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6917_106777794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626919_1067777946">
            <w:r>
              <w:rPr>
                <w:webHidden/>
                <w:rStyle w:val="IndexLink"/>
                <w:rtl w:val="true"/>
              </w:rPr>
              <w:t>(</w:t>
            </w:r>
            <w:r>
              <w:rPr>
                <w:rStyle w:val="IndexLink"/>
              </w:rPr>
              <w:t>43</w:t>
            </w:r>
            <w:r>
              <w:rPr>
                <w:rStyle w:val="IndexLink"/>
                <w:rtl w:val="true"/>
              </w:rPr>
              <w:t xml:space="preserve">) </w:t>
            </w:r>
            <w:r>
              <w:rPr>
                <w:rStyle w:val="IndexLink"/>
                <w:rtl w:val="true"/>
              </w:rPr>
              <w:t xml:space="preserve">سوره زخرف،این سوره در مکه نازل شده و </w:t>
            </w:r>
            <w:r>
              <w:rPr>
                <w:rStyle w:val="IndexLink"/>
              </w:rPr>
              <w:t>89</w:t>
            </w:r>
            <w:r>
              <w:rPr>
                <w:rStyle w:val="IndexLink"/>
                <w:rtl w:val="true"/>
              </w:rPr>
              <w:t xml:space="preserve"> </w:t>
            </w:r>
            <w:r>
              <w:rPr>
                <w:rStyle w:val="IndexLink"/>
                <w:rtl w:val="true"/>
              </w:rPr>
              <w:t>آیه است</w:t>
            </w:r>
            <w:r>
              <w:rPr>
                <w:rStyle w:val="IndexLink"/>
                <w:rtl w:val="true"/>
              </w:rPr>
              <w:tab/>
            </w:r>
            <w:r>
              <w:rPr>
                <w:rStyle w:val="IndexLink"/>
              </w:rPr>
              <w:t>11</w:t>
            </w:r>
          </w:hyperlink>
        </w:p>
        <w:p>
          <w:pPr>
            <w:pStyle w:val="Contents3"/>
            <w:tabs>
              <w:tab w:val="clear" w:pos="8459"/>
              <w:tab w:val="right" w:pos="9026" w:leader="dot"/>
            </w:tabs>
            <w:rPr/>
          </w:pPr>
          <w:hyperlink w:anchor="__RefHeading___Toc3626921_106777794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626923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15</w:t>
            </w:r>
          </w:hyperlink>
        </w:p>
        <w:p>
          <w:pPr>
            <w:pStyle w:val="Contents4"/>
            <w:tabs>
              <w:tab w:val="clear" w:pos="8176"/>
              <w:tab w:val="right" w:pos="9026" w:leader="dot"/>
            </w:tabs>
            <w:rPr/>
          </w:pPr>
          <w:hyperlink w:anchor="__RefHeading___Toc3626925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626927_1067777946">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3626929_1067777946">
            <w:r>
              <w:rPr>
                <w:webHidden/>
                <w:rStyle w:val="IndexLink"/>
                <w:rtl w:val="true"/>
              </w:rPr>
              <w:t>تفسیر</w:t>
            </w:r>
            <w:r>
              <w:rPr>
                <w:rStyle w:val="IndexLink"/>
                <w:rtl w:val="true"/>
              </w:rPr>
              <w:t>:</w:t>
              <w:tab/>
            </w:r>
            <w:r>
              <w:rPr>
                <w:rStyle w:val="IndexLink"/>
              </w:rPr>
              <w:t>16</w:t>
            </w:r>
          </w:hyperlink>
        </w:p>
        <w:p>
          <w:pPr>
            <w:pStyle w:val="Contents3"/>
            <w:tabs>
              <w:tab w:val="clear" w:pos="8459"/>
              <w:tab w:val="right" w:pos="9026" w:leader="dot"/>
            </w:tabs>
            <w:rPr/>
          </w:pPr>
          <w:hyperlink w:anchor="__RefHeading___Toc3626931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23</w:t>
            </w:r>
          </w:hyperlink>
        </w:p>
        <w:p>
          <w:pPr>
            <w:pStyle w:val="Contents4"/>
            <w:tabs>
              <w:tab w:val="clear" w:pos="8176"/>
              <w:tab w:val="right" w:pos="9026" w:leader="dot"/>
            </w:tabs>
            <w:rPr/>
          </w:pPr>
          <w:hyperlink w:anchor="__RefHeading___Toc3626933_106777794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626935_1067777946">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3626937_1067777946">
            <w:r>
              <w:rPr>
                <w:webHidden/>
                <w:rStyle w:val="IndexLink"/>
                <w:rtl w:val="true"/>
              </w:rPr>
              <w:t>تفسیر</w:t>
            </w:r>
            <w:r>
              <w:rPr>
                <w:rStyle w:val="IndexLink"/>
                <w:rtl w:val="true"/>
              </w:rPr>
              <w:t>:</w:t>
              <w:tab/>
            </w:r>
            <w:r>
              <w:rPr>
                <w:rStyle w:val="IndexLink"/>
              </w:rPr>
              <w:t>24</w:t>
            </w:r>
          </w:hyperlink>
        </w:p>
        <w:p>
          <w:pPr>
            <w:pStyle w:val="Contents4"/>
            <w:tabs>
              <w:tab w:val="clear" w:pos="8176"/>
              <w:tab w:val="right" w:pos="9026" w:leader="dot"/>
            </w:tabs>
            <w:rPr/>
          </w:pPr>
          <w:hyperlink w:anchor="__RefHeading___Toc3626939_1067777946">
            <w:r>
              <w:rPr>
                <w:webHidden/>
                <w:rStyle w:val="IndexLink"/>
                <w:rtl w:val="true"/>
              </w:rPr>
              <w:t>نکته</w:t>
            </w:r>
            <w:r>
              <w:rPr>
                <w:rStyle w:val="IndexLink"/>
                <w:rtl w:val="true"/>
              </w:rPr>
              <w:t>:</w:t>
              <w:tab/>
            </w:r>
            <w:r>
              <w:rPr>
                <w:rStyle w:val="IndexLink"/>
              </w:rPr>
              <w:t>31</w:t>
            </w:r>
          </w:hyperlink>
        </w:p>
        <w:p>
          <w:pPr>
            <w:pStyle w:val="Contents3"/>
            <w:tabs>
              <w:tab w:val="clear" w:pos="8459"/>
              <w:tab w:val="right" w:pos="9026" w:leader="dot"/>
            </w:tabs>
            <w:rPr/>
          </w:pPr>
          <w:hyperlink w:anchor="__RefHeading___Toc3626941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34</w:t>
            </w:r>
          </w:hyperlink>
        </w:p>
        <w:p>
          <w:pPr>
            <w:pStyle w:val="Contents4"/>
            <w:tabs>
              <w:tab w:val="clear" w:pos="8176"/>
              <w:tab w:val="right" w:pos="9026" w:leader="dot"/>
            </w:tabs>
            <w:rPr/>
          </w:pPr>
          <w:hyperlink w:anchor="__RefHeading___Toc3626943_106777794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626945_1067777946">
            <w:r>
              <w:rPr>
                <w:webHidden/>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3626947_1067777946">
            <w:r>
              <w:rPr>
                <w:webHidden/>
                <w:rStyle w:val="IndexLink"/>
                <w:rtl w:val="true"/>
              </w:rPr>
              <w:t>تفسیر</w:t>
            </w:r>
            <w:r>
              <w:rPr>
                <w:rStyle w:val="IndexLink"/>
                <w:rtl w:val="true"/>
              </w:rPr>
              <w:t>:</w:t>
              <w:tab/>
            </w:r>
            <w:r>
              <w:rPr>
                <w:rStyle w:val="IndexLink"/>
              </w:rPr>
              <w:t>35</w:t>
            </w:r>
          </w:hyperlink>
        </w:p>
        <w:p>
          <w:pPr>
            <w:pStyle w:val="Contents3"/>
            <w:tabs>
              <w:tab w:val="clear" w:pos="8459"/>
              <w:tab w:val="right" w:pos="9026" w:leader="dot"/>
            </w:tabs>
            <w:rPr/>
          </w:pPr>
          <w:hyperlink w:anchor="__RefHeading___Toc3626949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41</w:t>
            </w:r>
          </w:hyperlink>
        </w:p>
        <w:p>
          <w:pPr>
            <w:pStyle w:val="Contents4"/>
            <w:tabs>
              <w:tab w:val="clear" w:pos="8176"/>
              <w:tab w:val="right" w:pos="9026" w:leader="dot"/>
            </w:tabs>
            <w:rPr/>
          </w:pPr>
          <w:hyperlink w:anchor="__RefHeading___Toc3626951_1067777946">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626953_1067777946">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3626955_1067777946">
            <w:r>
              <w:rPr>
                <w:webHidden/>
                <w:rStyle w:val="IndexLink"/>
                <w:rtl w:val="true"/>
              </w:rPr>
              <w:t>تفسیر</w:t>
            </w:r>
            <w:r>
              <w:rPr>
                <w:rStyle w:val="IndexLink"/>
                <w:rtl w:val="true"/>
              </w:rPr>
              <w:t>:</w:t>
              <w:tab/>
            </w:r>
            <w:r>
              <w:rPr>
                <w:rStyle w:val="IndexLink"/>
              </w:rPr>
              <w:t>41</w:t>
            </w:r>
          </w:hyperlink>
        </w:p>
        <w:p>
          <w:pPr>
            <w:pStyle w:val="Contents3"/>
            <w:tabs>
              <w:tab w:val="clear" w:pos="8459"/>
              <w:tab w:val="right" w:pos="9026" w:leader="dot"/>
            </w:tabs>
            <w:rPr/>
          </w:pPr>
          <w:hyperlink w:anchor="__RefHeading___Toc362695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46</w:t>
            </w:r>
          </w:hyperlink>
        </w:p>
        <w:p>
          <w:pPr>
            <w:pStyle w:val="Contents4"/>
            <w:tabs>
              <w:tab w:val="clear" w:pos="8176"/>
              <w:tab w:val="right" w:pos="9026" w:leader="dot"/>
            </w:tabs>
            <w:rPr/>
          </w:pPr>
          <w:hyperlink w:anchor="__RefHeading___Toc3626959_106777794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626961_1067777946">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3626963_1067777946">
            <w:r>
              <w:rPr>
                <w:webHidden/>
                <w:rStyle w:val="IndexLink"/>
                <w:rtl w:val="true"/>
              </w:rPr>
              <w:t>تفسیر</w:t>
            </w:r>
            <w:r>
              <w:rPr>
                <w:rStyle w:val="IndexLink"/>
                <w:rtl w:val="true"/>
              </w:rPr>
              <w:t>:</w:t>
              <w:tab/>
            </w:r>
            <w:r>
              <w:rPr>
                <w:rStyle w:val="IndexLink"/>
              </w:rPr>
              <w:t>46</w:t>
            </w:r>
          </w:hyperlink>
        </w:p>
        <w:p>
          <w:pPr>
            <w:pStyle w:val="Contents3"/>
            <w:tabs>
              <w:tab w:val="clear" w:pos="8459"/>
              <w:tab w:val="right" w:pos="9026" w:leader="dot"/>
            </w:tabs>
            <w:rPr/>
          </w:pPr>
          <w:hyperlink w:anchor="__RefHeading___Toc3626965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50</w:t>
            </w:r>
          </w:hyperlink>
        </w:p>
        <w:p>
          <w:pPr>
            <w:pStyle w:val="Contents4"/>
            <w:tabs>
              <w:tab w:val="clear" w:pos="8176"/>
              <w:tab w:val="right" w:pos="9026" w:leader="dot"/>
            </w:tabs>
            <w:rPr/>
          </w:pPr>
          <w:hyperlink w:anchor="__RefHeading___Toc3626967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626969_1067777946">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3626971_1067777946">
            <w:r>
              <w:rPr>
                <w:webHidden/>
                <w:rStyle w:val="IndexLink"/>
                <w:rtl w:val="true"/>
              </w:rPr>
              <w:t>تفسیر</w:t>
            </w:r>
            <w:r>
              <w:rPr>
                <w:rStyle w:val="IndexLink"/>
                <w:rtl w:val="true"/>
              </w:rPr>
              <w:t>:</w:t>
              <w:tab/>
            </w:r>
            <w:r>
              <w:rPr>
                <w:rStyle w:val="IndexLink"/>
              </w:rPr>
              <w:t>50</w:t>
            </w:r>
          </w:hyperlink>
        </w:p>
        <w:p>
          <w:pPr>
            <w:pStyle w:val="Contents3"/>
            <w:tabs>
              <w:tab w:val="clear" w:pos="8459"/>
              <w:tab w:val="right" w:pos="9026" w:leader="dot"/>
            </w:tabs>
            <w:rPr/>
          </w:pPr>
          <w:hyperlink w:anchor="__RefHeading___Toc3626973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57</w:t>
            </w:r>
          </w:hyperlink>
        </w:p>
        <w:p>
          <w:pPr>
            <w:pStyle w:val="Contents4"/>
            <w:tabs>
              <w:tab w:val="clear" w:pos="8176"/>
              <w:tab w:val="right" w:pos="9026" w:leader="dot"/>
            </w:tabs>
            <w:rPr/>
          </w:pPr>
          <w:hyperlink w:anchor="__RefHeading___Toc3626975_106777794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626977_1067777946">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3626979_1067777946">
            <w:r>
              <w:rPr>
                <w:webHidden/>
                <w:rStyle w:val="IndexLink"/>
                <w:rtl w:val="true"/>
              </w:rPr>
              <w:t>تفسیر</w:t>
            </w:r>
            <w:r>
              <w:rPr>
                <w:rStyle w:val="IndexLink"/>
                <w:rtl w:val="true"/>
              </w:rPr>
              <w:t>:</w:t>
              <w:tab/>
            </w:r>
            <w:r>
              <w:rPr>
                <w:rStyle w:val="IndexLink"/>
              </w:rPr>
              <w:t>57</w:t>
            </w:r>
          </w:hyperlink>
        </w:p>
        <w:p>
          <w:pPr>
            <w:pStyle w:val="Contents4"/>
            <w:tabs>
              <w:tab w:val="clear" w:pos="8176"/>
              <w:tab w:val="right" w:pos="9026" w:leader="dot"/>
            </w:tabs>
            <w:rPr/>
          </w:pPr>
          <w:hyperlink w:anchor="__RefHeading___Toc3626981_1067777946">
            <w:r>
              <w:rPr>
                <w:webHidden/>
                <w:rStyle w:val="IndexLink"/>
                <w:rtl w:val="true"/>
              </w:rPr>
              <w:t>نکته</w:t>
            </w:r>
            <w:r>
              <w:rPr>
                <w:rStyle w:val="IndexLink"/>
                <w:rtl w:val="true"/>
              </w:rPr>
              <w:t>:</w:t>
              <w:tab/>
            </w:r>
            <w:r>
              <w:rPr>
                <w:rStyle w:val="IndexLink"/>
              </w:rPr>
              <w:t>60</w:t>
            </w:r>
          </w:hyperlink>
        </w:p>
        <w:p>
          <w:pPr>
            <w:pStyle w:val="Contents3"/>
            <w:tabs>
              <w:tab w:val="clear" w:pos="8459"/>
              <w:tab w:val="right" w:pos="9026" w:leader="dot"/>
            </w:tabs>
            <w:rPr/>
          </w:pPr>
          <w:hyperlink w:anchor="__RefHeading___Toc3626983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64</w:t>
            </w:r>
          </w:hyperlink>
        </w:p>
        <w:p>
          <w:pPr>
            <w:pStyle w:val="Contents4"/>
            <w:tabs>
              <w:tab w:val="clear" w:pos="8176"/>
              <w:tab w:val="right" w:pos="9026" w:leader="dot"/>
            </w:tabs>
            <w:rPr/>
          </w:pPr>
          <w:hyperlink w:anchor="__RefHeading___Toc3626985_106777794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626987_1067777946">
            <w:r>
              <w:rPr>
                <w:webHidden/>
                <w:rStyle w:val="IndexLink"/>
                <w:rtl w:val="true"/>
              </w:rPr>
              <w:t>ترجمه</w:t>
            </w:r>
            <w:r>
              <w:rPr>
                <w:rStyle w:val="IndexLink"/>
                <w:rtl w:val="true"/>
              </w:rPr>
              <w:t>:</w:t>
              <w:tab/>
            </w:r>
            <w:r>
              <w:rPr>
                <w:rStyle w:val="IndexLink"/>
              </w:rPr>
              <w:t>64</w:t>
            </w:r>
          </w:hyperlink>
        </w:p>
        <w:p>
          <w:pPr>
            <w:pStyle w:val="Contents4"/>
            <w:tabs>
              <w:tab w:val="clear" w:pos="8176"/>
              <w:tab w:val="right" w:pos="9026" w:leader="dot"/>
            </w:tabs>
            <w:rPr/>
          </w:pPr>
          <w:hyperlink w:anchor="__RefHeading___Toc3626989_1067777946">
            <w:r>
              <w:rPr>
                <w:webHidden/>
                <w:rStyle w:val="IndexLink"/>
                <w:rtl w:val="true"/>
              </w:rPr>
              <w:t>تفسیر</w:t>
            </w:r>
            <w:r>
              <w:rPr>
                <w:rStyle w:val="IndexLink"/>
                <w:rtl w:val="true"/>
              </w:rPr>
              <w:t>:</w:t>
              <w:tab/>
            </w:r>
            <w:r>
              <w:rPr>
                <w:rStyle w:val="IndexLink"/>
              </w:rPr>
              <w:t>64</w:t>
            </w:r>
          </w:hyperlink>
        </w:p>
        <w:p>
          <w:pPr>
            <w:pStyle w:val="Contents4"/>
            <w:tabs>
              <w:tab w:val="clear" w:pos="8176"/>
              <w:tab w:val="right" w:pos="9026" w:leader="dot"/>
            </w:tabs>
            <w:rPr/>
          </w:pPr>
          <w:hyperlink w:anchor="__RefHeading___Toc3626991_1067777946">
            <w:r>
              <w:rPr>
                <w:webHidden/>
                <w:rStyle w:val="IndexLink"/>
                <w:rtl w:val="true"/>
              </w:rPr>
              <w:t>نکته‌ها</w:t>
            </w:r>
            <w:r>
              <w:rPr>
                <w:rStyle w:val="IndexLink"/>
                <w:rtl w:val="true"/>
              </w:rPr>
              <w:t>:</w:t>
              <w:tab/>
            </w:r>
            <w:r>
              <w:rPr>
                <w:rStyle w:val="IndexLink"/>
              </w:rPr>
              <w:t>67</w:t>
            </w:r>
          </w:hyperlink>
        </w:p>
        <w:p>
          <w:pPr>
            <w:pStyle w:val="Contents5"/>
            <w:tabs>
              <w:tab w:val="clear" w:pos="7892"/>
              <w:tab w:val="right" w:pos="9026" w:leader="dot"/>
            </w:tabs>
            <w:rPr/>
          </w:pPr>
          <w:hyperlink w:anchor="__RefHeading___Toc3626993_1067777946">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3626995_1067777946">
            <w:r>
              <w:rPr>
                <w:webHidden/>
                <w:rStyle w:val="IndexLink"/>
              </w:rPr>
              <w:t>1</w:t>
            </w:r>
            <w:r>
              <w:rPr>
                <w:rStyle w:val="IndexLink"/>
                <w:rtl w:val="true"/>
              </w:rPr>
              <w:t>-</w:t>
            </w:r>
            <w:r>
              <w:rPr>
                <w:rStyle w:val="IndexLink"/>
                <w:rtl w:val="true"/>
              </w:rPr>
              <w:t>اسلام ارزشهای غلط را درهم می‌شکند</w:t>
            </w:r>
            <w:r>
              <w:rPr>
                <w:rStyle w:val="IndexLink"/>
                <w:rtl w:val="true"/>
              </w:rPr>
              <w:tab/>
            </w:r>
            <w:r>
              <w:rPr>
                <w:rStyle w:val="IndexLink"/>
              </w:rPr>
              <w:t>67</w:t>
            </w:r>
          </w:hyperlink>
        </w:p>
        <w:p>
          <w:pPr>
            <w:pStyle w:val="Contents5"/>
            <w:tabs>
              <w:tab w:val="clear" w:pos="7892"/>
              <w:tab w:val="right" w:pos="9026" w:leader="dot"/>
            </w:tabs>
            <w:rPr/>
          </w:pPr>
          <w:hyperlink w:anchor="__RefHeading___Toc3626997_1067777946">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70</w:t>
            </w:r>
          </w:hyperlink>
        </w:p>
        <w:p>
          <w:pPr>
            <w:pStyle w:val="Contents3"/>
            <w:tabs>
              <w:tab w:val="clear" w:pos="8459"/>
              <w:tab w:val="right" w:pos="9026" w:leader="dot"/>
            </w:tabs>
            <w:rPr/>
          </w:pPr>
          <w:hyperlink w:anchor="__RefHeading___Toc3626999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72</w:t>
            </w:r>
          </w:hyperlink>
        </w:p>
        <w:p>
          <w:pPr>
            <w:pStyle w:val="Contents4"/>
            <w:tabs>
              <w:tab w:val="clear" w:pos="8176"/>
              <w:tab w:val="right" w:pos="9026" w:leader="dot"/>
            </w:tabs>
            <w:rPr/>
          </w:pPr>
          <w:hyperlink w:anchor="__RefHeading___Toc3627001_106777794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627003_1067777946">
            <w:r>
              <w:rPr>
                <w:webHidden/>
                <w:rStyle w:val="IndexLink"/>
                <w:rtl w:val="true"/>
              </w:rPr>
              <w:t>ترجمه</w:t>
            </w:r>
            <w:r>
              <w:rPr>
                <w:rStyle w:val="IndexLink"/>
                <w:rtl w:val="true"/>
              </w:rPr>
              <w:t>:</w:t>
              <w:tab/>
            </w:r>
            <w:r>
              <w:rPr>
                <w:rStyle w:val="IndexLink"/>
              </w:rPr>
              <w:t>72</w:t>
            </w:r>
          </w:hyperlink>
        </w:p>
        <w:p>
          <w:pPr>
            <w:pStyle w:val="Contents4"/>
            <w:tabs>
              <w:tab w:val="clear" w:pos="8176"/>
              <w:tab w:val="right" w:pos="9026" w:leader="dot"/>
            </w:tabs>
            <w:rPr/>
          </w:pPr>
          <w:hyperlink w:anchor="__RefHeading___Toc3627005_1067777946">
            <w:r>
              <w:rPr>
                <w:webHidden/>
                <w:rStyle w:val="IndexLink"/>
                <w:rtl w:val="true"/>
              </w:rPr>
              <w:t>تفسیر</w:t>
            </w:r>
            <w:r>
              <w:rPr>
                <w:rStyle w:val="IndexLink"/>
                <w:rtl w:val="true"/>
              </w:rPr>
              <w:t>:</w:t>
              <w:tab/>
            </w:r>
            <w:r>
              <w:rPr>
                <w:rStyle w:val="IndexLink"/>
              </w:rPr>
              <w:t>73</w:t>
            </w:r>
          </w:hyperlink>
        </w:p>
        <w:p>
          <w:pPr>
            <w:pStyle w:val="Contents3"/>
            <w:tabs>
              <w:tab w:val="clear" w:pos="8459"/>
              <w:tab w:val="right" w:pos="9026" w:leader="dot"/>
            </w:tabs>
            <w:rPr/>
          </w:pPr>
          <w:hyperlink w:anchor="__RefHeading___Toc362700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79</w:t>
            </w:r>
          </w:hyperlink>
        </w:p>
        <w:p>
          <w:pPr>
            <w:pStyle w:val="Contents4"/>
            <w:tabs>
              <w:tab w:val="clear" w:pos="8176"/>
              <w:tab w:val="right" w:pos="9026" w:leader="dot"/>
            </w:tabs>
            <w:rPr/>
          </w:pPr>
          <w:hyperlink w:anchor="__RefHeading___Toc3627009_1067777946">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627011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3627013_1067777946">
            <w:r>
              <w:rPr>
                <w:webHidden/>
                <w:rStyle w:val="IndexLink"/>
                <w:rtl w:val="true"/>
              </w:rPr>
              <w:t>تفسیر</w:t>
            </w:r>
            <w:r>
              <w:rPr>
                <w:rStyle w:val="IndexLink"/>
                <w:rtl w:val="true"/>
              </w:rPr>
              <w:t>:</w:t>
              <w:tab/>
            </w:r>
            <w:r>
              <w:rPr>
                <w:rStyle w:val="IndexLink"/>
              </w:rPr>
              <w:t>79</w:t>
            </w:r>
          </w:hyperlink>
        </w:p>
        <w:p>
          <w:pPr>
            <w:pStyle w:val="Contents4"/>
            <w:tabs>
              <w:tab w:val="clear" w:pos="8176"/>
              <w:tab w:val="right" w:pos="9026" w:leader="dot"/>
            </w:tabs>
            <w:rPr/>
          </w:pPr>
          <w:hyperlink w:anchor="__RefHeading___Toc3627015_1067777946">
            <w:r>
              <w:rPr>
                <w:webHidden/>
                <w:rStyle w:val="IndexLink"/>
                <w:rtl w:val="true"/>
              </w:rPr>
              <w:t>نکته</w:t>
            </w:r>
            <w:r>
              <w:rPr>
                <w:rStyle w:val="IndexLink"/>
                <w:rtl w:val="true"/>
              </w:rPr>
              <w:t>:</w:t>
              <w:tab/>
            </w:r>
            <w:r>
              <w:rPr>
                <w:rStyle w:val="IndexLink"/>
              </w:rPr>
              <w:t>85</w:t>
            </w:r>
          </w:hyperlink>
        </w:p>
        <w:p>
          <w:pPr>
            <w:pStyle w:val="Contents3"/>
            <w:tabs>
              <w:tab w:val="clear" w:pos="8459"/>
              <w:tab w:val="right" w:pos="9026" w:leader="dot"/>
            </w:tabs>
            <w:rPr/>
          </w:pPr>
          <w:hyperlink w:anchor="__RefHeading___Toc362701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86</w:t>
            </w:r>
          </w:hyperlink>
        </w:p>
        <w:p>
          <w:pPr>
            <w:pStyle w:val="Contents4"/>
            <w:tabs>
              <w:tab w:val="clear" w:pos="8176"/>
              <w:tab w:val="right" w:pos="9026" w:leader="dot"/>
            </w:tabs>
            <w:rPr/>
          </w:pPr>
          <w:hyperlink w:anchor="__RefHeading___Toc3627019_1067777946">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627021_1067777946">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3627023_1067777946">
            <w:r>
              <w:rPr>
                <w:webHidden/>
                <w:rStyle w:val="IndexLink"/>
                <w:rtl w:val="true"/>
              </w:rPr>
              <w:t>تفسیر</w:t>
            </w:r>
            <w:r>
              <w:rPr>
                <w:rStyle w:val="IndexLink"/>
                <w:rtl w:val="true"/>
              </w:rPr>
              <w:t>:</w:t>
              <w:tab/>
            </w:r>
            <w:r>
              <w:rPr>
                <w:rStyle w:val="IndexLink"/>
              </w:rPr>
              <w:t>87</w:t>
            </w:r>
          </w:hyperlink>
        </w:p>
        <w:p>
          <w:pPr>
            <w:pStyle w:val="Contents3"/>
            <w:tabs>
              <w:tab w:val="clear" w:pos="8459"/>
              <w:tab w:val="right" w:pos="9026" w:leader="dot"/>
            </w:tabs>
            <w:rPr/>
          </w:pPr>
          <w:hyperlink w:anchor="__RefHeading___Toc3627025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92</w:t>
            </w:r>
          </w:hyperlink>
        </w:p>
        <w:p>
          <w:pPr>
            <w:pStyle w:val="Contents4"/>
            <w:tabs>
              <w:tab w:val="clear" w:pos="8176"/>
              <w:tab w:val="right" w:pos="9026" w:leader="dot"/>
            </w:tabs>
            <w:rPr/>
          </w:pPr>
          <w:hyperlink w:anchor="__RefHeading___Toc3627027_106777794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627029_1067777946">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3627031_1067777946">
            <w:r>
              <w:rPr>
                <w:webHidden/>
                <w:rStyle w:val="IndexLink"/>
                <w:rtl w:val="true"/>
              </w:rPr>
              <w:t>تفسیر</w:t>
            </w:r>
            <w:r>
              <w:rPr>
                <w:rStyle w:val="IndexLink"/>
                <w:rtl w:val="true"/>
              </w:rPr>
              <w:t>:</w:t>
              <w:tab/>
            </w:r>
            <w:r>
              <w:rPr>
                <w:rStyle w:val="IndexLink"/>
              </w:rPr>
              <w:t>93</w:t>
            </w:r>
          </w:hyperlink>
        </w:p>
        <w:p>
          <w:pPr>
            <w:pStyle w:val="Contents3"/>
            <w:tabs>
              <w:tab w:val="clear" w:pos="8459"/>
              <w:tab w:val="right" w:pos="9026" w:leader="dot"/>
            </w:tabs>
            <w:rPr/>
          </w:pPr>
          <w:hyperlink w:anchor="__RefHeading___Toc3627033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101</w:t>
            </w:r>
          </w:hyperlink>
        </w:p>
        <w:p>
          <w:pPr>
            <w:pStyle w:val="Contents4"/>
            <w:tabs>
              <w:tab w:val="clear" w:pos="8176"/>
              <w:tab w:val="right" w:pos="9026" w:leader="dot"/>
            </w:tabs>
            <w:rPr/>
          </w:pPr>
          <w:hyperlink w:anchor="__RefHeading___Toc3627035_106777794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627037_1067777946">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3627039_1067777946">
            <w:r>
              <w:rPr>
                <w:webHidden/>
                <w:rStyle w:val="IndexLink"/>
                <w:rtl w:val="true"/>
              </w:rPr>
              <w:t>شان نزول</w:t>
            </w:r>
            <w:r>
              <w:rPr>
                <w:rStyle w:val="IndexLink"/>
                <w:rtl w:val="true"/>
              </w:rPr>
              <w:t>:</w:t>
              <w:tab/>
            </w:r>
            <w:r>
              <w:rPr>
                <w:rStyle w:val="IndexLink"/>
              </w:rPr>
              <w:t>102</w:t>
            </w:r>
          </w:hyperlink>
        </w:p>
        <w:p>
          <w:pPr>
            <w:pStyle w:val="Contents4"/>
            <w:tabs>
              <w:tab w:val="clear" w:pos="8176"/>
              <w:tab w:val="right" w:pos="9026" w:leader="dot"/>
            </w:tabs>
            <w:rPr/>
          </w:pPr>
          <w:hyperlink w:anchor="__RefHeading___Toc3627041_1067777946">
            <w:r>
              <w:rPr>
                <w:webHidden/>
                <w:rStyle w:val="IndexLink"/>
                <w:rtl w:val="true"/>
              </w:rPr>
              <w:t>تفسیر</w:t>
            </w:r>
            <w:r>
              <w:rPr>
                <w:rStyle w:val="IndexLink"/>
                <w:rtl w:val="true"/>
              </w:rPr>
              <w:t>:</w:t>
              <w:tab/>
            </w:r>
            <w:r>
              <w:rPr>
                <w:rStyle w:val="IndexLink"/>
              </w:rPr>
              <w:t>103</w:t>
            </w:r>
          </w:hyperlink>
        </w:p>
        <w:p>
          <w:pPr>
            <w:pStyle w:val="Contents5"/>
            <w:tabs>
              <w:tab w:val="clear" w:pos="7892"/>
              <w:tab w:val="right" w:pos="9026" w:leader="dot"/>
            </w:tabs>
            <w:rPr/>
          </w:pPr>
          <w:hyperlink w:anchor="__RefHeading___Toc3627043_106777794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627045_1067777946">
            <w:r>
              <w:rPr>
                <w:webHidden/>
                <w:rStyle w:val="IndexLink"/>
                <w:rtl w:val="true"/>
              </w:rPr>
              <w:t>کدام معبودان در دوزخند؟</w:t>
            </w:r>
            <w:r>
              <w:rPr>
                <w:rStyle w:val="IndexLink"/>
                <w:rtl w:val="true"/>
              </w:rPr>
              <w:tab/>
            </w:r>
            <w:r>
              <w:rPr>
                <w:rStyle w:val="IndexLink"/>
              </w:rPr>
              <w:t>103</w:t>
            </w:r>
          </w:hyperlink>
        </w:p>
        <w:p>
          <w:pPr>
            <w:pStyle w:val="Contents3"/>
            <w:tabs>
              <w:tab w:val="clear" w:pos="8459"/>
              <w:tab w:val="right" w:pos="9026" w:leader="dot"/>
            </w:tabs>
            <w:rPr/>
          </w:pPr>
          <w:hyperlink w:anchor="__RefHeading___Toc362704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111</w:t>
            </w:r>
          </w:hyperlink>
        </w:p>
        <w:p>
          <w:pPr>
            <w:pStyle w:val="Contents4"/>
            <w:tabs>
              <w:tab w:val="clear" w:pos="8176"/>
              <w:tab w:val="right" w:pos="9026" w:leader="dot"/>
            </w:tabs>
            <w:rPr/>
          </w:pPr>
          <w:hyperlink w:anchor="__RefHeading___Toc3627049_106777794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627051_1067777946">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3627053_1067777946">
            <w:r>
              <w:rPr>
                <w:webHidden/>
                <w:rStyle w:val="IndexLink"/>
                <w:rtl w:val="true"/>
              </w:rPr>
              <w:t>تفسیر</w:t>
            </w:r>
            <w:r>
              <w:rPr>
                <w:rStyle w:val="IndexLink"/>
                <w:rtl w:val="true"/>
              </w:rPr>
              <w:t>:</w:t>
              <w:tab/>
            </w:r>
            <w:r>
              <w:rPr>
                <w:rStyle w:val="IndexLink"/>
              </w:rPr>
              <w:t>112</w:t>
            </w:r>
          </w:hyperlink>
        </w:p>
        <w:p>
          <w:pPr>
            <w:pStyle w:val="Contents3"/>
            <w:tabs>
              <w:tab w:val="clear" w:pos="8459"/>
              <w:tab w:val="right" w:pos="9026" w:leader="dot"/>
            </w:tabs>
            <w:rPr/>
          </w:pPr>
          <w:hyperlink w:anchor="__RefHeading___Toc3627055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117</w:t>
            </w:r>
          </w:hyperlink>
        </w:p>
        <w:p>
          <w:pPr>
            <w:pStyle w:val="Contents4"/>
            <w:tabs>
              <w:tab w:val="clear" w:pos="8176"/>
              <w:tab w:val="right" w:pos="9026" w:leader="dot"/>
            </w:tabs>
            <w:rPr/>
          </w:pPr>
          <w:hyperlink w:anchor="__RefHeading___Toc3627057_106777794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627059_1067777946">
            <w:r>
              <w:rPr>
                <w:webHidden/>
                <w:rStyle w:val="IndexLink"/>
                <w:rtl w:val="true"/>
              </w:rPr>
              <w:t>ترجمه</w:t>
            </w:r>
            <w:r>
              <w:rPr>
                <w:rStyle w:val="IndexLink"/>
                <w:rtl w:val="true"/>
              </w:rPr>
              <w:t>:</w:t>
              <w:tab/>
            </w:r>
            <w:r>
              <w:rPr>
                <w:rStyle w:val="IndexLink"/>
              </w:rPr>
              <w:t>117</w:t>
            </w:r>
          </w:hyperlink>
        </w:p>
        <w:p>
          <w:pPr>
            <w:pStyle w:val="Contents4"/>
            <w:tabs>
              <w:tab w:val="clear" w:pos="8176"/>
              <w:tab w:val="right" w:pos="9026" w:leader="dot"/>
            </w:tabs>
            <w:rPr/>
          </w:pPr>
          <w:hyperlink w:anchor="__RefHeading___Toc3627061_1067777946">
            <w:r>
              <w:rPr>
                <w:webHidden/>
                <w:rStyle w:val="IndexLink"/>
                <w:rtl w:val="true"/>
              </w:rPr>
              <w:t>تفسیر</w:t>
            </w:r>
            <w:r>
              <w:rPr>
                <w:rStyle w:val="IndexLink"/>
                <w:rtl w:val="true"/>
              </w:rPr>
              <w:t>:</w:t>
              <w:tab/>
            </w:r>
            <w:r>
              <w:rPr>
                <w:rStyle w:val="IndexLink"/>
              </w:rPr>
              <w:t>117</w:t>
            </w:r>
          </w:hyperlink>
        </w:p>
        <w:p>
          <w:pPr>
            <w:pStyle w:val="Contents5"/>
            <w:tabs>
              <w:tab w:val="clear" w:pos="7892"/>
              <w:tab w:val="right" w:pos="9026" w:leader="dot"/>
            </w:tabs>
            <w:rPr/>
          </w:pPr>
          <w:hyperlink w:anchor="__RefHeading___Toc3627063_1067777946">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3627065_1067777946">
            <w:r>
              <w:rPr>
                <w:webHidden/>
                <w:rStyle w:val="IndexLink"/>
                <w:rtl w:val="true"/>
              </w:rPr>
              <w:t>در انتظار چه هستید؟جز عذاب آخرت؟</w:t>
            </w:r>
            <w:r>
              <w:rPr>
                <w:rStyle w:val="IndexLink"/>
                <w:rtl w:val="true"/>
              </w:rPr>
              <w:tab/>
            </w:r>
            <w:r>
              <w:rPr>
                <w:rStyle w:val="IndexLink"/>
              </w:rPr>
              <w:t>117</w:t>
            </w:r>
          </w:hyperlink>
        </w:p>
        <w:p>
          <w:pPr>
            <w:pStyle w:val="Contents3"/>
            <w:tabs>
              <w:tab w:val="clear" w:pos="8459"/>
              <w:tab w:val="right" w:pos="9026" w:leader="dot"/>
            </w:tabs>
            <w:rPr/>
          </w:pPr>
          <w:hyperlink w:anchor="__RefHeading___Toc362706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122</w:t>
            </w:r>
          </w:hyperlink>
        </w:p>
        <w:p>
          <w:pPr>
            <w:pStyle w:val="Contents4"/>
            <w:tabs>
              <w:tab w:val="clear" w:pos="8176"/>
              <w:tab w:val="right" w:pos="9026" w:leader="dot"/>
            </w:tabs>
            <w:rPr/>
          </w:pPr>
          <w:hyperlink w:anchor="__RefHeading___Toc3627069_106777794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627071_1067777946">
            <w:r>
              <w:rPr>
                <w:webHidden/>
                <w:rStyle w:val="IndexLink"/>
                <w:rtl w:val="true"/>
              </w:rPr>
              <w:t>ترجمه</w:t>
            </w:r>
            <w:r>
              <w:rPr>
                <w:rStyle w:val="IndexLink"/>
                <w:rtl w:val="true"/>
              </w:rPr>
              <w:t>:</w:t>
              <w:tab/>
            </w:r>
            <w:r>
              <w:rPr>
                <w:rStyle w:val="IndexLink"/>
              </w:rPr>
              <w:t>122</w:t>
            </w:r>
          </w:hyperlink>
        </w:p>
        <w:p>
          <w:pPr>
            <w:pStyle w:val="Contents4"/>
            <w:tabs>
              <w:tab w:val="clear" w:pos="8176"/>
              <w:tab w:val="right" w:pos="9026" w:leader="dot"/>
            </w:tabs>
            <w:rPr/>
          </w:pPr>
          <w:hyperlink w:anchor="__RefHeading___Toc3627073_1067777946">
            <w:r>
              <w:rPr>
                <w:webHidden/>
                <w:rStyle w:val="IndexLink"/>
                <w:rtl w:val="true"/>
              </w:rPr>
              <w:t>تفسیر</w:t>
            </w:r>
            <w:r>
              <w:rPr>
                <w:rStyle w:val="IndexLink"/>
                <w:rtl w:val="true"/>
              </w:rPr>
              <w:t>:</w:t>
              <w:tab/>
            </w:r>
            <w:r>
              <w:rPr>
                <w:rStyle w:val="IndexLink"/>
              </w:rPr>
              <w:t>122</w:t>
            </w:r>
          </w:hyperlink>
        </w:p>
        <w:p>
          <w:pPr>
            <w:pStyle w:val="Contents3"/>
            <w:tabs>
              <w:tab w:val="clear" w:pos="8459"/>
              <w:tab w:val="right" w:pos="9026" w:leader="dot"/>
            </w:tabs>
            <w:rPr/>
          </w:pPr>
          <w:hyperlink w:anchor="__RefHeading___Toc3627075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128</w:t>
            </w:r>
          </w:hyperlink>
        </w:p>
        <w:p>
          <w:pPr>
            <w:pStyle w:val="Contents4"/>
            <w:tabs>
              <w:tab w:val="clear" w:pos="8176"/>
              <w:tab w:val="right" w:pos="9026" w:leader="dot"/>
            </w:tabs>
            <w:rPr/>
          </w:pPr>
          <w:hyperlink w:anchor="__RefHeading___Toc3627077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627079_1067777946">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3627081_1067777946">
            <w:r>
              <w:rPr>
                <w:webHidden/>
                <w:rStyle w:val="IndexLink"/>
                <w:rtl w:val="true"/>
              </w:rPr>
              <w:t>تفسیر</w:t>
            </w:r>
            <w:r>
              <w:rPr>
                <w:rStyle w:val="IndexLink"/>
                <w:rtl w:val="true"/>
              </w:rPr>
              <w:t>:</w:t>
              <w:tab/>
            </w:r>
            <w:r>
              <w:rPr>
                <w:rStyle w:val="IndexLink"/>
              </w:rPr>
              <w:t>129</w:t>
            </w:r>
          </w:hyperlink>
        </w:p>
        <w:p>
          <w:pPr>
            <w:pStyle w:val="Contents5"/>
            <w:tabs>
              <w:tab w:val="clear" w:pos="7892"/>
              <w:tab w:val="right" w:pos="9026" w:leader="dot"/>
            </w:tabs>
            <w:rPr/>
          </w:pPr>
          <w:hyperlink w:anchor="__RefHeading___Toc3627083_1067777946">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627085_1067777946">
            <w:r>
              <w:rPr>
                <w:webHidden/>
                <w:rStyle w:val="IndexLink"/>
                <w:rtl w:val="true"/>
              </w:rPr>
              <w:t>آرزو داریم بمیریم و از عذاب راحت شویم</w:t>
            </w:r>
            <w:r>
              <w:rPr>
                <w:rStyle w:val="IndexLink"/>
                <w:rtl w:val="true"/>
              </w:rPr>
              <w:t>!</w:t>
              <w:tab/>
            </w:r>
            <w:r>
              <w:rPr>
                <w:rStyle w:val="IndexLink"/>
              </w:rPr>
              <w:t>129</w:t>
            </w:r>
          </w:hyperlink>
        </w:p>
        <w:p>
          <w:pPr>
            <w:pStyle w:val="Contents3"/>
            <w:tabs>
              <w:tab w:val="clear" w:pos="8459"/>
              <w:tab w:val="right" w:pos="9026" w:leader="dot"/>
            </w:tabs>
            <w:rPr/>
          </w:pPr>
          <w:hyperlink w:anchor="__RefHeading___Toc362708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135</w:t>
            </w:r>
          </w:hyperlink>
        </w:p>
        <w:p>
          <w:pPr>
            <w:pStyle w:val="Contents4"/>
            <w:tabs>
              <w:tab w:val="clear" w:pos="8176"/>
              <w:tab w:val="right" w:pos="9026" w:leader="dot"/>
            </w:tabs>
            <w:rPr/>
          </w:pPr>
          <w:hyperlink w:anchor="__RefHeading___Toc3627089_106777794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627091_1067777946">
            <w:r>
              <w:rPr>
                <w:webHidden/>
                <w:rStyle w:val="IndexLink"/>
                <w:rtl w:val="true"/>
              </w:rPr>
              <w:t>ترجمه</w:t>
            </w:r>
            <w:r>
              <w:rPr>
                <w:rStyle w:val="IndexLink"/>
                <w:rtl w:val="true"/>
              </w:rPr>
              <w:t>:</w:t>
              <w:tab/>
            </w:r>
            <w:r>
              <w:rPr>
                <w:rStyle w:val="IndexLink"/>
              </w:rPr>
              <w:t>135</w:t>
            </w:r>
          </w:hyperlink>
        </w:p>
        <w:p>
          <w:pPr>
            <w:pStyle w:val="Contents4"/>
            <w:tabs>
              <w:tab w:val="clear" w:pos="8176"/>
              <w:tab w:val="right" w:pos="9026" w:leader="dot"/>
            </w:tabs>
            <w:rPr/>
          </w:pPr>
          <w:hyperlink w:anchor="__RefHeading___Toc3627093_1067777946">
            <w:r>
              <w:rPr>
                <w:webHidden/>
                <w:rStyle w:val="IndexLink"/>
                <w:rtl w:val="true"/>
              </w:rPr>
              <w:t>تفسیر</w:t>
            </w:r>
            <w:r>
              <w:rPr>
                <w:rStyle w:val="IndexLink"/>
                <w:rtl w:val="true"/>
              </w:rPr>
              <w:t>:</w:t>
              <w:tab/>
            </w:r>
            <w:r>
              <w:rPr>
                <w:rStyle w:val="IndexLink"/>
              </w:rPr>
              <w:t>136</w:t>
            </w:r>
          </w:hyperlink>
        </w:p>
        <w:p>
          <w:pPr>
            <w:pStyle w:val="Contents4"/>
            <w:tabs>
              <w:tab w:val="clear" w:pos="8176"/>
              <w:tab w:val="right" w:pos="9026" w:leader="dot"/>
            </w:tabs>
            <w:rPr/>
          </w:pPr>
          <w:hyperlink w:anchor="__RefHeading___Toc3627095_1067777946">
            <w:r>
              <w:rPr>
                <w:webHidden/>
                <w:rStyle w:val="IndexLink"/>
                <w:rtl w:val="true"/>
              </w:rPr>
              <w:t>نکته‌ها</w:t>
            </w:r>
            <w:r>
              <w:rPr>
                <w:rStyle w:val="IndexLink"/>
                <w:rtl w:val="true"/>
              </w:rPr>
              <w:t>:</w:t>
              <w:tab/>
            </w:r>
            <w:r>
              <w:rPr>
                <w:rStyle w:val="IndexLink"/>
              </w:rPr>
              <w:t>141</w:t>
            </w:r>
          </w:hyperlink>
        </w:p>
        <w:p>
          <w:pPr>
            <w:pStyle w:val="Contents3"/>
            <w:tabs>
              <w:tab w:val="clear" w:pos="8459"/>
              <w:tab w:val="right" w:pos="9026" w:leader="dot"/>
            </w:tabs>
            <w:rPr/>
          </w:pPr>
          <w:hyperlink w:anchor="__RefHeading___Toc3627097_1067777946">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143</w:t>
            </w:r>
          </w:hyperlink>
        </w:p>
        <w:p>
          <w:pPr>
            <w:pStyle w:val="Contents4"/>
            <w:tabs>
              <w:tab w:val="clear" w:pos="8176"/>
              <w:tab w:val="right" w:pos="9026" w:leader="dot"/>
            </w:tabs>
            <w:rPr/>
          </w:pPr>
          <w:hyperlink w:anchor="__RefHeading___Toc3627099_1067777946">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627101_1067777946">
            <w:r>
              <w:rPr>
                <w:webHidden/>
                <w:rStyle w:val="IndexLink"/>
                <w:rtl w:val="true"/>
              </w:rPr>
              <w:t>ترجمه</w:t>
            </w:r>
            <w:r>
              <w:rPr>
                <w:rStyle w:val="IndexLink"/>
                <w:rtl w:val="true"/>
              </w:rPr>
              <w:t>:</w:t>
              <w:tab/>
            </w:r>
            <w:r>
              <w:rPr>
                <w:rStyle w:val="IndexLink"/>
              </w:rPr>
              <w:t>143</w:t>
            </w:r>
          </w:hyperlink>
        </w:p>
        <w:p>
          <w:pPr>
            <w:pStyle w:val="Contents4"/>
            <w:tabs>
              <w:tab w:val="clear" w:pos="8176"/>
              <w:tab w:val="right" w:pos="9026" w:leader="dot"/>
            </w:tabs>
            <w:rPr/>
          </w:pPr>
          <w:hyperlink w:anchor="__RefHeading___Toc3627103_1067777946">
            <w:r>
              <w:rPr>
                <w:webHidden/>
                <w:rStyle w:val="IndexLink"/>
                <w:rtl w:val="true"/>
              </w:rPr>
              <w:t>تفسیر</w:t>
            </w:r>
            <w:r>
              <w:rPr>
                <w:rStyle w:val="IndexLink"/>
                <w:rtl w:val="true"/>
              </w:rPr>
              <w:t>:</w:t>
              <w:tab/>
            </w:r>
            <w:r>
              <w:rPr>
                <w:rStyle w:val="IndexLink"/>
              </w:rPr>
              <w:t>143</w:t>
            </w:r>
          </w:hyperlink>
        </w:p>
        <w:p>
          <w:pPr>
            <w:pStyle w:val="Contents5"/>
            <w:tabs>
              <w:tab w:val="clear" w:pos="7892"/>
              <w:tab w:val="right" w:pos="9026" w:leader="dot"/>
            </w:tabs>
            <w:rPr/>
          </w:pPr>
          <w:hyperlink w:anchor="__RefHeading___Toc3627105_1067777946">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3627107_1067777946">
            <w:r>
              <w:rPr>
                <w:webHidden/>
                <w:rStyle w:val="IndexLink"/>
                <w:rtl w:val="true"/>
              </w:rPr>
              <w:t>چه کسی قادر بر شفاعت است؟</w:t>
            </w:r>
            <w:r>
              <w:rPr>
                <w:rStyle w:val="IndexLink"/>
                <w:rtl w:val="true"/>
              </w:rPr>
              <w:tab/>
            </w:r>
            <w:r>
              <w:rPr>
                <w:rStyle w:val="IndexLink"/>
              </w:rPr>
              <w:t>143</w:t>
            </w:r>
          </w:hyperlink>
        </w:p>
        <w:p>
          <w:pPr>
            <w:pStyle w:val="Contents2"/>
            <w:tabs>
              <w:tab w:val="clear" w:pos="8743"/>
              <w:tab w:val="right" w:pos="9026" w:leader="dot"/>
            </w:tabs>
            <w:rPr/>
          </w:pPr>
          <w:hyperlink w:anchor="__RefHeading___Toc3627109_1067777946">
            <w:r>
              <w:rPr>
                <w:webHidden/>
                <w:rStyle w:val="IndexLink"/>
                <w:rtl w:val="true"/>
              </w:rPr>
              <w:t>(</w:t>
            </w:r>
            <w:r>
              <w:rPr>
                <w:rStyle w:val="IndexLink"/>
              </w:rPr>
              <w:t>44</w:t>
            </w:r>
            <w:r>
              <w:rPr>
                <w:rStyle w:val="IndexLink"/>
                <w:rtl w:val="true"/>
              </w:rPr>
              <w:t xml:space="preserve">) </w:t>
            </w:r>
            <w:r>
              <w:rPr>
                <w:rStyle w:val="IndexLink"/>
                <w:rtl w:val="true"/>
              </w:rPr>
              <w:t>سوره دخان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شده،و </w:t>
            </w:r>
            <w:r>
              <w:rPr>
                <w:rStyle w:val="IndexLink"/>
              </w:rPr>
              <w:t>59</w:t>
            </w:r>
            <w:r>
              <w:rPr>
                <w:rStyle w:val="IndexLink"/>
                <w:rtl w:val="true"/>
              </w:rPr>
              <w:t xml:space="preserve"> </w:t>
            </w:r>
            <w:r>
              <w:rPr>
                <w:rStyle w:val="IndexLink"/>
                <w:rtl w:val="true"/>
              </w:rPr>
              <w:t>آیه است</w:t>
            </w:r>
            <w:r>
              <w:rPr>
                <w:rStyle w:val="IndexLink"/>
                <w:rtl w:val="true"/>
              </w:rPr>
              <w:tab/>
            </w:r>
            <w:r>
              <w:rPr>
                <w:rStyle w:val="IndexLink"/>
              </w:rPr>
              <w:t>149</w:t>
            </w:r>
          </w:hyperlink>
        </w:p>
        <w:p>
          <w:pPr>
            <w:pStyle w:val="Contents3"/>
            <w:tabs>
              <w:tab w:val="clear" w:pos="8459"/>
              <w:tab w:val="right" w:pos="9026" w:leader="dot"/>
            </w:tabs>
            <w:rPr/>
          </w:pPr>
          <w:hyperlink w:anchor="__RefHeading___Toc3627111_1067777946">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627113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152</w:t>
            </w:r>
          </w:hyperlink>
        </w:p>
        <w:p>
          <w:pPr>
            <w:pStyle w:val="Contents4"/>
            <w:tabs>
              <w:tab w:val="clear" w:pos="8176"/>
              <w:tab w:val="right" w:pos="9026" w:leader="dot"/>
            </w:tabs>
            <w:rPr/>
          </w:pPr>
          <w:hyperlink w:anchor="__RefHeading___Toc3627115_106777794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627117_1067777946">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3627119_1067777946">
            <w:r>
              <w:rPr>
                <w:webHidden/>
                <w:rStyle w:val="IndexLink"/>
                <w:rtl w:val="true"/>
              </w:rPr>
              <w:t>تفسیر</w:t>
            </w:r>
            <w:r>
              <w:rPr>
                <w:rStyle w:val="IndexLink"/>
                <w:rtl w:val="true"/>
              </w:rPr>
              <w:t>:</w:t>
              <w:tab/>
            </w:r>
            <w:r>
              <w:rPr>
                <w:rStyle w:val="IndexLink"/>
              </w:rPr>
              <w:t>153</w:t>
            </w:r>
          </w:hyperlink>
        </w:p>
        <w:p>
          <w:pPr>
            <w:pStyle w:val="Contents5"/>
            <w:tabs>
              <w:tab w:val="clear" w:pos="7892"/>
              <w:tab w:val="right" w:pos="9026" w:leader="dot"/>
            </w:tabs>
            <w:rPr/>
          </w:pPr>
          <w:hyperlink w:anchor="__RefHeading___Toc3627121_106777794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3627123_1067777946">
            <w:r>
              <w:rPr>
                <w:webHidden/>
                <w:rStyle w:val="IndexLink"/>
                <w:rtl w:val="true"/>
              </w:rPr>
              <w:t>نزول قرآن در شبی پربرکت</w:t>
            </w:r>
            <w:r>
              <w:rPr>
                <w:rStyle w:val="IndexLink"/>
                <w:rtl w:val="true"/>
              </w:rPr>
              <w:tab/>
            </w:r>
            <w:r>
              <w:rPr>
                <w:rStyle w:val="IndexLink"/>
              </w:rPr>
              <w:t>153</w:t>
            </w:r>
          </w:hyperlink>
        </w:p>
        <w:p>
          <w:pPr>
            <w:pStyle w:val="Contents5"/>
            <w:tabs>
              <w:tab w:val="clear" w:pos="7892"/>
              <w:tab w:val="right" w:pos="9026" w:leader="dot"/>
            </w:tabs>
            <w:rPr/>
          </w:pPr>
          <w:hyperlink w:anchor="__RefHeading___Toc3627125_1067777946">
            <w:r>
              <w:rPr>
                <w:webHidden/>
                <w:rStyle w:val="IndexLink"/>
                <w:rtl w:val="true"/>
              </w:rPr>
              <w:t>نزول دفعی و نزول تدریجی قرآن</w:t>
            </w:r>
            <w:r>
              <w:rPr>
                <w:rStyle w:val="IndexLink"/>
                <w:rtl w:val="true"/>
              </w:rPr>
              <w:tab/>
            </w:r>
            <w:r>
              <w:rPr>
                <w:rStyle w:val="IndexLink"/>
              </w:rPr>
              <w:t>155</w:t>
            </w:r>
          </w:hyperlink>
        </w:p>
        <w:p>
          <w:pPr>
            <w:pStyle w:val="Contents4"/>
            <w:tabs>
              <w:tab w:val="clear" w:pos="8176"/>
              <w:tab w:val="right" w:pos="9026" w:leader="dot"/>
            </w:tabs>
            <w:rPr/>
          </w:pPr>
          <w:hyperlink w:anchor="__RefHeading___Toc3627127_1067777946">
            <w:r>
              <w:rPr>
                <w:webHidden/>
                <w:rStyle w:val="IndexLink"/>
                <w:rtl w:val="true"/>
              </w:rPr>
              <w:t>نکته</w:t>
            </w:r>
            <w:r>
              <w:rPr>
                <w:rStyle w:val="IndexLink"/>
                <w:rtl w:val="true"/>
              </w:rPr>
              <w:t>:</w:t>
              <w:tab/>
            </w:r>
            <w:r>
              <w:rPr>
                <w:rStyle w:val="IndexLink"/>
              </w:rPr>
              <w:t>163</w:t>
            </w:r>
          </w:hyperlink>
        </w:p>
        <w:p>
          <w:pPr>
            <w:pStyle w:val="Contents3"/>
            <w:tabs>
              <w:tab w:val="clear" w:pos="8459"/>
              <w:tab w:val="right" w:pos="9026" w:leader="dot"/>
            </w:tabs>
            <w:rPr/>
          </w:pPr>
          <w:hyperlink w:anchor="__RefHeading___Toc3627129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164</w:t>
            </w:r>
          </w:hyperlink>
        </w:p>
        <w:p>
          <w:pPr>
            <w:pStyle w:val="Contents4"/>
            <w:tabs>
              <w:tab w:val="clear" w:pos="8176"/>
              <w:tab w:val="right" w:pos="9026" w:leader="dot"/>
            </w:tabs>
            <w:rPr/>
          </w:pPr>
          <w:hyperlink w:anchor="__RefHeading___Toc3627131_106777794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627133_1067777946">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3627135_1067777946">
            <w:r>
              <w:rPr>
                <w:webHidden/>
                <w:rStyle w:val="IndexLink"/>
                <w:rtl w:val="true"/>
              </w:rPr>
              <w:t>تفسیر</w:t>
            </w:r>
            <w:r>
              <w:rPr>
                <w:rStyle w:val="IndexLink"/>
                <w:rtl w:val="true"/>
              </w:rPr>
              <w:t>:</w:t>
              <w:tab/>
            </w:r>
            <w:r>
              <w:rPr>
                <w:rStyle w:val="IndexLink"/>
              </w:rPr>
              <w:t>165</w:t>
            </w:r>
          </w:hyperlink>
        </w:p>
        <w:p>
          <w:pPr>
            <w:pStyle w:val="Contents4"/>
            <w:tabs>
              <w:tab w:val="clear" w:pos="8176"/>
              <w:tab w:val="right" w:pos="9026" w:leader="dot"/>
            </w:tabs>
            <w:rPr/>
          </w:pPr>
          <w:hyperlink w:anchor="__RefHeading___Toc3627137_1067777946">
            <w:r>
              <w:rPr>
                <w:webHidden/>
                <w:rStyle w:val="IndexLink"/>
                <w:rtl w:val="true"/>
              </w:rPr>
              <w:t>نکته</w:t>
            </w:r>
            <w:r>
              <w:rPr>
                <w:rStyle w:val="IndexLink"/>
                <w:rtl w:val="true"/>
              </w:rPr>
              <w:t>:</w:t>
              <w:tab/>
            </w:r>
            <w:r>
              <w:rPr>
                <w:rStyle w:val="IndexLink"/>
              </w:rPr>
              <w:t>168</w:t>
            </w:r>
          </w:hyperlink>
        </w:p>
        <w:p>
          <w:pPr>
            <w:pStyle w:val="Contents3"/>
            <w:tabs>
              <w:tab w:val="clear" w:pos="8459"/>
              <w:tab w:val="right" w:pos="9026" w:leader="dot"/>
            </w:tabs>
            <w:rPr/>
          </w:pPr>
          <w:hyperlink w:anchor="__RefHeading___Toc3627139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173</w:t>
            </w:r>
          </w:hyperlink>
        </w:p>
        <w:p>
          <w:pPr>
            <w:pStyle w:val="Contents4"/>
            <w:tabs>
              <w:tab w:val="clear" w:pos="8176"/>
              <w:tab w:val="right" w:pos="9026" w:leader="dot"/>
            </w:tabs>
            <w:rPr/>
          </w:pPr>
          <w:hyperlink w:anchor="__RefHeading___Toc3627141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3627143_1067777946">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3627145_1067777946">
            <w:r>
              <w:rPr>
                <w:webHidden/>
                <w:rStyle w:val="IndexLink"/>
                <w:rtl w:val="true"/>
              </w:rPr>
              <w:t>تفسیر</w:t>
            </w:r>
            <w:r>
              <w:rPr>
                <w:rStyle w:val="IndexLink"/>
                <w:rtl w:val="true"/>
              </w:rPr>
              <w:t>:</w:t>
              <w:tab/>
            </w:r>
            <w:r>
              <w:rPr>
                <w:rStyle w:val="IndexLink"/>
              </w:rPr>
              <w:t>174</w:t>
            </w:r>
          </w:hyperlink>
        </w:p>
        <w:p>
          <w:pPr>
            <w:pStyle w:val="Contents3"/>
            <w:tabs>
              <w:tab w:val="clear" w:pos="8459"/>
              <w:tab w:val="right" w:pos="9026" w:leader="dot"/>
            </w:tabs>
            <w:rPr/>
          </w:pPr>
          <w:hyperlink w:anchor="__RefHeading___Toc3627147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179</w:t>
            </w:r>
          </w:hyperlink>
        </w:p>
        <w:p>
          <w:pPr>
            <w:pStyle w:val="Contents4"/>
            <w:tabs>
              <w:tab w:val="clear" w:pos="8176"/>
              <w:tab w:val="right" w:pos="9026" w:leader="dot"/>
            </w:tabs>
            <w:rPr/>
          </w:pPr>
          <w:hyperlink w:anchor="__RefHeading___Toc3627149_106777794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627151_1067777946">
            <w:r>
              <w:rPr>
                <w:webHidden/>
                <w:rStyle w:val="IndexLink"/>
                <w:rtl w:val="true"/>
              </w:rPr>
              <w:t>ترجمه</w:t>
            </w:r>
            <w:r>
              <w:rPr>
                <w:rStyle w:val="IndexLink"/>
                <w:rtl w:val="true"/>
              </w:rPr>
              <w:t>:</w:t>
              <w:tab/>
            </w:r>
            <w:r>
              <w:rPr>
                <w:rStyle w:val="IndexLink"/>
              </w:rPr>
              <w:t>179</w:t>
            </w:r>
          </w:hyperlink>
        </w:p>
        <w:p>
          <w:pPr>
            <w:pStyle w:val="Contents4"/>
            <w:tabs>
              <w:tab w:val="clear" w:pos="8176"/>
              <w:tab w:val="right" w:pos="9026" w:leader="dot"/>
            </w:tabs>
            <w:rPr/>
          </w:pPr>
          <w:hyperlink w:anchor="__RefHeading___Toc3627153_1067777946">
            <w:r>
              <w:rPr>
                <w:webHidden/>
                <w:rStyle w:val="IndexLink"/>
                <w:rtl w:val="true"/>
              </w:rPr>
              <w:t>تفسیر</w:t>
            </w:r>
            <w:r>
              <w:rPr>
                <w:rStyle w:val="IndexLink"/>
                <w:rtl w:val="true"/>
              </w:rPr>
              <w:t>:</w:t>
              <w:tab/>
            </w:r>
            <w:r>
              <w:rPr>
                <w:rStyle w:val="IndexLink"/>
              </w:rPr>
              <w:t>180</w:t>
            </w:r>
          </w:hyperlink>
        </w:p>
        <w:p>
          <w:pPr>
            <w:pStyle w:val="Contents3"/>
            <w:tabs>
              <w:tab w:val="clear" w:pos="8459"/>
              <w:tab w:val="right" w:pos="9026" w:leader="dot"/>
            </w:tabs>
            <w:rPr/>
          </w:pPr>
          <w:hyperlink w:anchor="__RefHeading___Toc3627155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189</w:t>
            </w:r>
          </w:hyperlink>
        </w:p>
        <w:p>
          <w:pPr>
            <w:pStyle w:val="Contents4"/>
            <w:tabs>
              <w:tab w:val="clear" w:pos="8176"/>
              <w:tab w:val="right" w:pos="9026" w:leader="dot"/>
            </w:tabs>
            <w:rPr/>
          </w:pPr>
          <w:hyperlink w:anchor="__RefHeading___Toc3627157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627159_1067777946">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3627161_1067777946">
            <w:r>
              <w:rPr>
                <w:webHidden/>
                <w:rStyle w:val="IndexLink"/>
                <w:rtl w:val="true"/>
              </w:rPr>
              <w:t>تفسیر</w:t>
            </w:r>
            <w:r>
              <w:rPr>
                <w:rStyle w:val="IndexLink"/>
                <w:rtl w:val="true"/>
              </w:rPr>
              <w:t>:</w:t>
              <w:tab/>
            </w:r>
            <w:r>
              <w:rPr>
                <w:rStyle w:val="IndexLink"/>
              </w:rPr>
              <w:t>189</w:t>
            </w:r>
          </w:hyperlink>
        </w:p>
        <w:p>
          <w:pPr>
            <w:pStyle w:val="Contents3"/>
            <w:tabs>
              <w:tab w:val="clear" w:pos="8459"/>
              <w:tab w:val="right" w:pos="9026" w:leader="dot"/>
            </w:tabs>
            <w:rPr/>
          </w:pPr>
          <w:hyperlink w:anchor="__RefHeading___Toc3627163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194</w:t>
            </w:r>
          </w:hyperlink>
        </w:p>
        <w:p>
          <w:pPr>
            <w:pStyle w:val="Contents4"/>
            <w:tabs>
              <w:tab w:val="clear" w:pos="8176"/>
              <w:tab w:val="right" w:pos="9026" w:leader="dot"/>
            </w:tabs>
            <w:rPr/>
          </w:pPr>
          <w:hyperlink w:anchor="__RefHeading___Toc3627165_106777794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627167_1067777946">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3627169_1067777946">
            <w:r>
              <w:rPr>
                <w:webHidden/>
                <w:rStyle w:val="IndexLink"/>
                <w:rtl w:val="true"/>
              </w:rPr>
              <w:t>تفسیر</w:t>
            </w:r>
            <w:r>
              <w:rPr>
                <w:rStyle w:val="IndexLink"/>
                <w:rtl w:val="true"/>
              </w:rPr>
              <w:t>:</w:t>
              <w:tab/>
            </w:r>
            <w:r>
              <w:rPr>
                <w:rStyle w:val="IndexLink"/>
              </w:rPr>
              <w:t>194</w:t>
            </w:r>
          </w:hyperlink>
        </w:p>
        <w:p>
          <w:pPr>
            <w:pStyle w:val="Contents4"/>
            <w:tabs>
              <w:tab w:val="clear" w:pos="8176"/>
              <w:tab w:val="right" w:pos="9026" w:leader="dot"/>
            </w:tabs>
            <w:rPr/>
          </w:pPr>
          <w:hyperlink w:anchor="__RefHeading___Toc3627171_1067777946">
            <w:r>
              <w:rPr>
                <w:webHidden/>
                <w:rStyle w:val="IndexLink"/>
                <w:rtl w:val="true"/>
              </w:rPr>
              <w:t>نکته</w:t>
            </w:r>
            <w:r>
              <w:rPr>
                <w:rStyle w:val="IndexLink"/>
                <w:rtl w:val="true"/>
              </w:rPr>
              <w:t>:</w:t>
              <w:tab/>
            </w:r>
            <w:r>
              <w:rPr>
                <w:rStyle w:val="IndexLink"/>
              </w:rPr>
              <w:t>196</w:t>
            </w:r>
          </w:hyperlink>
        </w:p>
        <w:p>
          <w:pPr>
            <w:pStyle w:val="Contents3"/>
            <w:tabs>
              <w:tab w:val="clear" w:pos="8459"/>
              <w:tab w:val="right" w:pos="9026" w:leader="dot"/>
            </w:tabs>
            <w:rPr/>
          </w:pPr>
          <w:hyperlink w:anchor="__RefHeading___Toc3627173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198</w:t>
            </w:r>
          </w:hyperlink>
        </w:p>
        <w:p>
          <w:pPr>
            <w:pStyle w:val="Contents4"/>
            <w:tabs>
              <w:tab w:val="clear" w:pos="8176"/>
              <w:tab w:val="right" w:pos="9026" w:leader="dot"/>
            </w:tabs>
            <w:rPr/>
          </w:pPr>
          <w:hyperlink w:anchor="__RefHeading___Toc3627175_106777794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627177_1067777946">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3627179_1067777946">
            <w:r>
              <w:rPr>
                <w:webHidden/>
                <w:rStyle w:val="IndexLink"/>
                <w:rtl w:val="true"/>
              </w:rPr>
              <w:t>تفسیر</w:t>
            </w:r>
            <w:r>
              <w:rPr>
                <w:rStyle w:val="IndexLink"/>
                <w:rtl w:val="true"/>
              </w:rPr>
              <w:t>:</w:t>
              <w:tab/>
            </w:r>
            <w:r>
              <w:rPr>
                <w:rStyle w:val="IndexLink"/>
              </w:rPr>
              <w:t>198</w:t>
            </w:r>
          </w:hyperlink>
        </w:p>
        <w:p>
          <w:pPr>
            <w:pStyle w:val="Contents5"/>
            <w:tabs>
              <w:tab w:val="clear" w:pos="7892"/>
              <w:tab w:val="right" w:pos="9026" w:leader="dot"/>
            </w:tabs>
            <w:rPr/>
          </w:pPr>
          <w:hyperlink w:anchor="__RefHeading___Toc3627181_1067777946">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3627183_1067777946">
            <w:r>
              <w:rPr>
                <w:webHidden/>
                <w:rStyle w:val="IndexLink"/>
                <w:rtl w:val="true"/>
              </w:rPr>
              <w:t>آنها بهترند یا قوم</w:t>
            </w:r>
            <w:r>
              <w:rPr>
                <w:rStyle w:val="IndexLink"/>
                <w:rtl w:val="true"/>
              </w:rPr>
              <w:t>"</w:t>
            </w:r>
            <w:r>
              <w:rPr>
                <w:rStyle w:val="IndexLink"/>
                <w:rtl w:val="true"/>
              </w:rPr>
              <w:t>تبع</w:t>
            </w:r>
            <w:r>
              <w:rPr>
                <w:rStyle w:val="IndexLink"/>
                <w:rtl w:val="true"/>
              </w:rPr>
              <w:t>"</w:t>
            </w:r>
            <w:r>
              <w:rPr>
                <w:rStyle w:val="IndexLink"/>
                <w:rtl w:val="true"/>
              </w:rPr>
              <w:t>؟</w:t>
            </w:r>
            <w:r>
              <w:rPr>
                <w:rStyle w:val="IndexLink"/>
                <w:rtl w:val="true"/>
              </w:rPr>
              <w:t>!</w:t>
              <w:tab/>
            </w:r>
            <w:r>
              <w:rPr>
                <w:rStyle w:val="IndexLink"/>
              </w:rPr>
              <w:t>198</w:t>
            </w:r>
          </w:hyperlink>
        </w:p>
        <w:p>
          <w:pPr>
            <w:pStyle w:val="Contents4"/>
            <w:tabs>
              <w:tab w:val="clear" w:pos="8176"/>
              <w:tab w:val="right" w:pos="9026" w:leader="dot"/>
            </w:tabs>
            <w:rPr/>
          </w:pPr>
          <w:hyperlink w:anchor="__RefHeading___Toc3627185_1067777946">
            <w:r>
              <w:rPr>
                <w:webHidden/>
                <w:rStyle w:val="IndexLink"/>
                <w:rtl w:val="true"/>
              </w:rPr>
              <w:t>نکته</w:t>
            </w:r>
            <w:r>
              <w:rPr>
                <w:rStyle w:val="IndexLink"/>
                <w:rtl w:val="true"/>
              </w:rPr>
              <w:t>:</w:t>
              <w:tab/>
            </w:r>
            <w:r>
              <w:rPr>
                <w:rStyle w:val="IndexLink"/>
              </w:rPr>
              <w:t>201</w:t>
            </w:r>
          </w:hyperlink>
        </w:p>
        <w:p>
          <w:pPr>
            <w:pStyle w:val="Contents3"/>
            <w:tabs>
              <w:tab w:val="clear" w:pos="8459"/>
              <w:tab w:val="right" w:pos="9026" w:leader="dot"/>
            </w:tabs>
            <w:rPr/>
          </w:pPr>
          <w:hyperlink w:anchor="__RefHeading___Toc3627187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205</w:t>
            </w:r>
          </w:hyperlink>
        </w:p>
        <w:p>
          <w:pPr>
            <w:pStyle w:val="Contents4"/>
            <w:tabs>
              <w:tab w:val="clear" w:pos="8176"/>
              <w:tab w:val="right" w:pos="9026" w:leader="dot"/>
            </w:tabs>
            <w:rPr/>
          </w:pPr>
          <w:hyperlink w:anchor="__RefHeading___Toc3627189_106777794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627191_1067777946">
            <w:r>
              <w:rPr>
                <w:webHidden/>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3627193_1067777946">
            <w:r>
              <w:rPr>
                <w:webHidden/>
                <w:rStyle w:val="IndexLink"/>
                <w:rtl w:val="true"/>
              </w:rPr>
              <w:t>تفسیر</w:t>
            </w:r>
            <w:r>
              <w:rPr>
                <w:rStyle w:val="IndexLink"/>
                <w:rtl w:val="true"/>
              </w:rPr>
              <w:t>:</w:t>
              <w:tab/>
            </w:r>
            <w:r>
              <w:rPr>
                <w:rStyle w:val="IndexLink"/>
              </w:rPr>
              <w:t>205</w:t>
            </w:r>
          </w:hyperlink>
        </w:p>
        <w:p>
          <w:pPr>
            <w:pStyle w:val="Contents3"/>
            <w:tabs>
              <w:tab w:val="clear" w:pos="8459"/>
              <w:tab w:val="right" w:pos="9026" w:leader="dot"/>
            </w:tabs>
            <w:rPr/>
          </w:pPr>
          <w:hyperlink w:anchor="__RefHeading___Toc3627195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209</w:t>
            </w:r>
          </w:hyperlink>
        </w:p>
        <w:p>
          <w:pPr>
            <w:pStyle w:val="Contents4"/>
            <w:tabs>
              <w:tab w:val="clear" w:pos="8176"/>
              <w:tab w:val="right" w:pos="9026" w:leader="dot"/>
            </w:tabs>
            <w:rPr/>
          </w:pPr>
          <w:hyperlink w:anchor="__RefHeading___Toc3627197_106777794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3627199_1067777946">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3627201_1067777946">
            <w:r>
              <w:rPr>
                <w:webHidden/>
                <w:rStyle w:val="IndexLink"/>
                <w:rtl w:val="true"/>
              </w:rPr>
              <w:t>تفسیر</w:t>
            </w:r>
            <w:r>
              <w:rPr>
                <w:rStyle w:val="IndexLink"/>
                <w:rtl w:val="true"/>
              </w:rPr>
              <w:t>:</w:t>
              <w:tab/>
            </w:r>
            <w:r>
              <w:rPr>
                <w:rStyle w:val="IndexLink"/>
              </w:rPr>
              <w:t>210</w:t>
            </w:r>
          </w:hyperlink>
        </w:p>
        <w:p>
          <w:pPr>
            <w:pStyle w:val="Contents4"/>
            <w:tabs>
              <w:tab w:val="clear" w:pos="8176"/>
              <w:tab w:val="right" w:pos="9026" w:leader="dot"/>
            </w:tabs>
            <w:rPr/>
          </w:pPr>
          <w:hyperlink w:anchor="__RefHeading___Toc3627203_1067777946">
            <w:r>
              <w:rPr>
                <w:webHidden/>
                <w:rStyle w:val="IndexLink"/>
                <w:rtl w:val="true"/>
              </w:rPr>
              <w:t>نکته</w:t>
            </w:r>
            <w:r>
              <w:rPr>
                <w:rStyle w:val="IndexLink"/>
                <w:rtl w:val="true"/>
              </w:rPr>
              <w:t>:</w:t>
              <w:tab/>
            </w:r>
            <w:r>
              <w:rPr>
                <w:rStyle w:val="IndexLink"/>
              </w:rPr>
              <w:t>214</w:t>
            </w:r>
          </w:hyperlink>
        </w:p>
        <w:p>
          <w:pPr>
            <w:pStyle w:val="Contents3"/>
            <w:tabs>
              <w:tab w:val="clear" w:pos="8459"/>
              <w:tab w:val="right" w:pos="9026" w:leader="dot"/>
            </w:tabs>
            <w:rPr/>
          </w:pPr>
          <w:hyperlink w:anchor="__RefHeading___Toc3627205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216</w:t>
            </w:r>
          </w:hyperlink>
        </w:p>
        <w:p>
          <w:pPr>
            <w:pStyle w:val="Contents4"/>
            <w:tabs>
              <w:tab w:val="clear" w:pos="8176"/>
              <w:tab w:val="right" w:pos="9026" w:leader="dot"/>
            </w:tabs>
            <w:rPr/>
          </w:pPr>
          <w:hyperlink w:anchor="__RefHeading___Toc3627207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627209_1067777946">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3627211_1067777946">
            <w:r>
              <w:rPr>
                <w:webHidden/>
                <w:rStyle w:val="IndexLink"/>
                <w:rtl w:val="true"/>
              </w:rPr>
              <w:t>تفسیر</w:t>
            </w:r>
            <w:r>
              <w:rPr>
                <w:rStyle w:val="IndexLink"/>
                <w:rtl w:val="true"/>
              </w:rPr>
              <w:t>:</w:t>
              <w:tab/>
            </w:r>
            <w:r>
              <w:rPr>
                <w:rStyle w:val="IndexLink"/>
              </w:rPr>
              <w:t>217</w:t>
            </w:r>
          </w:hyperlink>
        </w:p>
        <w:p>
          <w:pPr>
            <w:pStyle w:val="Contents4"/>
            <w:tabs>
              <w:tab w:val="clear" w:pos="8176"/>
              <w:tab w:val="right" w:pos="9026" w:leader="dot"/>
            </w:tabs>
            <w:rPr/>
          </w:pPr>
          <w:hyperlink w:anchor="__RefHeading___Toc3627213_1067777946">
            <w:r>
              <w:rPr>
                <w:webHidden/>
                <w:rStyle w:val="IndexLink"/>
                <w:rtl w:val="true"/>
              </w:rPr>
              <w:t>نکته</w:t>
            </w:r>
            <w:r>
              <w:rPr>
                <w:rStyle w:val="IndexLink"/>
                <w:rtl w:val="true"/>
              </w:rPr>
              <w:t>:</w:t>
              <w:tab/>
            </w:r>
            <w:r>
              <w:rPr>
                <w:rStyle w:val="IndexLink"/>
              </w:rPr>
              <w:t>222</w:t>
            </w:r>
          </w:hyperlink>
        </w:p>
        <w:p>
          <w:pPr>
            <w:pStyle w:val="Contents3"/>
            <w:tabs>
              <w:tab w:val="clear" w:pos="8459"/>
              <w:tab w:val="right" w:pos="9026" w:leader="dot"/>
            </w:tabs>
            <w:rPr/>
          </w:pPr>
          <w:hyperlink w:anchor="__RefHeading___Toc3627215_1067777946">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224</w:t>
            </w:r>
          </w:hyperlink>
        </w:p>
        <w:p>
          <w:pPr>
            <w:pStyle w:val="Contents4"/>
            <w:tabs>
              <w:tab w:val="clear" w:pos="8176"/>
              <w:tab w:val="right" w:pos="9026" w:leader="dot"/>
            </w:tabs>
            <w:rPr/>
          </w:pPr>
          <w:hyperlink w:anchor="__RefHeading___Toc3627217_106777794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627219_1067777946">
            <w:r>
              <w:rPr>
                <w:webHidden/>
                <w:rStyle w:val="IndexLink"/>
                <w:rtl w:val="true"/>
              </w:rPr>
              <w:t>ترجمه</w:t>
            </w:r>
            <w:r>
              <w:rPr>
                <w:rStyle w:val="IndexLink"/>
                <w:rtl w:val="true"/>
              </w:rPr>
              <w:t>:</w:t>
              <w:tab/>
            </w:r>
            <w:r>
              <w:rPr>
                <w:rStyle w:val="IndexLink"/>
              </w:rPr>
              <w:t>224</w:t>
            </w:r>
          </w:hyperlink>
        </w:p>
        <w:p>
          <w:pPr>
            <w:pStyle w:val="Contents4"/>
            <w:tabs>
              <w:tab w:val="clear" w:pos="8176"/>
              <w:tab w:val="right" w:pos="9026" w:leader="dot"/>
            </w:tabs>
            <w:rPr/>
          </w:pPr>
          <w:hyperlink w:anchor="__RefHeading___Toc3627221_1067777946">
            <w:r>
              <w:rPr>
                <w:webHidden/>
                <w:rStyle w:val="IndexLink"/>
                <w:rtl w:val="true"/>
              </w:rPr>
              <w:t>تفسیر</w:t>
            </w:r>
            <w:r>
              <w:rPr>
                <w:rStyle w:val="IndexLink"/>
                <w:rtl w:val="true"/>
              </w:rPr>
              <w:t>:</w:t>
              <w:tab/>
            </w:r>
            <w:r>
              <w:rPr>
                <w:rStyle w:val="IndexLink"/>
              </w:rPr>
              <w:t>224</w:t>
            </w:r>
          </w:hyperlink>
        </w:p>
        <w:p>
          <w:pPr>
            <w:pStyle w:val="Contents4"/>
            <w:tabs>
              <w:tab w:val="clear" w:pos="8176"/>
              <w:tab w:val="right" w:pos="9026" w:leader="dot"/>
            </w:tabs>
            <w:rPr/>
          </w:pPr>
          <w:hyperlink w:anchor="__RefHeading___Toc3627223_1067777946">
            <w:r>
              <w:rPr>
                <w:webHidden/>
                <w:rStyle w:val="IndexLink"/>
                <w:rtl w:val="true"/>
              </w:rPr>
              <w:t>نکته‌ها</w:t>
            </w:r>
            <w:r>
              <w:rPr>
                <w:rStyle w:val="IndexLink"/>
                <w:rtl w:val="true"/>
              </w:rPr>
              <w:t>:</w:t>
              <w:tab/>
            </w:r>
            <w:r>
              <w:rPr>
                <w:rStyle w:val="IndexLink"/>
              </w:rPr>
              <w:t>225</w:t>
            </w:r>
          </w:hyperlink>
        </w:p>
        <w:p>
          <w:pPr>
            <w:pStyle w:val="Contents2"/>
            <w:tabs>
              <w:tab w:val="clear" w:pos="8743"/>
              <w:tab w:val="right" w:pos="9026" w:leader="dot"/>
            </w:tabs>
            <w:rPr/>
          </w:pPr>
          <w:hyperlink w:anchor="__RefHeading___Toc3627225_1067777946">
            <w:r>
              <w:rPr>
                <w:webHidden/>
                <w:rStyle w:val="IndexLink"/>
                <w:rtl w:val="true"/>
              </w:rPr>
              <w:t>(</w:t>
            </w:r>
            <w:r>
              <w:rPr>
                <w:rStyle w:val="IndexLink"/>
              </w:rPr>
              <w:t>45</w:t>
            </w:r>
            <w:r>
              <w:rPr>
                <w:rStyle w:val="IndexLink"/>
                <w:rtl w:val="true"/>
              </w:rPr>
              <w:t xml:space="preserve">) </w:t>
            </w:r>
            <w:r>
              <w:rPr>
                <w:rStyle w:val="IndexLink"/>
                <w:rtl w:val="true"/>
              </w:rPr>
              <w:t xml:space="preserve">سوره جاثیه این سوره در مکه نازل شده،و دارای </w:t>
            </w:r>
            <w:r>
              <w:rPr>
                <w:rStyle w:val="IndexLink"/>
              </w:rPr>
              <w:t>37</w:t>
            </w:r>
            <w:r>
              <w:rPr>
                <w:rStyle w:val="IndexLink"/>
                <w:rtl w:val="true"/>
              </w:rPr>
              <w:t xml:space="preserve"> </w:t>
            </w:r>
            <w:r>
              <w:rPr>
                <w:rStyle w:val="IndexLink"/>
                <w:rtl w:val="true"/>
              </w:rPr>
              <w:t>آیه است</w:t>
            </w:r>
            <w:r>
              <w:rPr>
                <w:rStyle w:val="IndexLink"/>
                <w:rtl w:val="true"/>
              </w:rPr>
              <w:tab/>
            </w:r>
            <w:r>
              <w:rPr>
                <w:rStyle w:val="IndexLink"/>
              </w:rPr>
              <w:t>228</w:t>
            </w:r>
          </w:hyperlink>
        </w:p>
        <w:p>
          <w:pPr>
            <w:pStyle w:val="Contents3"/>
            <w:tabs>
              <w:tab w:val="clear" w:pos="8459"/>
              <w:tab w:val="right" w:pos="9026" w:leader="dot"/>
            </w:tabs>
            <w:rPr/>
          </w:pPr>
          <w:hyperlink w:anchor="__RefHeading___Toc3627227_106777794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3627229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231</w:t>
            </w:r>
          </w:hyperlink>
        </w:p>
        <w:p>
          <w:pPr>
            <w:pStyle w:val="Contents4"/>
            <w:tabs>
              <w:tab w:val="clear" w:pos="8176"/>
              <w:tab w:val="right" w:pos="9026" w:leader="dot"/>
            </w:tabs>
            <w:rPr/>
          </w:pPr>
          <w:hyperlink w:anchor="__RefHeading___Toc3627231_1067777946">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627233_1067777946">
            <w:r>
              <w:rPr>
                <w:webHidden/>
                <w:rStyle w:val="IndexLink"/>
                <w:rtl w:val="true"/>
              </w:rPr>
              <w:t>ترجمه</w:t>
            </w:r>
            <w:r>
              <w:rPr>
                <w:rStyle w:val="IndexLink"/>
                <w:rtl w:val="true"/>
              </w:rPr>
              <w:t>:</w:t>
              <w:tab/>
            </w:r>
            <w:r>
              <w:rPr>
                <w:rStyle w:val="IndexLink"/>
              </w:rPr>
              <w:t>232</w:t>
            </w:r>
          </w:hyperlink>
        </w:p>
        <w:p>
          <w:pPr>
            <w:pStyle w:val="Contents4"/>
            <w:tabs>
              <w:tab w:val="clear" w:pos="8176"/>
              <w:tab w:val="right" w:pos="9026" w:leader="dot"/>
            </w:tabs>
            <w:rPr/>
          </w:pPr>
          <w:hyperlink w:anchor="__RefHeading___Toc3627235_1067777946">
            <w:r>
              <w:rPr>
                <w:webHidden/>
                <w:rStyle w:val="IndexLink"/>
                <w:rtl w:val="true"/>
              </w:rPr>
              <w:t>تفسیر</w:t>
            </w:r>
            <w:r>
              <w:rPr>
                <w:rStyle w:val="IndexLink"/>
                <w:rtl w:val="true"/>
              </w:rPr>
              <w:t>:</w:t>
              <w:tab/>
            </w:r>
            <w:r>
              <w:rPr>
                <w:rStyle w:val="IndexLink"/>
              </w:rPr>
              <w:t>232</w:t>
            </w:r>
          </w:hyperlink>
        </w:p>
        <w:p>
          <w:pPr>
            <w:pStyle w:val="Contents3"/>
            <w:tabs>
              <w:tab w:val="clear" w:pos="8459"/>
              <w:tab w:val="right" w:pos="9026" w:leader="dot"/>
            </w:tabs>
            <w:rPr/>
          </w:pPr>
          <w:hyperlink w:anchor="__RefHeading___Toc3627237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241</w:t>
            </w:r>
          </w:hyperlink>
        </w:p>
        <w:p>
          <w:pPr>
            <w:pStyle w:val="Contents4"/>
            <w:tabs>
              <w:tab w:val="clear" w:pos="8176"/>
              <w:tab w:val="right" w:pos="9026" w:leader="dot"/>
            </w:tabs>
            <w:rPr/>
          </w:pPr>
          <w:hyperlink w:anchor="__RefHeading___Toc3627239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627241_1067777946">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3627243_1067777946">
            <w:r>
              <w:rPr>
                <w:webHidden/>
                <w:rStyle w:val="IndexLink"/>
                <w:rtl w:val="true"/>
              </w:rPr>
              <w:t>تفسیر</w:t>
            </w:r>
            <w:r>
              <w:rPr>
                <w:rStyle w:val="IndexLink"/>
                <w:rtl w:val="true"/>
              </w:rPr>
              <w:t>:</w:t>
              <w:tab/>
            </w:r>
            <w:r>
              <w:rPr>
                <w:rStyle w:val="IndexLink"/>
              </w:rPr>
              <w:t>242</w:t>
            </w:r>
          </w:hyperlink>
        </w:p>
        <w:p>
          <w:pPr>
            <w:pStyle w:val="Contents3"/>
            <w:tabs>
              <w:tab w:val="clear" w:pos="8459"/>
              <w:tab w:val="right" w:pos="9026" w:leader="dot"/>
            </w:tabs>
            <w:rPr/>
          </w:pPr>
          <w:hyperlink w:anchor="__RefHeading___Toc3627245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247</w:t>
            </w:r>
          </w:hyperlink>
        </w:p>
        <w:p>
          <w:pPr>
            <w:pStyle w:val="Contents4"/>
            <w:tabs>
              <w:tab w:val="clear" w:pos="8176"/>
              <w:tab w:val="right" w:pos="9026" w:leader="dot"/>
            </w:tabs>
            <w:rPr/>
          </w:pPr>
          <w:hyperlink w:anchor="__RefHeading___Toc3627247_1067777946">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627249_1067777946">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3627251_1067777946">
            <w:r>
              <w:rPr>
                <w:webHidden/>
                <w:rStyle w:val="IndexLink"/>
                <w:rtl w:val="true"/>
              </w:rPr>
              <w:t>تفسیر</w:t>
            </w:r>
            <w:r>
              <w:rPr>
                <w:rStyle w:val="IndexLink"/>
                <w:rtl w:val="true"/>
              </w:rPr>
              <w:t>:</w:t>
              <w:tab/>
            </w:r>
            <w:r>
              <w:rPr>
                <w:rStyle w:val="IndexLink"/>
              </w:rPr>
              <w:t>248</w:t>
            </w:r>
          </w:hyperlink>
        </w:p>
        <w:p>
          <w:pPr>
            <w:pStyle w:val="Contents3"/>
            <w:tabs>
              <w:tab w:val="clear" w:pos="8459"/>
              <w:tab w:val="right" w:pos="9026" w:leader="dot"/>
            </w:tabs>
            <w:rPr/>
          </w:pPr>
          <w:hyperlink w:anchor="__RefHeading___Toc3627253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255</w:t>
            </w:r>
          </w:hyperlink>
        </w:p>
        <w:p>
          <w:pPr>
            <w:pStyle w:val="Contents4"/>
            <w:tabs>
              <w:tab w:val="clear" w:pos="8176"/>
              <w:tab w:val="right" w:pos="9026" w:leader="dot"/>
            </w:tabs>
            <w:rPr/>
          </w:pPr>
          <w:hyperlink w:anchor="__RefHeading___Toc3627255_106777794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627257_1067777946">
            <w:r>
              <w:rPr>
                <w:webHidden/>
                <w:rStyle w:val="IndexLink"/>
                <w:rtl w:val="true"/>
              </w:rPr>
              <w:t>ترجمه</w:t>
            </w:r>
            <w:r>
              <w:rPr>
                <w:rStyle w:val="IndexLink"/>
                <w:rtl w:val="true"/>
              </w:rPr>
              <w:t>:</w:t>
              <w:tab/>
            </w:r>
            <w:r>
              <w:rPr>
                <w:rStyle w:val="IndexLink"/>
              </w:rPr>
              <w:t>255</w:t>
            </w:r>
          </w:hyperlink>
        </w:p>
        <w:p>
          <w:pPr>
            <w:pStyle w:val="Contents4"/>
            <w:tabs>
              <w:tab w:val="clear" w:pos="8176"/>
              <w:tab w:val="right" w:pos="9026" w:leader="dot"/>
            </w:tabs>
            <w:rPr/>
          </w:pPr>
          <w:hyperlink w:anchor="__RefHeading___Toc3627259_1067777946">
            <w:r>
              <w:rPr>
                <w:webHidden/>
                <w:rStyle w:val="IndexLink"/>
                <w:rtl w:val="true"/>
              </w:rPr>
              <w:t>تفسیر</w:t>
            </w:r>
            <w:r>
              <w:rPr>
                <w:rStyle w:val="IndexLink"/>
                <w:rtl w:val="true"/>
              </w:rPr>
              <w:t>:</w:t>
              <w:tab/>
            </w:r>
            <w:r>
              <w:rPr>
                <w:rStyle w:val="IndexLink"/>
              </w:rPr>
              <w:t>256</w:t>
            </w:r>
          </w:hyperlink>
        </w:p>
        <w:p>
          <w:pPr>
            <w:pStyle w:val="Contents3"/>
            <w:tabs>
              <w:tab w:val="clear" w:pos="8459"/>
              <w:tab w:val="right" w:pos="9026" w:leader="dot"/>
            </w:tabs>
            <w:rPr/>
          </w:pPr>
          <w:hyperlink w:anchor="__RefHeading___Toc3627261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263</w:t>
            </w:r>
          </w:hyperlink>
        </w:p>
        <w:p>
          <w:pPr>
            <w:pStyle w:val="Contents4"/>
            <w:tabs>
              <w:tab w:val="clear" w:pos="8176"/>
              <w:tab w:val="right" w:pos="9026" w:leader="dot"/>
            </w:tabs>
            <w:rPr/>
          </w:pPr>
          <w:hyperlink w:anchor="__RefHeading___Toc3627263_1067777946">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627265_1067777946">
            <w:r>
              <w:rPr>
                <w:webHidden/>
                <w:rStyle w:val="IndexLink"/>
                <w:rtl w:val="true"/>
              </w:rPr>
              <w:t>ترجمه</w:t>
            </w:r>
            <w:r>
              <w:rPr>
                <w:rStyle w:val="IndexLink"/>
                <w:rtl w:val="true"/>
              </w:rPr>
              <w:t>:</w:t>
              <w:tab/>
            </w:r>
            <w:r>
              <w:rPr>
                <w:rStyle w:val="IndexLink"/>
              </w:rPr>
              <w:t>263</w:t>
            </w:r>
          </w:hyperlink>
        </w:p>
        <w:p>
          <w:pPr>
            <w:pStyle w:val="Contents4"/>
            <w:tabs>
              <w:tab w:val="clear" w:pos="8176"/>
              <w:tab w:val="right" w:pos="9026" w:leader="dot"/>
            </w:tabs>
            <w:rPr/>
          </w:pPr>
          <w:hyperlink w:anchor="__RefHeading___Toc3627267_1067777946">
            <w:r>
              <w:rPr>
                <w:webHidden/>
                <w:rStyle w:val="IndexLink"/>
                <w:rtl w:val="true"/>
              </w:rPr>
              <w:t>تفسیر</w:t>
            </w:r>
            <w:r>
              <w:rPr>
                <w:rStyle w:val="IndexLink"/>
                <w:rtl w:val="true"/>
              </w:rPr>
              <w:t>:</w:t>
              <w:tab/>
            </w:r>
            <w:r>
              <w:rPr>
                <w:rStyle w:val="IndexLink"/>
              </w:rPr>
              <w:t>264</w:t>
            </w:r>
          </w:hyperlink>
        </w:p>
        <w:p>
          <w:pPr>
            <w:pStyle w:val="Contents4"/>
            <w:tabs>
              <w:tab w:val="clear" w:pos="8176"/>
              <w:tab w:val="right" w:pos="9026" w:leader="dot"/>
            </w:tabs>
            <w:rPr/>
          </w:pPr>
          <w:hyperlink w:anchor="__RefHeading___Toc3627269_1067777946">
            <w:r>
              <w:rPr>
                <w:webHidden/>
                <w:rStyle w:val="IndexLink"/>
                <w:rtl w:val="true"/>
              </w:rPr>
              <w:t>نکته‌ها</w:t>
            </w:r>
            <w:r>
              <w:rPr>
                <w:rStyle w:val="IndexLink"/>
                <w:rtl w:val="true"/>
              </w:rPr>
              <w:t>:</w:t>
              <w:tab/>
            </w:r>
            <w:r>
              <w:rPr>
                <w:rStyle w:val="IndexLink"/>
              </w:rPr>
              <w:t>271</w:t>
            </w:r>
          </w:hyperlink>
        </w:p>
        <w:p>
          <w:pPr>
            <w:pStyle w:val="Contents5"/>
            <w:tabs>
              <w:tab w:val="clear" w:pos="7892"/>
              <w:tab w:val="right" w:pos="9026" w:leader="dot"/>
            </w:tabs>
            <w:rPr/>
          </w:pPr>
          <w:hyperlink w:anchor="__RefHeading___Toc3627271_1067777946">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3627273_1067777946">
            <w:r>
              <w:rPr>
                <w:webHidden/>
                <w:rStyle w:val="IndexLink"/>
                <w:rtl w:val="true"/>
              </w:rPr>
              <w:t>خطرناکترین بتها بت هوای نفس است</w:t>
            </w:r>
            <w:r>
              <w:rPr>
                <w:rStyle w:val="IndexLink"/>
                <w:rtl w:val="true"/>
              </w:rPr>
              <w:t>.</w:t>
              <w:tab/>
            </w:r>
            <w:r>
              <w:rPr>
                <w:rStyle w:val="IndexLink"/>
              </w:rPr>
              <w:t>271</w:t>
            </w:r>
          </w:hyperlink>
        </w:p>
        <w:p>
          <w:pPr>
            <w:pStyle w:val="Contents5"/>
            <w:tabs>
              <w:tab w:val="clear" w:pos="7892"/>
              <w:tab w:val="right" w:pos="9026" w:leader="dot"/>
            </w:tabs>
            <w:rPr/>
          </w:pPr>
          <w:hyperlink w:anchor="__RefHeading___Toc3627275_1067777946">
            <w:r>
              <w:rPr>
                <w:webHidden/>
                <w:rStyle w:val="IndexLink"/>
              </w:rPr>
              <w:t>2</w:t>
            </w:r>
            <w:r>
              <w:rPr>
                <w:rStyle w:val="IndexLink"/>
                <w:rtl w:val="true"/>
              </w:rPr>
              <w:t>-</w:t>
            </w:r>
            <w:r>
              <w:rPr>
                <w:rStyle w:val="IndexLink"/>
                <w:rtl w:val="true"/>
              </w:rPr>
              <w:t>مؤثرترین راه نفوذ شیطان هوی‌پرستی است</w:t>
            </w:r>
            <w:r>
              <w:rPr>
                <w:rStyle w:val="IndexLink"/>
                <w:rtl w:val="true"/>
              </w:rPr>
              <w:tab/>
            </w:r>
            <w:r>
              <w:rPr>
                <w:rStyle w:val="IndexLink"/>
              </w:rPr>
              <w:t>271</w:t>
            </w:r>
          </w:hyperlink>
        </w:p>
        <w:p>
          <w:pPr>
            <w:pStyle w:val="Contents5"/>
            <w:tabs>
              <w:tab w:val="clear" w:pos="7892"/>
              <w:tab w:val="right" w:pos="9026" w:leader="dot"/>
            </w:tabs>
            <w:rPr/>
          </w:pPr>
          <w:hyperlink w:anchor="__RefHeading___Toc3627277_1067777946">
            <w:r>
              <w:rPr>
                <w:webHidden/>
                <w:rStyle w:val="IndexLink"/>
              </w:rPr>
              <w:t>3</w:t>
            </w:r>
            <w:r>
              <w:rPr>
                <w:rStyle w:val="IndexLink"/>
                <w:rtl w:val="true"/>
              </w:rPr>
              <w:t>-</w:t>
            </w:r>
            <w:r>
              <w:rPr>
                <w:rStyle w:val="IndexLink"/>
                <w:rtl w:val="true"/>
              </w:rPr>
              <w:t>هواپرستی</w:t>
            </w:r>
            <w:r>
              <w:rPr>
                <w:rStyle w:val="IndexLink"/>
                <w:rtl w:val="true"/>
              </w:rPr>
              <w:tab/>
            </w:r>
            <w:r>
              <w:rPr>
                <w:rStyle w:val="IndexLink"/>
              </w:rPr>
              <w:t>272</w:t>
            </w:r>
          </w:hyperlink>
        </w:p>
        <w:p>
          <w:pPr>
            <w:pStyle w:val="Contents5"/>
            <w:tabs>
              <w:tab w:val="clear" w:pos="7892"/>
              <w:tab w:val="right" w:pos="9026" w:leader="dot"/>
            </w:tabs>
            <w:rPr/>
          </w:pPr>
          <w:hyperlink w:anchor="__RefHeading___Toc3627279_1067777946">
            <w:r>
              <w:rPr>
                <w:webHidden/>
                <w:rStyle w:val="IndexLink"/>
              </w:rPr>
              <w:t>4</w:t>
            </w:r>
            <w:r>
              <w:rPr>
                <w:rStyle w:val="IndexLink"/>
                <w:rtl w:val="true"/>
              </w:rPr>
              <w:t>-</w:t>
            </w:r>
            <w:r>
              <w:rPr>
                <w:rStyle w:val="IndexLink"/>
                <w:rtl w:val="true"/>
              </w:rPr>
              <w:t>هواپرستی انسان را تا مرحله مبارزه با خدا</w:t>
            </w:r>
            <w:r>
              <w:rPr>
                <w:rStyle w:val="IndexLink"/>
                <w:rtl w:val="true"/>
              </w:rPr>
              <w:t>(</w:t>
            </w:r>
            <w:r>
              <w:rPr>
                <w:rStyle w:val="IndexLink"/>
                <w:rtl w:val="true"/>
              </w:rPr>
              <w:t>نعوذ باللّٰه</w:t>
            </w:r>
            <w:r>
              <w:rPr>
                <w:rStyle w:val="IndexLink"/>
                <w:rtl w:val="true"/>
              </w:rPr>
              <w:t>)</w:t>
            </w:r>
            <w:r>
              <w:rPr>
                <w:rStyle w:val="IndexLink"/>
                <w:rtl w:val="true"/>
              </w:rPr>
              <w:t>پیش می‌برد</w:t>
            </w:r>
            <w:r>
              <w:rPr>
                <w:rStyle w:val="IndexLink"/>
                <w:rtl w:val="true"/>
              </w:rPr>
              <w:t>-</w:t>
              <w:tab/>
            </w:r>
            <w:r>
              <w:rPr>
                <w:rStyle w:val="IndexLink"/>
              </w:rPr>
              <w:t>272</w:t>
            </w:r>
          </w:hyperlink>
        </w:p>
        <w:p>
          <w:pPr>
            <w:pStyle w:val="Contents5"/>
            <w:tabs>
              <w:tab w:val="clear" w:pos="7892"/>
              <w:tab w:val="right" w:pos="9026" w:leader="dot"/>
            </w:tabs>
            <w:rPr/>
          </w:pPr>
          <w:hyperlink w:anchor="__RefHeading___Toc3627281_1067777946">
            <w:r>
              <w:rPr>
                <w:webHidden/>
                <w:rStyle w:val="IndexLink"/>
              </w:rPr>
              <w:t>5</w:t>
            </w:r>
            <w:r>
              <w:rPr>
                <w:rStyle w:val="IndexLink"/>
                <w:rtl w:val="true"/>
              </w:rPr>
              <w:t>-</w:t>
            </w:r>
            <w:r>
              <w:rPr>
                <w:rStyle w:val="IndexLink"/>
                <w:rtl w:val="true"/>
              </w:rPr>
              <w:t>عواقب هواپرستی</w:t>
            </w:r>
            <w:r>
              <w:rPr>
                <w:rStyle w:val="IndexLink"/>
                <w:rtl w:val="true"/>
              </w:rPr>
              <w:tab/>
            </w:r>
            <w:r>
              <w:rPr>
                <w:rStyle w:val="IndexLink"/>
              </w:rPr>
              <w:t>272</w:t>
            </w:r>
          </w:hyperlink>
        </w:p>
        <w:p>
          <w:pPr>
            <w:pStyle w:val="Contents3"/>
            <w:tabs>
              <w:tab w:val="clear" w:pos="8459"/>
              <w:tab w:val="right" w:pos="9026" w:leader="dot"/>
            </w:tabs>
            <w:rPr/>
          </w:pPr>
          <w:hyperlink w:anchor="__RefHeading___Toc3627283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275</w:t>
            </w:r>
          </w:hyperlink>
        </w:p>
        <w:p>
          <w:pPr>
            <w:pStyle w:val="Contents4"/>
            <w:tabs>
              <w:tab w:val="clear" w:pos="8176"/>
              <w:tab w:val="right" w:pos="9026" w:leader="dot"/>
            </w:tabs>
            <w:rPr/>
          </w:pPr>
          <w:hyperlink w:anchor="__RefHeading___Toc3627285_1067777946">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3627287_1067777946">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3627289_1067777946">
            <w:r>
              <w:rPr>
                <w:webHidden/>
                <w:rStyle w:val="IndexLink"/>
                <w:rtl w:val="true"/>
              </w:rPr>
              <w:t>تفسیر</w:t>
            </w:r>
            <w:r>
              <w:rPr>
                <w:rStyle w:val="IndexLink"/>
                <w:rtl w:val="true"/>
              </w:rPr>
              <w:t>:</w:t>
              <w:tab/>
            </w:r>
            <w:r>
              <w:rPr>
                <w:rStyle w:val="IndexLink"/>
              </w:rPr>
              <w:t>275</w:t>
            </w:r>
          </w:hyperlink>
        </w:p>
        <w:p>
          <w:pPr>
            <w:pStyle w:val="Contents3"/>
            <w:tabs>
              <w:tab w:val="clear" w:pos="8459"/>
              <w:tab w:val="right" w:pos="9026" w:leader="dot"/>
            </w:tabs>
            <w:rPr/>
          </w:pPr>
          <w:hyperlink w:anchor="__RefHeading___Toc3627291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281</w:t>
            </w:r>
          </w:hyperlink>
        </w:p>
        <w:p>
          <w:pPr>
            <w:pStyle w:val="Contents4"/>
            <w:tabs>
              <w:tab w:val="clear" w:pos="8176"/>
              <w:tab w:val="right" w:pos="9026" w:leader="dot"/>
            </w:tabs>
            <w:rPr/>
          </w:pPr>
          <w:hyperlink w:anchor="__RefHeading___Toc3627293_1067777946">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3627295_1067777946">
            <w:r>
              <w:rPr>
                <w:webHidden/>
                <w:rStyle w:val="IndexLink"/>
                <w:rtl w:val="true"/>
              </w:rPr>
              <w:t>ترجمه</w:t>
            </w:r>
            <w:r>
              <w:rPr>
                <w:rStyle w:val="IndexLink"/>
                <w:rtl w:val="true"/>
              </w:rPr>
              <w:t>:</w:t>
              <w:tab/>
            </w:r>
            <w:r>
              <w:rPr>
                <w:rStyle w:val="IndexLink"/>
              </w:rPr>
              <w:t>282</w:t>
            </w:r>
          </w:hyperlink>
        </w:p>
        <w:p>
          <w:pPr>
            <w:pStyle w:val="Contents4"/>
            <w:tabs>
              <w:tab w:val="clear" w:pos="8176"/>
              <w:tab w:val="right" w:pos="9026" w:leader="dot"/>
            </w:tabs>
            <w:rPr/>
          </w:pPr>
          <w:hyperlink w:anchor="__RefHeading___Toc3627297_1067777946">
            <w:r>
              <w:rPr>
                <w:webHidden/>
                <w:rStyle w:val="IndexLink"/>
                <w:rtl w:val="true"/>
              </w:rPr>
              <w:t>تفسیر</w:t>
            </w:r>
            <w:r>
              <w:rPr>
                <w:rStyle w:val="IndexLink"/>
                <w:rtl w:val="true"/>
              </w:rPr>
              <w:t>:</w:t>
              <w:tab/>
            </w:r>
            <w:r>
              <w:rPr>
                <w:rStyle w:val="IndexLink"/>
              </w:rPr>
              <w:t>282</w:t>
            </w:r>
          </w:hyperlink>
        </w:p>
        <w:p>
          <w:pPr>
            <w:pStyle w:val="Contents3"/>
            <w:tabs>
              <w:tab w:val="clear" w:pos="8459"/>
              <w:tab w:val="right" w:pos="9026" w:leader="dot"/>
            </w:tabs>
            <w:rPr/>
          </w:pPr>
          <w:hyperlink w:anchor="__RefHeading___Toc3627299_1067777946">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291</w:t>
            </w:r>
          </w:hyperlink>
        </w:p>
        <w:p>
          <w:pPr>
            <w:pStyle w:val="Contents4"/>
            <w:tabs>
              <w:tab w:val="clear" w:pos="8176"/>
              <w:tab w:val="right" w:pos="9026" w:leader="dot"/>
            </w:tabs>
            <w:rPr/>
          </w:pPr>
          <w:hyperlink w:anchor="__RefHeading___Toc3627301_106777794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627303_1067777946">
            <w:r>
              <w:rPr>
                <w:webHidden/>
                <w:rStyle w:val="IndexLink"/>
                <w:rtl w:val="true"/>
              </w:rPr>
              <w:t>ترجمه</w:t>
            </w:r>
            <w:r>
              <w:rPr>
                <w:rStyle w:val="IndexLink"/>
                <w:rtl w:val="true"/>
              </w:rPr>
              <w:t>:</w:t>
              <w:tab/>
            </w:r>
            <w:r>
              <w:rPr>
                <w:rStyle w:val="IndexLink"/>
              </w:rPr>
              <w:t>292</w:t>
            </w:r>
          </w:hyperlink>
        </w:p>
        <w:p>
          <w:pPr>
            <w:pStyle w:val="Contents4"/>
            <w:tabs>
              <w:tab w:val="clear" w:pos="8176"/>
              <w:tab w:val="right" w:pos="9026" w:leader="dot"/>
            </w:tabs>
            <w:rPr/>
          </w:pPr>
          <w:hyperlink w:anchor="__RefHeading___Toc3627305_1067777946">
            <w:r>
              <w:rPr>
                <w:webHidden/>
                <w:rStyle w:val="IndexLink"/>
                <w:rtl w:val="true"/>
              </w:rPr>
              <w:t>تفسیر</w:t>
            </w:r>
            <w:r>
              <w:rPr>
                <w:rStyle w:val="IndexLink"/>
                <w:rtl w:val="true"/>
              </w:rPr>
              <w:t>:</w:t>
              <w:tab/>
            </w:r>
            <w:r>
              <w:rPr>
                <w:rStyle w:val="IndexLink"/>
              </w:rPr>
              <w:t>292</w:t>
            </w:r>
          </w:hyperlink>
        </w:p>
        <w:p>
          <w:pPr>
            <w:pStyle w:val="Contents2"/>
            <w:tabs>
              <w:tab w:val="clear" w:pos="8743"/>
              <w:tab w:val="right" w:pos="9026" w:leader="dot"/>
            </w:tabs>
            <w:rPr/>
          </w:pPr>
          <w:hyperlink w:anchor="__RefHeading___Toc3627307_1067777946">
            <w:r>
              <w:rPr>
                <w:webHidden/>
                <w:rStyle w:val="IndexLink"/>
                <w:rtl w:val="true"/>
              </w:rPr>
              <w:t>(</w:t>
            </w:r>
            <w:r>
              <w:rPr>
                <w:rStyle w:val="IndexLink"/>
              </w:rPr>
              <w:t>46</w:t>
            </w:r>
            <w:r>
              <w:rPr>
                <w:rStyle w:val="IndexLink"/>
                <w:rtl w:val="true"/>
              </w:rPr>
              <w:t xml:space="preserve">) </w:t>
            </w:r>
            <w:r>
              <w:rPr>
                <w:rStyle w:val="IndexLink"/>
                <w:rtl w:val="true"/>
              </w:rPr>
              <w:t xml:space="preserve">سوره احقاف این سوره در مکه نازل شده و دارای </w:t>
            </w:r>
            <w:r>
              <w:rPr>
                <w:rStyle w:val="IndexLink"/>
              </w:rPr>
              <w:t>35</w:t>
            </w:r>
            <w:r>
              <w:rPr>
                <w:rStyle w:val="IndexLink"/>
                <w:rtl w:val="true"/>
              </w:rPr>
              <w:t xml:space="preserve"> </w:t>
            </w:r>
            <w:r>
              <w:rPr>
                <w:rStyle w:val="IndexLink"/>
                <w:rtl w:val="true"/>
              </w:rPr>
              <w:t>آیه است</w:t>
            </w:r>
            <w:r>
              <w:rPr>
                <w:rStyle w:val="IndexLink"/>
                <w:rtl w:val="true"/>
              </w:rPr>
              <w:tab/>
            </w:r>
            <w:r>
              <w:rPr>
                <w:rStyle w:val="IndexLink"/>
              </w:rPr>
              <w:t>299</w:t>
            </w:r>
          </w:hyperlink>
        </w:p>
        <w:p>
          <w:pPr>
            <w:pStyle w:val="Contents3"/>
            <w:tabs>
              <w:tab w:val="clear" w:pos="8459"/>
              <w:tab w:val="right" w:pos="9026" w:leader="dot"/>
            </w:tabs>
            <w:rPr/>
          </w:pPr>
          <w:hyperlink w:anchor="__RefHeading___Toc3627309_1067777946">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627311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302</w:t>
            </w:r>
          </w:hyperlink>
        </w:p>
        <w:p>
          <w:pPr>
            <w:pStyle w:val="Contents4"/>
            <w:tabs>
              <w:tab w:val="clear" w:pos="8176"/>
              <w:tab w:val="right" w:pos="9026" w:leader="dot"/>
            </w:tabs>
            <w:rPr/>
          </w:pPr>
          <w:hyperlink w:anchor="__RefHeading___Toc3627313_1067777946">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627315_1067777946">
            <w:r>
              <w:rPr>
                <w:webHidden/>
                <w:rStyle w:val="IndexLink"/>
                <w:rtl w:val="true"/>
              </w:rPr>
              <w:t>ترجمه</w:t>
            </w:r>
            <w:r>
              <w:rPr>
                <w:rStyle w:val="IndexLink"/>
                <w:rtl w:val="true"/>
              </w:rPr>
              <w:t>:</w:t>
              <w:tab/>
            </w:r>
            <w:r>
              <w:rPr>
                <w:rStyle w:val="IndexLink"/>
              </w:rPr>
              <w:t>302</w:t>
            </w:r>
          </w:hyperlink>
        </w:p>
        <w:p>
          <w:pPr>
            <w:pStyle w:val="Contents4"/>
            <w:tabs>
              <w:tab w:val="clear" w:pos="8176"/>
              <w:tab w:val="right" w:pos="9026" w:leader="dot"/>
            </w:tabs>
            <w:rPr/>
          </w:pPr>
          <w:hyperlink w:anchor="__RefHeading___Toc3627317_1067777946">
            <w:r>
              <w:rPr>
                <w:webHidden/>
                <w:rStyle w:val="IndexLink"/>
                <w:rtl w:val="true"/>
              </w:rPr>
              <w:t>تفسیر</w:t>
            </w:r>
            <w:r>
              <w:rPr>
                <w:rStyle w:val="IndexLink"/>
                <w:rtl w:val="true"/>
              </w:rPr>
              <w:t>:</w:t>
              <w:tab/>
            </w:r>
            <w:r>
              <w:rPr>
                <w:rStyle w:val="IndexLink"/>
              </w:rPr>
              <w:t>302</w:t>
            </w:r>
          </w:hyperlink>
        </w:p>
        <w:p>
          <w:pPr>
            <w:pStyle w:val="Contents3"/>
            <w:tabs>
              <w:tab w:val="clear" w:pos="8459"/>
              <w:tab w:val="right" w:pos="9026" w:leader="dot"/>
            </w:tabs>
            <w:rPr/>
          </w:pPr>
          <w:hyperlink w:anchor="__RefHeading___Toc3627319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305</w:t>
            </w:r>
          </w:hyperlink>
        </w:p>
        <w:p>
          <w:pPr>
            <w:pStyle w:val="Contents4"/>
            <w:tabs>
              <w:tab w:val="clear" w:pos="8176"/>
              <w:tab w:val="right" w:pos="9026" w:leader="dot"/>
            </w:tabs>
            <w:rPr/>
          </w:pPr>
          <w:hyperlink w:anchor="__RefHeading___Toc3627321_1067777946">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3627323_1067777946">
            <w:r>
              <w:rPr>
                <w:webHidden/>
                <w:rStyle w:val="IndexLink"/>
                <w:rtl w:val="true"/>
              </w:rPr>
              <w:t>ترجمه</w:t>
            </w:r>
            <w:r>
              <w:rPr>
                <w:rStyle w:val="IndexLink"/>
                <w:rtl w:val="true"/>
              </w:rPr>
              <w:t>:</w:t>
              <w:tab/>
            </w:r>
            <w:r>
              <w:rPr>
                <w:rStyle w:val="IndexLink"/>
              </w:rPr>
              <w:t>305</w:t>
            </w:r>
          </w:hyperlink>
        </w:p>
        <w:p>
          <w:pPr>
            <w:pStyle w:val="Contents4"/>
            <w:tabs>
              <w:tab w:val="clear" w:pos="8176"/>
              <w:tab w:val="right" w:pos="9026" w:leader="dot"/>
            </w:tabs>
            <w:rPr/>
          </w:pPr>
          <w:hyperlink w:anchor="__RefHeading___Toc3627325_1067777946">
            <w:r>
              <w:rPr>
                <w:webHidden/>
                <w:rStyle w:val="IndexLink"/>
                <w:rtl w:val="true"/>
              </w:rPr>
              <w:t>تفسیر</w:t>
            </w:r>
            <w:r>
              <w:rPr>
                <w:rStyle w:val="IndexLink"/>
                <w:rtl w:val="true"/>
              </w:rPr>
              <w:t>:</w:t>
              <w:tab/>
            </w:r>
            <w:r>
              <w:rPr>
                <w:rStyle w:val="IndexLink"/>
              </w:rPr>
              <w:t>306</w:t>
            </w:r>
          </w:hyperlink>
        </w:p>
        <w:p>
          <w:pPr>
            <w:pStyle w:val="Contents3"/>
            <w:tabs>
              <w:tab w:val="clear" w:pos="8459"/>
              <w:tab w:val="right" w:pos="9026" w:leader="dot"/>
            </w:tabs>
            <w:rPr/>
          </w:pPr>
          <w:hyperlink w:anchor="__RefHeading___Toc3627327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311</w:t>
            </w:r>
          </w:hyperlink>
        </w:p>
        <w:p>
          <w:pPr>
            <w:pStyle w:val="Contents4"/>
            <w:tabs>
              <w:tab w:val="clear" w:pos="8176"/>
              <w:tab w:val="right" w:pos="9026" w:leader="dot"/>
            </w:tabs>
            <w:rPr/>
          </w:pPr>
          <w:hyperlink w:anchor="__RefHeading___Toc3627329_106777794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3627331_1067777946">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3627333_1067777946">
            <w:r>
              <w:rPr>
                <w:webHidden/>
                <w:rStyle w:val="IndexLink"/>
                <w:rtl w:val="true"/>
              </w:rPr>
              <w:t>تفسیر</w:t>
            </w:r>
            <w:r>
              <w:rPr>
                <w:rStyle w:val="IndexLink"/>
                <w:rtl w:val="true"/>
              </w:rPr>
              <w:t>:</w:t>
              <w:tab/>
            </w:r>
            <w:r>
              <w:rPr>
                <w:rStyle w:val="IndexLink"/>
              </w:rPr>
              <w:t>312</w:t>
            </w:r>
          </w:hyperlink>
        </w:p>
        <w:p>
          <w:pPr>
            <w:pStyle w:val="Contents3"/>
            <w:tabs>
              <w:tab w:val="clear" w:pos="8459"/>
              <w:tab w:val="right" w:pos="9026" w:leader="dot"/>
            </w:tabs>
            <w:rPr/>
          </w:pPr>
          <w:hyperlink w:anchor="__RefHeading___Toc3627335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320</w:t>
            </w:r>
          </w:hyperlink>
        </w:p>
        <w:p>
          <w:pPr>
            <w:pStyle w:val="Contents4"/>
            <w:tabs>
              <w:tab w:val="clear" w:pos="8176"/>
              <w:tab w:val="right" w:pos="9026" w:leader="dot"/>
            </w:tabs>
            <w:rPr/>
          </w:pPr>
          <w:hyperlink w:anchor="__RefHeading___Toc3627337_1067777946">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627339_1067777946">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3627341_1067777946">
            <w:r>
              <w:rPr>
                <w:webHidden/>
                <w:rStyle w:val="IndexLink"/>
                <w:rtl w:val="true"/>
              </w:rPr>
              <w:t>شان نزول</w:t>
            </w:r>
            <w:r>
              <w:rPr>
                <w:rStyle w:val="IndexLink"/>
                <w:rtl w:val="true"/>
              </w:rPr>
              <w:t>:</w:t>
              <w:tab/>
            </w:r>
            <w:r>
              <w:rPr>
                <w:rStyle w:val="IndexLink"/>
              </w:rPr>
              <w:t>321</w:t>
            </w:r>
          </w:hyperlink>
        </w:p>
        <w:p>
          <w:pPr>
            <w:pStyle w:val="Contents4"/>
            <w:tabs>
              <w:tab w:val="clear" w:pos="8176"/>
              <w:tab w:val="right" w:pos="9026" w:leader="dot"/>
            </w:tabs>
            <w:rPr/>
          </w:pPr>
          <w:hyperlink w:anchor="__RefHeading___Toc3627343_1067777946">
            <w:r>
              <w:rPr>
                <w:webHidden/>
                <w:rStyle w:val="IndexLink"/>
                <w:rtl w:val="true"/>
              </w:rPr>
              <w:t>تفسیر</w:t>
            </w:r>
            <w:r>
              <w:rPr>
                <w:rStyle w:val="IndexLink"/>
                <w:rtl w:val="true"/>
              </w:rPr>
              <w:t>:</w:t>
              <w:tab/>
            </w:r>
            <w:r>
              <w:rPr>
                <w:rStyle w:val="IndexLink"/>
              </w:rPr>
              <w:t>323</w:t>
            </w:r>
          </w:hyperlink>
        </w:p>
        <w:p>
          <w:pPr>
            <w:pStyle w:val="Contents3"/>
            <w:tabs>
              <w:tab w:val="clear" w:pos="8459"/>
              <w:tab w:val="right" w:pos="9026" w:leader="dot"/>
            </w:tabs>
            <w:rPr/>
          </w:pPr>
          <w:hyperlink w:anchor="__RefHeading___Toc3627345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329</w:t>
            </w:r>
          </w:hyperlink>
        </w:p>
        <w:p>
          <w:pPr>
            <w:pStyle w:val="Contents4"/>
            <w:tabs>
              <w:tab w:val="clear" w:pos="8176"/>
              <w:tab w:val="right" w:pos="9026" w:leader="dot"/>
            </w:tabs>
            <w:rPr/>
          </w:pPr>
          <w:hyperlink w:anchor="__RefHeading___Toc3627347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627349_1067777946">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3627351_1067777946">
            <w:r>
              <w:rPr>
                <w:webHidden/>
                <w:rStyle w:val="IndexLink"/>
                <w:rtl w:val="true"/>
              </w:rPr>
              <w:t>تفسیر</w:t>
            </w:r>
            <w:r>
              <w:rPr>
                <w:rStyle w:val="IndexLink"/>
                <w:rtl w:val="true"/>
              </w:rPr>
              <w:t>:</w:t>
              <w:tab/>
            </w:r>
            <w:r>
              <w:rPr>
                <w:rStyle w:val="IndexLink"/>
              </w:rPr>
              <w:t>330</w:t>
            </w:r>
          </w:hyperlink>
        </w:p>
        <w:p>
          <w:pPr>
            <w:pStyle w:val="Contents4"/>
            <w:tabs>
              <w:tab w:val="clear" w:pos="8176"/>
              <w:tab w:val="right" w:pos="9026" w:leader="dot"/>
            </w:tabs>
            <w:rPr/>
          </w:pPr>
          <w:hyperlink w:anchor="__RefHeading___Toc3627353_1067777946">
            <w:r>
              <w:rPr>
                <w:webHidden/>
                <w:rStyle w:val="IndexLink"/>
                <w:rtl w:val="true"/>
              </w:rPr>
              <w:t>نکته‌ها</w:t>
            </w:r>
            <w:r>
              <w:rPr>
                <w:rStyle w:val="IndexLink"/>
                <w:rtl w:val="true"/>
              </w:rPr>
              <w:t>:</w:t>
              <w:tab/>
            </w:r>
            <w:r>
              <w:rPr>
                <w:rStyle w:val="IndexLink"/>
              </w:rPr>
              <w:t>337</w:t>
            </w:r>
          </w:hyperlink>
        </w:p>
        <w:p>
          <w:pPr>
            <w:pStyle w:val="Contents5"/>
            <w:tabs>
              <w:tab w:val="clear" w:pos="7892"/>
              <w:tab w:val="right" w:pos="9026" w:leader="dot"/>
            </w:tabs>
            <w:rPr/>
          </w:pPr>
          <w:hyperlink w:anchor="__RefHeading___Toc3627355_1067777946">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3627357_1067777946">
            <w:r>
              <w:rPr>
                <w:webHidden/>
                <w:rStyle w:val="IndexLink"/>
                <w:rtl w:val="true"/>
              </w:rPr>
              <w:t>[</w:t>
            </w:r>
            <w:r>
              <w:rPr>
                <w:rStyle w:val="IndexLink"/>
              </w:rPr>
              <w:t>1</w:t>
            </w:r>
            <w:r>
              <w:rPr>
                <w:rStyle w:val="IndexLink"/>
                <w:rtl w:val="true"/>
              </w:rPr>
              <w:t>-</w:t>
            </w:r>
            <w:r>
              <w:rPr>
                <w:rStyle w:val="IndexLink"/>
                <w:rtl w:val="true"/>
              </w:rPr>
              <w:t>ترسیمی از یک انسان مؤمن بهشتی</w:t>
            </w:r>
            <w:r>
              <w:rPr>
                <w:rStyle w:val="IndexLink"/>
                <w:rtl w:val="true"/>
              </w:rPr>
              <w:t>]</w:t>
              <w:tab/>
            </w:r>
            <w:r>
              <w:rPr>
                <w:rStyle w:val="IndexLink"/>
              </w:rPr>
              <w:t>337</w:t>
            </w:r>
          </w:hyperlink>
        </w:p>
        <w:p>
          <w:pPr>
            <w:pStyle w:val="Contents5"/>
            <w:tabs>
              <w:tab w:val="clear" w:pos="7892"/>
              <w:tab w:val="right" w:pos="9026" w:leader="dot"/>
            </w:tabs>
            <w:rPr/>
          </w:pPr>
          <w:hyperlink w:anchor="__RefHeading___Toc3627359_1067777946">
            <w:r>
              <w:rPr>
                <w:webHidden/>
                <w:rStyle w:val="IndexLink"/>
              </w:rPr>
              <w:t>2</w:t>
            </w:r>
            <w:r>
              <w:rPr>
                <w:rStyle w:val="IndexLink"/>
                <w:rtl w:val="true"/>
              </w:rPr>
              <w:t>-</w:t>
            </w:r>
            <w:r>
              <w:rPr>
                <w:rStyle w:val="IndexLink"/>
                <w:rtl w:val="true"/>
              </w:rPr>
              <w:t>تعبیر به</w:t>
            </w:r>
            <w:r>
              <w:rPr>
                <w:rStyle w:val="IndexLink"/>
                <w:rtl w:val="true"/>
              </w:rPr>
              <w:t>"</w:t>
            </w:r>
            <w:r>
              <w:rPr>
                <w:rStyle w:val="IndexLink"/>
                <w:rtl w:val="true"/>
              </w:rPr>
              <w:t>وصینا الانسان</w:t>
            </w:r>
            <w:r>
              <w:rPr>
                <w:rStyle w:val="IndexLink"/>
                <w:rtl w:val="true"/>
              </w:rPr>
              <w:t>"(</w:t>
            </w:r>
            <w:r>
              <w:rPr>
                <w:rStyle w:val="IndexLink"/>
                <w:rtl w:val="true"/>
              </w:rPr>
              <w:t>به انسان توصیه کردیم</w:t>
            </w:r>
            <w:r>
              <w:rPr>
                <w:rStyle w:val="IndexLink"/>
                <w:rtl w:val="true"/>
              </w:rPr>
              <w:t>)</w:t>
              <w:tab/>
            </w:r>
            <w:r>
              <w:rPr>
                <w:rStyle w:val="IndexLink"/>
              </w:rPr>
              <w:t>337</w:t>
            </w:r>
          </w:hyperlink>
        </w:p>
        <w:p>
          <w:pPr>
            <w:pStyle w:val="Contents5"/>
            <w:tabs>
              <w:tab w:val="clear" w:pos="7892"/>
              <w:tab w:val="right" w:pos="9026" w:leader="dot"/>
            </w:tabs>
            <w:rPr/>
          </w:pPr>
          <w:hyperlink w:anchor="__RefHeading___Toc3627361_1067777946">
            <w:r>
              <w:rPr>
                <w:webHidden/>
                <w:rStyle w:val="IndexLink"/>
              </w:rPr>
              <w:t>3</w:t>
            </w:r>
            <w:r>
              <w:rPr>
                <w:rStyle w:val="IndexLink"/>
                <w:rtl w:val="true"/>
              </w:rPr>
              <w:t>-</w:t>
            </w:r>
            <w:r>
              <w:rPr>
                <w:rStyle w:val="IndexLink"/>
                <w:rtl w:val="true"/>
              </w:rPr>
              <w:t>تعبیر به</w:t>
            </w:r>
            <w:r>
              <w:rPr>
                <w:rStyle w:val="IndexLink"/>
                <w:rtl w:val="true"/>
              </w:rPr>
              <w:t>"</w:t>
            </w:r>
            <w:r>
              <w:rPr>
                <w:rStyle w:val="IndexLink"/>
                <w:rtl w:val="true"/>
              </w:rPr>
              <w:t>احسانا</w:t>
            </w:r>
            <w:r>
              <w:rPr>
                <w:rStyle w:val="IndexLink"/>
                <w:rtl w:val="true"/>
              </w:rPr>
              <w:t>"</w:t>
              <w:tab/>
            </w:r>
            <w:r>
              <w:rPr>
                <w:rStyle w:val="IndexLink"/>
              </w:rPr>
              <w:t>338</w:t>
            </w:r>
          </w:hyperlink>
        </w:p>
        <w:p>
          <w:pPr>
            <w:pStyle w:val="Contents5"/>
            <w:tabs>
              <w:tab w:val="clear" w:pos="7892"/>
              <w:tab w:val="right" w:pos="9026" w:leader="dot"/>
            </w:tabs>
            <w:rPr/>
          </w:pPr>
          <w:hyperlink w:anchor="__RefHeading___Toc3627363_1067777946">
            <w:r>
              <w:rPr>
                <w:webHidden/>
                <w:rStyle w:val="IndexLink"/>
                <w:rtl w:val="true"/>
              </w:rPr>
              <w:t>[</w:t>
            </w:r>
            <w:r>
              <w:rPr>
                <w:rStyle w:val="IndexLink"/>
              </w:rPr>
              <w:t>4</w:t>
            </w:r>
            <w:r>
              <w:rPr>
                <w:rStyle w:val="IndexLink"/>
                <w:rtl w:val="true"/>
              </w:rPr>
              <w:t>-</w:t>
            </w:r>
            <w:r>
              <w:rPr>
                <w:rStyle w:val="IndexLink"/>
                <w:rtl w:val="true"/>
              </w:rPr>
              <w:t>شرح درد و رنجهای مادر</w:t>
            </w:r>
            <w:r>
              <w:rPr>
                <w:rStyle w:val="IndexLink"/>
                <w:rtl w:val="true"/>
              </w:rPr>
              <w:t>]</w:t>
              <w:tab/>
            </w:r>
            <w:r>
              <w:rPr>
                <w:rStyle w:val="IndexLink"/>
              </w:rPr>
              <w:t>338</w:t>
            </w:r>
          </w:hyperlink>
        </w:p>
        <w:p>
          <w:pPr>
            <w:pStyle w:val="Contents5"/>
            <w:tabs>
              <w:tab w:val="clear" w:pos="7892"/>
              <w:tab w:val="right" w:pos="9026" w:leader="dot"/>
            </w:tabs>
            <w:rPr/>
          </w:pPr>
          <w:hyperlink w:anchor="__RefHeading___Toc3627365_1067777946">
            <w:r>
              <w:rPr>
                <w:webHidden/>
                <w:rStyle w:val="IndexLink"/>
                <w:rtl w:val="true"/>
              </w:rPr>
              <w:t>[</w:t>
            </w:r>
            <w:r>
              <w:rPr>
                <w:rStyle w:val="IndexLink"/>
              </w:rPr>
              <w:t>5</w:t>
            </w:r>
            <w:r>
              <w:rPr>
                <w:rStyle w:val="IndexLink"/>
                <w:rtl w:val="true"/>
              </w:rPr>
              <w:t>-</w:t>
            </w:r>
            <w:r>
              <w:rPr>
                <w:rStyle w:val="IndexLink"/>
                <w:rtl w:val="true"/>
              </w:rPr>
              <w:t>اهمیت قرآن به پیوند خانوادگی</w:t>
            </w:r>
            <w:r>
              <w:rPr>
                <w:rStyle w:val="IndexLink"/>
                <w:rtl w:val="true"/>
              </w:rPr>
              <w:t>]</w:t>
              <w:tab/>
            </w:r>
            <w:r>
              <w:rPr>
                <w:rStyle w:val="IndexLink"/>
              </w:rPr>
              <w:t>339</w:t>
            </w:r>
          </w:hyperlink>
        </w:p>
        <w:p>
          <w:pPr>
            <w:pStyle w:val="Contents5"/>
            <w:tabs>
              <w:tab w:val="clear" w:pos="7892"/>
              <w:tab w:val="right" w:pos="9026" w:leader="dot"/>
            </w:tabs>
            <w:rPr/>
          </w:pPr>
          <w:hyperlink w:anchor="__RefHeading___Toc3627367_1067777946">
            <w:r>
              <w:rPr>
                <w:webHidden/>
                <w:rStyle w:val="IndexLink"/>
                <w:rtl w:val="true"/>
              </w:rPr>
              <w:t>[</w:t>
            </w:r>
            <w:r>
              <w:rPr>
                <w:rStyle w:val="IndexLink"/>
              </w:rPr>
              <w:t>6</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أَنْ أَعْمَلَ صٰالِحاً تَرْضٰاهُ </w:t>
            </w:r>
            <w:r>
              <w:rPr>
                <w:rStyle w:val="IndexLink"/>
                <w:rtl w:val="true"/>
              </w:rPr>
              <w:t>"]</w:t>
              <w:tab/>
            </w:r>
            <w:r>
              <w:rPr>
                <w:rStyle w:val="IndexLink"/>
              </w:rPr>
              <w:t>340</w:t>
            </w:r>
          </w:hyperlink>
        </w:p>
        <w:p>
          <w:pPr>
            <w:pStyle w:val="Contents3"/>
            <w:tabs>
              <w:tab w:val="clear" w:pos="8459"/>
              <w:tab w:val="right" w:pos="9026" w:leader="dot"/>
            </w:tabs>
            <w:rPr/>
          </w:pPr>
          <w:hyperlink w:anchor="__RefHeading___Toc3627369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341</w:t>
            </w:r>
          </w:hyperlink>
        </w:p>
        <w:p>
          <w:pPr>
            <w:pStyle w:val="Contents4"/>
            <w:tabs>
              <w:tab w:val="clear" w:pos="8176"/>
              <w:tab w:val="right" w:pos="9026" w:leader="dot"/>
            </w:tabs>
            <w:rPr/>
          </w:pPr>
          <w:hyperlink w:anchor="__RefHeading___Toc3627371_1067777946">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3627373_1067777946">
            <w:r>
              <w:rPr>
                <w:webHidden/>
                <w:rStyle w:val="IndexLink"/>
                <w:rtl w:val="true"/>
              </w:rPr>
              <w:t>ترجمه</w:t>
            </w:r>
            <w:r>
              <w:rPr>
                <w:rStyle w:val="IndexLink"/>
                <w:rtl w:val="true"/>
              </w:rPr>
              <w:t>:</w:t>
              <w:tab/>
            </w:r>
            <w:r>
              <w:rPr>
                <w:rStyle w:val="IndexLink"/>
              </w:rPr>
              <w:t>341</w:t>
            </w:r>
          </w:hyperlink>
        </w:p>
        <w:p>
          <w:pPr>
            <w:pStyle w:val="Contents4"/>
            <w:tabs>
              <w:tab w:val="clear" w:pos="8176"/>
              <w:tab w:val="right" w:pos="9026" w:leader="dot"/>
            </w:tabs>
            <w:rPr/>
          </w:pPr>
          <w:hyperlink w:anchor="__RefHeading___Toc3627375_1067777946">
            <w:r>
              <w:rPr>
                <w:webHidden/>
                <w:rStyle w:val="IndexLink"/>
                <w:rtl w:val="true"/>
              </w:rPr>
              <w:t>تفسیر</w:t>
            </w:r>
            <w:r>
              <w:rPr>
                <w:rStyle w:val="IndexLink"/>
                <w:rtl w:val="true"/>
              </w:rPr>
              <w:t>:</w:t>
              <w:tab/>
            </w:r>
            <w:r>
              <w:rPr>
                <w:rStyle w:val="IndexLink"/>
              </w:rPr>
              <w:t>342</w:t>
            </w:r>
          </w:hyperlink>
        </w:p>
        <w:p>
          <w:pPr>
            <w:pStyle w:val="Contents4"/>
            <w:tabs>
              <w:tab w:val="clear" w:pos="8176"/>
              <w:tab w:val="right" w:pos="9026" w:leader="dot"/>
            </w:tabs>
            <w:rPr/>
          </w:pPr>
          <w:hyperlink w:anchor="__RefHeading___Toc3627377_1067777946">
            <w:r>
              <w:rPr>
                <w:webHidden/>
                <w:rStyle w:val="IndexLink"/>
                <w:rtl w:val="true"/>
              </w:rPr>
              <w:t>نکته</w:t>
            </w:r>
            <w:r>
              <w:rPr>
                <w:rStyle w:val="IndexLink"/>
                <w:rtl w:val="true"/>
              </w:rPr>
              <w:t>:</w:t>
              <w:tab/>
            </w:r>
            <w:r>
              <w:rPr>
                <w:rStyle w:val="IndexLink"/>
              </w:rPr>
              <w:t>346</w:t>
            </w:r>
          </w:hyperlink>
        </w:p>
        <w:p>
          <w:pPr>
            <w:pStyle w:val="Contents3"/>
            <w:tabs>
              <w:tab w:val="clear" w:pos="8459"/>
              <w:tab w:val="right" w:pos="9026" w:leader="dot"/>
            </w:tabs>
            <w:rPr/>
          </w:pPr>
          <w:hyperlink w:anchor="__RefHeading___Toc3627379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348</w:t>
            </w:r>
          </w:hyperlink>
        </w:p>
        <w:p>
          <w:pPr>
            <w:pStyle w:val="Contents4"/>
            <w:tabs>
              <w:tab w:val="clear" w:pos="8176"/>
              <w:tab w:val="right" w:pos="9026" w:leader="dot"/>
            </w:tabs>
            <w:rPr/>
          </w:pPr>
          <w:hyperlink w:anchor="__RefHeading___Toc3627381_1067777946">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3627383_1067777946">
            <w:r>
              <w:rPr>
                <w:webHidden/>
                <w:rStyle w:val="IndexLink"/>
                <w:rtl w:val="true"/>
              </w:rPr>
              <w:t>ترجمه</w:t>
            </w:r>
            <w:r>
              <w:rPr>
                <w:rStyle w:val="IndexLink"/>
                <w:rtl w:val="true"/>
              </w:rPr>
              <w:t>:</w:t>
              <w:tab/>
            </w:r>
            <w:r>
              <w:rPr>
                <w:rStyle w:val="IndexLink"/>
              </w:rPr>
              <w:t>348</w:t>
            </w:r>
          </w:hyperlink>
        </w:p>
        <w:p>
          <w:pPr>
            <w:pStyle w:val="Contents4"/>
            <w:tabs>
              <w:tab w:val="clear" w:pos="8176"/>
              <w:tab w:val="right" w:pos="9026" w:leader="dot"/>
            </w:tabs>
            <w:rPr/>
          </w:pPr>
          <w:hyperlink w:anchor="__RefHeading___Toc3627385_1067777946">
            <w:r>
              <w:rPr>
                <w:webHidden/>
                <w:rStyle w:val="IndexLink"/>
                <w:rtl w:val="true"/>
              </w:rPr>
              <w:t>تفسیر</w:t>
            </w:r>
            <w:r>
              <w:rPr>
                <w:rStyle w:val="IndexLink"/>
                <w:rtl w:val="true"/>
              </w:rPr>
              <w:t>:</w:t>
              <w:tab/>
            </w:r>
            <w:r>
              <w:rPr>
                <w:rStyle w:val="IndexLink"/>
              </w:rPr>
              <w:t>348</w:t>
            </w:r>
          </w:hyperlink>
        </w:p>
        <w:p>
          <w:pPr>
            <w:pStyle w:val="Contents4"/>
            <w:tabs>
              <w:tab w:val="clear" w:pos="8176"/>
              <w:tab w:val="right" w:pos="9026" w:leader="dot"/>
            </w:tabs>
            <w:rPr/>
          </w:pPr>
          <w:hyperlink w:anchor="__RefHeading___Toc3627387_1067777946">
            <w:r>
              <w:rPr>
                <w:webHidden/>
                <w:rStyle w:val="IndexLink"/>
                <w:rtl w:val="true"/>
              </w:rPr>
              <w:t>نکته‌ها</w:t>
            </w:r>
            <w:r>
              <w:rPr>
                <w:rStyle w:val="IndexLink"/>
                <w:rtl w:val="true"/>
              </w:rPr>
              <w:t>:</w:t>
              <w:tab/>
            </w:r>
            <w:r>
              <w:rPr>
                <w:rStyle w:val="IndexLink"/>
              </w:rPr>
              <w:t>349</w:t>
            </w:r>
          </w:hyperlink>
        </w:p>
        <w:p>
          <w:pPr>
            <w:pStyle w:val="Contents5"/>
            <w:tabs>
              <w:tab w:val="clear" w:pos="7892"/>
              <w:tab w:val="right" w:pos="9026" w:leader="dot"/>
            </w:tabs>
            <w:rPr/>
          </w:pPr>
          <w:hyperlink w:anchor="__RefHeading___Toc3627389_1067777946">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3627391_1067777946">
            <w:r>
              <w:rPr>
                <w:webHidden/>
                <w:rStyle w:val="IndexLink"/>
                <w:rtl w:val="true"/>
              </w:rPr>
              <w:t>[</w:t>
            </w:r>
            <w:r>
              <w:rPr>
                <w:rStyle w:val="IndexLink"/>
              </w:rPr>
              <w:t>1</w:t>
            </w:r>
            <w:r>
              <w:rPr>
                <w:rStyle w:val="IndexLink"/>
                <w:rtl w:val="true"/>
              </w:rPr>
              <w:t>-</w:t>
            </w:r>
            <w:r>
              <w:rPr>
                <w:rStyle w:val="IndexLink"/>
                <w:rtl w:val="true"/>
              </w:rPr>
              <w:t>در قیامت کفار بر آتش عرضه می‌شوند</w:t>
            </w:r>
            <w:r>
              <w:rPr>
                <w:rStyle w:val="IndexLink"/>
                <w:rtl w:val="true"/>
              </w:rPr>
              <w:t>]</w:t>
              <w:tab/>
            </w:r>
            <w:r>
              <w:rPr>
                <w:rStyle w:val="IndexLink"/>
              </w:rPr>
              <w:t>349</w:t>
            </w:r>
          </w:hyperlink>
        </w:p>
        <w:p>
          <w:pPr>
            <w:pStyle w:val="Contents5"/>
            <w:tabs>
              <w:tab w:val="clear" w:pos="7892"/>
              <w:tab w:val="right" w:pos="9026" w:leader="dot"/>
            </w:tabs>
            <w:rPr/>
          </w:pPr>
          <w:hyperlink w:anchor="__RefHeading___Toc3627393_1067777946">
            <w:r>
              <w:rPr>
                <w:webHidden/>
                <w:rStyle w:val="IndexLink"/>
                <w:rtl w:val="true"/>
              </w:rPr>
              <w:t>[</w:t>
            </w:r>
            <w:r>
              <w:rPr>
                <w:rStyle w:val="IndexLink"/>
                <w:rtl w:val="true"/>
              </w:rPr>
              <w:t>جمله</w:t>
            </w:r>
            <w:r>
              <w:rPr>
                <w:rStyle w:val="IndexLink"/>
                <w:rtl w:val="true"/>
              </w:rPr>
              <w:t>"</w:t>
            </w:r>
            <w:r>
              <w:rPr>
                <w:rStyle w:val="IndexLink"/>
                <w:rtl w:val="true"/>
              </w:rPr>
              <w:t>اذهبتم طیباتکم</w:t>
            </w:r>
            <w:r>
              <w:rPr>
                <w:rStyle w:val="IndexLink"/>
                <w:rtl w:val="true"/>
              </w:rPr>
              <w:t>"]</w:t>
              <w:tab/>
            </w:r>
            <w:r>
              <w:rPr>
                <w:rStyle w:val="IndexLink"/>
              </w:rPr>
              <w:t>350</w:t>
            </w:r>
          </w:hyperlink>
        </w:p>
        <w:p>
          <w:pPr>
            <w:pStyle w:val="Contents5"/>
            <w:tabs>
              <w:tab w:val="clear" w:pos="7892"/>
              <w:tab w:val="right" w:pos="9026" w:leader="dot"/>
            </w:tabs>
            <w:rPr/>
          </w:pPr>
          <w:hyperlink w:anchor="__RefHeading___Toc3627395_1067777946">
            <w:r>
              <w:rPr>
                <w:webHidden/>
                <w:rStyle w:val="IndexLink"/>
                <w:rtl w:val="true"/>
              </w:rPr>
              <w:t>[</w:t>
            </w:r>
            <w:r>
              <w:rPr>
                <w:rStyle w:val="IndexLink"/>
              </w:rPr>
              <w:t>3</w:t>
            </w:r>
            <w:r>
              <w:rPr>
                <w:rStyle w:val="IndexLink"/>
                <w:rtl w:val="true"/>
              </w:rPr>
              <w:t>-"</w:t>
            </w:r>
            <w:r>
              <w:rPr>
                <w:rStyle w:val="IndexLink"/>
                <w:rtl w:val="true"/>
              </w:rPr>
              <w:t>طیبات</w:t>
            </w:r>
            <w:r>
              <w:rPr>
                <w:rStyle w:val="IndexLink"/>
                <w:rtl w:val="true"/>
              </w:rPr>
              <w:t>"</w:t>
            </w:r>
            <w:r>
              <w:rPr>
                <w:rStyle w:val="IndexLink"/>
                <w:rtl w:val="true"/>
              </w:rPr>
              <w:t>همه مواهب دنیا است</w:t>
            </w:r>
            <w:r>
              <w:rPr>
                <w:rStyle w:val="IndexLink"/>
                <w:rtl w:val="true"/>
              </w:rPr>
              <w:t>]</w:t>
              <w:tab/>
            </w:r>
            <w:r>
              <w:rPr>
                <w:rStyle w:val="IndexLink"/>
              </w:rPr>
              <w:t>351</w:t>
            </w:r>
          </w:hyperlink>
        </w:p>
        <w:p>
          <w:pPr>
            <w:pStyle w:val="Contents5"/>
            <w:tabs>
              <w:tab w:val="clear" w:pos="7892"/>
              <w:tab w:val="right" w:pos="9026" w:leader="dot"/>
            </w:tabs>
            <w:rPr/>
          </w:pPr>
          <w:hyperlink w:anchor="__RefHeading___Toc3627397_1067777946">
            <w:r>
              <w:rPr>
                <w:webHidden/>
                <w:rStyle w:val="IndexLink"/>
                <w:rtl w:val="true"/>
              </w:rPr>
              <w:t>[</w:t>
            </w:r>
            <w:r>
              <w:rPr>
                <w:rStyle w:val="IndexLink"/>
              </w:rPr>
              <w:t>4</w:t>
            </w:r>
            <w:r>
              <w:rPr>
                <w:rStyle w:val="IndexLink"/>
                <w:rtl w:val="true"/>
              </w:rPr>
              <w:t>-</w:t>
            </w:r>
            <w:r>
              <w:rPr>
                <w:rStyle w:val="IndexLink"/>
                <w:rtl w:val="true"/>
              </w:rPr>
              <w:t>تعبیر به</w:t>
            </w:r>
            <w:r>
              <w:rPr>
                <w:rStyle w:val="IndexLink"/>
                <w:rtl w:val="true"/>
              </w:rPr>
              <w:t>"</w:t>
            </w:r>
            <w:r>
              <w:rPr>
                <w:rStyle w:val="IndexLink"/>
                <w:rtl w:val="true"/>
              </w:rPr>
              <w:t>عذاب الهون</w:t>
            </w:r>
            <w:r>
              <w:rPr>
                <w:rStyle w:val="IndexLink"/>
                <w:rtl w:val="true"/>
              </w:rPr>
              <w:t>"]</w:t>
              <w:tab/>
            </w:r>
            <w:r>
              <w:rPr>
                <w:rStyle w:val="IndexLink"/>
              </w:rPr>
              <w:t>352</w:t>
            </w:r>
          </w:hyperlink>
        </w:p>
        <w:p>
          <w:pPr>
            <w:pStyle w:val="Contents5"/>
            <w:tabs>
              <w:tab w:val="clear" w:pos="7892"/>
              <w:tab w:val="right" w:pos="9026" w:leader="dot"/>
            </w:tabs>
            <w:rPr/>
          </w:pPr>
          <w:hyperlink w:anchor="__RefHeading___Toc3627399_1067777946">
            <w:r>
              <w:rPr>
                <w:webHidden/>
                <w:rStyle w:val="IndexLink"/>
                <w:rtl w:val="true"/>
              </w:rPr>
              <w:t>[</w:t>
            </w:r>
            <w:r>
              <w:rPr>
                <w:rStyle w:val="IndexLink"/>
              </w:rPr>
              <w:t>5</w:t>
            </w:r>
            <w:r>
              <w:rPr>
                <w:rStyle w:val="IndexLink"/>
                <w:rtl w:val="true"/>
              </w:rPr>
              <w:t>-</w:t>
            </w:r>
            <w:r>
              <w:rPr>
                <w:rStyle w:val="IndexLink"/>
                <w:rtl w:val="true"/>
              </w:rPr>
              <w:t>دو گناه برای دوزخیان</w:t>
            </w:r>
            <w:r>
              <w:rPr>
                <w:rStyle w:val="IndexLink"/>
                <w:rtl w:val="true"/>
              </w:rPr>
              <w:t>]</w:t>
              <w:tab/>
            </w:r>
            <w:r>
              <w:rPr>
                <w:rStyle w:val="IndexLink"/>
              </w:rPr>
              <w:t>352</w:t>
            </w:r>
          </w:hyperlink>
        </w:p>
        <w:p>
          <w:pPr>
            <w:pStyle w:val="Contents5"/>
            <w:tabs>
              <w:tab w:val="clear" w:pos="7892"/>
              <w:tab w:val="right" w:pos="9026" w:leader="dot"/>
            </w:tabs>
            <w:rPr/>
          </w:pPr>
          <w:hyperlink w:anchor="__RefHeading___Toc3627401_1067777946">
            <w:r>
              <w:rPr>
                <w:webHidden/>
                <w:rStyle w:val="IndexLink"/>
                <w:rtl w:val="true"/>
              </w:rPr>
              <w:t>[</w:t>
            </w:r>
            <w:r>
              <w:rPr>
                <w:rStyle w:val="IndexLink"/>
              </w:rPr>
              <w:t>6</w:t>
            </w:r>
            <w:r>
              <w:rPr>
                <w:rStyle w:val="IndexLink"/>
                <w:rtl w:val="true"/>
              </w:rPr>
              <w:t>-</w:t>
            </w:r>
            <w:r>
              <w:rPr>
                <w:rStyle w:val="IndexLink"/>
                <w:rtl w:val="true"/>
              </w:rPr>
              <w:t>تعبیر به</w:t>
            </w:r>
            <w:r>
              <w:rPr>
                <w:rStyle w:val="IndexLink"/>
                <w:rtl w:val="true"/>
              </w:rPr>
              <w:t>"</w:t>
            </w:r>
            <w:r>
              <w:rPr>
                <w:rStyle w:val="IndexLink"/>
                <w:rtl w:val="true"/>
              </w:rPr>
              <w:t>غیر الحق</w:t>
            </w:r>
            <w:r>
              <w:rPr>
                <w:rStyle w:val="IndexLink"/>
                <w:rtl w:val="true"/>
              </w:rPr>
              <w:t>"]</w:t>
              <w:tab/>
            </w:r>
            <w:r>
              <w:rPr>
                <w:rStyle w:val="IndexLink"/>
              </w:rPr>
              <w:t>352</w:t>
            </w:r>
          </w:hyperlink>
        </w:p>
        <w:p>
          <w:pPr>
            <w:pStyle w:val="Contents5"/>
            <w:tabs>
              <w:tab w:val="clear" w:pos="7892"/>
              <w:tab w:val="right" w:pos="9026" w:leader="dot"/>
            </w:tabs>
            <w:rPr/>
          </w:pPr>
          <w:hyperlink w:anchor="__RefHeading___Toc3627403_1067777946">
            <w:r>
              <w:rPr>
                <w:webHidden/>
                <w:rStyle w:val="IndexLink"/>
              </w:rPr>
              <w:t>7</w:t>
            </w:r>
            <w:r>
              <w:rPr>
                <w:rStyle w:val="IndexLink"/>
                <w:rtl w:val="true"/>
              </w:rPr>
              <w:t>-</w:t>
            </w:r>
            <w:r>
              <w:rPr>
                <w:rStyle w:val="IndexLink"/>
                <w:rtl w:val="true"/>
              </w:rPr>
              <w:t>زهد پیشوایان بزرگ</w:t>
            </w:r>
            <w:r>
              <w:rPr>
                <w:rStyle w:val="IndexLink"/>
                <w:rtl w:val="true"/>
              </w:rPr>
              <w:tab/>
            </w:r>
            <w:r>
              <w:rPr>
                <w:rStyle w:val="IndexLink"/>
              </w:rPr>
              <w:t>352</w:t>
            </w:r>
          </w:hyperlink>
        </w:p>
        <w:p>
          <w:pPr>
            <w:pStyle w:val="Contents3"/>
            <w:tabs>
              <w:tab w:val="clear" w:pos="8459"/>
              <w:tab w:val="right" w:pos="9026" w:leader="dot"/>
            </w:tabs>
            <w:rPr/>
          </w:pPr>
          <w:hyperlink w:anchor="__RefHeading___Toc3627405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354</w:t>
            </w:r>
          </w:hyperlink>
        </w:p>
        <w:p>
          <w:pPr>
            <w:pStyle w:val="Contents4"/>
            <w:tabs>
              <w:tab w:val="clear" w:pos="8176"/>
              <w:tab w:val="right" w:pos="9026" w:leader="dot"/>
            </w:tabs>
            <w:rPr/>
          </w:pPr>
          <w:hyperlink w:anchor="__RefHeading___Toc3627407_106777794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627409_1067777946">
            <w:r>
              <w:rPr>
                <w:webHidden/>
                <w:rStyle w:val="IndexLink"/>
                <w:rtl w:val="true"/>
              </w:rPr>
              <w:t>ترجمه</w:t>
            </w:r>
            <w:r>
              <w:rPr>
                <w:rStyle w:val="IndexLink"/>
                <w:rtl w:val="true"/>
              </w:rPr>
              <w:t>:</w:t>
              <w:tab/>
            </w:r>
            <w:r>
              <w:rPr>
                <w:rStyle w:val="IndexLink"/>
              </w:rPr>
              <w:t>355</w:t>
            </w:r>
          </w:hyperlink>
        </w:p>
        <w:p>
          <w:pPr>
            <w:pStyle w:val="Contents4"/>
            <w:tabs>
              <w:tab w:val="clear" w:pos="8176"/>
              <w:tab w:val="right" w:pos="9026" w:leader="dot"/>
            </w:tabs>
            <w:rPr/>
          </w:pPr>
          <w:hyperlink w:anchor="__RefHeading___Toc3627411_1067777946">
            <w:r>
              <w:rPr>
                <w:webHidden/>
                <w:rStyle w:val="IndexLink"/>
                <w:rtl w:val="true"/>
              </w:rPr>
              <w:t>تفسیر</w:t>
            </w:r>
            <w:r>
              <w:rPr>
                <w:rStyle w:val="IndexLink"/>
                <w:rtl w:val="true"/>
              </w:rPr>
              <w:t>:</w:t>
              <w:tab/>
            </w:r>
            <w:r>
              <w:rPr>
                <w:rStyle w:val="IndexLink"/>
              </w:rPr>
              <w:t>355</w:t>
            </w:r>
          </w:hyperlink>
        </w:p>
        <w:p>
          <w:pPr>
            <w:pStyle w:val="Contents3"/>
            <w:tabs>
              <w:tab w:val="clear" w:pos="8459"/>
              <w:tab w:val="right" w:pos="9026" w:leader="dot"/>
            </w:tabs>
            <w:rPr/>
          </w:pPr>
          <w:hyperlink w:anchor="__RefHeading___Toc3627413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363</w:t>
            </w:r>
          </w:hyperlink>
        </w:p>
        <w:p>
          <w:pPr>
            <w:pStyle w:val="Contents4"/>
            <w:tabs>
              <w:tab w:val="clear" w:pos="8176"/>
              <w:tab w:val="right" w:pos="9026" w:leader="dot"/>
            </w:tabs>
            <w:rPr/>
          </w:pPr>
          <w:hyperlink w:anchor="__RefHeading___Toc3627415_106777794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3627417_1067777946">
            <w:r>
              <w:rPr>
                <w:webHidden/>
                <w:rStyle w:val="IndexLink"/>
                <w:rtl w:val="true"/>
              </w:rPr>
              <w:t>ترجمه</w:t>
            </w:r>
            <w:r>
              <w:rPr>
                <w:rStyle w:val="IndexLink"/>
                <w:rtl w:val="true"/>
              </w:rPr>
              <w:t>:</w:t>
              <w:tab/>
            </w:r>
            <w:r>
              <w:rPr>
                <w:rStyle w:val="IndexLink"/>
              </w:rPr>
              <w:t>363</w:t>
            </w:r>
          </w:hyperlink>
        </w:p>
        <w:p>
          <w:pPr>
            <w:pStyle w:val="Contents4"/>
            <w:tabs>
              <w:tab w:val="clear" w:pos="8176"/>
              <w:tab w:val="right" w:pos="9026" w:leader="dot"/>
            </w:tabs>
            <w:rPr/>
          </w:pPr>
          <w:hyperlink w:anchor="__RefHeading___Toc3627419_1067777946">
            <w:r>
              <w:rPr>
                <w:webHidden/>
                <w:rStyle w:val="IndexLink"/>
                <w:rtl w:val="true"/>
              </w:rPr>
              <w:t>تفسیر</w:t>
            </w:r>
            <w:r>
              <w:rPr>
                <w:rStyle w:val="IndexLink"/>
                <w:rtl w:val="true"/>
              </w:rPr>
              <w:t>:</w:t>
              <w:tab/>
            </w:r>
            <w:r>
              <w:rPr>
                <w:rStyle w:val="IndexLink"/>
              </w:rPr>
              <w:t>364</w:t>
            </w:r>
          </w:hyperlink>
        </w:p>
        <w:p>
          <w:pPr>
            <w:pStyle w:val="Contents3"/>
            <w:tabs>
              <w:tab w:val="clear" w:pos="8459"/>
              <w:tab w:val="right" w:pos="9026" w:leader="dot"/>
            </w:tabs>
            <w:rPr/>
          </w:pPr>
          <w:hyperlink w:anchor="__RefHeading___Toc3627421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369</w:t>
            </w:r>
          </w:hyperlink>
        </w:p>
        <w:p>
          <w:pPr>
            <w:pStyle w:val="Contents4"/>
            <w:tabs>
              <w:tab w:val="clear" w:pos="8176"/>
              <w:tab w:val="right" w:pos="9026" w:leader="dot"/>
            </w:tabs>
            <w:rPr/>
          </w:pPr>
          <w:hyperlink w:anchor="__RefHeading___Toc3627423_1067777946">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627425_1067777946">
            <w:r>
              <w:rPr>
                <w:webHidden/>
                <w:rStyle w:val="IndexLink"/>
                <w:rtl w:val="true"/>
              </w:rPr>
              <w:t>ترجمه</w:t>
            </w:r>
            <w:r>
              <w:rPr>
                <w:rStyle w:val="IndexLink"/>
                <w:rtl w:val="true"/>
              </w:rPr>
              <w:t>:</w:t>
              <w:tab/>
            </w:r>
            <w:r>
              <w:rPr>
                <w:rStyle w:val="IndexLink"/>
              </w:rPr>
              <w:t>370</w:t>
            </w:r>
          </w:hyperlink>
        </w:p>
        <w:p>
          <w:pPr>
            <w:pStyle w:val="Contents4"/>
            <w:tabs>
              <w:tab w:val="clear" w:pos="8176"/>
              <w:tab w:val="right" w:pos="9026" w:leader="dot"/>
            </w:tabs>
            <w:rPr/>
          </w:pPr>
          <w:hyperlink w:anchor="__RefHeading___Toc3627427_1067777946">
            <w:r>
              <w:rPr>
                <w:webHidden/>
                <w:rStyle w:val="IndexLink"/>
                <w:rtl w:val="true"/>
              </w:rPr>
              <w:t>شان نزول</w:t>
            </w:r>
            <w:r>
              <w:rPr>
                <w:rStyle w:val="IndexLink"/>
                <w:rtl w:val="true"/>
              </w:rPr>
              <w:t>:</w:t>
              <w:tab/>
            </w:r>
            <w:r>
              <w:rPr>
                <w:rStyle w:val="IndexLink"/>
              </w:rPr>
              <w:t>370</w:t>
            </w:r>
          </w:hyperlink>
        </w:p>
        <w:p>
          <w:pPr>
            <w:pStyle w:val="Contents4"/>
            <w:tabs>
              <w:tab w:val="clear" w:pos="8176"/>
              <w:tab w:val="right" w:pos="9026" w:leader="dot"/>
            </w:tabs>
            <w:rPr/>
          </w:pPr>
          <w:hyperlink w:anchor="__RefHeading___Toc3627429_1067777946">
            <w:r>
              <w:rPr>
                <w:webHidden/>
                <w:rStyle w:val="IndexLink"/>
                <w:rtl w:val="true"/>
              </w:rPr>
              <w:t>تفسیر</w:t>
            </w:r>
            <w:r>
              <w:rPr>
                <w:rStyle w:val="IndexLink"/>
                <w:rtl w:val="true"/>
              </w:rPr>
              <w:t>:</w:t>
              <w:tab/>
            </w:r>
            <w:r>
              <w:rPr>
                <w:rStyle w:val="IndexLink"/>
              </w:rPr>
              <w:t>372</w:t>
            </w:r>
          </w:hyperlink>
        </w:p>
        <w:p>
          <w:pPr>
            <w:pStyle w:val="Contents4"/>
            <w:tabs>
              <w:tab w:val="clear" w:pos="8176"/>
              <w:tab w:val="right" w:pos="9026" w:leader="dot"/>
            </w:tabs>
            <w:rPr/>
          </w:pPr>
          <w:hyperlink w:anchor="__RefHeading___Toc3627431_1067777946">
            <w:r>
              <w:rPr>
                <w:webHidden/>
                <w:rStyle w:val="IndexLink"/>
                <w:rtl w:val="true"/>
              </w:rPr>
              <w:t>نکته‌ها</w:t>
            </w:r>
            <w:r>
              <w:rPr>
                <w:rStyle w:val="IndexLink"/>
                <w:rtl w:val="true"/>
              </w:rPr>
              <w:t>:</w:t>
              <w:tab/>
            </w:r>
            <w:r>
              <w:rPr>
                <w:rStyle w:val="IndexLink"/>
              </w:rPr>
              <w:t>376</w:t>
            </w:r>
          </w:hyperlink>
        </w:p>
        <w:p>
          <w:pPr>
            <w:pStyle w:val="Contents5"/>
            <w:tabs>
              <w:tab w:val="clear" w:pos="7892"/>
              <w:tab w:val="right" w:pos="9026" w:leader="dot"/>
            </w:tabs>
            <w:rPr/>
          </w:pPr>
          <w:hyperlink w:anchor="__RefHeading___Toc3627433_1067777946">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3627435_1067777946">
            <w:r>
              <w:rPr>
                <w:webHidden/>
                <w:rStyle w:val="IndexLink"/>
              </w:rPr>
              <w:t>1</w:t>
            </w:r>
            <w:r>
              <w:rPr>
                <w:rStyle w:val="IndexLink"/>
                <w:rtl w:val="true"/>
              </w:rPr>
              <w:t>-</w:t>
            </w:r>
            <w:r>
              <w:rPr>
                <w:rStyle w:val="IndexLink"/>
                <w:rtl w:val="true"/>
              </w:rPr>
              <w:t>تبلیغات مؤثر</w:t>
            </w:r>
            <w:r>
              <w:rPr>
                <w:rStyle w:val="IndexLink"/>
                <w:rtl w:val="true"/>
              </w:rPr>
              <w:tab/>
            </w:r>
            <w:r>
              <w:rPr>
                <w:rStyle w:val="IndexLink"/>
              </w:rPr>
              <w:t>376</w:t>
            </w:r>
          </w:hyperlink>
        </w:p>
        <w:p>
          <w:pPr>
            <w:pStyle w:val="Contents5"/>
            <w:tabs>
              <w:tab w:val="clear" w:pos="7892"/>
              <w:tab w:val="right" w:pos="9026" w:leader="dot"/>
            </w:tabs>
            <w:rPr/>
          </w:pPr>
          <w:hyperlink w:anchor="__RefHeading___Toc3627437_1067777946">
            <w:r>
              <w:rPr>
                <w:webHidden/>
                <w:rStyle w:val="IndexLink"/>
              </w:rPr>
              <w:t>2</w:t>
            </w:r>
            <w:r>
              <w:rPr>
                <w:rStyle w:val="IndexLink"/>
                <w:rtl w:val="true"/>
              </w:rPr>
              <w:t>-</w:t>
            </w:r>
            <w:r>
              <w:rPr>
                <w:rStyle w:val="IndexLink"/>
                <w:rtl w:val="true"/>
              </w:rPr>
              <w:t>بهترین دلیل عظمت قرآن محتوای آن است</w:t>
            </w:r>
            <w:r>
              <w:rPr>
                <w:rStyle w:val="IndexLink"/>
                <w:rtl w:val="true"/>
              </w:rPr>
              <w:tab/>
            </w:r>
            <w:r>
              <w:rPr>
                <w:rStyle w:val="IndexLink"/>
              </w:rPr>
              <w:t>377</w:t>
            </w:r>
          </w:hyperlink>
        </w:p>
        <w:p>
          <w:pPr>
            <w:pStyle w:val="Contents3"/>
            <w:tabs>
              <w:tab w:val="clear" w:pos="8459"/>
              <w:tab w:val="right" w:pos="9026" w:leader="dot"/>
            </w:tabs>
            <w:rPr/>
          </w:pPr>
          <w:hyperlink w:anchor="__RefHeading___Toc3627439_1067777946">
            <w:r>
              <w:rPr>
                <w:webHidden/>
                <w:rStyle w:val="IndexLink"/>
                <w:rtl w:val="true"/>
              </w:rPr>
              <w:t>[</w:t>
            </w:r>
            <w:r>
              <w:rPr>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379</w:t>
            </w:r>
          </w:hyperlink>
        </w:p>
        <w:p>
          <w:pPr>
            <w:pStyle w:val="Contents4"/>
            <w:tabs>
              <w:tab w:val="clear" w:pos="8176"/>
              <w:tab w:val="right" w:pos="9026" w:leader="dot"/>
            </w:tabs>
            <w:rPr/>
          </w:pPr>
          <w:hyperlink w:anchor="__RefHeading___Toc3627441_1067777946">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3627443_1067777946">
            <w:r>
              <w:rPr>
                <w:webHidden/>
                <w:rStyle w:val="IndexLink"/>
                <w:rtl w:val="true"/>
              </w:rPr>
              <w:t>ترجمه</w:t>
            </w:r>
            <w:r>
              <w:rPr>
                <w:rStyle w:val="IndexLink"/>
                <w:rtl w:val="true"/>
              </w:rPr>
              <w:t>:</w:t>
              <w:tab/>
            </w:r>
            <w:r>
              <w:rPr>
                <w:rStyle w:val="IndexLink"/>
              </w:rPr>
              <w:t>379</w:t>
            </w:r>
          </w:hyperlink>
        </w:p>
        <w:p>
          <w:pPr>
            <w:pStyle w:val="Contents4"/>
            <w:tabs>
              <w:tab w:val="clear" w:pos="8176"/>
              <w:tab w:val="right" w:pos="9026" w:leader="dot"/>
            </w:tabs>
            <w:rPr/>
          </w:pPr>
          <w:hyperlink w:anchor="__RefHeading___Toc3627445_1067777946">
            <w:r>
              <w:rPr>
                <w:webHidden/>
                <w:rStyle w:val="IndexLink"/>
                <w:rtl w:val="true"/>
              </w:rPr>
              <w:t>تفسیر</w:t>
            </w:r>
            <w:r>
              <w:rPr>
                <w:rStyle w:val="IndexLink"/>
                <w:rtl w:val="true"/>
              </w:rPr>
              <w:t>:</w:t>
              <w:tab/>
            </w:r>
            <w:r>
              <w:rPr>
                <w:rStyle w:val="IndexLink"/>
              </w:rPr>
              <w:t>380</w:t>
            </w:r>
          </w:hyperlink>
        </w:p>
        <w:p>
          <w:pPr>
            <w:pStyle w:val="Contents5"/>
            <w:tabs>
              <w:tab w:val="clear" w:pos="7892"/>
              <w:tab w:val="right" w:pos="9026" w:leader="dot"/>
            </w:tabs>
            <w:rPr/>
          </w:pPr>
          <w:hyperlink w:anchor="__RefHeading___Toc3627447_1067777946">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3627449_1067777946">
            <w:r>
              <w:rPr>
                <w:webHidden/>
                <w:rStyle w:val="IndexLink"/>
                <w:rtl w:val="true"/>
              </w:rPr>
              <w:t>همچون پیامبران اولوا العزم شکیبا باش</w:t>
            </w:r>
            <w:r>
              <w:rPr>
                <w:rStyle w:val="IndexLink"/>
                <w:rtl w:val="true"/>
              </w:rPr>
              <w:tab/>
            </w:r>
            <w:r>
              <w:rPr>
                <w:rStyle w:val="IndexLink"/>
              </w:rPr>
              <w:t>380</w:t>
            </w:r>
          </w:hyperlink>
        </w:p>
        <w:p>
          <w:pPr>
            <w:pStyle w:val="Contents5"/>
            <w:tabs>
              <w:tab w:val="clear" w:pos="7892"/>
              <w:tab w:val="right" w:pos="9026" w:leader="dot"/>
            </w:tabs>
            <w:rPr/>
          </w:pPr>
          <w:hyperlink w:anchor="__RefHeading___Toc3627451_1067777946">
            <w:r>
              <w:rPr>
                <w:webHidden/>
                <w:rStyle w:val="IndexLink"/>
                <w:rtl w:val="true"/>
              </w:rPr>
              <w:t>پیامبران اولوا العزم چه کسانی بودند؟</w:t>
            </w:r>
            <w:r>
              <w:rPr>
                <w:rStyle w:val="IndexLink"/>
                <w:rtl w:val="true"/>
              </w:rPr>
              <w:tab/>
            </w:r>
            <w:r>
              <w:rPr>
                <w:rStyle w:val="IndexLink"/>
              </w:rPr>
              <w:t>382</w:t>
            </w:r>
          </w:hyperlink>
        </w:p>
        <w:p>
          <w:pPr>
            <w:pStyle w:val="Contents4"/>
            <w:tabs>
              <w:tab w:val="clear" w:pos="8176"/>
              <w:tab w:val="right" w:pos="9026" w:leader="dot"/>
            </w:tabs>
            <w:rPr/>
          </w:pPr>
          <w:hyperlink w:anchor="__RefHeading___Toc3627453_1067777946">
            <w:r>
              <w:rPr>
                <w:webHidden/>
                <w:rStyle w:val="IndexLink"/>
                <w:rtl w:val="true"/>
              </w:rPr>
              <w:t>نکته</w:t>
            </w:r>
            <w:r>
              <w:rPr>
                <w:rStyle w:val="IndexLink"/>
                <w:rtl w:val="true"/>
              </w:rPr>
              <w:t>:</w:t>
              <w:tab/>
            </w:r>
            <w:r>
              <w:rPr>
                <w:rStyle w:val="IndexLink"/>
              </w:rPr>
              <w:t>387</w:t>
            </w:r>
          </w:hyperlink>
        </w:p>
        <w:p>
          <w:pPr>
            <w:pStyle w:val="Contents2"/>
            <w:tabs>
              <w:tab w:val="clear" w:pos="8743"/>
              <w:tab w:val="right" w:pos="9026" w:leader="dot"/>
            </w:tabs>
            <w:rPr/>
          </w:pPr>
          <w:hyperlink w:anchor="__RefHeading___Toc3627455_1067777946">
            <w:r>
              <w:rPr>
                <w:webHidden/>
                <w:rStyle w:val="IndexLink"/>
                <w:rtl w:val="true"/>
              </w:rPr>
              <w:t>(</w:t>
            </w:r>
            <w:r>
              <w:rPr>
                <w:rStyle w:val="IndexLink"/>
              </w:rPr>
              <w:t>47</w:t>
            </w:r>
            <w:r>
              <w:rPr>
                <w:rStyle w:val="IndexLink"/>
                <w:rtl w:val="true"/>
              </w:rPr>
              <w:t xml:space="preserve">) </w:t>
            </w:r>
            <w:r>
              <w:rPr>
                <w:rStyle w:val="IndexLink"/>
                <w:rtl w:val="true"/>
              </w:rPr>
              <w:t xml:space="preserve">سوره محمد ص این سوره در مدینه نازل شده و </w:t>
            </w:r>
            <w:r>
              <w:rPr>
                <w:rStyle w:val="IndexLink"/>
              </w:rPr>
              <w:t>38</w:t>
            </w:r>
            <w:r>
              <w:rPr>
                <w:rStyle w:val="IndexLink"/>
                <w:rtl w:val="true"/>
              </w:rPr>
              <w:t xml:space="preserve"> </w:t>
            </w:r>
            <w:r>
              <w:rPr>
                <w:rStyle w:val="IndexLink"/>
                <w:rtl w:val="true"/>
              </w:rPr>
              <w:t>آیه است</w:t>
            </w:r>
            <w:r>
              <w:rPr>
                <w:rStyle w:val="IndexLink"/>
                <w:rtl w:val="true"/>
              </w:rPr>
              <w:tab/>
            </w:r>
            <w:r>
              <w:rPr>
                <w:rStyle w:val="IndexLink"/>
              </w:rPr>
              <w:t>391</w:t>
            </w:r>
          </w:hyperlink>
        </w:p>
        <w:p>
          <w:pPr>
            <w:pStyle w:val="Contents3"/>
            <w:tabs>
              <w:tab w:val="clear" w:pos="8459"/>
              <w:tab w:val="right" w:pos="9026" w:leader="dot"/>
            </w:tabs>
            <w:rPr/>
          </w:pPr>
          <w:hyperlink w:anchor="__RefHeading___Toc3627457_1067777946">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3627459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395</w:t>
            </w:r>
          </w:hyperlink>
        </w:p>
        <w:p>
          <w:pPr>
            <w:pStyle w:val="Contents4"/>
            <w:tabs>
              <w:tab w:val="clear" w:pos="8176"/>
              <w:tab w:val="right" w:pos="9026" w:leader="dot"/>
            </w:tabs>
            <w:rPr/>
          </w:pPr>
          <w:hyperlink w:anchor="__RefHeading___Toc3627461_106777794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3627463_1067777946">
            <w:r>
              <w:rPr>
                <w:webHidden/>
                <w:rStyle w:val="IndexLink"/>
                <w:rtl w:val="true"/>
              </w:rPr>
              <w:t>ترجمه</w:t>
            </w:r>
            <w:r>
              <w:rPr>
                <w:rStyle w:val="IndexLink"/>
                <w:rtl w:val="true"/>
              </w:rPr>
              <w:t>:</w:t>
              <w:tab/>
            </w:r>
            <w:r>
              <w:rPr>
                <w:rStyle w:val="IndexLink"/>
              </w:rPr>
              <w:t>395</w:t>
            </w:r>
          </w:hyperlink>
        </w:p>
        <w:p>
          <w:pPr>
            <w:pStyle w:val="Contents4"/>
            <w:tabs>
              <w:tab w:val="clear" w:pos="8176"/>
              <w:tab w:val="right" w:pos="9026" w:leader="dot"/>
            </w:tabs>
            <w:rPr/>
          </w:pPr>
          <w:hyperlink w:anchor="__RefHeading___Toc3627465_1067777946">
            <w:r>
              <w:rPr>
                <w:webHidden/>
                <w:rStyle w:val="IndexLink"/>
                <w:rtl w:val="true"/>
              </w:rPr>
              <w:t>تفسیر</w:t>
            </w:r>
            <w:r>
              <w:rPr>
                <w:rStyle w:val="IndexLink"/>
                <w:rtl w:val="true"/>
              </w:rPr>
              <w:t>:</w:t>
              <w:tab/>
            </w:r>
            <w:r>
              <w:rPr>
                <w:rStyle w:val="IndexLink"/>
              </w:rPr>
              <w:t>396</w:t>
            </w:r>
          </w:hyperlink>
        </w:p>
        <w:p>
          <w:pPr>
            <w:pStyle w:val="Contents3"/>
            <w:tabs>
              <w:tab w:val="clear" w:pos="8459"/>
              <w:tab w:val="right" w:pos="9026" w:leader="dot"/>
            </w:tabs>
            <w:rPr/>
          </w:pPr>
          <w:hyperlink w:anchor="__RefHeading___Toc3627467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401</w:t>
            </w:r>
          </w:hyperlink>
        </w:p>
        <w:p>
          <w:pPr>
            <w:pStyle w:val="Contents4"/>
            <w:tabs>
              <w:tab w:val="clear" w:pos="8176"/>
              <w:tab w:val="right" w:pos="9026" w:leader="dot"/>
            </w:tabs>
            <w:rPr/>
          </w:pPr>
          <w:hyperlink w:anchor="__RefHeading___Toc3627469_1067777946">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3627471_1067777946">
            <w:r>
              <w:rPr>
                <w:webHidden/>
                <w:rStyle w:val="IndexLink"/>
                <w:rtl w:val="true"/>
              </w:rPr>
              <w:t>ترجمه</w:t>
            </w:r>
            <w:r>
              <w:rPr>
                <w:rStyle w:val="IndexLink"/>
                <w:rtl w:val="true"/>
              </w:rPr>
              <w:t>:</w:t>
              <w:tab/>
            </w:r>
            <w:r>
              <w:rPr>
                <w:rStyle w:val="IndexLink"/>
              </w:rPr>
              <w:t>401</w:t>
            </w:r>
          </w:hyperlink>
        </w:p>
        <w:p>
          <w:pPr>
            <w:pStyle w:val="Contents4"/>
            <w:tabs>
              <w:tab w:val="clear" w:pos="8176"/>
              <w:tab w:val="right" w:pos="9026" w:leader="dot"/>
            </w:tabs>
            <w:rPr/>
          </w:pPr>
          <w:hyperlink w:anchor="__RefHeading___Toc3627473_1067777946">
            <w:r>
              <w:rPr>
                <w:webHidden/>
                <w:rStyle w:val="IndexLink"/>
                <w:rtl w:val="true"/>
              </w:rPr>
              <w:t>تفسیر</w:t>
            </w:r>
            <w:r>
              <w:rPr>
                <w:rStyle w:val="IndexLink"/>
                <w:rtl w:val="true"/>
              </w:rPr>
              <w:t>:</w:t>
              <w:tab/>
            </w:r>
            <w:r>
              <w:rPr>
                <w:rStyle w:val="IndexLink"/>
              </w:rPr>
              <w:t>402</w:t>
            </w:r>
          </w:hyperlink>
        </w:p>
        <w:p>
          <w:pPr>
            <w:pStyle w:val="Contents4"/>
            <w:tabs>
              <w:tab w:val="clear" w:pos="8176"/>
              <w:tab w:val="right" w:pos="9026" w:leader="dot"/>
            </w:tabs>
            <w:rPr/>
          </w:pPr>
          <w:hyperlink w:anchor="__RefHeading___Toc3627475_1067777946">
            <w:r>
              <w:rPr>
                <w:webHidden/>
                <w:rStyle w:val="IndexLink"/>
                <w:rtl w:val="true"/>
              </w:rPr>
              <w:t>نکته‌ها</w:t>
            </w:r>
            <w:r>
              <w:rPr>
                <w:rStyle w:val="IndexLink"/>
                <w:rtl w:val="true"/>
              </w:rPr>
              <w:t>:</w:t>
              <w:tab/>
            </w:r>
            <w:r>
              <w:rPr>
                <w:rStyle w:val="IndexLink"/>
              </w:rPr>
              <w:t>409</w:t>
            </w:r>
          </w:hyperlink>
        </w:p>
        <w:p>
          <w:pPr>
            <w:pStyle w:val="Contents5"/>
            <w:tabs>
              <w:tab w:val="clear" w:pos="7892"/>
              <w:tab w:val="right" w:pos="9026" w:leader="dot"/>
            </w:tabs>
            <w:rPr/>
          </w:pPr>
          <w:hyperlink w:anchor="__RefHeading___Toc3627477_1067777946">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3627479_1067777946">
            <w:r>
              <w:rPr>
                <w:webHidden/>
                <w:rStyle w:val="IndexLink"/>
              </w:rPr>
              <w:t>1</w:t>
            </w:r>
            <w:r>
              <w:rPr>
                <w:rStyle w:val="IndexLink"/>
                <w:rtl w:val="true"/>
              </w:rPr>
              <w:t>-</w:t>
            </w:r>
            <w:r>
              <w:rPr>
                <w:rStyle w:val="IndexLink"/>
                <w:rtl w:val="true"/>
              </w:rPr>
              <w:t>مقام والای شهیدان</w:t>
            </w:r>
            <w:r>
              <w:rPr>
                <w:rStyle w:val="IndexLink"/>
                <w:rtl w:val="true"/>
              </w:rPr>
              <w:tab/>
            </w:r>
            <w:r>
              <w:rPr>
                <w:rStyle w:val="IndexLink"/>
              </w:rPr>
              <w:t>409</w:t>
            </w:r>
          </w:hyperlink>
        </w:p>
        <w:p>
          <w:pPr>
            <w:pStyle w:val="Contents5"/>
            <w:tabs>
              <w:tab w:val="clear" w:pos="7892"/>
              <w:tab w:val="right" w:pos="9026" w:leader="dot"/>
            </w:tabs>
            <w:rPr/>
          </w:pPr>
          <w:hyperlink w:anchor="__RefHeading___Toc3627481_1067777946">
            <w:r>
              <w:rPr>
                <w:webHidden/>
                <w:rStyle w:val="IndexLink"/>
              </w:rPr>
              <w:t>2</w:t>
            </w:r>
            <w:r>
              <w:rPr>
                <w:rStyle w:val="IndexLink"/>
                <w:rtl w:val="true"/>
              </w:rPr>
              <w:t>-</w:t>
            </w:r>
            <w:r>
              <w:rPr>
                <w:rStyle w:val="IndexLink"/>
                <w:rtl w:val="true"/>
              </w:rPr>
              <w:t>اهداف جنگ در اسلام</w:t>
            </w:r>
            <w:r>
              <w:rPr>
                <w:rStyle w:val="IndexLink"/>
                <w:rtl w:val="true"/>
              </w:rPr>
              <w:t>.</w:t>
              <w:tab/>
            </w:r>
            <w:r>
              <w:rPr>
                <w:rStyle w:val="IndexLink"/>
              </w:rPr>
              <w:t>412</w:t>
            </w:r>
          </w:hyperlink>
        </w:p>
        <w:p>
          <w:pPr>
            <w:pStyle w:val="Contents5"/>
            <w:tabs>
              <w:tab w:val="clear" w:pos="7892"/>
              <w:tab w:val="right" w:pos="9026" w:leader="dot"/>
            </w:tabs>
            <w:rPr/>
          </w:pPr>
          <w:hyperlink w:anchor="__RefHeading___Toc3627483_1067777946">
            <w:r>
              <w:rPr>
                <w:webHidden/>
                <w:rStyle w:val="IndexLink"/>
              </w:rPr>
              <w:t>3</w:t>
            </w:r>
            <w:r>
              <w:rPr>
                <w:rStyle w:val="IndexLink"/>
                <w:rtl w:val="true"/>
              </w:rPr>
              <w:t>-</w:t>
            </w:r>
            <w:r>
              <w:rPr>
                <w:rStyle w:val="IndexLink"/>
                <w:rtl w:val="true"/>
              </w:rPr>
              <w:t>احکام اسرای جنگی</w:t>
            </w:r>
            <w:r>
              <w:rPr>
                <w:rStyle w:val="IndexLink"/>
                <w:rtl w:val="true"/>
              </w:rPr>
              <w:tab/>
            </w:r>
            <w:r>
              <w:rPr>
                <w:rStyle w:val="IndexLink"/>
              </w:rPr>
              <w:t>414</w:t>
            </w:r>
          </w:hyperlink>
        </w:p>
        <w:p>
          <w:pPr>
            <w:pStyle w:val="Contents5"/>
            <w:tabs>
              <w:tab w:val="clear" w:pos="7892"/>
              <w:tab w:val="right" w:pos="9026" w:leader="dot"/>
            </w:tabs>
            <w:rPr/>
          </w:pPr>
          <w:hyperlink w:anchor="__RefHeading___Toc3627485_1067777946">
            <w:r>
              <w:rPr>
                <w:webHidden/>
                <w:rStyle w:val="IndexLink"/>
              </w:rPr>
              <w:t>4</w:t>
            </w:r>
            <w:r>
              <w:rPr>
                <w:rStyle w:val="IndexLink"/>
                <w:rtl w:val="true"/>
              </w:rPr>
              <w:t>-</w:t>
            </w:r>
            <w:r>
              <w:rPr>
                <w:rStyle w:val="IndexLink"/>
                <w:rtl w:val="true"/>
              </w:rPr>
              <w:t>بردگی در اسلام</w:t>
            </w:r>
            <w:r>
              <w:rPr>
                <w:rStyle w:val="IndexLink"/>
                <w:rtl w:val="true"/>
              </w:rPr>
              <w:tab/>
            </w:r>
            <w:r>
              <w:rPr>
                <w:rStyle w:val="IndexLink"/>
              </w:rPr>
              <w:t>416</w:t>
            </w:r>
          </w:hyperlink>
        </w:p>
        <w:p>
          <w:pPr>
            <w:pStyle w:val="Contents6"/>
            <w:tabs>
              <w:tab w:val="clear" w:pos="7609"/>
              <w:tab w:val="right" w:pos="9026" w:leader="dot"/>
            </w:tabs>
            <w:rPr/>
          </w:pPr>
          <w:hyperlink w:anchor="__RefHeading___Toc3627487_1067777946">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3627489_1067777946">
            <w:r>
              <w:rPr>
                <w:webHidden/>
                <w:rStyle w:val="IndexLink"/>
              </w:rPr>
              <w:t>1</w:t>
            </w:r>
            <w:r>
              <w:rPr>
                <w:rStyle w:val="IndexLink"/>
                <w:rtl w:val="true"/>
              </w:rPr>
              <w:t>-</w:t>
            </w:r>
            <w:r>
              <w:rPr>
                <w:rStyle w:val="IndexLink"/>
                <w:rtl w:val="true"/>
              </w:rPr>
              <w:t>اسلام هرگز ابداع کننده بردگی نبوده است</w:t>
            </w:r>
            <w:r>
              <w:rPr>
                <w:rStyle w:val="IndexLink"/>
                <w:rtl w:val="true"/>
              </w:rPr>
              <w:tab/>
            </w:r>
            <w:r>
              <w:rPr>
                <w:rStyle w:val="IndexLink"/>
              </w:rPr>
              <w:t>417</w:t>
            </w:r>
          </w:hyperlink>
        </w:p>
        <w:p>
          <w:pPr>
            <w:pStyle w:val="Contents6"/>
            <w:tabs>
              <w:tab w:val="clear" w:pos="7609"/>
              <w:tab w:val="right" w:pos="9026" w:leader="dot"/>
            </w:tabs>
            <w:rPr/>
          </w:pPr>
          <w:hyperlink w:anchor="__RefHeading___Toc3627491_1067777946">
            <w:r>
              <w:rPr>
                <w:webHidden/>
                <w:rStyle w:val="IndexLink"/>
              </w:rPr>
              <w:t>2</w:t>
            </w:r>
            <w:r>
              <w:rPr>
                <w:rStyle w:val="IndexLink"/>
                <w:rtl w:val="true"/>
              </w:rPr>
              <w:t>-</w:t>
            </w:r>
            <w:r>
              <w:rPr>
                <w:rStyle w:val="IndexLink"/>
                <w:rtl w:val="true"/>
              </w:rPr>
              <w:t>تغییر شکل بردگی در دنیا امروز</w:t>
            </w:r>
            <w:r>
              <w:rPr>
                <w:rStyle w:val="IndexLink"/>
                <w:rtl w:val="true"/>
              </w:rPr>
              <w:t>:</w:t>
              <w:tab/>
            </w:r>
            <w:r>
              <w:rPr>
                <w:rStyle w:val="IndexLink"/>
              </w:rPr>
              <w:t>418</w:t>
            </w:r>
          </w:hyperlink>
        </w:p>
        <w:p>
          <w:pPr>
            <w:pStyle w:val="Contents6"/>
            <w:tabs>
              <w:tab w:val="clear" w:pos="7609"/>
              <w:tab w:val="right" w:pos="9026" w:leader="dot"/>
            </w:tabs>
            <w:rPr/>
          </w:pPr>
          <w:hyperlink w:anchor="__RefHeading___Toc3627493_1067777946">
            <w:r>
              <w:rPr>
                <w:webHidden/>
                <w:rStyle w:val="IndexLink"/>
              </w:rPr>
              <w:t>3</w:t>
            </w:r>
            <w:r>
              <w:rPr>
                <w:rStyle w:val="IndexLink"/>
                <w:rtl w:val="true"/>
              </w:rPr>
              <w:t>-</w:t>
            </w:r>
            <w:r>
              <w:rPr>
                <w:rStyle w:val="IndexLink"/>
                <w:rtl w:val="true"/>
              </w:rPr>
              <w:t>سرنوشت دردناک بردگان در گذشته</w:t>
            </w:r>
            <w:r>
              <w:rPr>
                <w:rStyle w:val="IndexLink"/>
                <w:rtl w:val="true"/>
              </w:rPr>
              <w:tab/>
            </w:r>
            <w:r>
              <w:rPr>
                <w:rStyle w:val="IndexLink"/>
              </w:rPr>
              <w:t>419</w:t>
            </w:r>
          </w:hyperlink>
        </w:p>
        <w:p>
          <w:pPr>
            <w:pStyle w:val="Contents5"/>
            <w:tabs>
              <w:tab w:val="clear" w:pos="7892"/>
              <w:tab w:val="right" w:pos="9026" w:leader="dot"/>
            </w:tabs>
            <w:rPr/>
          </w:pPr>
          <w:hyperlink w:anchor="__RefHeading___Toc3627495_1067777946">
            <w:r>
              <w:rPr>
                <w:webHidden/>
                <w:rStyle w:val="IndexLink"/>
              </w:rPr>
              <w:t>4</w:t>
            </w:r>
            <w:r>
              <w:rPr>
                <w:rStyle w:val="IndexLink"/>
                <w:rtl w:val="true"/>
              </w:rPr>
              <w:t>-</w:t>
            </w:r>
            <w:r>
              <w:rPr>
                <w:rStyle w:val="IndexLink"/>
                <w:rtl w:val="true"/>
              </w:rPr>
              <w:t>طرح اسلام برای آزادی بردگان</w:t>
            </w:r>
            <w:r>
              <w:rPr>
                <w:rStyle w:val="IndexLink"/>
                <w:rtl w:val="true"/>
              </w:rPr>
              <w:tab/>
            </w:r>
            <w:r>
              <w:rPr>
                <w:rStyle w:val="IndexLink"/>
              </w:rPr>
              <w:t>420</w:t>
            </w:r>
          </w:hyperlink>
        </w:p>
        <w:p>
          <w:pPr>
            <w:pStyle w:val="Contents6"/>
            <w:tabs>
              <w:tab w:val="clear" w:pos="7609"/>
              <w:tab w:val="right" w:pos="9026" w:leader="dot"/>
            </w:tabs>
            <w:rPr/>
          </w:pPr>
          <w:hyperlink w:anchor="__RefHeading___Toc3627497_1067777946">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3627499_1067777946">
            <w:r>
              <w:rPr>
                <w:webHidden/>
                <w:rStyle w:val="IndexLink"/>
                <w:rtl w:val="true"/>
              </w:rPr>
              <w:t>ماده اول</w:t>
            </w:r>
            <w:r>
              <w:rPr>
                <w:rStyle w:val="IndexLink"/>
                <w:rtl w:val="true"/>
              </w:rPr>
              <w:t>-</w:t>
            </w:r>
            <w:r>
              <w:rPr>
                <w:rStyle w:val="IndexLink"/>
                <w:rtl w:val="true"/>
              </w:rPr>
              <w:t>بستن سرچشمه‌های بردگی</w:t>
            </w:r>
            <w:r>
              <w:rPr>
                <w:rStyle w:val="IndexLink"/>
                <w:rtl w:val="true"/>
              </w:rPr>
              <w:tab/>
            </w:r>
            <w:r>
              <w:rPr>
                <w:rStyle w:val="IndexLink"/>
              </w:rPr>
              <w:t>421</w:t>
            </w:r>
          </w:hyperlink>
        </w:p>
        <w:p>
          <w:pPr>
            <w:pStyle w:val="Contents6"/>
            <w:tabs>
              <w:tab w:val="clear" w:pos="7609"/>
              <w:tab w:val="right" w:pos="9026" w:leader="dot"/>
            </w:tabs>
            <w:rPr/>
          </w:pPr>
          <w:hyperlink w:anchor="__RefHeading___Toc3627501_1067777946">
            <w:r>
              <w:rPr>
                <w:webHidden/>
                <w:rStyle w:val="IndexLink"/>
                <w:rtl w:val="true"/>
              </w:rPr>
              <w:t>ماده دوم</w:t>
            </w:r>
            <w:r>
              <w:rPr>
                <w:rStyle w:val="IndexLink"/>
                <w:rtl w:val="true"/>
              </w:rPr>
              <w:t>-</w:t>
            </w:r>
            <w:r>
              <w:rPr>
                <w:rStyle w:val="IndexLink"/>
                <w:rtl w:val="true"/>
              </w:rPr>
              <w:t>گشودن دریچه آزادی</w:t>
            </w:r>
            <w:r>
              <w:rPr>
                <w:rStyle w:val="IndexLink"/>
                <w:rtl w:val="true"/>
              </w:rPr>
              <w:tab/>
            </w:r>
            <w:r>
              <w:rPr>
                <w:rStyle w:val="IndexLink"/>
              </w:rPr>
              <w:t>421</w:t>
            </w:r>
          </w:hyperlink>
        </w:p>
        <w:p>
          <w:pPr>
            <w:pStyle w:val="Contents6"/>
            <w:tabs>
              <w:tab w:val="clear" w:pos="7609"/>
              <w:tab w:val="right" w:pos="9026" w:leader="dot"/>
            </w:tabs>
            <w:rPr/>
          </w:pPr>
          <w:hyperlink w:anchor="__RefHeading___Toc3627503_1067777946">
            <w:r>
              <w:rPr>
                <w:webHidden/>
                <w:rStyle w:val="IndexLink"/>
                <w:rtl w:val="true"/>
              </w:rPr>
              <w:t>ماده سوم</w:t>
            </w:r>
            <w:r>
              <w:rPr>
                <w:rStyle w:val="IndexLink"/>
                <w:rtl w:val="true"/>
              </w:rPr>
              <w:t>-</w:t>
            </w:r>
            <w:r>
              <w:rPr>
                <w:rStyle w:val="IndexLink"/>
                <w:rtl w:val="true"/>
              </w:rPr>
              <w:t>احیای شخصیت بردگان</w:t>
            </w:r>
            <w:r>
              <w:rPr>
                <w:rStyle w:val="IndexLink"/>
                <w:rtl w:val="true"/>
              </w:rPr>
              <w:tab/>
            </w:r>
            <w:r>
              <w:rPr>
                <w:rStyle w:val="IndexLink"/>
              </w:rPr>
              <w:t>424</w:t>
            </w:r>
          </w:hyperlink>
        </w:p>
        <w:p>
          <w:pPr>
            <w:pStyle w:val="Contents6"/>
            <w:tabs>
              <w:tab w:val="clear" w:pos="7609"/>
              <w:tab w:val="right" w:pos="9026" w:leader="dot"/>
            </w:tabs>
            <w:rPr/>
          </w:pPr>
          <w:hyperlink w:anchor="__RefHeading___Toc3627505_1067777946">
            <w:r>
              <w:rPr>
                <w:webHidden/>
                <w:rStyle w:val="IndexLink"/>
                <w:rtl w:val="true"/>
              </w:rPr>
              <w:t>ماده چهارم</w:t>
            </w:r>
            <w:r>
              <w:rPr>
                <w:rStyle w:val="IndexLink"/>
                <w:rtl w:val="true"/>
              </w:rPr>
              <w:t>-</w:t>
            </w:r>
            <w:r>
              <w:rPr>
                <w:rStyle w:val="IndexLink"/>
                <w:rtl w:val="true"/>
              </w:rPr>
              <w:t>رفتار انسانی با بردگان</w:t>
            </w:r>
            <w:r>
              <w:rPr>
                <w:rStyle w:val="IndexLink"/>
                <w:rtl w:val="true"/>
              </w:rPr>
              <w:tab/>
            </w:r>
            <w:r>
              <w:rPr>
                <w:rStyle w:val="IndexLink"/>
              </w:rPr>
              <w:t>425</w:t>
            </w:r>
          </w:hyperlink>
        </w:p>
        <w:p>
          <w:pPr>
            <w:pStyle w:val="Contents6"/>
            <w:tabs>
              <w:tab w:val="clear" w:pos="7609"/>
              <w:tab w:val="right" w:pos="9026" w:leader="dot"/>
            </w:tabs>
            <w:rPr/>
          </w:pPr>
          <w:hyperlink w:anchor="__RefHeading___Toc3627507_1067777946">
            <w:r>
              <w:rPr>
                <w:webHidden/>
                <w:rStyle w:val="IndexLink"/>
                <w:rtl w:val="true"/>
              </w:rPr>
              <w:t>ماده پنجم</w:t>
            </w:r>
            <w:r>
              <w:rPr>
                <w:rStyle w:val="IndexLink"/>
                <w:rtl w:val="true"/>
              </w:rPr>
              <w:t>-</w:t>
            </w:r>
            <w:r>
              <w:rPr>
                <w:rStyle w:val="IndexLink"/>
                <w:rtl w:val="true"/>
              </w:rPr>
              <w:t>بدترین کار انسان‌فروشی است</w:t>
            </w:r>
            <w:r>
              <w:rPr>
                <w:rStyle w:val="IndexLink"/>
                <w:rtl w:val="true"/>
              </w:rPr>
              <w:t>!</w:t>
              <w:tab/>
            </w:r>
            <w:r>
              <w:rPr>
                <w:rStyle w:val="IndexLink"/>
              </w:rPr>
              <w:t>426</w:t>
            </w:r>
          </w:hyperlink>
        </w:p>
        <w:p>
          <w:pPr>
            <w:pStyle w:val="Contents3"/>
            <w:tabs>
              <w:tab w:val="clear" w:pos="8459"/>
              <w:tab w:val="right" w:pos="9026" w:leader="dot"/>
            </w:tabs>
            <w:rPr/>
          </w:pPr>
          <w:hyperlink w:anchor="__RefHeading___Toc3627509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428</w:t>
            </w:r>
          </w:hyperlink>
        </w:p>
        <w:p>
          <w:pPr>
            <w:pStyle w:val="Contents4"/>
            <w:tabs>
              <w:tab w:val="clear" w:pos="8176"/>
              <w:tab w:val="right" w:pos="9026" w:leader="dot"/>
            </w:tabs>
            <w:rPr/>
          </w:pPr>
          <w:hyperlink w:anchor="__RefHeading___Toc3627511_1067777946">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627513_1067777946">
            <w:r>
              <w:rPr>
                <w:webHidden/>
                <w:rStyle w:val="IndexLink"/>
                <w:rtl w:val="true"/>
              </w:rPr>
              <w:t>ترجمه</w:t>
            </w:r>
            <w:r>
              <w:rPr>
                <w:rStyle w:val="IndexLink"/>
                <w:rtl w:val="true"/>
              </w:rPr>
              <w:t>:</w:t>
              <w:tab/>
            </w:r>
            <w:r>
              <w:rPr>
                <w:rStyle w:val="IndexLink"/>
              </w:rPr>
              <w:t>428</w:t>
            </w:r>
          </w:hyperlink>
        </w:p>
        <w:p>
          <w:pPr>
            <w:pStyle w:val="Contents4"/>
            <w:tabs>
              <w:tab w:val="clear" w:pos="8176"/>
              <w:tab w:val="right" w:pos="9026" w:leader="dot"/>
            </w:tabs>
            <w:rPr/>
          </w:pPr>
          <w:hyperlink w:anchor="__RefHeading___Toc3627515_1067777946">
            <w:r>
              <w:rPr>
                <w:webHidden/>
                <w:rStyle w:val="IndexLink"/>
                <w:rtl w:val="true"/>
              </w:rPr>
              <w:t>تفسیر</w:t>
            </w:r>
            <w:r>
              <w:rPr>
                <w:rStyle w:val="IndexLink"/>
                <w:rtl w:val="true"/>
              </w:rPr>
              <w:t>:</w:t>
              <w:tab/>
            </w:r>
            <w:r>
              <w:rPr>
                <w:rStyle w:val="IndexLink"/>
              </w:rPr>
              <w:t>429</w:t>
            </w:r>
          </w:hyperlink>
        </w:p>
        <w:p>
          <w:pPr>
            <w:pStyle w:val="Contents3"/>
            <w:tabs>
              <w:tab w:val="clear" w:pos="8459"/>
              <w:tab w:val="right" w:pos="9026" w:leader="dot"/>
            </w:tabs>
            <w:rPr/>
          </w:pPr>
          <w:hyperlink w:anchor="__RefHeading___Toc3627517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436</w:t>
            </w:r>
          </w:hyperlink>
        </w:p>
        <w:p>
          <w:pPr>
            <w:pStyle w:val="Contents4"/>
            <w:tabs>
              <w:tab w:val="clear" w:pos="8176"/>
              <w:tab w:val="right" w:pos="9026" w:leader="dot"/>
            </w:tabs>
            <w:rPr/>
          </w:pPr>
          <w:hyperlink w:anchor="__RefHeading___Toc3627519_106777794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627521_1067777946">
            <w:r>
              <w:rPr>
                <w:webHidden/>
                <w:rStyle w:val="IndexLink"/>
                <w:rtl w:val="true"/>
              </w:rPr>
              <w:t>ترجمه</w:t>
            </w:r>
            <w:r>
              <w:rPr>
                <w:rStyle w:val="IndexLink"/>
                <w:rtl w:val="true"/>
              </w:rPr>
              <w:t>:</w:t>
              <w:tab/>
            </w:r>
            <w:r>
              <w:rPr>
                <w:rStyle w:val="IndexLink"/>
              </w:rPr>
              <w:t>436</w:t>
            </w:r>
          </w:hyperlink>
        </w:p>
        <w:p>
          <w:pPr>
            <w:pStyle w:val="Contents4"/>
            <w:tabs>
              <w:tab w:val="clear" w:pos="8176"/>
              <w:tab w:val="right" w:pos="9026" w:leader="dot"/>
            </w:tabs>
            <w:rPr/>
          </w:pPr>
          <w:hyperlink w:anchor="__RefHeading___Toc3627523_1067777946">
            <w:r>
              <w:rPr>
                <w:webHidden/>
                <w:rStyle w:val="IndexLink"/>
                <w:rtl w:val="true"/>
              </w:rPr>
              <w:t>تفسیر</w:t>
            </w:r>
            <w:r>
              <w:rPr>
                <w:rStyle w:val="IndexLink"/>
                <w:rtl w:val="true"/>
              </w:rPr>
              <w:t>:</w:t>
              <w:tab/>
            </w:r>
            <w:r>
              <w:rPr>
                <w:rStyle w:val="IndexLink"/>
              </w:rPr>
              <w:t>437</w:t>
            </w:r>
          </w:hyperlink>
        </w:p>
        <w:p>
          <w:pPr>
            <w:pStyle w:val="Contents3"/>
            <w:tabs>
              <w:tab w:val="clear" w:pos="8459"/>
              <w:tab w:val="right" w:pos="9026" w:leader="dot"/>
            </w:tabs>
            <w:rPr/>
          </w:pPr>
          <w:hyperlink w:anchor="__RefHeading___Toc3627525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443</w:t>
            </w:r>
          </w:hyperlink>
        </w:p>
        <w:p>
          <w:pPr>
            <w:pStyle w:val="Contents4"/>
            <w:tabs>
              <w:tab w:val="clear" w:pos="8176"/>
              <w:tab w:val="right" w:pos="9026" w:leader="dot"/>
            </w:tabs>
            <w:rPr/>
          </w:pPr>
          <w:hyperlink w:anchor="__RefHeading___Toc3627527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627529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3627531_1067777946">
            <w:r>
              <w:rPr>
                <w:webHidden/>
                <w:rStyle w:val="IndexLink"/>
                <w:rtl w:val="true"/>
              </w:rPr>
              <w:t>تفسیر</w:t>
            </w:r>
            <w:r>
              <w:rPr>
                <w:rStyle w:val="IndexLink"/>
                <w:rtl w:val="true"/>
              </w:rPr>
              <w:t>:</w:t>
              <w:tab/>
            </w:r>
            <w:r>
              <w:rPr>
                <w:rStyle w:val="IndexLink"/>
              </w:rPr>
              <w:t>443</w:t>
            </w:r>
          </w:hyperlink>
        </w:p>
        <w:p>
          <w:pPr>
            <w:pStyle w:val="Contents4"/>
            <w:tabs>
              <w:tab w:val="clear" w:pos="8176"/>
              <w:tab w:val="right" w:pos="9026" w:leader="dot"/>
            </w:tabs>
            <w:rPr/>
          </w:pPr>
          <w:hyperlink w:anchor="__RefHeading___Toc3627533_1067777946">
            <w:r>
              <w:rPr>
                <w:webHidden/>
                <w:rStyle w:val="IndexLink"/>
                <w:rtl w:val="true"/>
              </w:rPr>
              <w:t>نکته‌ها</w:t>
            </w:r>
            <w:r>
              <w:rPr>
                <w:rStyle w:val="IndexLink"/>
                <w:rtl w:val="true"/>
              </w:rPr>
              <w:t>:</w:t>
              <w:tab/>
            </w:r>
            <w:r>
              <w:rPr>
                <w:rStyle w:val="IndexLink"/>
              </w:rPr>
              <w:t>446</w:t>
            </w:r>
          </w:hyperlink>
        </w:p>
        <w:p>
          <w:pPr>
            <w:pStyle w:val="Contents5"/>
            <w:tabs>
              <w:tab w:val="clear" w:pos="7892"/>
              <w:tab w:val="right" w:pos="9026" w:leader="dot"/>
            </w:tabs>
            <w:rPr/>
          </w:pPr>
          <w:hyperlink w:anchor="__RefHeading___Toc3627535_1067777946">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3627537_1067777946">
            <w:r>
              <w:rPr>
                <w:webHidden/>
                <w:rStyle w:val="IndexLink"/>
              </w:rPr>
              <w:t>1</w:t>
            </w:r>
            <w:r>
              <w:rPr>
                <w:rStyle w:val="IndexLink"/>
                <w:rtl w:val="true"/>
              </w:rPr>
              <w:t>-</w:t>
            </w:r>
            <w:r>
              <w:rPr>
                <w:rStyle w:val="IndexLink"/>
                <w:rtl w:val="true"/>
              </w:rPr>
              <w:t>نهرهای چهارگانه بهشتی</w:t>
            </w:r>
            <w:r>
              <w:rPr>
                <w:rStyle w:val="IndexLink"/>
                <w:rtl w:val="true"/>
              </w:rPr>
              <w:tab/>
            </w:r>
            <w:r>
              <w:rPr>
                <w:rStyle w:val="IndexLink"/>
              </w:rPr>
              <w:t>446</w:t>
            </w:r>
          </w:hyperlink>
        </w:p>
        <w:p>
          <w:pPr>
            <w:pStyle w:val="Contents5"/>
            <w:tabs>
              <w:tab w:val="clear" w:pos="7892"/>
              <w:tab w:val="right" w:pos="9026" w:leader="dot"/>
            </w:tabs>
            <w:rPr/>
          </w:pPr>
          <w:hyperlink w:anchor="__RefHeading___Toc3627539_1067777946">
            <w:r>
              <w:rPr>
                <w:webHidden/>
                <w:rStyle w:val="IndexLink"/>
              </w:rPr>
              <w:t>2</w:t>
            </w:r>
            <w:r>
              <w:rPr>
                <w:rStyle w:val="IndexLink"/>
                <w:rtl w:val="true"/>
              </w:rPr>
              <w:t>-</w:t>
            </w:r>
            <w:r>
              <w:rPr>
                <w:rStyle w:val="IndexLink"/>
                <w:rtl w:val="true"/>
              </w:rPr>
              <w:t>شراب طهور</w:t>
            </w:r>
            <w:r>
              <w:rPr>
                <w:rStyle w:val="IndexLink"/>
                <w:rtl w:val="true"/>
              </w:rPr>
              <w:tab/>
            </w:r>
            <w:r>
              <w:rPr>
                <w:rStyle w:val="IndexLink"/>
              </w:rPr>
              <w:t>447</w:t>
            </w:r>
          </w:hyperlink>
        </w:p>
        <w:p>
          <w:pPr>
            <w:pStyle w:val="Contents5"/>
            <w:tabs>
              <w:tab w:val="clear" w:pos="7892"/>
              <w:tab w:val="right" w:pos="9026" w:leader="dot"/>
            </w:tabs>
            <w:rPr/>
          </w:pPr>
          <w:hyperlink w:anchor="__RefHeading___Toc3627541_1067777946">
            <w:r>
              <w:rPr>
                <w:webHidden/>
                <w:rStyle w:val="IndexLink"/>
              </w:rPr>
              <w:t>3</w:t>
            </w:r>
            <w:r>
              <w:rPr>
                <w:rStyle w:val="IndexLink"/>
                <w:rtl w:val="true"/>
              </w:rPr>
              <w:t>-</w:t>
            </w:r>
            <w:r>
              <w:rPr>
                <w:rStyle w:val="IndexLink"/>
                <w:rtl w:val="true"/>
              </w:rPr>
              <w:t>نوشابه‌های فاسدنشدنی</w:t>
            </w:r>
            <w:r>
              <w:rPr>
                <w:rStyle w:val="IndexLink"/>
                <w:rtl w:val="true"/>
              </w:rPr>
              <w:tab/>
            </w:r>
            <w:r>
              <w:rPr>
                <w:rStyle w:val="IndexLink"/>
              </w:rPr>
              <w:t>447</w:t>
            </w:r>
          </w:hyperlink>
        </w:p>
        <w:p>
          <w:pPr>
            <w:pStyle w:val="Contents5"/>
            <w:tabs>
              <w:tab w:val="clear" w:pos="7892"/>
              <w:tab w:val="right" w:pos="9026" w:leader="dot"/>
            </w:tabs>
            <w:rPr/>
          </w:pPr>
          <w:hyperlink w:anchor="__RefHeading___Toc3627543_1067777946">
            <w:r>
              <w:rPr>
                <w:webHidden/>
                <w:rStyle w:val="IndexLink"/>
              </w:rPr>
              <w:t>4</w:t>
            </w:r>
            <w:r>
              <w:rPr>
                <w:rStyle w:val="IndexLink"/>
                <w:rtl w:val="true"/>
              </w:rPr>
              <w:t>-</w:t>
            </w:r>
            <w:r>
              <w:rPr>
                <w:rStyle w:val="IndexLink"/>
                <w:rtl w:val="true"/>
              </w:rPr>
              <w:t>چرا میوه‌ها</w:t>
            </w:r>
            <w:r>
              <w:rPr>
                <w:rStyle w:val="IndexLink"/>
                <w:rtl w:val="true"/>
              </w:rPr>
              <w:tab/>
            </w:r>
            <w:r>
              <w:rPr>
                <w:rStyle w:val="IndexLink"/>
              </w:rPr>
              <w:t>447</w:t>
            </w:r>
          </w:hyperlink>
        </w:p>
        <w:p>
          <w:pPr>
            <w:pStyle w:val="Contents5"/>
            <w:tabs>
              <w:tab w:val="clear" w:pos="7892"/>
              <w:tab w:val="right" w:pos="9026" w:leader="dot"/>
            </w:tabs>
            <w:rPr/>
          </w:pPr>
          <w:hyperlink w:anchor="__RefHeading___Toc3627545_1067777946">
            <w:r>
              <w:rPr>
                <w:webHidden/>
                <w:rStyle w:val="IndexLink"/>
                <w:rtl w:val="true"/>
              </w:rPr>
              <w:t>[</w:t>
            </w:r>
            <w:r>
              <w:rPr>
                <w:rStyle w:val="IndexLink"/>
                <w:rtl w:val="true"/>
              </w:rPr>
              <w:t>تعبیر به</w:t>
            </w:r>
            <w:r>
              <w:rPr>
                <w:rStyle w:val="IndexLink"/>
                <w:rtl w:val="true"/>
              </w:rPr>
              <w:t>"</w:t>
            </w:r>
            <w:r>
              <w:rPr>
                <w:rStyle w:val="IndexLink"/>
                <w:rtl w:val="true"/>
              </w:rPr>
              <w:t>سقوا</w:t>
            </w:r>
            <w:r>
              <w:rPr>
                <w:rStyle w:val="IndexLink"/>
                <w:rtl w:val="true"/>
              </w:rPr>
              <w:t>"]</w:t>
              <w:tab/>
            </w:r>
            <w:r>
              <w:rPr>
                <w:rStyle w:val="IndexLink"/>
              </w:rPr>
              <w:t>448</w:t>
            </w:r>
          </w:hyperlink>
        </w:p>
        <w:p>
          <w:pPr>
            <w:pStyle w:val="Contents3"/>
            <w:tabs>
              <w:tab w:val="clear" w:pos="8459"/>
              <w:tab w:val="right" w:pos="9026" w:leader="dot"/>
            </w:tabs>
            <w:rPr/>
          </w:pPr>
          <w:hyperlink w:anchor="__RefHeading___Toc3627547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449</w:t>
            </w:r>
          </w:hyperlink>
        </w:p>
        <w:p>
          <w:pPr>
            <w:pStyle w:val="Contents4"/>
            <w:tabs>
              <w:tab w:val="clear" w:pos="8176"/>
              <w:tab w:val="right" w:pos="9026" w:leader="dot"/>
            </w:tabs>
            <w:rPr/>
          </w:pPr>
          <w:hyperlink w:anchor="__RefHeading___Toc3627549_1067777946">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3627551_1067777946">
            <w:r>
              <w:rPr>
                <w:webHidden/>
                <w:rStyle w:val="IndexLink"/>
                <w:rtl w:val="true"/>
              </w:rPr>
              <w:t>ترجمه</w:t>
            </w:r>
            <w:r>
              <w:rPr>
                <w:rStyle w:val="IndexLink"/>
                <w:rtl w:val="true"/>
              </w:rPr>
              <w:t>:</w:t>
              <w:tab/>
            </w:r>
            <w:r>
              <w:rPr>
                <w:rStyle w:val="IndexLink"/>
              </w:rPr>
              <w:t>450</w:t>
            </w:r>
          </w:hyperlink>
        </w:p>
        <w:p>
          <w:pPr>
            <w:pStyle w:val="Contents4"/>
            <w:tabs>
              <w:tab w:val="clear" w:pos="8176"/>
              <w:tab w:val="right" w:pos="9026" w:leader="dot"/>
            </w:tabs>
            <w:rPr/>
          </w:pPr>
          <w:hyperlink w:anchor="__RefHeading___Toc3627553_1067777946">
            <w:r>
              <w:rPr>
                <w:webHidden/>
                <w:rStyle w:val="IndexLink"/>
                <w:rtl w:val="true"/>
              </w:rPr>
              <w:t>تفسیر</w:t>
            </w:r>
            <w:r>
              <w:rPr>
                <w:rStyle w:val="IndexLink"/>
                <w:rtl w:val="true"/>
              </w:rPr>
              <w:t>:</w:t>
              <w:tab/>
            </w:r>
            <w:r>
              <w:rPr>
                <w:rStyle w:val="IndexLink"/>
              </w:rPr>
              <w:t>450</w:t>
            </w:r>
          </w:hyperlink>
        </w:p>
        <w:p>
          <w:pPr>
            <w:pStyle w:val="Contents5"/>
            <w:tabs>
              <w:tab w:val="clear" w:pos="7892"/>
              <w:tab w:val="right" w:pos="9026" w:leader="dot"/>
            </w:tabs>
            <w:rPr/>
          </w:pPr>
          <w:hyperlink w:anchor="__RefHeading___Toc3627555_1067777946">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3627557_1067777946">
            <w:r>
              <w:rPr>
                <w:webHidden/>
                <w:rStyle w:val="IndexLink"/>
                <w:rtl w:val="true"/>
              </w:rPr>
              <w:t>نشانه‌های رستاخیز ظاهر شده</w:t>
            </w:r>
            <w:r>
              <w:rPr>
                <w:rStyle w:val="IndexLink"/>
                <w:rtl w:val="true"/>
              </w:rPr>
              <w:t>!</w:t>
              <w:tab/>
            </w:r>
            <w:r>
              <w:rPr>
                <w:rStyle w:val="IndexLink"/>
              </w:rPr>
              <w:t>450</w:t>
            </w:r>
          </w:hyperlink>
        </w:p>
        <w:p>
          <w:pPr>
            <w:pStyle w:val="Contents5"/>
            <w:tabs>
              <w:tab w:val="clear" w:pos="7892"/>
              <w:tab w:val="right" w:pos="9026" w:leader="dot"/>
            </w:tabs>
            <w:rPr/>
          </w:pPr>
          <w:hyperlink w:anchor="__RefHeading___Toc3627559_1067777946">
            <w:r>
              <w:rPr>
                <w:webHidden/>
                <w:rStyle w:val="IndexLink"/>
                <w:rtl w:val="true"/>
              </w:rPr>
              <w:t>آیا قیام پیامبر</w:t>
            </w:r>
            <w:r>
              <w:rPr>
                <w:rStyle w:val="IndexLink"/>
                <w:rtl w:val="true"/>
              </w:rPr>
              <w:t>(</w:t>
            </w:r>
            <w:r>
              <w:rPr>
                <w:rStyle w:val="IndexLink"/>
                <w:rtl w:val="true"/>
              </w:rPr>
              <w:t>ص</w:t>
            </w:r>
            <w:r>
              <w:rPr>
                <w:rStyle w:val="IndexLink"/>
                <w:rtl w:val="true"/>
              </w:rPr>
              <w:t>)</w:t>
            </w:r>
            <w:r>
              <w:rPr>
                <w:rStyle w:val="IndexLink"/>
                <w:rtl w:val="true"/>
              </w:rPr>
              <w:t>از نشانه‌های نزدیکی قیامت است؟</w:t>
            </w:r>
            <w:r>
              <w:rPr>
                <w:rStyle w:val="IndexLink"/>
                <w:rtl w:val="true"/>
              </w:rPr>
              <w:tab/>
            </w:r>
            <w:r>
              <w:rPr>
                <w:rStyle w:val="IndexLink"/>
              </w:rPr>
              <w:t>454</w:t>
            </w:r>
          </w:hyperlink>
        </w:p>
        <w:p>
          <w:pPr>
            <w:pStyle w:val="Contents4"/>
            <w:tabs>
              <w:tab w:val="clear" w:pos="8176"/>
              <w:tab w:val="right" w:pos="9026" w:leader="dot"/>
            </w:tabs>
            <w:rPr/>
          </w:pPr>
          <w:hyperlink w:anchor="__RefHeading___Toc3627561_1067777946">
            <w:r>
              <w:rPr>
                <w:webHidden/>
                <w:rStyle w:val="IndexLink"/>
                <w:rtl w:val="true"/>
              </w:rPr>
              <w:t>نکته</w:t>
            </w:r>
            <w:r>
              <w:rPr>
                <w:rStyle w:val="IndexLink"/>
                <w:rtl w:val="true"/>
              </w:rPr>
              <w:t>:</w:t>
              <w:tab/>
            </w:r>
            <w:r>
              <w:rPr>
                <w:rStyle w:val="IndexLink"/>
              </w:rPr>
              <w:t>458</w:t>
            </w:r>
          </w:hyperlink>
        </w:p>
        <w:p>
          <w:pPr>
            <w:pStyle w:val="Contents3"/>
            <w:tabs>
              <w:tab w:val="clear" w:pos="8459"/>
              <w:tab w:val="right" w:pos="9026" w:leader="dot"/>
            </w:tabs>
            <w:rPr/>
          </w:pPr>
          <w:hyperlink w:anchor="__RefHeading___Toc3627563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464</w:t>
            </w:r>
          </w:hyperlink>
        </w:p>
        <w:p>
          <w:pPr>
            <w:pStyle w:val="Contents4"/>
            <w:tabs>
              <w:tab w:val="clear" w:pos="8176"/>
              <w:tab w:val="right" w:pos="9026" w:leader="dot"/>
            </w:tabs>
            <w:rPr/>
          </w:pPr>
          <w:hyperlink w:anchor="__RefHeading___Toc3627565_106777794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3627567_1067777946">
            <w:r>
              <w:rPr>
                <w:webHidden/>
                <w:rStyle w:val="IndexLink"/>
                <w:rtl w:val="true"/>
              </w:rPr>
              <w:t>ترجمه</w:t>
            </w:r>
            <w:r>
              <w:rPr>
                <w:rStyle w:val="IndexLink"/>
                <w:rtl w:val="true"/>
              </w:rPr>
              <w:t>:</w:t>
              <w:tab/>
            </w:r>
            <w:r>
              <w:rPr>
                <w:rStyle w:val="IndexLink"/>
              </w:rPr>
              <w:t>465</w:t>
            </w:r>
          </w:hyperlink>
        </w:p>
        <w:p>
          <w:pPr>
            <w:pStyle w:val="Contents4"/>
            <w:tabs>
              <w:tab w:val="clear" w:pos="8176"/>
              <w:tab w:val="right" w:pos="9026" w:leader="dot"/>
            </w:tabs>
            <w:rPr/>
          </w:pPr>
          <w:hyperlink w:anchor="__RefHeading___Toc3627569_1067777946">
            <w:r>
              <w:rPr>
                <w:webHidden/>
                <w:rStyle w:val="IndexLink"/>
                <w:rtl w:val="true"/>
              </w:rPr>
              <w:t>تفسیر</w:t>
            </w:r>
            <w:r>
              <w:rPr>
                <w:rStyle w:val="IndexLink"/>
                <w:rtl w:val="true"/>
              </w:rPr>
              <w:t>:</w:t>
              <w:tab/>
            </w:r>
            <w:r>
              <w:rPr>
                <w:rStyle w:val="IndexLink"/>
              </w:rPr>
              <w:t>465</w:t>
            </w:r>
          </w:hyperlink>
        </w:p>
        <w:p>
          <w:pPr>
            <w:pStyle w:val="Contents4"/>
            <w:tabs>
              <w:tab w:val="clear" w:pos="8176"/>
              <w:tab w:val="right" w:pos="9026" w:leader="dot"/>
            </w:tabs>
            <w:rPr/>
          </w:pPr>
          <w:hyperlink w:anchor="__RefHeading___Toc3627571_1067777946">
            <w:r>
              <w:rPr>
                <w:webHidden/>
                <w:rStyle w:val="IndexLink"/>
                <w:rtl w:val="true"/>
              </w:rPr>
              <w:t>نکته‌ها</w:t>
            </w:r>
            <w:r>
              <w:rPr>
                <w:rStyle w:val="IndexLink"/>
                <w:rtl w:val="true"/>
              </w:rPr>
              <w:t>:</w:t>
              <w:tab/>
            </w:r>
            <w:r>
              <w:rPr>
                <w:rStyle w:val="IndexLink"/>
              </w:rPr>
              <w:t>471</w:t>
            </w:r>
          </w:hyperlink>
        </w:p>
        <w:p>
          <w:pPr>
            <w:pStyle w:val="Contents5"/>
            <w:tabs>
              <w:tab w:val="clear" w:pos="7892"/>
              <w:tab w:val="right" w:pos="9026" w:leader="dot"/>
            </w:tabs>
            <w:rPr/>
          </w:pPr>
          <w:hyperlink w:anchor="__RefHeading___Toc3627573_1067777946">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3627575_1067777946">
            <w:r>
              <w:rPr>
                <w:webHidden/>
                <w:rStyle w:val="IndexLink"/>
              </w:rPr>
              <w:t>1</w:t>
            </w:r>
            <w:r>
              <w:rPr>
                <w:rStyle w:val="IndexLink"/>
                <w:rtl w:val="true"/>
              </w:rPr>
              <w:t>-</w:t>
            </w:r>
            <w:r>
              <w:rPr>
                <w:rStyle w:val="IndexLink"/>
                <w:rtl w:val="true"/>
              </w:rPr>
              <w:t>قرآن کتاب اندیشه و عمل</w:t>
            </w:r>
            <w:r>
              <w:rPr>
                <w:rStyle w:val="IndexLink"/>
                <w:rtl w:val="true"/>
              </w:rPr>
              <w:tab/>
            </w:r>
            <w:r>
              <w:rPr>
                <w:rStyle w:val="IndexLink"/>
              </w:rPr>
              <w:t>471</w:t>
            </w:r>
          </w:hyperlink>
        </w:p>
        <w:p>
          <w:pPr>
            <w:pStyle w:val="Contents5"/>
            <w:tabs>
              <w:tab w:val="clear" w:pos="7892"/>
              <w:tab w:val="right" w:pos="9026" w:leader="dot"/>
            </w:tabs>
            <w:rPr/>
          </w:pPr>
          <w:hyperlink w:anchor="__RefHeading___Toc3627577_1067777946">
            <w:r>
              <w:rPr>
                <w:webHidden/>
                <w:rStyle w:val="IndexLink"/>
              </w:rPr>
              <w:t>2</w:t>
            </w:r>
            <w:r>
              <w:rPr>
                <w:rStyle w:val="IndexLink"/>
                <w:rtl w:val="true"/>
              </w:rPr>
              <w:t>-</w:t>
            </w:r>
            <w:r>
              <w:rPr>
                <w:rStyle w:val="IndexLink"/>
                <w:rtl w:val="true"/>
              </w:rPr>
              <w:t>حدیثی از امام صادق</w:t>
            </w:r>
            <w:r>
              <w:rPr>
                <w:rStyle w:val="IndexLink"/>
                <w:rtl w:val="true"/>
              </w:rPr>
              <w:t>(</w:t>
            </w:r>
            <w:r>
              <w:rPr>
                <w:rStyle w:val="IndexLink"/>
                <w:rtl w:val="true"/>
              </w:rPr>
              <w:t>ع</w:t>
            </w:r>
            <w:r>
              <w:rPr>
                <w:rStyle w:val="IndexLink"/>
                <w:rtl w:val="true"/>
              </w:rPr>
              <w:t>)</w:t>
              <w:tab/>
            </w:r>
            <w:r>
              <w:rPr>
                <w:rStyle w:val="IndexLink"/>
              </w:rPr>
              <w:t>474</w:t>
            </w:r>
          </w:hyperlink>
        </w:p>
        <w:p>
          <w:pPr>
            <w:pStyle w:val="Contents3"/>
            <w:tabs>
              <w:tab w:val="clear" w:pos="8459"/>
              <w:tab w:val="right" w:pos="9026" w:leader="dot"/>
            </w:tabs>
            <w:rPr/>
          </w:pPr>
          <w:hyperlink w:anchor="__RefHeading___Toc3627579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475</w:t>
            </w:r>
          </w:hyperlink>
        </w:p>
        <w:p>
          <w:pPr>
            <w:pStyle w:val="Contents4"/>
            <w:tabs>
              <w:tab w:val="clear" w:pos="8176"/>
              <w:tab w:val="right" w:pos="9026" w:leader="dot"/>
            </w:tabs>
            <w:rPr/>
          </w:pPr>
          <w:hyperlink w:anchor="__RefHeading___Toc3627581_1067777946">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3627583_1067777946">
            <w:r>
              <w:rPr>
                <w:webHidden/>
                <w:rStyle w:val="IndexLink"/>
                <w:rtl w:val="true"/>
              </w:rPr>
              <w:t>ترجمه</w:t>
            </w:r>
            <w:r>
              <w:rPr>
                <w:rStyle w:val="IndexLink"/>
                <w:rtl w:val="true"/>
              </w:rPr>
              <w:t>:</w:t>
              <w:tab/>
            </w:r>
            <w:r>
              <w:rPr>
                <w:rStyle w:val="IndexLink"/>
              </w:rPr>
              <w:t>475</w:t>
            </w:r>
          </w:hyperlink>
        </w:p>
        <w:p>
          <w:pPr>
            <w:pStyle w:val="Contents4"/>
            <w:tabs>
              <w:tab w:val="clear" w:pos="8176"/>
              <w:tab w:val="right" w:pos="9026" w:leader="dot"/>
            </w:tabs>
            <w:rPr/>
          </w:pPr>
          <w:hyperlink w:anchor="__RefHeading___Toc3627585_1067777946">
            <w:r>
              <w:rPr>
                <w:webHidden/>
                <w:rStyle w:val="IndexLink"/>
                <w:rtl w:val="true"/>
              </w:rPr>
              <w:t>تفسیر</w:t>
            </w:r>
            <w:r>
              <w:rPr>
                <w:rStyle w:val="IndexLink"/>
                <w:rtl w:val="true"/>
              </w:rPr>
              <w:t>:</w:t>
              <w:tab/>
            </w:r>
            <w:r>
              <w:rPr>
                <w:rStyle w:val="IndexLink"/>
              </w:rPr>
              <w:t>476</w:t>
            </w:r>
          </w:hyperlink>
        </w:p>
        <w:p>
          <w:pPr>
            <w:pStyle w:val="Contents3"/>
            <w:tabs>
              <w:tab w:val="clear" w:pos="8459"/>
              <w:tab w:val="right" w:pos="9026" w:leader="dot"/>
            </w:tabs>
            <w:rPr/>
          </w:pPr>
          <w:hyperlink w:anchor="__RefHeading___Toc3627587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481</w:t>
            </w:r>
          </w:hyperlink>
        </w:p>
        <w:p>
          <w:pPr>
            <w:pStyle w:val="Contents4"/>
            <w:tabs>
              <w:tab w:val="clear" w:pos="8176"/>
              <w:tab w:val="right" w:pos="9026" w:leader="dot"/>
            </w:tabs>
            <w:rPr/>
          </w:pPr>
          <w:hyperlink w:anchor="__RefHeading___Toc3627589_1067777946">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3627591_1067777946">
            <w:r>
              <w:rPr>
                <w:webHidden/>
                <w:rStyle w:val="IndexLink"/>
                <w:rtl w:val="true"/>
              </w:rPr>
              <w:t>ترجمه</w:t>
            </w:r>
            <w:r>
              <w:rPr>
                <w:rStyle w:val="IndexLink"/>
                <w:rtl w:val="true"/>
              </w:rPr>
              <w:t>:</w:t>
              <w:tab/>
            </w:r>
            <w:r>
              <w:rPr>
                <w:rStyle w:val="IndexLink"/>
              </w:rPr>
              <w:t>481</w:t>
            </w:r>
          </w:hyperlink>
        </w:p>
        <w:p>
          <w:pPr>
            <w:pStyle w:val="Contents4"/>
            <w:tabs>
              <w:tab w:val="clear" w:pos="8176"/>
              <w:tab w:val="right" w:pos="9026" w:leader="dot"/>
            </w:tabs>
            <w:rPr/>
          </w:pPr>
          <w:hyperlink w:anchor="__RefHeading___Toc3627593_1067777946">
            <w:r>
              <w:rPr>
                <w:webHidden/>
                <w:rStyle w:val="IndexLink"/>
                <w:rtl w:val="true"/>
              </w:rPr>
              <w:t>تفسیر</w:t>
            </w:r>
            <w:r>
              <w:rPr>
                <w:rStyle w:val="IndexLink"/>
                <w:rtl w:val="true"/>
              </w:rPr>
              <w:t>:</w:t>
              <w:tab/>
            </w:r>
            <w:r>
              <w:rPr>
                <w:rStyle w:val="IndexLink"/>
              </w:rPr>
              <w:t>481</w:t>
            </w:r>
          </w:hyperlink>
        </w:p>
        <w:p>
          <w:pPr>
            <w:pStyle w:val="Contents3"/>
            <w:tabs>
              <w:tab w:val="clear" w:pos="8459"/>
              <w:tab w:val="right" w:pos="9026" w:leader="dot"/>
            </w:tabs>
            <w:rPr/>
          </w:pPr>
          <w:hyperlink w:anchor="__RefHeading___Toc3627595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487</w:t>
            </w:r>
          </w:hyperlink>
        </w:p>
        <w:p>
          <w:pPr>
            <w:pStyle w:val="Contents4"/>
            <w:tabs>
              <w:tab w:val="clear" w:pos="8176"/>
              <w:tab w:val="right" w:pos="9026" w:leader="dot"/>
            </w:tabs>
            <w:rPr/>
          </w:pPr>
          <w:hyperlink w:anchor="__RefHeading___Toc3627597_1067777946">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3627599_1067777946">
            <w:r>
              <w:rPr>
                <w:webHidden/>
                <w:rStyle w:val="IndexLink"/>
                <w:rtl w:val="true"/>
              </w:rPr>
              <w:t>ترجمه</w:t>
            </w:r>
            <w:r>
              <w:rPr>
                <w:rStyle w:val="IndexLink"/>
                <w:rtl w:val="true"/>
              </w:rPr>
              <w:t>:</w:t>
              <w:tab/>
            </w:r>
            <w:r>
              <w:rPr>
                <w:rStyle w:val="IndexLink"/>
              </w:rPr>
              <w:t>487</w:t>
            </w:r>
          </w:hyperlink>
        </w:p>
        <w:p>
          <w:pPr>
            <w:pStyle w:val="Contents4"/>
            <w:tabs>
              <w:tab w:val="clear" w:pos="8176"/>
              <w:tab w:val="right" w:pos="9026" w:leader="dot"/>
            </w:tabs>
            <w:rPr/>
          </w:pPr>
          <w:hyperlink w:anchor="__RefHeading___Toc3627601_1067777946">
            <w:r>
              <w:rPr>
                <w:webHidden/>
                <w:rStyle w:val="IndexLink"/>
                <w:rtl w:val="true"/>
              </w:rPr>
              <w:t>تفسیر</w:t>
            </w:r>
            <w:r>
              <w:rPr>
                <w:rStyle w:val="IndexLink"/>
                <w:rtl w:val="true"/>
              </w:rPr>
              <w:t>:</w:t>
              <w:tab/>
            </w:r>
            <w:r>
              <w:rPr>
                <w:rStyle w:val="IndexLink"/>
              </w:rPr>
              <w:t>488</w:t>
            </w:r>
          </w:hyperlink>
        </w:p>
        <w:p>
          <w:pPr>
            <w:pStyle w:val="Contents4"/>
            <w:tabs>
              <w:tab w:val="clear" w:pos="8176"/>
              <w:tab w:val="right" w:pos="9026" w:leader="dot"/>
            </w:tabs>
            <w:rPr/>
          </w:pPr>
          <w:hyperlink w:anchor="__RefHeading___Toc3627603_1067777946">
            <w:r>
              <w:rPr>
                <w:webHidden/>
                <w:rStyle w:val="IndexLink"/>
                <w:rtl w:val="true"/>
              </w:rPr>
              <w:t>نکته</w:t>
            </w:r>
            <w:r>
              <w:rPr>
                <w:rStyle w:val="IndexLink"/>
                <w:rtl w:val="true"/>
              </w:rPr>
              <w:t>:</w:t>
              <w:tab/>
            </w:r>
            <w:r>
              <w:rPr>
                <w:rStyle w:val="IndexLink"/>
              </w:rPr>
              <w:t>490</w:t>
            </w:r>
          </w:hyperlink>
        </w:p>
        <w:p>
          <w:pPr>
            <w:pStyle w:val="Contents3"/>
            <w:tabs>
              <w:tab w:val="clear" w:pos="8459"/>
              <w:tab w:val="right" w:pos="9026" w:leader="dot"/>
            </w:tabs>
            <w:rPr/>
          </w:pPr>
          <w:hyperlink w:anchor="__RefHeading___Toc3627605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493</w:t>
            </w:r>
          </w:hyperlink>
        </w:p>
        <w:p>
          <w:pPr>
            <w:pStyle w:val="Contents4"/>
            <w:tabs>
              <w:tab w:val="clear" w:pos="8176"/>
              <w:tab w:val="right" w:pos="9026" w:leader="dot"/>
            </w:tabs>
            <w:rPr/>
          </w:pPr>
          <w:hyperlink w:anchor="__RefHeading___Toc3627607_1067777946">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3627609_1067777946">
            <w:r>
              <w:rPr>
                <w:webHidden/>
                <w:rStyle w:val="IndexLink"/>
                <w:rtl w:val="true"/>
              </w:rPr>
              <w:t>ترجمه</w:t>
            </w:r>
            <w:r>
              <w:rPr>
                <w:rStyle w:val="IndexLink"/>
                <w:rtl w:val="true"/>
              </w:rPr>
              <w:t>:</w:t>
              <w:tab/>
            </w:r>
            <w:r>
              <w:rPr>
                <w:rStyle w:val="IndexLink"/>
              </w:rPr>
              <w:t>493</w:t>
            </w:r>
          </w:hyperlink>
        </w:p>
        <w:p>
          <w:pPr>
            <w:pStyle w:val="Contents4"/>
            <w:tabs>
              <w:tab w:val="clear" w:pos="8176"/>
              <w:tab w:val="right" w:pos="9026" w:leader="dot"/>
            </w:tabs>
            <w:rPr/>
          </w:pPr>
          <w:hyperlink w:anchor="__RefHeading___Toc3627611_1067777946">
            <w:r>
              <w:rPr>
                <w:webHidden/>
                <w:rStyle w:val="IndexLink"/>
                <w:rtl w:val="true"/>
              </w:rPr>
              <w:t>تفسیر</w:t>
            </w:r>
            <w:r>
              <w:rPr>
                <w:rStyle w:val="IndexLink"/>
                <w:rtl w:val="true"/>
              </w:rPr>
              <w:t>:</w:t>
              <w:tab/>
            </w:r>
            <w:r>
              <w:rPr>
                <w:rStyle w:val="IndexLink"/>
              </w:rPr>
              <w:t>493</w:t>
            </w:r>
          </w:hyperlink>
        </w:p>
        <w:p>
          <w:pPr>
            <w:pStyle w:val="Contents3"/>
            <w:tabs>
              <w:tab w:val="clear" w:pos="8459"/>
              <w:tab w:val="right" w:pos="9026" w:leader="dot"/>
            </w:tabs>
            <w:rPr/>
          </w:pPr>
          <w:hyperlink w:anchor="__RefHeading___Toc3627613_1067777946">
            <w:r>
              <w:rPr>
                <w:webHidden/>
                <w:rStyle w:val="IndexLink"/>
                <w:rtl w:val="true"/>
              </w:rPr>
              <w:t>[</w:t>
            </w:r>
            <w:r>
              <w:rPr>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496</w:t>
            </w:r>
          </w:hyperlink>
        </w:p>
        <w:p>
          <w:pPr>
            <w:pStyle w:val="Contents4"/>
            <w:tabs>
              <w:tab w:val="clear" w:pos="8176"/>
              <w:tab w:val="right" w:pos="9026" w:leader="dot"/>
            </w:tabs>
            <w:rPr/>
          </w:pPr>
          <w:hyperlink w:anchor="__RefHeading___Toc3627615_1067777946">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627617_1067777946">
            <w:r>
              <w:rPr>
                <w:webHidden/>
                <w:rStyle w:val="IndexLink"/>
                <w:rtl w:val="true"/>
              </w:rPr>
              <w:t>ترجمه</w:t>
            </w:r>
            <w:r>
              <w:rPr>
                <w:rStyle w:val="IndexLink"/>
                <w:rtl w:val="true"/>
              </w:rPr>
              <w:t>:</w:t>
              <w:tab/>
            </w:r>
            <w:r>
              <w:rPr>
                <w:rStyle w:val="IndexLink"/>
              </w:rPr>
              <w:t>496</w:t>
            </w:r>
          </w:hyperlink>
        </w:p>
        <w:p>
          <w:pPr>
            <w:pStyle w:val="Contents4"/>
            <w:tabs>
              <w:tab w:val="clear" w:pos="8176"/>
              <w:tab w:val="right" w:pos="9026" w:leader="dot"/>
            </w:tabs>
            <w:rPr/>
          </w:pPr>
          <w:hyperlink w:anchor="__RefHeading___Toc3627619_1067777946">
            <w:r>
              <w:rPr>
                <w:webHidden/>
                <w:rStyle w:val="IndexLink"/>
                <w:rtl w:val="true"/>
              </w:rPr>
              <w:t>تفسیر</w:t>
            </w:r>
            <w:r>
              <w:rPr>
                <w:rStyle w:val="IndexLink"/>
                <w:rtl w:val="true"/>
              </w:rPr>
              <w:t>:</w:t>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58_97622"/>
      <w:bookmarkStart w:id="1" w:name="pg10258_97622"/>
      <w:bookmarkEnd w:id="1"/>
    </w:p>
    <w:p>
      <w:pPr>
        <w:pStyle w:val="Heading2"/>
        <w:numPr>
          <w:ilvl w:val="1"/>
          <w:numId w:val="1"/>
        </w:numPr>
        <w:rPr/>
      </w:pPr>
      <w:bookmarkStart w:id="2" w:name="pg10258_97622"/>
      <w:bookmarkStart w:id="3" w:name="__RefHeading___Toc362691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3626919_1067777946"/>
      <w:bookmarkStart w:id="6" w:name="_Toc2"/>
      <w:bookmarkEnd w:id="5"/>
      <w:r>
        <w:rPr>
          <w:rtl w:val="true"/>
        </w:rPr>
        <w:t>(</w:t>
      </w:r>
      <w:r>
        <w:rPr/>
        <w:t>43</w:t>
      </w:r>
      <w:r>
        <w:rPr>
          <w:rtl w:val="true"/>
        </w:rPr>
        <w:t xml:space="preserve">) </w:t>
      </w:r>
      <w:r>
        <w:rPr>
          <w:rtl w:val="true"/>
        </w:rPr>
        <w:t xml:space="preserve">سوره زخرف،این سوره در مکه نازل شده و </w:t>
      </w:r>
      <w:r>
        <w:rPr/>
        <w:t>89</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626921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محتوای سوره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زخرف از سوره‌های مکی است تنها در مورد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جمعی از مفسران گفتگو کرده،آن را مدنی دانسته‌اند،شاید به این دلیل که بحث آن بیشتر مربوط به اهل کتاب است،و یا مربوط به داستان معراج،و هر کدام از این دو باشد متناسب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خواست خدا در تفسیر این آیه مطلب را روشن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طبیعت سوره‌های مکی که بیشتر بر محور اعتقادات اساسی اسلامی دور می‌زند و از مبدء و معاد و نبوت و قرآن و انذار و بشارت بحث می‌کند در آن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سوره را به طور فشرده می‌توان در هفت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سوره است که از اهمیت قرآن مجید و نبوت پیامبر اسلام ص و برخورد نامطلوب افراد نادان در برابر این کتاب آسمانی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دلائل توحید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گوناگون خداوند را بر انسانها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حقیقت را از طریق مبارزه با شرک و نفی نسبتهای ناروا به خداوند و مبارزه با تقلیدهای کورکورانه،و خرافاتی همچون تنفر از دختران یا ملائکه را دختران خدا پنداشتند تکمیل می‌کند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مجسم ساختن این حقایق قسمتی از سرگذشت انبیای پیشین و اقوام آنها را نقل می‌کند،و مخصوصا روی زندگی ابراهیم ع</w:t>
      </w:r>
    </w:p>
    <w:p>
      <w:pPr>
        <w:pStyle w:val="BookText"/>
        <w:rPr/>
      </w:pPr>
      <w:r>
        <w:rPr>
          <w:rFonts w:ascii="IRNazanin" w:hAnsi="IRNazanin" w:eastAsia="IRNazanin"/>
          <w:color w:val="111111"/>
          <w:sz w:val="28"/>
          <w:sz w:val="28"/>
          <w:szCs w:val="28"/>
          <w:rtl w:val="true"/>
          <w:lang w:bidi="fa-IR"/>
        </w:rPr>
        <w:t>و موسی ع و عیسی ع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معاد و پاداش مؤمنان و سرنوشت شوم کفار مطرح شده و با تهدیدها و انذارهای قوی مجرمان را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که از مهمترین بخشهای آن است ناظر به ارزشهای باطلی است که حاکم بر افکار افراد بی‌ایمان بوده و هست که به خاطر این ارزشهای بی اساس در ارزیابی خود در باره مسائل مهم زندگی گرفتار انواع اشتباه می‌شوند، تا آنجا که انتظار دارند قرآن مجید نیز بر یک مرد ثروتمند نازل شده باشد، چرا که شخصیت را در ثروت می‌شمردند،قرآن مجید در آیات متعددی از این سوره این تفکر احمقانه را درهم می‌کوبد،و ارزشهای والای اسلامی و انسانی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غالب سوره‌ها وجود دارد بخشی است از مواعظ و اندرزهای مؤثر و پر بار برای تکمیل کردن بخشهای دیگر،تا مجموع آیات سوره را به صورت معجون شفا بخش کامل در آورد و نیرومندترین تاثیر را در شنونده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سوره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گرفته شده که از ارزشهای مادی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در کتب مختلف تفسیر و حدیث فضیلت بسیاری برای تلاوت این سوره ذکر شده،از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اسلام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الزخرف کان ممن یقال له یوم القیامة یٰا عِبٰادِ لاٰ خَوْفٌ عَلَیْکُمُ الْیَوْمَ وَ لاٰ أَنْتُمْ تَحْزَنُونَ ادخلوا الجنة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زخرف را تلاوت کند از کسانی است که روز قیامت به این خطاب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ترسی بر شما است،و نه غمی،بدون حساب وارد بهشت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خطاب یٰا عِبٰادِ لاٰ خَوْفٌ عَلَیْکُمُ الْیَوْمَ وَ لاٰ أَنْتُمْ تَحْزَنُونَ همان چیزی است  که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لوازم کلام و آیات دیگر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بشارت بزرگ و فضیلت بی حساب تنها با تلاوت خالی از اندیشه و ایمان و عمل حاصل نمی‌شود،چرا که تلاوت مقدمه‌ای است برای اندیشه،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زخرف از سوره‌های مکی است تنها در مورد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جمعی از مفسران گفتگو کرده،آن را مدنی دانسته‌اند،شاید به این دلیل که بحث آن بیشتر مربوط به اهل کتاب است،و یا مربوط به داستان معراج،و هر کدام از این دو باشد متناسب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خواست خدا در تفسیر این آیه مطلب را روشن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طبیعت سوره‌های مکی که بیشتر بر محور اعتقادات اساسی اسلامی دور می‌زند و از مبدء و معاد و نبوت و قرآن و انذار و بشارت بحث می‌کند در آن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سوره را به طور فشرده می‌توان در هفت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سوره است که از اهمیت قرآن مجید و نبوت پیامبر اسلام ص و برخورد نامطلوب افراد نادان در برابر این کتاب آسمانی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دلائل توحید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گوناگون خداوند را بر انسانها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حقیقت را از طریق مبارزه با شرک و نفی نسبتهای ناروا به خداوند و مبارزه با تقلیدهای کورکورانه،و خرافاتی همچون تنفر از دختران یا ملائکه را دختران خدا پنداشتند تکمیل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مجسم ساختن این حقایق قسمتی از سرگذشت انبیای پیشین و اقوام آنها را نقل می‌کند،و مخصوصا روی زندگی ابراهیم ع</w:t>
      </w:r>
      <w:bookmarkStart w:id="9" w:name="pg10258_97627"/>
    </w:p>
    <w:p>
      <w:pPr>
        <w:pStyle w:val="Heading3"/>
        <w:numPr>
          <w:ilvl w:val="2"/>
          <w:numId w:val="1"/>
        </w:numPr>
        <w:rPr/>
      </w:pPr>
      <w:bookmarkStart w:id="10" w:name="__RefHeading___Toc3626923_1067777946"/>
      <w:bookmarkStart w:id="11" w:name="_Toc4"/>
      <w:bookmarkEnd w:id="9"/>
      <w:bookmarkEnd w:id="1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1"/>
    </w:p>
    <w:p>
      <w:pPr>
        <w:pStyle w:val="Heading4"/>
        <w:numPr>
          <w:ilvl w:val="3"/>
          <w:numId w:val="1"/>
        </w:numPr>
        <w:rPr/>
      </w:pPr>
      <w:bookmarkStart w:id="12" w:name="__RefHeading___Toc3626925_1067777946"/>
      <w:bookmarkStart w:id="13" w:name="_Toc5"/>
      <w:bookmarkEnd w:id="12"/>
      <w:r>
        <w:rPr>
          <w:rtl w:val="true"/>
        </w:rPr>
        <w:t>اشاره</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4" w:name="pg10258_97628"/>
    </w:p>
    <w:p>
      <w:pPr>
        <w:pStyle w:val="Heading4"/>
        <w:numPr>
          <w:ilvl w:val="3"/>
          <w:numId w:val="1"/>
        </w:numPr>
        <w:rPr/>
      </w:pPr>
      <w:bookmarkStart w:id="15" w:name="__RefHeading___Toc3626927_1067777946"/>
      <w:bookmarkStart w:id="16" w:name="_Toc6"/>
      <w:bookmarkEnd w:id="14"/>
      <w:bookmarkEnd w:id="15"/>
      <w:r>
        <w:rPr>
          <w:rtl w:val="true"/>
        </w:rPr>
        <w:t>ترجمه</w:t>
      </w:r>
      <w:r>
        <w:rPr>
          <w:rtl w:val="true"/>
        </w:rPr>
        <w:t>:</w:t>
      </w:r>
      <w:bookmarkEnd w:id="16"/>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کتابی که حقایقش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قرآنی فصیح و عربی قرار دادیم تا شما آن را درک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کتاب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است که بلند پایه و حکمت آموز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شما بازگیریم به خاطر اینکه قومی اسرافکارید؟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از پیامبران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اقوام پیشین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پیامبری به سراغشان نمی‌آمد مگر اینکه او را استهزا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نیرومندتر از اینها بودند هلاک کردیم،و داستان پیشینیان قبلا گذشت</w:t>
      </w:r>
      <w:r>
        <w:rPr>
          <w:rFonts w:eastAsia="IRNazanin" w:cs="IRNazanin"/>
          <w:color w:val="111111"/>
          <w:sz w:val="28"/>
          <w:szCs w:val="28"/>
          <w:rtl w:val="true"/>
          <w:lang w:bidi="fa-IR"/>
        </w:rPr>
        <w:t>.</w:t>
      </w:r>
    </w:p>
    <w:p>
      <w:pPr>
        <w:pStyle w:val="Heading4"/>
        <w:numPr>
          <w:ilvl w:val="3"/>
          <w:numId w:val="1"/>
        </w:numPr>
        <w:rPr/>
      </w:pPr>
      <w:bookmarkStart w:id="17" w:name="__RefHeading___Toc3626929_1067777946"/>
      <w:bookmarkStart w:id="18" w:name="_Toc7"/>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گناه شما مانع رحمت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باز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می‌شویم،این چهارمین سوره‌ای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شده،سه سوره دیگر نیز با همین دو حرف شروع می‌شود که مجموعا این هفت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 که به ترتیب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جاثیه،و احقاف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بطور مشروح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آغاز سوره بقره، جلد دوم اول آل عمران،جلد ششم اول اعراف و جلد بیستم آغاز سوره فصلت در مورد حم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به قرآن مجید سوگند یاد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این کتاب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این کتابی که حقایقش آشکار،و مفاهیمش روشن،و دلائل</w:t>
      </w:r>
    </w:p>
    <w:p>
      <w:pPr>
        <w:pStyle w:val="BookText"/>
        <w:rPr/>
      </w:pPr>
      <w:r>
        <w:rPr>
          <w:rFonts w:ascii="IRNazanin" w:hAnsi="IRNazanin" w:eastAsia="IRNazanin"/>
          <w:color w:val="111111"/>
          <w:sz w:val="28"/>
          <w:sz w:val="28"/>
          <w:szCs w:val="28"/>
          <w:rtl w:val="true"/>
          <w:lang w:bidi="fa-IR"/>
        </w:rPr>
        <w:t>صدقش نمایان،و راههای هدایتش واضح و مبین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قرآنی عربی قرار دادیم تا شما آن را درک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بودن قرآن یا به معنی نزول آن به زبان عرب است که از گسترده‌ترین زبانهای جهان برای بیان حقایق می‌باشد،و به خوبی می‌تواند ریزه‌کاریهای مطالب را با ظرافت تمام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یکی از معانی عربی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آن را در نهایت فصاحت قرار دادیم تا حقایق خوبی از لابلای کلمات و جمله‌هایش ظاهر گردد،و همگان آن را به خوبی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قسم و جواب قسم هر دو یک چیز است،به قرآن سوگند یاد می‌کند که این کتاب عربی قرار داده شده تا همگان به محتوایش پی برند شاید اشاره به این است که چیزی والاتر از قرآن نبود که به آن سوگند یاد شود، والاتر از قرآن خود قرآن است چرا که کلام خدا است و کلام خدا بیانگر ذات پاک او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شاید،و به این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بخاطر این است که خداوند در تاثیر قرآن تردیدی داشته،یا سخن از امید و آرزویی در میان باشد که رسیدن به آن مشکل است،نه،این تعبیر اشاره به تفاوت زمینه‌های فکری و اخلاقی شنوندگان آیات قرآن است و اشاره به این است که نفوذ قرآن شرایطی دارد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این معنی را در جلد سوم</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اوصاف سه‌گانه دیگری در باره این کتاب آسمانی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کتاب اصلی،در لوح محفوظ نزد ما است که بلند پایه و والا مقام و حکمت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فِی أُمِّ الْکِتٰابِ لَدَیْنٰا لَعَلِیٌّ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توصیف اشاره به این می‌کند که قرآن مجید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 ثبت و ضبط است،چنان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فِی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مجید است که در لوح محفوظ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به‌بینیم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اصل و اساس هر چیزی است و اینکه عرب به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بخاطر آن است که ریشه خانواده و پناهگاه فرزندان است،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کتابی است که اصل و اساس همه کتب آسمانی می‌باشد،و همان لوحی است که نزد خداوند از هر گونه تغییر و تبدیل و تحریفی محفوظ است،این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 او است و همه حقایق عالم و همه حوادث آینده و گذشته و همه کتب آسمانی در آن درج است و هیچکس به آن راه ندارد جز آنچه را که خدا بخواهد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بزرگی است برای قرآن که از علم بی پایان حق سرچشمه گرفته و اصل و اساسش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توصیف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والا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توصیف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آموز و مستحکم و متین و حساب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از علم بی پایان حق سرچشمه گیرد باید واجد این اوصاف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والا بودن و علو مقام قرآن را از این نظر دانسته‌اند که بر تمام کتب آسمانی پیشی گرفته،و همه را نسخ کرده،و در بالاترین مرحله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مشتمل بودن قرآن را بر حقایقی که از دسترس افکار بشر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حقایقی که همه کس از ظاهر آن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دیگری از علو قرآن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مفاهیم تضادی با هم ندارد و همه آنها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وصف برای شخص است،نه برای کتاب،اما چون این کتاب آسمانی خود معلمی بزرگ و حکمت آموز است این تعبیر در مورد آن بسیار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مستحکم و خلل ناپذیر نیز آمده است،و جمیع این مفاهیم در واژه مزبور جمع است و در مورد قرآن صادق می‌باشد،چرا که قرآن حکیم به تمام  این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بعد،منکران،و اعراض کنندگان از قرآن،را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این قرآن را که مایه بیداری و یادآوری شما است از شما باز گیریم به خاطر اینکه قومی اسرافکار و افراطی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فَنَضْرِبُ عَنْکُمُ الذِّکْرَ صَفْحاً أَنْ کُنْتُمْ قَوْماً مُسْرِفِینَ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شما در دشمنی و مخالفت با حق،چیزی فروگذار نکرده‌اید، و مخالفت را به حد افراط و اسراف رسانده‌اید ولی لطف و رحمت خداوند به قدری وسیع و گسترده است که اینها را مانع بر سر راه خود نمی‌بیند،باز هم این کتاب بیدارگر آسمانی و آیات حیاتبخش آن را پی در پی بر شما نازل می‌کند،تا دلهایی</w:t>
      </w:r>
    </w:p>
    <w:p>
      <w:pPr>
        <w:pStyle w:val="BookText"/>
        <w:rPr/>
      </w:pPr>
      <w:r>
        <w:rPr>
          <w:rFonts w:ascii="IRNazanin" w:hAnsi="IRNazanin" w:eastAsia="IRNazanin"/>
          <w:color w:val="111111"/>
          <w:sz w:val="28"/>
          <w:sz w:val="28"/>
          <w:szCs w:val="28"/>
          <w:rtl w:val="true"/>
          <w:lang w:bidi="fa-IR"/>
        </w:rPr>
        <w:t>که اندک آمادگی دارند،تکان بخورند و به راه آیند،و این است مقام رحمت عامه و رحمانیت پروردگار که دوست و دشمن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فَنَضْرِبُ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فنصرف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شما باز داریم و منصرف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است،چرا که وقتی سوار می‌خواهد مرکبش را از طریقی به جانب دیگری ببرد،آن را با شلاق می‌زند،و لذا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می‌رود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جانب و طرف چیزی است،و به معنی عرض و پهنا نیز می‌آید،و در آیه مورد بحث به معنی اول است،یعنی آیا ما این قرآن را که مایه یادآوری است از سوی شما به جانب دیگری متمایل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تجاوز از حد است،اشاره به اینکه مشرکان و دشمنان پیامبر ص در مخالفت و عداوت خود،هیچ حد و مرزی را به رسمیت نمی‌شناختند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شاهد و گواه بر آنچه گفته شد،و هم تسلی و دلداری پیامبر ص،و در ضمن تهدیدی برای منکران لجوج در عبارتی کوتاه و محکم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از پیامبران را که برای هدایت در اقوام پیشین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أَرْسَلْنٰا مِنْ نَبِیٍّ فِی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هیچ پیامبری به سراغشان نمی‌آمد مگر اینکه او را به باد استهزاء و مسخره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نَبِیٍّ إِلاّٰ کٰانُوا بِهِ یَسْتَهْزِؤُنَ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مخالفتها و سخریه‌ها هرگز مانع لطف الهی نبود،این فیضی است که</w:t>
      </w:r>
    </w:p>
    <w:p>
      <w:pPr>
        <w:pStyle w:val="BookText"/>
        <w:rPr/>
      </w:pPr>
      <w:r>
        <w:rPr>
          <w:rFonts w:ascii="IRNazanin" w:hAnsi="IRNazanin" w:eastAsia="IRNazanin"/>
          <w:color w:val="111111"/>
          <w:sz w:val="28"/>
          <w:sz w:val="28"/>
          <w:szCs w:val="28"/>
          <w:rtl w:val="true"/>
          <w:lang w:bidi="fa-IR"/>
        </w:rPr>
        <w:t xml:space="preserve">از ازل تا به ابد ادامه یافته،وجودی است که بر همه بندگان می‌کند،و اصلا  آنها را برای رحمت آفریده است وَ 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اعراض و لجاجت شما هرگز مانع لطف او نخواهد بود، و پیامبر ص و مؤمنان راستین هم نباید دلسرد شوند که این اعراض از حق و پیروی از شهوات و هوی و هوس نیز سابقه طولانی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برای اینکه تصور نکنند که لطف بی حساب خداوند مانع مجازات آنها در پایان کار خواهد شد که مجازات نیز خود،مقتضای حکمت او است،در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نیرومندتر از اینها بودند هلاک و نابود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فَأَهْلَکْنٰا أَشَدَّ مِنْهُمْ بَطْشاً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پیشینیان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مَثَلُ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که قبلا بر تو نازل کرده‌ایم،نمونه‌های زیادی از این اقوام سرکش و طغیانگر مطرح شده‌اند،و شرح حال آنها از طریق وحی،بی کم و کاست بر تو نازل گردیده،در میان آنها اقوامی بودند که از مشرکان عرب بسیار نیرومندتر بودند،با امکانات و ثروت و نفرات و لشگر و استعداد فراوان،اقوامی همچون فرعون و فرعونیان،زورمندانی همچون قوم عاد و ثمود،اما بروید ویرانه‌های شهرهای آنها را ببینید،و سرگذشت آنها را در تاریخ بخوانید،و از همه روشنتر آنچه را در قرآن در باره آنها نازل شده است بررسی کنید تا بدانید شما طاغیان لجوج از عذاب دردناک الهی هرگز در امان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چیزی است با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شده که نشانه قدرت و نیروی بیشتری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عرب بازمی‌گردد که در آیات قبل مخاطب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بودند،اما در اینجا به صورت غائب از آنها یاد می‌شود،چرا که لایق ادامه خطاب الهی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بزرگ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مَثَلُ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اقوام پیشین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مطالبی دانسته‌اند که در سوره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گروهی از آنها آمده است،ولی هیچ دلیلی بر این محدودیت در دست نیست،بخصوص اینکه در سوره شوری کمتر اشاره‌ای به سرگذشت اقوام پیشین شده،در حالی که در سوره‌های دیگر قرآن بحثهای مشروحی پیرامون آنها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آیه شبیه چیزی است 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یَعْلَمْ أَنَّ اللّٰهَ قَدْ أَهْلَکَ مِنْ قَبْلِهِ مِنَ الْقُرُونِ مَنْ هُوَ أَشَدُّ مِنْهُ قُوَّةً وَ أَکْثَرُ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قارون نمی‌دانست که خداوند اقوامی را پیش از او نابود کرد که از او نیرومندتر و ثروتمندتر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آنچه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آنجا که به مشرکان عرب هشدار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نکردند تا ببینند پایان کار کسانی که قبل از آنها بودند چه شد؟آنها از اینان نیرومندتر و مؤثرتر در زمین بودند،اما خداوند آنها را به گناهشان گرفت و کسی نبود که آنان را از عذاب الهی نگهدارد</w:t>
      </w:r>
      <w:r>
        <w:rPr>
          <w:rFonts w:eastAsia="IRNazanin" w:cs="IRNazanin"/>
          <w:color w:val="111111"/>
          <w:sz w:val="28"/>
          <w:szCs w:val="28"/>
          <w:rtl w:val="true"/>
          <w:lang w:bidi="fa-IR"/>
        </w:rPr>
        <w:t>".</w:t>
      </w:r>
      <w:bookmarkStart w:id="19" w:name="pg10258_97635"/>
    </w:p>
    <w:p>
      <w:pPr>
        <w:pStyle w:val="Heading3"/>
        <w:numPr>
          <w:ilvl w:val="2"/>
          <w:numId w:val="1"/>
        </w:numPr>
        <w:rPr/>
      </w:pPr>
      <w:bookmarkStart w:id="20" w:name="__RefHeading___Toc3626931_1067777946"/>
      <w:bookmarkStart w:id="21" w:name="_Toc8"/>
      <w:bookmarkEnd w:id="19"/>
      <w:bookmarkEnd w:id="2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21"/>
    </w:p>
    <w:p>
      <w:pPr>
        <w:pStyle w:val="Heading4"/>
        <w:numPr>
          <w:ilvl w:val="3"/>
          <w:numId w:val="1"/>
        </w:numPr>
        <w:rPr/>
      </w:pPr>
      <w:bookmarkStart w:id="22" w:name="__RefHeading___Toc3626933_1067777946"/>
      <w:bookmarkStart w:id="23" w:name="_Toc9"/>
      <w:bookmarkEnd w:id="22"/>
      <w:r>
        <w:rPr>
          <w:rtl w:val="true"/>
        </w:rPr>
        <w:t>اشاره</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4" w:name="pg10258_97636"/>
    </w:p>
    <w:p>
      <w:pPr>
        <w:pStyle w:val="Heading4"/>
        <w:numPr>
          <w:ilvl w:val="3"/>
          <w:numId w:val="1"/>
        </w:numPr>
        <w:rPr/>
      </w:pPr>
      <w:bookmarkStart w:id="25" w:name="__RefHeading___Toc3626935_1067777946"/>
      <w:bookmarkStart w:id="26" w:name="_Toc10"/>
      <w:bookmarkEnd w:id="24"/>
      <w:bookmarkEnd w:id="25"/>
      <w:r>
        <w:rPr>
          <w:rtl w:val="true"/>
        </w:rPr>
        <w:t>ترجمه</w:t>
      </w:r>
      <w:r>
        <w:rPr>
          <w:rtl w:val="true"/>
        </w:rPr>
        <w:t>:</w:t>
      </w:r>
      <w:bookmarkEnd w:id="2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آنها سؤال کنی چه کسی آسمانها و زمین را آفریده؟مسلما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و دانا آنها را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گاهواره و محل آرامش شما قرار داد و برای شما در آن راههایی آفرید تا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که از آسمان آبی فرستاد به مقدار معین،و به وسیله آن سرزمین مرده را حیات بخشیدیم،و همین گونه در قیامت زنده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کسی که همه زوجها را آفرید،و برای شما از کشتیها و چهارپایان مرکبهایی قرار داد که بر آن سوار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پشت آنها به خوبی قرار گیرید،سپس نعمت پروردگارتان را هنگامی که بر آنها سوار شدید متذکر شوید،و بگوئید پاک و منزه است کسی که این را مسخر ما ساخت و گرنه ما توانایی آن را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پروردگارمان بازمی‌گردیم</w:t>
      </w:r>
      <w:r>
        <w:rPr>
          <w:rFonts w:eastAsia="IRNazanin" w:cs="IRNazanin"/>
          <w:color w:val="111111"/>
          <w:sz w:val="28"/>
          <w:szCs w:val="28"/>
          <w:rtl w:val="true"/>
          <w:lang w:bidi="fa-IR"/>
        </w:rPr>
        <w:t>.</w:t>
      </w:r>
    </w:p>
    <w:p>
      <w:pPr>
        <w:pStyle w:val="Heading4"/>
        <w:numPr>
          <w:ilvl w:val="3"/>
          <w:numId w:val="1"/>
        </w:numPr>
        <w:rPr/>
      </w:pPr>
      <w:bookmarkStart w:id="27" w:name="__RefHeading___Toc3626937_1067777946"/>
      <w:bookmarkStart w:id="28" w:name="_Toc11"/>
      <w:bookmarkEnd w:id="27"/>
      <w:r>
        <w:rPr>
          <w:rtl w:val="true"/>
        </w:rPr>
        <w:t>تفسیر</w:t>
      </w:r>
      <w:r>
        <w:rPr>
          <w:rtl w:val="true"/>
        </w:rPr>
        <w:t>:</w:t>
      </w:r>
      <w:bookmarkEnd w:id="28"/>
    </w:p>
    <w:p>
      <w:pPr>
        <w:pStyle w:val="BookText"/>
        <w:rPr/>
      </w:pPr>
      <w:r>
        <w:rPr>
          <w:rFonts w:ascii="IRNazanin" w:hAnsi="IRNazanin" w:eastAsia="IRNazanin"/>
          <w:color w:val="111111"/>
          <w:sz w:val="28"/>
          <w:sz w:val="28"/>
          <w:szCs w:val="28"/>
          <w:rtl w:val="true"/>
          <w:lang w:bidi="fa-IR"/>
        </w:rPr>
        <w:t>بخشی از دلائل توحید</w:t>
      </w:r>
    </w:p>
    <w:p>
      <w:pPr>
        <w:pStyle w:val="BookText"/>
        <w:rPr/>
      </w:pPr>
      <w:r>
        <w:rPr>
          <w:rFonts w:ascii="IRNazanin" w:hAnsi="IRNazanin" w:eastAsia="IRNazanin"/>
          <w:color w:val="111111"/>
          <w:sz w:val="28"/>
          <w:sz w:val="28"/>
          <w:szCs w:val="28"/>
          <w:rtl w:val="true"/>
          <w:lang w:bidi="fa-IR"/>
        </w:rPr>
        <w:t>از اینجا بحث پیرامون توحید و شرک شروع می‌شود،نخست از فطرت و سرشت آنها برای اثبات توحید کمک می‌گیرد،و بعد از دلائل موجود در نظام عالم هستی،و ضمن بیان  پنج نمونه از مواهب پروردگار،حس شکرگزاری آنها را برمی‌انگیزد،و بعد به ابطال اعتقاد خرافی آنها پیرامون بتها و انواع شرک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آنها سؤال کنی چه کسی آسمانها و زمین را آفریده مسلما در پاسخ می‌گویند خداوند عزیز و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مَنْ خَلَقَ السَّمٰاوٰاتِ وَ الْأَرْضَ لَیَقُولُنَّ خَلَقَهُنَّ الْعَزِیزُ الْعَلِیمُ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در چهار آیه از آیات قرآن مجید با تفاوت مختصری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 زخرف آیه مورد بحث</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یک سو دلیل بر فطری بودن خداشناسی و تجلی نور الهی در سرشت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دلیل بر این است که مشرکان به این حقیقت که خالق آسمانها و زمین خدا است معترف بودند،و جز در موارد نادری برای معبودان خود خالقیت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این اعتراف پایه‌ای است برای ابطال عبودیت بتها،چرا که شایسته عبادت کسی است که خالق و مدبر عالم باشد،نه موجوداتی که هیچ سهمی در این قسمت ندارند،بنا بر این اعتراف آنها به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دندان‌شکنی بر بطلان مذهب فاسدشان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قدرت مطلقه پروردگار و علم و حکمت او است گر چه یک تعبیر قرآنی است ولی مطلبی نبوده که مشرکان منکر آن باشند،چرا که لازمه اعتراف به خالقیت اللّٰه نسبت به آسمان و زمین،وجود این دو صفت برای خدا است،آنها حتی برای بتهایشان علم و قدرت قائل بودند تا چه رسد به خداوند که بتها را واسطه میان خود و او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پنج قسمت از نعمتهای بزرگ خدا که هر یک نمونه‌ای از نظام آفرینش و آیتی از آیات خدا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زمین شروع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زمین را برای شما گاهواره و محل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الْأَرْضَ مَهْداً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و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محلی است که برای نشستن و خوابیدن</w:t>
      </w:r>
    </w:p>
    <w:p>
      <w:pPr>
        <w:pStyle w:val="BookText"/>
        <w:rPr/>
      </w:pPr>
      <w:r>
        <w:rPr>
          <w:rFonts w:ascii="IRNazanin" w:hAnsi="IRNazanin" w:eastAsia="IRNazanin"/>
          <w:color w:val="111111"/>
          <w:sz w:val="28"/>
          <w:sz w:val="28"/>
          <w:szCs w:val="28"/>
          <w:rtl w:val="true"/>
          <w:lang w:bidi="fa-IR"/>
        </w:rPr>
        <w:t>و استراحت آماده شده است،و در اصل به محلی گفته می‌شود که کودک را در آن می‌خوابانند،خواه گاهواره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زمین را گاهواره انسان قرار داد،و در حالی که چندین نوع حرکت دارد در پرتو قانون جاذبه،و قشر عظیم هوایی که آن را از هر سو فراگرفته،و عوامل گوناگون دیگر،چنان آرام است که ساکنان آن کمترین ناراحتی احساس نمی‌کنند،و می‌دانیم نعمت آرامش و امنیت پایه اصلی بهره‌گیری از نعمتهای دیگر است،بدیهی است اگر این عوامل مختلف دست به دست هم نمی‌دادند هرگز این آرامش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بیان نعمت دوم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برای شما در زمین راههایی قرار داد تا هدایت شوید و به مقصد برسید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فِیهٰا سُبُلاً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نعمت که بارها در قرآن مجید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،و سوره نحل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نعمتهایی است که بسیار از آن غافلند،زیرا می‌دانیم تقریبا سراسر خشکیها را چین‌خوردگیهای بسیار فراگرفته و کوه‌های بزرگ و کوچک و تپه‌های مختلف آن را پوشانده است، و جالب اینکه در میان بزرگترین سلسله جبال دنیا غالبا بریدگیهایی وجود دارد که انسان می‌تواند راه خود را از میان آنها پیدا کند،و کمتر اتفاق می‌افتد که این کوه‌ها به کلی مایه جدایی بخشهای مختلف زمین گردند،و این یکی از اسرار نظام آفرینش و از مواهب الهی بر بندگان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بسیاری از قسمتهای زمین بوسیله راههای دریایی به یکدیگر مربوط می‌شوند که این خود نیز در عمومیت مفهوم آیه وارد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گفتیم روشن شد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یافتن به مقصود و پیدا کردن مناطق مختلف زمین است،هر چند بعضی آن را اشاره به  هدایت یافتن در امر توحید و خداشناسی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جمع میان هر دو معنی نیز بی مانع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سومین موهبت را که مساله نزول آب باران و احیاء زمینهای مرده است در آیه بعد به این صورت مطرح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خدایی که از آسمان آبی فرستاد به اندازه معینی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وسیله آن سرزمین مرده‌ای را حیات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فَأَنْشَرْنٰا بِهِ بَلْدَةً مَیْتاً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که زمینهای مرده با نزول باران زنده می‌شوند شما نیز بعد از مرگ زنده،و از قبرها خارج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تُخْرَجُونَ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است به نظام خاصی که بر نزول باران حکمفرما است به اندازه‌ای می‌بارد که مفید و ثمر بخش است و زیانبار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گاهی سیلابها براه می‌افتد و زمینهایی را ویران می‌کند اما این از حالات استثنایی است و جنبه هشدار دارد،ولی اکثریت قریب باتفاق بارانها سودمند و مفید و سود بخش است،اصولا پرورش تمام درختان و گیاهان و گلها و مزارع پر ثمر از برکت همین نزول به اندازه باران است،و اگر نزول باران نظامی نداشت اینهمه برکات عائد نمی‌شد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آیه روی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گستردن است تکیه شده که رستاخیز جهان نباتات را مجسم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خشکیده که بذرهای گیاهان را همچون اجساد مردگان در قبرها در دل خود پنهان داشته،با 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درمی‌آیند،تکانی می‌خورند و مردگان گیاه سر از خاک برمی‌دارند و محشری برپا می‌شود که خود نمونه‌ای</w:t>
      </w:r>
    </w:p>
    <w:p>
      <w:pPr>
        <w:pStyle w:val="BookText"/>
        <w:rPr/>
      </w:pPr>
      <w:r>
        <w:rPr>
          <w:rFonts w:ascii="IRNazanin" w:hAnsi="IRNazanin" w:eastAsia="IRNazanin"/>
          <w:color w:val="111111"/>
          <w:sz w:val="28"/>
          <w:sz w:val="28"/>
          <w:szCs w:val="28"/>
          <w:rtl w:val="true"/>
          <w:lang w:bidi="fa-IR"/>
        </w:rPr>
        <w:t>است از رستاخیز انسانها که در آخر همین آیه و در آیات متعدد دیگری از قرآن مجید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مرحله بعد از ذکر نزول باران و حیات گیاهان به آفرینش انواع حیوانات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همه زوجها را 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خَلَقَ الْأَزْوٰاجَ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انواع حیوانات است،به قرینه گیاهان که در آیات قبل آمد،هر چند بعضی از مفسران آن را اشاره به تمام انواع موجودات اعم از حیوان و گیاه و جماد دانسته‌اند،چرا که قانون زوجیت در همه آنها حاکم است،و هر یک جنس مخالفی دارد،آسمان و زمین،شب و روز،نور و ظلمت، شور و شیرین،خشک  و تر،خورشید و ماه،بهشت و دوزخ،جز ذات خداوند پاک که یگانه و یکتا است،و هیچگونه دوگانگی در ذات مقدسش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قرائن موجود نشان می‌دهد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می‌دانیم قانون زوجیت قانون حیات در همه جانداران می‌باشد و افراد نادر و استثنایی مانع از کلیت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اصناف حیوانات گرفته‌اند،همچون پرندگان و چهارپایان و آبزیان و حشرات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مرحله که آخرین نعمت را در این سلسله بیان می‌کند سخن از مرکبهایی است که خداوند برای پیمودن راههای دریایی و خشکی در اختیار بشر گذارده،می‌فرماید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شما از کشتیها و چهارپایان مرکبهایی قرار داد که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الْفُلْکِ وَ الْأَنْعٰامِ مٰا تَرْکَبُونَ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مواهب و اکرامهای خداوند نسبت به نوع بشر است که در</w:t>
      </w:r>
    </w:p>
    <w:p>
      <w:pPr>
        <w:pStyle w:val="BookText"/>
        <w:rPr/>
      </w:pPr>
      <w:r>
        <w:rPr>
          <w:rFonts w:ascii="IRNazanin" w:hAnsi="IRNazanin" w:eastAsia="IRNazanin"/>
          <w:color w:val="111111"/>
          <w:sz w:val="28"/>
          <w:sz w:val="28"/>
          <w:szCs w:val="28"/>
          <w:rtl w:val="true"/>
          <w:lang w:bidi="fa-IR"/>
        </w:rPr>
        <w:t>انواع دیگر از موجودات زنده دیده نمی‌شود که خداوند انسان را بر مرکبهایی حمل کرده،که در سفرهای دریا و صحرا به او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وَ حَمَلْنٰاهُمْ فِی الْبَرِّ وَ الْبَحْرِ وَ رَزَقْنٰاهُمْ مِنَ الطَّیِّبٰاتِ وَ فَضَّلْنٰاهُمْ عَلیٰ کَثِیرٍ مِمَّنْ خَلَقْنٰا تَفْضِیلاً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بنی آدم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کردیم،و از انواع روزیهای پاکیزه به آنها روزی دادیم،و بر سایر خلق خود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وجود این مرکبها فعالیت انسان و گسترش زندگی او را چندین برابر می‌کند،و حتی مرکبهای سریع السیر امروز که با استفاده از خواص موجودات مختلف در اختیار انسان قرار گرفته نیز از الطاف آشکار خدا است، وسائلی که چهره حیات او را به کلی دگرگون ساخته و به همه چیز سرعت بخشیده،و برای او همه گونه آسایش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هدف نهایی آفرینش این مراکب را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بر پشت این مرکبها به خوبی قرار گیرید،سپس نعمت پروردگارتان را متذکر شوید،و بگوئید پاک و منزه است خدایی که اینها را مسخر ما ساخت، و گرنه ما توانایی نگهداری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ثُمَّ تَذْکُرُوا نِعْمَةَ رَبِّکُمْ إِذَا اسْتَوَیْتُمْ عَلَیْهِ وَ تَقُولُوا سُبْحٰانَ الَّذِی سَخَّرَ لَنٰا هٰذٰا وَ مٰا کُنّٰا لَهُ مُقْرِنِینَ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این مراکب را به گونه‌ای آفریده است که شما می‌توانید به خوبی بر آنها سوار شوید و به راحتی به مقصد برسید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هدف برای آفرینش این مرکبهای دریایی و صحرایی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یادآوری نعمتهای پروردگار به هنگام استقرار بر آنها،و دیگر منزه شمردن خداوندی که اینها را مسخر فرمان انسان ساخته،کشتیها را چنان آفریده که بتواند سینه امواج را بشکافد و به سوی مقصد حرکت کند،و چهارپایان را رام و تسلیم در برابر انسان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قدرت و توانایی داشتن بر چیزی است، بعضی از ارباب لغت نیز گفته‌اند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نگهداری چیزی می‌باشد، و در اصل به معنی قرین چیزی واقع شدن بوده که لازمه آن توانایی بر نگهداری و ضبط آن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اگر لطف پروردگار و مواهب او نبود ما هرگز توانایی بر ضبط و نگهداری این مرکبها نداشتیم،بادهای مخالف کشتیها را دائما واژگون می‌ساخت،و ما را از رسیدن به ساحل نجات باز می‌داشت،و این حیوانات نیرومند که قدرت آنها به مراتب از انسان بیشتر است اگر روح تسلیم بر آنها حاکم نمی‌شد هرگز انسان نمی‌توانست حتی نزدیک آنها برود،به همین دلیل گهگاهی که یکی از این حیوانات خشمگین شده،روح تسلیم را از دست می‌دهند مبدل به موجودات خطرناکی می‌گردند که چندین نفر قدرت مقابله با آنها را ندارد،در صورتی که در حال دعای ممکن است دهها یا صدها راس از آنها را به ریسمانی ببندند و دست بچه‌ای بسپارند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هر جا که خاطر خواه او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خداوند با این حالات استثنایی چهارپایان می‌خواهد نعمت حال عادی آنها را روشن سازد</w:t>
      </w:r>
      <w:r>
        <w:rPr>
          <w:rFonts w:eastAsia="IRNazanin" w:cs="IRNazanin"/>
          <w:color w:val="111111"/>
          <w:sz w:val="28"/>
          <w:szCs w:val="28"/>
          <w:rtl w:val="true"/>
          <w:lang w:bidi="fa-IR"/>
        </w:rPr>
        <w:t>.</w:t>
      </w:r>
      <w:bookmarkStart w:id="29" w:name="pg10258_97643"/>
    </w:p>
    <w:p>
      <w:pPr>
        <w:pStyle w:val="BookText"/>
        <w:rPr/>
      </w:pPr>
      <w:bookmarkEnd w:id="29"/>
      <w:r>
        <w:rPr>
          <w:rFonts w:ascii="IRNazanin" w:hAnsi="IRNazanin" w:eastAsia="IRNazanin"/>
          <w:color w:val="111111"/>
          <w:sz w:val="28"/>
          <w:sz w:val="28"/>
          <w:szCs w:val="28"/>
          <w:rtl w:val="true"/>
          <w:lang w:bidi="fa-IR"/>
        </w:rPr>
        <w:t>در آخرین آیه مورد بحث گفتار مؤمنان راستین را به هنگام سوار شدن بر مرکب اینگونه تکمیل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هر حال به سوی پروردگارمان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إِلیٰ رَبِّنٰا لَمُنْقَلِبُونَ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اشاره‌ای به مساله معاد است بعد از بحثهایی که پیرامون توحید در این آیات گذشت چرا که همیشه توجه به آفریدگار و مبدء انسان را متوجه معاد نیز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اشاره‌ای است به این معنی که مبادا هنگام سوار شدن و تسلط بر این مرکبهای راهوار مغرور شوید،و در زرق و برق دنیا فرو روید،باید به هر حال به یاد آخرت باشید،چرا که حالت غرور مخصوصا در این موقع فراوان دست می‌دهد و کسانی که مرکبهای خود را وسیله برتری‌جویی و تکبر بر دیگران قرار می‌دهند کم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سوار شدن بر مرکب و انتقال از جایی به جای دیگر ما را به انتقال بزرگمان از این جهان به جهان دیگر متوجه می‌سازد،آری ما سرانجام به سوی خدا می‌رویم</w:t>
      </w:r>
      <w:r>
        <w:rPr>
          <w:rFonts w:eastAsia="IRNazanin" w:cs="IRNazanin"/>
          <w:color w:val="111111"/>
          <w:sz w:val="28"/>
          <w:szCs w:val="28"/>
          <w:rtl w:val="true"/>
          <w:lang w:bidi="fa-IR"/>
        </w:rPr>
        <w:t>.</w:t>
      </w:r>
    </w:p>
    <w:p>
      <w:pPr>
        <w:pStyle w:val="Heading4"/>
        <w:numPr>
          <w:ilvl w:val="3"/>
          <w:numId w:val="1"/>
        </w:numPr>
        <w:rPr/>
      </w:pPr>
      <w:bookmarkStart w:id="30" w:name="__RefHeading___Toc3626939_1067777946"/>
      <w:bookmarkStart w:id="31" w:name="_Toc12"/>
      <w:bookmarkEnd w:id="30"/>
      <w:r>
        <w:rPr>
          <w:rtl w:val="true"/>
        </w:rPr>
        <w:t>نکته</w:t>
      </w:r>
      <w:r>
        <w:rPr>
          <w:rtl w:val="true"/>
        </w:rPr>
        <w:t>:</w:t>
      </w:r>
      <w:bookmarkEnd w:id="31"/>
    </w:p>
    <w:p>
      <w:pPr>
        <w:pStyle w:val="BookText"/>
        <w:rPr/>
      </w:pPr>
      <w:r>
        <w:rPr>
          <w:rFonts w:ascii="IRNazanin" w:hAnsi="IRNazanin" w:eastAsia="IRNazanin"/>
          <w:color w:val="111111"/>
          <w:sz w:val="28"/>
          <w:sz w:val="28"/>
          <w:szCs w:val="28"/>
          <w:rtl w:val="true"/>
          <w:lang w:bidi="fa-IR"/>
        </w:rPr>
        <w:t>یاد خدا به هنگام بهره‌گیری از نعمتها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جالبی که در آیات قرآن به چشم می‌خورد این است که دعاهایی به مؤمنان تعلیم داده که به هنگام بهره‌گیری از مواهب الهی بخوانند،دعاهایی که با محتوای سازنده‌اش روح و جان انسان را می‌سازد و آثار غرور و غفلت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نوح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اسْتَوَیْتَ أَنْتَ وَ مَنْ مَعَکَ عَلَی الْفُلْکِ فَقُلِ الْحَمْدُ لِلّٰهِ الَّذِی نَجّٰانٰا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و کسانی که با تو هستند بر کشتی سوار شدید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از قوم ستمگر نجات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او دستور می‌دهد که برای تقاضای نزول در منزلگاه پر برکت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 أَنْتَ خَیْرُ الْمُنْزِلِینَ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منزلگاهی پر برکت فرود آر،و تو بهترین فرودآورندگانی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مورد بحث نیز خواندیم که دستور شکر نعمتهای پروردگار و تسبیح او را به هنگام قرار گرفتن بر مرکبها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خلق و خوی انسان گردد که به هنگام بهره‌گیری از هر نعمتی بیاد منعم حقیقی و مبدء آن نعمت باشد،نه در ظلمت غفلت فرو می‌رود و نه در پرتگاه غرور می‌افتد،بلکه مواهب مادی برای او پلی می‌شوند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اسلام ص آمده است که هر گاه پای خود را در رکاب می‌گذارد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مرکب استقرار می‌یافت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کل حال، سُبْحٰانَ الَّذِی سَخَّرَ لَنٰا هٰذٰا وَ مٰا کُنّٰا لَهُ مُقْرِنِینَ وَ إِنّٰا إِلیٰ رَبِّنٰا لَمُنْقَلِبُونَ</w:t>
      </w:r>
    </w:p>
    <w:p>
      <w:pPr>
        <w:pStyle w:val="BookText"/>
        <w:rPr/>
      </w:pP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مجتبی حسن بن علی ع آمده است که مردی در حضور آن حضرت به هنگام سوار شدن بر مرکب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به تو دستور داده نشده است،دستور این است که بگویی</w:t>
      </w:r>
    </w:p>
    <w:p>
      <w:pPr>
        <w:pStyle w:val="BookText"/>
        <w:rPr/>
      </w:pPr>
      <w:r>
        <w:rPr>
          <w:rFonts w:ascii="Amiri" w:hAnsi="Amiri" w:eastAsia="Amiri" w:cs="Amiri"/>
          <w:color w:val="111111"/>
          <w:sz w:val="28"/>
          <w:sz w:val="28"/>
          <w:szCs w:val="28"/>
          <w:rtl w:val="true"/>
          <w:lang w:bidi="ar-SA"/>
        </w:rPr>
        <w:t>الحمد للّٰه الذی هدانا للاسلام،الحمد للّٰه الذی من علینا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جعلنا من خیر امة اخرجت للناس،ثم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سَخَّرَ لَنٰا هٰذٰا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در آیه تنها دستور به گفتن سُبْحٰانَ الَّذِی سَخَّرَ لَنٰا هٰذٰا داده نشده بلکه قبلا دستور تذکر و یادآوری نعمتهای بزرگتر خداوند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هدایت به سوی اسلام،نعمت نبوت پیامبر ص،نعمت قرار گرفتن در زمره بهترین امتها،سپس تسبیح خداوند بر تسخیر این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از پاره‌ای از روایات استفاده می‌شود که هر کس این جمله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وَ إِنّٰا إِلیٰ رَبِّنٰا لَمُنْقَلِبُونَ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سوار شدن بر مرکب بگوید به فرمان خدا آسیبی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حدیثی در کتاب کافی از ائمه اهل بیت ع نقل شده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تفاوت است میان این تعلیمات سازنده اسلام با آنچه  از گروهی هوسران و مغرور دیده می‌شود که مرکبهای خود را وسیله خودنمایی و فخرفروشی و گاه وسیله‌ای برای انواع گناهان قرار می‌دهند،چنان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سلاطین نقل می‌کند که او سوار بر مرکب مخصوصش شده بود،و از شهری به شهر دیگر می‌رفت،و یک ماه در میان آن دو فاصله بود،آن قدر شراب می‌خورد که هرگز پیمودن راه را متوجه نشد،تنها هنگامی از مستی به هوش آمد که به مقصد رسیده بود</w:t>
      </w:r>
      <w:r>
        <w:rPr>
          <w:rFonts w:eastAsia="IRNazanin" w:cs="IRNazanin"/>
          <w:color w:val="111111"/>
          <w:sz w:val="28"/>
          <w:szCs w:val="28"/>
          <w:rtl w:val="true"/>
          <w:lang w:bidi="fa-IR"/>
        </w:rPr>
        <w:t>! ***</w:t>
      </w:r>
      <w:bookmarkStart w:id="32" w:name="pg10258_97646"/>
    </w:p>
    <w:p>
      <w:pPr>
        <w:pStyle w:val="Heading3"/>
        <w:numPr>
          <w:ilvl w:val="2"/>
          <w:numId w:val="1"/>
        </w:numPr>
        <w:rPr/>
      </w:pPr>
      <w:bookmarkStart w:id="33" w:name="__RefHeading___Toc3626941_1067777946"/>
      <w:bookmarkStart w:id="34" w:name="_Toc13"/>
      <w:bookmarkEnd w:id="32"/>
      <w:bookmarkEnd w:id="3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15</w:t>
      </w:r>
      <w:r>
        <w:rPr>
          <w:rtl w:val="true"/>
        </w:rPr>
        <w:t xml:space="preserve"> </w:t>
      </w:r>
      <w:r>
        <w:rPr>
          <w:rtl w:val="true"/>
        </w:rPr>
        <w:t xml:space="preserve">تا </w:t>
      </w:r>
      <w:r>
        <w:rPr/>
        <w:t>19</w:t>
      </w:r>
      <w:r>
        <w:rPr>
          <w:rtl w:val="true"/>
        </w:rPr>
        <w:t>]</w:t>
      </w:r>
      <w:bookmarkEnd w:id="34"/>
    </w:p>
    <w:p>
      <w:pPr>
        <w:pStyle w:val="Heading4"/>
        <w:numPr>
          <w:ilvl w:val="3"/>
          <w:numId w:val="1"/>
        </w:numPr>
        <w:rPr/>
      </w:pPr>
      <w:bookmarkStart w:id="35" w:name="__RefHeading___Toc3626943_1067777946"/>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626945_1067777946"/>
      <w:bookmarkStart w:id="38" w:name="_Toc15"/>
      <w:bookmarkEnd w:id="37"/>
      <w:r>
        <w:rPr>
          <w:rtl w:val="true"/>
        </w:rPr>
        <w:t>ترجمه</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خداوند از میان بندگانش جزئی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را دختران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کفران کننده آشکاری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مخلوقاتش دختران را برای خود انتخاب کرده،و پسران را برای شما؟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گاه یکی از آنها را به همان چیزی که برای خداوند رحمن شبیه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 صورتش از فرط ناراحتی سیاه می‌شود، و مملو از خشم می‌گردد</w:t>
      </w:r>
      <w:r>
        <w:rPr>
          <w:rFonts w:eastAsia="IRNazanin" w:cs="IRNazanin"/>
          <w:color w:val="111111"/>
          <w:sz w:val="28"/>
          <w:szCs w:val="28"/>
          <w:rtl w:val="true"/>
          <w:lang w:bidi="fa-IR"/>
        </w:rPr>
        <w:t>!</w:t>
      </w:r>
      <w:bookmarkStart w:id="39" w:name="pg10258_97647"/>
    </w:p>
    <w:p>
      <w:pPr>
        <w:pStyle w:val="BookText"/>
        <w:rPr/>
      </w:pPr>
      <w:bookmarkEnd w:id="39"/>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در لابلای زینتها پرورش می‌یابد و به هنگام جدال قادر به تبیین مقصود خود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 را که بندگان خدایند مؤنث پنداشتند،آیا به هنگام آفرینش آنها شاهد و حاضر بودند؟این گواهی آنها نوشته می‌شود و از آن بازخواست خواهند شد</w:t>
      </w:r>
      <w:r>
        <w:rPr>
          <w:rFonts w:eastAsia="IRNazanin" w:cs="IRNazanin"/>
          <w:color w:val="111111"/>
          <w:sz w:val="28"/>
          <w:szCs w:val="28"/>
          <w:rtl w:val="true"/>
          <w:lang w:bidi="fa-IR"/>
        </w:rPr>
        <w:t>!</w:t>
      </w:r>
    </w:p>
    <w:p>
      <w:pPr>
        <w:pStyle w:val="Heading4"/>
        <w:numPr>
          <w:ilvl w:val="3"/>
          <w:numId w:val="1"/>
        </w:numPr>
        <w:rPr/>
      </w:pPr>
      <w:bookmarkStart w:id="40" w:name="__RefHeading___Toc3626947_1067777946"/>
      <w:bookmarkStart w:id="41" w:name="_Toc16"/>
      <w:bookmarkEnd w:id="40"/>
      <w:r>
        <w:rPr>
          <w:rtl w:val="true"/>
        </w:rPr>
        <w:t>تفسیر</w:t>
      </w:r>
      <w:r>
        <w:rPr>
          <w:rtl w:val="true"/>
        </w:rPr>
        <w:t>:</w:t>
      </w:r>
      <w:bookmarkEnd w:id="41"/>
    </w:p>
    <w:p>
      <w:pPr>
        <w:pStyle w:val="BookText"/>
        <w:rPr/>
      </w:pPr>
      <w:r>
        <w:rPr>
          <w:rFonts w:ascii="IRNazanin" w:hAnsi="IRNazanin" w:eastAsia="IRNazanin"/>
          <w:color w:val="111111"/>
          <w:sz w:val="28"/>
          <w:sz w:val="28"/>
          <w:szCs w:val="28"/>
          <w:rtl w:val="true"/>
          <w:lang w:bidi="fa-IR"/>
        </w:rPr>
        <w:t>چگونه ملائکه را دختران خدا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تحکیم پایه‌های توحید از طریق برشمردن نشانه‌های خداوند در نظام هستی و نعمتها و مواهب او،در آیات مورد بحث به نقطه مقابل آن یعنی مبارزه با شرک و پرستش غیر خدا پرداخته نخست به سراغ یکی از شاخه‌های آن یعنی پرستش فرشتگان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خداوند از میان بندگانش جزئی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لَهُ مِنْ عِبٰادِهِ جُزْءاً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را دختران خدا و معبودان خود پنداشتند،خرافه زشتی که در میان بسیاری از بت پرستان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بیانگر این است که آنها فرشتگان را فرزندان خدا می‌شمردند زیرا همیشه فرزند جزئی از وجود پدر و مادر است که به صورت نطفه از آنها جدا می‌شود،و با هم ترکیب می‌گردد،و هسته‌بندی فرزند از آن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بیان کننده پذیرش عبودیت آنها است چرا که فرشتگان را جزئی از معبودان در مقابل خداوند تصور 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ضمن یک استدلال روشن بر بطلان اعتقاد خرافی مشرکان است، چرا که اگر فرشتگان فرزندان خدا باشند لازمه‌اش این است که خداوند جزء</w:t>
      </w:r>
    </w:p>
    <w:p>
      <w:pPr>
        <w:pStyle w:val="BookText"/>
        <w:rPr/>
      </w:pPr>
      <w:r>
        <w:rPr>
          <w:rFonts w:ascii="IRNazanin" w:hAnsi="IRNazanin" w:eastAsia="IRNazanin"/>
          <w:color w:val="111111"/>
          <w:sz w:val="28"/>
          <w:sz w:val="28"/>
          <w:szCs w:val="28"/>
          <w:rtl w:val="true"/>
          <w:lang w:bidi="fa-IR"/>
        </w:rPr>
        <w:t>داشته باشد،و نتیجه آن ترکیب ذات پاک خدا است،در حالی که دلائل عقلی و نقلی گواه بر بساطت و احدیت وجود او است،چرا که جزء مخصوص به موجودات امکانیه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کفران کننده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لَکَفُورٌ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نعمتهای الهی سراسر وجود او را احاطه کرده که پنج بخش آن در آیات پیشین گذشت با اینحال بجای اینکه سر بر آستان خالق و ولی نعمت خود بساید راه کفران پیش گرفته به سراغ مخلوقاتش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محکوم کردن این تفکر خرافی از ذهنیات و مسلمات خود آنها استفاده می‌کند،چرا که آنها جنس مرد را بر زن ترجیح می‌دادند،و اصولا دختر را ننگ خود می‌شمردند،می‌فرماید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مخلوقاتش دختران را برای خود انتخاب کرده و پسران را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 مِمّٰا یَخْلُقُ بَنٰاتٍ وَ أَصْفٰاکُمْ بِالْبَنِینَ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پندار شما مقام دختر پائین‌تر است،چگونه خود را بر خدا ترجیح می‌دهید؟سهم او را دختر،و سهم خود را پسر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زن و مرد در پیشگاه خدا در ارزشهای والای انسانی یکسانند، ولی گاه استدلال به ذهنیات مخاطب تاثیری در فکر او می‌گذارد که وادار به تجدید نظر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مطلب را به بیان دیگری تعقیب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آنها را به همان چیزی که برای خداوند رحمن شبیه قرار داده بشارت دهند صورتش از فرط ناراحتی سیاه می‌شود،و مملو از خشم و غضب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ضَرَبَ لِلرَّحْمٰنِ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فرشتگانی است که آنها را دختران  خدا می‌دانستند،و در عین حال معبود خود قرار می‌دادند،و شبیه و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گلوگاه است، و به معنی بستن گلوی مشک آب بعد از پر شدن نیز آمده،و لذا این کلمه در مورد کسی که قلبش مملو از خشم یا غم و اندوه است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خوبی حاکی از تفکر خرافی مشرکان ابله در عصر جاهلیت در مورد تولد فرزند دختر است که چگونه از شنیدن خبر ولادت دختر ناراحت می‌شدند در عین حال فرشتگان را دختران خدا می‌دانستند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در لابلای زینتها پرورش می‌یابد،و به هنگام گفتگو و کشمکش در بحث و مجادله نمی‌تواند مقصود خود را بخوبی اثبات کند فرزند خدا می‌دانید و پسران را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مَنْ یُنَشَّؤُا فِی الْحِلْیَةِ وَ هُوَ فِی الْخِصٰامِ غَیْرُ مُبِینٍ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قرآن دو صفت از صفات زنان را که در غالب آنها دیده می‌شود و از جنبه عاطفی آنان سرچشمه می‌گیرد مورد بحث قرار داده،نخست علاقه شدید آنها به زینت‌آلات،و دیگر عدم قدرت کافی بر اثبات مقصود خود به هنگام مخاصمه و جر و بحث بخاطر حیا و شرم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زنانی هستند که تمایل چندانی به زینت ندارند،و نیز بدون شک علاقه به زینت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برای زنان محسوب نمی‌شود،</w:t>
      </w:r>
    </w:p>
    <w:p>
      <w:pPr>
        <w:pStyle w:val="BookText"/>
        <w:rPr/>
      </w:pPr>
      <w:r>
        <w:rPr>
          <w:rFonts w:ascii="IRNazanin" w:hAnsi="IRNazanin" w:eastAsia="IRNazanin"/>
          <w:color w:val="111111"/>
          <w:sz w:val="28"/>
          <w:sz w:val="28"/>
          <w:szCs w:val="28"/>
          <w:rtl w:val="true"/>
          <w:lang w:bidi="fa-IR"/>
        </w:rPr>
        <w:t>بلکه در اسلام روی آن تاکید شده است،منظور اکثریتی است که در غالب جوامع بشری عادت به تزیین افراطی دارند گویی در میان زینت به وجود می‌آیند و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بدون شک در میان زنان افرادی پیدا می‌شوند که از نظر قدرت منطق و بیان بسیار قوی هستند،ولی نمی‌توان انکار کرد که اکثریت آنها به خاطر شرم و حیا در مقایسه با مردان به هنگام بحث و مخاصمه و جدال قدرت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بیان این حقیقت است که چگونه شما دختران را فرزند خدا می‌پندارید و پسران را از آن خود می‌شمرید؟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مطلب را با صراحت بیشتری مطرح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 را که بندگان خدایند مؤنث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خدا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الْمَلاٰئِکَةَ الَّذِینَ هُمْ عِبٰادُ الرَّحْمٰنِ إِنٰاثاً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آنها بندگان خدا هستند،سر بر فرمان او دارند،و تسلیم اراده اویند، چنان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شایسته خدا هستند که هرگز در سخن بر او پیشی نمی‌گیرند و همواره به فرمان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جواب پندار آنها است،زیرا اگر مؤنث بودند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شود،ولی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جمع مذکر است،و هم به موجودهایی که خارج از مذکر و مؤنث باشند مانند فرشتگان نیز اطلاق می‌شود،همانگونه که در مورد خداوند نیز ضمیرهای مفرد مذکر به کار می‌رود در حالی که ما فوق همه اینها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شده،این</w:t>
      </w:r>
    </w:p>
    <w:p>
      <w:pPr>
        <w:pStyle w:val="BookText"/>
        <w:rPr/>
      </w:pPr>
      <w:r>
        <w:rPr>
          <w:rFonts w:ascii="IRNazanin" w:hAnsi="IRNazanin" w:eastAsia="IRNazanin"/>
          <w:color w:val="111111"/>
          <w:sz w:val="28"/>
          <w:sz w:val="28"/>
          <w:szCs w:val="28"/>
          <w:rtl w:val="true"/>
          <w:lang w:bidi="fa-IR"/>
        </w:rPr>
        <w:t>تعبیر ممکن است اشاره به این باشد که غالب فرشتگان مجریان رحمت خداوند و تدبیر کنندگان نظامات عالم هستی که سراسر رحمت است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خرافه در میان عرب جاهلی پیدا شد؟و چرا هم اکنون رسوبات آن در مغزهای گروهی باقیمانده،تا آنجا که فرشتگان را به صورت زن و دختر ترسیم می‌کنند،حتی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وقتی مجسم می‌سازند در چهره زنی با قیافه و موهای فراوان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ممکن است از اینجا سرچشمه گرفته باشد که فرشتگان از نظر مستورند و زنان نیز غالبا مستور بوده‌اند،حتی در مورد بعضی از مؤنثهای مجازی در لغت عرب نیز این معنی دیده می‌شود که خورشید را مؤنث مجازی می‌دانند، و ماه را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قرص خورشید معمولا در میان امواج نور خود پوشیده است و نگاه کردن به آن به آسانی ممکن نیست،ولی قرص ماه 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لطافت وجود فرشتگان سبب شده که آنها را همجنس زنان که نسبت به مردان موجودات لطیفتری هستند بدانند،و عجب اینکه بعد از اینهمه مبارزه اسلام با این تفکر خرافی باز هم هنگامی که می‌خواهند زنی را به خوبی توصیف کنند می‌گویند او یک فرشته است،ولی در مورد مردان کمتر این تعبیر به کار می‌رود،کلمه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 است که برای زنان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استفهام انکاری در پاسخ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هنگام آفرینش فرشتگان حاضر بودند و از طریق حضور خود به این امر پی‌برده‌اند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شَهِدُوا خَلْقَهُمْ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آنها بر این عقیده بی اساس در نامه‌های اعمالشان ثبت می‌شود،و روز قیامت مورد سؤال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سَتُکْتَبُ شَهٰادَتُهُمْ وَ یُسْئَلُونَ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آیات فوق خواندیم به صورت دیگری در 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است،و ما در آنجا بحثهای مشروحی پیرامون عقائد عرب جاهلی در مورد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 کردن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عقیده آنها پیرامون جنس زن و نیز نقش اسلام در احیا و شخصیت و ارزش مقام زن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277</w:t>
      </w:r>
      <w:r>
        <w:rPr>
          <w:rFonts w:eastAsia="IRNazanin" w:cs="IRNazanin"/>
          <w:color w:val="111111"/>
          <w:sz w:val="28"/>
          <w:szCs w:val="28"/>
          <w:rtl w:val="true"/>
          <w:lang w:bidi="fa-IR"/>
        </w:rPr>
        <w:t>).</w:t>
      </w:r>
      <w:bookmarkStart w:id="42" w:name="pg10258_97653"/>
    </w:p>
    <w:p>
      <w:pPr>
        <w:pStyle w:val="Heading3"/>
        <w:numPr>
          <w:ilvl w:val="2"/>
          <w:numId w:val="1"/>
        </w:numPr>
        <w:rPr/>
      </w:pPr>
      <w:bookmarkStart w:id="43" w:name="__RefHeading___Toc3626949_1067777946"/>
      <w:bookmarkStart w:id="44" w:name="_Toc17"/>
      <w:bookmarkEnd w:id="42"/>
      <w:bookmarkEnd w:id="4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20</w:t>
      </w:r>
      <w:r>
        <w:rPr>
          <w:rtl w:val="true"/>
        </w:rPr>
        <w:t xml:space="preserve"> </w:t>
      </w:r>
      <w:r>
        <w:rPr>
          <w:rtl w:val="true"/>
        </w:rPr>
        <w:t xml:space="preserve">تا </w:t>
      </w:r>
      <w:r>
        <w:rPr/>
        <w:t>22</w:t>
      </w:r>
      <w:r>
        <w:rPr>
          <w:rtl w:val="true"/>
        </w:rPr>
        <w:t>]</w:t>
      </w:r>
      <w:bookmarkEnd w:id="44"/>
    </w:p>
    <w:p>
      <w:pPr>
        <w:pStyle w:val="Heading4"/>
        <w:numPr>
          <w:ilvl w:val="3"/>
          <w:numId w:val="1"/>
        </w:numPr>
        <w:rPr/>
      </w:pPr>
      <w:bookmarkStart w:id="45" w:name="__RefHeading___Toc3626951_1067777946"/>
      <w:bookmarkStart w:id="46" w:name="_Toc18"/>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626953_1067777946"/>
      <w:bookmarkStart w:id="48" w:name="_Toc19"/>
      <w:bookmarkEnd w:id="47"/>
      <w:r>
        <w:rPr>
          <w:rtl w:val="true"/>
        </w:rPr>
        <w:t>ترجمه</w:t>
      </w:r>
      <w:r>
        <w:rPr>
          <w:rtl w:val="true"/>
        </w:rPr>
        <w:t>:</w:t>
      </w:r>
      <w:bookmarkEnd w:id="4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 اگر خدا می‌خواست ما آنها را پرستش نمی‌کردیم،ولی به این امر یقین ندارند،و جز دروغ چیزی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ما کتابی پیش از این به آنها داده‌ایم و آنها به آن تمسک می‌جویند؟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می‌گویند ما نیاکان خود را بر مذهبی یافتیم و ما نیز به آثار آنها هدایت شده‌ایم</w:t>
      </w:r>
      <w:r>
        <w:rPr>
          <w:rFonts w:eastAsia="IRNazanin" w:cs="IRNazanin"/>
          <w:color w:val="111111"/>
          <w:sz w:val="28"/>
          <w:szCs w:val="28"/>
          <w:rtl w:val="true"/>
          <w:lang w:bidi="fa-IR"/>
        </w:rPr>
        <w:t>.</w:t>
      </w:r>
    </w:p>
    <w:p>
      <w:pPr>
        <w:pStyle w:val="Heading4"/>
        <w:numPr>
          <w:ilvl w:val="3"/>
          <w:numId w:val="1"/>
        </w:numPr>
        <w:rPr/>
      </w:pPr>
      <w:bookmarkStart w:id="49" w:name="__RefHeading___Toc3626955_1067777946"/>
      <w:bookmarkStart w:id="50" w:name="_Toc20"/>
      <w:bookmarkEnd w:id="49"/>
      <w:r>
        <w:rPr>
          <w:rtl w:val="true"/>
        </w:rPr>
        <w:t>تفسیر</w:t>
      </w:r>
      <w:r>
        <w:rPr>
          <w:rtl w:val="true"/>
        </w:rPr>
        <w:t>:</w:t>
      </w:r>
      <w:bookmarkEnd w:id="50"/>
    </w:p>
    <w:p>
      <w:pPr>
        <w:pStyle w:val="BookText"/>
        <w:rPr/>
      </w:pPr>
      <w:r>
        <w:rPr>
          <w:rFonts w:ascii="IRNazanin" w:hAnsi="IRNazanin" w:eastAsia="IRNazanin"/>
          <w:color w:val="111111"/>
          <w:sz w:val="28"/>
          <w:sz w:val="28"/>
          <w:szCs w:val="28"/>
          <w:rtl w:val="true"/>
          <w:lang w:bidi="fa-IR"/>
        </w:rPr>
        <w:t>آنها دلیلی جز تقلید از نیاکان جاهل ندارند؟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نخستین پاسخ منطقی به عقیده خرافی بت‌پرستان که فرشتگان را دختران خدا می‌پنداشتند داده شد،و آن اینکه برای اثبات یک ادعا قبل از هر چیز مشاهده و رؤیت و حضور در صحنه لازم است،در حالی که هیچیک از بت‌پرستان هرگز نمی‌توانند مدعی شوند که به هنگام آفرینش فرشتگان در آن صحنه شاهد و ناظر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همین معنی را پی‌گیری کرده،به ابطال این خرافه زشت از طرق دیگری می‌پردازد،نخست یکی از دلائل واهی آنها را به طور فشرده همراه با جواب آن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ما آنها را هرگز پرستش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خواست او بوده است که ما به پرستش آنان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شٰاءَ الرَّحْمٰنُ مٰا عَبَدْنٰاهُمْ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به این معنی باشد که آنها معتقد به جبر بودند، و می‌گفتند هر چه از ما صادر می‌شود به اراده خداوند است،و هر کاری انجام می‌دهیم مورد رضایت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اگر اعمال و عقائد ما مورد رضای او نبود باید از آن نهی می‌کرد، و چون نهی نکرده است دلیل بر خشنودی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برای توجیه عقائد فاسد و خرافی خود دست به خرافات دیگری می‌زدند،و برای پندارهای دروغین خود دروغهای دیگری به هم می‌بافتند در حالی که هر کدام از دو احتمال بالا مقصود آنها باشد فاسد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عالم هستی چیزی بی اراده خدا واقع نمی‌شود ولی این به معنی جبر نیست،زیرا نباید فراموش کرد که خدا خواسته است ما مختار و صاحب آزادی اراده باشیم تا ما را بیازماید،و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است که خدا باید اعمال بندگان را مورد نقد قرار دهد،ولی نمی‌توان انکار کرد که همه انبیای الهی هر گونه شرک و دوگانه پرستی را نفی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عقل سلیم انسان نیز این خرافات را انکار می‌کند،مگر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خداوند در درون وجود انسان نیست؟ و در پایان این آیه با این جمله کوتاه به این استدلال واهی بت‌پرستان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چنین چیزی که ادعا می‌کنند علم ندارند،و جز دروغ چیزی</w:t>
      </w:r>
    </w:p>
    <w:p>
      <w:pPr>
        <w:pStyle w:val="BookText"/>
        <w:rPr/>
      </w:pP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بِذٰلِکَ مِنْ عِلْمٍ إِنْ هُمْ إِلاّٰ یَخْرُصُونَ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به مساله جبر و یا رضایت خداوند به اعمالشان علم و ایمان ندارند بلکه مانند بسیاری از هواپرستان و مجرمان دیگر هستند که برای تبرئه خویشتن از گناه و فساد موضوع جبر را پیش می‌کشند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تقدیر ما را به این راه کشانیده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نیز می‌دانند دروغ می‌گویند،و اینها بهانه‌ای بیش نیست،و لذا اگر کسی حقوقی از آنها را پایمال کند هرگز حاضر نیستند از مجازات او چشم بپوشند به این عنوان که او در کار خود مجبور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تخمین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مورد تخمین مقدار میوه بر درختان،سپس به هر گونه حدس و تخمین اطلاق شده،و از آنجا که حدس و تخمین گاه نادرست از آب درمی‌آید این واژه به معنی دروغ نیز به کار رفته،و در آیه مورد بحث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آیات متعددی از قرآن مجید برمی‌آید که بت‌پرستان برای توجیه عقائد خرافی خود کرارا به مساله مشیت الهی استدلال می‌کردند،از جمله اینکه آنها اشیایی را حرام و اشیایی را بر خود حلال کرده بودند،و آن را به خدا نسبت می‌دادند،چنان که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الَّذِینَ أَشْرَکُوا لَوْ شٰاءَ اللّٰهُ مٰا أَشْرَکْنٰا وَ لاٰ آبٰاؤُنٰا وَ لاٰ حَرَّمْنٰا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مشرکان می‌گویند اگر خدا می‌خواست نه ما مشرک می‌شدیم و نه نیاکان ما،و چیزی را تحریم نمی‌کردیم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نیز همین معنی تکرار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مجید در ذیل آیه سوره انعام آنها را تکذیب کرده،می‌فرماید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کَذَّبَ الَّذِینَ مِنْ قَبْلِهِمْ حَتّٰی ذٰاقُوا بَأْسَنٰا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کسانی که پیش از آنها بودند دروغ گفتند و طعم کیفر ما را 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ذیل آیه سوره نحل تصریح می‌کند فَهَلْ عَلَی الرُّسُلِ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رسولان الهی جز ابلاغ رسالت چیزی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 مورد بحث نیز چنان که دیدیم آنها را به تخمین دروغین نسبت می‌دهد که در حقیقت همه به یک ریشه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دلیل دیگری که ممکن است آنها به آن استدلال کنند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ما کتابی را پیش از این کتاب به آنها داده‌ایم و آنها به آن تمسک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آتَیْنٰاهُمْ کِتٰاباً مِنْ قَبْلِهِ فَهُمْ بِهِ مُسْتَمْسِکُونَ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آنها برای اثبات این ادعا باید یا به دلیل عقل متمسک شوند،یا به نقل،در حالی که نه دلیلی از عقل دارند،و نه دلیلی از نقل،تمام دلائل عقلی دعوت به توحید می‌کند،و همه  انبیا و کتب آسمانی نیز دعوت به توحید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بهانه اصلی آنان اشاره کرده که آنهم در واقع خرافه‌ای بیش نیست که پایه خرافه دیگری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نیاکان خود را بر مذهبی یافتیم و ما نیز به آثار آنها هدایت شده‌ایم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قٰالُوا إِنّٰا وَجَدْنٰا آبٰاءَنٰا عَلیٰ أُمَّةٍ وَ إِنّٰا عَلیٰ آثٰارِهِمْ مُهْتَدُونَ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دلیلی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و نیاکان خود</w:t>
      </w:r>
    </w:p>
    <w:p>
      <w:pPr>
        <w:pStyle w:val="BookText"/>
        <w:rPr/>
      </w:pPr>
      <w:r>
        <w:rPr>
          <w:rFonts w:ascii="IRNazanin" w:hAnsi="IRNazanin" w:eastAsia="IRNazanin"/>
          <w:color w:val="111111"/>
          <w:sz w:val="28"/>
          <w:sz w:val="28"/>
          <w:szCs w:val="28"/>
          <w:rtl w:val="true"/>
          <w:lang w:bidi="fa-IR"/>
        </w:rPr>
        <w:t>نداشتند،و عجب اینکه خود را با این تقلید هدایت یافته می‌پنداشتند،در حالی که در مسائل اعتقادی و زیربنای فکری هیچ انسان فهمیده و آزاده‌ای نمی‌تواند متکی بر تقلید باشد آنهم به صورت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از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می‌دانیم نیاکان آنها نیز هیچ علم و دانشی نداشتند،مغزهای آنها مملو از خرافات و اوهام بود،و جهل حاکم بر افکار و اجتماعشان،چنان که قرآن در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آبٰاؤُهُمْ لاٰ یَعْقِلُونَ شَیْئاً وَ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اینست که پدران آنها چیزی نمی‌فهمیدند و هدایتی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تنها در مسائل فرعی و غیر زیربنایی صحیح است،آنهم تقلید از عالم یعنی رجوع جاهل به عالم،همانگونه که در مراجعه بیمار به طبیب،و افراد غیر متخصص به صاحبان تخصص دیده می‌شود،بنا بر این تقلید آنها به دو دلیل باطل و محکوم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 به جماعتی می‌گویند که یک نوع ارتباط به یکدیگر دارند،یا از نظر دین،یا وحدت مکان،یا زمان، خواه آن حلقه اتصال اختیاری باشد یا 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همین رو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مانند آیه مورد بحث،ولی معنی اصلی آن همان جماعت و گروه است و اطلاق این کلمه بر مذهب نیازمند به قرینه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51" w:name="pg10258_97658"/>
    </w:p>
    <w:p>
      <w:pPr>
        <w:pStyle w:val="Heading3"/>
        <w:numPr>
          <w:ilvl w:val="2"/>
          <w:numId w:val="1"/>
        </w:numPr>
        <w:rPr/>
      </w:pPr>
      <w:bookmarkStart w:id="52" w:name="__RefHeading___Toc3626957_1067777946"/>
      <w:bookmarkStart w:id="53" w:name="_Toc21"/>
      <w:bookmarkEnd w:id="51"/>
      <w:bookmarkEnd w:id="5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53"/>
    </w:p>
    <w:p>
      <w:pPr>
        <w:pStyle w:val="Heading4"/>
        <w:numPr>
          <w:ilvl w:val="3"/>
          <w:numId w:val="1"/>
        </w:numPr>
        <w:rPr/>
      </w:pPr>
      <w:bookmarkStart w:id="54" w:name="__RefHeading___Toc3626959_1067777946"/>
      <w:bookmarkStart w:id="55" w:name="_Toc22"/>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626961_1067777946"/>
      <w:bookmarkStart w:id="57" w:name="_Toc23"/>
      <w:bookmarkEnd w:id="56"/>
      <w:r>
        <w:rPr>
          <w:rtl w:val="true"/>
        </w:rPr>
        <w:t>ترجمه</w:t>
      </w:r>
      <w:r>
        <w:rPr>
          <w:rtl w:val="true"/>
        </w:rPr>
        <w:t>:</w:t>
      </w:r>
      <w:bookmarkEnd w:id="5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در هیچ شهر و دیاری پیش از تو پیامبری انذارکننده نفرستادیم مگر اینکه ثروتمندان مست و مغرور گفتند ما پدران خود را بر مذهبی یافتیم و به آثار آنها اقتدا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من آئینی هدایت‌بخش‌تر از آنچه پدرانتان را بر آن یافتید آورده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به آن مبعوث شده‌اید کافریم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 از آنها انتقام گرفتیم بنگر پایان کار تکذیب‌کنندگان چگونه بود</w:t>
      </w:r>
      <w:r>
        <w:rPr>
          <w:rFonts w:eastAsia="IRNazanin" w:cs="IRNazanin"/>
          <w:color w:val="111111"/>
          <w:sz w:val="28"/>
          <w:szCs w:val="28"/>
          <w:rtl w:val="true"/>
          <w:lang w:bidi="fa-IR"/>
        </w:rPr>
        <w:t>.</w:t>
      </w:r>
    </w:p>
    <w:p>
      <w:pPr>
        <w:pStyle w:val="Heading4"/>
        <w:numPr>
          <w:ilvl w:val="3"/>
          <w:numId w:val="1"/>
        </w:numPr>
        <w:rPr/>
      </w:pPr>
      <w:bookmarkStart w:id="58" w:name="__RefHeading___Toc3626963_1067777946"/>
      <w:bookmarkStart w:id="59" w:name="_Toc24"/>
      <w:bookmarkEnd w:id="58"/>
      <w:r>
        <w:rPr>
          <w:rtl w:val="true"/>
        </w:rPr>
        <w:t>تفسیر</w:t>
      </w:r>
      <w:r>
        <w:rPr>
          <w:rtl w:val="true"/>
        </w:rPr>
        <w:t>:</w:t>
      </w:r>
      <w:bookmarkEnd w:id="59"/>
    </w:p>
    <w:p>
      <w:pPr>
        <w:pStyle w:val="BookText"/>
        <w:rPr/>
      </w:pPr>
      <w:r>
        <w:rPr>
          <w:rFonts w:ascii="IRNazanin" w:hAnsi="IRNazanin" w:eastAsia="IRNazanin"/>
          <w:color w:val="111111"/>
          <w:sz w:val="28"/>
          <w:sz w:val="28"/>
          <w:szCs w:val="28"/>
          <w:rtl w:val="true"/>
          <w:lang w:bidi="fa-IR"/>
        </w:rPr>
        <w:t>سرانجام کار این مقلدان چشم و گوش بسته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بحث آیات گذشته را در زمینه بهانه اصلی مشرکان برای بت‌پرستی که مساله تقلید نیاکان بود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ادعای مشرکان عرب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ما در هیچ شهر و دیاری پیش از تو پیغمبری انذارکننده نفرستادیم مگر اینکه ثروتمندان مست و مغرور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مذهبی یافتیم،و ما به آثار آنان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أَرْسَلْنٰا مِنْ قَبْلِکَ فِی قَرْیَةٍ مِنْ نَذِیرٍ إِلاّٰ قٰالَ مُتْرَفُوهٰا إِنّٰا وَجَدْنٰا آبٰاءَنٰا عَلیٰ أُمَّةٍ وَ إِنّٰا عَلیٰ آثٰارِهِمْ مُقْتَدُونَ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بخوبی استفاده می‌شود که سردمداران مبارزه با انبیا و آنها که مساله تقلید از نیاکان را مطرح می‌کردند و سخت روی این مساله ایستاده بودند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همان ثروتمندان مست و مغرور و مرفه،زیرا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فزونی نعمت است،و از آنجا که بسیاری از متنعمان غرق شهوات و هوسها می‌شوند کلمه مترف به معنی کسانی که مست و مغرور به نعمت شده و طغیان کرده‌اند آمده </w:t>
      </w:r>
      <w:r>
        <w:rPr>
          <w:rStyle w:val="FootnoteAnchor"/>
          <w:rtl w:val="true"/>
        </w:rPr>
        <w:footnoteReference w:id="14"/>
      </w:r>
      <w:r>
        <w:rPr>
          <w:rFonts w:ascii="IRNazanin" w:hAnsi="IRNazanin" w:eastAsia="IRNazanin"/>
          <w:color w:val="111111"/>
          <w:sz w:val="28"/>
          <w:sz w:val="28"/>
          <w:szCs w:val="28"/>
          <w:rtl w:val="true"/>
          <w:lang w:bidi="fa-IR"/>
        </w:rPr>
        <w:t>،و مصداق آن غالبا پادشاهان و جباران و ثروتمندان مستکبر و خودخواه است،آری آنها بودند که با قیام انبیا به دوران خودکامگیهایشان پایان داده می‌شد،و منافع نامشروعشان به خطر می‌افتاد، و مستضعفان از چنگال آنها رهایی می‌یافتند و به همین دلیل با انواع حیل و بهانه‌ها به تخدیر و تحمیق مردم می‌پرداختند و امروز نیز بیشترین فساد دنیا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که هر جا ظلم و تجاوز و گناه و آلودگی است آنجا حضور فعال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قبل خواندیم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عَلیٰ آثٰارِهِمْ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آثار آنها هدایت یافته‌ایم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از قول آنها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عَلیٰ آثٰارِهِمْ مُقْتَدُونَ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آثار آنها اقتدا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هر دو تعبیر در حقیقت به یک معنی باز می‌گردد،ولی تعبیر اول اشاره به دعوی حقانیت مذهب نیاکان است،و تعبیر دوم اشاره به اصرار و پافشاری آنها بر پیروی و اقتدای</w:t>
      </w:r>
    </w:p>
    <w:p>
      <w:pPr>
        <w:pStyle w:val="BookText"/>
        <w:rPr/>
      </w:pPr>
      <w:r>
        <w:rPr>
          <w:rFonts w:ascii="IRNazanin" w:hAnsi="IRNazanin" w:eastAsia="IRNazanin"/>
          <w:color w:val="111111"/>
          <w:sz w:val="28"/>
          <w:sz w:val="28"/>
          <w:szCs w:val="28"/>
          <w:rtl w:val="true"/>
          <w:lang w:bidi="fa-IR"/>
        </w:rPr>
        <w:t>به 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یک نوع تسلی خاطری است برای پیامبر اسلام ص و مؤمنان که بدانند بهانه‌جویی مشرکان چیز تازه‌ای نیست،این همان راهی است که همه گمراهان در طول تاریخ پیموده‌اند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و پاسخی را که انبیای پیشین به آنها می‌دادند به وضوح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من آئینی روشنتر و هدایت کننده‌تر از آنچه پدرانتان را بر آن یافتید آورده باشم باز هم آن 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وَ لَوْ جِئْتُکُمْ بِأَهْدیٰ مِمّٰا وَجَدْتُمْ عَلَیْهِ آبٰاءَکُمْ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مؤدبانه‌ترین تعبیری است که می‌توان در مقابل قومی لجوج و مغرور بیان کرد که عواطف آنها به هیچوجه جریحه دار نشود،نمی‌گوید آنچه را شما دارید دروغ و خرافه است و حماقت،بلکه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آورده‌ام از آئین نیاکان شما هدایت‌کننده‌تر است،بیایید بنگرید و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تعبیرات قرآنی ادب در بحث و محاجه را مخصوصا در مقابل جاهلان مغرور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اینهمه بقدری آنها غرق در جهل و تعصب و لجاج بودند که این گفتار حساب شده و مؤدبانه نیز در آنها مؤثر واقع نشد،آنها فقط در پاسخ انبیایشان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شما به آن مبعوث هستید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بِمٰا أُرْسِلْتُمْ بِهِ کٰافِرُونَ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آنکه کمترین دلیلی برای مخالفت خودشان بیاورند،و بی آنکه کمترین</w:t>
      </w:r>
    </w:p>
    <w:p>
      <w:pPr>
        <w:pStyle w:val="BookText"/>
        <w:rPr/>
      </w:pPr>
      <w:r>
        <w:rPr>
          <w:rFonts w:ascii="IRNazanin" w:hAnsi="IRNazanin" w:eastAsia="IRNazanin"/>
          <w:color w:val="111111"/>
          <w:sz w:val="28"/>
          <w:sz w:val="28"/>
          <w:szCs w:val="28"/>
          <w:rtl w:val="true"/>
          <w:lang w:bidi="fa-IR"/>
        </w:rPr>
        <w:t>تفکر و اندیشه‌ای در پیشنهاد متین انبیا و رسولان الهی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قوم طغیانگر و لجوج و بی منطقی شایسته بقا و حیات نیست،و دیر یا زود باید عذاب الهی نازل گردد و این خار و خاشاکها را از سر راه بردارد،لذا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 از آنها انتقام گرفتیم و سخت مجازاتشان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با طوفان،و گروهی را با زلزله ویرانگر،و جمعی را با تندباد و صاعقه،و خلاصه هر یک از آنها را با فرمانی کوبنده درهم شکستیم و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اینکه مشرکان مکه نیز عبرت گیرند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پایان کار تکذیب‌کنندگان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کَیْفَ کٰانَ عٰاقِبَةُ الْمُکَذِّبِینَ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مشرکان لجوج مکه نیز باید در انتظار چنین سرنوشت شومی باشند</w:t>
      </w:r>
      <w:r>
        <w:rPr>
          <w:rFonts w:eastAsia="IRNazanin" w:cs="IRNazanin"/>
          <w:color w:val="111111"/>
          <w:sz w:val="28"/>
          <w:szCs w:val="28"/>
          <w:rtl w:val="true"/>
          <w:lang w:bidi="fa-IR"/>
        </w:rPr>
        <w:t>! ***</w:t>
      </w:r>
      <w:bookmarkStart w:id="60" w:name="pg10258_97662"/>
    </w:p>
    <w:p>
      <w:pPr>
        <w:pStyle w:val="Heading3"/>
        <w:numPr>
          <w:ilvl w:val="2"/>
          <w:numId w:val="1"/>
        </w:numPr>
        <w:rPr/>
      </w:pPr>
      <w:bookmarkStart w:id="61" w:name="__RefHeading___Toc3626965_1067777946"/>
      <w:bookmarkStart w:id="62" w:name="_Toc25"/>
      <w:bookmarkEnd w:id="60"/>
      <w:bookmarkEnd w:id="6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26</w:t>
      </w:r>
      <w:r>
        <w:rPr>
          <w:rtl w:val="true"/>
        </w:rPr>
        <w:t xml:space="preserve"> </w:t>
      </w:r>
      <w:r>
        <w:rPr>
          <w:rtl w:val="true"/>
        </w:rPr>
        <w:t xml:space="preserve">تا </w:t>
      </w:r>
      <w:r>
        <w:rPr/>
        <w:t>30</w:t>
      </w:r>
      <w:r>
        <w:rPr>
          <w:rtl w:val="true"/>
        </w:rPr>
        <w:t>]</w:t>
      </w:r>
      <w:bookmarkEnd w:id="62"/>
    </w:p>
    <w:p>
      <w:pPr>
        <w:pStyle w:val="Heading4"/>
        <w:numPr>
          <w:ilvl w:val="3"/>
          <w:numId w:val="1"/>
        </w:numPr>
        <w:rPr/>
      </w:pPr>
      <w:bookmarkStart w:id="63" w:name="__RefHeading___Toc3626967_1067777946"/>
      <w:bookmarkStart w:id="64" w:name="_Toc26"/>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626969_1067777946"/>
      <w:bookmarkStart w:id="66" w:name="_Toc27"/>
      <w:bookmarkEnd w:id="65"/>
      <w:r>
        <w:rPr>
          <w:rtl w:val="true"/>
        </w:rPr>
        <w:t>ترجمه</w:t>
      </w:r>
      <w:r>
        <w:rPr>
          <w:rtl w:val="true"/>
        </w:rPr>
        <w:t>:</w:t>
      </w:r>
      <w:bookmarkEnd w:id="6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ابراهیم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گفت من از آنچه شما می‌پرستید بیزارم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خدایی که مرا آفریده که او هدایتم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کلمه توحید را کلمه باقیه در اعقاب خود قرار داد تا به سوی خدا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این گروه و پدران آنها را از مواهب دنیا بهره‌مند ساختیم تا حق و فرستاده آشکار الهی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حق به سراغشان آمد گفتند این سحر است و ما نسبت به آن کافریم</w:t>
      </w:r>
      <w:r>
        <w:rPr>
          <w:rFonts w:eastAsia="IRNazanin" w:cs="IRNazanin"/>
          <w:color w:val="111111"/>
          <w:sz w:val="28"/>
          <w:szCs w:val="28"/>
          <w:rtl w:val="true"/>
          <w:lang w:bidi="fa-IR"/>
        </w:rPr>
        <w:t>!</w:t>
      </w:r>
    </w:p>
    <w:p>
      <w:pPr>
        <w:pStyle w:val="Heading4"/>
        <w:numPr>
          <w:ilvl w:val="3"/>
          <w:numId w:val="1"/>
        </w:numPr>
        <w:rPr/>
      </w:pPr>
      <w:bookmarkStart w:id="67" w:name="__RefHeading___Toc3626971_1067777946"/>
      <w:bookmarkStart w:id="68" w:name="_Toc28"/>
      <w:bookmarkEnd w:id="67"/>
      <w:r>
        <w:rPr>
          <w:rtl w:val="true"/>
        </w:rPr>
        <w:t>تفسیر</w:t>
      </w:r>
      <w:r>
        <w:rPr>
          <w:rtl w:val="true"/>
        </w:rPr>
        <w:t>:</w:t>
      </w:r>
      <w:bookmarkEnd w:id="68"/>
    </w:p>
    <w:p>
      <w:pPr>
        <w:pStyle w:val="BookText"/>
        <w:rPr/>
      </w:pPr>
      <w:r>
        <w:rPr>
          <w:rFonts w:ascii="IRNazanin" w:hAnsi="IRNazanin" w:eastAsia="IRNazanin"/>
          <w:color w:val="111111"/>
          <w:sz w:val="28"/>
          <w:sz w:val="28"/>
          <w:szCs w:val="28"/>
          <w:rtl w:val="true"/>
          <w:lang w:bidi="fa-IR"/>
        </w:rPr>
        <w:t>توحید سخن جاویدان انبیاء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اشاره کوتاهی به سرگذشت ابراهیم و ماجرای او با قوم بت‌پرست</w:t>
      </w:r>
    </w:p>
    <w:p>
      <w:pPr>
        <w:pStyle w:val="BookText"/>
        <w:rPr/>
      </w:pPr>
      <w:r>
        <w:rPr>
          <w:rFonts w:ascii="IRNazanin" w:hAnsi="IRNazanin" w:eastAsia="IRNazanin"/>
          <w:color w:val="111111"/>
          <w:sz w:val="28"/>
          <w:sz w:val="28"/>
          <w:szCs w:val="28"/>
          <w:rtl w:val="true"/>
          <w:lang w:bidi="fa-IR"/>
        </w:rPr>
        <w:t>بابل شده است،تا بحث نکوهش تقلید را که در آیات قبل آمده بود تکمیل کند، زیرا اولا ابراهیم ع بزرگترین نیای عرب بود که همه او را محترم می‌شمردند و به تاریخش افتخار می‌کردند،هنگامی که او پرده‌های تقلید را می‌درد اینها نیز اگر راست می‌گویند باید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هست تقلیدی از نیاکان شود چرا از بت‌پرستان تقلید کنند؟ از ابراهیم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ابراهیم در مقابل آنها قیام کرد به همین استدلال 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می‌کردند،و ابراهیم هرگز آن را از آنها نپذیرفت، چنان که قرآن در سوره انبیاء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وَجَدْنٰا آبٰاءَنٰا لَهٰا عٰابِدِینَ قٰالَ لَقَدْ کُنْتُمْ أَنْتُمْ وَ آبٰاؤُکُمْ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دیدیم که آنها را عبادت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مسلما شما و پدرانتان در گمراهی آشکاری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نوع دلداری برای پیامبر اسلام ص و مسلمانان نخستین است که بدانند اینگونه مخالفتها و بهانه‌جوئیها همیشه بوده است،نباید سست و مایوس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ابراهیم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بت‌پرستش گفت من از آنچه شما می‌پرستید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لِأَبِیهِ وَ قَوْمِهِ إِنَّنِی بَرٰاءٌ مِمّٰا تَعْبُدُونَ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بسیاری از بت‌پرستان خدا را نیز پرستش می‌کردند ابراهیم بلافاصله او را استثناء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خدایی که مرا آفریده که او</w:t>
      </w:r>
    </w:p>
    <w:p>
      <w:pPr>
        <w:pStyle w:val="BookText"/>
        <w:rPr/>
      </w:pPr>
      <w:r>
        <w:rPr>
          <w:rFonts w:ascii="Amiri" w:hAnsi="Amiri" w:eastAsia="Amiri" w:cs="Amiri"/>
          <w:color w:val="111111"/>
          <w:sz w:val="28"/>
          <w:sz w:val="28"/>
          <w:szCs w:val="28"/>
          <w:rtl w:val="true"/>
          <w:lang w:bidi="ar-SA"/>
        </w:rPr>
        <w:t>هدایتم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این عبارت کوتاه هم استدلالی برای انحصار عبودیت به پروردگار ذکر می‌کند زیرا معبود کسی است که خالق و مدبر است،و همه قبول داشتند که خالق خدا است و هم اشاره به مساله هدایت تکوینی و تشریعی خدا است که قانون لطف آن را ایجاب می‌کند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همین معنی در سوره شعراء از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نه تنها در حیات خود طرفدار اصل توحید و مبارزه با هر گونه بت‌پرستی بود،بلکه تمام تلاش و کوشش خود را به کار گرفت که کلمه توحید همیشه در جهان باقی و برقرار بماند،چنان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کلمه توحید را کلمه باقیه در فرزندان و اعقاب خود قرار داد تا به سوی خدا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جَعَلَهٰا کَلِمَةً بٰاقِیَةً فِی  عَقِبِهِ لَعَلَّهُمْ یَرْجِعُونَ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امروز تمام ادیانی که در کره زمین دم از توحید می‌زنند از تعلیمات توحیدی ابراهیم ع الهام می‌گیرند،و سه پیامبر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 محمد ص از دودمان او هستند،و این دلیل صدق پیشگویی قرآن در این زمینه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قبل از ابراهیم ع انبیای دیگری همچون نوح ع با شرک</w:t>
      </w:r>
    </w:p>
    <w:p>
      <w:pPr>
        <w:pStyle w:val="BookText"/>
        <w:rPr/>
      </w:pPr>
      <w:r>
        <w:rPr>
          <w:rFonts w:ascii="IRNazanin" w:hAnsi="IRNazanin" w:eastAsia="IRNazanin"/>
          <w:color w:val="111111"/>
          <w:sz w:val="28"/>
          <w:sz w:val="28"/>
          <w:szCs w:val="28"/>
          <w:rtl w:val="true"/>
          <w:lang w:bidi="fa-IR"/>
        </w:rPr>
        <w:t>و بت‌پرستی مبارزه کردند و جهانیان را به سوی توحید دعوت نمودند،ولی کسی که به این کلمه استقرار بخشید،و پرچم آن را همه جا برافراشت ابراهیم ع بت‌شکن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در زمان خود کوشش فراوان برای تداوم خط توحید نمود بلکه در دعاهای خویش نیز از ساحت قدس پروردگار همین معنی را طلب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فرزندانم را از اینکه پرستش بتها کنیم دور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تفسیر دیگری نیز وجود دارد،و آن اینکه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بازمی‌گردد،و مفهوم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کلمه توحید را در دودمان ابراهیم باقی و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بازگشت ضمیر به خود ابراهیم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مناسبتر به نظر می‌رسد،زیرا جمله‌های قبل،از ابراهیم و کارهای او سخن می‌گوید،و مناسب است که این هم جزء کارهای ابراهیم باشد،به خصوص اینکه در آیات متعددی از قرآن روی این معنی تکیه شده است که ابراهیم اصرار داشت فرزندان و اعقابش بر آئین الهی باقی بمانند،چنان که در سوره بقره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رَبُّهُ أَسْلِمْ قٰالَ أَسْلَمْتُ لِرَبِّ الْعٰالَمِینَ وَ وَصّٰی بِهٰا إِبْرٰاهِیمُ بَنِیهِ وَ یَعْقُوبُ یٰا بَنِیَّ إِنَّ اللّٰهَ اصْطَفیٰ لَکُمُ الدِّینَ فَلاٰ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پروردگار ابراهیم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 و تسلیم در برابر حق باش،او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 جهانیان تسلیمم،و ابراهیم فرزندان خود را به این آئین توحید وصیت کرد همچنین یعقوب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 خداوند این دین را برای شما برگزیده است،جز به آئین اسلام از دنیا نروید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تصور شود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آفرینش و خلقت است و مخصوص خدا است تصور نادرستی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انسانها و غیر انسانها</w:t>
      </w:r>
    </w:p>
    <w:p>
      <w:pPr>
        <w:pStyle w:val="BookText"/>
        <w:rPr/>
      </w:pPr>
      <w:r>
        <w:rPr>
          <w:rFonts w:ascii="IRNazanin" w:hAnsi="IRNazanin" w:eastAsia="IRNazanin"/>
          <w:color w:val="111111"/>
          <w:sz w:val="28"/>
          <w:sz w:val="28"/>
          <w:szCs w:val="28"/>
          <w:rtl w:val="true"/>
          <w:lang w:bidi="fa-IR"/>
        </w:rPr>
        <w:t>نیز اطلاق می‌شود و در قرآن نمونه‌های فراوانی دارد، فی المثل در مورد افکندن یوسف در چاه که از ناحیه برادران صورت گرفت قرآن تعبیر به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فَلَمّٰا ذَهَبُوا بِهِ وَ أَجْمَعُوا أَنْ یَجْعَلُوهُ فِی غَیٰابَتِ 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روشن شد که ضمیر مفعولی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کلمه توحید و شهادت لا اله الا اللّٰه بازمی‌گردد که از جمله إِنَّنِی بَرٰاءٌ مِمّٰا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می‌پرستید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می‌شود،و خبر از تلاشهای ابراهیم برای تداوم خط توحید در نسلهای آینده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از طرق اهل بیت ع رسیده مرجع ضمیر،مساله امامت قلمداد شده است،و طبعا ضمیر فاعلی هم به خدا برمی‌گردد،یعنی خداوند مساله امامت را در دودمان ابراهیم تداوم بخشید،همانگونه که از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استفاده می‌شود که وقتی خداوند به ابراهیم فرمود من تو را امام قرار دادم، او تقاضا کرد که در فرزندانش نیز امامان باشند،خداوند دعای او را اجابت کرد به استثنای کسانی که آلوده ظلم و ستم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جٰاعِلُکَ لِلنّٰاسِ إِمٰاماً قٰالَ وَ مِنْ ذُرِّیَّتِی قٰالَ لاٰ یَنٰالُ عَهْدِی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در بدو نظر این است که در آیه مورد بحث سخنی از امامت در میان نیست مگر اینکه گفته شود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این معنی بدانیم،چرا که هدایت پیامبر و امامان نیز شعاعی از هدایت مطلقه الهی است،و حقیقت امامت با حقیقت هدایت یکی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بهتر که گفته شود مساله امامت در کلمه توحید درج است چرا که توحید شاخه‌هایی دارد که یکی از شاخه‌هایش توحید در حاکمیت و ولایت و رهبری است،و می‌دانیم امامان ولایت و رهبری خود را از سوی خدا می‌گیرند، نه اینکه از خود استقلالی داشته باشند،و به این ترتیب این روایات از قبیل بیان یک مصداق و شاخه از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کَلِمَةً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p>
    <w:p>
      <w:pPr>
        <w:pStyle w:val="BookText"/>
        <w:rPr/>
      </w:pPr>
      <w:r>
        <w:rPr>
          <w:rFonts w:ascii="IRNazanin" w:hAnsi="IRNazanin" w:eastAsia="IRNazanin"/>
          <w:color w:val="111111"/>
          <w:sz w:val="28"/>
          <w:sz w:val="28"/>
          <w:szCs w:val="28"/>
          <w:rtl w:val="true"/>
          <w:lang w:bidi="fa-IR"/>
        </w:rPr>
        <w:t xml:space="preserve">بنا بر این منافات با تفسیری که در آغاز گفتیم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مفسران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متعددی داده‌اند بعضی آن را به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و دودمان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جهان تفسیر کرده‌اند،و بعضی آن را مخصوص به قوم ابراهیم و امت او دانسته‌اند،و بعضی به آل محمد ص تفسیر کرده‌اند،اما ظاهر این است که مفهوم آن وسیع و گسترده است و تمام دودمانش را تا پایان جهان شامل می‌شود،و تفسیر به آل محمد ص از قبیل بیان مصداق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پاسخ به سؤال متعددی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چگونه خداوند مشرکان مکه را عذاب نمی‌کند؟مگر در آیات قبل نخواندیم فانتقمنا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اقوام گذشته که انبیا را تکذیب کردند و در کار خود اصرار ورزیدند انتقام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آنها را از مواهب دنیا بهره‌مند ساختیم تا حق و فرستاده آشکار الهی به سراغ آنان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مَتَّعْتُ هٰؤُلاٰءِ وَ آبٰاءَهُمْ حَتّٰی جٰاءَهُمُ الْحَقُّ وَ رَسُولٌ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به حکم عقل به بطلان شرک و بت‌پرستی و حکم وجدانشان به توحید قناعت نکردیم،و برای اتمام حجت آنها را مهلت دادیم تا این کتاب آسمانی که سراسر حق است،و این پیامبر بزرگ محمد ص برای هدایت آنان قیام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گذشته نشان می‌دهد که هدف از تلاشهای ابراهیم ع این بود که همه دودمان او به خط توحید باز گردند،در حالی که عرب مدعی بود از دودمان ابراهیم است و با اینحال بازنگشت،</w:t>
      </w:r>
    </w:p>
    <w:p>
      <w:pPr>
        <w:pStyle w:val="BookText"/>
        <w:rPr/>
      </w:pPr>
      <w:r>
        <w:rPr>
          <w:rFonts w:ascii="IRNazanin" w:hAnsi="IRNazanin" w:eastAsia="IRNazanin"/>
          <w:color w:val="111111"/>
          <w:sz w:val="28"/>
          <w:sz w:val="28"/>
          <w:szCs w:val="28"/>
          <w:rtl w:val="true"/>
          <w:lang w:bidi="fa-IR"/>
        </w:rPr>
        <w:t>ولی خداوند باز هم به آنها مهلت داد تا پیامبر بزرگ و کتاب جدیدی بیاید تا از این خواب گران بیدار شوند و گروه عظیمی بیدار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آمد بجای اینکه به اصلاح و جبران خطاهای گذشته خویش پردازند گروه کثیری به مخالفت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است و ما نسبت به آن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الْحَقُّ قٰالُوا هٰذٰا سِحْرٌ وَ إِنّٰا بِهِ کٰافِرُونَ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را سحر خواندند،و پیامبر بزرگ خدا را ساحر،و اگر باز نمی‌گشتند عذاب الهی دامانشان را می‌گرفت</w:t>
      </w:r>
      <w:r>
        <w:rPr>
          <w:rFonts w:eastAsia="IRNazanin" w:cs="IRNazanin"/>
          <w:color w:val="111111"/>
          <w:sz w:val="28"/>
          <w:szCs w:val="28"/>
          <w:rtl w:val="true"/>
          <w:lang w:bidi="fa-IR"/>
        </w:rPr>
        <w:t>.</w:t>
      </w:r>
      <w:bookmarkStart w:id="69" w:name="pg10258_97669"/>
    </w:p>
    <w:p>
      <w:pPr>
        <w:pStyle w:val="Heading3"/>
        <w:numPr>
          <w:ilvl w:val="2"/>
          <w:numId w:val="1"/>
        </w:numPr>
        <w:rPr/>
      </w:pPr>
      <w:bookmarkStart w:id="70" w:name="__RefHeading___Toc3626973_1067777946"/>
      <w:bookmarkStart w:id="71" w:name="_Toc29"/>
      <w:bookmarkEnd w:id="69"/>
      <w:bookmarkEnd w:id="7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71"/>
    </w:p>
    <w:p>
      <w:pPr>
        <w:pStyle w:val="Heading4"/>
        <w:numPr>
          <w:ilvl w:val="3"/>
          <w:numId w:val="1"/>
        </w:numPr>
        <w:rPr/>
      </w:pPr>
      <w:bookmarkStart w:id="72" w:name="__RefHeading___Toc3626975_1067777946"/>
      <w:bookmarkStart w:id="73" w:name="_Toc30"/>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626977_1067777946"/>
      <w:bookmarkStart w:id="75" w:name="_Toc31"/>
      <w:bookmarkEnd w:id="74"/>
      <w:r>
        <w:rPr>
          <w:rtl w:val="true"/>
        </w:rPr>
        <w:t>ترجمه</w:t>
      </w:r>
      <w:r>
        <w:rPr>
          <w:rtl w:val="true"/>
        </w:rPr>
        <w:t>:</w:t>
      </w:r>
      <w:bookmarkEnd w:id="75"/>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چرا این قرآن بر مرد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رحمت پروردگارت را تقسیم می‌کنند؟ما معیشت آنها را در حیات دنیا در میان آنان تقسیم کردیم و بعضی را بر بعضی برتری دادیم تا یکدیگر را تسخیر و با هم تعاون کنند،و رحمت پروردگارت از تمام آنچه جمع آوری می‌کنند بهتر است</w:t>
      </w:r>
      <w:r>
        <w:rPr>
          <w:rFonts w:eastAsia="IRNazanin" w:cs="IRNazanin"/>
          <w:color w:val="111111"/>
          <w:sz w:val="28"/>
          <w:szCs w:val="28"/>
          <w:rtl w:val="true"/>
          <w:lang w:bidi="fa-IR"/>
        </w:rPr>
        <w:t>.</w:t>
      </w:r>
    </w:p>
    <w:p>
      <w:pPr>
        <w:pStyle w:val="Heading4"/>
        <w:numPr>
          <w:ilvl w:val="3"/>
          <w:numId w:val="1"/>
        </w:numPr>
        <w:rPr/>
      </w:pPr>
      <w:bookmarkStart w:id="76" w:name="__RefHeading___Toc3626979_1067777946"/>
      <w:bookmarkStart w:id="77" w:name="_Toc32"/>
      <w:bookmarkEnd w:id="76"/>
      <w:r>
        <w:rPr>
          <w:rtl w:val="true"/>
        </w:rPr>
        <w:t>تفسیر</w:t>
      </w:r>
      <w:r>
        <w:rPr>
          <w:rtl w:val="true"/>
        </w:rPr>
        <w:t>:</w:t>
      </w:r>
      <w:bookmarkEnd w:id="77"/>
    </w:p>
    <w:p>
      <w:pPr>
        <w:pStyle w:val="BookText"/>
        <w:rPr/>
      </w:pPr>
      <w:r>
        <w:rPr>
          <w:rFonts w:ascii="IRNazanin" w:hAnsi="IRNazanin" w:eastAsia="IRNazanin"/>
          <w:color w:val="111111"/>
          <w:sz w:val="28"/>
          <w:sz w:val="28"/>
          <w:szCs w:val="28"/>
          <w:rtl w:val="true"/>
          <w:lang w:bidi="fa-IR"/>
        </w:rPr>
        <w:t>چرا قرآن بر یکی از ثروتمندان نازل نشده؟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سخن از بهانه‌جوئیهای مشرکان در برابر دعوت پیامبران بود، گاه آن را سحر می‌خواندند و گاه به تقلید نیاکانشان متوسل شده به سخن خدا پشت می‌کردند در آیات مورد بحث به یکی دیگر از بهانه‌های واهی و بی اساس آنان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چرا این قرآن بر مرد بزرگی از این</w:t>
      </w:r>
    </w:p>
    <w:p>
      <w:pPr>
        <w:pStyle w:val="BookText"/>
        <w:rPr/>
      </w:pPr>
      <w:r>
        <w:rPr>
          <w:rFonts w:ascii="Amiri" w:hAnsi="Amiri" w:eastAsia="Amiri" w:cs="Amiri"/>
          <w:color w:val="111111"/>
          <w:sz w:val="28"/>
          <w:sz w:val="28"/>
          <w:szCs w:val="28"/>
          <w:rtl w:val="true"/>
          <w:lang w:bidi="ar-SA"/>
        </w:rPr>
        <w:t>دو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 و 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مردی ثروتمند و سرشناس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یک نظر حق داشتند سراغ چنین بهانه‌هایی بروند،زیرا از دیدگاه آنها معیار  ارزش انسانها مال و ثروت و مقام ظاهری و شهرت آنان بود،این سبک مغزان تصور می‌کردند ثروتمندان و شیوخ ظالم قبائل آنها مقرب‌ترین مردم در درگاه خدا هستند،لذا تعجب می‌کردند که این موهبت نبوت و رحمت بزرگ الهی،چرا بر یکی از این قماش افراد نازل نشده است؟و به عکس بر یتیم و فقیر و تهیدستی به نام محمد ص نازل شده،این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نظام ارزشی نادرست چنین استنباطی هم به دنبال داشت،و بلای بزرگ جوامع بشری و عامل اصلی انحراف فکری آنها همین نظامات ارزشی غلط است که گاه حقایق را کاملا واژگون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این دعوت الهی باید کسی باشد که روح تقوی سراسر وجودش را پر کرده باشد،انسانی آگاه،با اراده،مصمم،شجاع،عادل،و آشنا به درد محرومان و مظلومان،این است ارزشهایی که برای حمل این رسالت آسمانی لازم است، نه لباسهای زیبا و قصرهایی گرانبها و مجلل و انواع زینتها و تجملات،مخصوصا هیچیک از پیغمبران خدا دارای چنین شرائطی نبودند،مبادا ارزشهای اصیل با ارزشهای دروغین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بهانه‌جویان کدام شخص در مکه و طائف بود؟در میان مفسران گفتگو است،ولی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عروة 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طائف شمرده‌اند،هر چند بعضی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عمر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طائف را نیز به میان آورده‌اند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گفتار آنها ظاهرا روی شخص معینی دور نمی‌زد بلکه هدف آنها اشاره به یکی از افراد پرپول و سرشناس و قوم و قبیله‌دار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کوبیدن این طرز تفکر زشت و خرافی پاسخهای دندان‌شکنی می‌گوید،و دیدگاه الهی و اسلامی را کاملا مجسم می‌سازد،نخست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رحمت پروردگارت را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یَقْسِمُونَ رَحْمَتَ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هر کس بخواهند نبوت بخشند،و کتاب آسمانی بر او نازل کنند، و به هر کس مایل نباشند نکنند،آنها اشتباه می‌کنند،رحمت پروردگار تو را خود او تقسیم می‌کند،و او از همه کس بهتر می‌داند چه کسی شایسته این مقام بزرگ است،چنان 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آمده است 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رسالت خود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تفاوت و اختلافی از نظر سطح زندگی در میان انسانها وجود دارد هرگز دلیل تفاوت آنها در مقامات معنوی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معیشت آنها را در حیات دنیا در میان آنان تقسیم کردیم،و بعضی را بر بعضی برتری دادیم، تا آنها یکدیگر را تسخیر کنند به یکدیگر خدمت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بَیْنَهُمْ مَعِیشَتَهُمْ فِی الْحَیٰاةِ الدُّنْیٰا وَ رَفَعْنٰا بَعْضَهُمْ فَوْقَ بَعْضٍ دَرَجٰاتٍ لِیَتَّخِذَ بَعْضُهُمْ بَعْضاً سُخْرِیًّا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فراموش کرده‌اند که زندگی بشر یک زندگی دستجمعی است،و اداره این زندگی جز از طریق تعاون و خدمت متقابل امکان‌پذیر نیست،هر گاه همه مردم در یک سطح از نظر زندگی و استعداد،و در یک پایه از نظر مقامات اجتماعی باشند اصل تعاون و خدمت به یکدیگر و بهره‌گیری هر انسانی از دیگران متزلزل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نباید این تفاوت آنها را بفریبد،و آن را معیار ارزشهای انسانی پندارند</w:t>
      </w:r>
      <w:r>
        <w:rPr>
          <w:rFonts w:eastAsia="IRNazanin" w:cs="IRNazanin"/>
          <w:color w:val="111111"/>
          <w:sz w:val="28"/>
          <w:szCs w:val="28"/>
          <w:rtl w:val="true"/>
          <w:lang w:bidi="fa-IR"/>
        </w:rPr>
        <w:t>.</w:t>
      </w:r>
      <w:bookmarkStart w:id="78" w:name="pg10258_97672"/>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رحمت پروردگار تو از تمام آنچه گردآوری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جاه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رَبِّکَ خَیْرٌ مِمّٰا یَجْمَعُونَ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تمام این مقامها و ثروتها در برابر رحمت الهی و قرب پروردگار به اندازه بال مگسی وزن و قیمت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دو بار تکرار شده اشاره لطیفی است به لطف خاص پروردگار در مورد پیغمبر گرامی اسلام ص و پوشاندن لباس نبوت و خاتمیت بر قامت رسای او</w:t>
      </w:r>
      <w:r>
        <w:rPr>
          <w:rFonts w:eastAsia="IRNazanin" w:cs="IRNazanin"/>
          <w:color w:val="111111"/>
          <w:sz w:val="28"/>
          <w:szCs w:val="28"/>
          <w:rtl w:val="true"/>
          <w:lang w:bidi="fa-IR"/>
        </w:rPr>
        <w:t>.</w:t>
      </w:r>
    </w:p>
    <w:p>
      <w:pPr>
        <w:pStyle w:val="Heading4"/>
        <w:numPr>
          <w:ilvl w:val="3"/>
          <w:numId w:val="1"/>
        </w:numPr>
        <w:rPr/>
      </w:pPr>
      <w:bookmarkStart w:id="79" w:name="__RefHeading___Toc3626981_1067777946"/>
      <w:bookmarkStart w:id="80" w:name="_Toc33"/>
      <w:bookmarkEnd w:id="79"/>
      <w:r>
        <w:rPr>
          <w:rtl w:val="true"/>
        </w:rPr>
        <w:t>نکته</w:t>
      </w:r>
      <w:r>
        <w:rPr>
          <w:rtl w:val="true"/>
        </w:rPr>
        <w:t>:</w:t>
      </w:r>
      <w:bookmarkEnd w:id="80"/>
    </w:p>
    <w:p>
      <w:pPr>
        <w:pStyle w:val="BookText"/>
        <w:rPr/>
      </w:pPr>
      <w:r>
        <w:rPr>
          <w:rFonts w:ascii="IRNazanin" w:hAnsi="IRNazanin" w:eastAsia="IRNazanin"/>
          <w:color w:val="111111"/>
          <w:sz w:val="28"/>
          <w:sz w:val="28"/>
          <w:szCs w:val="28"/>
          <w:rtl w:val="true"/>
          <w:lang w:bidi="fa-IR"/>
        </w:rPr>
        <w:t>پاسخ به دو سؤال مهم</w:t>
      </w:r>
    </w:p>
    <w:p>
      <w:pPr>
        <w:pStyle w:val="BookText"/>
        <w:rPr/>
      </w:pPr>
      <w:r>
        <w:rPr>
          <w:rFonts w:ascii="IRNazanin" w:hAnsi="IRNazanin" w:eastAsia="IRNazanin"/>
          <w:color w:val="111111"/>
          <w:sz w:val="28"/>
          <w:sz w:val="28"/>
          <w:szCs w:val="28"/>
          <w:rtl w:val="true"/>
          <w:lang w:bidi="fa-IR"/>
        </w:rPr>
        <w:t>در اینجا سؤالهایی مطرح است که غالبا به هنگام مطالعه آیه فوق به نظر می‌رسد،و از سوی دشمنان اسلام نیز دستاویزی برای حمله به جهان بینی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چگونه قرآن استخدام و تسخیر انسان را به وسیله انسان امضا کرده؟،آیا این قابل قبول نظام طبقاتی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استثمار کننده و استثمار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ارزاق و معیشتها از سوی خدا تقسیم شده،و تفاوتها همه از ناحیه او است،پس تلاش و کوششهای ما چه ثمری می‌تواند داشته باشد آیا این به معنی خاموش شدن شعله‌های تلاش و جهاد برای زندگی نیست؟ پاسخ این سؤالها با دقت در متن آیه روشن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چنین ایرادی می‌کنند تصورشان این است که مفهوم آیه چنین است که گروه معینی از بشر گروه دیگری را مسخر خود سازد،آنهم تسخیر به معنی بهره‌کشی کردن ظالمانه،در حالی که مطلب چنین نیست بلکه منظور استخدام</w:t>
      </w:r>
    </w:p>
    <w:p>
      <w:pPr>
        <w:pStyle w:val="BookText"/>
        <w:rPr/>
      </w:pPr>
      <w:r>
        <w:rPr>
          <w:rFonts w:ascii="IRNazanin" w:hAnsi="IRNazanin" w:eastAsia="IRNazanin"/>
          <w:color w:val="111111"/>
          <w:sz w:val="28"/>
          <w:sz w:val="28"/>
          <w:szCs w:val="28"/>
          <w:rtl w:val="true"/>
          <w:lang w:bidi="fa-IR"/>
        </w:rPr>
        <w:t>عمومی مردم نسبت به یکدیگر است،به این معنی که هر گروهی امکانات و استعدادها و آمادگیهای خاصی دارند که در یک رشته از مسائل زندگی می‌توانند فعالیت کنند،طبعا خدمات آنها در آن رشته در اختیار دیگران قرار می‌گیرد، همانگونه که خدمات دیگران در رشته‌های دیگر در اختیار آنها قرار می‌گیرد، خلاصه استخدامی است متقابل،و خدمتی است طرفینی،و به تعبیر دیگر هدف تعاون در امر زندگی است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اگر همه انسانها از نظر هوش،و استعداد روحی و جسمی،یکسان باشند هرگز نظامات اجتماعی سامان نمی‌یابد،همانگونه که اگر سلولهای تن انسان از نظر ساختمان و ظرافت و مقاومت همه شبیه هم بودند نظام جسم انسان مختل می‌شد،سلولهای بسیار محکم استخوان پاشنه پا کجا و سلولهای ظریف شبکه چشم کجا؟،هر کدام از این دو ماموریتی دارند که بر طبق آن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زنده‌ای که برای این موضوع می‌توان گفت همان استخدام متقابلی است که در دستگاه تنفس،و گردش خون،و تغذیه،و سایر دستگاههای بدن انسان است که مصداق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لِیَتَّخِذَ بَعْضُهُمْ بَعْضاً سُخْرِیًّا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شعاع فعالیتهای داخلی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تسخیری می‌تواند اشکال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عدم عدالت اجتماعی است،می‌گوئیم 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شود،در حالی که حقیقت عدالت آن است که هر چیز در یک سازمان در جای خود قرار گیرد،آیا وجود سلسله مراتب در یک لشکر یا یک سازمان اداری،و یک کشور دلیل بر وجود ظلم در آن دستگاه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افرادی در مقام شعار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بدون توجه به مفهوم واقعی آن در همه جا به کار برند،ولی در عمل هرگز نظم بدون تفاوتها امکان‌پذیر</w:t>
      </w:r>
    </w:p>
    <w:p>
      <w:pPr>
        <w:pStyle w:val="BookText"/>
        <w:rPr/>
      </w:pPr>
      <w:r>
        <w:rPr>
          <w:rFonts w:ascii="IRNazanin" w:hAnsi="IRNazanin" w:eastAsia="IRNazanin"/>
          <w:color w:val="111111"/>
          <w:sz w:val="28"/>
          <w:sz w:val="28"/>
          <w:szCs w:val="28"/>
          <w:rtl w:val="true"/>
          <w:lang w:bidi="fa-IR"/>
        </w:rPr>
        <w:t>نیست،اما هرگز وجود این تفاوتها نباید بهانه‌ای برای استثمار انسان به وسیله انسان گردد،همه باید آزاد باشند که نیروهای خلاق خود را به کار گیرند و نبوغ خود را شکوفا سازند و از نتائج فعالیتهای خود بی کم و کاست بهره گیرند،و در مورد نارساییها باید آنها که قدرت دارند برای بر طرف ساختن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سؤال دوم که چگونه ممکن است با وجود معین بودن روزی شعله جهاد و تلاش و کوشش را روشن نگاهداشت؟اشتباه از اینجا پیدا شده که گاه گمان کرده‌اند خداوند برای تلاش و کوشش انسان هیچ نقشی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خداوند استعدادها را برای فعالیتهای مختلف به طور متفاوت آفریده،و درست است که عواملی بیرون از اراده انسان در مسیر زندگی او مؤثر است،ولی با اینحال یکی از عوامل بنیادی را نیز تلاش و کوشش او قرار داده است و با بیان اصل أَنْ لَیْسَ لِلْإِنْسٰانِ إِلاّٰ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روشن ساخته که بهره انسان در زندگی ارتباط نزدیکی با سعی و تلاش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نکته باریک و دقیق اینجاست که انسانها  همچون ظروف یک دستی نیستند که در یک کارخانه ساخته می‌شود،یک شکل،یک نواخت،یک اندازه، و با یک نوع فایده،و اگر چنین بود حتی یک روز هم نمی‌توانستند با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مانند پیچ و مهره‌های یک ماشین هستند که سازنده و مهندسش آن را تنظیم کرده و به طور اجباری به کار خود ادامه دهند،بلکه هم آزادی اراده دارند،و هم مسئولیت و وظیفه،در عین تفاوت استعدادها و شایستگیها،و این معجون خاصی است که انسانش می‌نامند،و خرده‌گیریها و ایرادها غالبا از عدم شناخت این انسان سرچشمه می‌گیرد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خداوند هیچ انسانی را بر انسانهای دیگر در تمام جهات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نبخشیده،بلکه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امتیازهای مختلفی است که هر گروهی بر گروه دیگر دارد،و تسخیر و استخدام هر گروه نسبت به گروه دیگر درست از همین امتیازات سرچشمه می‌گیرد و این عین عدالت و تدبیر و حکمت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81" w:name="pg10258_97676"/>
    </w:p>
    <w:p>
      <w:pPr>
        <w:pStyle w:val="Heading3"/>
        <w:numPr>
          <w:ilvl w:val="2"/>
          <w:numId w:val="1"/>
        </w:numPr>
        <w:rPr/>
      </w:pPr>
      <w:bookmarkStart w:id="82" w:name="__RefHeading___Toc3626983_1067777946"/>
      <w:bookmarkStart w:id="83" w:name="_Toc34"/>
      <w:bookmarkEnd w:id="81"/>
      <w:bookmarkEnd w:id="8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33</w:t>
      </w:r>
      <w:r>
        <w:rPr>
          <w:rtl w:val="true"/>
        </w:rPr>
        <w:t xml:space="preserve"> </w:t>
      </w:r>
      <w:r>
        <w:rPr>
          <w:rtl w:val="true"/>
        </w:rPr>
        <w:t xml:space="preserve">تا </w:t>
      </w:r>
      <w:r>
        <w:rPr/>
        <w:t>35</w:t>
      </w:r>
      <w:r>
        <w:rPr>
          <w:rtl w:val="true"/>
        </w:rPr>
        <w:t>]</w:t>
      </w:r>
      <w:bookmarkEnd w:id="83"/>
    </w:p>
    <w:p>
      <w:pPr>
        <w:pStyle w:val="Heading4"/>
        <w:numPr>
          <w:ilvl w:val="3"/>
          <w:numId w:val="1"/>
        </w:numPr>
        <w:rPr/>
      </w:pPr>
      <w:bookmarkStart w:id="84" w:name="__RefHeading___Toc3626985_1067777946"/>
      <w:bookmarkStart w:id="85" w:name="_Toc35"/>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626987_1067777946"/>
      <w:bookmarkStart w:id="87" w:name="_Toc36"/>
      <w:bookmarkEnd w:id="86"/>
      <w:r>
        <w:rPr>
          <w:rtl w:val="true"/>
        </w:rPr>
        <w:t>ترجمه</w:t>
      </w:r>
      <w:r>
        <w:rPr>
          <w:rtl w:val="true"/>
        </w:rPr>
        <w:t>:</w:t>
      </w:r>
      <w:bookmarkEnd w:id="8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تمکن کفار از مواهب مادی سبب نمی‌شد که همه مردم امت واحد گمراهی شوند ما برای کسانی که کافر می‌شدند خانه‌هایی قرار می‌دادیم با سقفهایی از نقره و نردبانهایی که از آن بالا روند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خانه‌های آنها درها و تختهایی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نقره‌گون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 که بر آن تکیه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وسائل تجملی،ولی تمام اینها متاع زندگی دنیاست و آخرت نزد پروردگارت از آن پرهیزگاران است</w:t>
      </w:r>
      <w:r>
        <w:rPr>
          <w:rFonts w:eastAsia="IRNazanin" w:cs="IRNazanin"/>
          <w:color w:val="111111"/>
          <w:sz w:val="28"/>
          <w:szCs w:val="28"/>
          <w:rtl w:val="true"/>
          <w:lang w:bidi="fa-IR"/>
        </w:rPr>
        <w:t>.</w:t>
      </w:r>
    </w:p>
    <w:p>
      <w:pPr>
        <w:pStyle w:val="Heading4"/>
        <w:numPr>
          <w:ilvl w:val="3"/>
          <w:numId w:val="1"/>
        </w:numPr>
        <w:rPr/>
      </w:pPr>
      <w:bookmarkStart w:id="88" w:name="__RefHeading___Toc3626989_1067777946"/>
      <w:bookmarkStart w:id="89" w:name="_Toc37"/>
      <w:bookmarkEnd w:id="88"/>
      <w:r>
        <w:rPr>
          <w:rtl w:val="true"/>
        </w:rPr>
        <w:t>تفسیر</w:t>
      </w:r>
      <w:r>
        <w:rPr>
          <w:rtl w:val="true"/>
        </w:rPr>
        <w:t>:</w:t>
      </w:r>
      <w:bookmarkEnd w:id="89"/>
    </w:p>
    <w:p>
      <w:pPr>
        <w:pStyle w:val="BookText"/>
        <w:rPr/>
      </w:pPr>
      <w:r>
        <w:rPr>
          <w:rFonts w:ascii="IRNazanin" w:hAnsi="IRNazanin" w:eastAsia="IRNazanin"/>
          <w:color w:val="111111"/>
          <w:sz w:val="28"/>
          <w:sz w:val="28"/>
          <w:szCs w:val="28"/>
          <w:rtl w:val="true"/>
          <w:lang w:bidi="fa-IR"/>
        </w:rPr>
        <w:t>قصرهای باشکوه با سقفهای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دروغین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بحث پیرامون نظام ارزشی اسلام و عدم معیار بودن مال و ثروت و مقامات مادی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بهره‌مند شدن کفار از انواع مواهب مادی سبب نمی‌شد که همه مردم تمایل به کفر پیدا کنند و امت واحد گمراهی گردند، ما برای کسانی که به خداوند رحمن کافر می‌شدند خانه‌هایی با سقفهایی از نقره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خانه‌هایی که چندین طبقه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پله‌ها و نردبانهای جالبی قرار می‌دادیم که از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مَعٰارِجَ عَلَیْهٰا  یَظْهَرُونَ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مفسران گفته‌اند منظور پله‌هایی از نقره است،و عدم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وضوح آن است،ولی گویا آنها وجود پله‌ها را به تنهایی دلیل بر اهمیت خانه‌ها ندانسته‌اند در حالی که چنین نیست،اصل وجود پله‌های فراوان دلیل بر عظمت بنا و داشتن طبقات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بعضی آن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مکان مسقف می‌دانند ولی قول اول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این،برای خانه‌های آنان درها و تختهایی قرار می‌دادیم که بر آن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لِبُیُوتِهِمْ أَبْوٰاباً وَ سُرُراً عَلَیْهٰا یَتَّکِؤُنَ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جمله اشاره به درها و تختهای نقره باشد که چون در آیه قبل در مورد سقفها آمده در اینجا از تکرار آن خودداری شده،و نیز ممکن است</w:t>
      </w:r>
    </w:p>
    <w:p>
      <w:pPr>
        <w:pStyle w:val="BookText"/>
        <w:rPr/>
      </w:pPr>
      <w:r>
        <w:rPr>
          <w:rFonts w:ascii="IRNazanin" w:hAnsi="IRNazanin" w:eastAsia="IRNazanin"/>
          <w:color w:val="111111"/>
          <w:sz w:val="28"/>
          <w:sz w:val="28"/>
          <w:szCs w:val="28"/>
          <w:rtl w:val="true"/>
          <w:lang w:bidi="fa-IR"/>
        </w:rPr>
        <w:t>وجود درها و تختهای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ابوابا و سررا نکره است و در اینجا برای اهمیت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بر عظمت آن قصرها باشد،زیرا هرگز برای یک خانه محقر درهای متعدد نمی‌گذارند،این مخصوص قصرها و خانه‌های مجلل است،و همچنین وجود تختهای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این هم اکتفاء نکرده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وسائل تجملی و زینت‌آلات برای آنها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زندگی مادی و پر زرق و برقشان از هر نظر تکمیل گردد،قصرهایی مجلل و چند اشکوبه با سقفهایی از نقره،و درها و تختهای متعدد،و انواع وسائل زینتی، و هر گونه نقش و نگار آن چنان که مطلوب و مقصود و معبود دنیاپرستان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همه اینها متاع زندگی دنیای مادی است و آخرت نزد پروردگارت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کُلُّ ذٰلِکَ لَمّٰا مَتٰاعُ الْحَیٰاةِ الدُّنْیٰا وَ الْآخِرَةُ عِنْدَ رَبِّکَ  لِلْمُتَّقِینَ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گونه زینت و تجمل توأم با نقش و نگار است،و از آنجا که یکی از مهمترین وسائل زینت طلا است به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است،و اینکه به سخنان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زرق و برقی است که به آن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این سرمایه‌های مادی و این وسائل تجملاتی دنیا به قدری</w:t>
      </w:r>
      <w:bookmarkStart w:id="90" w:name="pg10258_97679"/>
    </w:p>
    <w:p>
      <w:pPr>
        <w:pStyle w:val="BookText"/>
        <w:rPr/>
      </w:pPr>
      <w:bookmarkEnd w:id="90"/>
      <w:r>
        <w:rPr>
          <w:rFonts w:ascii="IRNazanin" w:hAnsi="IRNazanin" w:eastAsia="IRNazanin"/>
          <w:color w:val="111111"/>
          <w:sz w:val="28"/>
          <w:sz w:val="28"/>
          <w:szCs w:val="28"/>
          <w:rtl w:val="true"/>
          <w:lang w:bidi="fa-IR"/>
        </w:rPr>
        <w:t>در پیشگاه پروردگار بی‌ارزش است که می‌بایست تنها نصیب افراد بی‌ارزش همچون کفار و منکران حق باشد،و اگر مردم کم‌ظرفیت و دنیاطلب به سوی بی‌ایمانی و کفر متمایل نمی‌شدند خداوند این سرمایه‌ها را تنها نصیب این گروه منفور و مطرود می‌کرد،تا همگان بدانند مقیاس ارزش و شخصیت انسان این امور نیست</w:t>
      </w:r>
      <w:r>
        <w:rPr>
          <w:rFonts w:eastAsia="IRNazanin" w:cs="IRNazanin"/>
          <w:color w:val="111111"/>
          <w:sz w:val="28"/>
          <w:szCs w:val="28"/>
          <w:rtl w:val="true"/>
          <w:lang w:bidi="fa-IR"/>
        </w:rPr>
        <w:t>.</w:t>
      </w:r>
    </w:p>
    <w:p>
      <w:pPr>
        <w:pStyle w:val="Heading4"/>
        <w:numPr>
          <w:ilvl w:val="3"/>
          <w:numId w:val="1"/>
        </w:numPr>
        <w:rPr/>
      </w:pPr>
      <w:bookmarkStart w:id="91" w:name="__RefHeading___Toc3626991_1067777946"/>
      <w:bookmarkStart w:id="92" w:name="_Toc38"/>
      <w:bookmarkEnd w:id="91"/>
      <w:r>
        <w:rPr>
          <w:rtl w:val="true"/>
        </w:rPr>
        <w:t>نکته‌ها</w:t>
      </w:r>
      <w:r>
        <w:rPr>
          <w:rtl w:val="true"/>
        </w:rPr>
        <w:t>:</w:t>
      </w:r>
      <w:bookmarkEnd w:id="92"/>
    </w:p>
    <w:p>
      <w:pPr>
        <w:pStyle w:val="Heading5"/>
        <w:numPr>
          <w:ilvl w:val="4"/>
          <w:numId w:val="1"/>
        </w:numPr>
        <w:rPr/>
      </w:pPr>
      <w:bookmarkStart w:id="93" w:name="__RefHeading___Toc3626993_1067777946"/>
      <w:bookmarkStart w:id="94" w:name="_Toc39"/>
      <w:bookmarkEnd w:id="93"/>
      <w:r>
        <w:rPr>
          <w:rtl w:val="true"/>
        </w:rPr>
        <w:t>اشاره</w:t>
      </w:r>
      <w:bookmarkEnd w:id="94"/>
    </w:p>
    <w:p>
      <w:pPr>
        <w:pStyle w:val="Heading5"/>
        <w:numPr>
          <w:ilvl w:val="4"/>
          <w:numId w:val="1"/>
        </w:numPr>
        <w:rPr/>
      </w:pPr>
      <w:bookmarkStart w:id="95" w:name="__RefHeading___Toc3626995_1067777946"/>
      <w:bookmarkStart w:id="96" w:name="_Toc40"/>
      <w:bookmarkEnd w:id="95"/>
      <w:r>
        <w:rPr/>
        <w:t>1</w:t>
      </w:r>
      <w:r>
        <w:rPr>
          <w:rtl w:val="true"/>
        </w:rPr>
        <w:t>-</w:t>
      </w:r>
      <w:r>
        <w:rPr>
          <w:rtl w:val="true"/>
        </w:rPr>
        <w:t>اسلام ارزشهای غلط را درهم می‌شکند</w:t>
      </w:r>
      <w:bookmarkEnd w:id="96"/>
    </w:p>
    <w:p>
      <w:pPr>
        <w:pStyle w:val="BookText"/>
        <w:rPr/>
      </w:pPr>
      <w:r>
        <w:rPr>
          <w:rFonts w:ascii="IRNazanin" w:hAnsi="IRNazanin" w:eastAsia="IRNazanin"/>
          <w:color w:val="111111"/>
          <w:sz w:val="28"/>
          <w:sz w:val="28"/>
          <w:szCs w:val="28"/>
          <w:rtl w:val="true"/>
          <w:lang w:bidi="fa-IR"/>
        </w:rPr>
        <w:t>به راستی تعبیری رساتر از آنچه در آیات فوق آمده برای درهم شکستن ارزشهای دروغین پیدا نمی‌شود،برای دگرگون ساختن جامعه‌ای که محور سنجش شخصیت افراد در آن تعداد شتران،مقدار درهم و دینار،و تعداد غلامان و کنیزان و خانه‌ها و وسائل تجملی است،تا آنجا که تعجب می‌کنند چرا محمد یتیم و از نظر مادی فقیر به نبوت برگزیده شده،اساسی‌ترین کار این است که این چهارچوبهای غلط ارزشی درهم شکسته شود،و بر ویرانه آن ارزشهای اصیل انسانی،تقوی و پرهیزگاری،و علم و دانش،ایثار و فداکاری،شهامت و گذشت بنا شود،در غیر این صورت همه اصلاحات،روبنایی و سطحی،و ناپایدار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کاری است که اسلام و قرآن و شخص پیامبر اسلام ص به عالیترین وجهی انجام داد،و به همین دلیل جامعه‌ای که از عقب افتاده‌ترین و خرافی‌ترین جوامع بشری بود در مدتی کوتاه،آن چنان رشد و نمو کرد که در صف اول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پیغمبر گرامی ص در تکمیل این برنامه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وزنت الدنیا عند اللّٰه جناح بعوضة ما سقی الکافر منها شربة 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به اندازه بال مگسی نزد خدا وزن داشت خداوند به کافر حتی یک شربت آب نمی‌نوشانید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در این زمینه به اوج رسانده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با برادرش وارد بر فرعون شدند در حالی که لباسهای پشمین در دست داشتند و در دست هر کدام عصای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بود،با او شرط کردند که اگر تسلیم فرمان خدا شود حکومت و ملکش باقی می‌ماند،و عزت و قدرتش دوام خواهد یافت،اما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دو تعجب نمی‌کنید که با من شرط می‌کنند که بقای ملک و دوام عزتم بستگی به خواسته آنها دارد،در حالی که فقیر و بیچارگی از سر و وضعشان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دستبندهایی از طلا به آنها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فرعون به خاطر بزرگ شمردن طلا،و جمع‌آوری آن، و تحقیر پشمینه‌پوشی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به هنگام بعثت پیامبرانش درهای گنجها و معادن طلا و باغهای سبز و خرم را به روی آنان بگشاید می‌گشود،و اگر اراده می‌کرد پرندگان آسمان و حیوانات وحشی زمین را همراه آنان گسیل می‌داشت،ولی اگر این کار را می‌کرد آزمایش مردم از میان می‌رفت و پاداش و جزا بی‌اثر می‌شد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دیگری از همین خطبه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خداوند انسانها را،از زمان آدم تا آخر جهان،با سنگهایی که نه زیانی می‌رساند و نه سودی،نه می‌بیند و نه می‌شنود،آزمایش نموده،این سنگها را خانه مقدس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داده،و آن را موجب پایداری و قوام مردم ساخته است،آن را در پر سنگلاخ‌ترین مکانها،و بی‌گیاه‌ترین نقاط روی زمین، در تنگنای دره‌هایی مستقر ساخته،در میان کوه‌های خشن،شنهای متراکم، چشمه‌های کم آب،آبادیهای جدا و پر فاصله که هیچ مرکبی به راحتی در آن زندگی نمی‌کند،و سپس آدم و فرزندانش را فرمان داد که به آن سو توجه کنند و آن را مرکز تجمع خود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خانه مقدسش و محل انجام مناسک حج را در میان باغها و نهرها و زمینهای هموار و پر درخت و آباد که دارای خانه‌ها و کاخهای بسیار و آبادیهای به هم پیوسته،در میان گندم‌زارها و باغهای پر گل و گیاه،در میان بستانهای زیبا و سرسبز و پرآب،در وسط باغستانی بهجت‌زا با جاده‌های راحت و آباد،قرار دهد،توانایی داشت، ولی در این حالت آزمایش و امتحان ساده‌تر بود و پاداش و جزا نیز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ارزشهای فریبنده ظاهری مشغول می‌شدند و از ارزشهای واقعی الهی غافل می‌گشتند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اساس انقلاب اسلامی انقلاب ارزشهاست،و اگر مسلمانان امروز در شرائطی سخت و ناگوار تحت فشار دشمنان بیرحم و خونخوار قرار گرفته‌اند به خاطر همین است که آن ارزشهای اصیل را رها ساخته،بار دیگر ارزشهای جاهلی در میان آنان رونق گرفته است،مقیاس شخصیت مال و مقام دنیا شده، و علم و تقوا و فضیلت را به فراموشی سپرده‌اند،در زرق و برق مادی فرو رفته،و از اسلام بیگانه شده‌اند،و تا چنین است باید کفار این خطای بزرگ را بپردازند،</w:t>
      </w:r>
      <w:bookmarkStart w:id="97" w:name="pg10258_97682"/>
    </w:p>
    <w:p>
      <w:pPr>
        <w:pStyle w:val="BookText"/>
        <w:rPr/>
      </w:pPr>
      <w:bookmarkEnd w:id="97"/>
      <w:r>
        <w:rPr>
          <w:rFonts w:ascii="Amiri" w:hAnsi="Amiri" w:eastAsia="Amiri" w:cs="Amiri"/>
          <w:color w:val="111111"/>
          <w:sz w:val="28"/>
          <w:sz w:val="28"/>
          <w:szCs w:val="28"/>
          <w:rtl w:val="true"/>
          <w:lang w:bidi="ar-SA"/>
        </w:rPr>
        <w:t xml:space="preserve">و تا تحول را از ارزشهای حاکم بر وجودشان شروع نکنند مشمول الطاف الهی نخواهند شد که 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626997_1067777946"/>
      <w:bookmarkStart w:id="99" w:name="_Toc41"/>
      <w:bookmarkEnd w:id="98"/>
      <w:r>
        <w:rPr/>
        <w:t>2</w:t>
      </w:r>
      <w:r>
        <w:rPr>
          <w:rtl w:val="true"/>
        </w:rPr>
        <w:t>-</w:t>
      </w:r>
      <w:r>
        <w:rPr>
          <w:rtl w:val="true"/>
        </w:rPr>
        <w:t>پاسخ به یک سؤال</w:t>
      </w:r>
      <w:bookmarkEnd w:id="99"/>
    </w:p>
    <w:p>
      <w:pPr>
        <w:pStyle w:val="BookText"/>
        <w:rPr/>
      </w:pPr>
      <w:r>
        <w:rPr>
          <w:rFonts w:ascii="IRNazanin" w:hAnsi="IRNazanin" w:eastAsia="IRNazanin"/>
          <w:color w:val="111111"/>
          <w:sz w:val="28"/>
          <w:sz w:val="28"/>
          <w:szCs w:val="28"/>
          <w:rtl w:val="true"/>
          <w:lang w:bidi="fa-IR"/>
        </w:rPr>
        <w:t>با مطالعه آیات فوق پیرامون تحقیر شدید زینتهای ظاهری،و ثروت و مقام مادی،این سؤال مطرح می‌شود که پس چرا قرآن مجید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القیمة کذلک نفصل الآیات لقوم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الهی را که برای بندگان خود آفریده و طیبات را حرام کرده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با آنها مشارکت دارند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خالص برای آنها خواهد بود،اینچنین آیات خود را برای کسانی که می‌فهمند شرح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به هنگام رفتن به مسجد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دو گروه از آیات با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به این نکته توجه داشت که هدف در آیات مورد بحث شکستن ارزشهای دروغین است،هدف این است که مقیاس شخصیت انسانها را ثروت و زینت آنها نشمارند،نه اینکه امکانات مادی بد چیزی است،مهم این است که به آنها به صورت یک ابزار نگاه شود نه یک هدف متعالی و نهایی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اینها در صورتی ارزش دارد که در حد معقول و شایسته و خالی از هر گونه اسراف و تبذیر باشد،نه ساختن کاخهایی از طلا و نقره و گرد آوردن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زینتهای انبوهی از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که نه بهره‌مند بودن گروهی از کفار و ظالمان از این مواهب مادی دلیل بر شخصیت آنها است،و نه محروم بودن مؤمنان از آن، و نه استفاده از این امور در حد معقول،به صورت یک ابزار،ضرری به ایمان و تقوای انسان می‌زند،و این است تفکر صحیح اسلامی و قرآنی</w:t>
      </w:r>
      <w:r>
        <w:rPr>
          <w:rFonts w:eastAsia="IRNazanin" w:cs="IRNazanin"/>
          <w:color w:val="111111"/>
          <w:sz w:val="28"/>
          <w:szCs w:val="28"/>
          <w:rtl w:val="true"/>
          <w:lang w:bidi="fa-IR"/>
        </w:rPr>
        <w:t>.</w:t>
      </w:r>
      <w:bookmarkStart w:id="100" w:name="pg10258_97684"/>
    </w:p>
    <w:p>
      <w:pPr>
        <w:pStyle w:val="Heading3"/>
        <w:numPr>
          <w:ilvl w:val="2"/>
          <w:numId w:val="1"/>
        </w:numPr>
        <w:rPr/>
      </w:pPr>
      <w:bookmarkStart w:id="101" w:name="__RefHeading___Toc3626999_1067777946"/>
      <w:bookmarkStart w:id="102" w:name="_Toc42"/>
      <w:bookmarkEnd w:id="100"/>
      <w:bookmarkEnd w:id="10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102"/>
    </w:p>
    <w:p>
      <w:pPr>
        <w:pStyle w:val="Heading4"/>
        <w:numPr>
          <w:ilvl w:val="3"/>
          <w:numId w:val="1"/>
        </w:numPr>
        <w:rPr/>
      </w:pPr>
      <w:bookmarkStart w:id="103" w:name="__RefHeading___Toc3627001_1067777946"/>
      <w:bookmarkStart w:id="104" w:name="_Toc43"/>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627003_1067777946"/>
      <w:bookmarkStart w:id="106" w:name="_Toc44"/>
      <w:bookmarkEnd w:id="105"/>
      <w:r>
        <w:rPr>
          <w:rtl w:val="true"/>
        </w:rPr>
        <w:t>ترجمه</w:t>
      </w:r>
      <w:r>
        <w:rPr>
          <w:rtl w:val="true"/>
        </w:rPr>
        <w:t>:</w:t>
      </w:r>
      <w:bookmarkEnd w:id="10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خدا رویگردان شود شیطانی را به سراغ او می‌فرستیم و همواره قرین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از راه خدا بازمی‌دارند،در حالی که گمان می‌کنند هدایت یافتگان حقیقی آنها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نزد ما حاضر 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 من و تو فاصله مشرق و مغرب بود،چه بد همنشینی هستی تو</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گفتگوها امروز به حال شما سودی ندارد،چرا که ظلم کردید،و همه</w:t>
      </w:r>
      <w:bookmarkStart w:id="107" w:name="pg10258_97685"/>
    </w:p>
    <w:p>
      <w:pPr>
        <w:pStyle w:val="BookText"/>
        <w:rPr/>
      </w:pPr>
      <w:bookmarkEnd w:id="107"/>
      <w:r>
        <w:rPr>
          <w:rFonts w:ascii="IRNazanin" w:hAnsi="IRNazanin" w:eastAsia="IRNazanin"/>
          <w:color w:val="111111"/>
          <w:sz w:val="28"/>
          <w:sz w:val="28"/>
          <w:szCs w:val="28"/>
          <w:rtl w:val="true"/>
          <w:lang w:bidi="fa-IR"/>
        </w:rPr>
        <w:t>در عذاب مشترکید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سخن خود را به گوش کران برسانی یا کوران و کسانی را که در ضلال مبین هستند هدایت کنی</w:t>
      </w:r>
      <w:r>
        <w:rPr>
          <w:rFonts w:eastAsia="IRNazanin" w:cs="IRNazanin"/>
          <w:color w:val="111111"/>
          <w:sz w:val="28"/>
          <w:szCs w:val="28"/>
          <w:rtl w:val="true"/>
          <w:lang w:bidi="fa-IR"/>
        </w:rPr>
        <w:t>.</w:t>
      </w:r>
    </w:p>
    <w:p>
      <w:pPr>
        <w:pStyle w:val="Heading4"/>
        <w:numPr>
          <w:ilvl w:val="3"/>
          <w:numId w:val="1"/>
        </w:numPr>
        <w:rPr/>
      </w:pPr>
      <w:bookmarkStart w:id="108" w:name="__RefHeading___Toc3627005_1067777946"/>
      <w:bookmarkStart w:id="109" w:name="_Toc45"/>
      <w:bookmarkEnd w:id="108"/>
      <w:r>
        <w:rPr>
          <w:rtl w:val="true"/>
        </w:rPr>
        <w:t>تفسیر</w:t>
      </w:r>
      <w:r>
        <w:rPr>
          <w:rtl w:val="true"/>
        </w:rPr>
        <w:t>:</w:t>
      </w:r>
      <w:bookmarkEnd w:id="109"/>
    </w:p>
    <w:p>
      <w:pPr>
        <w:pStyle w:val="BookText"/>
        <w:rPr/>
      </w:pPr>
      <w:r>
        <w:rPr>
          <w:rFonts w:ascii="IRNazanin" w:hAnsi="IRNazanin" w:eastAsia="IRNazanin"/>
          <w:color w:val="111111"/>
          <w:sz w:val="28"/>
          <w:sz w:val="28"/>
          <w:szCs w:val="28"/>
          <w:rtl w:val="true"/>
          <w:lang w:bidi="fa-IR"/>
        </w:rPr>
        <w:t>همنشین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پیشین سخن از دنیاپرستانی بود که همه چیز را بر معیارهای مادی ارزیابی می‌کنند،در آیات مورد بحث از یکی از آثار مرگبار دلبستگی به دنیا که بیگانگی از خدا است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خدا روگردان شود شیطانی را به سراغ او می‌فرستیم، و همواره با او قرین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 الرَّحْمٰنِ نُقَیِّضْ لَهُ شَیْطٰاناً فَهُوَ لَهُ  قَرِینٌ </w:t>
      </w:r>
      <w:r>
        <w:rPr>
          <w:rFonts w:eastAsia="IRNazanin" w:cs="IRNazanin"/>
          <w:color w:val="111111"/>
          <w:sz w:val="28"/>
          <w:szCs w:val="28"/>
          <w:rtl w:val="true"/>
          <w:lang w:bidi="fa-IR"/>
        </w:rPr>
        <w:t xml:space="preserve">) </w:t>
      </w:r>
      <w:r>
        <w:rPr>
          <w:rStyle w:val="FootnoteAnchor"/>
          <w:rtl w:val="true"/>
        </w:rPr>
        <w:footnoteReference w:id="26"/>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غفلت از ذکر خدا و غرق شدن در لذات دنیا،و دلباختگی به زرق و برق آن،موجب می‌شود که شیطانی بر انسان مسلط گردد و همواره قرین او باشد، و رشته‌ای در گردنش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هر جا که خاطرخواه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جای این ندارد که کسی تصور جبر از این آیه کند،چرا که این نتیجه اعمالی است که خود آنها انجام داده‌اند،بارها گفته‌ایم اعمال انسان،مخصوصا غرق شدن در لذات دنیا و آلوده شدن به انواع گناهان،نخستین</w:t>
      </w:r>
    </w:p>
    <w:p>
      <w:pPr>
        <w:pStyle w:val="BookText"/>
        <w:rPr/>
      </w:pPr>
      <w:r>
        <w:rPr>
          <w:rFonts w:ascii="IRNazanin" w:hAnsi="IRNazanin" w:eastAsia="IRNazanin"/>
          <w:color w:val="111111"/>
          <w:sz w:val="28"/>
          <w:sz w:val="28"/>
          <w:szCs w:val="28"/>
          <w:rtl w:val="true"/>
          <w:lang w:bidi="fa-IR"/>
        </w:rPr>
        <w:t>تاثیرش این است که پرده بر قلب و چشم و گوش انسان می‌افتد،او را از خدا بیگانه می‌کند،و شیاطین را بر او مسلط می‌سازد،و تا آنجا ادامه می‌یابد که گاهی راه بازگشت به روی او بسته می‌شود،چرا که شیاطین و افکار شیطانی از هر سو او را احاطه می‌کنند،و این نتیجه عمل خود انسان است هر چند نسبت آن به خداوند نیز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صحیح می‌باشد،این همان چیزی است که در آیات دیگر قرآن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فَزَیَّنَ لَهُمُ الشَّیْطٰانُ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ولایت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وَلِیُّهُمُ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 لغوی آن هم دلالت بر استیلاء شیاطین دارد،و هم قرین بودن آنها،در عین حال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آمده تا این معنی را تاکید کند که شیاطین از اینگونه افراد هرگز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است به اینکه آنها چگونه از خدایی که رحمت عامش همگان را فراگرفته روی‌گردان می‌شوند،و از یاد او غافل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کسانی جز این سرنوشتی می‌توانند داشته باشند که همنشین شیاطین، و محکوم فرمان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وسیعی دارد که حتی شیاطین انس را شامل می‌شود،و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 و سردمداران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مستولی و مسلط بر غافلان از یاد خدا می‌شوند و با آنها قرین هستند،و این توسعه بعید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امر مهم که شیاطین در باره این غافلان انجام می‌دهند اشاره</w:t>
      </w:r>
    </w:p>
    <w:p>
      <w:pPr>
        <w:pStyle w:val="BookText"/>
        <w:rPr/>
      </w:pPr>
      <w:r>
        <w:rPr>
          <w:rFonts w:ascii="IRNazanin" w:hAnsi="IRNazanin" w:eastAsia="IRNazanin"/>
          <w:color w:val="111111"/>
          <w:sz w:val="28"/>
          <w:sz w:val="28"/>
          <w:szCs w:val="28"/>
          <w:rtl w:val="true"/>
          <w:lang w:bidi="fa-IR"/>
        </w:rPr>
        <w:t>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گروه را از راه خدا بازمی‌دارند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لَیَصُدُّونَهُمْ عَنِ السَّبِیلِ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اراده بازگشت کنند سنگی بر سر راه آنها می‌افکنند و مانعی ایجاد می‌کنند تا هرگز به صراط مستقیم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طریق گمراهی را در نظر آنها زینت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می‌کنند هدایت یافتگان حقیقی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أَنَّهُمْ 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أَعْمٰالَهُمْ فَصَدَّهُمْ عَنِ السَّبِیلِ وَ کٰانُوا مُسْتَبْصِرِینَ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اعمالشان را در نظرشان زینت داد و آنها را از راه بازداشت در حالی که قبلا راه را پیدا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وضع هم چنان ادامه پیدا می‌کند انسان غافل و بیخبر در گمراهی خویش،و شیاطین در اضلال او تا هنگامی که پرده‌ها کنار می‌رود،و چشم حقیقت بین او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نزد ما حاضر می‌شود می‌بیند ولی و قرینش هم چنان با او است،همان کسی که عامل همه بدبختیهای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می‌زند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میان من و تو فاصله مشرق و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قرین و همنشینی هستی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جٰاءَنٰا قٰالَ یٰا لَیْتَ بَیْنِی وَ بَیْنَکَ بُعْدَ الْمَشْرِقَیْنِ فَبِئْسَ الْقَرِینُ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عذابها یک طرف،و همنشینی با این قرین سوء یک طرف،همنشینی با شیطانی که هر وقت به قیافه نفرت‌انگیز او می‌نگرد تمام خاطره‌های گمراهی و بدبختیش در نظرش مجسم می‌گردد،کسی که زشتیها را در نظرش زیبا جلوه می‌داد،و بیراهه را شاهراه،و گمراهی را هدایت،ای وای  که او برای همیشه</w:t>
      </w:r>
    </w:p>
    <w:p>
      <w:pPr>
        <w:pStyle w:val="BookText"/>
        <w:rPr/>
      </w:pPr>
      <w:r>
        <w:rPr>
          <w:rFonts w:ascii="IRNazanin" w:hAnsi="IRNazanin" w:eastAsia="IRNazanin"/>
          <w:color w:val="111111"/>
          <w:sz w:val="28"/>
          <w:sz w:val="28"/>
          <w:szCs w:val="28"/>
          <w:rtl w:val="true"/>
          <w:lang w:bidi="fa-IR"/>
        </w:rPr>
        <w:t>قرین و هم بند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صحنه قیامت تجسمی است گسترده از صحنه‌های این جهان و قرین و دوست و رهبر اینجا با آنجا یکی است،حتی به گفته بعضی از مفسران هر دو را با یک زنجیر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طبق عادت عرب به هنگامی که می‌خواهند از دو جنس مختلف تثنیه بسازند لفظ را از یکی انتخاب می‌کنند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نماز مغرب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دیگری نیز ذکر کرده‌اند که به هیچوجه در آیه مورد بحث مناسب به نظر نمی‌رسد،مانند مشرق آغاز زمستان و مشرق آغاز تابستان،هر چند در موارد دیگری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کنایه‌ای است از دورترین فاصله‌ای که به تصور می‌گنجد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معروفی است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آرزو هرگز به جایی نمی‌رسد،و میان آنها و شیاطین هرگز جدایی نمی‌افتد،لذا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گفتگو و ندامت امروز به حال شما سودی ندارد،چرا که شما ظلم کردید،و در نتیجه همه در عذاب مشترکید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یَنْفَعَکُمُ الْیَوْمَ إِذْ ظَلَمْتُمْ أَنَّکُمْ فِی الْعَذٰابِ مُشْتَرِکُونَ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عذاب این همنشین سوء را با عذابهای دیگر برای همیشه ببینید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امید آنها را در مورد جدایی از شیاطین برای همیشه مبدل به یاس می‌کند و چه طاقتفرساست تحمل این 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احتمالات دیگری نیز داده شده از جمله اینکه گاه انسان از دیدن دردمندان دیگر دردش تخفیف پیدا می‌کند،چرا که معروف است البلیة اذا عمت طابت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 عمومی شد گوارا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اینها گفته می‌شود در آنجا چنین تسلی خاطری نیست چنان غرق عذابید که عذاب شیطان هم بند شما مایه تسلی شما نخواهد 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را نیز داده‌اند که گاه مصیبتی فرا می‌رسد و انسان پیامدهای آن را میان خود و دوستان تقسیم می‌کند،و بار مصیبت سبک می‌شود،ولی در آنجا این مساله نیز وجود ندارد،چرا که هر کدام سهم وافری از عذاب الهی دارند بی‌آنکه از دیگری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این آیه تکمیلی است برای آیه قبل همان تفسیر اول که انتخاب کردیم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این گروه را به حال خود می‌گذارد و روی سخن را به سوی پیامبر ص کرده از غافلان کوردلی که پیوسته او را تکذیب می‌کردند،و از قماش همان گروهی بودند که در آیات قبل از آنها سخن گفته شد،بحث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سخن خود را به گوش کران برسانی؟و یا کوران را هدایت کنی؟و کسانی را که در ضلال مبین هستند و احساس نمی‌کنند به راه راست دعوت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تُسْمِعُ الصُّمَّ أَوْ تَهْدِی الْعُمْیَ وَ مَنْ کٰانَ فِی ضَلاٰلٍ مُبِینٍ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معنی در آیات دیگری از قرآن مجید نیز آمده است،که افراد</w:t>
      </w:r>
    </w:p>
    <w:p>
      <w:pPr>
        <w:pStyle w:val="BookText"/>
        <w:rPr/>
      </w:pPr>
      <w:r>
        <w:rPr>
          <w:rFonts w:ascii="IRNazanin" w:hAnsi="IRNazanin" w:eastAsia="IRNazanin"/>
          <w:color w:val="111111"/>
          <w:sz w:val="28"/>
          <w:sz w:val="28"/>
          <w:szCs w:val="28"/>
          <w:rtl w:val="true"/>
          <w:lang w:bidi="fa-IR"/>
        </w:rPr>
        <w:t>لجوج و هدایت ناپذیر،و هواپرستان بی‌بصیرت و غرق گناه را،به کران و کوران، و گاه به مردگان،تشبیه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یونس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وَ لَوْ کٰانُوا لاٰ یَعْقِلُونَ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صدای خود را به گوش کران برسانی هر چند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وَ لاٰ تُسْمِعُ الصُّمَّ الدُّعٰاءَ إِذٰا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سخنت را به گوش مردگان برسانی،و نمی‌توانی کران را هنگامی که روی برمی‌گردانند و پشت می‌کنند متوجه سخنان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همه به خاطر آن است که قرآن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گوش و چشم و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حیات ظاهر،و گوش و چشم و حیات باطن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بخش دوم از درک و دید و حیات است،که وقتی از کار بیفتد،نه پند و اندرز مفید خواهد بود و نه انذار و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گذشته،این گروه از مردم،به افرادی تشبیه شده بودند که چشمانی ضعیف و دید محدود دارند،و در آیه اخیر آنها را به کران و کوران تشبیه می‌کند،این به خاطر آن است که انسان هنگامی که مشغول به دنیا می‌شود به کسی می‌ماند که چشمانش درد مختصری پیدا کرده هر قدر اشتغالش به دنیا بیشتر،و تمایلش به مادیات شدیدتر،و بی‌اعتنائیش به روحانیات فزونتر می‌گردد،از آن درد چشم به نقصان دید،و از آن،به مرحله کوری می‌رسد این همان چیزی است که دلائل قطعی در زمینه تشدید روحیات منفی و مثبت در انسان و رسوخ ملکات در وجود او بر اثر تکرار و اصرار بر عمل به ثبوت رسانده است و قرآن نیز همین ترتیب را رعایت فرموده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10" w:name="pg10258_97691"/>
    </w:p>
    <w:p>
      <w:pPr>
        <w:pStyle w:val="Heading3"/>
        <w:numPr>
          <w:ilvl w:val="2"/>
          <w:numId w:val="1"/>
        </w:numPr>
        <w:rPr/>
      </w:pPr>
      <w:bookmarkStart w:id="111" w:name="__RefHeading___Toc3627007_1067777946"/>
      <w:bookmarkStart w:id="112" w:name="_Toc46"/>
      <w:bookmarkEnd w:id="110"/>
      <w:bookmarkEnd w:id="11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112"/>
    </w:p>
    <w:p>
      <w:pPr>
        <w:pStyle w:val="Heading4"/>
        <w:numPr>
          <w:ilvl w:val="3"/>
          <w:numId w:val="1"/>
        </w:numPr>
        <w:rPr/>
      </w:pPr>
      <w:bookmarkStart w:id="113" w:name="__RefHeading___Toc3627009_1067777946"/>
      <w:bookmarkStart w:id="114" w:name="_Toc47"/>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627011_1067777946"/>
      <w:bookmarkStart w:id="116" w:name="_Toc48"/>
      <w:bookmarkEnd w:id="115"/>
      <w:r>
        <w:rPr>
          <w:rtl w:val="true"/>
        </w:rPr>
        <w:t>ترجمه</w:t>
      </w:r>
      <w:r>
        <w:rPr>
          <w:rtl w:val="true"/>
        </w:rPr>
        <w:t>:</w:t>
      </w:r>
      <w:bookmarkEnd w:id="11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 از میان آنها ببریم حتما آنها را مجازات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زنده بمانی و آنچه را از عذاب آنان وعده داده‌ایم به تو ارائه دهیم باز ما بر آنها مسلطیم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تو وحی شده محکم بگیر که تو بر صراط مستقیم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مایه یادآوری تو و قوم تو است و به زودی سؤال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رسولانی که قبل از تو فرستادیم بپرس،آیا غیر از خداوند رحمان معبودانی برای پرستش آنها قرار دادیم؟</w:t>
      </w:r>
      <w:r>
        <w:rPr>
          <w:rFonts w:eastAsia="IRNazanin" w:cs="IRNazanin"/>
          <w:color w:val="111111"/>
          <w:sz w:val="28"/>
          <w:szCs w:val="28"/>
          <w:rtl w:val="true"/>
          <w:lang w:bidi="fa-IR"/>
        </w:rPr>
        <w:t>!</w:t>
      </w:r>
    </w:p>
    <w:p>
      <w:pPr>
        <w:pStyle w:val="Heading4"/>
        <w:numPr>
          <w:ilvl w:val="3"/>
          <w:numId w:val="1"/>
        </w:numPr>
        <w:rPr/>
      </w:pPr>
      <w:bookmarkStart w:id="117" w:name="__RefHeading___Toc3627013_1067777946"/>
      <w:bookmarkStart w:id="118" w:name="_Toc49"/>
      <w:bookmarkEnd w:id="117"/>
      <w:r>
        <w:rPr>
          <w:rtl w:val="true"/>
        </w:rPr>
        <w:t>تفسیر</w:t>
      </w:r>
      <w:r>
        <w:rPr>
          <w:rtl w:val="true"/>
        </w:rPr>
        <w:t>:</w:t>
      </w:r>
      <w:bookmarkEnd w:id="118"/>
    </w:p>
    <w:p>
      <w:pPr>
        <w:pStyle w:val="BookText"/>
        <w:rPr/>
      </w:pPr>
      <w:r>
        <w:rPr>
          <w:rFonts w:ascii="IRNazanin" w:hAnsi="IRNazanin" w:eastAsia="IRNazanin"/>
          <w:color w:val="111111"/>
          <w:sz w:val="28"/>
          <w:sz w:val="28"/>
          <w:szCs w:val="28"/>
          <w:rtl w:val="true"/>
          <w:lang w:bidi="fa-IR"/>
        </w:rPr>
        <w:t>آنچه را بر تو وحی شده محکم بگیر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از کفار لجوج و هدایت‌ناپذیر و ستمگر سخن</w:t>
      </w:r>
    </w:p>
    <w:p>
      <w:pPr>
        <w:pStyle w:val="BookText"/>
        <w:rPr/>
      </w:pPr>
      <w:r>
        <w:rPr>
          <w:rFonts w:ascii="IRNazanin" w:hAnsi="IRNazanin" w:eastAsia="IRNazanin"/>
          <w:color w:val="111111"/>
          <w:sz w:val="28"/>
          <w:sz w:val="28"/>
          <w:szCs w:val="28"/>
          <w:rtl w:val="true"/>
          <w:lang w:bidi="fa-IR"/>
        </w:rPr>
        <w:t>می‌گفت،در آیات مورد بحث،روی سخن را،به پیامبر گرامی اسلام ص کرده،این گروه را شدیدا تهدید و پیامبر ص را تسلی و آرامش خاطر می‌بخشد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را از میان آنها ببریم،حتما از آنها انتقام خواهیم گرفت و مجازاتشان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نَذْهَبَنَّ بِکَ فَإِنّٰا مِنْهُمْ مُنْتَقِمُونَ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بردن پیامبر ص از میان آن قوم،خواه وفات پیامبر ص باشد و یا هجرت او از مکه به مدینه،در هر حال اشاره به این است که اگر تو هم شاهد و ناظر نباشی، و آنها به راه خود هم چنان ادامه دهند ما شدیدا آنها را مجازات می‌کنیم،چرا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مجازات و کیفر دادن است،هر چند از آیات متعدد دیگری که در همین معنی در قرآن نازل شده استفاده می‌شود که منظور از بردن پیامبر ص وفات او است،چنان که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نُرِیَنَّکَ بَعْضَ الَّذِی نَعِدُهُمْ أَوْ نَتَوَفَّیَنَّکَ فَإِلَیْنٰا مَرْجِعُهُمْ ثُمَّ اللّٰهُ شَهِیدٌ عَلیٰ 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پاره‌ای از مجازاتهایی را که به آنها وعده داده‌ایم در حال حیاتت به تو نشان دهیم یا تو را از دنیا ببریم و آنها را نبینی،در هر حال بازگشتشان به سوی خداست و خداوند گواه اعمالی است که آنها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سوره رعد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سوره غافر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به این ترتیب تفسیر آیه به مساله هجرت مناسب به نظر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زنده بمانی و آنچه را از عذاب به آنان وعده داده‌ایم به تو نشان دهیم باز ما بر آنها مسلط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نُرِیَنَّکَ الَّذِی وَعَدْنٰاهُمْ فَإِنّٰا عَلَیْهِمْ مُقْتَدِرُونَ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آنها در چنگال قدرت ما هستند چه در میان آنها باشی و چه نباشی،و مجازات و انتقام الهی در صورت ادامه کارهایشان حتمی است،چه در</w:t>
      </w:r>
    </w:p>
    <w:p>
      <w:pPr>
        <w:pStyle w:val="BookText"/>
        <w:rPr/>
      </w:pPr>
      <w:r>
        <w:rPr>
          <w:rFonts w:ascii="IRNazanin" w:hAnsi="IRNazanin" w:eastAsia="IRNazanin"/>
          <w:color w:val="111111"/>
          <w:sz w:val="28"/>
          <w:sz w:val="28"/>
          <w:szCs w:val="28"/>
          <w:rtl w:val="true"/>
          <w:lang w:bidi="fa-IR"/>
        </w:rPr>
        <w:t>حیات تو باشد و چه بعد از وفات تو،دیر و زود دارد اما تخلف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تاکیدهای قرآنی ممکن است از یک سو اشاره به بی‌صبری کفار باشد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پس چرا بلا بر ما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انتظار مرگ پیامبر را می‌کشیدند به گمان اینکه هر گاه پای او در میان نباشد همه چیز پایان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هشدارها به پیامبر اکرم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تو وحی شده محکم بگیر که تو بر صراط مستقیم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إِنَّکَ عَلیٰ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اعوجاج و کجی در کتب و برنامه تو نیست،و عدم پذیرش گروهی از آنان دلیل بر نفی حقانیت تو نخواهد بود تو با نهایت جدیت به راه خویش ادامه ده،بقیه با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قرآنی که بر تو وحی شده مایه یادآوری تو و قوم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لَذِکْرٌ لَکَ وَ لِقَوْمِکَ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نزول آن بیدار ساختن انسانها و آشنا نمودن آنها به وظائفشان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مورد سؤال قرار خواهید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برنامه الهی و این وحی آسمانی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تُسْئَلُونَ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آشنایی و آگاهی بر تکالیف دینی است،همان گونه که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نیز به همین معنی آمده است،مانند بسیاری دیگر از آیات قرآن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یکی از نامهای قرآن مجید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است،ذکر به معنی</w:t>
      </w:r>
    </w:p>
    <w:p>
      <w:pPr>
        <w:pStyle w:val="BookText"/>
        <w:rPr/>
      </w:pPr>
      <w:r>
        <w:rPr>
          <w:rFonts w:ascii="Amiri" w:hAnsi="Amiri" w:eastAsia="Amiri" w:cs="Amiri"/>
          <w:color w:val="111111"/>
          <w:sz w:val="28"/>
          <w:sz w:val="28"/>
          <w:szCs w:val="28"/>
          <w:rtl w:val="true"/>
          <w:lang w:bidi="ar-SA"/>
        </w:rPr>
        <w:t>یادآوری و ذکر اللّٰه،و کرارا این جمله را در سوره قمر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برای یادآوری سهل و آسان ساختیم، آیا کسی هست که متذکر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گذشته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می‌دهد که منظور سؤال از عمل به این برنامه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اینهمه عجیب این است که بسیاری از مفسران تفسیر دیگری برای این آیه برگزیده‌اند که تناسبی با آنچه گفتیم ندارد از جمله گفته‌اند 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مایه شرف و آبرو یا ذکر خیر برای تو و قوم تو است، و عرب و قریش یا امت تو را شرافت می‌بخشد،چرا که به لغت آنان نازل شده است و به زودی از این نعمت الهی سؤال می‌شود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قرآن مجید آوازه پیامبر اسلام ص و عرب بلکه همه مسلمانان را در جهان بلند ساخت،و بیش از چهارده قرن است که نام پیامبر ص را به عظمت هر صبح و شام بر ماذنه‌ها می‌برند،و قوم بی‌نام و نشان عرب جاهلی در سایه آن نام و نشان یافت و امت اسلامی در پرتو آن در جهان بلند آوازه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این معنی در قرآن مجید آمده،ولی بدون شک معنی اول در آیات قرآنی گسترده‌تر و با هدف نزول قرآن و آیات مورد بحث سازگارتر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را شاهد بر تفسیر دوم گرفته‌اند لَقَدْ أَنْزَلْنٰا إِلَیْکُمْ کِتٰاباً فِیهِ ذِکْرُکُمْ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بر شما نازل کردیم که وسیله تذکر شما در آن است 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آن آیه نیز  متناسب تفسیر اول است چنان که در جلد سیزدهم تفسیر نمونه ذیل همان آیه شرح داده‌ایم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در ذیل این آیه در منابع حدیث وارد شده است که در بحث نکات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نفی بت‌پرستی و ابطال عقائد مشرکین به دلیل دیگری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رسولانی که قبل از تو فرستادیم بپرس،آیا غیر از خداوند رحمن، معبودهایی برای پرستش آنها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قَبْلِکَ مِنْ رُسُلِنٰا أَ جَعَلْنٰا مِنْ دُونِ الرَّحْمٰنِ آلِهَةً یُعْبَدُونَ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تمام انبیای الهی دعوت به توحید کرده‌اند،و همگی به طور قاطع بت‌پرستی را محکوم نموده‌اند،بنا بر این پیامبر اسلام در مخالفتش با بتها کار بی‌سابقه‌ای انجام نداده،بلکه سنت همیشگی انبیا را احیا نموده است،این بت‌پرستان و مشرکانند که بر خلاف مکتب تمام انبیا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تفسیر،سؤال کننده هر چند پیامبر اسلام ص است،ولی منظور تمام امت و حتی مخالفان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مورد سؤال واقع می‌شوند پیروان انبیای پیشینند،پیروان راستین و مورد اطمینان آنها،و حتی افراد عادی آنها،چرا که از مجموعه سخنان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 که بیانگر مکتب توحیدی انبیاء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حتی منحرفان از اصل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مسیحیان</w:t>
      </w:r>
    </w:p>
    <w:p>
      <w:pPr>
        <w:pStyle w:val="BookText"/>
        <w:rPr/>
      </w:pPr>
      <w:r>
        <w:rPr>
          <w:rFonts w:ascii="IRNazanin" w:hAnsi="IRNazanin" w:eastAsia="IRNazanin"/>
          <w:color w:val="111111"/>
          <w:sz w:val="28"/>
          <w:sz w:val="28"/>
          <w:szCs w:val="28"/>
          <w:rtl w:val="true"/>
          <w:lang w:bidi="fa-IR"/>
        </w:rPr>
        <w:t>امروز که طرفدار تثلیثند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دم از توحید می‌زنند،و می‌گویند تثلیث ما با توحید که آئین همه انبیا است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مراجعه به این امتها برای ابطال دعوی مشرکان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جمعی از مفسران احتمال دیگری در تفسیر آیه با الهام از بعضی از روایات داده‌اند </w:t>
      </w:r>
      <w:r>
        <w:rPr>
          <w:rStyle w:val="FootnoteAnchor"/>
          <w:rtl w:val="true"/>
        </w:rPr>
        <w:footnoteReference w:id="35"/>
      </w:r>
      <w:r>
        <w:rPr>
          <w:rFonts w:ascii="IRNazanin" w:hAnsi="IRNazanin" w:eastAsia="IRNazanin"/>
          <w:color w:val="111111"/>
          <w:sz w:val="28"/>
          <w:sz w:val="28"/>
          <w:szCs w:val="28"/>
          <w:rtl w:val="true"/>
          <w:lang w:bidi="fa-IR"/>
        </w:rPr>
        <w:t>و آن اینکه سؤال کننده شخص پیغمبر ص و سؤال شونده خود انبیای پیشین هستند،سپس افزوده‌اند که این موضوع در شب معراج تحقق یافت،چرا که پیامبر ص با ارواح انبیای پیشین تماس گرفت،و برای تاکید امر توحید این سؤال را مطرح نمود،و پاسخ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افزوده‌اند که در غیر شب معراج هم این ارتباط برای پیامبر ص ممکن بوده،چرا که فاصله‌های زمانی و مکانی در ارتباط پیامبر اسلام ص با ارواح انبیا هرگز مانعی ایجاد نخواهد کرد،و آن بزرگوار در هر لحظه و هر مکان می‌توانست با آنها ارتباط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 هیچ مشکل عقلی ندارد،ولی از آنجا که هدف از آیه نفی مذهب مشرکان است نه آرامش روح پیامبر ص،چرا که پیامبر ص در مساله توحید چنان غرق بود و از شرک بیزار که نیازی به سؤال نداشت،و برای استدلال در مقابل مشرکان تماس روحانی پیامبر ص با ارواح انبیای پیشین قانع کننده نبود،لذا تفسیر اول مناسبتر به نظر می‌رسد،و تفسیر دوم ممکن است اشاره به بطون آیه باشد نه ظاهر آن،چرا که آیات قرآن ظاهری دارد و بطونی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نیز قابل توجه است که از میان نامهای خداوند در آیه فوق</w:t>
      </w:r>
      <w:bookmarkStart w:id="119" w:name="pg10258_97697"/>
    </w:p>
    <w:p>
      <w:pPr>
        <w:pStyle w:val="BookText"/>
        <w:rPr/>
      </w:pPr>
      <w:bookmarkEnd w:id="119"/>
      <w:r>
        <w:rPr>
          <w:rFonts w:ascii="IRNazanin" w:hAnsi="IRNazanin" w:eastAsia="IRNazanin"/>
          <w:color w:val="111111"/>
          <w:sz w:val="28"/>
          <w:sz w:val="28"/>
          <w:szCs w:val="28"/>
          <w:rtl w:val="true"/>
          <w:lang w:bidi="fa-IR"/>
        </w:rPr>
        <w:t>روی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شده،اشاره به اینکه چگونه ممکن است خداوندی را که رحمت عامش همه را فرا گرفته رها کنند و به سراغ بتهایی بروند که مبدأ هیچ سود و زیانی نیستند</w:t>
      </w:r>
      <w:r>
        <w:rPr>
          <w:rFonts w:eastAsia="IRNazanin" w:cs="IRNazanin"/>
          <w:color w:val="111111"/>
          <w:sz w:val="28"/>
          <w:szCs w:val="28"/>
          <w:rtl w:val="true"/>
          <w:lang w:bidi="fa-IR"/>
        </w:rPr>
        <w:t>.</w:t>
      </w:r>
    </w:p>
    <w:p>
      <w:pPr>
        <w:pStyle w:val="Heading4"/>
        <w:numPr>
          <w:ilvl w:val="3"/>
          <w:numId w:val="1"/>
        </w:numPr>
        <w:rPr/>
      </w:pPr>
      <w:bookmarkStart w:id="120" w:name="__RefHeading___Toc3627015_1067777946"/>
      <w:bookmarkStart w:id="121" w:name="_Toc50"/>
      <w:bookmarkEnd w:id="120"/>
      <w:r>
        <w:rPr>
          <w:rtl w:val="true"/>
        </w:rPr>
        <w:t>نکته</w:t>
      </w:r>
      <w:r>
        <w:rPr>
          <w:rtl w:val="true"/>
        </w:rPr>
        <w:t>:</w:t>
      </w:r>
      <w:bookmarkEnd w:id="121"/>
    </w:p>
    <w:p>
      <w:pPr>
        <w:pStyle w:val="BookText"/>
        <w:rPr/>
      </w:pPr>
      <w:r>
        <w:rPr>
          <w:rFonts w:ascii="IRNazanin" w:hAnsi="IRNazanin" w:eastAsia="IRNazanin"/>
          <w:color w:val="111111"/>
          <w:sz w:val="28"/>
          <w:sz w:val="28"/>
          <w:szCs w:val="28"/>
          <w:rtl w:val="true"/>
          <w:lang w:bidi="fa-IR"/>
        </w:rPr>
        <w:t>قوم پیامبر کیانند؟</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لَذِکْرٌ لَکَ وَ لِقَوْمِکَ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اشخاصی هستند؟سه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مجموع امت اسلامی،و دیگر قوم عرب،و سوم قبیله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قرآن در بسیاری از موارد به امتهای انبیاء یا اقوام معاصر آنها اطلاق شده به نظر می‌رسد که در آیه فوق نیز همین معنی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قرآن مایه ذکر و آگاهی است برای همه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افتخار و شرف است برای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متعددی که از منابع اهل بیت رسیده می‌خوانیم که ائمه معصومین می‌فرمودند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ما خاندان پیغمبریم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بعید نیست که اینها از قبیل بیان مصداقهای روشن بوده باشد،خواه مفهوم قوم مجموع امت اسلامی بوده باشد،و یا قوم عرب،و یا طائفه پیامبر اسلام، در هر صورت ائمه اهل بیت ع از واضحترین مصداقهای آن محسوب می‌شوند</w:t>
      </w:r>
      <w:r>
        <w:rPr>
          <w:rFonts w:eastAsia="IRNazanin" w:cs="IRNazanin"/>
          <w:color w:val="111111"/>
          <w:sz w:val="28"/>
          <w:szCs w:val="28"/>
          <w:rtl w:val="true"/>
          <w:lang w:bidi="fa-IR"/>
        </w:rPr>
        <w:t>.</w:t>
      </w:r>
      <w:bookmarkStart w:id="122" w:name="pg10258_97698"/>
    </w:p>
    <w:p>
      <w:pPr>
        <w:pStyle w:val="Heading3"/>
        <w:numPr>
          <w:ilvl w:val="2"/>
          <w:numId w:val="1"/>
        </w:numPr>
        <w:rPr/>
      </w:pPr>
      <w:bookmarkStart w:id="123" w:name="__RefHeading___Toc3627017_1067777946"/>
      <w:bookmarkStart w:id="124" w:name="_Toc51"/>
      <w:bookmarkEnd w:id="122"/>
      <w:bookmarkEnd w:id="12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124"/>
    </w:p>
    <w:p>
      <w:pPr>
        <w:pStyle w:val="Heading4"/>
        <w:numPr>
          <w:ilvl w:val="3"/>
          <w:numId w:val="1"/>
        </w:numPr>
        <w:rPr/>
      </w:pPr>
      <w:bookmarkStart w:id="125" w:name="__RefHeading___Toc3627019_1067777946"/>
      <w:bookmarkStart w:id="126" w:name="_Toc52"/>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627021_1067777946"/>
      <w:bookmarkStart w:id="128" w:name="_Toc53"/>
      <w:bookmarkEnd w:id="127"/>
      <w:r>
        <w:rPr>
          <w:rtl w:val="true"/>
        </w:rPr>
        <w:t>ترجمه</w:t>
      </w:r>
      <w:r>
        <w:rPr>
          <w:rtl w:val="true"/>
        </w:rPr>
        <w:t>:</w:t>
      </w:r>
      <w:bookmarkEnd w:id="12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به سوی فرعون و درباریان او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پروردگار عالمیانم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او آیات ما را برای آنها آورد از آن می‌خندیدند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نشان نمی‌دادیم مگر اینکه از دیگری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آنها را با مجازات هشدار دادیم شاید بازگردند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گرفتار بلا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به عهدی که با تو</w:t>
      </w:r>
      <w:bookmarkStart w:id="129" w:name="pg10258_97699"/>
    </w:p>
    <w:p>
      <w:pPr>
        <w:pStyle w:val="BookText"/>
        <w:rPr/>
      </w:pPr>
      <w:bookmarkEnd w:id="129"/>
      <w:r>
        <w:rPr>
          <w:rFonts w:ascii="IRNazanin" w:hAnsi="IRNazanin" w:eastAsia="IRNazanin"/>
          <w:color w:val="111111"/>
          <w:sz w:val="28"/>
          <w:sz w:val="28"/>
          <w:szCs w:val="28"/>
          <w:rtl w:val="true"/>
          <w:lang w:bidi="fa-IR"/>
        </w:rPr>
        <w:t>کرده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از این درد و رنج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هدایت خواهیم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عذاب را از آنها بر طرف می‌ساختیم پیمان خود را می‌شکستند</w:t>
      </w:r>
      <w:r>
        <w:rPr>
          <w:rFonts w:eastAsia="IRNazanin" w:cs="IRNazanin"/>
          <w:color w:val="111111"/>
          <w:sz w:val="28"/>
          <w:szCs w:val="28"/>
          <w:rtl w:val="true"/>
          <w:lang w:bidi="fa-IR"/>
        </w:rPr>
        <w:t>!</w:t>
      </w:r>
    </w:p>
    <w:p>
      <w:pPr>
        <w:pStyle w:val="Heading4"/>
        <w:numPr>
          <w:ilvl w:val="3"/>
          <w:numId w:val="1"/>
        </w:numPr>
        <w:rPr/>
      </w:pPr>
      <w:bookmarkStart w:id="130" w:name="__RefHeading___Toc3627023_1067777946"/>
      <w:bookmarkStart w:id="131" w:name="_Toc54"/>
      <w:bookmarkEnd w:id="130"/>
      <w:r>
        <w:rPr>
          <w:rtl w:val="true"/>
        </w:rPr>
        <w:t>تفسیر</w:t>
      </w:r>
      <w:r>
        <w:rPr>
          <w:rtl w:val="true"/>
        </w:rPr>
        <w:t>:</w:t>
      </w:r>
      <w:bookmarkEnd w:id="131"/>
    </w:p>
    <w:p>
      <w:pPr>
        <w:pStyle w:val="BookText"/>
        <w:rPr/>
      </w:pPr>
      <w:r>
        <w:rPr>
          <w:rFonts w:ascii="IRNazanin" w:hAnsi="IRNazanin" w:eastAsia="IRNazanin"/>
          <w:color w:val="111111"/>
          <w:sz w:val="28"/>
          <w:sz w:val="28"/>
          <w:szCs w:val="28"/>
          <w:rtl w:val="true"/>
          <w:lang w:bidi="fa-IR"/>
        </w:rPr>
        <w:t>فرعونیان مغرور و پیمان‌شکن</w:t>
      </w:r>
    </w:p>
    <w:p>
      <w:pPr>
        <w:pStyle w:val="BookText"/>
        <w:rPr/>
      </w:pPr>
      <w:r>
        <w:rPr>
          <w:rFonts w:ascii="IRNazanin" w:hAnsi="IRNazanin" w:eastAsia="IRNazanin"/>
          <w:color w:val="111111"/>
          <w:sz w:val="28"/>
          <w:sz w:val="28"/>
          <w:szCs w:val="28"/>
          <w:rtl w:val="true"/>
          <w:lang w:bidi="fa-IR"/>
        </w:rPr>
        <w:t>در این آیات به گوشه‌ای از ماجرای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شده،تا پاسخی باشد به گفتار بی‌اساس مشرکان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پیامبری بفرستد چرا مردی را از ثروتمندان مکه و طائف برای این ماموریت بزرگ انتخاب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ایراد را به موسی داشت،و منطق او عینا همین منطق بود،فرعون او را به خاطر لباس  پشمینه‌اش و نداشتن زیورآلات طلا مورد ملامت و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موسی را با آیات و نشانه‌های خود به سوی فرعون و اطرافیان و درباریان او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إِلیٰ فِرْعَوْنَ وَ مَلاَئِهِ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 گفت من فرستاده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رَسُولُ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است که موسی در دست داشت،و حقانیت خود را به وسیله آن اثبات می‌کرد که مهمترین آنها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گروهی است که هدف مشترکی را تعقیب می‌کنند و ظاهر آنها چشم پر کن است،این کلمه در قرآن مجید معمولا به اشراف و ثروتمندان یا درباریان گفته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قبیل بیان مدعا توأم با دلیل</w:t>
      </w:r>
    </w:p>
    <w:p>
      <w:pPr>
        <w:pStyle w:val="BookText"/>
        <w:rPr/>
      </w:pPr>
      <w:r>
        <w:rPr>
          <w:rFonts w:ascii="IRNazanin" w:hAnsi="IRNazanin" w:eastAsia="IRNazanin"/>
          <w:color w:val="111111"/>
          <w:sz w:val="28"/>
          <w:sz w:val="28"/>
          <w:szCs w:val="28"/>
          <w:rtl w:val="true"/>
          <w:lang w:bidi="fa-IR"/>
        </w:rPr>
        <w:t>است،زیرا تنها کسی که پروردگار جهانیان است و مالک و مربی آنها است شایسته عبودیت است،نه مخلوقات محتاج و نیازمندی همچون فراعنه و بتها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ببینیم اولین برخورد فرعون و فرعونیان با دلائل منطقی و معجزات روشن موسی چه بود؟قرآن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با آیات ما به سراغ آنها آمد همگی از آن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بِآیٰاتِنٰا إِذٰا هُمْ مِنْهٰا یَضْحَکُونَ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برخورد همه طاغوتها و جاهلان مستکبر در برابر رهبران راستین است،جدی نگرفتن دعوت و دلائل آنها،و همه را به سخریه و مضحکه پاسخ گفتن،تا به دیگران بفهمانند که اصلا دعوت آنها قابل بررسی و مطالعه و جوابگویی نیست،و ارزش یک برخورد جدی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برای اتمام حجت آیات خود را یکی بعد از دیگری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آیه‌ای و معجزه‌ای به آنها نشان نمی‌دادیم مگر اینکه از دیگری بزرگتر و مهمتر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نُرِیهِمْ مِنْ آیَةٍ إِلاّٰ هِیَ أَکْبَرُ مِنْ أُخْتِهٰا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نشانه‌های خود را که هر یک از دیگر مهمتر و گویاتر و کوبنده‌تر بود به آنها ارائه دادیم،تا هیچ بهانه‌ای برای آنها باقی نماند،و از مرکب غرور و نخوت و خودخواهی پیاده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بعد از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w:t>
      </w:r>
      <w:r>
        <w:rPr>
          <w:rStyle w:val="FootnoteAnchor"/>
          <w:rtl w:val="true"/>
        </w:rPr>
        <w:footnoteReference w:id="38"/>
      </w:r>
      <w:r>
        <w:rPr>
          <w:rFonts w:ascii="IRNazanin" w:hAnsi="IRNazanin" w:eastAsia="IRNazanin"/>
          <w:color w:val="111111"/>
          <w:sz w:val="28"/>
          <w:sz w:val="28"/>
          <w:szCs w:val="28"/>
          <w:rtl w:val="true"/>
          <w:lang w:bidi="fa-IR"/>
        </w:rPr>
        <w:t>را به آنها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عذابها و مجازاتهای هشدار دهنده گرفتار نمودیم شاید بیدار شوند و به راه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أَخَذْنٰاهُمْ بِالْعَذٰابِ لَعَلَّهُمْ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خشکسالی و قحطی و کمبود میوه‌ها چنان که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وَ لَقَدْ أَخَذْنٰا آلَ فِرْعَوْنَ بِالسِّنِینَ وَ نَقْصٍ مِنَ الثَّمَرٰاتِ به سراغ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رنگ آب نیل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که نه برای شرب قابل استفاده بود،و نه برای کشاورزی،و گاه آفات نباتی غلات آنها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تلخ و دردناک گر چه موقتا آنها را بیدار می‌کرد و دست به دامن موسی می‌زدند هنگامی که طوفان حادثه فرو می‌نشست همه چیز را به دست فراموشی می‌سپردند و موسی را آماج انواع تیرهای تهمت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بعد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ای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به عهدی که با تو کرده است بخوان،تا ما را از این درد و رنج و بلا و مصیبت رهایی بخشد،و مطمئن باش که ما راه هدایت را پیش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یٰا أَیُّهَا السّٰاحِرُ ادْعُ لَنٰا رَبَّکَ بِمٰا عَهِدَ عِنْدَکَ إِنَّنٰا لَمُهْتَدُونَ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عجیبی؟از یک سو ساحرش می‌خوانند،و از سوی دیگر برای رفع بلا دست به دامنش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سوم به او وعده قبول هدایت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تناسب این امور سه‌گانه در ظاهر با یکدیگر،سبب تفسیرهای گوناگونی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در آن زمان و مخصوصا در محیط مصر ساحران را محترم می‌شمردند،و به عنوان دانشمندانی به آنها می‌نگریستند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سحر در اینجا به معنی انجام یک کار مهم است،</w:t>
      </w:r>
    </w:p>
    <w:p>
      <w:pPr>
        <w:pStyle w:val="BookText"/>
        <w:rPr/>
      </w:pPr>
      <w:r>
        <w:rPr>
          <w:rFonts w:ascii="IRNazanin" w:hAnsi="IRNazanin" w:eastAsia="IRNazanin"/>
          <w:color w:val="111111"/>
          <w:sz w:val="28"/>
          <w:sz w:val="28"/>
          <w:szCs w:val="28"/>
          <w:rtl w:val="true"/>
          <w:lang w:bidi="fa-IR"/>
        </w:rPr>
        <w:t>همانگونه که در تعبیرات روزمره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 کار خود آن قدر ماهر است گویی سحر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منظور ساحر در افکار گروهی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با طرز فکر و سخن گفتن جاهلان از خود راضی،و مستکبران مغرور و طاغوتهای مستبد آشنا باشند،می‌دانند آنها از اینگونه تعبیرات  ضد و نقیض فراوان دارند،و تعجب نیست که در آغاز ساحرش بخوانند،سپس دست به دامنش بزنند،و در پایان وعده قبول هدایت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ظاهر تعبیرات آیه را باید حفظ کرد و نیازی به توجیه و تفسیرهای دیگر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از لحن آنها پیدا بوده که در عین احساس نیاز به موسی ع وعده دروغین به او می‌دادند،و حتی به هنگام بیچارگی و عرض حاجت باز از مرکب غرور پیاده نمی‌شدند،به همین جهت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عهدی که با تو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کردند،و هرگز نگفتند پروردگار ما،و وعده‌ای که به ما فرموده،با اینکه موسی ع به آنها صریحا گفته بود من فرستاده پروردگار عالمیانم،نه پروردگار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سبک مغزان مغرور هنگامی که بر اریکه قدرت می‌نشینند چنین است منطقشان و راه و رسمشان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موسی به خاطر این تعبیرات نیش‌دار و موهن هرگز دست از هدایت آنها برنداشت،و از خیره سری آنها مایوس و خسته نشد،هم چنان به کار خود ادامه داد بارها دعا کرد تا طوفان بلاها فرونشیند و فرو نشست،اما چنان که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را از آنها بر طرف می‌ساختیم آنها پیمانهای خود</w:t>
      </w:r>
    </w:p>
    <w:p>
      <w:pPr>
        <w:pStyle w:val="BookText"/>
        <w:rPr/>
      </w:pPr>
      <w:r>
        <w:rPr>
          <w:rFonts w:ascii="Amiri" w:hAnsi="Amiri" w:eastAsia="Amiri" w:cs="Amiri"/>
          <w:color w:val="111111"/>
          <w:sz w:val="28"/>
          <w:sz w:val="28"/>
          <w:szCs w:val="28"/>
          <w:rtl w:val="true"/>
          <w:lang w:bidi="ar-SA"/>
        </w:rPr>
        <w:t>را می‌شکستند و به لجاجت و انکار خود ادامه می‌دادند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همه درسهایی است زنده و گویا برای مسلمانان و تسلیت خاطری است برای شخص پیامبر ص که از لجاجت و سرسختی مخالفان هرگز خسته نشوند، و گرد غبار یاس و نومیدی بر روح و جانشان ننشیند و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رگ است این آب شیرین و آب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پایمردی هر چه بیشتر به راه خود ادامه دهند،همانگونه که موسی ع و بنی اسرائیل ادامه دادند و سرانجام بر فرعونیان پیروز گشتند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هشداری است به دشمنان لجوج و سرسخت که آنها هرگز از فرعون و فرعونیان قویتر و قدرتمندتر نیستند،سرانجام کار آنها را ببینند و در عاقبت کار خویش بیندیشند</w:t>
      </w:r>
      <w:r>
        <w:rPr>
          <w:rFonts w:eastAsia="IRNazanin" w:cs="IRNazanin"/>
          <w:color w:val="111111"/>
          <w:sz w:val="28"/>
          <w:szCs w:val="28"/>
          <w:rtl w:val="true"/>
          <w:lang w:bidi="fa-IR"/>
        </w:rPr>
        <w:t>.</w:t>
      </w:r>
      <w:bookmarkStart w:id="132" w:name="pg10258_97704"/>
    </w:p>
    <w:p>
      <w:pPr>
        <w:pStyle w:val="Heading3"/>
        <w:numPr>
          <w:ilvl w:val="2"/>
          <w:numId w:val="1"/>
        </w:numPr>
        <w:rPr/>
      </w:pPr>
      <w:bookmarkStart w:id="133" w:name="__RefHeading___Toc3627025_1067777946"/>
      <w:bookmarkStart w:id="134" w:name="_Toc55"/>
      <w:bookmarkEnd w:id="132"/>
      <w:bookmarkEnd w:id="13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51</w:t>
      </w:r>
      <w:r>
        <w:rPr>
          <w:rtl w:val="true"/>
        </w:rPr>
        <w:t xml:space="preserve"> </w:t>
      </w:r>
      <w:r>
        <w:rPr>
          <w:rtl w:val="true"/>
        </w:rPr>
        <w:t xml:space="preserve">تا </w:t>
      </w:r>
      <w:r>
        <w:rPr/>
        <w:t>56</w:t>
      </w:r>
      <w:r>
        <w:rPr>
          <w:rtl w:val="true"/>
        </w:rPr>
        <w:t>]</w:t>
      </w:r>
      <w:bookmarkEnd w:id="134"/>
    </w:p>
    <w:p>
      <w:pPr>
        <w:pStyle w:val="Heading4"/>
        <w:numPr>
          <w:ilvl w:val="3"/>
          <w:numId w:val="1"/>
        </w:numPr>
        <w:rPr/>
      </w:pPr>
      <w:bookmarkStart w:id="135" w:name="__RefHeading___Toc3627027_1067777946"/>
      <w:bookmarkStart w:id="136" w:name="_Toc56"/>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627029_1067777946"/>
      <w:bookmarkStart w:id="138" w:name="_Toc57"/>
      <w:bookmarkEnd w:id="137"/>
      <w:r>
        <w:rPr>
          <w:rtl w:val="true"/>
        </w:rPr>
        <w:t>ترجمه</w:t>
      </w:r>
      <w:r>
        <w:rPr>
          <w:rtl w:val="true"/>
        </w:rPr>
        <w:t>:</w:t>
      </w:r>
      <w:bookmarkEnd w:id="138"/>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میان قوم خود ندا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مصر از آن من نیست،و این نهرها تحت فرمان من جریان ندارد؟آیا نمی‌بینید؟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مردی که خانواده و طبقه پستی است و هرگز نمی‌تواند فصیح سخن بگوید برترم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 چرا دستبندهای طلا به او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چرا فرشتگان همراه او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گفتارش را تایید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خود را تحمیق کرد و از وی اطاعت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ما را به خشم آوردند از آنها انتقام گرفتیم و همه را غرق کردیم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 برای دیگران قرار دادیم</w:t>
      </w:r>
      <w:r>
        <w:rPr>
          <w:rFonts w:eastAsia="IRNazanin" w:cs="IRNazanin"/>
          <w:color w:val="111111"/>
          <w:sz w:val="28"/>
          <w:szCs w:val="28"/>
          <w:rtl w:val="true"/>
          <w:lang w:bidi="fa-IR"/>
        </w:rPr>
        <w:t>.</w:t>
      </w:r>
      <w:bookmarkStart w:id="139" w:name="pg10258_97705"/>
    </w:p>
    <w:p>
      <w:pPr>
        <w:pStyle w:val="Heading4"/>
        <w:numPr>
          <w:ilvl w:val="3"/>
          <w:numId w:val="1"/>
        </w:numPr>
        <w:rPr/>
      </w:pPr>
      <w:bookmarkStart w:id="140" w:name="__RefHeading___Toc3627031_1067777946"/>
      <w:bookmarkStart w:id="141" w:name="_Toc58"/>
      <w:bookmarkEnd w:id="139"/>
      <w:bookmarkEnd w:id="140"/>
      <w:r>
        <w:rPr>
          <w:rtl w:val="true"/>
        </w:rPr>
        <w:t>تفسیر</w:t>
      </w:r>
      <w:r>
        <w:rPr>
          <w:rtl w:val="true"/>
        </w:rPr>
        <w:t>:</w:t>
      </w:r>
      <w:bookmarkEnd w:id="141"/>
    </w:p>
    <w:p>
      <w:pPr>
        <w:pStyle w:val="BookText"/>
        <w:rPr/>
      </w:pPr>
      <w:r>
        <w:rPr>
          <w:rFonts w:ascii="IRNazanin" w:hAnsi="IRNazanin" w:eastAsia="IRNazanin"/>
          <w:color w:val="111111"/>
          <w:sz w:val="28"/>
          <w:sz w:val="28"/>
          <w:szCs w:val="28"/>
          <w:rtl w:val="true"/>
          <w:lang w:bidi="fa-IR"/>
        </w:rPr>
        <w:t>اگر پیامبر است چرا دستبند طلا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موسی از یک سو،و معجزات گوناگونش از سویی دیگر،و بلاهایی که بر سر مردم مصر فرود آمد و به برکت دعای موسی ع برطرف شد از سوی سوم تاثیر عمیقی در محیط گذاشت، و افکار توده‌های مردم را نسبت به فرعون متزلزل ساخت و تمام نظام مذهبی و اجتماعی آنها را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فرعون با سفسطه‌بازی و مغلطه‌کاری می‌خواست جلو نفوذ موسی ع را در افکار مردم مصر بگیرد،دست به دامن ارزشهای پستی می‌زند که بر آن محیط حاکم بود،و خود را با این ارزشها با موسی مقایسه می‌کند تا برتری خویش را به ثبوت رساند،چنان که قرآن در آیات مورد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میان قوم خود ندا داد که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سرزمین پهناور مصر از آن من نیست؟و این نهرهای عظیم تحت فرمان من قرار ندارد؟ و از قصر و مزارع و باغهای من نمی‌گذرد؟آیا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فِرْعَوْنُ فِی قَوْمِهِ قٰالَ یٰا قَوْمِ أَ لَیْسَ لِی مُلْکُ مِصْرَ وَ هٰذِهِ الْأَنْهٰارُ تَجْرِی مِنْ تَحْتِی أَ فَلاٰ تُبْصِرُونَ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موسی چه دارد؟هیچ،یک عصا و یک لباس پشمینه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شخصیت از آن او است یا از آن من؟آیا او سخن حق می‌گوید یا من می‌گویم؟چشمهای خود را باز کنید و درست مطلب را بنگرید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فرعون ارزشهای قلابی را به چشم مردم مصر کشید،و همانند بت‌پرستان عصر جاهلیت در برابر پیغمبر اسلام ص مال و مقام را ارزشهای</w:t>
      </w:r>
    </w:p>
    <w:p>
      <w:pPr>
        <w:pStyle w:val="BookText"/>
        <w:rPr/>
      </w:pPr>
      <w:r>
        <w:rPr>
          <w:rFonts w:ascii="IRNazanin" w:hAnsi="IRNazanin" w:eastAsia="IRNazanin"/>
          <w:color w:val="111111"/>
          <w:sz w:val="28"/>
          <w:sz w:val="28"/>
          <w:szCs w:val="28"/>
          <w:rtl w:val="true"/>
          <w:lang w:bidi="fa-IR"/>
        </w:rPr>
        <w:t>واقعی انسانی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فرعون مجلس عظیمی از سرشناسان مملکت تشکیل داد و با صدایی رسا و بلند همه را مخاطب ساخته و این جمله‌ها را بازگو نمود،یا اینکه دستور داد که ندای او را به عنوان یک بخشنامه در سرتاسر کشور منعکس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منظور از آن رود نیل است به خاطر آن است که این رود عظیم که همانند دریای پهناوری است به شعبه‌های بسیار زیادی تقسیم می‌شد،و سراسر مناطق آباد مصر را مشروب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رود نیل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داشت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طولون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دمیاط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تنیس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فرعون مخصوصا روی شاخه‌های نیل تکیه می‌کند برای اینکه تمام آبادی مصر و ثروت و قدرت و تمدن آنها از نیل سرچشمه می‌گرفت،لذا فرعون به آن می‌نازد و بر موسی فخر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رود نیل از زیر قصر من می‌گذرد،آن گونه که جمعی از مفسران گفته‌اند،چرا که رود نیل از آن عظیم‌تر بود که از زیر قصر فرعون بگذرد،اگر منظور از کنار قصر او باشد بسیاری از قصرهای مصر چنین بود،و غالب آبادیها در دو حاشیه این شط عظیم قرار داشت،بلکه منظور این است این رود تحت فرمان من است و نظام تقسیم آن بر آبادیها طبق مقرراتی است که من اراده می‌کنم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من از این فرد که مقام و نژادی پست دارد، و هرگز نمی‌تواند فصیح سخن بگوید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خَیْرٌ مِنْ هٰذَا الَّذِی هُوَ</w:t>
      </w:r>
    </w:p>
    <w:p>
      <w:pPr>
        <w:pStyle w:val="BookText"/>
        <w:rPr/>
      </w:pPr>
      <w:r>
        <w:rPr>
          <w:rFonts w:ascii="Amiri" w:hAnsi="Amiri" w:eastAsia="Amiri" w:cs="Amiri"/>
          <w:color w:val="111111"/>
          <w:sz w:val="28"/>
          <w:sz w:val="28"/>
          <w:szCs w:val="28"/>
          <w:rtl w:val="true"/>
          <w:lang w:bidi="ar-SA"/>
        </w:rPr>
        <w:t>مَهِینٌ وَ لاٰ یَکٰادُ یُبِینُ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دو افتخار بزرگ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مصر،و مالکیت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نقطه ضعف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فقر،و لکنت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موسی هرگز در آن زمان لکنت زبان نداشت،چرا که خداوند دعای او را مستجاب کرد و سنگینی زبانش را بر طرف ساخت،چرا که به هنگام بعثت عرضه داشت وَ احْلُلْ عُقْدَةً مِنْ 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گره را از زبان من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دعایش مستجاب شد و قرآن نیز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ثروت فراوان و لباسهای مجلل و کاخهای پر زرق و برق که معمولا از طریق ظلم و ستم بر محرومان حاصل می‌شود نه تنها عیب نیست بلکه افتخار است و کرامت و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طبقات اجتماعی آن زمان باشد که ثروتمندان و اشراف قلدر را طبقه بالا،و زحمتکشان کم درآمد را  طبقه پست می‌پنداشتند،و یا اشاره به نژاد موسی باشد که از بنی اسرائیل بود،و قبطیان فرعونی خود را آقا و سرور آنها می‌پنداشتند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به دو بهانه دیگر متشبث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دستبندهایی از طلا به او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چرا فرشتگان همراه او نیامده‌اند تا گفتار او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أُلْقِیَ عَلَیْهِ أَسْوِرَةٌ مِنْ ذَهَبٍ أَوْ جٰاءَ مَعَهُ الْمَلاٰئِکَةُ مُقْتَرِنِینَ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او را رسول خود قرار داده چرا همچون رسولان دیگر به او دستبند طلا نداده و یار و معاونانی برای او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فرعونیان عقیده داشتند که رؤسا باید دستبند و گردن‌بند طلا زینت خود کنند،لذا از اینکه موسی چنین زینت‌آلاتی همراه نداشت،و بجای آن لباس پشمینه چوپانی در تن کرده بود اظهار تعجب می‌کند،و چنین است حال جمعیتی که معیار سنجش شخصیت در نظر آنها طلا و نقره و زینت‌آلات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الهی با کناره‌گیری از این مسائل مخصوصا می‌خواستند این ارزشهای کاذب و دروغین را ابطال کنند،و ارزشهای اصیل انسانی یعنی علم و تقوی و پاکی را جانشین آن سازند،چرا که تا نظام ارزشی یک جامعه اصلاح نشود آن جامعه هرگز روی سعادت به خود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بهانه فرعون درست شبیه بهانه‌ای بود که در چند آیه قبل از قول مشرکان مکه نقل شده که می‌گفتند چرا قرآن بر یکی از ثروتمندان مکه و طائف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دوم همان بهانه معروفی است که بسیاری از امم گمراه و سرکش در برابر پیامبران مطرح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انسان است و فرشته نیست؟و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است لا اقل چرا فرشته‌ای همراه او نیامده؟ در حالی که رسولان مبعوث به انسانها باید از جنس خود آنها باشند تا نیازها و مشکلات و مسائل آنها را لمس کنند،و به آن پاسخ گویند،و بتوانند از  جنبه عملی الگو و اسوه‌ای برای آنها باشند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دستبند است،خواه از طلا باشد یا نقره،و اصل آن از واژه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 نیز جمع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قرآن به نکته لطیفی اشاره می‌کند،و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واقعیت امر چندان غافل نبود،و به بی‌اعتباری این ارزشها کم و بیش توجه داشت،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خود را تحمیق کرد،و عقول آنها را سبک شمرد و از وی اطاعت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راه و رسم همه حکومتهای جبار و فاسد این است که برای ادامه خودکامگی باید مردم را در سطح پائینی از فکر و اندیشه نگهدارند،و با انواع وسائل آنها را تحمیق کنند،آنها را در یک حال بیخبری از واقعیتها فرو برند و ارزشهای دروغین را جانشین ارزشهای راستین کنند،و دائما آنها را نسبتا به واقعیتها شستشوی مغزی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بیدار شدن ملتها و آگاهی و رشد فکری ملتها بزرگترین دشمن حکومتهای خودکامه و شیطانی است که با تمام قوا با آن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فرعونی یعنی استخفاف عقول با شدت هر چه تمامتر در عصر و زمان ما بر همه جوامع فاسد حاکم است،اگر فرعون برای نیل به این هدف وسائل محدودی در اختیار داشت طاغوتیان امروز با استفاده از وسائل ارتباط جمعی، مطبوعات،فرستنده‌های رادیو تلویزیونی،و انواع فیلمها،و حتی ورزش در شکل انحرافی،و ابداع انواع مدهای مسخره،به استخفاف عقول ملتها می‌پردازند، تا در بیخبری کامل فرو روند و از آنها اطاعت کنند،به همین دلیل دانشمندان و متعهدان دینی که خط فکری و مکتبی انبیا را تداوم می‌بخشند وظیفه سنگین در مبارزه  با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دارند که از مهمترین وظائف آنها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آیه فوق را با این جمله تکمیل و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w:t>
      </w:r>
    </w:p>
    <w:p>
      <w:pPr>
        <w:pStyle w:val="BookText"/>
        <w:rPr/>
      </w:pPr>
      <w:r>
        <w:rPr>
          <w:rFonts w:ascii="Amiri" w:hAnsi="Amiri" w:eastAsia="Amiri" w:cs="Amiri"/>
          <w:color w:val="111111"/>
          <w:sz w:val="28"/>
          <w:sz w:val="28"/>
          <w:szCs w:val="28"/>
          <w:rtl w:val="true"/>
          <w:lang w:bidi="ar-SA"/>
        </w:rPr>
        <w:t>فاسق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قَوْماً 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این قوم گمراه اگر فاسق و خارج از اطاعت فرمان خدا و حکم عقل نبودند تسلیم چنین تبلیغات و ترهاتی نمی‌شدند،و اسباب گمراهی خود را به دست خویش فراهم نمی‌ساختند،به همین دلیل آنها هرگز در این گمراهی معذور نبودند،درست است که فرعون عقل آنها را دزدید و به طاعت خویش واداشت،ولی آنها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این دزدی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فاسقانی بودند که از فاسقی تبعیت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جنایات فرعون و فرعونیان و مغلطه‌کاریهایشان در مقابل فرستاده الهی موسی ع اما اکنون ببینیم بعد از آن همه وعظ و ارشاد و اتمام حجتها از طرق گوناگون،و عدم تسلیم آنها در مقابل حق،سرانجام کار آنها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را با اعمالشان به خشم آوردند از آنها انتقام گرفتیم،و همه را غرق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انْتَقَمْنٰا مِنْهُمْ فَأَغْرَقْنٰاهُمْ أَجْمَعِینَ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مخصوصا از میان تمام مجازاتها مجازات غرق را برای آنها انتخاب نمود،چرا که تمام عزت و شوکت و افتخار و قدرتشان با همان رود عظیم نیل و شاخه‌های بزرگ و فراوانش بود که فرعون از میان تمام منابع قدرتش روی آن تکیه کرد، و گفت أَ لَیْسَ لِی مُلْکُ مِصْرَ وَ هٰذِهِ الْأَنْهٰارُ تَجْرِی مِنْ تَحْتِی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مصر از آن من نیست،و این نهرها تحت فرمان من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باید همان چیزی که مایه حیات و قدرت آنها است عامل فنا و نابودی و گورستانشان گردد تا همگان عبرت گیرند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گفته راغب در مفردات 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توأم با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گاه به هر یک از این دو جداگانه،چرا که حقیقت آن هیجانی درونی است که انسان را به انتقام دعوت می‌کند،هر گاه  نسبت به زیردستان باشد در شکل غضب ظاهر می‌شود،هر گاه نسبت به بالادستان باشد به صورت اندوه آشکار می‌گردد،لذا وقتی از ابن عباس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گفت ریشه هر دو یکی است اما لفظ آن مختلف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آسفوا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را محزون و غمگین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کرده‌اند،ولی این تفسیر بعید به نظر می‌رسد و ضرورتی برای چنین خلاف ظاهری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نه حزن و اندوه در باره خداوند مفهومی دارد و نه خشم به آن معنی که در میان ما معروف است،بلکه خشم و غضب خداوند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او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عنوان یک نتیجه‌گیری از مجموع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پیشگامان در عذاب و عبرتی برای دیگران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فَجَعَلْنٰاهُمْ سَلَفاً وَ مَثَلاً لِلْآخِرِینَ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هر چیز متقدم است،و لذا به نسلهای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نسلهای بعد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می‌شود،و به معاملاتی که به صورت پیش‌خرید انجام می‌گیرد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چرا که قیمت آن قبلا پرداخته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می‌گویند که در میان مردم به عنوان عبرت رائج و جاری می‌شود،و از آنجا که ماجرای زندگی فرعون و فرعونیان و سرنوشت دردناک آنها درس عبرت بزرگی بود در این آیه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اقوام دیگر یاد شده است</w:t>
      </w:r>
      <w:r>
        <w:rPr>
          <w:rFonts w:eastAsia="IRNazanin" w:cs="IRNazanin"/>
          <w:color w:val="111111"/>
          <w:sz w:val="28"/>
          <w:szCs w:val="28"/>
          <w:rtl w:val="true"/>
          <w:lang w:bidi="fa-IR"/>
        </w:rPr>
        <w:t>.</w:t>
      </w:r>
      <w:bookmarkStart w:id="142" w:name="pg10258_97713"/>
    </w:p>
    <w:p>
      <w:pPr>
        <w:pStyle w:val="Heading3"/>
        <w:numPr>
          <w:ilvl w:val="2"/>
          <w:numId w:val="1"/>
        </w:numPr>
        <w:rPr/>
      </w:pPr>
      <w:bookmarkStart w:id="143" w:name="__RefHeading___Toc3627033_1067777946"/>
      <w:bookmarkStart w:id="144" w:name="_Toc59"/>
      <w:bookmarkEnd w:id="142"/>
      <w:bookmarkEnd w:id="14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57</w:t>
      </w:r>
      <w:r>
        <w:rPr>
          <w:rtl w:val="true"/>
        </w:rPr>
        <w:t xml:space="preserve"> </w:t>
      </w:r>
      <w:r>
        <w:rPr>
          <w:rtl w:val="true"/>
        </w:rPr>
        <w:t xml:space="preserve">تا </w:t>
      </w:r>
      <w:r>
        <w:rPr/>
        <w:t>62</w:t>
      </w:r>
      <w:r>
        <w:rPr>
          <w:rtl w:val="true"/>
        </w:rPr>
        <w:t>]</w:t>
      </w:r>
      <w:bookmarkEnd w:id="144"/>
    </w:p>
    <w:p>
      <w:pPr>
        <w:pStyle w:val="Heading4"/>
        <w:numPr>
          <w:ilvl w:val="3"/>
          <w:numId w:val="1"/>
        </w:numPr>
        <w:rPr/>
      </w:pPr>
      <w:bookmarkStart w:id="145" w:name="__RefHeading___Toc3627035_1067777946"/>
      <w:bookmarkStart w:id="146" w:name="_Toc60"/>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627037_1067777946"/>
      <w:bookmarkStart w:id="148" w:name="_Toc61"/>
      <w:bookmarkEnd w:id="147"/>
      <w:r>
        <w:rPr>
          <w:rtl w:val="true"/>
        </w:rPr>
        <w:t>ترجمه</w:t>
      </w:r>
      <w:r>
        <w:rPr>
          <w:rtl w:val="true"/>
        </w:rPr>
        <w:t>:</w:t>
      </w:r>
      <w:bookmarkEnd w:id="148"/>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باره فرزند مریم مثلی زده شد قوم تو از آن می‌خندیدند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مسخره می‌کردند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آیا خدایان بهترند 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مسیح،اگر معبودان ما در دوزخند مسیح نیز در دوزخ است چرا که معبود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این مثل را جز از طریق</w:t>
      </w:r>
      <w:bookmarkStart w:id="149" w:name="pg10258_97714"/>
    </w:p>
    <w:p>
      <w:pPr>
        <w:pStyle w:val="BookText"/>
        <w:rPr/>
      </w:pPr>
      <w:bookmarkEnd w:id="149"/>
      <w:r>
        <w:rPr>
          <w:rFonts w:ascii="IRNazanin" w:hAnsi="IRNazanin" w:eastAsia="IRNazanin"/>
          <w:color w:val="111111"/>
          <w:sz w:val="28"/>
          <w:sz w:val="28"/>
          <w:szCs w:val="28"/>
          <w:rtl w:val="true"/>
          <w:lang w:bidi="fa-IR"/>
        </w:rPr>
        <w:t>جدال برای تو نزدند،آنها گروهی کینه‌توز و پرخاشگرند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بنده‌ای بود که ما نعمت به او بخشیدیم و نمونه و الگویی برای بنی اسرائیلش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بخواهیم بجای شما در زمین ملائکه‌ای قرار می‌دهیم که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سبب آگاهی بر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گواه نزدیکی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 تردید نکنید و از من پیروی کنید که این راه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ندارد که او دشمن آشکار شما است</w:t>
      </w:r>
      <w:r>
        <w:rPr>
          <w:rFonts w:eastAsia="IRNazanin" w:cs="IRNazanin"/>
          <w:color w:val="111111"/>
          <w:sz w:val="28"/>
          <w:szCs w:val="28"/>
          <w:rtl w:val="true"/>
          <w:lang w:bidi="fa-IR"/>
        </w:rPr>
        <w:t>.</w:t>
      </w:r>
    </w:p>
    <w:p>
      <w:pPr>
        <w:pStyle w:val="Heading4"/>
        <w:numPr>
          <w:ilvl w:val="3"/>
          <w:numId w:val="1"/>
        </w:numPr>
        <w:rPr/>
      </w:pPr>
      <w:bookmarkStart w:id="150" w:name="__RefHeading___Toc3627039_1067777946"/>
      <w:bookmarkStart w:id="151" w:name="_Toc62"/>
      <w:bookmarkEnd w:id="150"/>
      <w:r>
        <w:rPr>
          <w:rtl w:val="true"/>
        </w:rPr>
        <w:t>شان نزول</w:t>
      </w:r>
      <w:r>
        <w:rPr>
          <w:rtl w:val="true"/>
        </w:rPr>
        <w:t>:</w:t>
      </w:r>
      <w:bookmarkEnd w:id="151"/>
    </w:p>
    <w:p>
      <w:pPr>
        <w:pStyle w:val="BookText"/>
        <w:rPr/>
      </w:pPr>
      <w:r>
        <w:rPr>
          <w:rFonts w:ascii="IRNazanin" w:hAnsi="IRNazanin" w:eastAsia="IRNazanin"/>
          <w:color w:val="111111"/>
          <w:sz w:val="28"/>
          <w:sz w:val="28"/>
          <w:szCs w:val="28"/>
          <w:rtl w:val="true"/>
          <w:lang w:bidi="fa-IR"/>
        </w:rPr>
        <w:t>در سیره ابن هشام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روزی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 و در کنار آنها نشست،گروهی از سران قریش نیز در مجلس بودند پیامبر ص با آنها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مقابله برخاست،پیامبر ص با دلائل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بطلان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محکوم ساخت،سپس این آیه را  بر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أَنْتُمْ لَهٰا وٰارِدُونَ لَوْ کٰانَ هٰؤُلاٰءِ آلِهَةً مٰا وَرَدُوهٰا وَ کُلٌّ فِیهٰا خٰالِدُونَ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غیر از خدا می‌پرستید هیزم جهنم خواهید بود و همگی در آن وارد می‌شوید،اگر اینها خدایان بودند هرگز وارد دوزخ نمی‌شدند،و همگی در آن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ماجرا پیامبر ص از جا برخاست و رفت،در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آن جمع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محمد درمانده شد،و پاسخی نداشت بدهد،محمد گمان می‌کند ما و همه معبودهایمان هیزم دوزخیم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من او را می‌دیدم پاسخش را می‌دادم،</w:t>
      </w:r>
      <w:bookmarkStart w:id="152" w:name="pg10258_97715"/>
    </w:p>
    <w:p>
      <w:pPr>
        <w:pStyle w:val="BookText"/>
        <w:rPr/>
      </w:pPr>
      <w:bookmarkEnd w:id="152"/>
      <w:r>
        <w:rPr>
          <w:rFonts w:ascii="IRNazanin" w:hAnsi="IRNazanin" w:eastAsia="IRNazanin"/>
          <w:color w:val="111111"/>
          <w:sz w:val="28"/>
          <w:sz w:val="28"/>
          <w:szCs w:val="28"/>
          <w:rtl w:val="true"/>
          <w:lang w:bidi="fa-IR"/>
        </w:rPr>
        <w:t>از او بپرسید آیا درست است که همه معبودان با عابدانشان در دوزخند؟اگر چنین است ما فرشتگان را می‌پرستیم،و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عیبی دارد که ما با فرشتگان و پیامبرانی چون عزیر و مسیح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مجلس بودند جالب آمد،و معتقد بودند که دلیل دندان‌شکنی است،این سخن را خدمت پیامبر ص گفتند، رسول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دوست داشته باشد که معبود واقع شود او هم با عابدانش در دوزخ خواهد بود،این بت‌پرستان در حقیقت شیاطین را می‌پرستیدند، و هر چیز را که شیطان به آنها دستور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وعده نیکی از قبل به آنها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با ایمانی که هرگز راضی نبودند معبود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 نگهداشته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آیه وَ لَمّٰا ضُرِبَ ابْنُ مَرْیَمَ مَثَلاً إِذٰا قَوْمُکَ مِنْهُ یَصِدُّونَ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3627041_1067777946"/>
      <w:bookmarkStart w:id="154" w:name="_Toc63"/>
      <w:bookmarkEnd w:id="153"/>
      <w:r>
        <w:rPr>
          <w:rtl w:val="true"/>
        </w:rPr>
        <w:t>تفسیر</w:t>
      </w:r>
      <w:r>
        <w:rPr>
          <w:rtl w:val="true"/>
        </w:rPr>
        <w:t>:</w:t>
      </w:r>
      <w:bookmarkEnd w:id="154"/>
    </w:p>
    <w:p>
      <w:pPr>
        <w:pStyle w:val="Heading5"/>
        <w:numPr>
          <w:ilvl w:val="4"/>
          <w:numId w:val="1"/>
        </w:numPr>
        <w:rPr/>
      </w:pPr>
      <w:bookmarkStart w:id="155" w:name="__RefHeading___Toc3627043_1067777946"/>
      <w:bookmarkStart w:id="156" w:name="_Toc64"/>
      <w:bookmarkEnd w:id="155"/>
      <w:r>
        <w:rPr>
          <w:rtl w:val="true"/>
        </w:rPr>
        <w:t>اشاره</w:t>
      </w:r>
      <w:bookmarkEnd w:id="156"/>
    </w:p>
    <w:p>
      <w:pPr>
        <w:pStyle w:val="Heading5"/>
        <w:numPr>
          <w:ilvl w:val="4"/>
          <w:numId w:val="1"/>
        </w:numPr>
        <w:rPr/>
      </w:pPr>
      <w:bookmarkStart w:id="157" w:name="__RefHeading___Toc3627045_1067777946"/>
      <w:bookmarkStart w:id="158" w:name="_Toc65"/>
      <w:bookmarkEnd w:id="157"/>
      <w:r>
        <w:rPr>
          <w:rtl w:val="true"/>
        </w:rPr>
        <w:t>کدام معبودان در دوزخند؟</w:t>
      </w:r>
      <w:bookmarkEnd w:id="158"/>
    </w:p>
    <w:p>
      <w:pPr>
        <w:pStyle w:val="BookText"/>
        <w:rPr/>
      </w:pPr>
      <w:r>
        <w:rPr>
          <w:rFonts w:ascii="IRNazanin" w:hAnsi="IRNazanin" w:eastAsia="IRNazanin"/>
          <w:color w:val="111111"/>
          <w:sz w:val="28"/>
          <w:sz w:val="28"/>
          <w:szCs w:val="28"/>
          <w:rtl w:val="true"/>
          <w:lang w:bidi="fa-IR"/>
        </w:rPr>
        <w:t>این آیات که پیرامون مقام عبودیت حضرت مسیح ع و نفی گفتار مشرکان در باره الوهیت او و بتها سخن می‌گوید تکمیلی است برای بحثهایی که در آیات گذشته پیرامون دعوت موسی و مبارزه او با بت‌پرستان فرعونی آمد،و هشداری است به مشرکان عصر پیامبر ص و همه مشرکان جهان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این آیات سربسته سخن می‌گوید،ولی با قرائنی که در خود آیات و آیات دیگر قرآن وجود دارد محتوای آن علی رغم تفسیرهای گوناگونی که</w:t>
      </w:r>
    </w:p>
    <w:p>
      <w:pPr>
        <w:pStyle w:val="BookText"/>
        <w:rPr/>
      </w:pPr>
      <w:r>
        <w:rPr>
          <w:rFonts w:ascii="IRNazanin" w:hAnsi="IRNazanin" w:eastAsia="IRNazanin"/>
          <w:color w:val="111111"/>
          <w:sz w:val="28"/>
          <w:sz w:val="28"/>
          <w:szCs w:val="28"/>
          <w:rtl w:val="true"/>
          <w:lang w:bidi="fa-IR"/>
        </w:rPr>
        <w:t>مفسران ذکر کرده‌اند پیچیده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باره فرزند مریم مثلی زده شد قوم تو از آن می‌خندیدند و رویگردان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ابْنُ مَرْیَمَ مَثَلاً إِذٰا قَوْمُکَ مِنْهُ یَصِدُّونَ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مثل چه بوده؟و چه کسی آن را در مورد عیسی بن مریم بیان کرده است؟ این همان سؤالی است که در پاسخ آن میان مفسران گفتگو است،و کلید فهم تفسیر آیه نیز در آن نهفته است،ولی دقت در آیات بعد روشن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مشرکان بوده،و در ارتباط با بتها بیان شده است،زیرا در آیات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ضَرَبُوهُ لَکَ إِلاّٰ 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مثال را فقط از روی مجادله بیان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حقیقت و آنچه در شان نزول آمده روشن می‌شود که منظور از مثال همانست که مشرکان به عنوان استهزاء به هنگام شنیدن آیه شریفه إِنَّکُمْ وَ مٰا تَعْبُدُونَ مِنْ دُونِ اللّٰهِ حَصَبُ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را غیر از خدا می‌پرستید هیزم دوزخید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آن این بود که عیسی بن مریم نیز معبود واقع شده و به حکم این آیه باید در دوزخ باشد چه بهتر که ما و بتهایمان نیز همسایه عیسی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 خندیدند و مسخره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ما بهتر است یا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آلِهَتُنٰا خَیْرٌ أَمْ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دوزخی باشد،خدایان ما که از او بالاتر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بدان آنها حقیقت را می‌دانند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مثل را جز از روی جدال برای تو نزده‌اند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لَکَ إِلاّٰ جَدَلاً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گروهی کینه‌توز و پرخاشگرند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جلوگیری از حق به باطل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خَصِمُونَ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خوبی می‌دانند تنها معبودانی وارد دوزخ می‌شوند که راضی به عبادت عابدان خود بودند،همچون فرعون که آنها را به عبادت خود دعوت می‌نمود، نه مانند مسیح ع که از عمل آنها بیزار بوده 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فقط بنده‌ای بود که ما نعمت خود را بر او ارزانی داشتیم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 به نبوت و رهبری خلق مبعوث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نمونه و الگویی برای بنی اسرائیل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 مَثَلاً لِبَنِی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تولدش از مادر بدون پدر آیتی از آیات خدا بود،سخن گفتنش در گاهواره آیت دیگر،و معجزاتش هر یک نشانه بارزی از عظمت خداوند و مقام نبوت او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تمام عمرش به مقام عبودیت پروردگار اعتراف داشت،و همه را به عبودیت او دعوت کرد،و همانگونه که خودش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در میان امت بود اجازه انحراف از مسیر توحید به کسی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خرافه الوهیت مسیح ع یا تثلیث را بعد از او به وجود آوردند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روایات متعددی که از طریق شیعه و اهل سنت نقل شده می‌خوانیم که پیغمبر به علی 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فیک مثلا من عیسی،احبه قوم فهلکوا فیه،و ابغضه قوم فهلکوا فیه،فقال المنافقون ا ما رضی له مثلا الا عیسی،فنزلت قوله تعالی وَ لَمّٰا ضُرِبَ ابْنُ مَرْیَمَ مَثَلاً إِذٰا قَوْمُکَ مِنْهُ یَصِدُّونَ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نشانه‌ای از عیسی است،گروهی او را 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w:t>
      </w:r>
    </w:p>
    <w:p>
      <w:pPr>
        <w:pStyle w:val="BookText"/>
        <w:rPr/>
      </w:pPr>
      <w:r>
        <w:rPr>
          <w:rFonts w:ascii="IRNazanin" w:hAnsi="IRNazanin" w:eastAsia="IRNazanin"/>
          <w:color w:val="111111"/>
          <w:sz w:val="28"/>
          <w:sz w:val="28"/>
          <w:szCs w:val="28"/>
          <w:rtl w:val="true"/>
          <w:lang w:bidi="fa-IR"/>
        </w:rPr>
        <w:t>غلو کردند که خدایش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هلاک شدند،و گروهی او را مبغوض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یهود که کمر به قتلش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نیز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تو را به مقام الوهیت می‌رسانند،و گروهی کمر بر عداوتت می‌بندند و هر دو دوزخی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این سخن را شنیدند از روی استهزا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مثال دیگری برای او جز عیسی پیدا نکرد،در این هنگام بود که آیه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ابْنُ مَرْیَمَ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گفتیم متن روایتی است که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معروف اهل سنت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کشف الغمه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را با تفاوت مختصری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صالح کشفی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دیگر از دانشمندان اهل سنت و علمای بزرگ شیعه در کتابهای متعددی این ماجرا را گاه بدون ذکر آیه فوق،و گاه با ذکر آیه نقل کرده‌اند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موجود در آیات نشان می‌دهد که این حدیث معروف از قبیل تطبیق است نه شان نزول،و به تعبیر دیگر شان نزول آیه همان داستان عیسی و گفتگوی مشرکان عرب و بتهای آنها است،اما چون ماجرایی شبیه آن برای علی ع بعد از آن گفتار تاریخی پیغمبر ص روی داد،پیامبر ص این آیه را در اینجا تلاوت فرمود که این ماجرا از جهات مختلفی همانند مصداق آن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توهم نکنند خدا نیازی به عبودیت و بندگی آنها دارد که اصرار بر ایمانشان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بجای شما</w:t>
      </w:r>
    </w:p>
    <w:p>
      <w:pPr>
        <w:pStyle w:val="BookText"/>
        <w:rPr/>
      </w:pPr>
      <w:r>
        <w:rPr>
          <w:rFonts w:ascii="IRNazanin" w:hAnsi="IRNazanin" w:eastAsia="IRNazanin"/>
          <w:color w:val="111111"/>
          <w:sz w:val="28"/>
          <w:sz w:val="28"/>
          <w:szCs w:val="28"/>
          <w:rtl w:val="true"/>
          <w:lang w:bidi="fa-IR"/>
        </w:rPr>
        <w:t>فرشتگانی در زمین قرار می‌دهیم که جانشین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لَجَعَلْنٰا مِنْکُمْ مَلاٰئِکَةً فِی الْأَرْضِ یَخْلُفُونَ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سر بر فرمان حق دارند،و جز اطاعت و بندگی او کاری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تفسیر دیگری برای آیه برگزیده‌اند که بر طبق آن مفهوم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فرزندان شما را فرشتگانی قرار می‌دهیم که جانشین شما در زمین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تعجب نکنید که مسیح بدون پدر متولد گردد خداوند حتی قادر است فرشته را که نوع جداگانه‌ای است از انسان بیافریند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که تولد فرشته از انسان چندان مناسب به نظر نمی‌رسد بعضی از مفسران بزرگ آن را به تولد فرشته‌صفتان تفسیر کرده‌اند،و گفته‌اند منظور این است تعجب نکنید بنده‌ای همچون مسیح قدرت بر زنده کردن مردگان و شفای بیماران به فرمان خدا داشته باشد و در عین حال بنده‌ای مخلص و مطیع فرمان او باشد،خدا می‌تواند  از فرزندان شما کسانی را بیافریند که تمام خلق و خوی فرشتگان را داشته باشند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تفسیر اول از همه با ظاهر آیه سازگارتر است،و این تفسیرها بعید به نظر می‌رسد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بعد اشاره به یکی دیگر از ویژگیهای حضرت مسیح ع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آگاهی بر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این جهت که تولد او بدون پدر دلیلی است بر قدرت بی پایان خداوند که مساله زندگی بعد از مرگ در پرتو آن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نظر که نزول حضرت مسیح ع از آسمان طبق روایات متعدد اسلامی در آخر زمان صورت می‌گیرد و دلیل بر نزدیک شدن قیام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عیسی بن مریم فیقول امیرهم تعال صل بنا،فیقول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 بعضکم علی بعض امراء تکرمة من اللّٰه لهذه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نازل می‌شود و امیر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امیر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طوری که از احادیث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با تو نماز بگذاریم،می‌گوید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بعضی از شما امام و امیر بعض دیگرید و این احترامی است که خدا برای این امت قائل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مسیح به مهدی اقتدا می‌کند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انتم اذا نزل فیکم ابن مریم و امامکم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هنگامی که فرزند مریم در میان شما نازل شود در حالی که امام شما از خود شما است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مسیح یک نوع تاکید و مبالغه است،اشاره به اینکه نزول او حتما از نشانه‌های رستاخیز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است که 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 که بر طبق آن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به خاطر اینکه آخرین کتب</w:t>
      </w:r>
    </w:p>
    <w:p>
      <w:pPr>
        <w:pStyle w:val="BookText"/>
        <w:rPr/>
      </w:pPr>
      <w:r>
        <w:rPr>
          <w:rFonts w:ascii="IRNazanin" w:hAnsi="IRNazanin" w:eastAsia="IRNazanin"/>
          <w:color w:val="111111"/>
          <w:sz w:val="28"/>
          <w:sz w:val="28"/>
          <w:szCs w:val="28"/>
          <w:rtl w:val="true"/>
          <w:lang w:bidi="fa-IR"/>
        </w:rPr>
        <w:t>آسمانی است دلیلی بر نزدیکی رستاخیز است،و از قیام قیامت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محتوای آیات قبل و بعد که در باره عیسی است تفسیر اول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قیامت قطعی است و وقوع آن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شک و تردید از ناحیه آن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تَمْتَرُنَّ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نظر عقیده،و نه از نظر عمل همچون غافلان از قیامت رفتار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پیروی کنید که این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اتَّبِعُونِ هٰذٰا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راهی از این مستقیمتر که شما را از آینده خطرناکی که در پیش دارید با خبر می‌سازد،و راه نجات از خطرات را در روز بعث به شما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می‌خواهد پیوسته شما را در غفلت و بیخبری نگهدارد،به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راه خدا و از توجه به سرنوشتتان در رستاخیز باز ندارد، چرا که او دشمن آشکاری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یَصُدَّنَّکُمُ الشَّیْطٰانُ إِنَّهُ لَکُمْ عَدُوٌّ مُبِینٌ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عداوت و دشمنی خود را از روز نخست یک بار به هنگام وسوسه پدر و مادرتان آدم و حوا و اخراج آنها از بهشت نشان داد،و بار دیگر به هنگامی که سوگند یاد نمود که همه فرزندان آدم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گمراه خواهد ساخت، چگونه در برابر چنین دشمن قسم خورده‌ای خاموش می‌نشینید،و به او اجازه می‌دهید که بر قلب و روح شما مسلط گردد،و با وسوسه‌های مداومش شما را از راه حق باز دارد؟</w:t>
      </w:r>
      <w:r>
        <w:rPr>
          <w:rFonts w:eastAsia="IRNazanin" w:cs="IRNazanin"/>
          <w:color w:val="111111"/>
          <w:sz w:val="28"/>
          <w:szCs w:val="28"/>
          <w:rtl w:val="true"/>
          <w:lang w:bidi="fa-IR"/>
        </w:rPr>
        <w:t>! ***</w:t>
      </w:r>
      <w:bookmarkStart w:id="159" w:name="pg10258_97723"/>
    </w:p>
    <w:p>
      <w:pPr>
        <w:pStyle w:val="Heading3"/>
        <w:numPr>
          <w:ilvl w:val="2"/>
          <w:numId w:val="1"/>
        </w:numPr>
        <w:rPr/>
      </w:pPr>
      <w:bookmarkStart w:id="160" w:name="__RefHeading___Toc3627047_1067777946"/>
      <w:bookmarkStart w:id="161" w:name="_Toc66"/>
      <w:bookmarkEnd w:id="159"/>
      <w:bookmarkEnd w:id="16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63</w:t>
      </w:r>
      <w:r>
        <w:rPr>
          <w:rtl w:val="true"/>
        </w:rPr>
        <w:t xml:space="preserve"> </w:t>
      </w:r>
      <w:r>
        <w:rPr>
          <w:rtl w:val="true"/>
        </w:rPr>
        <w:t xml:space="preserve">تا </w:t>
      </w:r>
      <w:r>
        <w:rPr/>
        <w:t>65</w:t>
      </w:r>
      <w:r>
        <w:rPr>
          <w:rtl w:val="true"/>
        </w:rPr>
        <w:t>]</w:t>
      </w:r>
      <w:bookmarkEnd w:id="161"/>
    </w:p>
    <w:p>
      <w:pPr>
        <w:pStyle w:val="Heading4"/>
        <w:numPr>
          <w:ilvl w:val="3"/>
          <w:numId w:val="1"/>
        </w:numPr>
        <w:rPr/>
      </w:pPr>
      <w:bookmarkStart w:id="162" w:name="__RefHeading___Toc3627049_1067777946"/>
      <w:bookmarkStart w:id="163" w:name="_Toc67"/>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627051_1067777946"/>
      <w:bookmarkStart w:id="165" w:name="_Toc68"/>
      <w:bookmarkEnd w:id="164"/>
      <w:r>
        <w:rPr>
          <w:rtl w:val="true"/>
        </w:rPr>
        <w:t>ترجمه</w:t>
      </w:r>
      <w:r>
        <w:rPr>
          <w:rtl w:val="true"/>
        </w:rPr>
        <w:t>:</w:t>
      </w:r>
      <w:bookmarkEnd w:id="165"/>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با دلائل روشن به سراغ آنها آمد گفت من برای شما حکمت آورده‌ام و آمده‌ام تا پاره‌ای از اموری را که در آن اختلاف دارید تبیین کنم،تقوای الهی پیشه کنید و از من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من و پروردگار شماست،او را پرستش کنید که راه راست همین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گروه‌هایی از میان آنها ظهور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او را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ستم کردند از عذاب روز دردناک</w:t>
      </w:r>
      <w:r>
        <w:rPr>
          <w:rFonts w:eastAsia="IRNazanin" w:cs="IRNazanin"/>
          <w:color w:val="111111"/>
          <w:sz w:val="28"/>
          <w:szCs w:val="28"/>
          <w:rtl w:val="true"/>
          <w:lang w:bidi="fa-IR"/>
        </w:rPr>
        <w:t>.</w:t>
      </w:r>
      <w:bookmarkStart w:id="166" w:name="pg10258_97724"/>
    </w:p>
    <w:p>
      <w:pPr>
        <w:pStyle w:val="Heading4"/>
        <w:numPr>
          <w:ilvl w:val="3"/>
          <w:numId w:val="1"/>
        </w:numPr>
        <w:rPr/>
      </w:pPr>
      <w:bookmarkStart w:id="167" w:name="__RefHeading___Toc3627053_1067777946"/>
      <w:bookmarkStart w:id="168" w:name="_Toc69"/>
      <w:bookmarkEnd w:id="166"/>
      <w:bookmarkEnd w:id="167"/>
      <w:r>
        <w:rPr>
          <w:rtl w:val="true"/>
        </w:rPr>
        <w:t>تفسیر</w:t>
      </w:r>
      <w:r>
        <w:rPr>
          <w:rtl w:val="true"/>
        </w:rPr>
        <w:t>:</w:t>
      </w:r>
      <w:bookmarkEnd w:id="168"/>
    </w:p>
    <w:p>
      <w:pPr>
        <w:pStyle w:val="BookText"/>
        <w:rPr/>
      </w:pPr>
      <w:r>
        <w:rPr>
          <w:rFonts w:ascii="IRNazanin" w:hAnsi="IRNazanin" w:eastAsia="IRNazanin"/>
          <w:color w:val="111111"/>
          <w:sz w:val="28"/>
          <w:sz w:val="28"/>
          <w:szCs w:val="28"/>
          <w:rtl w:val="true"/>
          <w:lang w:bidi="fa-IR"/>
        </w:rPr>
        <w:t>آنها که در باره مسیح غلو کردند</w:t>
      </w:r>
    </w:p>
    <w:p>
      <w:pPr>
        <w:pStyle w:val="BookText"/>
        <w:rPr/>
      </w:pPr>
      <w:r>
        <w:rPr>
          <w:rFonts w:ascii="IRNazanin" w:hAnsi="IRNazanin" w:eastAsia="IRNazanin"/>
          <w:color w:val="111111"/>
          <w:sz w:val="28"/>
          <w:sz w:val="28"/>
          <w:szCs w:val="28"/>
          <w:rtl w:val="true"/>
          <w:lang w:bidi="fa-IR"/>
        </w:rPr>
        <w:t>در آیات گذشته به گوشه‌ای از ویژگیهای زندگی حضرت مسیح ع اشاره شد،و آیات بحث آن را ادامه می‌دهد،و مخصوصا روی دعوت حضرت مسیح به توحید خالص و نفی هر گونه شرک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عیسی با در دست داشتن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حکمت آورده‌ام و آمده‌ام تا بعض اموری را که در آن پیوسته اختلاف دارید برای شما تبیین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عِیسیٰ بِالْبَیِّنٰاتِ قٰالَ قَدْ جِئْتُکُمْ بِالْحِکْمَةِ وَ لِأُبَیِّنَ لَکُمْ بَعْضَ الَّذِی تَخْتَلِفُونَ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سرمایه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الهی و معجزات بود که از یک سو حقانیت او را تبیین می‌کرد،و از سوی دیگر حقایق  مربوط به مبدأ و معاد و نیازهای زندگی بشر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حضرت مسیح ع محتوای دعوت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می‌کند،و می‌دانیم ریشه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 از چیزی به منظور اصلاح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سپس به تمام عقائد حق،و برنامه‌های صحیح زندگی که انسان را از هر گونه انحراف در ایمان و عمل بازمی‌دارد،و به تهذیب نفس و اخلاق او می‌پردازد،اطلاق شده است،و به این ترتیب حکمت در اینجا معنی وسیعی دارد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علاوه بر اینها هدف دیگری نیز به دنبال دارد و آن بر طرف ساختن اختلافاتی است که وجود آنها نظام جامعه را به هم می‌ریزد،و مردم را سرگردان و بیچاره می‌کند،و لذا حضرت مسیح در متن سخنانش روی این مساله تکیه می‌نماید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که غالب مفسران نیز به آن توجه کرده‌اند</w:t>
      </w:r>
    </w:p>
    <w:p>
      <w:pPr>
        <w:pStyle w:val="BookText"/>
        <w:rPr/>
      </w:pPr>
      <w:r>
        <w:rPr>
          <w:rFonts w:ascii="IRNazanin" w:hAnsi="IRNazanin" w:eastAsia="IRNazanin"/>
          <w:color w:val="111111"/>
          <w:sz w:val="28"/>
          <w:sz w:val="28"/>
          <w:szCs w:val="28"/>
          <w:rtl w:val="true"/>
          <w:lang w:bidi="fa-IR"/>
        </w:rPr>
        <w:t>و آن اینکه 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که بعضی از اموری را که در آن اختلاف دارید تبیین کنم،چرا همه آن را تبیین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سؤال جوابهای متعددی داده شده که از همه مناسبتر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اختلافاتی که مردم دارند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است که در سرنوشت آنها از نظر اعتقاد و عمل،و از نظر فرد و جامعه مؤثر است،در حالی که بخش دیگر اختلافاتی است در اموری که هرگز سرنوشت‌ساز نیست،مانند نظرات مختلفی که در باره پیدایش منظومه شمسی و آسمانها،و چگونگی افلاک و ستارگان، و ماهیت روح آدمی،و حقیقت حیات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انبیاء ماموریت دارند که به اختلافات در بخش اول از طریق تبیین واقعیتها پایان دهند،ولی هرگز مامور نیستند که هر گونه اختلافی را هر چند تاثیری در سرنوشت آدمی نداشته باشد پایان دهند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تبیین پاره‌ای از اختلافات نتیجه و غایت دعوت انبیاء است یعنی آنها سرانجام موفق می‌شوند پاره‌ای از اختلافات را حل کنند،ولی حل همه اختلافات در دنیا امکان‌پذیر نیست،و به همین دلیل در آیات متعددی از قرآن مجید یکی از ویژگیهای قیامت را پایان گرفتن تمام اختلافات بیان می‌کند،در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لَیُبَیِّنَنَّ لَکُمْ یَوْمَ الْقِیٰامَةِ مٰا کُنْتُمْ فِیهِ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در روز قیامت آنچه را در آن اختلاف داشتید برای شما تبیین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معنی در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 غیر آن آمده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و محتوای دعوت من این است تقوای الهی پیشه کنید و مرا 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هر گونه ابهامی را در زمینه عبودیت خود بر طرف سازد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خداوند پروردگار من و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رَبِّی وَ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بار در این آیه تکرار می‌کند،یک بار در مورد خود،و یک بار در مورد مردم،تا روشن سازد من و شما یکسانیم،و پروردگار شما و من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تمام وجود و هستیم همانند شما نیازمند به خالق و مدبری هستم، او مالک من و راهنمای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او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غیر او لایق پرستش نیست،همه مربوبند و او رب است،و همه مملوکند و او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سخن خود را با جمله دیگری تاکید می‌کند تا جای هیچ بهانه‌ای باقی نماند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مُسْتَقِیمٌ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راه راست همان راه عبودیت و بندگی پروردگار است،راهی است که انحراف و اعوجاج در آن نیست،همانگونه که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اعْبُدُونِی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نکردم که مرا پرستش کنید</w:t>
      </w:r>
    </w:p>
    <w:p>
      <w:pPr>
        <w:pStyle w:val="BookText"/>
        <w:rPr/>
      </w:pPr>
      <w:r>
        <w:rPr>
          <w:rFonts w:ascii="IRNazanin" w:hAnsi="IRNazanin" w:eastAsia="IRNazanin"/>
          <w:color w:val="111111"/>
          <w:sz w:val="28"/>
          <w:sz w:val="28"/>
          <w:szCs w:val="28"/>
          <w:rtl w:val="true"/>
          <w:lang w:bidi="fa-IR"/>
        </w:rPr>
        <w:t>این است راه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عجب اینکه با اینهمه تاکیدات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گروه‌های زیادی که بعد از عیسی ع پیدا شدند احزابی ظهور کردند که در باره عیسی اختلاف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فَاخْتَلَفَ الْأَحْزٰابُ مِنْ بَیْنِهِمْ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او را خدا می‌پنداشتند که به زمین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فرزند خدایش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یکی از اقنومهای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ذات مقدس اب و 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گروهی که در اقلیت بودند او را بنده خدا و فرستاده او می‌شمردند، ولی سرانجام عقیده اکثریت غالب شد و مساله تثلیث و خدایان سه‌گانه جهان مسیحیت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حدیث تاریخی جالبی نقل کرده که در جلد سیزدهم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اختلاف تنها در میان مسیحیان نبود،بلکه در میان یهود و پیروان مسیح در مورد او اختلاف درگرفت،پیروانش در باره او غلو کردند و او را به مقام الوهیت رساندند،در حالی که دشمنانش او و مادرش مریم پاکدامن را به بدترین اتهامات متهم ساختند،و اینگونه است راه و رسم جاهلان،گروهی در افراطند،و گروهی در تفریط،و یا به گفته امیر مؤمنان علی ع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هلک فی رجلان محب غال و 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در باره من هلاک شدند</w:t>
      </w:r>
    </w:p>
    <w:p>
      <w:pPr>
        <w:pStyle w:val="BookText"/>
        <w:rPr/>
      </w:pPr>
      <w:r>
        <w:rPr>
          <w:rFonts w:ascii="IRNazanin" w:hAnsi="IRNazanin" w:eastAsia="IRNazanin"/>
          <w:color w:val="111111"/>
          <w:sz w:val="28"/>
          <w:sz w:val="28"/>
          <w:szCs w:val="28"/>
          <w:rtl w:val="true"/>
          <w:lang w:bidi="fa-IR"/>
        </w:rPr>
        <w:t>دوستان غلو کننده که مرا خدا پنداشتند،و دشمنان تهمت زننده که نسبتهای ناروا به من دادند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شباهت دارد حالات این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آنها را به عذاب دردناک روز قیامت تهدید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کسانی که ستم کردند،و از صراط مستقیم منحرف شدند،وای بر آنها از عذاب روز دردناک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ظَلَمُوا مِنْ عَذٰابِ یَوْمٍ أَلِیمٍ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 قیامت روز دردناکی است،طول حسابش دردناک،عذاب و مجازاتش دردناک،حسرت و اندوهش دردناک،رسوایی و فضیحتش نیز دردناک است</w:t>
      </w:r>
      <w:r>
        <w:rPr>
          <w:rFonts w:eastAsia="IRNazanin" w:cs="IRNazanin"/>
          <w:color w:val="111111"/>
          <w:sz w:val="28"/>
          <w:szCs w:val="28"/>
          <w:rtl w:val="true"/>
          <w:lang w:bidi="fa-IR"/>
        </w:rPr>
        <w:t>.</w:t>
      </w:r>
      <w:bookmarkStart w:id="169" w:name="pg10258_97729"/>
    </w:p>
    <w:p>
      <w:pPr>
        <w:pStyle w:val="Heading3"/>
        <w:numPr>
          <w:ilvl w:val="2"/>
          <w:numId w:val="1"/>
        </w:numPr>
        <w:rPr/>
      </w:pPr>
      <w:bookmarkStart w:id="170" w:name="__RefHeading___Toc3627055_1067777946"/>
      <w:bookmarkStart w:id="171" w:name="_Toc70"/>
      <w:bookmarkEnd w:id="169"/>
      <w:bookmarkEnd w:id="17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66</w:t>
      </w:r>
      <w:r>
        <w:rPr>
          <w:rtl w:val="true"/>
        </w:rPr>
        <w:t xml:space="preserve"> </w:t>
      </w:r>
      <w:r>
        <w:rPr>
          <w:rtl w:val="true"/>
        </w:rPr>
        <w:t xml:space="preserve">تا </w:t>
      </w:r>
      <w:r>
        <w:rPr/>
        <w:t>69</w:t>
      </w:r>
      <w:r>
        <w:rPr>
          <w:rtl w:val="true"/>
        </w:rPr>
        <w:t>]</w:t>
      </w:r>
      <w:bookmarkEnd w:id="171"/>
    </w:p>
    <w:p>
      <w:pPr>
        <w:pStyle w:val="Heading4"/>
        <w:numPr>
          <w:ilvl w:val="3"/>
          <w:numId w:val="1"/>
        </w:numPr>
        <w:rPr/>
      </w:pPr>
      <w:bookmarkStart w:id="172" w:name="__RefHeading___Toc3627057_1067777946"/>
      <w:bookmarkStart w:id="173" w:name="_Toc71"/>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627059_1067777946"/>
      <w:bookmarkStart w:id="175" w:name="_Toc72"/>
      <w:bookmarkEnd w:id="174"/>
      <w:r>
        <w:rPr>
          <w:rtl w:val="true"/>
        </w:rPr>
        <w:t>ترجمه</w:t>
      </w:r>
      <w:r>
        <w:rPr>
          <w:rtl w:val="true"/>
        </w:rPr>
        <w:t>:</w:t>
      </w:r>
      <w:bookmarkEnd w:id="17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انتظاری می‌کشند؟جز اینکه قیامت ناگهان به سراغ آنها آید در حالی که خبر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یکدیگرند مگر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ترسی بر شماست و نه اندوهگین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آیات ما ایمان آوردند و تسلیم بودند</w:t>
      </w:r>
      <w:r>
        <w:rPr>
          <w:rFonts w:eastAsia="IRNazanin" w:cs="IRNazanin"/>
          <w:color w:val="111111"/>
          <w:sz w:val="28"/>
          <w:szCs w:val="28"/>
          <w:rtl w:val="true"/>
          <w:lang w:bidi="fa-IR"/>
        </w:rPr>
        <w:t>.</w:t>
      </w:r>
    </w:p>
    <w:p>
      <w:pPr>
        <w:pStyle w:val="Heading4"/>
        <w:numPr>
          <w:ilvl w:val="3"/>
          <w:numId w:val="1"/>
        </w:numPr>
        <w:rPr/>
      </w:pPr>
      <w:bookmarkStart w:id="176" w:name="__RefHeading___Toc3627061_1067777946"/>
      <w:bookmarkStart w:id="177" w:name="_Toc73"/>
      <w:bookmarkEnd w:id="176"/>
      <w:r>
        <w:rPr>
          <w:rtl w:val="true"/>
        </w:rPr>
        <w:t>تفسیر</w:t>
      </w:r>
      <w:r>
        <w:rPr>
          <w:rtl w:val="true"/>
        </w:rPr>
        <w:t>:</w:t>
      </w:r>
      <w:bookmarkEnd w:id="177"/>
    </w:p>
    <w:p>
      <w:pPr>
        <w:pStyle w:val="Heading5"/>
        <w:numPr>
          <w:ilvl w:val="4"/>
          <w:numId w:val="1"/>
        </w:numPr>
        <w:rPr/>
      </w:pPr>
      <w:bookmarkStart w:id="178" w:name="__RefHeading___Toc3627063_1067777946"/>
      <w:bookmarkStart w:id="179" w:name="_Toc74"/>
      <w:bookmarkEnd w:id="178"/>
      <w:r>
        <w:rPr>
          <w:rtl w:val="true"/>
        </w:rPr>
        <w:t>اشاره</w:t>
      </w:r>
      <w:bookmarkEnd w:id="179"/>
    </w:p>
    <w:p>
      <w:pPr>
        <w:pStyle w:val="Heading5"/>
        <w:numPr>
          <w:ilvl w:val="4"/>
          <w:numId w:val="1"/>
        </w:numPr>
        <w:rPr/>
      </w:pPr>
      <w:bookmarkStart w:id="180" w:name="__RefHeading___Toc3627065_1067777946"/>
      <w:bookmarkStart w:id="181" w:name="_Toc75"/>
      <w:bookmarkEnd w:id="180"/>
      <w:r>
        <w:rPr>
          <w:rtl w:val="true"/>
        </w:rPr>
        <w:t>در انتظار چه هستید؟جز عذاب آخرت؟</w:t>
      </w:r>
      <w:bookmarkEnd w:id="181"/>
    </w:p>
    <w:p>
      <w:pPr>
        <w:pStyle w:val="BookText"/>
        <w:rPr/>
      </w:pPr>
      <w:r>
        <w:rPr>
          <w:rFonts w:ascii="IRNazanin" w:hAnsi="IRNazanin" w:eastAsia="IRNazanin"/>
          <w:color w:val="111111"/>
          <w:sz w:val="28"/>
          <w:sz w:val="28"/>
          <w:szCs w:val="28"/>
          <w:rtl w:val="true"/>
          <w:lang w:bidi="fa-IR"/>
        </w:rPr>
        <w:t>در آیات پیشین سخن از بت‌پرستان لجوج،و همچنین منحرفان و مشرکان امت عیسی بود،و در آیات مورد بحث پایان کار آنها را مجسم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چیزی را انتظار می‌کشند،جز اینکه ناگهان قیامت به سراغ آنها آید در حالی که متوجه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السّٰاعَةَ أَنْ تَأْتِیَهُمْ بَغْتَةً وَ هُمْ لاٰ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که به صورت استفهام انکاری طرح شده در حقیقت بیان حال واقعی اینگونه افراد است،مثل اینکه در مقام مذمت فردی که گوش به نصیحت هیچ ناصح مشفقی فرا نمی‌دهد و عوامل نابودی خود را به دست خویش فراهم می‌سازد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در انتظار مرگ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مانند بسیاری دیگر از آیات قرآن روز قیامت است،چرا که حوادث آن به سرعت تحقق می‌یابد،و گویی همه در یک ساعت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کلمه گاهی به معنی لحظه پایان دنیا نیز آمده است،و از آنجا که این دو فاصله زیادی با هم ندارند ممکن است این تعبیر هر دو مرحله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قیام قیامت که با پایان گرفتن ناگهانی دنیا شروع می‌شود به دو وصف در آیه فوق توصیف شده است نخست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عدم آگاهی عموم مردم از زمان وقوع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چیزی ناگهانی رخ دهد ولی قبلا انتظار آن را داشته باشیم و برای مقابله با مشکلات آن آماده شویم،اما بدبختی آنجاست که حادثه فوق العاده سخت و کوبنده‌ای به طور ناگهانی واقع شود و ما از آن به کلی غافل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مجرمان درست اینگونه است،چنان غافلگیر می‌شوند که طبق بعضی از روایات از پیغمبر گرامی اسلام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تقوم الساعة و الرجلان یحلبان النعجة، و الرجلان یطویان الثوب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به طور ناگهانی رخ می‌دهد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کار زندگی خویش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مشغول دوشیدن گوسفندانند،و مردان دیگری مشغول گستردن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برای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آیه فوق</w:t>
      </w:r>
    </w:p>
    <w:p>
      <w:pPr>
        <w:pStyle w:val="BookText"/>
        <w:rPr/>
      </w:pPr>
      <w:r>
        <w:rPr>
          <w:rFonts w:ascii="Amiri" w:hAnsi="Amiri" w:eastAsia="Amiri" w:cs="Amiri"/>
          <w:color w:val="111111"/>
          <w:sz w:val="28"/>
          <w:sz w:val="28"/>
          <w:szCs w:val="28"/>
          <w:rtl w:val="true"/>
          <w:lang w:bidi="ar-SA"/>
        </w:rPr>
        <w:t xml:space="preserve">را تلاوت فرمود هَلْ یَنْظُرُونَ إِلاَّ السّٰاعَةَ أَنْ تَأْتِیَهُمْ بَغْتَةً وَ هُمْ لاٰ یَشْعُرُونَ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دردناک است که انسان در برابر چنین رخدادی که هیچ راه بازگشت ندارد اینچنین غافلگیر گردد و بدون هیچگونه آمادگی در امواج آن فرو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حالت دوستانی که در مسیر گناه و فساد،و یا زرق و برق دنیا،دست مودت به هم می‌دهند پرده برداشته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دوستان در آن روز دشمن یکدیگرند مگر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یَوْمَئِذٍ بَعْضُهُمْ لِبَعْضٍ عَدُوٌّ إِلاَّ الْمُتَّقِینَ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که توصیفی از صحنه‌های قیامت است به خوبی نشان می‌دهد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نیز روز رستاخیز است،روز از هم گسستن پیوندهای دوستی،مگر پیوندهایی که برای خدا و به نام خدا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شدن اینگونه دوستیها به عداوت در آن روز طبیعی است،چرا که هر کدام از آنها دیگری را عامل بدبختی و بیچارگی خود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این راه را به من نشان دادی و مرا به سوی آن دعوت کردی،تو بودی که دنیا را در نظر من زینت دادی و مرا به آن تشویق نمودی،آری تو بودی که مرا غرق غفلت و غرور ساختی و از سرنوشتم بیخبر کردی،هر یک از آنها به دیگری اینگونه مطالب را می‌گوید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پرهیزگارانند که پیوند دوستی آنها جاودانی است،چرا که بر محور ارزشهای جاودانی دور می‌زند،و نتایج پربارش در قیامت آشکارتر می‌شود و آن</w:t>
      </w:r>
    </w:p>
    <w:p>
      <w:pPr>
        <w:pStyle w:val="BookText"/>
        <w:rPr/>
      </w:pPr>
      <w:r>
        <w:rPr>
          <w:rFonts w:ascii="IRNazanin" w:hAnsi="IRNazanin" w:eastAsia="IRNazanin"/>
          <w:color w:val="111111"/>
          <w:sz w:val="28"/>
          <w:sz w:val="28"/>
          <w:szCs w:val="28"/>
          <w:rtl w:val="true"/>
          <w:lang w:bidi="fa-IR"/>
        </w:rPr>
        <w:t>را استحکام بیشتری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دوستان در امور زندگی کمک یکدیگرند اگر دوستی بر اساس شر و فساد باشد شریک در جرم یکدیگرند،و اگر بر اساس خیر و صلاح باشد شریک در پاداش یکدیگر می‌باشند،بنا بر این جای تعجب نیست که دوستی از قسم اول در آنجا تبدیل به دشمنی گردد،و از قسم دوم به دوستی محکمتر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کل خلة کانت فی الدنیا فی غیر اللّٰه عز و جل فانها تصیر عداوة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دوستی که در دنیا برای خاطر خدا نباشد در قیامت تبدیل به عداوت و دشمنی می‌شود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تفسیری است برای اوصاف و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بیانی است از سرنوشت پرافتخار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خداوند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ترسی بر شما است،و نه غم و اندوهی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لاٰ خَوْفٌ عَلَیْکُمُ الْیَوْمَ وَ لاٰ أَنْتُمْ تَحْزَنُونَ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پیام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بدون واسطه از سوی خداوند،پیامی که با بهترین توصیفها آغاز می‌شود،ای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که مهمترین نگرانی انسان را در آن روز پرنگرانی زائل می‌کند،پیامی که هر گونه غم و اندوه از گذشته را از دل می‌زداید،آری این پیام دارای چهار مزیت بالا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این پرهیزگاران و بندگان گرامی را با دو جمله دیگر مشخص‌تر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به آیات ما ایمان آوردند و در برابر فرمان و دستور ما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بِآیٰاتِنٰا وَ کٰانُوا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هستند که به چنان خطاب پرافتخاری مخاطب و مشمول چنان نعمتهایی می‌شوند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دو جمله فوق تعریف گویایی از اعتقاد و عمل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استوار اعتقادی آنها را روشن می‌سازد،و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تسلیمشان را در عمل در برابر فرمان حق و اجراء دستورات او</w:t>
      </w:r>
      <w:r>
        <w:rPr>
          <w:rFonts w:eastAsia="IRNazanin" w:cs="IRNazanin"/>
          <w:color w:val="111111"/>
          <w:sz w:val="28"/>
          <w:szCs w:val="28"/>
          <w:rtl w:val="true"/>
          <w:lang w:bidi="fa-IR"/>
        </w:rPr>
        <w:t>.</w:t>
      </w:r>
      <w:bookmarkStart w:id="182" w:name="pg10258_97734"/>
    </w:p>
    <w:p>
      <w:pPr>
        <w:pStyle w:val="Heading3"/>
        <w:numPr>
          <w:ilvl w:val="2"/>
          <w:numId w:val="1"/>
        </w:numPr>
        <w:rPr/>
      </w:pPr>
      <w:bookmarkStart w:id="183" w:name="__RefHeading___Toc3627067_1067777946"/>
      <w:bookmarkStart w:id="184" w:name="_Toc76"/>
      <w:bookmarkEnd w:id="182"/>
      <w:bookmarkEnd w:id="18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70</w:t>
      </w:r>
      <w:r>
        <w:rPr>
          <w:rtl w:val="true"/>
        </w:rPr>
        <w:t xml:space="preserve"> </w:t>
      </w:r>
      <w:r>
        <w:rPr>
          <w:rtl w:val="true"/>
        </w:rPr>
        <w:t xml:space="preserve">تا </w:t>
      </w:r>
      <w:r>
        <w:rPr/>
        <w:t>73</w:t>
      </w:r>
      <w:r>
        <w:rPr>
          <w:rtl w:val="true"/>
        </w:rPr>
        <w:t>]</w:t>
      </w:r>
      <w:bookmarkEnd w:id="184"/>
    </w:p>
    <w:p>
      <w:pPr>
        <w:pStyle w:val="Heading4"/>
        <w:numPr>
          <w:ilvl w:val="3"/>
          <w:numId w:val="1"/>
        </w:numPr>
        <w:rPr/>
      </w:pPr>
      <w:bookmarkStart w:id="185" w:name="__RefHeading___Toc3627069_1067777946"/>
      <w:bookmarkStart w:id="186" w:name="_Toc77"/>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627071_1067777946"/>
      <w:bookmarkStart w:id="188" w:name="_Toc78"/>
      <w:bookmarkEnd w:id="187"/>
      <w:r>
        <w:rPr>
          <w:rtl w:val="true"/>
        </w:rPr>
        <w:t>ترجمه</w:t>
      </w:r>
      <w:r>
        <w:rPr>
          <w:rtl w:val="true"/>
        </w:rPr>
        <w:t>:</w:t>
      </w:r>
      <w:bookmarkEnd w:id="188"/>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 شما و همسرانتان در نهایت شادمانی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گرداگرد آنها می‌گردانند،و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 می‌خواهد و چشم از آن لذت می‌برد وجود دارد،و شما در آن همیشه 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بهشتی است که شما وارث آن می‌شوید به خاطر اعمالی که انجام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آن میوه‌های فراوان است که از آن تناول می‌کنید</w:t>
      </w:r>
      <w:r>
        <w:rPr>
          <w:rFonts w:eastAsia="IRNazanin" w:cs="IRNazanin"/>
          <w:color w:val="111111"/>
          <w:sz w:val="28"/>
          <w:szCs w:val="28"/>
          <w:rtl w:val="true"/>
          <w:lang w:bidi="fa-IR"/>
        </w:rPr>
        <w:t>.</w:t>
      </w:r>
    </w:p>
    <w:p>
      <w:pPr>
        <w:pStyle w:val="Heading4"/>
        <w:numPr>
          <w:ilvl w:val="3"/>
          <w:numId w:val="1"/>
        </w:numPr>
        <w:rPr/>
      </w:pPr>
      <w:bookmarkStart w:id="189" w:name="__RefHeading___Toc3627073_1067777946"/>
      <w:bookmarkStart w:id="190" w:name="_Toc79"/>
      <w:bookmarkEnd w:id="189"/>
      <w:r>
        <w:rPr>
          <w:rtl w:val="true"/>
        </w:rPr>
        <w:t>تفسیر</w:t>
      </w:r>
      <w:r>
        <w:rPr>
          <w:rtl w:val="true"/>
        </w:rPr>
        <w:t>:</w:t>
      </w:r>
      <w:bookmarkEnd w:id="190"/>
    </w:p>
    <w:p>
      <w:pPr>
        <w:pStyle w:val="BookText"/>
        <w:rPr/>
      </w:pPr>
      <w:r>
        <w:rPr>
          <w:rFonts w:ascii="IRNazanin" w:hAnsi="IRNazanin" w:eastAsia="IRNazanin"/>
          <w:color w:val="111111"/>
          <w:sz w:val="28"/>
          <w:sz w:val="28"/>
          <w:szCs w:val="28"/>
          <w:rtl w:val="true"/>
          <w:lang w:bidi="fa-IR"/>
        </w:rPr>
        <w:t>آنچه دل بخواهد و چشم از دیدنش لذت برد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پاداش بندگان خالص خدا و مؤمنان صالحی را که در آیات قبل توصیف آنها به میان آمده بود بیان می‌کند،و بهشت جاویدان را با هفت نعمت ارزنده به آنها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خداوند بزرگ و منان به آنها خطاب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پذیرایی کننده واقعی از آنها خدا است که از میهمانان خودش دعوت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 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نخستین نعمت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همسرانتان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وَ أَزْوٰاجُکُمْ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بودن در کنار همسران با ایمان و مهربان هم  برای مردان لذت بخش است و هم برای زنانشان که اگر در اندوه دنیا شریک بودند در شادی آخرت نیز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ازواج را در اینجا به معنی همردیفان و دوستان و نزدیکان تفسیر کرده‌اند که اگر آنهم باشد خود نعمت بزرگی است،ولی ظاهر آیه همان معنی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غرق سرور و شادی باشید،آن چنان که سرور و شادمانی که آثارش در چهره‌های شما پرتوافکن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اثر مطلوب است، و گاه به زینت و آثار شادمانی که در چهره ظاهر می‌شود نیز اطلاق شده،و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حبر بر وزن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آثاری است که از آنها در میان مجتمعات بشری باقی می‌ماند،چنان که امیر مؤمنان علی ع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العلماء باقون ما بقی الدهر اعیانهم مفقودة و امثالهم فی القلوب موجوده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تا پایان جهان زنده‌اند شخص آنها در میان نیست اما آثارشان در قلبها موجود 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سومین نعمت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ظرفهای غذا و جامهای شراب طهور از طلا مملو از بهترین غذا و شرابهای بهشتی به وسیله خدمتکاران مخصوص گرداگرد آنها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بِصِحٰافٍ مِنْ ذَهَبٍ وَ أَکْوٰابٍ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بهترین ظروف،و از بهترین غذا،در نهایت آرامش و آسایش و صفا، و بدون هیچ درد سر پذیرایی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گستردن گرفته شده،و در اینجا به معنی ظرفهای بزرگ و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ظروف آب است که دسته‌ای در آن نباشد و به تعبیر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آیه فوق تنها سخن از ظرفهای طلا به میان آمده،و از غذا و نوشیدنیهای آن بحثی نشده،ولی پیداست ظرفهای خالی را هرگز برای پذیرایی اطراف میهمانها 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و پنجم به دو نعمت دیگر اشاره می‌کند که تمام نعمتهای مادی و معنوی جهان در آن جمع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آنچه دل می‌خواهد و چشم از آن لذت می‌برد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 تَشْتَهِیهِ الْأَنْفُسُ وَ تَلَذُّ الْأَعْیُنُ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طبرسی در مجمع البیان اگر تمام خلایق جمع شوند تا توصیف انواع نعمتهای بهشتی را کنند هرگز قادر نخواهند بود چیزی بر آنچه در این جمله آمده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تعبیری از این زیباتر و جامعتر؟تعبیری به گستردگی عالم هستی، و به وسعت آنچه امروز در ذهن ما می‌گنجد یا نمی‌گنجد،تعبیری که ما فوق آن تعبیری نمی‌توان یافت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مساله خواست دل از لذت چشم جدا بیان شده است،و این جدایی پرمعنی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قبیل ذکر خاص بعد از عام است؟از این 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 العاده‌ای دارد که از لذات دیگر برتر و بالاتر است،یا از این نظر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تشتهیه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ذائقه و شامه و سامعه و لامسه را بیان می‌کند، ولی جمله تلذ الاعین بیانگر لذت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عقیده دارند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تشتهیه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تمام لذات جسمانی است،در حالی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 الاعین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لذات روحانی است، چه لذتی در بهشت بالاتر از اینکه انسان با چشم قلب به جمال بی مثال پروردگار نگاه کند که یک لحظه آن از تمام نعمتهای مادی بهشت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قدر شوق یار بیشتر باشد لذت دیدار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برای مفسران مطرح شده است،و آن اینکه آیا عمومیت و گسترش مفهوم این آیه دلیل بر این است که اگر مطالبی را که در دنیا حرام است در آنجا تقاضا کنند خداوند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این سؤال در حقیقت به خاطر عدم توجه به یک نکته است و آن اینکه محرمات و زشتیها در حقیقت همچون غذایی است نامناسب برای روح انسان،و مسلما روح سالم اشتهای چنین غذایی نمی‌کند،و این ارواح بیمار است که گاه به سموم و غذاهای نامناسب متمایل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بیمارانی را می‌بینیم که در هنگام مرض حتی تمایل به خوردن خاک و یا اشیاء دیگری از این قبیل پیدا می‌کنند،اما به مجرد اینکه بیماری بر طرف شود  آن اشتهای کاذب ساقط می‌گردد،آری بهشتیان هرگز تمایل به چنان اعمالی پیدا نخواهند کرد،چرا که تمایل و کشش روح نسبت به آنها از ویژگیهای ارواح بیمار دوزخی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شبیه چیزی است که در حدیث وارد شده است که یک اعرابی نزد</w:t>
      </w:r>
    </w:p>
    <w:p>
      <w:pPr>
        <w:pStyle w:val="BookText"/>
        <w:rPr/>
      </w:pPr>
      <w:r>
        <w:rPr>
          <w:rFonts w:ascii="IRNazanin" w:hAnsi="IRNazanin" w:eastAsia="IRNazanin"/>
          <w:color w:val="111111"/>
          <w:sz w:val="28"/>
          <w:sz w:val="28"/>
          <w:szCs w:val="28"/>
          <w:rtl w:val="true"/>
          <w:lang w:bidi="fa-IR"/>
        </w:rPr>
        <w:t>پیامبر ص آمد و عرض کرد آیا در بهشت شتر هم پیدا می‌شود؟زیرا من بسیار به شتر علاقمندم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که می‌داند در آنجا نعمتهایی است که با وجود آن،مرد اعرابی شتر خود را فراموش خواهد کرد،در پاسخ با عبارتی کوتاه و پرمعنی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اعرابی ان ادخلک اللّٰه الجنة اصبت فیها ما اشتهت نفسک و لذت عینک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اگر خدا ترا وارد بهشت کند آنچه دلت بخواهد و چشمت از دیدنش لذت برد در آنجا خواهی یافت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تعبیر دیگر آنجا عالمی است که انسان کاملا با واقعیتها هماهنگ می‌شود 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بینی دلت همان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خواهد دلت همان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آنجا که ارزش نعمت هنگامی است که جاودانی باشد،در ششمین توصیف،بهشتیان را از این نظر آسوده خاطر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جاودانه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فکر زوال نعمت خاطر آنها را مکدر سازد و از آینده نگران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برای اینکه روشن شود اینهمه نعمتهای بهشتی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می‌دهند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نمی‌دهند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بهشتی است که شما وارث آن می‌شوید به خاطر اعمالی که انجام می‌دادید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از یک سو مقابله با اعمال را مطرح می‌کند،و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معمولا در جایی به کار می‌رود که نعمتی بی خون دل و بدون تلاش و زحمت به انسان برسد،اشاره به اینکه اعمال شما پایه اصلی نجات شماست،ولی آنچه دریافت می‌دارید در مقایسه با اعمالتان آن قدر برتری دارد که گویی همه را</w:t>
      </w:r>
    </w:p>
    <w:p>
      <w:pPr>
        <w:pStyle w:val="BookText"/>
        <w:rPr/>
      </w:pPr>
      <w:r>
        <w:rPr>
          <w:rFonts w:ascii="IRNazanin" w:hAnsi="IRNazanin" w:eastAsia="IRNazanin"/>
          <w:color w:val="111111"/>
          <w:sz w:val="28"/>
          <w:sz w:val="28"/>
          <w:szCs w:val="28"/>
          <w:rtl w:val="true"/>
          <w:lang w:bidi="fa-IR"/>
        </w:rPr>
        <w:t>رایگان از فضل الهی به دست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این تعبیر را اشاره به همان مطلبی می‌دانند که قبلا گفته‌ایم که هر انسانی مسکنی در بهشت و جایگاهی در دوزخ دارد،بهشتیان وارث منازل دوزخیان می‌شوند، و دوزخیان وارث منازل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اول مناسبتر به نظر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آخرین و هفتمین نعمت سخن از میوه‌های بهشتی است که از بهترین نعمتهای الهی می‌باشد،می‌فرماید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شما در بهشت میوه‌های فراوانی است که از آنها تناول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ظرفها و جامها بیانگر انواع غذاها و نوشیدنیها بود،اما میوه‌ها خود حساب جداگانه‌ای دارد که در آخرین آیه مورد بحث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بیان می‌کند که میوه‌های بهشتی آن قدر فراوان است که شما تنها جزئی از آن را تناول می‌کنید،و به این ترتیب مجموعه فناناپذیری است،و درختانش همیشه پر بار و پر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ینزع رجل فی الجنة ثمرة من ثمرها الا نبت مثلاها 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انسانی میوه‌ای از درختان بهشتی نمی‌چیند مگر اینکه دو چندان جای آن می‌روید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نعمتهای جانپرور بهشتی بود که در انتظار کسانی است که ایمانی روشن و اعمالی شایسته و صالح دارند</w:t>
      </w:r>
      <w:r>
        <w:rPr>
          <w:rFonts w:eastAsia="IRNazanin" w:cs="IRNazanin"/>
          <w:color w:val="111111"/>
          <w:sz w:val="28"/>
          <w:szCs w:val="28"/>
          <w:rtl w:val="true"/>
          <w:lang w:bidi="fa-IR"/>
        </w:rPr>
        <w:t>.</w:t>
      </w:r>
      <w:bookmarkStart w:id="191" w:name="pg10258_97740"/>
    </w:p>
    <w:p>
      <w:pPr>
        <w:pStyle w:val="Heading3"/>
        <w:numPr>
          <w:ilvl w:val="2"/>
          <w:numId w:val="1"/>
        </w:numPr>
        <w:rPr/>
      </w:pPr>
      <w:bookmarkStart w:id="192" w:name="__RefHeading___Toc3627075_1067777946"/>
      <w:bookmarkStart w:id="193" w:name="_Toc80"/>
      <w:bookmarkEnd w:id="191"/>
      <w:bookmarkEnd w:id="19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74</w:t>
      </w:r>
      <w:r>
        <w:rPr>
          <w:rtl w:val="true"/>
        </w:rPr>
        <w:t xml:space="preserve"> </w:t>
      </w:r>
      <w:r>
        <w:rPr>
          <w:rtl w:val="true"/>
        </w:rPr>
        <w:t xml:space="preserve">تا </w:t>
      </w:r>
      <w:r>
        <w:rPr/>
        <w:t>80</w:t>
      </w:r>
      <w:r>
        <w:rPr>
          <w:rtl w:val="true"/>
        </w:rPr>
        <w:t>]</w:t>
      </w:r>
      <w:bookmarkEnd w:id="193"/>
    </w:p>
    <w:p>
      <w:pPr>
        <w:pStyle w:val="Heading4"/>
        <w:numPr>
          <w:ilvl w:val="3"/>
          <w:numId w:val="1"/>
        </w:numPr>
        <w:rPr/>
      </w:pPr>
      <w:bookmarkStart w:id="194" w:name="__RefHeading___Toc3627077_1067777946"/>
      <w:bookmarkStart w:id="195" w:name="_Toc81"/>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627079_1067777946"/>
      <w:bookmarkStart w:id="197" w:name="_Toc82"/>
      <w:bookmarkEnd w:id="196"/>
      <w:r>
        <w:rPr>
          <w:rtl w:val="true"/>
        </w:rPr>
        <w:t>ترجمه</w:t>
      </w:r>
      <w:r>
        <w:rPr>
          <w:rtl w:val="true"/>
        </w:rPr>
        <w:t>:</w:t>
      </w:r>
      <w:bookmarkEnd w:id="197"/>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عذاب دوزخ جاودانه می‌مانند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عذاب از آنها تخفیف نمی‌یابد و آنها در آنجا از همه چیز مایوسند</w:t>
      </w:r>
      <w:r>
        <w:rPr>
          <w:rFonts w:eastAsia="IRNazanin" w:cs="IRNazanin"/>
          <w:color w:val="111111"/>
          <w:sz w:val="28"/>
          <w:szCs w:val="28"/>
          <w:rtl w:val="true"/>
          <w:lang w:bidi="fa-IR"/>
        </w:rPr>
        <w:t>.</w:t>
      </w:r>
      <w:bookmarkStart w:id="198" w:name="pg10258_97741"/>
    </w:p>
    <w:p>
      <w:pPr>
        <w:pStyle w:val="BookText"/>
        <w:rPr/>
      </w:pPr>
      <w:bookmarkEnd w:id="198"/>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 نکردیم آنها خود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 ای مالک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داریم پروردگارت ما را بمیراند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اینجا ماندنی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تصمیم محکم بر توطئه گرفتند ما نیز اراده محکمی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می‌پندارند که ما اسرار پنهانی و سخنان درگوشی آنها را نمی‌شنویم آری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آنها هستند و می‌نویسند</w:t>
      </w:r>
      <w:r>
        <w:rPr>
          <w:rFonts w:eastAsia="IRNazanin" w:cs="IRNazanin"/>
          <w:color w:val="111111"/>
          <w:sz w:val="28"/>
          <w:szCs w:val="28"/>
          <w:rtl w:val="true"/>
          <w:lang w:bidi="fa-IR"/>
        </w:rPr>
        <w:t>.</w:t>
      </w:r>
    </w:p>
    <w:p>
      <w:pPr>
        <w:pStyle w:val="Heading4"/>
        <w:numPr>
          <w:ilvl w:val="3"/>
          <w:numId w:val="1"/>
        </w:numPr>
        <w:rPr/>
      </w:pPr>
      <w:bookmarkStart w:id="199" w:name="__RefHeading___Toc3627081_1067777946"/>
      <w:bookmarkStart w:id="200" w:name="_Toc83"/>
      <w:bookmarkEnd w:id="199"/>
      <w:r>
        <w:rPr>
          <w:rtl w:val="true"/>
        </w:rPr>
        <w:t>تفسیر</w:t>
      </w:r>
      <w:r>
        <w:rPr>
          <w:rtl w:val="true"/>
        </w:rPr>
        <w:t>:</w:t>
      </w:r>
      <w:bookmarkEnd w:id="200"/>
    </w:p>
    <w:p>
      <w:pPr>
        <w:pStyle w:val="Heading5"/>
        <w:numPr>
          <w:ilvl w:val="4"/>
          <w:numId w:val="1"/>
        </w:numPr>
        <w:rPr/>
      </w:pPr>
      <w:bookmarkStart w:id="201" w:name="__RefHeading___Toc3627083_1067777946"/>
      <w:bookmarkStart w:id="202" w:name="_Toc84"/>
      <w:bookmarkEnd w:id="201"/>
      <w:r>
        <w:rPr>
          <w:rtl w:val="true"/>
        </w:rPr>
        <w:t>اشاره</w:t>
      </w:r>
      <w:bookmarkEnd w:id="202"/>
    </w:p>
    <w:p>
      <w:pPr>
        <w:pStyle w:val="Heading5"/>
        <w:numPr>
          <w:ilvl w:val="4"/>
          <w:numId w:val="1"/>
        </w:numPr>
        <w:rPr/>
      </w:pPr>
      <w:bookmarkStart w:id="203" w:name="__RefHeading___Toc3627085_1067777946"/>
      <w:bookmarkStart w:id="204" w:name="_Toc85"/>
      <w:bookmarkEnd w:id="203"/>
      <w:r>
        <w:rPr>
          <w:rtl w:val="true"/>
        </w:rPr>
        <w:t>آرزو داریم بمیریم و از عذاب راحت شویم</w:t>
      </w:r>
      <w:r>
        <w:rPr>
          <w:rtl w:val="true"/>
        </w:rPr>
        <w:t>!</w:t>
      </w:r>
      <w:bookmarkEnd w:id="204"/>
    </w:p>
    <w:p>
      <w:pPr>
        <w:pStyle w:val="BookText"/>
        <w:rPr/>
      </w:pPr>
      <w:r>
        <w:rPr>
          <w:rFonts w:ascii="IRNazanin" w:hAnsi="IRNazanin" w:eastAsia="IRNazanin"/>
          <w:color w:val="111111"/>
          <w:sz w:val="28"/>
          <w:sz w:val="28"/>
          <w:szCs w:val="28"/>
          <w:rtl w:val="true"/>
          <w:lang w:bidi="fa-IR"/>
        </w:rPr>
        <w:t>در این آیات سرنوشت مجرمان و کافران در قیامت تشریح شده تا در مقایسه با سرنوشت شوق‌انگیزی که مؤمنان فرمانبردار پروردگار داشتند هر دو بعد مطلب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عذاب دوزخ جاودانه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الْمُجْرِمِینَ فِی عَذٰابِ جَهَنَّمَ خٰالِدُونَ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قطع کردن است که در مورد قطع  میوه از درخت،و همچنین قطع خود درختان نیز به کار می‌رود ولی بعدا در مورد انجام هر گونه اعمال بد به کار رفته است،شاید به این تناسب که انسان را از خدا و ارزشهای انسانی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که در اینجا همه مجرمان را نمی‌گوید،بلکه مجرمانی که راه کفر پیش گرفته‌اند منظور است،به قرینه ذکر مساله خلود و عذاب جاودان و هم به قرینه مقابله با مؤمنانی که در آیات قبل سخن از آنها بود،و اینکه بعضی از مفسران گفته‌اند همه مجرمان را شامل می‌شود بسیار بعید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تخفیف یابد، و تدریجا از شدت آن کاسته گردد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عذاب از آنها</w:t>
      </w:r>
    </w:p>
    <w:p>
      <w:pPr>
        <w:pStyle w:val="BookText"/>
        <w:rPr/>
      </w:pPr>
      <w:r>
        <w:rPr>
          <w:rFonts w:ascii="IRNazanin" w:hAnsi="IRNazanin" w:eastAsia="IRNazanin"/>
          <w:color w:val="111111"/>
          <w:sz w:val="28"/>
          <w:sz w:val="28"/>
          <w:szCs w:val="28"/>
          <w:rtl w:val="true"/>
          <w:lang w:bidi="fa-IR"/>
        </w:rPr>
        <w:t>تخفیف نخواهد یافت،و هیچگونه راه نجاتی برای آنان نیست،و آنها از همه جا مایوس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یُفَتَّرُ عَنْهُمْ وَ هُمْ فِیهِ مُبْلِسُونَ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عذاب آنان هم از نظر زمان دائمی است،و هم از نظر شدت،چرا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راغب می‌گوید به معنی سکون بعد از حدت،و نرمش بعد از شدت،و ضعف بعد از 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اندوهی است که از شدت ناراحتی به انسان دست می‌دهد،و از آنجا که چنین اندوهی انسان را به سکوت دعوت می‌کند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سکوت و بازماندن از جواب نیز به کار رفته،و از آنجا که در شدائد سخت،انسان از نجات خود مایوس می‌شود،این ماده در مورد یاس نیز به کار رفته است،و نامگذاری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به خاطر همین معنی است که مایوس از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دو آیه روی سه نکته تکیه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خلود،عدم تخفیف عذاب،و اندوه و یاس مطلق،و چه دردناک است عذابی که با این امور سه‌گانه آمیخته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این نکته را خاطر نشان می‌سازد که این عذاب دردناک الهی چیزی است که آنها خود برای خویش فراهم ساخته‌اند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ستمی نکرده‌ایم ولی آنها خود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لٰکِنْ کٰانُوا هُمُ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همانگونه که در آیات پیشین سرچشمه آن همه نعمتهای بی پایان را اعمال  مؤمنان پرهیزگار معرفی کرد،در اینجا نیز سرچشمه این عذاب جاودان را اعمال خود آنها می‌شمرد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ظلم و ستمی از این بالاتر که انسان آیات الهی را تکذیب کند،و تیشه</w:t>
      </w:r>
    </w:p>
    <w:p>
      <w:pPr>
        <w:pStyle w:val="BookText"/>
        <w:rPr/>
      </w:pPr>
      <w:r>
        <w:rPr>
          <w:rFonts w:ascii="Amiri" w:hAnsi="Amiri" w:eastAsia="Amiri" w:cs="Amiri"/>
          <w:color w:val="111111"/>
          <w:sz w:val="28"/>
          <w:sz w:val="28"/>
          <w:szCs w:val="28"/>
          <w:rtl w:val="true"/>
          <w:lang w:bidi="ar-SA"/>
        </w:rPr>
        <w:t>بر ریشه سعادت خود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قرآن سرچشمه اصلی همه سعادتها و شقاوتها را خود انسان و اعمال او می‌شمرد نه مسائل پنداری که گروهی برای خود درست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گوشه دیگری از بیچارگی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 که ای مالک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داریم پروردگارت ما را بمیراند تا از این عذاب دردناک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یٰا مٰالِکُ لِیَقْضِ عَلَیْنٰا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هر کس از مرگ می‌گریزد و خواهان ادامه حیات است،اما گاهی چنان مصائب بر انسان فشار می‌آورد که از خدا تمنای مرگ می‌کند، و این چیزی است که اگر در دنیا برای بعضی واقع شود در آنجا برای مجرمان جنبه عمومی دارد و همگی تمنای مرگ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سود که مالک دوزخ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اینجا ماندنی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نجاتی حتی از طریق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مٰاکِثُونَ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عجب اینکه به گفته بعضی از مفسران مالک دوزخ این پاسخ را با نهایت بی اعتنایی بعد از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می‌گوید،و چه دردناک است این بی اعتنایی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چه تقاضایی است که آنها می‌کنند با اینکه یقین دارند مرگ و میری در کار نیست،ولی باید توجه داشت که اینگونه درخواستها</w:t>
      </w:r>
    </w:p>
    <w:p>
      <w:pPr>
        <w:pStyle w:val="BookText"/>
        <w:rPr/>
      </w:pPr>
      <w:r>
        <w:rPr>
          <w:rFonts w:ascii="IRNazanin" w:hAnsi="IRNazanin" w:eastAsia="IRNazanin"/>
          <w:color w:val="111111"/>
          <w:sz w:val="28"/>
          <w:sz w:val="28"/>
          <w:szCs w:val="28"/>
          <w:rtl w:val="true"/>
          <w:lang w:bidi="fa-IR"/>
        </w:rPr>
        <w:t>از یک انسان بیچاره که از همه جا قطع امید کرده طبیعی است،آری آنها وقتی تمام راههای نجات را به روی خود مسدود می‌بینند چنین فریادی از دل برمی‌کشند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آنها خودشان مستقیما تقاضای مرگ از خدا نمی‌کنند،بلکه به مالک دوزخ می‌گویند از پروردگارت بخواه تا به ما مرگ دهد؟برای اینکه آنها در آن روز از خدای خود محجوبند،چنان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 می‌خوانیم کَلاّٰ إِنَّهُمْ عَنْ رَبِّهِمْ یَوْمَئِذٍ لَمَحْجُوبُونَ ،لذا تقاضای خود را وسیله فرشته عذاب مطرح می‌کنند،یا به علت اینکه او فرشته است و نزد خداوند مقرب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که در حقیقت علتی است برای خلود آنها در آتش دوزخ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را برای شما آوردیم،ولی اکثر شما از حق کراهت دارید و در برابر آن تسلیم نیستید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سخن از ناحیه مالک دوزخ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فرشتگان است که مالک دوزخ خود در زمره آنها می‌باشد،یا گفتار خداوند است؟مفسران دو نظر متفاوت اظهار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سوق کلام ایجاب می‌کند که دنباله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باشد،ولی محتوای خود آیه تناسب با گفتار خداوند دارد،شاهد دیگر بر این سخن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خَزَنَتُهٰا أَ لَمْ یَأْتِکُمْ رُسُلٌ مِنْکُمْ یَتْلُونَ عَلَیْکُمْ آیٰاتِ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دوزخ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فرستادگانی از میان خود شما به سراغ شما نیامدند که آیات پروردگارتان را برای شما بخوانند؟ در اینجا خازنان دوزخ رسولان را آورنده حق می‌شمرند نه خودشان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همه حقایق سرنوشت‌ساز را شامل می‌شود هر چند در درجه اول مساله توحید و معاد و قرآن قرار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حقیقت اشاره به این است که شما تنها با پیامبران الهی مخالف</w:t>
      </w:r>
    </w:p>
    <w:p>
      <w:pPr>
        <w:pStyle w:val="BookText"/>
        <w:rPr/>
      </w:pPr>
      <w:r>
        <w:rPr>
          <w:rFonts w:ascii="IRNazanin" w:hAnsi="IRNazanin" w:eastAsia="IRNazanin"/>
          <w:color w:val="111111"/>
          <w:sz w:val="28"/>
          <w:sz w:val="28"/>
          <w:szCs w:val="28"/>
          <w:rtl w:val="true"/>
          <w:lang w:bidi="fa-IR"/>
        </w:rPr>
        <w:t>نبودید اصلا شما مخالف حق بودید،و این مخالفت،عذاب جاویدان را برای شما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گوشه‌ای از کراهت و بیزاری آنها را از حق و طرفداری آنها را از باطل منعکس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تصمیم محکمی بر توطئه گرفتند ما نیز اراده محکم و تغییرناپذیری در باره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آنها توطئه‌ها چیدند تا نور اسلام را خاموش کنند،و پیامبر ص را به قتل رسانند،و از هر طریقی بتوانند ضربه بر مسلمین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اراده کرده‌ایم آنها را در این جهان و جهان دیگر سخت کیفر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شان نزول این آیه را مساله توطئه قتل پیامبر ص قبل از هجرت دانسته‌اند که در آیه وَ إِذْ یَمْکُرُ بِکَ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اشاره شده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ظاهر این است که این مطلب از قبیل تطبیق است نه شان 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بیان یکی از علل توطئه‌گریهای آنها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چنین می‌پندارند که ما اسرار پنهانی سخنان درگوشی آنها را نمی‌شنویم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یَحْسَبُونَ أَنّٰا لاٰ نَسْمَعُ سِرَّهُمْ وَ نَجْوٰاهُمْ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نیست،هم ما می‌شنویم،و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و فرشتگان ما نزد آنان حاضر و ناظرند و پیوسته سر و نجوای آنها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رُسُلُنٰا لَدَیْهِمْ یَکْتُبُونَ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مطلبی است که انسان در دل پنهان می‌کند،و یا تنها</w:t>
      </w:r>
    </w:p>
    <w:p>
      <w:pPr>
        <w:pStyle w:val="BookText"/>
        <w:rPr/>
      </w:pPr>
      <w:r>
        <w:rPr>
          <w:rFonts w:ascii="IRNazanin" w:hAnsi="IRNazanin" w:eastAsia="IRNazanin"/>
          <w:color w:val="111111"/>
          <w:sz w:val="28"/>
          <w:sz w:val="28"/>
          <w:szCs w:val="28"/>
          <w:rtl w:val="true"/>
          <w:lang w:bidi="fa-IR"/>
        </w:rPr>
        <w:t>با دوستان رازدارش مطرح می‌سازد،و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سخنان درگوشی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نه تنها سخنان آهسته آنها را که در مجالس مخفی و یا درگوشی می‌گویند می‌شنود،بلکه از حدیث نفس و گفتگویی که در دل با خویشتن دارند نیز آگاه است،چرا که پنهان و آشکار برای او تفاوتی ندارد،فرشتگانی که مامور ثبت اعمال و گفتار انسانها هستند نیز پیوسته این سخنان را در نامه اعمالشان ثبت می‌کنند،هر چند بدون آن نیز حقایق روشن است،تا در دنیا و آخرت کیفر اعمال و گفتار و توطئه‌های خود را ببینند</w:t>
      </w:r>
      <w:r>
        <w:rPr>
          <w:rFonts w:eastAsia="IRNazanin" w:cs="IRNazanin"/>
          <w:color w:val="111111"/>
          <w:sz w:val="28"/>
          <w:szCs w:val="28"/>
          <w:rtl w:val="true"/>
          <w:lang w:bidi="fa-IR"/>
        </w:rPr>
        <w:t>.</w:t>
      </w:r>
      <w:bookmarkStart w:id="205" w:name="pg10258_97747"/>
    </w:p>
    <w:p>
      <w:pPr>
        <w:pStyle w:val="Heading3"/>
        <w:numPr>
          <w:ilvl w:val="2"/>
          <w:numId w:val="1"/>
        </w:numPr>
        <w:rPr/>
      </w:pPr>
      <w:bookmarkStart w:id="206" w:name="__RefHeading___Toc3627087_1067777946"/>
      <w:bookmarkStart w:id="207" w:name="_Toc86"/>
      <w:bookmarkEnd w:id="205"/>
      <w:bookmarkEnd w:id="206"/>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81</w:t>
      </w:r>
      <w:r>
        <w:rPr>
          <w:rtl w:val="true"/>
        </w:rPr>
        <w:t xml:space="preserve"> </w:t>
      </w:r>
      <w:r>
        <w:rPr>
          <w:rtl w:val="true"/>
        </w:rPr>
        <w:t xml:space="preserve">تا </w:t>
      </w:r>
      <w:r>
        <w:rPr/>
        <w:t>85</w:t>
      </w:r>
      <w:r>
        <w:rPr>
          <w:rtl w:val="true"/>
        </w:rPr>
        <w:t>]</w:t>
      </w:r>
      <w:bookmarkEnd w:id="207"/>
    </w:p>
    <w:p>
      <w:pPr>
        <w:pStyle w:val="Heading4"/>
        <w:numPr>
          <w:ilvl w:val="3"/>
          <w:numId w:val="1"/>
        </w:numPr>
        <w:rPr/>
      </w:pPr>
      <w:bookmarkStart w:id="208" w:name="__RefHeading___Toc3627089_1067777946"/>
      <w:bookmarkStart w:id="209" w:name="_Toc87"/>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627091_1067777946"/>
      <w:bookmarkStart w:id="211" w:name="_Toc88"/>
      <w:bookmarkEnd w:id="210"/>
      <w:r>
        <w:rPr>
          <w:rtl w:val="true"/>
        </w:rPr>
        <w:t>ترجمه</w:t>
      </w:r>
      <w:r>
        <w:rPr>
          <w:rtl w:val="true"/>
        </w:rPr>
        <w:t>:</w:t>
      </w:r>
      <w:bookmarkEnd w:id="21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برای خداوند فرزندی بود من نخستین مطیع او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آسمانها و زمین،پروردگار عرش،از توصیفی که آنها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حال خود واگذار تا در باطل غوطه‌ور باشند،و سرگرم بازی،تا روزی را که به آنها وعده داده شده است ملاقات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کار خود را ببینند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آسمان معبود است و در زمین معبود و او حکیم و علیم است</w:t>
      </w:r>
      <w:r>
        <w:rPr>
          <w:rFonts w:eastAsia="IRNazanin" w:cs="IRNazanin"/>
          <w:color w:val="111111"/>
          <w:sz w:val="28"/>
          <w:szCs w:val="28"/>
          <w:rtl w:val="true"/>
          <w:lang w:bidi="fa-IR"/>
        </w:rPr>
        <w:t>.</w:t>
      </w:r>
      <w:bookmarkStart w:id="212" w:name="pg10258_97748"/>
    </w:p>
    <w:p>
      <w:pPr>
        <w:pStyle w:val="BookText"/>
        <w:rPr/>
      </w:pPr>
      <w:bookmarkEnd w:id="212"/>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و زوال ناپذیر است کسی که مالک و حاکم آسمانها و زمین و آنچه در میان آن دو است می‌باشد،و آگاهی از قیام قیامت فقط نزد او است و به سوی او باز می‌گردید</w:t>
      </w:r>
      <w:r>
        <w:rPr>
          <w:rFonts w:eastAsia="IRNazanin" w:cs="IRNazanin"/>
          <w:color w:val="111111"/>
          <w:sz w:val="28"/>
          <w:szCs w:val="28"/>
          <w:rtl w:val="true"/>
          <w:lang w:bidi="fa-IR"/>
        </w:rPr>
        <w:t>.</w:t>
      </w:r>
    </w:p>
    <w:p>
      <w:pPr>
        <w:pStyle w:val="Heading4"/>
        <w:numPr>
          <w:ilvl w:val="3"/>
          <w:numId w:val="1"/>
        </w:numPr>
        <w:rPr/>
      </w:pPr>
      <w:bookmarkStart w:id="213" w:name="__RefHeading___Toc3627093_1067777946"/>
      <w:bookmarkStart w:id="214" w:name="_Toc89"/>
      <w:bookmarkEnd w:id="213"/>
      <w:r>
        <w:rPr>
          <w:rtl w:val="true"/>
        </w:rPr>
        <w:t>تفسیر</w:t>
      </w:r>
      <w:r>
        <w:rPr>
          <w:rtl w:val="true"/>
        </w:rPr>
        <w:t>:</w:t>
      </w:r>
      <w:bookmarkEnd w:id="214"/>
    </w:p>
    <w:p>
      <w:pPr>
        <w:pStyle w:val="BookText"/>
        <w:rPr/>
      </w:pPr>
      <w:r>
        <w:rPr>
          <w:rFonts w:ascii="IRNazanin" w:hAnsi="IRNazanin" w:eastAsia="IRNazanin"/>
          <w:color w:val="111111"/>
          <w:sz w:val="28"/>
          <w:sz w:val="28"/>
          <w:szCs w:val="28"/>
          <w:rtl w:val="true"/>
          <w:lang w:bidi="fa-IR"/>
        </w:rPr>
        <w:t>بگذار در باطل خود غوطه‌ور باشند</w:t>
      </w:r>
    </w:p>
    <w:p>
      <w:pPr>
        <w:pStyle w:val="BookText"/>
        <w:rPr/>
      </w:pPr>
      <w:r>
        <w:rPr>
          <w:rFonts w:ascii="IRNazanin" w:hAnsi="IRNazanin" w:eastAsia="IRNazanin"/>
          <w:color w:val="111111"/>
          <w:sz w:val="28"/>
          <w:sz w:val="28"/>
          <w:szCs w:val="28"/>
          <w:rtl w:val="true"/>
          <w:lang w:bidi="fa-IR"/>
        </w:rPr>
        <w:t>از آنجا که در آیات گذشته،مخصوصا در آغاز سوره،گفتگو از مشرکان عرب و اعتقادشان به وجود فرزند برای خدا در میان بود،و فرشتگان را دختران خدا می‌پنداشتند،و نیز در چند آیه قبل از مسیح ع و دعوت او به توحید خالص و عبودیت پروردگار،سخن به میان آمد،در آیات مورد بحث از طریق دیگری برای نفی این عقاید باطل وارد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که دم از وجود فرزندی برای خدا می‌زنند بگو اگر برای خداوند رحمن فرزندی باشد من نخستین کسی بودم که به او احترام می‌گذاردم و از وی اطاعت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لِلرَّحْمٰنِ وَلَدٌ فَأَنَا أَوَّلُ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همه شما ایمان و اعتقادم به خدا بیشتر و معرفت و آگاهیم فزونتر است،و من قبل از شما به فرزند او احترام می‌گذارم و از وی اطاعت می‌کنم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مضمون این آیه برای گروهی از مفسران پیچیده آمده و به توجیهات مختلفی پرداخته‌اند که بعضی بسیار عجیب به نظر می‌رسد </w:t>
      </w:r>
      <w:r>
        <w:rPr>
          <w:rStyle w:val="FootnoteAnchor"/>
          <w:rtl w:val="true"/>
        </w:rPr>
        <w:footnoteReference w:id="70"/>
      </w:r>
      <w:r>
        <w:rPr>
          <w:rFonts w:ascii="IRNazanin" w:hAnsi="IRNazanin" w:eastAsia="IRNazanin"/>
          <w:color w:val="111111"/>
          <w:sz w:val="28"/>
          <w:sz w:val="28"/>
          <w:szCs w:val="28"/>
          <w:rtl w:val="true"/>
          <w:lang w:bidi="fa-IR"/>
        </w:rPr>
        <w:t>ولی محتوای آیه</w:t>
      </w:r>
    </w:p>
    <w:p>
      <w:pPr>
        <w:pStyle w:val="BookText"/>
        <w:rPr/>
      </w:pPr>
      <w:r>
        <w:rPr>
          <w:rFonts w:ascii="IRNazanin" w:hAnsi="IRNazanin" w:eastAsia="IRNazanin"/>
          <w:color w:val="111111"/>
          <w:sz w:val="28"/>
          <w:sz w:val="28"/>
          <w:szCs w:val="28"/>
          <w:rtl w:val="true"/>
          <w:lang w:bidi="fa-IR"/>
        </w:rPr>
        <w:t>هیچگونه پیچیدگی ندارد،و این روش جالبی است که در برابر افراد لجوج به کار می‌رود،مثل اینکه به شخصی که از روی اشتباه می‌گوید فلان کس از همه اعلم است در حالی که هیچ علم و دانشی ندارد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اعلم باشد اولین کسی که از وی پیروی می‌کند ما هستیم،تا او در اندیشه فرو رود و به فکر یافتن استدلالی بر مدعای خویش بیفتد و بعدا که سرش به سنگ خورد از خواب غفلت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اینجا به دو نکته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همه جا به معنی پرستش نیست،گاه نیز به معنی اطاعت و تعظیم و احترام می‌آید،و در اینجا به همین معنی است،زیرا به فرض محال که خدا فرزندی داشته باشد دلیلی بر پرستش آن فرزند وجود ندارد،ولی چون به هر حال طبق این فرض محال فرزند خدا است باید مورد احترام و اطاعت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نظر ادبیات عرب در اینگونه موارد معمولا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که دلیل بر محال بودن است اگر در آیه مورد بحث چنین کاری نشده تنها به خاطر مماشات و هماهنگی در سخن با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پیغمبر اکرم ص برای اینکه آنها را مطمئن کند که محال است خدا فرزندی داشته باشد می‌گوید اگر او فرزندی داشت من قبل از شما او را محترم می‌شمردم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به دلیل روشنی بر نفی این ادعاهای واهی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آسمانها و زمین،پروردگار عرش از توصیفی که آنها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 السَّمٰاوٰاتِ وَ الْأَرْضِ رَبِّ الْعَرْشِ عَمّٰا یَصِفُونَ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مالک و مدبر آسمانها و زمین است،و پروردگار عرش عظیم می‌باشد،</w:t>
      </w:r>
    </w:p>
    <w:p>
      <w:pPr>
        <w:pStyle w:val="BookText"/>
        <w:rPr/>
      </w:pPr>
      <w:r>
        <w:rPr>
          <w:rFonts w:ascii="IRNazanin" w:hAnsi="IRNazanin" w:eastAsia="IRNazanin"/>
          <w:color w:val="111111"/>
          <w:sz w:val="28"/>
          <w:sz w:val="28"/>
          <w:szCs w:val="28"/>
          <w:rtl w:val="true"/>
          <w:lang w:bidi="fa-IR"/>
        </w:rPr>
        <w:t>چه نیازی به فرزند دارد؟او وجودی است بی‌انتها و محیط بر تمام عالم هستی، و مربی همه عالم آفرینش،فرزند برای کسی لازم است که می‌میرد و ادامه نسل او از طریق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برای کسی لازم است که نیاز به کمک و انس برای موقع ناتوانی و تنهایی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وجود فرزند دلیل بر جسم بودن و قرار گرفتن در محدوده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عرش و آسمان و زمین که از همه اینها منزه و پاک است،نیازی به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قبیل ذکر عام بعد از خاص می‌باشد،زیرا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مجموعه عالم هستی که تخت حکومت خداوند بزرگ است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عالم ما وراء طبیعت باشد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عالم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باره معنی عرش به جلد دوم تفسیر نمونه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گسترده‌تر در جلد بیستم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مراجعه فرمائید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بی‌اعتنایی و تهدید این لجوجان که خود نوعی دیگر از روش بحث با این قماش افراد است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آنها را به حال خود واگذار تا در باطل غوطه‌ور باشند،و سرگرم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را که به آنها وعده داده شده است ملاقات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تلخ اعمال و افکار زشت</w:t>
      </w:r>
    </w:p>
    <w:p>
      <w:pPr>
        <w:pStyle w:val="BookText"/>
        <w:rPr/>
      </w:pPr>
      <w:r>
        <w:rPr>
          <w:rFonts w:ascii="IRNazanin" w:hAnsi="IRNazanin" w:eastAsia="IRNazanin"/>
          <w:color w:val="111111"/>
          <w:sz w:val="28"/>
          <w:sz w:val="28"/>
          <w:szCs w:val="28"/>
          <w:rtl w:val="true"/>
          <w:lang w:bidi="fa-IR"/>
        </w:rPr>
        <w:t>و ننگین خود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یَخُوضُوا وَ یَلْعَبُوا حَتّٰی یُلاٰقُوا یَوْمَهُمُ الَّذِی یُوعَدُونَ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این روز موعود همان روز قیامت است،و اینکه بعضی احتمال داده‌اند منظور لحظه مرگ است بسیار بعید به نظر می‌رسد،چرا که مجازات اعمال در قیامت است نه در لحظه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یوم موعودی است که در سوره بروج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سوگند یاد شده است وَ الْیَوْمِ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بعد ادامه سخن پیرامون مساله توحید است که از یک نظر نتیجه‌ای است برای آیات قبل و از یک نظر دلیلی برای تحکیم و تکمیل آن است،و در آن هفت توصیف برای خداوند آمده است که همه در تحکیم مبانی توحید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مقابل مشرکان که برای آسمان و زمین اله و معبود جداگانه قائل بودند،و حتی خدای دریا،و خدای صحرا،خدای جنگ،و خدای صلح،و خدایان مختلفی مطابق انواع موجودات در پندار خود ساخته بودند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آسمان معبود است و در زمین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فِی السَّمٰاءِ إِلٰهٌ وَ فِی الْأَرْضِ إِلٰهٌ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 قبول ربوبیت او در آسمانها و زمین که در آیات قبل آمده مساله الوهیت نیز ثابت می‌شود،زیرا معبود واقعی کسی است که رب و مدیر و مدبر عالم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ارباب انواع،نه فرشتگان،نه حضرت مسیح ع،و نه بتها هیچکدام شایسته پرستش و عبودیت نیستند،چرا که مقام ربوبیت ندارند،آنها به نوبه خود مخلوق و مربوب و روزی‌خوار خوان اویند،آنها نیز او را پرستش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توصیف دوم و سوم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حکیم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کارهایش روی حساب و حکمت است،و از همه چیز آگاه و با خبر، و به این ترتیب اعمال بندگان را به خوبی می‌داند و بر طبق حکمتش آنها را پاداش و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و پنجمین توصیف از برکات فراوان و دائم وجود او و مالکیتش نسبت به آسمان و زمین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و زوال ناپذیر است کسی که مالک آسمانها و زمین و آنچه میان آن دو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تَبٰارَکَ الَّذِی لَهُ مُلْکُ السَّمٰاوٰاتِ وَ الْأَرْضِ وَ مٰا بَیْنَهُمٰا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داشتن خیر فراوان،و یا ثبات و بقاء، و یا هر دو است و در مورد خداوند هر دو صادق است چرا که هم وجودش جاودانی و برقرار،و هم سرچشمه خیرات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خیر فراوان بدون ثبات مفهوم کاملی ندارد چرا که خیرات و نیکیها هر قدر فراوان باشد اما موقت و زودگذر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ششمین و هفتمین توصیف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قیام قیامت مخصوص ذات او است،و همگی به سوی او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عِلْمُ السّٰاعَةِ وَ إِلَیْهِ تُرْجَعُونَ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خیر و برکتی می‌خواهید از او بخواهید،نه از بتها و سرنوشت شما در قیامت به دست او است،و مرجع شما در آن روز تنها خدا است،و بتها و معبودان دیگر هیچ نقشی در این امور ندارند</w:t>
      </w:r>
      <w:r>
        <w:rPr>
          <w:rFonts w:eastAsia="IRNazanin" w:cs="IRNazanin"/>
          <w:color w:val="111111"/>
          <w:sz w:val="28"/>
          <w:szCs w:val="28"/>
          <w:rtl w:val="true"/>
          <w:lang w:bidi="fa-IR"/>
        </w:rPr>
        <w:t>.</w:t>
      </w:r>
      <w:bookmarkStart w:id="215" w:name="pg10258_97753"/>
    </w:p>
    <w:p>
      <w:pPr>
        <w:pStyle w:val="Heading4"/>
        <w:numPr>
          <w:ilvl w:val="3"/>
          <w:numId w:val="1"/>
        </w:numPr>
        <w:rPr/>
      </w:pPr>
      <w:bookmarkStart w:id="216" w:name="__RefHeading___Toc3627095_1067777946"/>
      <w:bookmarkStart w:id="217" w:name="_Toc90"/>
      <w:bookmarkEnd w:id="215"/>
      <w:bookmarkEnd w:id="216"/>
      <w:r>
        <w:rPr>
          <w:rtl w:val="true"/>
        </w:rPr>
        <w:t>نکته‌ها</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سماوات و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شده است یک بار به عنوان بیان ربوبیت پروردگار و تدبیر و تصرف او،و یک بار به عنوان الوهیت پروردگار،و یک بار هم مالکیت و حاکمیت او،و این هر سه با هم مربوط و در حقیقت علت و معلول یکدیگرند،او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توصیف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تکمیلی است برای همین 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اسلامی استفاده می‌شود که تعبیر آیات فوق هُوَ الَّذِی فِی السَّمٰاءِ إِلٰهٌ وَ فِی الْأَرْضِ إِلٰهٌ دستاویزی برای بعضی از زنادقه و مشرکان شده بوده است،و با سفسطه آن را چنین تفسیر می‌کردند که در آسمان معبودی است و در زمین معبود دیگری،در حالی که آیه فوق عکس آن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هم در آسمان معبود است و هم در زمین یعنی همه جا معبود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هنگامی که این مطلب را به عنوان یک سؤال در برابر امامان معصوم طرح می‌کردند آنها با جوابهای نقضی و حلی به آنها پاسخ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کتاب کافی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شاکر دیصانی</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به من گفت در قرآن آیه‌ای است که سخن ما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آیه؟گفت همین آیه هُوَ الَّذِی فِی السَّمٰاءِ  إِلٰهٌ وَ فِی الْأَرْضِ إِلٰهٌ و من ندانستم چگونه به او پاسخ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به زیارت خانه خدا مشرف شدم و نزد امام صادق ع آمدم، و ماجرا را عرض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ملحد خبیثی است،هنگامی که بازگشتی از او بپرس نام تو در کوفه چیست؟می‌گوید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فلان،بگو نام تو در بصره چیست؟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نیز همین گونه است در آسمان اله، و معبود،او است،و در زمین هم اله و معبود او است،و همچنین در دریاها و در صحراها و در هر مکانی اله و معبود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 هنگامی که بازگشتم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رفتم،و این پاسخ را به او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تو نیست این را از حجاز آورده‌ای</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تکرار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دو علت ذکر کرده یکی مساله تاکید بر الوهیت پروردگار در همه جا،و دیگر اشاره به اینکه فرشتگان آسمان او را عبادت می‌کنند،و انسانهای روی زمین نیز او را می‌پرستند،بنا بر این او معبود فرشتگان و انسانها و همه موجودات در زمین و آسمانها است</w:t>
      </w:r>
      <w:r>
        <w:rPr>
          <w:rFonts w:eastAsia="IRNazanin" w:cs="IRNazanin"/>
          <w:color w:val="111111"/>
          <w:sz w:val="28"/>
          <w:szCs w:val="28"/>
          <w:rtl w:val="true"/>
          <w:lang w:bidi="fa-IR"/>
        </w:rPr>
        <w:t>.</w:t>
      </w:r>
      <w:bookmarkStart w:id="218" w:name="pg10258_97755"/>
    </w:p>
    <w:p>
      <w:pPr>
        <w:pStyle w:val="Heading3"/>
        <w:numPr>
          <w:ilvl w:val="2"/>
          <w:numId w:val="1"/>
        </w:numPr>
        <w:rPr/>
      </w:pPr>
      <w:bookmarkStart w:id="219" w:name="__RefHeading___Toc3627097_1067777946"/>
      <w:bookmarkStart w:id="220" w:name="_Toc91"/>
      <w:bookmarkEnd w:id="218"/>
      <w:bookmarkEnd w:id="219"/>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220"/>
    </w:p>
    <w:p>
      <w:pPr>
        <w:pStyle w:val="Heading4"/>
        <w:numPr>
          <w:ilvl w:val="3"/>
          <w:numId w:val="1"/>
        </w:numPr>
        <w:rPr/>
      </w:pPr>
      <w:bookmarkStart w:id="221" w:name="__RefHeading___Toc3627099_1067777946"/>
      <w:bookmarkStart w:id="222" w:name="_Toc92"/>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627101_1067777946"/>
      <w:bookmarkStart w:id="224" w:name="_Toc93"/>
      <w:bookmarkEnd w:id="223"/>
      <w:r>
        <w:rPr>
          <w:rtl w:val="true"/>
        </w:rPr>
        <w:t>ترجمه</w:t>
      </w:r>
      <w:r>
        <w:rPr>
          <w:rtl w:val="true"/>
        </w:rPr>
        <w:t>:</w:t>
      </w:r>
      <w:bookmarkEnd w:id="224"/>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غیر از او می‌خوانید قادر بر شفاعت نیستند مگر کسانی که شهادت به حق داده‌اند،و به خوبی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سؤال کنی چه کسی آنها را آفریده؟قطعا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خدا،پس چگونه از عبادت او منحرف می‌شوید؟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چگونه از شکایت پیامبر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قومی هستند که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آنها روی برگردان و بگو سلام بر شما،اما به زودی خواهند دانست</w:t>
      </w:r>
      <w:r>
        <w:rPr>
          <w:rFonts w:eastAsia="IRNazanin" w:cs="IRNazanin"/>
          <w:color w:val="111111"/>
          <w:sz w:val="28"/>
          <w:szCs w:val="28"/>
          <w:rtl w:val="true"/>
          <w:lang w:bidi="fa-IR"/>
        </w:rPr>
        <w:t>!.</w:t>
      </w:r>
    </w:p>
    <w:p>
      <w:pPr>
        <w:pStyle w:val="Heading4"/>
        <w:numPr>
          <w:ilvl w:val="3"/>
          <w:numId w:val="1"/>
        </w:numPr>
        <w:rPr/>
      </w:pPr>
      <w:bookmarkStart w:id="225" w:name="__RefHeading___Toc3627103_1067777946"/>
      <w:bookmarkStart w:id="226" w:name="_Toc94"/>
      <w:bookmarkEnd w:id="225"/>
      <w:r>
        <w:rPr>
          <w:rtl w:val="true"/>
        </w:rPr>
        <w:t>تفسیر</w:t>
      </w:r>
      <w:r>
        <w:rPr>
          <w:rtl w:val="true"/>
        </w:rPr>
        <w:t>:</w:t>
      </w:r>
      <w:bookmarkEnd w:id="226"/>
    </w:p>
    <w:p>
      <w:pPr>
        <w:pStyle w:val="Heading5"/>
        <w:numPr>
          <w:ilvl w:val="4"/>
          <w:numId w:val="1"/>
        </w:numPr>
        <w:rPr/>
      </w:pPr>
      <w:bookmarkStart w:id="227" w:name="__RefHeading___Toc3627105_1067777946"/>
      <w:bookmarkStart w:id="228" w:name="_Toc95"/>
      <w:bookmarkEnd w:id="227"/>
      <w:r>
        <w:rPr>
          <w:rtl w:val="true"/>
        </w:rPr>
        <w:t>اشاره</w:t>
      </w:r>
      <w:bookmarkEnd w:id="228"/>
    </w:p>
    <w:p>
      <w:pPr>
        <w:pStyle w:val="Heading5"/>
        <w:numPr>
          <w:ilvl w:val="4"/>
          <w:numId w:val="1"/>
        </w:numPr>
        <w:rPr/>
      </w:pPr>
      <w:bookmarkStart w:id="229" w:name="__RefHeading___Toc3627107_1067777946"/>
      <w:bookmarkStart w:id="230" w:name="_Toc96"/>
      <w:bookmarkEnd w:id="229"/>
      <w:r>
        <w:rPr>
          <w:rtl w:val="true"/>
        </w:rPr>
        <w:t>چه کسی قادر بر شفاعت است؟</w:t>
      </w:r>
      <w:bookmarkEnd w:id="2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که آخرین آیات سوره زخرف است هم چنان سخن در باره</w:t>
      </w:r>
    </w:p>
    <w:p>
      <w:pPr>
        <w:pStyle w:val="BookText"/>
        <w:rPr/>
      </w:pPr>
      <w:r>
        <w:rPr>
          <w:rFonts w:ascii="IRNazanin" w:hAnsi="IRNazanin" w:eastAsia="IRNazanin"/>
          <w:color w:val="111111"/>
          <w:sz w:val="28"/>
          <w:sz w:val="28"/>
          <w:szCs w:val="28"/>
          <w:rtl w:val="true"/>
          <w:lang w:bidi="fa-IR"/>
        </w:rPr>
        <w:t>ابطال عقیده شرک و سرانجام تلخ مشرکان است،و با دلائل دیگری بطلان اعتقاد آنها را آشکار می‌سازد،نخست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گمان شفاعت به سراغ این معبودان می‌روند باید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معبودانی که آنها غیر از خدا می‌خوانند مالک و قادر بر هیچگونه شفاعتی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 الَّذِینَ یَدْعُونَ مِنْ دُونِهِ الشَّفٰاعَةَ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تنها به اذن و فرمان او است،و خداوند حکیم هرگز چنین اذن و فرمانی را به این سنگ و چوبهای بی‌ارزش و فاقد عقل و شعور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در میان معبودان آنها فرشتگان و مانند آنان وجود داشتند در ذیل آیه آنها را استثنا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شهادت به حق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شَهِدَ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توحید و یگانگی خدا را در تمام مراحل پذیرفته‌اند و در برابر حق به طور کامل تسلیمند،آری این گروه به اذن پروردگار مالک شفاعتند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نیست که آنها برای هر کس،هر چند بت‌پرست و مشرک و منحرف از آئین توحید باشد شفاعت کنند،بلکه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خوبی می‌دانند برای چه کسی اجازه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امید آنها را از شفاعت فرشتگان به دو دلیل قطع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آنها خود شهادت به وحدانیت خدا می‌دهند،و به همین دلیل اجازه شفاعت پیدا کرده‌اند،و دیگر اینکه آنها محل و مورد شایسته شفاعت را به خوبی می‌شناسند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شَهِدَ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مطابق آن مفهوم جمله چنین می‌شود تنها کسانی حق شفاعت دارند که به توحید شهادت دهند و از حقیقت آن آگاه باشند ولی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آیه شرط عمده شفعاء را در پیشگاه خدا مشخص می‌سازد، آنها کسانی هستند که گواهان حقند،و حق را در تمام مراحل می‌شناسند،و از روح توحید به خوبی آگاهند،و از شرائط شفاعت شوندگان نیز با 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معتقدات خود مشرکان گرفته،به آنها پاسخ دندان‌شکن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سؤال کنی چه کسی آنها را آفریده است؟به طور مسلم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خَلَقَهُمْ لَیَقُولُنَّ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گفته‌ایم در میان مشرکان عرب و غیر عرب کمتر کسی پیدا می‌شد که بتها را خالق و آفریننده بداند،بلکه آنها بتها را به عنوان وساطت  و شفاعت در پیشگاه خدا،و یا به عنوان اینکه سمبل و نشانه‌ای هستند از وجودهای مقدس اولیاء اللّٰه،به ضمیمه این بهانه که معبود ما باید موجود محسوسی باشد تا با آن انس بگیریم،پرستش می‌کردند،لذا هر گاه در باره خالق از آنها سؤال می‌شد خالق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این حقیقت را یادآور می‌شود که پرستش تنها برای خالق و مدبر این عالم شایسته است،و شما که خالق و مدبر را او می‌دانید راهی جز این ندارید که عبودیت و الوهیت را نیز مخصوص او بشمرید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پایان آیه به عنوان ملامت و سرزنش می‌گوید اکنون که چنین است چگونه از عبادت خدا به سوی غیر او بازگردانده و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یؤفکون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از شکایت پیامبر در پیشگاه خدا از این قوم لجوج و بی‌منطق سخن گفته،می‌فرماید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چگونه از شکایت پیامبر در پیشگاه خداوند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اینها گروهی هستند که ایمان نمی‌آورند غافل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قِیلِهِ یٰا رَبِّ إِنَّ هٰؤُلاٰءِ قَوْمٌ لاٰ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شب و روز با آنها سخن گفتم،از طریق بشارت و انذار وارد شدم،سرگذشت دردناک اقوام پیشین را برای آنها برشمردم،آنها را تهدید به عذاب تو کردم،و تشویق به رحمتت در صورت بازگشت از این راه انحرافی،خلاصه آنچه در توان داشتم بیان کردم و آنچه گفتنی بود گفتم،اما با اینهمه سخنان گرم من در قلب سرد آنها اثر نگذاشت و ایمان نیاوردند،تو می‌دانی و آنها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به او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آنها 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عَنْهُمْ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اعراض تو به معنی قهر و جدایی توأم با خشونت و پرخاشگری نباشد</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سلامی به عنوان دوستی و تحیت،بلکه به عنوان جدایی و بیگانگی، این سلام در حقیقت شبیه سلامی است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آمده است، وَ 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جاهلان آنها را با سخنان زشت خود مورد خطاب قرار دهند در پاسخ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که نشانه بی‌اعتنایی توأم با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آنها را با جمله‌ای پرمعنی تهدید می‌کند،تا گمان نکنند این جدایی و وداع دلیل بر آن است که خدا کاری با آنها ندارد،می‌فرماید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خواهند دانست چه آتش سوزان و عذاب دردناکی با لجاجتهای خود برای خویشتن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نزولی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 الَّذِینَ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نفر از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محمد ص می‌گوید حق است ما نیازی به شفاعت او نداریم،ما فرشتگان را دوست داریم و ولی خود می‌شماریم،آنها سزاوارتر به شفاعتند،در اینجا بود که 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اخطار کرد که ملائکه برای احدی در قیامت شفاعت نمی‌کنند مگر برای کسانی که گواهی به حق بدهند یعنی مؤمنان</w:t>
      </w:r>
      <w:r>
        <w:rPr>
          <w:rFonts w:eastAsia="IRNazanin" w:cs="IRNazanin"/>
          <w:color w:val="111111"/>
          <w:sz w:val="28"/>
          <w:szCs w:val="28"/>
          <w:rtl w:val="true"/>
          <w:lang w:bidi="fa-IR"/>
        </w:rPr>
        <w:t xml:space="preserve">" </w:t>
      </w:r>
      <w:r>
        <w:rPr>
          <w:rStyle w:val="FootnoteAnchor"/>
          <w:rtl w:val="true"/>
        </w:rPr>
        <w:footnoteReference w:id="75"/>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اینجا سوره زخرف پایان می‌یابد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پیوند ما را با خودت و اولیائت روز به روز محکمتر</w:t>
      </w:r>
    </w:p>
    <w:p>
      <w:pPr>
        <w:pStyle w:val="BookText"/>
        <w:rPr/>
      </w:pPr>
      <w:r>
        <w:rPr>
          <w:rFonts w:ascii="IRNazanin" w:hAnsi="IRNazanin" w:eastAsia="IRNazanin"/>
          <w:color w:val="111111"/>
          <w:sz w:val="28"/>
          <w:sz w:val="28"/>
          <w:szCs w:val="28"/>
          <w:rtl w:val="true"/>
          <w:lang w:bidi="fa-IR"/>
        </w:rPr>
        <w:t>گردان تا مشمول شفاعتشان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هر گونه شرک جلی و خفی محفوظ و برکنار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با اوصافی که در کتاب آسمانیت بیان کرده‌ای روز سخت و طاقتفرسایی است در آن روز با فضلت با ما معامله کن نه با عدلت آمین رب العالمین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زخرف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1364</w:t>
      </w:r>
      <w:bookmarkStart w:id="231" w:name="pg10258_97762"/>
    </w:p>
    <w:p>
      <w:pPr>
        <w:pStyle w:val="Heading2"/>
        <w:numPr>
          <w:ilvl w:val="1"/>
          <w:numId w:val="1"/>
        </w:numPr>
        <w:rPr/>
      </w:pPr>
      <w:bookmarkStart w:id="232" w:name="__RefHeading___Toc3627109_1067777946"/>
      <w:bookmarkStart w:id="233" w:name="_Toc97"/>
      <w:bookmarkEnd w:id="231"/>
      <w:bookmarkEnd w:id="232"/>
      <w:r>
        <w:rPr>
          <w:rtl w:val="true"/>
        </w:rPr>
        <w:t>(</w:t>
      </w:r>
      <w:r>
        <w:rPr/>
        <w:t>44</w:t>
      </w:r>
      <w:r>
        <w:rPr>
          <w:rtl w:val="true"/>
        </w:rPr>
        <w:t xml:space="preserve">) </w:t>
      </w:r>
      <w:r>
        <w:rPr>
          <w:rtl w:val="true"/>
        </w:rPr>
        <w:t>سوره دخان این سوره در</w:t>
      </w:r>
      <w:r>
        <w:rPr>
          <w:rtl w:val="true"/>
        </w:rPr>
        <w:t>"</w:t>
      </w:r>
      <w:r>
        <w:rPr>
          <w:rtl w:val="true"/>
        </w:rPr>
        <w:t>مکه</w:t>
      </w:r>
      <w:r>
        <w:rPr>
          <w:rtl w:val="true"/>
        </w:rPr>
        <w:t>"</w:t>
      </w:r>
      <w:r>
        <w:rPr>
          <w:rtl w:val="true"/>
        </w:rPr>
        <w:t xml:space="preserve">نازل شده،و </w:t>
      </w:r>
      <w:r>
        <w:rPr/>
        <w:t>59</w:t>
      </w:r>
      <w:r>
        <w:rPr>
          <w:rtl w:val="true"/>
        </w:rPr>
        <w:t xml:space="preserve"> </w:t>
      </w:r>
      <w:r>
        <w:rPr>
          <w:rtl w:val="true"/>
        </w:rPr>
        <w:t>آیه است</w:t>
      </w:r>
      <w:bookmarkEnd w:id="2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3627111_1067777946"/>
      <w:bookmarkStart w:id="235" w:name="_Toc9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محتوای سوره دخان</w:t>
      </w:r>
    </w:p>
    <w:p>
      <w:pPr>
        <w:pStyle w:val="BookText"/>
        <w:rPr/>
      </w:pPr>
      <w:r>
        <w:rPr>
          <w:rFonts w:ascii="IRNazanin" w:hAnsi="IRNazanin" w:eastAsia="IRNazanin"/>
          <w:color w:val="111111"/>
          <w:sz w:val="28"/>
          <w:sz w:val="28"/>
          <w:szCs w:val="28"/>
          <w:rtl w:val="true"/>
          <w:lang w:bidi="fa-IR"/>
        </w:rPr>
        <w:t>این سوره پنجمین سوره از سوره‌های هفتگانه حوامیم است،و به حکم اینکه از سوره‌های مکی است محتوای عمومی آنها را،یعنی بحث از مبدء و معاد و قرآن،به نحو کامل در بر دارد،و آیاتش در این زمینه‌ها آن چنان تنظیم شده است که ضربات کوبنده و بیدار کننده‌ای بر قلبهای خفته و غافل وارد می‌سازد و آنها را به ایمان و تقوا و حق و عدالت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 این سوره را می‌توان در هفت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سوره از حروف مقطعه و سپس بیان عظمت قرآن است،با این اضافه که نزول آن را در شب قدر برای اولین بار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توحید و یگانگی خدا و بیان بعضی از نشانه‌های عظمت او در جهان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آن از سرنوشت کفار،و انواع کیفرهای دردناک آنها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برای بیدار ساختن این غافلان قسمتی از سرگذشت موسی ع و بنی اسرائیل در مقابل فرعونیان و شکست سخت آنها،و نابودی و هلاکشان،گفتگو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قیامت و عذابهای دردناک دوزخیان و پاداشهای جالب و روحپرور پرهیزکاران قسمت دیگری از آیات این سوره را تشکیل می‌دهد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هدف آفرینش،و بیهوده نبودن خلقت آسمان و زمین از موضوعات</w:t>
      </w:r>
    </w:p>
    <w:p>
      <w:pPr>
        <w:pStyle w:val="BookText"/>
        <w:rPr/>
      </w:pPr>
      <w:r>
        <w:rPr>
          <w:rFonts w:ascii="IRNazanin" w:hAnsi="IRNazanin" w:eastAsia="IRNazanin"/>
          <w:color w:val="111111"/>
          <w:sz w:val="28"/>
          <w:sz w:val="28"/>
          <w:szCs w:val="28"/>
          <w:rtl w:val="true"/>
          <w:lang w:bidi="fa-IR"/>
        </w:rPr>
        <w:t>دیگری است که در آیات این سوره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سرانجام،سوره را با بیان عظمت قرآن همانگونه که آغاز شده بود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آیه دهم این سوره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این سوره به عنوان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آمده است من قرأ سورة الدخان لیلة الجمعة و یوم الجمعة بنی اللّٰه له بیتا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دخان را شب و روز جمعه بخواند خداوند خانه‌ای در بهشت برای او بنا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آن حضرت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الدخان فی لیلة،اصبح یستغفر له سبعون الف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دخان را در شبی بخواند صبح می‌کند در حالی که هفتاد هزار فرشته برای او استغفار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الدخان فی فرائضه و نوافله بعثه اللّٰه من الامنین یوم القیامة، و اضله تحت ظل عرشه،و حاسبه حسابا یسیرا،و اعطی کتابه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دخان را در نمازهای فریضه و نافله بخواند خداوند او را در زمره کسانی که روز قیامت در امنیت به سر می‌برند مبعوث می‌کند و او را در سایه عرشش قرار می‌دهد،و حساب را بر او آسان می‌گیرد و نامه اعمالش را به دست راستش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bookmarkStart w:id="236" w:name="pg10258_97766"/>
    </w:p>
    <w:p>
      <w:pPr>
        <w:pStyle w:val="Heading3"/>
        <w:numPr>
          <w:ilvl w:val="2"/>
          <w:numId w:val="1"/>
        </w:numPr>
        <w:rPr/>
      </w:pPr>
      <w:bookmarkStart w:id="237" w:name="__RefHeading___Toc3627113_1067777946"/>
      <w:bookmarkStart w:id="238" w:name="_Toc99"/>
      <w:bookmarkEnd w:id="236"/>
      <w:bookmarkEnd w:id="237"/>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38"/>
    </w:p>
    <w:p>
      <w:pPr>
        <w:pStyle w:val="Heading4"/>
        <w:numPr>
          <w:ilvl w:val="3"/>
          <w:numId w:val="1"/>
        </w:numPr>
        <w:rPr/>
      </w:pPr>
      <w:bookmarkStart w:id="239" w:name="__RefHeading___Toc3627115_1067777946"/>
      <w:bookmarkStart w:id="240" w:name="_Toc100"/>
      <w:bookmarkEnd w:id="239"/>
      <w:r>
        <w:rPr>
          <w:rtl w:val="true"/>
        </w:rPr>
        <w:t>اشاره</w:t>
      </w:r>
      <w:bookmarkEnd w:id="2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41" w:name="pg10258_97767"/>
    </w:p>
    <w:p>
      <w:pPr>
        <w:pStyle w:val="Heading4"/>
        <w:numPr>
          <w:ilvl w:val="3"/>
          <w:numId w:val="1"/>
        </w:numPr>
        <w:rPr/>
      </w:pPr>
      <w:bookmarkStart w:id="242" w:name="__RefHeading___Toc3627117_1067777946"/>
      <w:bookmarkStart w:id="243" w:name="_Toc101"/>
      <w:bookmarkEnd w:id="241"/>
      <w:bookmarkEnd w:id="242"/>
      <w:r>
        <w:rPr>
          <w:rtl w:val="true"/>
        </w:rPr>
        <w:t>ترجمه</w:t>
      </w:r>
      <w:r>
        <w:rPr>
          <w:rtl w:val="true"/>
        </w:rPr>
        <w:t>:</w:t>
      </w:r>
      <w:bookmarkEnd w:id="243"/>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کتاب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در شبی پربرکت نازل کردیم،ما همواره انذار کننده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که هر امری بر طبق حکمت خداوند تنظیم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 بود از ناحیه 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بخاطر رحمتی است از سوی پروردگارت که او شنونده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در میان آنهاست،اگر اهل یقین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نیست،زنده می‌کند و می‌میراند،پروردگار شما و پروردگار پدران نخستین شماست</w:t>
      </w:r>
      <w:r>
        <w:rPr>
          <w:rFonts w:eastAsia="IRNazanin" w:cs="IRNazanin"/>
          <w:color w:val="111111"/>
          <w:sz w:val="28"/>
          <w:szCs w:val="28"/>
          <w:rtl w:val="true"/>
          <w:lang w:bidi="fa-IR"/>
        </w:rPr>
        <w:t>.</w:t>
      </w:r>
    </w:p>
    <w:p>
      <w:pPr>
        <w:pStyle w:val="Heading4"/>
        <w:numPr>
          <w:ilvl w:val="3"/>
          <w:numId w:val="1"/>
        </w:numPr>
        <w:rPr/>
      </w:pPr>
      <w:bookmarkStart w:id="244" w:name="__RefHeading___Toc3627119_1067777946"/>
      <w:bookmarkStart w:id="245" w:name="_Toc102"/>
      <w:bookmarkEnd w:id="244"/>
      <w:r>
        <w:rPr>
          <w:rtl w:val="true"/>
        </w:rPr>
        <w:t>تفسیر</w:t>
      </w:r>
      <w:r>
        <w:rPr>
          <w:rtl w:val="true"/>
        </w:rPr>
        <w:t>:</w:t>
      </w:r>
      <w:bookmarkEnd w:id="245"/>
    </w:p>
    <w:p>
      <w:pPr>
        <w:pStyle w:val="Heading5"/>
        <w:numPr>
          <w:ilvl w:val="4"/>
          <w:numId w:val="1"/>
        </w:numPr>
        <w:rPr/>
      </w:pPr>
      <w:bookmarkStart w:id="246" w:name="__RefHeading___Toc3627121_1067777946"/>
      <w:bookmarkStart w:id="247" w:name="_Toc103"/>
      <w:bookmarkEnd w:id="246"/>
      <w:r>
        <w:rPr>
          <w:rtl w:val="true"/>
        </w:rPr>
        <w:t>اشاره</w:t>
      </w:r>
      <w:bookmarkEnd w:id="247"/>
    </w:p>
    <w:p>
      <w:pPr>
        <w:pStyle w:val="Heading5"/>
        <w:numPr>
          <w:ilvl w:val="4"/>
          <w:numId w:val="1"/>
        </w:numPr>
        <w:rPr/>
      </w:pPr>
      <w:bookmarkStart w:id="248" w:name="__RefHeading___Toc3627123_1067777946"/>
      <w:bookmarkStart w:id="249" w:name="_Toc104"/>
      <w:bookmarkEnd w:id="248"/>
      <w:r>
        <w:rPr>
          <w:rtl w:val="true"/>
        </w:rPr>
        <w:t>نزول قرآن در شبی پربرکت</w:t>
      </w:r>
      <w:bookmarkEnd w:id="249"/>
    </w:p>
    <w:p>
      <w:pPr>
        <w:pStyle w:val="BookText"/>
        <w:rPr/>
      </w:pPr>
      <w:r>
        <w:rPr>
          <w:rFonts w:ascii="IRNazanin" w:hAnsi="IRNazanin" w:eastAsia="IRNazanin"/>
          <w:color w:val="111111"/>
          <w:sz w:val="28"/>
          <w:sz w:val="28"/>
          <w:szCs w:val="28"/>
          <w:rtl w:val="true"/>
          <w:lang w:bidi="fa-IR"/>
        </w:rPr>
        <w:t>در ابتدای این سوره نیز همانند چهار سوره گذشته و دو سوره آینده که مجموعا هفت سوره را تشکیل می‌دهد با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روبرو می‌شویم، در باره تفسیر حروف مقطعه به طور کلی در گذشته فراوان بحث کرده‌ایم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خصوص حم در آغاز نخستین سوره از سوره‌های 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بعضی از مفسران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سوگند تفسیر کرده‌اند که با سوگند دیگری که بعد از آن آمده و به قرآن قسم یاد شده دو سوگند پی در پی و متناسب را تشکیل می‌دهد،سوگند به حروف الفبا همچون</w:t>
      </w:r>
    </w:p>
    <w:p>
      <w:pPr>
        <w:pStyle w:val="BookText"/>
        <w:rPr/>
      </w:pPr>
      <w:r>
        <w:rPr>
          <w:rFonts w:ascii="IRNazanin" w:hAnsi="IRNazanin" w:eastAsia="IRNazanin"/>
          <w:color w:val="111111"/>
          <w:sz w:val="28"/>
          <w:sz w:val="28"/>
          <w:szCs w:val="28"/>
          <w:rtl w:val="true"/>
          <w:lang w:bidi="fa-IR"/>
        </w:rPr>
        <w:t>حم،و سوگند به این کتاب مقدس که از این حروف تشکیل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این سوره چنان که گفتیم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این کتاب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محتوایش روشن،معارفش آشکار،تعلیماتش زنده،احکامش سازنده،و برنامه‌هایش حساب شده است،کتابی که خود دلیل حقانیت خویش است، آفتاب آمد دلیل آفتاب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این سوگند برای چه منظوری ذکر شده است؟آیه بعد این حقیقت را روشن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ما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 حقانیت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پربرکت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سودمند و جاویدان و پردوام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شب است که مبدأ خیرات و سرچشمه خوبیهای پایدار می‌باشد؟ غالب مفسران آن را به شب قدر تفسیر کرده‌اند،شب پربرکتی که مقدرات جهان بشریت با نزول قرآن رنگ تازه‌ای به خود گرفت،شبی که سرنوشت خلایق و مقدرات یکسان در آن رقم زده می‌شود،آری قرآن در شبی سرنوشت‌ساز،بر قلب پاک پیامبر نازل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لازم به تذکر است که ظاهر آیه این است که تمام قرآن در شب قدر نازل گردید</w:t>
      </w:r>
      <w:r>
        <w:rPr>
          <w:rFonts w:eastAsia="IRNazanin" w:cs="IRNazanin"/>
          <w:color w:val="111111"/>
          <w:sz w:val="28"/>
          <w:szCs w:val="28"/>
          <w:rtl w:val="true"/>
          <w:lang w:bidi="fa-IR"/>
        </w:rPr>
        <w:t>.</w:t>
      </w:r>
      <w:bookmarkStart w:id="250" w:name="pg10258_97769"/>
    </w:p>
    <w:p>
      <w:pPr>
        <w:pStyle w:val="BookText"/>
        <w:rPr/>
      </w:pPr>
      <w:bookmarkEnd w:id="250"/>
      <w:r>
        <w:rPr>
          <w:rFonts w:ascii="IRNazanin" w:hAnsi="IRNazanin" w:eastAsia="IRNazanin"/>
          <w:color w:val="111111"/>
          <w:sz w:val="28"/>
          <w:sz w:val="28"/>
          <w:szCs w:val="28"/>
          <w:rtl w:val="true"/>
          <w:lang w:bidi="fa-IR"/>
        </w:rPr>
        <w:t>اما هدف اصلی از نزول آن چه بود؟همان است که در ذیل همین آیه به آن اشاره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انذار 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سنت همیشگی ماست که فرستادگان خود را برای بیم دادن ظالمان و مشرکان ماموریت می‌دهیم،و فرستادن پیامبر اسلام با این کتاب مبین نیز آخرین حلقه از این سلسله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پیامبران از یک سو انذار می‌کنند،و از سوی دیگر بشارت می‌دهند،اما چون پایه اصلی دعوت آنها را در مقابل قوم ظالم و مجرم  بیشتر بیم و انذار تشکیل می‌دهد غالبا از آن سخن گفته شده است</w:t>
      </w:r>
      <w:r>
        <w:rPr>
          <w:rFonts w:eastAsia="IRNazanin" w:cs="IRNazanin"/>
          <w:color w:val="111111"/>
          <w:sz w:val="28"/>
          <w:szCs w:val="28"/>
          <w:rtl w:val="true"/>
          <w:lang w:bidi="fa-IR"/>
        </w:rPr>
        <w:t>.</w:t>
      </w:r>
    </w:p>
    <w:p>
      <w:pPr>
        <w:pStyle w:val="Heading5"/>
        <w:numPr>
          <w:ilvl w:val="4"/>
          <w:numId w:val="1"/>
        </w:numPr>
        <w:rPr/>
      </w:pPr>
      <w:bookmarkStart w:id="251" w:name="__RefHeading___Toc3627125_1067777946"/>
      <w:bookmarkStart w:id="252" w:name="_Toc105"/>
      <w:bookmarkEnd w:id="251"/>
      <w:r>
        <w:rPr>
          <w:rtl w:val="true"/>
        </w:rPr>
        <w:t>نزول دفعی و نزول تدریجی قرآن</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می‌دانیم قرآن در طی بیست و سه سال دوران نبوت پیامبر نازل شده است، و از این گذشته محتوای قرآن محتوایی است که ارتباط و پیوند با حوادث مختلف زندگی پیامبر ص و مسلمانان در طول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که اگر از آن بریده شود نامفهوم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اینحال چگونه قرآن به طور کامل در شب قدر نازل شده است؟ در پاسخ این سؤال بعضی قرآن را به معنی آغاز نزول قرآن تفسیر کرده‌اند، بنا بر این مانعی ندارد که آغاز آن در شب قدر باشد،و دنبال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گفتیم این تفسیر با ظاهر آیه مورد بحث و آیاتی دیگر از قرآن مجید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یافتن پاسخ این سؤال باید توجه داشت که از یک سو در آیه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لیله مبارکه نازل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شَهْرُ رَمَضٰانَ الَّذِی أُنْزِلَ</w:t>
      </w:r>
    </w:p>
    <w:p>
      <w:pPr>
        <w:pStyle w:val="BookText"/>
        <w:rPr/>
      </w:pPr>
      <w:r>
        <w:rPr>
          <w:rFonts w:ascii="Amiri" w:hAnsi="Amiri" w:eastAsia="Amiri" w:cs="Amiri"/>
          <w:color w:val="111111"/>
          <w:sz w:val="28"/>
          <w:sz w:val="28"/>
          <w:szCs w:val="28"/>
          <w:rtl w:val="true"/>
          <w:lang w:bidi="ar-SA"/>
        </w:rPr>
        <w:t xml:space="preserve">فِیهِ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رمضان را روزه بدارید،ماهی که قرآن در آن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سوی سوم در سوره قدر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در شب قدر نازل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این آیات به خوبی استفاده می‌شود که آن شب مبارکی که در آیه مورد بحث به آن اشاره شده شب قدر در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بگذریم از آیات متعددی استفاده می‌شود که پیامبر ص قبل از نزول تدریجی قرآن از آن آگاهی داشت،مانند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لا تَعْجَلْ بِالْقُرْآنِ مِنْ قَبْلِ أَنْ یُقْضیٰ إِلَیْکَ 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وحی در باره قرآن بر تو نازل شود نسبت به آن عجله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قیامة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خود را برای عجله به قرآن حرکت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این آیات می‌توان نتیجه گرفت که قرآن دارای دو نوع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که یک جا از سوی خداوند بر قلب پاک پیامبر ص در ماه رمضان و شب قدر نازل گردیده،دوم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شرائط و حوادث و نیازها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سخن اینکه در بعضی از آیات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است،از پاره‌ای از متون لغت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مواردی گفته می‌شود که چیزی تدریجا نازل شود و به صورت پراکنده و تدریجی،اما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وسیعی دارد که هم نزول تدریجی را شامل می‌شود و هم نزول دفعی را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اینکه در تمام آیات فوق که سخن از نزول قرآن در شب قدر و ماه مبارک رمضان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است،در حالی</w:t>
      </w:r>
    </w:p>
    <w:p>
      <w:pPr>
        <w:pStyle w:val="BookText"/>
        <w:rPr/>
      </w:pPr>
      <w:r>
        <w:rPr>
          <w:rFonts w:ascii="IRNazanin" w:hAnsi="IRNazanin" w:eastAsia="IRNazanin"/>
          <w:color w:val="111111"/>
          <w:sz w:val="28"/>
          <w:sz w:val="28"/>
          <w:szCs w:val="28"/>
          <w:rtl w:val="true"/>
          <w:lang w:bidi="fa-IR"/>
        </w:rPr>
        <w:t>که در موارد دیگری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است تنها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پیامبر ص چگونه بوده؟آیا به شکل همین قرآن فعلی با آیات و سوره‌های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مفاهیم و حقایق آنها به صورت فشرده و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روشن نیست،همین قدر از قرائن فوق می‌فهمیم که یک بار این قرآن در یک شب بر قلب پاک پیامبر ص نازل شده است و یک بار تدریجی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برای این سخن اینکه تعبیر به قرآن در آیه فوق ظهور در مجموع قرآن دارد،درست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دو اطلاق می‌شود،ولی نمی‌توان انکار کرد که ظاهر این کلمه به هنگامی که قرینه دیگری همراه آن نباشد مجموع قرآن است،و اینکه بعضی آیه مورد بحث را به آغاز نزول قرآن تفسیر کرده‌اند،و گفته‌اند نخستین آیات قرآن  در ماه رمضان و شب قدر نازل شده،خلاف ظاهر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ضعیفتر قول کسانی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سوره حمد که عصاره و خلاصه‌ای از مجموع قرآن است در شب قدر نازل شده،تعبیر به إِنّٰا أَنْزَلْنٰاهُ فِی لَیْلَةِ الْقَدْرِ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احتمالات مخالف ظاهر آیات است،چرا که ظاهر آن این است که تمام قرآن در شب قدر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در اینجا باقی می‌ماند این است که در روایات متعددی که در تفسیر علی بن ابراهیم از امام باقر و امام صادق و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می‌خوانیم که در تفسیر إِنّٰا أَنْزَلْنٰاهُ فِی لَیْلَةٍ مُبٰارَکَةٍ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لیلة القدر،انزل اللّٰه عز و جل القرآن فیها الی البیت المعمور جملة واحدة، ثم نزل من البیت المعمور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شب مبارک شب قدر است که خداوند همه قرآن را یک جا در آن شب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کرد،سپس در طول بیست سال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تدریجا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اینجا نیز در مورد نزول دفعی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نزول تدریجی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است در روایات متعددی که شرح آن به خواست خدا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خواهد آمد تصریح شده است که خانه‌ای است به محاذات خانه کعبه در آسمانها که عبادتگاه فرشتگان است،و هر روز هفتاد هزار فرشته وارد آن می‌شوند،و تا قیامت به آن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آسمان است؟روایات مختلف است، در بسیاری از آنها آسمان چهارم،و در بعضی آسمان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آسمان هفتم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طور از علی ع نقل کرده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بیت فی السماء الرابعة بحیال الکعبه معمرة  الملائکة بما یکون منها فیه من العبادة،و یدخله کل یوم سبعون الف ملک ثم لا یعودون الیه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خانه‌ای است در آسمان چهارم در مقابل کعبه که فرشتگان با عبادت خود آن را معمور و آباد می‌کنند، هر روز هفتاد هزار فرشته وارد آن می‌شوند و تا ابد به آن بازنمی‌گردند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حال نزول قرآن در شب قدر بطور کامل به بیت المعمور هرگز</w:t>
      </w:r>
    </w:p>
    <w:p>
      <w:pPr>
        <w:pStyle w:val="BookText"/>
        <w:rPr/>
      </w:pPr>
      <w:r>
        <w:rPr>
          <w:rFonts w:ascii="IRNazanin" w:hAnsi="IRNazanin" w:eastAsia="IRNazanin"/>
          <w:color w:val="111111"/>
          <w:sz w:val="28"/>
          <w:sz w:val="28"/>
          <w:szCs w:val="28"/>
          <w:rtl w:val="true"/>
          <w:lang w:bidi="fa-IR"/>
        </w:rPr>
        <w:t>منافات با آگاهی پیامبر ص از آن ندارد چرا که او را به لوح محفوظ که مکنون علم خدا است راه نیست،امام به عوالم دیگر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آنچه از آیات گذشته استفاده کردیم که قرآن دو بار بر پیامبر ص نازل شده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قدر،و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منافاتی با حدیث فوق که می‌گوید در شب قدر بر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المعمور نازل شد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قلب پیغمبر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پاسخ این سؤال گفته شد پاسخ سؤال دیگری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 در شب قدر نازل شده پس چگونه طبق روایات مشهور آغاز بعثت پیغمبر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صورت گرفته است؟روشن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نزول آن در ماه رمضان جنبه جمعی داشته،در حالی که نزول اولین آیات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مربوط به نزول تدریجی آن است و به این ترتیب مشکلی از این نظر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توصیف و توضیحی است برای شب قدر،می‌گوید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شبی است که هر امری از امور بر طبق حکمت الهیه تفصیل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همه امور و مسائل سرنوشت‌ساز در آن شب مقدر می‌شود،و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استحکام این تقدیر الهی و تغییر ناپذیری و حکیمانه بودن آن است،منتها این صفت در قرآن معمولا برای خدا ذکر می‌شود ولی توصیف امور دیگر به آن از باب تاکید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هماهنگ با روایات بسیاری است که می‌گوید در شب قدر مقدرات</w:t>
      </w:r>
    </w:p>
    <w:p>
      <w:pPr>
        <w:pStyle w:val="BookText"/>
        <w:rPr/>
      </w:pPr>
      <w:r>
        <w:rPr>
          <w:rFonts w:ascii="IRNazanin" w:hAnsi="IRNazanin" w:eastAsia="IRNazanin"/>
          <w:color w:val="111111"/>
          <w:sz w:val="28"/>
          <w:sz w:val="28"/>
          <w:szCs w:val="28"/>
          <w:rtl w:val="true"/>
          <w:lang w:bidi="fa-IR"/>
        </w:rPr>
        <w:t>یک سال همه انسانها تعیین می‌گردد،و ارزاق،و سرآمد عمرها،و امور دیگر،در آن شب تفریق و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سخن و مسائل دیگری در زمینه شب قدر،و عدم تضاد آن با آزادی اراده انسانها به خواست خدا مبسوطا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تاکید بر این معنی که قرآن از ناحیه خدا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در شب قدر فرمانی بود از ناحیه ما،و ما پیامبر اسلام را مبعوث کرده و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مِنْ عِنْدِنٰا إِنّٰا کُنّٰا مُرْسِلِینَ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علت اصلی نزول قرآن و ارسال پیامبر و مقدرات شب قدر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خاطر رحمتی است از سوی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 رَبِّکَ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رحمت بیکران او ایجاب می‌کند که بندگان را به حال خود رها نکند،و برنامه و راهنما برای آنها بفرستد،تا در مسیر پرپیچ و خم تکامل و سیر الی اللّٰه آنها را رهنمون گردد،اصولا تمام عالم هستی از رحمت بی‌دریغش سرچشمه</w:t>
      </w:r>
    </w:p>
    <w:p>
      <w:pPr>
        <w:pStyle w:val="BookText"/>
        <w:rPr/>
      </w:pPr>
      <w:r>
        <w:rPr>
          <w:rFonts w:ascii="IRNazanin" w:hAnsi="IRNazanin" w:eastAsia="IRNazanin"/>
          <w:color w:val="111111"/>
          <w:sz w:val="28"/>
          <w:sz w:val="28"/>
          <w:szCs w:val="28"/>
          <w:rtl w:val="true"/>
          <w:lang w:bidi="fa-IR"/>
        </w:rPr>
        <w:t>گرفته است،و انسانها بیش از همه مشمول این رحمتند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همین آیه و آیات بعد اوصاف هفتگانه‌ای برای خداوند می‌شمرد که همگی بیانگر مقام توحید او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سمیع و علیم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هُوَ السَّمِیعُ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بندگان را می‌شنود به اسرار درون دلهای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بیان سومین توصیف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پروردگار آسمانها و زمین و آنچه در میان آن دو قرار گرفته است می‌باشد،اگر شما یقین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السَّمٰاوٰاتِ وَ الْأَرْضِ وَ مٰا بَیْنَهُمٰا إِنْ کُنْتُمْ  مُوقِنِینَ </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بسیاری از مشرکان به خدایان و ارباب متعددی قائل بودند، و برای هر نوع از انواع موجودات ربی می‌پنداشتند،و تعبیر بربک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ممکن بود چنین توهمی را برای آنها ایجاد کند که پروردگار پیامبر ص غیر از رب موجودات دیگر است،در این آیه با جمله رَبِّ السَّمٰاوٰاتِ وَ الْأَرْضِ وَ مٰا بَیْنَهُمٰا خط بطلان بر همه می‌کشد و اثبات می‌کند که پروردگار همه موجودات عالم یکی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یقین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جمله شرطیه آمده است در اینجا سؤال‌انگیز است که آیا ربوبیت پروردگار عالم مشروط به چنین شرطی است؟ ولی ظاهر این است که منظور از ذکر این جمله بیان یکی از دو معنی و یا هر دو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طالب یقین هستید راه این است که در</w:t>
      </w:r>
    </w:p>
    <w:p>
      <w:pPr>
        <w:pStyle w:val="BookText"/>
        <w:rPr/>
      </w:pPr>
      <w:r>
        <w:rPr>
          <w:rFonts w:ascii="IRNazanin" w:hAnsi="IRNazanin" w:eastAsia="IRNazanin"/>
          <w:color w:val="111111"/>
          <w:sz w:val="28"/>
          <w:sz w:val="28"/>
          <w:szCs w:val="28"/>
          <w:rtl w:val="true"/>
          <w:lang w:bidi="fa-IR"/>
        </w:rPr>
        <w:t>ربوبیت مطلقه پروردگار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اهل یقین می‌باشید بهترین مورد برای پیدا کردن یقین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که آثار ربوبیت خداوند را در تمام عالم هستی می‌بینید، و دل هر ذره‌ای را که بشکافید نشانه‌ای از این ربوبیت در آن می‌یابید،به ربوبیت او یقین پیدا نکنید،به چه چیز می‌توانید در عالم ایمان و یقین پیدا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چهارمین و پنجمین و ششمین توصیف می‌فرماید معبودی جز او نیست او زنده می‌کند و او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یُحْیِی وَ یُمِیتُ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مرگ شما به دست او است،و پروردگار شما و همه جهانیان او است،بنا بر این معبودی جز او نمی‌تواند وجود داشته باشد،آیا کسی که نه مقام ربوبیت دارد،و نه مالک حیات و مرگ است،می‌تواند  معبود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هفتمین و آخرین توصیف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پدران نخستین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آبٰائِکُمُ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می‌گوئید بتها را می‌پرستید به خاطر اینکه نیاکانتان آنها را پرستش می‌کردند،بدانید پروردگار آنها نیز خداوند یگانه یکتا است،و علاقه شما به نیاکانتان نیز ایجاب می‌کند که جز بر آستان خداوند یکتا سر فرود نیاورید، و اگر آنها راه و رسمی غیر از این داشته‌اند مسلما در اشتباه بوده‌اند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مساله حیات و مرگ از شئون تدبیر پروردگار است،اگر مخصوصا آن را ذکر کرده هم از جهت اهمیت فوق العاده آن می‌باشد،و هم اشاره‌ای است ضمنی به مساله معاد،این نخستین بار نیست که قرآن روی مساله حیات و مرگ تکیه می‌کند،بلکه بارها آن را به عنوان یکی از افعال مخصوص پروردگار بیان</w:t>
      </w:r>
      <w:bookmarkStart w:id="253" w:name="pg10258_97777"/>
    </w:p>
    <w:p>
      <w:pPr>
        <w:pStyle w:val="BookText"/>
        <w:rPr/>
      </w:pPr>
      <w:bookmarkEnd w:id="253"/>
      <w:r>
        <w:rPr>
          <w:rFonts w:ascii="IRNazanin" w:hAnsi="IRNazanin" w:eastAsia="IRNazanin"/>
          <w:color w:val="111111"/>
          <w:sz w:val="28"/>
          <w:sz w:val="28"/>
          <w:szCs w:val="28"/>
          <w:rtl w:val="true"/>
          <w:lang w:bidi="fa-IR"/>
        </w:rPr>
        <w:t>داشته،چرا که سرنوشت‌سازترین مساله در زندگی انسانها و در عین حال پیچیده‌ترین مسائل عالم هستی و روشنترین دلیل بر قدرت خداوند همین مساله حیات و مرگ است</w:t>
      </w:r>
      <w:r>
        <w:rPr>
          <w:rFonts w:eastAsia="IRNazanin" w:cs="IRNazanin"/>
          <w:color w:val="111111"/>
          <w:sz w:val="28"/>
          <w:szCs w:val="28"/>
          <w:rtl w:val="true"/>
          <w:lang w:bidi="fa-IR"/>
        </w:rPr>
        <w:t>.</w:t>
      </w:r>
    </w:p>
    <w:p>
      <w:pPr>
        <w:pStyle w:val="Heading4"/>
        <w:numPr>
          <w:ilvl w:val="3"/>
          <w:numId w:val="1"/>
        </w:numPr>
        <w:rPr/>
      </w:pPr>
      <w:bookmarkStart w:id="254" w:name="__RefHeading___Toc3627127_1067777946"/>
      <w:bookmarkStart w:id="255" w:name="_Toc106"/>
      <w:bookmarkEnd w:id="254"/>
      <w:r>
        <w:rPr>
          <w:rtl w:val="true"/>
        </w:rPr>
        <w:t>نکته</w:t>
      </w:r>
      <w:r>
        <w:rPr>
          <w:rtl w:val="true"/>
        </w:rPr>
        <w:t>:</w:t>
      </w:r>
      <w:bookmarkEnd w:id="255"/>
    </w:p>
    <w:p>
      <w:pPr>
        <w:pStyle w:val="BookText"/>
        <w:rPr/>
      </w:pPr>
      <w:r>
        <w:rPr>
          <w:rFonts w:ascii="IRNazanin" w:hAnsi="IRNazanin" w:eastAsia="IRNazanin"/>
          <w:color w:val="111111"/>
          <w:sz w:val="28"/>
          <w:sz w:val="28"/>
          <w:szCs w:val="28"/>
          <w:rtl w:val="true"/>
          <w:lang w:bidi="fa-IR"/>
        </w:rPr>
        <w:t>رابطه قرآن با شب قدر</w:t>
      </w:r>
    </w:p>
    <w:p>
      <w:pPr>
        <w:pStyle w:val="BookText"/>
        <w:rPr/>
      </w:pPr>
      <w:r>
        <w:rPr>
          <w:rFonts w:ascii="IRNazanin" w:hAnsi="IRNazanin" w:eastAsia="IRNazanin"/>
          <w:color w:val="111111"/>
          <w:sz w:val="28"/>
          <w:sz w:val="28"/>
          <w:szCs w:val="28"/>
          <w:rtl w:val="true"/>
          <w:lang w:bidi="fa-IR"/>
        </w:rPr>
        <w:t>قابل توجه اینکه در آیات فوق به طور اشاره،و در آیات سوره قدر با صراحت این معنی آمده است که قرآن در شب قدر نازل شده،و چه پرمعنی است این سخن؟ شبی که مقدرات بندگان و مواهب و روزیهای آنها تقدیر می‌شود در چنین شبی قرآن بر قلب پاک پیامبر ص نازل می‌گردد،آیا این سخن بدان معنی نیست که مقدرات و سرنوشت شما با محتوای این کتاب آسمانی پیوند و رابطه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کلام آن نیست که نه تنها حیات معنوی شما که حیات مادی شما نیز با آن رابطه ناگسستنی دارد؟پیروزی شما بر دشمنان،سربلندی و آزادی و استقلال شما،آبادی و عمران شهرهای شما همه با آن گره خورده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آن شبی که مقدرات تعیین می‌شد قرآن نیز در آن شب نازل گردید</w:t>
      </w:r>
      <w:r>
        <w:rPr>
          <w:rFonts w:eastAsia="IRNazanin" w:cs="IRNazanin"/>
          <w:color w:val="111111"/>
          <w:sz w:val="28"/>
          <w:szCs w:val="28"/>
          <w:rtl w:val="true"/>
          <w:lang w:bidi="fa-IR"/>
        </w:rPr>
        <w:t>!.</w:t>
      </w:r>
      <w:bookmarkStart w:id="256" w:name="pg10258_97778"/>
    </w:p>
    <w:p>
      <w:pPr>
        <w:pStyle w:val="Heading3"/>
        <w:numPr>
          <w:ilvl w:val="2"/>
          <w:numId w:val="1"/>
        </w:numPr>
        <w:rPr/>
      </w:pPr>
      <w:bookmarkStart w:id="257" w:name="__RefHeading___Toc3627129_1067777946"/>
      <w:bookmarkStart w:id="258" w:name="_Toc107"/>
      <w:bookmarkEnd w:id="256"/>
      <w:bookmarkEnd w:id="257"/>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9</w:t>
      </w:r>
      <w:r>
        <w:rPr>
          <w:rtl w:val="true"/>
        </w:rPr>
        <w:t xml:space="preserve"> </w:t>
      </w:r>
      <w:r>
        <w:rPr>
          <w:rtl w:val="true"/>
        </w:rPr>
        <w:t xml:space="preserve">تا </w:t>
      </w:r>
      <w:r>
        <w:rPr/>
        <w:t>16</w:t>
      </w:r>
      <w:r>
        <w:rPr>
          <w:rtl w:val="true"/>
        </w:rPr>
        <w:t>]</w:t>
      </w:r>
      <w:bookmarkEnd w:id="258"/>
    </w:p>
    <w:p>
      <w:pPr>
        <w:pStyle w:val="Heading4"/>
        <w:numPr>
          <w:ilvl w:val="3"/>
          <w:numId w:val="1"/>
        </w:numPr>
        <w:rPr/>
      </w:pPr>
      <w:bookmarkStart w:id="259" w:name="__RefHeading___Toc3627131_1067777946"/>
      <w:bookmarkStart w:id="260" w:name="_Toc108"/>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627133_1067777946"/>
      <w:bookmarkStart w:id="262" w:name="_Toc109"/>
      <w:bookmarkEnd w:id="261"/>
      <w:r>
        <w:rPr>
          <w:rtl w:val="true"/>
        </w:rPr>
        <w:t>ترجمه</w:t>
      </w:r>
      <w:r>
        <w:rPr>
          <w:rtl w:val="true"/>
        </w:rPr>
        <w:t>:</w:t>
      </w:r>
      <w:bookmarkEnd w:id="26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در شکند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روزی باش که آسمان دود آشکاری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فرا می‌گیرد،این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 ما برطرف کن که ایمان می‌آوریم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از کجا متذکر می‌شوند با اینکه رسول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منطق روشن</w:t>
      </w:r>
      <w:r>
        <w:rPr>
          <w:rFonts w:eastAsia="IRNazanin" w:cs="IRNazanin"/>
          <w:color w:val="111111"/>
          <w:sz w:val="28"/>
          <w:szCs w:val="28"/>
          <w:rtl w:val="true"/>
          <w:lang w:bidi="fa-IR"/>
        </w:rPr>
        <w:t>)</w:t>
      </w:r>
      <w:bookmarkStart w:id="263" w:name="pg10258_97779"/>
    </w:p>
    <w:p>
      <w:pPr>
        <w:pStyle w:val="BookText"/>
        <w:rPr/>
      </w:pPr>
      <w:bookmarkEnd w:id="263"/>
      <w:r>
        <w:rPr>
          <w:rFonts w:ascii="IRNazanin" w:hAnsi="IRNazanin" w:eastAsia="IRNazanin"/>
          <w:color w:val="111111"/>
          <w:sz w:val="28"/>
          <w:sz w:val="28"/>
          <w:szCs w:val="28"/>
          <w:rtl w:val="true"/>
          <w:lang w:bidi="fa-IR"/>
        </w:rPr>
        <w:t>به سراغ آنها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رویگردان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 است که دیگران به او تعلیم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کمی عذاب را برطرف می‌سازیم ولی باز به کارهای خود برمی‌گردید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می‌گیریم در آن روز که آنها را با قدرت خواهیم گرفت،آری ما از آنها انتقام می‌گیریم</w:t>
      </w:r>
      <w:r>
        <w:rPr>
          <w:rFonts w:eastAsia="IRNazanin" w:cs="IRNazanin"/>
          <w:color w:val="111111"/>
          <w:sz w:val="28"/>
          <w:szCs w:val="28"/>
          <w:rtl w:val="true"/>
          <w:lang w:bidi="fa-IR"/>
        </w:rPr>
        <w:t>.</w:t>
      </w:r>
    </w:p>
    <w:p>
      <w:pPr>
        <w:pStyle w:val="Heading4"/>
        <w:numPr>
          <w:ilvl w:val="3"/>
          <w:numId w:val="1"/>
        </w:numPr>
        <w:rPr/>
      </w:pPr>
      <w:bookmarkStart w:id="264" w:name="__RefHeading___Toc3627135_1067777946"/>
      <w:bookmarkStart w:id="265" w:name="_Toc110"/>
      <w:bookmarkEnd w:id="264"/>
      <w:r>
        <w:rPr>
          <w:rtl w:val="true"/>
        </w:rPr>
        <w:t>تفسیر</w:t>
      </w:r>
      <w:r>
        <w:rPr>
          <w:rtl w:val="true"/>
        </w:rPr>
        <w:t>:</w:t>
      </w:r>
      <w:bookmarkEnd w:id="265"/>
    </w:p>
    <w:p>
      <w:pPr>
        <w:pStyle w:val="BookText"/>
        <w:rPr/>
      </w:pPr>
      <w:r>
        <w:rPr>
          <w:rFonts w:ascii="IRNazanin" w:hAnsi="IRNazanin" w:eastAsia="IRNazanin"/>
          <w:color w:val="111111"/>
          <w:sz w:val="28"/>
          <w:sz w:val="28"/>
          <w:szCs w:val="28"/>
          <w:rtl w:val="true"/>
          <w:lang w:bidi="fa-IR"/>
        </w:rPr>
        <w:t>آن روز که دودی کشنده همه آسمان را فرا می‌گیرد</w:t>
      </w:r>
    </w:p>
    <w:p>
      <w:pPr>
        <w:pStyle w:val="BookText"/>
        <w:rPr/>
      </w:pPr>
      <w:r>
        <w:rPr>
          <w:rFonts w:ascii="IRNazanin" w:hAnsi="IRNazanin" w:eastAsia="IRNazanin"/>
          <w:color w:val="111111"/>
          <w:sz w:val="28"/>
          <w:sz w:val="28"/>
          <w:szCs w:val="28"/>
          <w:rtl w:val="true"/>
          <w:lang w:bidi="fa-IR"/>
        </w:rPr>
        <w:t>از آنجا که در آیات گذشته سخن از این در میان بود که اگر آنها طالب یقین باشند اسباب تحصیل یقین فراوان و فراهم است،در نخستین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جویای یقین و طالب حق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 شکند و با حقایق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شَکٍّ یَلْعَبُونَ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در حقانیت این کتاب آسمانی و نبوت تو تردید دارند به خاطر این نیست که مساله پیچیده‌ای است،بلکه از این جهت است که آن را جدی نمی‌گیرند،و با شوخی به آن برخورد می‌کنند،گاه مسخره و استهزا می‌کنند و گاه خود را به نادانی و بیخبری می‌زنند، و هر روز با یک نوع بازی خود را سرگرم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به معنی آب دهان است به هنگامی که راه می‌افتد،و از آنجا که انسان موقع بازی و شوخی هدف مهمی از کار خود ندارد تشبیه به بزاق شده است که بی‌اراده از دهان انسان بیرون ریزد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یک واقعیت است که برخورد جدی با مسائل انسان را در شناخت واقعیتها کمک می‌کند،و برخوردهای غیر جدی پرده بر روی آنها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تهدید این منکران لجوج و سرسخت پرداخته در حالی که روی سخن را به پیامبر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روزی باش که آسمان دود آشکاری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یَوْمَ تَأْتِی السَّمٰاءُ بِدُخٰانٍ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دودی که تمام مردم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آنها گفته می‌شود این عذاب دردناک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عَذٰابٌ 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اضطراب تمام وجود آنها را فرا می‌گیرد،پرده‌های غفلت از مقابل چشمشان کنار می‌رود،و به اشتباه بزرگ خود واقف می‌شوند رو به درگاه خدا می‌آورند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عذاب را از ما برطرف گردان که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اکْشِفْ عَنَّا الْعَذٰابَ إِنّٰا مُؤْمِنُونَ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رد بر سینه این نامحرمان می‌زند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چگونه و از کجا متذکر می‌شوند و از راه خود بازمی‌گردند با اینکه رسول آشکار با معجزات و دلائل روشن به سراغ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لَهُمُ الذِّکْریٰ وَ قَدْ جٰاءَهُمْ رَسُولٌ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که هم خودش آشکار بود و هم تعلیمات و برنامه‌ها و دلائل و معجزاتش همه مبین و واضح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بجای اینکه سر بر فرمان او نهند و به خداوند یگانه ایمان آورند و دستوراتش را به جان پذیرا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رویگردان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دیوانه‌ای است که دیگران این مطالب را به او القا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تَوَلَّوْا عَنْهُ وَ قٰالُوا</w:t>
      </w:r>
    </w:p>
    <w:p>
      <w:pPr>
        <w:pStyle w:val="BookText"/>
        <w:rPr/>
      </w:pPr>
      <w:r>
        <w:rPr>
          <w:rFonts w:ascii="Amiri" w:hAnsi="Amiri" w:eastAsia="Amiri" w:cs="Amiri"/>
          <w:color w:val="111111"/>
          <w:sz w:val="28"/>
          <w:sz w:val="28"/>
          <w:szCs w:val="28"/>
          <w:rtl w:val="true"/>
          <w:lang w:bidi="ar-SA"/>
        </w:rPr>
        <w:t>مُعَلَّمٌ مَجْنُونٌ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می‌گفتند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انبیاء را شنیده به او تعلیم می‌دهد،و این آیات ساخته و پرداخته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أَنَّهُمْ یَقُولُونَ،إِنَّمٰا یُعَلِّمُهُ بَشَرٌ لِسٰانُ الَّذِی یُلْحِدُونَ إِلَیْهِ أَعْجَمِیٌّ وَ هٰذٰا لِسٰانٌ عَرَبِیٌّ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آنها می‌گویند بشری به او تعلیم می‌دهد در حالی که زبان کسی که این نسبت الحادی را به او می‌دهند عجمی است و این قرآن عربی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می‌گفتند او گرفتار اختلال حواس شده است،و این سخنان زائیده آن است از دست دادن تعادل فکری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کمی عذاب را از شما برطرف می‌سازیم ولی عبرت نمی‌گیرید،و بار دیگر به کارهای خود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کٰاشِفُوا الْعَذٰابِ قَلِیلاً إِنَّکُمْ عٰائِدُونَ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اگر به هنگام گرفتاری در چنگال عذاب از کرده خود پشیمان شوند و تصمیم بر تجدید نظر می‌گیرند موقت و زودگذر است، همین که طوفان حوادث فرو نشست برنامه‌های پیشین تکرار می‌گردد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می‌گیریم روزی روز مجازات بزرگ و سخت است،آری ما از آنها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نَبْطِشُ الْبَطْشَةَ الْکُبْریٰ إِنّٰا مُنْتَقِمُونَ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266" w:name="pg10258_97782"/>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گرفتن چیزی است با قدرت،و در اینجا به معنی گرفتن برای مجازات شدید است،و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مجازات سخت و سنگینی است که در انتظار این گروه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فرض که مجازاتهای مقطعی آنها تخفیف یابد یا قطع شود مجازات سخت و نهایی در انتظار آنها است،و راه گریزی از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نیز گفته‌ایم به معنی مجازات کردن است،هر چند کلمه انتقام در استعمالات روزمره کنونی معنی دیگری می‌بخشد که توأم با فرونشاندن آتش خشم و سوز دل است،ولی در معنی لغوی آن این امور وجود ندارد</w:t>
      </w:r>
      <w:r>
        <w:rPr>
          <w:rFonts w:eastAsia="IRNazanin" w:cs="IRNazanin"/>
          <w:color w:val="111111"/>
          <w:sz w:val="28"/>
          <w:szCs w:val="28"/>
          <w:rtl w:val="true"/>
          <w:lang w:bidi="fa-IR"/>
        </w:rPr>
        <w:t>.</w:t>
      </w:r>
    </w:p>
    <w:p>
      <w:pPr>
        <w:pStyle w:val="Heading4"/>
        <w:numPr>
          <w:ilvl w:val="3"/>
          <w:numId w:val="1"/>
        </w:numPr>
        <w:rPr/>
      </w:pPr>
      <w:bookmarkStart w:id="267" w:name="__RefHeading___Toc3627137_1067777946"/>
      <w:bookmarkStart w:id="268" w:name="_Toc111"/>
      <w:bookmarkEnd w:id="267"/>
      <w:r>
        <w:rPr>
          <w:rtl w:val="true"/>
        </w:rPr>
        <w:t>نکته</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آیات به عنوان نشانه‌ای از عذاب الهی مطرح شده است چیست؟در میان مفسران گفتگو است،و در اینجا دو نظریه عمده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مجازاتی است که کفار قریش در عصر پیامبر ص به آن مبتلا شدند،زیرا حضرت در حق آنها نفرین کرد و عرضه داشت</w:t>
      </w:r>
    </w:p>
    <w:p>
      <w:pPr>
        <w:pStyle w:val="BookText"/>
        <w:rPr/>
      </w:pPr>
      <w:r>
        <w:rPr>
          <w:rFonts w:ascii="IRNazanin" w:hAnsi="IRNazanin" w:eastAsia="IRNazanin"/>
          <w:color w:val="111111"/>
          <w:sz w:val="28"/>
          <w:sz w:val="28"/>
          <w:szCs w:val="28"/>
          <w:rtl w:val="true"/>
          <w:lang w:bidi="fa-IR"/>
        </w:rPr>
        <w:t>اللهم سنین کسنی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سالهای قحطی و خشکی را همانند سالهای زمان یوسف دامن‌گیر آنها کن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ماجرا چنان قحطسالی در محیط مکه رخ داد که از گرسنگی و تشنگی هنگامی که به آسمان نگاه می‌کردند گویی در میان آنها و آسمان دود و دخانی وجود داشت،کار آن قدر بر آنان سخت شد که مردارها و استخوانهای حیوانات مرده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ما دستور صله رحم می‌دهی در حالی که خویشاوندان تو در این ماجرا نابود شدند،اگر این عذاب از ما برطرف گردد ما ایمان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 در حق آنها دعا کرد،فراوانی و نعمت نصیبشان شد و بلا و عذاب برطرف گردید،اما از این ماجرا عبرت نگرفتند و باز به سوی کفر برگشتند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مجازات سخت و سنگین است به معنی ماجرای جنگ بدر گرفته شده که این گروه مشرک ضربات سنگین و خرد کننده‌ای را در جنگ بدر از مسلمانان دریافت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دخانی در حقیقت وجود نداشته،بلکه آسمان در نظر مردم گرسنه و تشنه تیره و تار جلوه می‌کند،بنا بر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جنبه مجازی دارد،و اشاره به آن حالت سخت و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اصولا در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شر و بلای فراگیر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معتقدند به هنگام خشکسالی و کمی باران گرد و غبار تیره و تاری معمولا صفحه آسمان را می‌پوشاند که از آن 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است،زیرا باران است که گرد و غبارها را فرو می‌نشاند و هوا را صاف می‌کند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اوصاف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جنبه مجازی</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دود غلیظی است که  در پایان جهان و در آستانه قیامت صفحه آسمان را می‌پوشاند،و نشانه فرا رسیدن لحظات آخر دنیاست و سرآغاز عذاب الیم الهی برای ظالمان و 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گروه ستمگر از خواب غفلت بیدار می‌شوند و تقاضای رفع عذاب و بازگشت به زندگی عادی دنیا می‌کنند که دست رد به سینه آنها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تفسیر دخان معنی حقیقی خود را دارد،و مضمون این آیات همان است که در آیات دیگر قرآن آمده که گنهکاران و کافران در آستانه قیامت یا در خود قیامت تقاضای برطرف شدن عذاب و بازگشت به دنیا می‌کنند ولی از آنها پذیرفته نمی‌شود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مشکلی که این تفسیر دارد این است که با جمله إِنّٰا کٰاشِفُوا الْعَذٰابِ قَلِیلاً إِنَّکُمْ عٰائِدُونَ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کمی عذاب را برطرف می‌سازیم اما شما بار دیگر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نیست،چرا که در پایان جهان یا در قیامت مجازات الهی تخفیف نمی‌یابد تا مردم به حالت کفر و گناه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جمله را به صورت یک قضیه شرطیه معنی کنیم هر چند کمی مخالف ظاهر است مشکل برطرف می‌شود،زیرا مفهوم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 کمی عذاب را از اینها برطرف کنیم باز راه نخست را پیش می‌گیرند که در حقیقت شبیه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 وَ لَوْ رُدُّوا لَعٰادُوا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دنیا بازگردند باز اعمالی را که از آن نهی شدند تکرار می‌کنند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تفسیر البطشة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 و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حوادث روز بدر بعید به نظر می‌رسد،اما با مجازاتهای قیامت کاملا متناسب</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دیگر برای تفسیر دوم روایاتی است که از شخص پیامبر اسلام ص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به دودی کرده که در آستانه رستاخیز جهان را فرا می‌گیرد،مانند روایتی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می‌کند که چهار چیز را از نشانه‌های نزدیک شدن قیامت 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ظهور دجال و دیگر نزول عیسی،و سوم آتشی که  از قعر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الدخان فتلا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pStyle w:val="BookText"/>
        <w:rPr/>
      </w:pPr>
      <w:r>
        <w:rPr>
          <w:rFonts w:ascii="IRNazanin" w:hAnsi="IRNazanin" w:eastAsia="IRNazanin"/>
          <w:color w:val="111111"/>
          <w:sz w:val="28"/>
          <w:sz w:val="28"/>
          <w:szCs w:val="28"/>
          <w:rtl w:val="true"/>
          <w:lang w:bidi="fa-IR"/>
        </w:rPr>
        <w:t>،یملأ ما بین المشرق و المغرب،یمکث اربعین یوما و لیلة،اما المؤمن فیصیبه منه کهیئة الزکمة،و اما الکافر بمنزلة السکران یخرج من منخریه و اذنیه و دبره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دخان چیست؟پیامبر ص در پاسخ آیه شریفه فَارْتَقِبْ یَوْمَ تَأْتِی السَّمٰاءُ بِدُخٰانٍ مُبِینٍ را تلاوت فرمود،سپس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دودی است که میان مشرق و مغرب را پر می‌کند و چهل شبانه روز باقی می‌ماند، اما مؤمن حالتی شبیه زکام به او دست می‌دهد،و اما کافر شبیه مست خواهد شد، و دود از بینی و گوشها و پشت او بیرون می‌آید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مالک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ربکم أنذرکم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 یاخذ المؤمن منه کالزکمة،و یاخذ الکافر فینفخ حتی یخرج من کل مسمع منه،و الثانیة الدابة،و الثالثة الدجال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شما،شما را به سه چیز انذار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اثرش در مؤمن همچون زکام است،و اما کافر تمام جسمش باد می‌کند و دود از تمام منافذ بدنش بیرون می‌آید،و دوم دابة الارض،و سوم دجال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دابة الارض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توضیح کافی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پیغمبر اکرم نقل شده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از طرق اهل بیت نقل شده نظیر همین تعبیرات بلکه مشروحتر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روایتی از امیر مؤمنان علی ع می‌خوانیم که می‌گوید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قبل الساعة لا بد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السفیانی،و الدجال،و الدخان،و الدابة، و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الشمس من مغربها،و نزول عیسی،و خسف بالمشرق و خسف بجزیرة العرب،و نار تخرج من قعر عدن تسوق الناس الی المحشر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نشانه است که قبل از قیامت به هر حال ظاهر می‌شود سفیانی،دجال، دخان،دابة الارض،قیام حضرت مهدی ع،طلوع آفتاب از مغرب،نزول عیسی، زلزله فرو برنده‌ای در مشرق،و زلزله‌ای همانند آن در جزیرة العرب،و آتشی که از اعماق عدن برمی‌خیزد و مردم را به سوی محشر می‌راند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نتیجه می‌گیریم که تفسیر دوم مناسبتر است</w:t>
      </w:r>
      <w:r>
        <w:rPr>
          <w:rFonts w:eastAsia="IRNazanin" w:cs="IRNazanin"/>
          <w:color w:val="111111"/>
          <w:sz w:val="28"/>
          <w:szCs w:val="28"/>
          <w:rtl w:val="true"/>
          <w:lang w:bidi="fa-IR"/>
        </w:rPr>
        <w:t>.</w:t>
      </w:r>
      <w:bookmarkStart w:id="269" w:name="pg10258_97787"/>
    </w:p>
    <w:p>
      <w:pPr>
        <w:pStyle w:val="Heading3"/>
        <w:numPr>
          <w:ilvl w:val="2"/>
          <w:numId w:val="1"/>
        </w:numPr>
        <w:rPr/>
      </w:pPr>
      <w:bookmarkStart w:id="270" w:name="__RefHeading___Toc3627139_1067777946"/>
      <w:bookmarkStart w:id="271" w:name="_Toc112"/>
      <w:bookmarkEnd w:id="269"/>
      <w:bookmarkEnd w:id="270"/>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17</w:t>
      </w:r>
      <w:r>
        <w:rPr>
          <w:rtl w:val="true"/>
        </w:rPr>
        <w:t xml:space="preserve"> </w:t>
      </w:r>
      <w:r>
        <w:rPr>
          <w:rtl w:val="true"/>
        </w:rPr>
        <w:t xml:space="preserve">تا </w:t>
      </w:r>
      <w:r>
        <w:rPr/>
        <w:t>21</w:t>
      </w:r>
      <w:r>
        <w:rPr>
          <w:rtl w:val="true"/>
        </w:rPr>
        <w:t>]</w:t>
      </w:r>
      <w:bookmarkEnd w:id="271"/>
    </w:p>
    <w:p>
      <w:pPr>
        <w:pStyle w:val="Heading4"/>
        <w:numPr>
          <w:ilvl w:val="3"/>
          <w:numId w:val="1"/>
        </w:numPr>
        <w:rPr/>
      </w:pPr>
      <w:bookmarkStart w:id="272" w:name="__RefHeading___Toc3627141_1067777946"/>
      <w:bookmarkStart w:id="273" w:name="_Toc113"/>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627143_1067777946"/>
      <w:bookmarkStart w:id="275" w:name="_Toc114"/>
      <w:bookmarkEnd w:id="274"/>
      <w:r>
        <w:rPr>
          <w:rtl w:val="true"/>
        </w:rPr>
        <w:t>ترجمه</w:t>
      </w:r>
      <w:r>
        <w:rPr>
          <w:rtl w:val="true"/>
        </w:rPr>
        <w:t>:</w:t>
      </w:r>
      <w:bookmarkEnd w:id="27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اینها قوم فرعون را آزمودیم و رسول بزرگواری به سراغ آنها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بندگان خدا آنچه را به شما دستور داده است انجام دهید و در برابر من تسلیم شوید که من فرستاده امینی برای شما هستم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خداوند تکبر نورزید که من برای شما دلیل روشنی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پروردگار خود و پروردگار شما پناه می‌برم از اینکه مرا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من ایمان نمی‌آورید لا اقل از من کناره‌گیری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ایمان آوردن مردم نشوید</w:t>
      </w:r>
      <w:r>
        <w:rPr>
          <w:rFonts w:eastAsia="IRNazanin" w:cs="IRNazanin"/>
          <w:color w:val="111111"/>
          <w:sz w:val="28"/>
          <w:szCs w:val="28"/>
          <w:rtl w:val="true"/>
          <w:lang w:bidi="fa-IR"/>
        </w:rPr>
        <w:t>).</w:t>
      </w:r>
      <w:bookmarkStart w:id="276" w:name="pg10258_97788"/>
    </w:p>
    <w:p>
      <w:pPr>
        <w:pStyle w:val="Heading4"/>
        <w:numPr>
          <w:ilvl w:val="3"/>
          <w:numId w:val="1"/>
        </w:numPr>
        <w:rPr/>
      </w:pPr>
      <w:bookmarkStart w:id="277" w:name="__RefHeading___Toc3627145_1067777946"/>
      <w:bookmarkStart w:id="278" w:name="_Toc115"/>
      <w:bookmarkEnd w:id="276"/>
      <w:bookmarkEnd w:id="277"/>
      <w:r>
        <w:rPr>
          <w:rtl w:val="true"/>
        </w:rPr>
        <w:t>تفسیر</w:t>
      </w:r>
      <w:r>
        <w:rPr>
          <w:rtl w:val="true"/>
        </w:rPr>
        <w:t>:</w:t>
      </w:r>
      <w:bookmarkEnd w:id="278"/>
    </w:p>
    <w:p>
      <w:pPr>
        <w:pStyle w:val="BookText"/>
        <w:rPr/>
      </w:pPr>
      <w:r>
        <w:rPr>
          <w:rFonts w:ascii="IRNazanin" w:hAnsi="IRNazanin" w:eastAsia="IRNazanin"/>
          <w:color w:val="111111"/>
          <w:sz w:val="28"/>
          <w:sz w:val="28"/>
          <w:szCs w:val="28"/>
          <w:rtl w:val="true"/>
          <w:lang w:bidi="fa-IR"/>
        </w:rPr>
        <w:t>اگر ایمان نمی‌آورید لا اقل مانع دیگران نشوید</w:t>
      </w:r>
    </w:p>
    <w:p>
      <w:pPr>
        <w:pStyle w:val="BookText"/>
        <w:rPr/>
      </w:pPr>
      <w:r>
        <w:rPr>
          <w:rFonts w:ascii="IRNazanin" w:hAnsi="IRNazanin" w:eastAsia="IRNazanin"/>
          <w:color w:val="111111"/>
          <w:sz w:val="28"/>
          <w:sz w:val="28"/>
          <w:szCs w:val="28"/>
          <w:rtl w:val="true"/>
          <w:lang w:bidi="fa-IR"/>
        </w:rPr>
        <w:t>در تعقیب آیات گذشته که سخن از سرکشی مشرکان عرب و عدم تسلیم آنها در مقابل حق می‌گفت،در آیات مورد بحث به نمونه‌ای از امم پیشین که آنها نیز همین مسیر را طی کردند و سرانجام به عذابی دردناک و شکستی فاحش مبتلا شدند، اشاره می‌کند،تا هم تسلی خاطری باشد برای مؤمنان و هم تحدیدی برای منکران لجوج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داستان موسی و فرعون است،می‌فرماید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از اینها قوم فرعون را آزمودیم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قرار دادن طلا در کوره آتش برای تصفیه از ناخالصیهاست،سپس به هر گونه امتحان و آزمایشی که برای آزمودن میزان خلوص  انسانها انجام می‌گردد اطلاق شده است،آزمایشی که سرتاسر زندگی انسانها و جوامع بشری را فرا می‌گیرد،و به تعبیر دیگر تمام دوران زندگی انسان در دنیا در این آزمایشها سپری می‌شود که این جهان دار آزمون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فرعون با داشتن حکومتی نیرومند و ثروتی سرشار و امکاناتی وسیع در اوج قدرت می‌زیستند،و این قدرت عظیم آنها را مغرور کرد و آلوده انواع گناه و ظلم و ستم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رسول بزرگواری به سراغ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جاءهم رسول کریم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خلق و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ارزش و بزرگواری در پیشگاه حق،و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اصل و نسب،و این رسول کسی جز موسی بن عمران ع</w:t>
      </w:r>
    </w:p>
    <w:p>
      <w:pPr>
        <w:pStyle w:val="BookText"/>
        <w:rPr/>
      </w:pPr>
      <w:r>
        <w:rPr>
          <w:rFonts w:ascii="IRNazanin" w:hAnsi="IRNazanin" w:eastAsia="IRNazanin"/>
          <w:color w:val="111111"/>
          <w:sz w:val="28"/>
          <w:sz w:val="28"/>
          <w:szCs w:val="28"/>
          <w:rtl w:val="true"/>
          <w:lang w:bidi="fa-IR"/>
        </w:rPr>
        <w:t xml:space="preserve">نبود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لحنی بسیار مؤدبانه و دلپذیر و آکنده از محبت آنها را مخاطب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آمدن من این است که شما ای بندگان خدا در برابر من که فرستاده او هستم تسلیم شوید و آنچه را به شما دستور داده است ادا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أَدُّوا إِلَیَّ عِبٰادَ اللّٰهِ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است،و منظور از آن فرعونیان می‌باشند،گر چه این تعبیر در آیات قرآن در مورد بندگان خوب به کار می‌رود ولی در موارد متعددی نیز بر کفار و گنهکاران برای دلجویی و جذب قلوب آنها به سوی حق اطلاق شده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 خدا و انجام دستورات او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مفسرین تفسیر دیگری برای این جمله ذکر کرده‌اند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سپردن آنها به دست موسی و رفع اسارت و بردگی از آنهاست، شبیه آنچه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 مَعَنٰا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من این است که بنی اسرائیل را</w:t>
      </w:r>
    </w:p>
    <w:p>
      <w:pPr>
        <w:pStyle w:val="BookText"/>
        <w:rPr/>
      </w:pPr>
      <w:r>
        <w:rPr>
          <w:rFonts w:ascii="IRNazanin" w:hAnsi="IRNazanin" w:eastAsia="IRNazanin"/>
          <w:color w:val="111111"/>
          <w:sz w:val="28"/>
          <w:sz w:val="28"/>
          <w:szCs w:val="28"/>
          <w:rtl w:val="true"/>
          <w:lang w:bidi="fa-IR"/>
        </w:rPr>
        <w:t>با ما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همین معنی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با این تفسیر سازگار نیست جمله ادوا است که معمولا در مورد ادا کردن اموال و امانات و تکالیف به کار می‌رود،نه در مورد تحویل دادن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 ملاحظه موارد استعمال این واژه به 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دنباله آیه برای نفی هر گونه اتهام از خود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به عنوان پیش‌گیری از نسبتهای ناروایی است که فرعونیان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نسبت سحر،قصد برتری جویی و حکومت بر سرزمین مصر،و بیرون راندن صاحبان اصلی آن سرزمین که در آیات مختلف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 بعد از دعوت آنها به اطاعت خداوند یا آزاد ساختن بنی اسرائیل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 دیگر من این است که به شما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 تکبر نورزید و استکبار نکنید و حد خویش نگهدارید که من برای شما دلیل روشنی بر گفته‌های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تَعْلُوا عَلَی اللّٰهِ إِنِّی آتِیکُمْ بِسُلْطٰانٍ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معجزات آشکار،و هم دلائل منطقی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خداوند،هر گونه عملی است که با اصول بندگی سازگار نیست،از مخالفت و نافرمانی گرفته،تا اذیت و آزار فرستادگان پروردگار،و یا ادعای الوهیت و ربوبیت و مانند آن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مستکبران دنیاپرست هر کس را در جهت مخالف منافع نامشروع خود ببینند از هیچگونه تهمت و ناسزا،و حتی قتل و اعدام،فرو گذار نمی‌کنند،</w:t>
      </w:r>
    </w:p>
    <w:p>
      <w:pPr>
        <w:pStyle w:val="BookText"/>
        <w:rPr/>
      </w:pPr>
      <w:r>
        <w:rPr>
          <w:rFonts w:ascii="IRNazanin" w:hAnsi="IRNazanin" w:eastAsia="IRNazanin"/>
          <w:color w:val="111111"/>
          <w:sz w:val="28"/>
          <w:sz w:val="28"/>
          <w:szCs w:val="28"/>
          <w:rtl w:val="true"/>
          <w:lang w:bidi="fa-IR"/>
        </w:rPr>
        <w:t>موسی ع به عنوان پیشگیری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خود و پروردگار شما پناه می‌برم از اینکه مرا متهم یا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عُذْتُ بِرَبِّی وَ رَبِّکُمْ أَنْ تَرْجُمُونِ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این باشد که من از تهدیدهای شما باک ندارم، و تا آخرین نفس ایستاده‌ام و خدا حافظ و نگاهبان من است،این گونه تعبیرات قاطعیت بیشتری به دعوت رهبران الهی می‌داده و اراده دشمنان را تضعیف  و بر استقامت دوستان می‌افزوده،چرا که می‌دانستند رهبرشان تا آخرین مرحله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اینجا سرچشمه گرفته باشد که بسیاری از رسولان الهی را قبل از موسی ع تهدید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کردند،از جمله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لَئِنْ لَمْ تَنْتَهِ یٰا نُوحُ لَتَکُونَنَّ مِنَ الْمَرْجُومِینَ ای نوح اگر خودداری نکنی سنگسار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ع آنجا که آذر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 لَأَرْجُمَنَّکَ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شعیب در آنجا که بت‌پرستان تهدیدش کردند وَ لَوْ لاٰ رَهْطُکَ لَرَجَمْنٰاکَ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احترام قبیله‌ات نبود ترا سنگسار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سنگسار از میان انواع قتل به خاطر آن است که از همه سخت‌تر است،و به گفته بعضی از ارباب لغت این کلمه به معنی مطلق قتل نیز آمده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از سوی بسیاری از مفسران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متهم ساختن و دشنام دادن است،زیرا این واژه در این معنی نیز به کار می‌رود و در حقیقت پیشگیری از تهمتهایی است که بعدا به موسی زدند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این کلمه در معنی گسترده‌ای که هر دو معنی را شامل می‌شود نیز</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آخرین سخنش را به آنها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ایمان نمی‌آورید لا اقل مرا رها کنید،و کناره‌گیری کنید و مزاحم ایمان آوردن مردم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تُؤْمِنُوا لِی فَاعْتَزِلُونِ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موسی ع اطمینان داشت که با در دست داشتن آن معجزات باهرات و دلائل قوی و سلطان مبین،و وعده‌های الهی،به پیشرفت خود در میان قشرهای مختلف مردم ادامه خواهد داد،و انقلابش به زودی به ثمر خواهد نشست،لذا همین اندازه قانع بود که آنها سد راهش نشوند و مزاحمش نگردند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مگر ممکن است جباران مغرور که قدرت شیطانی  و منافع نامشروعشان را در خطر می‌بینند خاموش بنشینند و چنین پیشنهادی را بپذیرند؟آیات آینده دنباله این ماجرا را بیان خواهد کرد</w:t>
      </w:r>
      <w:r>
        <w:rPr>
          <w:rFonts w:eastAsia="IRNazanin" w:cs="IRNazanin"/>
          <w:color w:val="111111"/>
          <w:sz w:val="28"/>
          <w:szCs w:val="28"/>
          <w:rtl w:val="true"/>
          <w:lang w:bidi="fa-IR"/>
        </w:rPr>
        <w:t>.</w:t>
      </w:r>
      <w:bookmarkStart w:id="279" w:name="pg10258_97793"/>
    </w:p>
    <w:p>
      <w:pPr>
        <w:pStyle w:val="Heading3"/>
        <w:numPr>
          <w:ilvl w:val="2"/>
          <w:numId w:val="1"/>
        </w:numPr>
        <w:rPr/>
      </w:pPr>
      <w:bookmarkStart w:id="280" w:name="__RefHeading___Toc3627147_1067777946"/>
      <w:bookmarkStart w:id="281" w:name="_Toc116"/>
      <w:bookmarkEnd w:id="279"/>
      <w:bookmarkEnd w:id="280"/>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281"/>
    </w:p>
    <w:p>
      <w:pPr>
        <w:pStyle w:val="Heading4"/>
        <w:numPr>
          <w:ilvl w:val="3"/>
          <w:numId w:val="1"/>
        </w:numPr>
        <w:rPr/>
      </w:pPr>
      <w:bookmarkStart w:id="282" w:name="__RefHeading___Toc3627149_1067777946"/>
      <w:bookmarkStart w:id="283" w:name="_Toc117"/>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3627151_1067777946"/>
      <w:bookmarkStart w:id="285" w:name="_Toc118"/>
      <w:bookmarkEnd w:id="284"/>
      <w:r>
        <w:rPr>
          <w:rtl w:val="true"/>
        </w:rPr>
        <w:t>ترجمه</w:t>
      </w:r>
      <w:r>
        <w:rPr>
          <w:rtl w:val="true"/>
        </w:rPr>
        <w:t>:</w:t>
      </w:r>
      <w:bookmarkEnd w:id="285"/>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پروردگارش عرضه داشت که اینها قومی مجرمند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دستور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شبانه حرکت ده که آنها به تعقیب شما می‌آیند</w:t>
      </w:r>
      <w:bookmarkStart w:id="286" w:name="pg10258_97794"/>
    </w:p>
    <w:p>
      <w:pPr>
        <w:pStyle w:val="BookText"/>
        <w:rPr/>
      </w:pPr>
      <w:bookmarkEnd w:id="286"/>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دریا گذشتید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را آرام و گشاده بگذار که آنها لشکر غرق شده‌ای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باغها و چشمه‌ها که از خود به جای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زراعتها و قصرهای جالب و گرانقیمت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فراوان دیگر که در آن متنعم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بود ماجرای آنها و ما اینها را میراث برای اقوام دیگر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آنها گریست و نه زمین و نه به آنها مهلتی داده شد</w:t>
      </w:r>
      <w:r>
        <w:rPr>
          <w:rFonts w:eastAsia="IRNazanin" w:cs="IRNazanin"/>
          <w:color w:val="111111"/>
          <w:sz w:val="28"/>
          <w:szCs w:val="28"/>
          <w:rtl w:val="true"/>
          <w:lang w:bidi="fa-IR"/>
        </w:rPr>
        <w:t>.</w:t>
      </w:r>
    </w:p>
    <w:p>
      <w:pPr>
        <w:pStyle w:val="Heading4"/>
        <w:numPr>
          <w:ilvl w:val="3"/>
          <w:numId w:val="1"/>
        </w:numPr>
        <w:rPr/>
      </w:pPr>
      <w:bookmarkStart w:id="287" w:name="__RefHeading___Toc3627153_1067777946"/>
      <w:bookmarkStart w:id="288" w:name="_Toc119"/>
      <w:bookmarkEnd w:id="287"/>
      <w:r>
        <w:rPr>
          <w:rtl w:val="true"/>
        </w:rPr>
        <w:t>تفسیر</w:t>
      </w:r>
      <w:r>
        <w:rPr>
          <w:rtl w:val="true"/>
        </w:rPr>
        <w:t>:</w:t>
      </w:r>
      <w:bookmarkEnd w:id="288"/>
    </w:p>
    <w:p>
      <w:pPr>
        <w:pStyle w:val="BookText"/>
        <w:rPr/>
      </w:pPr>
      <w:r>
        <w:rPr>
          <w:rFonts w:ascii="IRNazanin" w:hAnsi="IRNazanin" w:eastAsia="IRNazanin"/>
          <w:color w:val="111111"/>
          <w:sz w:val="28"/>
          <w:sz w:val="28"/>
          <w:szCs w:val="28"/>
          <w:rtl w:val="true"/>
          <w:lang w:bidi="fa-IR"/>
        </w:rPr>
        <w:t>کاخها و باغها و گنجها را گذاردند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از تمام وسائل هدایت برای نفوذ در دلهای تاریک این مجرمان استفاده کرد،ولی هیچ اثری در فرعونیان نبخشید،هر دری را می‌توانست کوبید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زان در برون نامد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مایوس شد و چاره‌ای جز نفرین به آنها ندید،چرا که قوم فاسدی که هیچ امیدی به هدایتشان نباشد حق حیات از نظر نظام آفرینش ندارند،باید عذاب الهی فرود آید و آنها را درو کند و صفحه زمین را از لوث وجودشان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پیشگاه پروردگارش عرضه داشت که اینها قومی مجرم و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أَنَّ هٰؤُلاٰءِ قَوْمٌ مُجْرِمُونَ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نفرین مؤدبانه‌ای؟نمی‌گوید خداوندا آنها را چنین و چنان کن،بلکه همین اندازه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اینها گروهی مجرمند که امیدی به هدایتشان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دعای او را اجابت کرد،و به عنوان مقدمه نزول عذاب بر فرعونیان و نجات بنی اسرائیل به موسی ع چنین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شبانه حرکت ده که فرعون و لشکریانش به تعقیب شما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بِعِبٰادِی لَیْلاً إِنَّکُمْ مُتَّبَعُونَ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نگران نباش،لازم است آنها شما را تعقیب کنند تا به سرنوشتی که در انتظار آنها است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مامور است شبانه بندگان مؤمن خدا یعنی بنی اسرائیل را که به او ایمان آورده بودند،و جمعی از مردم مصر را که قلبهایی آماده‌تر داشته و دعوت او را لبیک گفته‌اند با خود حرکت دهد،و به ساحل نیل آید،و به طرز اعجازآمیزی از نیل بگذرد و راهی سرزمین موعود یعنی فلسطین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حرکت موسی و پیروانش شبانه صورت گرفت،اما مسلما حرکت جمعیت عظیمی مانند آنها نمی‌توانست برای مدتی طولانی از نظر فرعونیان مخفی بماند،شاید چند ساعتی بیشتر نگذشته بود که جاسوسان فرعون خبر این حادثه عظیم و به اصطلاح فرار دستجمعی بردگان را به گوش او رساندند،فرعون دستور داد با لشکری عظیم آنها را تعقیب کنند،و جالب اینکه همه این مطالب با یک اشاره کوتاه و موجز در آیات فوق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متبعون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تعقیب خواهید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به عنوان اختصار حذف شده در آیات دیگری از قرآن در عباراتی کوتاه بیان شده است،چنان که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أَوْحَیْنٰا إِلیٰ مُوسیٰ أَنْ أَسْرِ بِعِبٰادِی فَاضْرِبْ لَهُمْ طَرِیقاً فِی الْبَحْرِ یَبَساً لاٰ تَخٰافُ دَرَکاً وَ لاٰ تَخْشیٰ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بندگانم را شبانه بیرون ببر،و برای آنها راهی خشک در دریا بگشا،نه از تعقیب دشمنان خواهی ترسید،و نه از غرق</w:t>
      </w:r>
    </w:p>
    <w:p>
      <w:pPr>
        <w:pStyle w:val="BookText"/>
        <w:rPr/>
      </w:pPr>
      <w:r>
        <w:rPr>
          <w:rFonts w:ascii="IRNazanin" w:hAnsi="IRNazanin" w:eastAsia="IRNazanin"/>
          <w:color w:val="111111"/>
          <w:sz w:val="28"/>
          <w:sz w:val="28"/>
          <w:szCs w:val="28"/>
          <w:rtl w:val="true"/>
          <w:lang w:bidi="fa-IR"/>
        </w:rPr>
        <w:t>شدن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آیات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دریا همگی به سلامت گذشتید دریا را در آرامش و گشاده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اتْرُکِ الْبَحْرَ رَهْواً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دریا در این آیات همان رود عظیم نیل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ارباب لغت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و باز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هر دو معنی در اینجا نیز بی‌مانع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چنین دستوری به موسی ع داده شد؟طبیعی است که موسی ع و بنی اسرائیل مایل بودند هنگامی که خود از دریا گذشتند بار دیگر آبها سر بر سر هم بگذارند و این فاصله عظیم را پر کنند،تا آنها با سرعت و به سلامت دور شوند و به سرزمین موعود روی آورند،ولی به آنها دستور داده شد که به هنگام گذشتن از دریای نیل عجله نکنید،بگذارید فرعون و لشکریانش تا آخرین نفر وارد شوند،چرا که فرمان مرگ و نابودی آنها به امواج خروشان نیل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لشکری هستند که غرق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جُنْدٌ مُغْرَقُونَ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حتمی خدا در مورد این گروه مغرور و طغیانگر است که باید همگی در همان رود عظیم نیل که تمام ثروت و قدرتشان از آن سرچشمه می‌گرفت دفن شوند،و عامل حیاتشان،با یک فرمان الهی،تبدیل به عامل مرگشان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فرعون و لشکریانش به ساحل نیل رسیدند بنی اسرائیل از سوی دیگر بیرون آمده بودند،با اینکه پیدایش چنین جاده‌ای در وسط دریای نیل کافی بود که هر کودک ابجد خوانی را متوجه تحقق یک اعجاز بزرگ الهی سازد، ولی کبر و غرور به آن خیره‌سران اجازه درک این واقعیت آشکار را نداد تا به اشتباهات خویش واقف گردند و رو به درگاه خدا آورند،شاید گمان می‌کردند تغییر</w:t>
      </w:r>
    </w:p>
    <w:p>
      <w:pPr>
        <w:pStyle w:val="BookText"/>
        <w:rPr/>
      </w:pPr>
      <w:r>
        <w:rPr>
          <w:rFonts w:ascii="IRNazanin" w:hAnsi="IRNazanin" w:eastAsia="IRNazanin"/>
          <w:color w:val="111111"/>
          <w:sz w:val="28"/>
          <w:sz w:val="28"/>
          <w:szCs w:val="28"/>
          <w:rtl w:val="true"/>
          <w:lang w:bidi="fa-IR"/>
        </w:rPr>
        <w:t>شکل نیل هم به فرمان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همین سخن را به پیروانش نیز گفت و شخصا وارد جاده شد و پیروانش تا آخرین نفر به دنبال او آمدند،ولی ناگهان امواج نیل همانند ساختمان فرسوده‌ای که پایه‌های آن را بشکند یکباره فرو ریخت و همگی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آیات به خوبی جلب توجه می‌کند اختصار فوق العاده آن در عین گویا بودن است که با حذف جمله‌های اضافی که از قرائن یا جمله‌های دیگر فهمیده می‌شود داستان مشروحی را در سه آیه یا سه جمله کوتاه بازگو کرده است،همین اندازه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درگاه پروردگار عرضه داشت که اینها مجرمند،به او گفته شد بندگانم را شبانه حرکت ده و شما تعقیب خواهید شد، دریا را گشاده و آرام رها کن که آنها لشکری غرق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هنوز غرق نشده بودند اشاره به قطعی و حتمی بودن این فرمان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بعد از غرق فرعون و فرعونیان چه ماجراهای عبرت‌انگیزی تحقق یافت قرآن در آیات بعد میراث عظیم آنها را که به بنی اسرائیل رسید طی پنج موضوع که فهرست تمام زندگی آنهاست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باغها و چشمه‌ها که از خود بجا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باغها،و چشمه‌ها،دو سرمایه از جالبترین و ارزنده‌ترین اموال آنها بود، چرا که مصر به ببرکت نیل سرزمینی حاصلخیز و پر باغ بود،این چشمه‌ها ممکن است اشاره به چشمه‌هایی باشد که از دامن بعضی از کوه‌ها سرازیر می‌شد و یا شعبه‌هایی باشد که از نیل سرچشمه می‌گرفت و از باغهای سرسبز و خرم آنها</w:t>
      </w:r>
    </w:p>
    <w:p>
      <w:pPr>
        <w:pStyle w:val="BookText"/>
        <w:rPr/>
      </w:pP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شعبه‌ها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زراعتها،و قصرهای جالب و زیبا و پر ارزش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زُرُوعٍ وَ مَقٰامٍ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سرمایه مهم دیگر آنها بود،زراعتهای عظیمی که در بستر نیل در سرتاسر مصر از انواع و اقسام مواد خوراکی و غیر خوراکی و محصولاتی که هم خود از آن استفاده می‌کردند و هم به خارج صادر می‌کردند،و اقتصاد آنها بر محور آن می‌چرخید،و همچنین قصرها و مساکن آباد که یکی از مهمترین وسائل زندگی انسان مسکن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ارزش بودن این قصرها از نظر ظاهری و از دیدگاه خود آنها بود،و گرنه در منطق قرآن اینگونه مسکنهای پر زرق و برق طاغوتی و غفلت زا کرامتی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جشن و شادمانی، و یا منابری باشد که مداحان و شعرا بالای آن می‌رفتند و فرعون را ستایش می‌کردند،ولی معنی اول از همه مناسبتر به نظر می‌رسد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غیر از امور مهم چهارگانه فوق،وسائل تنعم فراوان دیگری داشتند،به همه آنها نیز در یک جمله کوتاه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فراوان دیگری که در آن متنعم بودند و در ناز و نعمت زندگی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نَعْمَةٍ کٰانُوا فِیهٰا فٰاکِهِینَ </w:t>
      </w:r>
      <w:r>
        <w:rPr>
          <w:rFonts w:eastAsia="IRNazanin" w:cs="IRNazanin"/>
          <w:color w:val="111111"/>
          <w:sz w:val="28"/>
          <w:szCs w:val="28"/>
          <w:rtl w:val="true"/>
          <w:lang w:bidi="fa-IR"/>
        </w:rPr>
        <w:t xml:space="preserve">) </w:t>
      </w:r>
      <w:r>
        <w:rPr>
          <w:rStyle w:val="FootnoteAnchor"/>
          <w:rtl w:val="true"/>
        </w:rPr>
        <w:footnoteReference w:id="101"/>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بود ماجرای آنها،و ما همه این سرمایه‌ها و ما ترک فرعونیان را میراث برای اقوام دیگری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أَوْرَثْنٰاهٰا قَوْماً آخَرِینَ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است،چرا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به آن تصریح شده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بدون درد سر و خون جگر اینهمه اموال و ثروتها را به چنگ آوردند،همانگونه که انسان ارث را بی‌زحمت به چنگ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آیه فوق و آیه همانند 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بنی اسرائیل بعد از غرق فرعونیان به سرزمین مصر بازگشتند،و وارث میراث فراعنه شدند و در آنجا حکومت کردند،و مسیر حوادث نیز همین را اقتضا می‌کند که بعد از فرو ریختن پایه‌های قدرت فرعونیان در مصر،موسی ع هرگز اجازه نمی‌داد آن کشور گرفتار خلا سیاسی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با آنچه در آیات قرآن آمده است که بنی اسرائیل بعد از نجات از چنگال فرعونیان به سوی سرزمین موعود سرزمین فلسطینی حرکت کردند که حوادث آن در قرآن مشروحا آمده منافات ندارد،ممکن است گروهی از آنها در  سرزمین مصر که به دست آنها افتاده بود به عنوان نمایندگانی از سوی موسی ع اقامت کرده باشند،و گروه بیشتری راهی دیار فلسطین شده‌اند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پیرامون این سخن را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 بر آنها گریست و نه زمین،و نه به هنگام نزول بلا به آنها مهلتی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بَکَتْ عَلَیْهِمُ السَّمٰاءُ وَ الْأَرْضُ وَ مٰا کٰانُوا مُنْظَرِینَ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نکردن آسمان و زمین بر آنها ممکن است کنایه از حقارت آنها و عدم وجود یار و یاور و دلسوز برای آنها باشد،زیرا در میان عرب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می‌خواهند اهمیت مقام کسی را که مورد مصیبتی واقع شده بیان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بر او گریه کردند و خورشید و ماه برای فقدان او تاریک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اهل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برای مؤمنان و مقربان درگاه خداوند گریه می‌کنند،نه برای جبارانی همچون فرعونیان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آسمان و زمین یک گریه حقیقی است که به صورت نوعی دگرگونی و سرخی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سرخی همیشگی به هنگام طلوع و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علیه و بکائها حمرة اطرافها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بن علی ع شهید شد آسمان بر او گریه کرد،و گریه او سرخی مخصوصی بود که در اطراف آسمان نمایان شد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صادق ع می‌خوانیم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بکت السماء علی یحیی بن زکریا،و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صباحا،و لم تبک الا علیهما،قلت و ما بکائها قالت کانت تطلع حمراء و تغیب 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طاغوت زمان خود به طرز بسیار رقت‌باری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حسین بن علی ع چهل روز گریه کرد،و بر دیگری جز آن دو گریه نکرده است،راوی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گریه آسمان چه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طلوع و غروب سرخی مخصوصی در آسمان ظاهر می‌شد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حدیثی که از پیامبر ص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الا و له باب یصعد منه عمله و باب ینزل منه رزقه فاذا مات بکیا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دری در آسمان دارد که عملش از آن بالا می‌رود،و دری که روزیش از آن نازل می‌شود،هنگامی که می‌میرد این دو در بر او گریه می‌کنند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این روایات منافاتی نیست،زیرا در مورد شهادت امام حسین ع و یحیی بن زکریا ع مساله جنبه عمومی در تمام آسمان داشته،و آنچه در روایت اخیر ذکر شد جنبه موضعی دارد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میان این تفسیرها تضادی نیست،و می‌تواند همه در مفهوم آیه جمع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فلک 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 خاطر خورشید پژمان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آنها موجودات خبیثی بودند که گویی هیچ ارتباطی با عالم هستی و جهان بشریت نداشته‌اند،هنگامی که این بیگانگان از عالم طرد شدند کسی جای خالی آنها را احساس نکرد،نه در صحنه زمین،نه بر پهنه آسمان،و نه در اعماق قلوب انسانها،و به همین دلیل هیچکس قطره اشکی بر مرگ آنها</w:t>
      </w:r>
    </w:p>
    <w:p>
      <w:pPr>
        <w:pStyle w:val="BookText"/>
        <w:rPr/>
      </w:pPr>
      <w:r>
        <w:rPr>
          <w:rFonts w:ascii="IRNazanin" w:hAnsi="IRNazanin" w:eastAsia="IRNazanin"/>
          <w:color w:val="111111"/>
          <w:sz w:val="28"/>
          <w:sz w:val="28"/>
          <w:szCs w:val="28"/>
          <w:rtl w:val="true"/>
          <w:lang w:bidi="fa-IR"/>
        </w:rPr>
        <w:t>فرو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در این آیات با نقل روایتی از امیر مؤمنان علی ع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هنگامی که امیر مؤمنان علی ع بر مدائن گذشت و آثار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و شاهان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مشاهده کرد که نزدیک به فروریختن است یکی از کسانی که در خدمتش بود این شعر را به عنوان عبرت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الریاح علی رسوم دیارهم فکانهم کانوا علی 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 بر آثار باقیمانده سرزمینشان وزیدن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جز صدای باد در میان قصر آنها به گوش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همگی وعده‌گاهی داشتند و به سوی وعده‌گاهشان شتافتند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آیه را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تَرَکُوا مِنْ جَنّٰاتٍ وَ عُیُونٍ وَ مَقٰامٍ کَرِیمٍ وَ نَعْمَةٍ کٰانُوا فِیهٰا فٰاکِهِینَ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بَکَتْ عَلَیْهِمُ السَّمٰاءُ وَ الْأَرْضُ وَ مٰا کٰانُوا مُنْظَرِینَ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289" w:name="pg10258_97803"/>
    </w:p>
    <w:p>
      <w:pPr>
        <w:pStyle w:val="Heading3"/>
        <w:numPr>
          <w:ilvl w:val="2"/>
          <w:numId w:val="1"/>
        </w:numPr>
        <w:rPr/>
      </w:pPr>
      <w:bookmarkStart w:id="290" w:name="__RefHeading___Toc3627155_1067777946"/>
      <w:bookmarkStart w:id="291" w:name="_Toc120"/>
      <w:bookmarkEnd w:id="289"/>
      <w:bookmarkEnd w:id="290"/>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291"/>
    </w:p>
    <w:p>
      <w:pPr>
        <w:pStyle w:val="Heading4"/>
        <w:numPr>
          <w:ilvl w:val="3"/>
          <w:numId w:val="1"/>
        </w:numPr>
        <w:rPr/>
      </w:pPr>
      <w:bookmarkStart w:id="292" w:name="__RefHeading___Toc3627157_1067777946"/>
      <w:bookmarkStart w:id="293" w:name="_Toc121"/>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627159_1067777946"/>
      <w:bookmarkStart w:id="295" w:name="_Toc122"/>
      <w:bookmarkEnd w:id="294"/>
      <w:r>
        <w:rPr>
          <w:rtl w:val="true"/>
        </w:rPr>
        <w:t>ترجمه</w:t>
      </w:r>
      <w:r>
        <w:rPr>
          <w:rtl w:val="true"/>
        </w:rPr>
        <w:t>:</w:t>
      </w:r>
      <w:bookmarkEnd w:id="29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از عذاب ذلت‌بار نجات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فرعون،که مردی متکبر و از اسرافکاران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علم خویش بر جهانیان برگزیدیم و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دادیم که آزمایش آشکاری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کفران کردند و مجازات شدند</w:t>
      </w:r>
      <w:r>
        <w:rPr>
          <w:rFonts w:eastAsia="IRNazanin" w:cs="IRNazanin"/>
          <w:color w:val="111111"/>
          <w:sz w:val="28"/>
          <w:szCs w:val="28"/>
          <w:rtl w:val="true"/>
          <w:lang w:bidi="fa-IR"/>
        </w:rPr>
        <w:t>).</w:t>
      </w:r>
    </w:p>
    <w:p>
      <w:pPr>
        <w:pStyle w:val="Heading4"/>
        <w:numPr>
          <w:ilvl w:val="3"/>
          <w:numId w:val="1"/>
        </w:numPr>
        <w:rPr/>
      </w:pPr>
      <w:bookmarkStart w:id="296" w:name="__RefHeading___Toc3627161_1067777946"/>
      <w:bookmarkStart w:id="297" w:name="_Toc123"/>
      <w:bookmarkEnd w:id="296"/>
      <w:r>
        <w:rPr>
          <w:rtl w:val="true"/>
        </w:rPr>
        <w:t>تفسیر</w:t>
      </w:r>
      <w:r>
        <w:rPr>
          <w:rtl w:val="true"/>
        </w:rPr>
        <w:t>:</w:t>
      </w:r>
      <w:bookmarkEnd w:id="297"/>
    </w:p>
    <w:p>
      <w:pPr>
        <w:pStyle w:val="BookText"/>
        <w:rPr/>
      </w:pPr>
      <w:r>
        <w:rPr>
          <w:rFonts w:ascii="IRNazanin" w:hAnsi="IRNazanin" w:eastAsia="IRNazanin"/>
          <w:color w:val="111111"/>
          <w:sz w:val="28"/>
          <w:sz w:val="28"/>
          <w:szCs w:val="28"/>
          <w:rtl w:val="true"/>
          <w:lang w:bidi="fa-IR"/>
        </w:rPr>
        <w:t>بنی اسرائیل در بوته آزمایش</w:t>
      </w:r>
    </w:p>
    <w:p>
      <w:pPr>
        <w:pStyle w:val="BookText"/>
        <w:rPr/>
      </w:pPr>
      <w:r>
        <w:rPr>
          <w:rFonts w:ascii="IRNazanin" w:hAnsi="IRNazanin" w:eastAsia="IRNazanin"/>
          <w:color w:val="111111"/>
          <w:sz w:val="28"/>
          <w:sz w:val="28"/>
          <w:szCs w:val="28"/>
          <w:rtl w:val="true"/>
          <w:lang w:bidi="fa-IR"/>
        </w:rPr>
        <w:t>در آیات گذشته سخن از غرق و هلاکت فرعونیان و نابودی قدرت و شوکت آنها و انتقال آن به دیگران بود،آیات مورد بحث از نقطه مقابل آن سخن یعنی از نجات و رهایی بنی اسرائیل چنین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بنی اسرائیل را از عذاب خوارکننده رهایی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شکنجه‌های سخت و طاقت‌فرسای جسمی و روحی که تا اعماق جان</w:t>
      </w:r>
    </w:p>
    <w:p>
      <w:pPr>
        <w:pStyle w:val="BookText"/>
        <w:rPr/>
      </w:pPr>
      <w:r>
        <w:rPr>
          <w:rFonts w:ascii="IRNazanin" w:hAnsi="IRNazanin" w:eastAsia="IRNazanin"/>
          <w:color w:val="111111"/>
          <w:sz w:val="28"/>
          <w:sz w:val="28"/>
          <w:szCs w:val="28"/>
          <w:rtl w:val="true"/>
          <w:lang w:bidi="fa-IR"/>
        </w:rPr>
        <w:t>آنها نفوذ می‌کرد،از سر بریدن نوزادان پسر،و زنده نگه داشتن دختران برای خدمتکاری و هوسرانی،از بیگاری و کارهای بسیار سنگین و مانند آن،و چه دردناک است سرنوشت قوم و ملتی که در چنگال چنین دشمن خونخوار و دیو سیرتی گرفتار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قوم مظلوم را در پرتو قیام الهی موسی بن عمران ع از چنگال این ظالمان  سفاک تاریخ رهایی بخشید،لذا به دنبال آن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مردی متکبر و از اسرافکاران و متجاوزان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عٰالِیاً مِنَ الْمُسْرِفِینَ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علو مقام نیست،بلکه اشاره به برتری‌جویی او و علو در اسراف و تجاوز است،چنان که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عَلاٰ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زمین برتری‌جویی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حتی دعوی خدایی نمود و خویشتن را رب اعلی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تجاوز از حد در اعمال و گفتار است،و به همین دلیل در آیات مختلف قرآن در مورد تبهکارانی که ظلم و فساد را از حد می‌گذراندند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است،و نیز به مطلق گناهان اسراف گفته شده،چنان که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کرده‌اید از رحمت خدا نومید نشوید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مواهب خداوند بر بنی اسرائیل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روی علم خویش بر جهانیان در آن عصر و زمان برتری</w:t>
      </w:r>
    </w:p>
    <w:p>
      <w:pPr>
        <w:pStyle w:val="BookText"/>
        <w:rPr/>
      </w:pPr>
      <w:r>
        <w:rPr>
          <w:rFonts w:ascii="IRNazanin" w:hAnsi="IRNazanin" w:eastAsia="IRNazanin"/>
          <w:color w:val="111111"/>
          <w:sz w:val="28"/>
          <w:sz w:val="28"/>
          <w:szCs w:val="28"/>
          <w:rtl w:val="true"/>
          <w:lang w:bidi="fa-IR"/>
        </w:rPr>
        <w:t>دادیم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اخْتَرْنٰاهُمْ عَلیٰ عِلْمٍ عَلَی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قدر این نعمتها را ندانستند و کفران کردند و مجازات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برگزیده عصر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جهان در آن عصر و زمان است نه در تمام قرون و اعصار،چرا که قرآن صریحا در 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امت اسلامی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بودید که به سود مردم قدم به عرصه وجود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مورد سرزمینهایی که بنی اسرائیل وارث آن شدند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الَّتِی بٰارَکْنٰا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قوم مستضعف را وارث مشرقها و مغربهای پربرکت زمین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بنی اسرائیل در آن زمان وارث تمام جهان نشدند،و منظور شرق و غرب منطقه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مفسران معتقدند که بنی اسرائیل بعضی مزایا داشتند که در طول تاریخ منحصر به خودشان بوده از جمله کثرت انبیاء چرا که از هیچ قومی این قدر پیامبر برنخاسته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سخن علاوه بر اینکه مزیت مطلق آنها را ثابت نمی‌کند،مزیتی نمی‌تواند باشد،چرا که ممکن است کثرت قیام انبیاء را از میان آنها دلیل بر نهایت سرکشی و تمرد این قوم بدانیم،همان گونه که حوادث مختلف بعد از قیام موسی ع نشان می‌دهد که با این پیامبر بزرگ چه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بالا در تفسیر آیه آوردیم چیزی است که از سوی بسیاری از مفسران در مورد شایستگی نسبی بنی اسرائیل پذیرفته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این جمعیت لجوج طبق گفته قرآن همواره پیامبران</w:t>
      </w:r>
    </w:p>
    <w:p>
      <w:pPr>
        <w:pStyle w:val="BookText"/>
        <w:rPr/>
      </w:pPr>
      <w:r>
        <w:rPr>
          <w:rFonts w:ascii="IRNazanin" w:hAnsi="IRNazanin" w:eastAsia="IRNazanin"/>
          <w:color w:val="111111"/>
          <w:sz w:val="28"/>
          <w:sz w:val="28"/>
          <w:szCs w:val="28"/>
          <w:rtl w:val="true"/>
          <w:lang w:bidi="fa-IR"/>
        </w:rPr>
        <w:t>خود را آزار می‌دادند،و با سرسختی و تعصب خاصی در برابر احکام الهی می‌ایستادند، و حتی زمانی که تازه از نیل رهایی یافته بودند پیشنهاد بت‌سازی به موسی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گفته شود منظور از آیه فوق بیان امتیاز نیست بلکه بیان حقیقت دیگری است،و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ما علم داشتیم که آنها از مواهب الهی سوء استفاده می‌کنند برتری به آنها دادیم تا آنان را بیازمائیم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آیه بعد نیز استفاده می‌شود که خداوند مواهب دیگری نیز به آنها داد تا آنها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این گزینش الهی نه تنها دلیل بر مزیت آنها نیست بلکه یک مذمت ضمنی نیز در آن درج است چرا که حق این نعمت را ادا نکرده‌اند و از عهده امتحان برنیامدند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بعضی از مواهب دیگر که خدا به آنها داده بود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و نشانه‌هایی از عظمت و قدرت خویش به آنان دادیم که در آن آزمایش آشکاری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آتَیْنٰاهُمْ مِنَ الْآیٰاتِ مٰا فِیهِ بَلٰؤُا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 بر سر آنها سایه‌افکن ساختیم،گاه مائده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آنها نازل کردیم،گاه از دل سنگ سخت چشمه آب برای آنها جاری نمودیم،و گاه نعمتهای معنوی و مادی دیگری نصیبشان کردیم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همه اینها برای آزمایش و امتحان بود،زیرا خداوند  گروهی را با مصیبت آزمایش می‌کند و گروهی را با نعمت،چنان که در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بَلَوْنٰاهُمْ بِالْحَسَنٰاتِ وَ السَّیِّئٰاتِ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با نیکیها و بدیها آزمودیم شاید از راه غلط بازگردند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هدف از ذکر این سرگذشت بنی اسرائیل برای مسلمانان نخستین این است که آنها از انبوه دشمنان و قدرت عظیمشان نهراسند و مطمئن باشند خداوندی که فراعنه قدرتمند را درهم کوبید،و بنی اسرائیل را وارث ملک و حکومت آنها ساخت در آینده‌ای نه چندان دور چنین پیروزی را نصیب شما خواهد کرد،ولی همانگونه که آنها با این مواهب آزمایش شدند شما نیز سخت در کوره امتحان قرار خواهید گرفت تا روشن شود بعد از قدرت و پیروزی،شما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اخطاری است به همه امتها و ملتها در مورد پیروزیها و مواهبی که از لطف الهی به دست می‌آورند،که دام امتحان در این هنگام سخت است</w:t>
      </w:r>
      <w:r>
        <w:rPr>
          <w:rFonts w:eastAsia="IRNazanin" w:cs="IRNazanin"/>
          <w:color w:val="111111"/>
          <w:sz w:val="28"/>
          <w:szCs w:val="28"/>
          <w:rtl w:val="true"/>
          <w:lang w:bidi="fa-IR"/>
        </w:rPr>
        <w:t>.</w:t>
      </w:r>
      <w:bookmarkStart w:id="298" w:name="pg10258_97808"/>
    </w:p>
    <w:p>
      <w:pPr>
        <w:pStyle w:val="Heading3"/>
        <w:numPr>
          <w:ilvl w:val="2"/>
          <w:numId w:val="1"/>
        </w:numPr>
        <w:rPr/>
      </w:pPr>
      <w:bookmarkStart w:id="299" w:name="__RefHeading___Toc3627163_1067777946"/>
      <w:bookmarkStart w:id="300" w:name="_Toc124"/>
      <w:bookmarkEnd w:id="298"/>
      <w:bookmarkEnd w:id="299"/>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34</w:t>
      </w:r>
      <w:r>
        <w:rPr>
          <w:rtl w:val="true"/>
        </w:rPr>
        <w:t xml:space="preserve"> </w:t>
      </w:r>
      <w:r>
        <w:rPr>
          <w:rtl w:val="true"/>
        </w:rPr>
        <w:t xml:space="preserve">تا </w:t>
      </w:r>
      <w:r>
        <w:rPr/>
        <w:t>36</w:t>
      </w:r>
      <w:r>
        <w:rPr>
          <w:rtl w:val="true"/>
        </w:rPr>
        <w:t>]</w:t>
      </w:r>
      <w:bookmarkEnd w:id="300"/>
    </w:p>
    <w:p>
      <w:pPr>
        <w:pStyle w:val="Heading4"/>
        <w:numPr>
          <w:ilvl w:val="3"/>
          <w:numId w:val="1"/>
        </w:numPr>
        <w:rPr/>
      </w:pPr>
      <w:bookmarkStart w:id="301" w:name="__RefHeading___Toc3627165_1067777946"/>
      <w:bookmarkStart w:id="302" w:name="_Toc125"/>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627167_1067777946"/>
      <w:bookmarkStart w:id="304" w:name="_Toc126"/>
      <w:bookmarkEnd w:id="303"/>
      <w:r>
        <w:rPr>
          <w:rtl w:val="true"/>
        </w:rPr>
        <w:t>ترجمه</w:t>
      </w:r>
      <w:r>
        <w:rPr>
          <w:rtl w:val="true"/>
        </w:rPr>
        <w:t>:</w:t>
      </w:r>
      <w:bookmarkEnd w:id="304"/>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 جز همان مرگ اول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زنده نخواهیم شد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پدران ما را زنده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w:t>
      </w:r>
      <w:r>
        <w:rPr>
          <w:rFonts w:eastAsia="IRNazanin" w:cs="IRNazanin"/>
          <w:color w:val="111111"/>
          <w:sz w:val="28"/>
          <w:szCs w:val="28"/>
          <w:rtl w:val="true"/>
          <w:lang w:bidi="fa-IR"/>
        </w:rPr>
        <w:t>)</w:t>
      </w:r>
    </w:p>
    <w:p>
      <w:pPr>
        <w:pStyle w:val="Heading4"/>
        <w:numPr>
          <w:ilvl w:val="3"/>
          <w:numId w:val="1"/>
        </w:numPr>
        <w:rPr/>
      </w:pPr>
      <w:bookmarkStart w:id="305" w:name="__RefHeading___Toc3627169_1067777946"/>
      <w:bookmarkStart w:id="306" w:name="_Toc127"/>
      <w:bookmarkEnd w:id="305"/>
      <w:r>
        <w:rPr>
          <w:rtl w:val="true"/>
        </w:rPr>
        <w:t>تفسیر</w:t>
      </w:r>
      <w:r>
        <w:rPr>
          <w:rtl w:val="true"/>
        </w:rPr>
        <w:t>:</w:t>
      </w:r>
      <w:bookmarkEnd w:id="306"/>
    </w:p>
    <w:p>
      <w:pPr>
        <w:pStyle w:val="BookText"/>
        <w:rPr/>
      </w:pPr>
      <w:r>
        <w:rPr>
          <w:rFonts w:ascii="IRNazanin" w:hAnsi="IRNazanin" w:eastAsia="IRNazanin"/>
          <w:color w:val="111111"/>
          <w:sz w:val="28"/>
          <w:sz w:val="28"/>
          <w:szCs w:val="28"/>
          <w:rtl w:val="true"/>
          <w:lang w:bidi="fa-IR"/>
        </w:rPr>
        <w:t>جز همین مرگ چیزی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ترسیم صحنه‌ای از زندگی فرعون و فرعونیان و عاقبت کفر و انکارشان در آیات گذشته،بار دیگر سخن از مشرکان به میان می‌آورد،و تردید آنها را در مساله معاد که در آغاز سوره آمده بود به شکل دیگری چنین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لَیَقُولُونَ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ما جز همان مرگ اول نیست،و ما هرگز بار دیگر زنده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مَوْتَتُنَا الْأُولیٰ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محمد ص پیرامون معاد و حیات بعد از مرگ و پاداش و کیفر و بهشت و دوزخ می‌گوید هیچکدام واقعیت ندارد،اصلا حشر و نشری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پیش می‌آید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مرگ نخست تکیه می‌کنند  که مفهومش عدم وجود مرگ دیگری بعد از این مرگ است،در حالی که منظور آنها نفی حیات،بعد از مرگ می‌باشد،نه انکار مرگ دوم،و به تعبیر دیگر انبیاء خبر از حیات بعد از مرگ می‌دادند نه خبر از مرگ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منظور عدم وجود حالت دیگری بعد از مرگ است یعنی ما فقط یک بار می‌میریم و همه چیز تمام می‌شود و بعد از آن نه حیات دیگری است و نه مرگی،هر چه هست همین یک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مفهوم این آیه شباهت زیادی با مفهوم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هِیَ إِلاّٰ حَیٰاتُنَا الدُّنْیٰا وَ مٰا نَحْنُ بِمَبْعُوثِینَ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زندگی تنها همین زندگی دنیاست و ما هرگز برانگیخته نخواهیم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سخن آنها را نقل می‌کند که برای اثبات مدعای خود به دلیل واهی و بی‌اساسی دست زده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که بعد از مرگ حیاتی در کار است پس پدران ما را زنده کنید و نزد ما بیاورید تا بر صدق گفتار شما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بِآبٰائِنٰا إِنْ کُنْتُمْ صٰادِقِینَ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گوینده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 به سوی پیامبر ص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زنده کن چون او</w:t>
      </w:r>
      <w:bookmarkStart w:id="307" w:name="pg10258_97810"/>
    </w:p>
    <w:p>
      <w:pPr>
        <w:pStyle w:val="BookText"/>
        <w:rPr/>
      </w:pPr>
      <w:bookmarkEnd w:id="307"/>
      <w:r>
        <w:rPr>
          <w:rFonts w:ascii="IRNazanin" w:hAnsi="IRNazanin" w:eastAsia="IRNazanin"/>
          <w:color w:val="111111"/>
          <w:sz w:val="28"/>
          <w:sz w:val="28"/>
          <w:szCs w:val="28"/>
          <w:rtl w:val="true"/>
          <w:lang w:bidi="fa-IR"/>
        </w:rPr>
        <w:t xml:space="preserve">مرد راستگویی بود تا در باره حوادث بعد از موت از او سؤال کنیم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اینها همه بهانه بود،گر چه سنت الهی بر این نیست که مردگان را در این جهان زنده کند تا اخبار آن جهان را به این جهان آورند ولی به فرض که چنین کاری از سوی پیامبر اسلام ص صورت می‌گرفت باز این بهانه‌جویان نغمه دیگری ساز می‌کردند،و آن را مثلا سحر دیگری می‌نامیدند،همانگونه که بارها معجزه خواستند و پیامبر ص به آنها ارائه داد در عین حال انکار کردند</w:t>
      </w:r>
      <w:r>
        <w:rPr>
          <w:rFonts w:eastAsia="IRNazanin" w:cs="IRNazanin"/>
          <w:color w:val="111111"/>
          <w:sz w:val="28"/>
          <w:szCs w:val="28"/>
          <w:rtl w:val="true"/>
          <w:lang w:bidi="fa-IR"/>
        </w:rPr>
        <w:t>.</w:t>
      </w:r>
    </w:p>
    <w:p>
      <w:pPr>
        <w:pStyle w:val="Heading4"/>
        <w:numPr>
          <w:ilvl w:val="3"/>
          <w:numId w:val="1"/>
        </w:numPr>
        <w:rPr/>
      </w:pPr>
      <w:bookmarkStart w:id="308" w:name="__RefHeading___Toc3627171_1067777946"/>
      <w:bookmarkStart w:id="309" w:name="_Toc128"/>
      <w:bookmarkEnd w:id="308"/>
      <w:r>
        <w:rPr>
          <w:rtl w:val="true"/>
        </w:rPr>
        <w:t>نکته</w:t>
      </w:r>
      <w:r>
        <w:rPr>
          <w:rtl w:val="true"/>
        </w:rPr>
        <w:t>:</w:t>
      </w:r>
      <w:bookmarkEnd w:id="309"/>
    </w:p>
    <w:p>
      <w:pPr>
        <w:pStyle w:val="BookText"/>
        <w:rPr/>
      </w:pPr>
      <w:r>
        <w:rPr>
          <w:rFonts w:ascii="IRNazanin" w:hAnsi="IRNazanin" w:eastAsia="IRNazanin"/>
          <w:color w:val="111111"/>
          <w:sz w:val="28"/>
          <w:sz w:val="28"/>
          <w:szCs w:val="28"/>
          <w:rtl w:val="true"/>
          <w:lang w:bidi="fa-IR"/>
        </w:rPr>
        <w:t>عقیده مشرکان در باره معاد</w:t>
      </w:r>
    </w:p>
    <w:p>
      <w:pPr>
        <w:pStyle w:val="BookText"/>
        <w:rPr/>
      </w:pPr>
      <w:r>
        <w:rPr>
          <w:rFonts w:ascii="IRNazanin" w:hAnsi="IRNazanin" w:eastAsia="IRNazanin"/>
          <w:color w:val="111111"/>
          <w:sz w:val="28"/>
          <w:sz w:val="28"/>
          <w:szCs w:val="28"/>
          <w:rtl w:val="true"/>
          <w:lang w:bidi="fa-IR"/>
        </w:rPr>
        <w:t>مشرکان مخصوصا مشرکان عرب رویه واحدی در مسائل اعتقادی خود نداشتند،و در عین اشتراک در اصل عقیده شرک در خصوصیات اعتقادی بسیار متفاوت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نه خدا را قبول داشتند و نه معاد را،اینها کسانی هستند که قرآن سخن آنان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إِلاّٰ حَیٰاتُنَا الدُّنْیٰا نَمُوتُ وَ نَحْیٰا وَ مٰا یُهْلِکُنٰا إِلاَّ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زندگی دنیا چیزی در کار نیست،گروهی می‌میرند و نسل دیگری به وجود می‌آیند،و تنها طبیعت است که ما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خدا را قبول داشتند و بتها را شفعای درگاه او می‌دانستند اما معاد را منکر بودند همان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یُحْیِ الْعِظٰامَ وَ هِیَ رَمِیمٌ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استخوانهای پوسیده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بتها حج بجا می‌آوردند،و قربانی می‌کردند،و معتقد به حلال و حرام بودند،و اکثر مشرکان عرب در این زمره جای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شواهد متعددی در دست است که نشان می‌دهد آنها به نوعی بقای روح معتقد بودند،خواه به صورت تناسخ و انتقال ارواح به بدنهای تازه یا به شکل دیگر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اعتقاد آنها به پرنده‌ای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است،در داستانهای عرب آمده است که در میان عرب کسانی بودند که اعتقاد داشتند روح انسان پرنده‌ای است که در جسم او منبسط شده،هنگامی که انسان از دنیا می‌رود یا کشته می‌شود از جسم او بیرون می‌آید و اطراف جسد او به صورت وحشتناکی طواف کرده و در کنار قبر او ناله می‌کند،و معتقد بودند که این پرنده در آغاز کوچک است سپس بزرگ می‌شود تا به اندازه جغد می‌گردد،و او دائما در وحشت به سر می‌برد و جایگاهش خانه‌های خالی،ویرانه‌ها،قبرها و جایگاه کشتگان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آنها معتقد بودند که اگر کسی مقتول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 او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فانی صدیة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سیرابم کنید که سخت تشنه‌ام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قلم بطلان بر تمام این عقائد خرافی کشید،و لذا در حدیث معروفی از پیامبر ص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 دروغ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آنها گر چه عقیده به معاد و بازگشت انسان به زندگی بعد از مرگ نداشتند ولی به نظر می‌رسد که به یک نوع تناسخ و بقاء ارواح قائل بودند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صورت معاد جسمانی را به گونه‌ای که قرآن می‌گوید که خاکهای انسان دو مرتبه جمع‌آوری شود و به حیات و زندگی جدیدی بازگردد و روح و جسم هر دو معاد مشترک داشته باشند به کلی منکر بودند،نه فقط انکار می‌کردند بلکه از آن وحشت داشتند،که قرآن با بیانات مختلفی آن را برای آنها توضیح داده و اثبات کرده است</w:t>
      </w:r>
      <w:r>
        <w:rPr>
          <w:rFonts w:eastAsia="IRNazanin" w:cs="IRNazanin"/>
          <w:color w:val="111111"/>
          <w:sz w:val="28"/>
          <w:szCs w:val="28"/>
          <w:rtl w:val="true"/>
          <w:lang w:bidi="fa-IR"/>
        </w:rPr>
        <w:t>.</w:t>
      </w:r>
      <w:bookmarkStart w:id="310" w:name="pg10258_97812"/>
    </w:p>
    <w:p>
      <w:pPr>
        <w:pStyle w:val="Heading3"/>
        <w:numPr>
          <w:ilvl w:val="2"/>
          <w:numId w:val="1"/>
        </w:numPr>
        <w:rPr/>
      </w:pPr>
      <w:bookmarkStart w:id="311" w:name="__RefHeading___Toc3627173_1067777946"/>
      <w:bookmarkStart w:id="312" w:name="_Toc129"/>
      <w:bookmarkEnd w:id="310"/>
      <w:bookmarkEnd w:id="311"/>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37</w:t>
      </w:r>
      <w:r>
        <w:rPr>
          <w:rtl w:val="true"/>
        </w:rPr>
        <w:t xml:space="preserve"> </w:t>
      </w:r>
      <w:r>
        <w:rPr>
          <w:rtl w:val="true"/>
        </w:rPr>
        <w:t xml:space="preserve">تا </w:t>
      </w:r>
      <w:r>
        <w:rPr/>
        <w:t>39</w:t>
      </w:r>
      <w:r>
        <w:rPr>
          <w:rtl w:val="true"/>
        </w:rPr>
        <w:t>]</w:t>
      </w:r>
      <w:bookmarkEnd w:id="312"/>
    </w:p>
    <w:p>
      <w:pPr>
        <w:pStyle w:val="Heading4"/>
        <w:numPr>
          <w:ilvl w:val="3"/>
          <w:numId w:val="1"/>
        </w:numPr>
        <w:rPr/>
      </w:pPr>
      <w:bookmarkStart w:id="313" w:name="__RefHeading___Toc3627175_1067777946"/>
      <w:bookmarkStart w:id="314" w:name="_Toc130"/>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3627177_1067777946"/>
      <w:bookmarkStart w:id="316" w:name="_Toc131"/>
      <w:bookmarkEnd w:id="315"/>
      <w:r>
        <w:rPr>
          <w:rtl w:val="true"/>
        </w:rPr>
        <w:t>ترجمه</w:t>
      </w:r>
      <w:r>
        <w:rPr>
          <w:rtl w:val="true"/>
        </w:rPr>
        <w:t>:</w:t>
      </w:r>
      <w:bookmarkEnd w:id="31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بهترند یا قوم تبع و کسانی که پیش از آنان بودند؟ما آنها را هلاک کردیم چرا که مجرم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در میان این دو است بی‌هدف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دو را فقط به حق آفریدیم،ولی اکثر آنها نمی‌دانند</w:t>
      </w:r>
      <w:r>
        <w:rPr>
          <w:rFonts w:eastAsia="IRNazanin" w:cs="IRNazanin"/>
          <w:color w:val="111111"/>
          <w:sz w:val="28"/>
          <w:szCs w:val="28"/>
          <w:rtl w:val="true"/>
          <w:lang w:bidi="fa-IR"/>
        </w:rPr>
        <w:t>.</w:t>
      </w:r>
    </w:p>
    <w:p>
      <w:pPr>
        <w:pStyle w:val="Heading4"/>
        <w:numPr>
          <w:ilvl w:val="3"/>
          <w:numId w:val="1"/>
        </w:numPr>
        <w:rPr/>
      </w:pPr>
      <w:bookmarkStart w:id="317" w:name="__RefHeading___Toc3627179_1067777946"/>
      <w:bookmarkStart w:id="318" w:name="_Toc132"/>
      <w:bookmarkEnd w:id="317"/>
      <w:r>
        <w:rPr>
          <w:rtl w:val="true"/>
        </w:rPr>
        <w:t>تفسیر</w:t>
      </w:r>
      <w:r>
        <w:rPr>
          <w:rtl w:val="true"/>
        </w:rPr>
        <w:t>:</w:t>
      </w:r>
      <w:bookmarkEnd w:id="318"/>
    </w:p>
    <w:p>
      <w:pPr>
        <w:pStyle w:val="Heading5"/>
        <w:numPr>
          <w:ilvl w:val="4"/>
          <w:numId w:val="1"/>
        </w:numPr>
        <w:rPr/>
      </w:pPr>
      <w:bookmarkStart w:id="319" w:name="__RefHeading___Toc3627181_1067777946"/>
      <w:bookmarkStart w:id="320" w:name="_Toc133"/>
      <w:bookmarkEnd w:id="319"/>
      <w:r>
        <w:rPr>
          <w:rtl w:val="true"/>
        </w:rPr>
        <w:t>اشاره</w:t>
      </w:r>
      <w:bookmarkEnd w:id="320"/>
    </w:p>
    <w:p>
      <w:pPr>
        <w:pStyle w:val="Heading5"/>
        <w:numPr>
          <w:ilvl w:val="4"/>
          <w:numId w:val="1"/>
        </w:numPr>
        <w:rPr/>
      </w:pPr>
      <w:bookmarkStart w:id="321" w:name="__RefHeading___Toc3627183_1067777946"/>
      <w:bookmarkStart w:id="322" w:name="_Toc134"/>
      <w:bookmarkEnd w:id="321"/>
      <w:r>
        <w:rPr>
          <w:rtl w:val="true"/>
        </w:rPr>
        <w:t>آنها بهترند یا قوم</w:t>
      </w:r>
      <w:r>
        <w:rPr>
          <w:rtl w:val="true"/>
        </w:rPr>
        <w:t>"</w:t>
      </w:r>
      <w:r>
        <w:rPr>
          <w:rtl w:val="true"/>
        </w:rPr>
        <w:t>تبع</w:t>
      </w:r>
      <w:r>
        <w:rPr>
          <w:rtl w:val="true"/>
        </w:rPr>
        <w:t>"</w:t>
      </w:r>
      <w:r>
        <w:rPr>
          <w:rtl w:val="true"/>
        </w:rPr>
        <w:t>؟</w:t>
      </w:r>
      <w:r>
        <w:rPr>
          <w:rtl w:val="true"/>
        </w:rPr>
        <w:t>!</w:t>
      </w:r>
      <w:bookmarkEnd w:id="322"/>
    </w:p>
    <w:p>
      <w:pPr>
        <w:pStyle w:val="BookText"/>
        <w:rPr/>
      </w:pPr>
      <w:r>
        <w:rPr>
          <w:rFonts w:ascii="IRNazanin" w:hAnsi="IRNazanin" w:eastAsia="IRNazanin"/>
          <w:color w:val="111111"/>
          <w:sz w:val="28"/>
          <w:sz w:val="28"/>
          <w:szCs w:val="28"/>
          <w:rtl w:val="true"/>
          <w:lang w:bidi="fa-IR"/>
        </w:rPr>
        <w:t>سرزمین یمن که در جنوب جزیره عربستان قرار دارد از سرزمینهای آباد و پر برکتی است که در گذشته مهد تمدن درخشانی بوده است،پادشاهانی بر آن حکومت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داشتند،به خاطر اینکه مردم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و یا از این نظر که یکی بعد از دیگری روی کار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بودند با قدرت و نیروی فراوان و حکومت پهناور و گسترده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به دنبال بحثی که پیرامون مشرکان مکه و لجاجت و انکار</w:t>
      </w:r>
    </w:p>
    <w:p>
      <w:pPr>
        <w:pStyle w:val="BookText"/>
        <w:rPr/>
      </w:pPr>
      <w:r>
        <w:rPr>
          <w:rFonts w:ascii="IRNazanin" w:hAnsi="IRNazanin" w:eastAsia="IRNazanin"/>
          <w:color w:val="111111"/>
          <w:sz w:val="28"/>
          <w:sz w:val="28"/>
          <w:szCs w:val="28"/>
          <w:rtl w:val="true"/>
          <w:lang w:bidi="fa-IR"/>
        </w:rPr>
        <w:t>آنها  نسبت به معاد آمده با اشاره به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تهدید می‌کند که نه تنها عذاب الهی در قیامت در انتظارشان است که در این دنیا نیز سرنوشتی همچون قوم گنهکار و کافر تبع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بهترند،یا قوم تبع،و کسانی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هلاک کردیم،چرا که مجرم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خَیْرٌ أَمْ قَوْمُ تُبَّعٍ وَ الَّذِینَ مِنْ قَبْلِهِمْ أَهْلَکْنٰاهُمْ إِنَّهُمْ کٰانُوا 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مردم حجاز از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همسایگی آنها می‌زیستند کم و بیش اطلاع داشتند،و لذا در آیه شرح بیشتری پیرامون آنها نمی‌دهد،همین اندازه می‌گوید بترسید از اینکه سرنوشتی همانند آنها و اقوام دیگری که در گرداگرد شما در مسیرتان به سوی شام و در سرزمین مصر نزدیک شما زندگی داشتند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شما قیامت را منکر شوید،ولی آیا می‌توانید عذابهایی را که بر این اقوام مجرم و سرکش نازل شد انکار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همچون قوم نوح و عاد و ثمود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قوم تبع در نکات به خواست خدا بحث خواهیم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مساله معاد بازمی‌گردد و با استدلال لطیفی این واقعیت را اثبات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در میان این دو است بیهوده و بی‌هدف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 الْأَرْضَ وَ مٰا بَیْنَهُمٰا لاٰعِبِینَ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آفرینش عظیم و گسترده هدفی داشته است،اگر به گفته شما مرگ نقطه پایان زندگی است،و بعد از چند روز خواب و خور و شهوت و امیال حیوانی،زندگی پایان می‌گیرد،و همه چیز تمام می‌شود،این آفرینش لعب و لغو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کردنی نیست که خداوند قادر حکیم این دستگاه عظیم را تنها برای این چند روز زندگی زودگذر و بی‌هدف و توأم با انواع درد و رنج آفریده باشد، این با حکمت خداوند هرگز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مشاهده وضع این جهان نشان می‌دهد که مدخل و دالانی است برای جهانی عظیمتر و ابدی،چرا در این باره اندیشه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قرآن کرارا در سوره‌های مختلف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لاٰعِبِینَ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واقعه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لَقَدْ عَلِمْتُمُ النَّشْأَةَ الْأُولیٰ فَلَوْ 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نشاه اولی را مشاهده کردید چگونه متذکر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صورتی آفرینش این جهان هدفدار خواهد شد که جهان دیگری پشت سر آن باشد،و به همین دلیل مکتبهای الحادی و منکران معاد معتقد به بیهودگی و پوچی آفرینش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دو را جز به حق نیافریدیم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خَلَقْنٰاهُمٰا إِلاّٰ بِالْحَقِّ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بودن این دستگاه ایجاب می‌کند که هدف معقولی داشته باشد،و آن بدون وجود جهان دیگر ممکن نیست،بعلاوه حق بودن آن اقتضا دارد که افراد نیکوکار و بدکار یکسان نباشند،و از آنجا که ما در این جهان کمتر مشاهده</w:t>
      </w:r>
      <w:bookmarkStart w:id="323" w:name="pg10258_97815"/>
    </w:p>
    <w:p>
      <w:pPr>
        <w:pStyle w:val="BookText"/>
        <w:rPr/>
      </w:pPr>
      <w:bookmarkEnd w:id="323"/>
      <w:r>
        <w:rPr>
          <w:rFonts w:ascii="IRNazanin" w:hAnsi="IRNazanin" w:eastAsia="IRNazanin"/>
          <w:color w:val="111111"/>
          <w:sz w:val="28"/>
          <w:sz w:val="28"/>
          <w:szCs w:val="28"/>
          <w:rtl w:val="true"/>
          <w:lang w:bidi="fa-IR"/>
        </w:rPr>
        <w:t>می‌کنیم که هر یک از این دو گروه جزای مناسب کار خویش را دریابند حق ایجاب می‌کند که حساب و کتاب و پاداش و کیفری در جهان دیگری در کار باشد،تا هر کس جزای مناسب عمل خویش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 به هدف صحیح آفرینش و آزمایش انسانها و قانون تکامل و همچنین اجرای اصول عدالت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غالب آنها این حقایق را 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اندیشه و فکر خود را به کار نمی‌گیرند،و گرنه دلائل مبدء و معاد واضح و آشکار است</w:t>
      </w:r>
      <w:r>
        <w:rPr>
          <w:rFonts w:eastAsia="IRNazanin" w:cs="IRNazanin"/>
          <w:color w:val="111111"/>
          <w:sz w:val="28"/>
          <w:szCs w:val="28"/>
          <w:rtl w:val="true"/>
          <w:lang w:bidi="fa-IR"/>
        </w:rPr>
        <w:t>.</w:t>
      </w:r>
    </w:p>
    <w:p>
      <w:pPr>
        <w:pStyle w:val="Heading4"/>
        <w:numPr>
          <w:ilvl w:val="3"/>
          <w:numId w:val="1"/>
        </w:numPr>
        <w:rPr/>
      </w:pPr>
      <w:bookmarkStart w:id="324" w:name="__RefHeading___Toc3627185_1067777946"/>
      <w:bookmarkStart w:id="325" w:name="_Toc135"/>
      <w:bookmarkEnd w:id="324"/>
      <w:r>
        <w:rPr>
          <w:rtl w:val="true"/>
        </w:rPr>
        <w:t>نکته</w:t>
      </w:r>
      <w:r>
        <w:rPr>
          <w:rtl w:val="true"/>
        </w:rPr>
        <w:t>:</w:t>
      </w:r>
      <w:bookmarkEnd w:id="325"/>
    </w:p>
    <w:p>
      <w:pPr>
        <w:pStyle w:val="BookText"/>
        <w:rPr/>
      </w:pPr>
      <w:r>
        <w:rPr>
          <w:rFonts w:ascii="IRNazanin" w:hAnsi="IRNazanin" w:eastAsia="IRNazanin"/>
          <w:color w:val="111111"/>
          <w:sz w:val="28"/>
          <w:sz w:val="28"/>
          <w:szCs w:val="28"/>
          <w:rtl w:val="true"/>
          <w:lang w:bidi="fa-IR"/>
        </w:rPr>
        <w:t>قوم تبع چه کسانی بودند؟</w:t>
      </w:r>
    </w:p>
    <w:p>
      <w:pPr>
        <w:pStyle w:val="BookText"/>
        <w:rPr/>
      </w:pPr>
      <w:r>
        <w:rPr>
          <w:rFonts w:ascii="IRNazanin" w:hAnsi="IRNazanin" w:eastAsia="IRNazanin"/>
          <w:color w:val="111111"/>
          <w:sz w:val="28"/>
          <w:sz w:val="28"/>
          <w:szCs w:val="28"/>
          <w:rtl w:val="true"/>
          <w:lang w:bidi="fa-IR"/>
        </w:rPr>
        <w:t>تنها در دو مورد از قرآن مجید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است،یکی در آیات مورد بحث و دیگری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الْأَیْکَةِ وَ قَوْمُ تُبَّعٍ کُلٌّ کَذَّبَ الرُّسُلَ فَحَقَّ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سرزمینهای پر درخت قوم شعیب،و قوم تبع،هر کدام رسولان خدا را تکذیب کردند و تهدید الهی در باره آنها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نیز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لقب عمومی برای ملوک و شاهان یمن بود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سلاطین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شاهان ترک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سلاطین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سلاطین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بر ملوک یمن اطلاق می‌شد که مردم را به پیروی خود دعوت می‌کردند،یا یکی بعد از دیگری روی کار می‌آمدند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ظاهر این است که قرآن از خصوص یکی از شاهان یمن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فرعون معاصر موسی ع که قرآن از او سخن می‌گوید شخص</w:t>
      </w:r>
    </w:p>
    <w:p>
      <w:pPr>
        <w:pStyle w:val="BookText"/>
        <w:rPr/>
      </w:pPr>
      <w:r>
        <w:rPr>
          <w:rFonts w:ascii="IRNazanin" w:hAnsi="IRNazanin" w:eastAsia="IRNazanin"/>
          <w:color w:val="111111"/>
          <w:sz w:val="28"/>
          <w:sz w:val="28"/>
          <w:szCs w:val="28"/>
          <w:rtl w:val="true"/>
          <w:lang w:bidi="fa-IR"/>
        </w:rPr>
        <w:t>معینی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آمده که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معتقدند که او شخصا مرد حقجو و مؤمنی بود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از قرآن را دلیل بر این معنی گرفته‌اند،زیرا در این دو آیه از شخص او مذمت نشده بلکه از قوم او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از پیامبر ص نقل شده نیز شاهد این معنی است در این روایت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تسبوا تبعا فانه کان قد اسلم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نگوئید چرا که او اسلام آورد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تبعا قال للاوس و الخزرج کونوا هاهنا حتی یخرج هذا النبی،اما انا لو ادرکته لخدمته و خرجت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اینجا بمانید تا این پیامبر خروج کند،اگر من زمان او را درک می‌کردم کمر خدمت او را می‌بستم و با او قیام می‌کردم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 کشورگشایی خود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برای علمای یهود که ساکن آن سرزمین بودند پیام فرستاد که من این سرزمین را ویران می‌کنم  تا هیچ یهودی در آن نماند، و آئین عرب در اینجا حاکم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که اعلم علمای یهود در آنجا بود گفت ای پادشاه این شهری است که هجرتگاه پیامبری از دودمان اسماعیل است که در مکه متولد می‌شود،سپس بخشی از اوصاف پیامبر اسلام ص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سابقه ذهنی در این باره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من اقدام به تخریب این شهر نخواهم کرد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در روایتی در ذیل همین داستان آمده است که او به بعضی از قبیله اوس و خزرج که همراه او بودند دستور داد که در این شهر بمانید و هنگامی که پیامبر موعود خروج کرد او را یاری کنید و فرزندان خود را به این امر توصیه نمائید،حتی نامه‌ای نوشت و به آنها سپرد و در آن اظهار ایمان به پیامبر اسلام ص کرد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یکی از پادشاهان جهان‌گشای یمن بود که تا هند لشکرکشی کرد،و تمام کشورهای آن منطقه را به تصرف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یکی از لشکرکشیها وارد مکه شد،و قصد داشت کعبه را ویران کند، بیماری شدیدی به او دست داد که اطباء از درمان او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ملازمان او جمعی از دانشمندان بودند،و رئیس آنان حکیمی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گفت،بیماری تو به خاطر قصد سوء در باره خانه کعبه است، و هر گاه از این فکر منصرف گردی و استغفار کنی شفا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تصمیم خود بازگشت و نذر کرد خانه کعبه را محترم دارد و هنگامی که بهبودی یافت پیراهنی از برد یمانی بر کعبه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دیگر نیز داستان پیراهن کعبه نقل شده به اندازه‌ای که به حد تواتر رسیده است،این لشکرکشی و مساله پوشاندن پیراهن به کعبه در قرن پنجم میلادی اتفاق افتاده،و هم اکنون در شهر مکه محلی است که دار التبابعة نامیده می‌شود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بخش عمده سرگذشت شاهان تبابعه یمن از نظر تاریخی خالی از ابهام نیست،چرا که در باره تعداد آنها،و مدت حکومتشان،اطلاعات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در دست نداریم،و گاه به روایات ضد و نقیض در این زمینه برخورد می‌کنیم، آنچه بیشتر در کتب اسلامی اعم از تفسیر و تاریخ و حدیث مطرح شده پیرامون همان سلطانی است که قرآن در دو مورد به او اشاره کرده است</w:t>
      </w:r>
      <w:r>
        <w:rPr>
          <w:rFonts w:eastAsia="IRNazanin" w:cs="IRNazanin"/>
          <w:color w:val="111111"/>
          <w:sz w:val="28"/>
          <w:szCs w:val="28"/>
          <w:rtl w:val="true"/>
          <w:lang w:bidi="fa-IR"/>
        </w:rPr>
        <w:t>.</w:t>
      </w:r>
      <w:bookmarkStart w:id="326" w:name="pg10258_97819"/>
    </w:p>
    <w:p>
      <w:pPr>
        <w:pStyle w:val="Heading3"/>
        <w:numPr>
          <w:ilvl w:val="2"/>
          <w:numId w:val="1"/>
        </w:numPr>
        <w:rPr/>
      </w:pPr>
      <w:bookmarkStart w:id="327" w:name="__RefHeading___Toc3627187_1067777946"/>
      <w:bookmarkStart w:id="328" w:name="_Toc136"/>
      <w:bookmarkEnd w:id="326"/>
      <w:bookmarkEnd w:id="327"/>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40</w:t>
      </w:r>
      <w:r>
        <w:rPr>
          <w:rtl w:val="true"/>
        </w:rPr>
        <w:t xml:space="preserve"> </w:t>
      </w:r>
      <w:r>
        <w:rPr>
          <w:rtl w:val="true"/>
        </w:rPr>
        <w:t xml:space="preserve">تا </w:t>
      </w:r>
      <w:r>
        <w:rPr/>
        <w:t>42</w:t>
      </w:r>
      <w:r>
        <w:rPr>
          <w:rtl w:val="true"/>
        </w:rPr>
        <w:t>]</w:t>
      </w:r>
      <w:bookmarkEnd w:id="328"/>
    </w:p>
    <w:p>
      <w:pPr>
        <w:pStyle w:val="Heading4"/>
        <w:numPr>
          <w:ilvl w:val="3"/>
          <w:numId w:val="1"/>
        </w:numPr>
        <w:rPr/>
      </w:pPr>
      <w:bookmarkStart w:id="329" w:name="__RefHeading___Toc3627189_1067777946"/>
      <w:bookmarkStart w:id="330" w:name="_Toc137"/>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627191_1067777946"/>
      <w:bookmarkStart w:id="332" w:name="_Toc138"/>
      <w:bookmarkEnd w:id="331"/>
      <w:r>
        <w:rPr>
          <w:rtl w:val="true"/>
        </w:rPr>
        <w:t>ترجمه</w:t>
      </w:r>
      <w:r>
        <w:rPr>
          <w:rtl w:val="true"/>
        </w:rPr>
        <w:t>:</w:t>
      </w:r>
      <w:bookmarkEnd w:id="33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 همه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دوستی کمترین کمکی به دوستش نمی‌کند و از هیچ سو یاری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خدا او را مورد رحمت قرار داده،و او عزیز و رحیم است</w:t>
      </w:r>
      <w:r>
        <w:rPr>
          <w:rFonts w:eastAsia="IRNazanin" w:cs="IRNazanin"/>
          <w:color w:val="111111"/>
          <w:sz w:val="28"/>
          <w:szCs w:val="28"/>
          <w:rtl w:val="true"/>
          <w:lang w:bidi="fa-IR"/>
        </w:rPr>
        <w:t>.</w:t>
      </w:r>
    </w:p>
    <w:p>
      <w:pPr>
        <w:pStyle w:val="Heading4"/>
        <w:numPr>
          <w:ilvl w:val="3"/>
          <w:numId w:val="1"/>
        </w:numPr>
        <w:rPr/>
      </w:pPr>
      <w:bookmarkStart w:id="333" w:name="__RefHeading___Toc3627193_1067777946"/>
      <w:bookmarkStart w:id="334" w:name="_Toc139"/>
      <w:bookmarkEnd w:id="333"/>
      <w:r>
        <w:rPr>
          <w:rtl w:val="true"/>
        </w:rPr>
        <w:t>تفسیر</w:t>
      </w:r>
      <w:r>
        <w:rPr>
          <w:rtl w:val="true"/>
        </w:rPr>
        <w:t>:</w:t>
      </w:r>
      <w:bookmarkEnd w:id="334"/>
    </w:p>
    <w:p>
      <w:pPr>
        <w:pStyle w:val="BookText"/>
        <w:rPr/>
      </w:pPr>
      <w:r>
        <w:rPr>
          <w:rFonts w:ascii="IRNazanin" w:hAnsi="IRNazanin" w:eastAsia="IRNazanin"/>
          <w:color w:val="111111"/>
          <w:sz w:val="28"/>
          <w:sz w:val="28"/>
          <w:szCs w:val="28"/>
          <w:rtl w:val="true"/>
          <w:lang w:bidi="fa-IR"/>
        </w:rPr>
        <w:t>روز جداییها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در حقیقت نتیجه‌گیری آیات گذشته در مورد مساله معاد است که در آنها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آفرینش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وجود رستاخیز استدلال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از این استدلال چنین نتیجه‌گیری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 و روز جداییها وعده‌گاه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الْفَصْلِ مِیقٰاتُهُمْ أَجْمَعِینَ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جالبی است از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حق از باطل جدا می‌شود،و صفوف نیکوکاران و بدکاران مشخص می‌گردد،و انسان حتی از</w:t>
      </w:r>
    </w:p>
    <w:p>
      <w:pPr>
        <w:pStyle w:val="BookText"/>
        <w:rPr/>
      </w:pPr>
      <w:r>
        <w:rPr>
          <w:rFonts w:ascii="IRNazanin" w:hAnsi="IRNazanin" w:eastAsia="IRNazanin"/>
          <w:color w:val="111111"/>
          <w:sz w:val="28"/>
          <w:sz w:val="28"/>
          <w:szCs w:val="28"/>
          <w:rtl w:val="true"/>
          <w:lang w:bidi="fa-IR"/>
        </w:rPr>
        <w:t xml:space="preserve">نزدیکترین دوستانش جدا می‌شود،آری آن روز وعده‌گاه همه مجرمان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کوتاهی در باره این روز جدایی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روزی که هیچ کس به فریاد دیگری نمی‌رسد،و هیچ دوستی کمترین کمکی به دوستش نمی‌کند،و از هیچ سو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مَوْلًی عَنْ مَوْلًی شَیْئاً وَ لاٰ هُمْ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روز فصل و جدایی است،روزی است که انسان از همه چیز جز عملش جدا می‌شود،و مولی به هر معنی که باشد دوست،سرپرست،ولی نعمت، خویشاوند،همسایه،یاور،و مانند آن،توانایی حل کوچکترین مشکلی را از مشکلات قیامت برای کسی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ارتباط دو چیز با یکدیگر است به طوری که بیگانه‌ای در میان نباشد،و برای آن مصداقهای زیادی است که در کتب لغت به عنوان معانی مختلف این واژه آمده،که همه آنها در ریشه و معنی اصلی آن مشترکند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تنها دوستان به فریاد هم نمی‌رسند،و خویشاوندان گرهی از کار یکدیگر نمی‌گشایند،بکله نقشه‌ها نیز نقش بر آب،و چاره‌جوییها به بن‌بست،و تیرها به سنگ می‌خورد چنان که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عَنْهُمْ کَیْدُهُمْ شَیْئاً 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چاره‌جوییهای آنان مشکلی را حل نمی‌کند و یاری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چه تفاوتی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است؟بهترین سخن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اشاره به این است که هیچکس نمی‌تواند مشکل دیگری را به تنهایی و مستقلا در آن روز حل کند،و دومی اشاره به این است حتی نمی‌توانند با همکاری یکدیگر مشکلات را حل نمایند،زیرا نصرت در جایی گفته می‌شود که شخصی به کمک دیگری بشتابد و او را یاری دهد تا با همکاری هم بر مشکلات پیروز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گروه مستثنا هستند همانگونه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خدا او را مورد رحمت قرار داده است،چرا که خداوند توانا و رحیم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رَحِمَ اللّٰهُ إِنَّهُ هُوَ الْعَزِیزُ الرَّحِیمُ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رحمت الهی بیحساب نیست و تنها شامل مؤمنانی می‌شود که دارای عمل صالحند،و اگر لغزشی از آنها سر زده نیز در حدی نیست که  پیوندهای آنها را از خداوند بریده باشد،اینها هستند که دست به دامن لطف الهی می‌زنند، از دریای کرمش بهره‌مند،و از چشمه رحمتش سیراب،و از شفاعت اولیایش برخوردار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نفی هر گونه دوست و ولی و یاور در آن روز با مساله شفاعت منافات ندارد،زیرا شفاعت نیز جز به اذن پروردگار و فرمان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توصیف به عزیز بودن و رحیم بودن در کنار هم قرار گرفته که اولی اشاره به نهایت قدرت و شکست‌ناپذیری او،و دومی اشاره به رحمت بی پایان او است،و مهم این است که رحمت در عین قدرت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اهل بیت ع نقل شده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پیامبر ص امیر مؤمنان ع و پیروان مکتب او هستند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335" w:name="pg10258_97823"/>
    </w:p>
    <w:p>
      <w:pPr>
        <w:pStyle w:val="Heading3"/>
        <w:numPr>
          <w:ilvl w:val="2"/>
          <w:numId w:val="1"/>
        </w:numPr>
        <w:rPr/>
      </w:pPr>
      <w:bookmarkStart w:id="336" w:name="__RefHeading___Toc3627195_1067777946"/>
      <w:bookmarkStart w:id="337" w:name="_Toc140"/>
      <w:bookmarkEnd w:id="335"/>
      <w:bookmarkEnd w:id="336"/>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337"/>
    </w:p>
    <w:p>
      <w:pPr>
        <w:pStyle w:val="Heading4"/>
        <w:numPr>
          <w:ilvl w:val="3"/>
          <w:numId w:val="1"/>
        </w:numPr>
        <w:rPr/>
      </w:pPr>
      <w:bookmarkStart w:id="338" w:name="__RefHeading___Toc3627197_1067777946"/>
      <w:bookmarkStart w:id="339" w:name="_Toc141"/>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627199_1067777946"/>
      <w:bookmarkStart w:id="341" w:name="_Toc142"/>
      <w:bookmarkEnd w:id="340"/>
      <w:r>
        <w:rPr>
          <w:rtl w:val="true"/>
        </w:rPr>
        <w:t>ترجمه</w:t>
      </w:r>
      <w:r>
        <w:rPr>
          <w:rtl w:val="true"/>
        </w:rPr>
        <w:t>:</w:t>
      </w:r>
      <w:bookmarkEnd w:id="341"/>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گنهکاران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فلز گداخته در شکمها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جوششی همچون آب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مجرم را بگیرید و به میان دوزخ پرتابش 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او از عذاب سوزان بریزید</w:t>
      </w:r>
      <w:r>
        <w:rPr>
          <w:rFonts w:eastAsia="IRNazanin" w:cs="IRNazanin"/>
          <w:color w:val="111111"/>
          <w:sz w:val="28"/>
          <w:szCs w:val="28"/>
          <w:rtl w:val="true"/>
          <w:lang w:bidi="fa-IR"/>
        </w:rPr>
        <w:t>!</w:t>
      </w:r>
      <w:bookmarkStart w:id="342" w:name="pg10258_97824"/>
    </w:p>
    <w:p>
      <w:pPr>
        <w:pStyle w:val="BookText"/>
        <w:rPr/>
      </w:pPr>
      <w:bookmarkEnd w:id="342"/>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قدرتمند و محترم بودی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پیوسته در آن تردید می‌کردید</w:t>
      </w:r>
      <w:r>
        <w:rPr>
          <w:rFonts w:eastAsia="IRNazanin" w:cs="IRNazanin"/>
          <w:color w:val="111111"/>
          <w:sz w:val="28"/>
          <w:szCs w:val="28"/>
          <w:rtl w:val="true"/>
          <w:lang w:bidi="fa-IR"/>
        </w:rPr>
        <w:t>.</w:t>
      </w:r>
    </w:p>
    <w:p>
      <w:pPr>
        <w:pStyle w:val="Heading4"/>
        <w:numPr>
          <w:ilvl w:val="3"/>
          <w:numId w:val="1"/>
        </w:numPr>
        <w:rPr/>
      </w:pPr>
      <w:bookmarkStart w:id="343" w:name="__RefHeading___Toc3627201_1067777946"/>
      <w:bookmarkStart w:id="344" w:name="_Toc143"/>
      <w:bookmarkEnd w:id="343"/>
      <w:r>
        <w:rPr>
          <w:rtl w:val="true"/>
        </w:rPr>
        <w:t>تفسیر</w:t>
      </w:r>
      <w:r>
        <w:rPr>
          <w:rtl w:val="true"/>
        </w:rPr>
        <w:t>:</w:t>
      </w:r>
      <w:bookmarkEnd w:id="344"/>
    </w:p>
    <w:p>
      <w:pPr>
        <w:pStyle w:val="BookText"/>
        <w:rPr/>
      </w:pP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توصیف وحشتناک و تکان دهنده‌ای از عذابهای دوزخی منعکس شده که بحث آیات قبل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 تکمیل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الْأَثِیمِ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که از این گیاه تلخ و بد بو و بد طعم و کشنده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در 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نیز گفتیم به گفته مفسران و اهل لغت نام گیاهی تلخ و بد بو و بد طعم است که دارای برگهای کوچکی است 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جزیرة عرب می‌روید و مشرکان با آن آشنا بودند، گیاهی است که شیره تلخی دارد که وقتی به بدن اصابت کند متورم می‌شود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که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بعضی می‌گویند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غذای تنفرآمیز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هنگامی که این واژه در قرآن نازل شد کفار قریش گفتند چنین گیاهی در سرزمین ما وجود ندارد،چه کسی از شما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می‌دانید؟در آنجا مردی از اهل افریقا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ما به</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او نیز استهزا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جهل این سخن را شنید از روی سخریه صدا زد،کنیز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کره و خرما بیاور تا زقوم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می‌خوردند و مسخره می‌کردند،و می‌گفتند محمد ما را به اینها می‌ترساند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و استعمالات قرآنی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بر گناه مداومت می‌کند و در اینجا منظور کفار لجوج و تجاوز کار و پر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فلز گداخته در شکم گنهکاران می‌جوشد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کَالْمُهْلِ یَغْلِی فِی الْبُطُونِ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جوششی همچون آب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کَغَلْیِ الْحَمِیمِ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مفسران و ارباب لغت،فلز مذاب و گداخته است و به گفته بعضی دیگر همچون راغب در مفردات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تفاله و دردی ته‌نشین شده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چیزی است بسیار نامطلوب ولی معنی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 داغ و جوشان و گاه به دوستان صمیمی و گرم نیز اطلاق می‌شود،و در اینجا منظور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هنگامی که گیاه زقوم وارد شکم آنها می‌شود،حالت حرارت فوق العاده‌ای ایجاد کرده،و همچون آبی جوشان غلیان پیدا می‌کند،و بجای اینکه این غذا مایه قوت و قدرت گردد  بدبختی و عذاب و درد و رنج می‌آفریند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ماموران دوزخ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پر گناه را</w:t>
      </w:r>
    </w:p>
    <w:p>
      <w:pPr>
        <w:pStyle w:val="BookText"/>
        <w:rPr/>
      </w:pPr>
      <w:r>
        <w:rPr>
          <w:rFonts w:ascii="IRNazanin" w:hAnsi="IRNazanin" w:eastAsia="IRNazanin"/>
          <w:color w:val="111111"/>
          <w:sz w:val="28"/>
          <w:sz w:val="28"/>
          <w:szCs w:val="28"/>
          <w:rtl w:val="true"/>
          <w:lang w:bidi="fa-IR"/>
        </w:rPr>
        <w:t>بگیرید،و به میان دوزخ پرتابش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فَاعْتِلُوهُ إِلیٰ سَوٰاءِ الْجَحِیمِ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گرفتن و کشیدن و پرتاب کردن است،کاری که ماموران با مجرمان سرکشی که در برابر هیچ قانونی سر تسلیم فرود نمی‌آورند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وسط است،چرا که فاصله آن نسبت به اطراف،مساوی است،و بردن اینگونه اشخاص به وسط جهنم به خاطر آن است که حرارت، طبعا شدیدتر و شعله‌های آتش از هر سو آنها را احاطه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یکی دیگر از مجازاتهای دردناک آنها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ماموران دوزخ دستور داده می‌شود،که بر سر او،از عذاب سوزان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صُبُّوا فَوْقَ رَأْسِهِ مِنْ عَذٰابِ الْحَمِیمِ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هم از درون می‌سوزند و هم از بیرون تمام وجودشان را آتش فرا می‌گیرد،و در وسط آتش نیز آب سوزان بر آنها می‌ریزند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همین معنی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 مِنْ فَوْقِ رُؤُسِهِمُ الْحَمِیمُ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همه عذابهای دردناک جسمانی مجازات جانکاه روانی آنها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مجرم گناهکار سرکش و بی‌ایمان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بچش،تو همان کسی هستی که به گمان خود از همه قدرت‌مندتر و محترم‌تر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إِنَّکَ أَنْتَ الْعَزِیزُ الْکَرِیمُ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بودی که بینوایان را در بند و زنجیر کشیده بودی،و بر آنها ظلم و ستم</w:t>
      </w:r>
    </w:p>
    <w:p>
      <w:pPr>
        <w:pStyle w:val="BookText"/>
        <w:rPr/>
      </w:pPr>
      <w:r>
        <w:rPr>
          <w:rFonts w:ascii="IRNazanin" w:hAnsi="IRNazanin" w:eastAsia="IRNazanin"/>
          <w:color w:val="111111"/>
          <w:sz w:val="28"/>
          <w:sz w:val="28"/>
          <w:szCs w:val="28"/>
          <w:rtl w:val="true"/>
          <w:lang w:bidi="fa-IR"/>
        </w:rPr>
        <w:t>روا می‌داشتی،برای خود قدرتی شکست ناپذیر و احترامی فوق العاده قائل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تو بودی که با آن همه غرور هر جنایتی را مرتکب شدی،اکنون بچش نتیجه اعمالت را که در برابر چشمان تو مجسم شده است،و همانگونه که جسم و جان مردم را سوزاندی اکنون درون و برونت در آتش قهر الهی و با آب سوزان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پیغمبر گرامی اسلام ص روزی دست ابو جهل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ناراحت شد و دست خود را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شیء تهددنی؟ ما تستطیع انت و صاحبک ان تفعلا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لمن اعز هذا الوادی و 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چه چیز تهدید می‌کنی؟نه تو و نه 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نیستید با من کاری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این سرزمین مکه من از همه نیرومندتر و گرامی‌ترم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ناظر به همین معنی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در آتش دوزخ می‌افکنند،به او می‌گویند بچش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نیرومند گرامی سرزمین مکه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پیوسته در باره آن شک و تردید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مٰا کُنْتُمْ بِهِ تَمْتَرُونَ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 آیات مختلف قرآن با انواع دلائل،واقعیت و حقانیت این روز به شما گوشزد شد،مگر به شما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رستاخیز را در عالم گیاهان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شما نیز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345" w:name="pg10258_97828"/>
    </w:p>
    <w:p>
      <w:pPr>
        <w:pStyle w:val="BookText"/>
        <w:rPr/>
      </w:pPr>
      <w:bookmarkEnd w:id="345"/>
      <w:r>
        <w:rPr>
          <w:rFonts w:ascii="IRNazanin" w:hAnsi="IRNazanin" w:eastAsia="IRNazanin"/>
          <w:color w:val="111111"/>
          <w:sz w:val="28"/>
          <w:sz w:val="28"/>
          <w:szCs w:val="28"/>
          <w:rtl w:val="true"/>
          <w:lang w:bidi="fa-IR"/>
        </w:rPr>
        <w:t>مگر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باران زمین‌های مرده را زنده می‌کند حشر و نشر شما به همین سادگی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احیای مردگان برای خدا بسیار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آفرینش نخستین برای ما مشکل بود که در رستاخیز تردید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فَعَیِینٰا بِالْخَلْقِ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طرق مختلف حقیقت برای شما بازگو شد،افسوس که گوش شنوا نداشتید</w:t>
      </w:r>
      <w:r>
        <w:rPr>
          <w:rFonts w:eastAsia="IRNazanin" w:cs="IRNazanin"/>
          <w:color w:val="111111"/>
          <w:sz w:val="28"/>
          <w:szCs w:val="28"/>
          <w:rtl w:val="true"/>
          <w:lang w:bidi="fa-IR"/>
        </w:rPr>
        <w:t>!.</w:t>
      </w:r>
    </w:p>
    <w:p>
      <w:pPr>
        <w:pStyle w:val="Heading4"/>
        <w:numPr>
          <w:ilvl w:val="3"/>
          <w:numId w:val="1"/>
        </w:numPr>
        <w:rPr/>
      </w:pPr>
      <w:bookmarkStart w:id="346" w:name="__RefHeading___Toc3627203_1067777946"/>
      <w:bookmarkStart w:id="347" w:name="_Toc144"/>
      <w:bookmarkEnd w:id="346"/>
      <w:r>
        <w:rPr>
          <w:rtl w:val="true"/>
        </w:rPr>
        <w:t>نکته</w:t>
      </w:r>
      <w:r>
        <w:rPr>
          <w:rtl w:val="true"/>
        </w:rPr>
        <w:t>:</w:t>
      </w:r>
      <w:bookmarkEnd w:id="347"/>
    </w:p>
    <w:p>
      <w:pPr>
        <w:pStyle w:val="BookText"/>
        <w:rPr/>
      </w:pPr>
      <w:r>
        <w:rPr>
          <w:rFonts w:ascii="IRNazanin" w:hAnsi="IRNazanin" w:eastAsia="IRNazanin"/>
          <w:color w:val="111111"/>
          <w:sz w:val="28"/>
          <w:sz w:val="28"/>
          <w:szCs w:val="28"/>
          <w:rtl w:val="true"/>
          <w:lang w:bidi="fa-IR"/>
        </w:rPr>
        <w:t>کیفرهای جسمانی و روحانی</w:t>
      </w:r>
    </w:p>
    <w:p>
      <w:pPr>
        <w:pStyle w:val="BookText"/>
        <w:rPr/>
      </w:pPr>
      <w:r>
        <w:rPr>
          <w:rFonts w:ascii="IRNazanin" w:hAnsi="IRNazanin" w:eastAsia="IRNazanin"/>
          <w:color w:val="111111"/>
          <w:sz w:val="28"/>
          <w:sz w:val="28"/>
          <w:szCs w:val="28"/>
          <w:rtl w:val="true"/>
          <w:lang w:bidi="fa-IR"/>
        </w:rPr>
        <w:t>می‌دانیم طبق صریح قرآن مجید معاد هم جنبه جسمانی دارد و هم روحانی، و طبیعی است که مجازاتها و پاداشها نیز باید دارای هر دو جنبه باشد،لذا در آیات قرآن و روایات اسلامی به هر دو قسمت اشاره شده است،منتها از آنجا که توجه توده مردم به جنبه‌های جسمانی بیشتر است شرح و توضیح بیشتری در مورد مجازاتها و پاداشهای جسمانی دیده می‌شود،ولی اشارات به پاداش و کیفر معنوی نیز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مطلب را در آیات فوق دیدیم که ضمن برشمردن چند قسمت از کیفرهای دردناک جسمانی اشاره‌ای کوتاه و پر معنی به کیفر روحانی سرکشان مستکبر نیز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نیز اشاره به پاداشهای روحانی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 رضایتمندی خداوند از</w:t>
      </w:r>
    </w:p>
    <w:p>
      <w:pPr>
        <w:pStyle w:val="BookText"/>
        <w:rPr/>
      </w:pPr>
      <w:r>
        <w:rPr>
          <w:rFonts w:ascii="IRNazanin" w:hAnsi="IRNazanin" w:eastAsia="IRNazanin"/>
          <w:color w:val="111111"/>
          <w:sz w:val="28"/>
          <w:sz w:val="28"/>
          <w:szCs w:val="28"/>
          <w:rtl w:val="true"/>
          <w:lang w:bidi="fa-IR"/>
        </w:rPr>
        <w:t>همه این پاداشها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سلام و تهنیت است از ناحیه پروردگار رحیم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فِی صُدُورِهِمْ مِنْ غِلٍّ 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حسد و کینه و عداوت را از دلهای آنها برمی‌کنیم،همه برادرند و بر تختها رو به روی یکدیگر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لذات معنوی آن هم در آن عالم وسیع و گسترده غالبا قابل توصیف نیست،و لذا در آیات قرآن معمولا به صورت سربسته به آنها اشاره شده است و اما کیفرهای روحی در شکل تحقیرها،سرزنشها،تاسف و اندوهها منعکس است که نمونه‌ای از آن را در آیات فوق خواندیم</w:t>
      </w:r>
      <w:r>
        <w:rPr>
          <w:rFonts w:eastAsia="IRNazanin" w:cs="IRNazanin"/>
          <w:color w:val="111111"/>
          <w:sz w:val="28"/>
          <w:szCs w:val="28"/>
          <w:rtl w:val="true"/>
          <w:lang w:bidi="fa-IR"/>
        </w:rPr>
        <w:t>.</w:t>
      </w:r>
      <w:bookmarkStart w:id="348" w:name="pg10258_97830"/>
    </w:p>
    <w:p>
      <w:pPr>
        <w:pStyle w:val="Heading3"/>
        <w:numPr>
          <w:ilvl w:val="2"/>
          <w:numId w:val="1"/>
        </w:numPr>
        <w:rPr/>
      </w:pPr>
      <w:bookmarkStart w:id="349" w:name="__RefHeading___Toc3627205_1067777946"/>
      <w:bookmarkStart w:id="350" w:name="_Toc145"/>
      <w:bookmarkEnd w:id="348"/>
      <w:bookmarkEnd w:id="349"/>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51</w:t>
      </w:r>
      <w:r>
        <w:rPr>
          <w:rtl w:val="true"/>
        </w:rPr>
        <w:t xml:space="preserve"> </w:t>
      </w:r>
      <w:r>
        <w:rPr>
          <w:rtl w:val="true"/>
        </w:rPr>
        <w:t xml:space="preserve">تا </w:t>
      </w:r>
      <w:r>
        <w:rPr/>
        <w:t>57</w:t>
      </w:r>
      <w:r>
        <w:rPr>
          <w:rtl w:val="true"/>
        </w:rPr>
        <w:t>]</w:t>
      </w:r>
      <w:bookmarkEnd w:id="350"/>
    </w:p>
    <w:p>
      <w:pPr>
        <w:pStyle w:val="Heading4"/>
        <w:numPr>
          <w:ilvl w:val="3"/>
          <w:numId w:val="1"/>
        </w:numPr>
        <w:rPr/>
      </w:pPr>
      <w:bookmarkStart w:id="351" w:name="__RefHeading___Toc3627207_1067777946"/>
      <w:bookmarkStart w:id="352" w:name="_Toc146"/>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627209_1067777946"/>
      <w:bookmarkStart w:id="354" w:name="_Toc147"/>
      <w:bookmarkEnd w:id="353"/>
      <w:r>
        <w:rPr>
          <w:rtl w:val="true"/>
        </w:rPr>
        <w:t>ترجمه</w:t>
      </w:r>
      <w:r>
        <w:rPr>
          <w:rtl w:val="true"/>
        </w:rPr>
        <w:t>:</w:t>
      </w:r>
      <w:bookmarkEnd w:id="35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جایگاه امن و امانی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 و چشمه‌ها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لباسهایی از حریر نازک و ضخیم می‌پوشند،و در مقابل یکدیگر می‌نشینند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اینچنینند بهشتیان،و آنها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نوع میوه‌ای را بخواهند در اختیارشان قرار می‌گیرد،و در نهایت امنیت به سر می‌برند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مرگی جز همان مرگ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چشیده‌اند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چشید و خداوند آنها را از عذاب دوزخ حفظ می‌کند</w:t>
      </w:r>
      <w:r>
        <w:rPr>
          <w:rFonts w:eastAsia="IRNazanin" w:cs="IRNazanin"/>
          <w:color w:val="111111"/>
          <w:sz w:val="28"/>
          <w:szCs w:val="28"/>
          <w:rtl w:val="true"/>
          <w:lang w:bidi="fa-IR"/>
        </w:rPr>
        <w:t>.</w:t>
      </w:r>
      <w:bookmarkStart w:id="355" w:name="pg10258_97831"/>
    </w:p>
    <w:p>
      <w:pPr>
        <w:pStyle w:val="BookText"/>
        <w:rPr/>
      </w:pPr>
      <w:bookmarkEnd w:id="355"/>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و بخششی است از سوی پروردگارت،و این پیروزی بزرگی است</w:t>
      </w:r>
      <w:r>
        <w:rPr>
          <w:rFonts w:eastAsia="IRNazanin" w:cs="IRNazanin"/>
          <w:color w:val="111111"/>
          <w:sz w:val="28"/>
          <w:szCs w:val="28"/>
          <w:rtl w:val="true"/>
          <w:lang w:bidi="fa-IR"/>
        </w:rPr>
        <w:t>.</w:t>
      </w:r>
    </w:p>
    <w:p>
      <w:pPr>
        <w:pStyle w:val="Heading4"/>
        <w:numPr>
          <w:ilvl w:val="3"/>
          <w:numId w:val="1"/>
        </w:numPr>
        <w:rPr/>
      </w:pPr>
      <w:bookmarkStart w:id="356" w:name="__RefHeading___Toc3627211_1067777946"/>
      <w:bookmarkStart w:id="357" w:name="_Toc148"/>
      <w:bookmarkEnd w:id="356"/>
      <w:r>
        <w:rPr>
          <w:rtl w:val="true"/>
        </w:rPr>
        <w:t>تفسیر</w:t>
      </w:r>
      <w:r>
        <w:rPr>
          <w:rtl w:val="true"/>
        </w:rPr>
        <w:t>:</w:t>
      </w:r>
      <w:bookmarkEnd w:id="357"/>
    </w:p>
    <w:p>
      <w:pPr>
        <w:pStyle w:val="BookText"/>
        <w:rPr/>
      </w:pPr>
      <w:r>
        <w:rPr>
          <w:rFonts w:ascii="IRNazanin" w:hAnsi="IRNazanin" w:eastAsia="IRNazanin"/>
          <w:color w:val="111111"/>
          <w:sz w:val="28"/>
          <w:sz w:val="28"/>
          <w:szCs w:val="28"/>
          <w:rtl w:val="true"/>
          <w:lang w:bidi="fa-IR"/>
        </w:rPr>
        <w:t>پرهیزگاران و انواع نعمتهای بهشتی</w:t>
      </w:r>
    </w:p>
    <w:p>
      <w:pPr>
        <w:pStyle w:val="BookText"/>
        <w:rPr/>
      </w:pPr>
      <w:r>
        <w:rPr>
          <w:rFonts w:ascii="IRNazanin" w:hAnsi="IRNazanin" w:eastAsia="IRNazanin"/>
          <w:color w:val="111111"/>
          <w:sz w:val="28"/>
          <w:sz w:val="28"/>
          <w:szCs w:val="28"/>
          <w:rtl w:val="true"/>
          <w:lang w:bidi="fa-IR"/>
        </w:rPr>
        <w:t>از آنجا که در آیات گذشته کیفرهای دردناک دوزخیان مطرح بود در این آیات مواهب و پاداشهای بهشتیان را می‌شمرد تا از قرینه مقابله اهمیت هر یک از این دو آشکارتر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پاداشها در هفت قسمت خلاصه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جایگاه امن و امانی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مَقٰامٍ أَمِینٍ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هیچگونه ناراحتی و  ناامنی به آنها نمی‌رسد،و در امنیت کامل از آفات و بلاها،از غم و اندوهها،از شیاطین و طاغوتها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نعمت دوم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باغها و چشمه‌ها به سر می‌برند،و جایگاه آنها از هر سو با درختان و چشمه‌ها احاطه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وَ عُیُونٍ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پر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تعدد باغهایی باشد که هر یک از بهشتیان در اختیار دارند،و یا اشاره به مقامهای مختلف آنان باشد چرا که باغهای بهشت نیز همه یکسان نیست و به تفاوت درجات بهشتیان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به لباسهای زیبای آنها اشاره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لباسهایی از حریر لطیف و نازک و ضخیم می‌پوشند،و در برابر یکدیگر بر تختها جای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یَلْبَسُونَ مِنْ سُندُسٍ وَ إِسْتَبْرَقٍ مُتَقٰابِلِینَ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پارچه‌های ابریشمین نازک و لطیف می‌گویند،و بعضی قید زربافت را نیز به آن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پارچه‌های ابریشمی ضخیم است،و جمعی از اهل لغت و مفسران آن را معرب کلمه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 یا 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این احتمال نیز هست که ریشه آن عربی باشد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تلالؤ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است،به خاطر درخشندگی خاصی که این گونه پارچه‌ها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بهشت گرما و سرمای شدیدی وجود ندارد تا به وسیله پوشیدن لباس دفع شود،بلکه اینها اشاره به لباسهای متنوع و گوناگون بهشتی است،و همانگونه که قبلا گفته‌ایم الفاظ و کلمات ما که برای رفع حاجت در زندگی روزمره دنیا وضع شده قادر نیست مسائل آن جهان بزرگ و کامل را توصیف کند،بلکه تنها می‌تواند اشاراتی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تفاوت این لباسها را اشاره به تفاوت مقام قرب بهشتیان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متقابل بودن بهشتیان با یکدیگر و حذف هر گونه تفاوت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 در میان آنها اشاره‌ای است به روح انس و اخوتی که بر جلسات آنها حاکم است،جلساتی که جز صفا و روحانیت و معنویت در فضای آن چیزی وجود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نوبت به همسران آنها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اینچنینند بهشتیان،و حور العین را به همسری آنها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زَوَّجْنٰاهُمْ بِحُورٍ 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سیاهی چشم او کاملا مشکی و سفیدی آن کاملا شفاف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درشت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زیبایی انسان بیش از همه در چشمان او است،در اینجا چشمان زیبای حور العین را توصیف می‌کند،و البته در آیات دیگر قرآن زیبائیهای دیگر آنها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پنجمین نعمت بهشتیان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نوع میوه‌ای را بخواهند تقاضا می‌کنند در اختیارشان قرار می‌گیرد و در نهایت امنیت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فِیهٰا بِکُلِّ فٰاکِهَةٍ آمِنِینَ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مشکلاتی که در بهره‌گیری از میوه‌های دنیا وجود دارد برای آنها وجود نخواهد داشت،میوه‌ها همگی نزدیک و در دسترسند،بنا بر این زحمت و رنج چیدن میوه از درختان بلند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قُطُوفُهٰا 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گونه میوه‌ای را بخواهند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مِمّٰا یَتَخَیَّرُونَ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 و ناراحتیهایی که گاه بر اثر خوردن میوه‌ها در این دنیا پیدا می‌شود در آنجا وجود ندارد،و نیز بیمی از فساد و کمبود و فنای آنها نیست،و از هر نظر فکر آنها راحت و در امنیتند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غذای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درون آنان همچون آب جوشان می‌جوشد،طعام بهشتیان میوه‌های لذتبخش و خالی از هر گونه ناراحتی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بهشت و نعمتهای بهشتی ششمین موهبت الهی بر متقین است،چرا</w:t>
      </w:r>
    </w:p>
    <w:p>
      <w:pPr>
        <w:pStyle w:val="BookText"/>
        <w:rPr/>
      </w:pPr>
      <w:r>
        <w:rPr>
          <w:rFonts w:ascii="IRNazanin" w:hAnsi="IRNazanin" w:eastAsia="IRNazanin"/>
          <w:color w:val="111111"/>
          <w:sz w:val="28"/>
          <w:sz w:val="28"/>
          <w:szCs w:val="28"/>
          <w:rtl w:val="true"/>
          <w:lang w:bidi="fa-IR"/>
        </w:rPr>
        <w:t>که آنچه فکر انسان را به هنگام وصال ناراحت می‌کند بیم فراق است،لذا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هیچ مرگی جز همان مرگ اول که در دنیا چشیدند نخواهند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الْمَوْتَ إِلاَّ الْمَوْتَةَ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مساله جاودانه بودن نعمتهای بهشت را با تعبیرات مختلف بیان کرده است،گاه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باغهای بهشت خواهند ماند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عطائی است قطع‌نشدنی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تعبیر به مرگ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مطالبی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هفتمین و آخرین نعمت را در این سلسله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آنها را از عذاب دوزخ حفظ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وَقٰاهُمْ عَذٰابَ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این نعمتها در این است که احتمال عذاب و فکر مجازات بهشتیان را به خود مشغول نمی‌دارد و نگران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پرهیزگاران لغزشهایی هم داشته‌اند خدا به لطف و کرمش آنها را بخشیده،و به آنها اطمینان داده است که از این نظر نگرانی به خود راه ندهند،و به تعبیر دیگر غیر از معصومین خواه ناخواه لغزشی دارند و تا مشمول عفو الهی نشوند از آن بیمناکند این آیه به آنها از این نظر امنیت کامل می‌بخشد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و آن اینکه بعضی از مؤمنان مدت زمانی به خاطر گناهشان در دوزخ می‌مانند تا پاک شوند و سپس به بهشت می‌آیند،آیا آیه</w:t>
      </w:r>
    </w:p>
    <w:p>
      <w:pPr>
        <w:pStyle w:val="BookText"/>
        <w:rPr/>
      </w:pPr>
      <w:r>
        <w:rPr>
          <w:rFonts w:ascii="IRNazanin" w:hAnsi="IRNazanin" w:eastAsia="IRNazanin"/>
          <w:color w:val="111111"/>
          <w:sz w:val="28"/>
          <w:sz w:val="28"/>
          <w:szCs w:val="28"/>
          <w:rtl w:val="true"/>
          <w:lang w:bidi="fa-IR"/>
        </w:rPr>
        <w:t>فوق شامل حال آنها نمی‌شود؟ در پاسخ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پرهیزگاران بلند پایه‌ای سخن می‌گوید که از همان ابتدا قدم در بهشت می‌نهند،و اما از گروه دیگر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دسته نیز بعد از ورود در بهشت دیگر بیمی از بازگشت به دوزخ ندارند،و در امن و امانند،یعنی آیه فوق حال آنها را بعد از ورود در بهشت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اشاره به تمام این نعمتهای هفتگانه کرده،به صورت یک جمع‌بندی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عنوان فضل و بخششی از سوی پروردگار تو است و این فوز عظیم و پیروزی بزرگی است که شامل حال پرهیزگاران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مِنْ رَبِّکَ ذٰلِکَ هُوَ الْفَوْزُ الْعَظِیمُ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پرهیزگاران حسنات بسیاری در دنیا انجام داده‌اند،ولی مسلما پاداش عادلانه آن اعمال ناچیز اینهمه نعمت بی‌پایان و جاودانی نیست این فضل خدا است که اینهمه پاداش را در اختیار آنها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گذشته،اگر فضل الهی در دنیا شامل حال آنها نبود هرگز نمی‌توانستند آن حسنات را بجا آورند،او به آنها عقل و دانش داد،او پیامبران الهی و کتب آسمانی را فرستاد،و او توفیق هدایت و عمل را شامل حالشان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بهره‌گیری از این توفیقات بزرگ و رسیدن به آن همه پاداش در پرتو این توفیقات،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بزرگی است که جز در سایه لطف او حاصل نمی‌شود</w:t>
      </w:r>
      <w:r>
        <w:rPr>
          <w:rFonts w:eastAsia="IRNazanin" w:cs="IRNazanin"/>
          <w:color w:val="111111"/>
          <w:sz w:val="28"/>
          <w:szCs w:val="28"/>
          <w:rtl w:val="true"/>
          <w:lang w:bidi="fa-IR"/>
        </w:rPr>
        <w:t>.</w:t>
      </w:r>
      <w:bookmarkStart w:id="358" w:name="pg10258_97836"/>
    </w:p>
    <w:p>
      <w:pPr>
        <w:pStyle w:val="Heading4"/>
        <w:numPr>
          <w:ilvl w:val="3"/>
          <w:numId w:val="1"/>
        </w:numPr>
        <w:rPr/>
      </w:pPr>
      <w:bookmarkStart w:id="359" w:name="__RefHeading___Toc3627213_1067777946"/>
      <w:bookmarkStart w:id="360" w:name="_Toc149"/>
      <w:bookmarkEnd w:id="358"/>
      <w:bookmarkEnd w:id="359"/>
      <w:r>
        <w:rPr>
          <w:rtl w:val="true"/>
        </w:rPr>
        <w:t>نکته</w:t>
      </w:r>
      <w:r>
        <w:rPr>
          <w:rtl w:val="true"/>
        </w:rPr>
        <w:t>:</w:t>
      </w:r>
      <w:bookmarkEnd w:id="360"/>
    </w:p>
    <w:p>
      <w:pPr>
        <w:pStyle w:val="BookText"/>
        <w:rPr/>
      </w:pPr>
      <w:r>
        <w:rPr>
          <w:rFonts w:ascii="IRNazanin" w:hAnsi="IRNazanin" w:eastAsia="IRNazanin"/>
          <w:color w:val="111111"/>
          <w:sz w:val="28"/>
          <w:sz w:val="28"/>
          <w:szCs w:val="28"/>
          <w:rtl w:val="true"/>
          <w:lang w:bidi="fa-IR"/>
        </w:rPr>
        <w:t>مرگ نخستین چیست؟</w:t>
      </w:r>
    </w:p>
    <w:p>
      <w:pPr>
        <w:pStyle w:val="BookText"/>
        <w:rPr/>
      </w:pPr>
      <w:r>
        <w:rPr>
          <w:rFonts w:ascii="IRNazanin" w:hAnsi="IRNazanin" w:eastAsia="IRNazanin"/>
          <w:color w:val="111111"/>
          <w:sz w:val="28"/>
          <w:sz w:val="28"/>
          <w:szCs w:val="28"/>
          <w:rtl w:val="true"/>
          <w:lang w:bidi="fa-IR"/>
        </w:rPr>
        <w:t>در آیات فوق خواندیم که بهشتیان هیچ مرگی جز مرگ نخستین را نمی‌چشند،در اینجا سه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منظور از مرگ اول چیست؟اگر مرگی است که پایان زندگی دنیا را تشکیل می‌دهد 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جز مرگ اول را نمی‌چشند، در حالی که آن را قبلا چشیده‌اند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صورت فعل ماضی گفته شود نه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إِلاَّ الْمَوْتَةَ الْأُولیٰ  به معنی بعد گرفته‌اند و گفته‌اند معنی آیه این می‌شود که بعد از مرگ نخستین مرگ دیگری را نخواهند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اینجا تقدیری قائل شده‌اند و گفته‌اند تقدیر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 التی ذاقوها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مرگ نخستین که آن را از قبل چشیده‌اند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دیگر اینکه چرا تنها سخن از مرگ نخستین به میان آمده در حالی که می‌دانیم انسان دو مرگ را می‌چشد،مرگی در پایان زندگی دنیا،و مرگی بعد از حیات برزخی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جوابهایی گفته‌اند که هیچیک قابل قبول نیست،و نیاز به ذکر آن نمی‌بینیم،بهتر این است که گفته شود حیات و مرگ برزخی هیچ شباهتی به حیات و مرگ معمولی ندارد،بلکه به مقتضای معاد جسمانی حیات قیامت از جهاتی شبیه حیات دنیا است،منتها در سطحی بسیار بالاتر و والاتر،و لذا به بهشتیان گفته می‌شود جز مرگ نخستین که در دنیا داشتید دیگر مرگی در</w:t>
      </w:r>
    </w:p>
    <w:p>
      <w:pPr>
        <w:pStyle w:val="BookText"/>
        <w:rPr/>
      </w:pPr>
      <w:r>
        <w:rPr>
          <w:rFonts w:ascii="IRNazanin" w:hAnsi="IRNazanin" w:eastAsia="IRNazanin"/>
          <w:color w:val="111111"/>
          <w:sz w:val="28"/>
          <w:sz w:val="28"/>
          <w:szCs w:val="28"/>
          <w:rtl w:val="true"/>
          <w:lang w:bidi="fa-IR"/>
        </w:rPr>
        <w:t xml:space="preserve">کار نخواهد بود،و چون حیات و مرگ برزخی مطلقا با آن شباهتی ندارد سخنی از آن به میان نیامده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سؤال اینکه نبودن مرگ در قیامت منحصر به بهشتیان نیست، دوزخیان نیز مرگی ندارند،پس چرا در آیه روی بهشتیان تکیه شده است؟ 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جالبی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بشارتی برای بهشتیان باشد که حیات جاویدان گوارایی دارند،اما برای دوزخیان که هر لحظه از حیاتشان برای آنها مرگی است و گویی پیوسته می‌میرند و زنده می‌شوند این سخن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این است که حتی کمترین آثاری از آثار مرگ نیز برای بهشتیان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به بعضی  از بهشتیان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عزتی و جلالی،و علوی و ارتفاع مکانی، لانحلن له الیوم خمسة اشیاء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شباب لا یهرمون،و اصحاء لا یسقمون، و اغنیاء لا یفتقرون،و فرحون لا یحزنون،و احیاء لا یموتون، ثم تلی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سوگند،و به علو و بلندی مقامم قسم،من پنج چیز را به او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همیشه جوانند و پیر نمی‌شوند،تندرستند و بیمار نمی‌گردند، توانگرند و فقیر نخواهند شد،خوشحالند و اندوهی به آنها راه نمی‌یابد،و همیشه زنده‌اند و نمی‌میرند،سپس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الْمَوْتَ إِلاَّ الْمَوْتَةَ الْأُولیٰ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361" w:name="pg10258_97838"/>
    </w:p>
    <w:p>
      <w:pPr>
        <w:pStyle w:val="Heading3"/>
        <w:numPr>
          <w:ilvl w:val="2"/>
          <w:numId w:val="1"/>
        </w:numPr>
        <w:rPr/>
      </w:pPr>
      <w:bookmarkStart w:id="362" w:name="__RefHeading___Toc3627215_1067777946"/>
      <w:bookmarkStart w:id="363" w:name="_Toc150"/>
      <w:bookmarkEnd w:id="361"/>
      <w:bookmarkEnd w:id="362"/>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363"/>
    </w:p>
    <w:p>
      <w:pPr>
        <w:pStyle w:val="Heading4"/>
        <w:numPr>
          <w:ilvl w:val="3"/>
          <w:numId w:val="1"/>
        </w:numPr>
        <w:rPr/>
      </w:pPr>
      <w:bookmarkStart w:id="364" w:name="__RefHeading___Toc3627217_1067777946"/>
      <w:bookmarkStart w:id="365" w:name="_Toc151"/>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3627219_1067777946"/>
      <w:bookmarkStart w:id="367" w:name="_Toc152"/>
      <w:bookmarkEnd w:id="366"/>
      <w:r>
        <w:rPr>
          <w:rtl w:val="true"/>
        </w:rPr>
        <w:t>ترجمه</w:t>
      </w:r>
      <w:r>
        <w:rPr>
          <w:rtl w:val="true"/>
        </w:rPr>
        <w:t>:</w:t>
      </w:r>
      <w:bookmarkEnd w:id="367"/>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تو آسان ساختیم تا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پذیرا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آنها نیز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پیروزی الهی و آنها منتظر عذاب و شکست باشند</w:t>
      </w:r>
      <w:r>
        <w:rPr>
          <w:rFonts w:eastAsia="IRNazanin" w:cs="IRNazanin"/>
          <w:color w:val="111111"/>
          <w:sz w:val="28"/>
          <w:szCs w:val="28"/>
          <w:rtl w:val="true"/>
          <w:lang w:bidi="fa-IR"/>
        </w:rPr>
        <w:t>).</w:t>
      </w:r>
    </w:p>
    <w:p>
      <w:pPr>
        <w:pStyle w:val="Heading4"/>
        <w:numPr>
          <w:ilvl w:val="3"/>
          <w:numId w:val="1"/>
        </w:numPr>
        <w:rPr/>
      </w:pPr>
      <w:bookmarkStart w:id="368" w:name="__RefHeading___Toc3627221_1067777946"/>
      <w:bookmarkStart w:id="369" w:name="_Toc153"/>
      <w:bookmarkEnd w:id="368"/>
      <w:r>
        <w:rPr>
          <w:rtl w:val="true"/>
        </w:rPr>
        <w:t>تفسیر</w:t>
      </w:r>
      <w:r>
        <w:rPr>
          <w:rtl w:val="true"/>
        </w:rPr>
        <w:t>:</w:t>
      </w:r>
      <w:bookmarkEnd w:id="369"/>
    </w:p>
    <w:p>
      <w:pPr>
        <w:pStyle w:val="BookText"/>
        <w:rPr/>
      </w:pPr>
      <w:r>
        <w:rPr>
          <w:rFonts w:ascii="IRNazanin" w:hAnsi="IRNazanin" w:eastAsia="IRNazanin"/>
          <w:color w:val="111111"/>
          <w:sz w:val="28"/>
          <w:sz w:val="28"/>
          <w:szCs w:val="28"/>
          <w:rtl w:val="true"/>
          <w:lang w:bidi="fa-IR"/>
        </w:rPr>
        <w:t>منتظرش باش که آنها نیز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عظمت و عمق آیات قرآن شروع شده است،و با آیات فوق که آن هم بیانگر تاثیر عمیق آیات قرآن است پایان می‌گیرد،تا آغاز سوره با انجامش هماهنگ باشد،و آنچه در میان این آغاز و انجام بیان شده نیز تاکیدی است بر مواعظ و اندرزهای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این قرآن را بر زبان تو آسان کردیم تا آنها متذکر 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محتوایش فوق العاده عمیق و ابعادش بسیار گسترده است،ساده، روان،همه کس فهم،و قابل استفاده برای همه قشرهاست،مثالهایش زیبا،تشبیهاتش طبیعی و رسا،داستانهای واقعی و آموزنده،دلائلش روشن و محکم،بیانش ساده و فشرده و پر محتوا،و در عین حال شیرین و جذاب،تا در اعماق قلوب انسانها نفوذ کند،بیخبران را آگاه،و دلهای آماده را متذکر سازد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تفسیر دیگری برای این آیه ذکر کرده‌اند که مطابق آن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اینکه درس نخوانده‌ای به سهولت و راحتی می‌توانی این</w:t>
      </w:r>
      <w:bookmarkStart w:id="370" w:name="pg10258_97839"/>
    </w:p>
    <w:p>
      <w:pPr>
        <w:pStyle w:val="BookText"/>
        <w:rPr/>
      </w:pPr>
      <w:bookmarkEnd w:id="370"/>
      <w:r>
        <w:rPr>
          <w:rFonts w:ascii="IRNazanin" w:hAnsi="IRNazanin" w:eastAsia="IRNazanin"/>
          <w:color w:val="111111"/>
          <w:sz w:val="28"/>
          <w:sz w:val="28"/>
          <w:szCs w:val="28"/>
          <w:rtl w:val="true"/>
          <w:lang w:bidi="fa-IR"/>
        </w:rPr>
        <w:t>آیات پر محتوا را که بیانگر وحی و اعجاز الهی است قرائت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مناسبتر به نظر می‌رسد،و در واقع این آیه شبیه آیه‌ای است که در سوره قمر چند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تذکر سهل و آسان ساختیم آیا کسی هست که پند گیرد و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با همه این اوصاف باز گروهی در برابر کلام حق تسلیم نمی‌شوند در آخرین آیه آنها را مورد تهدید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اینهمه آنها پذیرا نشوند تو منتظر باش،آنها نیز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إِنَّهُمْ مُرْتَقِبُونَ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منتظر وعده‌های الهی در زمینه پیروزی بر کفار باش،و آنها منتظر شکست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مجازات دردناک الهی در باره این قوم لجوج و ستمگر باش، آنها نیز در پندار خود انتظار شکست و ناکامی تو را می‌کشند،تا معلوم شود کدامیک از این دو انتظار صحیح است؟ بنا بر این هرگز نباید از این آیه چنین نتیجه‌گیری کرد که خداوند به پیامبرش دستور می‌دهد به کلی دست از تبلیغ آنها بکشد،و تلاشها و کوششهایش را متوقف سازد،و تنها به انتظار قناعت کند،بلکه این یک نوع تهدید است که برای بیدار ساختن افراد لجوج به کار می‌رود</w:t>
      </w:r>
      <w:r>
        <w:rPr>
          <w:rFonts w:eastAsia="IRNazanin" w:cs="IRNazanin"/>
          <w:color w:val="111111"/>
          <w:sz w:val="28"/>
          <w:szCs w:val="28"/>
          <w:rtl w:val="true"/>
          <w:lang w:bidi="fa-IR"/>
        </w:rPr>
        <w:t>.</w:t>
      </w:r>
    </w:p>
    <w:p>
      <w:pPr>
        <w:pStyle w:val="Heading4"/>
        <w:numPr>
          <w:ilvl w:val="3"/>
          <w:numId w:val="1"/>
        </w:numPr>
        <w:rPr/>
      </w:pPr>
      <w:bookmarkStart w:id="371" w:name="__RefHeading___Toc3627223_1067777946"/>
      <w:bookmarkStart w:id="372" w:name="_Toc154"/>
      <w:bookmarkEnd w:id="371"/>
      <w:r>
        <w:rPr>
          <w:rtl w:val="true"/>
        </w:rPr>
        <w:t>نکته‌ها</w:t>
      </w:r>
      <w:r>
        <w:rPr>
          <w:rtl w:val="true"/>
        </w:rPr>
        <w:t>:</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است،و از آنجا که افرادی که منتظر چیزی هستند پیوسته گردن می‌کشند به معنی انتظار و مراقبت از چیزی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به خوبی نشان می‌دهد که قرآن مجید تعلق به قشر و گروه</w:t>
      </w:r>
    </w:p>
    <w:p>
      <w:pPr>
        <w:pStyle w:val="BookText"/>
        <w:rPr/>
      </w:pPr>
      <w:r>
        <w:rPr>
          <w:rFonts w:ascii="IRNazanin" w:hAnsi="IRNazanin" w:eastAsia="IRNazanin"/>
          <w:color w:val="111111"/>
          <w:sz w:val="28"/>
          <w:sz w:val="28"/>
          <w:szCs w:val="28"/>
          <w:rtl w:val="true"/>
          <w:lang w:bidi="fa-IR"/>
        </w:rPr>
        <w:t>خاصی ندارد،بلکه برای فهم و تذکر و پندگیری عموم است،بنا بر این آنها که قرآن را در پیچ و خم مفاهیم مبهم و مسائل نامفهومی قرار می‌دهند که درک آن تعلق به قشر خاصی دارد و حتی آن قشر هم چیزی از آن نمی‌فهمند در حقیقت از روح قرآن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باید در زندگی همه مردم حضور داشته باشد،در شهر و روستا، در خلوت و جمع،در دبستان و دانشگاه،در مسجد و میدان جنگ،و در همه جا،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سهل و ساده و روان ساخته تا همگان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 قلم بطلان بر افکار کسانی که قرآن را در طرز تلاوت و پیچ و خم قواعد تجوید خلاصه کرده،و تنها همتشان ادای الفاظ آن از مخارج و رعایت آداب وقف و وصل است می‌کشد،و می‌گوید همه اینها برای تذکر است تذکری که عامل حرکت و سازندگی در عمل بشود،رعایت ظواهر الفاظ در جای خود صحیح ولی هدف نهایی معانی است نه الفاظ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تیسیره لما قدر احد من خلقه ان یتلفظ بحرف من القرآن،و انی لهم ذلک و هو کلام من لم یزل و لا یزال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قرآن را آسان بر زبانها نساخته بود کسی قدرت نداشت تلفظ به حرفی از حروف آن کند،و چگونه می‌توانستند در حالی که قرآن سخن خداوند ازلی 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کلامی آن قدر ابهت و عظمت دارد که تلفظ به آن برای بندگان بدون لطف الهی ممکن نیست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کسانی قرار ده که از قرآن این کلام بزرگ و بی‌نظیرت پند می‌گیرند،و زندگی خود را در تمام ابعاد با آن هماهنگ می‌سازند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امنیت که به پرهیزگاران عنایت می‌کنی و قلب و جان</w:t>
      </w:r>
    </w:p>
    <w:p>
      <w:pPr>
        <w:pStyle w:val="BookText"/>
        <w:rPr/>
      </w:pPr>
      <w:r>
        <w:rPr>
          <w:rFonts w:ascii="IRNazanin" w:hAnsi="IRNazanin" w:eastAsia="IRNazanin"/>
          <w:color w:val="111111"/>
          <w:sz w:val="28"/>
          <w:sz w:val="28"/>
          <w:szCs w:val="28"/>
          <w:rtl w:val="true"/>
          <w:lang w:bidi="fa-IR"/>
        </w:rPr>
        <w:t>آنها را  در برابر طوفان حوادث آرامش می‌بخشی به ما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مواهبت بی‌شمار،و رحمتت بی‌حساب،و مجازاتت دردناک است، اعمال ما چیزی نیست که ما را مشمول لطفت و بر کنار از کیفرت سازد،ما را با همان فضلی که به متقین وعده داده‌ای مشمول عنایاتت قرار ده،و گرنه هرگز به آغوش بهشت جاودانت راه نخواهیم یافت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دخان 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1364</w:t>
      </w:r>
      <w:bookmarkStart w:id="373" w:name="pg10258_97842"/>
    </w:p>
    <w:p>
      <w:pPr>
        <w:pStyle w:val="Heading2"/>
        <w:numPr>
          <w:ilvl w:val="1"/>
          <w:numId w:val="1"/>
        </w:numPr>
        <w:rPr/>
      </w:pPr>
      <w:bookmarkStart w:id="374" w:name="__RefHeading___Toc3627225_1067777946"/>
      <w:bookmarkStart w:id="375" w:name="_Toc155"/>
      <w:bookmarkEnd w:id="373"/>
      <w:bookmarkEnd w:id="374"/>
      <w:r>
        <w:rPr>
          <w:rtl w:val="true"/>
        </w:rPr>
        <w:t>(</w:t>
      </w:r>
      <w:r>
        <w:rPr/>
        <w:t>45</w:t>
      </w:r>
      <w:r>
        <w:rPr>
          <w:rtl w:val="true"/>
        </w:rPr>
        <w:t xml:space="preserve">) </w:t>
      </w:r>
      <w:r>
        <w:rPr>
          <w:rtl w:val="true"/>
        </w:rPr>
        <w:t xml:space="preserve">سوره جاثیه این سوره در مکه نازل شده،و دارای </w:t>
      </w:r>
      <w:r>
        <w:rPr/>
        <w:t>37</w:t>
      </w:r>
      <w:r>
        <w:rPr>
          <w:rtl w:val="true"/>
        </w:rPr>
        <w:t xml:space="preserve"> </w:t>
      </w:r>
      <w:r>
        <w:rPr>
          <w:rtl w:val="true"/>
        </w:rPr>
        <w:t>آیه است</w:t>
      </w:r>
      <w:bookmarkEnd w:id="37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3627227_1067777946"/>
      <w:bookmarkStart w:id="377" w:name="_Toc15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محتوای سوره جاثیه</w:t>
      </w:r>
    </w:p>
    <w:p>
      <w:pPr>
        <w:pStyle w:val="BookText"/>
        <w:rPr/>
      </w:pPr>
      <w:r>
        <w:rPr>
          <w:rFonts w:ascii="IRNazanin" w:hAnsi="IRNazanin" w:eastAsia="IRNazanin"/>
          <w:color w:val="111111"/>
          <w:sz w:val="28"/>
          <w:sz w:val="28"/>
          <w:szCs w:val="28"/>
          <w:rtl w:val="true"/>
          <w:lang w:bidi="fa-IR"/>
        </w:rPr>
        <w:t>این سوره که ششمین سوره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سوره‌های مکی است،و زمانی نازل شد که درگیری شدیدی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فضای اجتماعی مکه حاکم بود،و به همین دلیل بیشتر روی مسائل مربوط به توحید، و مبارزه با شرک،و تهدید ظالمان به دادگاه قیامت،و توجه به مساله ثبت اعمال، و همچنین توجه به سرنوشت اقوام سرکش پیشین می‌پردازد،و می‌توان محتوای این سوره را در هفت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قرآن مجید و اهمیت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گوشه‌ای از دلائل توحید در برابر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پاره‌ای از ادعاهای طبیعی مسلکان و پاسخ قاطع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کوتاهی به سرنوشت بعضی از اقوام پیشین همچون بنی اسرائیل به عنوان گواهی بر مباحث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شدید نسبت به گمراهانی که اصرار و پافشاری بر عقائد انحرافی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عفو و گذشت در عین قاطعیت و عدم انحراف از مسیر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گویایی به حوادث تکان‌دهنده قیامت،مخصوصا نامه  اعمال که تمامی کارهای انسان را بی‌کم و کاست در برمی‌گیرد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 اوصاف و نامهای بزرگ خداوند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با آن نیز ختم می‌گردد،نام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تناسب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 یعنی کسی که به زانو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وضع بسیاری</w:t>
      </w:r>
    </w:p>
    <w:p>
      <w:pPr>
        <w:pStyle w:val="BookText"/>
        <w:rPr/>
      </w:pPr>
      <w:r>
        <w:rPr>
          <w:rFonts w:ascii="IRNazanin" w:hAnsi="IRNazanin" w:eastAsia="IRNazanin"/>
          <w:color w:val="111111"/>
          <w:sz w:val="28"/>
          <w:sz w:val="28"/>
          <w:szCs w:val="28"/>
          <w:rtl w:val="true"/>
          <w:lang w:bidi="fa-IR"/>
        </w:rPr>
        <w:t>از مردم در صحنه قیامت در دادگاه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دیگری نیز برای این سوره نقل کرده که چندان مشهور نیست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تناسب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جاثیه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حامیم الجاثیة ستر اللّٰه عورته و سکن روعته عند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جاثیه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آن اندیشه کند و در زندگی خود به 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عیوب او را روز قیامت می‌پوشاند،و ترس و وحشت او را به آرامش مبدل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الجاثیة کان ثوابها ان لا یری النار ابدا،و لا یسمع زفیر جهنم و لا شهیقها،و هو مع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جاثیه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فکر و اندیشه‌ای که مقدمه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کند ثوابش این است که هرگز آتش دوزخ را نبیند و صدای ناله جهنم را نمی‌شنود و همنشین محمد ص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378" w:name="pg10258_97846"/>
    </w:p>
    <w:p>
      <w:pPr>
        <w:pStyle w:val="Heading3"/>
        <w:numPr>
          <w:ilvl w:val="2"/>
          <w:numId w:val="1"/>
        </w:numPr>
        <w:rPr/>
      </w:pPr>
      <w:bookmarkStart w:id="379" w:name="__RefHeading___Toc3627229_1067777946"/>
      <w:bookmarkStart w:id="380" w:name="_Toc157"/>
      <w:bookmarkEnd w:id="378"/>
      <w:bookmarkEnd w:id="37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380"/>
    </w:p>
    <w:p>
      <w:pPr>
        <w:pStyle w:val="Heading4"/>
        <w:numPr>
          <w:ilvl w:val="3"/>
          <w:numId w:val="1"/>
        </w:numPr>
        <w:rPr/>
      </w:pPr>
      <w:bookmarkStart w:id="381" w:name="__RefHeading___Toc3627231_1067777946"/>
      <w:bookmarkStart w:id="382" w:name="_Toc158"/>
      <w:bookmarkEnd w:id="381"/>
      <w:r>
        <w:rPr>
          <w:rtl w:val="true"/>
        </w:rPr>
        <w:t>اشاره</w:t>
      </w:r>
      <w:bookmarkEnd w:id="3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83" w:name="pg10258_97847"/>
    </w:p>
    <w:p>
      <w:pPr>
        <w:pStyle w:val="Heading4"/>
        <w:numPr>
          <w:ilvl w:val="3"/>
          <w:numId w:val="1"/>
        </w:numPr>
        <w:rPr/>
      </w:pPr>
      <w:bookmarkStart w:id="384" w:name="__RefHeading___Toc3627233_1067777946"/>
      <w:bookmarkStart w:id="385" w:name="_Toc159"/>
      <w:bookmarkEnd w:id="383"/>
      <w:bookmarkEnd w:id="384"/>
      <w:r>
        <w:rPr>
          <w:rtl w:val="true"/>
        </w:rPr>
        <w:t>ترجمه</w:t>
      </w:r>
      <w:r>
        <w:rPr>
          <w:rtl w:val="true"/>
        </w:rPr>
        <w:t>:</w:t>
      </w:r>
      <w:bookmarkEnd w:id="385"/>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سوی خداوند عزیز و حکیم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در آسمانها و زمین نشانه‌های فراوانی است برای آنها که اهل ایمانند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آفرینش شما،و جنبندگانی که در سراسر زمین منتشر ساخته،نشانه‌هایی است برای جمعیتی که اهل یقینند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آمد و شد شب و روز و رزقی که خداوند از آسمان نازل کرده،و به وسیله آن زمین را بعد از مردنش حیات بخشیده،و همچنین در وزش بادها نشانه‌های روشنی است برای جمعیتی که اهل تفکرند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الهی است که ما آن را به حق بر تو تلاوت می‌کنیم،اگر آنها به این آیات ایمان نیاورند به کدام سخن بعد از سخن خدا و آیاتش ایمان می‌آورند؟</w:t>
      </w:r>
      <w:r>
        <w:rPr>
          <w:rFonts w:eastAsia="IRNazanin" w:cs="IRNazanin"/>
          <w:color w:val="111111"/>
          <w:sz w:val="28"/>
          <w:szCs w:val="28"/>
          <w:rtl w:val="true"/>
          <w:lang w:bidi="fa-IR"/>
        </w:rPr>
        <w:t>!.</w:t>
      </w:r>
    </w:p>
    <w:p>
      <w:pPr>
        <w:pStyle w:val="Heading4"/>
        <w:numPr>
          <w:ilvl w:val="3"/>
          <w:numId w:val="1"/>
        </w:numPr>
        <w:rPr/>
      </w:pPr>
      <w:bookmarkStart w:id="386" w:name="__RefHeading___Toc3627235_1067777946"/>
      <w:bookmarkStart w:id="387" w:name="_Toc160"/>
      <w:bookmarkEnd w:id="386"/>
      <w:r>
        <w:rPr>
          <w:rtl w:val="true"/>
        </w:rPr>
        <w:t>تفسیر</w:t>
      </w:r>
      <w:r>
        <w:rPr>
          <w:rtl w:val="true"/>
        </w:rPr>
        <w:t>:</w:t>
      </w:r>
      <w:bookmarkEnd w:id="387"/>
    </w:p>
    <w:p>
      <w:pPr>
        <w:pStyle w:val="BookText"/>
        <w:rPr/>
      </w:pPr>
      <w:r>
        <w:rPr>
          <w:rFonts w:ascii="IRNazanin" w:hAnsi="IRNazanin" w:eastAsia="IRNazanin"/>
          <w:color w:val="111111"/>
          <w:sz w:val="28"/>
          <w:sz w:val="28"/>
          <w:szCs w:val="28"/>
          <w:rtl w:val="true"/>
          <w:lang w:bidi="fa-IR"/>
        </w:rPr>
        <w:t>همه جا نشانه‌های او است</w:t>
      </w:r>
    </w:p>
    <w:p>
      <w:pPr>
        <w:pStyle w:val="BookText"/>
        <w:rPr/>
      </w:pPr>
      <w:r>
        <w:rPr>
          <w:rFonts w:ascii="IRNazanin" w:hAnsi="IRNazanin" w:eastAsia="IRNazanin"/>
          <w:color w:val="111111"/>
          <w:sz w:val="28"/>
          <w:sz w:val="28"/>
          <w:szCs w:val="28"/>
          <w:rtl w:val="true"/>
          <w:lang w:bidi="fa-IR"/>
        </w:rPr>
        <w:t>گفتیم این سوره ششمین سوره‌ای است که با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و با سوره بعد یعنی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سوره‌های هفتگانه حوامیم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سوره‌های حم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طبرسی در آغاز این سوره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سوره است،سپس از بعضی از مفسران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اشاره به این است که این قرآن که سراپا اعجاز است از حروف الفبا تشکیل شده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کتابی که نور است و هدایت است و راهنما و راهگشا و معجزه</w:t>
      </w:r>
    </w:p>
    <w:p>
      <w:pPr>
        <w:pStyle w:val="BookText"/>
        <w:rPr/>
      </w:pPr>
      <w:r>
        <w:rPr>
          <w:rFonts w:ascii="IRNazanin" w:hAnsi="IRNazanin" w:eastAsia="IRNazanin"/>
          <w:color w:val="111111"/>
          <w:sz w:val="28"/>
          <w:sz w:val="28"/>
          <w:szCs w:val="28"/>
          <w:rtl w:val="true"/>
          <w:lang w:bidi="fa-IR"/>
        </w:rPr>
        <w:t>جاویدان پیامبر اسلام است از ترکیب همین حروف ساده به وجود آمده،و این نهایت عظمت است که چنان امر مهمی از چنین وسیله ساده‌ای تشکیل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بلافاصله از عظمت قرآن یاد کرده،می‌گوید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سوی خداوند عزیز و حکیم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مِنَ اللّٰهِ الْعَزِیزِ الْحَکِیمِ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قدرتمند و شکست ناپذیر،و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که از اسرار همه چیز آگاه است و تمام افعالش روی حساب و حکمت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نازل کردن اینچنین کتاب،حکمتی بی‌پایان،و قدرتی نامحدود لازم است،که جز در خداوند متعال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آیه به همین صورت در آغاز چهار سوره قرآن آمده است که سه سوره از سوره‌های 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مؤمن،جاثیه و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سوره از غیر 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تکرار و تاکید به این منظور است که توجه همگان را به عمق اسرار قرآن و عظمت محتوای آن جلب کند،تا هیچ تعبیری را در آن ساده نینگارند،و هیچ کلمه‌ای را بیحساب فکر نکنند،و به هیچ حدی از فهم و درک آن قانع نشوند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گاهی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قرآن ذکر شده،مانند وَ إِنَّهُ لَکِتٰابٌ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قدرتمند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بیهوده‌گویان به دامنش دراز نمی‌شود و گذشت زمان از ارزش آن نمی‌کاهد،و حقایق آن به کهنه‌گی نمی‌گراید تحریف‌گران را</w:t>
      </w:r>
    </w:p>
    <w:p>
      <w:pPr>
        <w:pStyle w:val="BookText"/>
        <w:rPr/>
      </w:pPr>
      <w:r>
        <w:rPr>
          <w:rFonts w:ascii="IRNazanin" w:hAnsi="IRNazanin" w:eastAsia="IRNazanin"/>
          <w:color w:val="111111"/>
          <w:sz w:val="28"/>
          <w:sz w:val="28"/>
          <w:szCs w:val="28"/>
          <w:rtl w:val="true"/>
          <w:lang w:bidi="fa-IR"/>
        </w:rPr>
        <w:t>رسوا می‌کند و در مسیر زمان همواره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برای نازل کننده قرآن مانند آیه مورد بحث،و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آیات و نشانه‌های عظمت خدا در آفاق و انفس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نشانه‌های فراوانی است برای آنها که اهل ایمانند و طالب حقند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السماوات و الارض لآیات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آسمانها از یک سو،و نظام شگفت‌انگیز آنها که میلیونها سال می‌گذرد و برنامه‌های آنها بدون کمترین انحراف و دگرگونی ادامه می‌یابد از سوی دیگر،و ساختمان زمین و عجائب آن از سوی سوم هر یک آیتی از آیات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که به گفته بعضی از دانشمندان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حرکت دارد،و با سرعت سرسام‌آوری به گرد خود می‌گردد،و نیز حرکتی سریع به گرد خورشید،و حرکت دیگری همراه خانواده منظومه شمسی در دل کهکشان دارد،و به مسافرتی بی‌انتها مشغول است،با اینحال چنان آرام است که مهد آسایش انسان و همه موجودات زنده است،و ابدا احساس نمی‌شود که حتی به مقدار سر سوزنی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سخت است که نتوان در آن زراعت کرد و خانه بنا نمود،و نه چنان نرم است که قابل استقرار و بقا نباشد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منابع و معادن و وسائل حیات برای میلیاردها انسان گذشته و امروز و آینده در آن فراهم شده،و آن قدر زیبایی دارد که انسان را مسحور و مفتون خود می‌سازد کوه‌ها و دریاها و جو زمین نیز هر کدام آیتی است اسرارآمیز  ولی این نشانه‌های توحید و عظمت آفریدگار را تنها در اختیار مؤمنان یعنی طالبان حق و پویندگان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می‌دهد،و کوردلان بیخبر و مغرور از درک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آفرینش شما و جنبندگانی که در سراسر زمین پراکنده ساخته نیز نشانه‌هایی است برای جمعیتی که اهل یقینند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خَلْقِکُمْ وَ مٰا یَبُثُّ مِنْ دٰابَّةٍ آیٰاتٌ لِقَوْمٍ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همانگونه که در عبارت معروف و منسوب به امیر مؤمنان علی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جرم صغیری است که عالم کبیری در او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عالم کبیر وجود دارد نمونه‌ای از آن در درون جسم و جان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 و صفاتش معجونی است از خصائل و صفات مجموعه جنبندگان و موجودات زنده،و تنوع خلقتش عصاره‌ای است از مجموعه حوادث این جهان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یک سلول او به اندازه ساختمان یک شهر عظیم صنعتی اسرارانگیز است،و آفرینش یک موی او با ویژگیها و خصوصیات مختلفی که با سرپنجه علم و دانش کشف شده است خود آیتی بزرگ از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هزاران کیلومتر رگهای کوچک و بزرگ و مویرگهای فوق العاده ظریف در بدن او،و هزار کیلومتر رشته‌های ارتباطی و سیمهای مخابراتی سلسله اعصاب،و چگونگی ارتباط آنها با مرکز فرماندهی فوق العاده پیچیده و اسرارآمیز و در عین حال قوی و نیرومند در مغز،و طرز کار هر یک از دستگاههای داخلی بدن، و هماهنگی عجیب آنها به هنگام بروز حوادث ناگهانی،و دفاع سرسختانه نیروهای محافظ تن در برابر هجوم عوامل خارجی،هر یک به تنهایی آیتی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انسان گذشته صدها هزار نوع جنبنده از حیوانات ذره‌بینی گرفته تا حیوانات غول‌پیکر،با ویژگیها و ساختمانهای  کاملا متنوع و رنگارنگ که گاه برای مطالعه یک نوع از آنها باید جمعی از دانشمندان تمام عمر خود را مصروف کنند،و با اینکه هزاران کتاب در باره اسرار آفرینش آنها نوشته شده هنوز آنچه در باره آنها می‌دانیم در برابر آنچه نمی‌دانیم بسیار کم است،آری هر یک به نوبه</w:t>
      </w:r>
    </w:p>
    <w:p>
      <w:pPr>
        <w:pStyle w:val="BookText"/>
        <w:rPr/>
      </w:pPr>
      <w:r>
        <w:rPr>
          <w:rFonts w:ascii="IRNazanin" w:hAnsi="IRNazanin" w:eastAsia="IRNazanin"/>
          <w:color w:val="111111"/>
          <w:sz w:val="28"/>
          <w:sz w:val="28"/>
          <w:szCs w:val="28"/>
          <w:rtl w:val="true"/>
          <w:lang w:bidi="fa-IR"/>
        </w:rPr>
        <w:t>خود آیتی و نشانه‌ای از علم و حکمت و قدرت بی‌پایان مبدأ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گروهی دهها سال در لابلای این آیات رفت و آمد دارند،و کمترین آگاهی حتی از یکی از آنها ندارند؟دلیلش همان است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مخصوص طالبان ایمان و یقین و صاحبان اندیشه و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درهای قلب خود را گشوده و با تمام وجود تشنه یقین و علم و دانشند،حتی کمترین حرکت و کوچکترین موجود را از نظر دور نمی‌دارند،و ساعتها در آن می‌اندیشند،و از آن نردبانی می‌سازند برای ارتقاء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دفتری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به راز و نیاز می‌پردازند و جام دل را از باده عشقش لبریز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موهبت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نقش مهمی در حیات انسان و موجودات زنده دیگر دارد،و هر یک آیتی از آیات خدا است،نام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شد شب و روز،و رزقی را که خداوند از آسمان نازل کرده و به وسیله آن زمین را بعد از مرگش حیات بخشیده،و همچنین در وزش بادها،نشانه‌هایی است برای جمعیتی که تعقل و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اللَّیْلِ وَ النَّهٰارِ وَ مٰا أَنْزَلَ اللّٰهُ مِنَ السَّمٰاءِ مِنْ رِزْقٍ فَأَحْیٰا بِهِ الْأَرْضَ بَعْدَ مَوْتِهٰا وَ تَصْرِیفِ الرِّیٰاحِ 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و شد شب و روز که هر یک با نظم خاصی جانشین و خلیفه دیگری می‌شود بسیار حساب شده و شگفت‌انگیز است،هر گاه روز دائمی بود یا فوق طولانی آن قدر حرارت بالا می‌رفت که تمام موجودات زنده می‌سوختند،و هر گاه شب جاویدان بود و یا بسیار طولانی همه از شدت سرما منجمد می‌شدند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در تفسیر آیه نیز وجود دارد که اختلاف به معنی جانشینی</w:t>
      </w:r>
    </w:p>
    <w:p>
      <w:pPr>
        <w:pStyle w:val="BookText"/>
        <w:rPr/>
      </w:pPr>
      <w:r>
        <w:rPr>
          <w:rFonts w:ascii="IRNazanin" w:hAnsi="IRNazanin" w:eastAsia="IRNazanin"/>
          <w:color w:val="111111"/>
          <w:sz w:val="28"/>
          <w:sz w:val="28"/>
          <w:szCs w:val="28"/>
          <w:rtl w:val="true"/>
          <w:lang w:bidi="fa-IR"/>
        </w:rPr>
        <w:t>یکدیگر نباشد بلکه اشاره به همان تفاوتی است که شب و روز در فصول سال پیدا می‌کنند  و بر اثر آن محصولات مختلف،گیاهان و میوه‌ها و نزول برف و باران و برکات دیگر عائد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دانشمندان می‌گویند با تمام تفاوتی که مناطق مختلف روی زمین از نظر طول شب و روز دارند اگر مجموع ایام سال را حساب کنیم تمام مناطق دقیقا به اندازه هم از نور آفتاب بهره می‌گیرند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دوم از رزق حیاتبخش آسمانی،یعنی باران،سخن به میان آمده که نه در لطافت طبعش کلامی است،و نه در قدرت احیاگریش سخنی،و همه جا نشانه زندگی و طراوت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در حالی که قسمت اصلی بدن انسان و بسیاری از جانداران دیگر و گیاهان را همین آب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سوم سخن از وزش بادها است بادهایی که هوای پراکسیژن زنده را جابجا می‌کنند،و در اختیار جانداران می‌گذارند،هوای آلوده به کربن را برای تصفیه به دشتها و جنگلها و صحراها می‌فرستند،و پس از تصفیه به شهرها و آبادیها می‌برند،و عجب اینکه این دو دسته از موجودات زنده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بر ضد هم عمل می‌کنند،اولی اکسیژن را می‌گیرد و گاز کربن می‌دهد،و دومی کربن را می‌گیرد و اکسیژن می‌دهد تا تعادل در نظام حیات برقرار گردد،و با گذشت زمان ذخیره هوای مفید زمین نابود نشود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وزش بادهایی که علاوه بر این،تلقیح‌گر گیاهان،و بارور کننده آنها، و افشاننده انواع بذرها در سرزمینهای مختلف،و پرورش دهنده مراتع طبیعی</w:t>
      </w:r>
    </w:p>
    <w:p>
      <w:pPr>
        <w:pStyle w:val="BookText"/>
        <w:rPr/>
      </w:pPr>
      <w:r>
        <w:rPr>
          <w:rFonts w:ascii="IRNazanin" w:hAnsi="IRNazanin" w:eastAsia="IRNazanin"/>
          <w:color w:val="111111"/>
          <w:sz w:val="28"/>
          <w:sz w:val="28"/>
          <w:szCs w:val="28"/>
          <w:rtl w:val="true"/>
          <w:lang w:bidi="fa-IR"/>
        </w:rPr>
        <w:t xml:space="preserve">و جنگلها،و موج آفرین در دل اقیانوسهاست،موجی که به دریا حیات و حرکت می‌بخشد،و آب را از عفونت و فساد حفظ می‌کند،و نیز همین بادها کشتیها را بر صفحه اقیانوسها به حرکت درمی‌آورد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آیات فوق نخست سخن از آیات آسمان و زمین می‌گوید، 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نشانه‌هایی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از آفرینش موجودات زنده سخن به میان می‌آورد،و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بعد از نظام نور و ظلمت و باد و باران بحث می‌کند،و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اینها نشانه‌هایی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تعبیر ممکن است به خاطر این باشد که انسان سه مرحله را در مسیر معرفة اللّٰه می‌پیماید تا به مقصد رسد،نخست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بعد از آن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عقد قلب است،و از آنجا که از نظر شرافت ایمان مرحله اول،یقین مرحله دوم،و تفکر مرحله سوم است این ترتیب در آیات ذکر شده،هر چند از نظر وجود خارجی،تفکر در مرتبه اول، سپس یقین،و بعد ایمان است،و به تعبیر دیگر آنها که اهل ایمانند از مشاهده آیات الهی به این مرحله عالی صعود می‌کنند و آنها که نیستند لا اقل به مرحله یقین و یا حد اقل به مرحله تفکر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زمینه وجوه دیگری نیز ذکر کرده‌اند که آنچه گفتیم مناسبتر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آخرین آیه مورد بحث به عنوان یک جمع بندی نسبت به بحثهای گذشته،و بیان عظمت و اهمیت آیات قرآن،می‌فرماید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الهی است که ما آن را به حق بر تو تلاوت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اللّٰهِ نَتْلُوهٰا عَلَیْکَ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 قرآنی است؟یا آیات و نشانه‌های خداوند  در آفاق و انفس که در آیات قبل به آن اشاره شده؟هر دو احتمال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به قرینه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آیات قرآنی است،منتها همین آیات قرآنی بیانگر نشانه‌های خدا در سراسر عالم هستی است و به این ترتیب هر دو تفسیر قابل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سخنی را پشت سر سخن دیگری آوردن،بنا بر این تلاوت آیات قرآن همان قرائت آیات پشت سر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محتوای این آیات و هم اشاره به حقانیت نبوت پیامبر ص و وحی الهی است،و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آن چنان گویا و مستدل است که دلیل حقانیت آن و آورنده آن در خودش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آنها به این آیات ایمان نیاورند به چه چیز ایمان خواهند آورد؟و 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کافر به کدام سخن بعد از سخن خدا و آیاتش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حَدِیثٍ بَعْدَ اللّٰهِ وَ آیٰاتِهِ یُؤْمِنُونَ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طبرسی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داستانهای عبرت‌انگیز اقوام پیشین و سرگذشت پندآموز آنهاست،در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دلائلی گفته می‌شود که صحیح را از باطل جدا می‌سازد و آیات قرآن مجید از هر دو سخن می‌گوید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راستی قرآن مجید آن چنان محتوایی از نظر استدلال و براهین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توحیدی و همچنین از نظر پند و اندرز دارد که هر دلی کمترین آمادگی در آن باشد،و هر سری شوری از حق داشته باشد او را به سوی خدا و پاکی و تقوا دعوت می‌کند،هر گاه این آیات بینات در کسی اثر نبخشد هرگز امیدی به هدایت او نیست</w:t>
      </w:r>
      <w:r>
        <w:rPr>
          <w:rFonts w:eastAsia="IRNazanin" w:cs="IRNazanin"/>
          <w:color w:val="111111"/>
          <w:sz w:val="28"/>
          <w:szCs w:val="28"/>
          <w:rtl w:val="true"/>
          <w:lang w:bidi="fa-IR"/>
        </w:rPr>
        <w:t>.</w:t>
      </w:r>
      <w:bookmarkStart w:id="388" w:name="pg10258_97856"/>
    </w:p>
    <w:p>
      <w:pPr>
        <w:pStyle w:val="Heading3"/>
        <w:numPr>
          <w:ilvl w:val="2"/>
          <w:numId w:val="1"/>
        </w:numPr>
        <w:rPr/>
      </w:pPr>
      <w:bookmarkStart w:id="389" w:name="__RefHeading___Toc3627237_1067777946"/>
      <w:bookmarkStart w:id="390" w:name="_Toc161"/>
      <w:bookmarkEnd w:id="388"/>
      <w:bookmarkEnd w:id="38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390"/>
    </w:p>
    <w:p>
      <w:pPr>
        <w:pStyle w:val="Heading4"/>
        <w:numPr>
          <w:ilvl w:val="3"/>
          <w:numId w:val="1"/>
        </w:numPr>
        <w:rPr/>
      </w:pPr>
      <w:bookmarkStart w:id="391" w:name="__RefHeading___Toc3627239_1067777946"/>
      <w:bookmarkStart w:id="392" w:name="_Toc162"/>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627241_1067777946"/>
      <w:bookmarkStart w:id="394" w:name="_Toc163"/>
      <w:bookmarkEnd w:id="393"/>
      <w:r>
        <w:rPr>
          <w:rtl w:val="true"/>
        </w:rPr>
        <w:t>ترجمه</w:t>
      </w:r>
      <w:r>
        <w:rPr>
          <w:rtl w:val="true"/>
        </w:rPr>
        <w:t>:</w:t>
      </w:r>
      <w:bookmarkEnd w:id="39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دروغگوی گنهکار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آیات الهی را می‌شنود که بر او تلاوت می‌شود اما از روی تکبر اصرار بر مخالفت دارد گویی اصلا آن را نشنیده است،چنین کسی را به عذاب دردناک بشارت 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بعضی آیات ما آگاه شود آن را به باد استهزاء می‌گیرد،برای آنها عذاب خوار کننده‌ای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آنها دوزخ است،و هرگز آنچه را به دست آورده‌اند آنها را از عذاب</w:t>
      </w:r>
      <w:bookmarkStart w:id="395" w:name="pg10258_97857"/>
    </w:p>
    <w:p>
      <w:pPr>
        <w:pStyle w:val="BookText"/>
        <w:rPr/>
      </w:pPr>
      <w:bookmarkEnd w:id="395"/>
      <w:r>
        <w:rPr>
          <w:rFonts w:ascii="IRNazanin" w:hAnsi="IRNazanin" w:eastAsia="IRNazanin"/>
          <w:color w:val="111111"/>
          <w:sz w:val="28"/>
          <w:sz w:val="28"/>
          <w:szCs w:val="28"/>
          <w:rtl w:val="true"/>
          <w:lang w:bidi="fa-IR"/>
        </w:rPr>
        <w:t>الهی رهایی نمی‌بخشد،و نه اولیائی که غیر از خدا برای خود برگزیدند،و عذاب دردناکی برای آنهاست</w:t>
      </w:r>
      <w:r>
        <w:rPr>
          <w:rFonts w:eastAsia="IRNazanin" w:cs="IRNazanin"/>
          <w:color w:val="111111"/>
          <w:sz w:val="28"/>
          <w:szCs w:val="28"/>
          <w:rtl w:val="true"/>
          <w:lang w:bidi="fa-IR"/>
        </w:rPr>
        <w:t>.</w:t>
      </w:r>
    </w:p>
    <w:p>
      <w:pPr>
        <w:pStyle w:val="Heading4"/>
        <w:numPr>
          <w:ilvl w:val="3"/>
          <w:numId w:val="1"/>
        </w:numPr>
        <w:rPr/>
      </w:pPr>
      <w:bookmarkStart w:id="396" w:name="__RefHeading___Toc3627243_1067777946"/>
      <w:bookmarkStart w:id="397" w:name="_Toc164"/>
      <w:bookmarkEnd w:id="396"/>
      <w:r>
        <w:rPr>
          <w:rtl w:val="true"/>
        </w:rPr>
        <w:t>تفسیر</w:t>
      </w:r>
      <w:r>
        <w:rPr>
          <w:rtl w:val="true"/>
        </w:rPr>
        <w:t>:</w:t>
      </w:r>
      <w:bookmarkEnd w:id="397"/>
    </w:p>
    <w:p>
      <w:pPr>
        <w:pStyle w:val="BookText"/>
        <w:rPr/>
      </w:pPr>
      <w:r>
        <w:rPr>
          <w:rFonts w:ascii="IRNazanin" w:hAnsi="IRNazanin" w:eastAsia="IRNazanin"/>
          <w:color w:val="111111"/>
          <w:sz w:val="28"/>
          <w:sz w:val="28"/>
          <w:szCs w:val="28"/>
          <w:rtl w:val="true"/>
          <w:lang w:bidi="fa-IR"/>
        </w:rPr>
        <w:t>وای بر دروغگوی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نشان می‌داد که گروهی هستند که سخنان الهی با انواع دلائل توحیدی و مواعظ و اندرزها را می‌شنوند ولی در آنها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از این گروه و عواقب اعمال آنها به طور مشروح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دروغگوی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أَفّٰاکٍ أَثِیمٍ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است،و به معنی کسی است که بسیار دروغ می‌گوید، و گاه به کسی که دروغ بزرگ می‌گوید هر چند زیاد هم نباشد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مجرم و گنهکار است،و آن نیز معنی مبالغه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روشن می‌شود که موضعگیری خصمانه در برابر آیات الهی کار کسانی است که سر تا پا آلوده گناه و کذب و دروغند،نه پاک نهادان راستگو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چگونگی موضعگیریهای آنها اشاره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آیات الهی را که بر او تلاوت می‌شود می‌شنود اما بر اثر تکبر همواره اصرار بر مخالفت دارد گویی اصلا آن 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آیٰاتِ اللّٰهِ تُتْلیٰ عَلَیْهِ ثُمَّ یُصِرُّ مُسْتَکْبِراً کَأَنْ لَمْ یَسْمَعْهٰا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این ترتیب آلودگی به گناه و دروغ،و همچنین کبر و خودبینی سبب می‌شود که اینهمه آیات را نشنیده گیرد و خود را به کرگوشی زند،همانگونه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 آیٰاتُنٰا وَلّٰی مُسْتَکْبِراً کَأَنْ لَمْ یَسْمَعْهٰا کَأَنَّ فِی أُذُنَیْهِ 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ما بر او خوانده می‌شود مستکبرانه روی برمی‌گرداند،گویی آن را نشنیده،گویی اصلا گوشهایش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آنها را شدیدا به کیفر سختی تهدید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به عذاب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او دل پیامبر و مؤمنان را بدرد آورده ما نیز او را به عذاب دردناکی مبتلا می‌سازیم،چرا که عذاب قیامت تجسمی است از اعمال امروز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از مفسران شان نزولی برای این آیه و آیه بعد ذکر کرده و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داستانها و افسانه‌هایی از عجم جمع‌آوری کرده بودند تا مردم را سرگرم سازند،و از آئین حق بازدارند، ولی پیداست که نه تنها مخصوص آنها نیست بلکه اختصاص به مشرکان عرب نیز ندارد،همه مجرمان دروغگوی مستکبر را در هر عصر و زمان شامل می‌شود همانها که آیات الهی و پیام پیامبران و سخنان پیشوایان بزرگ را نشنیده می‌گیرند، چرا که با شهوات و خواسته‌های انحرافی آنها هماهنگ نیست،و افکار شیطانی آنها را تایید نمی‌کند،و با عادات غلط و تقلیدهای کورکورانه آنها موافق نیست، آری همه اینها را نیز به عذاب دردناک بشارت 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این تعبیر به عنوان سخریه و تحقیر این گروه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این مستکبر لجوج چیزی از آیات ما را بداند و از آن آگاه شود آن را به باد استهزا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عَلِمَ مِنْ آیٰاتِنٰا شَیْئاً اتَّخَذَهٰا هُزُواً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جاهلان خودخواه دارای دو حالتند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 اینکه غالبا آیات الهی را می‌شنوند و نادیده می‌گیرند و با بی‌اعتنایی می‌گذرند گویی اصلا نشنیده‌اند،حالت دوم اینکه اگر بشنوند و بخواهند به آن اعتنا کنند و عکس العملی نشان دهند کاری جز استهزا و مسخره کردن ندارند،و همه آنها در این دو برنامه مشترکند،گاه آن و گاه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هیچگونه تضادی در میان این آیه و آیه قبل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آیات ما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بعدا نمی‌گوید آنچه را دانسته استهزا می‌کند بلکه می‌گوید همه آیات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را که دانسته و چه آنها را که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 و سخریه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جهل و بیخبری است که انسان چیزی را انکار یا مسخره کند که اصلا نفهمیده است،و این بهترین دلیل لجاج و عناد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مجازات این گروه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 خوار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عَذٰابٌ مُهِینٌ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نباشد در حالی که آنها می‌خواستند با استهزاء آیات الهی مقام و شخصیتی برای خود کسب کنند،اما خداوند به کیفر این کار آنها را پست و موهون و بی‌مقدار می‌کند،و آنها را به طرزی خوار کننده و خفت‌آور در عذاب قیامت گرفتار می‌سازد،آنها را به صورت بر زمین می‌کشند و با غل و زنجیر، همراه با ملامت و سرزنش فرشتگان عذاب،به دوزخ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چرا در آیه گذشته عذاب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و در اینجا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آینده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یک متناسب است با کیفیت گناه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آنها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وَرٰائِهِمْ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پشت سر،با اینکه دوزخ جلو آنها قرار دارد،و در آینده به آن می‌رسند،ممکن است از این نظر باشد که آنها اقبال به دنیا کرده،و آخرت و عذاب الهی را نادیده گرفته و پشت سر انداخته‌اند،و این تعبیر معمول است که انسان به هر چیزی بی‌اعتنایی کند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پشت سر انداخته،قرآن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یُحِبُّونَ الْعٰاجِلَةَ وَ یَذَرُونَ ورائهم یوما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زندگی عاجل دنیا را دوست می‌دارند و آن روز سنگین قیامت را پشت سر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نیز گفته‌اند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است که از انسان پوشیده باشد،هم به پشت سر گفته می‌شود و هم به پیش رو آنجا که دور باشد و پنهان،و به این ترتیب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جامعی دارد که به دو مصداق متضاد اطلاق می‌شود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بعید به نظر نمی‌رسد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علت و معلول است،فی المثل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غذای ناباب را بخوری پشت سر آن بیماری است،یعنی خوردن غذا علت آن بیماری می‌باشد،در اینجا نیز اعمال آنها عامل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دنبال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گمان می‌کنند اموال سرشار، و بتها و خدایان ساختگی‌شان،گرهی از کار آنها می‌گشاید سخت در اشتباهند،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آنچه را به دست آوردند آنها را از عذاب الهی نجات نمی‌بخشد و نه اولیائی را که برای خود ساختند 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یُغْنِی عَنْهُمْ مٰا کَسَبُوا شَیْئاً وَ لاٰ مَا اتَّخَذُوا مِنْ دُونِ اللّٰهِ 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هیچ راه فرار و نجاتی نیست باید در آتش قهر و غضب الهی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عذاب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آیات الهی را کوچک شمردند خداوند عذاب آنها را بزرگ می‌کند، آنها بزرگی فروختند خدا نیز عذاب عظیم به آنها می‌دهد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از هر نظر عظمت دارد هم جاودانی است هم شدید است هم توأم با تحقیر می‌باشد،و هم تا اعماق استخوان و جان گنهکاران نفوذ می‌کند،آری گناه عظیم در برابر خداوند عظیم کیفرش عذاب عظیم است</w:t>
      </w:r>
      <w:r>
        <w:rPr>
          <w:rFonts w:eastAsia="IRNazanin" w:cs="IRNazanin"/>
          <w:color w:val="111111"/>
          <w:sz w:val="28"/>
          <w:szCs w:val="28"/>
          <w:rtl w:val="true"/>
          <w:lang w:bidi="fa-IR"/>
        </w:rPr>
        <w:t>.</w:t>
      </w:r>
      <w:bookmarkStart w:id="398" w:name="pg10258_97862"/>
    </w:p>
    <w:p>
      <w:pPr>
        <w:pStyle w:val="Heading3"/>
        <w:numPr>
          <w:ilvl w:val="2"/>
          <w:numId w:val="1"/>
        </w:numPr>
        <w:rPr/>
      </w:pPr>
      <w:bookmarkStart w:id="399" w:name="__RefHeading___Toc3627245_1067777946"/>
      <w:bookmarkStart w:id="400" w:name="_Toc165"/>
      <w:bookmarkEnd w:id="398"/>
      <w:bookmarkEnd w:id="39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400"/>
    </w:p>
    <w:p>
      <w:pPr>
        <w:pStyle w:val="Heading4"/>
        <w:numPr>
          <w:ilvl w:val="3"/>
          <w:numId w:val="1"/>
        </w:numPr>
        <w:rPr/>
      </w:pPr>
      <w:bookmarkStart w:id="401" w:name="__RefHeading___Toc3627247_1067777946"/>
      <w:bookmarkStart w:id="402" w:name="_Toc166"/>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627249_1067777946"/>
      <w:bookmarkStart w:id="404" w:name="_Toc167"/>
      <w:bookmarkEnd w:id="403"/>
      <w:r>
        <w:rPr>
          <w:rtl w:val="true"/>
        </w:rPr>
        <w:t>ترجمه</w:t>
      </w:r>
      <w:r>
        <w:rPr>
          <w:rtl w:val="true"/>
        </w:rPr>
        <w:t>:</w:t>
      </w:r>
      <w:bookmarkEnd w:id="4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است،و کسانی که به آیات پروردگارشان کافر شدند عذابی سخت و دردناک دارند</w:t>
      </w:r>
      <w:r>
        <w:rPr>
          <w:rFonts w:eastAsia="IRNazanin" w:cs="IRNazanin"/>
          <w:color w:val="111111"/>
          <w:sz w:val="28"/>
          <w:szCs w:val="28"/>
          <w:rtl w:val="true"/>
          <w:lang w:bidi="fa-IR"/>
        </w:rPr>
        <w:t>.</w:t>
      </w:r>
      <w:bookmarkStart w:id="405" w:name="pg10258_97863"/>
    </w:p>
    <w:p>
      <w:pPr>
        <w:pStyle w:val="BookText"/>
        <w:rPr/>
      </w:pPr>
      <w:bookmarkEnd w:id="405"/>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دریا را مسخر شما کرد تا کشتیها به فرمانش در آن حرکت کنند و بتوانید از فضل او بهره گیرید،و شاید شکر نعمتهایش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در آسمانها و آنچه در زمین است همه را از سوی خودش مسخر شما ساخته، در این نشانه‌های مهمی است برای کسانی که اهل فکرند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امید به 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مورد عفو قرار دهد تا خداوند در آن روز هر قومی را به اعمالی که انجام می‌دادند جزا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صالحی بجا آورد برای خود بجا آورده است و کسی که کار بد می‌کند به زیان خود او است،سپس همه شما به سوی پروردگارتان بازمی‌گردید</w:t>
      </w:r>
      <w:r>
        <w:rPr>
          <w:rFonts w:eastAsia="IRNazanin" w:cs="IRNazanin"/>
          <w:color w:val="111111"/>
          <w:sz w:val="28"/>
          <w:szCs w:val="28"/>
          <w:rtl w:val="true"/>
          <w:lang w:bidi="fa-IR"/>
        </w:rPr>
        <w:t>.</w:t>
      </w:r>
    </w:p>
    <w:p>
      <w:pPr>
        <w:pStyle w:val="Heading4"/>
        <w:numPr>
          <w:ilvl w:val="3"/>
          <w:numId w:val="1"/>
        </w:numPr>
        <w:rPr/>
      </w:pPr>
      <w:bookmarkStart w:id="406" w:name="__RefHeading___Toc3627251_1067777946"/>
      <w:bookmarkStart w:id="407" w:name="_Toc168"/>
      <w:bookmarkEnd w:id="406"/>
      <w:r>
        <w:rPr>
          <w:rtl w:val="true"/>
        </w:rPr>
        <w:t>تفسیر</w:t>
      </w:r>
      <w:r>
        <w:rPr>
          <w:rtl w:val="true"/>
        </w:rPr>
        <w:t>:</w:t>
      </w:r>
      <w:bookmarkEnd w:id="407"/>
    </w:p>
    <w:p>
      <w:pPr>
        <w:pStyle w:val="BookText"/>
        <w:rPr/>
      </w:pPr>
      <w:r>
        <w:rPr>
          <w:rFonts w:ascii="IRNazanin" w:hAnsi="IRNazanin" w:eastAsia="IRNazanin"/>
          <w:color w:val="111111"/>
          <w:sz w:val="28"/>
          <w:sz w:val="28"/>
          <w:szCs w:val="28"/>
          <w:rtl w:val="true"/>
          <w:lang w:bidi="fa-IR"/>
        </w:rPr>
        <w:t>همه از بهر تو سرگشته و فرمانبردار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بحثهایی که در باره عظمت آیات الهی در آیه‌های گذشته آمد آیات مورد بحث نیز همین معنی را تعقیب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مجید مایه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از باطل جدا می‌سازد،صحنه زندگی انسان را روشن می‌کند، و دست رهروان راه حق را گرفته به سرمنزل مقصود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کسانی که آیات پروردگارشان را انکار کردند عذابی است سخت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 رَبِّهِمْ لَهُمْ عَذٰابٌ مِنْ رِجْزٍ 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در اصل به معنی اضطراب و لرزش و بی‌نظمی است،مخصوصا هنگامی که شتر بیمار می‌شود به گونه‌ای که از فرط ناتوانی گامهای خود را نزدیک و نامنظم برمی‌دارد عرب به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بیماری طاعون و بلاهای سخت،و یا برف و تگرگ شدید،و وسوسه‌های شیاطین و مانند آن نیز این کلمه اطلاق می‌شود،چرا که همه آنها باعث اضطراب</w:t>
      </w:r>
    </w:p>
    <w:p>
      <w:pPr>
        <w:pStyle w:val="BookText"/>
        <w:rPr/>
      </w:pPr>
      <w:r>
        <w:rPr>
          <w:rFonts w:ascii="IRNazanin" w:hAnsi="IRNazanin" w:eastAsia="IRNazanin"/>
          <w:color w:val="111111"/>
          <w:sz w:val="28"/>
          <w:sz w:val="28"/>
          <w:szCs w:val="28"/>
          <w:rtl w:val="true"/>
          <w:lang w:bidi="fa-IR"/>
        </w:rPr>
        <w:t>و تزلزل و بی‌نظمی است و اگر به اشعار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مقطعهای کوتاه و نزدیک به هم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تزلزل و اضطرابی که بر پیکر دشمن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رشته سخن را به بحث توحید که در آیات نخستین این سوره مطرح شده می‌کشاند،درسهای مؤثری از توحید خداشناسی به مشرکان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عواطف آنها چنگ زده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دریا را برای شما مسخر کرد تا کشتیها به فرمانش در آن حرکت کنند،و بتوانید از فضل او بهره گیرید،شاید شکر نعمتهایش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سَخَّرَ لَکُمُ الْبَحْرَ لِتَجْرِیَ الْفُلْکُ فِیهِ بِأَمْرِهِ وَ لِتَبْتَغُوا مِنْ فَضْلِهِ وَ 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ماده اصلی کشتیها این خاصیت را آفریده که در آب فرو نمی‌رود؟ و چه کسی آب را بستر نرمی برای حرکت آنها قرار داده که به راحتی در آن پیش می‌رود؟و چه کسی به نیروی باد فرمان داده که به صورت منظم بر صفحه اقیانوسها بوزد،و کشتیها را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نیروی بخار را جانشین باد سازد و این مرکبهای عظیم را با سرعت زیاد به جریان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بزرگترین و مهمترین وسیله نقلیه انسان در گذشته و امروز کشتیهای کوچک و بزرگ و غول‌پیکر بوده است که در طول سال میلیونها انسان و بیش از آن اموال تجارتی را از دورترین نقاط جهان به مناطق مختلف می‌برد، و گاه به اندازه یک شهر کوچک وسعت،و ساکنان دارد،و وسائل و اموال در آن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این نیروهای سه‌گانه نبودند،چگونه انسان می‌توانست با مرکبهای ساده معمولی مشکلات حمل و نقل خود را حل کند؟هر چند مرکبهای ساده نیز از نعمتهای او است و در جای خود کارساز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اینکه در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الْفُلْکَ لِتَجْرِیَ فِی الْبَحْرِ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کشتیها را مسخر شما کرد تا به فرمانش در دریا حرکت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را مسخر شما کرد تا کشتیها در آن به حرکت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آنجا بیشتر نظر روی تسخیر دریاها است،لذا به دنبال آن و سَخَّرَ لَکُمُ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را 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می‌گوید،اما در اینجا نظر به تسخیر کشتیهاست،و به هر حال هر دو به فرمان خدا مسخر انسانند و در خدمت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تسخیر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که معمولا این تعبیر در مورد تجارت و فعالیتهای اقتصادی می‌آید،و البته نقل و انتقال مسافرین و جا به جا شدن آنها نیز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این بهره‌گیری از فضل الهی تحریک حس شکرگزاری انسانها است،تا عواطف آنها برای شکر منعم بسیج شود،و به دنبال آن در مسیر معرفة اللّٰه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هم به معنی مفرد و هم جمع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بیشتر در باره تسخیر دریاها،و کشتیها،و منافع و برکات آنها را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نعمت کشتیها که تماس نزدیکی با زندگی روزمره انسانها دارد به مساله تسخیر سایر موجودات به طور کلی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آسمانها و آنچه را در زمین است همه را از ناحیه خودش مسخر شما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لَکُمْ مٰا فِی السَّمٰاوٰاتِ وَ مٰا فِی الْأَرْضِ جَمِیعاً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به شما شخصیت و ارزش و عظمت داد که تمام موجودات عالم هستی را مسخر و در مسیر منافع شما قرار داد،آفتاب و ماه،باد و باران،کوه‌ها و دره‌ها، جنگلها و صحراها،درختان و حیوانات،معادن و منابع زیر زمینی،و خلاصه همه این موجودات را به خدمت شما دعوت کرد، و همه را سرگشته و فرمانبردار شما ساخت،تا از مواهب او بهره گیرید و به غفلت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با تمام ویژگیها و اختلافاتی که دارند از سوی اویند و به فرمان او در خدمت شما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همه مواهب از ناحیه او است و خالق و مدبر و پروردگار همه ذات پاک او می‌باشد پس چرا انسان به سراغ غیر او رود؟و سر بر آستان مخلوقات ضعیف بگذارد؟و از معرفت منعم حقیقی غافل بماند؟ 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نشانه‌های مهمی است برای کسانی که تفکر و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از عواطف انسانها استفاده می‌شد،و در اینجا از عقول و اندیشه‌های آنها،چه خدای مهربانی که با هر زبان ممکن با بندگانش سخن می‌گوید،گاه با زبان دل،و گاه با زبان فکر،و هدف در همه اینها یک چیز بیش نیست،و آن بیداری انسانهای غافل و به حرکت درآوردن آنها در سیر الی اللّٰه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تسخیر موجودات مختلف جهان بحث مشروحی ذیل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یک دستور اخلاقی در برخورد با کفار می‌پردازد تا بحثهای منطقی سابق را به این وسیله تکمیل کند روی سخن را به پیامبر ص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بگو کسانی را که امید به 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مورد عفو قرار دهند،و نسبت به آنها سخت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آمَنُوا یَغْفِرُوا لِلَّذِینَ لاٰ یَرْجُونَ أَیّٰامَ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آنها بر اثر دور بودن از مبادی ایمان و تربیت الهی برخوردهای خشن و نامطلوب،و تعبیرات زشت و زننده‌ای داشته باشند،شما باید با بزرگواری و سعه صدر با اینگونه اشخاص برخورد کنید،مبادا بر لجاجت خود بیفزایند، و فاصله آنها از حق بیشتر شود،این حسن خلق و گذشت و سعه صدر هم از فشار آنها می‌کاهد،و هم ممکن است عاملی برای جذب آنان به ایمان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دستور کرارا در آیات قرآن آمده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عَنْهُمْ وَ قُلْ سَلاٰمٌ 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صرفنظر کن و بگو سلام بر شما،اما بزودی نتیجه کار خود را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برخورد با افراد نادان،سخت‌گیری و اصرار مجازات غالبا نتیجه مطلوبی ندارد،و بی‌اعتنایی و بزرگواری در برابر آنها وسیله‌ای برای بیدار ساختن و عاملی برای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قاعده کلی نیست زیرا انکار نمی‌توان کرد که مواردی نیز پیش می‌آید که چاره‌ای جز خشونت و مجازات نمی‌باشد،ولی این در اقلیت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همه روزها روزهای خدا است ولی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ایام مخصوصی اطلاق شده است چرا که نشانه اهمیت و عظمت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دو مورد از قرآن مجید آمده،یکی در آیه مورد بحث،و دیگر در آیه سوره ابراهیم که در آنجا معنی وسیعتر و گسترده‌تری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روزهای مختلفی تفسیر شده است،از جمله</w:t>
      </w:r>
    </w:p>
    <w:p>
      <w:pPr>
        <w:pStyle w:val="BookText"/>
        <w:rPr/>
      </w:pPr>
      <w:r>
        <w:rPr>
          <w:rFonts w:ascii="IRNazanin" w:hAnsi="IRNazanin" w:eastAsia="IRNazanin"/>
          <w:color w:val="111111"/>
          <w:sz w:val="28"/>
          <w:sz w:val="28"/>
          <w:szCs w:val="28"/>
          <w:rtl w:val="true"/>
          <w:lang w:bidi="fa-IR"/>
        </w:rPr>
        <w:t xml:space="preserve">در تفسیر علی بن ابراهیم آمده که ایام اللّٰه سه روز است روز قیام مهدی ع، روز مرگ،و روز رستاخیز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اکرم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اللّٰه نعمائه، و بلائه ببلائه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روزهای نعمتهای او،و آزمایشهای او به وسیله بلاها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تعبیر نشانه اهمیت روز قیامت است،روز حاکمیت آشکار خداوند  بر همه کس و همه چیز،و روز عدل و داد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اینگونه افراد از این بزرگواری و عفو و گذشت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نکنند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در آن روز هر قومی را به اعمالی که انجام می‌دادند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قَوْماً بِمٰا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این جمله را تهدیدی برای کفار و مجرمان دانسته‌اند در حالی که بعضی دیگر آن را بشارتی نیز برای مؤمنان در برابر این عفو و گذشت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مانعی ندارد که هم تهدید آن گروه باشد و هم بشارت به این گروه، چنان که در آیه بعد نیز به همین معنی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صالحی بجا آورد به سود خود بجا آورده است، و کسی که کار بدی انجام دهد به زیان خود او است،سپس همه شما به سوی پروردگارتان بازمی‌گردید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اعمال خود را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وَ مَنْ أَسٰاءَ فَعَلَیْهٰا ثُمَّ إِلیٰ رَبِّکُمْ تُرْجَعُونَ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در آیات قرآن کرارا و با عبارات مختلف آمده است پاسخی</w:t>
      </w:r>
    </w:p>
    <w:p>
      <w:pPr>
        <w:pStyle w:val="BookText"/>
        <w:rPr/>
      </w:pPr>
      <w:r>
        <w:rPr>
          <w:rFonts w:ascii="IRNazanin" w:hAnsi="IRNazanin" w:eastAsia="IRNazanin"/>
          <w:color w:val="111111"/>
          <w:sz w:val="28"/>
          <w:sz w:val="28"/>
          <w:szCs w:val="28"/>
          <w:rtl w:val="true"/>
          <w:lang w:bidi="fa-IR"/>
        </w:rPr>
        <w:t>است به آنها که می‌گویند اطاعت و عصیان ما برای خدا چه سود و زیانی دارد؟ و این چه اصراری است که در زمینه اطاعت و نهی از معصیت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سود و زیانش متوجه خود شماست،این شما هستید که در پرتو اعمال صالح تکامل می‌یابید،و به آسمان قرب خدا پرواز می‌کنید،و این شما هستید که بر اثر جرم و گناه سقوط کرده در پرتگاه غضب و بعد از رحمت او گرفتار لعنت ابدی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برنامه‌های تکلیفی،و ارسال رسل،و انزال کتب،نیز همه برای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یَشْکُرْ فَإِنَّمٰا یَشْکُرُ لِنَفْسِهِ وَ مَنْ کَفَرَ فَإِنَّ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شکرگزاری کند به نفع خودش شکر گزارده و کسی که کفران کند خداوند غنی و حمید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اِهْتَدیٰ فَلِنَفْسِهِ وَ مَنْ ضَلَّ فَإِنَّمٰا یَضِلُّ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هدایت یابد به نفع خود او است و کسی که گمراه شود ضلالتش به زیان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تَزَکّٰی فَإِنَّمٰا یَتَزَکّٰی لِنَفْسِهِ وَ 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پاکی گزیند به نفع خود او است،و بازگشت همه به سوی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خلاصه،این گونه تعبیرات بیانگر این واقعیت است که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ابعادش خدمت گسترده‌ای است به انسانها،نه خدمتی است به خدا که از همه چیز بی‌نیاز است،و نه به پیامبرانش که اجر آنها فقط بر خدا است، توجه به این واقعیت عامل مؤثری برای حرکت به سوی اطاعت و پرهیز از گناه است</w:t>
      </w:r>
      <w:r>
        <w:rPr>
          <w:rFonts w:eastAsia="IRNazanin" w:cs="IRNazanin"/>
          <w:color w:val="111111"/>
          <w:sz w:val="28"/>
          <w:szCs w:val="28"/>
          <w:rtl w:val="true"/>
          <w:lang w:bidi="fa-IR"/>
        </w:rPr>
        <w:t>.</w:t>
      </w:r>
      <w:bookmarkStart w:id="408" w:name="pg10258_97870"/>
    </w:p>
    <w:p>
      <w:pPr>
        <w:pStyle w:val="Heading3"/>
        <w:numPr>
          <w:ilvl w:val="2"/>
          <w:numId w:val="1"/>
        </w:numPr>
        <w:rPr/>
      </w:pPr>
      <w:bookmarkStart w:id="409" w:name="__RefHeading___Toc3627253_1067777946"/>
      <w:bookmarkStart w:id="410" w:name="_Toc169"/>
      <w:bookmarkEnd w:id="408"/>
      <w:bookmarkEnd w:id="40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410"/>
    </w:p>
    <w:p>
      <w:pPr>
        <w:pStyle w:val="Heading4"/>
        <w:numPr>
          <w:ilvl w:val="3"/>
          <w:numId w:val="1"/>
        </w:numPr>
        <w:rPr/>
      </w:pPr>
      <w:bookmarkStart w:id="411" w:name="__RefHeading___Toc3627255_1067777946"/>
      <w:bookmarkStart w:id="412" w:name="_Toc170"/>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627257_1067777946"/>
      <w:bookmarkStart w:id="414" w:name="_Toc171"/>
      <w:bookmarkEnd w:id="413"/>
      <w:r>
        <w:rPr>
          <w:rtl w:val="true"/>
        </w:rPr>
        <w:t>ترجمه</w:t>
      </w:r>
      <w:r>
        <w:rPr>
          <w:rtl w:val="true"/>
        </w:rPr>
        <w:t>:</w:t>
      </w:r>
      <w:bookmarkEnd w:id="41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کتاب آسمانی و حکومت و نبوت بخشیدیم،و از روزیهای پاکیزه به آنها عطا کردیم،و آنها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عصر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بخشیدیم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روشنی از امر نبوت و شریعت در اختیار آنها قرار دادیم،آنها اختلاف نکردند</w:t>
      </w:r>
      <w:bookmarkStart w:id="415" w:name="pg10258_97871"/>
    </w:p>
    <w:p>
      <w:pPr>
        <w:pStyle w:val="BookText"/>
        <w:rPr/>
      </w:pPr>
      <w:bookmarkEnd w:id="415"/>
      <w:r>
        <w:rPr>
          <w:rFonts w:ascii="IRNazanin" w:hAnsi="IRNazanin" w:eastAsia="IRNazanin"/>
          <w:color w:val="111111"/>
          <w:sz w:val="28"/>
          <w:sz w:val="28"/>
          <w:szCs w:val="28"/>
          <w:rtl w:val="true"/>
          <w:lang w:bidi="fa-IR"/>
        </w:rPr>
        <w:t>مگر بعد از علم و آگاهی،و این اختلاف به خاطر ستم و برتری‌جویی بود،اما پروردگارت روز قیامت در میان آنها در آنچه اختلاف داشتند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 را بر شریعت و آئین حقی قرار دادیم از آن پیروی کن و از هوسهای سرکش کسانی که آگاهی ندارند پیروی مکن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نمی‌توانند تو را در برابر خداوند بی‌نیاز کنند و از عذابش برهانند، و ظالمان یار و یاور یکدیگرند،اما خداوند یار و یاور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بینایی و مایه هدایت و رحمت است برای مردمی که به آن یقین دارند</w:t>
      </w:r>
      <w:r>
        <w:rPr>
          <w:rFonts w:eastAsia="IRNazanin" w:cs="IRNazanin"/>
          <w:color w:val="111111"/>
          <w:sz w:val="28"/>
          <w:szCs w:val="28"/>
          <w:rtl w:val="true"/>
          <w:lang w:bidi="fa-IR"/>
        </w:rPr>
        <w:t>.</w:t>
      </w:r>
    </w:p>
    <w:p>
      <w:pPr>
        <w:pStyle w:val="Heading4"/>
        <w:numPr>
          <w:ilvl w:val="3"/>
          <w:numId w:val="1"/>
        </w:numPr>
        <w:rPr/>
      </w:pPr>
      <w:bookmarkStart w:id="416" w:name="__RefHeading___Toc3627259_1067777946"/>
      <w:bookmarkStart w:id="417" w:name="_Toc172"/>
      <w:bookmarkEnd w:id="416"/>
      <w:r>
        <w:rPr>
          <w:rtl w:val="true"/>
        </w:rPr>
        <w:t>تفسیر</w:t>
      </w:r>
      <w:r>
        <w:rPr>
          <w:rtl w:val="true"/>
        </w:rPr>
        <w:t>:</w:t>
      </w:r>
      <w:bookmarkEnd w:id="417"/>
    </w:p>
    <w:p>
      <w:pPr>
        <w:pStyle w:val="BookText"/>
        <w:rPr/>
      </w:pPr>
      <w:r>
        <w:rPr>
          <w:rFonts w:ascii="IRNazanin" w:hAnsi="IRNazanin" w:eastAsia="IRNazanin"/>
          <w:color w:val="111111"/>
          <w:sz w:val="28"/>
          <w:sz w:val="28"/>
          <w:szCs w:val="28"/>
          <w:rtl w:val="true"/>
          <w:lang w:bidi="fa-IR"/>
        </w:rPr>
        <w:t>اینهمه موهبت به بنی اسرائیل دادیم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بحثهایی که در آیات گذشته پیرامون انواع نعمتهای خداوند و شکرگزاری و عمل صالح آمده،در این آیات نمونه‌ای از زندگی بعضی اقوام پیشین را که  مشمول نعمتهای خداوند شدند اما کفران کردند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بنی اسرائیل کتاب آسمانی و حکومت و نبوت دادیم،و از روزیهای پاکیزه به آنها عطا کردیم،و آنان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بَنِی إِسْرٰائِیلَ الْکِتٰابَ وَ الْحُکْمَ وَ النُّبُوَّةَ وَ رَزَقْنٰاهُمْ مِنَ الطَّیِّبٰاتِ وَ فَضَّلْنٰاهُمْ عَلَی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مجموعا پنج موهبت را که خداوند به بنی اسرائیل عطا کرده، بیان می‌کند که به ضمیمه موهبت دیگری که در آیه بعد می‌آید مجموعا شش نعمت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مساله کتاب آسمانی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مبین معارف دینی و حلال و حرام و طرق هدایت و سعادت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مقام حکومت و قضاوت،زیرا می‌دانیم آنها سالیانی دراز حکومتی</w:t>
      </w:r>
    </w:p>
    <w:p>
      <w:pPr>
        <w:pStyle w:val="BookText"/>
        <w:rPr/>
      </w:pPr>
      <w:r>
        <w:rPr>
          <w:rFonts w:ascii="IRNazanin" w:hAnsi="IRNazanin" w:eastAsia="IRNazanin"/>
          <w:color w:val="111111"/>
          <w:sz w:val="28"/>
          <w:sz w:val="28"/>
          <w:szCs w:val="28"/>
          <w:rtl w:val="true"/>
          <w:lang w:bidi="fa-IR"/>
        </w:rPr>
        <w:t>نیرومند و گسترده‌ای داشتند،نه تنها داود و سلیمان که عده کثیری از بنی اسرائیل در عصر خود،زمامدارانی نیرومند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تعبیرات قرآن معمولا به معنی قضاوت و داوری است،ولی از آنجا که مقام قضاء،همیشه جزئی از برنامه حکومت است و قاضی بدون پشتوانه قدرت حکومت کاری از او ساخته نیست،دلالت التزامی بر مساله زمامداری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 در باره تورات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بِهَا النَّبِیُّونَ الَّذِینَ أَسْلَمُوا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در برابر فرمان خدا تسلیم بودند،بوسیله تورات در میان مردم داوری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نعمت الهی بر آنها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خداوند انبیای بسیاری را از آنها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انبیای بنی اسرائیل بالغ بر هزار نفر می‌شد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انبیای بنی اسرائیل چهار هزار نفر ذکر شده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همه از مواهب پروردگار بر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مرحله سخن از مواهب مادی می‌گوید،سخنی جامع و فراگیر،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روزیهای پاکیزه به آنها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رَزَقْنٰاهُمْ مِنَ الطَّیِّبٰاتِ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 آخرین موهبت،برتری و قدرت بلا منازع آنها بود چنان که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بر جهانیان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الْعٰالَمِینَ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مردم همان عصر است،زیرا آیه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بهترین امتی بودید که به سود انسانها قدم به عرصه وجود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می‌دانیم پیامبر گرامی اسلام ص،برترین پیامبران است،بنا بر این امت او نیز،امت برترند،چنان که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نَبْعَثُ فِی کُلِّ أُمَّةٍ شَهِیداً عَلَیْهِمْ مِنْ أَنْفُسِهِمْ وَ جِئْنٰا بِکَ شَهِیداً عَلیٰ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را که از هر امتی،گواهی از خودشان بر آنها مبعوث می‌کنیم،و تو را گواه بر همه آنها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ششمین موهبت بزرگی که خدا به این قوم حق‌نشناس داد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دلائل روشنی از امر نبوت و شریعت در اختیار آنها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آتَیْنٰاهُمْ بَیِّنٰاتٍ مِنَ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معجزات روشنی باشد که خداوند به موسی بن عمران ع و سایر انبیای بنی اسرائیل بخشید،و یا اشاره به دلائل و براهین منطقی آشکار و قوانین و احکام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داده‌اند که این تعبیر اشاره به نشانه‌های روشنی است که خداوند در باره پیامبر اسلام ص در اختیار آنها گذارد که با آن می‌توانستند پیامبر خاتم را همچون فرزندان خود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یَعْرِفُونَهُ کَمٰا یَعْرِفُونَ ابنائهم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مانعی ندارد که تمام این معانی در آیه جمع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وجود این مواهب بزرگ و دلائل بین و روشن جایی برای اختلاف وجود نداشت،ولی این کفران کنندگان به زودی دست به  اختلاف زدند، چنان که قرآن در دنباله همین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اختلاف نکردند مگر بعد از آنکه علم و آگاهی به سراغشان آمد و سرچشمه این اختلاف همان حب ریاست</w:t>
      </w:r>
    </w:p>
    <w:p>
      <w:pPr>
        <w:pStyle w:val="BookText"/>
        <w:rPr/>
      </w:pPr>
      <w:r>
        <w:rPr>
          <w:rFonts w:ascii="Amiri" w:hAnsi="Amiri" w:eastAsia="Amiri" w:cs="Amiri"/>
          <w:color w:val="111111"/>
          <w:sz w:val="28"/>
          <w:sz w:val="28"/>
          <w:szCs w:val="28"/>
          <w:rtl w:val="true"/>
          <w:lang w:bidi="ar-SA"/>
        </w:rPr>
        <w:t>و برتری جویی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بَغْیاً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آنها پرچم طغیان برافراشتند،و هر گروهی به جان گروه دیگر افتاد،حتی عوامل وحدت و انسجام را وسیله اختلاف و تفرقه قرار دادند،و به دنبال آن قدرتشان به ضعف گرائید،ستاره عظمتشان افول کرد،حکومت آنها متلاشی شد و در دنیا دربدر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اختلافی است که آنها بعد از آگاهی کافی از صفات پیامبر اسلام ص در مورد او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پایان آیه آنها را با این عبارت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روز قیامت در میان آنها در باره آنچه اختلاف نمودند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یَوْمَ الْقِیٰامَةِ فِیمٰا کٰانُوا فِیهِ یَخْتَلِفُونَ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با کفران نعمت و ایجاد اختلاف هم عظمت و قدرت خود را در دنیا از دست دادند و هم مجازات آخرت را برای خود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مواهبی که خداوند به بنی اسرائیل داده بود و کفران کردند، سخن از موهبت عظیمی به میان می‌آورد که به پیامبر اسلام ص و مسلمین ارزانی داشت،می‌فرماید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تو را بر شریعت و مسیری به سوی آئین حق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جَعَلْنٰاکَ عَلیٰ شَرِیعَةٍ مِنَ الْأَمْرِ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راهی است که برای رسیدن به آب در کنار نهرهایی که سطح آب از ساحل نهر پائین‌تر است احداث می‌کنند،سپس به هر راهی که انسان را به مقصد و مقصودش می‌رساند اطلاق شده است،بکار گرفتن این تعبیر در مورد آئین حق به خاطر آن است که انسان را به سرچشمه وحی و رضایت الهی و سعادت جاویدان که همچون آب حیات است می‌رساند،این واژه یک بار در قرآن بکار رفته و تنها در مورد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دین و آئین حق است که در آیه گذشته نیز به آن اشاره شده بود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مِنَ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مسیر،مسیر نجات و پیروزی است به دنبال آن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آنجا که نقطه مقابل آن چیزی جز پیروی از هوا و هوس جاهلان نیست،در آخر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 و هوسهای کسانی که آگاهی ندارند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أَهْوٰاءَ الَّذِینَ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دو راه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انبیاء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هوا و هوسهای 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اولی پشت کند در مسیر دوم خواهد افتاد،و اگر کسی به آن روی آورد از خط انبیاء جدا خواهد شد،و به این ترتیب قرآن قلم بطلان بر هر برنامه هدایتی که از سرچشمه وحی مدد نمی‌گیرد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قریش نزد پیامبر ص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به آئین نیاکانت بازگرد که هم از تو افضل بودند و هم سالمندتر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پیامبر ص هنوز در مکه بود،آیه فوق نازل شد </w:t>
      </w:r>
      <w:r>
        <w:rPr>
          <w:rStyle w:val="FootnoteAnchor"/>
          <w:rtl w:val="true"/>
        </w:rPr>
        <w:footnoteReference w:id="148"/>
      </w:r>
      <w:r>
        <w:rPr>
          <w:rFonts w:ascii="IRNazanin" w:hAnsi="IRNazanin" w:eastAsia="IRNazanin"/>
          <w:color w:val="111111"/>
          <w:sz w:val="28"/>
          <w:sz w:val="28"/>
          <w:szCs w:val="28"/>
          <w:rtl w:val="true"/>
          <w:lang w:bidi="fa-IR"/>
        </w:rPr>
        <w:t>و به آنها پاسخ گفت که راه وصول به حق وحی آسمانی است که بر تو نازل شده،نه آنچه هوا و هوس این جاهلان اقتضا می‌کند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رهبران راستین به هنگامی که آئین جدید و پاک و نوینی را عرضه می‌کردند با این وسوسه جاهلان روبرو بودند که تو بهتر می‌فهمی یا نیاکان و بزرگان و پیش‌کسوتان قبل از تو؟و اصرار داشتند آنها نیز همان روشهای خرافی را ادامه دهند که اگر اینگونه پیشنهادها عملی می‌شد هرگز انسان گامی</w:t>
      </w:r>
    </w:p>
    <w:p>
      <w:pPr>
        <w:pStyle w:val="BookText"/>
        <w:rPr/>
      </w:pPr>
      <w:r>
        <w:rPr>
          <w:rFonts w:ascii="IRNazanin" w:hAnsi="IRNazanin" w:eastAsia="IRNazanin"/>
          <w:color w:val="111111"/>
          <w:sz w:val="28"/>
          <w:sz w:val="28"/>
          <w:szCs w:val="28"/>
          <w:rtl w:val="true"/>
          <w:lang w:bidi="fa-IR"/>
        </w:rPr>
        <w:t>به سوی تکامل برنمی‌داشت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علتی است برای نهی از تسلیم شدن در برابر پیشنهاد مشرکان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نمی‌توانند تو را در برابر خداوند بی‌نیاز کنند و از عذابش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لَنْ یُغْنُوا عَنْکَ مِنَ اللّٰهِ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آئین  باطل آنها پیروی کنی و عذاب الهی دامان تو را بگیرد هرگز نمی‌توانند به کمک تو بشتابند،و یا اگر خداوند نعمتی را از تو سلب کند آنها قادر به جبران آن نخواهند بود،گر چه روی سخن در این آیات به پیامبر است ولی منظور همه مؤمنان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یار و یاور و دوست و ولی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الظّٰالِمِینَ بَعْضُهُمْ أَوْلِیٰاءُ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یک قماشند و در یک مسیر و سر و ته یک کرباس،و همگی ضعیف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گمان نکن که تو و افراد با ایمان که اکنون در اقلیت هستید یار و یاوری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وَلِیُّ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آنها ظاهرا جمعیتی عظیم و قدرت و ثروت قابل ملاحظه‌ای دارند ولی در برابر قدرت بی‌انتهای حق ذره ناچیزی بیش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عنوان تاکید بر آنچه گذشت و دعوت به پیروی از این آئین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و شریعت وسیله بینایی و مایه هدایت و رحمت برای مردمی است که اهل یقین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بَصٰائِرُ لِلنّٰاسِ وَ هُدیً وَ رَحْمَةٌ لِقَوْمٍ یُوقِنُونَ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بینایی است،هر چند این واژه بیشتر</w:t>
      </w:r>
    </w:p>
    <w:p>
      <w:pPr>
        <w:pStyle w:val="BookText"/>
        <w:rPr/>
      </w:pPr>
      <w:r>
        <w:rPr>
          <w:rFonts w:ascii="IRNazanin" w:hAnsi="IRNazanin" w:eastAsia="IRNazanin"/>
          <w:color w:val="111111"/>
          <w:sz w:val="28"/>
          <w:sz w:val="28"/>
          <w:szCs w:val="28"/>
          <w:rtl w:val="true"/>
          <w:lang w:bidi="fa-IR"/>
        </w:rPr>
        <w:t>در مورد بینشهای فکری و عقلی استعمال می‌شود،ولی گاه به تمام اموری که مایه درک و فهم مطلب است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و شریعت بیناییهایی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عین بینایی است،آنهم نه یک بینایی که بینائیها،نه در یک بعد که در همه ابعاد زندگی به انسان بینش صحیح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تعبیر در آیات دیگر قرآن از جمله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آمده است قَدْ جٰاءَکُمْ بَصٰائِرُ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بیناییهایی از سوی پروردگارتان برای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موضوع در آیه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علت و معلول یکدیگرند،آیات روشنگر و شریعت بینا کننده انسان را به سوی هدایت می‌برد،و هدایت نیز مایه رحمت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عموم مردم ذکر می‌کند،اما هدایت و رحمت را مخصوص کسانی که اهل یقینند،و باید چنین باشد زیرا آیات قرآن مخصوص قوم و گروهی نیست،بلکه تمام انسانها که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جمعند در آن شریکند، بی‌هیچگونه محدودیتی از نظر زمان و مکان،ولی طبیعی است هدایت فرع بر یقین، و رحمت الهی نیز مولود آن است،و شامل حال همه نمی‌شود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عین بصیرت و عین هدایت و رحمت است تعبیر زیبایی است که از عظمت و تاثیر و عمق این کتاب آسمانی حکایت می‌کند برای آنها که رهرو راهند و جستجوگر حقند</w:t>
      </w:r>
      <w:r>
        <w:rPr>
          <w:rFonts w:eastAsia="IRNazanin" w:cs="IRNazanin"/>
          <w:color w:val="111111"/>
          <w:sz w:val="28"/>
          <w:szCs w:val="28"/>
          <w:rtl w:val="true"/>
          <w:lang w:bidi="fa-IR"/>
        </w:rPr>
        <w:t>.</w:t>
      </w:r>
      <w:bookmarkStart w:id="418" w:name="pg10258_97878"/>
    </w:p>
    <w:p>
      <w:pPr>
        <w:pStyle w:val="Heading3"/>
        <w:numPr>
          <w:ilvl w:val="2"/>
          <w:numId w:val="1"/>
        </w:numPr>
        <w:rPr/>
      </w:pPr>
      <w:bookmarkStart w:id="419" w:name="__RefHeading___Toc3627261_1067777946"/>
      <w:bookmarkStart w:id="420" w:name="_Toc173"/>
      <w:bookmarkEnd w:id="418"/>
      <w:bookmarkEnd w:id="41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420"/>
    </w:p>
    <w:p>
      <w:pPr>
        <w:pStyle w:val="Heading4"/>
        <w:numPr>
          <w:ilvl w:val="3"/>
          <w:numId w:val="1"/>
        </w:numPr>
        <w:rPr/>
      </w:pPr>
      <w:bookmarkStart w:id="421" w:name="__RefHeading___Toc3627263_1067777946"/>
      <w:bookmarkStart w:id="422" w:name="_Toc174"/>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3627265_1067777946"/>
      <w:bookmarkStart w:id="424" w:name="_Toc175"/>
      <w:bookmarkEnd w:id="423"/>
      <w:r>
        <w:rPr>
          <w:rtl w:val="true"/>
        </w:rPr>
        <w:t>ترجمه</w:t>
      </w:r>
      <w:r>
        <w:rPr>
          <w:rtl w:val="true"/>
        </w:rPr>
        <w:t>:</w:t>
      </w:r>
      <w:bookmarkEnd w:id="42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مرتکب سیئات شدند گمان کردند که ما آنها را همچون کسانی که ایمان آورده‌اند و عمل صالح انجام داده‌اند قرار می‌دهیم که حیات و مرگشان یکسان باشد؟چه بد داوری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آسمانها و زمین را به حق آفریده است،تا هر کس در برابر اعمالی که انجام داده است جزا داده شود،و به آنها ستمی نخواهد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معبود خود را هوای نفس خویش قرار داده؟و خداوند او را با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ساخته،و بر گوش و قلبش</w:t>
      </w:r>
      <w:bookmarkStart w:id="425" w:name="pg10258_97879"/>
    </w:p>
    <w:p>
      <w:pPr>
        <w:pStyle w:val="BookText"/>
        <w:rPr/>
      </w:pPr>
      <w:bookmarkEnd w:id="425"/>
      <w:r>
        <w:rPr>
          <w:rFonts w:ascii="IRNazanin" w:hAnsi="IRNazanin" w:eastAsia="IRNazanin"/>
          <w:color w:val="111111"/>
          <w:sz w:val="28"/>
          <w:sz w:val="28"/>
          <w:szCs w:val="28"/>
          <w:rtl w:val="true"/>
          <w:lang w:bidi="fa-IR"/>
        </w:rPr>
        <w:t>مهر زده،و بر چشمش پرده‌ای افکنده،با اینحال چه کسی می‌تواند غیر از خدا او را هدایت کند؟آیا متذکر نمی‌شوید؟</w:t>
      </w:r>
      <w:r>
        <w:rPr>
          <w:rFonts w:eastAsia="IRNazanin" w:cs="IRNazanin"/>
          <w:color w:val="111111"/>
          <w:sz w:val="28"/>
          <w:szCs w:val="28"/>
          <w:rtl w:val="true"/>
          <w:lang w:bidi="fa-IR"/>
        </w:rPr>
        <w:t>!</w:t>
      </w:r>
    </w:p>
    <w:p>
      <w:pPr>
        <w:pStyle w:val="Heading4"/>
        <w:numPr>
          <w:ilvl w:val="3"/>
          <w:numId w:val="1"/>
        </w:numPr>
        <w:rPr/>
      </w:pPr>
      <w:bookmarkStart w:id="426" w:name="__RefHeading___Toc3627267_1067777946"/>
      <w:bookmarkStart w:id="427" w:name="_Toc176"/>
      <w:bookmarkEnd w:id="426"/>
      <w:r>
        <w:rPr>
          <w:rtl w:val="true"/>
        </w:rPr>
        <w:t>تفسیر</w:t>
      </w:r>
      <w:r>
        <w:rPr>
          <w:rtl w:val="true"/>
        </w:rPr>
        <w:t>:</w:t>
      </w:r>
      <w:bookmarkEnd w:id="427"/>
    </w:p>
    <w:p>
      <w:pPr>
        <w:pStyle w:val="BookText"/>
        <w:rPr/>
      </w:pPr>
      <w:r>
        <w:rPr>
          <w:rFonts w:ascii="IRNazanin" w:hAnsi="IRNazanin" w:eastAsia="IRNazanin"/>
          <w:color w:val="111111"/>
          <w:sz w:val="28"/>
          <w:sz w:val="28"/>
          <w:szCs w:val="28"/>
          <w:rtl w:val="true"/>
          <w:lang w:bidi="fa-IR"/>
        </w:rPr>
        <w:t>حیات و مرگ این دو گروه یکسان نیست</w:t>
      </w:r>
    </w:p>
    <w:p>
      <w:pPr>
        <w:pStyle w:val="BookText"/>
        <w:rPr/>
      </w:pPr>
      <w:r>
        <w:rPr>
          <w:rFonts w:ascii="IRNazanin" w:hAnsi="IRNazanin" w:eastAsia="IRNazanin"/>
          <w:color w:val="111111"/>
          <w:sz w:val="28"/>
          <w:sz w:val="28"/>
          <w:szCs w:val="28"/>
          <w:rtl w:val="true"/>
          <w:lang w:bidi="fa-IR"/>
        </w:rPr>
        <w:t>در تعقیب آیات گذشته که سخن از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 در نخستین آیه مورد بحث این دو را در یک مقایسه اصولی در برابر هم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مرتکب سیئات شدند گمان کردند آنها را همچون کسانی قرار می‌دهیم که ایمان آوردند و عمل صالح انجام داده‌اند که حیات و مرگشان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اجْتَرَحُوا السَّیِّئٰاتِ أَنْ نَجْعَلَهُمْ کَالَّذِینَ آمَنُوا وَ عَمِلُوا الصّٰالِحٰاتِ سَوٰاءً مَحْیٰاهُمْ وَ مَمٰاتُهُمْ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نور و ظلمت،علم و جهل،خوب و بد، ایمان و کفر یکسان باشد؟مگر امکان دارد بازتاب و ثمره و نتیجه این امور نامساوی،مساوی گردد؟ هرگز چنین نیست،مؤمنان صالح العمل از مجرمان بی‌ایمان در همه چیز جدا هستند،و ایمان و کفر و اعمال نیک و بد سرتاسر زندگی و مرگ هر یک از آنها را به رنگ خود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همانند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آورده‌اند و عمل صالح انجام داده‌اند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دهیم؟یا پرهیزگاران را همچون فاجران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الَّذِینَ آمَنُوا وَ عَمِلُوا الصّٰالِحٰاتِ کَالْمُفْسِدِینَ فِی الْأَرْضِ أَمْ نَجْعَلُ الْمُتَّقِینَ کَالْفُجّٰارِ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همانند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مسلمانان را همچون مجرمان قرار می‌دهیم؟چه می‌شود شما را چگونه داوری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فَنَجْعَلُ</w:t>
      </w:r>
    </w:p>
    <w:p>
      <w:pPr>
        <w:pStyle w:val="BookText"/>
        <w:rPr/>
      </w:pPr>
      <w:r>
        <w:rPr>
          <w:rFonts w:ascii="Amiri" w:hAnsi="Amiri" w:eastAsia="Amiri" w:cs="Amiri"/>
          <w:color w:val="111111"/>
          <w:sz w:val="28"/>
          <w:sz w:val="28"/>
          <w:szCs w:val="28"/>
          <w:rtl w:val="true"/>
          <w:lang w:bidi="ar-SA"/>
        </w:rPr>
        <w:t xml:space="preserve">الْمُسْلِمِینَ کَالْمُجْرِمِینَ مٰا لَکُمْ کَیْفَ تَحْکُمُونَ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جراحت و اثری که بر اثر بیماری و آسیبهاست که به بدن انسان می‌رسد،و از آنجا که ارتکاب گناه گویی روح او را مجروح می‌سازد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انجام گناه نیز به کار رفته،و گاه در معنی وسیعتری،یعنی هر گونه اکتساب،استعمال می‌شود، و اعضای بدن را از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انسان به وسیله آن مقاصد خود را انجام می‌دهد و آنچه می‌خواهد به دست می‌آورد و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پندار غلط است که تصور کنند ایمان و عمل صالح،یا کفر و گناه،تاثیری در زندگی انسان نمی‌گذارد،چنین نیست زندگی و مرگ این دو گروه کاملا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در پرتو ایمان و عمل صالح از آرامش خاصی برخوردارند بطوری که سخت‌ترین حوادث زندگی تاثیری در روح آنها نمی‌گذارد،در حالی که افراد بی‌ایمان و آلوده دائما در اضطرابند،اگر در نعمتند بیم زوال آن پیوسته آنها را رنج می‌دهد،اگر در مصیبت و ناراحتیند قدرت مقابله با آن را ندارند،چنان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أُولٰئِکَ لَهُمُ الْأَمْنُ وَ 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ایمان خود را به شرک نیالودند امنیت از آن آنها است،و آنها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با ایمان به وعده‌های الهی دلگرمند و مشمول عنایات خاص اویند، چنان 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الْأَشْهٰادُ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و کسانی را که ایمان آورده‌اند در حیات دنیا و روز قیامت که گواهان بپا می‌خیزند یاری می‌کنیم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هدایت قلب گروه اول را روشن می‌سازد و با گامهای استوار به سوی</w:t>
      </w:r>
    </w:p>
    <w:p>
      <w:pPr>
        <w:pStyle w:val="BookText"/>
        <w:rPr/>
      </w:pPr>
      <w:r>
        <w:rPr>
          <w:rFonts w:ascii="IRNazanin" w:hAnsi="IRNazanin" w:eastAsia="IRNazanin"/>
          <w:color w:val="111111"/>
          <w:sz w:val="28"/>
          <w:sz w:val="28"/>
          <w:szCs w:val="28"/>
          <w:rtl w:val="true"/>
          <w:lang w:bidi="fa-IR"/>
        </w:rPr>
        <w:t xml:space="preserve">هدف مقدسشان پیش می‌روند اَللّٰهُ وَلِیُّ الَّذِینَ آمَنُوا یُخْرِجُهُمْ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کسانی است که ایمان آوردند آنها را از ظلمتها به سوی نور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دوم نه هدف مشخصی برای زندگی می‌یابند،و نه برنامه روشنی و در میان امواج ظلمات سرگردانند، وَ الَّذِینَ کَفَرُوا أَوْلِیٰاؤُهُمُ الطّٰاغُوتُ یُخْرِجُونَهُمْ مِنَ النُّورِ إِلَی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ولی آنها طاغوت و شیطان است،و آنها را از نور به سوی ظلمتها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حیات و زندگی این جهان است،و اما به هنگام مرگ که دریچه‌ای است به عالم بقا،و دروازه‌ای است برای آخرت،چنان که 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کسانی هستند که فرشتگان قبض روح آنها می‌کنند در حالی که پاک و پاکیزه‌اند،به آنها می‌گویند سلام بر شما باد،وارد بهشت شوید به خاطر اعمالی که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طَیِّبِینَ یَقُولُونَ سَلاٰمٌ عَلَیْکُمْ ادْخُلُوا الْجَنَّةَ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با مجرمان بی‌ایمان طور دیگری سخن می‌گویند چنان که در آیه‌های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نحل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کسانی هستند که فرشتگان قبض روح آنها می‌کنند در حالی که به خود ستم کرده‌اند،در این هنگام از روی بیچارگی و اظهار تسلیم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بدی انجام نمی‌دادیم،آری خداوند به آنچه انجام می‌دادید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درهای دوزخ وارد شوید و جاودانه در آن خواهید ماند 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 فَأَلْقَوُا السَّلَمَ مٰا کُنّٰا نَعْمَلُ مِنْ سُوءٍ بَلیٰ إِنَّ اللّٰهَ عَلِیمٌ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أَبْوٰابَ جَهَنَّمَ خٰالِدِینَ فِیهٰا فَلَبِئْسَ مَثْوَی الْمُتَکَبِّرِینَ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خلاصه،تفاوت در میان این دو گروه در تمام شؤون زندگی و مرگ و عالم</w:t>
      </w:r>
    </w:p>
    <w:p>
      <w:pPr>
        <w:pStyle w:val="BookText"/>
        <w:rPr/>
      </w:pPr>
      <w:r>
        <w:rPr>
          <w:rFonts w:ascii="IRNazanin" w:hAnsi="IRNazanin" w:eastAsia="IRNazanin"/>
          <w:color w:val="111111"/>
          <w:sz w:val="28"/>
          <w:sz w:val="28"/>
          <w:szCs w:val="28"/>
          <w:rtl w:val="true"/>
          <w:lang w:bidi="fa-IR"/>
        </w:rPr>
        <w:t xml:space="preserve">برزخ و قیامت موجود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بعد در حقیقت تفسیر و تعلیلی است برای آیه قبل،می‌فرماید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آسمانها و زمین را به حق آفریده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هدف آن است که هر کس در برابر اعمالی که انجام داده است جزا داده شود،و به آنها ظلم و ستمی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لِتُجْزیٰ کُلُّ نَفْسٍ بِمٰا کَسَبَتْ وَ 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سراسر عالم نشان می‌دهد که آفریننده این جهان آن را بر محور حق قرار داده،و در همه جا حق و عدالت حاکم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چگونه ممکن است مؤمنان صالح العمل و مجرمان بی‌ایمان را یکسان قرار دهد،و این امر به صورت استثنایی در قانون خلقت درآید؟ طبیعی است آنها که هماهنگ با این قانون حق و عدالت حرکت می‌کنند باید از برکات عالم هستی و الطاف الهی بهره‌مند شوند،و آنها که بر ضد آن گام برمی‌دارند باید طعمه آتش سوزان قهر و غضب خدا شوند،و عدالت همین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عدالت آن است که هر کسی بر طبق شایستگیهایش از مواهب بیشتری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نیز توضیح و تعلیل دیگری است برای عدم مساوات کافران و مؤمنان،می‌فرماید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کردی کسی را که معبود خود را هوا و هوس خویش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می‌دانسته شایستگی هدایت ندارد او را گمراه ساخته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أَضَلَّهُ اللّٰهُ عَلیٰ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 و قلبش مهر زده،و بر چشمش پرده‌ای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وادی ضلالت همواره سرگردان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عَلیٰ سَمْعِهِ وَ قَلْبِهِ وَ جَعَلَ عَلیٰ بَصَرِهِ غِشٰاوَةً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چه کسی می‌تواند غیر از 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یَهْدِیهِ مِنْ بَعْدِ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اینهمه متذکر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چنین کسی را با آنها که در پرتو نور حق راه خود را یافته‌اند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چگونه ممکن است انسان هوای نفس خویش را معبود خود سازد؟ ولی روشن است هنگامی که فرمان خدا را رها کرد،و به دنبال خواست دل و هوای نفس افتاد،و اطاعت آن را بر اطاعت حق مقدم شمرد،این همان پرستش هوای نفس است،چرا که یکی از معانی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بارها در قرآن مجید،در مورد شیطان،یا  احبار و علمای یهود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عبادت شیطان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یهود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خود را رب و پروردگار خویش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آمده است که امام باقر و امام صادق 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ما صاموا لهم،و لا صلوا،و لکنهم احلوا لهم حراما و حرموا علیهم حلالا،فاتبعوهم و عبدوهم من حیث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پیشوایان خود نماز و روزه بجا نیاوردند،ولی پیشوایانشان حرامی را برای آنها حلال،و حلالی را حرام کردند،و آنها پذیرفتند و پیروی نمودند،و بی‌آنکه توجه داشته باشند آنها را عبادت و پرستش کردند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 از مفسران این تعبیر را اشاره به بت پرستان قریش می‌دانند که به هر چیز دل می‌بستند از آن بتی می‌ساختند و در برابر آن عبادت می‌کردند و هر گاه جسم دیگری را می‌یافتند که جلب توجهشان را می‌نمود بت اول را کنار گذاشته از دومی بت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معبود آنها چیزی بود که هوای نفس آنها بپسندد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إِلٰهَهُ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معبود خود را هوای نفس خویش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 اول هماهنگ‌تر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أَضَلَّهُ اللّٰهُ 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معروف همان است که در بالا گفتیم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علم به اینکه استحقاق هدایت ندارند آنها را گمراه کرده است اشاره به اینکه آنها با دست خود تمام چراغهای هدایت را شکسته،و راههای نجات را بروی خود بسته،و پلهای بازگشت را پشت سر خود ویران کرده‌اند،در چنین شرایطی خداوند لطف و رحمتش را از آنها بر می‌گیرد و حس تشخیص نیک و بد را از آنها سلب می‌کند،گویی قلب و</w:t>
      </w:r>
    </w:p>
    <w:p>
      <w:pPr>
        <w:pStyle w:val="BookText"/>
        <w:rPr/>
      </w:pPr>
      <w:r>
        <w:rPr>
          <w:rFonts w:ascii="IRNazanin" w:hAnsi="IRNazanin" w:eastAsia="IRNazanin"/>
          <w:color w:val="111111"/>
          <w:sz w:val="28"/>
          <w:sz w:val="28"/>
          <w:szCs w:val="28"/>
          <w:rtl w:val="true"/>
          <w:lang w:bidi="fa-IR"/>
        </w:rPr>
        <w:t>گوششان را در محفظه‌ای گذاشته،و بسته و مهر کرده است و بر چشم آنها پرده سنگینی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حقیقت آثار چیزی است که برای خود برگزیده‌اند،و نتیجه شوم معبودی است که برای خود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بت خطرناکی است هواپرستی که تمام درهای  رحمت و طرق نجات را به روی انسان می‌بندد،و چه گویا و پر معنی است حدیثی از پیغمبر گرامی اسلام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تحت السماء اله ابغض الی اللّٰه من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زیر آسمان معبودی مبغوض‌تر نزد خدا از هوای نفس پرستش نشده است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آن است که این هواپرستان لجوج با علم و آگاهی از طریق هدایت راه ضلالت را پیش می‌گیرند،چرا که علم و دانش همیشه با هدایت همراه نیست،و ضلالت نیز همیشه همراه جهل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مایه هدایت است که انسان به لوازم آن ملتزم باشد،و همراه آن گام بردارد،تا به سرمنزل مقصود برسد،چنان که قرآن درباره گروهی از کفار لجوج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اسْتَیْقَنَتْهٰا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خدا را انکار کردند در حالی که در دل به حقانیت آن یقین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با توجه به اینکه مرجع ضمیرها در آیه خداوند است مناسبتر است،زیرا می‌فرماید خدا او را گمراه کرده،و بر گوش و قلبش مهر زده است</w:t>
      </w:r>
      <w:r>
        <w:rPr>
          <w:rFonts w:eastAsia="IRNazanin" w:cs="IRNazanin"/>
          <w:color w:val="111111"/>
          <w:sz w:val="28"/>
          <w:szCs w:val="28"/>
          <w:rtl w:val="true"/>
          <w:lang w:bidi="fa-IR"/>
        </w:rPr>
        <w:t>.</w:t>
      </w:r>
      <w:bookmarkStart w:id="428" w:name="pg10258_97886"/>
    </w:p>
    <w:p>
      <w:pPr>
        <w:pStyle w:val="BookText"/>
        <w:rPr/>
      </w:pPr>
      <w:bookmarkEnd w:id="428"/>
      <w:r>
        <w:rPr>
          <w:rFonts w:ascii="IRNazanin" w:hAnsi="IRNazanin" w:eastAsia="IRNazanin"/>
          <w:color w:val="111111"/>
          <w:sz w:val="28"/>
          <w:sz w:val="28"/>
          <w:szCs w:val="28"/>
          <w:rtl w:val="true"/>
          <w:lang w:bidi="fa-IR"/>
        </w:rPr>
        <w:t>از آنچه گفتیم به خوبی روشن می‌شود که در آیه هیچ نشانه‌ای از مذهب جبر نیست،بلکه تاکیدی است بر اصل اختیار و تعیین سرنوشت انسان به دست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مهر نهادن خداوند بر قلب و گوش انسان،و پرده افکندن بر دل او،بحثهای بیشتری در جلد اول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آورده‌ایم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3627269_1067777946"/>
      <w:bookmarkStart w:id="430" w:name="_Toc177"/>
      <w:bookmarkEnd w:id="429"/>
      <w:r>
        <w:rPr>
          <w:rtl w:val="true"/>
        </w:rPr>
        <w:t>نکته‌ها</w:t>
      </w:r>
      <w:r>
        <w:rPr>
          <w:rtl w:val="true"/>
        </w:rPr>
        <w:t>:</w:t>
      </w:r>
      <w:bookmarkEnd w:id="430"/>
    </w:p>
    <w:p>
      <w:pPr>
        <w:pStyle w:val="Heading5"/>
        <w:numPr>
          <w:ilvl w:val="4"/>
          <w:numId w:val="1"/>
        </w:numPr>
        <w:rPr/>
      </w:pPr>
      <w:bookmarkStart w:id="431" w:name="__RefHeading___Toc3627271_1067777946"/>
      <w:bookmarkStart w:id="432" w:name="_Toc178"/>
      <w:bookmarkEnd w:id="431"/>
      <w:r>
        <w:rPr>
          <w:rtl w:val="true"/>
        </w:rPr>
        <w:t>اشاره</w:t>
      </w:r>
      <w:bookmarkEnd w:id="432"/>
    </w:p>
    <w:p>
      <w:pPr>
        <w:pStyle w:val="Heading5"/>
        <w:numPr>
          <w:ilvl w:val="4"/>
          <w:numId w:val="1"/>
        </w:numPr>
        <w:rPr/>
      </w:pPr>
      <w:bookmarkStart w:id="433" w:name="__RefHeading___Toc3627273_1067777946"/>
      <w:bookmarkStart w:id="434" w:name="_Toc179"/>
      <w:bookmarkEnd w:id="433"/>
      <w:r>
        <w:rPr>
          <w:rtl w:val="true"/>
        </w:rPr>
        <w:t>خطرناکترین بتها بت هوای نفس است</w:t>
      </w:r>
      <w:r>
        <w:rPr>
          <w:rtl w:val="true"/>
        </w:rPr>
        <w:t>.</w:t>
      </w:r>
      <w:bookmarkEnd w:id="434"/>
    </w:p>
    <w:p>
      <w:pPr>
        <w:pStyle w:val="BookText"/>
        <w:rPr/>
      </w:pPr>
      <w:r>
        <w:rPr>
          <w:rFonts w:ascii="IRNazanin" w:hAnsi="IRNazanin" w:eastAsia="IRNazanin"/>
          <w:color w:val="111111"/>
          <w:sz w:val="28"/>
          <w:sz w:val="28"/>
          <w:szCs w:val="28"/>
          <w:rtl w:val="true"/>
          <w:lang w:bidi="fa-IR"/>
        </w:rPr>
        <w:t>در حدیث خواندیم که مبغوض‌ترین معبودی که مورد پرستش واقع شده است نزد خداوند بت هوی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هیچگونه مبالغه نیست،چرا که بتهای معمولی موجوداتی بی‌خاصیتند، ولی بت هوی و هوس اغوا کننده،و سوق دهنده به سوی انواع گناه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می‌توان گفت این بت خصوصیاتی دارد که آن را مستحق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زشتیها را در نظر انسان زینت می‌دهد،تا آنجا که انسان به اعمال زشت خود می‌بالد و به مصداق وَ هُمْ یَحْسَبُونَ أَنَّهُمْ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یک صالح به آن افتخار می‌کند</w:t>
      </w:r>
      <w:r>
        <w:rPr>
          <w:rFonts w:eastAsia="Amiri" w:cs="Amiri" w:ascii="Amiri" w:hAnsi="Amiri"/>
          <w:color w:val="111111"/>
          <w:sz w:val="28"/>
          <w:szCs w:val="28"/>
          <w:rtl w:val="true"/>
          <w:lang w:bidi="ar-SA"/>
        </w:rPr>
        <w:t>! ***</w:t>
      </w:r>
    </w:p>
    <w:p>
      <w:pPr>
        <w:pStyle w:val="Heading5"/>
        <w:numPr>
          <w:ilvl w:val="4"/>
          <w:numId w:val="1"/>
        </w:numPr>
        <w:rPr/>
      </w:pPr>
      <w:bookmarkStart w:id="435" w:name="__RefHeading___Toc3627275_1067777946"/>
      <w:bookmarkStart w:id="436" w:name="_Toc180"/>
      <w:bookmarkEnd w:id="435"/>
      <w:r>
        <w:rPr/>
        <w:t>2</w:t>
      </w:r>
      <w:r>
        <w:rPr>
          <w:rtl w:val="true"/>
        </w:rPr>
        <w:t>-</w:t>
      </w:r>
      <w:r>
        <w:rPr>
          <w:rtl w:val="true"/>
        </w:rPr>
        <w:t>مؤثرترین راه نفوذ شیطان هوی‌پرستی است</w:t>
      </w:r>
      <w:bookmarkEnd w:id="4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تا پایگاهی در درون انسان وجود نداشته باشد شیطان قدرت بر وسوسه‌گری ندارد و پایگاه شیطان چیزی جز هواپرستی نیست،همان چیزی که خود شیطان به خاطر آن</w:t>
      </w:r>
      <w:bookmarkStart w:id="437" w:name="pg10258_97887"/>
    </w:p>
    <w:p>
      <w:pPr>
        <w:pStyle w:val="BookText"/>
        <w:rPr/>
      </w:pPr>
      <w:bookmarkEnd w:id="437"/>
      <w:r>
        <w:rPr>
          <w:rFonts w:ascii="IRNazanin" w:hAnsi="IRNazanin" w:eastAsia="IRNazanin"/>
          <w:color w:val="111111"/>
          <w:sz w:val="28"/>
          <w:sz w:val="28"/>
          <w:szCs w:val="28"/>
          <w:rtl w:val="true"/>
          <w:lang w:bidi="fa-IR"/>
        </w:rPr>
        <w:t>سقوط کرد،و از صف فرشتگان و مقام قرب الهی طرد شد</w:t>
      </w:r>
      <w:r>
        <w:rPr>
          <w:rFonts w:eastAsia="IRNazanin" w:cs="IRNazanin"/>
          <w:color w:val="111111"/>
          <w:sz w:val="28"/>
          <w:szCs w:val="28"/>
          <w:rtl w:val="true"/>
          <w:lang w:bidi="fa-IR"/>
        </w:rPr>
        <w:t>.</w:t>
      </w:r>
    </w:p>
    <w:p>
      <w:pPr>
        <w:pStyle w:val="Heading5"/>
        <w:numPr>
          <w:ilvl w:val="4"/>
          <w:numId w:val="1"/>
        </w:numPr>
        <w:rPr/>
      </w:pPr>
      <w:bookmarkStart w:id="438" w:name="__RefHeading___Toc3627277_1067777946"/>
      <w:bookmarkStart w:id="439" w:name="_Toc181"/>
      <w:bookmarkEnd w:id="438"/>
      <w:r>
        <w:rPr/>
        <w:t>3</w:t>
      </w:r>
      <w:r>
        <w:rPr>
          <w:rtl w:val="true"/>
        </w:rPr>
        <w:t>-</w:t>
      </w:r>
      <w:r>
        <w:rPr>
          <w:rtl w:val="true"/>
        </w:rPr>
        <w:t>هواپرستی</w:t>
      </w:r>
      <w:bookmarkEnd w:id="439"/>
    </w:p>
    <w:p>
      <w:pPr>
        <w:pStyle w:val="BookText"/>
        <w:rPr/>
      </w:pPr>
      <w:r>
        <w:rPr>
          <w:rFonts w:ascii="IRNazanin" w:hAnsi="IRNazanin" w:eastAsia="IRNazanin"/>
          <w:color w:val="111111"/>
          <w:sz w:val="28"/>
          <w:sz w:val="28"/>
          <w:szCs w:val="28"/>
          <w:rtl w:val="true"/>
          <w:lang w:bidi="fa-IR"/>
        </w:rPr>
        <w:t>مهمترین وسیله هدایت را که درک صحیح حقایق است از انسان می‌گیرد و پرده بر چشم و عقل آدمی می‌افکند،چنان که در آیات مورد بحث بعد از ذکر مساله هواپرستی صریحا به این موضوع اشاره شده است،آیات دیگر قرآن نیز گواه بر این حقیقت است</w:t>
      </w:r>
      <w:r>
        <w:rPr>
          <w:rFonts w:eastAsia="IRNazanin" w:cs="IRNazanin"/>
          <w:color w:val="111111"/>
          <w:sz w:val="28"/>
          <w:szCs w:val="28"/>
          <w:rtl w:val="true"/>
          <w:lang w:bidi="fa-IR"/>
        </w:rPr>
        <w:t>.</w:t>
      </w:r>
    </w:p>
    <w:p>
      <w:pPr>
        <w:pStyle w:val="Heading5"/>
        <w:numPr>
          <w:ilvl w:val="4"/>
          <w:numId w:val="1"/>
        </w:numPr>
        <w:rPr/>
      </w:pPr>
      <w:bookmarkStart w:id="440" w:name="__RefHeading___Toc3627279_1067777946"/>
      <w:bookmarkStart w:id="441" w:name="_Toc182"/>
      <w:bookmarkEnd w:id="440"/>
      <w:r>
        <w:rPr/>
        <w:t>4</w:t>
      </w:r>
      <w:r>
        <w:rPr>
          <w:rtl w:val="true"/>
        </w:rPr>
        <w:t>-</w:t>
      </w:r>
      <w:r>
        <w:rPr>
          <w:rtl w:val="true"/>
        </w:rPr>
        <w:t>هواپرستی انسان را تا مرحله مبارزه با خدا</w:t>
      </w:r>
      <w:r>
        <w:rPr>
          <w:rtl w:val="true"/>
        </w:rPr>
        <w:t>(</w:t>
      </w:r>
      <w:r>
        <w:rPr>
          <w:rtl w:val="true"/>
        </w:rPr>
        <w:t>نعوذ باللّٰه</w:t>
      </w:r>
      <w:r>
        <w:rPr>
          <w:rtl w:val="true"/>
        </w:rPr>
        <w:t>)</w:t>
      </w:r>
      <w:r>
        <w:rPr>
          <w:rtl w:val="true"/>
        </w:rPr>
        <w:t>پیش می‌برد</w:t>
      </w:r>
      <w:r>
        <w:rPr>
          <w:rtl w:val="true"/>
        </w:rPr>
        <w:t>-</w:t>
      </w:r>
      <w:bookmarkEnd w:id="441"/>
    </w:p>
    <w:p>
      <w:pPr>
        <w:pStyle w:val="BookText"/>
        <w:rPr/>
      </w:pPr>
      <w:r>
        <w:rPr>
          <w:rFonts w:ascii="IRNazanin" w:hAnsi="IRNazanin" w:eastAsia="IRNazanin"/>
          <w:color w:val="111111"/>
          <w:sz w:val="28"/>
          <w:sz w:val="28"/>
          <w:szCs w:val="28"/>
          <w:rtl w:val="true"/>
          <w:lang w:bidi="fa-IR"/>
        </w:rPr>
        <w:t>همانگونه که پیشوای هوی‌پرستان یعنی شیطان به چنین سرنوشت شومی گرفتار شد،و به حکمت خداوند در مساله امر به سجده بر آدم اعتراض نمود و آن را غیر حکیمانه پنداشت</w:t>
      </w:r>
      <w:r>
        <w:rPr>
          <w:rFonts w:eastAsia="IRNazanin" w:cs="IRNazanin"/>
          <w:color w:val="111111"/>
          <w:sz w:val="28"/>
          <w:szCs w:val="28"/>
          <w:rtl w:val="true"/>
          <w:lang w:bidi="fa-IR"/>
        </w:rPr>
        <w:t>!</w:t>
      </w:r>
    </w:p>
    <w:p>
      <w:pPr>
        <w:pStyle w:val="Heading5"/>
        <w:numPr>
          <w:ilvl w:val="4"/>
          <w:numId w:val="1"/>
        </w:numPr>
        <w:rPr/>
      </w:pPr>
      <w:bookmarkStart w:id="442" w:name="__RefHeading___Toc3627281_1067777946"/>
      <w:bookmarkStart w:id="443" w:name="_Toc183"/>
      <w:bookmarkEnd w:id="442"/>
      <w:r>
        <w:rPr/>
        <w:t>5</w:t>
      </w:r>
      <w:r>
        <w:rPr>
          <w:rtl w:val="true"/>
        </w:rPr>
        <w:t>-</w:t>
      </w:r>
      <w:r>
        <w:rPr>
          <w:rtl w:val="true"/>
        </w:rPr>
        <w:t>عواقب هواپرستی</w:t>
      </w:r>
      <w:bookmarkEnd w:id="443"/>
    </w:p>
    <w:p>
      <w:pPr>
        <w:pStyle w:val="BookText"/>
        <w:rPr/>
      </w:pPr>
      <w:r>
        <w:rPr>
          <w:rFonts w:ascii="IRNazanin" w:hAnsi="IRNazanin" w:eastAsia="IRNazanin"/>
          <w:color w:val="111111"/>
          <w:sz w:val="28"/>
          <w:sz w:val="28"/>
          <w:szCs w:val="28"/>
          <w:rtl w:val="true"/>
          <w:lang w:bidi="fa-IR"/>
        </w:rPr>
        <w:t>آن قدر شوم و دردناک است که گاه یک لحظه هواپرستی یک عمر پشیمانی ببار می‌آورد،و گاه یک لحظه هواپرستی محصول تمام عمر انسان و حسنات اعمال صالح او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آیات قرآن و روایات اسلامی روی این امر تاکید و هشدار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پیامبر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اخوف ما اخاف علی امتی الهوی و طول الامل،اما الهوی فانه یصد عن الحق،و اما طول الامل فینسی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خطرناکترین چیزی که بر امتم از آن می‌ترسم هواپرستی و آرزوهای دراز است چرا که هواپرستی انسان را از حق بازمی‌دارد و آرزوی دراز آخرت را به فراموشی می‌سپارد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پاسخ این سؤال ای سلطان اغلب و 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سلطان ستمگر غالب‌تر و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زین العابدین ع آمده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عظمتی،و جلالی و بهایی،و علوی و ارتفاع مکانی،لا یؤثر عبد هوای علی هواه الا جعلت همه فی آخرته،و غناه فی قلبه،و کففت عنه ضیعته، و ضمنت السماوات و الارض رزقه،و اتته الدنیا و هی راغمة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عظمتم سوگند به جلال و نورانیت و مقام بلندم قسم که هیچ بنده‌ای خواست مرا بر هوی خود مقدم نمی‌دارد مگر اینکه همت او را در آخرت و بی‌نیازی او را در قلبش قرار می‌دهم،و امر معاش را بر او آسان می‌سازم،و روزی او را بر آسمانها و زمین تضمین می‌کنم و مواهب دنیا با تواضع به سراغ او می‌آید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اهوائکم کما تحذرون اعدائکم،فلیس شیء اعدی للرجال من اتباع اهوائهم و حصائد السنتهم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 بترسید همانگونه که از دشمنان بیم دارید،چرا که چیزی برای انسان دشمن‌تر از پیروی هوای نفس و آنچه بر زبان جاری می‌شود نیست</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حدیثی دیگر از امام صادق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لارجو النجاة لهذه الامة لمن عرف حقنا منهم الا لاحد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سلطان جائر،و صاحب هوی،و الفاسق المعلن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 نجات را برای این امت برای آنها که حق ما را بشناسند دارم،مگر برای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سلاطین جور، و هوی‌پرستان،و گنهکاری که آشکارا گناه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 ندارد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زمینه آیات و روایات بسیار فراوان و پر بار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جمله پرمعنایی که بعضی به صورت شان نزول نقل کرده‌اند، و گواه زنده‌ای بر مقصود ما است پایان می‌دهیم،یکی از مفسران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 بود به طواف</w:t>
      </w:r>
    </w:p>
    <w:p>
      <w:pPr>
        <w:pStyle w:val="BookText"/>
        <w:rPr/>
      </w:pPr>
      <w:r>
        <w:rPr>
          <w:rFonts w:ascii="IRNazanin" w:hAnsi="IRNazanin" w:eastAsia="IRNazanin"/>
          <w:color w:val="111111"/>
          <w:sz w:val="28"/>
          <w:sz w:val="28"/>
          <w:szCs w:val="28"/>
          <w:rtl w:val="true"/>
          <w:lang w:bidi="fa-IR"/>
        </w:rPr>
        <w:t>خانه کعبه پرداخت،و در ضمن طواف در باره پیامبر اسلام ص با هم سخن می‌گفتند،ابو جهل گفت و اللّٰه انی لاعلم انه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می‌دانم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ولید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این سخن را می‌گویی؟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ولید ما او را در کودکی و جوانی صادق امین می‌نامیدیم، چگونه بعد از تمام عقل و کمال رشد او را کذاب و خائن بنامیم؟باز تکرار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تصدیق نمی‌کنی و ایمان نمی‌آوری؟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دختران قریش بنشینند و بگویند از ترس شکست،تسلیم برادرزاده ابو طالب شدم؟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بتهای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او پیروی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وَ خَتَمَ عَلیٰ سَمْعِهِ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گوش و قلب او مهر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444" w:name="pg10258_97890"/>
    </w:p>
    <w:p>
      <w:pPr>
        <w:pStyle w:val="Heading3"/>
        <w:numPr>
          <w:ilvl w:val="2"/>
          <w:numId w:val="1"/>
        </w:numPr>
        <w:rPr/>
      </w:pPr>
      <w:bookmarkStart w:id="445" w:name="__RefHeading___Toc3627283_1067777946"/>
      <w:bookmarkStart w:id="446" w:name="_Toc184"/>
      <w:bookmarkEnd w:id="444"/>
      <w:bookmarkEnd w:id="445"/>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446"/>
    </w:p>
    <w:p>
      <w:pPr>
        <w:pStyle w:val="Heading4"/>
        <w:numPr>
          <w:ilvl w:val="3"/>
          <w:numId w:val="1"/>
        </w:numPr>
        <w:rPr/>
      </w:pPr>
      <w:bookmarkStart w:id="447" w:name="__RefHeading___Toc3627285_1067777946"/>
      <w:bookmarkStart w:id="448" w:name="_Toc185"/>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3627287_1067777946"/>
      <w:bookmarkStart w:id="450" w:name="_Toc186"/>
      <w:bookmarkEnd w:id="449"/>
      <w:r>
        <w:rPr>
          <w:rtl w:val="true"/>
        </w:rPr>
        <w:t>ترجمه</w:t>
      </w:r>
      <w:r>
        <w:rPr>
          <w:rtl w:val="true"/>
        </w:rPr>
        <w:t>:</w:t>
      </w:r>
      <w:bookmarkEnd w:id="45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همین زندگی دنیا در کار نیست،گروهی از ما می‌میرند و گروهی جای آنها را می‌گیرند،و جز طبیعت و روزگار ما را هلاک نمی‌کند،آنها به این سخن که می‌گویند یقین ندارند،بلکه تنها گمان بی‌پایه‌ای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بر آنها خوانده می‌شود دلیلی در برابر آن ندارند جز اینکه می‌گویند اگر راست می‌گوئید پدران ما را زنده کنید و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w:t>
      </w:r>
      <w:r>
        <w:rPr>
          <w:rFonts w:eastAsia="IRNazanin" w:cs="IRNazanin"/>
          <w:color w:val="111111"/>
          <w:sz w:val="28"/>
          <w:szCs w:val="28"/>
          <w:rtl w:val="true"/>
          <w:lang w:bidi="fa-IR"/>
        </w:rPr>
        <w:t>!).</w:t>
      </w:r>
    </w:p>
    <w:p>
      <w:pPr>
        <w:pStyle w:val="Heading4"/>
        <w:numPr>
          <w:ilvl w:val="3"/>
          <w:numId w:val="1"/>
        </w:numPr>
        <w:rPr/>
      </w:pPr>
      <w:bookmarkStart w:id="451" w:name="__RefHeading___Toc3627289_1067777946"/>
      <w:bookmarkStart w:id="452" w:name="_Toc187"/>
      <w:bookmarkEnd w:id="451"/>
      <w:r>
        <w:rPr>
          <w:rtl w:val="true"/>
        </w:rPr>
        <w:t>تفسیر</w:t>
      </w:r>
      <w:r>
        <w:rPr>
          <w:rtl w:val="true"/>
        </w:rPr>
        <w:t>:</w:t>
      </w:r>
      <w:bookmarkEnd w:id="452"/>
    </w:p>
    <w:p>
      <w:pPr>
        <w:pStyle w:val="BookText"/>
        <w:rPr/>
      </w:pPr>
      <w:r>
        <w:rPr>
          <w:rFonts w:ascii="IRNazanin" w:hAnsi="IRNazanin" w:eastAsia="IRNazanin"/>
          <w:color w:val="111111"/>
          <w:sz w:val="28"/>
          <w:sz w:val="28"/>
          <w:szCs w:val="28"/>
          <w:rtl w:val="true"/>
          <w:lang w:bidi="fa-IR"/>
        </w:rPr>
        <w:t>عقاید دهریین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بحث دیگری پیرامون منکران توحید است،منتها در اینجا تنها از گروه خاصی از آنها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 که مطلقا وجود صانع حکیم را در عالم هستی انکار می‌کردند،در حالی که اکثر مشرکان ظاهرا به خدا ایمان داشتند و بتها را شفیعان درگاه او می‌دانستند،می‌فرماید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چیزی جز</w:t>
      </w:r>
    </w:p>
    <w:p>
      <w:pPr>
        <w:pStyle w:val="BookText"/>
        <w:rPr/>
      </w:pPr>
      <w:r>
        <w:rPr>
          <w:rFonts w:ascii="IRNazanin" w:hAnsi="IRNazanin" w:eastAsia="IRNazanin"/>
          <w:color w:val="111111"/>
          <w:sz w:val="28"/>
          <w:sz w:val="28"/>
          <w:szCs w:val="28"/>
          <w:rtl w:val="true"/>
          <w:lang w:bidi="fa-IR"/>
        </w:rPr>
        <w:t>همین زندگی ما در دنیا در کار نیست،گروهی از ما می‌میرند و گروهی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جای آنها را می‌گیرند،و نسل بشر همچنین تداوم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هِیَ إِلاّٰ حَیٰاتُنَا الدُّنْیٰا نَمُوتُ وَ نَحْیٰا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جز دهر و گذشت روزگار ما را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یُهْلِکُنٰا إِلاَّ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می‌کردند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را،جمله نخست ناظر به انکار معاد است و جمله بعد ناظر به انکار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شبیه این تعبیر در دو آیه دیگر قرآن نیز آمده است،در سوره انعام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هِیَ إِلاّٰ حَیٰاتُنَا الدُّنْیٰا وَ مٰا نَحْنُ بِمَبْعُوثِینَ و در سوره مؤمنون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نَمُوتُ وَ نَحْیٰا وَ مٰا نَحْنُ بِمَبْعُوثِینَ ،ولی در هر دو مورد تکیه بر انکار معاد است تنها در آیه مورد بحث هم معاد انکار شده و هم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اینکه آنها روی معاد بیشتر تکیه می‌کردند به خاطر وحشتی بود که از آن داشتند،و تاثیری که ممکن بود در تغییر مسیر زندگی هوس‌آلود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 و نحیا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می‌میریم و 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تفسیر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همان که در بالا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بزرگسالان می‌روند،و نوزادان قدم به عرصه حیات می‌گذارند و جای آنها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از قبیل تاخیر و تقدیم است،و در معنی چنین است ما زنده می‌شویم و سپس می‌میریم و جز این حیات و مرگ چیز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می‌میرند و بعضی زنده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سرانجام همه خواهند مرد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آغاز مرده و بیجان بودیم،سپس لباس حیات بر ما</w:t>
      </w:r>
    </w:p>
    <w:p>
      <w:pPr>
        <w:pStyle w:val="BookText"/>
        <w:rPr/>
      </w:pPr>
      <w:r>
        <w:rPr>
          <w:rFonts w:ascii="IRNazanin" w:hAnsi="IRNazanin" w:eastAsia="IRNazanin"/>
          <w:color w:val="111111"/>
          <w:sz w:val="28"/>
          <w:sz w:val="28"/>
          <w:szCs w:val="28"/>
          <w:rtl w:val="true"/>
          <w:lang w:bidi="fa-IR"/>
        </w:rPr>
        <w:t>پوشیده شد اما از همه مناسبتر همان تفسیر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اعتقاد که فاعل حوادث این عالم دهر و روزگار است،و یا به تعبیر جمعی دیگر گردش افلاک و اوضاع کواکب می‌باشد عقیده جمعی از مادیین در اعصار گذشته بود که سلسله حوادث را منتهی به افلاک می‌کردند،و معتقد بودند هر چه در جهان ما رخ می‌دهد به سبب آنهاست </w:t>
      </w:r>
      <w:r>
        <w:rPr>
          <w:rStyle w:val="FootnoteAnchor"/>
          <w:rtl w:val="true"/>
        </w:rPr>
        <w:footnoteReference w:id="160"/>
      </w:r>
      <w:r>
        <w:rPr>
          <w:rFonts w:ascii="IRNazanin" w:hAnsi="IRNazanin" w:eastAsia="IRNazanin"/>
          <w:color w:val="111111"/>
          <w:sz w:val="28"/>
          <w:sz w:val="28"/>
          <w:szCs w:val="28"/>
          <w:rtl w:val="true"/>
          <w:lang w:bidi="fa-IR"/>
        </w:rPr>
        <w:t>حتی گروهی از فلاسفه  دهری و مانند آنها معتقد به ثبوت عقل برای افلاک بودند،و تدبیر این جهان را به دست آنها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اعتقادات خرافی با گذشت زمان تدریجا از میان رفت،مخصوصا با پیشرفت علم هیئت ثابت شد چیزی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تو بر توی پوست پیازی بلورین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وجود خارجی ندارد،و ستارگان عالم بالا نیز کم و بیش ساختمانی مانند کره زمین دارند،منتها بعضی خاموشند و کسب نور از کرات دیگر می‌کنند، و بعضی در حال اشتعال و نور افشانی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دهریین گاه در حوادث تلخ و ناگوار به دهر بدگویی می‌کردند و آن را سب و دشنام می‌دادند و عجب اینکه بقایای آن نیز در ادبیات امروز دیده می‌شود که بعضی از شاعران خداپرست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کج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می‌گویند و بر روزگار نفرین می‌فرستند که چرا چنین و چنان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 معروف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مردم نادان دهد زمام مراد تو اهل دانش و فضلی همین گناهت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اینکه گه عزت دهد گه خار دارد</w:t>
      </w:r>
    </w:p>
    <w:p>
      <w:pPr>
        <w:pStyle w:val="BookText"/>
        <w:rPr/>
      </w:pPr>
      <w:r>
        <w:rPr>
          <w:rFonts w:ascii="IRNazanin" w:hAnsi="IRNazanin" w:eastAsia="IRNazanin"/>
          <w:color w:val="111111"/>
          <w:sz w:val="28"/>
          <w:sz w:val="28"/>
          <w:szCs w:val="28"/>
          <w:rtl w:val="true"/>
          <w:lang w:bidi="fa-IR"/>
        </w:rPr>
        <w:t>چرخ بازیگر از این بازیچه‌ها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دهر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چون نیرنگ سازد چرخ چون دستان کند مغز را آشفته سازد عقل را حیران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احادیث اسلامی از پیغمبر گرامی اسلام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تسبوا الدهر فان اللّٰه هو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را دشنام ندهید چرا که خداوند روزگار است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روزگار لفظی بیش نیست،کسی که مدبر این جهان و گرداننده این عالم است خدا است،اگر به مدبر و گرداننده این جهان بدگویی کنید بدون توجه به خداوند قادر متعال بدگویی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سخن حدیث دیگری است که به عنوان حدیث قدسی نقل شده است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یؤذینی ابن آدم یسب الدهر،و انا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الامر،اقلب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فرزندان آدم مرا آزار می‌دهد که به دهر دشنام می‌گویند،در حالی که دهر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دست من است و شب و روز را من دگرگون می‌سازم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بعضی از تعبیرات دهر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که بزرگان از بی‌وفایی آنها شکوه کرده‌اند،شبیه شعر معروفی که از امام حسین ع در شب عاشورا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دهر اف لک من خلیل کم لک بالاشراق و الاصیل من صاحب و طالب قتیل و الدهر لا یقنع بالبدیل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روزگار اف بر تو باد که دوست خوبی نبودی چه اندازه صبحگاهان و شامگاهان از دوستان و طالبان ما را به قتل رساندی و روزگار هرگز قانع به گرفتن بدل و عوضی نمی‌شود و به این ترتیب برای دهر دو معنی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دهریین بوده و آن را حاکم بر نظام هستی و زندگی انسانها می‌پنداشتند، و دهر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و زمان و ابناء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دهر به معنی اول پنداری بیش نیست،و اگر باشد اشتباه در تعبیر است که بجای نام خداوند متعال که حاکمیت بر تمام عالم وجود دارد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می‌برند،ولی دهر به معنی دوم چیزی است که بسیاری از پیشوایان و بزرگان آن را مذمت کرده‌اند،چرا که مردم عصر خود را فریبکار،بی‌وفا،و متلون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در پاسخ این بیهوده‌گویان جمله کوتاه و پرمحتوایی بیان کرده که در مورد دیگری از قرآن نیز به چشم می‌خورد،می‌فرماید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سخن که می‌گویند معادی نیست و مبدأ جهان نیز دهر است یقین ندارند، بلکه تنها گمان بی‌پایه‌ای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بِذٰلِکَ مِنْ عِلْمٍ إِنْ هُمْ إِلاّٰ یَظُنُّونَ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معنی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در مورد کسانی که فرشتگان را دختران خدا می‌پنداشتند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بِهِ مِنْ عِلْمٍ إِنْ یَتَّبِعُونَ إِلاَّ الظَّنَّ وَ إِنَّ الظَّنَّ لاٰ یُغْنِی مِنَ الْحَقِّ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سخن یقین ندارند آنها تنها از گمان بی‌اساس خود پیروی می‌کنند،و گمان به هیچوجه بی‌نیاز از حق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مورد نسبت قتل به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مشرکان عرب در باره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سهل‌ترین دلیلی است که در مقابل اینگونه افراد ذکر می‌شود که شما هیچ شاهد و گواه منطقی برای اثبات مدعای خویشتن ندارید تنها بر گمان</w:t>
      </w:r>
    </w:p>
    <w:p>
      <w:pPr>
        <w:pStyle w:val="BookText"/>
        <w:rPr/>
      </w:pPr>
      <w:r>
        <w:rPr>
          <w:rFonts w:ascii="IRNazanin" w:hAnsi="IRNazanin" w:eastAsia="IRNazanin"/>
          <w:color w:val="111111"/>
          <w:sz w:val="28"/>
          <w:sz w:val="28"/>
          <w:szCs w:val="28"/>
          <w:rtl w:val="true"/>
          <w:lang w:bidi="fa-IR"/>
        </w:rPr>
        <w:t>و تخمین پندارها تکیه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از بهانه‌جوئیهای بی‌اساس این گروه در مورد معاد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بینات و آشکار ما بر آنها خوانده می‌شود تنها دلیلی که در برابر آن دارند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می‌گوئید پدران ما را زنده کنید و بیاورید تا بر صدق گفتار شما گواهی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مٰا کٰانَ حُجَّتَهُمْ إِلاّٰ أَنْ قٰالُوا ائْتُوا بِآبٰائِنٰا إِنْ کُنْتُمْ صٰادِقِینَ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مدعی بودند اگر زنده شدن مردگان حق است به عنوان نمونه نیاکان ما را زنده کنید تا ببینیم و باور کنیم،و از آنها سؤال کنیم که بعد از مرگ چه خبر است؟آیا گفته شما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تنها دلیل آنها بود،دلیلی سست و واهی،چرا که خداوند قدرت خویش را بر احیای مردگان از طرق مختلف به انسانها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نخستین انسان از خاک،تحولهای عجیب نطفه در رحم،آفرینش آسمان و زمین پهناور،زنده شدن زمینهای مرده بعد از نزول باران که در آیات قرآن به عنوان اسناد زنده‌ای بر امکان رستاخیز آمده،بهترین دلیل بر این معنی است، چه نیازی به مطلب دیگری در این زمینه است؟ از این گذشته،آنها عملا نشان داده بودند که جز بهانه‌جویی هدفی ندارند و به فرض که چنین صحنه‌ای مقابل چشمشان انجام می‌گرفت بلافاصله می‌گفتند این سحر است،همانگونه که در موارد مشابه آن گفتند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گفتار بی‌اساس آنها در حقیقت کنایه از این است که آنها دلیلی جز بی‌دلیلی ندارند</w:t>
      </w:r>
      <w:r>
        <w:rPr>
          <w:rFonts w:eastAsia="IRNazanin" w:cs="IRNazanin"/>
          <w:color w:val="111111"/>
          <w:sz w:val="28"/>
          <w:szCs w:val="28"/>
          <w:rtl w:val="true"/>
          <w:lang w:bidi="fa-IR"/>
        </w:rPr>
        <w:t>.</w:t>
      </w:r>
      <w:bookmarkStart w:id="453" w:name="pg10258_97896"/>
    </w:p>
    <w:p>
      <w:pPr>
        <w:pStyle w:val="Heading3"/>
        <w:numPr>
          <w:ilvl w:val="2"/>
          <w:numId w:val="1"/>
        </w:numPr>
        <w:rPr/>
      </w:pPr>
      <w:bookmarkStart w:id="454" w:name="__RefHeading___Toc3627291_1067777946"/>
      <w:bookmarkStart w:id="455" w:name="_Toc188"/>
      <w:bookmarkEnd w:id="453"/>
      <w:bookmarkEnd w:id="454"/>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26</w:t>
      </w:r>
      <w:r>
        <w:rPr>
          <w:rtl w:val="true"/>
        </w:rPr>
        <w:t xml:space="preserve"> </w:t>
      </w:r>
      <w:r>
        <w:rPr>
          <w:rtl w:val="true"/>
        </w:rPr>
        <w:t xml:space="preserve">تا </w:t>
      </w:r>
      <w:r>
        <w:rPr/>
        <w:t>31</w:t>
      </w:r>
      <w:r>
        <w:rPr>
          <w:rtl w:val="true"/>
        </w:rPr>
        <w:t>]</w:t>
      </w:r>
      <w:bookmarkEnd w:id="455"/>
    </w:p>
    <w:p>
      <w:pPr>
        <w:pStyle w:val="Heading4"/>
        <w:numPr>
          <w:ilvl w:val="3"/>
          <w:numId w:val="1"/>
        </w:numPr>
        <w:rPr/>
      </w:pPr>
      <w:bookmarkStart w:id="456" w:name="__RefHeading___Toc3627293_1067777946"/>
      <w:bookmarkStart w:id="457" w:name="_Toc189"/>
      <w:bookmarkEnd w:id="456"/>
      <w:r>
        <w:rPr>
          <w:rtl w:val="true"/>
        </w:rPr>
        <w:t>اشاره</w:t>
      </w:r>
      <w:bookmarkEnd w:id="45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458" w:name="pg10258_97897"/>
    </w:p>
    <w:p>
      <w:pPr>
        <w:pStyle w:val="Heading4"/>
        <w:numPr>
          <w:ilvl w:val="3"/>
          <w:numId w:val="1"/>
        </w:numPr>
        <w:rPr/>
      </w:pPr>
      <w:bookmarkStart w:id="459" w:name="__RefHeading___Toc3627295_1067777946"/>
      <w:bookmarkStart w:id="460" w:name="_Toc190"/>
      <w:bookmarkEnd w:id="458"/>
      <w:bookmarkEnd w:id="459"/>
      <w:r>
        <w:rPr>
          <w:rtl w:val="true"/>
        </w:rPr>
        <w:t>ترجمه</w:t>
      </w:r>
      <w:r>
        <w:rPr>
          <w:rtl w:val="true"/>
        </w:rPr>
        <w:t>:</w:t>
      </w:r>
      <w:bookmarkEnd w:id="46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شما را زنده می‌کند،سپس می‌میراند،بار دیگر در روز قیامت که در آن تردیدی نیست جمع‌آوری می‌کند،ولی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آسمانها و زمین برای خدا است و آن روز که قیامت برپا می‌شود اهل باطل زیان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امتی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ترس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زانو نشسته،هر امتی به سوی کتابش خوانده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جزای آنچه را انجام می‌دادید به شما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ماست که به حق با شما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شما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انجام می‌دادید می‌نوشتیم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عمل صالح انجام دادند پروردگارشان آنها را در رحمت خود وارد می‌کند،این پیروزی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 به آنها گفته می‌شود مگر آیات من بر شما خوانده نمی‌شد و شما استکبار کردید و قوم مجرمی بودید</w:t>
      </w:r>
      <w:r>
        <w:rPr>
          <w:rFonts w:eastAsia="IRNazanin" w:cs="IRNazanin"/>
          <w:color w:val="111111"/>
          <w:sz w:val="28"/>
          <w:szCs w:val="28"/>
          <w:rtl w:val="true"/>
          <w:lang w:bidi="fa-IR"/>
        </w:rPr>
        <w:t>.</w:t>
      </w:r>
    </w:p>
    <w:p>
      <w:pPr>
        <w:pStyle w:val="Heading4"/>
        <w:numPr>
          <w:ilvl w:val="3"/>
          <w:numId w:val="1"/>
        </w:numPr>
        <w:rPr/>
      </w:pPr>
      <w:bookmarkStart w:id="461" w:name="__RefHeading___Toc3627297_1067777946"/>
      <w:bookmarkStart w:id="462" w:name="_Toc191"/>
      <w:bookmarkEnd w:id="461"/>
      <w:r>
        <w:rPr>
          <w:rtl w:val="true"/>
        </w:rPr>
        <w:t>تفسیر</w:t>
      </w:r>
      <w:r>
        <w:rPr>
          <w:rtl w:val="true"/>
        </w:rPr>
        <w:t>:</w:t>
      </w:r>
      <w:bookmarkEnd w:id="462"/>
    </w:p>
    <w:p>
      <w:pPr>
        <w:pStyle w:val="BookText"/>
        <w:rPr/>
      </w:pPr>
      <w:r>
        <w:rPr>
          <w:rFonts w:ascii="IRNazanin" w:hAnsi="IRNazanin" w:eastAsia="IRNazanin"/>
          <w:color w:val="111111"/>
          <w:sz w:val="28"/>
          <w:sz w:val="28"/>
          <w:szCs w:val="28"/>
          <w:rtl w:val="true"/>
          <w:lang w:bidi="fa-IR"/>
        </w:rPr>
        <w:t>در آن دادگاه عدل همه به زانو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حقیقت پاسخ دیگری است به سخن دهریین که منکر مبدأ و معاد بودند و در آیات قبل به گفتار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زنده می‌کند،سپس می‌میراند بار دیگر حیات می‌بخشد و برای حساب در روز قیامت،روزی که در آن شک و تردیدی نیست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یُحْیِیکُمْ ثُمَّ یُمِیتُکُمْ ثُمَّ یَجْمَعُکُمْ إِلیٰ یَوْمِ الْقِیٰامَةِ لاٰ رَیْبَ فِیهِ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نه خدا را قبول داشتند و نه روز جزا را،و محتوای این آیه در حقیقت استدلال برای هر دو قسمت است،چرا که روی مساله حیات نخستین تکیه شده،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اصل وجود حیات نخستین و پیدایش موجودات زنده را موجودات بی‌جان را نمی‌توانستند انکار کنند،و این از یک سو دلیلی است برای وجود عقل و علم کل،مگر ممکن است مساله حیات و زندگی با آن نظم شگرف،</w:t>
      </w:r>
    </w:p>
    <w:p>
      <w:pPr>
        <w:pStyle w:val="BookText"/>
        <w:rPr/>
      </w:pPr>
      <w:r>
        <w:rPr>
          <w:rFonts w:ascii="IRNazanin" w:hAnsi="IRNazanin" w:eastAsia="IRNazanin"/>
          <w:color w:val="111111"/>
          <w:sz w:val="28"/>
          <w:sz w:val="28"/>
          <w:szCs w:val="28"/>
          <w:rtl w:val="true"/>
          <w:lang w:bidi="fa-IR"/>
        </w:rPr>
        <w:t>و اسرار پیچیده،و چهره‌های گوناگون که عقل همه دانشمندان در آن مات و مبهوت مانده،بدون وجود خداوند قادر و عالم حاصل شود؟ به همین دلیل در آیات مختلف قرآن روی مساله حیات به عنوان یکی از آیات توحید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دیگر،کسی که قادر بر حیات نخستین است چگونه قادر بر اعاده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قیامت که از وقوع آن خبر می‌دهد نه از امکانش ممکن است اشاره‌ای به قانون عدالت پروردگار باشد،چرا که بطور قطع در این جهان همه حقداران به حق خود نمی‌رسند،و همه متجاوزان و ستمگران کیفر خود را نمی‌بینند،و اگر دادگاه عدل قیامت نباشد عدالت پروردگار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بسیاری از مردم در این دلائل تامل و دقت نمی‌کنند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نامهای قیامت که در آیه فوق از آن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تمام  خلق اولین و آخرین،و تمام قشرها و اصناف انسانها،همه در آن روز یک جا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چند آیه دیگر قرآن نیز آمده است از جمله شوری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تغابن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دلیل دیگری بر مساله معاد است که شبهه آن را در آیات دیگر قرآن خوانده‌ایم،می‌فرماید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آسمانها و زمین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مالک و حاکم بر تمام پهنه عالم هستی است،مسلما قدرت بر احیای مردگان را دارد،و چنین کاری در برابر قدرت او هرگز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جهان را مزرعه‌ای برای قیامت،و تجارتخانه پرسودی برای عالم پس از مرگ قرار داده است،لذا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قیامت برپا می‌شود اهل باطل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یَوْمَئِذٍ یَخْسَرُ الْمُبْطِلُونَ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سرمایه عمر را از کف داده،و تجارتی نکرده،و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حسرت و اندوه متاعی نخریدند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عقل و هوش و مواهب زندگی سرمایه‌های انسان در این بازار تجارت است،باطل‌گرایان آنها را با متاع زودگذری که نسبت به آن هیچ ارزشمند نیست مبادله می‌کنند،و روز رستاخیز که تنها قلب سلیم و ایمان و عمل صالح به کار می‌آید زیانکار بودن خود را با چشم مشاهده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دست دادن سرمایه است،و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خود و انسان نسبت داده می‌شود،و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زیان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تجارت او نسبت می‌دهند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تجارته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تجارتش زیان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ابناء دنیا این تعبیر را تنها در مورد مال و مقام و مواهب مادی به کار می‌برند ولی مهمتر از خسران مادی از دست دادن سرمایه عقل و ایمان و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معانی مختلفی دارد باطل کردن چیزی دروغ گفتن،شوخی و استهزاء نمودن،و امر باطلی را مطرح کردن،تمام این معانی در مورد آیه فوق قابل قبول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حق را باطل کرده‌اند،و آنها که مرام و عقیده باطل را رواج داده‌اند،و آنها که در برابر پیامبران الهی دروغ گفته‌اند،و سخنان آنها را به باد استهزا گرفته‌اند زیان و خسران خود را در آن روز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صحنه قیامت را به طرز بسیار گویایی ترسیم می‌کند،می‌گوید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هر امتی را می‌بینی که بر سر زانو نشسته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بعضی تعبیرات که در کلمات مفسران بزرگ آمده است چنین استفاده می‌شود که در گذشته ارباب دعوا در محضر قضات به این صورت می‌نشستند،تا از دیگران مشخص شوند،در قیامت نیز همه در آن دادگاه بزرگ بر سر زانو می‌نشینند تا محاکمه آنها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این تعبیر نشانه آمادگی آنها برای پذیرش هر فرمان و حکم باشد،چرا که افرادی که به حالت آماده باش نشسته‌اند بر سر زانو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اشاره به ضعف و ناتوانی و هراس و وحشتی است که آنها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همه این معانی در مفهوم آیه نیز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دیگری نیز دارد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انبوه و متراکم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اشاره به تراکم انسانها در دادگاه عدل الهی،و یا نشستن هر امت و گروه به صورت جداگانه باشد،ولی معنی اول مشهورتر و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دومین صحنه از صحنه‌های قیامت را به این صورت بیان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به سوی کتابش خوانده می‌شود و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جزای آنچه را انجام می‌دادید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تُدْعیٰ إِلیٰ کِتٰابِهَا الْیَوْمَ تُجْزَوْنَ 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همان نامه اعمالی است که تمام نیکیها و بدیها،زشتیها و زیبائیهای گفتار و کردار انسانها در آن ثبت است،و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کوچک و بزرگی نیست،مگر اینکه آن را ثبت کرده و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 می‌دهد که علاوه بر نامه اعمالی</w:t>
      </w:r>
    </w:p>
    <w:p>
      <w:pPr>
        <w:pStyle w:val="BookText"/>
        <w:rPr/>
      </w:pPr>
      <w:r>
        <w:rPr>
          <w:rFonts w:ascii="IRNazanin" w:hAnsi="IRNazanin" w:eastAsia="IRNazanin"/>
          <w:color w:val="111111"/>
          <w:sz w:val="28"/>
          <w:sz w:val="28"/>
          <w:szCs w:val="28"/>
          <w:rtl w:val="true"/>
          <w:lang w:bidi="fa-IR"/>
        </w:rPr>
        <w:t xml:space="preserve">که برای هر انسانی جداگانه موجود است  هر امتی نیز نامه اعمالی متعلق به جمع و گروه خود دارد،این معنی با توجه به اینکه انسان دارای دو نوع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جمعی 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عجیبی به نظر نمی‌رسد،و وجود دو گونه نامه اعمال از این نظر کاملا طبیعی 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از آنها دعوت می‌شود که بیانیه و نامه اعمال خود را بخوانند،این شبیه همان مطلبی است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اعمالت را بخوان،کافی است که خود حسابگر خویش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از سوی خداوند به آنها خطاب می‌شود و به عنوان تاکید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ما است که به حق با شما سخن می‌گوید،و اعمال شما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کِتٰابُنٰا یَنْطِقُ عَلَیْکُمْ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شما هر چه می‌خواستید انجام می‌دادید هرگز باور نمی‌کردید که اعمالتان در جایی ثبت شود،ولی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دستور داده بودیم که تمام اعمالی را که انجام می‌دادید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نَسْتَنْسِخُ مٰا کُنْتُمْ تَعْمَلُونَ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زائل کردن چیزی به وسیله چیز دیگر است،مثلا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سایه را از میان برد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مورد نوشتن کتابی از روی کتاب دیگر به کار رفته است بی‌آنکه کتاب اول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خدا فرمان داده است اعمال 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باید قبل از آن کتابی باشد که از روی آن کتاب،نامه اعمال نوشته شود،لذا بعضی معتقدند که نامه اعمال همه انسانها قبلا در لوح محفوظ نوشته شده است،و فرشتگان حافظ اعمال آدمی،آن را از روی لوح محفوظ استنساخ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معنی چندان متناسب با آیه مورد بحث نیست،آنچه مناسب است یکی از دو معنی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اصل کتابت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خود اعمال آدمی همچون کتابی است تکوینی که فرشتگان حافظان اعمال از روی آن نسخه برداری،و عکس برداری می‌کنند، لذا در آیات دیگر قرآن نیز به جای  این تعبیر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نُحْیِ الْمَوْتیٰ وَ نَکْتُبُ مٰا قَدَّمُوا وَ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مردگان را زنده می‌کنیم و تمام آنچه را از پیش فرستاده‌اند و آثار آنها را می‌نویسیم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انواع کتابهای ثبت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شخصی،نامه اعمال امتها، کتاب جامع و عمومی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بیشتری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مرحله نهایی دادرسی قیامت را بیان می‌کند،آنجا که هر گروهی به نتیجه اعمال خود می‌رسند،می‌فرماید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عمل صالح انجام دادند پروردگارشان آنها را در رحمت خود وارد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الَّذِینَ آمَنُوا وَ عَمِلُوا الصّٰالِحٰاتِ فَیُدْخِلُهُمْ رَبُّهُمْ فِی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دلیل بر این است که نتیجه نگاهداری حساب اعمال و آن دادگاه عدل الهی همین است که مؤمنان در رحمت الهی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آیه،ایمان به تنهایی کافی نیست که از این موهبت عظیم برخوردار شوند بلکه عمل صالح نیز شرط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لطف مخصوص خداوند حکایت می‌کند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پایان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الْفَوْزُ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کمال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دنیا و آخرت را در برمی‌گیرد،و در آیات قرآن بر معانی زیادی اطلاق شده است،گاه بر مساله هدایت،گاه نجات از چنگال دشمن،گاه باران پر برکت،گاه به نعمتهای دیگری همچون نعمت نور و ظلمت،و در موارد بسیاری نیز به بهشت و مواهب خدا در قیامت اطلاق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الفوز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دیگر در سوره انعام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است،منتها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کسانی است که از عذاب الهی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یُصْرَفْ عَنْهُ یَوْمَئِذٍ فَقَدْ رَحِمَهُ وَ ذٰلِکَ الْفَوْزُ الْمُبِینُ اما در اینجا در باره کسانی است که در بهشت و رحمت الهی وارد می‌شوند،و در واقع هر دو پیروزی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عذاب،و دخول در کانون رحمت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این سؤال پیش آید که آیا مؤمنانی که فاقد عمل صالح هستند وارد بهشت نمی‌شوند؟ پاسخ این است که وارد می‌شوند اما بعد از آنکه مجازات خود را در دوزخ ببینند و پاک شوند،تنها کسانی بعد از حسابرسی مستقیما به این کانون رحمت راه می‌یابند که علاوه بر ایمان سرمایه عمل صالح نیز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راغب در مفردات می‌گوید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توأم با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آیات قرآن به کار رفته،گاه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گاه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غالب آیات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معمولا در مورد بهشت است،ولی بعضا در مورد توفیق اطاعت پروردگار و آمرزش گناهان و مانند آن نیز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سرنوشت گروه دیگری را که نقطه مقابل این گروهند یادآور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 به آنها گفته می‌شود مگر آیات من بر شما خوانده نمی‌شد و شما استکبار می‌کردید و تسلیم حق نمی‌شدید،و قومی مجرم و گناهکار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کَفَرُوا أَ فَلَمْ تَکُنْ آیٰاتِی تُتْلیٰ عَلَیْکُمْ فَاسْتَکْبَرْتُمْ وَ کُنْتُمْ قَوْماً 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تنها سخن از کفر است،و اما اعمال سوء به عنوان یک عامل دخول در عذاب الهی ذکر نشده،این به خاطر آن است که مساله کفر به تنهایی موجب عذاب است،و یا به خاطر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برای بیان این معنی کافی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در اینجا سخنی از مجازات دوزخ به میان نیامده،اما سخن از توبیخ و سرزنش پروردگار است که بزرگترین مجازات محسوب می‌شود و دوزخ در برابر آن از اهمیت کمتری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از این آیه استفاده می‌شود که بدون بعثت پیامبران و ارسال رسل و نزول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تاکید احکام عقل به احکام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از سوی خداوند رحمان انجام نخواهد شد،و این نهایت لطف و مرحمت او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اینکه مشکل بزرگ این گروه از یک سو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آیات الهی است،و از سوی دیگر و تداوم جرم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جمله کُنْتُمْ قَوْماً مُجْرِمِینَ استفاده می‌شود</w:t>
      </w:r>
      <w:r>
        <w:rPr>
          <w:rFonts w:eastAsia="IRNazanin" w:cs="IRNazanin"/>
          <w:color w:val="111111"/>
          <w:sz w:val="28"/>
          <w:szCs w:val="28"/>
          <w:rtl w:val="true"/>
          <w:lang w:bidi="fa-IR"/>
        </w:rPr>
        <w:t>.</w:t>
      </w:r>
      <w:bookmarkStart w:id="463" w:name="pg10258_97906"/>
    </w:p>
    <w:p>
      <w:pPr>
        <w:pStyle w:val="Heading3"/>
        <w:numPr>
          <w:ilvl w:val="2"/>
          <w:numId w:val="1"/>
        </w:numPr>
        <w:rPr/>
      </w:pPr>
      <w:bookmarkStart w:id="464" w:name="__RefHeading___Toc3627299_1067777946"/>
      <w:bookmarkStart w:id="465" w:name="_Toc192"/>
      <w:bookmarkEnd w:id="463"/>
      <w:bookmarkEnd w:id="464"/>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32</w:t>
      </w:r>
      <w:r>
        <w:rPr>
          <w:rtl w:val="true"/>
        </w:rPr>
        <w:t xml:space="preserve"> </w:t>
      </w:r>
      <w:r>
        <w:rPr>
          <w:rtl w:val="true"/>
        </w:rPr>
        <w:t xml:space="preserve">تا </w:t>
      </w:r>
      <w:r>
        <w:rPr/>
        <w:t>37</w:t>
      </w:r>
      <w:r>
        <w:rPr>
          <w:rtl w:val="true"/>
        </w:rPr>
        <w:t>]</w:t>
      </w:r>
      <w:bookmarkEnd w:id="465"/>
    </w:p>
    <w:p>
      <w:pPr>
        <w:pStyle w:val="Heading4"/>
        <w:numPr>
          <w:ilvl w:val="3"/>
          <w:numId w:val="1"/>
        </w:numPr>
        <w:rPr/>
      </w:pPr>
      <w:bookmarkStart w:id="466" w:name="__RefHeading___Toc3627301_1067777946"/>
      <w:bookmarkStart w:id="467" w:name="_Toc193"/>
      <w:bookmarkEnd w:id="466"/>
      <w:r>
        <w:rPr>
          <w:rtl w:val="true"/>
        </w:rPr>
        <w:t>اشاره</w:t>
      </w:r>
      <w:bookmarkEnd w:id="46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468" w:name="pg10258_97907"/>
    </w:p>
    <w:p>
      <w:pPr>
        <w:pStyle w:val="Heading4"/>
        <w:numPr>
          <w:ilvl w:val="3"/>
          <w:numId w:val="1"/>
        </w:numPr>
        <w:rPr/>
      </w:pPr>
      <w:bookmarkStart w:id="469" w:name="__RefHeading___Toc3627303_1067777946"/>
      <w:bookmarkStart w:id="470" w:name="_Toc194"/>
      <w:bookmarkEnd w:id="468"/>
      <w:bookmarkEnd w:id="469"/>
      <w:r>
        <w:rPr>
          <w:rtl w:val="true"/>
        </w:rPr>
        <w:t>ترجمه</w:t>
      </w:r>
      <w:r>
        <w:rPr>
          <w:rtl w:val="true"/>
        </w:rPr>
        <w:t>:</w:t>
      </w:r>
      <w:bookmarkEnd w:id="47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گفته می‌شد وعده خداوند حق است و در قیامت هیچ شکی نیست،شما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قیامت چیست؟ما تنها گمانی در این باره داریم،و به هیچوجه یقین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سیئات اعمالشان برای آنها آشکار می‌شود،و سرانجام آنچه را استهزا می‌کردند بر آنها واقع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فراموش می‌کنیم همانگونه که شما دیدار امروز را فراموش کردید،و جایگاه شما دوزخ است،و هیچ یاوری ندارید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شما آیات خدا را به سخریه گرفتید و زندگی دنیا شما را مغرور کرد،امروز آنها از دوزخ خارج نمی‌شوند،و هیچگونه عذری از آنها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حمد و ستایش مخصوص خدا است،پروردگار آسمانها و پروردگار زمین، و پروردگار همه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است کبریا و عظمت در آسمان و زمین و او عزیز و حکیم است</w:t>
      </w:r>
      <w:r>
        <w:rPr>
          <w:rFonts w:eastAsia="IRNazanin" w:cs="IRNazanin"/>
          <w:color w:val="111111"/>
          <w:sz w:val="28"/>
          <w:szCs w:val="28"/>
          <w:rtl w:val="true"/>
          <w:lang w:bidi="fa-IR"/>
        </w:rPr>
        <w:t>.</w:t>
      </w:r>
    </w:p>
    <w:p>
      <w:pPr>
        <w:pStyle w:val="Heading4"/>
        <w:numPr>
          <w:ilvl w:val="3"/>
          <w:numId w:val="1"/>
        </w:numPr>
        <w:rPr/>
      </w:pPr>
      <w:bookmarkStart w:id="471" w:name="__RefHeading___Toc3627305_1067777946"/>
      <w:bookmarkStart w:id="472" w:name="_Toc195"/>
      <w:bookmarkEnd w:id="471"/>
      <w:r>
        <w:rPr>
          <w:rtl w:val="true"/>
        </w:rPr>
        <w:t>تفسیر</w:t>
      </w:r>
      <w:r>
        <w:rPr>
          <w:rtl w:val="true"/>
        </w:rPr>
        <w:t>:</w:t>
      </w:r>
      <w:bookmarkEnd w:id="472"/>
    </w:p>
    <w:p>
      <w:pPr>
        <w:pStyle w:val="BookText"/>
        <w:rPr/>
      </w:pPr>
      <w:r>
        <w:rPr>
          <w:rFonts w:ascii="IRNazanin" w:hAnsi="IRNazanin" w:eastAsia="IRNazanin"/>
          <w:color w:val="111111"/>
          <w:sz w:val="28"/>
          <w:sz w:val="28"/>
          <w:szCs w:val="28"/>
          <w:rtl w:val="true"/>
          <w:lang w:bidi="fa-IR"/>
        </w:rPr>
        <w:t>آن روز که اعمال سوء انسان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در حقیقت توضیحی است برای آنچه در آخرین آیات گذشته به صورت اجمال بیان شده بود،توضیحی است بر مساله استکبار کافران در برابر آیات الهی و دعوت انبیا،می‌فرماید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گفته می‌شد وعده الهی حق است و در قیامت هیچ شکی نیست شما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قیامت چیست؟ما تنها گمانی در این باره داریم و به هیچوجه 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إِنَّ وَعْدَ اللّٰهِ حَقٌّ وَ السّٰاعَةُ لاٰ رَیْبَ فِیهٰا قُلْتُمْ مٰا نَدْرِی مَا السّٰاعَةُ إِنْ نَظُنُّ إِلاّٰ ظَنًّا وَ مٰا نَحْنُ بِمُسْتَیْقِنِینَ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نَدْرِی مَا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قیامت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مفهوم قیامت برای آنها پیچیده نبود،و اگر شکی داشتند تنها نسبت به وجود آن بود،نشان می‌دهد که آنها در مقام استکبار و بی‌اعتنایی بودند،و اگر روح حق‌طلبی می‌داشتند هم ماهیت روز قیامت امر روشنی بود هم دلیل بر وجود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سؤالی که در اینجا مطرح شده که اگر آنها به راستی در شک و تردید بودند مسئولیت و گناهی ندارند،روشن می‌شود،چرا که این شک و تردید نه بخاطر عدم وضوح حق بود،بلکه از مساله کبر و غرور و لجاجت و عناد ناشی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هدفشان از ضد و نقیض‌گوئیها سخریه و استهزا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از مجازات و کیفر آنها می‌گوید،کیفری که شباهت با مجازاتهای قراردادی دنیای ما ندارد،می‌فرماید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سیئات اعمالشان برای آنها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سَیِّئٰاتُ مٰا عَمِلُوا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زشتیها و بدیها تجسم می‌یابند،جان می‌گیرند،و در برابر آنها آشکار می‌شوند،و همدم و همنشین آنها هستند،و دائما آزارشان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آنچه را استهزا می‌کردند بر آنها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دردناکتر اینکه از سوی خداوند رحمن و رحیم به آنها خطاب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فراموش می‌کنیم همانگونه که شما دیدار امروز را به فراموشی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الْیَوْمَ نَنْسٰاکُمْ کَمٰا نَسِیتُمْ لِقٰاءَ یَوْمِکُمْ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تعبیری است که به صورتهای مختلف در قرآن مجید کرارا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آنها را به فراموشی می‌سپریم آن گونه که آنها لقای امروز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سجده نیز همین معنی به شکل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فراموشی برای ذات پاک خداوند که علمش محیط به تمام عالم هستی است مفهومی ندارد،این کنایه لطیفی است از بی‌اعتنایی و نادیده گرفتن یک انسان مجرم و گنهکار،حتی در تعبیرات روزمره ما نیز دیده می‌شود،می‌گوئیم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دوست بی‌وفا را برای همیشه فراموش کن،یعنی همچون یک انسان فراموش شده با او رفتار نما،مهر و محبت و دیدار و دلجویی و احوالپرسی را در باره او ترک کن و هرگز به سراغ او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تاکید دیگری است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مجازات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نسیان قیامت سبب می‌شود خدا آنها را در قیامت به فراموشی بسپارد،و چه دردناک و جانکاه است این مصیبت بزرگ که خداوند رحیم و مهربان کسی را به فراموشی بسپارد و از تمام الطافش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اینجا تفسیرهای مختلفی برای این نسیان ذکر کرده‌اند که تقریبا روح همه آنها همان معنی جامع فوق است لذا نیازی به تکرار آنها نمی‌بینیم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منظور از فراموش کردن لقای روز قیامت فراموش کردن لقای کلیه مسائل و حوادثی است که در آن روز تحقق می‌یابد،اعم از حساب و کتاب و غیر آن که همواره منکر آن بودند،این احتمال نیز دارد که منظور فراموش کردن لقای خداوند در آن روز است چرا که روز قیامت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مجید معرفی شده که منظور از آن شهود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مَأْوٰاکُمُ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گمان می‌کنید کسی به یاری شما می‌شتابد قاطعانه به شما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یار و یاوری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مِنْ نٰاصِرِینَ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 به چه دلیل شما گرفتار چنین سرنوشتی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آیات خدا را به سخریه گرفتید و زندگی دنیا شما را مغرور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بِأَنَّکُمُ اتَّخَذْتُمْ آیٰاتِ اللّٰهِ هُزُواً وَ غَرَّتْکُمُ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دو از یکدیگر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مغرور و خود برتربین که دیگران را با چشم حقارت نگاه می‌کنند غالبا آنها را به باد استهزا و سخریه می‌گیرند،سرچشمه اصلی غرور نیز متاع زندگی دنیا و قدرت و ثروت و پیروزیهای گذرا و موقت آن است که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غافل می‌سازد که حتی برای دعوت فرستادگان الهی کمترین ارزشی قائل نخواهند شد،و حتی زحمت مطالعه دعوت آنها را به خود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بار دیگر آنچه را که در آیه قبل آمده بود به تعبیر دیگری تکرار و تاکید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آنها از آتش دوزخ خارج نمی‌شوند، و هیچگونه عذری از آنها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یُخْرَجُونَ مِنْهٰا وَ لاٰ هُمْ یُسْتَعْتَبُونَ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سخن از ماوی و جایگاه ثابت آنها بود و در اینجا سخن از عدم خروج آنها از دوزخ است،در آنجا می‌فرمود یاوری ندارند،و در اینجا می‌گوید</w:t>
      </w:r>
    </w:p>
    <w:p>
      <w:pPr>
        <w:pStyle w:val="BookText"/>
        <w:rPr/>
      </w:pPr>
      <w:r>
        <w:rPr>
          <w:rFonts w:ascii="IRNazanin" w:hAnsi="IRNazanin" w:eastAsia="IRNazanin"/>
          <w:color w:val="111111"/>
          <w:sz w:val="28"/>
          <w:sz w:val="28"/>
          <w:szCs w:val="28"/>
          <w:rtl w:val="true"/>
          <w:lang w:bidi="fa-IR"/>
        </w:rPr>
        <w:t>عذری از آنها پذیرفته نمی‌شود،و در نتیجه راه نجاتی برای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سوره برای تکمیل بحث توحید و معاد که بیشترین مباحث این سوره را در برمی‌گرفت،ضمن دو آیه وحدت ربوبیت و عظمت خداوند و قدرت و حکمت او را بیان می‌کند،و پنج وصف از صفات خدا را در این قسمت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حمد و ستایش مخصوص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فَلِلّٰهِ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همه آسمانها،و پروردگار زمین،و پروردگار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رَبِّ الْأَرْضِ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مالک و مدبر،و حاکم و مصلح است،بنا بر این هر خیر و برکتی است از ناحیه ذات پاک او است و به همین دلیل تمام ستایشها به او باز می‌گردد،حتی ستایش گل،و صفای چمن،و صفای نسیم،و زیبایی ستارگان ستایش او است که همه از ذات پاکش سرچشمه می‌گیرد و با لطف و عنایتش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یک 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آسمانها،بار دیگر پروردگار زمین، و سرانجام پروردگار همه جهان هستی و جهانیان،تا اعتقاد به ارباب انواع و خدایان مختلفی را که برای موجودات گوناگون قائل بودند درهم بکوبد، و همه را به سوی توحید ربوبی دعوت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توصیف ذات پاک او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سومین توصیف</w:t>
      </w:r>
    </w:p>
    <w:p>
      <w:pPr>
        <w:pStyle w:val="BookText"/>
        <w:rPr/>
      </w:pPr>
      <w:r>
        <w:rPr>
          <w:rFonts w:ascii="Amiri" w:hAnsi="Amiri" w:eastAsia="Amiri" w:cs="Amiri"/>
          <w:color w:val="111111"/>
          <w:sz w:val="28"/>
          <w:sz w:val="28"/>
          <w:szCs w:val="28"/>
          <w:rtl w:val="true"/>
          <w:lang w:bidi="ar-SA"/>
        </w:rPr>
        <w:t>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او است کبریاء و عظمت و علو و رفعت در آسمانها و زمین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الْکِبْرِیٰاءُ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آثار عظمتش در پهنه آسمان  و سراسر زمین و تمام جهان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سخن از مقام ربوبیت یعنی مالکیت و تدبیر او در عالم هستی بود، و در اینجا سخن از عظمت او است که هر قدر در آفرینش آسمان و زمین دقت کنیم به این حقیقت آشناتر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چهارمین و پنجمین توصیف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شکست ناپذیر و حکیم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و عظمت و ربوبیت و محمودیت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مجموعه‌ای از مهمترین صفات و اسماء حسنای او است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اشاره به این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 فاحمدوه،و هو الرب فاشکروا له، و له الکبریاء فکبروه،و هو العزیز الحکیم فاطیعوه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او است پس حمدش را بجا آورید،و پروردگار او است پس شکرش کنید،و عظمت برای او است پس او را تکبیر گوئید،و او عزیز و حکیم است پس تنها او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سوره جاثیه که با 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با همین اوصاف پایان می‌یابد،و سراسر محتوای آن نیز گواه بر عزت و حکمت بی‌پایان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کبریا و عظمتت سوگند،و به مقام ربوبیت و عزت و حکمتت سوگند که ما را در طریق اطاعت فرمانت ثابت قدم بدار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حمد و ستایش از آن تو است و هر موفقیتی نصیب</w:t>
      </w:r>
    </w:p>
    <w:p>
      <w:pPr>
        <w:pStyle w:val="BookText"/>
        <w:rPr/>
      </w:pPr>
      <w:r>
        <w:rPr>
          <w:rFonts w:ascii="IRNazanin" w:hAnsi="IRNazanin" w:eastAsia="IRNazanin"/>
          <w:color w:val="111111"/>
          <w:sz w:val="28"/>
          <w:sz w:val="28"/>
          <w:szCs w:val="28"/>
          <w:rtl w:val="true"/>
          <w:lang w:bidi="fa-IR"/>
        </w:rPr>
        <w:t>ماست آن هم از برکت الطاف بیکران تو است،این نعمتها را بر ما مستدام دار و افزون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غرق احسان توایم،توفیق ادای شکرت را مرحمت کن آمین یا رب العالمین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جاثیه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1364</w:t>
      </w:r>
      <w:bookmarkStart w:id="473" w:name="pg10258_97914"/>
    </w:p>
    <w:p>
      <w:pPr>
        <w:pStyle w:val="Heading2"/>
        <w:numPr>
          <w:ilvl w:val="1"/>
          <w:numId w:val="1"/>
        </w:numPr>
        <w:rPr/>
      </w:pPr>
      <w:bookmarkStart w:id="474" w:name="__RefHeading___Toc3627307_1067777946"/>
      <w:bookmarkStart w:id="475" w:name="_Toc196"/>
      <w:bookmarkEnd w:id="473"/>
      <w:bookmarkEnd w:id="474"/>
      <w:r>
        <w:rPr>
          <w:rtl w:val="true"/>
        </w:rPr>
        <w:t>(</w:t>
      </w:r>
      <w:r>
        <w:rPr/>
        <w:t>46</w:t>
      </w:r>
      <w:r>
        <w:rPr>
          <w:rtl w:val="true"/>
        </w:rPr>
        <w:t xml:space="preserve">) </w:t>
      </w:r>
      <w:r>
        <w:rPr>
          <w:rtl w:val="true"/>
        </w:rPr>
        <w:t xml:space="preserve">سوره احقاف این سوره در مکه نازل شده و دارای </w:t>
      </w:r>
      <w:r>
        <w:rPr/>
        <w:t>35</w:t>
      </w:r>
      <w:r>
        <w:rPr>
          <w:rtl w:val="true"/>
        </w:rPr>
        <w:t xml:space="preserve"> </w:t>
      </w:r>
      <w:r>
        <w:rPr>
          <w:rtl w:val="true"/>
        </w:rPr>
        <w:t>آیه است</w:t>
      </w:r>
      <w:bookmarkEnd w:id="47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3627309_1067777946"/>
      <w:bookmarkStart w:id="477" w:name="_Toc197"/>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محتوای سوره احقاف</w:t>
      </w:r>
    </w:p>
    <w:p>
      <w:pPr>
        <w:pStyle w:val="BookText"/>
        <w:rPr/>
      </w:pPr>
      <w:r>
        <w:rPr>
          <w:rFonts w:ascii="IRNazanin" w:hAnsi="IRNazanin" w:eastAsia="IRNazanin"/>
          <w:color w:val="111111"/>
          <w:sz w:val="28"/>
          <w:sz w:val="28"/>
          <w:szCs w:val="28"/>
          <w:rtl w:val="true"/>
          <w:lang w:bidi="fa-IR"/>
        </w:rPr>
        <w:t>این سوره از سوره‌های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جمعی از مفسران نزول بعضی از آیات آن را در مدینه تایید کرده‌اند که در شرح آن آیات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شرائط زمان و مکان نزولش که زمان مبارزه با شرک،و دعوت به توحید و معاد و مسائل زیر بنائی اسلام بوده،در همین محورها سخن می‌گوید،و در یک جمع‌بندی فشرده می‌توان گفت این سوره اهداف زیر را تعقیب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عظمت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قاطع بر ضد هر گونه شرک و بت‌پرستی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مردم در مساله معاد و دادگاه عدل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به عنوان هشدار به مشرکان و مجرمان گوشه‌ای از داستان قوم عاد را که ساکن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سوره نیز از همین جا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گسترش و عمومیت دعوت پیامبر اسلام تا آنجا که غیر از انسانها یعنی طایفه جن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مؤمنان و انذار کافران و ایجاد مبادی خوف و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اسلام به صبر و استقامت هر چه بیشتر  و اقتدار به سیره انبیای بزرگ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 ص در فضیلت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الاحقاف اعطی من الاجر بعدد کل رمل فی الدنیا عشر حسنات، و محی عنه عشر سیئات،و رفع له عشر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احقاف را بخواند به ازاء هر دانه شن که در این دنیا است ده حسنه به او داده می‌شود،و ده سیئه محو می‌گردد،و ده درجه بر درجات او افزوده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شنهای روان است که بر اثر وزش باد در بیابانها به صورت مستطیل و کج و معوج روی هم انباشته می‌شود،و سرزمین قوم عاد 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ریگستانی به این صورت بود تعبیر حدیث فوق ناظر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اینگونه حسنات و درجات تنها به خاطر تلاوت الفاظ نیست بلکه تلاوتی است سازنده و بیدارگر در مسیر ایمان و تقوی،و محتوای سوره احقاف به راستی چنین اثری را دارد،اگر انسان طالب حقیقت و آماده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کل لیلة او کل جمعة سورة الاحقاف لم یصبه اللّٰه عز و جل بروعة فی الحیاة الدنیا،و آمنه من فزع یوم القیامة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احقاف را هر شب،یا هر جمعه، بخواند خداوند وحشت دنیا را از او برمی‌دارد،و از وحشت روز قیامت نیز در امان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از سوره‌های مکی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جمعی از مفسران نزول بعضی از آیات آن را در مدینه تایید کرده‌اند که در شرح آن آیات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شرائط زمان و مکان نزولش که زمان مبارزه با شرک،و دعوت به توحید و معاد و مسائل زیر بنائی اسلام بوده،در همین محورها سخن می‌گوید،و در یک جمع‌بندی فشرده می‌توان گفت این سوره اهداف زیر را تعقیب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عظمت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قاطع بر ضد هر گونه شرک و بت‌پرستی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مردم در مساله معاد و دادگاه عدل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به عنوان هشدار به مشرکان و مجرمان گوشه‌ای از داستان قوم عاد را که ساکن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سوره نیز از همین جا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گسترش و عمومیت دعوت پیامبر اسلام تا آنجا که غیر از انسانها یعنی طایفه جن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مؤمنان و انذار کافران و ایجاد مبادی خوف و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اسلام به صبر و استقامت هر چه بیشتر  و اقتدار به سیره انبیای بزرگ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pStyle w:val="BookText"/>
        <w:rPr/>
      </w:pPr>
      <w:r>
        <w:rPr>
          <w:rFonts w:ascii="IRNazanin" w:hAnsi="IRNazanin" w:eastAsia="IRNazanin"/>
          <w:color w:val="111111"/>
          <w:sz w:val="28"/>
          <w:sz w:val="28"/>
          <w:szCs w:val="28"/>
          <w:rtl w:val="true"/>
          <w:lang w:bidi="fa-IR"/>
        </w:rPr>
        <w:t>در حدیثی از پیغمبر گرامی اسلام ص در فضیلت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الاحقاف اعطی من الاجر بعدد کل رمل فی الدنیا عشر حسنات، و محی عنه عشر سیئات،و رفع له عشر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احقاف را بخواند به ازاء هر دانه شن که در این دنیا است ده حسنه به او داده می‌شود،و ده سیئه محو می‌گردد،و ده درجه بر درجات او افزوده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شنهای روان است که بر اثر وزش باد در بیابانها به صورت مستطیل و کج و معوج روی هم انباشته می‌شود،و سرزمین قوم عاد را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ریگستانی به این صورت بود تعبیر حدیث فوق ناظر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اینگونه حسنات و درجات تنها به خاطر تلاوت الفاظ نیست بلکه تلاوتی است سازنده و بیدارگر در مسیر ایمان و تقوی،و محتوای سوره احقاف به راستی چنین اثری را دارد،اگر انسان طالب حقیقت و آماده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کل لیلة او کل جمعة سورة الاحقاف لم یصبه اللّٰه عز و جل بروعة فی الحیاة الدنیا،و آمنه من فزع یوم القیامة 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احقاف را هر شب،یا هر جمعه، بخواند خداوند وحشت دنیا را از او برمی‌دارد،و از وحشت روز قیامت نیز در امان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478" w:name="pg10258_97918"/>
    </w:p>
    <w:p>
      <w:pPr>
        <w:pStyle w:val="Heading3"/>
        <w:numPr>
          <w:ilvl w:val="2"/>
          <w:numId w:val="1"/>
        </w:numPr>
        <w:rPr/>
      </w:pPr>
      <w:bookmarkStart w:id="479" w:name="__RefHeading___Toc3627311_1067777946"/>
      <w:bookmarkStart w:id="480" w:name="_Toc198"/>
      <w:bookmarkEnd w:id="478"/>
      <w:bookmarkEnd w:id="479"/>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480"/>
    </w:p>
    <w:p>
      <w:pPr>
        <w:pStyle w:val="Heading4"/>
        <w:numPr>
          <w:ilvl w:val="3"/>
          <w:numId w:val="1"/>
        </w:numPr>
        <w:rPr/>
      </w:pPr>
      <w:bookmarkStart w:id="481" w:name="__RefHeading___Toc3627313_1067777946"/>
      <w:bookmarkStart w:id="482" w:name="_Toc199"/>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3627315_1067777946"/>
      <w:bookmarkStart w:id="484" w:name="_Toc200"/>
      <w:bookmarkEnd w:id="483"/>
      <w:r>
        <w:rPr>
          <w:rtl w:val="true"/>
        </w:rPr>
        <w:t>ترجمه</w:t>
      </w:r>
      <w:r>
        <w:rPr>
          <w:rtl w:val="true"/>
        </w:rPr>
        <w:t>:</w:t>
      </w:r>
      <w:bookmarkEnd w:id="484"/>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سوی خداوند عزیز و حکیم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در میان این دو است جز به حق و برای سرآمد معینی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 از آنچه انذار می‌شوند رویگردان هستند</w:t>
      </w:r>
      <w:r>
        <w:rPr>
          <w:rFonts w:eastAsia="IRNazanin" w:cs="IRNazanin"/>
          <w:color w:val="111111"/>
          <w:sz w:val="28"/>
          <w:szCs w:val="28"/>
          <w:rtl w:val="true"/>
          <w:lang w:bidi="fa-IR"/>
        </w:rPr>
        <w:t>.</w:t>
      </w:r>
    </w:p>
    <w:p>
      <w:pPr>
        <w:pStyle w:val="Heading4"/>
        <w:numPr>
          <w:ilvl w:val="3"/>
          <w:numId w:val="1"/>
        </w:numPr>
        <w:rPr/>
      </w:pPr>
      <w:bookmarkStart w:id="485" w:name="__RefHeading___Toc3627317_1067777946"/>
      <w:bookmarkStart w:id="486" w:name="_Toc201"/>
      <w:bookmarkEnd w:id="485"/>
      <w:r>
        <w:rPr>
          <w:rtl w:val="true"/>
        </w:rPr>
        <w:t>تفسیر</w:t>
      </w:r>
      <w:r>
        <w:rPr>
          <w:rtl w:val="true"/>
        </w:rPr>
        <w:t>:</w:t>
      </w:r>
      <w:bookmarkEnd w:id="486"/>
    </w:p>
    <w:p>
      <w:pPr>
        <w:pStyle w:val="BookText"/>
        <w:rPr/>
      </w:pPr>
      <w:r>
        <w:rPr>
          <w:rFonts w:ascii="IRNazanin" w:hAnsi="IRNazanin" w:eastAsia="IRNazanin"/>
          <w:color w:val="111111"/>
          <w:sz w:val="28"/>
          <w:sz w:val="28"/>
          <w:szCs w:val="28"/>
          <w:rtl w:val="true"/>
          <w:lang w:bidi="fa-IR"/>
        </w:rPr>
        <w:t>آفرینش این جهان بر اساس حق است</w:t>
      </w:r>
    </w:p>
    <w:p>
      <w:pPr>
        <w:pStyle w:val="BookText"/>
        <w:rPr/>
      </w:pPr>
      <w:r>
        <w:rPr>
          <w:rFonts w:ascii="IRNazanin" w:hAnsi="IRNazanin" w:eastAsia="IRNazanin"/>
          <w:color w:val="111111"/>
          <w:sz w:val="28"/>
          <w:sz w:val="28"/>
          <w:szCs w:val="28"/>
          <w:rtl w:val="true"/>
          <w:lang w:bidi="fa-IR"/>
        </w:rPr>
        <w:t>این سوره آخرین سوره از سوره‌های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خصوصا،مطالب زیادی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 که</w:t>
      </w:r>
    </w:p>
    <w:p>
      <w:pPr>
        <w:pStyle w:val="BookText"/>
        <w:rPr/>
      </w:pPr>
      <w:r>
        <w:rPr>
          <w:rFonts w:ascii="IRNazanin" w:hAnsi="IRNazanin" w:eastAsia="IRNazanin"/>
          <w:color w:val="111111"/>
          <w:sz w:val="28"/>
          <w:sz w:val="28"/>
          <w:szCs w:val="28"/>
          <w:rtl w:val="true"/>
          <w:lang w:bidi="fa-IR"/>
        </w:rPr>
        <w:t>نیازی به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می‌گوئیم که این آیات تکان‌دهنده و حرکت‌آفرین و پرمحتوای قرآن از حروف ساده الفبا،از حا و میم،و مانند آن،ترکیب یافته،و در عظمت خداوند همین بس که چنان ترکیب عظیمی را از چنین مفردات ساده‌ای به وجود آورده که اگر تا دامنه قیامت در اسرار آن اندیشه کنند باز هم مطالب ناگفته بسیار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به همین جهت بلافاصله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 از سوی خداوند عزیز و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و توانا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تعبیری است که در آغاز سه سوره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جاثیه و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قدرتی شکست ناپذیر و حکمتی بیکران لازم است تا چنین کتابی را نازل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پرداخته،و از عظمت و حقانیت آسمانها و زمین سخن می‌گوید،و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را میان این دو است جز به حق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 السَّمٰاوٰاتِ وَ الْأَرْضَ وَ مٰا بَیْنَهُمٰا إِلاّٰ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کتاب آسمانیش کلمه‌ای بر خلاف حق است،و نه در مجموعه عالم خلقتش چیزی ناموزون و مخالف حق یافت می‌شود،همه موزون،همه سنجیده، و همه همراه و توأم با حق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آفرینش همانگونه که سرآغازی داشته سرانجامی نیز دارد،و لذا</w:t>
      </w:r>
    </w:p>
    <w:p>
      <w:pPr>
        <w:pStyle w:val="BookText"/>
        <w:rPr/>
      </w:pPr>
      <w:r>
        <w:rPr>
          <w:rFonts w:ascii="Amiri" w:hAnsi="Amiri" w:eastAsia="Amiri" w:cs="Amiri"/>
          <w:color w:val="111111"/>
          <w:sz w:val="28"/>
          <w:sz w:val="28"/>
          <w:szCs w:val="28"/>
          <w:rtl w:val="true"/>
          <w:lang w:bidi="ar-SA"/>
        </w:rPr>
        <w:t>در دنباله آیه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برای آن سرآمد معینی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 فرارسیدن آن دنیا فانی می‌شود،و چون این جهان توأم با حق و دارای هدف است،طبعا باید به دنبال آن جهانی دیگر که نتائج اعمال در آن بررسی می‌شود وجود داشته باشد،بنا بر این حقانیت این جهان خود دلیل بر وجود معاد است،و گرنه پوچ و بیهوده بود و توأم با ظلم و ستم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اینکه قرآن حق است،و آفرینش جهان نیز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لجوج از آنچه انذار شده‌اند رویگردان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عَمّٰا أُنْذِرُوا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آیات قرآن پی در پی آنها را انذار و بیم می‌دهد که دادگاه بزرگی در پیش دارید،و از سوی دیگر جهان آفرینش با نظامات خاص خود نیز هشدار می‌دهد که حسابی در کار است،اما این غافلان بیخبر نه به این توجهی می‌کنند،و نه به آن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با آیات  تکوین و تدوین روبرو و مواجه شوند حقایق را درک می‌کنند اما آنها صورت خود را برمی‌گردانند،و از حق گریزانند مبادا در روند تقالید و تخیلات و هوی و هوس آنها دگرگونی ایجاد کند</w:t>
      </w:r>
      <w:r>
        <w:rPr>
          <w:rFonts w:eastAsia="IRNazanin" w:cs="IRNazanin"/>
          <w:color w:val="111111"/>
          <w:sz w:val="28"/>
          <w:szCs w:val="28"/>
          <w:rtl w:val="true"/>
          <w:lang w:bidi="fa-IR"/>
        </w:rPr>
        <w:t>.</w:t>
      </w:r>
      <w:bookmarkStart w:id="487" w:name="pg10258_97921"/>
    </w:p>
    <w:p>
      <w:pPr>
        <w:pStyle w:val="Heading3"/>
        <w:numPr>
          <w:ilvl w:val="2"/>
          <w:numId w:val="1"/>
        </w:numPr>
        <w:rPr/>
      </w:pPr>
      <w:bookmarkStart w:id="488" w:name="__RefHeading___Toc3627319_1067777946"/>
      <w:bookmarkStart w:id="489" w:name="_Toc202"/>
      <w:bookmarkEnd w:id="487"/>
      <w:bookmarkEnd w:id="488"/>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489"/>
    </w:p>
    <w:p>
      <w:pPr>
        <w:pStyle w:val="Heading4"/>
        <w:numPr>
          <w:ilvl w:val="3"/>
          <w:numId w:val="1"/>
        </w:numPr>
        <w:rPr/>
      </w:pPr>
      <w:bookmarkStart w:id="490" w:name="__RefHeading___Toc3627321_1067777946"/>
      <w:bookmarkStart w:id="491" w:name="_Toc203"/>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3627323_1067777946"/>
      <w:bookmarkStart w:id="493" w:name="_Toc204"/>
      <w:bookmarkEnd w:id="492"/>
      <w:r>
        <w:rPr>
          <w:rtl w:val="true"/>
        </w:rPr>
        <w:t>ترجمه</w:t>
      </w:r>
      <w:r>
        <w:rPr>
          <w:rtl w:val="true"/>
        </w:rPr>
        <w:t>:</w:t>
      </w:r>
      <w:bookmarkEnd w:id="49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به من خبر دهید معبودهایی را که غیر از خدا پرستش می‌کنید نشان دهید چه چیزی از زمین را آفریده‌اند؟یا شرکتی در آفرینش آسمانها دارند؟کتابی آسمانی پیش از این،یا اثر علمی از گذشتگان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صدق گفتار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گمراه‌تر است از آنها که غیر خدا را پرستش می‌کنند که اگر تا قیامت هم آنان را بخوانند پاسخشان نمی‌گویند،و اصلا صدای آنها را نمی‌شنوند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مردم محشور می‌شوند معبودهای آنها دشمنانشان خواهند بود،حتی عبادت آنها را انکار می‌کنند</w:t>
      </w:r>
      <w:r>
        <w:rPr>
          <w:rFonts w:eastAsia="IRNazanin" w:cs="IRNazanin"/>
          <w:color w:val="111111"/>
          <w:sz w:val="28"/>
          <w:szCs w:val="28"/>
          <w:rtl w:val="true"/>
          <w:lang w:bidi="fa-IR"/>
        </w:rPr>
        <w:t>.</w:t>
      </w:r>
      <w:bookmarkStart w:id="494" w:name="pg10258_97922"/>
    </w:p>
    <w:p>
      <w:pPr>
        <w:pStyle w:val="Heading4"/>
        <w:numPr>
          <w:ilvl w:val="3"/>
          <w:numId w:val="1"/>
        </w:numPr>
        <w:rPr/>
      </w:pPr>
      <w:bookmarkStart w:id="495" w:name="__RefHeading___Toc3627325_1067777946"/>
      <w:bookmarkStart w:id="496" w:name="_Toc205"/>
      <w:bookmarkEnd w:id="494"/>
      <w:bookmarkEnd w:id="495"/>
      <w:r>
        <w:rPr>
          <w:rtl w:val="true"/>
        </w:rPr>
        <w:t>تفسیر</w:t>
      </w:r>
      <w:r>
        <w:rPr>
          <w:rtl w:val="true"/>
        </w:rPr>
        <w:t>:</w:t>
      </w:r>
      <w:bookmarkEnd w:id="496"/>
    </w:p>
    <w:p>
      <w:pPr>
        <w:pStyle w:val="BookText"/>
        <w:rPr/>
      </w:pPr>
      <w:r>
        <w:rPr>
          <w:rFonts w:ascii="IRNazanin" w:hAnsi="IRNazanin" w:eastAsia="IRNazanin"/>
          <w:color w:val="111111"/>
          <w:sz w:val="28"/>
          <w:sz w:val="28"/>
          <w:szCs w:val="28"/>
          <w:rtl w:val="true"/>
          <w:lang w:bidi="fa-IR"/>
        </w:rPr>
        <w:t>گمراهترین مردم؟</w:t>
      </w:r>
    </w:p>
    <w:p>
      <w:pPr>
        <w:pStyle w:val="BookText"/>
        <w:rPr/>
      </w:pPr>
      <w:r>
        <w:rPr>
          <w:rFonts w:ascii="IRNazanin" w:hAnsi="IRNazanin" w:eastAsia="IRNazanin"/>
          <w:color w:val="111111"/>
          <w:sz w:val="28"/>
          <w:sz w:val="28"/>
          <w:szCs w:val="28"/>
          <w:rtl w:val="true"/>
          <w:lang w:bidi="fa-IR"/>
        </w:rPr>
        <w:t>در آیات گذشته سخن از آفرینش آسمانها و زمین در میان بود که همه اینها از خداوند عزیز و حکیم است،لازمه این سخن آن است که جز او معبودی در جهان نیست چرا که تنها کسی شایسته عبودیت است که خالق و مدبر عالم باشد، و این دو در ذات پاک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تکمیل این بحث در آیات مورد بحث روی سخن را به پیامبر ص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مشرکان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معبودهایی را که غیر از خدا پرستش می‌کنید نشان دهید چه چیز از زمین را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رَأَیْتُمْ مٰا تَدْعُونَ مِنْ دُونِ اللّٰهِ أَرُونِی مٰا ذٰا خَلَقُوا مِنَ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اینکه شرکتی در آفرینش آسمانها و مالکیت و تدبیر آنها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شِرْکٌ فِی السَّمٰاوٰاتِ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شما قبول دارید بتها هیچگونه دخالتی نه در آفرینش موجودات زمینی دارند،و نه در آفرینش خورشید و ماه و ستارگان و موجودات عالم بالا، و خودتان با صراحت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همه اینها اللّٰه است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چگونه برای حل مشکلات یا جلب برکات دست به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بی‌خاصیت و فاقد عقل و شعور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فرضا می‌گوئید آنها شرکتی در امر خلقت و آفرینش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از کتب آسمانی پیشین که گفتار شما را تصدیق کند،یا آثاری علمی از علمای گذشته که گواهی بر این معنی دهد برای من بیاورید اگر راست می‌گوئید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اِئْتُونِی بِکِتٰابٍ مِنْ قَبْلِ هٰذٰا أَوْ أَثٰارَةٍ مِنْ عِلْمٍ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یا جنبه نقلی دارد و از طریق وحی آسمانی است یا عقلی و منطقی،و یا شهادت و گواهی دانشمندان،شما که در ادعاهای خود در مورد بتها نه متکی به وحی و کتاب آسمانی هستید،و نه می‌توانید شرکت آنها را در آفرینش آسمان و زمین اثبات کنید،تا از این دلیل عقلی برای الوهیت آنها استفاده نمائید،و نه اثری از علوم پیشینیان گفته شما را تایید می‌کند،پس معلوم می‌شود آئین و مسلک شما چیزی جز مشتی از خرافات زشت و پندارهای دروغین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مٰا ذٰا خَلَقُوا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دلیل عقل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بِکِتٰابٍ مِنْ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وحی آسمانی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أَثٰارَةٍ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سنت انبیای گذشته و اوصیای آنان یا آثار دانشمندان پیشین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لغت و مفسران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معنی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 این است که همه به یک معنی بازمی‌گردد، و آن اثری است که از چیزی باقی می‌ماند،و دلیل بر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گفتگو و مؤاخذه و محاکمه بت‌پرستان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آمده است،آنجا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مورد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خَلَقُوا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 از زمین را آفریده‌اند؟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آسمانها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آفرینش آسمانها شرکتی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دو جا سخن از شرکت است،زیرا شرک در عبادت باید از شرک در خالقیت و تدبیر نشات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مشرکان معمولا امر خلقت را منحصرا مربوط به اللّٰه می‌دانستند مطالبه یکی از این دلائل سه‌گانه از آنها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که این مطالبه از گروه اندکی است که احتمالا در میان بت‌پرستان بوده‌اند و بتان را سهیم در آفرینش می‌دانستند،یا اینکه مساله به صورت فرضی مطرح شده،یعنی اگر فرضا به فکر چنین ادعایی در زمینه شرکت بتها در آفرینش جهان بیفتید هیچگونه دلیل عقلی و نقلی و عقلایی بر ادعای خود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بیان عمق گمراهی این مشرکان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گمراه‌تر است از آنها که موجودی غیر از خدا را پرستش می‌کنند که اگر تا قیامت هم آنان را بخوانند پاسخشان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یَدْعُوا مِنْ دُونِ اللّٰهِ مَنْ لاٰ یَسْتَجِیبُ لَهُ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پاسخ آنها را نمی‌دهند،اصلا سخنانشان را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دعا و ندای آنها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عَنْ دُعٰائِهِمْ غٰافِلُونَ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مرجع ضمیر را در این آیه بتهای بیجان دانسته‌اند به تناسب اینکه بیشترین معبودهای مشرکان عرب همین بتها بودند،و بعضی اشاره به فرشتگان و انسانهایی که معبود واقع شدند می‌دانند،چرا که عبادت کنندگان فرشتگان و جن در میان عرب کم نبودند،تعبیرات مختلف این آیه که مناسب ذوی العقول است این معنی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مانعی ندارد که آیه را به مفهوم گسترده‌اش تفسیر کنیم و تمام این معبودها اعم از بیجان و جاندار،ذوی العقول و غیر ذوی العقول در مفهوم آیه جمع باشد،و تعبیرهای مناسب ذوی العقول به اصطلاح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 تا روز قیامت به سخن آنها پاسخ نمی‌گویند مفهومش این نیست که در قیامت جوابشان 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یک تعبیر رائج است که برای نفی ابد به کار می‌رود،فی المثل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روز قیامت هم به فلان کس اصرار کنی به تو وام نمی‌دهد یعنی هرگز چنین کاری انجام نخواهد شد،نه اینکه در قیامت خواسته تو را عملی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آن نیز معلوم است،زیرا هر گونه فعالیت و تلاش و کوشش و اجابت دعوت در این دنیا مفید است،هنگامی که دنیا پایان می‌گیرد زمینه همه این امور کلا برچیده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اسفبارتر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مشرک در قیامت محشور می‌شوند معبودهای آنها دشمنان آنها خواهند بود حتی عبادت آنها را انکار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حُشِرَ النّٰاسُ کٰانُوا لَهُمْ أَعْدٰاءً وَ کٰانُوا بِعِبٰادَتِهِمْ 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معبودهایی که عقل دارند رسما به دشمنی برمی‌خیزند،حضرت مسیح ع از عابدان خود بیزاری می‌جوید،و فرشتگان نیز تبری می‌جویند،حتی شیاطین و جن نیز اظهار تنفر می‌کنند،و آنها که بی‌عقل بودند خداوند حیات و عقل به آنها می‌بخشد تا به سخن درآیند و مراتب دشمنی و نفرت خود را از این عابدان اظهار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معنی در آیات دیگر قرآن نیز آمده است،از جمله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فاطر،خطاب به مشرکان،می‌خوانیم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وَ لَوْ سَمِعُوا مَا اسْتَجٰابُوا لَکُمْ وَ یَوْمَ الْقِیٰامَةِ یَکْفُرُونَ بِشِرْکِکُمْ وَ لاٰ یُنَبِّئُکَ مِثْلُ خَبِیرٍ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آنها را بخوانید صدای شما را نمی‌شنوند و اگر بشنوند اجابت نمی‌کنند و روز قیامت شرک و عبادت شما را انکار می‌کنند و هیچکس چون خداوند آگاه، تو را با خبر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تمام مسائلی که در آیات مورد بحث آمده با تفاوت مختصری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معبودان عبادت عابدان را انکار می‌کنند در حالی که جای انکار نیست؟ ممکن است اشاره به این باشد که آنها در حقیقت هوای نفس خویش را می‌پرستیدند  نه معبودان را چرا که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عداوت و دشمنی معبودها نسبت به عابدان در قیامت مطلبی نیست که تنها در اینجا روی آن تکیه شده باشد،در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از قول ابراهیم ع قهرمان بت‌شکن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إِنَّمَا اتَّخَذْتُمْ مِنْ دُونِ اللّٰهِ أَوْثٰاناً مَوَدَّةَ بَیْنِکُمْ فِی الْحَیٰاةِ الدُّنْیٰا ثُمَّ یَوْمَ الْقِیٰامَةِ یَکْفُرُ بَعْضُکُمْ بِبَعْضٍ وَ یَلْعَنُ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شما غیر از خدا بتهایی برای خود برگزیده‌اید که مایه دوستی میان شما در زندگی دنیا باشد،اما در قیامت هر یک به دیگری کافر می‌شوید و یکدیگر را لعن می‌کنید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مریم نیز آمده است کَلاّٰ سَیَکْفُرُونَ بِعِبٰادَتِهِمْ وَ یَکُونُونَ عَلَیْهِمْ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زودی آنها عبادت عابدان را انکار می‌کنند و بر ضد آنها خواهند بود</w:t>
      </w:r>
      <w:r>
        <w:rPr>
          <w:rFonts w:eastAsia="Amiri" w:cs="Amiri" w:ascii="Amiri" w:hAnsi="Amiri"/>
          <w:color w:val="111111"/>
          <w:sz w:val="28"/>
          <w:szCs w:val="28"/>
          <w:rtl w:val="true"/>
          <w:lang w:bidi="ar-SA"/>
        </w:rPr>
        <w:t>".</w:t>
      </w:r>
      <w:bookmarkStart w:id="497" w:name="pg10258_97927"/>
    </w:p>
    <w:p>
      <w:pPr>
        <w:pStyle w:val="Heading3"/>
        <w:numPr>
          <w:ilvl w:val="2"/>
          <w:numId w:val="1"/>
        </w:numPr>
        <w:rPr/>
      </w:pPr>
      <w:bookmarkStart w:id="498" w:name="__RefHeading___Toc3627327_1067777946"/>
      <w:bookmarkStart w:id="499" w:name="_Toc206"/>
      <w:bookmarkEnd w:id="497"/>
      <w:bookmarkEnd w:id="498"/>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499"/>
    </w:p>
    <w:p>
      <w:pPr>
        <w:pStyle w:val="Heading4"/>
        <w:numPr>
          <w:ilvl w:val="3"/>
          <w:numId w:val="1"/>
        </w:numPr>
        <w:rPr/>
      </w:pPr>
      <w:bookmarkStart w:id="500" w:name="__RefHeading___Toc3627329_1067777946"/>
      <w:bookmarkStart w:id="501" w:name="_Toc207"/>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627331_1067777946"/>
      <w:bookmarkStart w:id="503" w:name="_Toc208"/>
      <w:bookmarkEnd w:id="502"/>
      <w:r>
        <w:rPr>
          <w:rtl w:val="true"/>
        </w:rPr>
        <w:t>ترجمه</w:t>
      </w:r>
      <w:r>
        <w:rPr>
          <w:rtl w:val="true"/>
        </w:rPr>
        <w:t>:</w:t>
      </w:r>
      <w:bookmarkEnd w:id="5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بینات ما بر آنها خوانده می‌شود کافران در برابر حقی که برای آنها آمده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آشکار است</w:t>
      </w:r>
      <w:r>
        <w:rPr>
          <w:rFonts w:eastAsia="IRNazanin" w:cs="IRNazanin"/>
          <w:color w:val="111111"/>
          <w:sz w:val="28"/>
          <w:szCs w:val="28"/>
          <w:rtl w:val="true"/>
          <w:lang w:bidi="fa-IR"/>
        </w:rPr>
        <w:t>.</w:t>
      </w:r>
      <w:bookmarkStart w:id="504" w:name="pg10258_97928"/>
    </w:p>
    <w:p>
      <w:pPr>
        <w:pStyle w:val="BookText"/>
        <w:rPr/>
      </w:pPr>
      <w:bookmarkEnd w:id="50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بر خدا افترا بسته،بگو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 را به دروغ به خدا نسبت داده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مرا رسوا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در برابر خداوند از من دفاع کنید،او کارهایی را که شما در آن وارد می‌شوید بهتر می‌داند،همین بس که خداوند گواه میان من و شما باشد،و او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نوظهوری نیستم،و نمی‌دانم خداوند با من و با شما چه خواهد کرد؟ من تنها از چیزی پیروی می‌کنم که بر من وحی می‌شود،و جز بیم دهنده آشکاری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این قرآن از سوی خدا باشد و شما به آن کافر شوید در حالی که شاهدی از بنی اسرائیل بر آن شهادت دهد،و او ایمان آورد و شما استکبار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شما گمراه‌تر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ظالم را هدایت نمی‌کند</w:t>
      </w:r>
      <w:r>
        <w:rPr>
          <w:rFonts w:eastAsia="IRNazanin" w:cs="IRNazanin"/>
          <w:color w:val="111111"/>
          <w:sz w:val="28"/>
          <w:szCs w:val="28"/>
          <w:rtl w:val="true"/>
          <w:lang w:bidi="fa-IR"/>
        </w:rPr>
        <w:t>.</w:t>
      </w:r>
    </w:p>
    <w:p>
      <w:pPr>
        <w:pStyle w:val="Heading4"/>
        <w:numPr>
          <w:ilvl w:val="3"/>
          <w:numId w:val="1"/>
        </w:numPr>
        <w:rPr/>
      </w:pPr>
      <w:bookmarkStart w:id="505" w:name="__RefHeading___Toc3627333_1067777946"/>
      <w:bookmarkStart w:id="506" w:name="_Toc209"/>
      <w:bookmarkEnd w:id="505"/>
      <w:r>
        <w:rPr>
          <w:rtl w:val="true"/>
        </w:rPr>
        <w:t>تفسیر</w:t>
      </w:r>
      <w:r>
        <w:rPr>
          <w:rtl w:val="true"/>
        </w:rPr>
        <w:t>:</w:t>
      </w:r>
      <w:bookmarkEnd w:id="506"/>
    </w:p>
    <w:p>
      <w:pPr>
        <w:pStyle w:val="BookText"/>
        <w:rPr/>
      </w:pPr>
      <w:r>
        <w:rPr>
          <w:rFonts w:ascii="IRNazanin" w:hAnsi="IRNazanin" w:eastAsia="IRNazanin"/>
          <w:color w:val="111111"/>
          <w:sz w:val="28"/>
          <w:sz w:val="28"/>
          <w:szCs w:val="28"/>
          <w:rtl w:val="true"/>
          <w:lang w:bidi="fa-IR"/>
        </w:rPr>
        <w:t>بگو من پیامبر نوظهوری نیستم</w:t>
      </w:r>
    </w:p>
    <w:p>
      <w:pPr>
        <w:pStyle w:val="BookText"/>
        <w:rPr/>
      </w:pPr>
      <w:r>
        <w:rPr>
          <w:rFonts w:ascii="IRNazanin" w:hAnsi="IRNazanin" w:eastAsia="IRNazanin"/>
          <w:color w:val="111111"/>
          <w:sz w:val="28"/>
          <w:sz w:val="28"/>
          <w:szCs w:val="28"/>
          <w:rtl w:val="true"/>
          <w:lang w:bidi="fa-IR"/>
        </w:rPr>
        <w:t>این آیات هم چنان از وضع مشرکان گفتگو می‌کند،و به چگونگی برخورد آنها با آیات الهی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روشن ما بر آنها خوانده می‌شود کافران در مورد حقی که به سوی آنها آمده است می‌گویند این سحر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قٰالَ الَّذِینَ کَفَرُوا لِلْحَقِّ لَمّٰا جٰاءَهُمْ هٰذٰا  سِحْرٌ مُبِینٌ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یک سو نمی‌توانند نفوذ سریع و عمیق و جاذبه عجیب قرآن را در اعماق دلها انکار کنند،و از سوی دیگر حاضر نیستند در برابر حقانیت و عظمت آن سر فرود آورند،لذا این نفوذ را با یک تفسیر انحرافی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که خود اعتراف ضمنی روشنی است به تاثیر فوق العاده قرآن در قلوب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چند</w:t>
      </w:r>
    </w:p>
    <w:p>
      <w:pPr>
        <w:pStyle w:val="BookText"/>
        <w:rPr/>
      </w:pPr>
      <w:r>
        <w:rPr>
          <w:rFonts w:ascii="IRNazanin" w:hAnsi="IRNazanin" w:eastAsia="IRNazanin"/>
          <w:color w:val="111111"/>
          <w:sz w:val="28"/>
          <w:sz w:val="28"/>
          <w:szCs w:val="28"/>
          <w:rtl w:val="true"/>
          <w:lang w:bidi="fa-IR"/>
        </w:rPr>
        <w:t>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تفسیر کرده‌اند،اما با توجه به آغاز آیه تفسیر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تنها به این تهمت قناعت نمی‌کنند،پا را از آن فراتر نهاده، با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بر خدا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به پیامبرش دستور می‌دهد که با دلیل روشنی به آنها پاسخ گوید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مطلب آن طور باشد که شما می‌پندارید و من این سخن را افترا بسته‌ام بر او لازم است که مرا رسوا کند،و شما نمی‌توانید در برابر خداوند از من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افْتَرَیْتُهُ فَلاٰ تَمْلِکُونَ لِی مِنَ اللّٰهِ شَیْئاً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خداوند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معجزه جاودانی را بر دست دروغگویی ظاهر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حکمت و لطف خداوند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عَلَیْنٰا بَعْضَ الْأَقٰاوِیلِ لَأَخَذْنٰا مِنْهُ بِالْیَمِینِ ثُمَّ لَقَطَعْنٰا مِنْهُ الْوَتِینَ فَمٰا مِنْکُمْ مِنْ أَحَدٍ عَنْهُ حٰاجِزِینَ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نسبتهای ناروایی به ما دهد ما او را با قدرت خود می‌گیریم،و رگ قلب او را قطع می‌کنیم،و احدی از شما نمی‌تواند مانع این کار گردد و از او دفاع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چگونه ممکن است من به خاطر شما دست به چنین کار خطرناکی بزنم؟،و چگونه باور می‌کنید من چنین دروغی را بگویم و خدا مرا زنده بگذارد، و معجزات بزرگی در اختیارم قرار دهد؟ سپس به عنوان تهدید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بهتر از هر کس کارهایی را</w:t>
      </w:r>
    </w:p>
    <w:p>
      <w:pPr>
        <w:pStyle w:val="BookText"/>
        <w:rPr/>
      </w:pPr>
      <w:r>
        <w:rPr>
          <w:rFonts w:ascii="Amiri" w:hAnsi="Amiri" w:eastAsia="Amiri" w:cs="Amiri"/>
          <w:color w:val="111111"/>
          <w:sz w:val="28"/>
          <w:sz w:val="28"/>
          <w:szCs w:val="28"/>
          <w:rtl w:val="true"/>
          <w:lang w:bidi="ar-SA"/>
        </w:rPr>
        <w:t>که شما در آن وارد می‌شوید می‌داند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موقع شما را سخت کیفر 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تُفِیضُونَ فِیهِ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این نسبتهای ناروا را که به من می‌دهید،و در برابر فرستاده او قیام کرده‌اید،و با سمپاشی مردم را از ایمان به حق بازمی‌دارید،همه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بعد به عنوان تاکید بیشتر توأم با برخوردی مؤدبانه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خداوند میان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بِهِ شَهِیداً بَیْنِی وَ بَیْنَکُمْ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صدق دعوت من،و تلاش و کوششهایم را در ابلاغ رسالت می‌داند،و دروغ و افترا و کارشکنی شما را نیز می‌بیند،و همین برای من و شما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راه بازگشت را نیز به آنها نشان دهد در پایان آیه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غفور و رحیم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توبه‌کاران را می‌بخشد،و آنها را مشمول رحمت واسعه خود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پیامبر نوظهوری نیستم که با سایر پیامبران متفاوت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کُنْتُ بِدْعاً مِنَ الرُّسُلِ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خداوند با من چه می‌کند،و با شما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أَدْرِی مٰا یُفْعَلُ بِی وَ لاٰ بِکُمْ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آنچه بر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بیم دهنده آشکاری نیستم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إِلاّٰ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جمله‌های کوتاه و پرمعنی،پاسخی است به بسیاری از ایرادات مشرکان، از جمله اینکه گاه از بعثت پیامبر ص به عنوان اینکه یک بشر چگونه ممکن است با خدا ارتباط پیدا کند تعجب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غذا می‌خورد و در کوچه و بازار راه می‌رود؟ گاه تقاضای معجزات عجیب و غریب داشتند،و هر یک تمنایی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انتظار داشتند که پیامبر ص کانونی از علم غیب باشد و همه حوادث آینده را برای آنها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گاه از اینکه او دعوت به توحید و یگانگی معبود می‌کند تعجب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اشاره‌ای اجمالی به پاسخ همه این گفتگوها و بهانه‌جوئیها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پیامبر نیستم که دعوت به توحید کرده‌ام،پیش از من پیامبران زیادی آمدند که همه آنها از جنس بشر بودند،لباس می‌پوشیدند و غذا می‌خوردند،هیچیک از آنها مدعی علم غیب مطلق نبود،بلکه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حوادث غیب آن مقدار می‌دانیم که خدا به ما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هیچیک از آنها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پیشنهادهای هوس‌آلود مردم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همگان بدانند پیامبر ص نیز بنده‌ای است از بندگان خدا،علم و قدرت او نیز محدود است به آنچه خدا می‌خواهد،علم و قدرت مطلق تنها از آن پروردگار است،اینها واقعیتهایی است که می‌بایست مردم بدانند تا به ایرادهای نابجا پایان دهند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به دنبال بحثی است که در آیات قبل آمد که گاه پیامبر ص را به سحر متهم می‌ساختند،و گاه به افتراء،که سرچشمه این نسبتهای ناروا نیز</w:t>
      </w:r>
    </w:p>
    <w:p>
      <w:pPr>
        <w:pStyle w:val="BookText"/>
        <w:rPr/>
      </w:pPr>
      <w:r>
        <w:rPr>
          <w:rFonts w:ascii="IRNazanin" w:hAnsi="IRNazanin" w:eastAsia="IRNazanin"/>
          <w:color w:val="111111"/>
          <w:sz w:val="28"/>
          <w:sz w:val="28"/>
          <w:szCs w:val="28"/>
          <w:rtl w:val="true"/>
          <w:lang w:bidi="fa-IR"/>
        </w:rPr>
        <w:t>همان توهماتی بودند که با این آیه به آن پاسخ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مفاد این آیه با آیات دیگری که نشان می‌دهد پیامبر ص از غیب آگاهی دارد،مانند آنچه در سوره فتح در باره فتح مکه، و ورود در مسجد الحرام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آنچه در مورد مسیح ع آمده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أُنَبِّئُکُمْ بِمٰا تَأْکُلُونَ وَ مٰا تَدَّخِرُونَ فِی بُیُوتِکُمْ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آنچه می‌خورید و در خانه‌ها ذخیره می‌کنید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منافات ندارد،چرا که آیه مورد بحث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این آیه  نفی علم غیب استقلالی می‌کند،ولی آن آیات از علم غیب به برکت تعلیم الهی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گفتار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الغیب است،و هیچکس را بر مکنون علم خود آگاه نمی‌کند مگر رسولانی که مورد رضایت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برای آیه مورد بحث شان نزولی آورده‌اند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فشار مشکلات بر یاران پیامبر ص در مکه زیاد شد،حضرت در خواب دید که به سرزمینی هجرت می‌کند که دارای نخلستان و درختان و آب فراوان است،این را برای یاران خود بازگو کرد،آنها همه خوشحال شدند و فکر کردند،به زودی گشایشی در برابر آزار مشرکان پیدا خواهد شد مدتی صبر کردند،اما اثری از آن ندیدند،عرض کردند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فرمودی ندیدیم،کی به آن سرزمینی که در خواب دیدی مهاجرت خواهیم کرد؟پیامبر ص ساکت شد،در این هنگام آیه فوق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أَدْرِی مٰا یُفْعَلُ بِی وَ لاٰ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خدا با من و شما چه خواهد کرد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شان نزول بعید به نظر می‌رسد زیرا مخاطب در این آیات دشمنان</w:t>
      </w:r>
    </w:p>
    <w:p>
      <w:pPr>
        <w:pStyle w:val="BookText"/>
        <w:rPr/>
      </w:pPr>
      <w:r>
        <w:rPr>
          <w:rFonts w:ascii="IRNazanin" w:hAnsi="IRNazanin" w:eastAsia="IRNazanin"/>
          <w:color w:val="111111"/>
          <w:sz w:val="28"/>
          <w:sz w:val="28"/>
          <w:szCs w:val="28"/>
          <w:rtl w:val="true"/>
          <w:lang w:bidi="fa-IR"/>
        </w:rPr>
        <w:t>پیامبرند،نه دوستان او اما ممکن است از قبیل تطبیق باشد یعنی به هنگام مطرح کردن این سؤال از ناحیه دوستانش پیامبر ص به این آیه تمسک جست،و به آنها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برای تکمیل آنچه در آیات قبل آمده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این قرآن از سوی خدا باشد و شما به آن کافر شوید، در حالی که شاهدی از بنی اسرائیل بر آن شهادت دهد،و او ایمان بیاورد و شما تکبر کنید و تسلیم نشوید،چه کسی از شما گمراهتر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خداوند قوم ظالم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کٰانَ مِنْ عِنْدِ اللّٰهِ وَ کَفَرْتُمْ بِهِ وَ شَهِدَ شٰاهِدٌ مِنْ بَنِی إِسْرٰائِیلَ عَلیٰ مِثْلِهِ فَآمَنَ وَ اسْتَکْبَرْتُمْ إِنَّ اللّٰهَ لاٰ یَهْدِی الْقَوْمَ الظّٰالِمِینَ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این شاهد بنی اسرائیلی که بوده است که بر حقانیت قرآن مجید گواهی داده،در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موسی بن عمران است که در عصر خود خبر از ظهور پیامبر اسلام و نشانه‌های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با توجه به جمله فامن و استکبرتم که نشان می‌دهد این شاهد بنی اسرائیلی به پیامبر اسلام ایمان آورده در حالی که مشرکان استکبار کردند سازگار نیست،زیرا ظاهر جمله نشان می‌دهد که این شاهد در عصر پیامبر اسلام ص بوده و به حضرتش ایمان آورده در حالی که دیگران راه استکبار را پیش گرفتند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این مرد یکی از علمای اهل کتاب بوده که در مکه</w:t>
      </w:r>
    </w:p>
    <w:p>
      <w:pPr>
        <w:pStyle w:val="BookText"/>
        <w:rPr/>
      </w:pPr>
      <w:r>
        <w:rPr>
          <w:rFonts w:ascii="IRNazanin" w:hAnsi="IRNazanin" w:eastAsia="IRNazanin"/>
          <w:color w:val="111111"/>
          <w:sz w:val="28"/>
          <w:sz w:val="28"/>
          <w:szCs w:val="28"/>
          <w:rtl w:val="true"/>
          <w:lang w:bidi="fa-IR"/>
        </w:rPr>
        <w:t xml:space="preserve">می‌زیسته،هر چند پیروان مذهب یهود و نصاری در مکه کمتر بودند،ولی چنان نیست که احدی از آنها در آنجا نبوده،با این حال معلوم نیست این عالم بنی اسرائیلی چه کسی بوده؟و نامش چه بوده است؟ این تفسیر با توجه به اینکه عالم معروفی از اهل کتاب در مکه در عصر ظهور پیامبر ص وجود نداشته و تواریخ از آن نامی به میان نیاورده‌اند نیز چندان مناسب به نظر نمی‌رسد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تفسیر و تفسیر سابق این امتیاز را دارد که با مکی بودن تمام سوره احقاف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که از سوی اکثر مفسران پذیرفته شده این است که این شاهد دانشمند معروف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مدینه ایمان آورد و به مسلمین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ص با بعضی از یارانش در مدینه در یکی از اعیاد یهود،وارد کنیسه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شدند،آنها از ورود پیامبر ص ناخشنود بودند،پیامبر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یهود دوازده نفر از خودتان را به من نشان دهید که گواهی بر وحدانیت خدا و نبوت محمد ص بدهند تا خداوند غضبش را از تمام یهودیان جهان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ساکت شدند و احدی پاسخ نگفت،پیامبر ص سه بار این مطلب را تکرار کرد،و در هر سه بار همه سکوت کردند،سپس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بیان حق ابا کردید،ولی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القابی که در توراة برای پیامبر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منم،خواه ایمان بیاورید یا تکذیبم کنید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 بازگشت اما هنوز قدم بیرون نگذاشته بود که مردی پشت</w:t>
      </w:r>
    </w:p>
    <w:p>
      <w:pPr>
        <w:pStyle w:val="BookText"/>
        <w:rPr/>
      </w:pPr>
      <w:r>
        <w:rPr>
          <w:rFonts w:ascii="IRNazanin" w:hAnsi="IRNazanin" w:eastAsia="IRNazanin"/>
          <w:color w:val="111111"/>
          <w:sz w:val="28"/>
          <w:sz w:val="28"/>
          <w:szCs w:val="28"/>
          <w:rtl w:val="true"/>
          <w:lang w:bidi="fa-IR"/>
        </w:rPr>
        <w:t>سر او آمد و گفت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بایست،پیامبر ص ایستاد،سپس رو به جمعیت یهود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چگونه آدمی می‌دانید؟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میان خود مردی آگاه‌تر از تو و پدر و جدت نسبت به کتاب آسمانی خود نداریم،سپس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گواه می‌گیرم که او همان پیامبری است که در 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هنگامی که چنین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می‌گویی و کلمات زشت و بدی به او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دروغ می‌گوئید،انکار شما بعد از اقرارتان هرگز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 کسی جز عبد اللّٰه بن 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کٰانَ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گشت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تفسیر این آیه در مدینه نازل شده است هر چند سوره سوره مکی است،و این منحصر به آیه مورد بحث نیست،در سوره‌های دیگر از قرآن نیز احیانا آیات مکی در لابلای سوره‌های مدنی یا بالعکس دیده می‌شود که نشان می‌دهد گاه پیامبر ص دستور می‌داده آیه‌ای را که تناسب با مفاد سوره‌ای داشته بدون توجه به تاریخ نزول آن در ضمن آیات آن سوره قرار دهند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جهاتی مناسبتر به نظر می‌رسد</w:t>
      </w:r>
      <w:r>
        <w:rPr>
          <w:rFonts w:eastAsia="IRNazanin" w:cs="IRNazanin"/>
          <w:color w:val="111111"/>
          <w:sz w:val="28"/>
          <w:szCs w:val="28"/>
          <w:rtl w:val="true"/>
          <w:lang w:bidi="fa-IR"/>
        </w:rPr>
        <w:t>.</w:t>
      </w:r>
      <w:bookmarkStart w:id="507" w:name="pg10258_97936"/>
    </w:p>
    <w:p>
      <w:pPr>
        <w:pStyle w:val="Heading3"/>
        <w:numPr>
          <w:ilvl w:val="2"/>
          <w:numId w:val="1"/>
        </w:numPr>
        <w:rPr/>
      </w:pPr>
      <w:bookmarkStart w:id="508" w:name="__RefHeading___Toc3627335_1067777946"/>
      <w:bookmarkStart w:id="509" w:name="_Toc210"/>
      <w:bookmarkEnd w:id="507"/>
      <w:bookmarkEnd w:id="508"/>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509"/>
    </w:p>
    <w:p>
      <w:pPr>
        <w:pStyle w:val="Heading4"/>
        <w:numPr>
          <w:ilvl w:val="3"/>
          <w:numId w:val="1"/>
        </w:numPr>
        <w:rPr/>
      </w:pPr>
      <w:bookmarkStart w:id="510" w:name="__RefHeading___Toc3627337_1067777946"/>
      <w:bookmarkStart w:id="511" w:name="_Toc211"/>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627339_1067777946"/>
      <w:bookmarkStart w:id="513" w:name="_Toc212"/>
      <w:bookmarkEnd w:id="512"/>
      <w:r>
        <w:rPr>
          <w:rtl w:val="true"/>
        </w:rPr>
        <w:t>ترجمه</w:t>
      </w:r>
      <w:r>
        <w:rPr>
          <w:rtl w:val="true"/>
        </w:rPr>
        <w:t>:</w:t>
      </w:r>
      <w:bookmarkEnd w:id="51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باره مؤمنان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خوبی بود هرگز آنها بر ما پیشی نمی‌گرفتند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خودشان به وسیله آن هدایت نشدند می‌گویند این یک</w:t>
      </w:r>
      <w:bookmarkStart w:id="514" w:name="pg10258_97937"/>
    </w:p>
    <w:p>
      <w:pPr>
        <w:pStyle w:val="BookText"/>
        <w:rPr/>
      </w:pPr>
      <w:bookmarkEnd w:id="514"/>
      <w:r>
        <w:rPr>
          <w:rFonts w:ascii="IRNazanin" w:hAnsi="IRNazanin" w:eastAsia="IRNazanin"/>
          <w:color w:val="111111"/>
          <w:sz w:val="28"/>
          <w:sz w:val="28"/>
          <w:szCs w:val="28"/>
          <w:rtl w:val="true"/>
          <w:lang w:bidi="fa-IR"/>
        </w:rPr>
        <w:t>دروغ قدیمی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کتاب موسی که پیشوا و رحمت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آن 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هماهنگ با نشانه‌های تورات است،در حالی که به زبان عربی و فصیح و گویاست تا ظالمان را انذار کند و نیکوکاران را بشارت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اللّٰه است،سپس استقامت به خرج دادند نه ترسی برای آنهاست و نه غمی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بهشتند،و جاودانه در آن می‌مانند،این پاداش اعمالی است که انجام می‌دادند</w:t>
      </w:r>
      <w:r>
        <w:rPr>
          <w:rFonts w:eastAsia="IRNazanin" w:cs="IRNazanin"/>
          <w:color w:val="111111"/>
          <w:sz w:val="28"/>
          <w:szCs w:val="28"/>
          <w:rtl w:val="true"/>
          <w:lang w:bidi="fa-IR"/>
        </w:rPr>
        <w:t>.</w:t>
      </w:r>
    </w:p>
    <w:p>
      <w:pPr>
        <w:pStyle w:val="Heading4"/>
        <w:numPr>
          <w:ilvl w:val="3"/>
          <w:numId w:val="1"/>
        </w:numPr>
        <w:rPr/>
      </w:pPr>
      <w:bookmarkStart w:id="515" w:name="__RefHeading___Toc3627341_1067777946"/>
      <w:bookmarkStart w:id="516" w:name="_Toc213"/>
      <w:bookmarkEnd w:id="515"/>
      <w:r>
        <w:rPr>
          <w:rtl w:val="true"/>
        </w:rPr>
        <w:t>شان نزول</w:t>
      </w:r>
      <w:r>
        <w:rPr>
          <w:rtl w:val="true"/>
        </w:rPr>
        <w:t>:</w:t>
      </w:r>
      <w:bookmarkEnd w:id="516"/>
    </w:p>
    <w:p>
      <w:pPr>
        <w:pStyle w:val="BookText"/>
        <w:rPr/>
      </w:pPr>
      <w:r>
        <w:rPr>
          <w:rFonts w:ascii="IRNazanin" w:hAnsi="IRNazanin" w:eastAsia="IRNazanin"/>
          <w:color w:val="111111"/>
          <w:sz w:val="28"/>
          <w:sz w:val="28"/>
          <w:szCs w:val="28"/>
          <w:rtl w:val="true"/>
          <w:lang w:bidi="fa-IR"/>
        </w:rPr>
        <w:t>مفسران برای نخستین آیه مورد بحث شان نزولهای متعددی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مکه اسلام آورد و قبیله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دنبال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قبیله بنی غفار بادیه‌نشین و فقیر بودند کفار قریش که مردانی ثروتمند و شهرنشین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چیز خوبی بود این بی‌سر و پاها  بر ما سبقت نمی‌گرفتند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بود که آیه فوق نازل شد و به آنها پاسخ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کنیز رومی در مکه بود به نام ذی النیرة </w:t>
      </w:r>
      <w:r>
        <w:rPr>
          <w:rStyle w:val="FootnoteAnchor"/>
          <w:rtl w:val="true"/>
        </w:rPr>
        <w:footnoteReference w:id="176"/>
      </w:r>
      <w:r>
        <w:rPr>
          <w:rFonts w:ascii="IRNazanin" w:hAnsi="IRNazanin" w:eastAsia="IRNazanin"/>
          <w:color w:val="111111"/>
          <w:sz w:val="28"/>
          <w:sz w:val="28"/>
          <w:szCs w:val="28"/>
          <w:rtl w:val="true"/>
          <w:lang w:bidi="fa-IR"/>
        </w:rPr>
        <w:t>که دعوت پیامبر ص را به سوی اسلام اجابت کرد بزرگان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محمد ص آورده چیز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النیرةها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مقدم نمی‌شدند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قبایل بادیه‌نشین مکه پیش از مردم شهر به اسلام روی آوردند، اشراف مکه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چیز خوبی بود این شترچرانها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سبقت نمی‌گرفتند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مردان پاکدل اما فقیر و تهیدست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با آغوش باز پذیرفتند،و اشراف مکه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آئین محمد ص چیز خوبی باشد و اینها بر ما پیشی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یارانش ایمان آوردند جمعی از یهودیان مغرور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اسلام خوب بود آنها پیشقدم نمی‌شدند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 نزولهای چهارگانه اول را در یک جمله می‌توان خلاصه کرد و آن اینکه اسلام از طرف قشرهای فقیر و بادیه‌نشین و تهیدست به سرعت مورد استقبال قرار گرفت،چرا که هم منافع نامشروعی نداشتند که به خطر بیفتد،و هم مغز آنها از باد غرور انباشته نبود،و هم قلبهایی پاکتر از قشر مرفه عیاش و هوسباز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استقبال گرم از ناحیه این گروه که یکی از بزرگترین نقطه‌های قوت این آئین الهی بود از سوی مغروران مستکبر به عنوان یک نقطه ضعف بزرگ شمرده شد،و گفتند این چه آئینی است که پیروانش انبوهی بادیه‌نشین فقیر و تهیدست و کنیزان و بردگانند؟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مکتب معقولی بود هرگز نباید افراد سطح پائین و منحط اجتماع از آن استقبال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که در سطح بالا قرار داریم و چشم و چراغ جامعه هستیم عقب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طرز تفکر انحرافی امروز هم از رایجترین طرز تفکرها در میان ثروتمندان مغرور و هوسبازان مرفه در مورد مذهب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به درد فقرا و پابرهنه‌ها می‌خورد،و هر دو برای هم خوبند،و ما در سطحی بالاتر و بالاتر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مورد بحث پاسخ کافی به آنها داده که در تفسیر آیات می‌شنوید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پنجمین شان نزولی که در بالا ذکر شد که منظور عبد اللّٰه بن سلام و یاران</w:t>
      </w:r>
      <w:bookmarkStart w:id="517" w:name="pg10258_97939"/>
    </w:p>
    <w:p>
      <w:pPr>
        <w:pStyle w:val="BookText"/>
        <w:rPr/>
      </w:pPr>
      <w:bookmarkEnd w:id="517"/>
      <w:r>
        <w:rPr>
          <w:rFonts w:ascii="IRNazanin" w:hAnsi="IRNazanin" w:eastAsia="IRNazanin"/>
          <w:color w:val="111111"/>
          <w:sz w:val="28"/>
          <w:sz w:val="28"/>
          <w:szCs w:val="28"/>
          <w:rtl w:val="true"/>
          <w:lang w:bidi="fa-IR"/>
        </w:rPr>
        <w:t>او هستند هر چند به گفته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از اکثر مفسران نقل شده از دو جهت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معمولا در مورد مشرکان به کار می‌رود نه اهل کتاب و یهود و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کم شخصیتی در میان یهود نبود که در باره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آئین خوبی بود او و یارانش بر ما پیشی نمی‌گرفتند</w:t>
      </w:r>
      <w:r>
        <w:rPr>
          <w:rFonts w:eastAsia="IRNazanin" w:cs="IRNazanin"/>
          <w:color w:val="111111"/>
          <w:sz w:val="28"/>
          <w:szCs w:val="28"/>
          <w:rtl w:val="true"/>
          <w:lang w:bidi="fa-IR"/>
        </w:rPr>
        <w:t>.</w:t>
      </w:r>
    </w:p>
    <w:p>
      <w:pPr>
        <w:pStyle w:val="Heading4"/>
        <w:numPr>
          <w:ilvl w:val="3"/>
          <w:numId w:val="1"/>
        </w:numPr>
        <w:rPr/>
      </w:pPr>
      <w:bookmarkStart w:id="518" w:name="__RefHeading___Toc3627343_1067777946"/>
      <w:bookmarkStart w:id="519" w:name="_Toc214"/>
      <w:bookmarkEnd w:id="518"/>
      <w:r>
        <w:rPr>
          <w:rtl w:val="true"/>
        </w:rPr>
        <w:t>تفسیر</w:t>
      </w:r>
      <w:r>
        <w:rPr>
          <w:rtl w:val="true"/>
        </w:rPr>
        <w:t>:</w:t>
      </w:r>
      <w:bookmarkEnd w:id="519"/>
    </w:p>
    <w:p>
      <w:pPr>
        <w:pStyle w:val="BookText"/>
        <w:rPr/>
      </w:pPr>
      <w:r>
        <w:rPr>
          <w:rFonts w:ascii="IRNazanin" w:hAnsi="IRNazanin" w:eastAsia="IRNazanin"/>
          <w:color w:val="111111"/>
          <w:sz w:val="28"/>
          <w:sz w:val="28"/>
          <w:szCs w:val="28"/>
          <w:rtl w:val="true"/>
          <w:lang w:bidi="fa-IR"/>
        </w:rPr>
        <w:t>شرط پیروزی ایمان و استقامت است</w:t>
      </w:r>
    </w:p>
    <w:p>
      <w:pPr>
        <w:pStyle w:val="BookText"/>
        <w:rPr/>
      </w:pPr>
      <w:r>
        <w:rPr>
          <w:rFonts w:ascii="IRNazanin" w:hAnsi="IRNazanin" w:eastAsia="IRNazanin"/>
          <w:color w:val="111111"/>
          <w:sz w:val="28"/>
          <w:sz w:val="28"/>
          <w:szCs w:val="28"/>
          <w:rtl w:val="true"/>
          <w:lang w:bidi="fa-IR"/>
        </w:rPr>
        <w:t>این آیات هم چنان اعمال و گفتار کافران و انحرافات آنها را مورد بحث و بررسی و نکوهش قرار می‌دهد،نخست به این گفتار غرورآمیز و دور از منطق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باره مؤمنان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و اسلام چیز خوبی بود هرگز آنها بر ما پیشی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لِلَّذِینَ آمَنُوا لَوْ کٰانَ خَیْراً مٰا سَبَقُونٰا إِلَیْهِ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یک مشت افراد فقیر و بی‌سر و پا،روستایی و برده و کم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آنها حق را بفهمند و به آن اقبال کنند،ولی ما چشم و چراغهای این جامعه از آن غافل و بیخبر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عیب در خود آنها بوده است نه در آئین اسلام،اگر پرده‌های کبر و غرور بر قلب آنها نیفتاده بود،اگر مست مال و مقام و شهوت نبودند،اگر خود برتربینی و خودمحوری اجازه تحقیق حق به آنها می‌داد،و همانند تهیدستان پاکدل،حقجو و حق طلب بودند،آنها نیز به سرعت جذب اسلام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با این تعبیر لطیف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آنها به وسیله قرآن هدایت نشدند به زودی می‌گویند این یک دروغ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لَمْ یَهْتَدُوا بِهِ فَسَیَقُولُونَ هٰذٰا إِفْکٌ قَدِیمٌ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آنها نخواستند به وسیله قرآن هدایت شوند نه اینکه هدایت قرآن کمبودی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تهمت دیگری است که از زبان آنها در آیات قرآن نقل شده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افسانه‌های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مضارع دلیل بر این است که آنها به طور مستمر این تهمت را به قرآن می‌بستند،و آن را پوششی برای عدم ایمان خود قرار می‌دادند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دیگری برای اثبات حقانیت قرآن و نفی تهمت مشرکان که می‌گفتند این یک دروغ قدیمی است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صدق</w:t>
      </w:r>
    </w:p>
    <w:p>
      <w:pPr>
        <w:pStyle w:val="BookText"/>
        <w:rPr/>
      </w:pPr>
      <w:r>
        <w:rPr>
          <w:rFonts w:ascii="IRNazanin" w:hAnsi="IRNazanin" w:eastAsia="IRNazanin"/>
          <w:color w:val="111111"/>
          <w:sz w:val="28"/>
          <w:sz w:val="28"/>
          <w:szCs w:val="28"/>
          <w:rtl w:val="true"/>
          <w:lang w:bidi="fa-IR"/>
        </w:rPr>
        <w:t>این کتاب بزرگ این است که قبل از آن کتاب موسی در حالی که پیشوای مردم بود و رحمتی از سوی خدا نازل گردید و خبر از اوصاف پیامبر بعد از خود داد، و این قرآن نیز کتابی است هماهنگ با نشانه‌هایی که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کِتٰابُ مُوسیٰ إِمٰاماً وَ رَحْمَةً وَ هٰذٰا کِتٰابٌ مُصَدِّقٌ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می‌گوئید این یک دروغ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آیات قرآن روی این نکته تکیه شده است که قرآن تصدیق کننده تورات و انجیل است،یعنی هماهنگ با نشانه‌هایی است که در این دو کتاب آسمانی در باره پیامبر اسلام ص و کتاب آسمانی او آمده است،به قدری این نشانه‌ها دقیق بوده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او را به خوبی می‌شناسند همانگونه که فرزندان خود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که در آیه مورد بحث است در 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وَ مِنْ قَبْلِهِ کِتٰابُ مُوسیٰ إِمٰاماً وَ رَحْمَةً أُولٰئِکَ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دلیل آشکاری از پروردگارش دارد و به دنبال آن شاهدی از سوی او می‌آید،و پیش از آن کتاب موسی که پیشوا و رحمت بود گواهی بر آن می‌دهد همانند کسی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جهت باشد که بعد از ذکر امام و پیشوا احیانا مساله تکلیف شاق و خشونت بار به ذهن تداعی می‌کند به واسطه خاطره‌ای که از پیشوایان خود داشتند،ولی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تداعی را اصلاح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این امام توأم با رحمت است،حتی اگر تکالیفی آورده آن هم رحمت است،و چه رحمتی برتر از تربیت نفوس آنهاست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حالتی است که این کتاب آسمانی به زبان</w:t>
      </w:r>
    </w:p>
    <w:p>
      <w:pPr>
        <w:pStyle w:val="BookText"/>
        <w:rPr/>
      </w:pPr>
      <w:r>
        <w:rPr>
          <w:rFonts w:ascii="IRNazanin" w:hAnsi="IRNazanin" w:eastAsia="IRNazanin"/>
          <w:color w:val="111111"/>
          <w:sz w:val="28"/>
          <w:sz w:val="28"/>
          <w:szCs w:val="28"/>
          <w:rtl w:val="true"/>
          <w:lang w:bidi="fa-IR"/>
        </w:rPr>
        <w:t>عربی فصیح و گویاست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همگان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 عَرَبِیًّا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هدف نهایی از نزول قرآن را در دو جمله کوتاه به این صورت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بوده که ظالمان را انذار و نیکوکاران را بشارت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لِیُنْذِرَ الَّذِینَ ظَلَمُوا وَ بُشْریٰ لِلْمُحْسِنِینَ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مضارع است و دلالت بر استمرار دارد روشن می‌شود که انذار قرآن همچون بشارت آن دائمی و مستمر است،ظالمان و ستمگران را در سراسر تاریخ بیم می‌دهد و انذار می‌کند،و به نیکوکاران همواره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وسیعی دارد که هر گونه بدکاری و خلافکاری را شامل می‌شود که طبعا یا ظلم به دیگران است یا ظلم بر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تفسیری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آمده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است،سپس استقامت به خرج دادند،نه ترسی برای آنهاست و نه غمی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فَلاٰ خَوْفٌ عَلَیْهِمْ وَ لاٰ هُمْ یَحْزَنُونَ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تمام مراتب ایمان و همه اعمال صالح در این دو جمله جمع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همه اعتقادات صحیح است،و تمام اصول عقائد به ریشه توحید بازمی‌گردد،و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و شکیبایی نیز ریشه همه اعمال صالح است،زیرا می‌دانیم تمام اعمال نیک را می‌توان در سه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از نظر اعتقادی در خط توحید، و از نظر عمل در خط استقامت و صبرند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اینگونه افراد نه ترسی از حوادث آینده دارند،و نه غمی از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مطلب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بیشتری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وَ أَبْشِرُوا بِالْجَنَّةِ الَّتِی کُنْتُمْ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دو چیز اضافه دارد یکی اینکه بشارت عدم خوف و حزن از سوی فرشتگان به آنها داده می‌شود،در حالی که در آیه مورد بحث این مطلب مسکوت گذارده شده،دیگر اینکه علاوه بر نفی ترس و غم بشارت به بهشت موعود نیز در آیه سوره فصلت آمده در حالی که در محل کلام در آیه بعد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آیه یک مطلب را تعقیب می‌کند یکی فشرده‌تر و دیگری مشروحتر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علی بن ابراهیم می‌خوانیم که در تفسیر جمله إِنَّ الَّذِینَ قٰالُوا رَبُّنَا اللّٰهُ ثُمَّ اسْتَقٰامُوا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 علی ولایة علی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استقامت بر ولایت امیر مؤمنان علی 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خاطر آن است که ادامه خط  امیر مؤمنان ع در جهت علم و عمل و عدالت و تقوی مخصوصا در عصرهای تاریک و ظلمانی کار مشکلی است که بدون استقامت امکان پذیر نیست،بنا بر این یکی از مصداقهای روشن آیه مورد بحث محسوب می‌شود،نه اینکه مفهوم آن منحصر به همین معنی باشد و استقامت در جهاد و اطاعت پروردگار و مبارزه با هوای نفس و شیطان را شامل نشود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شرح مبسوطی پیرامون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داده‌ایم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آخرین آیه مورد بحث مهمترین بشارت را به موحدان نیکوکار می‌دهد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اهل بهشتند و جاودانه در آن می‌مانند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پاداش اعمالی است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چنان که بعضی استفاده کرده‌اند مفهوم حصر را می‌رساند،یعنی بهشتیان تنها کسانی هستند که در خط توحید و استقامت گام برمی‌دارند،طبیعی است افراد دیگر که آلوده به گناهانی شده‌اند گر چه سرانجام به خاطر ایمانشان بهشتی می‌شوند ولی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همنشینی دائم آنها با نعمتهای بهشتی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جَزٰاءً بِمٰا کٰانُوا یَعْمَلُونَ از یک سو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می‌دهند،و به بهانه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اشاره به اصل آزادی اراده و اختیار انسان است</w:t>
      </w:r>
      <w:r>
        <w:rPr>
          <w:rFonts w:eastAsia="IRNazanin" w:cs="IRNazanin"/>
          <w:color w:val="111111"/>
          <w:sz w:val="28"/>
          <w:szCs w:val="28"/>
          <w:rtl w:val="true"/>
          <w:lang w:bidi="fa-IR"/>
        </w:rPr>
        <w:t>.</w:t>
      </w:r>
      <w:bookmarkStart w:id="520" w:name="pg10258_97945"/>
    </w:p>
    <w:p>
      <w:pPr>
        <w:pStyle w:val="Heading3"/>
        <w:numPr>
          <w:ilvl w:val="2"/>
          <w:numId w:val="1"/>
        </w:numPr>
        <w:rPr/>
      </w:pPr>
      <w:bookmarkStart w:id="521" w:name="__RefHeading___Toc3627345_1067777946"/>
      <w:bookmarkStart w:id="522" w:name="_Toc215"/>
      <w:bookmarkEnd w:id="520"/>
      <w:bookmarkEnd w:id="521"/>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522"/>
    </w:p>
    <w:p>
      <w:pPr>
        <w:pStyle w:val="Heading4"/>
        <w:numPr>
          <w:ilvl w:val="3"/>
          <w:numId w:val="1"/>
        </w:numPr>
        <w:rPr/>
      </w:pPr>
      <w:bookmarkStart w:id="523" w:name="__RefHeading___Toc3627347_1067777946"/>
      <w:bookmarkStart w:id="524" w:name="_Toc216"/>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3627349_1067777946"/>
      <w:bookmarkStart w:id="526" w:name="_Toc217"/>
      <w:bookmarkEnd w:id="525"/>
      <w:r>
        <w:rPr>
          <w:rtl w:val="true"/>
        </w:rPr>
        <w:t>ترجمه</w:t>
      </w:r>
      <w:r>
        <w:rPr>
          <w:rtl w:val="true"/>
        </w:rPr>
        <w:t>:</w:t>
      </w:r>
      <w:bookmarkEnd w:id="52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توصیه کردیم که به پدر و مادرش نیکی کند،مادرش او را با ناراحتی حمل می‌کند،و با ناراحتی بر زمین می‌گذارد،و دوران حمل و از شیر باز گرفتنش سی ماه است،تا زمانی که به کمال قدرت و رشد برسد،و به چهل‌سالگی وارد گردد،می‌گوید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توفیق ده تا شکر نعمتی را که به من و پدر و مادرم دادی بجا آورم،و عمل صالحی انجام دهم که از آن خشنود باشی،</w:t>
      </w:r>
      <w:bookmarkStart w:id="527" w:name="pg10258_97946"/>
    </w:p>
    <w:p>
      <w:pPr>
        <w:pStyle w:val="BookText"/>
        <w:rPr/>
      </w:pPr>
      <w:bookmarkEnd w:id="527"/>
      <w:r>
        <w:rPr>
          <w:rFonts w:ascii="IRNazanin" w:hAnsi="IRNazanin" w:eastAsia="IRNazanin"/>
          <w:color w:val="111111"/>
          <w:sz w:val="28"/>
          <w:sz w:val="28"/>
          <w:szCs w:val="28"/>
          <w:rtl w:val="true"/>
          <w:lang w:bidi="fa-IR"/>
        </w:rPr>
        <w:t>و فرزندان مرا صالح کن،من به سوی تو بازمی‌گردم و توبه می‌کنم،و من از مسلمینم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ما بهترین اعمالشان را قبول می‌کنیم،و از گناهانشان می‌گذریم، و در میان بهشتیان جای دارند،این وعده صدقی است که وعده داده می‌شدند</w:t>
      </w:r>
      <w:r>
        <w:rPr>
          <w:rFonts w:eastAsia="IRNazanin" w:cs="IRNazanin"/>
          <w:color w:val="111111"/>
          <w:sz w:val="28"/>
          <w:szCs w:val="28"/>
          <w:rtl w:val="true"/>
          <w:lang w:bidi="fa-IR"/>
        </w:rPr>
        <w:t>.</w:t>
      </w:r>
    </w:p>
    <w:p>
      <w:pPr>
        <w:pStyle w:val="Heading4"/>
        <w:numPr>
          <w:ilvl w:val="3"/>
          <w:numId w:val="1"/>
        </w:numPr>
        <w:rPr/>
      </w:pPr>
      <w:bookmarkStart w:id="528" w:name="__RefHeading___Toc3627351_1067777946"/>
      <w:bookmarkStart w:id="529" w:name="_Toc218"/>
      <w:bookmarkEnd w:id="528"/>
      <w:r>
        <w:rPr>
          <w:rtl w:val="true"/>
        </w:rPr>
        <w:t>تفسیر</w:t>
      </w:r>
      <w:r>
        <w:rPr>
          <w:rtl w:val="true"/>
        </w:rPr>
        <w:t>:</w:t>
      </w:r>
      <w:bookmarkEnd w:id="529"/>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و پدر نیکی کن</w:t>
      </w:r>
    </w:p>
    <w:p>
      <w:pPr>
        <w:pStyle w:val="BookText"/>
        <w:rPr/>
      </w:pPr>
      <w:r>
        <w:rPr>
          <w:rFonts w:ascii="IRNazanin" w:hAnsi="IRNazanin" w:eastAsia="IRNazanin"/>
          <w:color w:val="111111"/>
          <w:sz w:val="28"/>
          <w:sz w:val="28"/>
          <w:szCs w:val="28"/>
          <w:rtl w:val="true"/>
          <w:lang w:bidi="fa-IR"/>
        </w:rPr>
        <w:t>این آیات و آیات آینده در حقیقت توضیحی است در باره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به سرنوشت آنها اجمالا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پرداخته،و از مساله نیکی به پدر و مادر و شکر زحمات آنها که مقدمه‌ای است برای شکر پروردگار شروع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توصیه کردیم که در باره پدر و مادرش نیکی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وَصَّیْنَا الْإِنْسٰانَ بِوٰالِدَیْهِ إِحْسٰاناً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مطلق سفارش است،و مفهوم آن منحصر به سفارشهای مربوط به ما بعد از مرگ نیست،لذا جمعی در اینجا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دستور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دلیل لزوم حق‌شناسی در برابر مادر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را با اکراه و ناراحتی حمل می‌کند،و با ناراحتی بر زمین می‌گذارد،و دوران</w:t>
      </w:r>
    </w:p>
    <w:p>
      <w:pPr>
        <w:pStyle w:val="BookText"/>
        <w:rPr/>
      </w:pPr>
      <w:r>
        <w:rPr>
          <w:rFonts w:ascii="IRNazanin" w:hAnsi="IRNazanin" w:eastAsia="IRNazanin"/>
          <w:color w:val="111111"/>
          <w:sz w:val="28"/>
          <w:sz w:val="28"/>
          <w:szCs w:val="28"/>
          <w:rtl w:val="true"/>
          <w:lang w:bidi="fa-IR"/>
        </w:rPr>
        <w:t>حمل و از شیر باز گرفتنش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أُمُّهُ کُرْهاً وَ وَضَعَتْهُ کُرْهاً وَ حَمْلُهُ وَ فِصٰالُهُ ثَلاٰثُونَ شَهْراً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سی ماه بزرگترین ایثار و فداکاری را در مورد فرزندش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روزهای انعقاد نطفه حالت مادر دگرگون می‌شود،و ناراحتیها پشت سر یکدیگر می‌آید،حالتی که 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یکی از سختترین حالات مادر است روی می‌دهد و پزشکان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کمبودهایی است که در جسم مادر به خاطر ایثار به فرزند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جنین رشد و نمو بیشتر می‌کند مواد بیشتری از شیره جان مادر می‌گیرد،و حتی روی استخوانهای او و اعصابش اثر می‌گذارد،گاه خواب و خوراک و استراحت و آرامش را از او می‌گیرد،و در آخر دوران حمل راه رفتن و حتی نشست و برخاست برای او مشکل می‌شود اما با صبر و حوصله تمام و به عشق فرزندی که به زودی چشم به دنیا می‌گشاید و بر روی مادر لبخند می‌زند تمام این ناملائمات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وضع حمل که یکی از سختترین لحظات زندگی مادر است فرا می‌رسد تا آنجا که گاه مادر جان خود را بر سر فرزند می‌نهد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بار سنگینش را بر زمین گذارده دوران سخت دیگری شروع می‌شود،دوران مراقبت دائم و شبانه‌روزی از فرزند،دورانی که باید به تمام نیازهای کودکی پاسخ گوید  که هیچگونه قدرت بر بیان نیازهای خود ندارد، اگر دردی دارد نمی‌تواند محل درد را تعیین کند،و اگر ناراحتی از گرسنگی و تشنگی و گرما و سرما دارد قادر به بیان آن نیست،جز اینکه ناله سر دهد و اشک ریزد،و مادر باید با کنجکاوی و صبر و حوصله تمام یک یک این نیازها را تشخیص دهد و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 فرزند در این دوران مشکلی است طاقتفرسا،و تامین غذای او که از شیره جان مادر گرفته می‌شود ایثاری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مختلفی که در این دوران دامان نوزاد را می‌گیرد و مادر باید با شکیبایی فوق العاده به مقابله با آنها برخیزد مشکل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در اینجا تنها از ناراحتیهای مادر سخن به میان آورده و سخنی از پدر در میان نیست نه بخاطر عدم اهمیت آن است،چرا که پدر نیز در بسیاری از این مشکلات شریک مادر است،ولی چون مادر سهم بیشتری دارد بیشتر روی او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دوران شیرخوارگی دو سال کامل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وَ الْوٰالِدٰاتُ یُرْضِعْنَ أَوْلاٰدَهُنَّ حَوْلَیْنِ کٰامِلَیْنِ لِمَنْ أَرٰادَ أَنْ یُتِمَّ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خود را دو سال کامل شیر می‌دهند،آنها که بخواهند دوران شیر دادن را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 شیرخوارگی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فقط سی ماه ذکر شده،مگر ممکن است دوران حمل شش ماه باشد؟ فقهاء و مفسران با الهام از روایات اسلامی در پاسخ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حد اقل دوران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 اکثر دوران مفید رضاع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است،حتی از جمعی از پزشکان پیشین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چشم شاهد چنین امری بوده‌اند که فرزندی بعد از شش ماه به دنیا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قرآنی می‌توان استفاده کرد که هر قدر از مقدار حمل کاسته شود باید بر مقدار دوران شیرخواری افزود،به گونه‌ای که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را شامل گردد،از ابن عباس نیز نقل شده که هر گاه دوران بارداری زن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فرزند را شیر دهد،و اگر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طبیعی نیز همین را ایجاب می‌کند،چرا که کمبودهای دوران حمل در دوران شیرخوارگی باید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 هم چنان ادامه می‌یابد تا زمانی که به کمال قدرت و نیروی جسمانی رسد،و به مرز چهل‌سالگی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أَشُدَّهُ وَ بَلَغَ أَرْبَعِینَ سَنَةً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مرحله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رسیدن به چهل‌سالگی هماهنگ،و برای تاکید می‌دانند،ولی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اربعین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فکری و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معروف است،انسان غالبا در چهل سالگی به مرحله کمال عقل می‌رسد و گفته‌اند که غالب انبیا در چهل‌سالگی مبعوث به نبوت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اینکه سن بلوغ قدرت جسمانی چه سنی است؟در آن نیز گفتگو است،بعضی همان سن معروف بلوغ را می‌دانند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در مورد یتیمان نیز به آن اشاره شده،در حالی که در بعضی از روایات تصریح شده که سن هیجده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این تعبیر در موارد مختلف معانی متفاوتی دهد که با قرائن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الشیطان یجر یده علی وجه من زاد علی الاربعین</w:t>
      </w:r>
    </w:p>
    <w:p>
      <w:pPr>
        <w:pStyle w:val="BookText"/>
        <w:rPr/>
      </w:pPr>
      <w:r>
        <w:rPr>
          <w:rFonts w:ascii="IRNazanin" w:hAnsi="IRNazanin" w:eastAsia="IRNazanin"/>
          <w:color w:val="111111"/>
          <w:sz w:val="28"/>
          <w:sz w:val="28"/>
          <w:szCs w:val="28"/>
          <w:rtl w:val="true"/>
          <w:lang w:bidi="fa-IR"/>
        </w:rPr>
        <w:t>و لم یتب،و یقول بابی وجه لا یفلح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دستش را به صورت کسانی که به چهل‌سالگی برسند و از گناه توبه نکنند می‌کشد و می‌گوید پدرم فدای چهره‌ای باد که هرگز رستگار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جبین این انسان نور رستگاری نیست</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نیز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علیه الاربعون سنة فلم یغلب خیره شره فلیتجهز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سال بر او بگذرد و نیکی او بر بدیش غالب نشود آماده آتش جهنم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در دنباله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لایق و با ایمان هنگامی که به چهل‌سالگی رسید سه چیز را از خدا تقاضا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الهام ده و توفیق بخش تا شکر نعمتی را که به من و پدر و مادرم ارزانی داشتی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أَوْزِعْنِی أَنْ أَشْکُرَ نِعْمَتَکَ الَّتِی أَنْعَمْتَ عَلَیَّ وَ عَلیٰ وٰالِدَیَّ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نشان می‌دهد که انسان با ایمان در چنین سن و سالی هم از عمق و وسعت نعمتهای خدا بر او آگاه می‌گردد،و هم از خدماتی که پدر و مادر به او کرده است تا به این حد رسیده،چرا که در این سن و سال معمولا خودش پدر یا مادر می‌شود،و زحمات طاقتفرسا و ایثارگرانه آن دو را با چشم خود می‌بیند،و بی‌اختیار به یاد آنها می‌افتد و بجای آنها در پیشگاه خدا شکرگزاری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تقاضا عرضه 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توفیق ده تا عمل صالح بجا آورم،عملی که تو از آن خشنود باشی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تَرْضٰاهُ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در سومین تقاضایش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درستکاری</w:t>
      </w:r>
    </w:p>
    <w:p>
      <w:pPr>
        <w:pStyle w:val="BookText"/>
        <w:rPr/>
      </w:pPr>
      <w:r>
        <w:rPr>
          <w:rFonts w:ascii="Amiri" w:hAnsi="Amiri" w:eastAsia="Amiri" w:cs="Amiri"/>
          <w:color w:val="111111"/>
          <w:sz w:val="28"/>
          <w:sz w:val="28"/>
          <w:szCs w:val="28"/>
          <w:rtl w:val="true"/>
          <w:lang w:bidi="ar-SA"/>
        </w:rPr>
        <w:t>را در فرزندان و دودمان من تداوم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لِی فِی ذُرِّیَّتِی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اشاره به این است که صلاح و نیکی فرزندان من چنان باشد که نتائجش عائد من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مطلق،اشاره به تداوم صلاح و نیکوکاری در تمام دودمان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دعای اول پدر و مادر را شریک می‌کند،و در دعای سوم فرزندان را،ولی در دعای دوم برای خود دعا می‌کند،و اینگونه است انسان صالح که اگر با یک چشم به خویشتن می‌نگرد با چشم دیگر به افرادی که بر او حق دارند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دو مطلب را اعلام می‌دارد که هر کدام بیانگر یک برنامه عملی مؤثر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سن و سال به سوی تو بازمی‌گردم 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تُبْتُ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مرحله‌ای رسیده‌ام که باید خطوط زندگی من تعیین گردد،و تا به آخر عمر هم چنان ادامه یابد،آری من به مرز چهل‌سالگی رسیده‌ام و برای بنده‌ای چون من چقدر زشت و نازیباست که به سوی تو نیایم و خودم را از گناهان با آب توبه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جمله پشتوانه‌ای است برای آن دعاهای سه‌گانه و 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توبه کرده‌ام،و تسلیم مطلق در برابر فرمان توام،تو نیز بزرگواری کن و مرا مشمول آن نعمتها بفرما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بیان گویایی است از اجر و پاداش این گروه از مؤمنان شکرگزار صالح العمل و توبه‌کار که به سه پاداش مهم در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کسانی هستند که ما بهترین اعمالشان را قبول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بشارتی از این بالاتر که خداوند بزرگ و قادر و منان،عمل بنده ضعیف و ناچیزی را پذیرا شود که این خود گذشته از آثار دیگر افتخاری است بزرگ و موهبتی است عالی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خداوند همه اعمال نیک را می‌پذیرد 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آنها را پذیرا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جمعی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بهترین اعمال واجبات و مستحبات است در برابر مباحات که اعمال خوبی است اما چیزی نیست که مورد پذیرش واقع شود،و اجر و ثوابی به آن تعلق گیرد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دیگر اینکه خداوند بهترین اعمال آنها را معیار پذیرش قرار می‌دهد و حتی اعمال درجه دو،و کم اهمیت آنها را به حساب اعمال درجه یک به فضل و رحمتش می‌گذارد،این درست به آن می‌ماند که خریداری به عنوان فضل و کرم اجناس متفاوتی را که از طرف فروشنده‌ای عرضه شده است به بهای جنس اعلا محاسبه کند،و از فضل و لطف خداوند هر چه گفته شود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دوم پاکسازی آنها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گناهانشان می‌گذریم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نَتَجٰاوَزُ عَنْ سَیِّئٰاتِهِمْ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حالی که در میان بهشتیان جای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أَصْحٰابِ الْجَنَّةِ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سومین موهبت الهی نسبت به آنها است که آنان را با این که لغزشهایی</w:t>
      </w:r>
      <w:bookmarkStart w:id="530" w:name="pg10258_97953"/>
    </w:p>
    <w:p>
      <w:pPr>
        <w:pStyle w:val="BookText"/>
        <w:rPr/>
      </w:pPr>
      <w:bookmarkEnd w:id="530"/>
      <w:r>
        <w:rPr>
          <w:rFonts w:ascii="IRNazanin" w:hAnsi="IRNazanin" w:eastAsia="IRNazanin"/>
          <w:color w:val="111111"/>
          <w:sz w:val="28"/>
          <w:sz w:val="28"/>
          <w:szCs w:val="28"/>
          <w:rtl w:val="true"/>
          <w:lang w:bidi="fa-IR"/>
        </w:rPr>
        <w:t>داشته‌اند شستشو داده، در کنار نیکان و پاکانی جای می‌دهد که از مقربان درگاه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بندگان مقربی هستند که هرگز گرد و غبار معصیت بر دامانشان ننشسته و این مؤمنان توبه‌کار بعد از مغفرت الهی در کنار آنها و در سایه آنها جای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بر این نعمتها که گفته شد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صدقی است که پیوسته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الصِّدْقِ الَّذِی کٰانُوا یُوعَدُونَ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وعده صدق نباشد در حالی که تخلف از وعده یا به خاطر پشیمانی و نادانی است،و یا از ضعف و ناتوانی،و خداوند از همه این امور منزه است</w:t>
      </w:r>
      <w:r>
        <w:rPr>
          <w:rFonts w:eastAsia="IRNazanin" w:cs="IRNazanin"/>
          <w:color w:val="111111"/>
          <w:sz w:val="28"/>
          <w:szCs w:val="28"/>
          <w:rtl w:val="true"/>
          <w:lang w:bidi="fa-IR"/>
        </w:rPr>
        <w:t>.</w:t>
      </w:r>
    </w:p>
    <w:p>
      <w:pPr>
        <w:pStyle w:val="Heading4"/>
        <w:numPr>
          <w:ilvl w:val="3"/>
          <w:numId w:val="1"/>
        </w:numPr>
        <w:rPr/>
      </w:pPr>
      <w:bookmarkStart w:id="531" w:name="__RefHeading___Toc3627353_1067777946"/>
      <w:bookmarkStart w:id="532" w:name="_Toc219"/>
      <w:bookmarkEnd w:id="531"/>
      <w:r>
        <w:rPr>
          <w:rtl w:val="true"/>
        </w:rPr>
        <w:t>نکته‌ها</w:t>
      </w:r>
      <w:r>
        <w:rPr>
          <w:rtl w:val="true"/>
        </w:rPr>
        <w:t>:</w:t>
      </w:r>
      <w:bookmarkEnd w:id="532"/>
    </w:p>
    <w:p>
      <w:pPr>
        <w:pStyle w:val="Heading5"/>
        <w:numPr>
          <w:ilvl w:val="4"/>
          <w:numId w:val="1"/>
        </w:numPr>
        <w:rPr/>
      </w:pPr>
      <w:bookmarkStart w:id="533" w:name="__RefHeading___Toc3627355_1067777946"/>
      <w:bookmarkStart w:id="534" w:name="_Toc220"/>
      <w:bookmarkEnd w:id="533"/>
      <w:r>
        <w:rPr>
          <w:rtl w:val="true"/>
        </w:rPr>
        <w:t>اشاره</w:t>
      </w:r>
      <w:bookmarkEnd w:id="534"/>
    </w:p>
    <w:p>
      <w:pPr>
        <w:pStyle w:val="Heading5"/>
        <w:numPr>
          <w:ilvl w:val="4"/>
          <w:numId w:val="1"/>
        </w:numPr>
        <w:rPr/>
      </w:pPr>
      <w:bookmarkStart w:id="535" w:name="__RefHeading___Toc3627357_1067777946"/>
      <w:bookmarkStart w:id="536" w:name="_Toc221"/>
      <w:bookmarkEnd w:id="535"/>
      <w:r>
        <w:rPr>
          <w:rtl w:val="true"/>
        </w:rPr>
        <w:t>[</w:t>
      </w:r>
      <w:r>
        <w:rPr/>
        <w:t>1</w:t>
      </w:r>
      <w:r>
        <w:rPr>
          <w:rtl w:val="true"/>
        </w:rPr>
        <w:t>-</w:t>
      </w:r>
      <w:r>
        <w:rPr>
          <w:rtl w:val="true"/>
        </w:rPr>
        <w:t>ترسیمی از یک انسان مؤمن بهشتی</w:t>
      </w:r>
      <w:r>
        <w:rPr>
          <w:rtl w:val="true"/>
        </w:rPr>
        <w:t>]</w:t>
      </w:r>
      <w:bookmarkEnd w:id="536"/>
    </w:p>
    <w:p>
      <w:pPr>
        <w:pStyle w:val="BookText"/>
        <w:rPr/>
      </w:pPr>
      <w:r>
        <w:rPr>
          <w:rFonts w:ascii="IRNazanin" w:hAnsi="IRNazanin" w:eastAsia="IRNazanin"/>
          <w:color w:val="111111"/>
          <w:sz w:val="28"/>
          <w:sz w:val="28"/>
          <w:szCs w:val="28"/>
          <w:rtl w:val="true"/>
          <w:lang w:bidi="fa-IR"/>
        </w:rPr>
        <w:t>این آیات ترسیمی است از یک انسان مؤمن بهشتی که نخست رشد جسمانی و سپس مرحله کمال عقلی خود را پیموده،بعد به مقام شکرگزاری در برابر نعمتهای پروردگار،و شکر زحمات طاقت‌فرسای پدر و مادر رسیده،و به موقع از لغزشها توبه می‌کند،و به انجام اعمال صالح و از جمله تربیت فرزندان اهتمام می‌ورزد،و سرانجام به مقام تسلیم مطلق در برابر فرمان الهی صعود می‌کند، و همین امر سبب می‌شود که غرق رحمت و غفران و نعمتهای گوناگون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یک انسان بهشتی را از این صفاتش شناخت</w:t>
      </w:r>
      <w:r>
        <w:rPr>
          <w:rFonts w:eastAsia="IRNazanin" w:cs="IRNazanin"/>
          <w:color w:val="111111"/>
          <w:sz w:val="28"/>
          <w:szCs w:val="28"/>
          <w:rtl w:val="true"/>
          <w:lang w:bidi="fa-IR"/>
        </w:rPr>
        <w:t>.</w:t>
      </w:r>
    </w:p>
    <w:p>
      <w:pPr>
        <w:pStyle w:val="Heading5"/>
        <w:numPr>
          <w:ilvl w:val="4"/>
          <w:numId w:val="1"/>
        </w:numPr>
        <w:rPr/>
      </w:pPr>
      <w:bookmarkStart w:id="537" w:name="__RefHeading___Toc3627359_1067777946"/>
      <w:bookmarkStart w:id="538" w:name="_Toc222"/>
      <w:bookmarkEnd w:id="537"/>
      <w:r>
        <w:rPr/>
        <w:t>2</w:t>
      </w:r>
      <w:r>
        <w:rPr>
          <w:rtl w:val="true"/>
        </w:rPr>
        <w:t>-</w:t>
      </w:r>
      <w:r>
        <w:rPr>
          <w:rtl w:val="true"/>
        </w:rPr>
        <w:t>تعبیر به</w:t>
      </w:r>
      <w:r>
        <w:rPr>
          <w:rtl w:val="true"/>
        </w:rPr>
        <w:t>"</w:t>
      </w:r>
      <w:r>
        <w:rPr>
          <w:rtl w:val="true"/>
        </w:rPr>
        <w:t>وصینا الانسان</w:t>
      </w:r>
      <w:r>
        <w:rPr>
          <w:rtl w:val="true"/>
        </w:rPr>
        <w:t>"(</w:t>
      </w:r>
      <w:r>
        <w:rPr>
          <w:rtl w:val="true"/>
        </w:rPr>
        <w:t>به انسان توصیه کردیم</w:t>
      </w:r>
      <w:r>
        <w:rPr>
          <w:rtl w:val="true"/>
        </w:rPr>
        <w:t>)</w:t>
      </w:r>
      <w:bookmarkEnd w:id="53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w:t>
      </w:r>
      <w:bookmarkStart w:id="539" w:name="pg10258_97954"/>
    </w:p>
    <w:p>
      <w:pPr>
        <w:pStyle w:val="BookText"/>
        <w:rPr/>
      </w:pPr>
      <w:bookmarkEnd w:id="539"/>
      <w:r>
        <w:rPr>
          <w:rFonts w:ascii="IRNazanin" w:hAnsi="IRNazanin" w:eastAsia="IRNazanin"/>
          <w:color w:val="111111"/>
          <w:sz w:val="28"/>
          <w:sz w:val="28"/>
          <w:szCs w:val="28"/>
          <w:rtl w:val="true"/>
          <w:lang w:bidi="fa-IR"/>
        </w:rPr>
        <w:t>است که مساله نیکی به پدر و مادر از اصول انسانی است که حتی کسانی که پایبند به دین و مذهبی نیستند نیز طبق الهام فطرت به آن جذب می‌شوند،بنا بر این آنها که پشت پا به این وظیفه بزرگ می‌زنند،نه تنها مسلمان واقعی نیستند که نام انسان برای آنها شایسته نیست</w:t>
      </w:r>
      <w:r>
        <w:rPr>
          <w:rFonts w:eastAsia="IRNazanin" w:cs="IRNazanin"/>
          <w:color w:val="111111"/>
          <w:sz w:val="28"/>
          <w:szCs w:val="28"/>
          <w:rtl w:val="true"/>
          <w:lang w:bidi="fa-IR"/>
        </w:rPr>
        <w:t>.</w:t>
      </w:r>
    </w:p>
    <w:p>
      <w:pPr>
        <w:pStyle w:val="Heading5"/>
        <w:numPr>
          <w:ilvl w:val="4"/>
          <w:numId w:val="1"/>
        </w:numPr>
        <w:rPr/>
      </w:pPr>
      <w:bookmarkStart w:id="540" w:name="__RefHeading___Toc3627361_1067777946"/>
      <w:bookmarkStart w:id="541" w:name="_Toc223"/>
      <w:bookmarkEnd w:id="540"/>
      <w:r>
        <w:rPr/>
        <w:t>3</w:t>
      </w:r>
      <w:r>
        <w:rPr>
          <w:rtl w:val="true"/>
        </w:rPr>
        <w:t>-</w:t>
      </w:r>
      <w:r>
        <w:rPr>
          <w:rtl w:val="true"/>
        </w:rPr>
        <w:t>تعبیر به</w:t>
      </w:r>
      <w:r>
        <w:rPr>
          <w:rtl w:val="true"/>
        </w:rPr>
        <w:t>"</w:t>
      </w:r>
      <w:r>
        <w:rPr>
          <w:rtl w:val="true"/>
        </w:rPr>
        <w:t>احسانا</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نکره در این موارد برای بیان عظمت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به فرمان خداوند باید در مقابل خدمات بزرگ پدر و مادر نیکیهای بزرگ و برجسته انجام شود</w:t>
      </w:r>
      <w:r>
        <w:rPr>
          <w:rFonts w:eastAsia="IRNazanin" w:cs="IRNazanin"/>
          <w:color w:val="111111"/>
          <w:sz w:val="28"/>
          <w:szCs w:val="28"/>
          <w:rtl w:val="true"/>
          <w:lang w:bidi="fa-IR"/>
        </w:rPr>
        <w:t>.</w:t>
      </w:r>
    </w:p>
    <w:p>
      <w:pPr>
        <w:pStyle w:val="Heading5"/>
        <w:numPr>
          <w:ilvl w:val="4"/>
          <w:numId w:val="1"/>
        </w:numPr>
        <w:rPr/>
      </w:pPr>
      <w:bookmarkStart w:id="542" w:name="__RefHeading___Toc3627363_1067777946"/>
      <w:bookmarkStart w:id="543" w:name="_Toc224"/>
      <w:bookmarkEnd w:id="542"/>
      <w:r>
        <w:rPr>
          <w:rtl w:val="true"/>
        </w:rPr>
        <w:t>[</w:t>
      </w:r>
      <w:r>
        <w:rPr/>
        <w:t>4</w:t>
      </w:r>
      <w:r>
        <w:rPr>
          <w:rtl w:val="true"/>
        </w:rPr>
        <w:t>-</w:t>
      </w:r>
      <w:r>
        <w:rPr>
          <w:rtl w:val="true"/>
        </w:rPr>
        <w:t>شرح درد و رنجهای مادر</w:t>
      </w:r>
      <w:r>
        <w:rPr>
          <w:rtl w:val="true"/>
        </w:rPr>
        <w:t>]</w:t>
      </w:r>
      <w:bookmarkEnd w:id="543"/>
    </w:p>
    <w:p>
      <w:pPr>
        <w:pStyle w:val="BookText"/>
        <w:rPr/>
      </w:pPr>
      <w:r>
        <w:rPr>
          <w:rFonts w:ascii="IRNazanin" w:hAnsi="IRNazanin" w:eastAsia="IRNazanin"/>
          <w:color w:val="111111"/>
          <w:sz w:val="28"/>
          <w:sz w:val="28"/>
          <w:szCs w:val="28"/>
          <w:rtl w:val="true"/>
          <w:lang w:bidi="fa-IR"/>
        </w:rPr>
        <w:t>شرح درد و رنجهای مادر در راه پرورش فرزند هم بخاطر این است که محسوستر و ملموستر است،و هم بخاطر این که زحمات مادر در مقایسه با پدر از اهمیت بیشتری برخوردار است،و به همین دلیل در روایات اسلامی تاکید بیشتری در مورد مادر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مردی نزد رسول خدا آمد و عرضکرد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امک،قال ثم من؟قال امک،قال ثم من؟قال امک،قال ثم من؟قال اباک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چه کسی نیکی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به چه کسی؟فرمود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سومین بار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به چه کسی؟باز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بار وقتی این سؤال را تکرار کرد گفت به پدرت</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مردی مادر پیر و ناتوان خود را بر دوش گرفته بود،و به طواف مشغول بود،در همین هنگام خدمت پیامبر ص رسید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ادیت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مادرم را اینسان ادا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بزفرة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حتی یک نفس او را</w:t>
      </w:r>
      <w:bookmarkStart w:id="544" w:name="pg10258_97955"/>
    </w:p>
    <w:p>
      <w:pPr>
        <w:pStyle w:val="BookText"/>
        <w:rPr/>
      </w:pPr>
      <w:bookmarkEnd w:id="544"/>
      <w:r>
        <w:rPr>
          <w:rFonts w:ascii="IRNazanin" w:hAnsi="IRNazanin" w:eastAsia="IRNazanin"/>
          <w:color w:val="111111"/>
          <w:sz w:val="28"/>
          <w:sz w:val="28"/>
          <w:szCs w:val="28"/>
          <w:rtl w:val="true"/>
          <w:lang w:bidi="fa-IR"/>
        </w:rPr>
        <w:t>جبران نکردی</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3627365_1067777946"/>
      <w:bookmarkStart w:id="546" w:name="_Toc225"/>
      <w:bookmarkEnd w:id="545"/>
      <w:r>
        <w:rPr>
          <w:rtl w:val="true"/>
        </w:rPr>
        <w:t>[</w:t>
      </w:r>
      <w:r>
        <w:rPr/>
        <w:t>5</w:t>
      </w:r>
      <w:r>
        <w:rPr>
          <w:rtl w:val="true"/>
        </w:rPr>
        <w:t>-</w:t>
      </w:r>
      <w:r>
        <w:rPr>
          <w:rtl w:val="true"/>
        </w:rPr>
        <w:t>اهمیت قرآن به پیوند خانوادگی</w:t>
      </w:r>
      <w:r>
        <w:rPr>
          <w:rtl w:val="true"/>
        </w:rPr>
        <w:t>]</w:t>
      </w:r>
      <w:bookmarkEnd w:id="546"/>
    </w:p>
    <w:p>
      <w:pPr>
        <w:pStyle w:val="BookText"/>
        <w:rPr/>
      </w:pPr>
      <w:r>
        <w:rPr>
          <w:rFonts w:ascii="IRNazanin" w:hAnsi="IRNazanin" w:eastAsia="IRNazanin"/>
          <w:color w:val="111111"/>
          <w:sz w:val="28"/>
          <w:sz w:val="28"/>
          <w:szCs w:val="28"/>
          <w:rtl w:val="true"/>
          <w:lang w:bidi="fa-IR"/>
        </w:rPr>
        <w:t>در آیات قرآن اهمیت زیادی به پیوند خانوادگی،و احترام و اکرام پدر و مادر،و نیز توجه به تربیت فرزندان،داده شده است که در آیات فوق به همه اشاره شده است،این بخاطر آن است که جامعه بزرگ انسانی از واحدهای کوچکتری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می‌شود،همانگونه که یک ساختمان بزرگ از غرفه‌ها و سپس از سنگها و آجرها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قدر این واحدهای کوچک از انسجام و استحکام بیشتری برخوردار باشد استحکام اساس جامعه بیشتر خواهد بود،و یکی از علل نابسامانیهای اجتماعی جوامع صنعتی عصر ما متلاشی شدن نظام خانوادگی است که نه احترامی از سوی فرزندان وجود دارد،نه محبتی از سوی پدران و مادران،و نه پیوند مهر و عاطفه‌ای از سوی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دردناک آسایشگاههای بزرگسالان در جوامع صنعتی امروز  که مرکز پدران و مادران ناتوانی است که از کار افتاده‌اند و از خانواده طرد شده‌اند شاهد بسیار گویایی برای این حقیقت تلخ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زنانی که بعد از یک عمر خدمت،و تحویل فرزندان متعدد به جامعه در ایامی که نیاز شدیدی به عواطف فرزندان،و کمکهای آنها دارند،به کلی رانده می‌شوند،و در آنجا در انتظار مرگ روزشماری می‌کنند،و چشم به در دوخته‌اند که آشنایی از در درآید،انتظاری که شاید در سال یک یا دو بار بیشتر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تصور چنین حالتی زندگی را برای انسان از همان آغازش تلخ</w:t>
      </w:r>
      <w:bookmarkStart w:id="547" w:name="pg10258_97956"/>
    </w:p>
    <w:p>
      <w:pPr>
        <w:pStyle w:val="BookText"/>
        <w:rPr/>
      </w:pPr>
      <w:bookmarkEnd w:id="547"/>
      <w:r>
        <w:rPr>
          <w:rFonts w:ascii="IRNazanin" w:hAnsi="IRNazanin" w:eastAsia="IRNazanin"/>
          <w:color w:val="111111"/>
          <w:sz w:val="28"/>
          <w:sz w:val="28"/>
          <w:szCs w:val="28"/>
          <w:rtl w:val="true"/>
          <w:lang w:bidi="fa-IR"/>
        </w:rPr>
        <w:t>می‌کند و این است راه و رسم دنیای مادی و تمدن منهای ایمان و مذهب</w:t>
      </w:r>
      <w:r>
        <w:rPr>
          <w:rFonts w:eastAsia="IRNazanin" w:cs="IRNazanin"/>
          <w:color w:val="111111"/>
          <w:sz w:val="28"/>
          <w:szCs w:val="28"/>
          <w:rtl w:val="true"/>
          <w:lang w:bidi="fa-IR"/>
        </w:rPr>
        <w:t>.</w:t>
      </w:r>
    </w:p>
    <w:p>
      <w:pPr>
        <w:pStyle w:val="Heading5"/>
        <w:numPr>
          <w:ilvl w:val="4"/>
          <w:numId w:val="1"/>
        </w:numPr>
        <w:rPr/>
      </w:pPr>
      <w:bookmarkStart w:id="548" w:name="__RefHeading___Toc3627367_1067777946"/>
      <w:bookmarkStart w:id="549" w:name="_Toc226"/>
      <w:bookmarkEnd w:id="548"/>
      <w:r>
        <w:rPr>
          <w:rtl w:val="true"/>
        </w:rPr>
        <w:t>[</w:t>
      </w:r>
      <w:r>
        <w:rPr/>
        <w:t>6</w:t>
      </w:r>
      <w:r>
        <w:rPr>
          <w:rtl w:val="true"/>
        </w:rPr>
        <w:t>-</w:t>
      </w:r>
      <w:r>
        <w:rPr>
          <w:rtl w:val="true"/>
        </w:rPr>
        <w:t>تفسیر جمله</w:t>
      </w:r>
      <w:r>
        <w:rPr>
          <w:rtl w:val="true"/>
        </w:rPr>
        <w:t xml:space="preserve">" </w:t>
      </w:r>
      <w:r>
        <w:rPr>
          <w:rtl w:val="true"/>
        </w:rPr>
        <w:t xml:space="preserve">أَنْ أَعْمَلَ صٰالِحاً تَرْضٰاهُ </w:t>
      </w:r>
      <w:r>
        <w:rPr>
          <w:rtl w:val="true"/>
        </w:rPr>
        <w:t>"]</w:t>
      </w:r>
      <w:bookmarkEnd w:id="54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أَعْمَلَ صٰالِحاً تَرْضٰاهُ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عمل صالح چیزی است که موجب خشنودی خدا می‌شود،و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ما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کاری که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متعددی از قرآن مجید آمده،بیانگر فضل بی‌حساب خداوند است که در مقام اجر و پاداش بندگان،بهترین اعمال آنها را معیار قرار می‌دهد و همه را به حساب آن می‌پذیرد</w:t>
      </w:r>
      <w:r>
        <w:rPr>
          <w:rFonts w:eastAsia="IRNazanin" w:cs="IRNazanin"/>
          <w:color w:val="111111"/>
          <w:sz w:val="28"/>
          <w:szCs w:val="28"/>
          <w:rtl w:val="true"/>
          <w:lang w:bidi="fa-IR"/>
        </w:rPr>
        <w:t>.</w:t>
      </w:r>
      <w:bookmarkStart w:id="550" w:name="pg10258_97957"/>
    </w:p>
    <w:p>
      <w:pPr>
        <w:pStyle w:val="Heading3"/>
        <w:numPr>
          <w:ilvl w:val="2"/>
          <w:numId w:val="1"/>
        </w:numPr>
        <w:rPr/>
      </w:pPr>
      <w:bookmarkStart w:id="551" w:name="__RefHeading___Toc3627369_1067777946"/>
      <w:bookmarkStart w:id="552" w:name="_Toc227"/>
      <w:bookmarkEnd w:id="550"/>
      <w:bookmarkEnd w:id="551"/>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17</w:t>
      </w:r>
      <w:r>
        <w:rPr>
          <w:rtl w:val="true"/>
        </w:rPr>
        <w:t xml:space="preserve"> </w:t>
      </w:r>
      <w:r>
        <w:rPr>
          <w:rtl w:val="true"/>
        </w:rPr>
        <w:t xml:space="preserve">تا </w:t>
      </w:r>
      <w:r>
        <w:rPr/>
        <w:t>19</w:t>
      </w:r>
      <w:r>
        <w:rPr>
          <w:rtl w:val="true"/>
        </w:rPr>
        <w:t>]</w:t>
      </w:r>
      <w:bookmarkEnd w:id="552"/>
    </w:p>
    <w:p>
      <w:pPr>
        <w:pStyle w:val="Heading4"/>
        <w:numPr>
          <w:ilvl w:val="3"/>
          <w:numId w:val="1"/>
        </w:numPr>
        <w:rPr/>
      </w:pPr>
      <w:bookmarkStart w:id="553" w:name="__RefHeading___Toc3627371_1067777946"/>
      <w:bookmarkStart w:id="554" w:name="_Toc228"/>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3627373_1067777946"/>
      <w:bookmarkStart w:id="556" w:name="_Toc229"/>
      <w:bookmarkEnd w:id="555"/>
      <w:r>
        <w:rPr>
          <w:rtl w:val="true"/>
        </w:rPr>
        <w:t>ترجمه</w:t>
      </w:r>
      <w:r>
        <w:rPr>
          <w:rtl w:val="true"/>
        </w:rPr>
        <w:t>:</w:t>
      </w:r>
      <w:bookmarkEnd w:id="55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پدر و مادرش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وعده می‌دهید که من روز قیامت مبعوث می‌شوم؟در حالی که قبل از من اقوام زیادی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مبعوث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پیوسته فریاد می‌کشند و خدا را به یاری می‌طلبند که 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 که وعده خدا حق است،اما او پیوسته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جز افسانه‌های پیشینیان نیست</w:t>
      </w:r>
      <w:r>
        <w:rPr>
          <w:rFonts w:eastAsia="IRNazanin" w:cs="IRNazanin"/>
          <w:color w:val="111111"/>
          <w:sz w:val="28"/>
          <w:szCs w:val="28"/>
          <w:rtl w:val="true"/>
          <w:lang w:bidi="fa-IR"/>
        </w:rPr>
        <w:t>!</w:t>
      </w:r>
      <w:bookmarkStart w:id="557" w:name="pg10258_97958"/>
    </w:p>
    <w:p>
      <w:pPr>
        <w:pStyle w:val="BookText"/>
        <w:rPr/>
      </w:pPr>
      <w:bookmarkEnd w:id="557"/>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فرمان عذاب همراه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آنها از جن و انس بودند در باره آنان مسجل شده،چرا که همگی زیانکار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کدام از آنها درجاتی است بر طبق اعمالی که انجام داده‌اند،تا خداوند کارهای آنها را بی‌کم و کاست به آنان تحویل دهد،و به آنها هیچ ستمی نخواهد شد</w:t>
      </w:r>
      <w:r>
        <w:rPr>
          <w:rFonts w:eastAsia="IRNazanin" w:cs="IRNazanin"/>
          <w:color w:val="111111"/>
          <w:sz w:val="28"/>
          <w:szCs w:val="28"/>
          <w:rtl w:val="true"/>
          <w:lang w:bidi="fa-IR"/>
        </w:rPr>
        <w:t>.</w:t>
      </w:r>
    </w:p>
    <w:p>
      <w:pPr>
        <w:pStyle w:val="Heading4"/>
        <w:numPr>
          <w:ilvl w:val="3"/>
          <w:numId w:val="1"/>
        </w:numPr>
        <w:rPr/>
      </w:pPr>
      <w:bookmarkStart w:id="558" w:name="__RefHeading___Toc3627375_1067777946"/>
      <w:bookmarkStart w:id="559" w:name="_Toc230"/>
      <w:bookmarkEnd w:id="558"/>
      <w:r>
        <w:rPr>
          <w:rtl w:val="true"/>
        </w:rPr>
        <w:t>تفسیر</w:t>
      </w:r>
      <w:r>
        <w:rPr>
          <w:rtl w:val="true"/>
        </w:rPr>
        <w:t>:</w:t>
      </w:r>
      <w:bookmarkEnd w:id="559"/>
    </w:p>
    <w:p>
      <w:pPr>
        <w:pStyle w:val="BookText"/>
        <w:rPr/>
      </w:pPr>
      <w:r>
        <w:rPr>
          <w:rFonts w:ascii="IRNazanin" w:hAnsi="IRNazanin" w:eastAsia="IRNazanin"/>
          <w:color w:val="111111"/>
          <w:sz w:val="28"/>
          <w:sz w:val="28"/>
          <w:szCs w:val="28"/>
          <w:rtl w:val="true"/>
          <w:lang w:bidi="fa-IR"/>
        </w:rPr>
        <w:t>پایمال کنندگان حقوق پدر و مادر</w:t>
      </w:r>
    </w:p>
    <w:p>
      <w:pPr>
        <w:pStyle w:val="BookText"/>
        <w:rPr/>
      </w:pPr>
      <w:r>
        <w:rPr>
          <w:rFonts w:ascii="IRNazanin" w:hAnsi="IRNazanin" w:eastAsia="IRNazanin"/>
          <w:color w:val="111111"/>
          <w:sz w:val="28"/>
          <w:sz w:val="28"/>
          <w:szCs w:val="28"/>
          <w:rtl w:val="true"/>
          <w:lang w:bidi="fa-IR"/>
        </w:rPr>
        <w:t>در آیات قبل سخن از مؤمنانی در میان بود که در پرتو ایمان و عمل صالح و شکر نعمتهای حق،و توجه به حقوق پدر و مادر و فرزندان،به مقام قرب الهی راه می‌یابند،و مشمول الطاف خاص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آیات مورد بحث سخن از کسانی است که در نقطه مقابل آنها قرار دارند،افرادی بی‌ایمان و حق‌نشناس و عاق پدر و مادر،می‌فرماید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که به پدر و مادرش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وعده می‌دهید که من روز قیامت مبعوث می‌شوم؟در حالی که قبل از من اقوام زیادی بودند و مردند و هرگز مبعوث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قٰالَ  لِوٰالِدَیْهِ أُفٍّ لَکُمٰا أَ تَعِدٰانِنِی أَنْ أُخْرَجَ وَ قَدْ خَلَتِ الْقُرُونُ مِنْ قَبْلِی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 و مادر مؤمن در مقابل این فرزند خیره‌سر تسلیم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فریاد می‌کشند و خدا را به یاری می‌طلبند که وای بر تو 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w:t>
      </w:r>
    </w:p>
    <w:p>
      <w:pPr>
        <w:pStyle w:val="BookText"/>
        <w:rPr/>
      </w:pPr>
      <w:r>
        <w:rPr>
          <w:rFonts w:ascii="Amiri" w:hAnsi="Amiri" w:eastAsia="Amiri" w:cs="Amiri"/>
          <w:color w:val="111111"/>
          <w:sz w:val="28"/>
          <w:sz w:val="28"/>
          <w:szCs w:val="28"/>
          <w:rtl w:val="true"/>
          <w:lang w:bidi="ar-SA"/>
        </w:rPr>
        <w:t>که وعده خدا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یَسْتَغِیثٰانِ اللّٰهَ وَیْلَکَ آمِنْ إِنَّ وَعْدَ اللّٰهِ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 هم چنان به لجاجت و خیره‌سری خود ادامه می‌دهد،و با تکبر و بی اعتنایی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جز افسانه‌های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مٰا هٰذٰا إِلاّٰ أَسٰاطِیرُ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می‌گوئید معادی و حساب و کتابی در کار است از خرافات و داستانهای دروغین اقوام گذشته است،و من هرگز در برابر آن تسلیم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که از این آیه در باره آن گروه استفاده می‌شود چند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بی‌احترامی و اسائه ادب نسبت به مقام پدر و مادر،زیرا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هر چیز کثیف و آلوده است،و در مقام توهین و تحقیر گفته می‌شود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نیز گفته‌اند به معنی چرکی است که در زیر ناخن جمع می‌شود که هم آلوده است و هم ناچیز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نه تنها ایمانی به قیامت و روز رستاخیز ندارند بلکه آن را به باد مسخره گرفته،جزء افسانه‌ها و پندارهای خرافی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دیگرشان این است گوش شنوا ندارند،تسلیم در برابر حق نیستند و روحشان از غرور و جهل و خودخواهی انباشته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پدر و مادر دلسوز او هر چه تلاش و کوشش می‌کنند  که او را از گرداب جهل و بیخبری نجات دهند تا این فرزند دلبند گرفتار عذاب دردناک الهی نشود او هم چنان در کفر خود پافشاری می‌کند و اصرار می‌ورزد،و سرانجام ناچار او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آیات گذشته پاداش مؤمنان صالح العمل بیان شده،در اینجا سرانجام کار کافران جسور و خیره‌سر را نیز بیان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فرمان عذاب الهی در باره آنان مسجل شده،و همراه اقوام کافر از جن و انس که قبل از آنها بودند گرفتار مجازات دردناک می‌شوند و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حَقَّ عَلَیْهِمُ الْقَوْلُ فِی أُمَمٍ قَدْ خَلَتْ مِنْ قَبْلِهِمْ مِنَ الْجِنِّ وَ الْإِنْسِ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همه از زیانکاران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زیانی از این بدتر که تمام سرمایه‌های وجود خود را از دست دادند و خشم و غضب خدا را برای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این دو گروه دوزخی و بهشتی،در این آیات به این امور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مدارج رشد تکامل خود را طی می‌کنند در حالی که اینها همه سرمایه‌های خویش را از دست می‌دهند و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حق‌شناسند و شکرگزار،حتی در برابر پدر و مادر،اما اینها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نشناسند و جسور و بی‌ادب حتی نسبت به والدینشان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مقربان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بهشتند،و اینها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 اقوام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دوزخند،و هر یک به گروه همجنس خود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لغزشهای خود توبه می‌کنند و در برابر حق تسلیمند،اما اینها طغیانگرند و سرکش،و خودخواه و متکبر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لجوج در انحرافات خود بر وضع اقوام پیشین</w:t>
      </w:r>
    </w:p>
    <w:p>
      <w:pPr>
        <w:pStyle w:val="BookText"/>
        <w:rPr/>
      </w:pPr>
      <w:r>
        <w:rPr>
          <w:rFonts w:ascii="IRNazanin" w:hAnsi="IRNazanin" w:eastAsia="IRNazanin"/>
          <w:color w:val="111111"/>
          <w:sz w:val="28"/>
          <w:sz w:val="28"/>
          <w:szCs w:val="28"/>
          <w:rtl w:val="true"/>
          <w:lang w:bidi="fa-IR"/>
        </w:rPr>
        <w:t>تکیه می‌کنند،و در دوزخ نیز با همانها محشور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بحث،نخست به تفاوت درجات و مراتب هر یک از این دو گروه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 آنها درجاتی است بر طبق اعمالی که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دَرَجٰاتٌ مِمّٰا عَمِلُوا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نیست که بهشتیان یا دوزخیان همه در یک درجه باشند،بلکه آنها نیز به تفاوت اعمالشان،و به تناسب خلوص نیت و میزان معرفتشان،مقامات متفاوتی دارند،و اصل عدالت،دقیقا در اینجا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پله‌هایی گفته می‌شود که از آن به سمت بالا می‌روند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پله‌هایی گفته می‌شود،که از آن به طرف پائین حرکت می‌کنند،لذا در مورد بهشت، درجات،و در مورد دوزخ درکات گفته می‌شود،ولی در آیه مورد بحث که هر دو با هم ذکر شده با توجه به اهمیت مقام بهشتیان هر دو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به اصطلاح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اعمال آنها را بی‌کم و کاست به آنان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لِیُوَفِّیَهُمْ أَعْمٰالَهُمْ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اشاره دیگری است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اعمال آدمی با او خواهد بود،اعمال نیکش مایه رحمت،و آرامش او است،و اعمال</w:t>
      </w:r>
      <w:bookmarkStart w:id="560" w:name="pg10258_97962"/>
    </w:p>
    <w:p>
      <w:pPr>
        <w:pStyle w:val="BookText"/>
        <w:rPr/>
      </w:pPr>
      <w:bookmarkEnd w:id="560"/>
      <w:r>
        <w:rPr>
          <w:rFonts w:ascii="IRNazanin" w:hAnsi="IRNazanin" w:eastAsia="IRNazanin"/>
          <w:color w:val="111111"/>
          <w:sz w:val="28"/>
          <w:sz w:val="28"/>
          <w:szCs w:val="28"/>
          <w:rtl w:val="true"/>
          <w:lang w:bidi="fa-IR"/>
        </w:rPr>
        <w:t>زشتش مایه بلا و ناراحتی و رنج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به عنوان تاکید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هیچ ستمی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اعمال خودشان را دریافت می‌دارند،با این حال چگونه ظلم و ستم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دقیقا تعیین شده،و حتی کمترین عمل خوب و بد در سرنوشت آنها مؤثر است،با این شرایط،ظلم معنی ندارد</w:t>
      </w:r>
      <w:r>
        <w:rPr>
          <w:rFonts w:eastAsia="IRNazanin" w:cs="IRNazanin"/>
          <w:color w:val="111111"/>
          <w:sz w:val="28"/>
          <w:szCs w:val="28"/>
          <w:rtl w:val="true"/>
          <w:lang w:bidi="fa-IR"/>
        </w:rPr>
        <w:t>.</w:t>
      </w:r>
    </w:p>
    <w:p>
      <w:pPr>
        <w:pStyle w:val="Heading4"/>
        <w:numPr>
          <w:ilvl w:val="3"/>
          <w:numId w:val="1"/>
        </w:numPr>
        <w:rPr/>
      </w:pPr>
      <w:bookmarkStart w:id="561" w:name="__RefHeading___Toc3627377_1067777946"/>
      <w:bookmarkStart w:id="562" w:name="_Toc231"/>
      <w:bookmarkEnd w:id="561"/>
      <w:r>
        <w:rPr>
          <w:rtl w:val="true"/>
        </w:rPr>
        <w:t>نکته</w:t>
      </w:r>
      <w:r>
        <w:rPr>
          <w:rtl w:val="true"/>
        </w:rPr>
        <w:t>:</w:t>
      </w:r>
      <w:bookmarkEnd w:id="562"/>
    </w:p>
    <w:p>
      <w:pPr>
        <w:pStyle w:val="BookText"/>
        <w:rPr/>
      </w:pPr>
      <w:r>
        <w:rPr>
          <w:rFonts w:ascii="IRNazanin" w:hAnsi="IRNazanin" w:eastAsia="IRNazanin"/>
          <w:color w:val="111111"/>
          <w:sz w:val="28"/>
          <w:sz w:val="28"/>
          <w:szCs w:val="28"/>
          <w:rtl w:val="true"/>
          <w:lang w:bidi="fa-IR"/>
        </w:rPr>
        <w:t>چگونه این آیه از سوی بنی امیه تحریف شد؟</w:t>
      </w:r>
    </w:p>
    <w:p>
      <w:p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تا از مردم برای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حاضر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می‌خواهد این کار را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روم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دهد که پدران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نااهل و آلوده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بجانشینی خود برمی‌گزیدند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از روی منبر فریاد زد خاموش باش،تو همان کسی هستی که این آیه در حق تو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 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می‌گویی،من می‌دانم این آیه در حق چه کسی نازل شده است؟اگر می‌خواهی تا نام و نسبش را بگویم،ولی رسول خدا پدر تو را لعنت کرده در حالی که در پشت پدر بودی بنا بر این تو نتیجه لعنت رسول خدایی</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از یک سو به امیر مؤمنان علی ع عشق می‌ورزید کاری که برای بنی امیه بسیار ناخوشایند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با موروثی شدن خلافت،و تبدیل آن به سلطنت،شدیدا مخالف بود،و بیعت گرفتن برای یزید را نوعی حرکت کسروی و هرقلی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طرف دشمنان قسم خورده اسلام،یعنی آل امیه،مورد حمله واقع شد،و آیات قرآن مجید را در مورد او تحریف کردند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پاسخ مناسبی عایشه به مروان داد که خداوند پدر تو را لعنت کرد در حالی که تو در پشت او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الشَّجَرَةَ الْمَلْعُونَةَ فِی الْقُرْآنِ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563" w:name="pg10258_97964"/>
    </w:p>
    <w:p>
      <w:pPr>
        <w:pStyle w:val="Heading3"/>
        <w:numPr>
          <w:ilvl w:val="2"/>
          <w:numId w:val="1"/>
        </w:numPr>
        <w:rPr/>
      </w:pPr>
      <w:bookmarkStart w:id="564" w:name="__RefHeading___Toc3627379_1067777946"/>
      <w:bookmarkStart w:id="565" w:name="_Toc232"/>
      <w:bookmarkEnd w:id="563"/>
      <w:bookmarkEnd w:id="564"/>
      <w:r>
        <w:rPr>
          <w:rtl w:val="true"/>
        </w:rPr>
        <w:t>[</w:t>
      </w:r>
      <w:r>
        <w:rPr>
          <w:rtl w:val="true"/>
        </w:rPr>
        <w:t xml:space="preserve">سوره الأحقاف </w:t>
      </w:r>
      <w:r>
        <w:rPr>
          <w:rtl w:val="true"/>
        </w:rPr>
        <w:t>(</w:t>
      </w:r>
      <w:r>
        <w:rPr/>
        <w:t>46</w:t>
      </w:r>
      <w:r>
        <w:rPr>
          <w:rtl w:val="true"/>
        </w:rPr>
        <w:t xml:space="preserve">): </w:t>
      </w:r>
      <w:r>
        <w:rPr>
          <w:rtl w:val="true"/>
        </w:rPr>
        <w:t xml:space="preserve">آیه </w:t>
      </w:r>
      <w:r>
        <w:rPr/>
        <w:t>20</w:t>
      </w:r>
      <w:r>
        <w:rPr>
          <w:rtl w:val="true"/>
        </w:rPr>
        <w:t>]</w:t>
      </w:r>
      <w:bookmarkEnd w:id="565"/>
    </w:p>
    <w:p>
      <w:pPr>
        <w:pStyle w:val="Heading4"/>
        <w:numPr>
          <w:ilvl w:val="3"/>
          <w:numId w:val="1"/>
        </w:numPr>
        <w:rPr/>
      </w:pPr>
      <w:bookmarkStart w:id="566" w:name="__RefHeading___Toc3627381_1067777946"/>
      <w:bookmarkStart w:id="567" w:name="_Toc233"/>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627383_1067777946"/>
      <w:bookmarkStart w:id="569" w:name="_Toc234"/>
      <w:bookmarkEnd w:id="568"/>
      <w:r>
        <w:rPr>
          <w:rtl w:val="true"/>
        </w:rPr>
        <w:t>ترجمه</w:t>
      </w:r>
      <w:r>
        <w:rPr>
          <w:rtl w:val="true"/>
        </w:rPr>
        <w:t>:</w:t>
      </w:r>
      <w:bookmarkEnd w:id="56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کافران را بر آتش عرضه می‌کنند به آنها گفته می‌شود از طیبات و لذائذ در زندگی دنیای خود استفاده کردید،و از آن بهره گرفتید،اما امروز عذاب ذلت بار به خاطر استکباری که در زمین به ناحق کردید و به خاطر گناهانی که انجام می‌دادید جزای شما خواهد بود</w:t>
      </w:r>
      <w:r>
        <w:rPr>
          <w:rFonts w:eastAsia="IRNazanin" w:cs="IRNazanin"/>
          <w:color w:val="111111"/>
          <w:sz w:val="28"/>
          <w:szCs w:val="28"/>
          <w:rtl w:val="true"/>
          <w:lang w:bidi="fa-IR"/>
        </w:rPr>
        <w:t>.</w:t>
      </w:r>
    </w:p>
    <w:p>
      <w:pPr>
        <w:pStyle w:val="Heading4"/>
        <w:numPr>
          <w:ilvl w:val="3"/>
          <w:numId w:val="1"/>
        </w:numPr>
        <w:rPr/>
      </w:pPr>
      <w:bookmarkStart w:id="570" w:name="__RefHeading___Toc3627385_1067777946"/>
      <w:bookmarkStart w:id="571" w:name="_Toc235"/>
      <w:bookmarkEnd w:id="570"/>
      <w:r>
        <w:rPr>
          <w:rtl w:val="true"/>
        </w:rPr>
        <w:t>تفسیر</w:t>
      </w:r>
      <w:r>
        <w:rPr>
          <w:rtl w:val="true"/>
        </w:rPr>
        <w:t>:</w:t>
      </w:r>
      <w:bookmarkEnd w:id="571"/>
    </w:p>
    <w:p>
      <w:pPr>
        <w:pStyle w:val="BookText"/>
        <w:rPr/>
      </w:pPr>
      <w:r>
        <w:rPr>
          <w:rFonts w:ascii="IRNazanin" w:hAnsi="IRNazanin" w:eastAsia="IRNazanin"/>
          <w:color w:val="111111"/>
          <w:sz w:val="28"/>
          <w:sz w:val="28"/>
          <w:szCs w:val="28"/>
          <w:rtl w:val="true"/>
          <w:lang w:bidi="fa-IR"/>
        </w:rPr>
        <w:t>زهد و ذخیره برای آخرت</w:t>
      </w:r>
    </w:p>
    <w:p>
      <w:pPr>
        <w:pStyle w:val="BookText"/>
        <w:rPr/>
      </w:pPr>
      <w:r>
        <w:rPr>
          <w:rFonts w:ascii="IRNazanin" w:hAnsi="IRNazanin" w:eastAsia="IRNazanin"/>
          <w:color w:val="111111"/>
          <w:sz w:val="28"/>
          <w:sz w:val="28"/>
          <w:szCs w:val="28"/>
          <w:rtl w:val="true"/>
          <w:lang w:bidi="fa-IR"/>
        </w:rPr>
        <w:t>این آیه هم چنان بحث آیات گذشته را پیرامون مجازات کافران و مجرمان ادامه می‌دهد و گوشه‌هایی از عذابهای جسمانی و روحانی آنها را بازگو کرده، می‌فرماید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کافران را به آتش دوزخ عرضه می‌کنند به آنها گفته می‌شود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لذائذ در زندگی دنیا به قدر کافی استفاده کردید،و از آن بهره‌مند شدید،اما امروز عذاب ذلت‌بار به خاطر استکباری که در زمین به ناحق کردید</w:t>
      </w:r>
      <w:bookmarkStart w:id="572" w:name="pg10258_97965"/>
    </w:p>
    <w:p>
      <w:pPr>
        <w:pStyle w:val="BookText"/>
        <w:rPr/>
      </w:pPr>
      <w:bookmarkEnd w:id="572"/>
      <w:r>
        <w:rPr>
          <w:rFonts w:ascii="IRNazanin" w:hAnsi="IRNazanin" w:eastAsia="IRNazanin"/>
          <w:color w:val="111111"/>
          <w:sz w:val="28"/>
          <w:sz w:val="28"/>
          <w:szCs w:val="28"/>
          <w:rtl w:val="true"/>
          <w:lang w:bidi="fa-IR"/>
        </w:rPr>
        <w:t>و به خاطر گناهانی که انجام می‌دادید جزای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شما غرق در لذات بودید،و جز تمتع از مواهب مادی این جهان چیزی نمی‌فهمیدید،و به خاطر آزادی بی‌قید و شرط در این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کردید تا دستتان کاملا باز باشد،و هر گونه ظلم و ستم برای بدست آوردن این مواهب بر دیگران روا داشتید، امروز کیفر آن همه هوسبازیها،و هواپرستیها، و استکبار و فسق خود را می‌بینید</w:t>
      </w:r>
      <w:r>
        <w:rPr>
          <w:rFonts w:eastAsia="IRNazanin" w:cs="IRNazanin"/>
          <w:color w:val="111111"/>
          <w:sz w:val="28"/>
          <w:szCs w:val="28"/>
          <w:rtl w:val="true"/>
          <w:lang w:bidi="fa-IR"/>
        </w:rPr>
        <w:t>.</w:t>
      </w:r>
    </w:p>
    <w:p>
      <w:pPr>
        <w:pStyle w:val="Heading4"/>
        <w:numPr>
          <w:ilvl w:val="3"/>
          <w:numId w:val="1"/>
        </w:numPr>
        <w:rPr/>
      </w:pPr>
      <w:bookmarkStart w:id="573" w:name="__RefHeading___Toc3627387_1067777946"/>
      <w:bookmarkStart w:id="574" w:name="_Toc236"/>
      <w:bookmarkEnd w:id="573"/>
      <w:r>
        <w:rPr>
          <w:rtl w:val="true"/>
        </w:rPr>
        <w:t>نکته‌ها</w:t>
      </w:r>
      <w:r>
        <w:rPr>
          <w:rtl w:val="true"/>
        </w:rPr>
        <w:t>:</w:t>
      </w:r>
      <w:bookmarkEnd w:id="574"/>
    </w:p>
    <w:p>
      <w:pPr>
        <w:pStyle w:val="Heading5"/>
        <w:numPr>
          <w:ilvl w:val="4"/>
          <w:numId w:val="1"/>
        </w:numPr>
        <w:rPr/>
      </w:pPr>
      <w:bookmarkStart w:id="575" w:name="__RefHeading___Toc3627389_1067777946"/>
      <w:bookmarkStart w:id="576" w:name="_Toc237"/>
      <w:bookmarkEnd w:id="575"/>
      <w:r>
        <w:rPr>
          <w:rtl w:val="true"/>
        </w:rPr>
        <w:t>اشاره</w:t>
      </w:r>
      <w:bookmarkEnd w:id="576"/>
    </w:p>
    <w:p>
      <w:pPr>
        <w:pStyle w:val="Heading5"/>
        <w:numPr>
          <w:ilvl w:val="4"/>
          <w:numId w:val="1"/>
        </w:numPr>
        <w:rPr/>
      </w:pPr>
      <w:bookmarkStart w:id="577" w:name="__RefHeading___Toc3627391_1067777946"/>
      <w:bookmarkStart w:id="578" w:name="_Toc238"/>
      <w:bookmarkEnd w:id="577"/>
      <w:r>
        <w:rPr>
          <w:rtl w:val="true"/>
        </w:rPr>
        <w:t>[</w:t>
      </w:r>
      <w:r>
        <w:rPr/>
        <w:t>1</w:t>
      </w:r>
      <w:r>
        <w:rPr>
          <w:rtl w:val="true"/>
        </w:rPr>
        <w:t>-</w:t>
      </w:r>
      <w:r>
        <w:rPr>
          <w:rtl w:val="true"/>
        </w:rPr>
        <w:t>در قیامت کفار بر آتش عرضه می‌شوند</w:t>
      </w:r>
      <w:r>
        <w:rPr>
          <w:rtl w:val="true"/>
        </w:rPr>
        <w:t>]</w:t>
      </w:r>
      <w:bookmarkEnd w:id="578"/>
    </w:p>
    <w:p>
      <w:pPr>
        <w:pStyle w:val="BookText"/>
        <w:rPr/>
      </w:pPr>
      <w:r>
        <w:rPr>
          <w:rFonts w:ascii="IRNazanin" w:hAnsi="IRNazanin" w:eastAsia="IRNazanin"/>
          <w:color w:val="111111"/>
          <w:sz w:val="28"/>
          <w:sz w:val="28"/>
          <w:szCs w:val="28"/>
          <w:rtl w:val="true"/>
          <w:lang w:bidi="fa-IR"/>
        </w:rPr>
        <w:t xml:space="preserve">این آیه می‌گوید در قیامت کفار بر آتش عرضه می‌شوند و شبیه آن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باره عذاب برزخی فرعونیان آمده است اَلنّٰارُ یُعْرَضُونَ عَلَیْهٰا غُدُوًّا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آنها بر آتش دوزخ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بعضی دیگر آیات قرآن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عرضنا جهنم للکافرین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جهنم را به کافران عرضه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از مفسران بزرگ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دو نوع عرضه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حساب آتش را بر مجرمان عرضه می‌دارند تا وحشت و هراس سراسر وجودشان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یک مجازات روحانی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حساب و فرستادن</w:t>
      </w:r>
      <w:bookmarkStart w:id="579" w:name="pg10258_97966"/>
    </w:p>
    <w:p>
      <w:pPr>
        <w:pStyle w:val="BookText"/>
        <w:rPr/>
      </w:pPr>
      <w:bookmarkEnd w:id="579"/>
      <w:r>
        <w:rPr>
          <w:rFonts w:ascii="IRNazanin" w:hAnsi="IRNazanin" w:eastAsia="IRNazanin"/>
          <w:color w:val="111111"/>
          <w:sz w:val="28"/>
          <w:sz w:val="28"/>
          <w:szCs w:val="28"/>
          <w:rtl w:val="true"/>
          <w:lang w:bidi="fa-IR"/>
        </w:rPr>
        <w:t xml:space="preserve">آنها به سوی دوزخ آنها را بر عذاب الهی عرضه می‌دارند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گفته‌اند در عبارت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از عرضه داشتن کافران بر آتش همان عرضه داشتن آتش بر کفار است،چرا که آتش عقل و شعوری ندارد تا کافران را به او عرضه کنند،در حالی که عرضه داشتن در مواردی است که طرف دارای درک و شعوری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ایراد را می‌توان پاسخ گفت چرا که در پاره‌ای از آیات قرآن یک نوع درک و شعور برای دوزخ بیان شده تا آنجا که خداوند با آن سخن می‌گوید،و او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دوزخ آیا پر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بیشتر از این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حقیقت عرضه داشتن به معنی رفع موانع میان دو چیز است،تا آنجا که یکی در اختیار دیگری قرار گیرد،و در مورد کافران و دوزخ مطلب چنان است که موانع در میان آن دو بر طرف می‌شود،و در این صورت هم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آتش عرضه می‌شوند،و هم آتش بر آنها،و هر دو تعبیر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نیازی نیست که عرضه داشتن را به معنی وارد شدن در آتش بگیریم 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آورده،بلکه این عرضه داشتن خود یک نوع عذاب دردناک و هولناک است که دوزخیان قبل از ورود در آتش تمام قسمتهای جهنم را از بیرون با چشم خود می‌بینند و سرنوشت شوم خویش را مشاهده می‌کنند و زجر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3627393_1067777946"/>
      <w:bookmarkStart w:id="581" w:name="_Toc239"/>
      <w:bookmarkEnd w:id="580"/>
      <w:r>
        <w:rPr>
          <w:rtl w:val="true"/>
        </w:rPr>
        <w:t>[</w:t>
      </w:r>
      <w:r>
        <w:rPr>
          <w:rtl w:val="true"/>
        </w:rPr>
        <w:t>جمله</w:t>
      </w:r>
      <w:r>
        <w:rPr>
          <w:rtl w:val="true"/>
        </w:rPr>
        <w:t>"</w:t>
      </w:r>
      <w:r>
        <w:rPr>
          <w:rtl w:val="true"/>
        </w:rPr>
        <w:t>اذهبتم طیباتکم</w:t>
      </w:r>
      <w:r>
        <w:rPr>
          <w:rtl w:val="true"/>
        </w:rPr>
        <w:t>"]</w:t>
      </w:r>
      <w:bookmarkEnd w:id="58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بهره‌گیری از لذائذ دنیاست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این لذائذ و مواهب با</w:t>
      </w:r>
      <w:bookmarkStart w:id="582" w:name="pg10258_97967"/>
    </w:p>
    <w:p>
      <w:pPr>
        <w:pStyle w:val="BookText"/>
        <w:rPr/>
      </w:pPr>
      <w:bookmarkEnd w:id="582"/>
      <w:r>
        <w:rPr>
          <w:rFonts w:ascii="IRNazanin" w:hAnsi="IRNazanin" w:eastAsia="IRNazanin"/>
          <w:color w:val="111111"/>
          <w:sz w:val="28"/>
          <w:sz w:val="28"/>
          <w:szCs w:val="28"/>
          <w:rtl w:val="true"/>
          <w:lang w:bidi="fa-IR"/>
        </w:rPr>
        <w:t>بهره‌گیری نابود می‌شوند و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تمتع از مواهب الهی در این جهان کار نکوهیده‌ای نیست،آنچه نکوهیده است غرق شدن در لذات مادی و فراموش کردن یاد خدا و قیامت،یا بهره‌گیری گناه آلود و بی‌قید و شرط از این لذات و غصب حقوق دیگران در این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تعبیر تنها در این آیه از قرآن مجید دیده می‌شود، اشاره به این است که گاه انسان از لذات دنیا چشم می‌پوشد،یا جز به مقدار لازم برای نیرو گرفتن در کارهای الهی از آنها بهره نمی‌گیرد،در این صورت گویی این طیبات را ذخیره برای آخرتش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 می‌شود که همچون چهارپایان،بدون قید و شرط از آنها بهره می‌گیرد و همه را به نابودی می‌کشاند،و نه تنها چیزی برای آخرت ذخیره نمی‌کند بلکه کوله‌باری از گناه نیز برای خود فراهم می‌سازد،قرآن در باره این گروه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لغت نقل شده است که منظور از جمله انفقتم طیبات ما رزقتم فی شهواتکم و فی ملاذ الدنیا،و لم تنفقوها فی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روزیهای پاکیزه‌ای را که داشتید در طریق شهوات خود مصرف کردید و در طریق خشنودی خداوند انفاق نکردید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3627395_1067777946"/>
      <w:bookmarkStart w:id="584" w:name="_Toc240"/>
      <w:bookmarkEnd w:id="583"/>
      <w:r>
        <w:rPr>
          <w:rtl w:val="true"/>
        </w:rPr>
        <w:t>[</w:t>
      </w:r>
      <w:r>
        <w:rPr/>
        <w:t>3</w:t>
      </w:r>
      <w:r>
        <w:rPr>
          <w:rtl w:val="true"/>
        </w:rPr>
        <w:t>-"</w:t>
      </w:r>
      <w:r>
        <w:rPr>
          <w:rtl w:val="true"/>
        </w:rPr>
        <w:t>طیبات</w:t>
      </w:r>
      <w:r>
        <w:rPr>
          <w:rtl w:val="true"/>
        </w:rPr>
        <w:t>"</w:t>
      </w:r>
      <w:r>
        <w:rPr>
          <w:rtl w:val="true"/>
        </w:rPr>
        <w:t>همه مواهب دنیا است</w:t>
      </w:r>
      <w:r>
        <w:rPr>
          <w:rtl w:val="true"/>
        </w:rPr>
        <w:t>]</w:t>
      </w:r>
      <w:bookmarkEnd w:id="5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 و گسترده‌ای دارد و همه مواهب دنیا را شامل می‌شود هر چند بعضی از مفسران آن را فقط به معنی نیروی جوانی تفسیر کرده‌اند ولی حق این است که جوانی تنها یک مصداق می‌تواند باشد</w:t>
      </w:r>
      <w:r>
        <w:rPr>
          <w:rFonts w:eastAsia="IRNazanin" w:cs="IRNazanin"/>
          <w:color w:val="111111"/>
          <w:sz w:val="28"/>
          <w:szCs w:val="28"/>
          <w:rtl w:val="true"/>
          <w:lang w:bidi="fa-IR"/>
        </w:rPr>
        <w:t>.</w:t>
      </w:r>
      <w:bookmarkStart w:id="585" w:name="pg10258_97968"/>
    </w:p>
    <w:p>
      <w:pPr>
        <w:pStyle w:val="Heading5"/>
        <w:numPr>
          <w:ilvl w:val="4"/>
          <w:numId w:val="1"/>
        </w:numPr>
        <w:rPr/>
      </w:pPr>
      <w:bookmarkStart w:id="586" w:name="__RefHeading___Toc3627397_1067777946"/>
      <w:bookmarkStart w:id="587" w:name="_Toc241"/>
      <w:bookmarkEnd w:id="585"/>
      <w:bookmarkEnd w:id="586"/>
      <w:r>
        <w:rPr>
          <w:rtl w:val="true"/>
        </w:rPr>
        <w:t>[</w:t>
      </w:r>
      <w:r>
        <w:rPr/>
        <w:t>4</w:t>
      </w:r>
      <w:r>
        <w:rPr>
          <w:rtl w:val="true"/>
        </w:rPr>
        <w:t>-</w:t>
      </w:r>
      <w:r>
        <w:rPr>
          <w:rtl w:val="true"/>
        </w:rPr>
        <w:t>تعبیر به</w:t>
      </w:r>
      <w:r>
        <w:rPr>
          <w:rtl w:val="true"/>
        </w:rPr>
        <w:t>"</w:t>
      </w:r>
      <w:r>
        <w:rPr>
          <w:rtl w:val="true"/>
        </w:rPr>
        <w:t>عذاب الهون</w:t>
      </w:r>
      <w:r>
        <w:rPr>
          <w:rtl w:val="true"/>
        </w:rPr>
        <w:t>"]</w:t>
      </w:r>
      <w:bookmarkEnd w:id="587"/>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توهین‌آمیز و تحقیر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 است در مقابل استکبار آنها در زمین،چرا که مجازات الهی کاملا متناسب نوع گناه است،آنها که بر خلق خدا و حتی بر انبیاء کبر فروختند و در برابر هیچ قانونی خضوع نکردند باید با ذلت و حقارت تمام کیفر بینند</w:t>
      </w:r>
      <w:r>
        <w:rPr>
          <w:rFonts w:eastAsia="IRNazanin" w:cs="IRNazanin"/>
          <w:color w:val="111111"/>
          <w:sz w:val="28"/>
          <w:szCs w:val="28"/>
          <w:rtl w:val="true"/>
          <w:lang w:bidi="fa-IR"/>
        </w:rPr>
        <w:t>.</w:t>
      </w:r>
    </w:p>
    <w:p>
      <w:pPr>
        <w:pStyle w:val="Heading5"/>
        <w:numPr>
          <w:ilvl w:val="4"/>
          <w:numId w:val="1"/>
        </w:numPr>
        <w:rPr/>
      </w:pPr>
      <w:bookmarkStart w:id="588" w:name="__RefHeading___Toc3627399_1067777946"/>
      <w:bookmarkStart w:id="589" w:name="_Toc242"/>
      <w:bookmarkEnd w:id="588"/>
      <w:r>
        <w:rPr>
          <w:rtl w:val="true"/>
        </w:rPr>
        <w:t>[</w:t>
      </w:r>
      <w:r>
        <w:rPr/>
        <w:t>5</w:t>
      </w:r>
      <w:r>
        <w:rPr>
          <w:rtl w:val="true"/>
        </w:rPr>
        <w:t>-</w:t>
      </w:r>
      <w:r>
        <w:rPr>
          <w:rtl w:val="true"/>
        </w:rPr>
        <w:t>دو گناه برای دوزخیان</w:t>
      </w:r>
      <w:r>
        <w:rPr>
          <w:rtl w:val="true"/>
        </w:rPr>
        <w:t>]</w:t>
      </w:r>
      <w:bookmarkEnd w:id="589"/>
    </w:p>
    <w:p>
      <w:pPr>
        <w:pStyle w:val="BookText"/>
        <w:rPr/>
      </w:pPr>
      <w:r>
        <w:rPr>
          <w:rFonts w:ascii="IRNazanin" w:hAnsi="IRNazanin" w:eastAsia="IRNazanin"/>
          <w:color w:val="111111"/>
          <w:sz w:val="28"/>
          <w:sz w:val="28"/>
          <w:szCs w:val="28"/>
          <w:rtl w:val="true"/>
          <w:lang w:bidi="fa-IR"/>
        </w:rPr>
        <w:t>در ذیل آیه دو گناه برای این دوزخیان ذکر شده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اولی اشاره به عدم ایمان به آیات الهی و بعثت انبیا و رستاخیز باشد،و دومی اشاره به انواع گناهان،یکی از ترک اصول دین سخن می‌گوید،و دیگری از پایمال کردن فروع دین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3627401_1067777946"/>
      <w:bookmarkStart w:id="591" w:name="_Toc243"/>
      <w:bookmarkEnd w:id="590"/>
      <w:r>
        <w:rPr>
          <w:rtl w:val="true"/>
        </w:rPr>
        <w:t>[</w:t>
      </w:r>
      <w:r>
        <w:rPr/>
        <w:t>6</w:t>
      </w:r>
      <w:r>
        <w:rPr>
          <w:rtl w:val="true"/>
        </w:rPr>
        <w:t>-</w:t>
      </w:r>
      <w:r>
        <w:rPr>
          <w:rtl w:val="true"/>
        </w:rPr>
        <w:t>تعبیر به</w:t>
      </w:r>
      <w:r>
        <w:rPr>
          <w:rtl w:val="true"/>
        </w:rPr>
        <w:t>"</w:t>
      </w:r>
      <w:r>
        <w:rPr>
          <w:rtl w:val="true"/>
        </w:rPr>
        <w:t>غیر الحق</w:t>
      </w:r>
      <w:r>
        <w:rPr>
          <w:rtl w:val="true"/>
        </w:rPr>
        <w:t>"]</w:t>
      </w:r>
      <w:bookmarkEnd w:id="591"/>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نیست که استکبار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تعبیرات معمولا برای تاکید گفته می‌شود و نظائر فراوان دارد</w:t>
      </w:r>
      <w:r>
        <w:rPr>
          <w:rFonts w:eastAsia="IRNazanin" w:cs="IRNazanin"/>
          <w:color w:val="111111"/>
          <w:sz w:val="28"/>
          <w:szCs w:val="28"/>
          <w:rtl w:val="true"/>
          <w:lang w:bidi="fa-IR"/>
        </w:rPr>
        <w:t>.</w:t>
      </w:r>
    </w:p>
    <w:p>
      <w:pPr>
        <w:pStyle w:val="Heading5"/>
        <w:numPr>
          <w:ilvl w:val="4"/>
          <w:numId w:val="1"/>
        </w:numPr>
        <w:rPr/>
      </w:pPr>
      <w:bookmarkStart w:id="592" w:name="__RefHeading___Toc3627403_1067777946"/>
      <w:bookmarkStart w:id="593" w:name="_Toc244"/>
      <w:bookmarkEnd w:id="592"/>
      <w:r>
        <w:rPr/>
        <w:t>7</w:t>
      </w:r>
      <w:r>
        <w:rPr>
          <w:rtl w:val="true"/>
        </w:rPr>
        <w:t>-</w:t>
      </w:r>
      <w:r>
        <w:rPr>
          <w:rtl w:val="true"/>
        </w:rPr>
        <w:t>زهد پیشوایان بزرگ</w:t>
      </w:r>
      <w:bookmarkEnd w:id="593"/>
    </w:p>
    <w:p>
      <w:pPr>
        <w:pStyle w:val="BookText"/>
        <w:rPr/>
      </w:pPr>
      <w:r>
        <w:rPr>
          <w:rFonts w:ascii="IRNazanin" w:hAnsi="IRNazanin" w:eastAsia="IRNazanin"/>
          <w:color w:val="111111"/>
          <w:sz w:val="28"/>
          <w:sz w:val="28"/>
          <w:szCs w:val="28"/>
          <w:rtl w:val="true"/>
          <w:lang w:bidi="fa-IR"/>
        </w:rPr>
        <w:t>در منابع مختلف حدیث و تفسیر روایات فراوانی از زهد پیشوایان بزرگ اسلام آمده که مخصوصا به آیه مورد بحث در آن استناد شده است،از جمله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روزی عمر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نزدیکی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آمد در حالی که بر حصیری از برگ خرما خوابیده بود و قسمتی از بدن مبارک او روی خاک قرار داشت،و متکائی از الیاف درخت خرما زیر سر داشت،سلام کرد و نشست،گفت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پیامبر خدا و بهترین خلق او هستی،کسری و قیصر بر تختهای طلا و فرشهای ابریشمین می‌خوابند،ولی</w:t>
      </w:r>
    </w:p>
    <w:p>
      <w:pPr>
        <w:pStyle w:val="BookText"/>
        <w:rPr/>
      </w:pPr>
      <w:r>
        <w:rPr>
          <w:rFonts w:ascii="IRNazanin" w:hAnsi="IRNazanin" w:eastAsia="IRNazanin"/>
          <w:color w:val="111111"/>
          <w:sz w:val="28"/>
          <w:sz w:val="28"/>
          <w:szCs w:val="28"/>
          <w:rtl w:val="true"/>
          <w:lang w:bidi="fa-IR"/>
        </w:rPr>
        <w:t>شما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قوم اجلت طیباتهم،و هی وشیکة الانقطاع و انما آخرت لنا طیباتنا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گروهی هستند که طیباتشان در این دنیا به آنها داده شده،و به زودی قطع می‌شود،ولی طیبات ما برای قیامت ذخیره شده است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مقداری حلوای مخصوصی خدمتش آوردند،حضرت از خوردن آن امتناع فرمود،عرض کردند آیا آن را حرام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و لکنی اخشی ان تتوق الیه نفسی فاطلبه ثم تلا هذه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وَ اسْتَمْتَعْتُمْ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می‌ترسم که نفسم به آن مشتاق گردد،و پیوسته به دنبال آن باشم،سپس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اشتهی کبدا مشویة علی خبز لینه فاقام حولا یشتهیها،ذکر ذلک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صائم یوما من الایام فصنعها له فلما اراد ان یفطر قربها الیه،فوقف سائل بالباب،فقال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احملها الیه،لا تقرأ صحیفتنا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طَیِّبٰاتِکُمْ فِی حَیٰاتِکُمُ الدُّنْیٰا وَ اسْتَمْتَعْتُمْ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تمایل به خوراکی از جگر بریان با نان نرم داشت یک سال گذشت و به این خواست خود ترتیب اثر نداد،روزی به امام حسن ع دستور تهیه آن را داد در حالی که حضرت صائم بود،خوراک برای افطار آماده شد،هنگامی که می‌خواست افطار فرماید سائلی بر در خانه آمد،امام ع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غذا را به سائل ده مبادا هنگامی که نامه اعمال ما فردای قیامت خوانده می‌شود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وَ اسْتَمْتَعْتُمْ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طیبات خود را در دنیا گرفتید و به آن متمتع شدید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594" w:name="pg10258_97970"/>
    </w:p>
    <w:p>
      <w:pPr>
        <w:pStyle w:val="Heading3"/>
        <w:numPr>
          <w:ilvl w:val="2"/>
          <w:numId w:val="1"/>
        </w:numPr>
        <w:rPr/>
      </w:pPr>
      <w:bookmarkStart w:id="595" w:name="__RefHeading___Toc3627405_1067777946"/>
      <w:bookmarkStart w:id="596" w:name="_Toc245"/>
      <w:bookmarkEnd w:id="594"/>
      <w:bookmarkEnd w:id="595"/>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596"/>
    </w:p>
    <w:p>
      <w:pPr>
        <w:pStyle w:val="Heading4"/>
        <w:numPr>
          <w:ilvl w:val="3"/>
          <w:numId w:val="1"/>
        </w:numPr>
        <w:rPr/>
      </w:pPr>
      <w:bookmarkStart w:id="597" w:name="__RefHeading___Toc3627407_1067777946"/>
      <w:bookmarkStart w:id="598" w:name="_Toc246"/>
      <w:bookmarkEnd w:id="597"/>
      <w:r>
        <w:rPr>
          <w:rtl w:val="true"/>
        </w:rPr>
        <w:t>اشاره</w:t>
      </w:r>
      <w:bookmarkEnd w:id="59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599" w:name="pg10258_97971"/>
    </w:p>
    <w:p>
      <w:pPr>
        <w:pStyle w:val="Heading4"/>
        <w:numPr>
          <w:ilvl w:val="3"/>
          <w:numId w:val="1"/>
        </w:numPr>
        <w:rPr/>
      </w:pPr>
      <w:bookmarkStart w:id="600" w:name="__RefHeading___Toc3627409_1067777946"/>
      <w:bookmarkStart w:id="601" w:name="_Toc247"/>
      <w:bookmarkEnd w:id="599"/>
      <w:bookmarkEnd w:id="600"/>
      <w:r>
        <w:rPr>
          <w:rtl w:val="true"/>
        </w:rPr>
        <w:t>ترجمه</w:t>
      </w:r>
      <w:r>
        <w:rPr>
          <w:rtl w:val="true"/>
        </w:rPr>
        <w:t>:</w:t>
      </w:r>
      <w:bookmarkEnd w:id="60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قوم عاد را به آنها یادآوری کن،آن زمان که قومش را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کرد،در حالی که پیامبران زیادی قبل از او در گذشته‌های دور و نزدیک آمده بودند که جز خداوند یگانه را نپرستید،من بر شما از عذاب روز بزرگی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آمده‌ای که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خدایانمان برگردانی،اگر راست می‌گویی عذابی را که به ما وعده می‌دهی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تنها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می‌داند چه زمانی شما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به آن فرستاده شده‌ام به شما ابلاغ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را قومی می‌بینم که دائما در جهل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را به صورت ابر گسترده‌ای دیدند که به سوی دره‌ها و آبگیرهای آنان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ابری است باران‌زا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چیزی است که برای آمدنش شتاب می‌کردید،تندبادی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دردناکی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فرمان پروردگار درهم می‌کوبد و نابود می‌کند،آنها صبح کردند در حالی که چیزی جز خانه‌های آنها به چشم نمی‌خورد،این گونه مجرمان را کیفر می‌دهیم</w:t>
      </w:r>
      <w:r>
        <w:rPr>
          <w:rFonts w:eastAsia="IRNazanin" w:cs="IRNazanin"/>
          <w:color w:val="111111"/>
          <w:sz w:val="28"/>
          <w:szCs w:val="28"/>
          <w:rtl w:val="true"/>
          <w:lang w:bidi="fa-IR"/>
        </w:rPr>
        <w:t>!</w:t>
      </w:r>
    </w:p>
    <w:p>
      <w:pPr>
        <w:pStyle w:val="Heading4"/>
        <w:numPr>
          <w:ilvl w:val="3"/>
          <w:numId w:val="1"/>
        </w:numPr>
        <w:rPr/>
      </w:pPr>
      <w:bookmarkStart w:id="602" w:name="__RefHeading___Toc3627411_1067777946"/>
      <w:bookmarkStart w:id="603" w:name="_Toc248"/>
      <w:bookmarkEnd w:id="602"/>
      <w:r>
        <w:rPr>
          <w:rtl w:val="true"/>
        </w:rPr>
        <w:t>تفسیر</w:t>
      </w:r>
      <w:r>
        <w:rPr>
          <w:rtl w:val="true"/>
        </w:rPr>
        <w:t>:</w:t>
      </w:r>
      <w:bookmarkEnd w:id="603"/>
    </w:p>
    <w:p>
      <w:pPr>
        <w:pStyle w:val="BookText"/>
        <w:rPr/>
      </w:pPr>
      <w:r>
        <w:rPr>
          <w:rFonts w:ascii="IRNazanin" w:hAnsi="IRNazanin" w:eastAsia="IRNazanin"/>
          <w:color w:val="111111"/>
          <w:sz w:val="28"/>
          <w:sz w:val="28"/>
          <w:szCs w:val="28"/>
          <w:rtl w:val="true"/>
          <w:lang w:bidi="fa-IR"/>
        </w:rPr>
        <w:t>قوم عاد و تندباد مرگبار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مجید بعد از ذکر قضایای کلی به بیان مصداقهای قابل ملاحظه آن می‌پردازد  تا آن کلیات را پیاده کند،در اینجا نیز بعد از شرح حال مستکبران سرکش و هوسران به ذکر داستان قوم عاد که نمونه واضحی از آن است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مشرکان مکه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أَخٰا 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نهایت دلسوزی و صفای این پیامبر بزرگ نسبت به قوم خویش است،این تعبیر چنان که می‌دانیم در مورد عده‌ای از پیامبران بزرگ در قرآن مجید آمده است،آنها برادری دلسوز و مهربان برای اقوام خویش بودند که از هیچ نوع فداکاری مضایقه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در ضمن اشاره‌ای به ارتباط خویشاوندی میان این پیامبران و اقوامشان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قومش را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کرد،در حالی که پیامبران بسیاری قبل از او در گذشته‌های دور و نزدیک آمدند و به انذار این اقوام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أَنْذَرَ قَوْمَهُ بِالْأَحْقٰافِ وَ قَدْ خَلَتِ النُّذُرُ مِنْ بَیْنِ یَدَیْهِ وَ مِنْ خَلْفِهِ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معنی شنهای روانی است که بر اثر وزش باد در بیابانها به صورت مستطیل و کج و معوج رویهم انباشته می‌گردد، و از این تعبیر روشن می‌شود که سرزمین قوم عاد ریگستان بزرگی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در قلب جزیره عربستان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معنی بعید به نظر می‌رسد،چرا که از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قوم عاد در جایی زندگی داشتند که آب فراوان داشت و درختان جالب،و در قلب جزیره چنین مطلبی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دیگر از مفسران آن را در قسمت جنوبی جزیره حوالی یمن،یا در سواحل دریای عرب دانسته‌اند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 که احقاف منطقه‌ای در سرزمین عراق،در مناطق</w:t>
      </w:r>
    </w:p>
    <w:p>
      <w:pPr>
        <w:pStyle w:val="BookText"/>
        <w:rPr/>
      </w:pPr>
      <w:r>
        <w:rPr>
          <w:rFonts w:ascii="IRNazanin" w:hAnsi="IRNazanin" w:eastAsia="IRNazanin"/>
          <w:color w:val="111111"/>
          <w:sz w:val="28"/>
          <w:sz w:val="28"/>
          <w:szCs w:val="28"/>
          <w:rtl w:val="true"/>
          <w:lang w:bidi="fa-IR"/>
        </w:rPr>
        <w:t xml:space="preserve">کلده  و بابل بوده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کوهی است در شام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تناسب به 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سرزمین آنها در عین مصون نبودن از شنهای روان دارای آب و درخت بوده قول کسانی که می‌گویند این منطقه در جنوب جزیره عربستان و نزدیکی سرزمین یمن بوده است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قَدْ خَلَتِ النُّذُرُ مِنْ بَیْنِ یَدَیْهِ وَ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انذارکننده‌ای از پیش رو و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پیامبرانی است که قبل از او مبعوث شدند،گروهی با فاصله کم که قرآن از آنها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گروهی با فاصله زیاد که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احتمال داده‌اند که منظور از این جمله پیامبرانی است که قبل از هود و بعد از هود آمده‌اند بسیار بعید است و یا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گذشته را می‌رساند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محتوای دعوت این پیامبر بزرگ چه بود قرآن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جز خداوند یگانه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تهدید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عذاب روز بزرگی می‌ترسم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أَخٰافُ عَلَیْکُمْ عَذٰابَ یَوْمٍ عَظِیمٍ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معنی روز قیامت آمده است،ولی گاه در آیات قرآن به روزهای سخت و وحشتناکی که بر امتها گذشته نیز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در اینجا نیز همین معنی است چرا که در دنباله همین آیات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قوم عاد در روز سخت و وحشتناکی گرفتار عذاب الهی شدند</w:t>
      </w:r>
    </w:p>
    <w:p>
      <w:pPr>
        <w:pStyle w:val="BookText"/>
        <w:rPr/>
      </w:pPr>
      <w:r>
        <w:rPr>
          <w:rFonts w:ascii="IRNazanin" w:hAnsi="IRNazanin" w:eastAsia="IRNazanin"/>
          <w:color w:val="111111"/>
          <w:sz w:val="28"/>
          <w:sz w:val="28"/>
          <w:szCs w:val="28"/>
          <w:rtl w:val="true"/>
          <w:lang w:bidi="fa-IR"/>
        </w:rPr>
        <w:t>و بر باد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قوم لجوج و سرکش در برابر این دعوت الهی ایستادگی کردند، و به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آمده‌ای که ما را با دروغهایت از خدایانمان برگردانی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أَ جِئْتَنٰا لِتَأْفِکَنٰا عَنْ آلِهَتِنٰا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عذابی را که به ما وعده می‌دهی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بِمٰا تَعِدُنٰا إِنْ کُنْتَ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جمله به خوبی بیانگر انحراف و لجاجت این قوم سرکش است، چرا که در جمله اول می‌گویند چون دعوت تو بر خلاف معبودانی است که ما به آن خو گرفته‌ایم و از نیاکانمان به ارث برده‌ایم دروغ و افترا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دوم تقاضای عذاب می‌کنند،عذابی که اگر رخ دهد راه بازگشتی در آن مطلقا نیست،کدام عاقل تمنای چنین عذابی را می‌کند هر چند به آن یقین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تقاضای نابخردانه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تنها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می‌داند در چه زمان،و با چه شرائطی عذاب استیصال نازل می‌گردد؟نه به تقاضای شما مربوط است،و نه به میل و اراده من،باید هدف که اتمام حجت است حاصل گردد،چرا که حکمتش چنین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اصلی من این است که آنچه را به آن فرستاده شدم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أُبَلِّغُکُمْ مٰا أُرْسِلْتُ بِهِ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اصلی من همین است،اما تصمیم‌گیری در مورد اطاعت پروردگار</w:t>
      </w:r>
    </w:p>
    <w:p>
      <w:pPr>
        <w:pStyle w:val="BookText"/>
        <w:rPr/>
      </w:pPr>
      <w:r>
        <w:rPr>
          <w:rFonts w:ascii="IRNazanin" w:hAnsi="IRNazanin" w:eastAsia="IRNazanin"/>
          <w:color w:val="111111"/>
          <w:sz w:val="28"/>
          <w:sz w:val="28"/>
          <w:szCs w:val="28"/>
          <w:rtl w:val="true"/>
          <w:lang w:bidi="fa-IR"/>
        </w:rPr>
        <w:t>با شما است،و اراده و مشیت عذاب نیز با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شما را گروهی می‌بینم که پیوسته در جهل و نادانی اصرار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لٰکِنِّی أَرٰاکُمْ قَوْماً تَجْهَلُونَ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بدبختی شما نیز همین جهل است،جهلی توأم با لجاجت و کبر و غرور که به شما اجازه مطالعه دعوت فرستادگان خدا را نمی‌دهد،جهلی که شما را وادار به اصرار بر نزول عذاب الهی و نابودیتان می‌کند،اگر مختصر آگاهی داشتید حد اقل احتمال می‌دادید که در برابر تمام احتمالات نفی یک احتمال اثبات نیز باشد که اگر صورت پذیرد چیزی از شما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نصائح مؤثر و رهبریهای برادرانه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سنگدلان تاثیر نگذاشت،و بجای پذیرش حق سخت در عقیده باطل خود لجاجت کردند،و پافشاری نمودند،و حتی نوح را  با این سخن تکذیب می‌کردند که اگر راست می‌گویی پس عذاب موعودت چه شد؟ اکنون که اتمام حجت به قدر کافی شده و عدم شایستگی خود را برای ادامه حیات نشان داده‌اند حکمت الهی ایجاب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عذاب ریشه‌کن کننده را بر آنها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مشاهده کردند ابری در افق ظاهر گشت،و در آسمان به سرعت گسترده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ابر را مشاهده کردند که به سوی دره‌ها و آبگیرهای آنها رو می‌آورد خوشحال شدند،و گفتند این ابری است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 عٰارِضاً مُسْتَقْبِلَ أَوْدِیَتِهِمْ قٰالُوا هٰذٰا عٰارِضٌ مُمْطِرُنٰا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گفته‌اند مدتی باران برای قوم عاد نازل نشد،هوا گرم و خشک و خفه‌کننده شده بود،هنگامی که چشم قوم عاد به ابرهای تیره و تار و گسترده‌ای که از افقهای دور دست به سوی آسمان آنها در حرکت بود افتاد بسیار مسرور شدند و به استقبال آن شتافتند و در کنار دره‌ها و سیل‌گیرها آمدند تا منظره نزول باران پر برکت را ببینند و روحی تازه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زودی به آنها گفته شد این ابر باران‌زا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عذاب وحشتناکی است که برای آمدنش شتاب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مَا اسْتَعْجَلْتُمْ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تندباد شدیدی است که در آن عذاب دردناکی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فِیهٰا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گوینده این سخن خداوند بزرگ است،یا حضرت هود به هنگامی که فریادهای شوق و شادی آنها را شنید این سخن را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تندبادی است ویرانگر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فرمان پروردگارش درهم می‌کوبد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کُلَّ شَیْءٍ بِأَمْرِ 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چهارپایان و اموال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جمله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صبح کردند در حالی که چیزی جز مساکن و خانه‌های آنها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لاٰ یُریٰ إِلاّٰ مَسٰاکِنُهُمْ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می‌دهد که مساکن آنها سالم بودند،اما خودشان هلاک شدند، و اجساد و اموالشان نیز به وسیله تندباد به بیابانهای دور دست،و یا در دریا افکنده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نخستین بار که متوجه شدند این ابر سیاه،تندباد پر گرد و غباری است،زمانی بود که به نزدیک سرزمین آنها رسید،و چهارپایان و چوپانهای</w:t>
      </w:r>
    </w:p>
    <w:p>
      <w:pPr>
        <w:pStyle w:val="BookText"/>
        <w:rPr/>
      </w:pPr>
      <w:r>
        <w:rPr>
          <w:rFonts w:ascii="IRNazanin" w:hAnsi="IRNazanin" w:eastAsia="IRNazanin"/>
          <w:color w:val="111111"/>
          <w:sz w:val="28"/>
          <w:sz w:val="28"/>
          <w:szCs w:val="28"/>
          <w:rtl w:val="true"/>
          <w:lang w:bidi="fa-IR"/>
        </w:rPr>
        <w:t>آنها را که در بیابانهای اطراف بود از زمین برداشت،و به هوا برد،خیمه‌ها را از جا می‌کند و چنان بالا می‌برد که به صورت ملخی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صحنه را دیدند فرار کردند و به خانه‌های خود پناه بردند و درها را به روی خود بستند،اما باد درها را از جا می‌کند،و آنها را بر زمین می‌کوبید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شنهای روان را بر پیکر آنها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تندباد هفت شب و هشت روز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مرتبا زیر تلی از شن و ماسه ناله می‌کردند،سپس تندباد شنها را با خود برد و بار دیگر بدنهایشان نمایان گشت،و آنها را برگرفت و به دریا ریخت</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به این حقیقت اشاره می‌کند که این سرنوشت مخصوص این قوم گمراه نبود،بلکه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قوم مجرم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الْقَوْمَ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است به همه مجرمان و گنهکاران و کافران لجوج و خودخواه شما نیز اگر همین مسیر را طی کنید سرنوشتی بهتر از آن نخواهید داشت،گاه بادهایی را که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مبشرات بَیْنَ یَدَیْ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پیش‌قراولان باران رحمت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آنها زنده کردن زمینهای مرده است ماموریت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زمین را که مهد آرامش انسان است با یک زلزله شدید تبدیل به گورستان او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بارانی را که مایه حیات همه موجودات زنده است مبدل به سیلابی می‌گرداند و همه چیز را با آن غرق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ماموران حیات او را عاملان مرگ او می‌سازد و چه دردناک است چنین مرگی که از دل عامل حیات برخیزد؟به خصوص اینکه همانند قوم هود نشاط و سروری در آغاز بیافریند تا عذابش دردناکتر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باد،این امواج لطیف هوا،به فرمان پروردگار همه چیز را درهم می‌کوبید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604" w:name="pg10258_97979"/>
    </w:p>
    <w:p>
      <w:pPr>
        <w:pStyle w:val="Heading3"/>
        <w:numPr>
          <w:ilvl w:val="2"/>
          <w:numId w:val="1"/>
        </w:numPr>
        <w:rPr/>
      </w:pPr>
      <w:bookmarkStart w:id="605" w:name="__RefHeading___Toc3627413_1067777946"/>
      <w:bookmarkStart w:id="606" w:name="_Toc249"/>
      <w:bookmarkEnd w:id="604"/>
      <w:bookmarkEnd w:id="605"/>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606"/>
    </w:p>
    <w:p>
      <w:pPr>
        <w:pStyle w:val="Heading4"/>
        <w:numPr>
          <w:ilvl w:val="3"/>
          <w:numId w:val="1"/>
        </w:numPr>
        <w:rPr/>
      </w:pPr>
      <w:bookmarkStart w:id="607" w:name="__RefHeading___Toc3627415_1067777946"/>
      <w:bookmarkStart w:id="608" w:name="_Toc250"/>
      <w:bookmarkEnd w:id="607"/>
      <w:r>
        <w:rPr>
          <w:rtl w:val="true"/>
        </w:rPr>
        <w:t>اشاره</w:t>
      </w:r>
      <w:bookmarkEnd w:id="608"/>
    </w:p>
    <w:p>
      <w:pPr>
        <w:pStyle w:val="BookText"/>
        <w:rPr/>
      </w:pP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3627417_1067777946"/>
      <w:bookmarkStart w:id="610" w:name="_Toc251"/>
      <w:bookmarkEnd w:id="609"/>
      <w:r>
        <w:rPr>
          <w:rtl w:val="true"/>
        </w:rPr>
        <w:t>ترجمه</w:t>
      </w:r>
      <w:r>
        <w:rPr>
          <w:rtl w:val="true"/>
        </w:rPr>
        <w:t>:</w:t>
      </w:r>
      <w:bookmarkEnd w:id="6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دادیم که به شما ندادیم و برای آنها گوش و چشم و قلب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 نزول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گوشها و چشمها،و نه عقلهایشان برای آنها سودی نداشت،چرا که آیات خدا را انکار می‌کردند،و سرانجام آنچه را</w:t>
      </w:r>
      <w:bookmarkStart w:id="611" w:name="pg10258_97980"/>
    </w:p>
    <w:p>
      <w:pPr>
        <w:pStyle w:val="BookText"/>
        <w:rPr/>
      </w:pPr>
      <w:bookmarkEnd w:id="611"/>
      <w:r>
        <w:rPr>
          <w:rFonts w:ascii="IRNazanin" w:hAnsi="IRNazanin" w:eastAsia="IRNazanin"/>
          <w:color w:val="111111"/>
          <w:sz w:val="28"/>
          <w:sz w:val="28"/>
          <w:szCs w:val="28"/>
          <w:rtl w:val="true"/>
          <w:lang w:bidi="fa-IR"/>
        </w:rPr>
        <w:t>استهزا می‌کردند بر آنها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اقوامی را که در اطراف شما بودند هلاک کردیم،و آیات خود را به صورتهای گوناگون برای آنها بیان نمودیم شاید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معبودانی را که غیر از خدا برگزیدند به گمان اینکه آنها را به خدا نزدیک می‌کند آنها را یاری نکردند؟بلکه از میان آنها 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نتیجه دروغ آنها و آنچه را افترا می‌بستند</w:t>
      </w:r>
      <w:r>
        <w:rPr>
          <w:rFonts w:eastAsia="IRNazanin" w:cs="IRNazanin"/>
          <w:color w:val="111111"/>
          <w:sz w:val="28"/>
          <w:szCs w:val="28"/>
          <w:rtl w:val="true"/>
          <w:lang w:bidi="fa-IR"/>
        </w:rPr>
        <w:t>!</w:t>
      </w:r>
    </w:p>
    <w:p>
      <w:pPr>
        <w:pStyle w:val="Heading4"/>
        <w:numPr>
          <w:ilvl w:val="3"/>
          <w:numId w:val="1"/>
        </w:numPr>
        <w:rPr/>
      </w:pPr>
      <w:bookmarkStart w:id="612" w:name="__RefHeading___Toc3627419_1067777946"/>
      <w:bookmarkStart w:id="613" w:name="_Toc252"/>
      <w:bookmarkEnd w:id="612"/>
      <w:r>
        <w:rPr>
          <w:rtl w:val="true"/>
        </w:rPr>
        <w:t>تفسیر</w:t>
      </w:r>
      <w:r>
        <w:rPr>
          <w:rtl w:val="true"/>
        </w:rPr>
        <w:t>:</w:t>
      </w:r>
      <w:bookmarkEnd w:id="613"/>
    </w:p>
    <w:p>
      <w:pPr>
        <w:pStyle w:val="BookText"/>
        <w:rPr/>
      </w:pPr>
      <w:r>
        <w:rPr>
          <w:rFonts w:ascii="IRNazanin" w:hAnsi="IRNazanin" w:eastAsia="IRNazanin"/>
          <w:color w:val="111111"/>
          <w:sz w:val="28"/>
          <w:sz w:val="28"/>
          <w:szCs w:val="28"/>
          <w:rtl w:val="true"/>
          <w:lang w:bidi="fa-IR"/>
        </w:rPr>
        <w:t>شما هرگز از قوم عاد قوی‌تر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حقیقت نتیجه‌گیری از آیات گذشته است که در مورد مجازات دردناک قوم عاد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مشرکان مکه را مخاطب ساخته،می‌فرماید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قوم عاد را قوت و قدرتی دادیم که به شما ندادیم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نظر قدرت جسمانی از شما نیرومندتر بودند،و هم از نظر مال و ثروت و امکانات مادی از شما تواناتر،اگر بنا بود قدرت جسمانی،و مال و ثروت،و تمدن مادی،بتواند کسانی را از چنگال کیفر الهی رهایی بخشد نباید قوم عاد همچون خار و خاشاک در برابر تندباد به هر سو پرتاب شوند،و از آنها جز مساکن درهم ریخته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حقیقت شبیه همان چیزی است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همین قوم عاد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فَعَلَ رَبُّکَ بِعٰادٍ إِرَمَ ذٰاتِ الْعِمٰادِ اَلَّتِی لَمْ یُخْلَقْ مِثْلُهٰا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پروردگار تو به قوم عاد چه کرد؟آن قوم بلند قامت،و دارای عمارتهای مرتفع،آن قوم و قبیله‌ای که مثل و مانند آنها در</w:t>
      </w:r>
    </w:p>
    <w:p>
      <w:pPr>
        <w:pStyle w:val="BookText"/>
        <w:rPr/>
      </w:pPr>
      <w:r>
        <w:rPr>
          <w:rFonts w:ascii="IRNazanin" w:hAnsi="IRNazanin" w:eastAsia="IRNazanin"/>
          <w:color w:val="111111"/>
          <w:sz w:val="28"/>
          <w:sz w:val="28"/>
          <w:szCs w:val="28"/>
          <w:rtl w:val="true"/>
          <w:lang w:bidi="fa-IR"/>
        </w:rPr>
        <w:t>شهرها آفریده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مانند آنچه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أَهْلَکْنٰا قَبْلَهُمْ مِنْ قَرْنٍ هُمْ أَشَدُّ مِنْهُمْ بَطْشاً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اقوامی را که قبل از آنها هلاک کردیم که از این گروه نیرومندتر و صاحب عده و عده بیشتر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شما نیرومندترها در برابر طوفان مجازات الهی تاب مقاومت نیاوردند تا چه رسد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آنها گوش و چشم و قلب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لَهُمْ سَمْعاً وَ أَبْصٰاراً وَ أَفْئِدَةً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نظر درک و دید و تشخیص واقعیتها نیز قوی و نیرومند بودند،مطالب را به خوبی درک می‌کردند،و از این وسائل خداداد در تامین مقاصد مادی خود کاملا بهره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گوش و نه چشم و نه عقولشان آنها را به هنگام نزول عذاب الهی به هیچوجه سودی نبخشید،چرا که آیات خدا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أَغْنیٰ عَنْهُمْ سَمْعُهُمْ وَ لاٰ أَبْصٰارُهُمْ وَ لاٰ أَفْئِدَتُهُمْ مِنْ شَیْءٍ إِذْ کٰانُوا یَجْحَدُونَ بآیات اللّٰه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می‌کردند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هم مجهز به وسائل مادی بودند،و هم وسائل درک حقیقت،اما</w:t>
      </w:r>
    </w:p>
    <w:p>
      <w:pPr>
        <w:pStyle w:val="BookText"/>
        <w:rPr/>
      </w:pPr>
      <w:r>
        <w:rPr>
          <w:rFonts w:ascii="IRNazanin" w:hAnsi="IRNazanin" w:eastAsia="IRNazanin"/>
          <w:color w:val="111111"/>
          <w:sz w:val="28"/>
          <w:sz w:val="28"/>
          <w:szCs w:val="28"/>
          <w:rtl w:val="true"/>
          <w:lang w:bidi="fa-IR"/>
        </w:rPr>
        <w:t>چون از طریق لجاجت و استکبار با آیات الهی برخورد می‌کردند،و سخنان پیامبران را مورد سخریه قرار می‌دادند،نور حق به قلوب آنها نفوذ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کبر و غرور و دشمنی با حق سبب شد که از وسائل و ابزار هدایت و شناخت همچون چشم و گوش و عقل نتوانند بهره گیرند و راه نجات را بازیابند،و عاقبت به همان سرنوشت شومی که در آیات گذشته اشاره شد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آنها با آن همه قدرت و امکانات کاری از پیش نبردند و پیکرهای بی‌جانشان همچون پر کاه بر امواج تندباد قرار گرفت،و با کمال حقارت به هر سو پرتاب شدند،شما که از آنها ضعیفتر و ناتوان‌ترید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مشکل نیست که شما را نیز به جرم اعمالتان به سخت‌ترین عذاب گرفتار کند،و عوامل حیاتتان را مامور مرگ و نابودیتان سازد،این خطابی است به مشرکان مکه،و به همه انسانهای مغرور و ظالم و لجوج در طول همه قرون و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همانگونه که قرآن می‌گوید ما اولین انسانهایی نیستیم که قدم روی زمین گذارده‌ایم،قبل از ما اقوام بسیار دیگری زندگی می‌کردند که دارای امکانات و قدرت زیادی بودند،چه خوب است از تاریخ آنها آئینه عبرتی بسازیم و آینده و سرنوشت خویش را در آن تماشا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بر این مطلب،و پند و اندرز بیشتر،مشرکان مکه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قوم عاد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اقوام سرکشی را که در اطراف شما زندگی می‌کردند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أَهْلَکْنٰا مٰا حَوْلَکُمْ مِنَ الْقُریٰ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اقوامی که سرزمین آنها از شما چندان دور نیست و تقریبا در گرداگرد جزیره عرب جایگاهشان بود،اگر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جزیره زندگی می‌کردند،قوم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p>
    <w:p>
      <w:pPr>
        <w:pStyle w:val="BookText"/>
        <w:rPr/>
      </w:pPr>
      <w:r>
        <w:rPr>
          <w:rFonts w:ascii="IRNazanin" w:hAnsi="IRNazanin" w:eastAsia="IRNazanin"/>
          <w:color w:val="111111"/>
          <w:sz w:val="28"/>
          <w:sz w:val="28"/>
          <w:szCs w:val="28"/>
          <w:rtl w:val="true"/>
          <w:lang w:bidi="fa-IR"/>
        </w:rPr>
        <w:t>جزیره،و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سرنوشت دردناکشان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شما به سوی شام،و همچنین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منطقه زندگی داشتند و بر اثر کثرت گناه و عصیان و کفر به عذابهای گوناگون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اینها آئینه عبرتی بودند،و هر کدام شاهد و گواه گویایی،چگونه با اینهمه وسائل بیداری باز بیدار نمی‌شوند؟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به صورتهای گوناگون برای آنها بیان کردیم،شاید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صَرَّفْنَا الْآیٰاتِ لَعَلَّهُمْ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معجزات و خارق عادات را به آنها نشان دادیم،گاه از طریق نعمت، و گاه بلاء و مصیبت،گاه از طریق توصیف نیکان،و گاه توصیف مجرمان،و گاه از طریق عذاب استیصال دیگران پند و اندرزها به آنها دادیم،اما کبر و غرور و خودخواهی و لجاج مجال هدایت به آنها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آیه مورد بحث آنها را مورد سرزنش قرار داده و با این بیان شدیدا محکوم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معبودانی را که غیر خدا برگزیدند به گمان اینکه آنها را به خدا نزدیک می‌کنند در آن لحظات سخت و حساس به یاری آنها نشتافتند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نَصَرَهُمُ الَّذِینَ اتَّخَذُوا مِنْ دُونِ اللّٰهِ قُرْبٰاناً آلهة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این معبودان بر حق بودند پس چرا پیروان خود را در آن مواقع حساس یاری نکردند،و از چنگال عذابهای هولناک نجاتشان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دلیلی محکم بر بطلان عقیده آنها است که این معبودان ساختگی را پناهگاه روز</w:t>
      </w:r>
    </w:p>
    <w:p>
      <w:pPr>
        <w:pStyle w:val="BookText"/>
        <w:rPr/>
      </w:pPr>
      <w:r>
        <w:rPr>
          <w:rFonts w:ascii="IRNazanin" w:hAnsi="IRNazanin" w:eastAsia="IRNazanin"/>
          <w:color w:val="111111"/>
          <w:sz w:val="28"/>
          <w:sz w:val="28"/>
          <w:szCs w:val="28"/>
          <w:rtl w:val="true"/>
          <w:lang w:bidi="fa-IR"/>
        </w:rPr>
        <w:t>بدبختی خود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آنان کمکی نکردند،بلکه از میان آنها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ضَلُّوا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اینچنین بی‌عرضه و بی‌ارزش که مبدأ هیچ اثر،و مفید هیچ فایده‌ای نیستند،و به هنگام حادثه گم و گور می‌شوند،چگونه شایسته پرستش و عبودیتند؟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نتیجه دروغ آنها،و آنچه را افترا می‌بستند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إِفْکُهُمْ وَ مٰا کٰانُوا یَفْتَرُونَ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هلاکت و بدبختی،این عذابهای دردناک،و این گمشدن معبودان در زمان حادثه،نتیجه دروغها و پندارها و افتراهای آنها بود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614" w:name="pg10258_97985"/>
    </w:p>
    <w:p>
      <w:pPr>
        <w:pStyle w:val="Heading3"/>
        <w:numPr>
          <w:ilvl w:val="2"/>
          <w:numId w:val="1"/>
        </w:numPr>
        <w:rPr/>
      </w:pPr>
      <w:bookmarkStart w:id="615" w:name="__RefHeading___Toc3627421_1067777946"/>
      <w:bookmarkStart w:id="616" w:name="_Toc253"/>
      <w:bookmarkEnd w:id="614"/>
      <w:bookmarkEnd w:id="615"/>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29</w:t>
      </w:r>
      <w:r>
        <w:rPr>
          <w:rtl w:val="true"/>
        </w:rPr>
        <w:t xml:space="preserve"> </w:t>
      </w:r>
      <w:r>
        <w:rPr>
          <w:rtl w:val="true"/>
        </w:rPr>
        <w:t xml:space="preserve">تا </w:t>
      </w:r>
      <w:r>
        <w:rPr/>
        <w:t>32</w:t>
      </w:r>
      <w:r>
        <w:rPr>
          <w:rtl w:val="true"/>
        </w:rPr>
        <w:t>]</w:t>
      </w:r>
      <w:bookmarkEnd w:id="616"/>
    </w:p>
    <w:p>
      <w:pPr>
        <w:pStyle w:val="Heading4"/>
        <w:numPr>
          <w:ilvl w:val="3"/>
          <w:numId w:val="1"/>
        </w:numPr>
        <w:rPr/>
      </w:pPr>
      <w:bookmarkStart w:id="617" w:name="__RefHeading___Toc3627423_1067777946"/>
      <w:bookmarkStart w:id="618" w:name="_Toc254"/>
      <w:bookmarkEnd w:id="617"/>
      <w:r>
        <w:rPr>
          <w:rtl w:val="true"/>
        </w:rPr>
        <w:t>اشاره</w:t>
      </w:r>
      <w:bookmarkEnd w:id="61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619" w:name="pg10258_97986"/>
    </w:p>
    <w:p>
      <w:pPr>
        <w:pStyle w:val="Heading4"/>
        <w:numPr>
          <w:ilvl w:val="3"/>
          <w:numId w:val="1"/>
        </w:numPr>
        <w:rPr/>
      </w:pPr>
      <w:bookmarkStart w:id="620" w:name="__RefHeading___Toc3627425_1067777946"/>
      <w:bookmarkStart w:id="621" w:name="_Toc255"/>
      <w:bookmarkEnd w:id="619"/>
      <w:bookmarkEnd w:id="620"/>
      <w:r>
        <w:rPr>
          <w:rtl w:val="true"/>
        </w:rPr>
        <w:t>ترجمه</w:t>
      </w:r>
      <w:r>
        <w:rPr>
          <w:rtl w:val="true"/>
        </w:rPr>
        <w:t>:</w:t>
      </w:r>
      <w:bookmarkEnd w:id="621"/>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که گروهی از جن را به سوی تو متوجه ساختیم که قرآن را استماع کنند،وقتی حضور یافتند به یکدیگر گفتند خاموش باشید و بشنوید،و هنگامی که پایان گرفت به سوی قوم خود بازگشتند و آنها را انذار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کتابی را استماع کردیم که بعد از موسی نازل شده،هماهنگ با نشانه‌های کتب قبل از آن،که به سوی حق هدایت می‌کند و به سوی راه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الهی را اجابت کنید و به او ایمان آورید تا گناهانتان را ببخشد و شما را از عذاب الیم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دعوت کننده الهی پاسخ نگوید هرگز نمی‌تواند از چنگال عذاب الهی در زمین فرار کند،و غیر از خدا یار و یاوری برای او نیست،و چنین کسان در گمراهی آشکارند</w:t>
      </w:r>
      <w:r>
        <w:rPr>
          <w:rFonts w:eastAsia="IRNazanin" w:cs="IRNazanin"/>
          <w:color w:val="111111"/>
          <w:sz w:val="28"/>
          <w:szCs w:val="28"/>
          <w:rtl w:val="true"/>
          <w:lang w:bidi="fa-IR"/>
        </w:rPr>
        <w:t>.</w:t>
      </w:r>
    </w:p>
    <w:p>
      <w:pPr>
        <w:pStyle w:val="Heading4"/>
        <w:numPr>
          <w:ilvl w:val="3"/>
          <w:numId w:val="1"/>
        </w:numPr>
        <w:rPr/>
      </w:pPr>
      <w:bookmarkStart w:id="622" w:name="__RefHeading___Toc3627427_1067777946"/>
      <w:bookmarkStart w:id="623" w:name="_Toc256"/>
      <w:bookmarkEnd w:id="622"/>
      <w:r>
        <w:rPr>
          <w:rtl w:val="true"/>
        </w:rPr>
        <w:t>شان نزول</w:t>
      </w:r>
      <w:r>
        <w:rPr>
          <w:rtl w:val="true"/>
        </w:rPr>
        <w:t>:</w:t>
      </w:r>
      <w:bookmarkEnd w:id="623"/>
    </w:p>
    <w:p>
      <w:pPr>
        <w:pStyle w:val="BookText"/>
        <w:rPr/>
      </w:pPr>
      <w:r>
        <w:rPr>
          <w:rFonts w:ascii="IRNazanin" w:hAnsi="IRNazanin" w:eastAsia="IRNazanin"/>
          <w:color w:val="111111"/>
          <w:sz w:val="28"/>
          <w:sz w:val="28"/>
          <w:szCs w:val="28"/>
          <w:rtl w:val="true"/>
          <w:lang w:bidi="fa-IR"/>
        </w:rPr>
        <w:t>در شان نزول این آیات روایات مختلفی آمده است،از جمله اینکه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 از مکه به سوی بازار عکاظ در طائف آمد،و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بود،به این منظور که مردم را به سوی اسلام دعوت کند،اما احدی به دعوت او پاسخ نگفت،ناچار به سوی مکه بازگشت تا به محلی رسید که آنجا را وادی جن می‌نامیدند، در دل شب به تلاوت قرآن پرداخت،جمعی از طائفه جن از آنجا می‌گذشتند هنگامی که قرائت قرآن پیامبر ص را شنیدند گوش فرا دادند،و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باشید،هنگامی که تلاوت حضرت پایان یافت آنها ایمان آوردند،و به عنوان مبلغانی به سوی قوم خود آمدند،و آنان را به سوی اسلام دعوت کردند،گروهی از آنها ایمان آوردند و با هم به محضر پیامبر ص رسیدند،و پیامبر ص تعلیمات اسلام را به آنها یاد داد،اینجا بود که آیات فوق و آیات سوره جن نازل گردید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شان نزولی از ابن عباس نقل کرده‌اند که با شان نزول سابق شباهت دارد،با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مشغول نماز صبح بود،و در آن تلاوت قرآن می‌کرد،گروهی از جن که در حال تحقیق و جستجو بودند،و قطع اخبار آسمان آنان را به وحشت افکنده بود،صدای تلاوت قرآن پیامبر ص را شنیدند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قطع اخبار آسمان از ما همین است،اینجا بود که سوی قوم خود بازگشتند و آنها را به اسلام دعوت کردند</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 سومی در اینجا آورده که مساله را با داستان سفر پیامبر ص به طائف مربوط می‌سازد و خلاصه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ابو طالب کار بر پیامبر ص سخت شد به سوی طائف رفت شاید یارانی پیدا کند،اشراف طائف شدیدا از در تکذیب درآمدند،و آن قدر از پشت سر به پیامبر سنگ زدند که خون از پاهای مبارکش جاری شد،خسته و ناراحت به کنار باغی آمد،و در سایه درخت نخلی نشست،در حالی که خون از پاهای مبارکش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ثروتمندان قریش بود،پیامبر از مشاهده آنها ناراحت شد،چون دشمنی آنها را از قبل می‌دانست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غلامشان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مردی مسیحی بود با طبقی از انگور خدمت پیامبر ص فرستادند پیغمبر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بنده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کجا یونس را می‌شناسید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خدایم،خداوند به من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پیامبر ص پی برد،برای خدا سجده کرد و پای پیامبر ص را بوسه داد</w:t>
      </w:r>
      <w:r>
        <w:rPr>
          <w:rFonts w:eastAsia="IRNazanin" w:cs="IRNazanin"/>
          <w:color w:val="111111"/>
          <w:sz w:val="28"/>
          <w:szCs w:val="28"/>
          <w:rtl w:val="true"/>
          <w:lang w:bidi="fa-IR"/>
        </w:rPr>
        <w:t>.</w:t>
      </w:r>
      <w:bookmarkStart w:id="624" w:name="pg10258_97988"/>
    </w:p>
    <w:p>
      <w:pPr>
        <w:pStyle w:val="BookText"/>
        <w:rPr/>
      </w:pPr>
      <w:bookmarkEnd w:id="624"/>
      <w:r>
        <w:rPr>
          <w:rFonts w:ascii="IRNazanin" w:hAnsi="IRNazanin" w:eastAsia="IRNazanin"/>
          <w:color w:val="111111"/>
          <w:sz w:val="28"/>
          <w:sz w:val="28"/>
          <w:szCs w:val="28"/>
          <w:rtl w:val="true"/>
          <w:lang w:bidi="fa-IR"/>
        </w:rPr>
        <w:t>هنگامی که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سرزنش کردند که چرا این کار 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صالحی است که مرا از اسرار ناشناخته مردم این سامان در مورد 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داد،آنها خندیدند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ترا از آئین نصرانیت فریب دهد که او مرد فریبکاری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به سوی مکه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محصول این سفر تنها یک مرد مؤمن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نزدیکی نخلی در دل شب رسید مشغول نماز شد گروهی از جن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می‌گذشتند،صدای تلاوت قرآن او را در نماز صبح شنیدند و گوش فرا دادند و ایمان آوردند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3627429_1067777946"/>
      <w:bookmarkStart w:id="626" w:name="_Toc257"/>
      <w:bookmarkEnd w:id="625"/>
      <w:r>
        <w:rPr>
          <w:rtl w:val="true"/>
        </w:rPr>
        <w:t>تفسیر</w:t>
      </w:r>
      <w:r>
        <w:rPr>
          <w:rtl w:val="true"/>
        </w:rPr>
        <w:t>:</w:t>
      </w:r>
      <w:bookmarkEnd w:id="626"/>
    </w:p>
    <w:p>
      <w:pPr>
        <w:pStyle w:val="BookText"/>
        <w:rPr/>
      </w:pPr>
      <w:r>
        <w:rPr>
          <w:rFonts w:ascii="IRNazanin" w:hAnsi="IRNazanin" w:eastAsia="IRNazanin"/>
          <w:color w:val="111111"/>
          <w:sz w:val="28"/>
          <w:sz w:val="28"/>
          <w:szCs w:val="28"/>
          <w:rtl w:val="true"/>
          <w:lang w:bidi="fa-IR"/>
        </w:rPr>
        <w:t>طائفه جن ایمان می‌آورند</w:t>
      </w:r>
    </w:p>
    <w:p>
      <w:pPr>
        <w:pStyle w:val="BookText"/>
        <w:rPr/>
      </w:pP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شان نزول نیز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فشرده‌ای پیرامون ایمان آوردن گروهی از طائفه جن به پیامبر اسلام ص و کتاب آسمانی او آمده است،تا این حقیقت را بر مشرکان مکه بازگو کند که چگونه طائفه به ظاهر دور افتاده جن،به این پیامبری که از انس است و از میان شما برخاسته ایمان آوردند ولی شما هم چنان بر کفر اصرار می‌ورزید و به مخالفت خود ادامه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موجودی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آن بحث مشروحی در تفسیر سوره جن به خواست خدا خواهیم داشت،در اینجا فقط به تفسیر آیات مورد بحث می‌پردازیم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هشداری برای مشرکان مکه بود و داستان</w:t>
      </w:r>
    </w:p>
    <w:p>
      <w:pPr>
        <w:pStyle w:val="BookText"/>
        <w:rPr/>
      </w:pPr>
      <w:r>
        <w:rPr>
          <w:rFonts w:ascii="IRNazanin" w:hAnsi="IRNazanin" w:eastAsia="IRNazanin"/>
          <w:color w:val="111111"/>
          <w:sz w:val="28"/>
          <w:sz w:val="28"/>
          <w:szCs w:val="28"/>
          <w:rtl w:val="true"/>
          <w:lang w:bidi="fa-IR"/>
        </w:rPr>
        <w:t>ایمان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موقعی که گروهی از جن را به سوی تو متوجه ساختیم که به قرآن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إِلَیْکَ نَفَراً مِنَ الْجِنِّ یَسْتَمِعُونَ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منتقل ساختن چیزی از حالتی به حالت دیگر است،ممکن است اشاره به این معنی باشد که طائفه جن قبلا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اخبار آسمانها گوش فرا می‌دادند،با ظهور پیامبر اسلام از آن بازگردانده شدند و به سوی قرآن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است که می‌توانند به اتفاق یکدیگر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میان ارباب لغت،جماعتی است از سه تا ده نفر،و بعضی تا چهل نفر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تعبیر در زبان فارسی بر یک فرد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برابر قرآن حضور یافتند و آیات روحپرور آن را شنیدند به یکدیگر گفتند خاموش باشید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حَضَرُوهُ قٰالُوا أَنْصِتُوا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موقعی بود که پیامبر در دل شب یا به هنگام قرائت نماز صبح آیات قرآن را تلاوت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توأم با استماع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نور ایمان در دل آنها تابیدن گرفت،و حقانیت آیات قرآن را در درون جان خود لمس کردند،لذا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تلاوت قرآن پایان یافت همچون مبلغانی به سوی قوم خود رفتند و آنها را انذار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حقیقتی که نصیبشان شده بود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وَلَّوْا إِلیٰ قَوْمِهِمْ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است راه و رسم افراد با ایمان که پیوسته طالب آنند دیگران را از حقایقی که خود آگاه شده‌اند آگاه سازند،و منابع ایمان خود را در اختیار آنها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بیانگر چگونگی دعوت این گروه از قوم خود به هنگام بازگشت به سوی آنهاست،دعوتی منسجم،حساب شده،کوتاه و پر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کتابی را استماع کردیم که بعد از موسی از آسمان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قَوْمَنٰا إِنّٰا سَمِعْنٰا کِتٰاباً أُنْزِلَ مِنْ بَعْدِ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اوصافی دارد،نخست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 قبل از خود را تصدیق می‌کند و محتوای آن هماهنگ با محتوای آنهاست،و نشانه‌هایی که در کتب پیشین آمده است در آن به 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به سوی حق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هر کس عقل و فطرت خویش را به کار گیرد نشانه‌های حقانیت را به روشنی در آن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آخرین وصف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راه مستقیم دعوت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طَرِیقٍ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دعوت به حق،با دعوت به راه مستقیم،ظاهرا در این است که اولی اشاره به اعتقادات حق است،و دومی به برنامه‌های عملی مستقیم و صحیح</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بَعْدِ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است که این گروه به کتب آسمانی پیشین مخصوصا کتاب موسی ایمان داشتند</w:t>
      </w:r>
    </w:p>
    <w:p>
      <w:pPr>
        <w:pStyle w:val="BookText"/>
        <w:rPr/>
      </w:pPr>
      <w:r>
        <w:rPr>
          <w:rFonts w:ascii="IRNazanin" w:hAnsi="IRNazanin" w:eastAsia="IRNazanin"/>
          <w:color w:val="111111"/>
          <w:sz w:val="28"/>
          <w:sz w:val="28"/>
          <w:szCs w:val="28"/>
          <w:rtl w:val="true"/>
          <w:lang w:bidi="fa-IR"/>
        </w:rPr>
        <w:t>و در جستجوی حق بودند،و اگر می‌بینیم سخنی از کتاب عیسی که بعد از آن نازل شده به میان نیامده نه بخاطر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جن مطلقا از نزول انجیل آگاه نبودند،چرا که طائفه جن از اخبار آسمانها با خبر بودند چگونه ممکن است از اخبار زمین تا این حد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بخاطر این است که تورات کتاب اصلی بود که حتی مسیحیان احکام شرایع خود را از آن گرفته و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الهی را اجابت کنید،و به او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قَوْمَنٰا أَجِیبُوا دٰاعِیَ اللّٰهِ وَ آمِنُوا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دو پاداش بزرگ به شما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 می‌بخشد، و شما را از عذاب الیم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مِنْ ذُنُوبِکُمْ وَ یُجِرْکُمْ مِنْ عَذٰابٍ أَلِیمٍ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داعی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است که آنها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می‌شد و از آنجا که بیشترین ترس و وحشت انسان از گناهان و عذاب دردناک قیامت است امنیت در برابر این دو امر را مطرح کردند تا بیش از همه جلب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تاکیدی است بر آمرزش همه گناهان در سایه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آن دسته از گناهانی می‌دانند که قبل از ایمان آوردن انجام داده‌اند،یا گناهانی که جنبه حق اللّٰه دارد،و نه حق الناس</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مناسبتر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و برای تاکید باشد و آیه شریفه</w:t>
      </w:r>
      <w:bookmarkStart w:id="627" w:name="pg10258_97992"/>
    </w:p>
    <w:p>
      <w:pPr>
        <w:pStyle w:val="BookText"/>
        <w:rPr/>
      </w:pPr>
      <w:bookmarkEnd w:id="627"/>
      <w:r>
        <w:rPr>
          <w:rFonts w:ascii="IRNazanin" w:hAnsi="IRNazanin" w:eastAsia="IRNazanin"/>
          <w:color w:val="111111"/>
          <w:sz w:val="28"/>
          <w:sz w:val="28"/>
          <w:szCs w:val="28"/>
          <w:rtl w:val="true"/>
          <w:lang w:bidi="fa-IR"/>
        </w:rPr>
        <w:t>همه گناهان را شامل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آخرین سخن مبلغان جن را چنین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قوم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دعوت داعی الهی را پاسخ نگوید نمی‌تواند از چنگال عذاب الهی در زمین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یُجِبْ دٰاعِیَ اللّٰهِ فَلَیْسَ بِمُعْجِزٍ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 و سرپرستی غیر از خدا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مِنْ دُونِهِ 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ضَلاٰلٍ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گمراهی از این بدتر و آشکارتر که انسان به ستیزه‌جویی با حق و پیامبر خدا،و حتی با خدا برخیزد که نه در تمام عالم هستی جز او پناهگاهی وجود دارد و نه انسان می‌تواند از محیط کشورش بگریزد و به جای دیگری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مشتقات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به معنی عاجز نمودن از تعقیب و کیفر است،و یا به تعبیر دیگر فرار کردن از چنگال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هر جای زمین بروید ملک خدا است،و از حیطه قدرت او خارج نخواهد بود،و اگر سخنی از آسمان نمی‌گوید به خاطر این است که به هر حال جایگاه جن و انس هر دو روی زمین است</w:t>
      </w:r>
      <w:r>
        <w:rPr>
          <w:rFonts w:eastAsia="IRNazanin" w:cs="IRNazanin"/>
          <w:color w:val="111111"/>
          <w:sz w:val="28"/>
          <w:szCs w:val="28"/>
          <w:rtl w:val="true"/>
          <w:lang w:bidi="fa-IR"/>
        </w:rPr>
        <w:t>.</w:t>
      </w:r>
    </w:p>
    <w:p>
      <w:pPr>
        <w:pStyle w:val="Heading4"/>
        <w:numPr>
          <w:ilvl w:val="3"/>
          <w:numId w:val="1"/>
        </w:numPr>
        <w:rPr/>
      </w:pPr>
      <w:bookmarkStart w:id="628" w:name="__RefHeading___Toc3627431_1067777946"/>
      <w:bookmarkStart w:id="629" w:name="_Toc258"/>
      <w:bookmarkEnd w:id="628"/>
      <w:r>
        <w:rPr>
          <w:rtl w:val="true"/>
        </w:rPr>
        <w:t>نکته‌ها</w:t>
      </w:r>
      <w:r>
        <w:rPr>
          <w:rtl w:val="true"/>
        </w:rPr>
        <w:t>:</w:t>
      </w:r>
      <w:bookmarkEnd w:id="629"/>
    </w:p>
    <w:p>
      <w:pPr>
        <w:pStyle w:val="Heading5"/>
        <w:numPr>
          <w:ilvl w:val="4"/>
          <w:numId w:val="1"/>
        </w:numPr>
        <w:rPr/>
      </w:pPr>
      <w:bookmarkStart w:id="630" w:name="__RefHeading___Toc3627433_1067777946"/>
      <w:bookmarkStart w:id="631" w:name="_Toc259"/>
      <w:bookmarkEnd w:id="630"/>
      <w:r>
        <w:rPr>
          <w:rtl w:val="true"/>
        </w:rPr>
        <w:t>اشاره</w:t>
      </w:r>
      <w:bookmarkEnd w:id="631"/>
    </w:p>
    <w:p>
      <w:pPr>
        <w:pStyle w:val="Heading5"/>
        <w:numPr>
          <w:ilvl w:val="4"/>
          <w:numId w:val="1"/>
        </w:numPr>
        <w:rPr/>
      </w:pPr>
      <w:bookmarkStart w:id="632" w:name="__RefHeading___Toc3627435_1067777946"/>
      <w:bookmarkStart w:id="633" w:name="_Toc260"/>
      <w:bookmarkEnd w:id="632"/>
      <w:r>
        <w:rPr/>
        <w:t>1</w:t>
      </w:r>
      <w:r>
        <w:rPr>
          <w:rtl w:val="true"/>
        </w:rPr>
        <w:t>-</w:t>
      </w:r>
      <w:r>
        <w:rPr>
          <w:rtl w:val="true"/>
        </w:rPr>
        <w:t>تبلیغات مؤثر</w:t>
      </w:r>
      <w:bookmarkEnd w:id="63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بحث پیرامون جن و چگونگی حیات این موجود،و خصوصیات</w:t>
      </w:r>
      <w:bookmarkStart w:id="634" w:name="pg10258_97993"/>
    </w:p>
    <w:p>
      <w:pPr>
        <w:pStyle w:val="BookText"/>
        <w:rPr/>
      </w:pPr>
      <w:bookmarkEnd w:id="634"/>
      <w:r>
        <w:rPr>
          <w:rFonts w:ascii="IRNazanin" w:hAnsi="IRNazanin" w:eastAsia="IRNazanin"/>
          <w:color w:val="111111"/>
          <w:sz w:val="28"/>
          <w:sz w:val="28"/>
          <w:szCs w:val="28"/>
          <w:rtl w:val="true"/>
          <w:lang w:bidi="fa-IR"/>
        </w:rPr>
        <w:t>دیگر مربوط به آن،به خواست خداوند در تفسیر سوره جن خواهد آمد،آنچه از آیات مورد بحث استفاده می‌شود این است که آنها موجوداتی عاقل و صاحب شعورند،و مکلف به تکلیفهای الهی،و دارای دو گروه مؤمن و کافرند،و آگاهی کافی از دعوتهای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جالب در این آیات مورد بحث روشی است که آنها برای تبلیغ اسلام در میان قوم خود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حضور در محضر پیامبر ص و شنیدن آیات  قرآن،و پی‌بردن به محتوای آن،به سرعت به سراغ طائفه خود آمدند و به تبلیغ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نخست از حقانیت قرآن سخن گفتند،و با سه دلیل این مطلب را اثبات کردند،سپس به تشویق آنها پرداخته،نجات و رهایی از چنگال عذاب آخرت را در سایه ایمان به این کتاب آسمانی به آنها بشارت دادند،که هم تاکیدی بود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توجهی به ارزشهای اصیل آخرت در برابر ارزشهای ناپایدار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مرحله خطرات ترک ایمان را به آنها گوشزد کردند،و هشداری توأم با استدلال و دلسوزی به آنها دادند،و سرانجام و عاقبت انحراف از این مسیر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آشکار است گوشزد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تبلیغ شیوه‌ای است مؤثر برای هر کس و هر گروه</w:t>
      </w:r>
      <w:r>
        <w:rPr>
          <w:rFonts w:eastAsia="IRNazanin" w:cs="IRNazanin"/>
          <w:color w:val="111111"/>
          <w:sz w:val="28"/>
          <w:szCs w:val="28"/>
          <w:rtl w:val="true"/>
          <w:lang w:bidi="fa-IR"/>
        </w:rPr>
        <w:t>.</w:t>
      </w:r>
    </w:p>
    <w:p>
      <w:pPr>
        <w:pStyle w:val="Heading5"/>
        <w:numPr>
          <w:ilvl w:val="4"/>
          <w:numId w:val="1"/>
        </w:numPr>
        <w:rPr/>
      </w:pPr>
      <w:bookmarkStart w:id="635" w:name="__RefHeading___Toc3627437_1067777946"/>
      <w:bookmarkStart w:id="636" w:name="_Toc261"/>
      <w:bookmarkEnd w:id="635"/>
      <w:r>
        <w:rPr/>
        <w:t>2</w:t>
      </w:r>
      <w:r>
        <w:rPr>
          <w:rtl w:val="true"/>
        </w:rPr>
        <w:t>-</w:t>
      </w:r>
      <w:r>
        <w:rPr>
          <w:rtl w:val="true"/>
        </w:rPr>
        <w:t>بهترین دلیل عظمت قرآن محتوای آن است</w:t>
      </w:r>
      <w:bookmarkEnd w:id="636"/>
    </w:p>
    <w:p>
      <w:pPr>
        <w:pStyle w:val="BookText"/>
        <w:rPr/>
      </w:pPr>
      <w:r>
        <w:rPr>
          <w:rFonts w:ascii="IRNazanin" w:hAnsi="IRNazanin" w:eastAsia="IRNazanin"/>
          <w:color w:val="111111"/>
          <w:sz w:val="28"/>
          <w:sz w:val="28"/>
          <w:szCs w:val="28"/>
          <w:rtl w:val="true"/>
          <w:lang w:bidi="fa-IR"/>
        </w:rPr>
        <w:t>از آیات فوق و همچنین از آیات سوره جن به خوبی برمی‌آید که این گروه از طائفه جن تنها با شنیدن آیات قرآن مجذوب آن شدند،و هیچ نشانه‌ای بر اینکه آنها تقاضای معجزه دیگری از پیامبر اسلام ص کرده باشند در دست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همین اندازه را که قرآن مجید هماهنگ با نشانه‌های کتب پیشین است،و از سوی دیگر دعوت به حق می‌کند،و از سوی سوم برنامه‌ریزی عملی</w:t>
      </w:r>
    </w:p>
    <w:p>
      <w:pPr>
        <w:pStyle w:val="BookText"/>
        <w:rPr/>
      </w:pPr>
      <w:r>
        <w:rPr>
          <w:rFonts w:ascii="IRNazanin" w:hAnsi="IRNazanin" w:eastAsia="IRNazanin"/>
          <w:color w:val="111111"/>
          <w:sz w:val="28"/>
          <w:sz w:val="28"/>
          <w:szCs w:val="28"/>
          <w:rtl w:val="true"/>
          <w:lang w:bidi="fa-IR"/>
        </w:rPr>
        <w:t>آن بر صراط مستقیم است،برای حقانیت آن کافی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مطلب همین است که بررسی محتوای قرآن ما را از هر گونه دلیل دیگر بی‌نیاز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از سوی انسانی درس‌نخوانده،و در محیطی مملو از جهل و خرافات عرضه شده،دارای چنین محتوایی بلند،معارف و عقائدی پاک،توحیدی خالص، قوانینی محکم و منسجم،استدلالهایی قوی و نیرومند،برنامه‌هایی متین و سازنده، و مواعظ و اندرزهایی روشنگر و عالی باشد آن هم با چنین جاذبه نیرومند و زیبایی خیره‌کننده،خود بهترین دلیل بر حقانیت این کتاب آسمانی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637" w:name="pg10258_97995"/>
    </w:p>
    <w:p>
      <w:pPr>
        <w:pStyle w:val="Heading3"/>
        <w:numPr>
          <w:ilvl w:val="2"/>
          <w:numId w:val="1"/>
        </w:numPr>
        <w:rPr/>
      </w:pPr>
      <w:bookmarkStart w:id="638" w:name="__RefHeading___Toc3627439_1067777946"/>
      <w:bookmarkStart w:id="639" w:name="_Toc262"/>
      <w:bookmarkEnd w:id="637"/>
      <w:bookmarkEnd w:id="638"/>
      <w:r>
        <w:rPr>
          <w:rtl w:val="true"/>
        </w:rPr>
        <w:t>[</w:t>
      </w:r>
      <w:r>
        <w:rPr>
          <w:rtl w:val="true"/>
        </w:rPr>
        <w:t xml:space="preserve">سوره الأحقاف </w:t>
      </w:r>
      <w:r>
        <w:rPr>
          <w:rtl w:val="true"/>
        </w:rPr>
        <w:t>(</w:t>
      </w:r>
      <w:r>
        <w:rPr/>
        <w:t>46</w:t>
      </w:r>
      <w:r>
        <w:rPr>
          <w:rtl w:val="true"/>
        </w:rPr>
        <w:t xml:space="preserve">): </w:t>
      </w:r>
      <w:r>
        <w:rPr>
          <w:rtl w:val="true"/>
        </w:rPr>
        <w:t xml:space="preserve">آیات </w:t>
      </w:r>
      <w:r>
        <w:rPr/>
        <w:t>33</w:t>
      </w:r>
      <w:r>
        <w:rPr>
          <w:rtl w:val="true"/>
        </w:rPr>
        <w:t xml:space="preserve"> </w:t>
      </w:r>
      <w:r>
        <w:rPr>
          <w:rtl w:val="true"/>
        </w:rPr>
        <w:t xml:space="preserve">تا </w:t>
      </w:r>
      <w:r>
        <w:rPr/>
        <w:t>35</w:t>
      </w:r>
      <w:r>
        <w:rPr>
          <w:rtl w:val="true"/>
        </w:rPr>
        <w:t>]</w:t>
      </w:r>
      <w:bookmarkEnd w:id="639"/>
    </w:p>
    <w:p>
      <w:pPr>
        <w:pStyle w:val="Heading4"/>
        <w:numPr>
          <w:ilvl w:val="3"/>
          <w:numId w:val="1"/>
        </w:numPr>
        <w:rPr/>
      </w:pPr>
      <w:bookmarkStart w:id="640" w:name="__RefHeading___Toc3627441_1067777946"/>
      <w:bookmarkStart w:id="641" w:name="_Toc263"/>
      <w:bookmarkEnd w:id="640"/>
      <w:r>
        <w:rPr>
          <w:rtl w:val="true"/>
        </w:rPr>
        <w:t>اشاره</w:t>
      </w:r>
      <w:bookmarkEnd w:id="641"/>
    </w:p>
    <w:p>
      <w:pPr>
        <w:pStyle w:val="BookText"/>
        <w:rPr/>
      </w:pP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627443_1067777946"/>
      <w:bookmarkStart w:id="643" w:name="_Toc264"/>
      <w:bookmarkEnd w:id="642"/>
      <w:r>
        <w:rPr>
          <w:rtl w:val="true"/>
        </w:rPr>
        <w:t>ترجمه</w:t>
      </w:r>
      <w:r>
        <w:rPr>
          <w:rtl w:val="true"/>
        </w:rPr>
        <w:t>:</w:t>
      </w:r>
      <w:bookmarkEnd w:id="64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نمی‌دانند خداوندی که آسمانها و زمین را آفریده،و از آفرینش آنها ناتوان نشده قادر است مردگان را زنده کند؟آری او بر هر چیز تواناست</w:t>
      </w:r>
      <w:r>
        <w:rPr>
          <w:rFonts w:eastAsia="IRNazanin" w:cs="IRNazanin"/>
          <w:color w:val="111111"/>
          <w:sz w:val="28"/>
          <w:szCs w:val="28"/>
          <w:rtl w:val="true"/>
          <w:lang w:bidi="fa-IR"/>
        </w:rPr>
        <w:t>.</w:t>
      </w:r>
      <w:bookmarkStart w:id="644" w:name="pg10258_97996"/>
    </w:p>
    <w:p>
      <w:pPr>
        <w:pStyle w:val="BookText"/>
        <w:rPr/>
      </w:pPr>
      <w:bookmarkEnd w:id="644"/>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به یادآور که کافران را بر آتش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 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پروردگار ما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را به خاطر کفرتان بچشید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صبر کن آن گونه که پیامبران اولو العزم شکیبایی کردند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شتاب مکن،هنگامی که وعده‌هایی را که به آنها داده شد می‌بینند احساس می‌کنند که گویی فقط ساعتی از یک روز در دنیا توقف داشتند،این ابلاغی است برای همگان،آیا جز قوم فاسق هلاک می‌شوند؟</w:t>
      </w:r>
    </w:p>
    <w:p>
      <w:pPr>
        <w:pStyle w:val="Heading4"/>
        <w:numPr>
          <w:ilvl w:val="3"/>
          <w:numId w:val="1"/>
        </w:numPr>
        <w:rPr/>
      </w:pPr>
      <w:bookmarkStart w:id="645" w:name="__RefHeading___Toc3627445_1067777946"/>
      <w:bookmarkStart w:id="646" w:name="_Toc265"/>
      <w:bookmarkEnd w:id="645"/>
      <w:r>
        <w:rPr>
          <w:rtl w:val="true"/>
        </w:rPr>
        <w:t>تفسیر</w:t>
      </w:r>
      <w:r>
        <w:rPr>
          <w:rtl w:val="true"/>
        </w:rPr>
        <w:t>:</w:t>
      </w:r>
      <w:bookmarkEnd w:id="646"/>
    </w:p>
    <w:p>
      <w:pPr>
        <w:pStyle w:val="Heading5"/>
        <w:numPr>
          <w:ilvl w:val="4"/>
          <w:numId w:val="1"/>
        </w:numPr>
        <w:rPr/>
      </w:pPr>
      <w:bookmarkStart w:id="647" w:name="__RefHeading___Toc3627447_1067777946"/>
      <w:bookmarkStart w:id="648" w:name="_Toc266"/>
      <w:bookmarkEnd w:id="647"/>
      <w:r>
        <w:rPr>
          <w:rtl w:val="true"/>
        </w:rPr>
        <w:t>اشاره</w:t>
      </w:r>
      <w:bookmarkEnd w:id="648"/>
    </w:p>
    <w:p>
      <w:pPr>
        <w:pStyle w:val="Heading5"/>
        <w:numPr>
          <w:ilvl w:val="4"/>
          <w:numId w:val="1"/>
        </w:numPr>
        <w:rPr/>
      </w:pPr>
      <w:bookmarkStart w:id="649" w:name="__RefHeading___Toc3627449_1067777946"/>
      <w:bookmarkStart w:id="650" w:name="_Toc267"/>
      <w:bookmarkEnd w:id="649"/>
      <w:r>
        <w:rPr>
          <w:rtl w:val="true"/>
        </w:rPr>
        <w:t>همچون پیامبران اولوا العزم شکیبا باش</w:t>
      </w:r>
      <w:bookmarkEnd w:id="650"/>
    </w:p>
    <w:p>
      <w:pPr>
        <w:pStyle w:val="BookText"/>
        <w:rPr/>
      </w:pPr>
      <w:r>
        <w:rPr>
          <w:rFonts w:ascii="IRNazanin" w:hAnsi="IRNazanin" w:eastAsia="IRNazanin"/>
          <w:color w:val="111111"/>
          <w:sz w:val="28"/>
          <w:sz w:val="28"/>
          <w:szCs w:val="28"/>
          <w:rtl w:val="true"/>
          <w:lang w:bidi="fa-IR"/>
        </w:rPr>
        <w:t>این آیات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بحث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می‌پردازد،زیرا از یک سو در آخرین آیات گذشته که از زبان مبلغان جن نقل شد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نخست از مساله توحید و عظمت قرآن مجید و اثبات نبوت پیامبر اسلام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بخش از این سوره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می‌کشد،و به این ترتیب اصول سه‌گانه اعتقادی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نمی‌دانند خداوندی که آسمانها و زمین را آفریده،و از آفرینش آنها هرگز خسته و ناتوان نشده،قادر است که مردگان را زنده کند آری او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 اللّٰهَ الَّذِی خَلَقَ السَّمٰاوٰاتِ وَ الْأَرْضَ وَ لَمْ یَعْیَ بِخَلْقِهِنَّ بِقٰادِرٍ عَلیٰ أَنْ یُحْیِیَ الْمَوْتیٰ بَلیٰ إِنَّهُ عَلیٰ کُلِّ شَیْءٍ قَدِیرٌ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آسمانها و زمین با موجودات رنگارنگ و مختلفش نشانه قدرت او بر هر چیز است،چرا که هر چیز به تصور آید او در این عالم آفریده است،با این</w:t>
      </w:r>
    </w:p>
    <w:p>
      <w:pPr>
        <w:pStyle w:val="BookText"/>
        <w:rPr/>
      </w:pPr>
      <w:r>
        <w:rPr>
          <w:rFonts w:ascii="IRNazanin" w:hAnsi="IRNazanin" w:eastAsia="IRNazanin"/>
          <w:color w:val="111111"/>
          <w:sz w:val="28"/>
          <w:sz w:val="28"/>
          <w:szCs w:val="28"/>
          <w:rtl w:val="true"/>
          <w:lang w:bidi="fa-IR"/>
        </w:rPr>
        <w:t>حال چگونه ممکن است از تجدید حیات انسانها عاجز باشد؟این دلیلی است دندان‌شکن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بهترین دلیل بر امکان هر چیز وقوع آن است،ما که اینهمه پیدایش موجود زنده و جاندار را از موجودات بیجان می‌بینیم چگونه می‌توانیم در قدرت مطلقه او بر مساله معاد تردید به خود راه دهیم؟ این یکی از دلائل متعدد معاد است که قرآن مجید در آیات مختلف از جمله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روی آن تکیه کرده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صحنه‌ای از مجازات دردناک مجرمان و منکران معاد را مجسم کرده،می‌فرماید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را به خاطر بیاورید که کافران را بر آتش عرضه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گاه دوزخ را بر کافران عرضه می‌کنند،و گاه کافران را بر دوزخ و هر کدام هدفی دارد که در چند آیه قبل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کافران را بر آتش عرضه می‌کنند و شعله‌های سوزان و کوه‌پیکر و وحشتناک آن را می‌بینند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هٰذٰا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امروز هم می‌توانید رستاخیز و دادگاه عدل خدا و پاداش و کیفر او را انکار کنید،و بگوئید این از افسانه‌های خرافی پیشینیان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چاره‌ای جز اعتراف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پروردگارمان که این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شک و تردید در آن نیست،ما گمراه بودیم که آن را ناحق می‌پنداشتیم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وَ رَبِّنٰا </w:t>
      </w:r>
      <w:r>
        <w:rPr>
          <w:rFonts w:eastAsia="IRNazanin" w:cs="IRNazanin"/>
          <w:color w:val="111111"/>
          <w:sz w:val="28"/>
          <w:szCs w:val="28"/>
          <w:rtl w:val="true"/>
          <w:lang w:bidi="fa-IR"/>
        </w:rPr>
        <w:t>).</w:t>
      </w:r>
      <w:bookmarkStart w:id="651" w:name="pg10258_97998"/>
    </w:p>
    <w:p>
      <w:pPr>
        <w:pStyle w:val="BookText"/>
        <w:rPr/>
      </w:pPr>
      <w:bookmarkEnd w:id="651"/>
      <w:r>
        <w:rPr>
          <w:rFonts w:ascii="IRNazanin" w:hAnsi="IRNazanin" w:eastAsia="IRNazanin"/>
          <w:color w:val="111111"/>
          <w:sz w:val="28"/>
          <w:sz w:val="28"/>
          <w:szCs w:val="28"/>
          <w:rtl w:val="true"/>
          <w:lang w:bidi="fa-IR"/>
        </w:rPr>
        <w:t>در این هنگام خداوند یا ماموران عذاب الهی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عذاب را به خاطر آنچه انکار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فَذُوقُوا الْعَذٰابَ بِمٰا کُنْتُمْ تَکْفُرُونَ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آن روز همه حقایق را با چشم خود می‌بینند و اعتراف می‌کنند،اعتراف و اقراری که سودی به حال آنها ندارد،و جز اندوه و حسرت و شکنجه و جدان و آزار روحی نتیجه‌ای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که آخرین آیه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توجه به آنچه در مورد معاد و کیفر کافران در آیات قبل گذشت به پیامبر خود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همانگونه که پیامبران اولوا العزم صبر و شکیبایی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تو نیستی که با مخالفت و عداوت این قوم مواجه شده‌ای،همه پیامبران اولو العزم با این مشکلات روبرو بودند و استقامت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پیامبر بزرگ خدا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کرد اما جز گروه اندکی به او ایمان نیاوردند، پیوسته آزارش می‌دادند و به سخریه‌اش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را به میان آتش افکندند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را تهدید به مرگ نمودند،و قلبش از نافرمانیهای قومش پر خون بود،و عیسی مسیح ع را بعد از آزار بسیار می‌خواستند به قتل برسانند که خداوند نجاتش داد،خلاصه تا بوده دنیا چنین بوده است،و جز با نیروی صبر و استقامت نمی‌توان بر مشکلات پیروز شد</w:t>
      </w:r>
      <w:r>
        <w:rPr>
          <w:rFonts w:eastAsia="IRNazanin" w:cs="IRNazanin"/>
          <w:color w:val="111111"/>
          <w:sz w:val="28"/>
          <w:szCs w:val="28"/>
          <w:rtl w:val="true"/>
          <w:lang w:bidi="fa-IR"/>
        </w:rPr>
        <w:t>.</w:t>
      </w:r>
    </w:p>
    <w:p>
      <w:pPr>
        <w:pStyle w:val="Heading5"/>
        <w:numPr>
          <w:ilvl w:val="4"/>
          <w:numId w:val="1"/>
        </w:numPr>
        <w:rPr/>
      </w:pPr>
      <w:bookmarkStart w:id="652" w:name="__RefHeading___Toc3627451_1067777946"/>
      <w:bookmarkStart w:id="653" w:name="_Toc268"/>
      <w:bookmarkEnd w:id="652"/>
      <w:r>
        <w:rPr>
          <w:rtl w:val="true"/>
        </w:rPr>
        <w:t>پیامبران اولوا العزم چه کسانی بودند؟</w:t>
      </w:r>
      <w:bookmarkEnd w:id="65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پیامبران اولوا العزم چه کسانی هستند در میان مفسران گفتگو بسیار است،و پیش از آنکه در این باره تحقیق کنیم باید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بررسی کرد،زیرا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اراده محکم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به معنی تصمیم گرفتن بر انجام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 علی امضاء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رفته،مانند وَ لَمَنْ صَبَرَ وَ غَفَرَ إِنَّ ذٰلِکَ لَمِنْ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کند و عفو نماید این از عزم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عَهِدْنٰا إِلیٰ آدَمَ مِنْ قَبْلُ فَنَسِیَ وَ لَمْ نَجِدْ لَهُ عَزْماً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آدم از قبل عهد کردیم،اما او فراموش کرد و بر سر عهد خود نایستاد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که پیامبران صاحب شریعت جدید و آئین تازه با مشکلات و گرفتاری‌های بیشتری روبرو بودند،و برای مقابله با آن عزم و اراده محکم‌تری لازم داشتند به این دسته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است،و آیه مورد بحث نیز ظاهرا اشاره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اشاره‌ای است به این که پیغمبر اسلام ص نیز از همان پیامبران است،زیرا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شکیبایی کن آن گونه که پیامبران اولوا العزم شکیبایی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به همین مناسبت است،و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شریعت نیامده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اشاره به گروه خاصی از پیامبران بزرگ است که صاحب شریعت بوده‌اند،همانها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نیز به آنان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w:t>
      </w:r>
    </w:p>
    <w:p>
      <w:pPr>
        <w:pStyle w:val="BookText"/>
        <w:rPr/>
      </w:pPr>
      <w:r>
        <w:rPr>
          <w:rFonts w:ascii="IRNazanin" w:hAnsi="IRNazanin" w:eastAsia="IRNazanin"/>
          <w:color w:val="111111"/>
          <w:sz w:val="28"/>
          <w:sz w:val="28"/>
          <w:szCs w:val="28"/>
          <w:rtl w:val="true"/>
          <w:lang w:bidi="fa-IR"/>
        </w:rPr>
        <w:t xml:space="preserve">وَ مِنْکَ وَ مِنْ نُوحٍ وَ إِبْرٰاهِیمَ وَ مُوسیٰ وَ عِیسَی ابْنِ مَرْیَمَ وَ أَخَذْنٰا مِنْهُمْ مِیثٰاقاً غَلِیظاً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از پیامبران پیمان گرفتیم،و از تو و از نوح و ابراهیم و موسی و عیسی بن مریم،از همه آنها پیمان محکمی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بعد از ذکر همه انبیاء به صورت جمع،به این پنج پیامبر بزرگ اشاره می‌کند،و این دلیل بر ویژگی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نیز از آنها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مٰا وَصّٰی بِهِ نُوحاً وَ الَّذِی أَوْحَیْنٰا إِلَیْکَ وَ مٰا وَصَّیْنٰا بِهِ إِبْرٰاهِیمَ وَ مُوسیٰ وَ عِیسیٰ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آئینی برای شما تشریع کرد که به نوح توصیه کرده بود و آنچه را بر تو وحی فرستادیم و بر ابراهیم و موسی و عیسی سفارش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منابع شیعه و اهل سنت نیز در این زمینه نقل شده است که پیامبران اولوا العزم همین پنج تن بودند،چنان که در حدیثی از امام باقر  و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نوح،ثم ابراهیم،ثم موسی،ثم عیسی، ثم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علی بن الحسین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خمسة اولوا العزم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راوی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سموا اولوا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اولوا العزم نامیده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 بعثوا الی شرقها و غربها،و جنها و انسها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آنها مبعوث به شرق و غرب و جن و انس شدند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حدیثی از امام صادق ع آمده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سادة النبیین و المرسلین خمسة</w:t>
      </w:r>
    </w:p>
    <w:p>
      <w:pPr>
        <w:pStyle w:val="BookText"/>
        <w:rPr/>
      </w:pPr>
      <w:r>
        <w:rPr>
          <w:rFonts w:ascii="IRNazanin" w:hAnsi="IRNazanin" w:eastAsia="IRNazanin"/>
          <w:color w:val="111111"/>
          <w:sz w:val="28"/>
          <w:sz w:val="28"/>
          <w:szCs w:val="28"/>
          <w:rtl w:val="true"/>
          <w:lang w:bidi="fa-IR"/>
        </w:rPr>
        <w:t>و هم اولوا العزم من الرسل و علیهم دارة الرحی 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پیامبران و رسولان پنج نفرند،و آنها پیامبران اولوا العزم هستند و آسیای نبوت و رسالت بر محور وجود آنها دور می‌زند،آنها نوح و ابراهیم و موسی و عیسی و محمد ص بودند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نیز همین معنی نقل شده که پیامبران اولوا العزم همین پنج نفرند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 از مفسران اولوا العزم را اشاره به پیامبرانی می‌دانند که مامور به پیکار با دشمنان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عدد آنها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بعضی همه پیامبران را اولوا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اراده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مطابق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است نه تبعیضیه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از همه صحیح‌تر است و روایات اسلامی آن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در دنبال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و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تَسْتَعْجِلْ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قیامت به زودی فرا می‌رسد و آنچه را در باره آن  شتاب داشتند با چشم خود می‌بینند،سخت مجازات می‌شوند و به اشتباهات خود پی می‌برند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قدری عمر دنیا در برابر آخرت کوتاه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وعده‌هایی که به آنها داده می‌شد می‌بینند احساس می‌کنند که گویا در دنیا جز ساعتی از یک روز توقف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یَوْمَ یَرَوْنَ مٰا یُوعَدُونَ لَمْ یَلْبَثُوا إِلاّٰ سٰاعَةً مِنْ نَهٰارٍ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احساس کمی عمر دنیا در برابر آخرت یا به خاطر آن است که واقعا این زندگی در برابر آن حیات جاویدان ساعتی بیش نیست،و یا به خاطر این است که دنیا چنان به سرعت بر آنها می‌گذرد که گویی ساعتی بیش نبوده است،و یا از این جهت که آنها محصول تمام عمر خود را که از آن بهره‌برداری صحیح نکردند بیش از یک ساعت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سیلاب حسرت بر قلب آنها جاری می‌شود،اما چه سود که راه بازگشت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هنگامی که از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دنیا و آخرت را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ما بین الدنیا و الآخرة؟در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غمضة 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بر 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کَأَنَّهُمْ یَوْمَ یَرَوْنَ مٰا یُوعَدُونَ لَمْ یَلْبَثُوا إِلاّٰ سٰاعَةً مِنْ نَهٰارٍ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نشان می‌دهد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معنی مقدار ساعت معمولی است،بلکه اشاره به زمان کم 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عنوان هشدار به همه انسانها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ابلاغی است،برای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تمام کسانی که از خط عبودیت پروردگار خارج شدند،برای کسانی که غرق در زندگی زودگذر دنیا و شهوات آن گشتند،و بالآخره ابلاغی است برای همه ساکنان این جهان ناپایدار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جمله ضمن یک استفهام پر معنی و تهدیدآمیز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bookmarkStart w:id="654" w:name="pg10258_98003"/>
    </w:p>
    <w:p>
      <w:pPr>
        <w:pStyle w:val="BookText"/>
        <w:rPr/>
      </w:pPr>
      <w:bookmarkEnd w:id="654"/>
      <w:r>
        <w:rPr>
          <w:rFonts w:ascii="Amiri" w:hAnsi="Amiri" w:eastAsia="Amiri" w:cs="Amiri"/>
          <w:color w:val="111111"/>
          <w:sz w:val="28"/>
          <w:sz w:val="28"/>
          <w:szCs w:val="28"/>
          <w:rtl w:val="true"/>
          <w:lang w:bidi="ar-SA"/>
        </w:rPr>
        <w:t>جز قوم فاسق هلاک می‌شوند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یُهْلَکُ إِلاَّ الْقَوْمُ الْفٰاسِقُونَ </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627453_1067777946"/>
      <w:bookmarkStart w:id="656" w:name="_Toc269"/>
      <w:bookmarkEnd w:id="655"/>
      <w:r>
        <w:rPr>
          <w:rtl w:val="true"/>
        </w:rPr>
        <w:t>نکته</w:t>
      </w:r>
      <w:r>
        <w:rPr>
          <w:rtl w:val="true"/>
        </w:rPr>
        <w:t>:</w:t>
      </w:r>
      <w:bookmarkEnd w:id="656"/>
    </w:p>
    <w:p>
      <w:pPr>
        <w:pStyle w:val="BookText"/>
        <w:rPr/>
      </w:pPr>
      <w:r>
        <w:rPr>
          <w:rFonts w:ascii="IRNazanin" w:hAnsi="IRNazanin" w:eastAsia="IRNazanin"/>
          <w:color w:val="111111"/>
          <w:sz w:val="28"/>
          <w:sz w:val="28"/>
          <w:szCs w:val="28"/>
          <w:rtl w:val="true"/>
          <w:lang w:bidi="fa-IR"/>
        </w:rPr>
        <w:t>پیامبر اسلام اسطوره صبر و استقامت بود</w:t>
      </w:r>
    </w:p>
    <w:p>
      <w:pPr>
        <w:pStyle w:val="BookText"/>
        <w:rPr/>
      </w:pPr>
      <w:r>
        <w:rPr>
          <w:rFonts w:ascii="IRNazanin" w:hAnsi="IRNazanin" w:eastAsia="IRNazanin"/>
          <w:color w:val="111111"/>
          <w:sz w:val="28"/>
          <w:sz w:val="28"/>
          <w:szCs w:val="28"/>
          <w:rtl w:val="true"/>
          <w:lang w:bidi="fa-IR"/>
        </w:rPr>
        <w:t>زندگی پیامبران بزرگ خدا مخصوصا پیامبر اسلام ص بیانگر مقاومت بی‌حد و حصر آنها در برابر حوادث سخت،و طوفانهای شدید،و مشکلات طاقتفرسا است،و با توجه به اینکه مسیر حق همیشه دارای اینگونه مشکلات است رهروان راه حق باید از آنها در این مسیر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از نقطه روشن تاریخ اسلام به روزهای تاریک پیشین می‌نگریم و این نگرش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واقعیتها را طور دیگری مجسم می‌کند ما باید خود را در آن روز تصور کنیم که پیامبر ص تک و تنها بود،هیچ نشانه‌ای از پیروزی در افق زندگی او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لجوج برای نابودی او کمر بسته بودند،و حتی خویشاوندان نزدیکش در صف اول این مبارزه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میان قبائل عرب می‌رفت،و از آنها دعوت می‌کرد،اما کسی به دعوت او پاسخ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سنگسارش می‌کردند آن چنان که از بدن مبارکش خون می‌ریخت،ولی دست از برنامه خود برنمی‌داشت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او را در محاصره اجتماعی و اقتصادی و سیاسی قرار دادند که تمام راهها به روی او و پیروان اندکش بسته شد،بعضی از گرسنگی تلف شدند،و بعضی را بیماری از پای درآورد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اندکش را شکنجه می‌دادند،شکنجه‌هایی که بر جان و قلب او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بر پیامبر گذشت که توصیف آن با بیان و قلم مشکل است،هنگامی که برای دعوت مردم به سوی اسلام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نه تنها دعوتش را اجابت نگفتند بلکه آن قدر سنگ بر او زدند که خون از پاهایش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نادان را تحریک کردند که فریاد زنند و او را دشنام دهند،ناچار به باغی پناه برد در سایه درختی نشست،و با خدای خودش این چنین راز و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اشکو ضعف قوتی،و قلة حیلتی،و هو انی علی الناس،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رب  المستضعفین،و انت ربی،الی من تکلنی؟الی بعید یتجهمنی؟ام الی عدو ملکته امری؟ان لم یکن بک علی غضب فلا ابالی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و نارسایی خودم و بی‌حرمتی مردم را به پیشگاه تو شکایت می‌کنم،ای کسی که از همه رحیمان رحیم‌تری،تو پروردگار مستضعفین و پروردگار منی،مرا به که وا می‌گذاری؟به افراد دور دست که با چهره درهم کشیده با من روبرو شوند؟یا به دشمنانی که زمام امر مرا به دست گیرند؟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 که تو از من خشنود باشی مرا کافی است</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ساحرش خواندند،و گاه دیوانه‌اش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خاکستر بر سرش ریختند،و گاه کمر به قتلش بستند و خانه‌اش را در میان شمشیرها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تمام این احوال هم چنان به صبر و شکیبایی و استقامت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میوه شیرین این درخت را چشید،آئین او نه تنها جزیره عربستان که شرق و غرب عالم را در برگرفت،و امروز بانگ اذان که فریاد پیروزی او است هر صبح و شام از چهار گوشه دنیا،و در تمام پنج قاره جهان،به گوش می‌رسد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است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است راه و رسم مبارزه با شیاطین و اهریمنان و طریق پیروزی بر آنان و نیل به اهداف بزرگ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چگونه عافیت‌طلبان می‌خواهند بدون شکیبایی و تحمل رنج و درد به اهداف بزرگ خود نائل شوند؟ چگونه مسلمانان امروز در برابر اینهمه دشمنانی که کمر به نابودی آنها بسته‌اند می‌خواهند بدون الهام گرفتن از مکتب اصیل پیغمبر اسلام ص پیروز شوند؟ مخصوصا رهبران اسلامی بیش از همه مامور به این برنامه‌اند چنان که در حدیثی از امیر مؤمنان علی 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الصبر علی ولاة الامر مفروض لقول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ایجابه مثل ذلک علی اولیائه و اهل طاعته،بقوله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بر رهبران و زمامداران فریضه است،زیرا خداوند به پیامبرش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کَمٰا صَبَرَ أُولُوا الْعَزْمِ مِنَ الرُّسُلِ و همین معنی را بر دوستان و اهل طاعتش نیز فرض کرده است،چرا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پیامبر تاسی نیکویی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باید همگی به او اقتدا کنید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موهبت بزرگ،این عطیه آسمانی،این صبر و شکیبایی و استقامت در برابر مشکلات را به ما ارزانی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 ده که این چراغ هدایتی را که پیامبران اولوا العزمت مخصوصا خاتم پیامبران محمد ص با زحمات طاقتفرسا فرا راه بشریت قرار دادند هم چنان فروزان نگهداریم و به شایستگی از آن پاسداری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دشمنان حق متشکل و متحدند،و از هیچ جنایتی ابا ندارند،بیش از آنچه آنها در توان دارند به ما صبر و شکیبایی مرحمت فرما،تا هرگز در برابر انبوه مشکلات زانو نزنیم،و امواج و طوفانها را پشت سر بگذاریم، و این جز با امداد و لطف بی‌پایان تو ممکن نیست آمین یا رب العالمین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احقاف جمعه سوم رمضان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1364</w:t>
      </w:r>
      <w:bookmarkStart w:id="657" w:name="pg10258_98008"/>
    </w:p>
    <w:p>
      <w:pPr>
        <w:pStyle w:val="Heading2"/>
        <w:numPr>
          <w:ilvl w:val="1"/>
          <w:numId w:val="1"/>
        </w:numPr>
        <w:rPr/>
      </w:pPr>
      <w:bookmarkStart w:id="658" w:name="__RefHeading___Toc3627455_1067777946"/>
      <w:bookmarkStart w:id="659" w:name="_Toc270"/>
      <w:bookmarkEnd w:id="657"/>
      <w:bookmarkEnd w:id="658"/>
      <w:r>
        <w:rPr>
          <w:rtl w:val="true"/>
        </w:rPr>
        <w:t>(</w:t>
      </w:r>
      <w:r>
        <w:rPr/>
        <w:t>47</w:t>
      </w:r>
      <w:r>
        <w:rPr>
          <w:rtl w:val="true"/>
        </w:rPr>
        <w:t xml:space="preserve">) </w:t>
      </w:r>
      <w:r>
        <w:rPr>
          <w:rtl w:val="true"/>
        </w:rPr>
        <w:t xml:space="preserve">سوره محمد ص این سوره در مدینه نازل شده و </w:t>
      </w:r>
      <w:r>
        <w:rPr/>
        <w:t>38</w:t>
      </w:r>
      <w:r>
        <w:rPr>
          <w:rtl w:val="true"/>
        </w:rPr>
        <w:t xml:space="preserve"> </w:t>
      </w:r>
      <w:r>
        <w:rPr>
          <w:rtl w:val="true"/>
        </w:rPr>
        <w:t>آیه است</w:t>
      </w:r>
      <w:bookmarkEnd w:id="65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0" w:name="__RefHeading___Toc3627457_1067777946"/>
      <w:bookmarkStart w:id="661" w:name="_Toc271"/>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محتوای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بخاطر آیه دوم آن که نام پیامبر اسلام در آن ذکر شده سوره محمد ص نام دارد نام دیگرش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واقع مساله جهاد و جنگ با دشمنان اسلام مهمترین موضوعی است که بر این سوره سایه افکنده،در حالی که قسمت مهم دیگری از آیات این سوره به مقایسه حال مؤمنان و کفار و ویژگیها و صفات آنها،و همچنین سرنوشتشان در آخرت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محتوای سوره را می‌توان در چند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ایمان و کفر و مقایسه حال مؤمنان و کافران در این جهان و جهان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گویا و صریحی پیرامون مساله جهاد و پیکار با دشمنان،و دستور در باره اسیران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قابل ملاحظه دیگری شرح حال منافقان است که به هنگام نزول این آیات در مدینه فعالیتهای تخریبی زیادی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سرنوشت اقوام پیشین به عنوان یک درس عبرت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آیات سوره مساله آزمایش الهی به تناسب مساله جنگ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دیگر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نوعی  جهاد است و در نقطه مقابل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آیات سوره به همین مناسبت مساله صلح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 که مایه شکست و ذلت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و از آن نهی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رویهمرفته با توجه به اینکه این سوره در مدینه به هنگام درگیری شدید مسلمانان با دشمنان اسلام نازل شده،و به گفته جمعی از مفسران در بحبوحه جنگ</w:t>
      </w:r>
    </w:p>
    <w:p>
      <w:pPr>
        <w:pStyle w:val="BookText"/>
        <w:rPr/>
      </w:pPr>
      <w:r>
        <w:rPr>
          <w:rFonts w:ascii="IRNazanin" w:hAnsi="IRNazanin" w:eastAsia="IRNazanin"/>
          <w:color w:val="111111"/>
          <w:sz w:val="28"/>
          <w:sz w:val="28"/>
          <w:szCs w:val="28"/>
          <w:rtl w:val="true"/>
          <w:lang w:bidi="fa-IR"/>
        </w:rPr>
        <w:t>احد یا کمی بعد از آن بوده است،مساله اصلی در آن مساله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مسائل بر محور آن دور می‌زد،جنگی سرنوشت‌ساز و مشخص کننده صفوف مؤمنان از کافران و منافقان،جنگی که پایه‌های اسلام را تقویت می‌کرد،و دشمنانی را که قصد نابودی اسلام و مسلمین داشتند بر سر 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گرامی اسلام 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حقا علی اللّٰه ان یسقیه من انهار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محمد ص را تلاوت کند بر خدا حق است که او را از نهرهای بهشت سیراب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یرتب ابدا،و لم یدخله شک فی دینه ابدا،و لم یبتله اللّٰه بفقر ابدا و لا خوف سلطان ابدا و لم یزل محفوظا من الشرک و الکفر ابدا حتی یموت فاذا مات وکله اللّٰه به فی قبره الف ملک یصلون فی قبره و یکون ثواب صلاتهم له و یشیعونه حتی یوقفوه موقف الا من عند اللّٰه عز و جل و یکون فی امان اللّٰه و امان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محمد ص را بخواند هرگز شک و تردید در دین به خود راه نمی‌دهد،و هرگز خداوند او را به فقر در دین مبتلا نمی‌سازد،و هرگز ترسی از سلطانی نخواهد داشت،و همواره تا آخر عمرش از شرک و کفر محفوظ و در امان خواهد بود، و هنگامی که می‌میرد خداوند هزار فرشته را مامور می‌کند که در قبرش نماز بخوانند و ثواب نمازهایشان از آن او است،و این هزار فرشته هم چنان با او هستند تا در عرصه محشر در محل امن و امانی او را متوقف کنند،و پیوسته در امان خدا و محمد 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آنها که محتوای این آیات را در جان خود پیاده کنند  و در پیکار با دشمنان سرسخت و بی‌رحم و بی‌منطق،تردید و تزلزل بخود راه ندهند، هم پایه‌های دین و ایمانشان قوی می‌شود،و هم ترس و ذلت و فقر از آنها برچیده خواهد شد،و هم در قیامت در جوار رحمت الهی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یعرف حالنا و حال اعدائنا فلیقرء سورة محمد فانه یراها آیة فینا و آیة فیهم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حال ما و دشمنان ما را بنگرد سوره محمد را بخواند که آیه‌ای در باره ما است و آیه‌ای در باره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مفسران اهل سنت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این واقعیت است که نمونه اتم ایمان اهل بیت پیامبر ص بودند و نمونه بارز کفر و نفاق بنی امیه درست است که در این سوره تصریحی به عنوان اهل بیت نیامده،و نه به عنوان بنی امیه،ولی چون از دو گروه مؤمن و منافق و ویژگیهای آنها بحث شده است قبل از هر چیز اشاره به آن دو مصداق روشن می‌کند،و در عین حال مانع از شمول سوره نسبت به سایر افراد مؤمن و منافق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که بخاطر آیه دوم آن که نام پیامبر اسلام در آن ذکر شده سوره محمد ص نام دارد نام دیگرش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واقع مساله جهاد و جنگ با دشمنان اسلام مهمترین موضوعی است که بر این سوره سایه افکنده،در حالی که قسمت مهم دیگری از آیات این سوره به مقایسه حال مؤمنان و کفار و ویژگیها و صفات آنها،و همچنین سرنوشتشان در آخرت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محتوای سوره را می‌توان در چند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ایمان و کفر و مقایسه حال مؤمنان و کافران در این جهان و جهان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گویا و صریحی پیرامون مساله جهاد و پیکار با دشمنان،و دستور در باره اسیران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قابل ملاحظه دیگری شرح حال منافقان است که به هنگام نزول این آیات در مدینه فعالیتهای تخریبی زیادی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سرنوشت اقوام پیشین به عنوان یک درس عبرت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از آیات سوره مساله آزمایش الهی به تناسب مساله جنگ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قسمتی دیگر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نوعی  جهاد است و در نقطه مقابل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آیات سوره به همین مناسبت مساله صلح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 که مایه شکست و ذلت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و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با توجه به اینکه این سوره در مدینه به هنگام درگیری شدید مسلمانان با دشمنان اسلام نازل شده،و به گفته جمعی از مفسران در بحبوحه جنگ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662" w:name="pg10258_98012"/>
    </w:p>
    <w:p>
      <w:pPr>
        <w:pStyle w:val="Heading3"/>
        <w:numPr>
          <w:ilvl w:val="2"/>
          <w:numId w:val="1"/>
        </w:numPr>
        <w:rPr/>
      </w:pPr>
      <w:bookmarkStart w:id="663" w:name="__RefHeading___Toc3627459_1067777946"/>
      <w:bookmarkStart w:id="664" w:name="_Toc272"/>
      <w:bookmarkEnd w:id="662"/>
      <w:bookmarkEnd w:id="663"/>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64"/>
    </w:p>
    <w:p>
      <w:pPr>
        <w:pStyle w:val="Heading4"/>
        <w:numPr>
          <w:ilvl w:val="3"/>
          <w:numId w:val="1"/>
        </w:numPr>
        <w:rPr/>
      </w:pPr>
      <w:bookmarkStart w:id="665" w:name="__RefHeading___Toc3627461_1067777946"/>
      <w:bookmarkStart w:id="666" w:name="_Toc273"/>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627463_1067777946"/>
      <w:bookmarkStart w:id="668" w:name="_Toc274"/>
      <w:bookmarkEnd w:id="667"/>
      <w:r>
        <w:rPr>
          <w:rtl w:val="true"/>
        </w:rPr>
        <w:t>ترجمه</w:t>
      </w:r>
      <w:r>
        <w:rPr>
          <w:rtl w:val="true"/>
        </w:rPr>
        <w:t>:</w:t>
      </w:r>
      <w:bookmarkEnd w:id="66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 بازداشتند اعمالشان را نابود می‌کند</w:t>
      </w:r>
      <w:r>
        <w:rPr>
          <w:rFonts w:eastAsia="IRNazanin" w:cs="IRNazanin"/>
          <w:color w:val="111111"/>
          <w:sz w:val="28"/>
          <w:szCs w:val="28"/>
          <w:rtl w:val="true"/>
          <w:lang w:bidi="fa-IR"/>
        </w:rPr>
        <w:t>.</w:t>
      </w:r>
      <w:bookmarkStart w:id="669" w:name="pg10258_98013"/>
    </w:p>
    <w:p>
      <w:pPr>
        <w:pStyle w:val="BookText"/>
        <w:rPr/>
      </w:pPr>
      <w:bookmarkEnd w:id="66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عمل صالح انجام دادند به آنچه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شده،و همه حق است و از سوی پروردگار،نیز ایمان آوردند خداوند گناهانشان را می‌بخشد و کارشان را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کافران از باطل پیروی کردند و مؤمنان از حقی که از سوی پروردگارشان بود،اینگونه خداوند برای مردم زندگیشان را توصیف می‌کند</w:t>
      </w:r>
      <w:r>
        <w:rPr>
          <w:rFonts w:eastAsia="IRNazanin" w:cs="IRNazanin"/>
          <w:color w:val="111111"/>
          <w:sz w:val="28"/>
          <w:szCs w:val="28"/>
          <w:rtl w:val="true"/>
          <w:lang w:bidi="fa-IR"/>
        </w:rPr>
        <w:t>.</w:t>
      </w:r>
    </w:p>
    <w:p>
      <w:pPr>
        <w:pStyle w:val="Heading4"/>
        <w:numPr>
          <w:ilvl w:val="3"/>
          <w:numId w:val="1"/>
        </w:numPr>
        <w:rPr/>
      </w:pPr>
      <w:bookmarkStart w:id="670" w:name="__RefHeading___Toc3627465_1067777946"/>
      <w:bookmarkStart w:id="671" w:name="_Toc275"/>
      <w:bookmarkEnd w:id="670"/>
      <w:r>
        <w:rPr>
          <w:rtl w:val="true"/>
        </w:rPr>
        <w:t>تفسیر</w:t>
      </w:r>
      <w:r>
        <w:rPr>
          <w:rtl w:val="true"/>
        </w:rPr>
        <w:t>:</w:t>
      </w:r>
      <w:bookmarkEnd w:id="671"/>
    </w:p>
    <w:p>
      <w:pPr>
        <w:pStyle w:val="BookText"/>
        <w:rPr/>
      </w:pPr>
      <w:r>
        <w:rPr>
          <w:rFonts w:ascii="IRNazanin" w:hAnsi="IRNazanin" w:eastAsia="IRNazanin"/>
          <w:color w:val="111111"/>
          <w:sz w:val="28"/>
          <w:sz w:val="28"/>
          <w:szCs w:val="28"/>
          <w:rtl w:val="true"/>
          <w:lang w:bidi="fa-IR"/>
        </w:rPr>
        <w:t>مؤمنان پیرو حقند و کافران پیرو باطل</w:t>
      </w:r>
    </w:p>
    <w:p>
      <w:pPr>
        <w:pStyle w:val="BookText"/>
        <w:rPr/>
      </w:pPr>
      <w:r>
        <w:rPr>
          <w:rFonts w:ascii="IRNazanin" w:hAnsi="IRNazanin" w:eastAsia="IRNazanin"/>
          <w:color w:val="111111"/>
          <w:sz w:val="28"/>
          <w:sz w:val="28"/>
          <w:szCs w:val="28"/>
          <w:rtl w:val="true"/>
          <w:lang w:bidi="fa-IR"/>
        </w:rPr>
        <w:t>این سه آیه در حقیقت مقدمه‌ای است برای یک دستور مهم جنگی که در آیه چهارم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وضع حال کافران،و در آیه دوم وضع حال مؤمنان را بیان کرده،و در آیه سوم آن دو را با هم مقایسه می‌کند،تا با روشن شدن این خطوط آمادگی برای پیکار مکتبی با دشمنان بیرحم و ستمگر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 بازداشتند خداوند اعمالشان را به نابودی می‌کشاند و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 صَدُّوا عَنْ سَبِیلِ اللّٰهِ أَضَلَّ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سردمداران کفر و مشرکان مکه است که آتش‌افروزان جنگهای ضد اسلامی بودند،نه تنها خودشان کافر بودند که دیگران را نیز با انواع حیل و نقشه‌ها از راه خدا بازمی‌داشتند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از مفسران مانند زمخشری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تفسیر کرده‌اند،در مقابل آیه بعد که از ایمان سخن می‌گوید،ولی با توجه به موارد استعمال این کلمه در قرآن مجید باید معنی اصلی آن را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جلوگیری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حفظ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 را نابود و حبط می‌کند،</w:t>
      </w:r>
    </w:p>
    <w:p>
      <w:pPr>
        <w:pStyle w:val="BookText"/>
        <w:rPr/>
      </w:pPr>
      <w:r>
        <w:rPr>
          <w:rFonts w:ascii="IRNazanin" w:hAnsi="IRNazanin" w:eastAsia="IRNazanin"/>
          <w:color w:val="111111"/>
          <w:sz w:val="28"/>
          <w:sz w:val="28"/>
          <w:szCs w:val="28"/>
          <w:rtl w:val="true"/>
          <w:lang w:bidi="fa-IR"/>
        </w:rPr>
        <w:t>زیرا گم کردن کنایه از بی‌سرپرست ماندن چیزی است که لازمه آن از بین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بعضی از مفسران این جمله را اشاره به کسانی می‌دانند که در روز جنگ بدر شترهایی را نحر کرده به مردم انفاق کردند،ابو جهل ده شتر، صفوان ده شتر،و سهل بن عمرو ده شتر برای لشکر سر بریدند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چون این اعمال در طریق شرک و برنامه‌های شیطانی بود همگی حبط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محدود به این معنی نیست،بلکه تمام اعمالی را که ظاهرا به عنوان کمک به مستمندان یا میهمان‌نوازی یا غیر آنها انجام می‌دادند به خاطر عدم ایمانشان همگی حبط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اعمالی را که آنها برای محو اسلام و درهم شکستن مسلمین انجام می‌دادند خداوند همه آنها را نیز گم و نابود کرد و از رسیدن به مقصد و هدف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توصیفی است از وضع مؤمنان که در نقطه مقابل کفاری که اوصافشان در آیه قبل آمده است قرار دارند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عمل صالح انجام دادند،و به آنچه بر محمد ص نازل شده که حق است و از سوی پروردگار است نیز ایمان آوردند خداوند گناهانشان را می‌بخشد و کارشان را در دنیا و آخرت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وَ آمَنُوا بِمٰا نُزِّلَ عَلیٰ مُحَمَّدٍ وَ هُوَ الْحَقُّ مِنْ رَبِّهِمْ کَفَّرَ عَنْهُمْ سَیِّئٰاتِهِمْ وَ أَصْلَحَ بٰالَهُمْ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آنچه بر پیغمبر اسلام ص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ایمان</w:t>
      </w:r>
    </w:p>
    <w:p>
      <w:pPr>
        <w:pStyle w:val="BookText"/>
        <w:rPr/>
      </w:pPr>
      <w:r>
        <w:rPr>
          <w:rFonts w:ascii="IRNazanin" w:hAnsi="IRNazanin" w:eastAsia="IRNazanin"/>
          <w:color w:val="111111"/>
          <w:sz w:val="28"/>
          <w:sz w:val="28"/>
          <w:szCs w:val="28"/>
          <w:rtl w:val="true"/>
          <w:lang w:bidi="fa-IR"/>
        </w:rPr>
        <w:t>به طور مطلق تاکیدی است بر برنامه‌های این پیامبر بزرگ،و از قبیل ذکر خاص بعد از عام است،و بیانگر این واقعیت است که بدون ایمان به آنچه بر پیامبر ص نازل شده هرگز ایمان به خدا تکمیل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اول اشاره به ایمان به خدا است، و جنبه اعتقادی دارد،و این جمله اشاره به ایمان به محتوای اسلام و تعلیمات آن حضرت است و جنبه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ایمان به خدا به تنهایی کافی نیست،بلکه باید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داشته باشند،ایمان به قرآن،ایمان به جهاد،ایمان به نماز و روزه،ایمان به ارزشهای اخلاقی که بر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مبدأ حرکت،و تاکیدی بر عمل صالح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است که بعد از ذکر این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آنچه بر او نازل شده حق است و از سوی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آنها بی‌حساب و بی‌دلیل نیست،چون حق را در آن تشخیص داده‌اند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این واقعیت که همیشه حق از سوی پروردگار است،از او سرچشمه می‌گیرد و به او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مقابل دو کیفری که برای کفار بازدارنده از راه خدا ذکر شده بود دو پاداش برای مؤمنان صالح العمل بیان می‌کند که نخستین آنها پوشاندن لغزشها و بخشودگی خطاهایی است که به هر حال هر انسان غیر معصومی از آن خالی نیست،و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معانی مختلفی آمده است به معنی حال،کار،قلب،و به گفته راغب در مفردات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پر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p>
    <w:p>
      <w:pPr>
        <w:pStyle w:val="BookText"/>
        <w:rPr/>
      </w:pPr>
      <w:r>
        <w:rPr>
          <w:rFonts w:ascii="IRNazanin" w:hAnsi="IRNazanin" w:eastAsia="IRNazanin"/>
          <w:color w:val="111111"/>
          <w:sz w:val="28"/>
          <w:sz w:val="28"/>
          <w:szCs w:val="28"/>
          <w:rtl w:val="true"/>
          <w:lang w:bidi="fa-IR"/>
        </w:rPr>
        <w:t>سر و سامان دادن به تمام شئون زندگی و امور سرنوشت‌ساز می‌باشد که طبعا هم پیروزی در دنیا را شامل است،و هم نجات در آخرت را،به عکس سرنوشتی که کفار دارند که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 و کوششهایشان به جایی نمی‌رسد و به جز شکست نصیب و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 آمرزش گناهان نتیجه ایمان آنها،و اصلاح بال نتیجه اعمال صالح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هم دارای آرامش فکرند،و هم پیروزی در برنامه‌های عملی که اصلاح بال دامنه گسترده‌ای دارد و همه اینها را شامل است،و چه نعمتی از این بالاتر که انسان روحی آرام و قلبی مطمئن و برنامه‌هایی مفید و سازنده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نکته اصلی این پیروزی و آن شکست را در یک مقایسه فشرده و گویا بیان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کافران از باطل پیروی کردند،و مؤمنان از حقی که از سوی پروردگارشان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الَّذِینَ کَفَرُوا اتَّبَعُوا الْبٰاطِلَ وَ أَنَّ الَّذِینَ آمَنُوا اتَّبَعُوا الْحَقَّ مِنْ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مطلب اینجا است که دو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واقعیتهای عینی که از همه بالاتر ذات پاک پروردگار است،و به دنبال آن حقائق مربوط به زندگی انسان،و قوانینی حاکم بر رابطه او با خدا،و روابط آنها با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پندارها،خیالها،نیرنگها،افسانه‌های خرافی،کارهای بیهوده و بی‌هدف،و هر گونه انحراف از قوانین حاکم بر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پیروی از حق می‌کنند،به همان معنی که گفته شد و کفار از باطل،و همین دلیل بر پیروزی آنها و شکست اینها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و آنچه را در میان آن دو است باطل نیافریده‌ایم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ولی 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همه اینها و غیر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برای مردم مثلهای زندگیشان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یَضْرِبُ اللّٰهُ لِلنّٰاسِ أَمْثٰالَهُمْ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گونه که خطوط زندگی مؤمنان و کفار،و اعتقادات و برنامه‌های عملی و نتائج کار آنها را در این آیات بیان فرموده،سرنوشت حیات و عاقبت کار آنها را مشخص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سخنی است که در باره چیزی گفته شود همانند سخنی که در باره مطلب مشابه آن گفته شده،تا یکی دیگر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دیگر او نیز استفاده می‌شود که این کلمه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در آیه مورد بحث منظور معنی دوم است،یعنی خداوند اینگونه توصیف حال مردم می‌کند،همانگونه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الْجَنَّةِ الَّتِی وُعِدَ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بهشتی که به پرهیزکاران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آیه به خوبی استفاده می‌شود که هر اندازه به حق نزدیکتر باشیم به ایمان نزدیکتریم،و به هر اندازه اعتقاد و عمل ما گرایش به باطل داشته باشد از حقیقت ایمان دورتریم و به کفر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 ایمان و کفر همان خط حق و باطل است</w:t>
      </w:r>
      <w:r>
        <w:rPr>
          <w:rFonts w:eastAsia="IRNazanin" w:cs="IRNazanin"/>
          <w:color w:val="111111"/>
          <w:sz w:val="28"/>
          <w:szCs w:val="28"/>
          <w:rtl w:val="true"/>
          <w:lang w:bidi="fa-IR"/>
        </w:rPr>
        <w:t>.</w:t>
      </w:r>
      <w:bookmarkStart w:id="672" w:name="pg10258_98018"/>
    </w:p>
    <w:p>
      <w:pPr>
        <w:pStyle w:val="Heading3"/>
        <w:numPr>
          <w:ilvl w:val="2"/>
          <w:numId w:val="1"/>
        </w:numPr>
        <w:rPr/>
      </w:pPr>
      <w:bookmarkStart w:id="673" w:name="__RefHeading___Toc3627467_1067777946"/>
      <w:bookmarkStart w:id="674" w:name="_Toc276"/>
      <w:bookmarkEnd w:id="672"/>
      <w:bookmarkEnd w:id="673"/>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674"/>
    </w:p>
    <w:p>
      <w:pPr>
        <w:pStyle w:val="Heading4"/>
        <w:numPr>
          <w:ilvl w:val="3"/>
          <w:numId w:val="1"/>
        </w:numPr>
        <w:rPr/>
      </w:pPr>
      <w:bookmarkStart w:id="675" w:name="__RefHeading___Toc3627469_1067777946"/>
      <w:bookmarkStart w:id="676" w:name="_Toc277"/>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3627471_1067777946"/>
      <w:bookmarkStart w:id="678" w:name="_Toc278"/>
      <w:bookmarkEnd w:id="677"/>
      <w:r>
        <w:rPr>
          <w:rtl w:val="true"/>
        </w:rPr>
        <w:t>ترجمه</w:t>
      </w:r>
      <w:r>
        <w:rPr>
          <w:rtl w:val="true"/>
        </w:rPr>
        <w:t>:</w:t>
      </w:r>
      <w:bookmarkEnd w:id="67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کافران در میدان جنگ رو به رو می‌شوید گردنهایشان را بزنید،و هم چنان ادامه دهید تا به اندازه کافی دشمن را درهم بکوبید،در این هنگام اسیران را محکم ببندید،سپس یا بر آنها منت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آزادی از آنها فدیه بگیرید،و این وضع هم چنان ادامه یابد تا جنگ بار سنگین خود را بر زمین نهد،برنامه این است،و هر گاه خدا می‌خواست خودش آنها را مجازات می‌کرد،اما می‌خواهد بعضی از شما را با بعضی دیگر بیازماید،و کسانی که در راه خدا کشته شدند خداوند هرگز اعمالشان را نابود نمی‌کند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آنها را هدایت می‌کند و کار آنها را اصلاح می‌کند</w:t>
      </w:r>
      <w:r>
        <w:rPr>
          <w:rFonts w:eastAsia="IRNazanin" w:cs="IRNazanin"/>
          <w:color w:val="111111"/>
          <w:sz w:val="28"/>
          <w:szCs w:val="28"/>
          <w:rtl w:val="true"/>
          <w:lang w:bidi="fa-IR"/>
        </w:rPr>
        <w:t>.</w:t>
      </w:r>
      <w:bookmarkStart w:id="679" w:name="pg10258_98019"/>
    </w:p>
    <w:p>
      <w:pPr>
        <w:pStyle w:val="BookText"/>
        <w:rPr/>
      </w:pPr>
      <w:bookmarkEnd w:id="67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 آن را برای آنان بازگو کرده وارد می‌کند</w:t>
      </w:r>
      <w:r>
        <w:rPr>
          <w:rFonts w:eastAsia="IRNazanin" w:cs="IRNazanin"/>
          <w:color w:val="111111"/>
          <w:sz w:val="28"/>
          <w:szCs w:val="28"/>
          <w:rtl w:val="true"/>
          <w:lang w:bidi="fa-IR"/>
        </w:rPr>
        <w:t>.</w:t>
      </w:r>
    </w:p>
    <w:p>
      <w:pPr>
        <w:pStyle w:val="Heading4"/>
        <w:numPr>
          <w:ilvl w:val="3"/>
          <w:numId w:val="1"/>
        </w:numPr>
        <w:rPr/>
      </w:pPr>
      <w:bookmarkStart w:id="680" w:name="__RefHeading___Toc3627473_1067777946"/>
      <w:bookmarkStart w:id="681" w:name="_Toc279"/>
      <w:bookmarkEnd w:id="680"/>
      <w:r>
        <w:rPr>
          <w:rtl w:val="true"/>
        </w:rPr>
        <w:t>تفسیر</w:t>
      </w:r>
      <w:r>
        <w:rPr>
          <w:rtl w:val="true"/>
        </w:rPr>
        <w:t>:</w:t>
      </w:r>
      <w:bookmarkEnd w:id="681"/>
    </w:p>
    <w:p>
      <w:pPr>
        <w:pStyle w:val="BookText"/>
        <w:rPr/>
      </w:pPr>
      <w:r>
        <w:rPr>
          <w:rFonts w:ascii="IRNazanin" w:hAnsi="IRNazanin" w:eastAsia="IRNazanin"/>
          <w:color w:val="111111"/>
          <w:sz w:val="28"/>
          <w:sz w:val="28"/>
          <w:szCs w:val="28"/>
          <w:rtl w:val="true"/>
          <w:lang w:bidi="fa-IR"/>
        </w:rPr>
        <w:t>در میدان نبرد قاطعیت لازم است</w:t>
      </w:r>
    </w:p>
    <w:p>
      <w:pPr>
        <w:pStyle w:val="BookText"/>
        <w:rPr/>
      </w:pPr>
      <w:r>
        <w:rPr>
          <w:rFonts w:ascii="IRNazanin" w:hAnsi="IRNazanin" w:eastAsia="IRNazanin"/>
          <w:color w:val="111111"/>
          <w:sz w:val="28"/>
          <w:sz w:val="28"/>
          <w:szCs w:val="28"/>
          <w:rtl w:val="true"/>
          <w:lang w:bidi="fa-IR"/>
        </w:rPr>
        <w:t>همانگونه که قبلا گفتیم آیات گذشته مقدمه‌ای بود برای آماده ساختن مسلمانان برای بیان یک دستور مهم جنگی که در آیات مورد بحث مطرح شده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کافران در میدان جنگ روبرو می‌شوید با تمام قدرت به آنها حمله کنید و گردنهایشان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لَقِیتُمُ الَّذِینَ کَفَرُوا فَضَرْبَ الرِّقٰابِ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بدیهی است گردن زدن کنایه از قتل است،بنا بر این ضرورتی ندارد که جنگجویان کوشش خود را برای انجام خصوص این امر به کار برند،هدف این است که دشمن از پای درآید،ولی چون گردن زدن روشنترین مصداق قتل بوده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حکم مربوط به میدان نبرد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است،قرائن متعددی در خود این آیه مانند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آیه آمده است گواه بر این معنی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هر گونه ملاقات استعمال می‌شود، و گاه به معنی روبرو شدن در میدان جنگ است،و در قرآن مجید نیز در هر دو معنی به کار رفته،و آیه مورد بحث ناظر به معنی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افرادی که به منظور تبلیغات ضد اسلامی آیه را طوری معنی کرده‌اند که اسلام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کافری روبرو شدی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اعمال غرض و سوء نیت نیست،و گرنه خود این آیه صراحت در مساله روبرو شدن در میدان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انسان با دشمنی خونخوار در میدان نبرد روبرو می‌شود اگر با قاطعیت هر چه بیشتر حملات سخت و ضربات کوبنده بر دشمن وارد نکند خودش نابود خواهد شد،و این دستور یک دستور کاملا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حملات کوبنده باید هم چنان ادامه یابد تا به اندازه کافی دشمن را درهم بکوبید،و به زانو درآورید،در این هنگام اقدام به گرفتن اسیران کنید،و آنها را محکم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أَثْخَنْتُمُوهُمْ فَشُدُّوا الْوَثٰاقَ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غلظت و صلابت است و به همین مناسبت به پیروزی و غلبه آشکار و تسلط کامل بر دشمن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غالب مفسران این جمله را به معنی کثرت و شدت کشتار از دشمن گرفته‌اند،ولی چنان که گفتیم این معنی در ریشه لغوی آن نیست،اما از آنجا که گاه جز با کشتار شدید و وسیع دشمن، خطر بر طرف نمی‌گردد یکی از مصادیق این جمله در چنین شرائطی می‌تواند مساله کشتار بوده باشد نه مفهوم اصلی آن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آیه فوق بیانگر یک دستور حساب شده جنگی است که پیش از درهم شکستن قطعی مقاومت دشمن نباید اقدام به گرفتن اسیران کرد،چرا که پرداختن به این امر گاهی سبب تزلزل موقعیت مسلمانان در جنگ خواهد شد، و پرداختن به امر اسیران و تخلیه آنها در پشت جبهه آنها را از وظیفه اصلی بازمی‌دارد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طناب یا هر</w:t>
      </w:r>
    </w:p>
    <w:p>
      <w:pPr>
        <w:pStyle w:val="BookText"/>
        <w:rPr/>
      </w:pPr>
      <w:r>
        <w:rPr>
          <w:rFonts w:ascii="IRNazanin" w:hAnsi="IRNazanin" w:eastAsia="IRNazanin"/>
          <w:color w:val="111111"/>
          <w:sz w:val="28"/>
          <w:sz w:val="28"/>
          <w:szCs w:val="28"/>
          <w:rtl w:val="true"/>
          <w:lang w:bidi="fa-IR"/>
        </w:rPr>
        <w:t>چیزی است که با آن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محکم کاری در بستن اسیران است،مبادا اسیر از فرصت استفاده کند و خود را آزاد ساخته و ضربه کاری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حکم اسیران جنگی را بیان می‌کند که بعد از خاتمه جنگ باید در مورد آنها اجرا 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آنها منت بگذارید،و بدون عوض آزادشان کنید،و یا از آنها فدیه و عوض بگیرید و آزاد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مَنًّا بَعْدُ وَ إِمّٰا 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اسیر جنگی را نمی‌توان بعد از پایان جنگ به قتل رسانید، بلکه رهبر مسلمین طبق مصالحی که در نظر می‌گیرد آنها را گاه بدون عوض، گاه با عوض،آزاد می‌سازد،و این عوض در حقیقت یک نوع غرامت جنگی است که دشمن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حکم سومی در این رابطه نیز در اسلام هست که اسیران را بصورت بردگان درآورند،ولی آن یک دستور الزامی نمی‌باشد بلکه در صورتی است که رهبر مسلمین در شرائط و ظروف خاصی آن را لازم ببیند،و شاید به همین دلیل در متن قرآن صریحا نیامده،و تنها در روایات اسلامی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معروف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مکتب اهل بیت نقل شده این است که اگر اسیر بعد از پایان جنگ گرفته شود امام مسلمین مخیر در میان سه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ساختن بی‌قید و شرط،و گرفتن فدیه و آزاد کردن، و برده ساختن آنها،و در هر صورت قتل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از سخن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بردگی از روایات استفاده شده نه از متن آیه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در سایر کتب فقهی نیز آمده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 این آیات خواهد آمد باز به این بحث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باید هم چنان ادامه یابد،و دشمنان را باید هم چنان بکوبید،و گروهی را به اسارت درآورید تا جنگ بار سنگین خود را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تَضَعَ الْحَرْبُ أَوْزٰارَهٰا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وقتی دست بکشید که توان مقابله دشمن را درهم شکسته باشید، و آتش جنگ خاموش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می‌شود،چرا که آنهم بار سنگینی بر دوش صاحبش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بارهای سنگین در آیه،به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بارهای خود را بر زمین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بارهای سنگین کنایه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جنگجویان بر دوش دارند،و با آن روبرو هستند، و تا جنگ پایان نپذیرد این بار بر دوش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 جنگ میان اسلام و کفر پایان می‌گیرد؟این سؤالی است که مفسران پاسخهای متفاوتی به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ابن عباس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است که بت‌پرستی بر صفحه جهان باقی نماند و آئین شرک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اسلام و کفر هم چنان ادامه دارد تا مسلمانان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شوند،و این به استناد حدیثی است که از رسول گرامی اسلام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ماض مذ بعثنی اللّٰه الی ان یقاتل آخر امتی الدجال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هم چنان ادامه دارد،از آن روز که خدا مرا مبعوث کرد تا زمانی که</w:t>
      </w:r>
    </w:p>
    <w:p>
      <w:pPr>
        <w:pStyle w:val="BookText"/>
        <w:rPr/>
      </w:pPr>
      <w:r>
        <w:rPr>
          <w:rFonts w:ascii="IRNazanin" w:hAnsi="IRNazanin" w:eastAsia="IRNazanin"/>
          <w:color w:val="111111"/>
          <w:sz w:val="28"/>
          <w:sz w:val="28"/>
          <w:szCs w:val="28"/>
          <w:rtl w:val="true"/>
          <w:lang w:bidi="fa-IR"/>
        </w:rPr>
        <w:t>آخر امت من با دجال پیکار کنند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دامنه‌داری است،ولی اینقدر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فریبکار یا مردان فریبکاری هستند که در آخر زمان برای منحرف ساختن مردم از اصل توحید و حق و عدالت به فعالیت می‌پردازند،و مهدی ع با قدرت عظیمش آنها را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تا دجالان بر صفحه زمین زندگی می‌کنند پیکار حق و باطل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 دو نوع پیکار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پیکارهای مقطعی است مانند غزواتی که پیامبر ص با دشمنان داشت که بعد از پایان هر جنگ شمشیرها به غلاف می‌رفت،و دیگر پیکار مستمری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کفر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دارد،و این امری است مستمر تا زمان گسترش حکومت عدل جهانی به وسیله حضرت مهدی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شما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خدا می‌خواست از طرق دیگر از آنها انتقام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یَشٰاءُ اللّٰهُ لاَنْتَصَرَ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صاعقه‌های آسمانی،زلزله‌ها،تندبادها،و بلاهای دیگر،ولی در این صورت میدان آزمایش تعطیل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 می‌خواهد بعضی از شما را با بعضی دیگر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لِیَبْلُوَا بَعْضَکُمْ بِبَعْضٍ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فلسفه جنگ و نکته اصلی درگیری حق و باطل است،در این پیکارها صفوف مؤمنان واقعی و آنها که اهل عملند از اهل سخن جدا می‌شوند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استعدادها شکوفا می‌گردد،و نیروی استقامت و پایمردی زنده می‌شود،و هدف</w:t>
      </w:r>
    </w:p>
    <w:p>
      <w:pPr>
        <w:pStyle w:val="BookText"/>
        <w:rPr/>
      </w:pPr>
      <w:r>
        <w:rPr>
          <w:rFonts w:ascii="IRNazanin" w:hAnsi="IRNazanin" w:eastAsia="IRNazanin"/>
          <w:color w:val="111111"/>
          <w:sz w:val="28"/>
          <w:sz w:val="28"/>
          <w:szCs w:val="28"/>
          <w:rtl w:val="true"/>
          <w:lang w:bidi="fa-IR"/>
        </w:rPr>
        <w:t>اصلی زندگی دنیا که آزمودگی و پرورش قدرت ایمان و ارزشهای دیگر انسانی است تامین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کناری می‌نشستند و سرگرم زندگی تکراری روزانه بودند، و هر موقع گروه مشرک و ظالمی قیام می‌کرد خداوند با نیروی غیبی و از طریق اعجاز آنها را درهم می‌کوبید،جامعه‌ای بی‌ارزش،خمود،سست،ضعیف و  ناتوان به وجود می‌آمد که از ایمان و اسلام نامی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خداوند برای استقرار آئینش نیازی به پیکار ما ندارد، این ما هستیم که در میدان مبارزه با دشمن پرورش می‌یابیم و نیازمند به این پیکار مقدسیم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آیات دیگر قرآن به صورتهای دیگر بازگو شده است،در سوره آل عمران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تَدْخُلُوا الْجَنَّةَ وَ لَمّٰا یَعْلَمِ اللّٰهُ الَّذِینَ جٰاهَدُوا مِنْکُمْ وَ یَعْلَمَ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پنداشتید که شما با ادعای ایمان وارد بهشت خواهید شد در حالی که هنوز خداوند مجاهدان شما و صابران را مشخص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آیه قبل از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این پیکارها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را خالص گرداند و کافران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آیه مورد بحث از شهیدانی که در این پیکارها جان شیرین خود را از دست می‌دهند،و حق بزرگی بر جامعه اسلامی دارند،سخن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کشته شدند خداوند اعمالشان را هرگز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قُتِلُوا فِی سَبِیلِ اللّٰهِ فَلَنْ یُضِلَّ أَعْمٰالَهُمْ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زحمات و رنجها و ایثارهای آنها از میان نمی‌رود،همه در پیشگاه خدا محفوظ است،در این دنیا نیز آثار فداکاریهای آنها باقی می‌ماند،هر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می‌رسد محصول زحمات آنها است،و هر مسلمانی در پیشگاه خدا سر به سجده می‌نهد از برکت فداکاری آنان است،زنجیرهای اسارت با زحمات آنها درهم شکسته شده و آبرو و عزت مسلمین مرهون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مواهب الهی در مورد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موهبت دیگر در آیات بعد به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به مقامات عالیه،و فوز بزرگ،و 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حال آنها را اصلاح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یُصْلِحُ بٰالَهُمْ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روح و اطمینان خاطر و نشاط معنویت و روحانیت به آنها می‌بخشد، و هماهنگ با صفا و معنویت فرشتگان الهی که با آنها همدمند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جوار رحمتش آنها را به ضیافت خویش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موهبت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بهشت جاویدانش که اوصافش را برای آنان بازگو کرده است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یُدْخِلُهُمُ الْجَنَّةَ عَرَّفَهٰا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نه تنها اوصاف کلی بهشت برین و روضه رضوان را برای آنها بیان کرده بلکه اوصاف و نشانه‌های قصرهای بهشتی آنها را نیز مشخص می‌سازد به گونه‌ای که وقتی وارد بهشت می‌شوند یکسر به سوی قصرهای خویش می‌روند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و 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کرده‌اند،یعنی خداوند آنها را وارد بهشتی می‌کند که سراسر آن را برای میهمانانش معطر ساخته</w:t>
      </w:r>
      <w:r>
        <w:rPr>
          <w:rFonts w:eastAsia="IRNazanin" w:cs="IRNazanin"/>
          <w:color w:val="111111"/>
          <w:sz w:val="28"/>
          <w:szCs w:val="28"/>
          <w:rtl w:val="true"/>
          <w:lang w:bidi="fa-IR"/>
        </w:rPr>
        <w:t>.</w:t>
      </w:r>
      <w:bookmarkStart w:id="682" w:name="pg10258_98026"/>
    </w:p>
    <w:p>
      <w:pPr>
        <w:pStyle w:val="BookText"/>
        <w:rPr/>
      </w:pPr>
      <w:bookmarkEnd w:id="682"/>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گفته‌اند که اگر این آیات را با آیه و لا تَحْسَبَنَّ الَّذِینَ قُتِلُوا فِی سَبِیلِ اللّٰهِ أَمْوٰاتاً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کنیم روشن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حیات جاودانی است که شهیدان در سایه آن آماده حضور نزد پروردگار،با کنار رفتن حجابها و پرده‌ها می‌شوند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3627475_1067777946"/>
      <w:bookmarkStart w:id="684" w:name="_Toc280"/>
      <w:bookmarkEnd w:id="683"/>
      <w:r>
        <w:rPr>
          <w:rtl w:val="true"/>
        </w:rPr>
        <w:t>نکته‌ها</w:t>
      </w:r>
      <w:r>
        <w:rPr>
          <w:rtl w:val="true"/>
        </w:rPr>
        <w:t>:</w:t>
      </w:r>
      <w:bookmarkEnd w:id="684"/>
    </w:p>
    <w:p>
      <w:pPr>
        <w:pStyle w:val="Heading5"/>
        <w:numPr>
          <w:ilvl w:val="4"/>
          <w:numId w:val="1"/>
        </w:numPr>
        <w:rPr/>
      </w:pPr>
      <w:bookmarkStart w:id="685" w:name="__RefHeading___Toc3627477_1067777946"/>
      <w:bookmarkStart w:id="686" w:name="_Toc281"/>
      <w:bookmarkEnd w:id="685"/>
      <w:r>
        <w:rPr>
          <w:rtl w:val="true"/>
        </w:rPr>
        <w:t>اشاره</w:t>
      </w:r>
      <w:bookmarkEnd w:id="686"/>
    </w:p>
    <w:p>
      <w:pPr>
        <w:pStyle w:val="Heading5"/>
        <w:numPr>
          <w:ilvl w:val="4"/>
          <w:numId w:val="1"/>
        </w:numPr>
        <w:rPr/>
      </w:pPr>
      <w:bookmarkStart w:id="687" w:name="__RefHeading___Toc3627479_1067777946"/>
      <w:bookmarkStart w:id="688" w:name="_Toc282"/>
      <w:bookmarkEnd w:id="687"/>
      <w:r>
        <w:rPr/>
        <w:t>1</w:t>
      </w:r>
      <w:r>
        <w:rPr>
          <w:rtl w:val="true"/>
        </w:rPr>
        <w:t>-</w:t>
      </w:r>
      <w:r>
        <w:rPr>
          <w:rtl w:val="true"/>
        </w:rPr>
        <w:t>مقام والای شهیدان</w:t>
      </w:r>
      <w:bookmarkEnd w:id="688"/>
    </w:p>
    <w:p>
      <w:pPr>
        <w:pStyle w:val="BookText"/>
        <w:rPr/>
      </w:pPr>
      <w:r>
        <w:rPr>
          <w:rFonts w:ascii="IRNazanin" w:hAnsi="IRNazanin" w:eastAsia="IRNazanin"/>
          <w:color w:val="111111"/>
          <w:sz w:val="28"/>
          <w:sz w:val="28"/>
          <w:szCs w:val="28"/>
          <w:rtl w:val="true"/>
          <w:lang w:bidi="fa-IR"/>
        </w:rPr>
        <w:t>در تاریخ ملتها روزهایی پیش می‌آید که بدون ایثار و فداکاری و دادن قربانیان بسیار خطرات بر طرف نمی‌شود،و اهداف بزرگ و مقدس محفوظ نمی‌ماند،اینجا است که گروهی مؤمن و ایثارگر باید به میدان آیند،و با نثار خون خود از آئین حق پاسداری کنند،در  منطق اسلام به اینگونه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یا به خاطر حضورشان در میدان نبرد با دشمنان حق است،یا به خاطر اینکه در لحظه شهادت فرشتگان رحمت را مشاهده می‌کنند،و یا به خاطر مشاهده نعمتهای بزرگی است که برای آنها آماده شده،و یا حضورشان در پیشگاه خداوند است آن چنان که در آیه شریفه وَ لاٰ تَحْسَبَنَّ الَّذِینَ قُتِلُوا فِی سَبِیلِ اللّٰهِ أَمْوٰاتاً بَلْ 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کمتر کسی به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می‌رسد،شهیدانی که آگاهانه و با اخلاص نیت به سوی میدان نبرد حق و باطل رفته،و آخرین قطرات خون پاک خود را نثار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مقام شهیدان روایات عجیبی در منابع اسلامی دیده می‌شود که حکایت از عظمت فوق العاده ارزش کار شهیدان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فوق کل بر برا حتی یقتل الرجل شهیدا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هر نیکی،نیکی بهتری وجود دارد تا به شهادت در راه خدا رسد که برتر از آن چیزی متصور نیست</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المجاهدون فی اللّٰه قواد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مجاهدان راه خدا رهبران اهل بهشتند</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قطرة احب الی اللّٰه من قطرة دم فی سبیل اللّٰه،او قطرة من دموع عین فی سواد اللیل من خشیة اللّٰه، و ما من قدم احب الی اللّٰه من خطوة الی ذی رحم،او خطوة یتم بها زحفا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محبوبتر در پیشگاه خدا از قطره خونی که در راه او ریخته می‌شود،یا قطره اشکی که در تاریکی شب از خوف او جاری می‌گردد،نیست، و هیچ گامی محبوبتر در پیشگاه خدا از گامی که برای صله رحم برداشته می‌شود، یا گامی که پیکار در راه خدا با آن تکمیل می‌گردد نمی‌باشد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تاریخ اسلام را و رق زنیم می‌بینیم،قسمت مهمی از افتخارات را شهیدان آفریده‌اند،و بخش عظیمی از خدمت را آنان کرده‌اند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دیروز،امروز نیز فرهنگ سرنوشت‌ساز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لرزه بر اندام دشمنان می‌افکند،و آنها را از نفوذ در دژهای اسلام مایوس می‌کند، و چه پر برکت است فرهنگ شهادت برای مسلمانان،و چه وحشتناک است برای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نیست،هدف پیروزی بر دشمن و پاسداری از آئین حق است،اما این پاسداران باید آن قدر آماده باشند که اگر در این مسیر ایثار خون نیز لازم شود از آن دریغ ندارند،و این است معنی امت شهیدپرور، نه اینکه شهادت را به عنوان یک هدف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در آخر حدیث مفصلی که از امیر مؤمنان ع از رسول خدا ص در باره مقام شهیدان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نفسی بیده لو کان الانبیاء فی طریقهم لترجلوا لهم لما یرون من بهائهم و یشفع الرجل منهم سبعین الفا من اهل بیته و جیرته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 است که وقتی شهیدان وارد عرصه محشر می‌شوند اگر پیامبران در مسیر آنها سوار بر مرکب باشند پیاده می‌شوند،به خاطر نور و ابهت آنان و هر یک از آنها هفتاد هزار نفر را از خاندان و همسایگان خود شفاعت می‌کند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شهادت در فرهنگ اسلام دو معنی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معنی گسترده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خاص شهادت همان کشته شدن در معرکه جنگ در راه خدا است که احکام خاصی در فقه اسلامی دارد،از جمله عدم نیاز شهید به غسل و کفن،بلکه با همان لباس خونین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معنی وسیع شهادت آن است که انسان در مسیر انجام وظیفه الهی کشته شود،یا بمیرد،هر کس در حین انجام چنین وظیفه‌ای به هر صورت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اسلامی آمده است که چند گروه شهید از دنیا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نقل شده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جاء الموت طالب العلم و هو علی</w:t>
      </w:r>
      <w:bookmarkStart w:id="689" w:name="pg10258_98029"/>
    </w:p>
    <w:p>
      <w:pPr>
        <w:pStyle w:val="BookText"/>
        <w:rPr/>
      </w:pPr>
      <w:bookmarkEnd w:id="689"/>
      <w:r>
        <w:rPr>
          <w:rFonts w:ascii="IRNazanin" w:hAnsi="IRNazanin" w:eastAsia="IRNazanin"/>
          <w:color w:val="111111"/>
          <w:sz w:val="28"/>
          <w:sz w:val="28"/>
          <w:szCs w:val="28"/>
          <w:rtl w:val="true"/>
          <w:lang w:bidi="fa-IR"/>
        </w:rPr>
        <w:t>هذا الحال مات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طریق تحصیل علم از دنیا برود شهید مرده است</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منکم علی فراشه و هو علی معرفة حق ربه و حق رسوله و اهل بیته مات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بستر از دنیا رود اما معرفت حق پروردگار و معرفت واقعی پیامبر او و اهل بیتش را داشته باشد شهید از دنیا رفته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دفاع از مال خود در برابر مهاجمین ایستادگی کند و کشته شود شهید است</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کسان دیگری که در مسیر حق کشته می‌شوند یا می‌میرند،و از اینجا عظمت این فرهنگ اسلامی و گسترش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حدیثی از امام علی بن موسی الرضا ع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پدرانش از رسول خدا ص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 یدخل الجنة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داخل بهشت می‌شود شهید است</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3627481_1067777946"/>
      <w:bookmarkStart w:id="691" w:name="_Toc283"/>
      <w:bookmarkEnd w:id="690"/>
      <w:r>
        <w:rPr/>
        <w:t>2</w:t>
      </w:r>
      <w:r>
        <w:rPr>
          <w:rtl w:val="true"/>
        </w:rPr>
        <w:t>-</w:t>
      </w:r>
      <w:r>
        <w:rPr>
          <w:rtl w:val="true"/>
        </w:rPr>
        <w:t>اهداف جنگ در اسلام</w:t>
      </w:r>
      <w:r>
        <w:rPr>
          <w:rtl w:val="true"/>
        </w:rPr>
        <w:t>.</w:t>
      </w:r>
      <w:bookmarkEnd w:id="6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اسلام هیچگاه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نمی‌شود،بلکه از این نظر که مایه ویرانی و اتلاف نفوس و نیروها و امکانات است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میشود،لذا در بعضی از آیات قرآن در ردیف عذابهای الهی قرار گرفته،در سوره</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 یُذِیقَ بَعْضَکُمْ بَأْسَ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قادر است عذابی از طرف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زیر پای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بفرستد،یا شما را به صورت دسته‌های پراکنده قرار دهد،و طعم جنگ و خونریزی را به گروهی از شما وسیله گروه دیگر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جنگ چیزی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بلاهای زمینی و آسمانی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اسلام تا آنجا که امکان دارد از جنگ پرهیز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آنجا که موجودیت امتی به خطر می‌افتد،یا اهداف والای مقدسش  در معرض سقوط قرار می‌گیرد،در اینجا جنگ یک ارزش می‌شود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اسلام انواعی از جهاد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 آزادی‌بخش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برای خاموش کردن آتش فتنه و شرک 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آنها را در جای دیگر گفته‌ایم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جهاد اسلامی بر خلاف آنچه دشمنان معاند تبلیغ می‌کنند هرگز به معنی تحمیل عقیده نیست،و اصولا عقیده تحمیلی در اسلام ارزشی ندارد، بلکه جهاد مربوط به مواردی است که دشمن جنگ را بر امت اسلامی تحمیل می‌کند،یا آزادیهای خداداد را از او می‌گیرد،یا می‌خواهد حقوق او را پایمال کند،و یا ظالمی گلوی مظلومی را می‌فشارد که بر مسلمانان فرض است به یاری مظلوم بشتابند،هر چند منجر به درگیری با قوم ظالم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در یک عبارت ظریف و کوتاه نیز این معنی منعکس شده است آنجا که می‌گوید کسانی که کافر شدند از باطل پیروی می‌کنند و مؤمنان</w:t>
      </w:r>
      <w:bookmarkStart w:id="692" w:name="pg10258_98031"/>
    </w:p>
    <w:p>
      <w:pPr>
        <w:pStyle w:val="BookText"/>
        <w:rPr/>
      </w:pPr>
      <w:bookmarkEnd w:id="692"/>
      <w:r>
        <w:rPr>
          <w:rFonts w:ascii="IRNazanin" w:hAnsi="IRNazanin" w:eastAsia="IRNazanin"/>
          <w:color w:val="111111"/>
          <w:sz w:val="28"/>
          <w:sz w:val="28"/>
          <w:szCs w:val="28"/>
          <w:rtl w:val="true"/>
          <w:lang w:bidi="fa-IR"/>
        </w:rPr>
        <w:t>پیرو حقند،و به این ترتیب جنگ،جنگ حق و باطل است،نه وسیله‌ای برای کشورگشایی و توسعه‌طلبی و غارت کردن سرمایه‌های دیگران و زورگویی و قلدری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در روایتی که در تفسیر آیات آوردیم خواندیم که آتش جنگ در جامعه انسانی خاموش نمی‌شود مگر آن زمان که دجالان درهم کوبیده شوند و محیط روی زمین از لوث وجود آنان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در اسلام مساله همزیستی مسالمت‌آمیز با پیروان ادیان آسمانی دیگر مورد تاکید قرار داده شده،و در آیات و روایات و فقه اسلامی بحثهای مشروحی در این زمینه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اسلام طرفدار تحمیل عقیده،و توسل به زور و شمشیر برای  پیشرفت اهدافش بود قانون اهل ذمه و همزیستی مسالمت‌آمیز چه معنی داشت؟ </w:t>
      </w:r>
      <w:r>
        <w:rPr>
          <w:rFonts w:eastAsia="IRNazanin" w:cs="IRNazanin"/>
          <w:color w:val="111111"/>
          <w:sz w:val="28"/>
          <w:szCs w:val="28"/>
          <w:rtl w:val="true"/>
          <w:lang w:bidi="fa-IR"/>
        </w:rPr>
        <w:t>***</w:t>
      </w:r>
    </w:p>
    <w:p>
      <w:pPr>
        <w:pStyle w:val="Heading5"/>
        <w:numPr>
          <w:ilvl w:val="4"/>
          <w:numId w:val="1"/>
        </w:numPr>
        <w:rPr/>
      </w:pPr>
      <w:bookmarkStart w:id="693" w:name="__RefHeading___Toc3627483_1067777946"/>
      <w:bookmarkStart w:id="694" w:name="_Toc284"/>
      <w:bookmarkEnd w:id="693"/>
      <w:r>
        <w:rPr/>
        <w:t>3</w:t>
      </w:r>
      <w:r>
        <w:rPr>
          <w:rtl w:val="true"/>
        </w:rPr>
        <w:t>-</w:t>
      </w:r>
      <w:r>
        <w:rPr>
          <w:rtl w:val="true"/>
        </w:rPr>
        <w:t>احکام اسرای جنگی</w:t>
      </w:r>
      <w:bookmarkEnd w:id="694"/>
    </w:p>
    <w:p>
      <w:pPr>
        <w:pStyle w:val="BookText"/>
        <w:rPr/>
      </w:pPr>
      <w:r>
        <w:rPr>
          <w:rFonts w:ascii="IRNazanin" w:hAnsi="IRNazanin" w:eastAsia="IRNazanin"/>
          <w:color w:val="111111"/>
          <w:sz w:val="28"/>
          <w:sz w:val="28"/>
          <w:szCs w:val="28"/>
          <w:rtl w:val="true"/>
          <w:lang w:bidi="fa-IR"/>
        </w:rPr>
        <w:t>گفتیم مسلمانان هیچگاه پیش از شکست کامل دشمن در میدان نبرد نباید به فکر گرفتن اسیران باشند کاری که به هر حال خطرات سنگینی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لحن آیات مورد بحث گواهی می‌دهد که بعد از پیروزی بر دشمن باید بجای کشتن آنها اقدام به اسارت آنان کرد،لذا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دشمن روبرو شدید ضربات سنگین خود را بر آنها وارد کنید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قدر کافی نیروی آنها را درهم کوبیدید به گرفتن و بستن آنها به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لَقِیتُمُ الَّذِینَ کَفَرُوا فَضَرْبَ الرِّقٰابِ حَتّٰی إِذٰا أَثْخَنْتُمُوهُمْ فَشُدُّوا الْوَثٰاقَ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بعد از غلبه باید بجای کشتن آنها را اسیر کرد،کاری که گریزی از آن نیست،چرا که اگر دشمن رها شود باز ممکن است نیروی خود را تجدید سازمان دهد و حمله مجددی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اسارت صحنه دگرگون می‌شود،و اسیر با تمام جنایاتی که مرتکب شده است به صورت یک امانت الهی در دست مسلمین درمی‌آید که باید حقوق بسیاری را در باره او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کسانی که ایثار کردند و غذای خود را به اسیری دادند تجلیل و احترام به عمل می‌آورد،و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الطَّعٰامَ عَلیٰ حُبِّهِ مِسْکِیناً وَ یَتِیماً وَ 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و نیکان غذای خود را با آنکه به آن علاقه و نیاز دارند به فقیر و یتیم و اسیر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طبق روایت معروف در مورد حضرت علی و فاطمه و حسن و حسین ع نازل شده که روزه‌دار بودند و غذای افطار خود را به مسکین و یتیم و اسیر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اسیرانی که استثنائا به خاطر خطرناک بودنشان یا به علل ارتکاب جرائم خاصی اعدام می‌شوند دستور داده شده قبل از اجرای حکم با آنها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حدیثی از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الاسیر و الاحسان الیه حق واجب و ان قتلته من الغد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به اسیر و نیکی نسبت به او حق واجبی است هر چند بنا باشد که فردا او را اعدام کنی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احادیث در این زمینه بسیار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حدیثی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آمده است که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اخذت اسیرا فعجز عن المشی و لیس معک محمل فارسله،و لا تقتله،</w:t>
      </w:r>
      <w:bookmarkStart w:id="695" w:name="pg10258_98033"/>
    </w:p>
    <w:p>
      <w:pPr>
        <w:pStyle w:val="BookText"/>
        <w:rPr/>
      </w:pPr>
      <w:bookmarkEnd w:id="695"/>
      <w:r>
        <w:rPr>
          <w:rFonts w:ascii="IRNazanin" w:hAnsi="IRNazanin" w:eastAsia="IRNazanin"/>
          <w:color w:val="111111"/>
          <w:sz w:val="28"/>
          <w:sz w:val="28"/>
          <w:szCs w:val="28"/>
          <w:rtl w:val="true"/>
          <w:lang w:bidi="fa-IR"/>
        </w:rPr>
        <w:t>فانک لا تدری ما حکم الامام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اسیری گرفتی و او را با خود می‌آوری اگر از راه رفتن ناتوان شد و مرکبی برای حمل او نداری او را رها کن، و به قتل مرسان،چرا که نمی‌دانی هنگامی که او را نزد امام آوردی چه حکمی در باره او خواهد کرد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حالات پیشوایان اسلام در تاریخ آمده است که آنها از همان غذایی که خودشان تناول می‌کردند به اسیران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اسیر همانگونه که در تفسیر آیات گفتیم بعد از خاتمه جنگ یکی از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بی‌قید و شرط،آزاد کردن مشروط به پرداخت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برده ساختن او،و البته انتخاب یکی از این سه امر منوط به نظر امام و پیشوای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با در نظر گرفتن شرائط اسیران و مصالح اسلام و مسلمین از نظر داخل و خارج آنچه را شایسته‌تر باشد برمی‌گزیند و دستور اجرا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غرامت گرفتن جنبه الزامی دارد نه برده گرفتن،بلکه اینها تابع مصالحی است که امام مسلمین پیش بینی می‌کند،هر گاه مصلحت نباشد از آن چشم می‌پوشد و اسیران را بدون غرامت و بردگی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فلسفه گرفتن فداء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مشروحا بحث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Heading5"/>
        <w:numPr>
          <w:ilvl w:val="4"/>
          <w:numId w:val="1"/>
        </w:numPr>
        <w:rPr/>
      </w:pPr>
      <w:bookmarkStart w:id="696" w:name="__RefHeading___Toc3627485_1067777946"/>
      <w:bookmarkStart w:id="697" w:name="_Toc285"/>
      <w:bookmarkEnd w:id="696"/>
      <w:r>
        <w:rPr/>
        <w:t>4</w:t>
      </w:r>
      <w:r>
        <w:rPr>
          <w:rtl w:val="true"/>
        </w:rPr>
        <w:t>-</w:t>
      </w:r>
      <w:r>
        <w:rPr>
          <w:rtl w:val="true"/>
        </w:rPr>
        <w:t>بردگی در اسلام</w:t>
      </w:r>
      <w:bookmarkEnd w:id="697"/>
    </w:p>
    <w:p>
      <w:pPr>
        <w:pStyle w:val="Heading6"/>
        <w:numPr>
          <w:ilvl w:val="5"/>
          <w:numId w:val="1"/>
        </w:numPr>
        <w:rPr/>
      </w:pPr>
      <w:bookmarkStart w:id="698" w:name="__RefHeading___Toc3627487_1067777946"/>
      <w:bookmarkStart w:id="699" w:name="_Toc286"/>
      <w:bookmarkEnd w:id="698"/>
      <w:r>
        <w:rPr>
          <w:rtl w:val="true"/>
        </w:rPr>
        <w:t>اشاره</w:t>
      </w:r>
      <w:bookmarkEnd w:id="69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قرآن مجید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برده‌گیری و 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دستور حتمی در مورد اسیران جنگی نیامده است ولی انکار نمی‌توان کرد</w:t>
      </w:r>
      <w:bookmarkStart w:id="700" w:name="pg10258_98034"/>
    </w:p>
    <w:p>
      <w:pPr>
        <w:pStyle w:val="BookText"/>
        <w:rPr/>
      </w:pPr>
      <w:bookmarkEnd w:id="700"/>
      <w:r>
        <w:rPr>
          <w:rFonts w:ascii="IRNazanin" w:hAnsi="IRNazanin" w:eastAsia="IRNazanin"/>
          <w:color w:val="111111"/>
          <w:sz w:val="28"/>
          <w:sz w:val="28"/>
          <w:szCs w:val="28"/>
          <w:rtl w:val="true"/>
          <w:lang w:bidi="fa-IR"/>
        </w:rPr>
        <w:t>که احکامی در قرآن برای بردگان ذکر شده است که اصل وجود بردگی را حتی در زمان پیامبر ص و صدر اسلام اثبات می‌کند،مانند احکامی که  در مورد ازدواج با بردگان،یا احکام محرمیت یا مساله 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برای آزادی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متعددی از قرآن در 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و 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بعضی بر اسلام خرده می‌گیرند که چرا این آئین الهی با آن همه محتوا و ارزشهای والای انسانی مساله بردگی را به کلی الغاء نکرده،و طی یک حکم قطعی و عمومی آزادی همه بردگان را اعلام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اسلام سفارش زیادی در مورد بردگان کرده،اما آنچه مهم است آزادی بی‌قید و شرط آنها است،چرا انسانی مملوک انسان دیگری باشد و آزادی را که بزرگترین عطیه الهی است از دست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 کوتاه باید گفت که اسلام برنامه دقیق و زمانبندی شده برای آزادی بردگان دارد که بالمال همه آنها تدریجا آزاد می‌شوند،بی‌آنکه این آزادی عکس العمل نامطلوبی در جامعه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آنکه به توضیح این طرح دقیق اسلامی بپردازیم ذکر چند نکته را مقدمتا لازم می‌دانیم</w:t>
      </w:r>
      <w:r>
        <w:rPr>
          <w:rFonts w:eastAsia="IRNazanin" w:cs="IRNazanin"/>
          <w:color w:val="111111"/>
          <w:sz w:val="28"/>
          <w:szCs w:val="28"/>
          <w:rtl w:val="true"/>
          <w:lang w:bidi="fa-IR"/>
        </w:rPr>
        <w:t>.</w:t>
      </w:r>
    </w:p>
    <w:p>
      <w:pPr>
        <w:pStyle w:val="Heading6"/>
        <w:numPr>
          <w:ilvl w:val="5"/>
          <w:numId w:val="1"/>
        </w:numPr>
        <w:rPr/>
      </w:pPr>
      <w:bookmarkStart w:id="701" w:name="__RefHeading___Toc3627489_1067777946"/>
      <w:bookmarkStart w:id="702" w:name="_Toc287"/>
      <w:bookmarkEnd w:id="701"/>
      <w:r>
        <w:rPr/>
        <w:t>1</w:t>
      </w:r>
      <w:r>
        <w:rPr>
          <w:rtl w:val="true"/>
        </w:rPr>
        <w:t>-</w:t>
      </w:r>
      <w:r>
        <w:rPr>
          <w:rtl w:val="true"/>
        </w:rPr>
        <w:t>اسلام هرگز ابداع کننده بردگی نبوده است</w:t>
      </w:r>
      <w:bookmarkEnd w:id="70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ابداع کننده بردگی نبوده است،بلکه در حالی ظهور کرد که مساله بردگی سراسر جهان را گرفته بود،و با تار و پود جوامع بشری آمیخته بود،حتی بعد از اسلام نیز در تمام جوامع مساله بردگی ادامه یافت،تا حدود یکصد سال قبل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شد،چرا که</w:t>
      </w:r>
      <w:bookmarkStart w:id="703" w:name="pg10258_98035"/>
    </w:p>
    <w:p>
      <w:pPr>
        <w:pStyle w:val="BookText"/>
        <w:rPr/>
      </w:pPr>
      <w:bookmarkEnd w:id="703"/>
      <w:r>
        <w:rPr>
          <w:rFonts w:ascii="IRNazanin" w:hAnsi="IRNazanin" w:eastAsia="IRNazanin"/>
          <w:color w:val="111111"/>
          <w:sz w:val="28"/>
          <w:sz w:val="28"/>
          <w:szCs w:val="28"/>
          <w:rtl w:val="true"/>
          <w:lang w:bidi="fa-IR"/>
        </w:rPr>
        <w:t>به خاطر دگرگون شدن نظام زندگی بشر مساله بردگان به شکل قدیمی دیگر قابل قبول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الغای بردگی نخست از اروپا شروع شد سپس در سایر کشورها از جمله آمریکا  و آسیا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انگلستان تا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میلادی،و در فرانسه تا سال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،و در هلند تا سال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،و در آمریکا تا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بردگی ادامه داشت،و سپس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اعلامیه‌ای تصمیم به الغای بردگی در سراسر جهان گرفت،و این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صد سال قبل</w:t>
      </w:r>
      <w:r>
        <w:rPr>
          <w:rFonts w:eastAsia="IRNazanin" w:cs="IRNazanin"/>
          <w:color w:val="111111"/>
          <w:sz w:val="28"/>
          <w:szCs w:val="28"/>
          <w:rtl w:val="true"/>
          <w:lang w:bidi="fa-IR"/>
        </w:rPr>
        <w:t>).</w:t>
      </w:r>
    </w:p>
    <w:p>
      <w:pPr>
        <w:pStyle w:val="Heading6"/>
        <w:numPr>
          <w:ilvl w:val="5"/>
          <w:numId w:val="1"/>
        </w:numPr>
        <w:rPr/>
      </w:pPr>
      <w:bookmarkStart w:id="704" w:name="__RefHeading___Toc3627491_1067777946"/>
      <w:bookmarkStart w:id="705" w:name="_Toc288"/>
      <w:bookmarkEnd w:id="704"/>
      <w:r>
        <w:rPr/>
        <w:t>2</w:t>
      </w:r>
      <w:r>
        <w:rPr>
          <w:rtl w:val="true"/>
        </w:rPr>
        <w:t>-</w:t>
      </w:r>
      <w:r>
        <w:rPr>
          <w:rtl w:val="true"/>
        </w:rPr>
        <w:t>تغییر شکل بردگی در دنیا امروز</w:t>
      </w:r>
      <w:r>
        <w:rPr>
          <w:rtl w:val="true"/>
        </w:rPr>
        <w:t>:</w:t>
      </w:r>
      <w:bookmarkEnd w:id="705"/>
    </w:p>
    <w:p>
      <w:pPr>
        <w:pStyle w:val="BookText"/>
        <w:rPr/>
      </w:pPr>
      <w:r>
        <w:rPr>
          <w:rFonts w:ascii="IRNazanin" w:hAnsi="IRNazanin" w:eastAsia="IRNazanin"/>
          <w:color w:val="111111"/>
          <w:sz w:val="28"/>
          <w:sz w:val="28"/>
          <w:szCs w:val="28"/>
          <w:rtl w:val="true"/>
          <w:lang w:bidi="fa-IR"/>
        </w:rPr>
        <w:t>درست است که غربیها به اصطلاح پیشقدم در الغای بردگی بودند،اما وقتی دقیقا مساله را بررسی می‌کنیم می‌بینیم بردگی نه تنها ریشه‌کن نشد،بلکه به صورت خطرناکتر و وحشتناکتری یعنی در شکل استعمار ملتها و بردگی مستعمرات آشکار گشت، بطوری که هر قدر بردگی فردی رو به ضعف می‌گذاشت بردگی دستجمعی و استعمار قوی‌تر و نیرومندتر می‌شد،امپراطوری انگلستان که پیشقدم در الغای بردگی بود پیشقدم در امر استعمار نیز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جنایاتی که استعمارگران غربی در طول مدت استعمار خود انجام دادند نه تنها کمتر از جنایات دوران بردگی نبود،بلکه از شدت و گسترش بیشتری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 از آزاد شدن مستعمرات باز بردگی ملتها ادامه یافت چرا که این آزادی،آزادی به اصطلاح سیاسی بود،ولی استعمار اقتصادی و فرهنگی هنوز در بسیاری از مستعمرات آزاد شده و غیر آن حکمفرما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کشورهای کمونیستی که برای مساله الغای بردگی بیش از همه سینه چاک می‌کنند خود گرفتار یک نوع برده‌داری شرم‌آور عمومی هستند،</w:t>
      </w:r>
      <w:bookmarkStart w:id="706" w:name="pg10258_98036"/>
    </w:p>
    <w:p>
      <w:pPr>
        <w:pStyle w:val="BookText"/>
        <w:rPr/>
      </w:pPr>
      <w:bookmarkEnd w:id="706"/>
      <w:r>
        <w:rPr>
          <w:rFonts w:ascii="IRNazanin" w:hAnsi="IRNazanin" w:eastAsia="IRNazanin"/>
          <w:color w:val="111111"/>
          <w:sz w:val="28"/>
          <w:sz w:val="28"/>
          <w:szCs w:val="28"/>
          <w:rtl w:val="true"/>
          <w:lang w:bidi="fa-IR"/>
        </w:rPr>
        <w:t>و مردمی که در این کشورها زندگی می‌کنند مانند بردگان کمترین اختیاری از خود ندارند،و همه چیز آنها را گردانندگان حزب کمونیست تعیین می‌کنند، و اگر کسی اظهار نظر مخالفی کند یا به اردوگاههای کار اجباری فرستاده می‌شود، یا در سیاه‌چال زندان می‌افتد،و یا اگر از دانشمندان باشد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تیمارستانها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بردگی تابع اسم نیست،آنچه زشت و ناپسند است مفهوم و محتوای بردگی است،و می‌دانیم این مفهوم و محتوا در کشورهای استعمار زده و در ممالک کمونیستی به بدترین اشکال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الغای بردگی در جهان امروز صوری بوده و در حقیقت تنها یک تغییر شکل است</w:t>
      </w:r>
      <w:r>
        <w:rPr>
          <w:rFonts w:eastAsia="IRNazanin" w:cs="IRNazanin"/>
          <w:color w:val="111111"/>
          <w:sz w:val="28"/>
          <w:szCs w:val="28"/>
          <w:rtl w:val="true"/>
          <w:lang w:bidi="fa-IR"/>
        </w:rPr>
        <w:t>!.</w:t>
      </w:r>
    </w:p>
    <w:p>
      <w:pPr>
        <w:pStyle w:val="Heading6"/>
        <w:numPr>
          <w:ilvl w:val="5"/>
          <w:numId w:val="1"/>
        </w:numPr>
        <w:rPr/>
      </w:pPr>
      <w:bookmarkStart w:id="707" w:name="__RefHeading___Toc3627493_1067777946"/>
      <w:bookmarkStart w:id="708" w:name="_Toc289"/>
      <w:bookmarkEnd w:id="707"/>
      <w:r>
        <w:rPr/>
        <w:t>3</w:t>
      </w:r>
      <w:r>
        <w:rPr>
          <w:rtl w:val="true"/>
        </w:rPr>
        <w:t>-</w:t>
      </w:r>
      <w:r>
        <w:rPr>
          <w:rtl w:val="true"/>
        </w:rPr>
        <w:t>سرنوشت دردناک بردگان در گذشته</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در طول تاریخ سرنوشت بسیار دردناکی داشته‌اند،به عنوان نمونه بردگان اسپارتها را که به اصطلاح قومی متمدن بودند در نظر می‌گیریم،به قول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اسپارتی به قدری بدبخت بودند که تنها غلام یک نفر نبودند،بلکه غلام تمام جامعه محسوب می‌شدند،و هر کس بدون ترس از قانون می‌توانست هر قدر بخواهد غلام خود یا دیگری را آزار و شکنجه دهد،و در حقیقت زندگانی آنها از حیوانات نیز بدتر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بردگان را از کشورهای عقب‌افتاده صید می‌کردند تا هنگامی که در بازارهای فروش عرضه می‌شد بسیاری از آنها می‌مردند،و باقیمانده وسیله‌ای بودند برای بهره‌گیری برده‌فروشان طماع و اندک غذایی که به آنها می‌دادند برای زنده ماندن و کار کردن بود،و به هنگام پیری و بیماریهای صعب آنها را به حال خود رها می‌کردند تا به شکل دردناکی جان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بردگی در طول تاریخ با انبوهی از جنایات هولناک همراه است</w:t>
      </w:r>
      <w:r>
        <w:rPr>
          <w:rFonts w:eastAsia="IRNazanin" w:cs="IRNazanin"/>
          <w:color w:val="111111"/>
          <w:sz w:val="28"/>
          <w:szCs w:val="28"/>
          <w:rtl w:val="true"/>
          <w:lang w:bidi="fa-IR"/>
        </w:rPr>
        <w:t>.</w:t>
      </w:r>
      <w:bookmarkStart w:id="709" w:name="pg10258_98037"/>
    </w:p>
    <w:p>
      <w:pPr>
        <w:pStyle w:val="BookText"/>
        <w:rPr/>
      </w:pPr>
      <w:bookmarkEnd w:id="709"/>
      <w:r>
        <w:rPr>
          <w:rFonts w:ascii="IRNazanin" w:hAnsi="IRNazanin" w:eastAsia="IRNazanin"/>
          <w:color w:val="111111"/>
          <w:sz w:val="28"/>
          <w:sz w:val="28"/>
          <w:szCs w:val="28"/>
          <w:rtl w:val="true"/>
          <w:lang w:bidi="fa-IR"/>
        </w:rPr>
        <w:t>با روشن شدن این چند نکته به صورت فشرده به طرح اسلام در زمینه آزادی تدریجی بردگان بازمی‌گردیم</w:t>
      </w:r>
      <w:r>
        <w:rPr>
          <w:rFonts w:eastAsia="IRNazanin" w:cs="IRNazanin"/>
          <w:color w:val="111111"/>
          <w:sz w:val="28"/>
          <w:szCs w:val="28"/>
          <w:rtl w:val="true"/>
          <w:lang w:bidi="fa-IR"/>
        </w:rPr>
        <w:t>.</w:t>
      </w:r>
    </w:p>
    <w:p>
      <w:pPr>
        <w:pStyle w:val="Heading5"/>
        <w:numPr>
          <w:ilvl w:val="4"/>
          <w:numId w:val="1"/>
        </w:numPr>
        <w:rPr/>
      </w:pPr>
      <w:bookmarkStart w:id="710" w:name="__RefHeading___Toc3627495_1067777946"/>
      <w:bookmarkStart w:id="711" w:name="_Toc290"/>
      <w:bookmarkEnd w:id="710"/>
      <w:r>
        <w:rPr/>
        <w:t>4</w:t>
      </w:r>
      <w:r>
        <w:rPr>
          <w:rtl w:val="true"/>
        </w:rPr>
        <w:t>-</w:t>
      </w:r>
      <w:r>
        <w:rPr>
          <w:rtl w:val="true"/>
        </w:rPr>
        <w:t>طرح اسلام برای آزادی بردگان</w:t>
      </w:r>
      <w:bookmarkEnd w:id="711"/>
    </w:p>
    <w:p>
      <w:pPr>
        <w:pStyle w:val="Heading6"/>
        <w:numPr>
          <w:ilvl w:val="5"/>
          <w:numId w:val="1"/>
        </w:numPr>
        <w:rPr/>
      </w:pPr>
      <w:bookmarkStart w:id="712" w:name="__RefHeading___Toc3627497_1067777946"/>
      <w:bookmarkStart w:id="713" w:name="_Toc291"/>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آنچه غالبا مورد توجه قرار نمی‌گیرد این است که اگر نظام غلطی در بافت جامعه‌ای وارد شود  ریشه‌کن کردن آن احتیاج به زمان دارد،و هر حرکت حساب نشده نتیجه معکوسی خواهد داشت،درست همانند انسانی که به یک بیماری خطرناک مبتلا شده و بیماریش کاملا پیشرفت نموده است،و یا شخص معتادی که دهها سال به اعتیاد زشت خود خو گرفته،در اینگونه موارد حتما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زمان بندی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صریحتر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طبق یک فرمان عمومی دستور می‌داد همه بردگان موجود در آن را آزاد کنند،چه بسا بیشتر آنها تلف می‌شدند،زیرا گاه نیمی از جامعه را بردگان تشکیل می‌دادند،آنها نه کسب و کار مستقلی داشتند،و نه خانه و لانه و وسیله‌ای برای ادامه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روز و یک ساعت معین همه آزاد می‌شدند یک جمعیت عظیم بیکار ظاهر می‌گشت که هم زندگی خودش با خطر مواجه بود و هم ممکن بود نظم جامعه را مختل کند،و به هنگامی که محرومیت به او فشار می‌آورد به همه جا حمله‌ور شود و درگیری و خونریزی به راه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باید تدریجا آزاد شوند،و جذب جامعه گردند،نه جان خودشان به خطر بیفتد،و نه امنیت جامعه را به خطر اندازند،و اسلام درست این برنامه حساب شده را تعقیب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مواد زیادی دارد که رؤس مسائل آن به طور فشرده و فهرست‌وار در اینجا مطرح می‌شود و شرح آن نیاز به کتاب مستقلی دارد</w:t>
      </w:r>
      <w:r>
        <w:rPr>
          <w:rFonts w:eastAsia="IRNazanin" w:cs="IRNazanin"/>
          <w:color w:val="111111"/>
          <w:sz w:val="28"/>
          <w:szCs w:val="28"/>
          <w:rtl w:val="true"/>
          <w:lang w:bidi="fa-IR"/>
        </w:rPr>
        <w:t>:</w:t>
      </w:r>
      <w:bookmarkStart w:id="714" w:name="pg10258_98038"/>
    </w:p>
    <w:p>
      <w:pPr>
        <w:pStyle w:val="Heading6"/>
        <w:numPr>
          <w:ilvl w:val="5"/>
          <w:numId w:val="1"/>
        </w:numPr>
        <w:rPr/>
      </w:pPr>
      <w:bookmarkStart w:id="715" w:name="__RefHeading___Toc3627499_1067777946"/>
      <w:bookmarkStart w:id="716" w:name="_Toc292"/>
      <w:bookmarkEnd w:id="714"/>
      <w:bookmarkEnd w:id="715"/>
      <w:r>
        <w:rPr>
          <w:rtl w:val="true"/>
        </w:rPr>
        <w:t>ماده اول</w:t>
      </w:r>
      <w:r>
        <w:rPr>
          <w:rtl w:val="true"/>
        </w:rPr>
        <w:t>-</w:t>
      </w:r>
      <w:r>
        <w:rPr>
          <w:rtl w:val="true"/>
        </w:rPr>
        <w:t>بستن سرچشمه‌های بردگی</w:t>
      </w:r>
      <w:bookmarkEnd w:id="716"/>
    </w:p>
    <w:p>
      <w:pPr>
        <w:pStyle w:val="BookText"/>
        <w:rPr/>
      </w:pPr>
      <w:r>
        <w:rPr>
          <w:rFonts w:ascii="IRNazanin" w:hAnsi="IRNazanin" w:eastAsia="IRNazanin"/>
          <w:color w:val="111111"/>
          <w:sz w:val="28"/>
          <w:sz w:val="28"/>
          <w:szCs w:val="28"/>
          <w:rtl w:val="true"/>
          <w:lang w:bidi="fa-IR"/>
        </w:rPr>
        <w:t>بردگی در طول تاریخ اسباب فراوانی داشته،نه تنها اسیران جنگی و بدهکارانی که قدرت بر پرداخت بدهی خود نداشتند به صورت برده درمی‌آمدند که زور  و غلبه نیز مجوز برده گرفتن و برده‌داری بود،کشورهای زورمند نفرات خود را با انواع سلاحها به ممالک عقب افتاده آفریقایی و مانند آن می‌فرستادند،و گروه،گروه از آنها را گرفته و اسیر کرده و با کشتیها به بازارهای ممالک آسیا و اروپا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جلو تمام این مسائل را گرفت،تنها در یک مورد اجازه برده‌گیری داد و آن در مورد اسیران جنگی بود،و تازه آن نیز جنبه الزامی نداشت،و به طوری که در تفسیر آیات فوق گفتیم اجازه می‌داد طبق مصالح اسیران را بی‌قید و شرط یا پس از پرداخت فدیه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زندانهایی نبود که بتوان اسیران جنگی را تا روشن شدن وضعشان در زندان نگهداشت،و راهی جز تقسیم کردن آنها در میان خانواده‌ها و نگهداری به صورت برده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چنین شرائطی تغییر یابد هیچ دلیلی ندارد که امام مسلمین حکم بردگی را در باره اسیران بپذیرد می‌تواند آنها را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سازد،زیرا اسلام پیشوای مسلمین را در این امر مخیر ساخته تا با در نظر گرفتن مصالح اقدام کند،و به این ترتیب تقریبا سرچشمه‌های بردگی جدید در اسلام بسته شده است</w:t>
      </w:r>
      <w:r>
        <w:rPr>
          <w:rFonts w:eastAsia="IRNazanin" w:cs="IRNazanin"/>
          <w:color w:val="111111"/>
          <w:sz w:val="28"/>
          <w:szCs w:val="28"/>
          <w:rtl w:val="true"/>
          <w:lang w:bidi="fa-IR"/>
        </w:rPr>
        <w:t>.</w:t>
      </w:r>
    </w:p>
    <w:p>
      <w:pPr>
        <w:pStyle w:val="Heading6"/>
        <w:numPr>
          <w:ilvl w:val="5"/>
          <w:numId w:val="1"/>
        </w:numPr>
        <w:rPr/>
      </w:pPr>
      <w:bookmarkStart w:id="717" w:name="__RefHeading___Toc3627501_1067777946"/>
      <w:bookmarkStart w:id="718" w:name="_Toc293"/>
      <w:bookmarkEnd w:id="717"/>
      <w:r>
        <w:rPr>
          <w:rtl w:val="true"/>
        </w:rPr>
        <w:t>ماده دوم</w:t>
      </w:r>
      <w:r>
        <w:rPr>
          <w:rtl w:val="true"/>
        </w:rPr>
        <w:t>-</w:t>
      </w:r>
      <w:r>
        <w:rPr>
          <w:rtl w:val="true"/>
        </w:rPr>
        <w:t>گشودن دریچه آزادی</w:t>
      </w:r>
      <w:bookmarkEnd w:id="71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برنامه وسیعی برای آزاد شدن بردگان تنظیم کرده است که اگر مسلمانان آن را عمل می‌کردند در مدتی نه چندان زیاد همه بردگان تدریجا</w:t>
      </w:r>
    </w:p>
    <w:p>
      <w:pPr>
        <w:pStyle w:val="BookText"/>
        <w:rPr/>
      </w:pPr>
      <w:r>
        <w:rPr>
          <w:rFonts w:ascii="IRNazanin" w:hAnsi="IRNazanin" w:eastAsia="IRNazanin"/>
          <w:color w:val="111111"/>
          <w:sz w:val="28"/>
          <w:sz w:val="28"/>
          <w:szCs w:val="28"/>
          <w:rtl w:val="true"/>
          <w:lang w:bidi="fa-IR"/>
        </w:rPr>
        <w:t>آزاد و جذب جامعه اسلامی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رءوس این برنامه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مصارف هشتگانه زکات در اسلام خریدن بردگان و آزاد کردن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یک بودجه دائمی و مستمر برای این امر در بیت المال اسلامی در نظر گرفته شده که تا آزادی کامل بردگان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این منظور مقرراتی در اسلام وضع شده که بردگان طبق قراردادی که با مالک خود می‌بندند بتوانند از دسترنج خود آزاد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 فصلی در این زمینه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بردگان یکی از مهمترین عبادات و اعمال خیر در اسلام است،و پیشوایان اسلام در این مساله پیشقدم بودند،تا آنچه که در حالات علی ع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الفا من کدیده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برده را از دسترنج خود آزاد کردند</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اسلام بردگان را به کمترین بهانه‌ای آزاد می‌کردند تا سرمشقی برای دیگران باشد،تا آنجا که یکی از بردگان امام باقر ع کار نیکی انجام داد 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فانت حر فانی اکره ان استخدم رجلا من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آزادی که من خوش ندارم مردی از اهل بهشت را به خدمت خود درآورم</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سجاد علی بن الحسین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خدمتکارش آب بر سر حضرت می‌ریخت ظرف آب افتاد و حضرت را مجروح کرد،امام ع سر را</w:t>
      </w:r>
    </w:p>
    <w:p>
      <w:pPr>
        <w:pStyle w:val="BookText"/>
        <w:rPr/>
      </w:pPr>
      <w:r>
        <w:rPr>
          <w:rFonts w:ascii="IRNazanin" w:hAnsi="IRNazanin" w:eastAsia="IRNazanin"/>
          <w:color w:val="111111"/>
          <w:sz w:val="28"/>
          <w:sz w:val="28"/>
          <w:szCs w:val="28"/>
          <w:rtl w:val="true"/>
          <w:lang w:bidi="fa-IR"/>
        </w:rPr>
        <w:t>بلند کرد،خدمتکار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خشمم را فرو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برای خدا آزادی</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بعد از هفت سال خود به خود آزاد می‌شوند،چنان که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مؤمنا فقد عتق بعد سبع سنین، اعتقه صاحبه ام لم یعتقه،و لا یحل خدمة من کان مؤمنا بعد سبعة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ایمان داشته باشد بعد از هفت سال آزاد می‌شود صاحبش بخواهد یا نخواهد و به خدمت گرفتن کسی که ایمان داشته باشد بعد از هفت سال حلال نیست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باب حدیثی از پیامبر گرامی اسلام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جبرئیل یوصینی بالمملوک حتی ظننت انه سیضرب له اجلا یعتق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جبرئیل سفارش بردگان را به من می‌کرد تا آنجا که گمان کردم به زودی الاجلی برای آنها می‌شود که به هنگام رسیدن آن آزاد شوند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برده مشترکی را نسبت به سهم خود آزاد کند موظف است بقیه را نیز بخرد و آزاد کند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بخشی از برده‌ای را که مالک تمام آن است آزاد کند این آزادی سرایت کرده و خود بخود همه آزاد خواهد شد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719" w:name="pg10258_98041"/>
    </w:p>
    <w:p>
      <w:pPr>
        <w:pStyle w:val="BookText"/>
        <w:rPr/>
      </w:pPr>
      <w:bookmarkEnd w:id="719"/>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پدر یا مادر و یا اجداد و یا فرزندان یا عمو یا عمه یا دایی یا خاله،یا برادر یا خواهر و یا برادرزاده و یا خواهرزاده خود را مالک شود فورا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مالک از کنیز خود صاحب فرزندی شود فروختن آن کنیز جائز نیست و باید بعد از سهم ارث فرزندش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وسیله آزادی بسیاری از بردگان می‌شد،زیرا بسیاری از کنیزان به منزله همسر صاحب خود بودند و از آنها فرزند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بسیاری از تخلفات در اسلام آزاد کردن بردگان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قتل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ترک عمدی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 قسم را به عنوان نمونه در اینجا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مجازاتهای سخت است که اگر صاحب برده نسبت به برده‌اش انجام دهد خود به خود آزاد می‌شود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0" w:name="__RefHeading___Toc3627503_1067777946"/>
      <w:bookmarkStart w:id="721" w:name="_Toc294"/>
      <w:bookmarkEnd w:id="720"/>
      <w:r>
        <w:rPr>
          <w:rtl w:val="true"/>
        </w:rPr>
        <w:t>ماده سوم</w:t>
      </w:r>
      <w:r>
        <w:rPr>
          <w:rtl w:val="true"/>
        </w:rPr>
        <w:t>-</w:t>
      </w:r>
      <w:r>
        <w:rPr>
          <w:rtl w:val="true"/>
        </w:rPr>
        <w:t>احیای شخصیت بردگان</w:t>
      </w:r>
      <w:bookmarkEnd w:id="721"/>
    </w:p>
    <w:p>
      <w:pPr>
        <w:pStyle w:val="BookText"/>
        <w:rPr/>
      </w:pPr>
      <w:r>
        <w:rPr>
          <w:rFonts w:ascii="IRNazanin" w:hAnsi="IRNazanin" w:eastAsia="IRNazanin"/>
          <w:color w:val="111111"/>
          <w:sz w:val="28"/>
          <w:sz w:val="28"/>
          <w:szCs w:val="28"/>
          <w:rtl w:val="true"/>
          <w:lang w:bidi="fa-IR"/>
        </w:rPr>
        <w:t xml:space="preserve">در دوران برزخی که بردگان مسیر خود را طبق برنامه حساب شده اسلام به سوی آزادی می‌پیمایند اسلام برای احیای حقوق آنها اقدامات وسیعی کرده است،و شخصیت انسانی آنان را احیاء نموده، تا آنجا که از نظر شخصیت انسانی هیچ تفاوتی میان بردگان و افراد آزاد نمی‌گذارد و معیار ارزش را همان تقوا قرار می‌دهد،لذا به بردگان اجازه می‌دهد همه گونه پستهای مهم اجتماعی را عهده‌دار شوند،تا آنجا که بردگان می‌توانند مقام مهم قضاوت را عهده‌دار شوند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پیامبر ص نیز مقامات برجسته‌ای از فرماندهی لشکر گرفته تا</w:t>
      </w:r>
      <w:bookmarkStart w:id="722" w:name="pg10258_98042"/>
    </w:p>
    <w:p>
      <w:pPr>
        <w:pStyle w:val="BookText"/>
        <w:rPr/>
      </w:pPr>
      <w:bookmarkEnd w:id="722"/>
      <w:r>
        <w:rPr>
          <w:rFonts w:ascii="IRNazanin" w:hAnsi="IRNazanin" w:eastAsia="IRNazanin"/>
          <w:color w:val="111111"/>
          <w:sz w:val="28"/>
          <w:sz w:val="28"/>
          <w:szCs w:val="28"/>
          <w:rtl w:val="true"/>
          <w:lang w:bidi="fa-IR"/>
        </w:rPr>
        <w:t>پستهای حساس دیگر به بردگان یا بردگان آزاد شده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یاران بزرگ پیامبر ص بردگان بودند و یا بردگان آزاد شده،و در حقیقت بسیاری از آنها به صورت معاون برای بزرگان اسلام انجام وظیفه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بلال و عمار یاسر و قنبر را در این گروه می‌توان نام برد،بعد از غزوه بنی المصطلق پیامبر ص با یکی از کنیزان آزاد شده این قبیله ازدواج کرد و همین امر بهانه‌ای آزادی تمام اسرای قبیله شد</w:t>
      </w:r>
      <w:r>
        <w:rPr>
          <w:rFonts w:eastAsia="IRNazanin" w:cs="IRNazanin"/>
          <w:color w:val="111111"/>
          <w:sz w:val="28"/>
          <w:szCs w:val="28"/>
          <w:rtl w:val="true"/>
          <w:lang w:bidi="fa-IR"/>
        </w:rPr>
        <w:t>.</w:t>
      </w:r>
    </w:p>
    <w:p>
      <w:pPr>
        <w:pStyle w:val="Heading6"/>
        <w:numPr>
          <w:ilvl w:val="5"/>
          <w:numId w:val="1"/>
        </w:numPr>
        <w:rPr/>
      </w:pPr>
      <w:bookmarkStart w:id="723" w:name="__RefHeading___Toc3627505_1067777946"/>
      <w:bookmarkStart w:id="724" w:name="_Toc295"/>
      <w:bookmarkEnd w:id="723"/>
      <w:r>
        <w:rPr>
          <w:rtl w:val="true"/>
        </w:rPr>
        <w:t>ماده چهارم</w:t>
      </w:r>
      <w:r>
        <w:rPr>
          <w:rtl w:val="true"/>
        </w:rPr>
        <w:t>-</w:t>
      </w:r>
      <w:r>
        <w:rPr>
          <w:rtl w:val="true"/>
        </w:rPr>
        <w:t>رفتار انسانی با بردگان</w:t>
      </w:r>
      <w:bookmarkEnd w:id="724"/>
    </w:p>
    <w:p>
      <w:pPr>
        <w:pStyle w:val="BookText"/>
        <w:rPr/>
      </w:pPr>
      <w:r>
        <w:rPr>
          <w:rFonts w:ascii="IRNazanin" w:hAnsi="IRNazanin" w:eastAsia="IRNazanin"/>
          <w:color w:val="111111"/>
          <w:sz w:val="28"/>
          <w:sz w:val="28"/>
          <w:szCs w:val="28"/>
          <w:rtl w:val="true"/>
          <w:lang w:bidi="fa-IR"/>
        </w:rPr>
        <w:t>در اسلام دستورات زیادی در باره رفق و مدارا با بردگان وارد شده تا آنجا که آنها را در زندگی صاحبان خود شریک و سهیم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برادرش زیر دست او است باید، از آنچه می‌خورد به او بخوراند و از آنچه می‌پوشد به او بپوشاند،و زیادتر از توانایی به او تکلیف نکند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 به غلام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شرم دارم که لباسی بهتر از تو بپوشم،زیرا رسول خدا ص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خودتان می‌پوشید بر آنها بپوشانید و از آنچه خود می‌خورید به آنها غذا دهید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پدرم به غلامی دستور انجام کاری می‌داد ملاحظه می‌کرد اگر کار سنگینی بود بسم اللّٰه می‌گفت و خودش وارد عمل می‌شد و به آنها کمک می‌کرد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خوشرفتاری اسلام نسبت به بردگان در این دوران انتقالی به اندازه‌ای</w:t>
      </w:r>
      <w:bookmarkStart w:id="725" w:name="pg10258_98043"/>
    </w:p>
    <w:p>
      <w:pPr>
        <w:pStyle w:val="BookText"/>
        <w:rPr/>
      </w:pPr>
      <w:bookmarkEnd w:id="725"/>
      <w:r>
        <w:rPr>
          <w:rFonts w:ascii="IRNazanin" w:hAnsi="IRNazanin" w:eastAsia="IRNazanin"/>
          <w:color w:val="111111"/>
          <w:sz w:val="28"/>
          <w:sz w:val="28"/>
          <w:szCs w:val="28"/>
          <w:rtl w:val="true"/>
          <w:lang w:bidi="fa-IR"/>
        </w:rPr>
        <w:t>است که حتی بیگانگان از اسلام نیز روی آن تاکید و تمجید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تمدن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بردگان فوق العاده مهربان است پیغمبر اسلام ص در باره بردگان سفارش بسیار نموده،از آن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برده تاب آن را ندارد به او واگذار نکنید،و هر چه خودتان می‌خورید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 کنیز و غلام نگوئید،بلکه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باره بردگان سفارش جالبی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بپرستید،برای او شریک مگیرید،با پدر و مادر و خویشان و یتیمان و بینوایان همسایگان نزدیک و دور و دوستان،و آوارگان،و بردگان جز نیکوکاری رفتاری نداشته باشید،خداوند از خودپسندی بیزار است</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3627507_1067777946"/>
      <w:bookmarkStart w:id="727" w:name="_Toc296"/>
      <w:bookmarkEnd w:id="726"/>
      <w:r>
        <w:rPr>
          <w:rtl w:val="true"/>
        </w:rPr>
        <w:t>ماده پنجم</w:t>
      </w:r>
      <w:r>
        <w:rPr>
          <w:rtl w:val="true"/>
        </w:rPr>
        <w:t>-</w:t>
      </w:r>
      <w:r>
        <w:rPr>
          <w:rtl w:val="true"/>
        </w:rPr>
        <w:t>بدترین کار انسان‌فروشی است</w:t>
      </w:r>
      <w:r>
        <w:rPr>
          <w:rtl w:val="true"/>
        </w:rPr>
        <w:t>!</w:t>
      </w:r>
      <w:bookmarkEnd w:id="727"/>
    </w:p>
    <w:p>
      <w:pPr>
        <w:pStyle w:val="BookText"/>
        <w:rPr/>
      </w:pPr>
      <w:r>
        <w:rPr>
          <w:rFonts w:ascii="IRNazanin" w:hAnsi="IRNazanin" w:eastAsia="IRNazanin"/>
          <w:color w:val="111111"/>
          <w:sz w:val="28"/>
          <w:sz w:val="28"/>
          <w:szCs w:val="28"/>
          <w:rtl w:val="true"/>
          <w:lang w:bidi="fa-IR"/>
        </w:rPr>
        <w:t>اصولا در اسلام خرید و فروش بردگان یکی از منفورترین معاملات است تا آنجا که در حدیثی از پیغمبر اکرم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کسی است که انسانها را بفروشد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تعبیر کافی است که نظر نهایی اسلام را در مورد بردگان روشن سازد و نشان دهد جهت‌گیری برنامه‌های اسلامی به کدام 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جالبتر این که یکی از گناهان نابخشودنی در اسلام سلب آزادی و حریت از انسانها و تبدیل آنها به یک متاع است،چنان که در حدیثی از پیغمبر  گرامی اسلام ص آمده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تعالی غافر کل ذنب الا من جحد مهرا،او اغتصب اجیرا اجره،او باع رجلا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گناهی را</w:t>
      </w:r>
    </w:p>
    <w:p>
      <w:pPr>
        <w:pStyle w:val="BookText"/>
        <w:rPr/>
      </w:pPr>
      <w:r>
        <w:rPr>
          <w:rFonts w:ascii="IRNazanin" w:hAnsi="IRNazanin" w:eastAsia="IRNazanin"/>
          <w:color w:val="111111"/>
          <w:sz w:val="28"/>
          <w:sz w:val="28"/>
          <w:szCs w:val="28"/>
          <w:rtl w:val="true"/>
          <w:lang w:bidi="fa-IR"/>
        </w:rPr>
        <w:t>می‌بخشد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مهر همسرش را انکار کند،یا حق کارگری را غصب نماید،و یا انسان آزادی را بفروشد</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غصب حقوق زنان،و حق کارگران،و سلب آزادی از انسانها سه گناه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بالا آوردیم اسلام تنها در یک مورد اجازه برده‌گیری می‌دهد و آن در مورد اسیران جنگی است،آن هم هرگز جنبه الزامی ندارد در حالی که در عصر ظهور اسلام،و قرنها بعد از آن برده‌گیری از طریق زور و حمله به کشورهای سیاه‌پوستان و دستگیر کردن انسانهای آزاد،و تبدیل آنها به بردگان،بسیار زیاد بود،و گاهی در مقیاسهای وحشتناک روی آن معامله می‌شد،بطوری که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دولت انگلستان هر سال دویست هزار برده را معامله می‌کرد،و هر سال یکصد هزار نفر را از آفریقا گرفته و به صورت بردگان به آمریکا می‌بردند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کسانی که به برنامه اسلام در مورد بردگان خود خرده‌گیری می‌کنند از دور سخنی شنیده‌اند،و از اصول این برنامه و جهت‌گیری آن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تدریجی و بدون ضایعات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اطلاع دقیقی ندارند،و یا تحت تاثیر افراد مغرضی قرار گرفته‌اند که به گمان خود این را نقطه ضعف مهمی برای اسلام شمرده و روی آن تبلیغات دامنه‌داری به راه انداخته‌اند</w:t>
      </w:r>
      <w:r>
        <w:rPr>
          <w:rFonts w:eastAsia="IRNazanin" w:cs="IRNazanin"/>
          <w:color w:val="111111"/>
          <w:sz w:val="28"/>
          <w:szCs w:val="28"/>
          <w:rtl w:val="true"/>
          <w:lang w:bidi="fa-IR"/>
        </w:rPr>
        <w:t>.</w:t>
      </w:r>
      <w:bookmarkStart w:id="728" w:name="pg10258_98045"/>
    </w:p>
    <w:p>
      <w:pPr>
        <w:pStyle w:val="Heading3"/>
        <w:numPr>
          <w:ilvl w:val="2"/>
          <w:numId w:val="1"/>
        </w:numPr>
        <w:rPr/>
      </w:pPr>
      <w:bookmarkStart w:id="729" w:name="__RefHeading___Toc3627509_1067777946"/>
      <w:bookmarkStart w:id="730" w:name="_Toc297"/>
      <w:bookmarkEnd w:id="728"/>
      <w:bookmarkEnd w:id="729"/>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7</w:t>
      </w:r>
      <w:r>
        <w:rPr>
          <w:rtl w:val="true"/>
        </w:rPr>
        <w:t xml:space="preserve"> </w:t>
      </w:r>
      <w:r>
        <w:rPr>
          <w:rtl w:val="true"/>
        </w:rPr>
        <w:t xml:space="preserve">تا </w:t>
      </w:r>
      <w:r>
        <w:rPr/>
        <w:t>11</w:t>
      </w:r>
      <w:r>
        <w:rPr>
          <w:rtl w:val="true"/>
        </w:rPr>
        <w:t>]</w:t>
      </w:r>
      <w:bookmarkEnd w:id="730"/>
    </w:p>
    <w:p>
      <w:pPr>
        <w:pStyle w:val="Heading4"/>
        <w:numPr>
          <w:ilvl w:val="3"/>
          <w:numId w:val="1"/>
        </w:numPr>
        <w:rPr/>
      </w:pPr>
      <w:bookmarkStart w:id="731" w:name="__RefHeading___Toc3627511_1067777946"/>
      <w:bookmarkStart w:id="732" w:name="_Toc298"/>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627513_1067777946"/>
      <w:bookmarkStart w:id="734" w:name="_Toc299"/>
      <w:bookmarkEnd w:id="733"/>
      <w:r>
        <w:rPr>
          <w:rtl w:val="true"/>
        </w:rPr>
        <w:t>ترجمه</w:t>
      </w:r>
      <w:r>
        <w:rPr>
          <w:rtl w:val="true"/>
        </w:rPr>
        <w:t>:</w:t>
      </w:r>
      <w:bookmarkEnd w:id="73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شما را یاری می‌کند و گامهایتان را استوار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مرگ بر آنها و اعمالشان نابود باد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از آنچه خداوند نازل کرده کراهت داشتند لذا خدا</w:t>
      </w:r>
      <w:bookmarkStart w:id="735" w:name="pg10258_98046"/>
    </w:p>
    <w:p>
      <w:pPr>
        <w:pStyle w:val="BookText"/>
        <w:rPr/>
      </w:pPr>
      <w:bookmarkEnd w:id="735"/>
      <w:r>
        <w:rPr>
          <w:rFonts w:ascii="IRNazanin" w:hAnsi="IRNazanin" w:eastAsia="IRNazanin"/>
          <w:color w:val="111111"/>
          <w:sz w:val="28"/>
          <w:sz w:val="28"/>
          <w:szCs w:val="28"/>
          <w:rtl w:val="true"/>
          <w:lang w:bidi="fa-IR"/>
        </w:rPr>
        <w:t>اعمالشان را حبط و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نکردند تا ببینند عاقبت کسانی که قبل از آنها بودند چه شد؟خداوند آنها را هلاک کرد،و برای کافران امثال این مجازاتها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خداوند مولا و سرپرست کسانی است که ایمان آوردند، اما کافران مولایی ندارند</w:t>
      </w:r>
      <w:r>
        <w:rPr>
          <w:rFonts w:eastAsia="IRNazanin" w:cs="IRNazanin"/>
          <w:color w:val="111111"/>
          <w:sz w:val="28"/>
          <w:szCs w:val="28"/>
          <w:rtl w:val="true"/>
          <w:lang w:bidi="fa-IR"/>
        </w:rPr>
        <w:t>.</w:t>
      </w:r>
    </w:p>
    <w:p>
      <w:pPr>
        <w:pStyle w:val="Heading4"/>
        <w:numPr>
          <w:ilvl w:val="3"/>
          <w:numId w:val="1"/>
        </w:numPr>
        <w:rPr/>
      </w:pPr>
      <w:bookmarkStart w:id="736" w:name="__RefHeading___Toc3627515_1067777946"/>
      <w:bookmarkStart w:id="737" w:name="_Toc300"/>
      <w:bookmarkEnd w:id="736"/>
      <w:r>
        <w:rPr>
          <w:rtl w:val="true"/>
        </w:rPr>
        <w:t>تفسیر</w:t>
      </w:r>
      <w:r>
        <w:rPr>
          <w:rtl w:val="true"/>
        </w:rPr>
        <w:t>:</w:t>
      </w:r>
      <w:bookmarkEnd w:id="737"/>
    </w:p>
    <w:p>
      <w:pPr>
        <w:pStyle w:val="BookText"/>
        <w:rPr/>
      </w:pPr>
      <w:r>
        <w:rPr>
          <w:rFonts w:ascii="IRNazanin" w:hAnsi="IRNazanin" w:eastAsia="IRNazanin"/>
          <w:color w:val="111111"/>
          <w:sz w:val="28"/>
          <w:sz w:val="28"/>
          <w:szCs w:val="28"/>
          <w:rtl w:val="true"/>
          <w:lang w:bidi="fa-IR"/>
        </w:rPr>
        <w:t>اگر خدا را یاری کنید شما را یاری می‌کند</w:t>
      </w:r>
    </w:p>
    <w:p>
      <w:pPr>
        <w:pStyle w:val="BookText"/>
        <w:rPr/>
      </w:pPr>
      <w:r>
        <w:rPr>
          <w:rFonts w:ascii="IRNazanin" w:hAnsi="IRNazanin" w:eastAsia="IRNazanin"/>
          <w:color w:val="111111"/>
          <w:sz w:val="28"/>
          <w:sz w:val="28"/>
          <w:szCs w:val="28"/>
          <w:rtl w:val="true"/>
          <w:lang w:bidi="fa-IR"/>
        </w:rPr>
        <w:t>این آیات هم چنان ادامه تشویق مؤمنان به مساله پیکار با دشمنان حق است، با تعبیری جالب و رسا آنها را تشویق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خدا را یاری کنید شما را یاری می‌کند،و گامهایتان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تَنْصُرُوا اللّٰهَ یَنْصُرْکُمْ وَ یُثَبِّتْ أَقْدٰامَکُمْ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یکی از نشانه‌های ایمان راستین پیکار با دشمنان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یاری کردن خدا به وضوح به معنی یاری کردن آئین او است، یاری کردن پیامبر او،و شریعت و تعلیمات او،و لذا در بعضی دیگر از آیات قرآن یاری کردن خدا و رسولش در کنار یکدیگر قرار داده شده است،در سوره حشر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یَنْصُرُونَ اللّٰهَ وَ رَسُولَهُ أُولٰئِکَ هُمُ الصّٰادِقُونَ با اینکه قدرت خداوند بی‌پایان است،و قدرت مخلوقات در برابر او بسیار ناچیز،ولی باز تعبیر به یاری کردن خداوند می‌کند،تا اهمیت مساله جهاد و دفاع از آئین حق را روشن سازد،و تعبیری از این با عظمت‌تر برای این موضوع پیدا نمی‌شود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ببینیم وعده‌ای را که خداوند در برابر دفاع از آئینش به مجاهدان</w:t>
      </w:r>
    </w:p>
    <w:p>
      <w:pPr>
        <w:pStyle w:val="BookText"/>
        <w:rPr/>
      </w:pPr>
      <w:r>
        <w:rPr>
          <w:rFonts w:ascii="IRNazanin" w:hAnsi="IRNazanin" w:eastAsia="IRNazanin"/>
          <w:color w:val="111111"/>
          <w:sz w:val="28"/>
          <w:sz w:val="28"/>
          <w:szCs w:val="28"/>
          <w:rtl w:val="true"/>
          <w:lang w:bidi="fa-IR"/>
        </w:rPr>
        <w:t>داده چیست؟نخست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کدام طریق؟ از طریق بسیار،در قلب شما نور ایمان و در روح شما تقوا،در اراده شما قدرت، در فکر شما آرامش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فرشتگان را به یاری شما می‌فرستد،حوادث را به نفع شما تغییر مسیر می‌دهد،قلوب مردم را به شما متمایل می‌کند،سخنانتان را نافذ، فعالیتهایتان را پر ثمر می‌سازد،آری یاری خدا جسم و جان و درون و برون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تمام اشکال یاری کردن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می‌کند، چرا که ایستادگی در برابر دشمن مهمترین رمز پیروزی است،و برندگان جنگها آنها هستند که ثبات و استقامت بیشتری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داستان 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بزرگ بنی اسرائیل،با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زمامدار ستمگر و خونخوار و قوی پنجه،می‌خوانیم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اندکی که با او بودند به هنگامی که در برابر انبوه دشمن قرار گرفتند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عَلَیْنٰا صَبْراً وَ ثَبِّتْ أَقْدٰامَنٰا وَ انْصُرْنٰا عَلَی الْقَوْمِ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را بر ما بریز و گامهای ما را استوار دار و در برابر قوم کافر یاری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 بعد از آن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لشکر نیرومند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فرمان خدا شکست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نتیجه ثبات قدم پیروزی بر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گاهی نیروی متراکم دشمن و انبوه جمعیت و انواع تجهیزات او،فکر مجاهدان راه حق را به خود مشغول می‌دارد در آیه بعد می‌افزاید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مرگ و سقوط بر آنها و اعمالشان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p>
    <w:p>
      <w:pPr>
        <w:pStyle w:val="BookText"/>
        <w:rPr/>
      </w:pPr>
      <w:r>
        <w:rPr>
          <w:rFonts w:ascii="Amiri" w:hAnsi="Amiri" w:eastAsia="Amiri" w:cs="Amiri"/>
          <w:color w:val="111111"/>
          <w:sz w:val="28"/>
          <w:sz w:val="28"/>
          <w:szCs w:val="28"/>
          <w:rtl w:val="true"/>
          <w:lang w:bidi="ar-SA"/>
        </w:rPr>
        <w:t>کَفَرُوا فَتَعْساً لَهُمْ وَ أَضَلَّ أَعْمٰالَهُمْ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لغزیدن و برو در افتادن است و اینکه بعضی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و انحطاط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در واقع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مقابله میان این دو بسیار پر معنی است،در باره مؤمنان راستین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گامهایشان را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باره کافران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و سقوط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صورت نفرین که گیراتر و گویاتر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افراد بی‌ایمان لغزش می‌کنند کسی نیست زیر بازوی آنها را بگیرد،و به آسانی در پرتگاهها سقوط خواهند کرد،اما فرشتگان رحمت الهی به یاری مؤمنان می‌شتابند،و آنها را در لغزشگاهها و پرتگاهها حفظ می‌کنند،چنان که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مؤمنان پر برکت است،اما اعمال کافران بی‌برکت و به سرعت محو و 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علت سقوط آنها و نابودی اعمالشان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از آنچه خدا نازل کرده است کراهت داشتند،لذا خداوند اعمالشان را حبط و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قبل از هر چیز آئین توحید را نازل فرمود اما آنها به آن پشت کرده رو به شرک آوردند،خداوند دستور به حق و عدالت و پاکی و تقوا داد اما آنها</w:t>
      </w:r>
    </w:p>
    <w:p>
      <w:pPr>
        <w:pStyle w:val="BookText"/>
        <w:rPr/>
      </w:pPr>
      <w:r>
        <w:rPr>
          <w:rFonts w:ascii="IRNazanin" w:hAnsi="IRNazanin" w:eastAsia="IRNazanin"/>
          <w:color w:val="111111"/>
          <w:sz w:val="28"/>
          <w:sz w:val="28"/>
          <w:szCs w:val="28"/>
          <w:rtl w:val="true"/>
          <w:lang w:bidi="fa-IR"/>
        </w:rPr>
        <w:t>همه را پشت سر افکندند،و به ظلم و فساد روی آوردند،آنها حتی وقتی نام خدای یگانه را می‌بردند ابراز تنفر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ذُکِرَ اللّٰهُ وَحْدَهُ اشْمَأَزَّتْ قُلُوبُ الَّذِینَ لاٰ یُؤْمِنُونَ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آنها از این امور نفرت داشتند طبعا گامی در این مسیر برنمی‌داشتند و تمام تلاشها و کوششهایشان در مسیر باطل بود،و طبیعی است که چنین اعمالی حبط 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کرهوا ما انزل اللّٰه فی حق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آنچه را که خداوند در حق علی ع نازل کرده بود کراهت داشتند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یکی از مصداقهای روشنش مساله ولایت امیر مؤمنان علی ع است،نه اینکه منحصر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قرآن مجید در بسیاری از موارد نمونه‌های حسی را به ظالمان سرکش ارائه می‌دهد در اینجا نیز آنها را به مطالعه احوال اقوام گذشته دعوت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ببینند عاقبت کسانی که قبل از آنها بودند چگونه بود؟همانها که راه کفر و طغیان را پیش گرفتند و خداوند آنها را درهم کوبید و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فَیَنْظُرُوا کَیْفَ کٰانَ عٰاقِبَةُ الَّذِینَ مِنْ قَبْلِهِمْ دَمَّرَ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آنها گمان نکنند سرنوشت دردناکی که برای امتهای طغیانگر پیشین بود جنبه خصوصی داشت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مشرکان و کافران نیز امثال این مجازاتها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لِلْکٰافِرِینَ أَمْثٰالُهٰا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انتظار نداشته باشند که با انجام اعمال مشابه آنها از کیفرهای مشابه</w:t>
      </w:r>
    </w:p>
    <w:p>
      <w:pPr>
        <w:pStyle w:val="BookText"/>
        <w:rPr/>
      </w:pPr>
      <w:r>
        <w:rPr>
          <w:rFonts w:ascii="IRNazanin" w:hAnsi="IRNazanin" w:eastAsia="IRNazanin"/>
          <w:color w:val="111111"/>
          <w:sz w:val="28"/>
          <w:sz w:val="28"/>
          <w:szCs w:val="28"/>
          <w:rtl w:val="true"/>
          <w:lang w:bidi="fa-IR"/>
        </w:rPr>
        <w:t>مصون و برکنار بمانند،بروند آثار گذشتگان را بنگرند و آینده خود را در آئینه زندگی آنان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هلاک کردن است،اما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می‌شود به معنی نابود کردن همه چیز حتی فرزندان و خانواده و اموال مخصوص انسان است </w:t>
      </w:r>
      <w:r>
        <w:rPr>
          <w:rStyle w:val="FootnoteAnchor"/>
          <w:rtl w:val="true"/>
        </w:rPr>
        <w:footnoteReference w:id="275"/>
      </w:r>
      <w:r>
        <w:rPr>
          <w:rFonts w:ascii="IRNazanin" w:hAnsi="IRNazanin" w:eastAsia="IRNazanin"/>
          <w:color w:val="111111"/>
          <w:sz w:val="28"/>
          <w:sz w:val="28"/>
          <w:szCs w:val="28"/>
          <w:rtl w:val="true"/>
          <w:lang w:bidi="fa-IR"/>
        </w:rPr>
        <w:t>و به این ترتیب این تعبیر بیان مصیبت دردناکتری است،مخصوصا با توجه به این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مورد سلطه به کار می‌رود،مفهوم جمله این می‌شود که خداوند هلاک و نابودی را بر سر این اقوام  و اموال و آنچه مورد علاقه آنها بود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مجید به عنوان یک برنامه آگاه کننده بارها روی آن تکیه کرده است بطور مشروح در جلد سوم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ذکر دلیل حمایت همه جانبه پروردگار از مؤمنان و نابودی کافران طغیانگر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خداوند مولا و سرپرست مؤمنان است اما کافران مولایی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مَوْلَی الَّذِینَ آمَنُوا وَ أَنَّ الْکٰافِرِینَ لاٰ مَوْلیٰ لَهُمْ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و یار 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این ترتیب خداوند ولایت و سرپرستی و یاری مؤمنان را بر عهده گرفته،اما کافران را از زیر چتر ولایت خود خارج ساخته است،روشن است کسانی که تحت ولایت ذات پاک او باشند هم در مشکلات یاری می‌شوند،و هم ثبات قدم دارند،و سرانجام به مقصود خود نائل می‌شوند،اما آنها که از زیر این پوشش خارجند اعمالشان حبط و نابود</w:t>
      </w:r>
    </w:p>
    <w:p>
      <w:pPr>
        <w:pStyle w:val="BookText"/>
        <w:rPr/>
      </w:pPr>
      <w:r>
        <w:rPr>
          <w:rFonts w:ascii="IRNazanin" w:hAnsi="IRNazanin" w:eastAsia="IRNazanin"/>
          <w:color w:val="111111"/>
          <w:sz w:val="28"/>
          <w:sz w:val="28"/>
          <w:szCs w:val="28"/>
          <w:rtl w:val="true"/>
          <w:lang w:bidi="fa-IR"/>
        </w:rPr>
        <w:t>و عاقبت کارشان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پیش می‌آید که در آیه مورد بحث خداوند فقط به عنوان مولای مؤمنان ذکر شده در حالی که در بعضی دیگر از آیات قرآن مانند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حتی مولای کافران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رُدُّوا إِلَی اللّٰهِ مَوْلاٰهُمُ الْحَقِّ وَ ضَلَّ عَنْهُمْ مٰا کٰانُوا یَفْتَرُونَ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سوی خداوند مولای حقیقی خود بازمی‌گردند،و بتهایی را که به دروغ شریک خدا می‌پنداشتند گم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 توجه به یک نکته روشن می‌شود و آن این که ولایت عامه خداوند که همان مساله خالقیت و تدبیر او است همگان را فرا می‌گیرد،ولی ولایت خاصه و عنایت مخصوص او که توأم با انواع حمایتها است تنها شامل حال مؤمنان است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این آیه امیدبخش‌ترین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 آیة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مؤمنان را  اعم از عالم و جاهل،زاهد و راغب،کوچک و بزرگ،زن و مرد،و پیر و جوان،تحت حمایت و عنایت خاص پروردگار معرفی می‌کند،حتی مؤمنان گنهکار را استثنا نمی‌کند،او در حوادث سخت و مصائب جانکاه نمونه‌های حمایت خویش را نشان می‌دهد که هر کس در طول عمر خود این معنی را احساس کرده است و در تواریخ نیز شواهد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ص بعد از یکی از غزوات زیر درختی تنها نشسته بود،مشرکی با شمشیر برهنه بطور غافلگیرانه به حضرت حمله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یخلصک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چه کسی می‌تواند تو را از چنگال من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پای مشرک لغزید و بر زمین</w:t>
      </w:r>
    </w:p>
    <w:p>
      <w:pPr>
        <w:pStyle w:val="BookText"/>
        <w:rPr/>
      </w:pPr>
      <w:r>
        <w:rPr>
          <w:rFonts w:ascii="IRNazanin" w:hAnsi="IRNazanin" w:eastAsia="IRNazanin"/>
          <w:color w:val="111111"/>
          <w:sz w:val="28"/>
          <w:sz w:val="28"/>
          <w:szCs w:val="28"/>
          <w:rtl w:val="true"/>
          <w:lang w:bidi="fa-IR"/>
        </w:rPr>
        <w:t>خورد،و شمشیر از دستش فرو افتاد،پیامبر ص شمشیر را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تو بگو چه کسی تو را از دست من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ایمان آورد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مولای همه مؤمنان او است و کافران مولا و پناهگاهی ندارند</w:t>
      </w:r>
      <w:r>
        <w:rPr>
          <w:rFonts w:eastAsia="IRNazanin" w:cs="IRNazanin"/>
          <w:color w:val="111111"/>
          <w:sz w:val="28"/>
          <w:szCs w:val="28"/>
          <w:rtl w:val="true"/>
          <w:lang w:bidi="fa-IR"/>
        </w:rPr>
        <w:t>.</w:t>
      </w:r>
      <w:bookmarkStart w:id="738" w:name="pg10258_98053"/>
    </w:p>
    <w:p>
      <w:pPr>
        <w:pStyle w:val="Heading3"/>
        <w:numPr>
          <w:ilvl w:val="2"/>
          <w:numId w:val="1"/>
        </w:numPr>
        <w:rPr/>
      </w:pPr>
      <w:bookmarkStart w:id="739" w:name="__RefHeading___Toc3627517_1067777946"/>
      <w:bookmarkStart w:id="740" w:name="_Toc301"/>
      <w:bookmarkEnd w:id="738"/>
      <w:bookmarkEnd w:id="739"/>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740"/>
    </w:p>
    <w:p>
      <w:pPr>
        <w:pStyle w:val="Heading4"/>
        <w:numPr>
          <w:ilvl w:val="3"/>
          <w:numId w:val="1"/>
        </w:numPr>
        <w:rPr/>
      </w:pPr>
      <w:bookmarkStart w:id="741" w:name="__RefHeading___Toc3627519_1067777946"/>
      <w:bookmarkStart w:id="742" w:name="_Toc302"/>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3627521_1067777946"/>
      <w:bookmarkStart w:id="744" w:name="_Toc303"/>
      <w:bookmarkEnd w:id="743"/>
      <w:r>
        <w:rPr>
          <w:rtl w:val="true"/>
        </w:rPr>
        <w:t>ترجمه</w:t>
      </w:r>
      <w:r>
        <w:rPr>
          <w:rtl w:val="true"/>
        </w:rPr>
        <w:t>:</w:t>
      </w:r>
      <w:bookmarkEnd w:id="74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و عمل صالح انجام دادند وارد باغهایی از بهشت می‌کند که نهرها از زیر درختانش جاری است،در حالی که کافران از متاع زودگذر دنیا بهره می‌گیرند و همچون چهارپایان می‌خورند و سرانجام آتش دوزخ جایگاه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شهرهایی که از شهری که تو را بیرون کرد پر قدرت‌تر بودند،ما همه آنها را نابود کردیم،و یاوری نداشتند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دلیل روشنی از سوی پروردگارش دارد همانند کسی است که زشتی اعمالش در نظرش تزیین شده،و از هوای نفس پیروی می‌کند؟</w:t>
      </w:r>
      <w:r>
        <w:rPr>
          <w:rFonts w:eastAsia="IRNazanin" w:cs="IRNazanin"/>
          <w:color w:val="111111"/>
          <w:sz w:val="28"/>
          <w:szCs w:val="28"/>
          <w:rtl w:val="true"/>
          <w:lang w:bidi="fa-IR"/>
        </w:rPr>
        <w:t>!.</w:t>
      </w:r>
      <w:bookmarkStart w:id="745" w:name="pg10258_98054"/>
    </w:p>
    <w:p>
      <w:pPr>
        <w:pStyle w:val="Heading4"/>
        <w:numPr>
          <w:ilvl w:val="3"/>
          <w:numId w:val="1"/>
        </w:numPr>
        <w:rPr/>
      </w:pPr>
      <w:bookmarkStart w:id="746" w:name="__RefHeading___Toc3627523_1067777946"/>
      <w:bookmarkStart w:id="747" w:name="_Toc304"/>
      <w:bookmarkEnd w:id="745"/>
      <w:bookmarkEnd w:id="746"/>
      <w:r>
        <w:rPr>
          <w:rtl w:val="true"/>
        </w:rPr>
        <w:t>تفسیر</w:t>
      </w:r>
      <w:r>
        <w:rPr>
          <w:rtl w:val="true"/>
        </w:rPr>
        <w:t>:</w:t>
      </w:r>
      <w:bookmarkEnd w:id="747"/>
    </w:p>
    <w:p>
      <w:pPr>
        <w:pStyle w:val="BookText"/>
        <w:rPr/>
      </w:pPr>
      <w:r>
        <w:rPr>
          <w:rFonts w:ascii="IRNazanin" w:hAnsi="IRNazanin" w:eastAsia="IRNazanin"/>
          <w:color w:val="111111"/>
          <w:sz w:val="28"/>
          <w:sz w:val="28"/>
          <w:szCs w:val="28"/>
          <w:rtl w:val="true"/>
          <w:lang w:bidi="fa-IR"/>
        </w:rPr>
        <w:t>سرنوشت مؤمنان و کفار</w:t>
      </w:r>
    </w:p>
    <w:p>
      <w:pPr>
        <w:pStyle w:val="BookText"/>
        <w:rPr/>
      </w:pPr>
      <w:r>
        <w:rPr>
          <w:rFonts w:ascii="IRNazanin" w:hAnsi="IRNazanin" w:eastAsia="IRNazanin"/>
          <w:color w:val="111111"/>
          <w:sz w:val="28"/>
          <w:sz w:val="28"/>
          <w:szCs w:val="28"/>
          <w:rtl w:val="true"/>
          <w:lang w:bidi="fa-IR"/>
        </w:rPr>
        <w:t>از آنجا که آیات گذشته پیرامون پیکار مستمر حق و باطل و ایمان و کفر سخن می‌گفت آیات مورد بحث در یک مقایسه روشن سرنوشت مؤمنان و کفار را تشریح می‌کند،تا روشن شود که این دو گروه تنها در زندگی دنیا متفاوت نیستند بلکه در آخرت نیز فوق العاده با هم متفاوتند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و عمل صالح انجام دادند وارد باغهایی از بهشت می‌کند که نهرها از زیر درختان و قصرهایش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یُدْخِلُ الَّذِینَ آمَنُوا وَ عَمِلُوا الصّٰالِحٰاتِ جَنّٰاتٍ تَجْرِی مِنْ تَحْتِهَا الْأَنْهٰارُ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کافران از متاع زودگذر این دنیا بهره می‌گیرند،و همچون چهارپایان می‌خورند و سرانجام دوزخ جایگاه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یَتَمَتَّعُونَ وَ یَأْکُلُونَ کَمٰا تَأْکُلُ الْأَنْعٰامُ وَ النّٰارُ مَثْویً لَهُمْ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هر دو گروه در دنیا زندگی می‌کنند و از مواهب آن بهره‌مند می‌شوند،ولی تفاوت اینجا است که مؤمنان هدفشان انجام اعمال صالح است، اعمالی مفید و سازنده و برای جلب خشنودی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تمام هدفشان همین خوردن و خوابیدن تمتع بردن از لذات حیات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حرکتی آگاهانه دارند و کافران بی‌هدف زندگی می‌کنند، و بی‌هدف می‌میرند،درست مانند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بهره‌گیری از مواهب حیات قید و شرط فراوان قائلند،و در مشروعیت و طرق تحصیل آن و چگونگی مصرفش دقیقا می‌اندیشند،اما کافران</w:t>
      </w:r>
    </w:p>
    <w:p>
      <w:pPr>
        <w:pStyle w:val="BookText"/>
        <w:rPr/>
      </w:pPr>
      <w:r>
        <w:rPr>
          <w:rFonts w:ascii="IRNazanin" w:hAnsi="IRNazanin" w:eastAsia="IRNazanin"/>
          <w:color w:val="111111"/>
          <w:sz w:val="28"/>
          <w:sz w:val="28"/>
          <w:szCs w:val="28"/>
          <w:rtl w:val="true"/>
          <w:lang w:bidi="fa-IR"/>
        </w:rPr>
        <w:t>چون چهارپایانند که برای آنها تفاوت نمی‌کند این علف از زمین صاحب آنها است یا غصب؟حق یتیم و بیوه‌زنی است یا نه؟ مؤمنان با استفاده از هر یک از مواهب مادی به بخشنده این مواهب می‌اندیشند آیات او را در آنها می‌نگرند و حق شکر منعم را بجا می‌آورند،در حالی که کافر غافل و بیخبر به هیچ یک از اینها نمی‌اندیشد،و پیوسته بار خود را از ظلم و گناه سنگینتر می‌کند،خود را به هلاکت نزدیکتر می‌سازد،همانگونه که گوسفندان پرواری هر قدر بیشتر می‌خورند و فربه‌تر می‌شوند به ذبح نزدیکتر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تفاوت بین این دو گروه را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لا یخلو أکله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عند الطلب،و استعمال الأدب،و الأکل للسبب،و الکافر یطلب للنهمة و یاکل للشهوة و عیشه فی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خوردنش از سه برنامه خالی نیست ورع در به دست آوردن،و ادب در به کار بردن،و هدف در مصرف کردن، ولی کافر طلبش بی‌قید و شرط و خوردنش برای شهوت و زندگیش سراسر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مورد مؤمنان می‌گوید خداوند آنها را وارد باغهای بهشت می‌کند اما در مورد کافران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جایگاه آنها است که تعبیر اول احترام و اعتنایی است نسبت به مقام اهل ایمان، و تعبیر دوم تحقیر و بی‌اعتنایی نسبت به کفار است که از تحت ولایت او بیرون رفته‌اند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اَلنّٰارُ مَثْویً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جایگاه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کرده‌اند که آنها هم اکنون در آتشند،زیرا جمله به صورت فعل مضارع و مستقبل نیست،بلکه خبر از حال می‌دهد،و در حقیقت چنین است،چرا که اعمال و افکار آنها خود آتش است که در آن گرفتارند،و جهنم هم اکنون از هر سو آنها را احاطه کرده،هر چند این حیوان‌صفتان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لَمُحِیطَةٌ بِالْکٰافِرِینَ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کافران را احاطه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آیات قرآن نیز این دوزخیان به چهارپایان تشبیه شده‌اند بلکه از چهارپایان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بَلْ هُمْ أَضَلُّ أُولٰئِکَ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 مبسوط آن را در جلد هفتم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تکمیل این هدف مقایسه‌ای در میان مشرکان مکه و بت پرستان پیشین می‌کند و با عبارتی گویا آنها را شدیدا مورد تهدید قرار می‌دهد و در ضمن روی بعضی از جرائم بزرگ آنها که دلیلی بر جواز جنگ با آنها است تکیه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شهرهایی که از شهری که تو را بیرون کرد قویتر و نیرومندتر بود،ما همه آنها را نابود کردیم و یاوری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کَأَیِّنْ مِنْ قَرْیَةٍ هِیَ أَشَدُّ قُوَّةً مِنْ قَرْیَتِکَ الَّتِی أَخْرَجَتْکَ أَهْلَکْنٰاهُمْ فَلاٰ نٰاصِرَ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نبرند که چند روزی دنیا به کامشان است،و آن قدر جسور شده‌اند که بزرگترین فرستاده الهی را از مقدسترین شهرها بیرون می‌کنند همیشه این وضع ادامه خواهد یافت،اینها در مقایسه با قوم عاد و ثمود و فراعنه و لشکر ابرهه موجوداتی ضعیف و ناتوانند،خداوندی که آنها را به آسانی درهم کوبید درهم شکستن آنها نیز برای او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عباس آمده است که چون پیامبر ص از مکه به سوی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رفت،صورت به سوی مکه بازگرداند،و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احب البلاد الی اللّٰه و انت احب البلاد الی و لو لا المشرکون اهلک اخرجونی لما خرجت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محبوبترین شهرها نزد خدا و محبوبترین بلاد نزد منی،و هر گاه ساکنان مشرک تو مرا خارج ننموده بودند به میل خود از تو خارج نمیشدم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آیه فوق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بشارت  نصرت الهی و دشمنان</w:t>
      </w:r>
    </w:p>
    <w:p>
      <w:pPr>
        <w:pStyle w:val="BookText"/>
        <w:rPr/>
      </w:pPr>
      <w:r>
        <w:rPr>
          <w:rFonts w:ascii="IRNazanin" w:hAnsi="IRNazanin" w:eastAsia="IRNazanin"/>
          <w:color w:val="111111"/>
          <w:sz w:val="28"/>
          <w:sz w:val="28"/>
          <w:szCs w:val="28"/>
          <w:rtl w:val="true"/>
          <w:lang w:bidi="fa-IR"/>
        </w:rPr>
        <w:t>را تهدید به مجازات کرد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این شان نزول این آیه در مکه نازل شده است،ولی به نظر می‌رسد که این شان نزول مربوط به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 که بسیاری از مفسران آن را در آنجا ذکر کرده‌اند،و تناسب بیشتری نیز با همان آیه دارد،که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را بر تو فرض کرد تو را به جایگاهت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بازمی‌گرداند</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اینجا خارج کردن را به شهر مکه نسبت می‌دهد، در حالی که منظور اهل شهر است،این کنایه لطیفی است که سلطه یک گروه را بر آن شهر مشخص می‌کند و نظیر آن در موارد دیگری از قرآن مجید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بارها گفته‌ایم به هر گونه شهر و آبادی اطلاق می‌شود و به معنی روستا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از مقایسه دیگری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می‌گوید،از دو گروه متفاوت در همه چیز که یکی دارای ایمان و عمل صالح است و دیگری دارای یک زندگی به تمام معنی حیوانی،از دو گروهی که یکی در زیر چتر ولایت پروردگار قرار گرفته،و دیگری بی‌مولی و سرپرست،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دلیل روشنی از سوی پروردگارش دارد،همانند کسی است که زشتی اعمالش در نظرش تزیین شده،و از هوای نفس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کٰانَ عَلیٰ بَیِّنَةٍ مِنْ رَبِّهِ کَمَنْ زُیِّنَ لَهُ سُوءُ عَمَلِهِ وَ اتَّبَعُوا أَهْوٰاءَهُمْ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در مسیر خود از شناخت صحیح و یقین و دلیل و برهان قطعی</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روشنی می‌بیند و به سرعت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گروه دوم گرفتار سوء تشخیص و عدم درک واقعیت و تاریکی مسیر و هدف شده،در ظلمات اوهام سرگردانند،و عامل این سرگردانی همان پیروی از هوی و هوسهای سرکش است،چرا که هوا و هوس پرده  بر روی عقل و فکر انسان می‌افکند،زشتی‌ها را زیبا و زیبائیها را زشت نشان می‌دهد،آن چنان که گاهی به اعمال شرم‌آور و ننگین خود فخر و مباهات می‌کند،چنان که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شما خبر دهیم که زیانکارترین مردم کیانند؟آنها هستند که تلاشهایشان در زندگی دنیا گم و نابود شده با اینحال گمان می‌کنند کار نیکی انجام می‌دهند، آنها کسانی هستند که به آیات پروردگارشان و لقای او کافر شدند،به همین دلیل اعمالشان حبط و نابود می‌شود و روز قیامت میزانی برای آنها برپا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عمل وزن‌داری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دلیل آشکار است و در اینجا اشاره به قرآن و معجزات پیامبر اسلام ص و دلائل عقلی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استفهام در جمله ا فمن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هرگز این دو گروه یکسان نیستند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چه کسی اعمال سوء هواپرستان را در نظرشان تزیین می‌کند؟ خداوند،یا خود آنها،یا شیاطین؟باید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صحیح است،چرا که در آیات قرآن به هر سه نسبت داده شده است،در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زَیَّنّٰا لَهُمْ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آخرت نمی‌آورند اعمالشان را در نظرشان زینت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متعددی</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لَهُمُ الشَّیْطٰانُ أَعْمٰالَهُمْ ،و در آیه مورد بحث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این است که این تزیین ناشی از پیروی هوی و هوس است،و این معنی کاملا قابل درک است که هوی و هوس حس تشخیص و درک صحیح واقعیتها را از انسان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دادن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صحیح است چرا که او به هوا و هوسها دامن می‌زند و پیوسته انسان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خداوند نسبت داده شده نیز به خاطر این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هر سببی اثری دارد از ناحیه او است،او به آتش سوزندگی داده، و به هوی و هوس تاثیر پرده‌پوشی بر حقائق، و قبلا هم این تاثیر را اعلام نموده است و به این ترتیب ریشه اصلی مسئولیت به خود انسان بازمی‌گردد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عَلیٰ بَیِّنَةٍ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پیامبر ص و جمله بعد را ناظر به کفار مکه می‌دانند،ولی ظاهر این است که آیه معنی گسترده‌ای دارد که اینها از مصادیق آن است</w:t>
      </w:r>
      <w:r>
        <w:rPr>
          <w:rFonts w:eastAsia="IRNazanin" w:cs="IRNazanin"/>
          <w:color w:val="111111"/>
          <w:sz w:val="28"/>
          <w:szCs w:val="28"/>
          <w:rtl w:val="true"/>
          <w:lang w:bidi="fa-IR"/>
        </w:rPr>
        <w:t>.</w:t>
      </w:r>
      <w:bookmarkStart w:id="748" w:name="pg10258_98060"/>
    </w:p>
    <w:p>
      <w:pPr>
        <w:pStyle w:val="Heading3"/>
        <w:numPr>
          <w:ilvl w:val="2"/>
          <w:numId w:val="1"/>
        </w:numPr>
        <w:rPr/>
      </w:pPr>
      <w:bookmarkStart w:id="749" w:name="__RefHeading___Toc3627525_1067777946"/>
      <w:bookmarkStart w:id="750" w:name="_Toc305"/>
      <w:bookmarkEnd w:id="748"/>
      <w:bookmarkEnd w:id="749"/>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15</w:t>
      </w:r>
      <w:r>
        <w:rPr>
          <w:rtl w:val="true"/>
        </w:rPr>
        <w:t>]</w:t>
      </w:r>
      <w:bookmarkEnd w:id="750"/>
    </w:p>
    <w:p>
      <w:pPr>
        <w:pStyle w:val="Heading4"/>
        <w:numPr>
          <w:ilvl w:val="3"/>
          <w:numId w:val="1"/>
        </w:numPr>
        <w:rPr/>
      </w:pPr>
      <w:bookmarkStart w:id="751" w:name="__RefHeading___Toc3627527_1067777946"/>
      <w:bookmarkStart w:id="752" w:name="_Toc306"/>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3627529_1067777946"/>
      <w:bookmarkStart w:id="754" w:name="_Toc307"/>
      <w:bookmarkEnd w:id="753"/>
      <w:r>
        <w:rPr>
          <w:rtl w:val="true"/>
        </w:rPr>
        <w:t>ترجمه</w:t>
      </w:r>
      <w:r>
        <w:rPr>
          <w:rtl w:val="true"/>
        </w:rPr>
        <w:t>:</w:t>
      </w:r>
      <w:bookmarkEnd w:id="75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بهشتی که به پرهیزگاران وعده داده شده چنین است که در آن نهرهایی از آب صاف و خالص است که بدبو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نهرهایی از شیر که طعم آن دگرگون نگشته،و نهرهایی از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لذت نوشندگان است،و نهرهایی از عسل مصفی،و برای آنها در آن از تمام انواع میوه‌ها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آمرزشی است از سوی پروردگارشان،آیا چنین کسانی همانند کسانی هستند که همیشه در آتش دوزخند و از آب جوشان نوشانده می‌شوند که امعاء آنها را از هم متلاشی می‌کند؟</w:t>
      </w:r>
      <w:r>
        <w:rPr>
          <w:rFonts w:eastAsia="IRNazanin" w:cs="IRNazanin"/>
          <w:color w:val="111111"/>
          <w:sz w:val="28"/>
          <w:szCs w:val="28"/>
          <w:rtl w:val="true"/>
          <w:lang w:bidi="fa-IR"/>
        </w:rPr>
        <w:t>!</w:t>
      </w:r>
    </w:p>
    <w:p>
      <w:pPr>
        <w:pStyle w:val="Heading4"/>
        <w:numPr>
          <w:ilvl w:val="3"/>
          <w:numId w:val="1"/>
        </w:numPr>
        <w:rPr/>
      </w:pPr>
      <w:bookmarkStart w:id="755" w:name="__RefHeading___Toc3627531_1067777946"/>
      <w:bookmarkStart w:id="756" w:name="_Toc308"/>
      <w:bookmarkEnd w:id="755"/>
      <w:r>
        <w:rPr>
          <w:rtl w:val="true"/>
        </w:rPr>
        <w:t>تفسیر</w:t>
      </w:r>
      <w:r>
        <w:rPr>
          <w:rtl w:val="true"/>
        </w:rPr>
        <w:t>:</w:t>
      </w:r>
      <w:bookmarkEnd w:id="756"/>
    </w:p>
    <w:p>
      <w:pPr>
        <w:pStyle w:val="BookText"/>
        <w:rPr/>
      </w:pPr>
      <w:r>
        <w:rPr>
          <w:rFonts w:ascii="IRNazanin" w:hAnsi="IRNazanin" w:eastAsia="IRNazanin"/>
          <w:color w:val="111111"/>
          <w:sz w:val="28"/>
          <w:sz w:val="28"/>
          <w:szCs w:val="28"/>
          <w:rtl w:val="true"/>
          <w:lang w:bidi="fa-IR"/>
        </w:rPr>
        <w:t>توصیف دیگری از بهشت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 چنان توصیفی است برای سرنوشت دو گروه کافر و مؤمن که یکی دارای اعمال صالح و دیگری اعمال زشت و ننگینی است که در نظرش تزیین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شش نوع مواهب بهشتیان،و دو نوع کیفرهای سخت و دردناک دوزخیان،پرده برداشته و عاقبت کار این دو گروه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نعمتهای بهشتیان از چهار نهر که هر کدام مایع و محتوایی مخصوص به خود دارد نام می‌برد،و سپس سخن از میوه‌های بهشتی است،و سرانجام از بعضی مواهب معنوی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به پرهیزگاران وعده داده شده در آن نهرهایی است از آب صاف و خالص که هیچگونه دگرگونی در بوی آن حاصل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الْجَنَّةِ الَّتِی وُعِدَ الْمُتَّقُونَ فِیهٰا أَنْهٰارٌ مِنْ مٰاءٍ غَیْرِ آسِنٍ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غَیْرِ آسِنٍ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آبی که بر اثر طول ماندن یا غیر آن بوی آن دگرگون نشده است،این نخستین قسمت از نهرهای بهشتی است که در آن صرفا آب زلال خوشبو و خوش طعم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نهرهایی از شیر که طعم آن دگرگون نگشته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أَنْهٰارٌ مِنْ لَبَنٍ لَمْ یَتَغَیَّرْ طَعْمُهُ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آنجا جای فساد و تباهی نیست و مواد غذایی بهشتی با گذشت زمان دگرگون نمی‌شود،این عالم دنیا است که به خاطر وجود انواع میکربهای مخرب مواد غذایی به سرعت به سوی فساد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سراغ سومین قسمت از نهرهای بهشتی 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نهرهایی از شراب طهور که مایه لذت نوشندگان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 مِنْ خَمْرٍ لَذَّةٍ لِلشّٰارِبِینَ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چهارمین و آخرین قسمت از نهرهای بهشتی را به این صورت بیان</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نهرهایی از عسل مصفا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 مِنْ عَسَلٍ مُصَفًّی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نهرهای گوناگون که هر کدام به منظوری آفریده شده در پنجمین موهبت سخن از انواع میوه‌های بهشتی به میان آورده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در بهشت از تمام انواع میوه‌ها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فِیهٰا مِنْ کُلِّ الثَّمَرٰاتِ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میوه‌های رنگارنگ با طعمها و عطرهای متفاوت،آنچه در تصور بگنجد یا انواعی که امروز حتی تصورش برای ما ممکن نیست،همه در اختیار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ششمین موهبت که بر خلاف مواهب مادی قبلی،جنبه معنوی و روحانی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است آمرزشی از سوی پروردگارشان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مَغْفِرَةٌ مِنْ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عظیم و گسترده که تمام لغزشهای آنها را می‌پوشاند،و به آنها اطمینان و آرامش می‌بخشد،و محبوب درگاه حق می‌کند،و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 ذٰلِکَ الْفَوْزُ الْعَظِیمُ هم خدا از آنها راضی است و هم آنها از خدا راضی و این پیروزی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مؤمنان پاکدل و صالح از انواع مواهب مادی و معنوی در بهشت جاویدان در جوار رحمت الهی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گروه مقابل آنها چه سرنوشتی خواهند داشت؟در دنباله آیه می‌فرماید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گروه همانند کسانی هستند که در آتش دوزخ خلود دارند،و از آب جوشان و سوزانی نوشانیده می‌شوند که امعاء آنها را از هم متلاشی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757" w:name="pg10258_98063"/>
    </w:p>
    <w:p>
      <w:pPr>
        <w:pStyle w:val="BookText"/>
        <w:rPr/>
      </w:pPr>
      <w:bookmarkEnd w:id="7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خٰالِدٌ فِی النّٰارِ وَ سُقُوا مٰاءً حَمِیماً فَقَطَّعَ أَمْعٰاءَهُمْ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روده است و گاه به تمام آنچه در درون شکم وجود دارد نیز گفته می‌شود و پاره شدن آنها اشاره به شدت سوزندگی و حرارت این نوشابه وحشتناک دوزخی است</w:t>
      </w:r>
      <w:r>
        <w:rPr>
          <w:rFonts w:eastAsia="IRNazanin" w:cs="IRNazanin"/>
          <w:color w:val="111111"/>
          <w:sz w:val="28"/>
          <w:szCs w:val="28"/>
          <w:rtl w:val="true"/>
          <w:lang w:bidi="fa-IR"/>
        </w:rPr>
        <w:t>.</w:t>
      </w:r>
    </w:p>
    <w:p>
      <w:pPr>
        <w:pStyle w:val="Heading4"/>
        <w:numPr>
          <w:ilvl w:val="3"/>
          <w:numId w:val="1"/>
        </w:numPr>
        <w:rPr/>
      </w:pPr>
      <w:bookmarkStart w:id="758" w:name="__RefHeading___Toc3627533_1067777946"/>
      <w:bookmarkStart w:id="759" w:name="_Toc309"/>
      <w:bookmarkEnd w:id="758"/>
      <w:r>
        <w:rPr>
          <w:rtl w:val="true"/>
        </w:rPr>
        <w:t>نکته‌ها</w:t>
      </w:r>
      <w:r>
        <w:rPr>
          <w:rtl w:val="true"/>
        </w:rPr>
        <w:t>:</w:t>
      </w:r>
      <w:bookmarkEnd w:id="759"/>
    </w:p>
    <w:p>
      <w:pPr>
        <w:pStyle w:val="Heading5"/>
        <w:numPr>
          <w:ilvl w:val="4"/>
          <w:numId w:val="1"/>
        </w:numPr>
        <w:rPr/>
      </w:pPr>
      <w:bookmarkStart w:id="760" w:name="__RefHeading___Toc3627535_1067777946"/>
      <w:bookmarkStart w:id="761" w:name="_Toc310"/>
      <w:bookmarkEnd w:id="760"/>
      <w:r>
        <w:rPr>
          <w:rtl w:val="true"/>
        </w:rPr>
        <w:t>اشاره</w:t>
      </w:r>
      <w:bookmarkEnd w:id="761"/>
    </w:p>
    <w:p>
      <w:pPr>
        <w:pStyle w:val="Heading5"/>
        <w:numPr>
          <w:ilvl w:val="4"/>
          <w:numId w:val="1"/>
        </w:numPr>
        <w:rPr/>
      </w:pPr>
      <w:bookmarkStart w:id="762" w:name="__RefHeading___Toc3627537_1067777946"/>
      <w:bookmarkStart w:id="763" w:name="_Toc311"/>
      <w:bookmarkEnd w:id="762"/>
      <w:r>
        <w:rPr/>
        <w:t>1</w:t>
      </w:r>
      <w:r>
        <w:rPr>
          <w:rtl w:val="true"/>
        </w:rPr>
        <w:t>-</w:t>
      </w:r>
      <w:r>
        <w:rPr>
          <w:rtl w:val="true"/>
        </w:rPr>
        <w:t>نهرهای چهارگانه بهشتی</w:t>
      </w:r>
      <w:bookmarkEnd w:id="763"/>
    </w:p>
    <w:p>
      <w:pPr>
        <w:pStyle w:val="BookText"/>
        <w:rPr/>
      </w:pPr>
      <w:r>
        <w:rPr>
          <w:rFonts w:ascii="IRNazanin" w:hAnsi="IRNazanin" w:eastAsia="IRNazanin"/>
          <w:color w:val="111111"/>
          <w:sz w:val="28"/>
          <w:sz w:val="28"/>
          <w:szCs w:val="28"/>
          <w:rtl w:val="true"/>
          <w:lang w:bidi="fa-IR"/>
        </w:rPr>
        <w:t>از آیات قرآن مجید به خوبی استفاده می‌شود که در بهشت نهرها و چشمه‌های گوناگونی است که هر کدام دارای فایده و لذتی است که چهار نمونه آن در آیه فوق آمده و نمونه‌های دیگری نیز در سوره دهر است که به خواست خدا در تفسیر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چهار نوع نشان می‌دهد که از هر کدام آنها یک نهر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نعمت‌های بهشتی چیزی نیست که با الفاظ روزمره زندگی دنیا بتوان در باره آن سخن گفت،این الفاظ کوچکتر از آن است که بتواند ترسیم  کامل و گویایی از آن بکند،بلکه تنها می‌تواند شبحی کم رنگ از آن حقایق بزرگ در اذهان ما ترسیم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به نهرهای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ممکن است اولی برای رفع تشنگی است،دومی تغذیه،سومی نشاط،و چهارمی لذت و قوت می‌آفریند</w:t>
      </w:r>
      <w:r>
        <w:rPr>
          <w:rFonts w:eastAsia="IRNazanin" w:cs="IRNazanin"/>
          <w:color w:val="111111"/>
          <w:sz w:val="28"/>
          <w:szCs w:val="28"/>
          <w:rtl w:val="true"/>
          <w:lang w:bidi="fa-IR"/>
        </w:rPr>
        <w:t>.</w:t>
      </w:r>
      <w:bookmarkStart w:id="764" w:name="pg10258_98064"/>
    </w:p>
    <w:p>
      <w:pPr>
        <w:pStyle w:val="BookText"/>
        <w:rPr/>
      </w:pPr>
      <w:bookmarkEnd w:id="764"/>
      <w:r>
        <w:rPr>
          <w:rFonts w:ascii="IRNazanin" w:hAnsi="IRNazanin" w:eastAsia="IRNazanin"/>
          <w:color w:val="111111"/>
          <w:sz w:val="28"/>
          <w:sz w:val="28"/>
          <w:szCs w:val="28"/>
          <w:rtl w:val="true"/>
          <w:lang w:bidi="fa-IR"/>
        </w:rPr>
        <w:t xml:space="preserve">جالب این که از آیات دیگر قرآن استفاده می‌شود که همه بهشتیان از همه این نوشیدنیها نمی‌نوشند بلکه سلسله مراتبی دارند که به تناسب آن بهره‌مند می‌شوند در سوره مطففین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یَشْرَبُ بِهَا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است که مقربان درگاه خدا از آن می‌نوشند</w:t>
      </w:r>
      <w:r>
        <w:rPr>
          <w:rFonts w:eastAsia="IRNazanin" w:cs="IRNazanin"/>
          <w:color w:val="111111"/>
          <w:sz w:val="28"/>
          <w:szCs w:val="28"/>
          <w:rtl w:val="true"/>
          <w:lang w:bidi="fa-IR"/>
        </w:rPr>
        <w:t>".</w:t>
      </w:r>
    </w:p>
    <w:p>
      <w:pPr>
        <w:pStyle w:val="Heading5"/>
        <w:numPr>
          <w:ilvl w:val="4"/>
          <w:numId w:val="1"/>
        </w:numPr>
        <w:rPr/>
      </w:pPr>
      <w:bookmarkStart w:id="765" w:name="__RefHeading___Toc3627539_1067777946"/>
      <w:bookmarkStart w:id="766" w:name="_Toc312"/>
      <w:bookmarkEnd w:id="765"/>
      <w:r>
        <w:rPr/>
        <w:t>2</w:t>
      </w:r>
      <w:r>
        <w:rPr>
          <w:rtl w:val="true"/>
        </w:rPr>
        <w:t>-</w:t>
      </w:r>
      <w:r>
        <w:rPr>
          <w:rtl w:val="true"/>
        </w:rPr>
        <w:t>شراب طهور</w:t>
      </w:r>
      <w:bookmarkEnd w:id="766"/>
    </w:p>
    <w:p>
      <w:pPr>
        <w:pStyle w:val="BookText"/>
        <w:rPr/>
      </w:pPr>
      <w:r>
        <w:rPr>
          <w:rFonts w:ascii="IRNazanin" w:hAnsi="IRNazanin" w:eastAsia="IRNazanin"/>
          <w:color w:val="111111"/>
          <w:sz w:val="28"/>
          <w:sz w:val="28"/>
          <w:szCs w:val="28"/>
          <w:rtl w:val="true"/>
          <w:lang w:bidi="fa-IR"/>
        </w:rPr>
        <w:t>ناگفته پیدا است که خمر و شراب بهشتی هیچگونه ارتباطی با خمر و شراب آلوده دنیا ندارد،همانگونه که قرآن در توصیف آن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فِیهٰا غَوْلٌ وَ لاٰ هُمْ عَنْهٰا 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خمر و شراب نه مایه فساد عقل است و نه موجب مستی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هوشیاری و نشاط و لذت روحانی چیزی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767" w:name="__RefHeading___Toc3627541_1067777946"/>
      <w:bookmarkStart w:id="768" w:name="_Toc313"/>
      <w:bookmarkEnd w:id="767"/>
      <w:r>
        <w:rPr/>
        <w:t>3</w:t>
      </w:r>
      <w:r>
        <w:rPr>
          <w:rtl w:val="true"/>
        </w:rPr>
        <w:t>-</w:t>
      </w:r>
      <w:r>
        <w:rPr>
          <w:rtl w:val="true"/>
        </w:rPr>
        <w:t>نوشابه‌های فاسدنشدنی</w:t>
      </w:r>
      <w:bookmarkEnd w:id="768"/>
    </w:p>
    <w:p>
      <w:pPr>
        <w:pStyle w:val="BookText"/>
        <w:rPr/>
      </w:pPr>
      <w:r>
        <w:rPr>
          <w:rFonts w:ascii="IRNazanin" w:hAnsi="IRNazanin" w:eastAsia="IRNazanin"/>
          <w:color w:val="111111"/>
          <w:sz w:val="28"/>
          <w:sz w:val="28"/>
          <w:szCs w:val="28"/>
          <w:rtl w:val="true"/>
          <w:lang w:bidi="fa-IR"/>
        </w:rPr>
        <w:t>در توصیف نهرهای بهشتی در یک مورد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آن تغییر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یتغیر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آن دگرگون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این نشان می‌دهد که نوشابه‌ها و غذاهای بهشتی همیشه به همان طراوت و تازگی روز نخست است،چرا چنین نباشد؟در حالی که دگرگونی مواد غذایی و تغییر یا فساد آنها بر اثر تاثیر میکربهای فاسد کننده است،و اگر اینها نبودند در این دنیا نیز همه به همان حالت نخست باقی می‌ماندند،اما چون در بهشت جایی برای موجودات فاسد کننده نیست همه چیز آن همیشه صاف و پاک و سالم و تازه است</w:t>
      </w:r>
      <w:r>
        <w:rPr>
          <w:rFonts w:eastAsia="IRNazanin" w:cs="IRNazanin"/>
          <w:color w:val="111111"/>
          <w:sz w:val="28"/>
          <w:szCs w:val="28"/>
          <w:rtl w:val="true"/>
          <w:lang w:bidi="fa-IR"/>
        </w:rPr>
        <w:t>.</w:t>
      </w:r>
    </w:p>
    <w:p>
      <w:pPr>
        <w:pStyle w:val="Heading5"/>
        <w:numPr>
          <w:ilvl w:val="4"/>
          <w:numId w:val="1"/>
        </w:numPr>
        <w:rPr/>
      </w:pPr>
      <w:bookmarkStart w:id="769" w:name="__RefHeading___Toc3627543_1067777946"/>
      <w:bookmarkStart w:id="770" w:name="_Toc314"/>
      <w:bookmarkEnd w:id="769"/>
      <w:r>
        <w:rPr/>
        <w:t>4</w:t>
      </w:r>
      <w:r>
        <w:rPr>
          <w:rtl w:val="true"/>
        </w:rPr>
        <w:t>-</w:t>
      </w:r>
      <w:r>
        <w:rPr>
          <w:rtl w:val="true"/>
        </w:rPr>
        <w:t>چرا میوه‌ها</w:t>
      </w:r>
      <w:bookmarkEnd w:id="77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و بسیاری دیگر از آیات قرآن از میان غذاهای بهشتی بیشتر روی میوه‌ها تکیه شده است میوه‌های متنوعی که باب همه ذائقه‌ها است</w:t>
      </w:r>
      <w:bookmarkStart w:id="771" w:name="pg10258_98065"/>
    </w:p>
    <w:p>
      <w:pPr>
        <w:pStyle w:val="BookText"/>
        <w:rPr/>
      </w:pPr>
      <w:bookmarkEnd w:id="771"/>
      <w:r>
        <w:rPr>
          <w:rFonts w:ascii="IRNazanin" w:hAnsi="IRNazanin" w:eastAsia="IRNazanin"/>
          <w:color w:val="111111"/>
          <w:sz w:val="28"/>
          <w:sz w:val="28"/>
          <w:szCs w:val="28"/>
          <w:rtl w:val="true"/>
          <w:lang w:bidi="fa-IR"/>
        </w:rPr>
        <w:t>و این نشان می‌دهد که میوه مهمترین غذای بهشتی است،حتی بهترین و سالمترین غذای انسان در این دنیا نیز میوه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3627545_1067777946"/>
      <w:bookmarkStart w:id="773" w:name="_Toc315"/>
      <w:bookmarkEnd w:id="772"/>
      <w:r>
        <w:rPr>
          <w:rtl w:val="true"/>
        </w:rPr>
        <w:t>[</w:t>
      </w:r>
      <w:r>
        <w:rPr>
          <w:rtl w:val="true"/>
        </w:rPr>
        <w:t>تعبیر به</w:t>
      </w:r>
      <w:r>
        <w:rPr>
          <w:rtl w:val="true"/>
        </w:rPr>
        <w:t>"</w:t>
      </w:r>
      <w:r>
        <w:rPr>
          <w:rtl w:val="true"/>
        </w:rPr>
        <w:t>سقوا</w:t>
      </w:r>
      <w:r>
        <w:rPr>
          <w:rtl w:val="true"/>
        </w:rPr>
        <w:t>"]</w:t>
      </w:r>
      <w:bookmarkEnd w:id="77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نوشانیده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مجهول بیانگر این واقعیت است که آب سوزان حمیم را به زور،و نه به دلخواه،به آنها می‌نوشانند که بجای سیر آب شدن در آن آتش سوزان،امعاء آنها را متلاشی می‌کند و همانطور که طبیعت دوزخ است باز به حال اول برمی‌گردد چرا که در آنجا مرگی نیست</w:t>
      </w:r>
      <w:r>
        <w:rPr>
          <w:rFonts w:eastAsia="IRNazanin" w:cs="IRNazanin"/>
          <w:color w:val="111111"/>
          <w:sz w:val="28"/>
          <w:szCs w:val="28"/>
          <w:rtl w:val="true"/>
          <w:lang w:bidi="fa-IR"/>
        </w:rPr>
        <w:t>!.</w:t>
      </w:r>
      <w:bookmarkStart w:id="774" w:name="pg10258_98066"/>
    </w:p>
    <w:p>
      <w:pPr>
        <w:pStyle w:val="Heading3"/>
        <w:numPr>
          <w:ilvl w:val="2"/>
          <w:numId w:val="1"/>
        </w:numPr>
        <w:rPr/>
      </w:pPr>
      <w:bookmarkStart w:id="775" w:name="__RefHeading___Toc3627547_1067777946"/>
      <w:bookmarkStart w:id="776" w:name="_Toc316"/>
      <w:bookmarkEnd w:id="774"/>
      <w:bookmarkEnd w:id="775"/>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16</w:t>
      </w:r>
      <w:r>
        <w:rPr>
          <w:rtl w:val="true"/>
        </w:rPr>
        <w:t xml:space="preserve"> </w:t>
      </w:r>
      <w:r>
        <w:rPr>
          <w:rtl w:val="true"/>
        </w:rPr>
        <w:t xml:space="preserve">تا </w:t>
      </w:r>
      <w:r>
        <w:rPr/>
        <w:t>19</w:t>
      </w:r>
      <w:r>
        <w:rPr>
          <w:rtl w:val="true"/>
        </w:rPr>
        <w:t>]</w:t>
      </w:r>
      <w:bookmarkEnd w:id="776"/>
    </w:p>
    <w:p>
      <w:pPr>
        <w:pStyle w:val="Heading4"/>
        <w:numPr>
          <w:ilvl w:val="3"/>
          <w:numId w:val="1"/>
        </w:numPr>
        <w:rPr/>
      </w:pPr>
      <w:bookmarkStart w:id="777" w:name="__RefHeading___Toc3627549_1067777946"/>
      <w:bookmarkStart w:id="778" w:name="_Toc317"/>
      <w:bookmarkEnd w:id="777"/>
      <w:r>
        <w:rPr>
          <w:rtl w:val="true"/>
        </w:rPr>
        <w:t>اشاره</w:t>
      </w:r>
      <w:bookmarkEnd w:id="77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779" w:name="pg10258_98067"/>
    </w:p>
    <w:p>
      <w:pPr>
        <w:pStyle w:val="Heading4"/>
        <w:numPr>
          <w:ilvl w:val="3"/>
          <w:numId w:val="1"/>
        </w:numPr>
        <w:rPr/>
      </w:pPr>
      <w:bookmarkStart w:id="780" w:name="__RefHeading___Toc3627551_1067777946"/>
      <w:bookmarkStart w:id="781" w:name="_Toc318"/>
      <w:bookmarkEnd w:id="779"/>
      <w:bookmarkEnd w:id="780"/>
      <w:r>
        <w:rPr>
          <w:rtl w:val="true"/>
        </w:rPr>
        <w:t>ترجمه</w:t>
      </w:r>
      <w:r>
        <w:rPr>
          <w:rtl w:val="true"/>
        </w:rPr>
        <w:t>:</w:t>
      </w:r>
      <w:bookmarkEnd w:id="78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به سخنانت گوش فرا می‌دهند اما هنگامی که از نزد تو خارج می‌شوند به کسانی که خداوند به آنها علم و دانش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الان چه گفت؟آنها کسانی هستند که خداوند بر قلبهایشان مهر نهاده، و از هوای نفسشان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چیزی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هدایت یافته‌اند خداوند بر هدایتشان می‌افزاید،و روح تقوی به آنها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این انتظاری دارند که قیامت ناگهان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اکنون نشانه‌های آن آمده است،اما هنگامی که بیاید تذکر و ایمان آنها سودی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معبودی جز اللّٰه نیست،و برای گناه خود و مردان و زنان با ایمان استغفار کن،و خداوند محل حرکت و قرارگاه شما را می‌داند</w:t>
      </w:r>
      <w:r>
        <w:rPr>
          <w:rFonts w:eastAsia="IRNazanin" w:cs="IRNazanin"/>
          <w:color w:val="111111"/>
          <w:sz w:val="28"/>
          <w:szCs w:val="28"/>
          <w:rtl w:val="true"/>
          <w:lang w:bidi="fa-IR"/>
        </w:rPr>
        <w:t>.</w:t>
      </w:r>
    </w:p>
    <w:p>
      <w:pPr>
        <w:pStyle w:val="Heading4"/>
        <w:numPr>
          <w:ilvl w:val="3"/>
          <w:numId w:val="1"/>
        </w:numPr>
        <w:rPr/>
      </w:pPr>
      <w:bookmarkStart w:id="782" w:name="__RefHeading___Toc3627553_1067777946"/>
      <w:bookmarkStart w:id="783" w:name="_Toc319"/>
      <w:bookmarkEnd w:id="782"/>
      <w:r>
        <w:rPr>
          <w:rtl w:val="true"/>
        </w:rPr>
        <w:t>تفسیر</w:t>
      </w:r>
      <w:r>
        <w:rPr>
          <w:rtl w:val="true"/>
        </w:rPr>
        <w:t>:</w:t>
      </w:r>
      <w:bookmarkEnd w:id="783"/>
    </w:p>
    <w:p>
      <w:pPr>
        <w:pStyle w:val="Heading5"/>
        <w:numPr>
          <w:ilvl w:val="4"/>
          <w:numId w:val="1"/>
        </w:numPr>
        <w:rPr/>
      </w:pPr>
      <w:bookmarkStart w:id="784" w:name="__RefHeading___Toc3627555_1067777946"/>
      <w:bookmarkStart w:id="785" w:name="_Toc320"/>
      <w:bookmarkEnd w:id="784"/>
      <w:r>
        <w:rPr>
          <w:rtl w:val="true"/>
        </w:rPr>
        <w:t>اشاره</w:t>
      </w:r>
      <w:bookmarkEnd w:id="785"/>
    </w:p>
    <w:p>
      <w:pPr>
        <w:pStyle w:val="Heading5"/>
        <w:numPr>
          <w:ilvl w:val="4"/>
          <w:numId w:val="1"/>
        </w:numPr>
        <w:rPr/>
      </w:pPr>
      <w:bookmarkStart w:id="786" w:name="__RefHeading___Toc3627557_1067777946"/>
      <w:bookmarkStart w:id="787" w:name="_Toc321"/>
      <w:bookmarkEnd w:id="786"/>
      <w:r>
        <w:rPr>
          <w:rtl w:val="true"/>
        </w:rPr>
        <w:t>نشانه‌های رستاخیز ظاهر شده</w:t>
      </w:r>
      <w:r>
        <w:rPr>
          <w:rtl w:val="true"/>
        </w:rPr>
        <w:t>!</w:t>
      </w:r>
      <w:bookmarkEnd w:id="787"/>
    </w:p>
    <w:p>
      <w:pPr>
        <w:pStyle w:val="BookText"/>
        <w:rPr/>
      </w:pPr>
      <w:r>
        <w:rPr>
          <w:rFonts w:ascii="IRNazanin" w:hAnsi="IRNazanin" w:eastAsia="IRNazanin"/>
          <w:color w:val="111111"/>
          <w:sz w:val="28"/>
          <w:sz w:val="28"/>
          <w:szCs w:val="28"/>
          <w:rtl w:val="true"/>
          <w:lang w:bidi="fa-IR"/>
        </w:rPr>
        <w:t>این آیات ترسیمی از وضع منافقان در برخوردشان با وحی الهی و آیات و سخنان پیامبر ص و مساله جنگ و مبارزه با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مدنی سخن از منافقان بسیار آمده  در حالی که در سوره‌های مکی از آنها خبری نیست،چرا که مساله نفاق بعد از پیروزی اسلام و قدرت و سلطه آن بود،زیرا مخالفان در موضع ضعیفتر قرار گرفتند آن چنان که مخالفت خود را نمی‌توانستند آشکارا بیان کنند لذا ظاهرا خود را به لباس اسلام درآورده تا از خشم مسلمین راستین در امان بمانند،ولی در باطن به انواع توطئه‌ها مشغول بودند،یهود مدینه که از قدرت نظامی و اقتصادی قابل ملاحظه‌ای برخوردار بودند نیز پشتوانه‌ای برای منافقین محسوب می‌شدند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آنها در صف مؤمنان راستین جای داشتند،و در نماز جمعه یا</w:t>
      </w:r>
    </w:p>
    <w:p>
      <w:pPr>
        <w:pStyle w:val="BookText"/>
        <w:rPr/>
      </w:pPr>
      <w:r>
        <w:rPr>
          <w:rFonts w:ascii="IRNazanin" w:hAnsi="IRNazanin" w:eastAsia="IRNazanin"/>
          <w:color w:val="111111"/>
          <w:sz w:val="28"/>
          <w:sz w:val="28"/>
          <w:szCs w:val="28"/>
          <w:rtl w:val="true"/>
          <w:lang w:bidi="fa-IR"/>
        </w:rPr>
        <w:t>در محضر پیامبر ص شرکت می‌کردند،ولی عکس العملهایشان در برابر آیات قرآن بیانگر قلبهای بیمارشان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نزد تو می‌آیند، به سخنانت گوش فرا می‌دهند،اما هنگامی که از نزد تو بیرون می‌روند به مؤمنانی که خداوند به آنها علم و دانش بخشیده از روی استهزاء و تحقیر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الان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یَسْتَمِعُ إِلَیْکَ حَتّٰی إِذٰا خَرَجُوا مِنْ عِنْدِکَ قٰالُوا لِلَّذِینَ أُوتُوا الْعِلْمَ مٰا ذٰا قٰالَ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منظورشان از این مرد پیامبر 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آنها در مورد شخص پیامبر ص و سخنان پر محتوای آن حضرت به قدری زشت و زننده و تحقیرآمیز بود که نشان می‌داد آنها اصلا به وحی آسمانی ایمان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آنجا که بینی در صفحه صورت انسان برجستگی خاصی دارد این کلمه در باره افراد شریف یک قوم به کار می‌رود، و نیز در مورد زمان مقدم بر زمان حال این تعبیر به کار رفته،همانگونه که در آیه مورد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یکی از مشخصات مؤمنان داشتن آگاهی کافی است آری علم است که سرچشمه ایمان است،و هم زائیده و محصول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 پایان آیه پاسخ دندان‌شکنی به آنها گفته،می‌فرماید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 ص نامفهوم نبوده و پیچیدگی خاصی ندارد،بلکه کسانی هستند که خداوند بر قلبهایشان مهر نهاده و از هوا و هوسهایشان پیروی کرده‌اند لذا چیزی از آن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طَبَعَ اللّٰهُ عَلیٰ قُلُوبِهِمْ وَ اتَّبَعُوا أَهْوٰاءَهُمْ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 دوم علتی است برای جمله نخست یعنی هواپرستی قدرت ادراک حقائق و حس تشخیص را از آدمی می‌گیرد،و پرده بر قلب او می‌افکند به طوری که  قلوب هواپرستان همانند ظرفی می‌شود که در آن را بسته و مهر و موم کرده‌اند،نه چیزی وارد آن می‌شود و نه چیزی از آن خارج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آنها مؤمنان راستین هستند که آیه بعد در باره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هدایت یافته‌اند خداوند بر هدایتشان می‌افزاید،و روح تقوا و پرهیزکاری به آنها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وَ آتٰاهُمْ تَقْوٰاهُمْ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نخستین گامهای هدایت را شخصا برداشته،و عقل و خرد و فطرت خویش را در این راه به کار گرفته‌اند،سپس خداوند طبق وعده‌ای که داده است مجاهدان راهش را هدایت و راهنمایی بیشتر می‌کند،نور ایمان به قلب آنها می‌افکند،و از شرح صدر و روشن‌بینی بهره‌مندشان می‌سازد،این از نظر اعتقاد و ایمان و اما از نظر عمل روح تقوا را در آنها زنده می‌کند،آن چنان که از گناه متنفر می‌شوند و به طاعت و نیکی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هر دو جنبه درست نقطه مقابل منافقانی هستند که در آیه قبل به آنها اشاره شده،از یک سو بر دلهای آنها مهر است و چیزی نمی‌فهمند،و از سوی دیگر در عمل همواره پیرو هوای نفسند،اما مؤمنان روز به روز بر هدایتشان افزوده می‌شود و در مقام عمل بر تقوایشان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هشداری به این گروه بی ایمان استهزاء کننده،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این انتظاری دارند که قیامت ناگهان برپا شود آن گاه ایمان بیاورند،در حالی که هم اکنون نشانه‌های آن آمده است،اما هنگامی که قیامت رسما برپا شود دیگر بیداری و تذکر و ایمان آنها سودی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آنها آن موقعی که باید ایمان بیاورند و مفید است سرسختی و لجاجت به خرج می‌دهند،و در برابر حق تسلیم نمی‌شوند،بلکه به سخریه و استهزاء برمی‌خیزند،ولی آن زمان که حوادث هولناک و آغاز قیامت جهان را به لرزه درمی‌آورد اینگونه افراد به وحشت می‌افتند،و اظهار خضوع و ایمان می‌کنند در حالی که هیچ سودی به حالشان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درست به این می‌ماند که به دیگری می‌گوئیم آیا انتظار داری هنگامی که کار از کار گذشت و بیمارت مشرف بر مرگ شد طبیب و دارو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پیش از آنکه فرصت از دست برود قدمی بردار،قدمی سودمند و مؤثر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نشانه‌های نزدیک شدن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نشانه‌های نزدیک شدن رستاخیز در اینجا چیست؟مفسران بحثهای فراوانی دارند،و حتی رساله‌های مختصر و مفصلی در این زمینه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معتقدند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قیام شخص پیامبر اسلام ص است،به شهادت حدیثی که از خود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انا و الساعة کهاتین و ضم السبابة و 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من و قیامت مانند این دو است اشاره به دو انگشت مبارکش کرد،انگشت اشاره و انگشت وسط که در کنار یکدیگرند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دیگر از حوادث عصر پیامبر ص را</w:t>
      </w:r>
      <w:bookmarkStart w:id="788" w:name="pg10258_98071"/>
    </w:p>
    <w:p>
      <w:pPr>
        <w:pStyle w:val="BookText"/>
        <w:rPr/>
      </w:pPr>
      <w:bookmarkEnd w:id="788"/>
      <w:r>
        <w:rPr>
          <w:rFonts w:ascii="IRNazanin" w:hAnsi="IRNazanin" w:eastAsia="IRNazanin"/>
          <w:color w:val="111111"/>
          <w:sz w:val="28"/>
          <w:sz w:val="28"/>
          <w:szCs w:val="28"/>
          <w:rtl w:val="true"/>
          <w:lang w:bidi="fa-IR"/>
        </w:rPr>
        <w:t>نیز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متعددی در این زمینه نیز وارد شده که مخصوصا شیوع بسیاری از گناهان در میان مردم به عنوان نشانه‌های نزدیک شدن قیامت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حدیثی که شیخ مفید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اشراط الساعة ان یرفع العلم،و یظهر الجهل،و یشرب الخمر و یفشد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قیامت برچیده شدن علم،و آشکار شدن جهل،و شرب خمر و کثرت زنا است</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حوادث مهم و مؤثری همانند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لازم به یادآوری است که ما گاهی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بحث می‌کنیم که نشانه‌های نزدیک شدن قیامت چیست؟،و گاه در مورد خصوص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مطلب همان است که گفتیم،و اما در باره نشانه‌های نزدیک شدن قیامت به طور مطلق بحثها و روایات فراوانی است که در کتب معروف اسلامی آمده است،و در بحث نکات اشاره خواهیم کرد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3627559_1067777946"/>
      <w:bookmarkStart w:id="790" w:name="_Toc322"/>
      <w:bookmarkEnd w:id="789"/>
      <w:r>
        <w:rPr>
          <w:rtl w:val="true"/>
        </w:rPr>
        <w:t>آیا قیام پیامبر</w:t>
      </w:r>
      <w:r>
        <w:rPr>
          <w:rtl w:val="true"/>
        </w:rPr>
        <w:t>(</w:t>
      </w:r>
      <w:r>
        <w:rPr>
          <w:rtl w:val="true"/>
        </w:rPr>
        <w:t>ص</w:t>
      </w:r>
      <w:r>
        <w:rPr>
          <w:rtl w:val="true"/>
        </w:rPr>
        <w:t>)</w:t>
      </w:r>
      <w:r>
        <w:rPr>
          <w:rtl w:val="true"/>
        </w:rPr>
        <w:t>از نشانه‌های نزدیکی قیامت است؟</w:t>
      </w:r>
      <w:bookmarkEnd w:id="79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چگونه قیام پیامبر ص را از</w:t>
      </w:r>
    </w:p>
    <w:p>
      <w:pPr>
        <w:pStyle w:val="BookText"/>
        <w:rPr/>
      </w:pPr>
      <w:r>
        <w:rPr>
          <w:rFonts w:ascii="IRNazanin" w:hAnsi="IRNazanin" w:eastAsia="IRNazanin"/>
          <w:color w:val="111111"/>
          <w:sz w:val="28"/>
          <w:sz w:val="28"/>
          <w:szCs w:val="28"/>
          <w:rtl w:val="true"/>
          <w:lang w:bidi="fa-IR"/>
        </w:rPr>
        <w:t xml:space="preserve">نشانه‌های نزدیکی قیامت شمرده‌اند؟در حالی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می‌گذرد و هنوز از قیامت خبری نیست؟ پاسخ این سؤال با توجه به یک نکته 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دنیا را در مقایسه با گذشته آن باید محاسبه کرد،و در چنین مقایسه‌ای آنچه از عمر دنیا باقی مانده چیز مهمی نیست،چنان که در حدیثی از پیغمبر گرامی اسلام ص آمده است که روزی بعد از عصر و نزدیک غروب آفتاب برای یارانش خطبه می‌خواند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مثل ما مضی من الدنیا فیما بقی منها الا مثل ما مضی من یومکم هذا فیها بقی منه،و ما بقی منه الا الیسیر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 محمد ص به دست او است آنچه از دنیا گذشته نسبت به آنچه باقی مانده مانند مقداری است که امروز شما گذشته نسبت به آنچه باقی مانده است و می‌بینید که جز مقدار کمی باقی نمانده است</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عنوان نتیجه‌گیری از گفتگوهایی که در آیات قبل پیرامون ایمان و کفر و سرنوشت مؤمنان و کافران آمده بود،می‌فرماید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معبودی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خط توحید محکم به‌ایست که داروی شفابخش و بهترین وسیله نجات همین توحید است که آثار آن در آیات قبل بیان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مفهوم این سخن آن نیست که پیامبر ص از توحید آگاه نبوده بلکه منظور ادامه این خط است،درست شبیه آنچه در تفسیر سوره حمد در آیه اِهْدِنَا الصِّرٰاطَ الْمُسْتَقِیمَ گفته‌اند که مفهومش هدایت نیافتن نیست بلکه مفهومش این است که ما را بر خط هدایت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تفکر بیشتر در امر توحید،و ارتقاء به مقامات بالاتر است،چرا که این مساله‌ای است که هر چه در آن بیشتر بیندیشند و آیات خدا را بیشتر مطالعه کنند به مرحله عالی‌تری می‌رسند، و بررسی آنچه در آیات قبل در مورد ایمان و کفر گفته شد خود عاملی است برای افزایش ایمان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تفسیر این است که منظور از آن جنبه‌های عملی توحید است یعنی بدان تنها پناهگاه در عالم او است،به او پناه بر،و حل مشکلاتت را فقط از او بخواه،و از انبوه دشمنان هرگز وحشت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تفسیرهای سه‌گانه منافاتی با هم ندارند و ممکن است در مفهوم آیه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مساله عقیدتی باز به سراغ مساله تقوا و پاکی از گناه رفته،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 خود و مردان و زنان با ایمان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اِسْتَغْفِرْ لِذَنْبِکَ وَ لِلْمُؤْمِنِینَ وَ الْمُؤْمِنٰاتِ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پیامبر ص به حکم مقام عصمت هرگز مرتکب گناهی نشده، اینگونه تعبیرها یا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یا سرمشقی است برای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تندزبانی بودم و نسبت به خانواده‌ام تندی می‌نمودم،عرض کردم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عاقبت زبانم مرا دوزخی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فاین انت من الاستغفار؟انی لاستغفر اللّٰه فی الیوم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استغفار غفلت مکن،حتی خود من هر روز یکصد مرتبه استغفار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نیز هفتاد مرتبه آمده است</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دیگران از گناهان و معاصی خود استغفار می‌کنند پیغمبر اکرم ص از آن لحظه‌ای که از یاد خدا غافل مانده و یا کار خوبتری را رها کرده و به سراغ خوب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اینجا خداوند برای مؤمنین و مؤمنات شفاعت کرده،و دستور استغفار به پیامبرش داده،تا آنها را مشمول رحمت خود کند،و از اینجا عمق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آخرت،و همچنین مشروعیت و اهمیت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به عنوان بیان علت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محل حرکت و قرارگاه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مُتَقَلَّبَکُمْ و مثویکم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و آشکار و درون و برون و سر و نجوای شما با خبر است،و حتی از اندیشه‌ها و نیات شما  در حرکات و سکونتان کاملا آگاهی دارد،به همین دلیل باید به سوی او بروید و از درگاه او طلب عفو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جایگاه رفت و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محل استقرار است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است که این دو کلمه مفهوم وسیعی دارد که تمام حرکات و سکون آدمی را چه در دنیا و چه در آخرت،چه در دوران جنینی و چه در قبور، را شامل می‌شود،هر چند بسیاری از مفسران معانی محدودی برای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حرکات انسان در روز و سکونت او در شب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منظور مسیر انسان در دنیا،و قرارگاه او در آخرت است</w:t>
      </w:r>
      <w:r>
        <w:rPr>
          <w:rFonts w:eastAsia="IRNazanin" w:cs="IRNazanin"/>
          <w:color w:val="111111"/>
          <w:sz w:val="28"/>
          <w:szCs w:val="28"/>
          <w:rtl w:val="true"/>
          <w:lang w:bidi="fa-IR"/>
        </w:rPr>
        <w:t>.</w:t>
      </w:r>
      <w:bookmarkStart w:id="791" w:name="pg10258_98075"/>
    </w:p>
    <w:p>
      <w:pPr>
        <w:pStyle w:val="BookText"/>
        <w:rPr/>
      </w:pPr>
      <w:bookmarkEnd w:id="791"/>
      <w:r>
        <w:rPr>
          <w:rFonts w:ascii="IRNazanin" w:hAnsi="IRNazanin" w:eastAsia="IRNazanin"/>
          <w:color w:val="111111"/>
          <w:sz w:val="28"/>
          <w:sz w:val="28"/>
          <w:szCs w:val="28"/>
          <w:rtl w:val="true"/>
          <w:lang w:bidi="fa-IR"/>
        </w:rPr>
        <w:t>بعضی دگرگونی انتقال انسان را در صلب پدران و رحم مادران،و ثبات او را در قبر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بعضی حرکات او را در سفر و آرامش او را در حضر عنوان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آیه مفهوم گسترده‌ای دارد که همه اینها را شامل می‌شود</w:t>
      </w:r>
      <w:r>
        <w:rPr>
          <w:rFonts w:eastAsia="IRNazanin" w:cs="IRNazanin"/>
          <w:color w:val="111111"/>
          <w:sz w:val="28"/>
          <w:szCs w:val="28"/>
          <w:rtl w:val="true"/>
          <w:lang w:bidi="fa-IR"/>
        </w:rPr>
        <w:t>.</w:t>
      </w:r>
    </w:p>
    <w:p>
      <w:pPr>
        <w:pStyle w:val="Heading4"/>
        <w:numPr>
          <w:ilvl w:val="3"/>
          <w:numId w:val="1"/>
        </w:numPr>
        <w:rPr/>
      </w:pPr>
      <w:bookmarkStart w:id="792" w:name="__RefHeading___Toc3627561_1067777946"/>
      <w:bookmarkStart w:id="793" w:name="_Toc323"/>
      <w:bookmarkEnd w:id="792"/>
      <w:r>
        <w:rPr>
          <w:rtl w:val="true"/>
        </w:rPr>
        <w:t>نکته</w:t>
      </w:r>
      <w:r>
        <w:rPr>
          <w:rtl w:val="true"/>
        </w:rPr>
        <w:t>:</w:t>
      </w:r>
      <w:bookmarkEnd w:id="793"/>
    </w:p>
    <w:p>
      <w:pPr>
        <w:pStyle w:val="BookText"/>
        <w:rPr/>
      </w:pPr>
      <w:r>
        <w:rPr>
          <w:rFonts w:ascii="IRNazanin" w:hAnsi="IRNazanin" w:eastAsia="IRNazanin"/>
          <w:color w:val="111111"/>
          <w:sz w:val="28"/>
          <w:sz w:val="28"/>
          <w:szCs w:val="28"/>
          <w:rtl w:val="true"/>
          <w:lang w:bidi="fa-IR"/>
        </w:rPr>
        <w:t>اشراط الساعة چیست؟</w:t>
      </w:r>
    </w:p>
    <w:p>
      <w:pPr>
        <w:pStyle w:val="BookText"/>
        <w:rPr/>
      </w:pP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نزدیک شدن قیامت را می‌گویند که در منابع شیعه و اهل سنت در روایات بسیاری از آن بحث شده،و در قرآن مجید تنها در همین مورد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مشروحترین و جامعترین احادیث در این زمینه حدیثی است که ابن  عباس از پیغمبر گرامی اسلام ص در داستان حجة الوداع نقل کرده که بسیاری از مسائل را به ما می‌آموزد،و حاوی نکات فراوانی است،و روی همین جهت تمام آن را ذیلا می‌آوریم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اسلام 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آخرین حجی است که پیامبر در سال آخر عمر خود بجا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حلقه در خانه کعبه را گرفت و رو به ما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در آن روز از همه به پیامبر ص نزدیکتر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آری ای رسول خدا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قیامت تضییع نماز،پیروی از شهوات،تمایل به هواپرستی،گرامی داشتن ثروتمندان،فروختن دین به دنیا است،و در این هنگام است که قلب مؤمن در درونش آب می‌شود،آن چنان که نمک در آب،از اینهمه زشتیها که می‌بیند و توانایی بر تغییر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 آیا چنین امری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آن کس که جانم به دست او است،ای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زمامدارانی ظالم،وزرایی فاسق،کارشناسانی ستمگر،و امنایی خائن بر مردم حکومت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این امر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آن کس که جانم در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زشتیها زیبا،و زیبائیها زشت می‌شود،امانت به خیانتکار سپرده می‌شود، و امانتدار خیانت می‌کند،دروغگو را تصدیق می‌کنند و راستگو را تکذیب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چیزی واقع می‌شود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در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حکومت به دست زنان،و مشورت با بردگان خواهد بود،کودکان بر منابر می‌نشینند،و دروغ،ظرافت،و زکات،غرامت،و بیت المال،غنیمت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پدر و مادر بدی می‌کنند،و به دوستانشان نیکی،و ستاره دنباله‌دار در آسمان ظاهر 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زن با شوهرش شریک تجارت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تمام تلاش خود را در بیرون خانه و برای ثروت‌اندوزی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کم،و صاحبان کرم خسیس، و تهی‌دستان حقیر شمرده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بازارها به یکدیگر نزدیک</w:t>
      </w:r>
    </w:p>
    <w:p>
      <w:pPr>
        <w:pStyle w:val="BookText"/>
        <w:rPr/>
      </w:pPr>
      <w:r>
        <w:rPr>
          <w:rFonts w:ascii="IRNazanin" w:hAnsi="IRNazanin" w:eastAsia="IRNazanin"/>
          <w:color w:val="111111"/>
          <w:sz w:val="28"/>
          <w:sz w:val="28"/>
          <w:szCs w:val="28"/>
          <w:rtl w:val="true"/>
          <w:lang w:bidi="fa-IR"/>
        </w:rPr>
        <w:t>می‌گردد،یکی می‌گوید چیزی نفروختم،و دیگری می‌گوید سودی نبردم،و همه زبان به شکایت و مذمت پروردگار می‌گشایند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در دست اوست،ای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اقوامی به حکومت می‌رسند که اگر مردم سخن بگویند آنها را می‌کشند، و اگر سکوت کنند همه چیزشان را مباح می‌شمرند،اموال آنها را غارت می‌کنند و احترامشان را پایمال و خونهایشان را می‌ریزند،و دلها را پر از عداوت و وحشت می‌کنند،و همه مردم را ترسان و خائف و مرعوب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آری،قسم به آن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چیزی از مشرق چیزی از مغرب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از شرق و قوانینی از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من متلون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آن روز بر ضعفای امت از آنها،و وای بر آنها از عذاب الهی،نه بر صغیر رحم می‌کنند،نه احترام به کبیر می‌گذارند، و نه گنهکاری را می‌بخشند،بدنهایشان همچون آدمیان است اما قلوبشان قلوب 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آن کس که جانم در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مردان به مردان قناعت می‌کنند،و زنان به زنان،و بر سر پسران به رقابت برمی‌خیزند همانگونه که برای دختران در خانواده‌هایشان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خود را شبیه زنان و زنان خود را شبیه مردان می‌کنند،و زنان بر زین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خودنمایی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لعنت خدا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 ص؟</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در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زمان به تزیین مساجد می‌پردازند،آن چنان که معابد یهود و نصارا را تزیین می‌کنند،قرآنها را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به محتوای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مناره‌های مساجد طولانی،و صفوف نمازگزاران فراوان،اما دلها نسبت به یکدیگر دشمن و زبانها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در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پسران امت مرا با طلا تزیین می‌کنند،و لباسهای ابریشمین حریر و دیباج می‌پوشند،و از پوستهای پلنگ برای خود لباس تهیه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شدنی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زنا آشکار می‌گردد،معاملات با غیبت و رشوه انجام می‌گیرد،دین را فرو می‌نهند و دنیا را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امری شدنی است ای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طلاق فزونی می‌گیرد،و حدی برای خدا اجرا نمی‌شود،اما با این حال به خدا ضرر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زیان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امری شدنی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زنان خواننده،و آلات لهو و نوازندگی آشکار می‌شود،و اشرار امتم به دنبال آن می‌روند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شدنی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اغنیای امتم برای تفریح به حج می‌روند،و طبقه متوسط برای تجارت،</w:t>
      </w:r>
    </w:p>
    <w:p>
      <w:pPr>
        <w:pStyle w:val="BookText"/>
        <w:rPr/>
      </w:pPr>
      <w:r>
        <w:rPr>
          <w:rFonts w:ascii="IRNazanin" w:hAnsi="IRNazanin" w:eastAsia="IRNazanin"/>
          <w:color w:val="111111"/>
          <w:sz w:val="28"/>
          <w:sz w:val="28"/>
          <w:szCs w:val="28"/>
          <w:rtl w:val="true"/>
          <w:lang w:bidi="fa-IR"/>
        </w:rPr>
        <w:t>و فقرای آنها برای ریا و 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اقوامی پیدا می‌شوند که قرآن را برای غیر خدا فرا می‌گیرند،و با آن همچون آلات لهو رفتار می‌کنند،و اقوامی روی کار می‌آیند که برای غیر خدا علم دین فرا می‌گیرند،فرزندان نامشروع فراوان می‌شود،و قرآن را به صورت غنا می‌خوانند،و برای دنیا بر یکدیگر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است که پرده‌های حرمت دریده می‌شود،گناه فراوان،بدان بر نیکان مسلط می‌گردند،دروغ زیاد می‌شود،لجاجت آشکار،و فقر فزونی می‌گیرد، و مردم با انواع لباسها بر یکدیگر فخر می‌فروشند،بارانهای بی‌موقع می‌بارد، قمار و آلات موسیقی را جالب می‌شمرند،و امر به معروف و نهی از منکر را زشت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مؤمن در آن زمان از همه امت خوارتر است قاریان قرآن و عبادت کنندگان پیوسته به یکدیگر بدگویی می‌کنند،و آنها را در ملکوت آسمانها افرادی پلید و آلوده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واقع می‌شود ای رسول خدا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کسی که جانم در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ثروتمند رحمی بر فقیر نمی‌کند، تا آنجا که نیازمندی در میان جمعیت به پا می‌خیزد و اظهار حاجت می‌کند،و هیچکس چیزی در دست او نمی‌نهد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شدنی است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کسی که جانم به دست او است،ای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در باره محروم سخن می‌گوید که هرگز سخن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اظهار نظر می‌کند که مجال اظهار نظر به او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طولی نمی‌کشد که فریادی از زمین برمی‌خیزد،آن چنان که هر گروهی خیال می‌کنند این فریاد در منطقه آنها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مدتی که خدا می‌خواهد به همان حال می‌مانند،سپس در این مدت زمین را می‌شکافند و زمین پاره‌های دل خود را بیرون می‌افکند،فرمود منظورم طلا و نقره است،سپس به ستونهای مسجد با دست مبارکش اشاره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دیگر طلا و نقره‌ای به درد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الهی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معنی سخن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أَشْرٰاطُهٰا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794" w:name="pg10258_98081"/>
    </w:p>
    <w:p>
      <w:pPr>
        <w:pStyle w:val="Heading3"/>
        <w:numPr>
          <w:ilvl w:val="2"/>
          <w:numId w:val="1"/>
        </w:numPr>
        <w:rPr/>
      </w:pPr>
      <w:bookmarkStart w:id="795" w:name="__RefHeading___Toc3627563_1067777946"/>
      <w:bookmarkStart w:id="796" w:name="_Toc324"/>
      <w:bookmarkEnd w:id="794"/>
      <w:bookmarkEnd w:id="795"/>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20</w:t>
      </w:r>
      <w:r>
        <w:rPr>
          <w:rtl w:val="true"/>
        </w:rPr>
        <w:t xml:space="preserve"> </w:t>
      </w:r>
      <w:r>
        <w:rPr>
          <w:rtl w:val="true"/>
        </w:rPr>
        <w:t xml:space="preserve">تا </w:t>
      </w:r>
      <w:r>
        <w:rPr/>
        <w:t>24</w:t>
      </w:r>
      <w:r>
        <w:rPr>
          <w:rtl w:val="true"/>
        </w:rPr>
        <w:t>]</w:t>
      </w:r>
      <w:bookmarkEnd w:id="796"/>
    </w:p>
    <w:p>
      <w:pPr>
        <w:pStyle w:val="Heading4"/>
        <w:numPr>
          <w:ilvl w:val="3"/>
          <w:numId w:val="1"/>
        </w:numPr>
        <w:rPr/>
      </w:pPr>
      <w:bookmarkStart w:id="797" w:name="__RefHeading___Toc3627565_1067777946"/>
      <w:bookmarkStart w:id="798" w:name="_Toc325"/>
      <w:bookmarkEnd w:id="797"/>
      <w:r>
        <w:rPr>
          <w:rtl w:val="true"/>
        </w:rPr>
        <w:t>اشاره</w:t>
      </w:r>
      <w:bookmarkEnd w:id="79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799" w:name="pg10258_98082"/>
    </w:p>
    <w:p>
      <w:pPr>
        <w:pStyle w:val="Heading4"/>
        <w:numPr>
          <w:ilvl w:val="3"/>
          <w:numId w:val="1"/>
        </w:numPr>
        <w:rPr/>
      </w:pPr>
      <w:bookmarkStart w:id="800" w:name="__RefHeading___Toc3627567_1067777946"/>
      <w:bookmarkStart w:id="801" w:name="_Toc326"/>
      <w:bookmarkEnd w:id="799"/>
      <w:bookmarkEnd w:id="800"/>
      <w:r>
        <w:rPr>
          <w:rtl w:val="true"/>
        </w:rPr>
        <w:t>ترجمه</w:t>
      </w:r>
      <w:r>
        <w:rPr>
          <w:rtl w:val="true"/>
        </w:rPr>
        <w:t>:</w:t>
      </w:r>
      <w:bookmarkEnd w:id="80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می‌گویند چرا سوره‌ای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سوره محکمی نازل می‌گردد که در آن نامی از جنگ است منافقان بیماردل را می‌بینی همچون کسی که در آستانه مرگ قرار گرفته به تو نگاه می‌کنند،پس مرگ و نابودی برای آنها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آنها اطاعت کنند و سخن سنجیده و شایسته بگویند برای آنها بهتر است،و اگر آنها هنگامی که فرمان جهاد قطعیت پیدا می‌کند به خدا راست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 صدق و صفا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روی‌گردان شوید آیا جز این انتظار می‌رود که در زمین فساد کنید و قطع رحم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از رحمت خویش دورشان ساخته،گوشهایشان را کر و چشمهایشان را کور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قرآن تدبر نمی‌کنند؟یا بر دلهایشان قفل نهاده شده است</w:t>
      </w:r>
      <w:r>
        <w:rPr>
          <w:rFonts w:eastAsia="IRNazanin" w:cs="IRNazanin"/>
          <w:color w:val="111111"/>
          <w:sz w:val="28"/>
          <w:szCs w:val="28"/>
          <w:rtl w:val="true"/>
          <w:lang w:bidi="fa-IR"/>
        </w:rPr>
        <w:t>.</w:t>
      </w:r>
    </w:p>
    <w:p>
      <w:pPr>
        <w:pStyle w:val="Heading4"/>
        <w:numPr>
          <w:ilvl w:val="3"/>
          <w:numId w:val="1"/>
        </w:numPr>
        <w:rPr/>
      </w:pPr>
      <w:bookmarkStart w:id="802" w:name="__RefHeading___Toc3627569_1067777946"/>
      <w:bookmarkStart w:id="803" w:name="_Toc327"/>
      <w:bookmarkEnd w:id="802"/>
      <w:r>
        <w:rPr>
          <w:rtl w:val="true"/>
        </w:rPr>
        <w:t>تفسیر</w:t>
      </w:r>
      <w:r>
        <w:rPr>
          <w:rtl w:val="true"/>
        </w:rPr>
        <w:t>:</w:t>
      </w:r>
      <w:bookmarkEnd w:id="803"/>
    </w:p>
    <w:p>
      <w:pPr>
        <w:pStyle w:val="BookText"/>
        <w:rPr/>
      </w:pPr>
      <w:r>
        <w:rPr>
          <w:rFonts w:ascii="IRNazanin" w:hAnsi="IRNazanin" w:eastAsia="IRNazanin"/>
          <w:color w:val="111111"/>
          <w:sz w:val="28"/>
          <w:sz w:val="28"/>
          <w:szCs w:val="28"/>
          <w:rtl w:val="true"/>
          <w:lang w:bidi="fa-IR"/>
        </w:rPr>
        <w:t>از نام جهاد نیز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موضعگیریهای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فرمان جهاد روشن می‌سازد،و تکمیلی است بر بحثهایی که در باره این دو گروه در آیات قبل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پیوسته می‌گویند چرا سوره‌ای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الَّذِینَ آمَنُوا لَوْ لاٰ نُزِّلَتْ 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سوره‌ای که در آن فرمان جهاد باشد،و تکلیف ما را در برابر دشمنان سنگدل و خونخوار و بی‌منطق روشن سازد،سوره‌ای که آیاتش نور هدایت بر قلب ما بپاشد،و روح و جان ما را با فروغش روشن نماید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حال مؤمنان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 محکم و استواری نازل می‌گردد که در آن نامی از جنگ و جهاد است،منافقان بیماردل را می‌بینی که همچون کسی که در آستانه مرگ قرار گرفته با نگاهی مات و مبهوت،و چشمانی که حدقه آنها از کار ایستاده به تو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أُنْزِلَتْ سُورَةٌ مُحْکَمَةٌ وَ ذُکِرَ فِیهَا الْقِتٰالُ رَأَیْتَ الَّذِینَ فِی قُلُوبِهِمْ مَرَضٌ یَنْظُرُونَ إِلَیْکَ نَظَرَ الْمَغْشِیِّ عَلَیْهِ مِنَ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نام جنگ چنان وحشت و اضطراب سر تا پای آنها را فرا می‌گیرد که نزدیک است قالب تهی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فکرشان از کار می‌افتد،سیاهی چشم از حرکت بازمی‌ایستد،و همچون کسانی که نزدیک است قبض روحشان شود نگاهی بی‌حرکت و خیره،بی‌آنکه پلکهای چشم بهم خورد،دارند،و این گویاترین تعبیری است از حال منافقان ترسو و بزدل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برخورد مؤمنان و منافقان این چنین متفاوت نباشد در حالی که گروه اول به خاطر ایمان محکمشان هم به لطف و عنایت و یاری پروردگار امیدوارند، و هم از شهادت در راه او پروا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جهاد برای آنها میدان اظهار عشق به محبوب،میدان شرف و فضیلت،میدان شکوفایی استعدادها،و میدان پایداری و مقاومت و پیروزی است، و در چنین میدانی ترس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مرگ و نابودی و بدبختی است،میدان شکست و جدایی از لذات دنیا است،میدانی است تاریک و ظلمانی،با آینده‌ای وحشتناک و مبهم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از مفسران سوره‌هایی است که در آن مساله جهاد مطرح می‌شود،ولی دلیلی بر این تفسیر در دست نیست،بلکه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 مستحکم و استوار و قاطع و خالی از هر گونه ابهام است که گاه در مقابل آن عنوان متشابه قرار می‌گیرد،و البته</w:t>
      </w:r>
    </w:p>
    <w:p>
      <w:pPr>
        <w:pStyle w:val="BookText"/>
        <w:rPr/>
      </w:pPr>
      <w:r>
        <w:rPr>
          <w:rFonts w:ascii="IRNazanin" w:hAnsi="IRNazanin" w:eastAsia="IRNazanin"/>
          <w:color w:val="111111"/>
          <w:sz w:val="28"/>
          <w:sz w:val="28"/>
          <w:szCs w:val="28"/>
          <w:rtl w:val="true"/>
          <w:lang w:bidi="fa-IR"/>
        </w:rPr>
        <w:t>آیات جهاد چون معمولا از قاطعیت فوق العاده‌ای برخوردار است تناسب بیشتری با مفهوم این واژه دارد،اما منحصر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اَلَّذِینَ 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قلبهایشان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در لسان قرآن معمولا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می‌رود،و اینکه بعضی از مفسران احتمال داده‌اند منظور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با سایر آیات قرآن سازگار می‌باشد و نه با آیات قبل و بعد آیه مورد بحث که همه از منافقان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حال،در پایان آیه در یک جمله کوتاه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مرگ و نابودی برای آنها از زندگی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ادبیات عرب معمولا به عنوان تهدید و نفرین و آرزوی ناراحتی و بدبختی برای کسی می‌آید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آن را به معنی الموت اولی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کرده‌اند،و جمع میان آنها چنان که در تفسیر آیه آوردیم نیز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اطاعت کنند،و از فرمان جهاد سرپیچی نمایند و سخنان نیک و سنجیده و شایسته بگویند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وَ قَوْلٌ مَعْرُوفٌ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مقابل سخنان ناموزون و منکری</w:t>
      </w:r>
    </w:p>
    <w:p>
      <w:pPr>
        <w:pStyle w:val="BookText"/>
        <w:rPr/>
      </w:pPr>
      <w:r>
        <w:rPr>
          <w:rFonts w:ascii="IRNazanin" w:hAnsi="IRNazanin" w:eastAsia="IRNazanin"/>
          <w:color w:val="111111"/>
          <w:sz w:val="28"/>
          <w:sz w:val="28"/>
          <w:szCs w:val="28"/>
          <w:rtl w:val="true"/>
          <w:lang w:bidi="fa-IR"/>
        </w:rPr>
        <w:t>باشد که منافقان بعد از نزول آیات جهاد سرمی‌دادند،گاه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تَنْفِرُوا فِی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گرمای شدید به سوی میدان جهاد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جز وعده‌های دروغین پیروزی چیزی به ما وعده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یَقُولُ الْمُنٰافِقُونَ وَ الَّذِینَ فِی قُلُوبِهِمْ مَرَضٌ مٰا وَعَدَنَا اللّٰهُ وَ رَسُولُهُ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برای سست کردن افراد با ایمان و بازداشتن از میدان نبرد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 و خوش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مردم را تشویق به جهاد نمی‌کردند بلکه در تضعیف روحیه آنها سخت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هنگامی که برنامه‌ها محکم می‌شود و فرمان جهاد قطعیت می‌یابد به خدا راست گویند و از در صدق و صفا درآیند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 الْأَمْرُ فَلَوْ صَدَقُوا اللّٰهَ لَکٰانَ خَیْراً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دنیا باعث سربلندی آنها است،و هم در آخرت به پاداش و ثواب بزرگ و فوز عظیم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اشاره به محکم شدن کار است ولی به قرینه آیات قبل و بعد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راه مخالفت را پیش گیرید،و از فرمان خدا و عمل به کتاب او روی‌گردان شوید،آیا جز این انتظاری می‌رود که در زمین فساد کنید و قطع رحم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 تُقَطِّعُوا أَرْحٰامَکُمْ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اگر از قرآن و توحید روی گردان شوید قطعا به سوی جاهلیت باز می‌گردید،و برنامه‌های جاهلی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غارت و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خویشاوندان و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روی‌گردان شدن باشد،ولی بسیاری از مفسران این احتمال را داده‌اند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اگر زمام حکومت به دستتان بیفتد چیزی جز تباهی و خونریزی و قطع رحم از شما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جمعی از منافقان برای فرار از میدان جهاد این بهانه را درست کرده بودند که ما چگونه قدم به میدان نبرد بگذاریم و خونریزی کنیم و خویشاوندان خود را به 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روز که حکومت در دست شما بود جز فساد و خونریزی و قطع رحم کار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بهانه است،هدف از جنگ در اسلام خاموش کردن آتش فتنه است،نه فساد و تباهی در زمین،هدف برچیدن بساط ظلم و ستم است نه 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در منابع اهل بیت ع آمده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بنی  امیه است که وقتی زمام حکومت را به دست گرفتند نه بر صغیر رحم کردند و نه بر کبیر،حتی خویشاوندان خود را به خاک و خون کشیدند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بنی امیه از ابو سفیان گرفته تا فرزندان و نواده‌های او همه مصداق روشن این آیه بودند،منظور از روایت نیز همین است در حالی که آیه مفهوم گسترده‌ای دارد که همه منافقان ظالم و مفسد را شامل می‌شود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سرنوشت نهایی این گروه منافق و بهانه‌جوی مفسد را چنین</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از رحمت خویش دورشان ساخته، گوشهایشان را کر و چشمهایشان را کور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حقیقتی را می‌شنوند و نه واقعیتی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لَعَنَهُمُ اللّٰهُ فَأَصَمَّهُمْ وَ أَعْمیٰ أَبْصٰارَهُمْ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جهاد اسلامی را که بر معیار حق و عدالت است قطع رحم و فساد فی الارض می‌پندارند،اما آن همه جنایاتی را که در جاهلیت مرتکب شدند و خونهای بیگناهانی را که در دوران حکومتشان ریختند و نوزادان معصومی را که با دست خود زیر خاک پنهان کردند مطابق با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آنها باد که نه گوش شنوا دارند و نه چشم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الحسین ع می‌خوانیم که به فرزندش امام باقر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مصاحبة القاطع لرحمة،فانی وجدته ملعونا فی کتاب اللّٰه عز و جل فی ثلاث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 جل فَهَلْ عَسَیْتُمْ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از دوستی با افرادی که پیوند خویشاوندی را قطع کرده و نسبت به ارحام خود بد رفتاری می‌کنند بر حذر باش که من آنها را در سه آیه از قرآن ملعون یافتم، سپس آیه مورد بحث را تلاوت فرمود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 است،سپس این تعبیر به تمام خویشاوندان اطلاق شده است به خاطر اینکه از رحم واحدی نشات گرفته‌اند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رسول خدا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یدخلون الجنة مدمن خمر و مدمن سحر و قاطع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هرگز داخل بهشت نمی‌شوند،شرابخواران،ساحران و قاطعان رحم</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bookmarkStart w:id="804" w:name="pg10258_98088"/>
    </w:p>
    <w:p>
      <w:pPr>
        <w:pStyle w:val="BookText"/>
        <w:rPr/>
      </w:pPr>
      <w:bookmarkEnd w:id="804"/>
      <w:r>
        <w:rPr>
          <w:rFonts w:ascii="IRNazanin" w:hAnsi="IRNazanin" w:eastAsia="IRNazanin"/>
          <w:color w:val="111111"/>
          <w:sz w:val="28"/>
          <w:sz w:val="28"/>
          <w:szCs w:val="28"/>
          <w:rtl w:val="true"/>
          <w:lang w:bidi="fa-IR"/>
        </w:rPr>
        <w:t>ناگفته پیدا است لعن و طرد خداوند نسبت به این گروه،و همچنین گرفتن قدرت درک حقایق از آنها،هرگز مستلزم جبر نیست،چرا که اینها مجازات اعمال خود آنها و واکنش کردار و رفتارشان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ذکر علت واقعی انحراف این قوم نگون‌بخت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آیات قرآن تدبر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 را دریابند و وظائف خود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دلهای آنها قفل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عامل بیچارگی آنها یکی از دو چیز است یا در قرآن،این برنامه هدایت الهی و این نسخه کامل شفابخش،تدبر نمی‌کنند،و یا اگر تدبر می‌کنند بر اثر هواپرستی و اعمالی که از قبل انجام داده‌اند قفلها بر دلهای آنها است، به گونه‌ای که هیچ حقیقتی در آن نفوذ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اگر کسی راه خود را در ظلمات گم می‌کند،یا چراغی به دست ندارد و یا چشمش نابینا است که اگر هم چراغ باشد و هم چشم بینا یافتن راه همه جا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بازگشت کردن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اشیاء خشک است،و از آنجا که وقتی در را به بندند و بر آن قفل زنند هر کس بیاید از آنجا بازمی‌گردد،و همانند موجود خشک و صلب چیزی در آن نفوذ نمی‌کند این کلمه به این ابزار مخصوص گفته شده است</w:t>
      </w:r>
      <w:r>
        <w:rPr>
          <w:rFonts w:eastAsia="IRNazanin" w:cs="IRNazanin"/>
          <w:color w:val="111111"/>
          <w:sz w:val="28"/>
          <w:szCs w:val="28"/>
          <w:rtl w:val="true"/>
          <w:lang w:bidi="fa-IR"/>
        </w:rPr>
        <w:t>.</w:t>
      </w:r>
    </w:p>
    <w:p>
      <w:pPr>
        <w:pStyle w:val="Heading4"/>
        <w:numPr>
          <w:ilvl w:val="3"/>
          <w:numId w:val="1"/>
        </w:numPr>
        <w:rPr/>
      </w:pPr>
      <w:bookmarkStart w:id="805" w:name="__RefHeading___Toc3627571_1067777946"/>
      <w:bookmarkStart w:id="806" w:name="_Toc328"/>
      <w:bookmarkEnd w:id="805"/>
      <w:r>
        <w:rPr>
          <w:rtl w:val="true"/>
        </w:rPr>
        <w:t>نکته‌ها</w:t>
      </w:r>
      <w:r>
        <w:rPr>
          <w:rtl w:val="true"/>
        </w:rPr>
        <w:t>:</w:t>
      </w:r>
      <w:bookmarkEnd w:id="806"/>
    </w:p>
    <w:p>
      <w:pPr>
        <w:pStyle w:val="Heading5"/>
        <w:numPr>
          <w:ilvl w:val="4"/>
          <w:numId w:val="1"/>
        </w:numPr>
        <w:rPr/>
      </w:pPr>
      <w:bookmarkStart w:id="807" w:name="__RefHeading___Toc3627573_1067777946"/>
      <w:bookmarkStart w:id="808" w:name="_Toc329"/>
      <w:bookmarkEnd w:id="807"/>
      <w:r>
        <w:rPr>
          <w:rtl w:val="true"/>
        </w:rPr>
        <w:t>اشاره</w:t>
      </w:r>
      <w:bookmarkEnd w:id="808"/>
    </w:p>
    <w:p>
      <w:pPr>
        <w:pStyle w:val="Heading5"/>
        <w:numPr>
          <w:ilvl w:val="4"/>
          <w:numId w:val="1"/>
        </w:numPr>
        <w:rPr/>
      </w:pPr>
      <w:bookmarkStart w:id="809" w:name="__RefHeading___Toc3627575_1067777946"/>
      <w:bookmarkStart w:id="810" w:name="_Toc330"/>
      <w:bookmarkEnd w:id="809"/>
      <w:r>
        <w:rPr/>
        <w:t>1</w:t>
      </w:r>
      <w:r>
        <w:rPr>
          <w:rtl w:val="true"/>
        </w:rPr>
        <w:t>-</w:t>
      </w:r>
      <w:r>
        <w:rPr>
          <w:rtl w:val="true"/>
        </w:rPr>
        <w:t>قرآن کتاب اندیشه و عمل</w:t>
      </w:r>
      <w:bookmarkEnd w:id="81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مختلف قرآن این حقیقت را فاش می‌گوید که این کتاب بزرگ آسمانی تنها برای تلاوت نیست،بلکه هدف نهایی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عواقب و نتائج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انسانها از ظلمات به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رحمت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ذِکْرٌ مُبٰارَکٌ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یادآوری پر برکتی است که ما نازل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مُبٰارَکٌ لِیَدَّبَّرُوا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پربرکتی است که بر تو نازل کرده‌ایم تا در آیاتش تدبر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إِلَیَّ هٰذَا الْقُرْآنُ لِأُنْذِرَکُمْ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من وحی شده است تا شما و تمام کسانی را که این پیام به آنها می‌رسد به وسیله آن انذار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کتابی است که بر تو نازل کردیم تا مردم را به وسیله آن از ظلمتها به سوی نور خارج سازی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بالآخره در 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آیاتی از قرآن نازل می‌کنیم که مایه شفا و رحمت برای 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باید قرآن مجید در متن زندگی مسلمانان قرار گیرد و آن را قدوه و اسوه خویش قرار دهند دستوراتش را مو به مو اجرا کنند،و تمام خطوط زندگی خویش را با آن هماهنگ سازند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برخورد گروهی از مسلمانان با قرآن برخورد با یک مشت اوراد نامفهوم است،تنها به تلاوت سرسری می‌پردازند،و در نهایت به تجوید و مخارج حروف و زیبایی صوت اهمیت می‌دهند،و بیشترین بدبختی مسلمانان از همین جاست که قرآن را از شکل یک برنامه جامع زندگی خارج ساخته و تنها</w:t>
      </w:r>
    </w:p>
    <w:p>
      <w:pPr>
        <w:pStyle w:val="BookText"/>
        <w:rPr/>
      </w:pPr>
      <w:r>
        <w:rPr>
          <w:rFonts w:ascii="IRNazanin" w:hAnsi="IRNazanin" w:eastAsia="IRNazanin"/>
          <w:color w:val="111111"/>
          <w:sz w:val="28"/>
          <w:sz w:val="28"/>
          <w:szCs w:val="28"/>
          <w:rtl w:val="true"/>
          <w:lang w:bidi="fa-IR"/>
        </w:rPr>
        <w:t>به الفاظ آن قناعت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آیات مورد بحث با صراحت می‌گوید این منافقان بیماردل در قرآن تدبر نکردند که به این روز سیاه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بررسی نتائج و عواقب چیزی است،به عکس تفکر که بیشتر به بررسی علل و اسباب چیزی گفته می‌شود،و به کاربردن هر دو تعبیر در قرآن مجید پر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فراموش کرد که بهره‌گیری از قرآن نیاز به یک نوع خودسازی دارد،هر چند خود قرآن نیز به خودسازی کمک می‌کند،چرا که اگر بر دلها قفلها باشد،قفلهایی از هوی و هوس،کبر و غرور،لجاجت و تعصب،اجازه ورود نور حق به آن نمی‌دهد،در آیات مورد بحث به همین امر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می‌گوید امیر مؤمنان علی ع در خطبه‌ای که پیرامون صفات پرهیزگاران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اللیل فصافون اقدامهم،تالین لاجزاء القرآن یرتلونها ترتیلا،یحزنون به انفسهم،و یستثیرون به دواء دائهم،فاذا مروا بآیة فیها تشویق رکنوا الیها طمعا،و تطلعت نفوسهم الیها شوقا،و ظنوا انها نصب اعینهم،و اذا مروا بآیة فیها تخویف اصغوا الیها مسامع قلوبهم، و ظنوا ان زفیر جهنم و شهیقها فی اصول آذانهم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 هنگام بر پا ایستاده،قرآن را شمرده و با تدبر تلاوت می‌کنند، و جان خود را با آن محزون می‌سازند،داروی درد خود را از آن می‌گیرند، هر گاه به آیه‌ای رسند که در آن تشویق است با علاقه فراوان به آن روی می‌آورند، و چشم جانشان با شوق بسیار در آن خیره می‌شود،و آن را همواره نصب العین خود می‌سازند،و هر گاه به آیه‌ای رسند که در آن بیم و انذار است گوشهای دل خود را برای شنیدنش باز کرده،فکر می‌کنند صدای ناله آتش سوزان دوزخ و به هم خوردن زبانه‌هایش در گوش جانشان طنین‌انداز است</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811" w:name="pg10258_98091"/>
    </w:p>
    <w:p>
      <w:pPr>
        <w:pStyle w:val="Heading5"/>
        <w:numPr>
          <w:ilvl w:val="4"/>
          <w:numId w:val="1"/>
        </w:numPr>
        <w:rPr/>
      </w:pPr>
      <w:bookmarkStart w:id="812" w:name="__RefHeading___Toc3627577_1067777946"/>
      <w:bookmarkStart w:id="813" w:name="_Toc331"/>
      <w:bookmarkEnd w:id="811"/>
      <w:bookmarkEnd w:id="812"/>
      <w:r>
        <w:rPr/>
        <w:t>2</w:t>
      </w:r>
      <w:r>
        <w:rPr>
          <w:rtl w:val="true"/>
        </w:rPr>
        <w:t>-</w:t>
      </w:r>
      <w:r>
        <w:rPr>
          <w:rtl w:val="true"/>
        </w:rPr>
        <w:t>حدیثی از امام صادق</w:t>
      </w:r>
      <w:r>
        <w:rPr>
          <w:rtl w:val="true"/>
        </w:rPr>
        <w:t>(</w:t>
      </w:r>
      <w:r>
        <w:rPr>
          <w:rtl w:val="true"/>
        </w:rPr>
        <w:t>ع</w:t>
      </w:r>
      <w:r>
        <w:rPr>
          <w:rtl w:val="true"/>
        </w:rPr>
        <w:t>)</w:t>
      </w:r>
      <w:bookmarkEnd w:id="813"/>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چنین آمده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لک قلبا و مسامع،و ان اللّٰه اذا اراد ان یهدی عبدا فتح مسامع قلبه، و اذا اراد به غیر ذلک ختم مسامع قلبه،فلا یصلح ابدا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قُلُوبٍ أَقْفٰالُهٰا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قلبی است و گوشهایی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نفوذ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گاه بخواهد بنده‌ای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تقوایش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کند،گوشهای قلب او را می‌گشاید،و هنگامی که غیر از این بخواهد بر گوشهای قلبش مهر می‌نهد،به گونه‌ای که هرگز اصلاح نخواهد شد،و این معنی سخن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قُلُوبٍ أَقْفٰالُهٰا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814" w:name="pg10258_98092"/>
    </w:p>
    <w:p>
      <w:pPr>
        <w:pStyle w:val="Heading3"/>
        <w:numPr>
          <w:ilvl w:val="2"/>
          <w:numId w:val="1"/>
        </w:numPr>
        <w:rPr/>
      </w:pPr>
      <w:bookmarkStart w:id="815" w:name="__RefHeading___Toc3627579_1067777946"/>
      <w:bookmarkStart w:id="816" w:name="_Toc332"/>
      <w:bookmarkEnd w:id="814"/>
      <w:bookmarkEnd w:id="815"/>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25</w:t>
      </w:r>
      <w:r>
        <w:rPr>
          <w:rtl w:val="true"/>
        </w:rPr>
        <w:t xml:space="preserve"> </w:t>
      </w:r>
      <w:r>
        <w:rPr>
          <w:rtl w:val="true"/>
        </w:rPr>
        <w:t xml:space="preserve">تا </w:t>
      </w:r>
      <w:r>
        <w:rPr/>
        <w:t>28</w:t>
      </w:r>
      <w:r>
        <w:rPr>
          <w:rtl w:val="true"/>
        </w:rPr>
        <w:t>]</w:t>
      </w:r>
      <w:bookmarkEnd w:id="816"/>
    </w:p>
    <w:p>
      <w:pPr>
        <w:pStyle w:val="Heading4"/>
        <w:numPr>
          <w:ilvl w:val="3"/>
          <w:numId w:val="1"/>
        </w:numPr>
        <w:rPr/>
      </w:pPr>
      <w:bookmarkStart w:id="817" w:name="__RefHeading___Toc3627581_1067777946"/>
      <w:bookmarkStart w:id="818" w:name="_Toc333"/>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3627583_1067777946"/>
      <w:bookmarkStart w:id="820" w:name="_Toc334"/>
      <w:bookmarkEnd w:id="819"/>
      <w:r>
        <w:rPr>
          <w:rtl w:val="true"/>
        </w:rPr>
        <w:t>ترجمه</w:t>
      </w:r>
      <w:r>
        <w:rPr>
          <w:rtl w:val="true"/>
        </w:rPr>
        <w:t>:</w:t>
      </w:r>
      <w:bookmarkEnd w:id="82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روشن شدن حق پشت کردند شیطان اعمال زشتشان را در نظرشان زینت داده،و آنها را با آرزوهای طولانی فریفته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آنها به کسانی که نزول وحی الهی را کراهت داشتند گفتند ما در بعضی از امور از شما پیروی می‌کنیم،در حالی که خداوند اسرار آنها را می‌داند</w:t>
      </w:r>
      <w:r>
        <w:rPr>
          <w:rFonts w:eastAsia="IRNazanin" w:cs="IRNazanin"/>
          <w:color w:val="111111"/>
          <w:sz w:val="28"/>
          <w:szCs w:val="28"/>
          <w:rtl w:val="true"/>
          <w:lang w:bidi="fa-IR"/>
        </w:rPr>
        <w:t>.</w:t>
      </w:r>
      <w:bookmarkStart w:id="821" w:name="pg10258_98093"/>
    </w:p>
    <w:p>
      <w:pPr>
        <w:pStyle w:val="BookText"/>
        <w:rPr/>
      </w:pPr>
      <w:bookmarkEnd w:id="821"/>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چگونه خواهد بود هنگامی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و پشت آنها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روحشان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آنها از آنچه خداوند را به خشم می‌آورد پیروی کردند و آنچه را موجب خشنودی او است کراهت داشتند لذا اعمالشان را حبط و نابود کرد</w:t>
      </w:r>
      <w:r>
        <w:rPr>
          <w:rFonts w:eastAsia="IRNazanin" w:cs="IRNazanin"/>
          <w:color w:val="111111"/>
          <w:sz w:val="28"/>
          <w:szCs w:val="28"/>
          <w:rtl w:val="true"/>
          <w:lang w:bidi="fa-IR"/>
        </w:rPr>
        <w:t>.</w:t>
      </w:r>
    </w:p>
    <w:p>
      <w:pPr>
        <w:pStyle w:val="Heading4"/>
        <w:numPr>
          <w:ilvl w:val="3"/>
          <w:numId w:val="1"/>
        </w:numPr>
        <w:rPr/>
      </w:pPr>
      <w:bookmarkStart w:id="822" w:name="__RefHeading___Toc3627585_1067777946"/>
      <w:bookmarkStart w:id="823" w:name="_Toc335"/>
      <w:bookmarkEnd w:id="822"/>
      <w:r>
        <w:rPr>
          <w:rtl w:val="true"/>
        </w:rPr>
        <w:t>تفسیر</w:t>
      </w:r>
      <w:r>
        <w:rPr>
          <w:rtl w:val="true"/>
        </w:rPr>
        <w:t>:</w:t>
      </w:r>
      <w:bookmarkEnd w:id="823"/>
    </w:p>
    <w:p>
      <w:pPr>
        <w:pStyle w:val="BookText"/>
        <w:rPr/>
      </w:pPr>
      <w:r>
        <w:rPr>
          <w:rFonts w:ascii="IRNazanin" w:hAnsi="IRNazanin" w:eastAsia="IRNazanin"/>
          <w:color w:val="111111"/>
          <w:sz w:val="28"/>
          <w:sz w:val="28"/>
          <w:szCs w:val="28"/>
          <w:rtl w:val="true"/>
          <w:lang w:bidi="fa-IR"/>
        </w:rPr>
        <w:t>چرا در قرآن تدبر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چنان به بحث پیرامون منافقان و موضعگیریهای مختلف آنها ادامه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روشن شدن حق بازگشتند و پشت کردند،شیطان اعمال زشتشان را در نظرشان زینت داده،و آنها را به آرزوهای دور و دراز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ارْتَدُّوا عَلیٰ أَدْبٰارِهِمْ مِنْ بَعْدِ مٰا تَبَیَّنَ لَهُمُ الْهُدَی الشَّیْطٰانُ سَوَّلَ لَهُمْ وَ أَمْلیٰ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احتمال داده‌اند که این آیه پیرامون جمعی از  کفار اهل کتاب سخن می‌گوید که قبل از قیام پیامبر اسلام ص نشانه‌های او را بر اساس کتب آسمانیشان می‌شمردند و سخت در انتظار او بودند،اما بعد از قیام او و روشن شدن این نشانه‌ها به او پشت کردند و شهوات و منافع مادی،مانع ایمانشان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قرائنی که در آیات قبل و بعد است به خوبی نشان می‌دهد این آیه نیز در باره منافقان سخن می‌گوید که نزدیک آمدند و دلائل حقانیت پیامبر ص را به وضوح دیدند و شنیدند،ولی به خاطر هواپرستی و تسویلات شیطانی به آن پشت کردند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حاجتی است که نفس آدمی نسبت به آن حریص است </w:t>
      </w:r>
      <w:r>
        <w:rPr>
          <w:rStyle w:val="FootnoteAnchor"/>
          <w:rtl w:val="true"/>
        </w:rPr>
        <w:footnoteReference w:id="3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ترغیب و تشویق نسبت به اموری که</w:t>
      </w:r>
    </w:p>
    <w:p>
      <w:pPr>
        <w:pStyle w:val="BookText"/>
        <w:rPr/>
      </w:pPr>
      <w:r>
        <w:rPr>
          <w:rFonts w:ascii="IRNazanin" w:hAnsi="IRNazanin" w:eastAsia="IRNazanin"/>
          <w:color w:val="111111"/>
          <w:sz w:val="28"/>
          <w:sz w:val="28"/>
          <w:szCs w:val="28"/>
          <w:rtl w:val="true"/>
          <w:lang w:bidi="fa-IR"/>
        </w:rPr>
        <w:t>به آن حریص است،و نسبت این امر به شیطان به خاطر وسوسه‌هایی است که او در جان انسان می‌کند،و مانع هدایت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املی لهم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ایجاد طول امل و آرزوهای دور و دراز است که انسان را به خود مشغول داشته و از حق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علت این تسویلات و تزیینات شیطانی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آنها به کسانی که از نزول وحی الهی به پیامبر ص اسلام ناراحت بودند گفتند ما در بعضی از امور از شما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قٰالُوا لِلَّذِینَ کَرِهُوا مٰا نَزَّلَ اللّٰهُ سَنُطِیعُکُمْ فِی بَعْضِ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منافق همین است که به دنبال افراد سرخورده و مخالف می‌گردد،و اگر در تمام جهات با او قدر مشترک نداشته باشد به همان مقدار که وجوه مشترک موجود است همکاری،بلکه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مدینه نیز به سراغ یهود آمدند،یهود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بعثت پیامبر از مبلغان اسلام بودند،اما بعد از ظهورش بخاطر حسد و کبر و به خطر افتادن منافعشان ظهور اسلام را ناخوشایند دانستند،و از آنجا که مخالفت با پیامبر اسلام و توطئه ضد او قدر مشترکی در میان منافقان و یهود بود قول همکاری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اشاره به این است که ما تنها در این قسمت با شما همکاری می‌کنیم،ولی شما با بت‌پرستی مخالفید،و معتقد به رستاخیز هستید، ما در این امور با شما همراه نیستیم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شبیه چیزی است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منافقان را که به برادران کافرشان از اهل کتاب می‌گویند اگر شما از این بلاد کوچ کنید ما هم با شما می‌آئیم،و از هیچکس در مخالفت با شما اطاعت نخواهیم کرد،و اگر با شما پیکار کنند یاریتان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آنها را با عبارتی کوتاه تهدید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مخفی کاریها و اسرار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إِسْرٰارَهُمْ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کفر باطنی آنها و نفاقشان آگاه است،و هم از توطئه‌چینها با کمک یهود،و به موقع آنها را مجازات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آنچه یهود از حسادت و دشمنی و عناد مخفی می‌داشتند آگاه است آنها طبق گواهی کتابشان چنان از نشانه‌های پیامبر اسلام ص آگاه بودند که او را همچون فرزند خود می‌شناختند،و این نشانه‌ها را قبلا برملا می‌گفتند،ولی بعد از ظهورش همه را مخفی و پنهان کردند خدا از این پنهان‌کاری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و امام صادق ع آمده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مٰا 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نزول فرمان خداوند را در باره ولایت علی ع ناخوش داشتند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نوعی تطبیق و بیان مصداق است نه انحصار مفهوم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توضیحی است برای این تهدید سربسته می‌فرماید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چگونه خواهد بود هنگامی که فرشتگان مرگ روحشان را قبض</w:t>
      </w:r>
    </w:p>
    <w:p>
      <w:pPr>
        <w:pStyle w:val="BookText"/>
        <w:rPr/>
      </w:pPr>
      <w:r>
        <w:rPr>
          <w:rFonts w:ascii="IRNazanin" w:hAnsi="IRNazanin" w:eastAsia="IRNazanin"/>
          <w:color w:val="111111"/>
          <w:sz w:val="28"/>
          <w:sz w:val="28"/>
          <w:szCs w:val="28"/>
          <w:rtl w:val="true"/>
          <w:lang w:bidi="fa-IR"/>
        </w:rPr>
        <w:t>می‌کنند در حالی که بر صورت و پشت آنها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تَوَفَّتْهُمُ الْمَلاٰئِکَةُ یَضْرِبُونَ وُجُوهَهُمْ وَ أَدْبٰارَهُمْ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فرشتگان مامورند که در آستانه مرگ مجازات آنها را شروع کنند تا طعم تلخ کفر و نفاق و لجاجت و عناد را بچشند،به صورت آنها می‌کوبند، برای این که رو به سوی دشمنان خدا رفته‌اند،و بر پشت آنها می‌زنند بخاطر این که به آیات الهی و پیامبرش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شبیه چیزی است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باره کفار و منافقین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یَتَوَفَّی الَّذِینَ کَفَرُوا الْمَلاٰئِکَةُ یَضْرِبُونَ وُجُوهَهُمْ وَ أَدْبٰارَهُمْ وَ ذُوقُوا عَذٰابَ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کافران را هنگامی که فرشتگان مرگ جان آنها را می‌گیرند،و بر صورت و پشت آنها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سوزنده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باز به بیان علت این عذاب الهی در آستانه مرگ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و کیفر به خاطر آن است که آنها از آنچه خداوند را به خشم می‌آورد پیروی کردند،و آنچه را موجب خشنودی او است کراهت داشتند،لذا خداوند اعمالشان را حبط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اتَّبَعُوا مٰا أَسْخَطَ اللّٰهَ وَ کَرِهُوا رِضْوٰانَهُ فَأَحْبَطَ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شرط قبولی اعمال و هر گونه تلاش و کوشش رضای خدا است، بنا بر این طبیعی است که اعمال کسانی که اصرار در خشم خدا دارند و مخالف با رضای او هستند نابود گردد،و با دست خالی،و کوله‌بار عظیمی از گناهان این جهان را وداع گویند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گروه درست مخالف وضعی است که مؤمنان دارند که فرشتگان</w:t>
      </w:r>
    </w:p>
    <w:p>
      <w:pPr>
        <w:pStyle w:val="BookText"/>
        <w:rPr/>
      </w:pPr>
      <w:r>
        <w:rPr>
          <w:rFonts w:ascii="IRNazanin" w:hAnsi="IRNazanin" w:eastAsia="IRNazanin"/>
          <w:color w:val="111111"/>
          <w:sz w:val="28"/>
          <w:sz w:val="28"/>
          <w:szCs w:val="28"/>
          <w:rtl w:val="true"/>
          <w:lang w:bidi="fa-IR"/>
        </w:rPr>
        <w:t>رحمت در آستانه مرگ به استقبال آنها می‌آیند،با روی گشاده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باد،هم اکنون وارد بهشت شوید بخاطر اعمالی که انجام می‌دادید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توجه این که در مورد خشم الهی جمله به صورت فعلیه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مورد خشنودی او به صورت اسمیه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گفته‌اند این تفاوت  تعبیر لطیفه‌ای در بردارد،و آن اینکه خشم خدا گاه‌گاه است،و رضا و رحمتش مستمر است و 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خشم و غضب و سخط در مورد خداوند به معنی تاثر نفسانی نیست،همانگونه که رضای او نیز به معنی انبساط روح نمی‌باشد، بلکه همانگونه که در حدیث امام صادق ع آمده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اللّٰه عقابه و رضاه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عقاب او است،و رضای او ثواب او</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824" w:name="pg10258_98098"/>
    </w:p>
    <w:p>
      <w:pPr>
        <w:pStyle w:val="Heading3"/>
        <w:numPr>
          <w:ilvl w:val="2"/>
          <w:numId w:val="1"/>
        </w:numPr>
        <w:rPr/>
      </w:pPr>
      <w:bookmarkStart w:id="825" w:name="__RefHeading___Toc3627587_1067777946"/>
      <w:bookmarkStart w:id="826" w:name="_Toc336"/>
      <w:bookmarkEnd w:id="824"/>
      <w:bookmarkEnd w:id="825"/>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826"/>
    </w:p>
    <w:p>
      <w:pPr>
        <w:pStyle w:val="Heading4"/>
        <w:numPr>
          <w:ilvl w:val="3"/>
          <w:numId w:val="1"/>
        </w:numPr>
        <w:rPr/>
      </w:pPr>
      <w:bookmarkStart w:id="827" w:name="__RefHeading___Toc3627589_1067777946"/>
      <w:bookmarkStart w:id="828" w:name="_Toc337"/>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627591_1067777946"/>
      <w:bookmarkStart w:id="830" w:name="_Toc338"/>
      <w:bookmarkEnd w:id="829"/>
      <w:r>
        <w:rPr>
          <w:rtl w:val="true"/>
        </w:rPr>
        <w:t>ترجمه</w:t>
      </w:r>
      <w:r>
        <w:rPr>
          <w:rtl w:val="true"/>
        </w:rPr>
        <w:t>:</w:t>
      </w:r>
      <w:bookmarkEnd w:id="83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در دلهایشان بیماری است گمان کردند خدا کینه‌هایشان را ظاهر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بخواهیم آنها را به تو نشان می‌دهیم تا آنها را با قیافه‌هایشان بشناسی، هر چند می‌توانی از طرز سخنانشان آنها را بشناسی،و خداوند اعمال شما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شما را قطعا آزمایش می‌کنیم تا معلوم شود مجاهدان واقعی و صابران از میان شما کیانند؟و اخبار شما را بیازمائیم</w:t>
      </w:r>
      <w:r>
        <w:rPr>
          <w:rFonts w:eastAsia="IRNazanin" w:cs="IRNazanin"/>
          <w:color w:val="111111"/>
          <w:sz w:val="28"/>
          <w:szCs w:val="28"/>
          <w:rtl w:val="true"/>
          <w:lang w:bidi="fa-IR"/>
        </w:rPr>
        <w:t>.</w:t>
      </w:r>
    </w:p>
    <w:p>
      <w:pPr>
        <w:pStyle w:val="Heading4"/>
        <w:numPr>
          <w:ilvl w:val="3"/>
          <w:numId w:val="1"/>
        </w:numPr>
        <w:rPr/>
      </w:pPr>
      <w:bookmarkStart w:id="831" w:name="__RefHeading___Toc3627593_1067777946"/>
      <w:bookmarkStart w:id="832" w:name="_Toc339"/>
      <w:bookmarkEnd w:id="831"/>
      <w:r>
        <w:rPr>
          <w:rtl w:val="true"/>
        </w:rPr>
        <w:t>تفسیر</w:t>
      </w:r>
      <w:r>
        <w:rPr>
          <w:rtl w:val="true"/>
        </w:rPr>
        <w:t>:</w:t>
      </w:r>
      <w:bookmarkEnd w:id="832"/>
    </w:p>
    <w:p>
      <w:pPr>
        <w:pStyle w:val="BookText"/>
        <w:rPr/>
      </w:pPr>
      <w:r>
        <w:rPr>
          <w:rFonts w:ascii="IRNazanin" w:hAnsi="IRNazanin" w:eastAsia="IRNazanin"/>
          <w:color w:val="111111"/>
          <w:sz w:val="28"/>
          <w:sz w:val="28"/>
          <w:szCs w:val="28"/>
          <w:rtl w:val="true"/>
          <w:lang w:bidi="fa-IR"/>
        </w:rPr>
        <w:t>منافقان را از لحن گفتارشان می‌توان شناخت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باز هم به بحثی دیگر از صفات و نشانه‌های منافقین اشاره می‌کند</w:t>
      </w:r>
    </w:p>
    <w:p>
      <w:pPr>
        <w:pStyle w:val="BookText"/>
        <w:rPr/>
      </w:pPr>
      <w:r>
        <w:rPr>
          <w:rFonts w:ascii="IRNazanin" w:hAnsi="IRNazanin" w:eastAsia="IRNazanin"/>
          <w:color w:val="111111"/>
          <w:sz w:val="28"/>
          <w:sz w:val="28"/>
          <w:szCs w:val="28"/>
          <w:rtl w:val="true"/>
          <w:lang w:bidi="fa-IR"/>
        </w:rPr>
        <w:t>و مخصوصا بر این معنی تاکید دارد که اینها تصور نکنند برای همیشه می‌توانند چهره درونی خود را از پیامبر ص و مؤمنان مکتوم دارند،و خود را از رسوایی بزرگ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در دلهایشان بیماری است گمان کردند خدا کینه‌های شدیدشان را ظاهر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فِی قُلُوبِهِمْ مَرَضٌ أَنْ لَنْ یُخْرِجَ اللّٰهُ أَضْغٰانَهُمْ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حرص،و همچنین بر وزن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کینه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در درون دل کینه شدیدی نسبت به پیامبر ص و مؤمنان داشته و همیشه منتظر فرصتی بودند که ضربه‌ای بر آنها وارد کنند،قرآن به آنان هشدار می‌دهد،تصور نکنند همیشه می‌توانند چهره واقعی خود را مکتوم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آنها را به تو نشان می‌دهیم،تا آنها را با قیافه‌هایشان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لَأَرَیْنٰاکَهُمْ فَلَعَرَفْتَهُمْ بِسِیمٰاهُمْ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چهره‌های آنها علامتی می‌گذاریم که با مشاهده آن علامت از نفاقشان آگاه شوی،و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الان هم می‌توانی از طرز سخنانشان آنها را بشناسی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لَتَعْرِفَنَّهُمْ فِی لَحْنِ الْقَوْلِ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این است که سخن را از قواعد و سنن خود منحرف سازند،یا اعراب خلافی به آن دهند،و یا از صورت صراحت به کنایه و اشاره بکشانند،و منظور در آیه مورد بحث همان معنی</w:t>
      </w:r>
    </w:p>
    <w:p>
      <w:pPr>
        <w:pStyle w:val="BookText"/>
        <w:rPr/>
      </w:pPr>
      <w:r>
        <w:rPr>
          <w:rFonts w:ascii="IRNazanin" w:hAnsi="IRNazanin" w:eastAsia="IRNazanin"/>
          <w:color w:val="111111"/>
          <w:sz w:val="28"/>
          <w:sz w:val="28"/>
          <w:szCs w:val="28"/>
          <w:rtl w:val="true"/>
          <w:lang w:bidi="fa-IR"/>
        </w:rPr>
        <w:t>سوم است یعنی این منافقان بیماردل را از کنایه‌ها و نیشها و تعبیرات موذیانه و منافقانه‌شان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سخن از جهاد است آنها به نحوی در تضعیف اراده مردم می‌کوشند، هر جا سخن از حق و عدالت است آن را به سوی دیگری منحرف می‌سازند،و آنجا که از نیکان و پاکان و پیشگامان اسلام سخن به میان می‌آید به نحوی می‌کوشند آنها را لکه‌دار و کم اعتبار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معروفی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القول بغضهم علی بن ابی طالب،و کنا نعرف المنافقین علی عهد رسول اللّٰه ببغضهم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 بن ابی طالب ع است،و ما منافقان را در عصر پیامبر ص از طریق عداوت با علی ع می‌شناختیم</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یکی از نشانه‌های بارز منافقان بود که نسبت به اولین مؤمن از میان مردان،و نخستین پیشگام جانباز اسلام عداوت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ممکن نیست انسان چیزی را در دل داشته باشد و بتواند برای مدت طولانی آن را چنان مکتوم دارد که حتی در کنایات و اشارات و لحن کلام او ظاهر نشود،لذا در حدیثی از امیر مؤمنان علی ع می‌خوانیم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اضمر احد شیئا</w:t>
      </w:r>
    </w:p>
    <w:p>
      <w:pPr>
        <w:pStyle w:val="BookText"/>
        <w:rPr/>
      </w:pPr>
      <w:r>
        <w:rPr>
          <w:rFonts w:ascii="IRNazanin" w:hAnsi="IRNazanin" w:eastAsia="IRNazanin"/>
          <w:color w:val="111111"/>
          <w:sz w:val="28"/>
          <w:sz w:val="28"/>
          <w:szCs w:val="28"/>
          <w:rtl w:val="true"/>
          <w:lang w:bidi="fa-IR"/>
        </w:rPr>
        <w:t>الا ظهر فی فلتات لسانه و صفحات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چیزی را در دل پنهان نمی‌کند مگر اینکه در سخنانی که از دهان او ناآگاه می‌پرد و صفحه صورتش آشکار می‌شود</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دیگر قرآن سخنان موذیانه منافقان که مصداق این لحن القول است،یا حرکات مشکوک آنها،نقل شده است،و شاید به همین دلیل بعضی از مفسران گفته‌اند که بعد از نزول آیه مورد بحث دیگر پیامبر ص به خوبی منافقان را از نشانه‌های آنها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سخن اینکه به آن حضرت دستور داده شد که هر گاه یکی از آنها از دنیا برود بر او نماز نخواند،و کنار قبرش برای دعا و طلب آمرزش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تُصَلِّ عَلیٰ أَحَدٍ مِنْهُمْ مٰاتَ أَبَداً وَ لاٰ تَقُمْ عَلیٰ قَبْرِهِ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از مواقعی که منافقان به خوبی چهره واقعی خود را آشکار می‌کردند موقع جهاد بود،قبل از جنگ به هنگام جمع‌آوری کمکها و آماده شدن برای میدان نبرد،و در میدان جنگ به هنگام حملات شدید دشمن،و بعد از جنگ به هنگام تقسیم غنائم که در آیات فراوانی از قرآن مجید مخصوصا در سوره توبه و احزاب به آنها اشاره شده است،و کار به جایی رسیده بود که حتی افراد عادی مسلمانان نیز منافقان را در این صحنه‌ها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شناختن منافقان از لحن قول و موضعگیریهای خلافشان در مسائل مهم اجتماعی،و مخصوصا در بحرانها یا جنگها کار مشکلی نیست و با کمی دقت از گفتار و رفتارشان شناسایی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است مسلمانان بیدار باشند و از این آیه الهام گیرند و این گروه خطرناک و کینه‌توز را بشناسند  و افشا کنند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همه شما را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أَعْمٰالَکُمْ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اعمال مخفی و آشکار مؤمنان،و هم اعمال منافقان را،به فرض که بتوانند چهره اصلی خود را از مردم پنهان دارند آیا از خدا که در ظاهر و باطن و خلوت و جلوت با آنها است می‌توانند مکتوم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برای تاکید بیشتر و نشان دادن طرق شناخت مؤمنان از منافقان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شما را قطعا آزمایش می‌کنیم،تا معلوم شود مجاهدان واقعی شما و صابران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مجاهدنماها و سست عنصران منافق کیان؟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لَنَبْلُوَنَّکُمْ حَتّٰی نَعْلَمَ الْمُجٰاهِدِینَ مِنْکُمْ وَ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آزمایش دامنه وسیع و گسترده‌ای دارد و صبر و شکیبایی در انجام همه وظائف را شامل می‌شود ولی به تناسب کلمه مجاهدین،و آیات قبل و بعد بیشتر منظور آزمایش در میدان جهاد است،و راستی میدان جهاد میدان آزمایش بزرگ و سختی است،و کمتر کسی می‌تواند چهره واقعی خود را در چنین میدانهایی از نظرها مستور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ذیل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اینکه شما را می‌آزمائیم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شما را نیز آزمایش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نَبْلُوَا أَخْبٰارَکُمْ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از مفسران گفته‌اند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اعمال انسانها است،چرا که وقتی عملی از انسان سرمی‌زند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پخش می‌شود،بعضی نیز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اسرار درونی است، چرا که اعمال مردم از این اسرار خبر می‌دهد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خبرهایی است که مردم از وضع خود یا از تعهدات خویش می‌دهند،مثلا منافقان با پیامبر ص عهد کرده بودند که پشت به میدان نبرد نکنند در حالی که عهد و پیمان</w:t>
      </w:r>
    </w:p>
    <w:p>
      <w:pPr>
        <w:pStyle w:val="BookText"/>
        <w:rPr/>
      </w:pPr>
      <w:r>
        <w:rPr>
          <w:rFonts w:ascii="Amiri" w:hAnsi="Amiri" w:eastAsia="Amiri" w:cs="Amiri"/>
          <w:color w:val="111111"/>
          <w:sz w:val="28"/>
          <w:sz w:val="28"/>
          <w:szCs w:val="28"/>
          <w:rtl w:val="true"/>
          <w:lang w:bidi="ar-SA"/>
        </w:rPr>
        <w:t>خود را شکستند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از پیامبر ص اجازه بازگشت از میدان جهاد می‌طلبیدند و می‌گفتند خانه‌های ما بدون حفاظ است در صورتی که بدون حفاظ نبود هدفشان این بود که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یَسْتَأْذِنُ فَرِیقٌ مِنْهُمُ النَّبِیَّ یَقُولُونَ إِنَّ بُیُوتَنٰا عَوْرَةٌ وَ مٰا هِیَ بِعَوْرَةٍ إِنْ یُرِیدُونَ إِلاّٰ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خداوند هم اعمال انسانها را می‌آزماید و هم گفتار و اخبار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این دو جمله در آیه مورد بحث دو معنی متفاوت دارد، در حالی که طبق تفسیرهای قبل تاکید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نخستین بار نیست که خداوند به مردم اعلام می‌کند که شما را می‌آزمائیم تا صفوفتان از هم مشخص شود،و مؤمنان راستین از ضعیف الایمانها و منافقان شناخته شوند،در آیات فراوانی از قرآن این مساله ابتلاء و امتحان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مربوط به آزمایش الهی را در جلد اول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کرده‌ایم و همچنین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عنکبوت مشروحا آمده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نَعْلَمَ الْمُجٰاهِدِینَ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مجاهدان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خداوند از این گروه آگاهی ندارد بلکه منظور تحقق این معلوم الهی است و مشخص شدن این گونه افراد است،یعنی تا این علم الهی تحقق خارجی یابد و عینیت حاصل کند و صفوف مشخص شود</w:t>
      </w:r>
      <w:r>
        <w:rPr>
          <w:rFonts w:eastAsia="IRNazanin" w:cs="IRNazanin"/>
          <w:color w:val="111111"/>
          <w:sz w:val="28"/>
          <w:szCs w:val="28"/>
          <w:rtl w:val="true"/>
          <w:lang w:bidi="fa-IR"/>
        </w:rPr>
        <w:t>.</w:t>
      </w:r>
      <w:bookmarkStart w:id="833" w:name="pg10258_98104"/>
    </w:p>
    <w:p>
      <w:pPr>
        <w:pStyle w:val="Heading3"/>
        <w:numPr>
          <w:ilvl w:val="2"/>
          <w:numId w:val="1"/>
        </w:numPr>
        <w:rPr/>
      </w:pPr>
      <w:bookmarkStart w:id="834" w:name="__RefHeading___Toc3627595_1067777946"/>
      <w:bookmarkStart w:id="835" w:name="_Toc340"/>
      <w:bookmarkEnd w:id="833"/>
      <w:bookmarkEnd w:id="834"/>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835"/>
    </w:p>
    <w:p>
      <w:pPr>
        <w:pStyle w:val="Heading4"/>
        <w:numPr>
          <w:ilvl w:val="3"/>
          <w:numId w:val="1"/>
        </w:numPr>
        <w:rPr/>
      </w:pPr>
      <w:bookmarkStart w:id="836" w:name="__RefHeading___Toc3627597_1067777946"/>
      <w:bookmarkStart w:id="837" w:name="_Toc341"/>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3627599_1067777946"/>
      <w:bookmarkStart w:id="839" w:name="_Toc342"/>
      <w:bookmarkEnd w:id="838"/>
      <w:r>
        <w:rPr>
          <w:rtl w:val="true"/>
        </w:rPr>
        <w:t>ترجمه</w:t>
      </w:r>
      <w:r>
        <w:rPr>
          <w:rtl w:val="true"/>
        </w:rPr>
        <w:t>:</w:t>
      </w:r>
      <w:bookmarkEnd w:id="83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 بازداشتند و بعد از روشن شدن حق به مخالفت با رسول خدا برخاستند هرگز زیانی به خدا نمی‌رسانند،و به زودی اعمالشان را نابود می‌کند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اطاعت کنید خدا،و اطاعت کنید رسول خدا را، و اعمال خود را باطل مسازید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 بازداشتند سپس در حال کفر از دنیا رفتند خدا هرگز آنها را نخواهد بخشید</w:t>
      </w:r>
      <w:r>
        <w:rPr>
          <w:rFonts w:eastAsia="IRNazanin" w:cs="IRNazanin"/>
          <w:color w:val="111111"/>
          <w:sz w:val="28"/>
          <w:szCs w:val="28"/>
          <w:rtl w:val="true"/>
          <w:lang w:bidi="fa-IR"/>
        </w:rPr>
        <w:t>.</w:t>
      </w:r>
      <w:bookmarkStart w:id="840" w:name="pg10258_98105"/>
    </w:p>
    <w:p>
      <w:pPr>
        <w:pStyle w:val="Heading4"/>
        <w:numPr>
          <w:ilvl w:val="3"/>
          <w:numId w:val="1"/>
        </w:numPr>
        <w:rPr/>
      </w:pPr>
      <w:bookmarkStart w:id="841" w:name="__RefHeading___Toc3627601_1067777946"/>
      <w:bookmarkStart w:id="842" w:name="_Toc343"/>
      <w:bookmarkEnd w:id="840"/>
      <w:bookmarkEnd w:id="841"/>
      <w:r>
        <w:rPr>
          <w:rtl w:val="true"/>
        </w:rPr>
        <w:t>تفسیر</w:t>
      </w:r>
      <w:r>
        <w:rPr>
          <w:rtl w:val="true"/>
        </w:rPr>
        <w:t>:</w:t>
      </w:r>
      <w:bookmarkEnd w:id="842"/>
    </w:p>
    <w:p>
      <w:pPr>
        <w:pStyle w:val="BookText"/>
        <w:rPr/>
      </w:pPr>
      <w:r>
        <w:rPr>
          <w:rFonts w:ascii="IRNazanin" w:hAnsi="IRNazanin" w:eastAsia="IRNazanin"/>
          <w:color w:val="111111"/>
          <w:sz w:val="28"/>
          <w:sz w:val="28"/>
          <w:szCs w:val="28"/>
          <w:rtl w:val="true"/>
          <w:lang w:bidi="fa-IR"/>
        </w:rPr>
        <w:t>آنها که در حال کفر بمیرند هرگز بخشوده نخواهند شد</w:t>
      </w:r>
    </w:p>
    <w:p>
      <w:pPr>
        <w:pStyle w:val="BookText"/>
        <w:rPr/>
      </w:pPr>
      <w:r>
        <w:rPr>
          <w:rFonts w:ascii="IRNazanin" w:hAnsi="IRNazanin" w:eastAsia="IRNazanin"/>
          <w:color w:val="111111"/>
          <w:sz w:val="28"/>
          <w:sz w:val="28"/>
          <w:szCs w:val="28"/>
          <w:rtl w:val="true"/>
          <w:lang w:bidi="fa-IR"/>
        </w:rPr>
        <w:t>بعد از بحثهای گوناگونی که پیرامون وضع منافقان در آیات گذشته بیان شد،این آیات پیرامون جمع دیگری از کفار بحث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 بازداشتند و بعد از روشن شدن حق به مخالفت با رسول خدا برخاستند،هرگز زیانی به خدا نمی‌رسانند،و اعمالشان را حبط و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کار خیری هم انجام داده‌اند چون با ایمان قرین نبوده حبط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صَدُّوا عَنْ سَبِیلِ اللّٰهِ وَ شَاقُّوا الرَّسُولَ مِنْ بَعْدِ مٰا تَبَیَّنَ لَهُمُ الْهُدیٰ لَنْ یَضُرُّوا اللّٰهَ شَیْئاً وَ سَیُحْبِطُ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ممکن است همان مشرکان مکه باشند،و یا کفار یهود مدینه، و یا هر دو،زیرا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مردم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دشمنی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دو گروه در آیات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مشرکان مکه از طریق معجزات بود،و در مورد کفار اهل کتاب از طریق کتاب آسمانیشان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 اعمال آنها یا اشاره به کارهای نیکی است که احیانا انجام می‌دادند، مانند میهمان‌نوازی،انفاق و کمک به ابن السبیل،و یا اشاره به عقیم ماندن نقشه‌های آنها بر ضد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گروه دارای سه وصف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عداوت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مخالفت با خدا بود،و دیگری با بندگان خدا،و دیگری با رسول خدا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روی سخن را به مؤمنان کرده،و بعد از بیان خطوط منافقین</w:t>
      </w:r>
    </w:p>
    <w:p>
      <w:pPr>
        <w:pStyle w:val="BookText"/>
        <w:rPr/>
      </w:pPr>
      <w:r>
        <w:rPr>
          <w:rFonts w:ascii="IRNazanin" w:hAnsi="IRNazanin" w:eastAsia="IRNazanin"/>
          <w:color w:val="111111"/>
          <w:sz w:val="28"/>
          <w:sz w:val="28"/>
          <w:szCs w:val="28"/>
          <w:rtl w:val="true"/>
          <w:lang w:bidi="fa-IR"/>
        </w:rPr>
        <w:t>و کفار خط آنها را نیز چنین تبیین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و اطاعت کنید رسول خدا را،و اعمال خود را باطل مسازید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أَطِیعُوا الرَّسُولَ وَ لاٰ تُبْطِلُوا أَعْمٰالَکُمْ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برنامه مؤمنان در همه چیز نقطه مقابل گروه کافر و منافق است آنها مخالفت فرمان خدا می‌کنند،و اینها اطاعت،آنها به عداوت و دشمنی با پیامبر ص برمی‌خیزند و اینها فرمانبردارند،آنها اعمالشان بر اثر کفر و ریا و منت و مانند آن نابود می‌شود اما اینها با ترک این امور پاداش اعمالشان در پیشگاه خدا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لحن آیه نشان می‌دهد که در میان مؤمنان آن روز نیز افرادی بوده‌اند که در مساله اطاعت خداوند و رسول و حفظ اعمالشان از باطل شدن کوتاهی‌هایی داشته‌اند که خداوند با این آیه به آنها اخطار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شان نزولی است که بعضی از مفسران در باره این آیه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آوردند و خدمت پیامبر ص عرضه داشتند ما تو را بر خود مقدم داشته‌ایم،و جان و خانواده خویش را در اختیار تو گذارده‌ایم،ولی از لحن گفتارشان یک نوع منت‌گذاری استفاده می‌شد، آیه فوق نازل گشت و به آنها در این زمینه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به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تُبْطِلُوا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حرمت شکستن نماز استدلال کرده‌اند،ولی همانگونه که آیات قبل و بعد،و خود آیه مورد بحث گواهی می‌دهد مربوط به این معنی نیست،بلکه هدف عدم ابطال از طریق شرک و ریاء و منت و امثال آن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توضیح و تاکیدی است برای آنچه در آیات قبل پیرامون کفار آمده است،و در ضمن راه بازگشت را به آنها که مایل باشند نشان</w:t>
      </w:r>
      <w:bookmarkStart w:id="843" w:name="pg10258_98107"/>
    </w:p>
    <w:p>
      <w:pPr>
        <w:pStyle w:val="BookText"/>
        <w:rPr/>
      </w:pPr>
      <w:bookmarkEnd w:id="843"/>
      <w:r>
        <w:rPr>
          <w:rFonts w:ascii="IRNazanin" w:hAnsi="IRNazanin" w:eastAsia="IRNazanin"/>
          <w:color w:val="111111"/>
          <w:sz w:val="28"/>
          <w:sz w:val="28"/>
          <w:szCs w:val="28"/>
          <w:rtl w:val="true"/>
          <w:lang w:bidi="fa-IR"/>
        </w:rPr>
        <w:t>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نیز از پیمودن راه خدا باز داشتند سپس در همان حال کفر از دنیا رفتند خدا هرگز آنها را نخواهد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وَ صَدُّوا عَنْ سَبِیلِ اللّٰهِ ثُمَّ مٰاتُوا وَ هُمْ کُفّٰارٌ فَلَنْ یَغْفِرَ اللّٰهُ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 مرگ درهای توبه بسته می‌شود،اینها بار سنگین کفر خودشان و اضلال و گمراهی دیگران را هر دو بر دوش می‌کشند،چگونه امکان دارد خداوند آنها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مجموع این آیات،از سه گروه 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منافقان،کفار،و مؤمنان،و صفات هر کدام و سرنوشت هر یک مشخص شده است</w:t>
      </w:r>
      <w:r>
        <w:rPr>
          <w:rFonts w:eastAsia="IRNazanin" w:cs="IRNazanin"/>
          <w:color w:val="111111"/>
          <w:sz w:val="28"/>
          <w:szCs w:val="28"/>
          <w:rtl w:val="true"/>
          <w:lang w:bidi="fa-IR"/>
        </w:rPr>
        <w:t>.</w:t>
      </w:r>
    </w:p>
    <w:p>
      <w:pPr>
        <w:pStyle w:val="Heading4"/>
        <w:numPr>
          <w:ilvl w:val="3"/>
          <w:numId w:val="1"/>
        </w:numPr>
        <w:rPr/>
      </w:pPr>
      <w:bookmarkStart w:id="844" w:name="__RefHeading___Toc3627603_1067777946"/>
      <w:bookmarkStart w:id="845" w:name="_Toc344"/>
      <w:bookmarkEnd w:id="844"/>
      <w:r>
        <w:rPr>
          <w:rtl w:val="true"/>
        </w:rPr>
        <w:t>نکته</w:t>
      </w:r>
      <w:r>
        <w:rPr>
          <w:rtl w:val="true"/>
        </w:rPr>
        <w:t>:</w:t>
      </w:r>
      <w:bookmarkEnd w:id="845"/>
    </w:p>
    <w:p>
      <w:pPr>
        <w:pStyle w:val="BookText"/>
        <w:rPr/>
      </w:pPr>
      <w:r>
        <w:rPr>
          <w:rFonts w:ascii="IRNazanin" w:hAnsi="IRNazanin" w:eastAsia="IRNazanin"/>
          <w:color w:val="111111"/>
          <w:sz w:val="28"/>
          <w:sz w:val="28"/>
          <w:szCs w:val="28"/>
          <w:rtl w:val="true"/>
          <w:lang w:bidi="fa-IR"/>
        </w:rPr>
        <w:t>عوامل نابودی ثواب عمل</w:t>
      </w:r>
    </w:p>
    <w:p>
      <w:pPr>
        <w:pStyle w:val="BookText"/>
        <w:rPr/>
      </w:pPr>
      <w:r>
        <w:rPr>
          <w:rFonts w:ascii="IRNazanin" w:hAnsi="IRNazanin" w:eastAsia="IRNazanin"/>
          <w:color w:val="111111"/>
          <w:sz w:val="28"/>
          <w:sz w:val="28"/>
          <w:szCs w:val="28"/>
          <w:rtl w:val="true"/>
          <w:lang w:bidi="fa-IR"/>
        </w:rPr>
        <w:t>از نکات حساسی که در آیات مختلف قرآن از جمله آیه مورد بحث،به آن هشدار داده شده این است که مؤمنان مراقب باشند که اعمالشان همچون کفار حبط و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اصل عمل مطلبی است،و نگاهداری آن مطلبی مهمتر،یک عمل پاک و سالم و مفید عملی است که از آغاز سالم و بی‌عیب باشد و محافظت و مراقبت از آن تا پایان عمر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اعمال آدمی را به خطر می‌افکند یا نابود می‌سازد بسیار است از جمله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گذاردن و آزار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تُبْطِلُوا صَدَقٰاتِکُمْ بِالْمَنِّ وَ الْأَذیٰ کَالَّذِی یُنْفِقُ مٰالَهُ</w:t>
      </w:r>
    </w:p>
    <w:p>
      <w:pPr>
        <w:pStyle w:val="BookText"/>
        <w:rPr/>
      </w:pPr>
      <w:r>
        <w:rPr>
          <w:rFonts w:ascii="Amiri" w:hAnsi="Amiri" w:eastAsia="Amiri" w:cs="Amiri"/>
          <w:color w:val="111111"/>
          <w:sz w:val="28"/>
          <w:sz w:val="28"/>
          <w:szCs w:val="28"/>
          <w:rtl w:val="true"/>
          <w:lang w:bidi="ar-SA"/>
        </w:rPr>
        <w:t xml:space="preserve">رِئٰاءَ النّٰاسِ وَ لاٰ یُؤْمِنُ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انفاقها و بخشش‌های خود را با منت و آزار باطل نسازید،همانند کسی که مال خود را برای نشان دادن به مردم انفاق می‌کند و ایمان به خدا و روز قیامت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دو عامل بطلان عمل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و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اولی بعد از عمل می‌آید،و دومی مقارن آن،و اعمال نیک را به آتش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دیگری است برای نابودی آثار عمل،چنان که در حدیث آمده است</w:t>
      </w:r>
    </w:p>
    <w:p>
      <w:pPr>
        <w:pStyle w:val="BookText"/>
        <w:rPr/>
      </w:pPr>
      <w:r>
        <w:rPr>
          <w:rFonts w:ascii="IRNazanin" w:hAnsi="IRNazanin" w:eastAsia="IRNazanin"/>
          <w:color w:val="111111"/>
          <w:sz w:val="28"/>
          <w:sz w:val="28"/>
          <w:szCs w:val="28"/>
          <w:rtl w:val="true"/>
          <w:lang w:bidi="fa-IR"/>
        </w:rPr>
        <w:t xml:space="preserve">العجب یاکل الحسنات کما تاکل النار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حسنات انسان را می‌خورد همانگونه که آتش هیزم را</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یکی از این گونه اعمال است که در باره آن نیز تعبیری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همچون آتش،حسنات را نابود می‌کند،پیغمبر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الحسد فان الحسد یاکل الحسنات کما تاکل النار الحطب</w:t>
      </w:r>
    </w:p>
    <w:p>
      <w:pPr>
        <w:pStyle w:val="BookText"/>
        <w:rPr/>
      </w:pP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همانگونه که حسنات،سیئات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گاهی سیئات،حسنات را به کلی از اثر می‌اندازد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حفظ ایمان تا پایان عمر مهمترین شرط بقای آثار عمل است چرا که قرآن به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بی‌ایمان از دنیا بروند تمام اعمالشان حبط و نابود می‌شود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است که به اهمیت و مشکلات مساله نگهداری اعمال پی می‌بریم، و لذا در حدیثی از امام باقر ع آمده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بقاء علی العمل اشد من العمل،قال و ما الإبقاء علی العمل؟قال یصل الرجل بصلة و ینفق نفقة للّٰه وحده و لا شریک له،فکتب له سرا ثم یذکرها فتمحی فتکتب له علانیة، ثم یذکرها فتمحی و تکتب له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عمل از خود عمل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می‌کند منظور از نگهداری عمل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 انسان بخششی می‌کند و یا انفاقی در راه خداوند یکتا و به عنوان یک انفاق پنهانی برای او ثبت می‌شود،سپس در جایی آن را مطرح می‌کند این انفاق پنهانی حذف می‌شود و بجای آن انفاق آشکار نوشته می‌شود، دگر بار  در جایی دیگر آن را مطرح می‌کند باز حذف می‌شود و به عنوان ریاء نوشته می‌شود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بحث اشاره سربسته‌ای به همه این امور کرده می‌گوید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تبطلوا اعمالکم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846" w:name="pg10258_98110"/>
    </w:p>
    <w:p>
      <w:pPr>
        <w:pStyle w:val="Heading3"/>
        <w:numPr>
          <w:ilvl w:val="2"/>
          <w:numId w:val="1"/>
        </w:numPr>
        <w:rPr/>
      </w:pPr>
      <w:bookmarkStart w:id="847" w:name="__RefHeading___Toc3627605_1067777946"/>
      <w:bookmarkStart w:id="848" w:name="_Toc345"/>
      <w:bookmarkEnd w:id="846"/>
      <w:bookmarkEnd w:id="847"/>
      <w:r>
        <w:rPr>
          <w:rtl w:val="true"/>
        </w:rPr>
        <w:t>[</w:t>
      </w:r>
      <w:r>
        <w:rPr>
          <w:rtl w:val="true"/>
        </w:rPr>
        <w:t xml:space="preserve">سوره محمد </w:t>
      </w:r>
      <w:r>
        <w:rPr>
          <w:rtl w:val="true"/>
        </w:rPr>
        <w:t>(</w:t>
      </w:r>
      <w:r>
        <w:rPr/>
        <w:t>47</w:t>
      </w:r>
      <w:r>
        <w:rPr>
          <w:rtl w:val="true"/>
        </w:rPr>
        <w:t xml:space="preserve">): </w:t>
      </w:r>
      <w:r>
        <w:rPr>
          <w:rtl w:val="true"/>
        </w:rPr>
        <w:t xml:space="preserve">آیه </w:t>
      </w:r>
      <w:r>
        <w:rPr/>
        <w:t>35</w:t>
      </w:r>
      <w:r>
        <w:rPr>
          <w:rtl w:val="true"/>
        </w:rPr>
        <w:t>]</w:t>
      </w:r>
      <w:bookmarkEnd w:id="848"/>
    </w:p>
    <w:p>
      <w:pPr>
        <w:pStyle w:val="Heading4"/>
        <w:numPr>
          <w:ilvl w:val="3"/>
          <w:numId w:val="1"/>
        </w:numPr>
        <w:rPr/>
      </w:pPr>
      <w:bookmarkStart w:id="849" w:name="__RefHeading___Toc3627607_1067777946"/>
      <w:bookmarkStart w:id="850" w:name="_Toc346"/>
      <w:bookmarkEnd w:id="849"/>
      <w:r>
        <w:rPr>
          <w:rtl w:val="true"/>
        </w:rPr>
        <w:t>اشاره</w:t>
      </w:r>
      <w:bookmarkEnd w:id="850"/>
    </w:p>
    <w:p>
      <w:pPr>
        <w:pStyle w:val="BookText"/>
        <w:rPr/>
      </w:pP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3627609_1067777946"/>
      <w:bookmarkStart w:id="852" w:name="_Toc347"/>
      <w:bookmarkEnd w:id="851"/>
      <w:r>
        <w:rPr>
          <w:rtl w:val="true"/>
        </w:rPr>
        <w:t>ترجمه</w:t>
      </w:r>
      <w:r>
        <w:rPr>
          <w:rtl w:val="true"/>
        </w:rPr>
        <w:t>:</w:t>
      </w:r>
      <w:bookmarkEnd w:id="852"/>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سست نشوید و دشمنان را به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نکنید در حالی که شما برترید و خداوند با شماست و چیزی از ثواب اعمالتان را هرگز کم نمی‌کند</w:t>
      </w:r>
    </w:p>
    <w:p>
      <w:pPr>
        <w:pStyle w:val="Heading4"/>
        <w:numPr>
          <w:ilvl w:val="3"/>
          <w:numId w:val="1"/>
        </w:numPr>
        <w:rPr/>
      </w:pPr>
      <w:bookmarkStart w:id="853" w:name="__RefHeading___Toc3627611_1067777946"/>
      <w:bookmarkStart w:id="854" w:name="_Toc348"/>
      <w:bookmarkEnd w:id="853"/>
      <w:r>
        <w:rPr>
          <w:rtl w:val="true"/>
        </w:rPr>
        <w:t>تفسیر</w:t>
      </w:r>
      <w:r>
        <w:rPr>
          <w:rtl w:val="true"/>
        </w:rPr>
        <w:t>:</w:t>
      </w:r>
      <w:bookmarkEnd w:id="854"/>
    </w:p>
    <w:p>
      <w:pPr>
        <w:pStyle w:val="BookText"/>
        <w:rPr/>
      </w:pPr>
      <w:r>
        <w:rPr>
          <w:rFonts w:ascii="IRNazanin" w:hAnsi="IRNazanin" w:eastAsia="IRNazanin"/>
          <w:color w:val="111111"/>
          <w:sz w:val="28"/>
          <w:sz w:val="28"/>
          <w:szCs w:val="28"/>
          <w:rtl w:val="true"/>
          <w:lang w:bidi="fa-IR"/>
        </w:rPr>
        <w:t>صلح بیجا و ذلت‌بار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آیات گذشته پیرامون مسئله جهاد این آیه به یکی از نکات مهم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و آن اینکه افراد سست و ضعیف الایمان برای فرار از زیر بار جهاد و مشکلات میدان جنگ غالبا مساله صلح را مطرح می‌کنند،مسلما صلح بسیار خوب است اما در جای خود،صلحی که تامین اهداف والای اسلامی کند،و حیثیت و عظمت و آبروی مسلمین را حفظ نماید، نه صلحی که آنها را به خواری و ذلت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دستورهای گذشته را شنیدید سست نشوید و دشمنان را دعوت به صلح نکنید در حالی که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تَهِنُوا وَ تَدْعُوا إِلَی السَّلْمِ وَ أَنْتُمُ الْأَعْلَوْنَ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حالا که نشانه‌های پیروزی و برتری شما آشکار شده چگونه با پیشنهاد صلح که مفهومش عقب‌نشینی و شکست است پیروزیهای خود را عقیم می‌گذارید؟ این در حقیقت صلح نیست،این تسلیم و سازشی است که از سستی و زبونی سرچشمه</w:t>
      </w:r>
    </w:p>
    <w:p>
      <w:pPr>
        <w:pStyle w:val="BookText"/>
        <w:rPr/>
      </w:pPr>
      <w:r>
        <w:rPr>
          <w:rFonts w:ascii="IRNazanin" w:hAnsi="IRNazanin" w:eastAsia="IRNazanin"/>
          <w:color w:val="111111"/>
          <w:sz w:val="28"/>
          <w:sz w:val="28"/>
          <w:szCs w:val="28"/>
          <w:rtl w:val="true"/>
          <w:lang w:bidi="fa-IR"/>
        </w:rPr>
        <w:t>می‌گیرد،این یک نوع عافیت‌طلبی زشتی است که عواقب دردناک و خطرناک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آیه برای تقویت روحیه مسلمین مجاهد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شما است،و ثواب اعمالتان را هرگز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مَعَکُمْ وَ لَنْ یَتِرَکُمْ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با او است همه عوامل پیروزی را در اختیار دارد،هرگز احساس تنهایی نمی‌کند،ضعف و سستی به خود راه نمی‌دهد،به نام صلح،تسلیم دشمن نمی‌شود،و فراورده‌های خونهای شهیدان را در لحظات حساس به باد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منفرد است، و لذا به کسانی که بعضی از بستگان نزدیکشان کشته می‌شود و آنها تنها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به معنی نقصان و کمبود نیز آمده است و در آیه مورد بحث کنایه زیبایی از این مطلب است که خداوند شما را تنها نمی‌گذارد و اجر و پاداش اعمالتان را همراه شما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می‌دانید هر گامی در راه جهاد بردارید برای شما ثبت می‌شود،نه تنها چیزی از پاداشتان را کم نمی‌گذارد که از فضل و کرمش نیز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شد که آیه مورد بحث هیچ تضادی با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ندارد،آنجا که می‌فرماید وَ إِنْ جَنَحُوا لِلسَّلْمِ فَاجْنَحْ لَهٰا وَ تَوَکَّلْ عَلَی اللّٰهِ إِنَّهُ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تمایل به صلح نشان دهند تو نیز از در صلح درآ،و بر خدا تکیه کن که او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یکی را ناسخ دیگری قرار دهیم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هر یک از این دو ناظر به مورد خاصی است،یکی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نابجا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است،یکی صلحی است که منافع مسلمین را</w:t>
      </w:r>
    </w:p>
    <w:p>
      <w:pPr>
        <w:pStyle w:val="BookText"/>
        <w:rPr/>
      </w:pPr>
      <w:r>
        <w:rPr>
          <w:rFonts w:ascii="IRNazanin" w:hAnsi="IRNazanin" w:eastAsia="IRNazanin"/>
          <w:color w:val="111111"/>
          <w:sz w:val="28"/>
          <w:sz w:val="28"/>
          <w:szCs w:val="28"/>
          <w:rtl w:val="true"/>
          <w:lang w:bidi="fa-IR"/>
        </w:rPr>
        <w:t>کاملا تامین می‌کند،و دیگری صلحی است که از ناحیه مسلمانان ضعیف و سست در آستانه پیروزیها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دنبال آیه سوره انفال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یُرِیدُوا أَنْ یَخْدَعُوکَ فَإِنَّ حَسْبَکَ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آنها بخواهند با مطرح کردن صلح تو را فریب دهند و نیرنگی در کار باشد هرگز تسلیم مشو،و نگرانی به خود راه مده،چرا که خداوند پشتیبان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فرمان مالک اشتر به هر دو قسم از صلح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تدفعن صلحا دعاک الیه عدوک و للّٰه فیه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دشمن تو را به صلحی دعوت کند که رضای خدا در آن بوده باشد پیشنهاد صلح را رد مکن </w:t>
      </w:r>
      <w:r>
        <w:rPr>
          <w:rStyle w:val="FootnoteAnchor"/>
          <w:rtl w:val="true"/>
        </w:rPr>
        <w:footnoteReference w:id="314"/>
      </w:r>
      <w:r>
        <w:rPr>
          <w:rFonts w:ascii="IRNazanin" w:hAnsi="IRNazanin" w:eastAsia="IRNazanin"/>
          <w:color w:val="111111"/>
          <w:sz w:val="28"/>
          <w:sz w:val="28"/>
          <w:szCs w:val="28"/>
          <w:rtl w:val="true"/>
          <w:lang w:bidi="fa-IR"/>
        </w:rPr>
        <w:t>مطرح شدن صلح از ناحیه دشمن از یک سو و توام بودن با رضای خدا از سوی دیگر،تقسیم شدن صلح را به دو قسم که در بالا گفتیم نشان می‌دهد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امرای مسلمین باید در تشخیص موارد صلح و جنگ که از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و ظریفترین مسائل سرنوشت‌ساز است فوق العاده دقیق و هوشیار باشند،چرا که کمترین اشتباه محاسبه در این جهت عواقب مرگباری را به دنبال دارد</w:t>
      </w:r>
      <w:r>
        <w:rPr>
          <w:rFonts w:eastAsia="IRNazanin" w:cs="IRNazanin"/>
          <w:color w:val="111111"/>
          <w:sz w:val="28"/>
          <w:szCs w:val="28"/>
          <w:rtl w:val="true"/>
          <w:lang w:bidi="fa-IR"/>
        </w:rPr>
        <w:t>.</w:t>
      </w:r>
      <w:bookmarkStart w:id="855" w:name="pg10258_98113"/>
    </w:p>
    <w:p>
      <w:pPr>
        <w:pStyle w:val="Heading3"/>
        <w:numPr>
          <w:ilvl w:val="2"/>
          <w:numId w:val="1"/>
        </w:numPr>
        <w:rPr/>
      </w:pPr>
      <w:bookmarkStart w:id="856" w:name="__RefHeading___Toc3627613_1067777946"/>
      <w:bookmarkStart w:id="857" w:name="_Toc349"/>
      <w:bookmarkEnd w:id="855"/>
      <w:bookmarkEnd w:id="856"/>
      <w:r>
        <w:rPr>
          <w:rtl w:val="true"/>
        </w:rPr>
        <w:t>[</w:t>
      </w:r>
      <w:r>
        <w:rPr>
          <w:rtl w:val="true"/>
        </w:rPr>
        <w:t xml:space="preserve">سوره محمد </w:t>
      </w:r>
      <w:r>
        <w:rPr>
          <w:rtl w:val="true"/>
        </w:rPr>
        <w:t>(</w:t>
      </w:r>
      <w:r>
        <w:rPr/>
        <w:t>47</w:t>
      </w:r>
      <w:r>
        <w:rPr>
          <w:rtl w:val="true"/>
        </w:rPr>
        <w:t xml:space="preserve">): </w:t>
      </w:r>
      <w:r>
        <w:rPr>
          <w:rtl w:val="true"/>
        </w:rPr>
        <w:t xml:space="preserve">آیات </w:t>
      </w:r>
      <w:r>
        <w:rPr/>
        <w:t>36</w:t>
      </w:r>
      <w:r>
        <w:rPr>
          <w:rtl w:val="true"/>
        </w:rPr>
        <w:t xml:space="preserve"> </w:t>
      </w:r>
      <w:r>
        <w:rPr>
          <w:rtl w:val="true"/>
        </w:rPr>
        <w:t xml:space="preserve">تا </w:t>
      </w:r>
      <w:r>
        <w:rPr/>
        <w:t>38</w:t>
      </w:r>
      <w:r>
        <w:rPr>
          <w:rtl w:val="true"/>
        </w:rPr>
        <w:t>]</w:t>
      </w:r>
      <w:bookmarkEnd w:id="857"/>
    </w:p>
    <w:p>
      <w:pPr>
        <w:pStyle w:val="Heading4"/>
        <w:numPr>
          <w:ilvl w:val="3"/>
          <w:numId w:val="1"/>
        </w:numPr>
        <w:rPr/>
      </w:pPr>
      <w:bookmarkStart w:id="858" w:name="__RefHeading___Toc3627615_1067777946"/>
      <w:bookmarkStart w:id="859" w:name="_Toc350"/>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627617_1067777946"/>
      <w:bookmarkStart w:id="861" w:name="_Toc351"/>
      <w:bookmarkEnd w:id="860"/>
      <w:r>
        <w:rPr>
          <w:rtl w:val="true"/>
        </w:rPr>
        <w:t>ترجمه</w:t>
      </w:r>
      <w:r>
        <w:rPr>
          <w:rtl w:val="true"/>
        </w:rPr>
        <w:t>:</w:t>
      </w:r>
      <w:bookmarkEnd w:id="86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تنها بازی و سرگرمی است و اگر ایمان آورید و تقوی پیشه کنید پاداشهای شما را به نحو کامل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اموال شما نمی‌طلبد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گاه اموال شما را مطالبه کند،و حتی اصرار نماید،بخل می‌ورزید، و کینه و خشم شما را آشکار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همان جمعیتی هستید که دعوت برای انفاق در راه خدا می‌شوید و بعضی از</w:t>
      </w:r>
      <w:bookmarkStart w:id="862" w:name="pg10258_98114"/>
    </w:p>
    <w:p>
      <w:pPr>
        <w:pStyle w:val="BookText"/>
        <w:rPr/>
      </w:pPr>
      <w:bookmarkEnd w:id="862"/>
      <w:r>
        <w:rPr>
          <w:rFonts w:ascii="IRNazanin" w:hAnsi="IRNazanin" w:eastAsia="IRNazanin"/>
          <w:color w:val="111111"/>
          <w:sz w:val="28"/>
          <w:sz w:val="28"/>
          <w:szCs w:val="28"/>
          <w:rtl w:val="true"/>
          <w:lang w:bidi="fa-IR"/>
        </w:rPr>
        <w:t>شما بخل می‌ورزند،و هر کس بخل کند نسبت به خود بخل کرده است،و خداوند بی‌نیاز است و شما همه نیازمندید و هر گاه سرپیچی کنید خداوند گروه دیگری را بجای شما می‌آورد که مانند شما نخواهند بود</w:t>
      </w:r>
      <w:r>
        <w:rPr>
          <w:rFonts w:eastAsia="IRNazanin" w:cs="IRNazanin"/>
          <w:color w:val="111111"/>
          <w:sz w:val="28"/>
          <w:szCs w:val="28"/>
          <w:rtl w:val="true"/>
          <w:lang w:bidi="fa-IR"/>
        </w:rPr>
        <w:t>.</w:t>
      </w:r>
    </w:p>
    <w:p>
      <w:pPr>
        <w:pStyle w:val="Heading4"/>
        <w:numPr>
          <w:ilvl w:val="3"/>
          <w:numId w:val="1"/>
        </w:numPr>
        <w:rPr/>
      </w:pPr>
      <w:bookmarkStart w:id="863" w:name="__RefHeading___Toc3627619_1067777946"/>
      <w:bookmarkStart w:id="864" w:name="_Toc352"/>
      <w:bookmarkEnd w:id="863"/>
      <w:r>
        <w:rPr>
          <w:rtl w:val="true"/>
        </w:rPr>
        <w:t>تفسیر</w:t>
      </w:r>
      <w:r>
        <w:rPr>
          <w:rtl w:val="true"/>
        </w:rPr>
        <w:t>:</w:t>
      </w:r>
      <w:bookmarkEnd w:id="864"/>
    </w:p>
    <w:p>
      <w:pPr>
        <w:pStyle w:val="BookText"/>
        <w:rPr/>
      </w:pPr>
      <w:r>
        <w:rPr>
          <w:rFonts w:ascii="IRNazanin" w:hAnsi="IRNazanin" w:eastAsia="IRNazanin"/>
          <w:color w:val="111111"/>
          <w:sz w:val="28"/>
          <w:sz w:val="28"/>
          <w:szCs w:val="28"/>
          <w:rtl w:val="true"/>
          <w:lang w:bidi="fa-IR"/>
        </w:rPr>
        <w:t>اگر سرپیچی کنید این رسالت را به گروه دیگری می‌دهد</w:t>
      </w:r>
    </w:p>
    <w:p>
      <w:pPr>
        <w:pStyle w:val="BookText"/>
        <w:rPr/>
      </w:pPr>
      <w:r>
        <w:rPr>
          <w:rFonts w:ascii="IRNazanin" w:hAnsi="IRNazanin" w:eastAsia="IRNazanin"/>
          <w:color w:val="111111"/>
          <w:sz w:val="28"/>
          <w:sz w:val="28"/>
          <w:szCs w:val="28"/>
          <w:rtl w:val="true"/>
          <w:lang w:bidi="fa-IR"/>
        </w:rPr>
        <w:t>گفتیم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مساله جهاد آغاز شده و با مساله جهاد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که آخرین آیات این سوره است نیز به یکی دیگر از مسائل زندگی انسانها در این رابطه می‌پردازد،و برای تشویق و تحریک هر چه بیشتر مسلمانان در زمینه اطاعت خداوند عموما و مساله جهاد خصوصا بی‌ارزش بودن زندگی دنیا را مطرح می‌کند،زیرا یک عامل مهم بازدارنده از جهاد،سرگرم شدن و دلبستگی به زندگی مادی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تنها بازی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الْحَیٰاةُ الدُّنْیٰا لَعِبٌ وَ لَهْوٌ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کارهایی گفته می‌شود که دارای یک نوع نظم خیالی برای وصول به یک هدف خیالی است،و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کاری گفته می‌شود که انسان را به خود مشغول داشته و از مسائل اصولی منحرف سازد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از آن کیفیتی حاصل می‌شود و نه حالی،نه دوامی دارد و نه بقایی،لحظاتی است زودگذر، و لذاتی است ناپایدار و توأم با انواع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ایمان آورید و تقوا پیشه کنید خداوند پاداشهای شما را به نحو کامل و شایسته می‌دهد،و در برابر آن اموال شما را نمی‌طلبد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تُؤْمِنُوا وَ تَتَّقُوا یُؤْتِکُمْ أُجُورَکُمْ وَ لاٰ یَسْئَلْکُمْ أَمْوٰالَکُمْ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خداوند در برابر هدایت و راهنمایی و آن همه پاداشهای عظیم در دنیا و آخرت مالی از شما می‌طلبد،و نه پیامبرش،اصولا خدا نیازی ندارد،و نیاز پیامبرش نیز فقط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مقدار ناچیزی از اموالتان به عنوان زکات و حقوق شرعی دیگر گرفته می‌شود آنهم برای خود شما مصرف می‌گردد،برای نگهداری یتیمان و مستمندان و ابن السبیل شما،و برای دفاع از امنیت و استقلال کشورتان و برقراری نظم و آرامش و تامین نیازمندیها و عمران و آبادی شهر و دیار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همین مقدار نیز برای خود شما است که خدا و پیامبرش از همگان بی‌نیازند،و به این ترتیب تناقضی بین مفهوم آیه و آیات انفاق و زکات و مانند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 وَ لاٰ یَسْئَلْکُمْ أَمْوٰالَکُمْ و رفع تناقض احتمالات متعدد دیگری نیز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هدایت و پاداش چیزی از اموالتان را طلب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اموال شما را نمی‌طلبد،و تنها قسمتی از آن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این است که اموال همه از آن خدا است 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این امانت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همه مناسبتر همان تفسیر اول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نباید فراموش کرد که بخشی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اصولا هر گونه نبرد با دشمن نیاز به هزینه‌هایی دارد که باید از سوی مسلمانان با ایمان و پرهیزگار و آنها که وابسته و دلبسته به دنیا نیستند گردآوری شود و آیات مورد بحث در حقیقت زمینه‌های فکری و فرهنگی را برای این مساله</w:t>
      </w:r>
    </w:p>
    <w:p>
      <w:pPr>
        <w:pStyle w:val="BookText"/>
        <w:rPr/>
      </w:pPr>
      <w:r>
        <w:rPr>
          <w:rFonts w:ascii="IRNazanin" w:hAnsi="IRNazanin" w:eastAsia="IRNazanin"/>
          <w:color w:val="111111"/>
          <w:sz w:val="28"/>
          <w:sz w:val="28"/>
          <w:szCs w:val="28"/>
          <w:rtl w:val="true"/>
          <w:lang w:bidi="fa-IR"/>
        </w:rPr>
        <w:t>آماده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نشان دادن میزان دلبستگی غالب مردم به اموال و ثروتهای شخصی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اموال شما را مطالبه کند،و حتی اصرار ورزد بخل می‌کنید،بلکه از آن بالاتر کینه‌ها و خشم شما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یَسْئَلْکُمُوهٰا فَیُحْفِکُمْ تَبْخَلُوا وَ یُخْرِجْ أَضْغٰانَکُمْ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احفاء به معنی اصرار در مطالبه و سؤال است،و در اصل از حفا به معنی پابرهنه راه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کنایه از کارهایی است که انسان تا آخرین حد آن را پیگیری می‌کند،لذا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اصلاح کردن سبیل در کوتاهترین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اشاره کردیم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آیه بیانگر دلبستگی شدید بسیاری از مردم به مسائل مالی است و در حقیقت یک نوع ملامت و سرزنش آنها و در عین حال تشویق به ترک این وابستگی است،تا آنجا که اگر خدا نیز از آنها مطالبه کند خشم و کینه او را به دل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 این تازیانه ملامت روح خفته انسانها را بیدار می‌سازد، تا زنجیر اسارت و بردگی اموال را از گردن خویش بردارند و آن چنان شوند که در راه دوست از همه چیز بگذرند،و همه را بر پای او نثار کنند،در عوض ایمان و تقوا و رضا و خشنودی او را بطلبند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آخرین آیه سوره محمد ص است تاکید دیگری است بر آنچه در آیات گذشته پیرامون مسائل مادی و دلبستگی‌های مردم به آن</w:t>
      </w:r>
    </w:p>
    <w:p>
      <w:pPr>
        <w:pStyle w:val="BookText"/>
        <w:rPr/>
      </w:pPr>
      <w:r>
        <w:rPr>
          <w:rFonts w:ascii="IRNazanin" w:hAnsi="IRNazanin" w:eastAsia="IRNazanin"/>
          <w:color w:val="111111"/>
          <w:sz w:val="28"/>
          <w:sz w:val="28"/>
          <w:szCs w:val="28"/>
          <w:rtl w:val="true"/>
          <w:lang w:bidi="fa-IR"/>
        </w:rPr>
        <w:t>و انفاق در راه خدا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بدانید شما همان جمعیتی هستید که دعوت برای انفاق در راه خدا می‌شوید،بعضی از شما این فرمان الهی را اطاعت می‌کنند در حالی که بعضی بخل می‌ورزند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این سؤال مطرح می‌شود که در آیات قبل گفته شد خداوند اموال شما را مطالبه نمی‌کند چگونه در این آیه دستور به انفاق فی سبیل اللّٰه داده شده است؟ ولی دنباله خود آیه در حقیقت به این سؤال از دو راه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انفاق بخل کند نسبت به خود بخل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یَبْخَلْ فَإِنَّمٰا یَبْخَلُ عَنْ نَفْسِهِ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نتیجه انفاقها هم در دنیا به خود شما بازمی‌گردد،زیرا فاصله‌های طبقاتی کم می‌شود آرامش و امنیت در جامعه حکمفرما می‌گردد،محبت و صفا و صمیمیت جای کینه و عداوت را می‌گیرد این پاداش دنیوی شما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آخرت در برابر هر درهم و دیناری مواهب و نعمتهایی به شما ارزانی می‌دارد که هرگز به فکر بشری خطور نکرده است،بنا بر این هر قدر بخل کنید به خودتان بخل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مساله انفاق در اینجا بیشتر ناظر به انفاق برای جهاد است و تعبیر به فی سبیل اللّٰه نیز تناسب با همین معنی دارد،و واضح است که هر گونه کمک به پیشرفت امر جهاد ضامن حفظ موجودیت و استقلال و شرف یک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غنی و بی‌نیاز است و شما همه نیازمندید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الْغَنِیُّ وَ أَنْتُمُ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انفاق شما بی‌نیاز است،و هم از اطاعتتان،این شما هستید که در دنیا و آخرت نیاز به لطف و رحمت و پاداش او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موجودات امکانیه و ما سوی اللّٰه سر تا پا فقر و نیازند،و غنی بالذات تنها خدا است،آنها حتی در اصل وجودشان دائما وابسته به اویند،و لحظه به لحظه از منبع لا یزال فیض وجود او مدد می‌گیرند که اگر یک لحظه از آنها قطع فیض کند هستی همه بر باد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ریزند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هشداری است به همه مسلمانان که قدر این نعمت بزرگ و موهبت عظیم را بدانید که خداوند شما را پاسدار آئین پاکش قرار داد تا حامیان دین و یاوران پیامبر او باشید،اگر به این نعمت بزرگ ارج ننهید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روی‌گردان شوید این ماموریت را به گروه دیگری می‌سپارد گروهی که همانند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تَتَوَلَّوْا یَسْتَبْدِلْ قَوْماً غَیْرَکُمْ ثُمَّ لاٰ یَکُونُوا أَمْثٰالَکُمْ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بار هرگز بر زمین نمی‌ماند،اگر شما به اهمیت موقفتان پی نبرید،و این رسالت عظیم را نادیده بگیرید،خداوند قوم دیگری را برمی‌انگیزد و این رسالت عظیم را بر دوش آنها می‌افکند،قومی که در ایثار و فداکاری و بذل جان و مال و انفاق فی سبیل اللّٰه به مراتب از شما برتر و بالاتر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بزرگی است که نظیر 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از آئین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آینده جمعیتی را می‌آورد که آنها را دوست</w:t>
      </w:r>
    </w:p>
    <w:p>
      <w:pPr>
        <w:pStyle w:val="BookText"/>
        <w:rPr/>
      </w:pPr>
      <w:r>
        <w:rPr>
          <w:rFonts w:ascii="IRNazanin" w:hAnsi="IRNazanin" w:eastAsia="IRNazanin"/>
          <w:color w:val="111111"/>
          <w:sz w:val="28"/>
          <w:sz w:val="28"/>
          <w:szCs w:val="28"/>
          <w:rtl w:val="true"/>
          <w:lang w:bidi="fa-IR"/>
        </w:rPr>
        <w:t>دارد و آنها نیز خدا را دوست دارند،در برابر مؤمنان متواضع،و در برابر کافران نیرومند و شکست ناپذیر،مردانی که در راه خدا جهاد می‌کنند و هرگز از سرزنش سرزنش کنندگان هراسی به خود راه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اکثر مفسران در ذیل آیه مورد بحث نقل کرده‌اند که بعد از نزول این آیه جمعی از اصحاب رسول خدا ص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الذین ذکر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گروهی که خداوند در این آیه به آنها اشاره کرده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سلمان نزدیک پیامبر ص نشسته بود،پیامبر دست بر پای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بر شانه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قومه،و الذی نفسی بیده لو کان الایمان منوطا بالثریا لتناوله رجال من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مرد و قوم او است،سوگند به آن کس که جانم به دست او است اگر ایمان به ثریا بسته باشد گروهی از مردان فارس آن را به چنگ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مشابه آن را محدثان معروف اهل سنت مانند محدث معروف بیهقی و ترمذی در کتب معروف خود آورده‌اند،و مفسران معروف شیعه و اهل سنت بر آن اتفاق دارند،مانند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 قرطبی،روح البیان،و مجمع البیان و فخر رازی و مراغی و ابو الفتوح رازی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همین آیه نیز چندین حدیث در همین زمینه آورده است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دیگری از امام صادق ع نقل شده که مکمل حدیث فوق است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ابدل بهم خیرا منهم،الموالی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خداوند به این وعده خود وفا کرده و گروهی را از غیر عرب بهتر از آنها جانشین آنها فرمود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دقت و خالی از هر گونه تعصب به تاریخ اسلام و علوم اسلامی بنگریم، و سهم عجم،و مخصوصا ایرانیان را در میدانهای جهاد و مبارزه با دشمنان از یک سو، و تنقیح و تدوین علوم اسلامی را از سوی دیگر بنگریم به واقعیت این حدیث پی خواهیم برد و شرح این سخن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مسیر جهاد و ایثار و فداکاری در طریق آئین پاکت استوار و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 بزرگی را که به ما مرحمت فرمودی که داعیان آئین پاک تو باشیم هرگز از ما سلب مکن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طوفانهای شدید از شرق و غرب برای محو آثار آئین پاکت درگرفته،به ما قدرت بیشتر،ایمان محکمتر،ایثار فزونتر و اخلاص فراوانتر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پایان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الکتاب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قسم است،و جواب این قسم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جَعَلْنٰاهُ قُرْآناً عَرَبِیًّا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مورد دیگر از قرآن نیز اعتراف آنها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خالقیت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منتهی در یک مورد در باره نزول باران از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مورد دیگر خالقیت خداوند نسبت به خود آنها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به راههای خشکی اطلاق می‌شود،هم به راههای دریایی چنان که در بخش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فی البر و البحر سبیله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برمی‌گردد که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کشتیها و چهارپایان را شامل می‌شود و مفرد بودن آن به خاطر ظاهر لفظ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اقرن له و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اطاق و قوی علیه و اعتلا و فی التنزیل العزیز وَ مٰا کُنّٰا لَهُ مُقْرِنِینَ ای مطیقین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ایجاد چیزی است،و در اینجا به معنی تربیت شدن و پرورش یافتن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زینت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و مجادله و کشمکش بر سر چیزی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متصله است،و عطف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شَهِدُوا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 ضمیر در من قبله به قرآن بازمی‌گردد و اینکه بعضی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منقطعه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یا ضمیر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بازگردد چندان با قرائن در آیه متناسب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عَلیٰ آثٰارِهِمْ مُهْتَدُونَ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آن است،و اینکه بعضی احتمال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دوم باشد بعید به نظر می‌رسد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اترفته النعمه،ای اطغته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محذوفی دارد و در تقدیر چنین است ا تتبعون آبائکم و لو جئتکم بدین اهدی من دین آبائکم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 و روح المعانی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اینگونه موارد معنی وصفی به طوری مؤکد و مبالغه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زید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مصدر است مفرد و جمع مذکر و مؤنث در آن یکسان 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 استثنا 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الَّذِی فَطَرَنِی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 است،چرا که بسیاری از بت‌پرستان منکر خداوند نبودند،بلکه غیر او را با او شریک می‌دانستند،ولی این احتمال نیز داده شده است که استثنا منقطع باشد،و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که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بتها است،زیرا در مورد خداوند این تعبیر معمول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پاشنه پا است،ولی بعدا به صورت گسترده‌ای در فرزندان و فرزند فرزندان به کار رفته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نور الثقلین این احادیث را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است،و در 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بحث مشروحی در جلد سوم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بحث دیگری در جلد ششم ذیل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اشتمال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یَکْفُرُ بِالرَّحْمٰنِ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تکرار لام به خاطر همین معنی است،یا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بیوتهم،ولی احتمال اول صحیحتر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وسیله‌ای است که انسان برای صعود به طبقات بالاتر از آن استفاده می‌کند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دانسته،و اشاره به وسائل زینتی مستقلی می‌دانند که در اختیار اینگونه افراد گذارده می‌شود،و بعضی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بوده،سپس منصوب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خافض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شده،در این صورت مفهوم جمله چنین می‌شود که سقفها و درها و تختهای خانه‌های آنها را بعضی از طلا و بعضی از نقره قرار می‌دادیم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متعدی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عشوت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هدایت یافتن به وسیله چیزی است با چشمانی ضعیف،هنگامی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اعراض کردن و رویگردان شدن از چیزی است، و در آیه مورد بحث منظور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 عشو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پوست روی تخم مرغ است سپس به معنی مستولی ساختن چیزی بر چیز دیگر آمده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جمع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 بعد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برمی‌گردد،هر چند قبلا به صورت مفرد آمده چون در واقع معنی جمعی را داشته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گفتار سابق است که آرزو می‌کردند فاصله میان آنها و شیاطین فاصله مغرب و مشرق باشد،و جمله اذ ظلمتم بیان علت عدم نفع است، و جمله أَنَّکُمْ فِی الْعَذٰابِ مُشْتَرِکُونَ نتیجه این ظلم و ستم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تفسیر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أَنَّکُمْ فِی الْعَذٰابِ مُشْتَرِکُونَ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بود،نه نتیجه 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البیان،تفسیر کبیر فخر رازی،تفسیر قرطبی،تفسیر مراغی و تفسیر ابو الفتوح رازی ذیل آیات مورد بحث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قرطبی،ذیل آیات مورد بحث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دیگری که ممکن است دلیل بر تفسیر مشهور بوده باشد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آیه فوق آمده،زیرا قرآن مایه تذکر جهانیان است،نه تنها قوم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ملت اسلام،ولی این سخن نیز قابل جواب است چرا که این گروه قبل از دیگران از تذکرات قرآن بهره‌مند شدند و به همین دلیل روی آنها تکیه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عباس نقل شده است،و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روایت مفصل در این زمینه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را مؤلف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 به معنی همردیف و همسنخ است، مانند دو خواهر نسبت به یک دیگر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معجزات نهگانه موسی بن عمران در ذیل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الْأَنْهٰارُ تَجْرِی مِنْ تَحْتِی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عاطفه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ممکن است حالیه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مناسبتر به نظر می‌رسد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گرفته‌اند،و بعضی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مربوط به جمله ا فلا تبصرون دانسته‌اند،و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فلا تبصرون ام تبصرون انا خیر من هذا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متتابعین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متعاضدین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 بعضی گفته‌اند اقتران در اینجا به معنی تقارن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پنجم تفسیر نمونه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بحث مشروحی در این زمینه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شاعر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 داری که باشدت سرداری هم در سر آن روی که در سر داری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اول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فعل مضارعش با کسر صاد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خندیدن و فریاد کشیدن و سر و صدا راه انداختن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معمولا به هنگام استهزا دست به دست هم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لسان العرب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بسیار خصومت و مجادله می‌کند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آیات فوق احتمالات دیگری داده‌اند که در مجموع هیچکدام با محتوای آیات سازگار 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مشرکان زدند این است که آنها بعد از ذکر مسیح و سرگذشت او در آیات قرآن گفتند محمد زمینه‌سازی می‌کند که ما را به عبودیت خود دعوت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مقام دفاع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مسیح مدعی الوهیت بود و نه او مدعی خواهد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گفته‌اند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آیات فوق تشبیهی است که خداوند در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در مورد مسیح و آدم ذکر کرده آنجا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مَثَلَ عِیسیٰ عِنْدَ اللّٰهِ کَمَثَلِ آدَمَ خَلَقَهُ مِنْ تُرٰابٍ ثُمَّ قٰالَ لَهُ کُنْ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عیسی نزد خداوند همچون آدم است که او را از خاک آفرید،سپس فرمود موجود باش،و او موجود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عیسی بدون پدر متولد شد جای تعجب نیست آدم بدون پدر و مادر به فرمان خدا از خاک تولد یافت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احتمال داده‌اند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مشرکان بود که می‌گفتند وقتی مسیحیان حضرت مسیح را پرستش کنند معبودان ما که از او برترند چرا لایق پرستش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توجه در خصوصیاتی که در آیات فوق مطرح شده نشان می‌دهد که هیچیک از این تفسیرهای سه‌گانه درست نیست زیرا آیات به خوبی نشان می‌دهد که اولا مثل از ناحیه مشرکان بوده،ثانیا مطلبی بوده است جنجال برانگیز،و از نظر آنها خنده‌دار،ثالثا چیزی بوده که بر خلاف مقام عبودیت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است،و رابعا هدف آنها را که جدال بر سر یک امر دروغین بوده است تامین می‌کرد،و این ویژگیها تنها با تفسیری که در متن گفتیم سازگار است نه با غیر آن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مراجعه فرمائید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دیگر برگزیده‌اند،اما تفسیر دوم را قرطبی و فخر رازی و آلوسی در روح المعانی و زمخشری در کشاف و مراغی به عنوان تنها معنی آیه یا یکی از دو معنی آیه نقل کرده‌اند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تفسیر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 بنا بر تفسیر دوم و سوم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نقل کرده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از مفسران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تعبیر به بَعْضَ الَّذِی تَخْتَلِفُونَ فِیهِ اضافه موصوف به صفت است،و یا اینکه این تعبیر اشاره به آن است که من تنها امور دین را برای شما تبیین می‌کنم،نه اختلافهایتان را در امر دنیا،ولی هیچیک از این تفسیرها قابل توجه 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همین آیه با مختصر تفاوتی در سوره مریم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سوره انعام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آمده است،و تکرار این معنی تاکیدی است بر این حقیقت که عیسی در مورد عبودیت خود به همه آنها اتمام حجت کرد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بازمی‌گردد که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در آیه قبل مخاطب ساخته و به عبودیت خداوند دعوت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نه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مودت و دوستی است،و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فاصله میان دو جسم است،و از آنجا که محبت و دوستی گویی در لابلای قلب انسان نفوذ می‌کند این واژه در آن به کار رفته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ماکثون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مکث در اصل به معنی توقف توأم با انتظار است،و شاید این تعبیر از سوی مالک دوزخ یک نوع استهزاء است همانطور که گاه شخص غیر مستحق تقاضای چیزی می‌کند می‌گوئیم منتظر باش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بحث،البته بعضی عدد سالهای فاصله را یکصد سال و چهل سال نیز گفته‌اند،هر چه باشد دلیل بر بی اعتنایی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منقطعه،و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تابیدن و محکم کردن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ذیل آیات مورد بحث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بعضی از 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نفی و انا اول العابدین را به معنی نخستین عبادت کننده خدا گرفته‌اند که طبق این تفسیر معنی آیه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خداوند هرگز فرزندی نیست و من نخستین عبادت کننده خدا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ابا کننده از عبادت گرفته‌اند که معنی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فرزندی داشته باشد من هرگز پرستش چنین خدایی نخواهم کرد چرا که با داشتن فرزند نمی‌تواند خدا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است که اینگونه تفسیرها به هیچوجه با ظاهر آیه سازگار نیست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شاکر دیصانی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علمای فرقه دیصانیه بود که عقیده دوگانه پرستی داشتند و قائل به خدای نور و خدای ظلمت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دیصان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الحرکة و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تفسیر استثنای إِلاّٰ مَنْ شَهِدَ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استثنای 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اگر منظور از جمله اَلَّذِینَ یَدْعُونَ مِنْ دُونِهِ الشَّفٰاعَةَ خصوص بتها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می‌شود،ولی معنی اول مخصوصا با توجه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عاقل،یا تغلیبی از عاقل و غیر عاقل است مناسبتر به نظر می‌رسد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چیست؟گفتگوی بسیار در میان مفسران است بعضی آن را معطوف بر الساعة در سه آیه قبل می‌دانند،بنا بر این مفهوم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از قیامت آگاه است و از شکایت پیامبر نسبت به 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آن را معطوف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قید که علم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مضاف محذوف در تقدیر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تفاوت چندانی از نظر معنی با تفسیر اول ندارد و جمعی و او را واو قسم دانسته‌اند و احتمالات دیگری که نقل همه آنها به طول می‌انجامد،در اینجا احتمال دیگری است که شاید از همه آنچه در این زمینه گفته شده است بهتر باشد و آن اینکه معطوف بر محذوف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یؤفکون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تقدیر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یؤفکون عن عبادته و عن قیله یا رب ان هؤلاء قوم لا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چگونه از عبادت خداوند منحرف می‌شوند و چگونه شکایت پیامبر را از این قوم بی‌ایمان نادیده می‌گیرند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شَهِدَ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توصیفی است برای شفاعت شوندگان نه شفاعت کنندگان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آغاز سوره بقره،و جلد دوم آغاز سوره آل عمران،و جلد ششم آغاز سوره اعراف،مراجعه فرمائید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فلسفه سوگندهای قرآن و هدف اصلی از آن در تفسیر جزء آخر قرآن مجید ذیل آیات فراوانی که در آن سوگندهای مکرر دیده می‌شود به خواست خدا بحث خواهیم کرد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حدیث نزول قرآن به طور تدریجی در بیست سال ذکر شده،در حالی که می‌دانیم دوران نبوت که قرآن در آن نازل می‌شد در بیست و سه سال بود،ممکن است این تعبیر از اشتباه راوی و یا غلط در نسخه‌های حدیث 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 الانوار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روایات مربوط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المعمور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جمع‌آوری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دیگری برای این آیه ذکر شده که خلاصه‌اش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این جهان دارای دو مرحله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مرحله اجمال و ابهام که از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و مرحله تفصیل و کثرت که از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جمله أَمْراً مِنْ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محلی از اعراب دارد؟و ناظر به کدامیک از بحثهای آیات گذشته است؟احتمالات گوناگونی داده‌اند،مناسبتر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 مِنْ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از ضمیر مفعولی انا انزلناه بوده باشد،یعنی قرآن را فرستادیم در حالی که امری است از ناحیه ما،و در این صورت با جمله إِنّٰا کُنّٰا مُرْسِلِینَ که از ارسال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می‌گوید کاملا هماهنگ است،این احتمال نیز وجود دارد که توضیحی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باشد،و نصب آن بر اختصاص است و در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اعنی بهذا الامر امرا حاصلا من عندنا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رَحْمَةً مِنْ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 انا انزلناه یا برای یُفْرَقُ کُلُّ أَمْرٍ حَکِیمٍ و یا هر دو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بدل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قبل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 جمله شرطیه إِنْ کُنْتُمْ مُوقِنِینَ محذوف است،و در تقدیر چنین می‌باشد ان کنتم من اهل الیقین او فی طلب الیقین علمتم ان اللّٰه رب السموات و الارض و ما بینهما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استینافیه باشد،و یا خبر مبتدای محذوفی،و در تقدیر هو لا اله الا هو می‌باشد،ولی احتمال اول مناسبتر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احتمالات فراوانی داده‌اند،آنچه بیشتر از سوی مفسران پذیرفته شده است و با لحن آیه نیز مناسب می‌باشد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است به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منتقمون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فهمیده می‌شود،بنا بر این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ننتقم منهم یوم نبطش البطشة الکبری انا منتقمون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العرب یسمون الشر الغالب بالدخان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 البطش هو تناول الشیء بصولة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بطش به معنی گرفتن چیزی با قدرت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معمولا مقدمه مجازات می‌باشد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به عنوان توصیف خداوند به کار رود،و خدای کریم گفته شود،به معنی احسان و انعام آشکار او است،و هنگامی که انسانی به آن توصیف شود به معنی اخلاق و افعال شایسته‌ای است که از او ظاهر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وصف در قرآن مجید برای امور دیگری نیز آمده است،مانند کتاب کریم،کل زوج کریم،رزق کریم،مقام کریم،اجر کریم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أَنْ أَدُّوا إِلَیَّ عِبٰادَ اللّٰهِ برای تفسیر است نسبت به فعل مقدری که از کلام سابق فهمیده می‌شود،و تقدیر چنین است جئتکم ان ادوا الی عباد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و غیر 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کسر نون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جمعی از مفسرین و ارباب لغت به این معنی تصریح کرده‌اند،در حالی که جمعی دیگر معتقدند هر دو یک معنی دارد،و هر گونه منافع قابل توجهی را شامل می‌شود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فاکهین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 استفاده کردن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میوه‌ها،و گاه به معنی گفتگوهای فکاهی و سرورانگیز،و گاه به معنی هر گونه تنعم و تلذذ تفسیر شده است،و معنی اخیر از همه جامعتر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 الامر کذلک می‌باشد،و این تعبیر برای تاکید گفته می‌شود،بعضی احتمالات دیگر در ترکیب آن نیز داده‌اند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حدیثی در زمینه جمع میان این روایات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مطابق نقل المیزان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مدن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چیست؟بعضی از مفسران آن را به موتة برگردانده‌اند، که از سیاق کلام استفاده می‌شود،بنا بر این معنی آیه چنین است ما الموتة الا موتتنا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تبیان و مجمع البیان و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بعضی دیگر مرجع ضمیر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 و 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دانسته‌اند،بنا بر این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عاقبة امرنا الا الموتة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و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نظر نتیجه چندان تفاوتی در کار نیست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تفسیر این جمله احتمالات دیگری نیز ذکر کرده‌اند که همه بعید به نظر می‌رسد،از جمله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موتة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قبل از حیات این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بنا بر این مفهوم جمله چنین می‌شود مرگی که بعد از آن حیات است تنها مرگی است که قبلا داشتیم و همگی خاک بودیم،اما مرگ دوم ما هرگز حیاتی بعد از آن نیست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تفاسیر دیگر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راغب به معنی عملی است که بدون قصد صحیح انجام شود،ضمنا باید توجه داشت که تثنیه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این است که منظور جنس آسمان و زمین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این معنی را تفسیر در المنثور نیز نقل کرده است و همچنین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مرجع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کیست؟مفسران احتمالات گوناگونی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به همه انسانها بازگردانده‌اند،و بعضی به خصوص اقوامی که در آیات قبل به آنها اشاره شد،یعنی قوم تبع و گردنکشان قبل از آنها،ولی معنی اول صحیحتر به نظر می‌رسد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مولی معانی زیادی در لغت ذکر شده که بعضی آنها را بالغ بر بیست و هفت معنی می‌دانند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عموزاده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خواهرزاده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آزاد کننده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آزاد شده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مورد نعمت قرار گرفته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پیمان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همسایه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نزدیکان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نعمت بخش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دست رفته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سرپرست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سزاوارتر است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دوستدار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یاری کننده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متصرف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پیدا است که هدف بیان مصداق روشن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بیانیه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این آب سوزان،عذابی است که بر آنها فرو می‌ریزند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عنوان وصفی برای مقام و جایگاه ذکر کرده گویی جایگاه بهشتیان خود امین است،و هیچگونه خیانتی را نسبت به آنها مرتکب نمی‌شود، اینگونه تعبیرات معمولا برای تاکید و مبالغه می‌آید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آیات زیادی از قرآن مجید وارد شده است،از جمله آل عمران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احتمال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محذوفی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فضلهم 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یا حال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استثناء فوق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است،زیرا چنین مرگی را بهشتیان نمی‌چشند بلکه قبلا چشیده‌اند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حیات و مرگ برزخی در جلد بیستم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 مشروحا بحث کرده‌ایم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تنزیل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 است که در اینجا به معنی اسم مفعول است،و از قبیل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شب و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سوره‌های بقره در جلد اول ذیل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در جلد سوم آل عمران ذیل آیه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در جلد هشتم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یونس،و در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بحثهای مشروحی 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آثار باد و باران در جلد شانزدهم ذیل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بحثهای مشروحی 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محذوفی دارد که 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حَدِیثٍ بَعْدَ حدیث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یَسْمَعُ آیٰاتِ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مستانفه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برنمی‌گردد بلکه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بازمی‌گردد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فاعل اضافه شود به معنی پشت سر،و اگر به مفعول اضافه شود به معنی پیش رو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دلیلی برای این مطلب در دست نیست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اعراب و ترکیب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متعددی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کشاف دو احتمال می‌دهد نخست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السموات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همه اینها مسخر شماست در حالی که از ناحیه اوست،دیگر اینکه 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منه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احتمال داده‌اند که تاکید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السماوات و ما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جدید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فوق احتمالات دیگری از سوی مفسران نیز داده شده است،از جمله اینکه منظور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مَحْیٰاهُمْ وَ مَمٰاتُهُمْ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مجرمان بی‌ایمان مرگ و زندگیشان یکسان است،نه در حالت حیات خیر و برکت و طاعتی دارند و نه در حال مرگ،زنده‌اند اما همچون مردگانند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ترتیب هر دو ضمیر به مجرمان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اینکه منظور از حیات زندگی روز رستاخیز است یعنی چنان نیست که مؤمنان و افراد بی‌ایمان در هنگام مرگ و به هنگام زنده شدن در قیامت یکسان باشند،ولی ظاهر آیه همان است که در بالا آورده‌ایم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البیان و تفسیر مراغی ذیل آیات مورد بحث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تفسیر نمونه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الهوی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احتمال پنجمی در تفسیر این جمله داده‌اند و آن اینکه اشاره به عقیده تناسخ است که جمعی از بت‌پرستان آن را قبول داشتند و می‌گفتند ما پیوسته می‌میریم سپس در کالبدهای دیگر در همین جهان زنده می‌شویم ولی این تفسیر با جمله وَ مٰا یُهْلِکُنٰا إِلاَّ الدَّهْرُ که تنها سخن از هلاکت می‌گوید 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آن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بر آن امت نازل شده،ولی ظاهر آیه مخصوصا با توجه به آیه بعد همان نامه اعمال است و اکثر مفسران نیز بر همین عقیده هستند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للّٰه ملائکة ینزلون فی کل یوم یکتبون فیه اعمال بنی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فرشتگانی دارد که همه روز از آسمان نازل می‌شوند و اعمال بنی آدم را 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بعد از نقل روایت فوق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به فرشتگان حافظ اعمال دستور می‌دهیم اعمالی را که موجب استحقاق ثواب یا عقاب است از این گروه بگیرند و ثبت کنند و بقیه را ملغی سازند،چون گروه اول همه اعمال را 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تبیان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وارد شدن و نازل شدن و اصابت کردن و احاطه نمودن است،بعضی گفته‌اند که اصل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تحقق یافتن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که قاف اول تبدیل به واو و سپس به الف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ریشه اصلی آن 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لازم را داده‌ایم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در چهار آیه از قرآن آمده است شرح بیشتر پیرامون این مطلب را در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در همین جلد از تفسیر نمونه مطالعه فرمائید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در اصول کافی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می‌خوانیم که در تفسیر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أَثٰارَةٍ مِنْ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عنی بذلک علم اوصیاء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دانشی است که از اوصیای پیامبران پیشین باقیمانده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افتریته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 است که جزای آن محذوف شده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افتریته اخذنی و عاجلنی بالعقوبة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تفیضون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موصوله،و به معنی نسبتهای ناروایی باشد که به پیامبر می‌دادند،بنا بر این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بازمی‌گردد،و اگر مصدریه باشد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برمی‌گردد،و 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ورود در کاری به قصد افساد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 جمله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مِنْ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اضل منکم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نکره در اینجا برای تعظیم است و نشان می‌دهد او شخص معروف و بزرگی بوده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 النیرة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زنانی بود که زود اسلام را پذیرفت و به همین جهت ابو جهل او را شکنجه و آزار می‌داد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للذین آمنوا چه معنی دارد؟مفسران گفتگو بسیار کرده‌اند ولی از همه احتمالات مناسبتر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باشد،بنا بر این معنی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در باره مؤمنان چنین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صورت مشکلی از نظر غائب بودن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نمی‌آید،در حالی که بعضی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دانسته‌اند،و 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آمنوا در اینجا مخاطبند و جمله سبقونا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سبقتمونا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ظرفیه است بعضی آن را متعلق به سیقولون می‌دانند و می‌گویند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 نیست ولی بعضی دیگر مانند زمخشری در کشاف معتقدند چون فعل بعد از آن ماضی است و سیقولون مضارع است نمی‌تواند متعلق به آن باشد بلکه متعلق به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لم یهتدوا به ظهر عنادهم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با معنی آیه بسیار سازگارتر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قٰالُوا رَبُّنَا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مبتداست،و جمله لا خوف علیهم خبر آن است البته فاء بر سر خبر نمی‌آید،مگر در مواردی که مانند آیه مورد بحث مفهوم شرطیت در جمله 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بیستم تفسیر نمونه 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دو مفعول متعدی می‌شود،منتها مفعول دوم همراه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نمی‌تواند مفعول دوم در آیه فوق باشد، مگر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بدانیم که متعدی به دو مفعول می‌شود بدون حروف جاره،و یا برای آیه محذوفی قائل شویم و بگوئیم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 الانسان بان یحسن بوالدیه احسانا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احسانا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محذوفی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غایت برای جمله محذوفی است،و 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عاش الانسان و استمرت حیاته حتی اذا بلغ اشده،بعضی نیز آن را غایت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برای مساله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مراقبت پدر و 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 این هر دو بعید به نظر می‌رسد،زیرا نه توصیه خداوند در مورد نیکی به پدر و مادر در چهل‌سالگی پایان می‌پذیرد و نه مراقبت پدر و مادر از فرزند تا چهل‌سالگی ادامه 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چند معنی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کردن بازداشتن از انحراف،ایجاد عشق و علاقه،و توفیق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آنها در ذیل آیه مورد بحث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أَصْحٰابِ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محذوفی است که حال برای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در تقدیر چنین است حالکونهم موجودین فی اصحاب الجنة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برای فعل محذوفی است،و در تقدیر چنین است یعدهم وعد الصدق الذی کانوا یوعدون بلسان الانبیاء و الرسل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مبتداست و خبر آن به اعتقاد بسیاری از مفسران اولئک 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در آیه بعد آمده،و مفرد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جمع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ندارد،چرا که منظور از آن جنس است،ولی این احتمال نیز وجود دارد که خبر آن محذوف باشد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مقابل الذین مضی وصفهم الذی قال لوالدیه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آیه بعد مستقل است همانگونه که آیه اولئک الذین تتقبل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بحثهای دیگری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عَلَیْهِمُ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سخنی است که خداوند در مورد مجازات کافران و مجرمان فرموده،و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علیهم القول بانهم اهل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محل حال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عملوا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یا به معنی تعلیل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اجل ما عملوا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سکون 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معنی پائینترین عمق نیز آمده،و 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خسارت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سکون به معنی فهمیدن و ادراک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تناسب رسیدن به عمق و حقیقت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اطلاق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رازی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روایت را قرطبی با تفاوت مختصری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تفسیر این آیه به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بن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هم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متعلق به فعل محذوفی است که از جمله‌های بعد استفاده می‌شود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یعرض الذین کفروا علی النار یقال لهم اذهبتم طیباتکم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کبد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لتافکنا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دروغ و انحراف از حق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ابری است که در عرض آسمان گسترده می‌شود،و شاید این یکی از نشانه‌های ابرهای باران‌زاست که در همان افق پهن می‌شود و سپس بالا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دره و محل جریان سیلابهاست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بحث،و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معنی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تدمیر به معنی هلاک کردن و نابود ساختن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إِنْ مَکَّنّٰاکُمْ فِیهِ نافیه است،و شواهد متعددی از آیات قرآن در دست داریم که در متن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بعضی آن را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که درست به نظر نمی‌رسد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قلبها و 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جمع آمده در حالی که سمع به صورت مفرد است این تفاوت ممکن است به خاطر این باشد که سمع معنی مصدری دارد و مصدر همیشه به صورت مفرد استعمال می‌شود و یا به خاطر هماهنگ بودن مسموعات در برابر تفاوت دیدنیها و مدرکات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و برای تاکید است،یعنی به هیچوجه سودی به حالشان نداشت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دوم آن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و در تقدیر چنین است اتخذوهم آلهة من دون اللّٰه حالکونهم متقربا بهم این احتمال نیز وجود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ترکیب آیه احتمالات دیگری نیز داده شده که قابل ملاحظه نیست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آیه محذوفی دارد،و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نتیجة افکهم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آیه نیازی به محذوف نداشته باشد در این صورت معنی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بود دروغ آنها و افتراهایشان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معنی اول مناسبتر به نظر می‌رسد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که ما به طور خلاصه آوردیم 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تاریخ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جمله را در جلد اول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آورده‌ایم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معانی مختلفی آمده است،به فریاد رسیدن، نجات دادن از عذاب،و پناه دادن،و حفظ کردن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بحث مشروحی داشته‌ایم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پیرامون این موضوع و دلائل مختلف معاد را در ذیل آیات آخر سوره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همان جلد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صراحت در این زمینه سخن می‌گوید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الانبیاء و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القرآن 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الوعظ و الانذار بلاغ</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الْحَقُّ مِنْ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جمله معترضه دانسته‌اند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مفعول مطلق برای فعل مقدری،و در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اضربوا ضرب الرقاب همانگونه که 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به آن تصریح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فَاضْرِبُوا فَوْقَ الْأَعْنٰاقِ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الاعرابی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اثخن اذا غلب و قهر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غنیمت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غایت برای فضرب الرقاب است،احتمالات دیگری نیز داده شده که قابل توجه نیست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ذلک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خطبه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تفسیر نمونه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 بالاسیر و اطعامه مراجعه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مکاتبه و احکام جالب آن بحث مشروحی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کتاب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العتق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تجارت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برای فعل مقدری است و در تقدیر تعسهم تعسا می‌باشد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 اعمالهم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این فعل مقدر است،و هر دو به صورت نفرین است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 است که نفرین از سوی خداوند به معنی وقوع آن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که از جمله قبل استفاده می‌شود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 نیک مؤمنان و عاقبت سوء کافران است که در آیات قبل به آن اشاره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مانند آلوسی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آیه مورد بحث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آیه سوره یونس و مانند آن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نصب است برای مفعول مطلق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یاکلون اکلا کما یاکل الانعام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پیرامون این مطلب را در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ترکیب این آیه شریفه مفسران بحثهای فراوانی دارند از همه مناسبتر این است که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و خبر آن محذوف است و در تقدیر چنین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الْجَنَّةِ الَّتِی وُعِدَ الْمُتَّقُونَ جنة فیها انهار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حقیقت این آیه شبیه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الْجَنَّةِ الَّتِی وُعِدَ الْمُتَّقُونَ تَجْرِی مِنْ تَحْتِهَا الْأَنْهٰارُ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فیها انواع من کل الثمرات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 ترکیب این جمله بحثهای زیادی شده و مناسبتر از همه این است آیه تقدیری دارد و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فمن هو خالد الجنة التی هذه صفاته کمن هو خالد فی النار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دیگر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تفاوتی در تعبیر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آنچه گفتیم معلوم می‌شود که منظور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أَشْرٰاطُهٰا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نیست که تمام نشانه‌های قیامت در عصر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شده،بلکه منظور این است که بعضی از آنها ظاهر شده که خبر از نزدیکی قیامت می‌دهد هر چند،قسمتهایی از آن بعدا آشکار گردد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 است که در اینجا به معنی اسم مکان آمده،ولی جمعی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می‌دانند،که به معنی انتقال از حالی به حالی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معنی اول با توجه به قرینه مقابله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مسلما اسم مکان است مناسبتر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تعبیر کرده‌اند که معنی جمله این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 مکروه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را معادل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است و خبر آن محذوف است و در تقدیر چنین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 و قول معروف امثل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 آن را خبر برای مبتدای محذوفی دانسته‌اند که در تقدیر امرتا طاعة بوده ولی معنی اول مناسبتر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کمتر کسی از مفسران در ترکیب این آیه بحث کرده است لکن چنین به نظر می‌رسد که ان تولیتم جمله شرطیه است که در میان اسم عسی و خبر آن قرار گرفته و جزای ان شرطیه مجموع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عسیتم ان تفسدوا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تقدیر چنین بوده ان تولیتم عن کتاب اللّٰه فهل یترقب منکم الا الفساد فی الارض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تکره مجالسته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دو آیه دیگر که در ذیل حدیث آمده یکی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و دیگری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که در یکی لعن صریحا آمده، و در دیگری کنایتا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تفسیر نمونه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 حمام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بعضی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و آرزو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کرده‌اند،چنان که در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نیز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أُوتِیتَ سُؤْلَکَ یٰا مُوسیٰ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احتمالات متعدد دیگری نیز داده شده که هیچکدام با آیات قبل و بعد سازگار نیست،لذا از ذکر آنها صرف نظر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حالهم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طبق نقل المیزان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معنی اول مناسبتر به نظر می‌رسد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مضمون این حدیث را جمعی از بزرگان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کتابهای خود نقل کرده‌اند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اول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گنجی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الدین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دیگری در کتابهای خود آورده‌اند،و نشان می‌دهد یکی از روایات مسلمی است که از پیغمبر گرامی اسلام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ریاء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بیشتر پیرامون مساله حبط را در جلد دوم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مطالعه فرمائید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 است و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می‌باشد و در معنی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تهنوا و لا تدعوا الی السلم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یسئلکم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مجزوم،و عطف است بر جزاء جمله شرطیه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یؤتکم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بخل گاهی با عن متعدی می‌شود و گاه با علی در صورت اول معنی منع دارد و در صورت دوم اضرار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102056</Words>
  <Characters>417960</Characters>
  <CharactersWithSpaces>516754</CharactersWithSpaces>
  <Paragraphs>3393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2026-08-21T04:05:00Z</dcterms:created>
  <dc:creator>ghaemiyeh.com</dc:creator>
  <dc:description/>
  <dc:language>en-US</dc:language>
  <cp:lastModifiedBy/>
  <dcterms:modified xsi:type="dcterms:W3CDTF">2026-08-21T07:35:12Z</dcterms:modified>
  <cp:revision>1</cp:revision>
  <dc:subject/>
  <dc:title>تفسیر نمونه جلد 21</dc:title>
</cp:coreProperties>
</file>

<file path=docProps/custom.xml><?xml version="1.0" encoding="utf-8"?>
<Properties xmlns="http://schemas.openxmlformats.org/officeDocument/2006/custom-properties" xmlns:vt="http://schemas.openxmlformats.org/officeDocument/2006/docPropsVTypes"/>
</file>