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ازدواج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7406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37408_653776707">
            <w:r>
              <w:rPr>
                <w:webHidden/>
                <w:rStyle w:val="IndexLink"/>
              </w:rPr>
              <w:t>1</w:t>
            </w:r>
            <w:r>
              <w:rPr>
                <w:rStyle w:val="IndexLink"/>
                <w:rtl w:val="true"/>
              </w:rPr>
              <w:t xml:space="preserve">- </w:t>
            </w:r>
            <w:r>
              <w:rPr>
                <w:rStyle w:val="IndexLink"/>
                <w:rtl w:val="true"/>
              </w:rPr>
              <w:t>پیشی گیری بر حضرت زهراء سلام الله علیها</w:t>
            </w:r>
            <w:r>
              <w:rPr>
                <w:rStyle w:val="IndexLink"/>
                <w:rtl w:val="true"/>
              </w:rPr>
              <w:tab/>
            </w:r>
            <w:r>
              <w:rPr>
                <w:rStyle w:val="IndexLink"/>
              </w:rPr>
              <w:t>6</w:t>
            </w:r>
          </w:hyperlink>
        </w:p>
        <w:p>
          <w:pPr>
            <w:pStyle w:val="Contents2"/>
            <w:tabs>
              <w:tab w:val="clear" w:pos="8743"/>
              <w:tab w:val="right" w:pos="9026" w:leader="dot"/>
            </w:tabs>
            <w:rPr/>
          </w:pPr>
          <w:hyperlink w:anchor="__RefHeading___Toc1537410_653776707">
            <w:r>
              <w:rPr>
                <w:webHidden/>
                <w:rStyle w:val="IndexLink"/>
              </w:rPr>
              <w:t>2</w:t>
            </w:r>
            <w:r>
              <w:rPr>
                <w:rStyle w:val="IndexLink"/>
                <w:rtl w:val="true"/>
              </w:rPr>
              <w:t xml:space="preserve">- </w:t>
            </w:r>
            <w:r>
              <w:rPr>
                <w:rStyle w:val="IndexLink"/>
                <w:rtl w:val="true"/>
              </w:rPr>
              <w:t>وای بر تو زن بگیر</w:t>
            </w:r>
            <w:r>
              <w:rPr>
                <w:rStyle w:val="IndexLink"/>
                <w:rtl w:val="true"/>
              </w:rPr>
              <w:tab/>
            </w:r>
            <w:r>
              <w:rPr>
                <w:rStyle w:val="IndexLink"/>
              </w:rPr>
              <w:t>7</w:t>
            </w:r>
          </w:hyperlink>
        </w:p>
        <w:p>
          <w:pPr>
            <w:pStyle w:val="Contents2"/>
            <w:tabs>
              <w:tab w:val="clear" w:pos="8743"/>
              <w:tab w:val="right" w:pos="9026" w:leader="dot"/>
            </w:tabs>
            <w:rPr/>
          </w:pPr>
          <w:hyperlink w:anchor="__RefHeading___Toc1537412_653776707">
            <w:r>
              <w:rPr>
                <w:webHidden/>
                <w:rStyle w:val="IndexLink"/>
              </w:rPr>
              <w:t>3</w:t>
            </w:r>
            <w:r>
              <w:rPr>
                <w:rStyle w:val="IndexLink"/>
                <w:rtl w:val="true"/>
              </w:rPr>
              <w:t xml:space="preserve">- </w:t>
            </w:r>
            <w:r>
              <w:rPr>
                <w:rStyle w:val="IndexLink"/>
                <w:rtl w:val="true"/>
              </w:rPr>
              <w:t>ازدواج جویبر سیاه پوست</w:t>
            </w:r>
            <w:r>
              <w:rPr>
                <w:rStyle w:val="IndexLink"/>
                <w:rtl w:val="true"/>
              </w:rPr>
              <w:tab/>
            </w:r>
            <w:r>
              <w:rPr>
                <w:rStyle w:val="IndexLink"/>
              </w:rPr>
              <w:t>8</w:t>
            </w:r>
          </w:hyperlink>
        </w:p>
        <w:p>
          <w:pPr>
            <w:pStyle w:val="Contents2"/>
            <w:tabs>
              <w:tab w:val="clear" w:pos="8743"/>
              <w:tab w:val="right" w:pos="9026" w:leader="dot"/>
            </w:tabs>
            <w:rPr/>
          </w:pPr>
          <w:hyperlink w:anchor="__RefHeading___Toc1537414_653776707">
            <w:r>
              <w:rPr>
                <w:webHidden/>
                <w:rStyle w:val="IndexLink"/>
              </w:rPr>
              <w:t>4</w:t>
            </w:r>
            <w:r>
              <w:rPr>
                <w:rStyle w:val="IndexLink"/>
                <w:rtl w:val="true"/>
              </w:rPr>
              <w:t xml:space="preserve">- </w:t>
            </w:r>
            <w:r>
              <w:rPr>
                <w:rStyle w:val="IndexLink"/>
                <w:rtl w:val="true"/>
              </w:rPr>
              <w:t>بانوی کنجکاو</w:t>
            </w:r>
            <w:r>
              <w:rPr>
                <w:rStyle w:val="IndexLink"/>
                <w:rtl w:val="true"/>
              </w:rPr>
              <w:tab/>
            </w:r>
            <w:r>
              <w:rPr>
                <w:rStyle w:val="IndexLink"/>
              </w:rPr>
              <w:t>10</w:t>
            </w:r>
          </w:hyperlink>
        </w:p>
        <w:p>
          <w:pPr>
            <w:pStyle w:val="Contents2"/>
            <w:tabs>
              <w:tab w:val="clear" w:pos="8743"/>
              <w:tab w:val="right" w:pos="9026" w:leader="dot"/>
            </w:tabs>
            <w:rPr/>
          </w:pPr>
          <w:hyperlink w:anchor="__RefHeading___Toc1537416_653776707">
            <w:r>
              <w:rPr>
                <w:webHidden/>
                <w:rStyle w:val="IndexLink"/>
              </w:rPr>
              <w:t>5</w:t>
            </w:r>
            <w:r>
              <w:rPr>
                <w:rStyle w:val="IndexLink"/>
                <w:rtl w:val="true"/>
              </w:rPr>
              <w:t xml:space="preserve">- </w:t>
            </w:r>
            <w:r>
              <w:rPr>
                <w:rStyle w:val="IndexLink"/>
                <w:rtl w:val="true"/>
              </w:rPr>
              <w:t>همسر وظیفه شناس</w:t>
            </w:r>
            <w:r>
              <w:rPr>
                <w:rStyle w:val="IndexLink"/>
                <w:rtl w:val="true"/>
              </w:rPr>
              <w:tab/>
            </w:r>
            <w:r>
              <w:rPr>
                <w:rStyle w:val="IndexLink"/>
              </w:rPr>
              <w:t>12</w:t>
            </w:r>
          </w:hyperlink>
        </w:p>
        <w:p>
          <w:pPr>
            <w:pStyle w:val="Contents2"/>
            <w:tabs>
              <w:tab w:val="clear" w:pos="8743"/>
              <w:tab w:val="right" w:pos="9026" w:leader="dot"/>
            </w:tabs>
            <w:rPr/>
          </w:pPr>
          <w:hyperlink w:anchor="__RefHeading___Toc1537418_653776707">
            <w:r>
              <w:rPr>
                <w:webHidden/>
                <w:rStyle w:val="IndexLink"/>
              </w:rPr>
              <w:t>6</w:t>
            </w:r>
            <w:r>
              <w:rPr>
                <w:rStyle w:val="IndexLink"/>
                <w:rtl w:val="true"/>
              </w:rPr>
              <w:t xml:space="preserve">- </w:t>
            </w:r>
            <w:r>
              <w:rPr>
                <w:rStyle w:val="IndexLink"/>
                <w:rtl w:val="true"/>
              </w:rPr>
              <w:t>عدم انتخاب همسر بی دین</w:t>
            </w:r>
            <w:r>
              <w:rPr>
                <w:rStyle w:val="IndexLink"/>
                <w:rtl w:val="true"/>
              </w:rPr>
              <w:tab/>
            </w:r>
            <w:r>
              <w:rPr>
                <w:rStyle w:val="IndexLink"/>
              </w:rPr>
              <w:t>14</w:t>
            </w:r>
          </w:hyperlink>
        </w:p>
        <w:p>
          <w:pPr>
            <w:pStyle w:val="Contents2"/>
            <w:tabs>
              <w:tab w:val="clear" w:pos="8743"/>
              <w:tab w:val="right" w:pos="9026" w:leader="dot"/>
            </w:tabs>
            <w:rPr/>
          </w:pPr>
          <w:hyperlink w:anchor="__RefHeading___Toc1537420_653776707">
            <w:r>
              <w:rPr>
                <w:webHidden/>
                <w:rStyle w:val="IndexLink"/>
              </w:rPr>
              <w:t>7</w:t>
            </w:r>
            <w:r>
              <w:rPr>
                <w:rStyle w:val="IndexLink"/>
                <w:rtl w:val="true"/>
              </w:rPr>
              <w:t xml:space="preserve">- </w:t>
            </w:r>
            <w:r>
              <w:rPr>
                <w:rStyle w:val="IndexLink"/>
                <w:rtl w:val="true"/>
              </w:rPr>
              <w:t>شوهر و همسر نمونه</w:t>
            </w:r>
            <w:r>
              <w:rPr>
                <w:rStyle w:val="IndexLink"/>
                <w:rtl w:val="true"/>
              </w:rPr>
              <w:tab/>
            </w:r>
            <w:r>
              <w:rPr>
                <w:rStyle w:val="IndexLink"/>
              </w:rPr>
              <w:t>16</w:t>
            </w:r>
          </w:hyperlink>
        </w:p>
        <w:p>
          <w:pPr>
            <w:pStyle w:val="Contents2"/>
            <w:tabs>
              <w:tab w:val="clear" w:pos="8743"/>
              <w:tab w:val="right" w:pos="9026" w:leader="dot"/>
            </w:tabs>
            <w:rPr/>
          </w:pPr>
          <w:hyperlink w:anchor="__RefHeading___Toc1537422_653776707">
            <w:r>
              <w:rPr>
                <w:webHidden/>
                <w:rStyle w:val="IndexLink"/>
              </w:rPr>
              <w:t>8</w:t>
            </w:r>
            <w:r>
              <w:rPr>
                <w:rStyle w:val="IndexLink"/>
                <w:rtl w:val="true"/>
              </w:rPr>
              <w:t xml:space="preserve">- </w:t>
            </w:r>
            <w:r>
              <w:rPr>
                <w:rStyle w:val="IndexLink"/>
                <w:rtl w:val="true"/>
              </w:rPr>
              <w:t>حیای زن و شوهر از یکدیگر</w:t>
            </w:r>
            <w:r>
              <w:rPr>
                <w:rStyle w:val="IndexLink"/>
                <w:rtl w:val="true"/>
              </w:rPr>
              <w:tab/>
            </w:r>
            <w:r>
              <w:rPr>
                <w:rStyle w:val="IndexLink"/>
              </w:rPr>
              <w:t>17</w:t>
            </w:r>
          </w:hyperlink>
        </w:p>
        <w:p>
          <w:pPr>
            <w:pStyle w:val="Contents2"/>
            <w:tabs>
              <w:tab w:val="clear" w:pos="8743"/>
              <w:tab w:val="right" w:pos="9026" w:leader="dot"/>
            </w:tabs>
            <w:rPr/>
          </w:pPr>
          <w:hyperlink w:anchor="__RefHeading___Toc1537424_653776707">
            <w:r>
              <w:rPr>
                <w:webHidden/>
                <w:rStyle w:val="IndexLink"/>
              </w:rPr>
              <w:t>9</w:t>
            </w:r>
            <w:r>
              <w:rPr>
                <w:rStyle w:val="IndexLink"/>
                <w:rtl w:val="true"/>
              </w:rPr>
              <w:t xml:space="preserve">- </w:t>
            </w:r>
            <w:r>
              <w:rPr>
                <w:rStyle w:val="IndexLink"/>
                <w:rtl w:val="true"/>
              </w:rPr>
              <w:t>خدا کجش کردی خوب کجش کردی</w:t>
            </w:r>
            <w:r>
              <w:rPr>
                <w:rStyle w:val="IndexLink"/>
                <w:rtl w:val="true"/>
              </w:rPr>
              <w:t>!</w:t>
              <w:tab/>
            </w:r>
            <w:r>
              <w:rPr>
                <w:rStyle w:val="IndexLink"/>
              </w:rPr>
              <w:t>18</w:t>
            </w:r>
          </w:hyperlink>
        </w:p>
        <w:p>
          <w:pPr>
            <w:pStyle w:val="Contents2"/>
            <w:tabs>
              <w:tab w:val="clear" w:pos="8743"/>
              <w:tab w:val="right" w:pos="9026" w:leader="dot"/>
            </w:tabs>
            <w:rPr/>
          </w:pPr>
          <w:hyperlink w:anchor="__RefHeading___Toc1537426_653776707">
            <w:r>
              <w:rPr>
                <w:webHidden/>
                <w:rStyle w:val="IndexLink"/>
              </w:rPr>
              <w:t>10</w:t>
            </w:r>
            <w:r>
              <w:rPr>
                <w:rStyle w:val="IndexLink"/>
                <w:rtl w:val="true"/>
              </w:rPr>
              <w:t xml:space="preserve">- </w:t>
            </w:r>
            <w:r>
              <w:rPr>
                <w:rStyle w:val="IndexLink"/>
                <w:rtl w:val="true"/>
              </w:rPr>
              <w:t>تسریع در ازدواج و طولانی شدن عمر</w:t>
            </w:r>
            <w:r>
              <w:rPr>
                <w:rStyle w:val="IndexLink"/>
                <w:rtl w:val="true"/>
              </w:rPr>
              <w:tab/>
            </w:r>
            <w:r>
              <w:rPr>
                <w:rStyle w:val="IndexLink"/>
              </w:rPr>
              <w:t>19</w:t>
            </w:r>
          </w:hyperlink>
        </w:p>
        <w:p>
          <w:pPr>
            <w:pStyle w:val="Contents2"/>
            <w:tabs>
              <w:tab w:val="clear" w:pos="8743"/>
              <w:tab w:val="right" w:pos="9026" w:leader="dot"/>
            </w:tabs>
            <w:rPr/>
          </w:pPr>
          <w:hyperlink w:anchor="__RefHeading___Toc1537428_653776707">
            <w:r>
              <w:rPr>
                <w:webHidden/>
                <w:rStyle w:val="IndexLink"/>
              </w:rPr>
              <w:t>11</w:t>
            </w:r>
            <w:r>
              <w:rPr>
                <w:rStyle w:val="IndexLink"/>
                <w:rtl w:val="true"/>
              </w:rPr>
              <w:t xml:space="preserve">- </w:t>
            </w:r>
            <w:r>
              <w:rPr>
                <w:rStyle w:val="IndexLink"/>
                <w:rtl w:val="true"/>
              </w:rPr>
              <w:t>پیامبر و شادکردن صفیه مقابل عایشه و حفصه</w:t>
            </w:r>
            <w:r>
              <w:rPr>
                <w:rStyle w:val="IndexLink"/>
                <w:rtl w:val="true"/>
              </w:rPr>
              <w:tab/>
            </w:r>
            <w:r>
              <w:rPr>
                <w:rStyle w:val="IndexLink"/>
              </w:rPr>
              <w:t>20</w:t>
            </w:r>
          </w:hyperlink>
        </w:p>
        <w:p>
          <w:pPr>
            <w:pStyle w:val="Contents2"/>
            <w:tabs>
              <w:tab w:val="clear" w:pos="8743"/>
              <w:tab w:val="right" w:pos="9026" w:leader="dot"/>
            </w:tabs>
            <w:rPr/>
          </w:pPr>
          <w:hyperlink w:anchor="__RefHeading___Toc1537430_653776707">
            <w:r>
              <w:rPr>
                <w:webHidden/>
                <w:rStyle w:val="IndexLink"/>
              </w:rPr>
              <w:t>12</w:t>
            </w:r>
            <w:r>
              <w:rPr>
                <w:rStyle w:val="IndexLink"/>
                <w:rtl w:val="true"/>
              </w:rPr>
              <w:t xml:space="preserve">- </w:t>
            </w:r>
            <w:r>
              <w:rPr>
                <w:rStyle w:val="IndexLink"/>
                <w:rtl w:val="true"/>
              </w:rPr>
              <w:t>طریقه همسرداری در اسلام</w:t>
            </w:r>
            <w:r>
              <w:rPr>
                <w:rStyle w:val="IndexLink"/>
                <w:rtl w:val="true"/>
              </w:rPr>
              <w:tab/>
            </w:r>
            <w:r>
              <w:rPr>
                <w:rStyle w:val="IndexLink"/>
              </w:rPr>
              <w:t>21</w:t>
            </w:r>
          </w:hyperlink>
        </w:p>
        <w:p>
          <w:pPr>
            <w:pStyle w:val="Contents2"/>
            <w:tabs>
              <w:tab w:val="clear" w:pos="8743"/>
              <w:tab w:val="right" w:pos="9026" w:leader="dot"/>
            </w:tabs>
            <w:rPr/>
          </w:pPr>
          <w:hyperlink w:anchor="__RefHeading___Toc1537432_653776707">
            <w:r>
              <w:rPr>
                <w:webHidden/>
                <w:rStyle w:val="IndexLink"/>
              </w:rPr>
              <w:t>13</w:t>
            </w:r>
            <w:r>
              <w:rPr>
                <w:rStyle w:val="IndexLink"/>
                <w:rtl w:val="true"/>
              </w:rPr>
              <w:t xml:space="preserve">- </w:t>
            </w:r>
            <w:r>
              <w:rPr>
                <w:rStyle w:val="IndexLink"/>
                <w:rtl w:val="true"/>
              </w:rPr>
              <w:t>سنت تکبیر فرشتگان در عروسی</w:t>
            </w:r>
            <w:r>
              <w:rPr>
                <w:rStyle w:val="IndexLink"/>
                <w:rtl w:val="true"/>
              </w:rPr>
              <w:tab/>
            </w:r>
            <w:r>
              <w:rPr>
                <w:rStyle w:val="IndexLink"/>
              </w:rPr>
              <w:t>22</w:t>
            </w:r>
          </w:hyperlink>
        </w:p>
        <w:p>
          <w:pPr>
            <w:pStyle w:val="Contents2"/>
            <w:tabs>
              <w:tab w:val="clear" w:pos="8743"/>
              <w:tab w:val="right" w:pos="9026" w:leader="dot"/>
            </w:tabs>
            <w:rPr/>
          </w:pPr>
          <w:hyperlink w:anchor="__RefHeading___Toc1537434_653776707">
            <w:r>
              <w:rPr>
                <w:webHidden/>
                <w:rStyle w:val="IndexLink"/>
              </w:rPr>
              <w:t>14</w:t>
            </w:r>
            <w:r>
              <w:rPr>
                <w:rStyle w:val="IndexLink"/>
                <w:rtl w:val="true"/>
              </w:rPr>
              <w:t xml:space="preserve">- </w:t>
            </w:r>
            <w:r>
              <w:rPr>
                <w:rStyle w:val="IndexLink"/>
                <w:rtl w:val="true"/>
              </w:rPr>
              <w:t>پیامبر و حل مشکلات زن و شوهر با شوخی</w:t>
            </w:r>
            <w:r>
              <w:rPr>
                <w:rStyle w:val="IndexLink"/>
                <w:rtl w:val="true"/>
              </w:rPr>
              <w:tab/>
            </w:r>
            <w:r>
              <w:rPr>
                <w:rStyle w:val="IndexLink"/>
              </w:rPr>
              <w:t>23</w:t>
            </w:r>
          </w:hyperlink>
        </w:p>
        <w:p>
          <w:pPr>
            <w:pStyle w:val="Contents2"/>
            <w:tabs>
              <w:tab w:val="clear" w:pos="8743"/>
              <w:tab w:val="right" w:pos="9026" w:leader="dot"/>
            </w:tabs>
            <w:rPr/>
          </w:pPr>
          <w:hyperlink w:anchor="__RefHeading___Toc1537436_653776707">
            <w:r>
              <w:rPr>
                <w:webHidden/>
                <w:rStyle w:val="IndexLink"/>
              </w:rPr>
              <w:t>15</w:t>
            </w:r>
            <w:r>
              <w:rPr>
                <w:rStyle w:val="IndexLink"/>
                <w:rtl w:val="true"/>
              </w:rPr>
              <w:t xml:space="preserve">- </w:t>
            </w:r>
            <w:r>
              <w:rPr>
                <w:rStyle w:val="IndexLink"/>
                <w:rtl w:val="true"/>
              </w:rPr>
              <w:t>پیامبر و بشارت ازدواج علی با زهرا</w:t>
            </w:r>
            <w:r>
              <w:rPr>
                <w:rStyle w:val="IndexLink"/>
                <w:rtl w:val="true"/>
              </w:rPr>
              <w:tab/>
            </w:r>
            <w:r>
              <w:rPr>
                <w:rStyle w:val="IndexLink"/>
              </w:rPr>
              <w:t>24</w:t>
            </w:r>
          </w:hyperlink>
        </w:p>
        <w:p>
          <w:pPr>
            <w:pStyle w:val="Contents2"/>
            <w:tabs>
              <w:tab w:val="clear" w:pos="8743"/>
              <w:tab w:val="right" w:pos="9026" w:leader="dot"/>
            </w:tabs>
            <w:rPr/>
          </w:pPr>
          <w:hyperlink w:anchor="__RefHeading___Toc1537438_653776707">
            <w:r>
              <w:rPr>
                <w:webHidden/>
                <w:rStyle w:val="IndexLink"/>
              </w:rPr>
              <w:t>16</w:t>
            </w:r>
            <w:r>
              <w:rPr>
                <w:rStyle w:val="IndexLink"/>
                <w:rtl w:val="true"/>
              </w:rPr>
              <w:t xml:space="preserve">- </w:t>
            </w:r>
            <w:r>
              <w:rPr>
                <w:rStyle w:val="IndexLink"/>
                <w:rtl w:val="true"/>
              </w:rPr>
              <w:t xml:space="preserve">خواستگاری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فاطمه و سکوت فاطمه</w:t>
            </w:r>
            <w:r>
              <w:rPr>
                <w:rStyle w:val="IndexLink"/>
                <w:rtl w:val="true"/>
              </w:rPr>
              <w:tab/>
            </w:r>
            <w:r>
              <w:rPr>
                <w:rStyle w:val="IndexLink"/>
              </w:rPr>
              <w:t>25</w:t>
            </w:r>
          </w:hyperlink>
        </w:p>
        <w:p>
          <w:pPr>
            <w:pStyle w:val="Contents2"/>
            <w:tabs>
              <w:tab w:val="clear" w:pos="8743"/>
              <w:tab w:val="right" w:pos="9026" w:leader="dot"/>
            </w:tabs>
            <w:rPr/>
          </w:pPr>
          <w:hyperlink w:anchor="__RefHeading___Toc1537440_653776707">
            <w:r>
              <w:rPr>
                <w:webHidden/>
                <w:rStyle w:val="IndexLink"/>
              </w:rPr>
              <w:t>17</w:t>
            </w:r>
            <w:r>
              <w:rPr>
                <w:rStyle w:val="IndexLink"/>
                <w:rtl w:val="true"/>
              </w:rPr>
              <w:t xml:space="preserve">- </w:t>
            </w:r>
            <w:r>
              <w:rPr>
                <w:rStyle w:val="IndexLink"/>
                <w:rtl w:val="true"/>
              </w:rPr>
              <w:t>نوح و تحمل صبر با همسر کافر</w:t>
            </w:r>
            <w:r>
              <w:rPr>
                <w:rStyle w:val="IndexLink"/>
                <w:rtl w:val="true"/>
              </w:rPr>
              <w:tab/>
            </w:r>
            <w:r>
              <w:rPr>
                <w:rStyle w:val="IndexLink"/>
              </w:rPr>
              <w:t>26</w:t>
            </w:r>
          </w:hyperlink>
        </w:p>
        <w:p>
          <w:pPr>
            <w:pStyle w:val="Contents2"/>
            <w:tabs>
              <w:tab w:val="clear" w:pos="8743"/>
              <w:tab w:val="right" w:pos="9026" w:leader="dot"/>
            </w:tabs>
            <w:rPr/>
          </w:pPr>
          <w:hyperlink w:anchor="__RefHeading___Toc1537442_653776707">
            <w:r>
              <w:rPr>
                <w:webHidden/>
                <w:rStyle w:val="IndexLink"/>
              </w:rPr>
              <w:t>18</w:t>
            </w:r>
            <w:r>
              <w:rPr>
                <w:rStyle w:val="IndexLink"/>
                <w:rtl w:val="true"/>
              </w:rPr>
              <w:t xml:space="preserve">- </w:t>
            </w:r>
            <w:r>
              <w:rPr>
                <w:rStyle w:val="IndexLink"/>
                <w:rtl w:val="true"/>
              </w:rPr>
              <w:t>افق بلند احترام به شوهر</w:t>
            </w:r>
            <w:r>
              <w:rPr>
                <w:rStyle w:val="IndexLink"/>
                <w:rtl w:val="true"/>
              </w:rPr>
              <w:tab/>
            </w:r>
            <w:r>
              <w:rPr>
                <w:rStyle w:val="IndexLink"/>
              </w:rPr>
              <w:t>27</w:t>
            </w:r>
          </w:hyperlink>
        </w:p>
        <w:p>
          <w:pPr>
            <w:pStyle w:val="Contents2"/>
            <w:tabs>
              <w:tab w:val="clear" w:pos="8743"/>
              <w:tab w:val="right" w:pos="9026" w:leader="dot"/>
            </w:tabs>
            <w:rPr/>
          </w:pPr>
          <w:hyperlink w:anchor="__RefHeading___Toc1537444_653776707">
            <w:r>
              <w:rPr>
                <w:webHidden/>
                <w:rStyle w:val="IndexLink"/>
              </w:rPr>
              <w:t>19</w:t>
            </w:r>
            <w:r>
              <w:rPr>
                <w:rStyle w:val="IndexLink"/>
                <w:rtl w:val="true"/>
              </w:rPr>
              <w:t xml:space="preserve">- </w:t>
            </w:r>
            <w:r>
              <w:rPr>
                <w:rStyle w:val="IndexLink"/>
                <w:rtl w:val="true"/>
              </w:rPr>
              <w:t xml:space="preserve">توجه به همسرداری در کلام امام کاظم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2"/>
            <w:tabs>
              <w:tab w:val="clear" w:pos="8743"/>
              <w:tab w:val="right" w:pos="9026" w:leader="dot"/>
            </w:tabs>
            <w:rPr/>
          </w:pPr>
          <w:hyperlink w:anchor="__RefHeading___Toc1537446_653776707">
            <w:r>
              <w:rPr>
                <w:webHidden/>
                <w:rStyle w:val="IndexLink"/>
              </w:rPr>
              <w:t>20</w:t>
            </w:r>
            <w:r>
              <w:rPr>
                <w:rStyle w:val="IndexLink"/>
                <w:rtl w:val="true"/>
              </w:rPr>
              <w:t xml:space="preserve">- </w:t>
            </w:r>
            <w:r>
              <w:rPr>
                <w:rStyle w:val="IndexLink"/>
                <w:rtl w:val="true"/>
              </w:rPr>
              <w:t>سفارشات مادر دانا به دختر در زندگی</w:t>
            </w:r>
            <w:r>
              <w:rPr>
                <w:rStyle w:val="IndexLink"/>
                <w:rtl w:val="true"/>
              </w:rPr>
              <w:tab/>
            </w:r>
            <w:r>
              <w:rPr>
                <w:rStyle w:val="IndexLink"/>
              </w:rPr>
              <w:t>29</w:t>
            </w:r>
          </w:hyperlink>
        </w:p>
        <w:p>
          <w:pPr>
            <w:pStyle w:val="Contents2"/>
            <w:tabs>
              <w:tab w:val="clear" w:pos="8743"/>
              <w:tab w:val="right" w:pos="9026" w:leader="dot"/>
            </w:tabs>
            <w:rPr/>
          </w:pPr>
          <w:hyperlink w:anchor="__RefHeading___Toc1537448_653776707">
            <w:r>
              <w:rPr>
                <w:webHidden/>
                <w:rStyle w:val="IndexLink"/>
              </w:rPr>
              <w:t>21</w:t>
            </w:r>
            <w:r>
              <w:rPr>
                <w:rStyle w:val="IndexLink"/>
                <w:rtl w:val="true"/>
              </w:rPr>
              <w:t xml:space="preserve">- </w:t>
            </w:r>
            <w:r>
              <w:rPr>
                <w:rStyle w:val="IndexLink"/>
                <w:rtl w:val="true"/>
              </w:rPr>
              <w:t>حل جدایی زن و مرد با برگشت زیبایی زن با کم خوری</w:t>
            </w:r>
            <w:r>
              <w:rPr>
                <w:rStyle w:val="IndexLink"/>
                <w:rtl w:val="true"/>
              </w:rPr>
              <w:tab/>
            </w:r>
            <w:r>
              <w:rPr>
                <w:rStyle w:val="IndexLink"/>
              </w:rPr>
              <w:t>30</w:t>
            </w:r>
          </w:hyperlink>
        </w:p>
        <w:p>
          <w:pPr>
            <w:pStyle w:val="Contents2"/>
            <w:tabs>
              <w:tab w:val="clear" w:pos="8743"/>
              <w:tab w:val="right" w:pos="9026" w:leader="dot"/>
            </w:tabs>
            <w:rPr/>
          </w:pPr>
          <w:hyperlink w:anchor="__RefHeading___Toc1537450_653776707">
            <w:r>
              <w:rPr>
                <w:webHidden/>
                <w:rStyle w:val="IndexLink"/>
              </w:rPr>
              <w:t>22</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نهی از ترک ازدواج</w:t>
            </w:r>
            <w:r>
              <w:rPr>
                <w:rStyle w:val="IndexLink"/>
                <w:rtl w:val="true"/>
              </w:rPr>
              <w:tab/>
            </w:r>
            <w:r>
              <w:rPr>
                <w:rStyle w:val="IndexLink"/>
              </w:rPr>
              <w:t>31</w:t>
            </w:r>
          </w:hyperlink>
        </w:p>
        <w:p>
          <w:pPr>
            <w:pStyle w:val="Contents2"/>
            <w:tabs>
              <w:tab w:val="clear" w:pos="8743"/>
              <w:tab w:val="right" w:pos="9026" w:leader="dot"/>
            </w:tabs>
            <w:rPr/>
          </w:pPr>
          <w:hyperlink w:anchor="__RefHeading___Toc1537452_653776707">
            <w:r>
              <w:rPr>
                <w:webHidden/>
                <w:rStyle w:val="IndexLink"/>
              </w:rPr>
              <w:t>23</w:t>
            </w:r>
            <w:r>
              <w:rPr>
                <w:rStyle w:val="IndexLink"/>
                <w:rtl w:val="true"/>
              </w:rPr>
              <w:t xml:space="preserve">- </w:t>
            </w:r>
            <w:r>
              <w:rPr>
                <w:rStyle w:val="IndexLink"/>
                <w:rtl w:val="true"/>
              </w:rPr>
              <w:t>پیامبر و اقدام بر ازدواج آسان</w:t>
            </w:r>
            <w:r>
              <w:rPr>
                <w:rStyle w:val="IndexLink"/>
                <w:rtl w:val="true"/>
              </w:rPr>
              <w:tab/>
            </w:r>
            <w:r>
              <w:rPr>
                <w:rStyle w:val="IndexLink"/>
              </w:rPr>
              <w:t>32</w:t>
            </w:r>
          </w:hyperlink>
        </w:p>
        <w:p>
          <w:pPr>
            <w:pStyle w:val="Contents2"/>
            <w:tabs>
              <w:tab w:val="clear" w:pos="8743"/>
              <w:tab w:val="right" w:pos="9026" w:leader="dot"/>
            </w:tabs>
            <w:rPr/>
          </w:pPr>
          <w:hyperlink w:anchor="__RefHeading___Toc1537454_653776707">
            <w:r>
              <w:rPr>
                <w:webHidden/>
                <w:rStyle w:val="IndexLink"/>
              </w:rPr>
              <w:t>24</w:t>
            </w:r>
            <w:r>
              <w:rPr>
                <w:rStyle w:val="IndexLink"/>
                <w:rtl w:val="true"/>
              </w:rPr>
              <w:t xml:space="preserve">- </w:t>
            </w:r>
            <w:r>
              <w:rPr>
                <w:rStyle w:val="IndexLink"/>
                <w:rtl w:val="true"/>
              </w:rPr>
              <w:t>سفارش پیامبر بر توجه زن و شوهر به همدیگر</w:t>
            </w:r>
            <w:r>
              <w:rPr>
                <w:rStyle w:val="IndexLink"/>
                <w:rtl w:val="true"/>
              </w:rPr>
              <w:tab/>
            </w:r>
            <w:r>
              <w:rPr>
                <w:rStyle w:val="IndexLink"/>
              </w:rPr>
              <w:t>33</w:t>
            </w:r>
          </w:hyperlink>
        </w:p>
        <w:p>
          <w:pPr>
            <w:pStyle w:val="Contents2"/>
            <w:tabs>
              <w:tab w:val="clear" w:pos="8743"/>
              <w:tab w:val="right" w:pos="9026" w:leader="dot"/>
            </w:tabs>
            <w:rPr/>
          </w:pPr>
          <w:hyperlink w:anchor="__RefHeading___Toc1537456_653776707">
            <w:r>
              <w:rPr>
                <w:webHidden/>
                <w:rStyle w:val="IndexLink"/>
              </w:rPr>
              <w:t>25</w:t>
            </w:r>
            <w:r>
              <w:rPr>
                <w:rStyle w:val="IndexLink"/>
                <w:rtl w:val="true"/>
              </w:rPr>
              <w:t xml:space="preserve">- </w:t>
            </w:r>
            <w:r>
              <w:rPr>
                <w:rStyle w:val="IndexLink"/>
                <w:rtl w:val="true"/>
              </w:rPr>
              <w:t>اطاعت از شوهر و آمرزش زن و شوهر و پدرزن فوت شده</w:t>
            </w:r>
            <w:r>
              <w:rPr>
                <w:rStyle w:val="IndexLink"/>
                <w:rtl w:val="true"/>
              </w:rPr>
              <w:tab/>
            </w:r>
            <w:r>
              <w:rPr>
                <w:rStyle w:val="IndexLink"/>
              </w:rPr>
              <w:t>34</w:t>
            </w:r>
          </w:hyperlink>
        </w:p>
        <w:p>
          <w:pPr>
            <w:pStyle w:val="Contents2"/>
            <w:tabs>
              <w:tab w:val="clear" w:pos="8743"/>
              <w:tab w:val="right" w:pos="9026" w:leader="dot"/>
            </w:tabs>
            <w:rPr/>
          </w:pPr>
          <w:hyperlink w:anchor="__RefHeading___Toc1537458_653776707">
            <w:r>
              <w:rPr>
                <w:webHidden/>
                <w:rStyle w:val="IndexLink"/>
              </w:rPr>
              <w:t>26</w:t>
            </w:r>
            <w:r>
              <w:rPr>
                <w:rStyle w:val="IndexLink"/>
                <w:rtl w:val="true"/>
              </w:rPr>
              <w:t xml:space="preserve">- </w:t>
            </w:r>
            <w:r>
              <w:rPr>
                <w:rStyle w:val="IndexLink"/>
                <w:rtl w:val="true"/>
              </w:rPr>
              <w:t>امام صادق و سامان بخشیدن به زندگی</w:t>
            </w:r>
            <w:r>
              <w:rPr>
                <w:rStyle w:val="IndexLink"/>
                <w:rtl w:val="true"/>
              </w:rPr>
              <w:tab/>
            </w:r>
            <w:r>
              <w:rPr>
                <w:rStyle w:val="IndexLink"/>
              </w:rPr>
              <w:t>35</w:t>
            </w:r>
          </w:hyperlink>
        </w:p>
        <w:p>
          <w:pPr>
            <w:pStyle w:val="Contents2"/>
            <w:tabs>
              <w:tab w:val="clear" w:pos="8743"/>
              <w:tab w:val="right" w:pos="9026" w:leader="dot"/>
            </w:tabs>
            <w:rPr/>
          </w:pPr>
          <w:hyperlink w:anchor="__RefHeading___Toc1537460_653776707">
            <w:r>
              <w:rPr>
                <w:webHidden/>
                <w:rStyle w:val="IndexLink"/>
              </w:rPr>
              <w:t>27</w:t>
            </w:r>
            <w:r>
              <w:rPr>
                <w:rStyle w:val="IndexLink"/>
                <w:rtl w:val="true"/>
              </w:rPr>
              <w:t xml:space="preserve">- </w:t>
            </w:r>
            <w:r>
              <w:rPr>
                <w:rStyle w:val="IndexLink"/>
                <w:rtl w:val="true"/>
              </w:rPr>
              <w:t>پزشک و حل مشکل بچه دار نشدن</w:t>
            </w:r>
            <w:r>
              <w:rPr>
                <w:rStyle w:val="IndexLink"/>
                <w:rtl w:val="true"/>
              </w:rPr>
              <w:tab/>
            </w:r>
            <w:r>
              <w:rPr>
                <w:rStyle w:val="IndexLink"/>
              </w:rPr>
              <w:t>36</w:t>
            </w:r>
          </w:hyperlink>
        </w:p>
        <w:p>
          <w:pPr>
            <w:pStyle w:val="Contents2"/>
            <w:tabs>
              <w:tab w:val="clear" w:pos="8743"/>
              <w:tab w:val="right" w:pos="9026" w:leader="dot"/>
            </w:tabs>
            <w:rPr/>
          </w:pPr>
          <w:hyperlink w:anchor="__RefHeading___Toc1537462_653776707">
            <w:r>
              <w:rPr>
                <w:webHidden/>
                <w:rStyle w:val="IndexLink"/>
              </w:rPr>
              <w:t>28</w:t>
            </w:r>
            <w:r>
              <w:rPr>
                <w:rStyle w:val="IndexLink"/>
                <w:rtl w:val="true"/>
              </w:rPr>
              <w:t xml:space="preserve">- </w:t>
            </w:r>
            <w:r>
              <w:rPr>
                <w:rStyle w:val="IndexLink"/>
                <w:rtl w:val="true"/>
              </w:rPr>
              <w:t>اسلام و تشویق بر ازدواج و روزی افزون</w:t>
            </w:r>
            <w:r>
              <w:rPr>
                <w:rStyle w:val="IndexLink"/>
                <w:rtl w:val="true"/>
              </w:rPr>
              <w:tab/>
            </w:r>
            <w:r>
              <w:rPr>
                <w:rStyle w:val="IndexLink"/>
              </w:rPr>
              <w:t>37</w:t>
            </w:r>
          </w:hyperlink>
        </w:p>
        <w:p>
          <w:pPr>
            <w:pStyle w:val="Contents2"/>
            <w:tabs>
              <w:tab w:val="clear" w:pos="8743"/>
              <w:tab w:val="right" w:pos="9026" w:leader="dot"/>
            </w:tabs>
            <w:rPr/>
          </w:pPr>
          <w:hyperlink w:anchor="__RefHeading___Toc1537464_653776707">
            <w:r>
              <w:rPr>
                <w:webHidden/>
                <w:rStyle w:val="IndexLink"/>
              </w:rPr>
              <w:t>29</w:t>
            </w:r>
            <w:r>
              <w:rPr>
                <w:rStyle w:val="IndexLink"/>
                <w:rtl w:val="true"/>
              </w:rPr>
              <w:t xml:space="preserve">- </w:t>
            </w:r>
            <w:r>
              <w:rPr>
                <w:rStyle w:val="IndexLink"/>
                <w:rtl w:val="true"/>
              </w:rPr>
              <w:t>حق زن و شوهر در اسلام</w:t>
            </w:r>
            <w:r>
              <w:rPr>
                <w:rStyle w:val="IndexLink"/>
                <w:rtl w:val="true"/>
              </w:rPr>
              <w:tab/>
            </w:r>
            <w:r>
              <w:rPr>
                <w:rStyle w:val="IndexLink"/>
              </w:rPr>
              <w:t>38</w:t>
            </w:r>
          </w:hyperlink>
        </w:p>
        <w:p>
          <w:pPr>
            <w:pStyle w:val="Contents2"/>
            <w:tabs>
              <w:tab w:val="clear" w:pos="8743"/>
              <w:tab w:val="right" w:pos="9026" w:leader="dot"/>
            </w:tabs>
            <w:rPr/>
          </w:pPr>
          <w:hyperlink w:anchor="__RefHeading___Toc1537466_653776707">
            <w:r>
              <w:rPr>
                <w:webHidden/>
                <w:rStyle w:val="IndexLink"/>
              </w:rPr>
              <w:t>30</w:t>
            </w:r>
            <w:r>
              <w:rPr>
                <w:rStyle w:val="IndexLink"/>
                <w:rtl w:val="true"/>
              </w:rPr>
              <w:t xml:space="preserve">- </w:t>
            </w:r>
            <w:r>
              <w:rPr>
                <w:rStyle w:val="IndexLink"/>
                <w:rtl w:val="true"/>
              </w:rPr>
              <w:t>پیامبر و اقدام بر ازدواج آسان</w:t>
            </w:r>
            <w:r>
              <w:rPr>
                <w:rStyle w:val="IndexLink"/>
                <w:rtl w:val="true"/>
              </w:rPr>
              <w:tab/>
            </w:r>
            <w:r>
              <w:rPr>
                <w:rStyle w:val="IndexLink"/>
              </w:rPr>
              <w:t>39</w:t>
            </w:r>
          </w:hyperlink>
        </w:p>
        <w:p>
          <w:pPr>
            <w:pStyle w:val="Contents2"/>
            <w:tabs>
              <w:tab w:val="clear" w:pos="8743"/>
              <w:tab w:val="right" w:pos="9026" w:leader="dot"/>
            </w:tabs>
            <w:rPr/>
          </w:pPr>
          <w:hyperlink w:anchor="__RefHeading___Toc1537468_653776707">
            <w:r>
              <w:rPr>
                <w:webHidden/>
                <w:rStyle w:val="IndexLink"/>
              </w:rPr>
              <w:t>31</w:t>
            </w:r>
            <w:r>
              <w:rPr>
                <w:rStyle w:val="IndexLink"/>
                <w:rtl w:val="true"/>
              </w:rPr>
              <w:t xml:space="preserve">- </w:t>
            </w:r>
            <w:r>
              <w:rPr>
                <w:rStyle w:val="IndexLink"/>
                <w:rtl w:val="true"/>
              </w:rPr>
              <w:t>مسلمان شدن دختر ابوسفیان و ازدواج با رسول خدا</w:t>
            </w:r>
            <w:r>
              <w:rPr>
                <w:rStyle w:val="IndexLink"/>
                <w:rtl w:val="true"/>
              </w:rPr>
              <w:tab/>
            </w:r>
            <w:r>
              <w:rPr>
                <w:rStyle w:val="IndexLink"/>
              </w:rPr>
              <w:t>40</w:t>
            </w:r>
          </w:hyperlink>
        </w:p>
        <w:p>
          <w:pPr>
            <w:pStyle w:val="Contents2"/>
            <w:tabs>
              <w:tab w:val="clear" w:pos="8743"/>
              <w:tab w:val="right" w:pos="9026" w:leader="dot"/>
            </w:tabs>
            <w:rPr/>
          </w:pPr>
          <w:hyperlink w:anchor="__RefHeading___Toc1537470_653776707">
            <w:r>
              <w:rPr>
                <w:webHidden/>
                <w:rStyle w:val="IndexLink"/>
              </w:rPr>
              <w:t>32</w:t>
            </w:r>
            <w:r>
              <w:rPr>
                <w:rStyle w:val="IndexLink"/>
                <w:rtl w:val="true"/>
              </w:rPr>
              <w:t xml:space="preserve">- </w:t>
            </w:r>
            <w:r>
              <w:rPr>
                <w:rStyle w:val="IndexLink"/>
                <w:rtl w:val="true"/>
              </w:rPr>
              <w:t>نقش همسر خوش اخلاق در نشاط شوهر</w:t>
            </w:r>
            <w:r>
              <w:rPr>
                <w:rStyle w:val="IndexLink"/>
                <w:rtl w:val="true"/>
              </w:rPr>
              <w:tab/>
            </w:r>
            <w:r>
              <w:rPr>
                <w:rStyle w:val="IndexLink"/>
              </w:rPr>
              <w:t>41</w:t>
            </w:r>
          </w:hyperlink>
        </w:p>
        <w:p>
          <w:pPr>
            <w:pStyle w:val="Contents2"/>
            <w:tabs>
              <w:tab w:val="clear" w:pos="8743"/>
              <w:tab w:val="right" w:pos="9026" w:leader="dot"/>
            </w:tabs>
            <w:rPr/>
          </w:pPr>
          <w:hyperlink w:anchor="__RefHeading___Toc1537472_653776707">
            <w:r>
              <w:rPr>
                <w:webHidden/>
                <w:rStyle w:val="IndexLink"/>
              </w:rPr>
              <w:t>33</w:t>
            </w:r>
            <w:r>
              <w:rPr>
                <w:rStyle w:val="IndexLink"/>
                <w:rtl w:val="true"/>
              </w:rPr>
              <w:t xml:space="preserve">- </w:t>
            </w:r>
            <w:r>
              <w:rPr>
                <w:rStyle w:val="IndexLink"/>
                <w:rtl w:val="true"/>
              </w:rPr>
              <w:t>پاداش عظیم شوهرداری در محرومیت از مسائل اجتماعی</w:t>
            </w:r>
            <w:r>
              <w:rPr>
                <w:rStyle w:val="IndexLink"/>
                <w:rtl w:val="true"/>
              </w:rPr>
              <w:tab/>
            </w:r>
            <w:r>
              <w:rPr>
                <w:rStyle w:val="IndexLink"/>
              </w:rPr>
              <w:t>42</w:t>
            </w:r>
          </w:hyperlink>
        </w:p>
        <w:p>
          <w:pPr>
            <w:pStyle w:val="Contents2"/>
            <w:tabs>
              <w:tab w:val="clear" w:pos="8743"/>
              <w:tab w:val="right" w:pos="9026" w:leader="dot"/>
            </w:tabs>
            <w:rPr/>
          </w:pPr>
          <w:hyperlink w:anchor="__RefHeading___Toc1537474_653776707">
            <w:r>
              <w:rPr>
                <w:webHidden/>
                <w:rStyle w:val="IndexLink"/>
              </w:rPr>
              <w:t>34</w:t>
            </w:r>
            <w:r>
              <w:rPr>
                <w:rStyle w:val="IndexLink"/>
                <w:rtl w:val="true"/>
              </w:rPr>
              <w:t xml:space="preserve">- </w:t>
            </w:r>
            <w:r>
              <w:rPr>
                <w:rStyle w:val="IndexLink"/>
                <w:rtl w:val="true"/>
              </w:rPr>
              <w:t>تبعیضات نژادی در ازدواج در عصر حکومت امویان</w:t>
            </w:r>
            <w:r>
              <w:rPr>
                <w:rStyle w:val="IndexLink"/>
                <w:rtl w:val="true"/>
              </w:rPr>
              <w:tab/>
            </w:r>
            <w:r>
              <w:rPr>
                <w:rStyle w:val="IndexLink"/>
              </w:rPr>
              <w:t>43</w:t>
            </w:r>
          </w:hyperlink>
        </w:p>
        <w:p>
          <w:pPr>
            <w:pStyle w:val="Contents2"/>
            <w:tabs>
              <w:tab w:val="clear" w:pos="8743"/>
              <w:tab w:val="right" w:pos="9026" w:leader="dot"/>
            </w:tabs>
            <w:rPr/>
          </w:pPr>
          <w:hyperlink w:anchor="__RefHeading___Toc1537476_653776707">
            <w:r>
              <w:rPr>
                <w:webHidden/>
                <w:rStyle w:val="IndexLink"/>
              </w:rPr>
              <w:t>35</w:t>
            </w:r>
            <w:r>
              <w:rPr>
                <w:rStyle w:val="IndexLink"/>
                <w:rtl w:val="true"/>
              </w:rPr>
              <w:t xml:space="preserve">- </w:t>
            </w:r>
            <w:r>
              <w:rPr>
                <w:rStyle w:val="IndexLink"/>
                <w:rtl w:val="true"/>
              </w:rPr>
              <w:t>ازدواج و عمر دوچندان</w:t>
            </w:r>
            <w:r>
              <w:rPr>
                <w:rStyle w:val="IndexLink"/>
                <w:rtl w:val="true"/>
              </w:rPr>
              <w:tab/>
            </w:r>
            <w:r>
              <w:rPr>
                <w:rStyle w:val="IndexLink"/>
              </w:rPr>
              <w:t>44</w:t>
            </w:r>
          </w:hyperlink>
        </w:p>
        <w:p>
          <w:pPr>
            <w:pStyle w:val="Contents2"/>
            <w:tabs>
              <w:tab w:val="clear" w:pos="8743"/>
              <w:tab w:val="right" w:pos="9026" w:leader="dot"/>
            </w:tabs>
            <w:rPr/>
          </w:pPr>
          <w:hyperlink w:anchor="__RefHeading___Toc1537478_653776707">
            <w:r>
              <w:rPr>
                <w:webHidden/>
                <w:rStyle w:val="IndexLink"/>
              </w:rPr>
              <w:t>36</w:t>
            </w:r>
            <w:r>
              <w:rPr>
                <w:rStyle w:val="IndexLink"/>
                <w:rtl w:val="true"/>
              </w:rPr>
              <w:t xml:space="preserve">- </w:t>
            </w:r>
            <w:r>
              <w:rPr>
                <w:rStyle w:val="IndexLink"/>
                <w:rtl w:val="true"/>
              </w:rPr>
              <w:t>عروس بهشتی</w:t>
            </w:r>
            <w:r>
              <w:rPr>
                <w:rStyle w:val="IndexLink"/>
                <w:rtl w:val="true"/>
              </w:rPr>
              <w:tab/>
            </w:r>
            <w:r>
              <w:rPr>
                <w:rStyle w:val="IndexLink"/>
              </w:rPr>
              <w:t>45</w:t>
            </w:r>
          </w:hyperlink>
        </w:p>
        <w:p>
          <w:pPr>
            <w:pStyle w:val="Contents2"/>
            <w:tabs>
              <w:tab w:val="clear" w:pos="8743"/>
              <w:tab w:val="right" w:pos="9026" w:leader="dot"/>
            </w:tabs>
            <w:rPr/>
          </w:pPr>
          <w:hyperlink w:anchor="__RefHeading___Toc1537480_653776707">
            <w:r>
              <w:rPr>
                <w:webHidden/>
                <w:rStyle w:val="IndexLink"/>
              </w:rPr>
              <w:t>37</w:t>
            </w:r>
            <w:r>
              <w:rPr>
                <w:rStyle w:val="IndexLink"/>
                <w:rtl w:val="true"/>
              </w:rPr>
              <w:t xml:space="preserve">- </w:t>
            </w:r>
            <w:r>
              <w:rPr>
                <w:rStyle w:val="IndexLink"/>
                <w:rtl w:val="true"/>
              </w:rPr>
              <w:t>آِئین همسرداری</w:t>
            </w:r>
            <w:r>
              <w:rPr>
                <w:rStyle w:val="IndexLink"/>
                <w:rtl w:val="true"/>
              </w:rPr>
              <w:tab/>
            </w:r>
            <w:r>
              <w:rPr>
                <w:rStyle w:val="IndexLink"/>
              </w:rPr>
              <w:t>46</w:t>
            </w:r>
          </w:hyperlink>
        </w:p>
        <w:p>
          <w:pPr>
            <w:pStyle w:val="Contents2"/>
            <w:tabs>
              <w:tab w:val="clear" w:pos="8743"/>
              <w:tab w:val="right" w:pos="9026" w:leader="dot"/>
            </w:tabs>
            <w:rPr/>
          </w:pPr>
          <w:hyperlink w:anchor="__RefHeading___Toc1537482_653776707">
            <w:r>
              <w:rPr>
                <w:webHidden/>
                <w:rStyle w:val="IndexLink"/>
              </w:rPr>
              <w:t>38</w:t>
            </w:r>
            <w:r>
              <w:rPr>
                <w:rStyle w:val="IndexLink"/>
                <w:rtl w:val="true"/>
              </w:rPr>
              <w:t xml:space="preserve">- </w:t>
            </w:r>
            <w:r>
              <w:rPr>
                <w:rStyle w:val="IndexLink"/>
                <w:rtl w:val="true"/>
              </w:rPr>
              <w:t>فشار قبر بر سعد به خاطر بد خلقی با همسر</w:t>
            </w:r>
            <w:r>
              <w:rPr>
                <w:rStyle w:val="IndexLink"/>
                <w:rtl w:val="true"/>
              </w:rPr>
              <w:tab/>
            </w:r>
            <w:r>
              <w:rPr>
                <w:rStyle w:val="IndexLink"/>
              </w:rPr>
              <w:t>47</w:t>
            </w:r>
          </w:hyperlink>
        </w:p>
        <w:p>
          <w:pPr>
            <w:pStyle w:val="Contents2"/>
            <w:tabs>
              <w:tab w:val="clear" w:pos="8743"/>
              <w:tab w:val="right" w:pos="9026" w:leader="dot"/>
            </w:tabs>
            <w:rPr/>
          </w:pPr>
          <w:hyperlink w:anchor="__RefHeading___Toc1537484_653776707">
            <w:r>
              <w:rPr>
                <w:webHidden/>
                <w:rStyle w:val="IndexLink"/>
              </w:rPr>
              <w:t>39</w:t>
            </w:r>
            <w:r>
              <w:rPr>
                <w:rStyle w:val="IndexLink"/>
                <w:rtl w:val="true"/>
              </w:rPr>
              <w:t xml:space="preserve">- </w:t>
            </w:r>
            <w:r>
              <w:rPr>
                <w:rStyle w:val="IndexLink"/>
                <w:rtl w:val="true"/>
              </w:rPr>
              <w:t>مهربانی با همسر تا کجا؟</w:t>
            </w:r>
            <w:r>
              <w:rPr>
                <w:rStyle w:val="IndexLink"/>
                <w:rtl w:val="true"/>
              </w:rPr>
              <w:t>!</w:t>
              <w:tab/>
            </w:r>
            <w:r>
              <w:rPr>
                <w:rStyle w:val="IndexLink"/>
              </w:rPr>
              <w:t>48</w:t>
            </w:r>
          </w:hyperlink>
        </w:p>
        <w:p>
          <w:pPr>
            <w:pStyle w:val="Contents2"/>
            <w:tabs>
              <w:tab w:val="clear" w:pos="8743"/>
              <w:tab w:val="right" w:pos="9026" w:leader="dot"/>
            </w:tabs>
            <w:rPr/>
          </w:pPr>
          <w:hyperlink w:anchor="__RefHeading___Toc1537486_653776707">
            <w:r>
              <w:rPr>
                <w:webHidden/>
                <w:rStyle w:val="IndexLink"/>
              </w:rPr>
              <w:t>40</w:t>
            </w:r>
            <w:r>
              <w:rPr>
                <w:rStyle w:val="IndexLink"/>
                <w:rtl w:val="true"/>
              </w:rPr>
              <w:t xml:space="preserve">- </w:t>
            </w:r>
            <w:r>
              <w:rPr>
                <w:rStyle w:val="IndexLink"/>
                <w:rtl w:val="true"/>
              </w:rPr>
              <w:t>عروسی پیامبر با عایشه</w:t>
            </w:r>
            <w:r>
              <w:rPr>
                <w:rStyle w:val="IndexLink"/>
                <w:rtl w:val="true"/>
              </w:rPr>
              <w:tab/>
            </w:r>
            <w:r>
              <w:rPr>
                <w:rStyle w:val="IndexLink"/>
              </w:rPr>
              <w:t>49</w:t>
            </w:r>
          </w:hyperlink>
        </w:p>
        <w:p>
          <w:pPr>
            <w:pStyle w:val="Contents2"/>
            <w:tabs>
              <w:tab w:val="clear" w:pos="8743"/>
              <w:tab w:val="right" w:pos="9026" w:leader="dot"/>
            </w:tabs>
            <w:rPr/>
          </w:pPr>
          <w:hyperlink w:anchor="__RefHeading___Toc1537488_653776707">
            <w:r>
              <w:rPr>
                <w:webHidden/>
                <w:rStyle w:val="IndexLink"/>
              </w:rPr>
              <w:t>41</w:t>
            </w:r>
            <w:r>
              <w:rPr>
                <w:rStyle w:val="IndexLink"/>
                <w:rtl w:val="true"/>
              </w:rPr>
              <w:t xml:space="preserve">- </w:t>
            </w:r>
            <w:r>
              <w:rPr>
                <w:rStyle w:val="IndexLink"/>
                <w:rtl w:val="true"/>
              </w:rPr>
              <w:t>آزردن همسر</w:t>
            </w:r>
            <w:r>
              <w:rPr>
                <w:rStyle w:val="IndexLink"/>
                <w:rtl w:val="true"/>
              </w:rPr>
              <w:tab/>
            </w:r>
            <w:r>
              <w:rPr>
                <w:rStyle w:val="IndexLink"/>
              </w:rPr>
              <w:t>50</w:t>
            </w:r>
          </w:hyperlink>
        </w:p>
        <w:p>
          <w:pPr>
            <w:pStyle w:val="Contents2"/>
            <w:tabs>
              <w:tab w:val="clear" w:pos="8743"/>
              <w:tab w:val="right" w:pos="9026" w:leader="dot"/>
            </w:tabs>
            <w:rPr/>
          </w:pPr>
          <w:hyperlink w:anchor="__RefHeading___Toc1537490_653776707">
            <w:r>
              <w:rPr>
                <w:webHidden/>
                <w:rStyle w:val="IndexLink"/>
              </w:rPr>
              <w:t>42</w:t>
            </w:r>
            <w:r>
              <w:rPr>
                <w:rStyle w:val="IndexLink"/>
                <w:rtl w:val="true"/>
              </w:rPr>
              <w:t xml:space="preserve">- </w:t>
            </w:r>
            <w:r>
              <w:rPr>
                <w:rStyle w:val="IndexLink"/>
                <w:rtl w:val="true"/>
              </w:rPr>
              <w:t>آزردن شوهر</w:t>
            </w:r>
            <w:r>
              <w:rPr>
                <w:rStyle w:val="IndexLink"/>
                <w:rtl w:val="true"/>
              </w:rPr>
              <w:tab/>
            </w:r>
            <w:r>
              <w:rPr>
                <w:rStyle w:val="IndexLink"/>
              </w:rPr>
              <w:t>51</w:t>
            </w:r>
          </w:hyperlink>
        </w:p>
        <w:p>
          <w:pPr>
            <w:pStyle w:val="Contents2"/>
            <w:tabs>
              <w:tab w:val="clear" w:pos="8743"/>
              <w:tab w:val="right" w:pos="9026" w:leader="dot"/>
            </w:tabs>
            <w:rPr/>
          </w:pPr>
          <w:hyperlink w:anchor="__RefHeading___Toc1537492_653776707">
            <w:r>
              <w:rPr>
                <w:webHidden/>
                <w:rStyle w:val="IndexLink"/>
              </w:rPr>
              <w:t>43</w:t>
            </w:r>
            <w:r>
              <w:rPr>
                <w:rStyle w:val="IndexLink"/>
                <w:rtl w:val="true"/>
              </w:rPr>
              <w:t xml:space="preserve">- </w:t>
            </w:r>
            <w:r>
              <w:rPr>
                <w:rStyle w:val="IndexLink"/>
                <w:rtl w:val="true"/>
              </w:rPr>
              <w:t>شکر سه روزه ملا صالح قبل ازعروسی</w:t>
            </w:r>
            <w:r>
              <w:rPr>
                <w:rStyle w:val="IndexLink"/>
                <w:rtl w:val="true"/>
              </w:rPr>
              <w:tab/>
            </w:r>
            <w:r>
              <w:rPr>
                <w:rStyle w:val="IndexLink"/>
              </w:rPr>
              <w:t>52</w:t>
            </w:r>
          </w:hyperlink>
        </w:p>
        <w:p>
          <w:pPr>
            <w:pStyle w:val="Contents2"/>
            <w:tabs>
              <w:tab w:val="clear" w:pos="8743"/>
              <w:tab w:val="right" w:pos="9026" w:leader="dot"/>
            </w:tabs>
            <w:rPr/>
          </w:pPr>
          <w:hyperlink w:anchor="__RefHeading___Toc1537494_653776707">
            <w:r>
              <w:rPr>
                <w:webHidden/>
                <w:rStyle w:val="IndexLink"/>
              </w:rPr>
              <w:t>44</w:t>
            </w:r>
            <w:r>
              <w:rPr>
                <w:rStyle w:val="IndexLink"/>
                <w:rtl w:val="true"/>
              </w:rPr>
              <w:t xml:space="preserve">- </w:t>
            </w:r>
            <w:r>
              <w:rPr>
                <w:rStyle w:val="IndexLink"/>
                <w:rtl w:val="true"/>
              </w:rPr>
              <w:t>امام خمینی واجرای ضیغه ی عقد</w:t>
            </w:r>
            <w:r>
              <w:rPr>
                <w:rStyle w:val="IndexLink"/>
                <w:rtl w:val="true"/>
              </w:rPr>
              <w:tab/>
            </w:r>
            <w:r>
              <w:rPr>
                <w:rStyle w:val="IndexLink"/>
              </w:rPr>
              <w:t>53</w:t>
            </w:r>
          </w:hyperlink>
        </w:p>
        <w:p>
          <w:pPr>
            <w:pStyle w:val="Contents2"/>
            <w:tabs>
              <w:tab w:val="clear" w:pos="8743"/>
              <w:tab w:val="right" w:pos="9026" w:leader="dot"/>
            </w:tabs>
            <w:rPr/>
          </w:pPr>
          <w:hyperlink w:anchor="__RefHeading___Toc1537496_653776707">
            <w:r>
              <w:rPr>
                <w:webHidden/>
                <w:rStyle w:val="IndexLink"/>
              </w:rPr>
              <w:t>45</w:t>
            </w:r>
            <w:r>
              <w:rPr>
                <w:rStyle w:val="IndexLink"/>
                <w:rtl w:val="true"/>
              </w:rPr>
              <w:t xml:space="preserve">- </w:t>
            </w:r>
            <w:r>
              <w:rPr>
                <w:rStyle w:val="IndexLink"/>
                <w:rtl w:val="true"/>
              </w:rPr>
              <w:t>وافق شن طبقه</w:t>
            </w:r>
            <w:r>
              <w:rPr>
                <w:rStyle w:val="IndexLink"/>
                <w:rtl w:val="true"/>
              </w:rPr>
              <w:tab/>
            </w:r>
            <w:r>
              <w:rPr>
                <w:rStyle w:val="IndexLink"/>
              </w:rPr>
              <w:t>54</w:t>
            </w:r>
          </w:hyperlink>
        </w:p>
        <w:p>
          <w:pPr>
            <w:pStyle w:val="Contents2"/>
            <w:tabs>
              <w:tab w:val="clear" w:pos="8743"/>
              <w:tab w:val="right" w:pos="9026" w:leader="dot"/>
            </w:tabs>
            <w:rPr/>
          </w:pPr>
          <w:hyperlink w:anchor="__RefHeading___Toc1537498_653776707">
            <w:r>
              <w:rPr>
                <w:webHidden/>
                <w:rStyle w:val="IndexLink"/>
              </w:rPr>
              <w:t>46</w:t>
            </w:r>
            <w:r>
              <w:rPr>
                <w:rStyle w:val="IndexLink"/>
                <w:rtl w:val="true"/>
              </w:rPr>
              <w:t xml:space="preserve">- </w:t>
            </w:r>
            <w:r>
              <w:rPr>
                <w:rStyle w:val="IndexLink"/>
                <w:rtl w:val="true"/>
              </w:rPr>
              <w:t>ازدواج سلیمان با بلقیس</w:t>
            </w:r>
            <w:r>
              <w:rPr>
                <w:rStyle w:val="IndexLink"/>
                <w:rtl w:val="true"/>
              </w:rPr>
              <w:tab/>
            </w:r>
            <w:r>
              <w:rPr>
                <w:rStyle w:val="IndexLink"/>
              </w:rPr>
              <w:t>55</w:t>
            </w:r>
          </w:hyperlink>
        </w:p>
        <w:p>
          <w:pPr>
            <w:pStyle w:val="Contents2"/>
            <w:tabs>
              <w:tab w:val="clear" w:pos="8743"/>
              <w:tab w:val="right" w:pos="9026" w:leader="dot"/>
            </w:tabs>
            <w:rPr/>
          </w:pPr>
          <w:hyperlink w:anchor="__RefHeading___Toc1537500_653776707">
            <w:r>
              <w:rPr>
                <w:webHidden/>
                <w:rStyle w:val="IndexLink"/>
              </w:rPr>
              <w:t>47</w:t>
            </w:r>
            <w:r>
              <w:rPr>
                <w:rStyle w:val="IndexLink"/>
                <w:rtl w:val="true"/>
              </w:rPr>
              <w:t xml:space="preserve">- </w:t>
            </w:r>
            <w:r>
              <w:rPr>
                <w:rStyle w:val="IndexLink"/>
                <w:rtl w:val="true"/>
              </w:rPr>
              <w:t xml:space="preserve">ازدواج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با کنیز</w:t>
            </w:r>
            <w:r>
              <w:rPr>
                <w:rStyle w:val="IndexLink"/>
                <w:rtl w:val="true"/>
              </w:rPr>
              <w:tab/>
            </w:r>
            <w:r>
              <w:rPr>
                <w:rStyle w:val="IndexLink"/>
              </w:rPr>
              <w:t>56</w:t>
            </w:r>
          </w:hyperlink>
        </w:p>
        <w:p>
          <w:pPr>
            <w:pStyle w:val="Contents2"/>
            <w:tabs>
              <w:tab w:val="clear" w:pos="8743"/>
              <w:tab w:val="right" w:pos="9026" w:leader="dot"/>
            </w:tabs>
            <w:rPr/>
          </w:pPr>
          <w:hyperlink w:anchor="__RefHeading___Toc1537502_653776707">
            <w:r>
              <w:rPr>
                <w:webHidden/>
                <w:rStyle w:val="IndexLink"/>
              </w:rPr>
              <w:t>48</w:t>
            </w:r>
            <w:r>
              <w:rPr>
                <w:rStyle w:val="IndexLink"/>
                <w:rtl w:val="true"/>
              </w:rPr>
              <w:t xml:space="preserve">- </w:t>
            </w:r>
            <w:r>
              <w:rPr>
                <w:rStyle w:val="IndexLink"/>
                <w:rtl w:val="true"/>
              </w:rPr>
              <w:t xml:space="preserve">تزویج امام عسگری </w:t>
            </w:r>
            <w:r>
              <w:rPr>
                <w:rStyle w:val="IndexLink"/>
                <w:rtl w:val="true"/>
              </w:rPr>
              <w:t>(</w:t>
            </w:r>
            <w:r>
              <w:rPr>
                <w:rStyle w:val="IndexLink"/>
                <w:rtl w:val="true"/>
              </w:rPr>
              <w:t>علیه السلام</w:t>
            </w:r>
            <w:r>
              <w:rPr>
                <w:rStyle w:val="IndexLink"/>
                <w:rtl w:val="true"/>
              </w:rPr>
              <w:t xml:space="preserve">) </w:t>
            </w:r>
            <w:r>
              <w:rPr>
                <w:rStyle w:val="IndexLink"/>
                <w:rtl w:val="true"/>
              </w:rPr>
              <w:t>با کنیز</w:t>
            </w:r>
            <w:r>
              <w:rPr>
                <w:rStyle w:val="IndexLink"/>
                <w:rtl w:val="true"/>
              </w:rPr>
              <w:tab/>
            </w:r>
            <w:r>
              <w:rPr>
                <w:rStyle w:val="IndexLink"/>
              </w:rPr>
              <w:t>57</w:t>
            </w:r>
          </w:hyperlink>
        </w:p>
        <w:p>
          <w:pPr>
            <w:pStyle w:val="Contents2"/>
            <w:tabs>
              <w:tab w:val="clear" w:pos="8743"/>
              <w:tab w:val="right" w:pos="9026" w:leader="dot"/>
            </w:tabs>
            <w:rPr/>
          </w:pPr>
          <w:hyperlink w:anchor="__RefHeading___Toc1537504_653776707">
            <w:r>
              <w:rPr>
                <w:webHidden/>
                <w:rStyle w:val="IndexLink"/>
              </w:rPr>
              <w:t>49</w:t>
            </w:r>
            <w:r>
              <w:rPr>
                <w:rStyle w:val="IndexLink"/>
                <w:rtl w:val="true"/>
              </w:rPr>
              <w:t xml:space="preserve">- </w:t>
            </w:r>
            <w:r>
              <w:rPr>
                <w:rStyle w:val="IndexLink"/>
                <w:rtl w:val="true"/>
              </w:rPr>
              <w:t>اختلاف بین گنجشک نر و ماده</w:t>
            </w:r>
            <w:r>
              <w:rPr>
                <w:rStyle w:val="IndexLink"/>
                <w:rtl w:val="true"/>
              </w:rPr>
              <w:tab/>
            </w:r>
            <w:r>
              <w:rPr>
                <w:rStyle w:val="IndexLink"/>
              </w:rPr>
              <w:t>62</w:t>
            </w:r>
          </w:hyperlink>
        </w:p>
        <w:p>
          <w:pPr>
            <w:pStyle w:val="Contents2"/>
            <w:tabs>
              <w:tab w:val="clear" w:pos="8743"/>
              <w:tab w:val="right" w:pos="9026" w:leader="dot"/>
            </w:tabs>
            <w:rPr/>
          </w:pPr>
          <w:hyperlink w:anchor="__RefHeading___Toc1537506_653776707">
            <w:r>
              <w:rPr>
                <w:webHidden/>
                <w:rStyle w:val="IndexLink"/>
              </w:rPr>
              <w:t>50</w:t>
            </w:r>
            <w:r>
              <w:rPr>
                <w:rStyle w:val="IndexLink"/>
                <w:rtl w:val="true"/>
              </w:rPr>
              <w:t xml:space="preserve">- </w:t>
            </w:r>
            <w:r>
              <w:rPr>
                <w:rStyle w:val="IndexLink"/>
                <w:rtl w:val="true"/>
              </w:rPr>
              <w:t>خانمی کشنده همسران خویش</w:t>
            </w:r>
            <w:r>
              <w:rPr>
                <w:rStyle w:val="IndexLink"/>
                <w:rtl w:val="true"/>
              </w:rPr>
              <w:tab/>
            </w:r>
            <w:r>
              <w:rPr>
                <w:rStyle w:val="IndexLink"/>
              </w:rPr>
              <w:t>63</w:t>
            </w:r>
          </w:hyperlink>
        </w:p>
        <w:p>
          <w:pPr>
            <w:pStyle w:val="Contents2"/>
            <w:tabs>
              <w:tab w:val="clear" w:pos="8743"/>
              <w:tab w:val="right" w:pos="9026" w:leader="dot"/>
            </w:tabs>
            <w:rPr/>
          </w:pPr>
          <w:hyperlink w:anchor="__RefHeading___Toc1537508_653776707">
            <w:r>
              <w:rPr>
                <w:webHidden/>
                <w:rStyle w:val="IndexLink"/>
              </w:rPr>
              <w:t>51</w:t>
            </w:r>
            <w:r>
              <w:rPr>
                <w:rStyle w:val="IndexLink"/>
                <w:rtl w:val="true"/>
              </w:rPr>
              <w:t xml:space="preserve">- </w:t>
            </w:r>
            <w:r>
              <w:rPr>
                <w:rStyle w:val="IndexLink"/>
                <w:rtl w:val="true"/>
              </w:rPr>
              <w:t>پدر مختار در جستجوی همسری لایق و فرزندی شایسته</w:t>
            </w:r>
            <w:r>
              <w:rPr>
                <w:rStyle w:val="IndexLink"/>
                <w:rtl w:val="true"/>
              </w:rPr>
              <w:tab/>
            </w:r>
            <w:r>
              <w:rPr>
                <w:rStyle w:val="IndexLink"/>
              </w:rPr>
              <w:t>64</w:t>
            </w:r>
          </w:hyperlink>
        </w:p>
        <w:p>
          <w:pPr>
            <w:pStyle w:val="Contents2"/>
            <w:tabs>
              <w:tab w:val="clear" w:pos="8743"/>
              <w:tab w:val="right" w:pos="9026" w:leader="dot"/>
            </w:tabs>
            <w:rPr/>
          </w:pPr>
          <w:hyperlink w:anchor="__RefHeading___Toc1537510_653776707">
            <w:r>
              <w:rPr>
                <w:webHidden/>
                <w:rStyle w:val="IndexLink"/>
              </w:rPr>
              <w:t>52</w:t>
            </w:r>
            <w:r>
              <w:rPr>
                <w:rStyle w:val="IndexLink"/>
                <w:rtl w:val="true"/>
              </w:rPr>
              <w:t xml:space="preserve">- </w:t>
            </w:r>
            <w:r>
              <w:rPr>
                <w:rStyle w:val="IndexLink"/>
                <w:rtl w:val="true"/>
              </w:rPr>
              <w:t>حق شوهر بر همسر در گفتار پیامبر</w:t>
            </w:r>
            <w:r>
              <w:rPr>
                <w:rStyle w:val="IndexLink"/>
                <w:rtl w:val="true"/>
              </w:rPr>
              <w:tab/>
            </w:r>
            <w:r>
              <w:rPr>
                <w:rStyle w:val="IndexLink"/>
              </w:rPr>
              <w:t>65</w:t>
            </w:r>
          </w:hyperlink>
        </w:p>
        <w:p>
          <w:pPr>
            <w:pStyle w:val="Contents2"/>
            <w:tabs>
              <w:tab w:val="clear" w:pos="8743"/>
              <w:tab w:val="right" w:pos="9026" w:leader="dot"/>
            </w:tabs>
            <w:rPr/>
          </w:pPr>
          <w:hyperlink w:anchor="__RefHeading___Toc1537512_653776707">
            <w:r>
              <w:rPr>
                <w:webHidden/>
                <w:rStyle w:val="IndexLink"/>
              </w:rPr>
              <w:t>53</w:t>
            </w:r>
            <w:r>
              <w:rPr>
                <w:rStyle w:val="IndexLink"/>
                <w:rtl w:val="true"/>
              </w:rPr>
              <w:t xml:space="preserve">- </w:t>
            </w:r>
            <w:r>
              <w:rPr>
                <w:rStyle w:val="IndexLink"/>
                <w:rtl w:val="true"/>
              </w:rPr>
              <w:t>الگو برای همه ی شوهران و همسران</w:t>
            </w:r>
            <w:r>
              <w:rPr>
                <w:rStyle w:val="IndexLink"/>
                <w:rtl w:val="true"/>
              </w:rPr>
              <w:tab/>
            </w:r>
            <w:r>
              <w:rPr>
                <w:rStyle w:val="IndexLink"/>
              </w:rPr>
              <w:t>66</w:t>
            </w:r>
          </w:hyperlink>
        </w:p>
        <w:p>
          <w:pPr>
            <w:pStyle w:val="Contents2"/>
            <w:tabs>
              <w:tab w:val="clear" w:pos="8743"/>
              <w:tab w:val="right" w:pos="9026" w:leader="dot"/>
            </w:tabs>
            <w:rPr/>
          </w:pPr>
          <w:hyperlink w:anchor="__RefHeading___Toc1537514_653776707">
            <w:r>
              <w:rPr>
                <w:webHidden/>
                <w:rStyle w:val="IndexLink"/>
              </w:rPr>
              <w:t>54</w:t>
            </w:r>
            <w:r>
              <w:rPr>
                <w:rStyle w:val="IndexLink"/>
                <w:rtl w:val="true"/>
              </w:rPr>
              <w:t xml:space="preserve">- </w:t>
            </w:r>
            <w:r>
              <w:rPr>
                <w:rStyle w:val="IndexLink"/>
                <w:rtl w:val="true"/>
              </w:rPr>
              <w:t>خوشا به حال زنی که شوهرش از او راضی باشد</w:t>
            </w:r>
            <w:r>
              <w:rPr>
                <w:rStyle w:val="IndexLink"/>
                <w:rtl w:val="true"/>
              </w:rPr>
              <w:tab/>
            </w:r>
            <w:r>
              <w:rPr>
                <w:rStyle w:val="IndexLink"/>
              </w:rPr>
              <w:t>67</w:t>
            </w:r>
          </w:hyperlink>
        </w:p>
        <w:p>
          <w:pPr>
            <w:pStyle w:val="Contents2"/>
            <w:tabs>
              <w:tab w:val="clear" w:pos="8743"/>
              <w:tab w:val="right" w:pos="9026" w:leader="dot"/>
            </w:tabs>
            <w:rPr/>
          </w:pPr>
          <w:hyperlink w:anchor="__RefHeading___Toc1537516_653776707">
            <w:r>
              <w:rPr>
                <w:webHidden/>
                <w:rStyle w:val="IndexLink"/>
              </w:rPr>
              <w:t>55</w:t>
            </w:r>
            <w:r>
              <w:rPr>
                <w:rStyle w:val="IndexLink"/>
                <w:rtl w:val="true"/>
              </w:rPr>
              <w:t xml:space="preserve">- </w:t>
            </w:r>
            <w:r>
              <w:rPr>
                <w:rStyle w:val="IndexLink"/>
                <w:rtl w:val="true"/>
              </w:rPr>
              <w:t>شرایط ازدواج در اسلام</w:t>
            </w:r>
            <w:r>
              <w:rPr>
                <w:rStyle w:val="IndexLink"/>
                <w:rtl w:val="true"/>
              </w:rPr>
              <w:tab/>
            </w:r>
            <w:r>
              <w:rPr>
                <w:rStyle w:val="IndexLink"/>
              </w:rPr>
              <w:t>68</w:t>
            </w:r>
          </w:hyperlink>
        </w:p>
        <w:p>
          <w:pPr>
            <w:pStyle w:val="Contents2"/>
            <w:tabs>
              <w:tab w:val="clear" w:pos="8743"/>
              <w:tab w:val="right" w:pos="9026" w:leader="dot"/>
            </w:tabs>
            <w:rPr/>
          </w:pPr>
          <w:hyperlink w:anchor="__RefHeading___Toc1537518_653776707">
            <w:r>
              <w:rPr>
                <w:webHidden/>
                <w:rStyle w:val="IndexLink"/>
              </w:rPr>
              <w:t>56</w:t>
            </w:r>
            <w:r>
              <w:rPr>
                <w:rStyle w:val="IndexLink"/>
                <w:rtl w:val="true"/>
              </w:rPr>
              <w:t>- ++</w:t>
            </w:r>
            <w:r>
              <w:rPr>
                <w:rStyle w:val="IndexLink"/>
                <w:rtl w:val="true"/>
              </w:rPr>
              <w:t xml:space="preserve">بیشتر زنان </w:t>
            </w:r>
            <w:r>
              <w:rPr>
                <w:rStyle w:val="IndexLink"/>
                <w:rtl w:val="true"/>
              </w:rPr>
              <w:t>(</w:t>
            </w:r>
            <w:r>
              <w:rPr>
                <w:rStyle w:val="IndexLink"/>
                <w:rtl w:val="true"/>
              </w:rPr>
              <w:t>همسران</w:t>
            </w:r>
            <w:r>
              <w:rPr>
                <w:rStyle w:val="IndexLink"/>
                <w:rtl w:val="true"/>
              </w:rPr>
              <w:t xml:space="preserve">) </w:t>
            </w:r>
            <w:r>
              <w:rPr>
                <w:rStyle w:val="IndexLink"/>
                <w:rtl w:val="true"/>
              </w:rPr>
              <w:t>هیزم آتش صفحه</w:t>
            </w:r>
            <w:r>
              <w:rPr>
                <w:rStyle w:val="IndexLink"/>
              </w:rPr>
              <w:t>32</w:t>
            </w:r>
            <w:r>
              <w:rPr>
                <w:rStyle w:val="IndexLink"/>
                <w:rtl w:val="true"/>
              </w:rPr>
              <w:t xml:space="preserve">/ </w:t>
            </w:r>
            <w:r>
              <w:rPr>
                <w:rStyle w:val="IndexLink"/>
                <w:rtl w:val="true"/>
              </w:rPr>
              <w:t>صفحه اسکن نشده</w:t>
            </w:r>
            <w:r>
              <w:rPr>
                <w:rStyle w:val="IndexLink"/>
                <w:rtl w:val="true"/>
              </w:rPr>
              <w:tab/>
            </w:r>
            <w:r>
              <w:rPr>
                <w:rStyle w:val="IndexLink"/>
              </w:rPr>
              <w:t>69</w:t>
            </w:r>
          </w:hyperlink>
        </w:p>
        <w:p>
          <w:pPr>
            <w:pStyle w:val="Contents2"/>
            <w:tabs>
              <w:tab w:val="clear" w:pos="8743"/>
              <w:tab w:val="right" w:pos="9026" w:leader="dot"/>
            </w:tabs>
            <w:rPr/>
          </w:pPr>
          <w:hyperlink w:anchor="__RefHeading___Toc1537520_653776707">
            <w:r>
              <w:rPr>
                <w:webHidden/>
                <w:rStyle w:val="IndexLink"/>
              </w:rPr>
              <w:t>57</w:t>
            </w:r>
            <w:r>
              <w:rPr>
                <w:rStyle w:val="IndexLink"/>
                <w:rtl w:val="true"/>
              </w:rPr>
              <w:t xml:space="preserve">- </w:t>
            </w:r>
            <w:r>
              <w:rPr>
                <w:rStyle w:val="IndexLink"/>
                <w:rtl w:val="true"/>
              </w:rPr>
              <w:t>پاداش آشتی با همسر</w:t>
            </w:r>
            <w:r>
              <w:rPr>
                <w:rStyle w:val="IndexLink"/>
                <w:rtl w:val="true"/>
              </w:rPr>
              <w:tab/>
            </w:r>
            <w:r>
              <w:rPr>
                <w:rStyle w:val="IndexLink"/>
              </w:rPr>
              <w:t>70</w:t>
            </w:r>
          </w:hyperlink>
        </w:p>
        <w:p>
          <w:pPr>
            <w:pStyle w:val="Contents2"/>
            <w:tabs>
              <w:tab w:val="clear" w:pos="8743"/>
              <w:tab w:val="right" w:pos="9026" w:leader="dot"/>
            </w:tabs>
            <w:rPr/>
          </w:pPr>
          <w:hyperlink w:anchor="__RefHeading___Toc1537522_653776707">
            <w:r>
              <w:rPr>
                <w:webHidden/>
                <w:rStyle w:val="IndexLink"/>
              </w:rPr>
              <w:t>58</w:t>
            </w:r>
            <w:r>
              <w:rPr>
                <w:rStyle w:val="IndexLink"/>
                <w:rtl w:val="true"/>
              </w:rPr>
              <w:t xml:space="preserve">- </w:t>
            </w:r>
            <w:r>
              <w:rPr>
                <w:rStyle w:val="IndexLink"/>
                <w:rtl w:val="true"/>
              </w:rPr>
              <w:t>شگفتا از انحصارطلبی زن</w:t>
            </w:r>
            <w:r>
              <w:rPr>
                <w:rStyle w:val="IndexLink"/>
                <w:rtl w:val="true"/>
              </w:rPr>
              <w:tab/>
            </w:r>
            <w:r>
              <w:rPr>
                <w:rStyle w:val="IndexLink"/>
              </w:rPr>
              <w:t>71</w:t>
            </w:r>
          </w:hyperlink>
        </w:p>
        <w:p>
          <w:pPr>
            <w:pStyle w:val="Contents2"/>
            <w:tabs>
              <w:tab w:val="clear" w:pos="8743"/>
              <w:tab w:val="right" w:pos="9026" w:leader="dot"/>
            </w:tabs>
            <w:rPr/>
          </w:pPr>
          <w:hyperlink w:anchor="__RefHeading___Toc1537524_653776707">
            <w:r>
              <w:rPr>
                <w:webHidden/>
                <w:rStyle w:val="IndexLink"/>
              </w:rPr>
              <w:t>59</w:t>
            </w:r>
            <w:r>
              <w:rPr>
                <w:rStyle w:val="IndexLink"/>
                <w:rtl w:val="true"/>
              </w:rPr>
              <w:t xml:space="preserve">- </w:t>
            </w:r>
            <w:r>
              <w:rPr>
                <w:rStyle w:val="IndexLink"/>
                <w:rtl w:val="true"/>
              </w:rPr>
              <w:t>تأثیر خوب و بد در نطفه ی پدر و مادر</w:t>
            </w:r>
            <w:r>
              <w:rPr>
                <w:rStyle w:val="IndexLink"/>
                <w:rtl w:val="true"/>
              </w:rPr>
              <w:tab/>
            </w:r>
            <w:r>
              <w:rPr>
                <w:rStyle w:val="IndexLink"/>
              </w:rPr>
              <w:t>72</w:t>
            </w:r>
          </w:hyperlink>
        </w:p>
        <w:p>
          <w:pPr>
            <w:pStyle w:val="Contents2"/>
            <w:tabs>
              <w:tab w:val="clear" w:pos="8743"/>
              <w:tab w:val="right" w:pos="9026" w:leader="dot"/>
            </w:tabs>
            <w:rPr/>
          </w:pPr>
          <w:hyperlink w:anchor="__RefHeading___Toc1537526_653776707">
            <w:r>
              <w:rPr>
                <w:webHidden/>
                <w:rStyle w:val="IndexLink"/>
              </w:rPr>
              <w:t>60</w:t>
            </w:r>
            <w:r>
              <w:rPr>
                <w:rStyle w:val="IndexLink"/>
                <w:rtl w:val="true"/>
              </w:rPr>
              <w:t xml:space="preserve">- </w:t>
            </w:r>
            <w:r>
              <w:rPr>
                <w:rStyle w:val="IndexLink"/>
                <w:rtl w:val="true"/>
              </w:rPr>
              <w:t>شتاب زدگی در کارها که موجب پشیمانی شود</w:t>
            </w:r>
            <w:r>
              <w:rPr>
                <w:rStyle w:val="IndexLink"/>
                <w:rtl w:val="true"/>
              </w:rPr>
              <w:tab/>
            </w:r>
            <w:r>
              <w:rPr>
                <w:rStyle w:val="IndexLink"/>
              </w:rPr>
              <w:t>73</w:t>
            </w:r>
          </w:hyperlink>
        </w:p>
        <w:p>
          <w:pPr>
            <w:pStyle w:val="Contents2"/>
            <w:tabs>
              <w:tab w:val="clear" w:pos="8743"/>
              <w:tab w:val="right" w:pos="9026" w:leader="dot"/>
            </w:tabs>
            <w:rPr/>
          </w:pPr>
          <w:hyperlink w:anchor="__RefHeading___Toc1537528_653776707">
            <w:r>
              <w:rPr>
                <w:webHidden/>
                <w:rStyle w:val="IndexLink"/>
              </w:rPr>
              <w:t>61</w:t>
            </w:r>
            <w:r>
              <w:rPr>
                <w:rStyle w:val="IndexLink"/>
                <w:rtl w:val="true"/>
              </w:rPr>
              <w:t xml:space="preserve">- </w:t>
            </w:r>
            <w:r>
              <w:rPr>
                <w:rStyle w:val="IndexLink"/>
                <w:rtl w:val="true"/>
              </w:rPr>
              <w:t>دعا جهت رسیدن به همسر شایسته در بیان علی</w:t>
            </w:r>
            <w:r>
              <w:rPr>
                <w:rStyle w:val="IndexLink"/>
                <w:rtl w:val="true"/>
              </w:rPr>
              <w:tab/>
            </w:r>
            <w:r>
              <w:rPr>
                <w:rStyle w:val="IndexLink"/>
              </w:rPr>
              <w:t>74</w:t>
            </w:r>
          </w:hyperlink>
        </w:p>
        <w:p>
          <w:pPr>
            <w:pStyle w:val="Contents2"/>
            <w:tabs>
              <w:tab w:val="clear" w:pos="8743"/>
              <w:tab w:val="right" w:pos="9026" w:leader="dot"/>
            </w:tabs>
            <w:rPr/>
          </w:pPr>
          <w:hyperlink w:anchor="__RefHeading___Toc1537530_653776707">
            <w:r>
              <w:rPr>
                <w:webHidden/>
                <w:rStyle w:val="IndexLink"/>
              </w:rPr>
              <w:t>62</w:t>
            </w:r>
            <w:r>
              <w:rPr>
                <w:rStyle w:val="IndexLink"/>
                <w:rtl w:val="true"/>
              </w:rPr>
              <w:t xml:space="preserve">- </w:t>
            </w:r>
            <w:r>
              <w:rPr>
                <w:rStyle w:val="IndexLink"/>
                <w:rtl w:val="true"/>
              </w:rPr>
              <w:t>تکبیر جبرئیل و میکائیل در شب عروسی فاطمه</w:t>
            </w:r>
            <w:r>
              <w:rPr>
                <w:rStyle w:val="IndexLink"/>
                <w:rtl w:val="true"/>
              </w:rPr>
              <w:tab/>
            </w:r>
            <w:r>
              <w:rPr>
                <w:rStyle w:val="IndexLink"/>
              </w:rPr>
              <w:t>75</w:t>
            </w:r>
          </w:hyperlink>
        </w:p>
        <w:p>
          <w:pPr>
            <w:pStyle w:val="Contents2"/>
            <w:tabs>
              <w:tab w:val="clear" w:pos="8743"/>
              <w:tab w:val="right" w:pos="9026" w:leader="dot"/>
            </w:tabs>
            <w:rPr/>
          </w:pPr>
          <w:hyperlink w:anchor="__RefHeading___Toc1537532_653776707">
            <w:r>
              <w:rPr>
                <w:webHidden/>
                <w:rStyle w:val="IndexLink"/>
              </w:rPr>
              <w:t>63</w:t>
            </w:r>
            <w:r>
              <w:rPr>
                <w:rStyle w:val="IndexLink"/>
                <w:rtl w:val="true"/>
              </w:rPr>
              <w:t xml:space="preserve">- </w:t>
            </w:r>
            <w:r>
              <w:rPr>
                <w:rStyle w:val="IndexLink"/>
                <w:rtl w:val="true"/>
              </w:rPr>
              <w:t xml:space="preserve">ازدواج نیکو از نظر امام صادق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1537534_653776707">
            <w:r>
              <w:rPr>
                <w:webHidden/>
                <w:rStyle w:val="IndexLink"/>
              </w:rPr>
              <w:t>64</w:t>
            </w:r>
            <w:r>
              <w:rPr>
                <w:rStyle w:val="IndexLink"/>
                <w:rtl w:val="true"/>
              </w:rPr>
              <w:t xml:space="preserve">- </w:t>
            </w:r>
            <w:r>
              <w:rPr>
                <w:rStyle w:val="IndexLink"/>
                <w:rtl w:val="true"/>
              </w:rPr>
              <w:t>پرهیز از زن زیبای در خانواده ناشایست</w:t>
            </w:r>
            <w:r>
              <w:rPr>
                <w:rStyle w:val="IndexLink"/>
                <w:rtl w:val="true"/>
              </w:rPr>
              <w:tab/>
            </w:r>
            <w:r>
              <w:rPr>
                <w:rStyle w:val="IndexLink"/>
              </w:rPr>
              <w:t>77</w:t>
            </w:r>
          </w:hyperlink>
        </w:p>
        <w:p>
          <w:pPr>
            <w:pStyle w:val="Contents2"/>
            <w:tabs>
              <w:tab w:val="clear" w:pos="8743"/>
              <w:tab w:val="right" w:pos="9026" w:leader="dot"/>
            </w:tabs>
            <w:rPr/>
          </w:pPr>
          <w:hyperlink w:anchor="__RefHeading___Toc1537536_653776707">
            <w:r>
              <w:rPr>
                <w:webHidden/>
                <w:rStyle w:val="IndexLink"/>
              </w:rPr>
              <w:t>65</w:t>
            </w:r>
            <w:r>
              <w:rPr>
                <w:rStyle w:val="IndexLink"/>
                <w:rtl w:val="true"/>
              </w:rPr>
              <w:t xml:space="preserve">- </w:t>
            </w:r>
            <w:r>
              <w:rPr>
                <w:rStyle w:val="IndexLink"/>
                <w:rtl w:val="true"/>
              </w:rPr>
              <w:t>ازدواج ارزشی معنوی و الهی</w:t>
            </w:r>
            <w:r>
              <w:rPr>
                <w:rStyle w:val="IndexLink"/>
                <w:rtl w:val="true"/>
              </w:rPr>
              <w:tab/>
            </w:r>
            <w:r>
              <w:rPr>
                <w:rStyle w:val="IndexLink"/>
              </w:rPr>
              <w:t>78</w:t>
            </w:r>
          </w:hyperlink>
        </w:p>
        <w:p>
          <w:pPr>
            <w:pStyle w:val="Contents2"/>
            <w:tabs>
              <w:tab w:val="clear" w:pos="8743"/>
              <w:tab w:val="right" w:pos="9026" w:leader="dot"/>
            </w:tabs>
            <w:rPr/>
          </w:pPr>
          <w:hyperlink w:anchor="__RefHeading___Toc1537538_653776707">
            <w:r>
              <w:rPr>
                <w:webHidden/>
                <w:rStyle w:val="IndexLink"/>
              </w:rPr>
              <w:t>66</w:t>
            </w:r>
            <w:r>
              <w:rPr>
                <w:rStyle w:val="IndexLink"/>
                <w:rtl w:val="true"/>
              </w:rPr>
              <w:t xml:space="preserve">- </w:t>
            </w:r>
            <w:r>
              <w:rPr>
                <w:rStyle w:val="IndexLink"/>
                <w:rtl w:val="true"/>
              </w:rPr>
              <w:t>حق زن برعهده شوهر</w:t>
            </w:r>
            <w:r>
              <w:rPr>
                <w:rStyle w:val="IndexLink"/>
                <w:rtl w:val="true"/>
              </w:rPr>
              <w:tab/>
            </w:r>
            <w:r>
              <w:rPr>
                <w:rStyle w:val="IndexLink"/>
              </w:rPr>
              <w:t>79</w:t>
            </w:r>
          </w:hyperlink>
        </w:p>
        <w:p>
          <w:pPr>
            <w:pStyle w:val="Contents2"/>
            <w:tabs>
              <w:tab w:val="clear" w:pos="8743"/>
              <w:tab w:val="right" w:pos="9026" w:leader="dot"/>
            </w:tabs>
            <w:rPr/>
          </w:pPr>
          <w:hyperlink w:anchor="__RefHeading___Toc1537540_653776707">
            <w:r>
              <w:rPr>
                <w:webHidden/>
                <w:rStyle w:val="IndexLink"/>
              </w:rPr>
              <w:t>67</w:t>
            </w:r>
            <w:r>
              <w:rPr>
                <w:rStyle w:val="IndexLink"/>
                <w:rtl w:val="true"/>
              </w:rPr>
              <w:t xml:space="preserve">- </w:t>
            </w:r>
            <w:r>
              <w:rPr>
                <w:rStyle w:val="IndexLink"/>
                <w:rtl w:val="true"/>
              </w:rPr>
              <w:t>مسئولیت در خانواده</w:t>
            </w:r>
            <w:r>
              <w:rPr>
                <w:rStyle w:val="IndexLink"/>
                <w:rtl w:val="true"/>
              </w:rPr>
              <w:tab/>
            </w:r>
            <w:r>
              <w:rPr>
                <w:rStyle w:val="IndexLink"/>
              </w:rPr>
              <w:t>80</w:t>
            </w:r>
          </w:hyperlink>
        </w:p>
        <w:p>
          <w:pPr>
            <w:pStyle w:val="Contents2"/>
            <w:tabs>
              <w:tab w:val="clear" w:pos="8743"/>
              <w:tab w:val="right" w:pos="9026" w:leader="dot"/>
            </w:tabs>
            <w:rPr/>
          </w:pPr>
          <w:hyperlink w:anchor="__RefHeading___Toc1537542_653776707">
            <w:r>
              <w:rPr>
                <w:webHidden/>
                <w:rStyle w:val="IndexLink"/>
              </w:rPr>
              <w:t>68</w:t>
            </w:r>
            <w:r>
              <w:rPr>
                <w:rStyle w:val="IndexLink"/>
                <w:rtl w:val="true"/>
              </w:rPr>
              <w:t xml:space="preserve">- </w:t>
            </w:r>
            <w:r>
              <w:rPr>
                <w:rStyle w:val="IndexLink"/>
                <w:rtl w:val="true"/>
              </w:rPr>
              <w:t xml:space="preserve">ازدواج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مادر محمد حنفیه</w:t>
            </w:r>
            <w:r>
              <w:rPr>
                <w:rStyle w:val="IndexLink"/>
                <w:rtl w:val="true"/>
              </w:rPr>
              <w:tab/>
            </w:r>
            <w:r>
              <w:rPr>
                <w:rStyle w:val="IndexLink"/>
              </w:rPr>
              <w:t>81</w:t>
            </w:r>
          </w:hyperlink>
        </w:p>
        <w:p>
          <w:pPr>
            <w:pStyle w:val="Contents2"/>
            <w:tabs>
              <w:tab w:val="clear" w:pos="8743"/>
              <w:tab w:val="right" w:pos="9026" w:leader="dot"/>
            </w:tabs>
            <w:rPr/>
          </w:pPr>
          <w:hyperlink w:anchor="__RefHeading___Toc1537544_653776707">
            <w:r>
              <w:rPr>
                <w:webHidden/>
                <w:rStyle w:val="IndexLink"/>
              </w:rPr>
              <w:t>69</w:t>
            </w:r>
            <w:r>
              <w:rPr>
                <w:rStyle w:val="IndexLink"/>
                <w:rtl w:val="true"/>
              </w:rPr>
              <w:t xml:space="preserve">- </w:t>
            </w:r>
            <w:r>
              <w:rPr>
                <w:rStyle w:val="IndexLink"/>
                <w:rtl w:val="true"/>
              </w:rPr>
              <w:t>ازدواجی نمونه در اسلام</w:t>
            </w:r>
            <w:r>
              <w:rPr>
                <w:rStyle w:val="IndexLink"/>
                <w:rtl w:val="true"/>
              </w:rPr>
              <w:tab/>
            </w:r>
            <w:r>
              <w:rPr>
                <w:rStyle w:val="IndexLink"/>
              </w:rPr>
              <w:t>82</w:t>
            </w:r>
          </w:hyperlink>
        </w:p>
        <w:p>
          <w:pPr>
            <w:pStyle w:val="Contents2"/>
            <w:tabs>
              <w:tab w:val="clear" w:pos="8743"/>
              <w:tab w:val="right" w:pos="9026" w:leader="dot"/>
            </w:tabs>
            <w:rPr/>
          </w:pPr>
          <w:hyperlink w:anchor="__RefHeading___Toc1537546_653776707">
            <w:r>
              <w:rPr>
                <w:webHidden/>
                <w:rStyle w:val="IndexLink"/>
              </w:rPr>
              <w:t>70</w:t>
            </w:r>
            <w:r>
              <w:rPr>
                <w:rStyle w:val="IndexLink"/>
                <w:rtl w:val="true"/>
              </w:rPr>
              <w:t xml:space="preserve">- </w:t>
            </w:r>
            <w:r>
              <w:rPr>
                <w:rStyle w:val="IndexLink"/>
                <w:rtl w:val="true"/>
              </w:rPr>
              <w:t>اشک جدایی فاطمه از علی</w:t>
            </w:r>
            <w:r>
              <w:rPr>
                <w:rStyle w:val="IndexLink"/>
                <w:rtl w:val="true"/>
              </w:rPr>
              <w:tab/>
            </w:r>
            <w:r>
              <w:rPr>
                <w:rStyle w:val="IndexLink"/>
              </w:rPr>
              <w:t>83</w:t>
            </w:r>
          </w:hyperlink>
        </w:p>
        <w:p>
          <w:pPr>
            <w:pStyle w:val="Contents2"/>
            <w:tabs>
              <w:tab w:val="clear" w:pos="8743"/>
              <w:tab w:val="right" w:pos="9026" w:leader="dot"/>
            </w:tabs>
            <w:rPr/>
          </w:pPr>
          <w:hyperlink w:anchor="__RefHeading___Toc1537548_653776707">
            <w:r>
              <w:rPr>
                <w:webHidden/>
                <w:rStyle w:val="IndexLink"/>
              </w:rPr>
              <w:t>71</w:t>
            </w:r>
            <w:r>
              <w:rPr>
                <w:rStyle w:val="IndexLink"/>
                <w:rtl w:val="true"/>
              </w:rPr>
              <w:t xml:space="preserve">- </w:t>
            </w:r>
            <w:r>
              <w:rPr>
                <w:rStyle w:val="IndexLink"/>
                <w:rtl w:val="true"/>
              </w:rPr>
              <w:t>تقسیم زنان در نگاه لقمان حکیم به فرزندش</w:t>
            </w:r>
            <w:r>
              <w:rPr>
                <w:rStyle w:val="IndexLink"/>
                <w:rtl w:val="true"/>
              </w:rPr>
              <w:tab/>
            </w:r>
            <w:r>
              <w:rPr>
                <w:rStyle w:val="IndexLink"/>
              </w:rPr>
              <w:t>84</w:t>
            </w:r>
          </w:hyperlink>
        </w:p>
        <w:p>
          <w:pPr>
            <w:pStyle w:val="Contents2"/>
            <w:tabs>
              <w:tab w:val="clear" w:pos="8743"/>
              <w:tab w:val="right" w:pos="9026" w:leader="dot"/>
            </w:tabs>
            <w:rPr/>
          </w:pPr>
          <w:hyperlink w:anchor="__RefHeading___Toc1537550_653776707">
            <w:r>
              <w:rPr>
                <w:webHidden/>
                <w:rStyle w:val="IndexLink"/>
              </w:rPr>
              <w:t>72</w:t>
            </w:r>
            <w:r>
              <w:rPr>
                <w:rStyle w:val="IndexLink"/>
                <w:rtl w:val="true"/>
              </w:rPr>
              <w:t xml:space="preserve">- </w:t>
            </w:r>
            <w:r>
              <w:rPr>
                <w:rStyle w:val="IndexLink"/>
                <w:rtl w:val="true"/>
              </w:rPr>
              <w:t>ازدواج زلیخا با یوسف به خاطرمحبتش به اهل بیت</w:t>
            </w:r>
            <w:r>
              <w:rPr>
                <w:rStyle w:val="IndexLink"/>
                <w:rtl w:val="true"/>
              </w:rPr>
              <w:tab/>
            </w:r>
            <w:r>
              <w:rPr>
                <w:rStyle w:val="IndexLink"/>
              </w:rPr>
              <w:t>85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06_60185"/>
      <w:bookmarkStart w:id="1" w:name="pg6506_60185"/>
      <w:bookmarkEnd w:id="1"/>
    </w:p>
    <w:p>
      <w:pPr>
        <w:pStyle w:val="Heading2"/>
        <w:numPr>
          <w:ilvl w:val="1"/>
          <w:numId w:val="1"/>
        </w:numPr>
        <w:rPr/>
      </w:pPr>
      <w:bookmarkStart w:id="2" w:name="pg6506_60185"/>
      <w:bookmarkStart w:id="3" w:name="__RefHeading___Toc153740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حسینی</w:t>
      </w:r>
    </w:p>
    <w:p>
      <w:pPr>
        <w:pStyle w:val="BookText"/>
        <w:rPr/>
      </w:pPr>
      <w:r>
        <w:rPr>
          <w:rFonts w:ascii="IRNazanin" w:hAnsi="IRNazanin" w:eastAsia="IRNazanin"/>
          <w:color w:val="111111"/>
          <w:sz w:val="28"/>
          <w:sz w:val="28"/>
          <w:szCs w:val="28"/>
          <w:rtl w:val="true"/>
          <w:lang w:bidi="fa-IR"/>
        </w:rPr>
        <w:t xml:space="preserve">ناشر دیجیتال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bookmarkStart w:id="5" w:name="pg6506_60186"/>
    </w:p>
    <w:p>
      <w:pPr>
        <w:pStyle w:val="Heading2"/>
        <w:numPr>
          <w:ilvl w:val="1"/>
          <w:numId w:val="1"/>
        </w:numPr>
        <w:rPr/>
      </w:pPr>
      <w:bookmarkStart w:id="6" w:name="__RefHeading___Toc1537408_653776707"/>
      <w:bookmarkStart w:id="7" w:name="_Toc2"/>
      <w:bookmarkEnd w:id="5"/>
      <w:bookmarkEnd w:id="6"/>
      <w:r>
        <w:rPr/>
        <w:t>1</w:t>
      </w:r>
      <w:r>
        <w:rPr>
          <w:rtl w:val="true"/>
        </w:rPr>
        <w:t xml:space="preserve">- </w:t>
      </w:r>
      <w:r>
        <w:rPr>
          <w:rtl w:val="true"/>
        </w:rPr>
        <w:t>پیشی گیری بر حضرت زهراء سلام الله علیها</w:t>
      </w:r>
      <w:bookmarkEnd w:id="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انی متبتلة فقال لها ما التبتل عندک قالت لا ارید التزویج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قالت ألتمس فی ذالک الفضل فقال انصرفی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فی ذلک فضل لکانت فاطمة علیهاالسلام أحق به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احد یسبقها الی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عیله السلام فرمود زنی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سؤال عرض کرد که من زنی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قصدت از تبتل چیست؟ عرض کرد بطور همیشه قصد ندارم ازدواج کنم امام علیه السلام فرمود چرا؟ عرض کرد می خواهم از این راه بفضیلت و کمال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فکر منصرف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خودداری از این کار فضیلت و کمال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بود از تو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کسی نیست که پیشی گیرد به آن حضرت در فضیلت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راستین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bookmarkStart w:id="8" w:name="pg6506_60187"/>
    </w:p>
    <w:p>
      <w:pPr>
        <w:pStyle w:val="Heading2"/>
        <w:numPr>
          <w:ilvl w:val="1"/>
          <w:numId w:val="1"/>
        </w:numPr>
        <w:rPr/>
      </w:pPr>
      <w:bookmarkStart w:id="9" w:name="__RefHeading___Toc1537410_653776707"/>
      <w:bookmarkStart w:id="10" w:name="_Toc3"/>
      <w:bookmarkEnd w:id="8"/>
      <w:bookmarkEnd w:id="9"/>
      <w:r>
        <w:rPr/>
        <w:t>2</w:t>
      </w:r>
      <w:r>
        <w:rPr>
          <w:rtl w:val="true"/>
        </w:rPr>
        <w:t xml:space="preserve">- </w:t>
      </w:r>
      <w:r>
        <w:rPr>
          <w:rtl w:val="true"/>
        </w:rPr>
        <w:t>وای بر تو زن بگیر</w:t>
      </w:r>
      <w:bookmarkEnd w:id="10"/>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عکاف اتیت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یا عکاف ألک زوجة؟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جاریة؟ 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انت صحیح موسر؟ قلت نعم و 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فانک اذا من اخوان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تکون من رهبان النصاری و اما ان تصنع کما یصنع المسلمون و أن من سنتنا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شرارکم عزابکم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عکاف تزوج تزوج فانک من الخاطئین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زوجنی قبل ان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کریمة بنت کلثوم الحمیری</w:t>
      </w:r>
    </w:p>
    <w:p>
      <w:pPr>
        <w:pStyle w:val="BookText"/>
        <w:rPr/>
      </w:pPr>
      <w:r>
        <w:rPr>
          <w:rFonts w:ascii="IRNazanin" w:hAnsi="IRNazanin" w:eastAsia="IRNazanin"/>
          <w:color w:val="111111"/>
          <w:sz w:val="28"/>
          <w:sz w:val="28"/>
          <w:szCs w:val="28"/>
          <w:rtl w:val="true"/>
          <w:lang w:bidi="fa-IR"/>
        </w:rPr>
        <w:t>عکاف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خدا صلی الله علیه و آله و سلم رسیدم بمن فرمود که ای عکاف زن داری؟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کنیزدازی؟ گفتم نه فرمود تو سالم و توانگری؟ عرض کردم آری 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در اینصورت از برادران شیاطینی یا از راهیان نصاری باش و یا اگر مسلمانی مانند مسلمانان رفتار کن که از سنت ما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شما آنهائی هستند که، عزب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آنجائیکه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عکاف زن بگیر زن بگیر که تو از خطاکارانی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یا رسول الله صلی الله علیه و آله و سلم پیش از آنکه از جای خود برخیزم مرا زن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کریمه دختر کلثوم حمیری را بتو تزویج کردم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راستین جلد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bookmarkStart w:id="11" w:name="pg6506_60188"/>
    </w:p>
    <w:p>
      <w:pPr>
        <w:pStyle w:val="Heading2"/>
        <w:numPr>
          <w:ilvl w:val="1"/>
          <w:numId w:val="1"/>
        </w:numPr>
        <w:rPr/>
      </w:pPr>
      <w:bookmarkStart w:id="12" w:name="__RefHeading___Toc1537412_653776707"/>
      <w:bookmarkStart w:id="13" w:name="_Toc4"/>
      <w:bookmarkEnd w:id="11"/>
      <w:bookmarkEnd w:id="12"/>
      <w:r>
        <w:rPr/>
        <w:t>3</w:t>
      </w:r>
      <w:r>
        <w:rPr>
          <w:rtl w:val="true"/>
        </w:rPr>
        <w:t xml:space="preserve">- </w:t>
      </w:r>
      <w:r>
        <w:rPr>
          <w:rtl w:val="true"/>
        </w:rPr>
        <w:t>ازدواج جویبر سیاه پوست</w:t>
      </w:r>
      <w:bookmarkEnd w:id="13"/>
    </w:p>
    <w:p>
      <w:pPr>
        <w:pStyle w:val="BookText"/>
        <w:rPr/>
      </w:pPr>
      <w:r>
        <w:rPr>
          <w:rFonts w:ascii="IRNazanin" w:hAnsi="IRNazanin" w:eastAsia="IRNazanin"/>
          <w:color w:val="111111"/>
          <w:sz w:val="28"/>
          <w:sz w:val="28"/>
          <w:szCs w:val="28"/>
          <w:rtl w:val="true"/>
          <w:lang w:bidi="fa-IR"/>
        </w:rPr>
        <w:t xml:space="preserve">امام باقر علیه السلام فرمود که مردی بود از اهل یمامه که به او جویبر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مصغر جابر یعنی جابر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اسلام را بدست آورد بنزد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اسلامش نیز نیکو و پسندیده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بود کوتاه قد و بد منظر و فقیر و عریان از سیاهان زشت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جویبر از روی مهر و محبت و دلسوزی نگاه کرد و فرمود ای جویبر کاش زنی را تزویج می کردی تا موجب عفت و پاکدامنی گردیده و نیز ترا در کارهای دنیا و آخرت یاری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جویبر عرض کرد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من رغبت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خداوند با دین اسلام آنرا که در جاهلیت شریف بود پستش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که در جاهلیت پست بود شریف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در جاهلیت ذلیل و خوار بود عزیز و گرامی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دین اسلام نخوت و تکبر زمان جاهلیت و فخر و مباهات با عشیره و قبیله و برتری نسب همه را از بین برد و در این روز همه از سفید و سیاه و قرشی و عرب و عجم برابرند و جملگی از آدم خلق شده اند و آدم را نیز خداوند از گل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مردم بنزد خداوند کسی است که طاعت و تقوی در او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من امروز کسی از مسلمانان را نمی دانم که برتر فضیلت و برتری داشته باشد مگر اینکه تقوی و طاعتش بخداوند از تو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 جویبر اکنون بنزد زیاد بن لبید برو که او از جهت نسب شریفترین قبیله بنی بیاضه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بگو که من فرستاده ی رسول خدایم بسوی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که دخترت دلفا را بمن تزویج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جویبر با پیام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 بن لبید براه افتاد و او در منزلش بود و جماعتی از قوم او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ملاقات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 خبر دادند و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وارد شد و سلام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بن لبید من فرستاده ی رسول خدایم بر تو درباره ی حاجتی که مرا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آشکار بگویم و اگر خواهی در پنهانی بگویمت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 بلکه آشکار بگو زیرا که آن مایه ی شرف و فخر من است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دخترت دلفا را برای من تزویج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این پیام بنزد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آری و من هیچگاه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 ما دختران خود را بجز از همشأنهای خود از قبیله ی انصار بکسی دیگر تزویج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تو اکنون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خودم بخدمت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ایشان را بعذری که دارم با خبرش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برگشت در حالیکه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هرگز قرآن باینکه زیاد می گوید نازل نشده است و نبوت پیغمبر هم آنرا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زیاد را دلفا که در پشت پرده بود شنید و کسی بنزد پدرش فرستاد که بنزدم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دلفا بپدر گفت این چه سخنی بود که با جویبر گفتگو می کردی؟ پدر گفت که او می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بنزد من فرستاده و می فرماید که دخترت دلفا را به جویبر تزویج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دلفا گفت بخدا هرگز جویبر برسول خدا در حالیکه خود او حاضر است دروغ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پدر اکنون کسی را بدنبالش بفرست تا او را برگرداند زیاد کسی را بدنبال وی فرستاد تا به جویبر رسید و او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 مرحبا بر تو ای جویبر تو همینجا باش تا من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خودش بنزد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جویبر با پیامی از شما بنزد من آمد و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دلفا را به جویبر تزویج بکن و من با او بنرمی سخن نگفتم و خواستم که خدمت شما برسم و عرض کنم که ما دختران خود را بجز از همشأنهای خود از قبیله ی انصار بکسی دیگر تزویج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زیاد جویبر مردی است مؤمن و مرد مؤمن کفو و همشأن زن مؤمنه است و مرد مسلمان کفو و هم شأن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زیاد دخترت را باو عقد کن و از او اعراض منما زیاد بمنزل خود برگشت و نزد دخترش آمد و آنچه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برای دخترش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اگر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کنی کافر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بیرون آمد و دست جویبر را گرفته و بنزد قوم خویش بیرون آورد و بر طریقه ی سنت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بدخترش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عروس جهاز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جویبر کس فرستادند که آیا ترا خانه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عروس را بخانه ات بیاوریم؟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مرا خانه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داماد و عروس خانه ای فراهم کردند و فرش و اثاث خانه در آن آماده کردند و جویبر را با دو تا لباس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دلفا را بخانه اش فرستادند و جویبر را نیز وارد کردند او غمزده نگاه کرد خانه ای دید با وسایل و اثاث و عطر و بوی خوش و پاکیزه پس در گوشه ای از خانه ایستاد و پیوسته بخواندن قرآن بحال رکوع و سجود مشغول شد تا صبح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اذان نماز شنید بنماز بیرون شد و همسرش نیز به نماز بیرون شد و وضو ساخت و نماز صبح بخواند از همسرش پرسیدند که جویبر با تو 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او پیوسته قر آن می خواند و در رکوع و سجود بود تا صدای اذان شنید برخاست و بنماز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همینجور رفتار کرد و موضوع را از زیاد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سوم نیز باز همین جور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به پدر عروس خبر دادند او بنزد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عرض نمود که پدر و مادرم قربان شما مرا امر فرمودی که دخترم را باو تزویج کنم بخدا قسم و گرنه تزویج های ما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غیر فامیل خودمان دخترها را تزویج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فرمانبرداری از شما بر من واجب گردانید که دخترم را باو تزویج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او را خوش نداشتید عرض کرد ما برایش خانه و اثاث تهیه کردیم، دخترم را بخانه راهنمائی کردم و او نیز بخانه وارد شد غمگین و با همسرش کلمه ای حرف نزد و نگاهش نکرد و نزدیکش نشد بلکه در گوشه ای از خانه ایستاد پیوسته قرآن می خواند و نماز می خواند تا چون صدای اذان را شنیده بنماز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رفتارش چنین بود و در شب سوم نیز باز چنین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بدخترم نزدیک نشد و با او سخنی نگفت تا اینکه خدمت شما آمدم که او بزنان بی میل است پس در کار ما رسیدگی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برگشت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دنبال جویبر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 توانائی نزدیکی با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میل بزن در من بیشتر است پیغمبر فرمود برخلاف آنچه تو می گوئی بمن گزارش داده اند بمن گفته اند که آنها برایت خانه و اسباب و وسایل خانه فراهم آورده اند و برایت دختری زیبا که معطر و خوش بویش کرده اند آورده اند اما تو با او غمنده و افسرده روبرو شده ای و باو نگاهی نکرده ای و با او حرف نزده ای و نزدیکش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نظرت و فکرت چیست؟ عرض کرد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بخانه ی وسیع و آماده که فرش و وسایل زندگی همه در آن فراهم آمده است وارد شدم و دختری زیبا و خوشبو و معطر در آن مشاهده کردم زندگی و احوال سابق خود را بیاد آوردم که غریب و فقیر بودم و چگونه لباسی داشتم و میان فقرا و مساکین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برابر این همه نعمت ها که خدا بمن عطا فرموده است شکری بجا آورده و بحضرتش تقرب بجویم بهمین جهت بگوشه ای از خانه رفتم و پیوسته از راه شکر گزاری در نماز بودم و در حالیکه در رکوع و سجده بودم قرآن می خواندم تا بانگ اذان صبح را شنیدم بیرون آمدم و فکر کردم که آنروز را روزه بگیرم تا سه روز و شب این کار را کردم و در برابر نعمت هائی که خدا بمن عطا فرموده است آنرا کم شمردم و لکن بهمین زودی و همین امشب بخواست خدا او را و خانواده اش را خشنود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زیاد کسی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آمد و او را بآنچه جویبر گفته بود با خبرش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آنها آرام گردید و جویبر درباره همسرش بسخن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غزوه ای پیش آمد و جویبر بهمراهی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بغزوه بیرون شد و بدرجه ی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او هیچ زنی در انصار باندازه ی دلفا مورد رغبت قرار نگرفت و هیچ زنی را باندازه ی او حاضر نشدند که پول در مهرش خرج 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راستین جلد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bookmarkStart w:id="14" w:name="pg6506_60189"/>
    </w:p>
    <w:p>
      <w:pPr>
        <w:pStyle w:val="Heading2"/>
        <w:numPr>
          <w:ilvl w:val="1"/>
          <w:numId w:val="1"/>
        </w:numPr>
        <w:rPr/>
      </w:pPr>
      <w:bookmarkStart w:id="15" w:name="__RefHeading___Toc1537414_653776707"/>
      <w:bookmarkStart w:id="16" w:name="_Toc5"/>
      <w:bookmarkEnd w:id="14"/>
      <w:bookmarkEnd w:id="15"/>
      <w:r>
        <w:rPr/>
        <w:t>4</w:t>
      </w:r>
      <w:r>
        <w:rPr>
          <w:rtl w:val="true"/>
        </w:rPr>
        <w:t xml:space="preserve">- </w:t>
      </w:r>
      <w:r>
        <w:rPr>
          <w:rtl w:val="true"/>
        </w:rPr>
        <w:t>بانوی کنجکاو</w:t>
      </w:r>
      <w:bookmarkEnd w:id="16"/>
    </w:p>
    <w:p>
      <w:pPr>
        <w:pStyle w:val="BookText"/>
        <w:rPr/>
      </w:pPr>
      <w:r>
        <w:rPr>
          <w:rFonts w:ascii="IRNazanin" w:hAnsi="IRNazanin" w:eastAsia="IRNazanin"/>
          <w:color w:val="111111"/>
          <w:sz w:val="28"/>
          <w:sz w:val="28"/>
          <w:szCs w:val="28"/>
          <w:rtl w:val="true"/>
          <w:lang w:bidi="fa-IR"/>
        </w:rPr>
        <w:t>مدتی بود با خود می اندیشید که راستی من باید چه کنم؟</w:t>
      </w:r>
    </w:p>
    <w:p>
      <w:pPr>
        <w:pStyle w:val="BookText"/>
        <w:rPr/>
      </w:pPr>
      <w:r>
        <w:rPr>
          <w:rFonts w:ascii="IRNazanin" w:hAnsi="IRNazanin" w:eastAsia="IRNazanin"/>
          <w:color w:val="111111"/>
          <w:sz w:val="28"/>
          <w:sz w:val="28"/>
          <w:szCs w:val="28"/>
          <w:rtl w:val="true"/>
          <w:lang w:bidi="fa-IR"/>
        </w:rPr>
        <w:t xml:space="preserve">او نه تنها می خواست از موقعیت خود و وظیفه ای که ممکن بود بر عهده اش گذاشته شود آگاه شود، بلکه مایل بود وظایف اساسی یک قشر بسیار مهم جامعه از زبان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تا آنها بتوانند به آسانی از فریبکاریها و احیانا لغزشها خود سریها، لجاجتها، رقابتهای نادرست رهائی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بانوی کنجکاو، دوست داشت تکالیف واقعی و وظایف سرنوشت ساز بانوان با صراحت از ناحیه ی بنیانگذار اسلام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مسلمانی نزد پیامبر اکرم صلی الله علیه و آله و سلم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 چیست؟</w:t>
      </w:r>
    </w:p>
    <w:p>
      <w:p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اطاعت کند و نافرمانی او را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ی شوهر از خانه اش چیزی صدقه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ی شوهر روزه ی مستحبی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بهره برداری جنسی از او منع نکند، هر چند سوار بر مرکب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ی شوهر از خانه اش بیرون نرود، که اگر بدون اجازه بیرون رفت فرشتگان آسمان و فرشتگان زمین و ملائکه ی رحمت و ملائکه ی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می کنند تا به خانه اش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کنجکاو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 از همه ی مردم بر مرد حق دارد؟</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ایمان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بیشتر بر زن حق دارد؟</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اندازه که شوهر به زن حق دارد من بر او حق ندارم؟</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حتی صد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شوهر حق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کنجکاو که به مسئولیت خطیر شوهرداری و حقوق فراوان او آگاه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اندیشید که ممکن است نتواند از عهده ی انجام آنها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خدایی که تو را به حق برانگیخت هرگز شوهر نخواهم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در حدیثی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این است که چراغ خانه اش را روشن کند و غذای شوهر را درست کند و هنگام وارد شدن شوهر درب منزل از او استقبال کند و به او خوش آمد بگوید و برایش آب و حوله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شستشو دهد و بدون عذر خودش را از شوهر باز ندارد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المرئة حسن التبعل</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جهاد زن خوشرفتاری با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که با شوهرش مدارا و سازش نکند و او را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کند که توانائی و قدرت آنرا ندارد هیچ کار نیکی از او قبول نمی شود و خداوند را در حالی ملاقات می کند که بر او خشمگین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در بیان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بدون اجازه ی شوهر از خانه بیرون رود تا به خانه برگردد هیچگونه نفقه ای ندارد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چنانکه علماء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بدون اجازه ی شوهر از خانه بیرون رود و یا در عمل زناشوئی اطاعت شوهر نکند نفقه، یعنی لباس، خوراک، مسکن او بر شوهر واجب 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حق زن</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جبرئیل در مورد زنان سفارش کرد که پنداشتم بدون زشتی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طلاقشان داد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اسحق بن عمار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او را سیر کند، بدنش را بپوشاند، نادانی او را ببخشد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نیاز، خوراک، و لباس همسرش را تأمین نکند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به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آنها را از هم جدا نماید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فی الضعیفین یعنی المملوک و المرئة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و تضییع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ناتوان یعنی برده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اخلاق پیامبران دوست داشتن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علاقه به زنان زیادتر باشد ایمان انسان ارزشمند تر خواهد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کند و سپس بر عائله ی خود خرج کند به هر درهمی که خرج آنان می کند، خداوند هفتصد برابر به او پاداش می دهد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سخن</w:t>
      </w:r>
    </w:p>
    <w:p>
      <w:pPr>
        <w:pStyle w:val="BookText"/>
        <w:rPr/>
      </w:pPr>
      <w:r>
        <w:rPr>
          <w:rFonts w:ascii="IRNazanin" w:hAnsi="IRNazanin" w:eastAsia="IRNazanin"/>
          <w:color w:val="111111"/>
          <w:sz w:val="28"/>
          <w:sz w:val="28"/>
          <w:szCs w:val="28"/>
          <w:rtl w:val="true"/>
          <w:lang w:bidi="fa-IR"/>
        </w:rPr>
        <w:t>از آنجا که اختلافات زن و شوهر سبب سلب آسایش خود و فرزندانشان شده و زیانهای مادی و معنوی فراوانی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هر دوی آنها دستور اقدام به وظایف و سازش و شکیبائی داده و آنها را از هر گونه آزار و لجاجت با همدیگر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پیغمبر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که شوهرش را با زبان اذیت کند خداوند هیچ انفاق و عمل درست و کار نیکی را از او قبول نمی کند تا اینکه شوهرش از او راضی گردد تا حدی که اگر روزها روزه بگیرد و شبها به عبادت بپردازد و بردگانی را در راه خدا آزاد کند و مرکبهای خوب برای جهاد در راه خدا اعزام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کسی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خواهد شد، و همچنان است مرد اگر به همسر خود ستم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در برابر بد اخلاقی همسرش صبر کند خداوند پاداشی مانند پاداش ایوب پیغمبر که بر گرفتاریش صبر کرد به او می دهد، و هر زنی که در بد اخلاقی شوهرش صبر کند خداوند پاداش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می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در حدیث دیگری رسول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سه زن عذاب قبر را برداشته و آنان را با فاطمه علیها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صبرت علی عسر زوجها، زنی که در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امرآة صبرت علی سوء خلق زوجها، زنی که بر بد اخلاقی شوهرش شکیبائی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وهبت صداقها، زنی که مهر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چنانکه امام باقر علیه السلام نیز درباره ی صبر و سازش مرد با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آزارهای همسرش را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هر چند یک کلمه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آن مرد را از آتش دوزخ آزاد کرده و بهشت را برای او واجب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هزار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نوشته شده و دویست هزار گناه او را پاک می کند و دویست هزار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بالا می برد و بشماره ی هر موئی که در بدن دارد خداوند پاداش یکسال عبادت برایش می نویسد</w:t>
      </w:r>
      <w:r>
        <w:rPr>
          <w:rFonts w:eastAsia="IRNazanin" w:cs="IRNazanin"/>
          <w:color w:val="111111"/>
          <w:sz w:val="28"/>
          <w:szCs w:val="28"/>
          <w:rtl w:val="true"/>
          <w:lang w:bidi="fa-IR"/>
        </w:rPr>
        <w:t>.</w:t>
      </w:r>
      <w:r>
        <w:rPr>
          <w:rStyle w:val="FootnoteAnchor"/>
          <w:rtl w:val="true"/>
        </w:rPr>
        <w:footnoteReference w:id="1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bookmarkStart w:id="17" w:name="pg6506_60190"/>
    </w:p>
    <w:p>
      <w:pPr>
        <w:pStyle w:val="Heading2"/>
        <w:numPr>
          <w:ilvl w:val="1"/>
          <w:numId w:val="1"/>
        </w:numPr>
        <w:rPr/>
      </w:pPr>
      <w:bookmarkStart w:id="18" w:name="__RefHeading___Toc1537416_653776707"/>
      <w:bookmarkStart w:id="19" w:name="_Toc6"/>
      <w:bookmarkEnd w:id="17"/>
      <w:bookmarkEnd w:id="18"/>
      <w:r>
        <w:rPr/>
        <w:t>5</w:t>
      </w:r>
      <w:r>
        <w:rPr>
          <w:rtl w:val="true"/>
        </w:rPr>
        <w:t xml:space="preserve">- </w:t>
      </w:r>
      <w:r>
        <w:rPr>
          <w:rtl w:val="true"/>
        </w:rPr>
        <w:t>همسر وظیفه شناس</w:t>
      </w:r>
      <w:bookmarkEnd w:id="19"/>
    </w:p>
    <w:p>
      <w:pPr>
        <w:pStyle w:val="BookText"/>
        <w:rPr/>
      </w:pPr>
      <w:r>
        <w:rPr>
          <w:rFonts w:ascii="IRNazanin" w:hAnsi="IRNazanin" w:eastAsia="IRNazanin"/>
          <w:color w:val="111111"/>
          <w:sz w:val="28"/>
          <w:sz w:val="28"/>
          <w:szCs w:val="28"/>
          <w:rtl w:val="true"/>
          <w:lang w:bidi="fa-IR"/>
        </w:rPr>
        <w:t>او هرگز فکر نمی کرد تا این اندازه مسئولیتش سنگین است او نمی دانست وظیفه ای که خداوند به عهده ی وی گذاشته است این همه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باور نمی کرد انجام دادن وظیفه اش تا این حد برایش پاداش دارد که سبب می گردد او و پدرش مورد عنایت خاصه ی پروردگار عالم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در زمان پیامبر اکرم صلی الله علیه و آله و سلم مردی از یاران آن حضرت خواست به مسافرت برود،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برنگردم نباید از خانه بیرون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رفتن آن مرد، پدر همسرش بیمار شد، وی مایل بود از پدرش عیادتی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می دانست رفتن بدون اجازه ی شوهر گناه بوده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پیامبر اکرم صلی الله علیه و آله و سلم فرستاد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من هنگام مسافرت به من گفته تا برنگردد از خانه بیرون نروم، و حال پدرم بیمار شده است، اجازه می فرمائید که عیادتی از او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دانست اگر آن حضرت اجازه دهد در اثر ولایت الهیه که بر همگان دارد دیگر گناهی نداشته و شوهرش نیز اعتراض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در خانه بمانی و از شوهرت اطاعت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پدرش فوت کرد، زن باز کسی را نزد آن حضرت فرستاد که پدرم از دنیا رفت، اجازه می فرمائید که بر جنازه ی او حاضر شوم؟</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در خانه بمانی و از شوهرت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برای آن زن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واسطه ی اینکه تو از شوهرت اطاعت کردی خداوند تو و پدرت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عنایت قرار داده و گناهان هر دوی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 روایت دیگری نقل شده که مردی خواست به جهاد برود به همسرش که در طبقه ی بالای خانه زندگی می کرد و پدرش در طبقه ی زیرین می زیست،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برگردم نباید از این طبقه پائین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پدر آن زن بیمار شد، وی نزد رسول اکرم صلی الله علیه و آله و سلم فرستاد و از آن حضرت اجازه خواست که به طبقه ی پائین آمده و از پدرش دیدن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برایش پیام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الله و أطیعی زوجک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خدا بترس و از شوهرت اطاعت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برخلاف اجازه ی شوهرت به طبقه پائین بیائی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بدون اجازه ی شوهرش از خانه بیرون رود تمام فرشتگان او را لعنت می کنند تا به خانه اش برگردد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روایتی نیز پیغمبر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تؤدی المرئة حتی الله عزوجل حتی تؤدی حق زوجها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تا وقتی زن حق شوهرش را اداء نکند حق خداوند بزرگ را اداء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امرئة وضعت ثوبها فی غیر منزل زوج ها و بغیر أذنه لم تزل فی لعنة الله الی ان ترجع إلی بیتها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زنی که بدون اجازه ی شوهرش لباس خود را در غیر خانه ی شوهرش از تن بیرون آورد پیوسته در لعنت خداوند خواهد بود تا به خانه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امرءة باتت و زوجها علیها ساخط فی حق لم تقبل منها صلوة حتی یرضی عنها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بخوابد و شوهرش بجا از او خشمگین باشد تا وقتی از او راضی نشود نمازش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باتت المرئة هاجرة فراش زوجها لعنتها الملائکة حتی تصبح</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گاه زنی دور از بستر شوهر خود شب را به روز آورد، فرشتگان تا صبح او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که برای کسی جز شوهر خود بوی خوش بکار ببرد مایه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w:t>
      </w:r>
      <w:bookmarkStart w:id="20" w:name="pg6506_60191"/>
    </w:p>
    <w:p>
      <w:pPr>
        <w:pStyle w:val="Heading2"/>
        <w:numPr>
          <w:ilvl w:val="1"/>
          <w:numId w:val="1"/>
        </w:numPr>
        <w:rPr/>
      </w:pPr>
      <w:bookmarkStart w:id="21" w:name="__RefHeading___Toc1537418_653776707"/>
      <w:bookmarkStart w:id="22" w:name="_Toc7"/>
      <w:bookmarkEnd w:id="20"/>
      <w:bookmarkEnd w:id="21"/>
      <w:r>
        <w:rPr/>
        <w:t>6</w:t>
      </w:r>
      <w:r>
        <w:rPr>
          <w:rtl w:val="true"/>
        </w:rPr>
        <w:t xml:space="preserve">- </w:t>
      </w:r>
      <w:r>
        <w:rPr>
          <w:rtl w:val="true"/>
        </w:rPr>
        <w:t>عدم انتخاب همسر بی دین</w:t>
      </w:r>
      <w:bookmarkEnd w:id="22"/>
    </w:p>
    <w:p>
      <w:pPr>
        <w:pStyle w:val="BookText"/>
        <w:rPr/>
      </w:pPr>
      <w:r>
        <w:rPr>
          <w:rFonts w:ascii="IRNazanin" w:hAnsi="IRNazanin" w:eastAsia="IRNazanin"/>
          <w:color w:val="111111"/>
          <w:sz w:val="28"/>
          <w:sz w:val="28"/>
          <w:szCs w:val="28"/>
          <w:rtl w:val="true"/>
          <w:lang w:bidi="fa-IR"/>
        </w:rPr>
        <w:t>بیچاره نمی دانست در بیرون زندان چه گذشته است؟ او فکر می کرد همانطوری که خودش به امید آزاد شدن از زندان و بازگشت به خانه و زندگیش دقیقه شماری می کند همسر او هم در انتظار او بسر می برد و گوش به زنگ است که شوهرش پس از سالها گرفتاری در زندان و مفارقت، آزاد شده و به منزلش باز گردد و در کنار یکدیگر دوباره زندگی با صفای خود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و ماهها و هفته ها و حتی دقیقه ها گذشت و انتظار به پایان رسید، درب زندان باز شده و او از زندان خلاص گشت، و هر چند دیدن خیابانها و درختها و ساختمانها و مردم که مدتها از دیدن آنها محروم بود برایش دیدنی بود، ولی او بدون توجه به آنها از کنارشان می گذشت و با سرعت خیابانها و کوچه ها را پشت سر می گذاشت و به منزلش نزدیک و نزدیکتر می شد، تا بالاخره به درب خانه اش رسید و با شوق زاید الوصفی زنگ خانه را به صدا در آورد و منتظر بود همسرش درب را باز کرده و با لبخند به او خوش آمد بگوید،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خشنی از پشت درب به گوشش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 کیه؟</w:t>
      </w:r>
    </w:p>
    <w:p>
      <w:pPr>
        <w:pStyle w:val="BookText"/>
        <w:rPr/>
      </w:pPr>
      <w:r>
        <w:rPr>
          <w:rFonts w:ascii="IRNazanin" w:hAnsi="IRNazanin" w:eastAsia="IRNazanin"/>
          <w:color w:val="111111"/>
          <w:sz w:val="28"/>
          <w:sz w:val="28"/>
          <w:szCs w:val="28"/>
          <w:rtl w:val="true"/>
          <w:lang w:bidi="fa-IR"/>
        </w:rPr>
        <w:t>و هنگامی که درب باز شد قیافه ی شخص ناشناسی را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کی کار داری؟</w:t>
      </w:r>
    </w:p>
    <w:p>
      <w:pPr>
        <w:pStyle w:val="BookText"/>
        <w:rPr/>
      </w:pPr>
      <w:r>
        <w:rPr>
          <w:rFonts w:ascii="IRNazanin" w:hAnsi="IRNazanin" w:eastAsia="IRNazanin"/>
          <w:color w:val="111111"/>
          <w:sz w:val="28"/>
          <w:sz w:val="28"/>
          <w:szCs w:val="28"/>
          <w:rtl w:val="true"/>
          <w:lang w:bidi="fa-IR"/>
        </w:rPr>
        <w:t>او که کاملاً بهتش زده بود و فکر می کرد شاید کوچه و منزلش را اشتباه کرده، گاهی به سر و ته کوچه نگاه می کرد و زمانی به درب منزل خیره می شد و قیافه ی مرد ناشناس را ورانداز می کرد و گاهی فکر می کرد خواب می بیند، ولی وقتی نظری به خودش انداخت و سرفه کرد دید نه خواب نیست، لذا با صدای لرزانی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هستم،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همسرم کجا است؟</w:t>
      </w:r>
    </w:p>
    <w:p>
      <w:pPr>
        <w:pStyle w:val="BookText"/>
        <w:rPr/>
      </w:pPr>
      <w:r>
        <w:rPr>
          <w:rFonts w:ascii="IRNazanin" w:hAnsi="IRNazanin" w:eastAsia="IRNazanin"/>
          <w:color w:val="111111"/>
          <w:sz w:val="28"/>
          <w:sz w:val="28"/>
          <w:szCs w:val="28"/>
          <w:rtl w:val="true"/>
          <w:lang w:bidi="fa-IR"/>
        </w:rPr>
        <w:t>صاحبخانه که تعجبش از او کمتر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می گوئی، همسر تو کیه؟ صاحب خانه من هستم، مدتهاست که در این خانه ساکن هستم و آن را از صاحبش خریده ام شما کی هستی، و کجا بوده ای، آقا مگر دیوانه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این سر و صداها و بگو مگوها همسایه ها بیرون آمدند و بعضی که او را خوب می شناختند جلو آمده سلام کردند و با هم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شتابزدگی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همسر من کجا رفته؟ اینها در خانه ی من چکار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فروش مواد مخدر به شش سال زندان محکوم شد، او که زن جوانی بود با مرد راننده ای طرح دوستی ریخت و خانه ی سه طبقه ی شوهر و تمام دارائی و اثاث خانه را فروخت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گردش شهرها و خوشگذرانی در هتلها صرف کرد و هنگامی که شوهرش پس از آزادی با شوق دیدار او به خانه آمد، ساکنین طبقات خانه او را دیوانه خواندند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فرد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تحقیق از دوستانش متوجه جریان شد و علیه همسرش و آن راننده شکایت کرد، زنش در بازجوئی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شوهرم زندانی شد فکر کردم او اعدام می شود و من هم زن جوانی بودم و به شوهر احتیاج داشتم، لذا با آن دوست شدم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آری هنگامی که ایمان و تعهد و تربیت صحیح نباشد یکنفر اینقدر بی عاطفه و بی وجدان و بی وفا می شود که چون می شنود شوهرش به مدت شش سال زندانی شده به خیال اینکه شاید اعدام شود خانه و تمام زندگی او را نابود کرده و به عیاشی می پردازد، ولی اگر کسی تعهد و وجدان و ایمان و روح وفاداری و حق شناسی در او باشد شش سال که سهل است، اگر همسرش زندان ابد هم بشود و حتی به او اجازه ی طلاق گرفتن و شوهر کردن هم بدهد هرگز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 از انقلاب از این نمونه زنان متعهد فراوان بودند، زنانی که شوهران آنان محکومیت سیاسی طویل المدة پیدا کرده بودند ولی آنان هرگز بفکر اختیار شوهر نیفتادند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بالاتر بسیاری از همسران جوان شهداء هم اکنون هستند با اینکه همسران خود را برای همیشه از دست داده اند و کودکان خردسالی هم ندارند، با اینکه از نظر شرعی و اخلاقی هم هیچ مانعی برای شوهر کردن آنها نیست ولی با اینحال همسری اختیار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اسلام سفارش زیاد شده که باید در اختیار همسر کاملاً دقت شود و در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اخلاق، ایمان، و تقوی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پیغمبر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همسر را به خاطر مال، طایفه، زیبائی، لذت اختیار نکنید و بر شما باید به همسری که دین داشته باشد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برای ازدواج با دختری آمد که دین و اخلاق او را می پسندید به او زن بدهید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نیز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ازدواج با زنی که در خانواده ی فاسد پرورش یافته است دوری نمائید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زنی را برای زیبائی یا مالش ازدواج کند به همان واگذار می شود، ولی اگر زن را بخاطر دینش بگیرد خداوند مال و زیبائی هم به او می دهد</w:t>
      </w:r>
      <w:r>
        <w:rPr>
          <w:rFonts w:eastAsia="IRNazanin" w:cs="IRNazanin"/>
          <w:color w:val="111111"/>
          <w:sz w:val="28"/>
          <w:szCs w:val="28"/>
          <w:rtl w:val="true"/>
          <w:lang w:bidi="fa-IR"/>
        </w:rPr>
        <w:t>.</w:t>
      </w:r>
      <w:r>
        <w:rPr>
          <w:rStyle w:val="FootnoteAnchor"/>
          <w:rtl w:val="true"/>
        </w:rPr>
        <w:footnoteReference w:id="3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bookmarkStart w:id="23" w:name="pg6506_60192"/>
    </w:p>
    <w:p>
      <w:pPr>
        <w:pStyle w:val="Heading2"/>
        <w:numPr>
          <w:ilvl w:val="1"/>
          <w:numId w:val="1"/>
        </w:numPr>
        <w:rPr/>
      </w:pPr>
      <w:bookmarkStart w:id="24" w:name="__RefHeading___Toc1537420_653776707"/>
      <w:bookmarkStart w:id="25" w:name="_Toc8"/>
      <w:bookmarkEnd w:id="23"/>
      <w:bookmarkEnd w:id="24"/>
      <w:r>
        <w:rPr/>
        <w:t>7</w:t>
      </w:r>
      <w:r>
        <w:rPr>
          <w:rtl w:val="true"/>
        </w:rPr>
        <w:t xml:space="preserve">- </w:t>
      </w:r>
      <w:r>
        <w:rPr>
          <w:rtl w:val="true"/>
        </w:rPr>
        <w:t>شوهر و همسر نمونه</w:t>
      </w:r>
      <w:bookmarkEnd w:id="25"/>
    </w:p>
    <w:p>
      <w:pPr>
        <w:pStyle w:val="BookText"/>
        <w:rPr/>
      </w:pPr>
      <w:r>
        <w:rPr>
          <w:rFonts w:ascii="IRNazanin" w:hAnsi="IRNazanin" w:eastAsia="IRNazanin"/>
          <w:color w:val="111111"/>
          <w:sz w:val="28"/>
          <w:sz w:val="28"/>
          <w:szCs w:val="28"/>
          <w:rtl w:val="true"/>
          <w:lang w:bidi="fa-IR"/>
        </w:rPr>
        <w:t>او با اینکه سیلی سختی خورده بود و خون از صورتش می ریخت هرگز خود را نباخت و با کمال رشادت بدون اینکه ضعفی از خود نشان دهد قاطعانه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 بکن، ولی بدان که من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زید تازه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از عمرش می گذشت با همسرش فاطمه که سن کمتری داشت در مکه مسلمان شدند و در حالی که مسلمان بودن در آن روزگار در مکه بزرگترین جرم و بدترین ننگ به شمار می رفت و بسیار خطرناک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و شوهر جوان که به درستی نور اسلام زوایای دلشان را روشن کرده بود تمام نگرانیها، ملامتها، خطرات را تحمل کرده و نزد رسول اکرم صلی الله علیه و آله و سلم رفت و آمد می کردند و تعالیم دینی و معارف اسلامی را از حضرتش می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برادری داشت کافر و بسیار خشن و نیرومند، او سخت مخالف اسلام و دشمن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اسلام در خانواده ی تو نفوذ کرده و خواهرت فاطمه همسر سعید مسلمان شده است وی که بی اندازه خشمگین شده بود، با عجله به طرف منزل خواهرش به قصد اینکه او را سخت تنبیه کرده و از اسلام برگرداند،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چون در آن موقع بعضی از کسانی که مسلمان می شدند فقیر بودند و گاهی از جای دوری آمده بودند و خانه و زندگی نداشتند پیغمبر اسلام صلی الله علیه و آله و سلم به افراد متمکن سفارش کرده بود که هر کدام یکی دو نفر از افراد فقیر و غریب را به منزل برده و ضمن آموزش معارف دینی به آنها، نیازمندیهایشان را هم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سعید از افراد متمکن بود، وی نیز دو نفر از افراد تازه مسلمان و فقیر را به خانه خود آورده بود و مخارج آنها را تأمین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برادر فاطمه درب منزل سعید رسید، محکم به درب خانه کوبید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همگی از دشمنی او با اسلام با خبر بودند نگران شده و آن دو مسلمان خود را پنهان کردند، فاطمه درب را به روی برادرش باز کرد، وی خشم آلود وارد خانه شد و با لحن تندی به خواهرش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 شمن جان خود، شنیده ام مسلمان شده ای، و بلافاصله دست قوی خود را بالا برد و با شدت به صورت خواهرش زد، بطوری که خون از صورت او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وقتی وضع خونین خود را نگریست اسلام خود را آشکار کرد و با دلاوری و کمال صراحت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فاعلاً فافعل فقد اسلمت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 چه از دستت ساخته است و می خواهی بکن، بلی من اسلام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پیغمبر اکرم صلی الله علیه و آله و 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لایقدر أحد علی ان ینحت من دینه شیئاً و ذلک و لضنه بدینه و شحه علیه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شخص با ایمان در دینش از کوههای برافراشته سختتر است، زیرا گاهی از کوه چیزی تراشیده می شود، ولی هرگز کسی نمی تواند از دین مؤمن چیزی کسر نماید، زیرا او به دینش سخت و بخیل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هیج نحو آن را از دست نمی 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آموزنده جلد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199</w:t>
      </w:r>
      <w:bookmarkStart w:id="26" w:name="pg6506_60193"/>
    </w:p>
    <w:p>
      <w:pPr>
        <w:pStyle w:val="Heading2"/>
        <w:numPr>
          <w:ilvl w:val="1"/>
          <w:numId w:val="1"/>
        </w:numPr>
        <w:rPr/>
      </w:pPr>
      <w:bookmarkStart w:id="27" w:name="__RefHeading___Toc1537422_653776707"/>
      <w:bookmarkStart w:id="28" w:name="_Toc9"/>
      <w:bookmarkEnd w:id="26"/>
      <w:bookmarkEnd w:id="27"/>
      <w:r>
        <w:rPr/>
        <w:t>8</w:t>
      </w:r>
      <w:r>
        <w:rPr>
          <w:rtl w:val="true"/>
        </w:rPr>
        <w:t xml:space="preserve">- </w:t>
      </w:r>
      <w:r>
        <w:rPr>
          <w:rtl w:val="true"/>
        </w:rPr>
        <w:t>حیای زن و شوهر از یکدیگر</w:t>
      </w:r>
      <w:bookmarkEnd w:id="28"/>
    </w:p>
    <w:p>
      <w:pPr>
        <w:pStyle w:val="BookText"/>
        <w:rPr/>
      </w:pPr>
      <w:r>
        <w:rPr>
          <w:rFonts w:ascii="IRNazanin" w:hAnsi="IRNazanin" w:eastAsia="IRNazanin"/>
          <w:color w:val="111111"/>
          <w:sz w:val="28"/>
          <w:sz w:val="28"/>
          <w:szCs w:val="28"/>
          <w:rtl w:val="true"/>
          <w:lang w:bidi="fa-IR"/>
        </w:rPr>
        <w:t>عقد امام علی علیه السلام و حضرت زهرا علیهاالسلام در سال دوم هجری واقع شد و میان عقد و زفاف یک ماه یا یک سال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علی علیه السلام از شرم خود نام فاطمه علیهاالسلام را بر زبان نمی آورد و فاطمه علیهاالسلام نیز نام علی علیه السلام را نمی برد تا یک ماه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زنان پیامبر صلی الله علیه و آله و سلم نزد علی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زفاف فاطمه علیهاالسلام تأخیر می کنی؟ اگر شرم داری اجازه بده ما با پیامبر صلی الله علیه و آله و سلم صحبت کنیم و اجازه ی عروسی بگیریم، آن گاه ایشان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ی زنان نزد پیامبر صلی الله علیه و آله و سلم جمع شدند، 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خدیجه زنده بود خاطرش به زفاف فاطمه علیهاالسلام مسرور می شد و چشم فاطمه علیه السلام به دیدار شوهر روشن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خواستار زن خویش است و ما همه در انتظار این شادمانی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نام خدیجه را که شنیدند اشک در چشم شان حلقه زد و آهی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خدیجه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از خود من نخواسته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مانع از گفتن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صلی الله علیه و آله و سلم دستور داد مراسم عروسی و زفاف علی علیه السلام و فاطمه علیهاالسلام را مهیا کنند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کتاب هزار و یک حکایت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bookmarkStart w:id="29" w:name="pg6506_60194"/>
    </w:p>
    <w:p>
      <w:pPr>
        <w:pStyle w:val="Heading2"/>
        <w:numPr>
          <w:ilvl w:val="1"/>
          <w:numId w:val="1"/>
        </w:numPr>
        <w:rPr/>
      </w:pPr>
      <w:bookmarkStart w:id="30" w:name="__RefHeading___Toc1537424_653776707"/>
      <w:bookmarkStart w:id="31" w:name="_Toc10"/>
      <w:bookmarkEnd w:id="29"/>
      <w:bookmarkEnd w:id="30"/>
      <w:r>
        <w:rPr/>
        <w:t>9</w:t>
      </w:r>
      <w:r>
        <w:rPr>
          <w:rtl w:val="true"/>
        </w:rPr>
        <w:t xml:space="preserve">- </w:t>
      </w:r>
      <w:r>
        <w:rPr>
          <w:rtl w:val="true"/>
        </w:rPr>
        <w:t>خدا کجش کردی خوب کجش کردی</w:t>
      </w:r>
      <w:r>
        <w:rPr>
          <w:rtl w:val="true"/>
        </w:rPr>
        <w:t>!</w:t>
      </w:r>
      <w:bookmarkEnd w:id="31"/>
    </w:p>
    <w:p>
      <w:pPr>
        <w:pStyle w:val="BookText"/>
        <w:rPr/>
      </w:pPr>
      <w:r>
        <w:rPr>
          <w:rFonts w:ascii="IRNazanin" w:hAnsi="IRNazanin" w:eastAsia="IRNazanin"/>
          <w:color w:val="111111"/>
          <w:sz w:val="28"/>
          <w:sz w:val="28"/>
          <w:szCs w:val="28"/>
          <w:rtl w:val="true"/>
          <w:lang w:bidi="fa-IR"/>
        </w:rPr>
        <w:t>جوان هیزم شکنی از ایران، به قصد اقامت همیشگی به نجف اشرف رفت و در آن 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فقیر و درمانده بود و هر چه دعا می کرد و از خدا گشایشی برای خود طلب می نمود، دعایش مستجاب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بر اثر فقر و تنگدستی به حرم امیر مؤمنان علی علیه السلام آمد و تا صبح با خدا مشغول راز و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دعا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علی قسم می دهم که قدری قلم تقدیر را برای من کج کنی و مرا از این گرفتاری هیزم شکنی و فقر نجات دهی و در آخر دعایش، به زبان ساده ی ایرانی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شب به پایان رسید و نماز صبح را در حرم به جا آورد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بر دوش گذاشت و در نهایت خستگی به بازار نجف 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تجار مهم نجف، در مغازه اش نشسته بود که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گوشی را برداشت، دید تاجر ایرانی طرف حساب او، از کربلا تلفن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روز است که به کربلا مشرف شده ایم و امروز عصر، به طرف نجف حرکت می کنیم و قصد داریم ده روز در خانه ی شما بمانیم و زیارت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فوری مغازه اش را بست و به طرف خانه آمد که وسایل غذا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به فکرش رسید که در منزل، هیزم شکسته نداریم، بهتر است این جوان هیزم شکن را به خانه ببرم تا هیزم 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هیزم شکن را صدا زد و او را به منزل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 را به جوان نشان داد و خودش نیز با همسر و دختر بزرگش، در آشپزخانه مشغول آماده کردن غذا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کارها مرتب شد،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ایران، به منزل این بازرگان رفته بودیم، دیدم که خودش پیش تو نشسته بود و پسرش برای ما غذا و چایی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که صاحبخانه، خودش از مهمان پذیرایی کند و ما چون پسر نداریم، باید در این چند روز، یک نفر را به عنوان داماد داشته باشیم تا در این مدت از مهمانان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بسیار خوبی است، اما چگونه؟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 به نظر من همین هیزم شکن، جوان برازنده ای است، ما که در منزل حمام داریم، او را به حمام بفرست تا خود را بشوید، یک دست لباس تمیز هم به او می دهیم که بپوشد تا در این چند روز، مشغول خدمتگزاری به مهمان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نزد هیزم شکن آمد و برای مدت ده روز با او قرار گذاشت که در آن جا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حمام فرستاد و لباس تمیزی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مهمانها از راه رسیدند، جوان تمیز و آراسته، مشغول پذیرایی از مهمان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 ایرانی از میزبان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زیبا، پسر شما است که در این جا خدمت می کند؟</w:t>
      </w:r>
    </w:p>
    <w:p>
      <w:pPr>
        <w:pStyle w:val="BookText"/>
        <w:rPr/>
      </w:pPr>
      <w:r>
        <w:rPr>
          <w:rFonts w:ascii="IRNazanin" w:hAnsi="IRNazanin" w:eastAsia="IRNazanin"/>
          <w:color w:val="111111"/>
          <w:sz w:val="28"/>
          <w:sz w:val="28"/>
          <w:szCs w:val="28"/>
          <w:rtl w:val="true"/>
          <w:lang w:bidi="fa-IR"/>
        </w:rPr>
        <w:t>صاحبخانه شرم داشت که بگوید او هیزم شکن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پسر ندارم، این جوان داماد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عروسی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تازه نامزد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شما خواهش می کنم در این ده روز که در این جا هستیم، بساط عروسی را بر پا کنید تا ما نیز در جشن شما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از جا برخاست و نزد زنش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وادار کردی که دروغ بگویم و اکنون، تاجر ایرانی اصرار می کند که در این چند روز برای این جوان، جشن عروسی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بگویم که دروغ گفته ام، آبرویم می رود و روابط تجاری ما به هم می خورد، نمی دانم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کاری است که شده و ما هم که ثروت زیادی داریم و داماد پولدار نمی خواهیم، چه بهتر که دختر خود را به همین جوان بدهیم که در خانه ی خودمان زندگی کند و دخترمان را از ما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جوان هیچ عیبی هم ندارد، جز این که فقیر است، آن هم چاره دارد، مقداری از ثروت خود را به او می دهیم تا به تجارت و کسب و کار بپردازد و با دختر ما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تاجر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تاجر ایرانی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عروسی چه شد؟ 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ان شاء الله مراسم عروسی را برپا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بنا و نقاش آورد و یکی از اتاق های منزل را مزین و مرتب کرد و تمام لوازم عروسی را خریداری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بعد، جشن باشکوهی ترتیب دادند و دختر را به عقد جوان در آوردند و او را به حجله ی عروسی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هیزم شکن وقتی خواست وارد حجله شود، از خوشحالی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کجش کردی، خوب هم کجش کردی</w:t>
      </w:r>
      <w:r>
        <w:rPr>
          <w:rFonts w:eastAsia="IRNazanin" w:cs="IRNazanin"/>
          <w:color w:val="111111"/>
          <w:sz w:val="28"/>
          <w:szCs w:val="28"/>
          <w:rtl w:val="true"/>
          <w:lang w:bidi="fa-IR"/>
        </w:rPr>
        <w:t>!</w:t>
      </w:r>
      <w:r>
        <w:rPr>
          <w:rStyle w:val="FootnoteAnchor"/>
          <w:rtl w:val="true"/>
        </w:rPr>
        <w:footnoteReference w:id="3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کتاب هزار و یک حکایت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714</w:t>
      </w:r>
      <w:bookmarkStart w:id="32" w:name="pg6506_60195"/>
    </w:p>
    <w:p>
      <w:pPr>
        <w:pStyle w:val="Heading2"/>
        <w:numPr>
          <w:ilvl w:val="1"/>
          <w:numId w:val="1"/>
        </w:numPr>
        <w:rPr/>
      </w:pPr>
      <w:bookmarkStart w:id="33" w:name="__RefHeading___Toc1537426_653776707"/>
      <w:bookmarkStart w:id="34" w:name="_Toc11"/>
      <w:bookmarkEnd w:id="32"/>
      <w:bookmarkEnd w:id="33"/>
      <w:r>
        <w:rPr/>
        <w:t>10</w:t>
      </w:r>
      <w:r>
        <w:rPr>
          <w:rtl w:val="true"/>
        </w:rPr>
        <w:t xml:space="preserve">- </w:t>
      </w:r>
      <w:r>
        <w:rPr>
          <w:rtl w:val="true"/>
        </w:rPr>
        <w:t>تسریع در ازدواج و طولانی شدن عمر</w:t>
      </w:r>
      <w:bookmarkEnd w:id="34"/>
    </w:p>
    <w:p>
      <w:pPr>
        <w:pStyle w:val="BookText"/>
        <w:rPr/>
      </w:pPr>
      <w:r>
        <w:rPr>
          <w:rFonts w:ascii="IRNazanin" w:hAnsi="IRNazanin" w:eastAsia="IRNazanin"/>
          <w:color w:val="111111"/>
          <w:sz w:val="28"/>
          <w:sz w:val="28"/>
          <w:szCs w:val="28"/>
          <w:rtl w:val="true"/>
          <w:lang w:bidi="fa-IR"/>
        </w:rPr>
        <w:t xml:space="preserve">جوانی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ارادتمند و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ی کارهایش را رها کرده بود و هر روز خدمت حضرت داود می رسید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داود رفت و در ضمن، نگاه تندی هم به جوان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نظر خاصی به دوست ما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هفته دیگر، چنین روزی قرار است جان این جوان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وعده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پاسخ مثبت عزرائیل روبرو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چون به جوان علاقمند بود، خیلی متأثر شد و از او دلجویی کرد و در ضمن گفتگو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ازدواج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داود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هفته بیشتر به آخر عمر جوان نمانده است و او هنوز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فکر افتاد همسری برای او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مردی از بنی اسرائیل را که فردی با ایمان و با اخلاص بود، طلبید و موضوع را با وی در میان نهاد و از دخترش برای جوان خواستگاری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فوراً اطاعت کرد و پس از رضایت دختر، همان شب عروسی آنان بر پا شد و حضرت داود دختر را به عقد آن جوان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روزهای بعد هم به خدمت حضرت داودی رفت و از محضر ایشان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هفت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هم جوان به خدمتش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مرگ وی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یک هفته، ملک الموت به دیدن حضرت داود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طبق وعده ای که داده بودی، جوان از دنیا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 مرگ جوان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شما و آن پدر و دختر با کارتان رحم خداوند را متوجه او کردید و از جانب خداوند ندا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برای محبت به این جوان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عمرش افزوده گشت</w:t>
      </w:r>
      <w:r>
        <w:rPr>
          <w:rFonts w:eastAsia="IRNazanin" w:cs="IRNazanin"/>
          <w:color w:val="111111"/>
          <w:sz w:val="28"/>
          <w:szCs w:val="28"/>
          <w:rtl w:val="true"/>
          <w:lang w:bidi="fa-IR"/>
        </w:rPr>
        <w:t>.»</w:t>
      </w:r>
      <w:r>
        <w:rPr>
          <w:rStyle w:val="FootnoteAnchor"/>
          <w:rtl w:val="true"/>
        </w:rPr>
        <w:footnoteReference w:id="3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اخلاق و احکام در داستان های شهید دستغیب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bookmarkStart w:id="35" w:name="pg6506_60196"/>
    </w:p>
    <w:p>
      <w:pPr>
        <w:pStyle w:val="Heading2"/>
        <w:numPr>
          <w:ilvl w:val="1"/>
          <w:numId w:val="1"/>
        </w:numPr>
        <w:rPr/>
      </w:pPr>
      <w:bookmarkStart w:id="36" w:name="__RefHeading___Toc1537428_653776707"/>
      <w:bookmarkStart w:id="37" w:name="_Toc12"/>
      <w:bookmarkEnd w:id="35"/>
      <w:bookmarkEnd w:id="36"/>
      <w:r>
        <w:rPr/>
        <w:t>11</w:t>
      </w:r>
      <w:r>
        <w:rPr>
          <w:rtl w:val="true"/>
        </w:rPr>
        <w:t xml:space="preserve">- </w:t>
      </w:r>
      <w:r>
        <w:rPr>
          <w:rtl w:val="true"/>
        </w:rPr>
        <w:t>پیامبر و شادکردن صفیه مقابل عایشه و حفصه</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یهود،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مسلمان گردید و خود داوطلب ازدواج با رسول خدا صلی الله علیه و آله و سلم شد و این افتخار هم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هنگامی که صفیه به خانه پیامبر اکرم صلی الله علیه و آله و سلم پا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دیگر 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که از تمسخر و استهزاء آندو بسیار ناراحت بود، خدمت پیامبر شکایت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شنیدن این مسئله، بسیار ناراحت شد و او را دلداری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به آنان نگفتی که پدرت هارون و عمویت موسی است و همسر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این خبر افتخارآفرین او را شادمان کرد و تمسخر آندو را بی اثر نمود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اخلاق و احکام در داستان های شهید دستغیب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bookmarkStart w:id="38" w:name="pg6506_60197"/>
    </w:p>
    <w:p>
      <w:pPr>
        <w:pStyle w:val="Heading2"/>
        <w:numPr>
          <w:ilvl w:val="1"/>
          <w:numId w:val="1"/>
        </w:numPr>
        <w:rPr/>
      </w:pPr>
      <w:bookmarkStart w:id="39" w:name="__RefHeading___Toc1537430_653776707"/>
      <w:bookmarkStart w:id="40" w:name="_Toc13"/>
      <w:bookmarkEnd w:id="38"/>
      <w:bookmarkEnd w:id="39"/>
      <w:r>
        <w:rPr/>
        <w:t>12</w:t>
      </w:r>
      <w:r>
        <w:rPr>
          <w:rtl w:val="true"/>
        </w:rPr>
        <w:t xml:space="preserve">- </w:t>
      </w:r>
      <w:r>
        <w:rPr>
          <w:rtl w:val="true"/>
        </w:rPr>
        <w:t>طریقه همسرداری در اسلام</w:t>
      </w:r>
      <w:bookmarkEnd w:id="4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در زمان رسول خدا صلی الله علیه و آله و سلم، مردی 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از سفر برمی گردم، از خانه بیرون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پذیرفت و شوهرش به مسافرت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پدر زن بیمار شد و زن برای رسیدگی به حال پدر خواست از منزل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خاطرش آمد که شوهرش او را از بیرون رفتن از منزل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فردی را خدمت پیامبر اکرم صلی الله علیه و آله و سلم فرستاد تا از ایشان بپرسد آیا اجازه هست از منزل خارج شود یا نه؟</w:t>
      </w:r>
    </w:p>
    <w:p>
      <w:pPr>
        <w:pStyle w:val="BookText"/>
        <w:rPr/>
      </w:pPr>
      <w:r>
        <w:rPr>
          <w:rFonts w:ascii="IRNazanin" w:hAnsi="IRNazanin" w:eastAsia="IRNazanin"/>
          <w:color w:val="111111"/>
          <w:sz w:val="28"/>
          <w:sz w:val="28"/>
          <w:szCs w:val="28"/>
          <w:rtl w:val="true"/>
          <w:lang w:bidi="fa-IR"/>
        </w:rPr>
        <w:t>حضرت اجازه نداد و اطاعت فرمان شوهر را بر زن لازم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پدر زن به حال احتضار افتاد و در آستانه ی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دلش آرام نگرفت و باز از پیامبر صلی الله علیه و آله و سلم اجازه خواست که به دیدن پدر رود و از او عیادت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حضرت اجازه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به زن خبر رسید پدرش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پیامبر صلی الله علیه و آله و سلم اجازه طلبید که در مراسم تشییع و تدفین پدرش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زیرا که شوهرت هنگام رفتن به تو گفته است از خانه خارج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چون مؤمن و با ایمان بود، پذیرفت و رضای خداوند را در رضای شوهرش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ی این عمل، از جانب خداوند به پیامبر بشارت رسید و حضرت به همگان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علت عمل این زن، خود و پدر و مادر و شوهرش را آمرزید</w:t>
      </w:r>
      <w:r>
        <w:rPr>
          <w:rFonts w:eastAsia="IRNazanin" w:cs="IRNazanin"/>
          <w:color w:val="111111"/>
          <w:sz w:val="28"/>
          <w:szCs w:val="28"/>
          <w:rtl w:val="true"/>
          <w:lang w:bidi="fa-IR"/>
        </w:rPr>
        <w:t>.»</w:t>
      </w:r>
      <w:r>
        <w:rPr>
          <w:rStyle w:val="FootnoteAnchor"/>
          <w:rtl w:val="true"/>
        </w:rPr>
        <w:footnoteReference w:id="3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اخلاق و احکام در داستان های شهید دستغیب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631</w:t>
      </w:r>
      <w:bookmarkStart w:id="41" w:name="pg6506_60198"/>
    </w:p>
    <w:p>
      <w:pPr>
        <w:pStyle w:val="Heading2"/>
        <w:numPr>
          <w:ilvl w:val="1"/>
          <w:numId w:val="1"/>
        </w:numPr>
        <w:rPr/>
      </w:pPr>
      <w:bookmarkStart w:id="42" w:name="__RefHeading___Toc1537432_653776707"/>
      <w:bookmarkStart w:id="43" w:name="_Toc14"/>
      <w:bookmarkEnd w:id="41"/>
      <w:bookmarkEnd w:id="42"/>
      <w:r>
        <w:rPr/>
        <w:t>13</w:t>
      </w:r>
      <w:r>
        <w:rPr>
          <w:rtl w:val="true"/>
        </w:rPr>
        <w:t xml:space="preserve">- </w:t>
      </w:r>
      <w:r>
        <w:rPr>
          <w:rtl w:val="true"/>
        </w:rPr>
        <w:t>سنت تکبیر فرشتگان در عروسی</w:t>
      </w:r>
      <w:bookmarkEnd w:id="43"/>
    </w:p>
    <w:p>
      <w:pPr>
        <w:pStyle w:val="BookText"/>
        <w:rPr/>
      </w:pPr>
      <w:r>
        <w:rPr>
          <w:rFonts w:ascii="IRNazanin" w:hAnsi="IRNazanin" w:eastAsia="IRNazanin"/>
          <w:color w:val="111111"/>
          <w:sz w:val="28"/>
          <w:sz w:val="28"/>
          <w:szCs w:val="28"/>
          <w:rtl w:val="true"/>
          <w:lang w:bidi="fa-IR"/>
        </w:rPr>
        <w:t xml:space="preserve">هنگامی که شب عروسی حضرت زهرا علیهاالسلام فرا رسید، پیامبر صلی الله علیه و آله و سلم، قاطر مخصوص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شهباء نام داشت و تقریباً خاکستری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آورد، و قطیفه ای بر پشت آن انداخت، و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قاطر را بگیر و در جلو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پشت سر،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جبرئیل با هفتاد هزار فرشته و میکائیل نیز با هفتاد هزار فرشته، در بدرقه ی حضرت زهرا علیهاالسلام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زمین، فرود آمده اید؟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فاطمه علیهاالسلام را تا خانه ی شوهر، همراهی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جبرئیل و میکائیل، تکبیر گفتند و همه ی فرشتگان حاضر،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اکرم صلی الله علیه و آله و سلم نیز،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گفتن تکبیر در بردن عروس به خانه شوهر، در همین شب عروسی فاطمه علیهاالسلام، سنت گردید</w:t>
      </w:r>
      <w:r>
        <w:rPr>
          <w:rFonts w:eastAsia="IRNazanin" w:cs="IRNazanin"/>
          <w:color w:val="111111"/>
          <w:sz w:val="28"/>
          <w:szCs w:val="28"/>
          <w:rtl w:val="true"/>
          <w:lang w:bidi="fa-IR"/>
        </w:rPr>
        <w:t>.</w:t>
      </w:r>
      <w:r>
        <w:rPr>
          <w:rStyle w:val="FootnoteAnchor"/>
          <w:rtl w:val="true"/>
        </w:rPr>
        <w:footnoteReference w:id="3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bookmarkStart w:id="44" w:name="pg6506_60199"/>
    </w:p>
    <w:p>
      <w:pPr>
        <w:pStyle w:val="Heading2"/>
        <w:numPr>
          <w:ilvl w:val="1"/>
          <w:numId w:val="1"/>
        </w:numPr>
        <w:rPr/>
      </w:pPr>
      <w:bookmarkStart w:id="45" w:name="__RefHeading___Toc1537434_653776707"/>
      <w:bookmarkStart w:id="46" w:name="_Toc15"/>
      <w:bookmarkEnd w:id="44"/>
      <w:bookmarkEnd w:id="45"/>
      <w:r>
        <w:rPr/>
        <w:t>14</w:t>
      </w:r>
      <w:r>
        <w:rPr>
          <w:rtl w:val="true"/>
        </w:rPr>
        <w:t xml:space="preserve">- </w:t>
      </w:r>
      <w:r>
        <w:rPr>
          <w:rtl w:val="true"/>
        </w:rPr>
        <w:t>پیامبر و حل مشکلات زن و شوهر با شوخی</w:t>
      </w:r>
      <w:bookmarkEnd w:id="46"/>
    </w:p>
    <w:p>
      <w:pPr>
        <w:pStyle w:val="BookText"/>
        <w:rPr/>
      </w:pPr>
      <w:r>
        <w:rPr>
          <w:rFonts w:ascii="IRNazanin" w:hAnsi="IRNazanin" w:eastAsia="IRNazanin"/>
          <w:color w:val="111111"/>
          <w:sz w:val="28"/>
          <w:sz w:val="28"/>
          <w:szCs w:val="28"/>
          <w:rtl w:val="true"/>
          <w:lang w:bidi="fa-IR"/>
        </w:rPr>
        <w:t>بانویی به حضور رسول خدا صلی الله علیه و آله و سلم آمد و از شوهرش شکایت نمود،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نمی شناسم، آیا همان کسی است که در چشمش سفیدی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در عین آن که از شوهرش شکایت کرده بود، ولی حاضر نبود که به شوهرش نسبت نقص بدهند، 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شوهرم چشم های سالم دارد و سفیدی در چشمش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 سیاهی چشم، سفید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چشم همه ی مردم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نیز همین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 صلی الله علیه و آله و سلم از این طریق، زن عصبانی را خوشحال کرد و سپس مطالبی به او فرمود، تا به آغوش گرم خانواده برگردد، و با شوهر خود سازگار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bookmarkStart w:id="47" w:name="pg6506_60200"/>
    </w:p>
    <w:p>
      <w:pPr>
        <w:pStyle w:val="Heading2"/>
        <w:numPr>
          <w:ilvl w:val="1"/>
          <w:numId w:val="1"/>
        </w:numPr>
        <w:rPr/>
      </w:pPr>
      <w:bookmarkStart w:id="48" w:name="__RefHeading___Toc1537436_653776707"/>
      <w:bookmarkStart w:id="49" w:name="_Toc16"/>
      <w:bookmarkEnd w:id="47"/>
      <w:bookmarkEnd w:id="48"/>
      <w:r>
        <w:rPr/>
        <w:t>15</w:t>
      </w:r>
      <w:r>
        <w:rPr>
          <w:rtl w:val="true"/>
        </w:rPr>
        <w:t xml:space="preserve">- </w:t>
      </w:r>
      <w:r>
        <w:rPr>
          <w:rtl w:val="true"/>
        </w:rPr>
        <w:t>پیامبر و بشارت ازدواج علی با زهرا</w:t>
      </w:r>
      <w:bookmarkEnd w:id="49"/>
    </w:p>
    <w:p>
      <w:pPr>
        <w:pStyle w:val="BookText"/>
        <w:rPr/>
      </w:pPr>
      <w:r>
        <w:rPr>
          <w:rFonts w:ascii="IRNazanin" w:hAnsi="IRNazanin" w:eastAsia="IRNazanin"/>
          <w:color w:val="111111"/>
          <w:sz w:val="28"/>
          <w:sz w:val="28"/>
          <w:szCs w:val="28"/>
          <w:rtl w:val="true"/>
          <w:lang w:bidi="fa-IR"/>
        </w:rPr>
        <w:t>مژدگانی ازدواج علی علیه السلام با زهرای اطهر علیهاالسلام</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و سلم نشسته بودم، ناگهان علی علیه السلام وارد شد، پیامبر صلی الله علیه و آله و سلم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شده یادی از ما کردی؟</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بر شما سلام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همین جاست،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فاطمه علیهاالسلام را به عقد ازدواج تو درآورد و در مورد این ازدواج از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گواهی گرفت، و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درخت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بر روی آن فرشتگان دُر و یاقوت نثار کند، و آن درخت از این فرمان،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حوریان بهشتی از آن دُر و یاقوت ها، برگرفتند و آنها تا روز قیامت،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 ذی قیمت و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هدیه می دهند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bookmarkStart w:id="50" w:name="pg6506_60201"/>
    </w:p>
    <w:p>
      <w:pPr>
        <w:pStyle w:val="Heading2"/>
        <w:numPr>
          <w:ilvl w:val="1"/>
          <w:numId w:val="1"/>
        </w:numPr>
        <w:rPr/>
      </w:pPr>
      <w:bookmarkStart w:id="51" w:name="__RefHeading___Toc1537438_653776707"/>
      <w:bookmarkStart w:id="52" w:name="_Toc17"/>
      <w:bookmarkEnd w:id="50"/>
      <w:bookmarkEnd w:id="51"/>
      <w:r>
        <w:rPr/>
        <w:t>16</w:t>
      </w:r>
      <w:r>
        <w:rPr>
          <w:rtl w:val="true"/>
        </w:rPr>
        <w:t xml:space="preserve">- </w:t>
      </w:r>
      <w:r>
        <w:rPr>
          <w:rtl w:val="true"/>
        </w:rPr>
        <w:t xml:space="preserve">خواستگاری علی </w:t>
      </w:r>
      <w:r>
        <w:rPr>
          <w:rtl w:val="true"/>
        </w:rPr>
        <w:t>(</w:t>
      </w:r>
      <w:r>
        <w:rPr>
          <w:rtl w:val="true"/>
        </w:rPr>
        <w:t>علیه السلام</w:t>
      </w:r>
      <w:r>
        <w:rPr>
          <w:rtl w:val="true"/>
        </w:rPr>
        <w:t xml:space="preserve">) </w:t>
      </w:r>
      <w:r>
        <w:rPr>
          <w:rtl w:val="true"/>
        </w:rPr>
        <w:t>از فاطمه و سکوت فاطمه</w:t>
      </w:r>
      <w:bookmarkEnd w:id="52"/>
    </w:p>
    <w:p>
      <w:pPr>
        <w:pStyle w:val="BookText"/>
        <w:rPr/>
      </w:pPr>
      <w:r>
        <w:rPr>
          <w:rFonts w:ascii="IRNazanin" w:hAnsi="IRNazanin" w:eastAsia="IRNazanin"/>
          <w:color w:val="111111"/>
          <w:sz w:val="28"/>
          <w:sz w:val="28"/>
          <w:szCs w:val="28"/>
          <w:rtl w:val="true"/>
          <w:lang w:bidi="fa-IR"/>
        </w:rPr>
        <w:t>خواستگاری از فاطمه علیهاالسلام</w:t>
      </w:r>
    </w:p>
    <w:p>
      <w:pPr>
        <w:pStyle w:val="BookText"/>
        <w:rPr/>
      </w:pPr>
      <w:r>
        <w:rPr>
          <w:rFonts w:ascii="IRNazanin" w:hAnsi="IRNazanin" w:eastAsia="IRNazanin"/>
          <w:color w:val="111111"/>
          <w:sz w:val="28"/>
          <w:sz w:val="28"/>
          <w:szCs w:val="28"/>
          <w:rtl w:val="true"/>
          <w:lang w:bidi="fa-IR"/>
        </w:rPr>
        <w:t>علی علیه السلام در سال دوم هجرت بیست و پنج سال داشت و حضرت زهرا علیهاالسلام نُه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شخصاً به حضور پیامبر صلی الله علیه و آله و سلم آمد و از فاطمه علیهاالسلام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مردانی از فاطمه علیهاالسلام خواستگاری کرده اند، ولی فاطمه علیهاالسلام آنها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باره با او مشورت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جریان خواستگاری علی علیه السلام را به فاطمه علیهاالسلام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p>
    <w:p>
      <w:pPr>
        <w:pStyle w:val="BookText"/>
        <w:rPr/>
      </w:pPr>
      <w:r>
        <w:rPr>
          <w:rFonts w:ascii="IRNazanin" w:hAnsi="IRNazanin" w:eastAsia="IRNazanin"/>
          <w:color w:val="111111"/>
          <w:sz w:val="28"/>
          <w:sz w:val="28"/>
          <w:szCs w:val="28"/>
          <w:rtl w:val="true"/>
          <w:lang w:bidi="fa-IR"/>
        </w:rPr>
        <w:t>فاطمه علیهاالسلام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سکوت او فهمید که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برخاست و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سکوتها إقرارها؛ سکوت او نشانه ی اقرار او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به حضور علی علیه السلام آمد، و بشارت رضایت فاطمه علیهاالسلام را به وی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bookmarkStart w:id="53" w:name="pg6506_60202"/>
    </w:p>
    <w:p>
      <w:pPr>
        <w:pStyle w:val="Heading2"/>
        <w:numPr>
          <w:ilvl w:val="1"/>
          <w:numId w:val="1"/>
        </w:numPr>
        <w:rPr/>
      </w:pPr>
      <w:bookmarkStart w:id="54" w:name="__RefHeading___Toc1537440_653776707"/>
      <w:bookmarkStart w:id="55" w:name="_Toc18"/>
      <w:bookmarkEnd w:id="53"/>
      <w:bookmarkEnd w:id="54"/>
      <w:r>
        <w:rPr/>
        <w:t>17</w:t>
      </w:r>
      <w:r>
        <w:rPr>
          <w:rtl w:val="true"/>
        </w:rPr>
        <w:t xml:space="preserve">- </w:t>
      </w:r>
      <w:r>
        <w:rPr>
          <w:rtl w:val="true"/>
        </w:rPr>
        <w:t>نوح و تحمل صبر با همسر کافر</w:t>
      </w:r>
      <w:bookmarkEnd w:id="55"/>
    </w:p>
    <w:p>
      <w:pPr>
        <w:pStyle w:val="BookText"/>
        <w:rPr/>
      </w:pPr>
      <w:r>
        <w:rPr>
          <w:rFonts w:ascii="IRNazanin" w:hAnsi="IRNazanin" w:eastAsia="IRNazanin"/>
          <w:color w:val="111111"/>
          <w:sz w:val="28"/>
          <w:sz w:val="28"/>
          <w:szCs w:val="28"/>
          <w:rtl w:val="true"/>
          <w:lang w:bidi="fa-IR"/>
        </w:rPr>
        <w:t>حضرت نوح علیه السلام نیز مثل حضرت لوط علیه السلام همسر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مجنون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 اثر نیامدن باران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تصمیم گرفتند نزد حضرت نوح علیه السلام بروند تا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در روستایی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 روستا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زدند، زن حضرت نوح علیه السلام از خانه بیرون آمد،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کجاست آمده ایم از او بخواهیم دعا کند تا باران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نوح مستجاب می شد، برای خود ما دعا می کرد که وضع زندگی ما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بیابان رفته تا هیزم جمع کند و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مقامی ندارد که دعایش مستجاب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آن بیابان رفتند، ناگهان دیدند حضرت نوح علیه السلام هیزم ها را به پشت گرفته و بر شیری سوار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نوح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باران بیاید، قحطی همه جا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دعا کرد و باران خوبی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نوح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گونه مستجاب الدعوة هستی، چرا در مورد زن خود نفرین نمی کنی تا از تو بدگویی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ثواب تحمل و صبر با چنین زنی، بهتر از آن است که با نفرین او را به مجازات برسانم</w:t>
      </w:r>
      <w:r>
        <w:rPr>
          <w:rFonts w:eastAsia="IRNazanin" w:cs="IRNazanin"/>
          <w:color w:val="111111"/>
          <w:sz w:val="28"/>
          <w:szCs w:val="28"/>
          <w:rtl w:val="true"/>
          <w:lang w:bidi="fa-IR"/>
        </w:rPr>
        <w:t>.</w:t>
      </w:r>
      <w:r>
        <w:rPr>
          <w:rStyle w:val="FootnoteAnchor"/>
          <w:rtl w:val="true"/>
        </w:rPr>
        <w:footnoteReference w:id="4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bookmarkStart w:id="56" w:name="pg6506_60203"/>
    </w:p>
    <w:p>
      <w:pPr>
        <w:pStyle w:val="Heading2"/>
        <w:numPr>
          <w:ilvl w:val="1"/>
          <w:numId w:val="1"/>
        </w:numPr>
        <w:rPr/>
      </w:pPr>
      <w:bookmarkStart w:id="57" w:name="__RefHeading___Toc1537442_653776707"/>
      <w:bookmarkStart w:id="58" w:name="_Toc19"/>
      <w:bookmarkEnd w:id="56"/>
      <w:bookmarkEnd w:id="57"/>
      <w:r>
        <w:rPr/>
        <w:t>18</w:t>
      </w:r>
      <w:r>
        <w:rPr>
          <w:rtl w:val="true"/>
        </w:rPr>
        <w:t xml:space="preserve">- </w:t>
      </w:r>
      <w:r>
        <w:rPr>
          <w:rtl w:val="true"/>
        </w:rPr>
        <w:t>افق بلند احترام به شوهر</w:t>
      </w:r>
      <w:bookmarkEnd w:id="58"/>
    </w:p>
    <w:p>
      <w:pPr>
        <w:pStyle w:val="BookText"/>
        <w:rPr/>
      </w:pPr>
      <w:r>
        <w:rPr>
          <w:rFonts w:ascii="IRNazanin" w:hAnsi="IRNazanin" w:eastAsia="IRNazanin"/>
          <w:color w:val="111111"/>
          <w:sz w:val="28"/>
          <w:sz w:val="28"/>
          <w:szCs w:val="28"/>
          <w:rtl w:val="true"/>
          <w:lang w:bidi="fa-IR"/>
        </w:rPr>
        <w:t>جمعی از راه دور به حضور پیامبر صلی الله علیه و آله و سلم رسیده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انسان ها، برخی دیگر را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 است؟</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اگر روا بود که انسانی، انسان دیگر را سجده کند، لامرت المرأة أن تسجد لزوجها؛ قطعاً فرمان می دادم که زن ها همسران خود را سجده نمایند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649</w:t>
      </w:r>
      <w:r>
        <w:rPr>
          <w:rFonts w:eastAsia="IRNazanin" w:cs="IRNazanin"/>
          <w:color w:val="111111"/>
          <w:sz w:val="28"/>
          <w:szCs w:val="28"/>
          <w:rtl w:val="true"/>
          <w:lang w:bidi="fa-IR"/>
        </w:rPr>
        <w:t>/</w:t>
      </w:r>
      <w:bookmarkStart w:id="59" w:name="pg6506_60204"/>
    </w:p>
    <w:p>
      <w:pPr>
        <w:pStyle w:val="Heading2"/>
        <w:numPr>
          <w:ilvl w:val="1"/>
          <w:numId w:val="1"/>
        </w:numPr>
        <w:rPr/>
      </w:pPr>
      <w:bookmarkStart w:id="60" w:name="__RefHeading___Toc1537444_653776707"/>
      <w:bookmarkStart w:id="61" w:name="_Toc20"/>
      <w:bookmarkEnd w:id="59"/>
      <w:bookmarkEnd w:id="60"/>
      <w:r>
        <w:rPr/>
        <w:t>19</w:t>
      </w:r>
      <w:r>
        <w:rPr>
          <w:rtl w:val="true"/>
        </w:rPr>
        <w:t xml:space="preserve">- </w:t>
      </w:r>
      <w:r>
        <w:rPr>
          <w:rtl w:val="true"/>
        </w:rPr>
        <w:t xml:space="preserve">توجه به همسرداری در کلام امام کاظم </w:t>
      </w:r>
      <w:r>
        <w:rPr>
          <w:rtl w:val="true"/>
        </w:rPr>
        <w:t>(</w:t>
      </w:r>
      <w:r>
        <w:rPr>
          <w:rtl w:val="true"/>
        </w:rPr>
        <w:t>علیه السلام</w:t>
      </w:r>
      <w:r>
        <w:rPr>
          <w:rtl w:val="true"/>
        </w:rPr>
        <w:t>)</w:t>
      </w:r>
      <w:bookmarkEnd w:id="61"/>
    </w:p>
    <w:p>
      <w:pPr>
        <w:pStyle w:val="BookText"/>
        <w:rPr/>
      </w:pP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محاسن خود را رنگ کرده بود و بسیار پاکیزه و تمیز عبور می کرد، به حضورش رفتم و پس از 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خود را رنگ کرده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خود را تمیز و زیبا کند، موجب حفظ عفت همسرش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زنانی که بر اثر بی توجهی شوهرشان نسبت به نظافت و پاکیزگی، به بی عفتی کشانده شده اند، 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همسرت را مثل خودت در آن وقت که رعایت نظافت و زیبایی نمی کنی، بنگری؟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دوست ندارد که تو را کثیف و ژولیده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أخلاق الأنبیاء التنطف و التطیب و حلق الشعر و کثرة الطروقة؛</w:t>
      </w:r>
    </w:p>
    <w:p>
      <w:pPr>
        <w:pStyle w:val="BookText"/>
        <w:rPr/>
      </w:pPr>
      <w:r>
        <w:rPr>
          <w:rFonts w:ascii="IRNazanin" w:hAnsi="IRNazanin" w:eastAsia="IRNazanin"/>
          <w:color w:val="111111"/>
          <w:sz w:val="28"/>
          <w:sz w:val="28"/>
          <w:szCs w:val="28"/>
          <w:rtl w:val="true"/>
          <w:lang w:bidi="fa-IR"/>
        </w:rPr>
        <w:t>نظافت کردن، و استعمال بوی خوش و زدودن موهای زاید بدن، و توجه بسیار به مسئله ی زناشویی، از اخلاق پیامبران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649</w:t>
      </w:r>
      <w:r>
        <w:rPr>
          <w:rFonts w:ascii="IRNazanin" w:hAnsi="IRNazanin" w:eastAsia="IRNazanin"/>
          <w:color w:val="111111"/>
          <w:sz w:val="28"/>
          <w:sz w:val="28"/>
          <w:szCs w:val="28"/>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bookmarkStart w:id="62" w:name="pg6506_60205"/>
    </w:p>
    <w:p>
      <w:pPr>
        <w:pStyle w:val="Heading2"/>
        <w:numPr>
          <w:ilvl w:val="1"/>
          <w:numId w:val="1"/>
        </w:numPr>
        <w:rPr/>
      </w:pPr>
      <w:bookmarkStart w:id="63" w:name="__RefHeading___Toc1537446_653776707"/>
      <w:bookmarkStart w:id="64" w:name="_Toc21"/>
      <w:bookmarkEnd w:id="62"/>
      <w:bookmarkEnd w:id="63"/>
      <w:r>
        <w:rPr/>
        <w:t>20</w:t>
      </w:r>
      <w:r>
        <w:rPr>
          <w:rtl w:val="true"/>
        </w:rPr>
        <w:t xml:space="preserve">- </w:t>
      </w:r>
      <w:r>
        <w:rPr>
          <w:rtl w:val="true"/>
        </w:rPr>
        <w:t>سفارشات مادر دانا به دختر در زندگی</w:t>
      </w:r>
      <w:bookmarkEnd w:id="64"/>
    </w:p>
    <w:p>
      <w:pPr>
        <w:pStyle w:val="BookText"/>
        <w:rPr/>
      </w:pPr>
      <w:r>
        <w:rPr>
          <w:rFonts w:ascii="IRNazanin" w:hAnsi="IRNazanin" w:eastAsia="IRNazanin"/>
          <w:color w:val="111111"/>
          <w:sz w:val="28"/>
          <w:sz w:val="28"/>
          <w:szCs w:val="28"/>
          <w:rtl w:val="true"/>
          <w:lang w:bidi="fa-IR"/>
        </w:rPr>
        <w:t>بانوی هوشمندی دخترش را 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خواستند دخترش را به خانه شوهر ببرند، او را طلبید و ده سفارش به او نمود و تأکید کرد که برای برقراری زندگی سالم زناشویی حتماً به این ده دستور،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با زندگی ای که با آن خو گرفته ای و گوشت و خونت با آن هم آهنگ شده، جدا می شوی و به خانه ای که از آن کاملاً بیگانه هستی می روی و با رفیقی که با او انس نگرفته ای هم نشین می گردی، کنیز او باش تا او غلام تو گردد و این ده دستور را از من بشنو و به آن عمل کن تا خوش بخت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قناعت، زندگی نیکی را با همسرت تشکیل بده؛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سخن همسر و اطاعت از او، کوشا باش؛</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چشمی مهرانگیز و نگاهی متواضعانه به همسرت بنگر؛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خوشبویی را رعایت کن؛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شوهرت را حفظ کن و بدان که حفظ اموال او با اندازه گیری و اعتدال حاصل می گردد؛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بستگان شوهر را نگه دارد و بدان که این کار را می توانی با سرپنجه ی تدبیر و هوشیاری، انجام دهی؛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شوهر را در وقت خود و با کیفیت خوب آماده کن، زیرا گرسنگی عامل سریع برای بروز ناملایمات است؛</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استراحت شوهر، سکوت و آرامش را رعایت کن، زیرا آشفته نمودن خواب، خشم انگیز است؛</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ناگفتنی را برای او فاش نکن، زیرا در صورت افشای راز از نیرنگ او در امان نخواهی شد؛</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 زیرا سرکشی از خواسته ی مشروع او، موجب انباشته شدن کینه ی تو در سینه 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دستورها را با حوصله و تحمل به خوبی انجام دهی، یقین بدان که عواطف شوهر را به سوی خود جلب کرده ای و در پرتو آن، زندگی شیرینی را با همسرت، پدید می آوری</w:t>
      </w:r>
      <w:r>
        <w:rPr>
          <w:rFonts w:eastAsia="IRNazanin" w:cs="IRNazanin"/>
          <w:color w:val="111111"/>
          <w:sz w:val="28"/>
          <w:szCs w:val="28"/>
          <w:rtl w:val="true"/>
          <w:lang w:bidi="fa-IR"/>
        </w:rPr>
        <w:t>.</w:t>
      </w:r>
      <w:r>
        <w:rPr>
          <w:rStyle w:val="FootnoteAnchor"/>
          <w:rtl w:val="true"/>
        </w:rPr>
        <w:footnoteReference w:id="4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656</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bookmarkStart w:id="65" w:name="pg6506_60206"/>
    </w:p>
    <w:p>
      <w:pPr>
        <w:pStyle w:val="Heading2"/>
        <w:numPr>
          <w:ilvl w:val="1"/>
          <w:numId w:val="1"/>
        </w:numPr>
        <w:rPr/>
      </w:pPr>
      <w:bookmarkStart w:id="66" w:name="__RefHeading___Toc1537448_653776707"/>
      <w:bookmarkStart w:id="67" w:name="_Toc22"/>
      <w:bookmarkEnd w:id="65"/>
      <w:bookmarkEnd w:id="66"/>
      <w:r>
        <w:rPr/>
        <w:t>21</w:t>
      </w:r>
      <w:r>
        <w:rPr>
          <w:rtl w:val="true"/>
        </w:rPr>
        <w:t xml:space="preserve">- </w:t>
      </w:r>
      <w:r>
        <w:rPr>
          <w:rtl w:val="true"/>
        </w:rPr>
        <w:t>حل جدایی زن و مرد با برگشت زیبایی زن با کم خوری</w:t>
      </w:r>
      <w:bookmarkEnd w:id="67"/>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عیسی علیه السلام در سیر و سیاحت خود به شهری رسید که در آن جا زن و شوهری با هم دعوا می کنند، نزد آنها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بحث و مشاجره می کنید؟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من، بانوی شایسته ای است و هیچ گناهی ندارد، ولی من دوست دارم که از من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من بگو، با این که او بانویی شایسته است، راز آن چیست که می خواهی از تو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رازش این است که او با این که پیر نشده، صورتش چروک برداشته و زیبایی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زیبایی چهره خود را بازیابی؟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خوردی قطعاً تا سیر نشده ای از غذا دست بکش، زیرا هنگامی که غذا در شکم انباشته شد و زیادتر از اندازه گردید، موجب از بین رفتن زیبایی صورت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سخن عیسی علیه السلام را گوش کرد و از آن پس کم خوری را رعایت نمود و زیبایی صورتش را بازیافت</w:t>
      </w:r>
      <w:r>
        <w:rPr>
          <w:rFonts w:eastAsia="IRNazanin" w:cs="IRNazanin"/>
          <w:color w:val="111111"/>
          <w:sz w:val="28"/>
          <w:szCs w:val="28"/>
          <w:rtl w:val="true"/>
          <w:lang w:bidi="fa-IR"/>
        </w:rPr>
        <w:t>.</w:t>
      </w:r>
      <w:r>
        <w:rPr>
          <w:rStyle w:val="FootnoteAnchor"/>
          <w:rtl w:val="true"/>
        </w:rPr>
        <w:footnoteReference w:id="4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657</w:t>
      </w:r>
      <w:r>
        <w:rPr>
          <w:rFonts w:ascii="IRNazanin" w:hAnsi="IRNazanin" w:eastAsia="IRNazanin"/>
          <w:color w:val="111111"/>
          <w:sz w:val="28"/>
          <w:sz w:val="28"/>
          <w:szCs w:val="28"/>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bookmarkStart w:id="68" w:name="pg6506_60207"/>
    </w:p>
    <w:p>
      <w:pPr>
        <w:pStyle w:val="Heading2"/>
        <w:numPr>
          <w:ilvl w:val="1"/>
          <w:numId w:val="1"/>
        </w:numPr>
        <w:rPr/>
      </w:pPr>
      <w:bookmarkStart w:id="69" w:name="__RefHeading___Toc1537450_653776707"/>
      <w:bookmarkStart w:id="70" w:name="_Toc23"/>
      <w:bookmarkEnd w:id="68"/>
      <w:bookmarkEnd w:id="69"/>
      <w:r>
        <w:rPr/>
        <w:t>22</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و نهی از ترک ازدواج</w:t>
      </w:r>
      <w:bookmarkEnd w:id="70"/>
    </w:p>
    <w:p>
      <w:pPr>
        <w:pStyle w:val="BookText"/>
        <w:rPr/>
      </w:pPr>
      <w:r>
        <w:rPr>
          <w:rFonts w:ascii="IRNazanin" w:hAnsi="IRNazanin" w:eastAsia="IRNazanin"/>
          <w:color w:val="111111"/>
          <w:sz w:val="28"/>
          <w:sz w:val="28"/>
          <w:szCs w:val="28"/>
          <w:rtl w:val="true"/>
          <w:lang w:bidi="fa-IR"/>
        </w:rPr>
        <w:t>زنی به حضور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بی همسری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 کنم و از آن دوری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 خواهم به مقام عالی معنوی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عقیده دست بردار، هرگز ترک ازدواج موجب وصول به مقامات عالی معنوی نیست، اگر انسان با ترک آن به چنین مقامی می رسید، حضرت فاطمه علیهاالسلام سزاوارتر از تو بود که ازدواج را ترک کند، زیرا هیچ کس در وصول به کمالات معنوی، از فاطمه علیهاالسلام پیشی نگرفته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712</w:t>
      </w:r>
      <w:r>
        <w:rPr>
          <w:rFonts w:ascii="IRNazanin" w:hAnsi="IRNazanin" w:eastAsia="IRNazanin"/>
          <w:color w:val="111111"/>
          <w:sz w:val="28"/>
          <w:sz w:val="28"/>
          <w:szCs w:val="28"/>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bookmarkStart w:id="71" w:name="pg6506_60208"/>
    </w:p>
    <w:p>
      <w:pPr>
        <w:pStyle w:val="Heading2"/>
        <w:numPr>
          <w:ilvl w:val="1"/>
          <w:numId w:val="1"/>
        </w:numPr>
        <w:rPr/>
      </w:pPr>
      <w:bookmarkStart w:id="72" w:name="__RefHeading___Toc1537452_653776707"/>
      <w:bookmarkStart w:id="73" w:name="_Toc24"/>
      <w:bookmarkEnd w:id="71"/>
      <w:bookmarkEnd w:id="72"/>
      <w:r>
        <w:rPr/>
        <w:t>23</w:t>
      </w:r>
      <w:r>
        <w:rPr>
          <w:rtl w:val="true"/>
        </w:rPr>
        <w:t xml:space="preserve">- </w:t>
      </w:r>
      <w:r>
        <w:rPr>
          <w:rtl w:val="true"/>
        </w:rPr>
        <w:t>پیامبر و اقدام بر ازدواج آسان</w:t>
      </w:r>
      <w:bookmarkEnd w:id="73"/>
    </w:p>
    <w:p>
      <w:pPr>
        <w:pStyle w:val="BookText"/>
        <w:rPr/>
      </w:pPr>
      <w:r>
        <w:rPr>
          <w:rFonts w:ascii="IRNazanin" w:hAnsi="IRNazanin" w:eastAsia="IRNazanin"/>
          <w:color w:val="111111"/>
          <w:sz w:val="28"/>
          <w:sz w:val="28"/>
          <w:szCs w:val="28"/>
          <w:rtl w:val="true"/>
          <w:lang w:bidi="fa-IR"/>
        </w:rPr>
        <w:t>زنی به حضور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ازدواج کسی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با این زن ازدواج کند؟</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مهریه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را می 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ازدواج تو در می آورم به شرطی که آن چه از قرآن می دانی به او بیاموزی و همین مهریه او 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713</w:t>
      </w:r>
      <w:r>
        <w:rPr>
          <w:rFonts w:eastAsia="IRNazanin" w:cs="IRNazanin"/>
          <w:color w:val="111111"/>
          <w:sz w:val="28"/>
          <w:szCs w:val="28"/>
          <w:rtl w:val="true"/>
          <w:lang w:bidi="fa-IR"/>
        </w:rPr>
        <w:t>/</w:t>
      </w:r>
      <w:bookmarkStart w:id="74" w:name="pg6506_60209"/>
    </w:p>
    <w:p>
      <w:pPr>
        <w:pStyle w:val="Heading2"/>
        <w:numPr>
          <w:ilvl w:val="1"/>
          <w:numId w:val="1"/>
        </w:numPr>
        <w:rPr/>
      </w:pPr>
      <w:bookmarkStart w:id="75" w:name="__RefHeading___Toc1537454_653776707"/>
      <w:bookmarkStart w:id="76" w:name="_Toc25"/>
      <w:bookmarkEnd w:id="74"/>
      <w:bookmarkEnd w:id="75"/>
      <w:r>
        <w:rPr/>
        <w:t>24</w:t>
      </w:r>
      <w:r>
        <w:rPr>
          <w:rtl w:val="true"/>
        </w:rPr>
        <w:t xml:space="preserve">- </w:t>
      </w:r>
      <w:r>
        <w:rPr>
          <w:rtl w:val="true"/>
        </w:rPr>
        <w:t>سفارش پیامبر بر توجه زن و شوهر به همدیگر</w:t>
      </w:r>
      <w:bookmarkEnd w:id="76"/>
    </w:p>
    <w:p>
      <w:pPr>
        <w:pStyle w:val="BookText"/>
        <w:rPr/>
      </w:pPr>
      <w:r>
        <w:rPr>
          <w:rFonts w:ascii="IRNazanin" w:hAnsi="IRNazanin" w:eastAsia="IRNazanin"/>
          <w:color w:val="111111"/>
          <w:sz w:val="28"/>
          <w:sz w:val="28"/>
          <w:szCs w:val="28"/>
          <w:rtl w:val="true"/>
          <w:lang w:bidi="fa-IR"/>
        </w:rPr>
        <w:t>اسحاق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به خانه ی أم سلمه رفت و در آن جا بوی معطر و خوشی به مشامش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آمده است؟</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عطر فروش به حضور رسول خدا صلی الله علیه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من دوری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عطر و خوشبویی خود برای شوهرت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عطرها استعمال کرده ام، در عین حال شوهرم از من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می دانست که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چقدر پاداش دارد، چنین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تو توجه می کند، دو فرشته او را در میان می گیرند، و پاداش او مانند کسی است که در میدان جنگ، شمشیر به دست گرفته تا با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همسرش آمیزش می کند، گناهان او هم چون برگ های درخت می ریزد، وقتی غسل می کند، از گناهان بیرون می آید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713</w:t>
      </w:r>
      <w:r>
        <w:rPr>
          <w:rFonts w:ascii="IRNazanin" w:hAnsi="IRNazanin" w:eastAsia="IRNazanin"/>
          <w:color w:val="111111"/>
          <w:sz w:val="28"/>
          <w:sz w:val="28"/>
          <w:szCs w:val="28"/>
          <w:lang w:bidi="fa-IR"/>
        </w:rPr>
        <w:t>،</w:t>
      </w:r>
      <w:r>
        <w:rPr>
          <w:rFonts w:eastAsia="IRNazanin" w:cs="IRNazanin"/>
          <w:color w:val="111111"/>
          <w:sz w:val="28"/>
          <w:szCs w:val="28"/>
          <w:lang w:bidi="fa-IR"/>
        </w:rPr>
        <w:t>714</w:t>
      </w:r>
      <w:r>
        <w:rPr>
          <w:rFonts w:eastAsia="IRNazanin" w:cs="IRNazanin"/>
          <w:color w:val="111111"/>
          <w:sz w:val="28"/>
          <w:szCs w:val="28"/>
          <w:rtl w:val="true"/>
          <w:lang w:bidi="fa-IR"/>
        </w:rPr>
        <w:t>/</w:t>
      </w:r>
      <w:bookmarkStart w:id="77" w:name="pg6506_60210"/>
    </w:p>
    <w:p>
      <w:pPr>
        <w:pStyle w:val="Heading2"/>
        <w:numPr>
          <w:ilvl w:val="1"/>
          <w:numId w:val="1"/>
        </w:numPr>
        <w:rPr/>
      </w:pPr>
      <w:bookmarkStart w:id="78" w:name="__RefHeading___Toc1537456_653776707"/>
      <w:bookmarkStart w:id="79" w:name="_Toc26"/>
      <w:bookmarkEnd w:id="77"/>
      <w:bookmarkEnd w:id="78"/>
      <w:r>
        <w:rPr/>
        <w:t>25</w:t>
      </w:r>
      <w:r>
        <w:rPr>
          <w:rtl w:val="true"/>
        </w:rPr>
        <w:t xml:space="preserve">- </w:t>
      </w:r>
      <w:r>
        <w:rPr>
          <w:rtl w:val="true"/>
        </w:rPr>
        <w:t>اطاعت از شوهر و آمرزش زن و شوهر و پدرزن فوت شده</w:t>
      </w:r>
      <w:bookmarkEnd w:id="7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اکرم صلی الله علیه و آله و سلم مردی از انصار برای تأمین نیازهای زندگی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با همسرش، با او پیمان بست که تا از سفر برنگشته از خانه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خانه اش به سر می برد تا این که به او خبر رسید؛ پدرت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شخصی از پیامبر صلی الله علیه و آله و سلم اجازه خواست که به عیادت پدرش برود،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در خانه ات باش و پیروی از شوهر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خبر رسید که بیماری پدرت، شدیدتر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از پیامبر صلی الله علیه و آله و سلم اجازه خواست، آن حضرت همان پاسخ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زن از دنیا رفت، زن برای پیامبر صلی الله علیه و آله و سلم پیام فرستاد، به من اجازه بده بروم بر جنازه ی پدرم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خانه ات باش و اطاعت از شوهر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ی پدر آن زن را دفن کردند، ولی او برای حفظ پیمانی که با شوهر داشت، از خانه بیرون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این پیام را برای آن بانو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غفر لک و لأبیک بطاعتک لزوجک؛ خداوند، به دلیل اطاعت تو از شوهرت، هم تو و هم پدرت را بخشید</w:t>
      </w:r>
      <w:r>
        <w:rPr>
          <w:rFonts w:eastAsia="IRNazanin" w:cs="IRNazanin"/>
          <w:color w:val="111111"/>
          <w:sz w:val="28"/>
          <w:szCs w:val="28"/>
          <w:rtl w:val="true"/>
          <w:lang w:bidi="fa-IR"/>
        </w:rPr>
        <w:t>.»</w:t>
      </w:r>
      <w:r>
        <w:rPr>
          <w:rStyle w:val="FootnoteAnchor"/>
          <w:rtl w:val="true"/>
        </w:rPr>
        <w:footnoteReference w:id="5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715</w:t>
      </w:r>
      <w:r>
        <w:rPr>
          <w:rFonts w:eastAsia="IRNazanin" w:cs="IRNazanin"/>
          <w:color w:val="111111"/>
          <w:sz w:val="28"/>
          <w:szCs w:val="28"/>
          <w:rtl w:val="true"/>
          <w:lang w:bidi="fa-IR"/>
        </w:rPr>
        <w:t>/</w:t>
      </w:r>
      <w:bookmarkStart w:id="80" w:name="pg6506_60211"/>
    </w:p>
    <w:p>
      <w:pPr>
        <w:pStyle w:val="Heading2"/>
        <w:numPr>
          <w:ilvl w:val="1"/>
          <w:numId w:val="1"/>
        </w:numPr>
        <w:rPr/>
      </w:pPr>
      <w:bookmarkStart w:id="81" w:name="__RefHeading___Toc1537458_653776707"/>
      <w:bookmarkStart w:id="82" w:name="_Toc27"/>
      <w:bookmarkEnd w:id="80"/>
      <w:bookmarkEnd w:id="81"/>
      <w:r>
        <w:rPr/>
        <w:t>26</w:t>
      </w:r>
      <w:r>
        <w:rPr>
          <w:rtl w:val="true"/>
        </w:rPr>
        <w:t xml:space="preserve">- </w:t>
      </w:r>
      <w:r>
        <w:rPr>
          <w:rtl w:val="true"/>
        </w:rPr>
        <w:t>امام صادق و سامان بخشیدن به زندگی</w:t>
      </w:r>
      <w:bookmarkEnd w:id="82"/>
    </w:p>
    <w:p>
      <w:pPr>
        <w:pStyle w:val="BookText"/>
        <w:rPr/>
      </w:pPr>
      <w:r>
        <w:rPr>
          <w:rFonts w:ascii="IRNazanin" w:hAnsi="IRNazanin" w:eastAsia="IRNazanin"/>
          <w:color w:val="111111"/>
          <w:sz w:val="28"/>
          <w:sz w:val="28"/>
          <w:szCs w:val="28"/>
          <w:rtl w:val="true"/>
          <w:lang w:bidi="fa-IR"/>
        </w:rPr>
        <w:t>داود بن سرحان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با دست خود، مقداری خرما را با پیمانه می سنجد،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بهتر بود به بعضی از فرزندان یا غلامان، دستور می دادی تا این کار را انجام دهند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یک انسان مسلمان، سامان نمی یابد، مگر با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احکام آن را بشناسد، در گرفتاری ها صبر و تحمل کند و اندازه گیری در معاش زندگی را به نیکویی حفظ نماید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هر روز صبح برای کسب و کار از خانه بیرون می آمد،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کجا می روی؟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اتصدق لعیالی؛ برای افراد خانواده ام، صدقه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طلب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الحلال فهو من الله صدقة علیه؛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 و کاسبی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مال حلال کند، آن مال از جانب خدا، صدقه برای او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723</w:t>
      </w:r>
      <w:bookmarkStart w:id="83" w:name="pg6506_60212"/>
    </w:p>
    <w:p>
      <w:pPr>
        <w:pStyle w:val="Heading2"/>
        <w:numPr>
          <w:ilvl w:val="1"/>
          <w:numId w:val="1"/>
        </w:numPr>
        <w:rPr/>
      </w:pPr>
      <w:bookmarkStart w:id="84" w:name="__RefHeading___Toc1537460_653776707"/>
      <w:bookmarkStart w:id="85" w:name="_Toc28"/>
      <w:bookmarkEnd w:id="83"/>
      <w:bookmarkEnd w:id="84"/>
      <w:r>
        <w:rPr/>
        <w:t>27</w:t>
      </w:r>
      <w:r>
        <w:rPr>
          <w:rtl w:val="true"/>
        </w:rPr>
        <w:t xml:space="preserve">- </w:t>
      </w:r>
      <w:r>
        <w:rPr>
          <w:rtl w:val="true"/>
        </w:rPr>
        <w:t>پزشک و حل مشکل بچه دار نشدن</w:t>
      </w:r>
      <w:bookmarkEnd w:id="85"/>
    </w:p>
    <w:p>
      <w:pPr>
        <w:pStyle w:val="BookText"/>
        <w:rPr/>
      </w:pPr>
      <w:r>
        <w:rPr>
          <w:rFonts w:ascii="IRNazanin" w:hAnsi="IRNazanin" w:eastAsia="IRNazanin"/>
          <w:color w:val="111111"/>
          <w:sz w:val="28"/>
          <w:sz w:val="28"/>
          <w:szCs w:val="28"/>
          <w:rtl w:val="true"/>
          <w:lang w:bidi="fa-IR"/>
        </w:rPr>
        <w:t>مردی با زنی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 ولی بچه 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نزد پزشک برد و جریان را با او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پزشک نبض او را گرفت و فشار خون او را سنجید، ریافت که نازایی او به دلیل چاقی بی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بیش از چهل روز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سخن پزشک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کام غم و غصه فرو رفت، شب و روز ناراحت بود، به گونه ای که از غذا افتاده بود و همین فکر و اضطراب موجب شد که روز به روز لاغرتر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گذشت ولی او نمرد، پس از دو ماه شوهرش نزد پزشک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زنم نمرده است با این که بیش از چهل روز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با همسرت آمیزش کن که حتماً دارای فرزند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پس از سالها نازایی، دارای فرزند می شود؟</w:t>
      </w:r>
    </w:p>
    <w:p>
      <w:pPr>
        <w:pStyle w:val="BookText"/>
        <w:rPr/>
      </w:pP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وقت چاق بود، اکنون لاغر شده و چاقی او مانع بچه دار شدن وی می 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725</w:t>
      </w:r>
      <w:r>
        <w:rPr>
          <w:rFonts w:ascii="IRNazanin" w:hAnsi="IRNazanin" w:eastAsia="IRNazanin"/>
          <w:color w:val="111111"/>
          <w:sz w:val="28"/>
          <w:sz w:val="28"/>
          <w:szCs w:val="28"/>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bookmarkStart w:id="86" w:name="pg6506_60213"/>
    </w:p>
    <w:p>
      <w:pPr>
        <w:pStyle w:val="Heading2"/>
        <w:numPr>
          <w:ilvl w:val="1"/>
          <w:numId w:val="1"/>
        </w:numPr>
        <w:rPr/>
      </w:pPr>
      <w:bookmarkStart w:id="87" w:name="__RefHeading___Toc1537462_653776707"/>
      <w:bookmarkStart w:id="88" w:name="_Toc29"/>
      <w:bookmarkEnd w:id="86"/>
      <w:bookmarkEnd w:id="87"/>
      <w:r>
        <w:rPr/>
        <w:t>28</w:t>
      </w:r>
      <w:r>
        <w:rPr>
          <w:rtl w:val="true"/>
        </w:rPr>
        <w:t xml:space="preserve">- </w:t>
      </w:r>
      <w:r>
        <w:rPr>
          <w:rtl w:val="true"/>
        </w:rPr>
        <w:t>اسلام و تشویق بر ازدواج و روزی افزون</w:t>
      </w:r>
      <w:bookmarkEnd w:id="8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همه ی دنیا را داشته باشم، ولی یک شب بدون همسر،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مردی که همسر دارد، بهتر است از عبادت شبانه روزی مرد بی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هفت دینار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ازدواج کن، رسول اکرم صلی الله علیه و آله و سلم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اتخذوا الأهل فانه ارزق لکم؛</w:t>
      </w:r>
    </w:p>
    <w:p>
      <w:pPr>
        <w:pStyle w:val="BookText"/>
        <w:rPr/>
      </w:pPr>
      <w:r>
        <w:rPr>
          <w:rFonts w:ascii="IRNazanin" w:hAnsi="IRNazanin" w:eastAsia="IRNazanin"/>
          <w:color w:val="111111"/>
          <w:sz w:val="28"/>
          <w:sz w:val="28"/>
          <w:szCs w:val="28"/>
          <w:rtl w:val="true"/>
          <w:lang w:bidi="fa-IR"/>
        </w:rPr>
        <w:t>برای خود همسر و فرزند فراهم کنید، زیرا این کار، روزی شما را بیشتر می کند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730</w:t>
      </w:r>
      <w:r>
        <w:rPr>
          <w:rFonts w:ascii="IRNazanin" w:hAnsi="IRNazanin" w:eastAsia="IRNazanin"/>
          <w:color w:val="111111"/>
          <w:sz w:val="28"/>
          <w:sz w:val="28"/>
          <w:szCs w:val="28"/>
          <w:lang w:bidi="fa-IR"/>
        </w:rPr>
        <w:t>،</w:t>
      </w:r>
      <w:r>
        <w:rPr>
          <w:rFonts w:eastAsia="IRNazanin" w:cs="IRNazanin"/>
          <w:color w:val="111111"/>
          <w:sz w:val="28"/>
          <w:szCs w:val="28"/>
          <w:lang w:bidi="fa-IR"/>
        </w:rPr>
        <w:t>731</w:t>
      </w:r>
      <w:bookmarkStart w:id="89" w:name="pg6506_60214"/>
    </w:p>
    <w:p>
      <w:pPr>
        <w:pStyle w:val="Heading2"/>
        <w:numPr>
          <w:ilvl w:val="1"/>
          <w:numId w:val="1"/>
        </w:numPr>
        <w:rPr/>
      </w:pPr>
      <w:bookmarkStart w:id="90" w:name="__RefHeading___Toc1537464_653776707"/>
      <w:bookmarkStart w:id="91" w:name="_Toc30"/>
      <w:bookmarkEnd w:id="89"/>
      <w:bookmarkEnd w:id="90"/>
      <w:r>
        <w:rPr/>
        <w:t>29</w:t>
      </w:r>
      <w:r>
        <w:rPr>
          <w:rtl w:val="true"/>
        </w:rPr>
        <w:t xml:space="preserve">- </w:t>
      </w:r>
      <w:r>
        <w:rPr>
          <w:rtl w:val="true"/>
        </w:rPr>
        <w:t>حق زن و شوهر در اسلام</w:t>
      </w:r>
      <w:bookmarkEnd w:id="91"/>
    </w:p>
    <w:p>
      <w:pPr>
        <w:pStyle w:val="BookText"/>
        <w:rPr/>
      </w:pPr>
      <w:r>
        <w:rPr>
          <w:rFonts w:ascii="IRNazanin" w:hAnsi="IRNazanin" w:eastAsia="IRNazanin"/>
          <w:color w:val="111111"/>
          <w:sz w:val="28"/>
          <w:sz w:val="28"/>
          <w:szCs w:val="28"/>
          <w:rtl w:val="true"/>
          <w:lang w:bidi="fa-IR"/>
        </w:rPr>
        <w:t>در زمان خلافت عمر بن خطاب، استان و شهر استراتژیکی بصره نیاز به قاضی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عمر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درصدد یافتن قاضی خوب برای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نزد عمر آمد و از شوهرش این گونه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همواره روزه می گیرد و شب ها را به عبادت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شخص نیکوکار است، کاش من نیز مانند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روزها روزه می گیرد و شب ها را تا صبح به عبادت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مرد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سور که در آن جا حضور داشت، رو به عمر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گرچه از شوهرش به نیکی یاد می کند، ولی منظورش این است که شوهرش از نظر جنسی هیچ توجهی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شوهرش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همسر تو چه شکایت بزرگوارانه 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را ندیده بودم که این گونه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سوره حجر و نحل و هفت سوره طولانی</w:t>
      </w:r>
      <w:r>
        <w:rPr>
          <w:rStyle w:val="FootnoteAnchor"/>
          <w:rtl w:val="true"/>
        </w:rPr>
        <w:footnoteReference w:id="57"/>
      </w:r>
      <w:r>
        <w:rPr>
          <w:rFonts w:ascii="IRNazanin" w:hAnsi="IRNazanin" w:eastAsia="IRNazanin"/>
          <w:color w:val="111111"/>
          <w:sz w:val="28"/>
          <w:sz w:val="28"/>
          <w:szCs w:val="28"/>
          <w:rtl w:val="true"/>
          <w:lang w:bidi="fa-IR"/>
        </w:rPr>
        <w:t>نازل شده، مرا تحت تأثیر شدید قرار داده و بی قرارم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سور،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زن بر گردن شوهر حق دارد و تو باید حق همسرت را ادا کنی و نماز و روزه ات را نیز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کعب بن 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زن و شوهر،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چهار شب هم خوابگی را بر شوهر روا داشته، ولی زن در چهار شب، یک شب حق هم خوابگی با شوهر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چهار شب، مرد یک شب باید حق زن را ادا کند، و در سه شب دیگر آزاد است، آن گاه به شوهر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حتماً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قضاوت هوشمندانه موجب شد که عمر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قاضی بصره قرار دادم، به سوی بصره برای قضاوت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سور به بصره رفت و در آن جا بر مسند قضاوت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عثمان از دنیا رفت قاضی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فتنه انگیزان مخالف علی علیه السلام جنگ جمل را در بصره به پا کردند، کعب بن سور، قرآنی را به گردنش آویزان نمود و به صف مخالفان علی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ضد علی علیه السلام می شوراند و خود همراه آنها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خود و سه برادرش کشته شدند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731</w:t>
      </w:r>
      <w:r>
        <w:rPr>
          <w:rFonts w:ascii="IRNazanin" w:hAnsi="IRNazanin" w:eastAsia="IRNazanin"/>
          <w:color w:val="111111"/>
          <w:sz w:val="28"/>
          <w:sz w:val="28"/>
          <w:szCs w:val="28"/>
          <w:lang w:bidi="fa-IR"/>
        </w:rPr>
        <w:t>،</w:t>
      </w:r>
      <w:r>
        <w:rPr>
          <w:rFonts w:eastAsia="IRNazanin" w:cs="IRNazanin"/>
          <w:color w:val="111111"/>
          <w:sz w:val="28"/>
          <w:szCs w:val="28"/>
          <w:lang w:bidi="fa-IR"/>
        </w:rPr>
        <w:t>732</w:t>
      </w:r>
      <w:bookmarkStart w:id="92" w:name="pg6506_60215"/>
    </w:p>
    <w:p>
      <w:pPr>
        <w:pStyle w:val="Heading2"/>
        <w:numPr>
          <w:ilvl w:val="1"/>
          <w:numId w:val="1"/>
        </w:numPr>
        <w:rPr/>
      </w:pPr>
      <w:bookmarkStart w:id="93" w:name="__RefHeading___Toc1537466_653776707"/>
      <w:bookmarkStart w:id="94" w:name="_Toc31"/>
      <w:bookmarkEnd w:id="92"/>
      <w:bookmarkEnd w:id="93"/>
      <w:r>
        <w:rPr/>
        <w:t>30</w:t>
      </w:r>
      <w:r>
        <w:rPr>
          <w:rtl w:val="true"/>
        </w:rPr>
        <w:t xml:space="preserve">- </w:t>
      </w:r>
      <w:r>
        <w:rPr>
          <w:rtl w:val="true"/>
        </w:rPr>
        <w:t>پیامبر و اقدام بر ازدواج آسان</w:t>
      </w:r>
      <w:bookmarkEnd w:id="94"/>
    </w:p>
    <w:p>
      <w:pPr>
        <w:pStyle w:val="BookText"/>
        <w:rPr/>
      </w:pPr>
      <w:r>
        <w:rPr>
          <w:rFonts w:ascii="IRNazanin" w:hAnsi="IRNazanin" w:eastAsia="IRNazanin"/>
          <w:color w:val="111111"/>
          <w:sz w:val="28"/>
          <w:sz w:val="28"/>
          <w:szCs w:val="28"/>
          <w:rtl w:val="true"/>
          <w:lang w:bidi="fa-IR"/>
        </w:rPr>
        <w:t>جبرئیل امین، از طرف خدا به حضور پیامبر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دوشیزگان همانند میوه ی رسیده ی روی درخت می باشند، که چاره ای جز چیدن آن نیست، وگرنه تابش خورشید آن میوه را ضایع می کند و باد آن را متلاشی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دوشیزگان به حد ازدواج رسیدند، دوای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شوهر است، وگرنه در خطر انحراف و فساد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مسجد آمد و در حضور جمعیت، بالای منبر رفت و پس از حمد و ثنای الهی، پیام خداوند را به مردم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ازدواج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همتای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بعضهم اکفاء بغض؛</w:t>
      </w:r>
    </w:p>
    <w:p>
      <w:pPr>
        <w:pStyle w:val="BookText"/>
        <w:rPr/>
      </w:pPr>
      <w:r>
        <w:rPr>
          <w:rFonts w:ascii="IRNazanin" w:hAnsi="IRNazanin" w:eastAsia="IRNazanin"/>
          <w:color w:val="111111"/>
          <w:sz w:val="28"/>
          <w:sz w:val="28"/>
          <w:szCs w:val="28"/>
          <w:rtl w:val="true"/>
          <w:lang w:bidi="fa-IR"/>
        </w:rPr>
        <w:t>افراد با ایمان، با هم دیگر همتا و هم کفو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پیامبر صلی الله علیه و آله و سلم هنوز از بالای منبر پایین نیامده بود که دختر عمه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زبیر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عمه ام را همسر مقداد نمودم، تا موضوع ازدواج، آسان شود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732</w:t>
      </w:r>
      <w:r>
        <w:rPr>
          <w:rFonts w:ascii="IRNazanin" w:hAnsi="IRNazanin" w:eastAsia="IRNazanin"/>
          <w:color w:val="111111"/>
          <w:sz w:val="28"/>
          <w:sz w:val="28"/>
          <w:szCs w:val="28"/>
          <w:lang w:bidi="fa-IR"/>
        </w:rPr>
        <w:t>،</w:t>
      </w:r>
      <w:r>
        <w:rPr>
          <w:rFonts w:eastAsia="IRNazanin" w:cs="IRNazanin"/>
          <w:color w:val="111111"/>
          <w:sz w:val="28"/>
          <w:szCs w:val="28"/>
          <w:lang w:bidi="fa-IR"/>
        </w:rPr>
        <w:t>733</w:t>
      </w:r>
      <w:bookmarkStart w:id="95" w:name="pg6506_60216"/>
    </w:p>
    <w:p>
      <w:pPr>
        <w:pStyle w:val="Heading2"/>
        <w:numPr>
          <w:ilvl w:val="1"/>
          <w:numId w:val="1"/>
        </w:numPr>
        <w:rPr/>
      </w:pPr>
      <w:bookmarkStart w:id="96" w:name="__RefHeading___Toc1537468_653776707"/>
      <w:bookmarkStart w:id="97" w:name="_Toc32"/>
      <w:bookmarkEnd w:id="95"/>
      <w:bookmarkEnd w:id="96"/>
      <w:r>
        <w:rPr/>
        <w:t>31</w:t>
      </w:r>
      <w:r>
        <w:rPr>
          <w:rtl w:val="true"/>
        </w:rPr>
        <w:t xml:space="preserve">- </w:t>
      </w:r>
      <w:r>
        <w:rPr>
          <w:rtl w:val="true"/>
        </w:rPr>
        <w:t>مسلمان شدن دختر ابوسفیان و ازدواج با رسول خدا</w:t>
      </w:r>
      <w:bookmarkEnd w:id="97"/>
    </w:p>
    <w:p>
      <w:pPr>
        <w:pStyle w:val="BookText"/>
        <w:rPr/>
      </w:pPr>
      <w:r>
        <w:rPr>
          <w:rFonts w:ascii="IRNazanin" w:hAnsi="IRNazanin" w:eastAsia="IRNazanin"/>
          <w:color w:val="111111"/>
          <w:sz w:val="28"/>
          <w:sz w:val="28"/>
          <w:szCs w:val="28"/>
          <w:rtl w:val="true"/>
          <w:lang w:bidi="fa-IR"/>
        </w:rPr>
        <w:t xml:space="preserve">ام حبیبه دختر ابوسفیان از زنانی است که برخلاف مخالفت شدید بستگانش اسلام آورد و سپس با عبیدالله بن حجش ازدواج نمود و با همسرش در کاروان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نفری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پنجم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شد، ولی ام حبیبه در آیین اسلام، استوار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صورت شوهرم عبیدالله به زشت ترین شکل درآمده، ناراحت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حالش، تغییر نموده است، وقتی که صبح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دین فکر کردم، دینی را بهتر از نصرانیت ندیدم و من قبلاً نزدیک آیین مسیحیت شدم، ولی به اسلام گرویدم، اینک نصرانی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انتخابی که کرده ای، انتخاب خوبی نیست سپس جریان خوابم را به او گفتم، ولی او اعتنا نکرد، و در شراب خواری زیاده روی کرد تا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خواب دیدم گویی شخصی پیش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خوابم را تعبیر کردم که رسول خدا صلی الله علیه و آله و سلم با من ازدواج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عده ی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تمام شد، ناگهان کنیزی به در خانه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دارم 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جا فرستاده تا این پیام را به شما برسانم که رسول خدا صلی الله علیه و آله و سلم برای او نامه نوشته تا تو را به ازدواج آن حضرت درآورد،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بشارتی که به من دادی، خداوند بشارت نیکی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گفته است مرا وکیل کن تا تو را به ازدواج پیامبر اسلام صلی الله علیه و آله و سلم در آورم، به خالد بن 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مهاجرین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فرستادم و او را وکیل خود نمودم و به ابرهه، دو دست بند نقره و دو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انگشتر نقره به عنوان مژدگانی دادم، وقتی که شب فرا رسید، نجاشی،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مهاجرین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مسلمین که در حبشه بودند را دعوت کرد، و خطبه عقد مرا برای رسول خدا صلی الله علیه و آله و سلم خواند، و چهارصد دینار، مهریه قرار داد،</w:t>
      </w:r>
      <w:r>
        <w:rPr>
          <w:rStyle w:val="FootnoteAnchor"/>
          <w:rtl w:val="true"/>
        </w:rPr>
        <w:footnoteReference w:id="60"/>
      </w:r>
      <w:r>
        <w:rPr>
          <w:rFonts w:ascii="IRNazanin" w:hAnsi="IRNazanin" w:eastAsia="IRNazanin"/>
          <w:color w:val="111111"/>
          <w:sz w:val="28"/>
          <w:sz w:val="28"/>
          <w:szCs w:val="28"/>
          <w:rtl w:val="true"/>
          <w:lang w:bidi="fa-IR"/>
        </w:rPr>
        <w:t xml:space="preserve">و این مهریه را نزد مسلمین گذارد و خالد بن سعید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دینارها را برداشت و مجلسیان خواستند برخیزند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که سنت رسول خدا صلی الله علیه و آله و سلم است که برای ازدواج، ولیمه ای داده شود،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 و حاضران از آن خوردند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مهریه ام را آوردند آن را برای ابرهه که به من مژده ی ازدواج با رسول خدا صلی الله علیه و آله و سلم را داده بود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نزدم بود به تو دادم و دیگر چیزی ندارم، و این مبلغ پنجاه دینار است این مقدار را بردار که به تو بخشیدم و به وسیله ی آن مرا کمک کن، ولی آن چه را به او داده بودم به من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آن قدر به من مال و ثروت عطا کرده که از تو چیزی نگیرم و من پیرو آیین اسلام شده ام و قبول اسلام کرده ام، و نجاشی به بانوان خانواده ی خود دستور داده که آن چه را از عطریات در پیش خود دارند برای تو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ابرهه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عطریات بسیار آورد و من همه ی آنها را برای پیامبر صلی الله علیه و آله و سلم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ابرهه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تو دارم و آن این که سلام مرا به رسول خدا صلی الله علیه و آله و سلم برسانی و آن حضرت را از اسلام من باخبر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مورد ازدواج بسیار خدمت کرد و هر وقت نزد من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خدا صلی الله علیه و آله و سلم برسان، و این تقاضای مرا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مدینه حضور رسول خدا صلی الله علیه و آله و سلم رفتم، ماجرای خطبه عقد و آن چه ابرهه انجام داد و تقاضا کرد همه را به آن حضرت عرض کردم، حضرت لبخندی زد، و جواب سلام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وقتی به مدینه خدمت رسول خدا صلی الله علیه و آله و سلم رفت حدود سی و اندی سال داشت و وقتی که ابوسفیان خبر ازدواج دخترش را با رسول خدا صلی الله علیه و آله و سلم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بعضی این ازدواج در سال ششم هجرت واقع گردید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751</w:t>
      </w:r>
      <w:r>
        <w:rPr>
          <w:rFonts w:ascii="IRNazanin" w:hAnsi="IRNazanin" w:eastAsia="IRNazanin"/>
          <w:color w:val="111111"/>
          <w:sz w:val="28"/>
          <w:sz w:val="28"/>
          <w:szCs w:val="28"/>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bookmarkStart w:id="98" w:name="pg6506_60217"/>
    </w:p>
    <w:p>
      <w:pPr>
        <w:pStyle w:val="Heading2"/>
        <w:numPr>
          <w:ilvl w:val="1"/>
          <w:numId w:val="1"/>
        </w:numPr>
        <w:rPr/>
      </w:pPr>
      <w:bookmarkStart w:id="99" w:name="__RefHeading___Toc1537470_653776707"/>
      <w:bookmarkStart w:id="100" w:name="_Toc33"/>
      <w:bookmarkEnd w:id="98"/>
      <w:bookmarkEnd w:id="99"/>
      <w:r>
        <w:rPr/>
        <w:t>32</w:t>
      </w:r>
      <w:r>
        <w:rPr>
          <w:rtl w:val="true"/>
        </w:rPr>
        <w:t xml:space="preserve">- </w:t>
      </w:r>
      <w:r>
        <w:rPr>
          <w:rtl w:val="true"/>
        </w:rPr>
        <w:t>نقش همسر خوش اخلاق در نشاط شوهر</w:t>
      </w:r>
      <w:bookmarkEnd w:id="100"/>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ثروت مندی عاقل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داشت؛ یکی از آنها پاکدامن بود و از او پسری داشت که شبیه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همسر دیگرش، پاکدامن نبود و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در بستر مرگ قرار گرفت به پسرانش چنین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من مال یکی از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از دنیا رفت، سه پسر او در تصاحب مال پدر، اختلاف کردند، 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نزاع خود را نزد قاضی بردند،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ی شما نمی توانم قضاوت کنم، شما را راهنمایی می کنم نزد سه برادر از دودمان بنی غنام، از آنها بخواهید تا نزاع شما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نخست نزد یکی از آن سه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مطرح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برادرم که از نظر سن از من بزرگ تر است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او پیر مرد است ولی فرتوت و افتاده نیست، سؤال خود را بازگو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فلان برادرم که سن او از من بیشتر است، آنها نزد او آمدند ولی چهره او را جوان تر از دو برادر اول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برادر سوم در مورد حال خود آن سه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چرا تو که سنت از همه بیشتر است، جوان تر از دو برادر دیگر به نظر می رسی؟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برادرم را که نخست دیدید، از ما کوچکتر است ولی زن بداخلاقی دارد، و او با آن زن سازش می کند و صبر و تحمل می نماید از ترس آن که به بلای دیگری که قابل تحمل نیست گرفتار نگردد، از این رو پیر و شکسته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 دوم که نزدش رفتید از من کوچک تر است ولی همسری دارد که گاهی او را شاد می کند و گاهی او را ناراحت می کند، از این رو در این میان مانده است و به نظر شما برادر وسطی جلوه می کند، ولی من دارای همسر نیکی هستم که همیشه مرا شاد می کند از این رو جوان تر از برادرانم به نظر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حل در مورد وصیت پدرتان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او بروید و قبرش را بشکافید و استخوانهایش را بیرون آورید و بسوزانید و سپس نزد قاضی بروید تا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سه برادر از نزد او بیرون آمدند، دو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مادرشان پاکدامن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و کلنگ برداشتند و به طرف قبر پدر حرکت کردند تا قبر را بشکافند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پاکدامن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پدر را برداشت و کنار قبر آمد و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خودم از اموال پدر را به شما بخشیدم، قبر پدرم را نشکافید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آن سه برادر نزد قاضی رفته و جریان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سعی شما برای قضاوت من کافی است، اموال را به من بدهید تا به صاحبش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برادر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راضی به نبش قبر پدر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برگیر که صاحبش تو هستی، اگر آن دو برادرت پسر پدرت بودند دلشان مانند تو، برای پدر می سوخت و راضی به شکافتن قبر نمی شدند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837</w:t>
      </w:r>
      <w:r>
        <w:rPr>
          <w:rFonts w:ascii="IRNazanin" w:hAnsi="IRNazanin" w:eastAsia="IRNazanin"/>
          <w:color w:val="111111"/>
          <w:sz w:val="28"/>
          <w:sz w:val="28"/>
          <w:szCs w:val="28"/>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bookmarkStart w:id="101" w:name="pg6506_60218"/>
    </w:p>
    <w:p>
      <w:pPr>
        <w:pStyle w:val="Heading2"/>
        <w:numPr>
          <w:ilvl w:val="1"/>
          <w:numId w:val="1"/>
        </w:numPr>
        <w:rPr/>
      </w:pPr>
      <w:bookmarkStart w:id="102" w:name="__RefHeading___Toc1537472_653776707"/>
      <w:bookmarkStart w:id="103" w:name="_Toc34"/>
      <w:bookmarkEnd w:id="101"/>
      <w:bookmarkEnd w:id="102"/>
      <w:r>
        <w:rPr/>
        <w:t>33</w:t>
      </w:r>
      <w:r>
        <w:rPr>
          <w:rtl w:val="true"/>
        </w:rPr>
        <w:t xml:space="preserve">- </w:t>
      </w:r>
      <w:r>
        <w:rPr>
          <w:rtl w:val="true"/>
        </w:rPr>
        <w:t>پاداش عظیم شوهرداری در محرومیت از مسائل اجتماعی</w:t>
      </w:r>
      <w:bookmarkEnd w:id="103"/>
    </w:p>
    <w:p>
      <w:pPr>
        <w:pStyle w:val="BookText"/>
        <w:rPr/>
      </w:pPr>
      <w:r>
        <w:rPr>
          <w:rFonts w:ascii="IRNazanin" w:hAnsi="IRNazanin" w:eastAsia="IRNazanin"/>
          <w:color w:val="111111"/>
          <w:sz w:val="28"/>
          <w:sz w:val="28"/>
          <w:szCs w:val="28"/>
          <w:rtl w:val="true"/>
          <w:lang w:bidi="fa-IR"/>
        </w:rPr>
        <w:t>پیامبر اسلام صلی الله علیه و آله و سلم با اصحاب، گرد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بانویی به نام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یزید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نمایندگی از زنان به حضور شما برای طرح یک سؤال آمده ام، سؤالم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 را به سوی همه 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ما به تو و خدای تو ایمان آوردیم، ولی دستورهای شما، زنان را در خانه ها محبوس کرده و دستمان را از امور اجتماعی و سیاسی کوتاه نموده و در خانه ها خزیده ایم و وسیله ی اطفای شهوت مردان و حمل فرزندان آنها شده ایم، ولی شما مردان با تجمع، جماعات، عیادت بیمار، تشییع جنازه و حج بر ما برتری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بالاتر این که ما از جهاد در راه خدا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مردان، از خانه ی خود برای شرکت در حج و جهاد بیرون رفتید، ما در غیاب شما اموال شما را نگه می داریم، لباس برای شما می بافیم، و کودکان شما را پرورش می دهیم؛ افما نشارککم فی هذا الاجر والخیر؛ آیا ما در پاداش کارهای نیک شما شرکت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اصحاب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تاکنون سؤالی از بانویی شنیده ای که بهتر از سؤال مذهبی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اسما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 بشنو و به زنانی که به نمایندگی از آنها به این جا آمده ای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حسن تبعل المرأة لزوجها، و طلبها مرضاته، و اتباعها له، یعدل ذلک کله؛</w:t>
      </w:r>
    </w:p>
    <w:p>
      <w:pPr>
        <w:pStyle w:val="BookText"/>
        <w:rPr/>
      </w:pPr>
      <w:r>
        <w:rPr>
          <w:rFonts w:ascii="IRNazanin" w:hAnsi="IRNazanin" w:eastAsia="IRNazanin"/>
          <w:color w:val="111111"/>
          <w:sz w:val="28"/>
          <w:sz w:val="28"/>
          <w:szCs w:val="28"/>
          <w:rtl w:val="true"/>
          <w:lang w:bidi="fa-IR"/>
        </w:rPr>
        <w:t>پاداش شوهرداری نیک زن و کوشش او برای تحصیل خشنودی شوهر، و پیروی از شوهرش، برابر همه ی پاداش های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به سوی زنان بازگشت، در حالی که ذکر خدا می گفت، به جمع بانوان رسید و سخن پیامبر صلی الله علیه و آله و سلم را به آنها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شادمان شدند و از آن پس، اسما را نماینده ی خود به سوی رسول خدا صلی الله علیه و آله و سلم قرار دادند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842</w:t>
      </w:r>
      <w:r>
        <w:rPr>
          <w:rFonts w:ascii="IRNazanin" w:hAnsi="IRNazanin" w:eastAsia="IRNazanin"/>
          <w:color w:val="111111"/>
          <w:sz w:val="28"/>
          <w:sz w:val="28"/>
          <w:szCs w:val="28"/>
          <w:lang w:bidi="fa-IR"/>
        </w:rPr>
        <w:t>،</w:t>
      </w:r>
      <w:r>
        <w:rPr>
          <w:rFonts w:eastAsia="IRNazanin" w:cs="IRNazanin"/>
          <w:color w:val="111111"/>
          <w:sz w:val="28"/>
          <w:szCs w:val="28"/>
          <w:lang w:bidi="fa-IR"/>
        </w:rPr>
        <w:t>843</w:t>
      </w:r>
      <w:r>
        <w:rPr>
          <w:rFonts w:eastAsia="IRNazanin" w:cs="IRNazanin"/>
          <w:color w:val="111111"/>
          <w:sz w:val="28"/>
          <w:szCs w:val="28"/>
          <w:rtl w:val="true"/>
          <w:lang w:bidi="fa-IR"/>
        </w:rPr>
        <w:t>/</w:t>
      </w:r>
      <w:bookmarkStart w:id="104" w:name="pg6506_60219"/>
    </w:p>
    <w:p>
      <w:pPr>
        <w:pStyle w:val="Heading2"/>
        <w:numPr>
          <w:ilvl w:val="1"/>
          <w:numId w:val="1"/>
        </w:numPr>
        <w:rPr/>
      </w:pPr>
      <w:bookmarkStart w:id="105" w:name="__RefHeading___Toc1537474_653776707"/>
      <w:bookmarkStart w:id="106" w:name="_Toc35"/>
      <w:bookmarkEnd w:id="104"/>
      <w:bookmarkEnd w:id="105"/>
      <w:r>
        <w:rPr/>
        <w:t>34</w:t>
      </w:r>
      <w:r>
        <w:rPr>
          <w:rtl w:val="true"/>
        </w:rPr>
        <w:t xml:space="preserve">- </w:t>
      </w:r>
      <w:r>
        <w:rPr>
          <w:rtl w:val="true"/>
        </w:rPr>
        <w:t>تبعیضات نژادی در ازدواج در عصر حکومت امویان</w:t>
      </w:r>
      <w:bookmarkEnd w:id="106"/>
    </w:p>
    <w:p>
      <w:pPr>
        <w:pStyle w:val="BookText"/>
        <w:rPr/>
      </w:pPr>
      <w:r>
        <w:rPr>
          <w:rFonts w:ascii="IRNazanin" w:hAnsi="IRNazanin" w:eastAsia="IRNazanin"/>
          <w:color w:val="111111"/>
          <w:sz w:val="28"/>
          <w:sz w:val="28"/>
          <w:szCs w:val="28"/>
          <w:rtl w:val="true"/>
          <w:lang w:bidi="fa-IR"/>
        </w:rPr>
        <w:t>در حالی که پیامبر اسلام صلی الله علیه و آله و سلم قاطعانه با تبعیضات نژادی مبارزه می کرد و عملاً افراد سیاه پوست و فقیر و غلام را با سایر مسلمین مساوی می دانست، اما وقتی بنی امیه روی کار آمدند جریان تبعیضات نژادی دوران جاهلیت را زنده کردند،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مسلمانی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آزاد شده ی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دختری از اعراب بنی سلیم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بشیر، از این واقعه ناراحت شد و به مدینه آمد و از حاکم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دستور داد تا آن غلام آزاد شده از همسرش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دویست تازیانه به آن غلام زد و موی سر و روی او را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کار حاکم را ستود و اشعاری در مدح او گفت که از جمله آنها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قضیت بسنة و حکمت عدلاً</w:t>
      </w:r>
    </w:p>
    <w:p>
      <w:pPr>
        <w:pStyle w:val="BookText"/>
        <w:rPr/>
      </w:pPr>
      <w:r>
        <w:rPr>
          <w:rFonts w:ascii="IRNazanin" w:hAnsi="IRNazanin" w:eastAsia="IRNazanin"/>
          <w:color w:val="111111"/>
          <w:sz w:val="28"/>
          <w:sz w:val="28"/>
          <w:szCs w:val="28"/>
          <w:rtl w:val="true"/>
          <w:lang w:bidi="fa-IR"/>
        </w:rPr>
        <w:t>و لم ترث الخلافة من بعید</w:t>
      </w:r>
    </w:p>
    <w:p>
      <w:pPr>
        <w:pStyle w:val="BookText"/>
        <w:rPr/>
      </w:pPr>
      <w:r>
        <w:rPr>
          <w:rFonts w:ascii="IRNazanin" w:hAnsi="IRNazanin" w:eastAsia="IRNazanin"/>
          <w:color w:val="111111"/>
          <w:sz w:val="28"/>
          <w:sz w:val="28"/>
          <w:szCs w:val="28"/>
          <w:rtl w:val="true"/>
          <w:lang w:bidi="fa-IR"/>
        </w:rPr>
        <w:t>تو بر اساس سنت قضاوت کردی و به عدالت داوری نمودی و این کار تو نشانه قرب تو به مقام خلافت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850</w:t>
      </w:r>
      <w:r>
        <w:rPr>
          <w:rFonts w:ascii="IRNazanin" w:hAnsi="IRNazanin" w:eastAsia="IRNazanin"/>
          <w:color w:val="111111"/>
          <w:sz w:val="28"/>
          <w:sz w:val="28"/>
          <w:szCs w:val="28"/>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bookmarkStart w:id="107" w:name="pg6506_60220"/>
    </w:p>
    <w:p>
      <w:pPr>
        <w:pStyle w:val="Heading2"/>
        <w:numPr>
          <w:ilvl w:val="1"/>
          <w:numId w:val="1"/>
        </w:numPr>
        <w:rPr/>
      </w:pPr>
      <w:bookmarkStart w:id="108" w:name="__RefHeading___Toc1537476_653776707"/>
      <w:bookmarkStart w:id="109" w:name="_Toc36"/>
      <w:bookmarkEnd w:id="107"/>
      <w:bookmarkEnd w:id="108"/>
      <w:r>
        <w:rPr/>
        <w:t>35</w:t>
      </w:r>
      <w:r>
        <w:rPr>
          <w:rtl w:val="true"/>
        </w:rPr>
        <w:t xml:space="preserve">- </w:t>
      </w:r>
      <w:r>
        <w:rPr>
          <w:rtl w:val="true"/>
        </w:rPr>
        <w:t>ازدواج و عمر دوچندان</w:t>
      </w:r>
      <w:bookmarkEnd w:id="109"/>
    </w:p>
    <w:p>
      <w:pPr>
        <w:pStyle w:val="BookText"/>
        <w:rPr/>
      </w:pPr>
      <w:r>
        <w:rPr>
          <w:rFonts w:ascii="IRNazanin" w:hAnsi="IRNazanin" w:eastAsia="IRNazanin"/>
          <w:color w:val="111111"/>
          <w:sz w:val="28"/>
          <w:sz w:val="28"/>
          <w:szCs w:val="28"/>
          <w:rtl w:val="true"/>
          <w:lang w:bidi="fa-IR"/>
        </w:rPr>
        <w:t xml:space="preserve">جوانی به حضرت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ارادتمند و علاقمند بود، او همه کارهایش را رها کرده بود، و هر روز خدمت حضرت داوود می رسید و کتاب زبور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حضرت ملک الموت به دیدن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ضمن، نگاه تندی هم به جوان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نظر خاصی به دوست ما داری؟</w:t>
      </w:r>
    </w:p>
    <w:p>
      <w:pPr>
        <w:pStyle w:val="BookText"/>
        <w:rPr/>
      </w:pPr>
      <w:r>
        <w:rPr>
          <w:rFonts w:ascii="IRNazanin" w:hAnsi="IRNazanin" w:eastAsia="IRNazanin"/>
          <w:color w:val="111111"/>
          <w:sz w:val="28"/>
          <w:sz w:val="28"/>
          <w:szCs w:val="28"/>
          <w:rtl w:val="true"/>
          <w:lang w:bidi="fa-IR"/>
        </w:rPr>
        <w:t>حضرت عزرائیل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هفته دیگر چنین روزی قرار است جان این جوان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وعده قطعی است؟ حضرت عزرائیل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وعده ی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جوان علاقمند بود، خیلی متأثر شد و از او دلجویی کرد و در ضمن گفت و گو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ازدواج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بیش تر به آخر عمر این جوان نمانده است و او هنوز مجرد است، به همین خاطر به فکر افتاد همسری برای او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را که فردی با ایمان و با اخلاص بود، طلبید و موضوع را با وی در میان گذاشت و از دخترش برای جوان خواستگاری نمود، او هم فوراً اطاعت کرد و پس از رضایت دختر، حضرت دختر را به عقد آن جوان درآورد و عروسی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روزهای بعد هم به خدمت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از محضر ایشان استفاده می کرد تا این که هفت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هم آن جوان به خدمتش رفت، ولی از مرگ او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یک هفته ملک الموت به دیدن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طبق وعده ای که داده بودی، جوان از دنیا نرفت؟</w:t>
      </w:r>
    </w:p>
    <w:p>
      <w:pPr>
        <w:pStyle w:val="BookText"/>
        <w:rPr/>
      </w:pPr>
      <w:r>
        <w:rPr>
          <w:rFonts w:ascii="IRNazanin" w:hAnsi="IRNazanin" w:eastAsia="IRNazanin"/>
          <w:color w:val="111111"/>
          <w:sz w:val="28"/>
          <w:sz w:val="28"/>
          <w:szCs w:val="28"/>
          <w:rtl w:val="true"/>
          <w:lang w:bidi="fa-IR"/>
        </w:rPr>
        <w:t>حضرت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مرگ جوان رسیده بود، لکن شما و پدر آن دختر، با کارتان رحم خداوند را متوجه او کردید و از جانب حق سبحانه و تعالی خطاب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برای محبت به این جوان سزاوارتریم، لذا بر عمرش افزوده 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657</w:t>
      </w:r>
      <w:r>
        <w:rPr>
          <w:rFonts w:ascii="IRNazanin" w:hAnsi="IRNazanin" w:eastAsia="IRNazanin"/>
          <w:color w:val="111111"/>
          <w:sz w:val="28"/>
          <w:sz w:val="28"/>
          <w:szCs w:val="28"/>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bookmarkStart w:id="110" w:name="pg6506_60221"/>
    </w:p>
    <w:p>
      <w:pPr>
        <w:pStyle w:val="Heading2"/>
        <w:numPr>
          <w:ilvl w:val="1"/>
          <w:numId w:val="1"/>
        </w:numPr>
        <w:rPr/>
      </w:pPr>
      <w:bookmarkStart w:id="111" w:name="__RefHeading___Toc1537478_653776707"/>
      <w:bookmarkStart w:id="112" w:name="_Toc37"/>
      <w:bookmarkEnd w:id="110"/>
      <w:bookmarkEnd w:id="111"/>
      <w:r>
        <w:rPr/>
        <w:t>36</w:t>
      </w:r>
      <w:r>
        <w:rPr>
          <w:rtl w:val="true"/>
        </w:rPr>
        <w:t xml:space="preserve">- </w:t>
      </w:r>
      <w:r>
        <w:rPr>
          <w:rtl w:val="true"/>
        </w:rPr>
        <w:t>عروس بهشتی</w:t>
      </w:r>
      <w:bookmarkEnd w:id="112"/>
    </w:p>
    <w:p>
      <w:pPr>
        <w:pStyle w:val="BookText"/>
        <w:rPr/>
      </w:pPr>
      <w:r>
        <w:rPr>
          <w:rFonts w:ascii="IRNazanin" w:hAnsi="IRNazanin" w:eastAsia="IRNazanin"/>
          <w:color w:val="111111"/>
          <w:sz w:val="28"/>
          <w:sz w:val="28"/>
          <w:szCs w:val="28"/>
          <w:rtl w:val="true"/>
          <w:lang w:bidi="fa-IR"/>
        </w:rPr>
        <w:t>در بصره بازرگانی بود با امانت و دیانت و مال بسیار داشت و یک پسر بیش نداشت و آن پسر در غایت جمال و کمال و بلاغت و فصاحت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وفات کرد و پسر به حد بلاغت رسید، بزرگان بصره به دامادی او رغبت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عروس پسر، همچو پسر، خوب می باید در کمال و جمال و کیاست و فصاحت و بلاغت تا روزی اتفاق افتاد که مادر این پسر به کوچه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گذرش بر مجلس منصور عمار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تفسیر این آیه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 عین کأمثال اللؤلؤ المکون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صفت قد و خد</w:t>
      </w:r>
      <w:r>
        <w:rPr>
          <w:rStyle w:val="FootnoteAnchor"/>
          <w:rtl w:val="true"/>
        </w:rPr>
        <w:footnoteReference w:id="67"/>
      </w:r>
      <w:r>
        <w:rPr>
          <w:rFonts w:ascii="IRNazanin" w:hAnsi="IRNazanin" w:eastAsia="IRNazanin"/>
          <w:color w:val="111111"/>
          <w:sz w:val="28"/>
          <w:sz w:val="28"/>
          <w:szCs w:val="28"/>
          <w:rtl w:val="true"/>
          <w:lang w:bidi="fa-IR"/>
        </w:rPr>
        <w:t>و ضیاء</w:t>
      </w:r>
      <w:r>
        <w:rPr>
          <w:rStyle w:val="FootnoteAnchor"/>
          <w:rtl w:val="true"/>
        </w:rPr>
        <w:footnoteReference w:id="68"/>
      </w:r>
      <w:r>
        <w:rPr>
          <w:rFonts w:ascii="IRNazanin" w:hAnsi="IRNazanin" w:eastAsia="IRNazanin"/>
          <w:color w:val="111111"/>
          <w:sz w:val="28"/>
          <w:sz w:val="28"/>
          <w:szCs w:val="28"/>
          <w:rtl w:val="true"/>
          <w:lang w:bidi="fa-IR"/>
        </w:rPr>
        <w:t>و جمال حوران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آواز داد که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حوری به که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کابین</w:t>
      </w:r>
      <w:r>
        <w:rPr>
          <w:rStyle w:val="FootnoteAnchor"/>
          <w:rtl w:val="true"/>
        </w:rPr>
        <w:footnoteReference w:id="69"/>
      </w:r>
      <w:r>
        <w:rPr>
          <w:rFonts w:ascii="IRNazanin" w:hAnsi="IRNazanin" w:eastAsia="IRNazanin"/>
          <w:color w:val="111111"/>
          <w:sz w:val="28"/>
          <w:sz w:val="28"/>
          <w:szCs w:val="28"/>
          <w:rtl w:val="true"/>
          <w:lang w:bidi="fa-IR"/>
        </w:rPr>
        <w:t>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 ایشان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روزه و صدقه و جان در راه حق فدا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قبول کنم، تو قبول می کنی که یکی از این به پسرم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به خانه رفت و هزار دینار زر برگرفت و پیش شیخ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این هزار دینار شکر بهاست، به درویشان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برآمد، خبر در شهر افتاد که کفار قصد مسلمانان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پسر را بر مرکبی نشاند با سلاح تمام و به میدان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کن تا به عروس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Style w:val="FootnoteAnchor"/>
          <w:rtl w:val="true"/>
        </w:rPr>
        <w:footnoteReference w:id="70"/>
      </w:r>
      <w:r>
        <w:rPr>
          <w:rFonts w:ascii="IRNazanin" w:hAnsi="IRNazanin" w:eastAsia="IRNazanin"/>
          <w:color w:val="111111"/>
          <w:sz w:val="28"/>
          <w:sz w:val="28"/>
          <w:szCs w:val="28"/>
          <w:rtl w:val="true"/>
          <w:lang w:bidi="fa-IR"/>
        </w:rPr>
        <w:t>پیوستند، آن جوان به معرکه آمد و حرب می کرد و دشمن می کشت و هر ساعت رو سوی آسمان می کرد، می خندید و به نشاط هر چه تمام 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وقت جان دادن</w:t>
      </w:r>
    </w:p>
    <w:p>
      <w:pPr>
        <w:pStyle w:val="BookText"/>
        <w:rPr/>
      </w:pPr>
      <w:r>
        <w:rPr>
          <w:rFonts w:ascii="IRNazanin" w:hAnsi="IRNazanin" w:eastAsia="IRNazanin"/>
          <w:color w:val="111111"/>
          <w:sz w:val="28"/>
          <w:sz w:val="28"/>
          <w:szCs w:val="28"/>
          <w:rtl w:val="true"/>
          <w:lang w:bidi="fa-IR"/>
        </w:rPr>
        <w:t>این چه خندیدن است و استادن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چو پرده برگیرند</w:t>
      </w:r>
    </w:p>
    <w:p>
      <w:pPr>
        <w:pStyle w:val="BookText"/>
        <w:rPr/>
      </w:pPr>
      <w:r>
        <w:rPr>
          <w:rFonts w:ascii="IRNazanin" w:hAnsi="IRNazanin" w:eastAsia="IRNazanin"/>
          <w:color w:val="111111"/>
          <w:sz w:val="28"/>
          <w:sz w:val="28"/>
          <w:szCs w:val="28"/>
          <w:rtl w:val="true"/>
          <w:lang w:bidi="fa-IR"/>
        </w:rPr>
        <w:t>عاشقان پیش شان چنین میرند</w:t>
      </w:r>
    </w:p>
    <w:p>
      <w:pPr>
        <w:pStyle w:val="BookText"/>
        <w:rPr/>
      </w:pPr>
      <w:r>
        <w:rPr>
          <w:rFonts w:ascii="IRNazanin" w:hAnsi="IRNazanin" w:eastAsia="IRNazanin"/>
          <w:color w:val="111111"/>
          <w:sz w:val="28"/>
          <w:sz w:val="28"/>
          <w:szCs w:val="28"/>
          <w:rtl w:val="true"/>
          <w:lang w:bidi="fa-IR"/>
        </w:rPr>
        <w:t>منصور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حرب ندانی، دلیری مکن تا چشم بد در کارت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بینم اگر تو بینی سعی زیادت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آن کوشش زخمی بر جوان آمد و شربت شهادت نوش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کشتگاه می گشتم، جوان را دیدم که خون از جراحتش می رفت و نور از رخسارش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باز آمدم، مادرش را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پسر را در خواب دیدم که در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 خود رسیدی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که زخم به من رسید، فرمان آمد تا حوری از فردوس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بر خاک افتادمی، در کنار وی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عاشقی عقبی بود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682</w:t>
      </w:r>
      <w:r>
        <w:rPr>
          <w:rFonts w:ascii="IRNazanin" w:hAnsi="IRNazanin" w:eastAsia="IRNazanin"/>
          <w:color w:val="111111"/>
          <w:sz w:val="28"/>
          <w:sz w:val="28"/>
          <w:szCs w:val="28"/>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bookmarkStart w:id="113" w:name="pg6506_60222"/>
    </w:p>
    <w:p>
      <w:pPr>
        <w:pStyle w:val="Heading2"/>
        <w:numPr>
          <w:ilvl w:val="1"/>
          <w:numId w:val="1"/>
        </w:numPr>
        <w:rPr/>
      </w:pPr>
      <w:bookmarkStart w:id="114" w:name="__RefHeading___Toc1537480_653776707"/>
      <w:bookmarkStart w:id="115" w:name="_Toc38"/>
      <w:bookmarkEnd w:id="113"/>
      <w:bookmarkEnd w:id="114"/>
      <w:r>
        <w:rPr/>
        <w:t>37</w:t>
      </w:r>
      <w:r>
        <w:rPr>
          <w:rtl w:val="true"/>
        </w:rPr>
        <w:t xml:space="preserve">- </w:t>
      </w:r>
      <w:r>
        <w:rPr>
          <w:rtl w:val="true"/>
        </w:rPr>
        <w:t>آِئین همسرداری</w:t>
      </w:r>
      <w:bookmarkEnd w:id="115"/>
    </w:p>
    <w:p>
      <w:pPr>
        <w:pStyle w:val="BookText"/>
        <w:rPr/>
      </w:pPr>
      <w:r>
        <w:rPr>
          <w:rFonts w:ascii="IRNazanin" w:hAnsi="IRNazanin" w:eastAsia="IRNazanin"/>
          <w:color w:val="111111"/>
          <w:sz w:val="28"/>
          <w:sz w:val="28"/>
          <w:szCs w:val="28"/>
          <w:rtl w:val="true"/>
          <w:lang w:bidi="fa-IR"/>
        </w:rPr>
        <w:t xml:space="preserve">یکی از راویان حدیث به نام 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شغلش تولید روغن زیتون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همراه یکی از دوستانم که از اهالی بصره بود به محضر مبارک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حضور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شدیم، حضرت را در اتاقی مرتب و مزین دیدیم که لباسی تمیز و زیبا پوشیده است و خود را خوش بو و معطر گردانیده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مسایلی چند از حضرتش سؤال کردیم و جواب یک یک آن ها را شنیدیم و چون خواستیم از خدمت آن بزرگوار خارج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شرفیاب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همراه دوستم به محضر آن حضرت وارد شدیم و حضرت را در اتاقی دیگر مشاهده کردیم که روی حصیری نشسته و پیراهنی خشن نیز بر تن مبارک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حضور ایشان نشستیم، روی مبارک خود را به سمت دوست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موضوعی را برایت روشن سازم تا از حالت شگفت و تحیر در آیی، دیروز که بر من وارد شدید و مرا با آن تشکیلات دیدید، آن اتاق همسرم بود و تمام وسایل و امکانات آن، مال وی بود که او آن ها را برای من مرتب و مزین ساخته بود و من نیز در قبال آن آراستگی و زینت، لباس زیبا پوشیده و خود را برای همسرم آراسته و معطر گردانیده بودم؛ زیرا همان طوری که مرد علاقه دارد همسرش خود را فقط برای او بیاراید، مرد نیز باید خود را برای همسر بیاراید تا مبادا به نوعی دلباخته ی دیگری گردد</w:t>
      </w:r>
      <w:r>
        <w:rPr>
          <w:rFonts w:eastAsia="IRNazanin" w:cs="IRNazanin"/>
          <w:color w:val="111111"/>
          <w:sz w:val="28"/>
          <w:szCs w:val="28"/>
          <w:rtl w:val="true"/>
          <w:lang w:bidi="fa-IR"/>
        </w:rPr>
        <w:t>.</w:t>
      </w:r>
      <w:r>
        <w:rPr>
          <w:rStyle w:val="FootnoteAnchor"/>
          <w:rtl w:val="true"/>
        </w:rPr>
        <w:footnoteReference w:id="7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737</w:t>
      </w:r>
      <w:r>
        <w:rPr>
          <w:rFonts w:eastAsia="IRNazanin" w:cs="IRNazanin"/>
          <w:color w:val="111111"/>
          <w:sz w:val="28"/>
          <w:szCs w:val="28"/>
          <w:rtl w:val="true"/>
          <w:lang w:bidi="fa-IR"/>
        </w:rPr>
        <w:t>/</w:t>
      </w:r>
      <w:bookmarkStart w:id="116" w:name="pg6506_60223"/>
    </w:p>
    <w:p>
      <w:pPr>
        <w:pStyle w:val="Heading2"/>
        <w:numPr>
          <w:ilvl w:val="1"/>
          <w:numId w:val="1"/>
        </w:numPr>
        <w:rPr/>
      </w:pPr>
      <w:bookmarkStart w:id="117" w:name="__RefHeading___Toc1537482_653776707"/>
      <w:bookmarkStart w:id="118" w:name="_Toc39"/>
      <w:bookmarkEnd w:id="116"/>
      <w:bookmarkEnd w:id="117"/>
      <w:r>
        <w:rPr/>
        <w:t>38</w:t>
      </w:r>
      <w:r>
        <w:rPr>
          <w:rtl w:val="true"/>
        </w:rPr>
        <w:t xml:space="preserve">- </w:t>
      </w:r>
      <w:r>
        <w:rPr>
          <w:rtl w:val="true"/>
        </w:rPr>
        <w:t>فشار قبر بر سعد به خاطر بد خلقی با همسر</w:t>
      </w:r>
      <w:bookmarkEnd w:id="118"/>
    </w:p>
    <w:p>
      <w:pPr>
        <w:pStyle w:val="BookText"/>
        <w:rPr/>
      </w:pPr>
      <w:r>
        <w:rPr>
          <w:rFonts w:ascii="IRNazanin" w:hAnsi="IRNazanin" w:eastAsia="IRNazanin"/>
          <w:color w:val="111111"/>
          <w:sz w:val="28"/>
          <w:sz w:val="28"/>
          <w:szCs w:val="28"/>
          <w:rtl w:val="true"/>
          <w:lang w:bidi="fa-IR"/>
        </w:rPr>
        <w:t xml:space="preserve">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آوردند که سعد بن معاذ فوت شده است، پیامبر اکرم صلی الله علیه و آله و سلم با اصحاب آمده، دستور دادند او را غسل دهند و خودشان کنار در ایستادند، پس از آن که مراسم غسل و کفن تمام شد، او را در تابوت گذاشته و برای دفن کردن حرکت دادند، در تشییع جنازه ی او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و بدون ردا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طرف چپ و گاهی طرف راست تابوت را می گرفت تا نزدیک قبرستان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شد و او را در لحد گذاشت و با دست مبارک خود لحدش را می ساخت و خشت بر آن می گذاشت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گل به من بدهید و با گل مابین خشت ها را پر می کرد، همین که لحد را تمام نمود و خاک بر او ریخت تا قبر پر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به زودی این خشت و گل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لیکن خداوند دوست دارد هر کاری که بنده اش انجام می دهد،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مادر سعد بن معاذ کنار قبر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یقین از طرف خداوند خبر مده، سعد از فشار قبر رنج دید و آزرده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مراسم خاکسپاری برگشت و مردم نیز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با سعد کردی که نسبت به شخص دیگری سابقه</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و بدون ردا جنازه اش را تشییع فرمودی، گاهی طرف راست و گاهی طرف چپ جنازه را می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 عاری از ردا و کفش بودند و من به آنها اقتدا کردم؛ چون دستم در دست جبرئیل بود، هر طرف تابوت را که او می گرفت، من هم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اش نماز خواندی و او را با دست مبارک خود در لحد گذاشتی، قبرش را با دست خود درست کردی، باز می فرمایی که سعد دچار فشار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سعد مقداری بدخلقی در میان خانواده اش داشت، این فشار از آن سوء خلق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742</w:t>
      </w:r>
      <w:r>
        <w:rPr>
          <w:rFonts w:ascii="IRNazanin" w:hAnsi="IRNazanin" w:eastAsia="IRNazanin"/>
          <w:color w:val="111111"/>
          <w:sz w:val="28"/>
          <w:sz w:val="28"/>
          <w:szCs w:val="28"/>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bookmarkStart w:id="119" w:name="pg6506_60224"/>
    </w:p>
    <w:p>
      <w:pPr>
        <w:pStyle w:val="Heading2"/>
        <w:numPr>
          <w:ilvl w:val="1"/>
          <w:numId w:val="1"/>
        </w:numPr>
        <w:rPr/>
      </w:pPr>
      <w:bookmarkStart w:id="120" w:name="__RefHeading___Toc1537484_653776707"/>
      <w:bookmarkStart w:id="121" w:name="_Toc40"/>
      <w:bookmarkEnd w:id="119"/>
      <w:bookmarkEnd w:id="120"/>
      <w:r>
        <w:rPr/>
        <w:t>39</w:t>
      </w:r>
      <w:r>
        <w:rPr>
          <w:rtl w:val="true"/>
        </w:rPr>
        <w:t xml:space="preserve">- </w:t>
      </w:r>
      <w:r>
        <w:rPr>
          <w:rtl w:val="true"/>
        </w:rPr>
        <w:t>مهربانی با همسر تا کجا؟</w:t>
      </w:r>
      <w:r>
        <w:rPr>
          <w:rtl w:val="true"/>
        </w:rPr>
        <w:t>!</w:t>
      </w:r>
      <w:bookmarkEnd w:id="121"/>
    </w:p>
    <w:p>
      <w:pPr>
        <w:pStyle w:val="BookText"/>
        <w:rPr/>
      </w:pPr>
      <w:r>
        <w:rPr>
          <w:rFonts w:ascii="IRNazanin" w:hAnsi="IRNazanin" w:eastAsia="IRNazanin"/>
          <w:color w:val="111111"/>
          <w:sz w:val="28"/>
          <w:sz w:val="28"/>
          <w:szCs w:val="28"/>
          <w:rtl w:val="true"/>
          <w:lang w:bidi="fa-IR"/>
        </w:rPr>
        <w:t xml:space="preserve">حضرت آیت الله حاج میرزا جواد آقا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مهربان بود و خوش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نیازرد، حتی آزار موری را تاب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که از خانواده ی ایشان نقل شده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شبی از مسافرت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است و موقع خواب و استراحت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ملاحظه ی این که خانواده ناراحت و بدخواب نشوند، از کوبیدن در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تکیه می زند و منتظر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همسر ایشان که مشغول خواب و استراحت بوده اند در عالم رؤیا می بینند که کسی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منزل را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محترمه میرزا جواد آقا از خواب بلند می شود و در را باز می کند و می بیند میرزا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سفر آمده اید، پس چرا در نزدید؟</w:t>
      </w:r>
    </w:p>
    <w:p>
      <w:pPr>
        <w:pStyle w:val="BookText"/>
        <w:rPr/>
      </w:pPr>
      <w:r>
        <w:rPr>
          <w:rFonts w:ascii="IRNazanin" w:hAnsi="IRNazanin" w:eastAsia="IRNazanin"/>
          <w:color w:val="111111"/>
          <w:sz w:val="28"/>
          <w:sz w:val="28"/>
          <w:szCs w:val="28"/>
          <w:rtl w:val="true"/>
          <w:lang w:bidi="fa-IR"/>
        </w:rPr>
        <w:t>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نیمه شب است و دیر وقت، نخواستم اسباب زحمت شما را فراهم کنم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764</w:t>
      </w:r>
      <w:r>
        <w:rPr>
          <w:rFonts w:eastAsia="IRNazanin" w:cs="IRNazanin"/>
          <w:color w:val="111111"/>
          <w:sz w:val="28"/>
          <w:szCs w:val="28"/>
          <w:rtl w:val="true"/>
          <w:lang w:bidi="fa-IR"/>
        </w:rPr>
        <w:t>/</w:t>
      </w:r>
      <w:bookmarkStart w:id="122" w:name="pg6506_60225"/>
    </w:p>
    <w:p>
      <w:pPr>
        <w:pStyle w:val="Heading2"/>
        <w:numPr>
          <w:ilvl w:val="1"/>
          <w:numId w:val="1"/>
        </w:numPr>
        <w:rPr/>
      </w:pPr>
      <w:bookmarkStart w:id="123" w:name="__RefHeading___Toc1537486_653776707"/>
      <w:bookmarkStart w:id="124" w:name="_Toc41"/>
      <w:bookmarkEnd w:id="122"/>
      <w:bookmarkEnd w:id="123"/>
      <w:r>
        <w:rPr/>
        <w:t>40</w:t>
      </w:r>
      <w:r>
        <w:rPr>
          <w:rtl w:val="true"/>
        </w:rPr>
        <w:t xml:space="preserve">- </w:t>
      </w:r>
      <w:r>
        <w:rPr>
          <w:rtl w:val="true"/>
        </w:rPr>
        <w:t>عروسی پیامبر با عایشه</w:t>
      </w:r>
      <w:bookmarkEnd w:id="124"/>
    </w:p>
    <w:p>
      <w:p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تعدادی دیگر از زنان در شب عروسی عایشه نزد او بودیم و او را آماده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خانه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غذایی جز یک ظرف شیر آن جا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مقداری از شیر ظرف را نوشیدند و آن را به عایشه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خجالت کشید و آن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کوتاه مکن و ظرف شیر را بگیر و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خجالت آن ظرف را گرفت و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 را به همراهانت هم بده تا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همراه ما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گرسنگی و دروغ جمع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هم دروغ می گویید و هم گرسنگی را تحمل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اگر ما چیزی را میل داشته باشیم و بگوییم میل نداریم دروغ گفته ایم؟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اگرچه کوچک باشد، در نامه ی اعمال نوشته می شود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هزار و یک حکایت اخلاقی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767</w:t>
      </w:r>
      <w:r>
        <w:rPr>
          <w:rFonts w:eastAsia="IRNazanin" w:cs="IRNazanin"/>
          <w:color w:val="111111"/>
          <w:sz w:val="28"/>
          <w:szCs w:val="28"/>
          <w:rtl w:val="true"/>
          <w:lang w:bidi="fa-IR"/>
        </w:rPr>
        <w:t>/</w:t>
      </w:r>
      <w:bookmarkStart w:id="125" w:name="pg6506_60226"/>
    </w:p>
    <w:p>
      <w:pPr>
        <w:pStyle w:val="Heading2"/>
        <w:numPr>
          <w:ilvl w:val="1"/>
          <w:numId w:val="1"/>
        </w:numPr>
        <w:rPr/>
      </w:pPr>
      <w:bookmarkStart w:id="126" w:name="__RefHeading___Toc1537488_653776707"/>
      <w:bookmarkStart w:id="127" w:name="_Toc42"/>
      <w:bookmarkEnd w:id="125"/>
      <w:bookmarkEnd w:id="126"/>
      <w:r>
        <w:rPr/>
        <w:t>41</w:t>
      </w:r>
      <w:r>
        <w:rPr>
          <w:rtl w:val="true"/>
        </w:rPr>
        <w:t xml:space="preserve">- </w:t>
      </w:r>
      <w:r>
        <w:rPr>
          <w:rtl w:val="true"/>
        </w:rPr>
        <w:t>آزردن همسر</w:t>
      </w:r>
      <w:bookmarkEnd w:id="127"/>
    </w:p>
    <w:p>
      <w:pPr>
        <w:pStyle w:val="BookText"/>
        <w:rPr/>
      </w:pPr>
      <w:r>
        <w:rPr>
          <w:rFonts w:ascii="IRNazanin" w:hAnsi="IRNazanin" w:eastAsia="IRNazanin"/>
          <w:color w:val="111111"/>
          <w:sz w:val="28"/>
          <w:sz w:val="28"/>
          <w:szCs w:val="28"/>
          <w:rtl w:val="true"/>
          <w:lang w:bidi="fa-IR"/>
        </w:rPr>
        <w:t>هم ایشان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شیخ در منزل آقای سید احمد رادمنش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تقریباً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قمری فوت کرده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می خواهم ببینم در چه حالی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حمد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توجهی نمود و قدری مکث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گذارند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با خانمش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نامادری ات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زنی اهل روستا بود که پدرم پس از ازدواج با او، چند همسر دیگر نیز اختیار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عمر با پدرم در متارکه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از این در می آمد، او از در دیگر،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چه باید بکنم تا از پدرم راضی شود؟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شکم گرسنه 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را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تا چهل نفر،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پذیرفتن من، 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پدرت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آن زن راضی شد، پدرت را آزاد کردند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زن گرفتی؟ ببین من به چه بلایی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دقت کن که عدالت را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دوستان شیخ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برزخ، وضعش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مادرت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همسر دیگری اختیار کرده بود و مادرم از این بابت،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مادرم را راضی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دیگری که خدمت جناب شیخ رسیدم، به محض وارد شدنم،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خوب است انسان، بین دو نفر آشتی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راحت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کیمیای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bookmarkStart w:id="128" w:name="pg6506_60227"/>
    </w:p>
    <w:p>
      <w:pPr>
        <w:pStyle w:val="Heading2"/>
        <w:numPr>
          <w:ilvl w:val="1"/>
          <w:numId w:val="1"/>
        </w:numPr>
        <w:rPr/>
      </w:pPr>
      <w:bookmarkStart w:id="129" w:name="__RefHeading___Toc1537490_653776707"/>
      <w:bookmarkStart w:id="130" w:name="_Toc43"/>
      <w:bookmarkEnd w:id="128"/>
      <w:bookmarkEnd w:id="129"/>
      <w:r>
        <w:rPr/>
        <w:t>42</w:t>
      </w:r>
      <w:r>
        <w:rPr>
          <w:rtl w:val="true"/>
        </w:rPr>
        <w:t xml:space="preserve">- </w:t>
      </w:r>
      <w:r>
        <w:rPr>
          <w:rtl w:val="true"/>
        </w:rPr>
        <w:t>آزردن شوهر</w:t>
      </w:r>
      <w:bookmarkEnd w:id="130"/>
    </w:p>
    <w:p>
      <w:pPr>
        <w:pStyle w:val="BookText"/>
        <w:rPr/>
      </w:pPr>
      <w:r>
        <w:rPr>
          <w:rFonts w:ascii="IRNazanin" w:hAnsi="IRNazanin" w:eastAsia="IRNazanin"/>
          <w:color w:val="111111"/>
          <w:sz w:val="28"/>
          <w:sz w:val="28"/>
          <w:szCs w:val="28"/>
          <w:rtl w:val="true"/>
          <w:lang w:bidi="fa-IR"/>
        </w:rPr>
        <w:t>یکی از شاگردان شیخ،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که شوهرش سید و از دوستان جناب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شوهرش 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آن زن،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دفنش جناب شیخ،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این زن، جدل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خواستند او را دفن کنند، اعمالش به شکل سگ درنده ی سیاهی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فهمید که این سگ باید با او دفن شود، متوجه شد که چه بلایی در زندگی بر سر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التماس و التجا و نعره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سید، خواهش کردم که حلالش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خاطر من حلالش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رفت و او را دفن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کیمیای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bookmarkStart w:id="131" w:name="pg6506_60228"/>
    </w:p>
    <w:p>
      <w:pPr>
        <w:pStyle w:val="Heading2"/>
        <w:numPr>
          <w:ilvl w:val="1"/>
          <w:numId w:val="1"/>
        </w:numPr>
        <w:rPr/>
      </w:pPr>
      <w:bookmarkStart w:id="132" w:name="__RefHeading___Toc1537492_653776707"/>
      <w:bookmarkStart w:id="133" w:name="_Toc44"/>
      <w:bookmarkEnd w:id="131"/>
      <w:bookmarkEnd w:id="132"/>
      <w:r>
        <w:rPr/>
        <w:t>43</w:t>
      </w:r>
      <w:r>
        <w:rPr>
          <w:rtl w:val="true"/>
        </w:rPr>
        <w:t xml:space="preserve">- </w:t>
      </w:r>
      <w:r>
        <w:rPr>
          <w:rtl w:val="true"/>
        </w:rPr>
        <w:t>شکر سه روزه ملا صالح قبل ازعروسی</w:t>
      </w:r>
      <w:bookmarkEnd w:id="133"/>
    </w:p>
    <w:p>
      <w:pPr>
        <w:pStyle w:val="BookText"/>
        <w:rPr/>
      </w:pPr>
      <w:r>
        <w:rPr>
          <w:rFonts w:ascii="IRNazanin" w:hAnsi="IRNazanin" w:eastAsia="IRNazanin"/>
          <w:color w:val="111111"/>
          <w:sz w:val="28"/>
          <w:sz w:val="28"/>
          <w:szCs w:val="28"/>
          <w:rtl w:val="true"/>
          <w:lang w:bidi="fa-IR"/>
        </w:rPr>
        <w:t>پدر ملا محمد صالح مازندرانی گرفتار فقر و فاقه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ملاصالح فرمود که من دیگر نمی توانم مخارج تو را تحمل نمایم تو خودت برای معاش فکری کن ملا صالح ناچار به شهر اصفهان مهاجرت کرد و در یکی از مدرسه های آن شهر ساکن شد آن مدرسه موقوفه ای داشت که به هر نفر در روز دوغاز</w:t>
      </w:r>
      <w:r>
        <w:rPr>
          <w:rStyle w:val="FootnoteAnchor"/>
          <w:rtl w:val="true"/>
        </w:rPr>
        <w:footnoteReference w:id="76"/>
      </w:r>
      <w:r>
        <w:rPr>
          <w:rFonts w:ascii="IRNazanin" w:hAnsi="IRNazanin" w:eastAsia="IRNazanin"/>
          <w:color w:val="111111"/>
          <w:sz w:val="28"/>
          <w:sz w:val="28"/>
          <w:szCs w:val="28"/>
          <w:rtl w:val="true"/>
          <w:lang w:bidi="fa-IR"/>
        </w:rPr>
        <w:t>می رسید که کفایت زندگی روزانه نمی کرد مدتی مدید در روشنائی چراغ بیت الخلاء مطالعه می کرد با این گرفتاری و سختی استقامت کرد و به تحصیل خود ادامه داد تا به حدی از فضل و علم رسید که توانست به درس ملا محمدتقی مجلسی شرکت کند که پس از مدتی یکی از شاگردان مبرز و فوق العاده فاضل گردد و در جرح و تعدیل مسائل چنان مهارت پیدا کرد که در نزد استاد مورد اعتماد گشته و مرتبت و منزلت بزرگی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ازدواج مایل بود، استادش ملا محمد تقی یک روز بعد از درس به او فرمود اگر اجازه بدهی برای تو همسری در نظر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فاضله و عالمه اش آمنه بگم را که در علوم به حد کمال رسیده بود خواست فرمود ای دخترم همسری برای تو در نظر گرفته ام که بی نهایت فقیر و نیز بی نهایت فاضل و عالم و با تقوی است اکنون موقوف به اجازه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مرد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مجلسی، مجلسی بر پا کرد دخترش آمنه بگم را برای ملا محمد صالح عقد کرد چون شب عروسی ملا محمد صالح برقع از صورت عروس برداشت و به او نظر کرد به جهت شکر خداوند به گوشه ای از اطاق رفته مشغول حمد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مطالعه شد که درسهایش را حاضر نماید اتفاقاً مسأله مشکله ای پیش آمده بود که ملا در آن درمانده بود تا اینکه صبح شد بلند شد رفت به مسجد برای درس، عروس کاغذی برداشت و آن مسأله را کاملاً حل نموده به روی کاغذ نوشت و گذاشت میان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ملاصالح وقتی از درس برگشت کتاب را باز کرد دید مسأله بوسیله همسرش حل شده از این جهت که همسرش عالمه است و این اندازه در فضل و دانش کامل است بسیار خوشحال شد و به سجده ی شکر افتاد سه شبانه روز مشغول عبادت و شکر خدا بود که در این سه شب عمل زفاف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چون از قضیه اطلاع پیدا نمود به ملامحمد صالح فرمود اگر این همسرت ایرادی دارد برای شما همسر دیگری پیدا کنم عرض کرد چنین نیست بلکه من به شکرانه این نعمت بزرگی که خداوند روزی من فرموده عهد کرده ام که قبل از زفاف سه شبانه روز مشغول شکر و عبادت خداوند شوم</w:t>
      </w:r>
      <w:r>
        <w:rPr>
          <w:rFonts w:eastAsia="IRNazanin" w:cs="IRNazanin"/>
          <w:color w:val="111111"/>
          <w:sz w:val="28"/>
          <w:szCs w:val="28"/>
          <w:rtl w:val="true"/>
          <w:lang w:bidi="fa-IR"/>
        </w:rPr>
        <w:t>.</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مردان علم در میدان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bookmarkStart w:id="134" w:name="pg6506_60229"/>
    </w:p>
    <w:p>
      <w:pPr>
        <w:pStyle w:val="Heading2"/>
        <w:numPr>
          <w:ilvl w:val="1"/>
          <w:numId w:val="1"/>
        </w:numPr>
        <w:rPr/>
      </w:pPr>
      <w:bookmarkStart w:id="135" w:name="__RefHeading___Toc1537494_653776707"/>
      <w:bookmarkStart w:id="136" w:name="_Toc45"/>
      <w:bookmarkEnd w:id="134"/>
      <w:bookmarkEnd w:id="135"/>
      <w:r>
        <w:rPr/>
        <w:t>44</w:t>
      </w:r>
      <w:r>
        <w:rPr>
          <w:rtl w:val="true"/>
        </w:rPr>
        <w:t xml:space="preserve">- </w:t>
      </w:r>
      <w:r>
        <w:rPr>
          <w:rtl w:val="true"/>
        </w:rPr>
        <w:t>امام خمینی واجرای ضیغه ی عقد</w:t>
      </w:r>
      <w:bookmarkEnd w:id="136"/>
    </w:p>
    <w:p>
      <w:pPr>
        <w:pStyle w:val="BookText"/>
        <w:rPr/>
      </w:pPr>
      <w:r>
        <w:rPr>
          <w:rFonts w:ascii="IRNazanin" w:hAnsi="IRNazanin" w:eastAsia="IRNazanin"/>
          <w:color w:val="111111"/>
          <w:sz w:val="28"/>
          <w:sz w:val="28"/>
          <w:szCs w:val="28"/>
          <w:rtl w:val="true"/>
          <w:lang w:bidi="fa-IR"/>
        </w:rPr>
        <w:t>آقای مصطفی زمانی نقل می کند هر روز پنج نفر گاهی پانزده نفر برای اجرای صیغه نکاح نوبت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کمال ملاطفت و مهربانی با آنها برخورد می کرد و در پایان نصحیت می فرمود که با هم بسازید و با هم خوب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جالبی در این ارتباط پیش آمد، معمولاً در جریان خطبه آقای صانعی طرف قبول و وکیل از جانب مرد، و امام هم از طرف دختر ایجاب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دختر خانمی که برای خطبه ی عقد آمده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وکیل کنید که شما را به ازدواج این مرد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جواب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وکیل کردم در دنیا بشرط آنکه شما در آخرت از من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مقداری مکث کرده آنگاه فرمودند معلوم نیست که من در آخرت شفاعت کنم ولی اگر خداوند بمن اجازه ی شفاعت داد از تو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توفیق جالبی بود برای آن دختر خانم، حالا شما ملاحظه کنید یک رهبر انقلاب و یک مصلح الهی بیاید به خاطر خوشحالی مردم و پیوند جامعه، صیغه ی عقد بخواند و خود را با جامعه و خواسته های بحق آنان تطبیق دهد</w:t>
      </w:r>
      <w:r>
        <w:rPr>
          <w:rFonts w:eastAsia="IRNazanin" w:cs="IRNazanin"/>
          <w:color w:val="111111"/>
          <w:sz w:val="28"/>
          <w:szCs w:val="28"/>
          <w:rtl w:val="true"/>
          <w:lang w:bidi="fa-IR"/>
        </w:rPr>
        <w:t>.</w:t>
      </w:r>
      <w:r>
        <w:rPr>
          <w:rStyle w:val="FootnoteAnchor"/>
          <w:rtl w:val="true"/>
        </w:rPr>
        <w:footnoteReference w:id="7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مردان علم در میدان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bookmarkStart w:id="137" w:name="pg6506_60230"/>
    </w:p>
    <w:p>
      <w:pPr>
        <w:pStyle w:val="Heading2"/>
        <w:numPr>
          <w:ilvl w:val="1"/>
          <w:numId w:val="1"/>
        </w:numPr>
        <w:rPr/>
      </w:pPr>
      <w:bookmarkStart w:id="138" w:name="__RefHeading___Toc1537496_653776707"/>
      <w:bookmarkStart w:id="139" w:name="_Toc46"/>
      <w:bookmarkEnd w:id="137"/>
      <w:bookmarkEnd w:id="138"/>
      <w:r>
        <w:rPr/>
        <w:t>45</w:t>
      </w:r>
      <w:r>
        <w:rPr>
          <w:rtl w:val="true"/>
        </w:rPr>
        <w:t xml:space="preserve">- </w:t>
      </w:r>
      <w:r>
        <w:rPr>
          <w:rtl w:val="true"/>
        </w:rPr>
        <w:t>وافق شن طبقه</w:t>
      </w:r>
      <w:bookmarkEnd w:id="139"/>
    </w:p>
    <w:p>
      <w:pPr>
        <w:pStyle w:val="BookText"/>
        <w:rPr/>
      </w:pPr>
      <w:r>
        <w:rPr>
          <w:rFonts w:ascii="IRNazanin" w:hAnsi="IRNazanin" w:eastAsia="IRNazanin"/>
          <w:color w:val="111111"/>
          <w:sz w:val="28"/>
          <w:sz w:val="28"/>
          <w:szCs w:val="28"/>
          <w:rtl w:val="true"/>
          <w:lang w:bidi="fa-IR"/>
        </w:rPr>
        <w:t>در میان عرب این مثل مشهور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 شن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اسم یکی از دانشمندان حکیم بود و مدتی در جستجوی زنی دانشمند بود تا آنکه در یکی از سفرهایش در راه به یک مردی رسید و با هم رفیق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نردبان داری؟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 دیوانه ایست مگر اینجا جای نردبان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رفتند رسیدند به جائی که زراعت و سبزی خوبی داشت 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مردم این سبزی ها را خورده اند یا هنوز نخورده اند؟ باز آن مرد در خیال خود گفت چه آدم نفهم و دیوانه ای رفیق من شده است مگر سبزی و زراعت حالا خوردنی است یا مگر مردم حیوانند که زراعت را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نزدیک شهر دیدند کسی مرده است رفتند آن مرده را تشییع کردند و فاتحه خواندند باز شن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این مرد مرده است یا زنده است؟ مرد گفت بابا عجب دیوانه ای هستی مگر خودمان او را دفن نکردیم این چه سؤالی است می کنی؟ وقتی رسیدند به شهر، شن به آن مرد گفت رفیق من آدم غریبی هستم منزل ندارم برای رضای خدا مرا ببر به منزلت او هم شن را به خانه آورد دختر آن مرد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پرسید پدرجان از سفر چه سوغاتی برایم آورده ای؟ مرد گفت یک مرد دیوانه سوغات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دیوانه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سؤالهایش فهمیدم که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سؤالهایش چه بود؟ مرد سؤال ها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چون فهمیده بود گفت پدرجان این شخص دیوانه نیست بلکه مرد دانشمندی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های او را نفهمیده ای تا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گفته نردبان داری مرادش حکایتها و قصه های شیرین بوده است و بعد سؤال کرده مردم این زراعت ها را خورده اند یا نه منظورش این بوده است که صاحبان این زراعت جلوتر قرض کرده خورده اند و دیگر از این زراعت چیزی برای آنها نمانده است یا قرض نکرده اند و هنوز این زراعت را نخورده اند و مال خودشان است و سؤال دیگر که این مرد مرده است یا زنده یعنی اینکه آیا اولاد صالحی دارد یا نه؟ چون اگرکسی اولاد صالح داشته باشد و بمیرد او در واقع نمرده است ولی کسی که فرزند صالحی نداشته باشد در واقع مرده است و کسی او را یاد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وقتی این حرفها را شنید پیش مهمان آمد گفت رفیق معذرت می خواهم که من در بین راه جواب شما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جواب سؤالها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گفت ای مرد این جواب ها از تو نیست گمانم کس دیگری یاد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یادم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خیلی خوشحال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من مدتی است دنبال همچو زنی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این دخترت را به من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راضی شد و دختر هم راضی شد و با شن تزویج کرد بعد از آن این مثل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شن طبقه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مردان علم در میدان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bookmarkStart w:id="140" w:name="pg6506_60231"/>
    </w:p>
    <w:p>
      <w:pPr>
        <w:pStyle w:val="Heading2"/>
        <w:numPr>
          <w:ilvl w:val="1"/>
          <w:numId w:val="1"/>
        </w:numPr>
        <w:rPr/>
      </w:pPr>
      <w:bookmarkStart w:id="141" w:name="__RefHeading___Toc1537498_653776707"/>
      <w:bookmarkStart w:id="142" w:name="_Toc47"/>
      <w:bookmarkEnd w:id="140"/>
      <w:bookmarkEnd w:id="141"/>
      <w:r>
        <w:rPr/>
        <w:t>46</w:t>
      </w:r>
      <w:r>
        <w:rPr>
          <w:rtl w:val="true"/>
        </w:rPr>
        <w:t xml:space="preserve">- </w:t>
      </w:r>
      <w:r>
        <w:rPr>
          <w:rtl w:val="true"/>
        </w:rPr>
        <w:t>ازدواج سلیمان با بلقیس</w:t>
      </w:r>
      <w:bookmarkEnd w:id="142"/>
    </w:p>
    <w:p>
      <w:pPr>
        <w:pStyle w:val="BookText"/>
        <w:rPr/>
      </w:pPr>
      <w:r>
        <w:rPr>
          <w:rFonts w:ascii="IRNazanin" w:hAnsi="IRNazanin" w:eastAsia="IRNazanin"/>
          <w:color w:val="111111"/>
          <w:sz w:val="28"/>
          <w:sz w:val="28"/>
          <w:szCs w:val="28"/>
          <w:rtl w:val="true"/>
          <w:lang w:bidi="fa-IR"/>
        </w:rPr>
        <w:t>در دوران فرمانروایی حضرت سلیمان در شام، بلقیس ملکه ی سبا در یمن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از جانب سلیمان به یمن رفتند و عظمت و توان قدرت سپاه سلیمان را به ملکه ی سبا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ی سبا با فراست دریافت که ناچار باید تسلیم فرمان سلیمان که فرمان حق و توحید است گردد و برای حفظ لشگر و سلامتی خود، هیچ راهی جز پیوستن به امت سلیمان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با گروهی از بزرگان و اشراف قوم خود به سوی شام حرکت کردند تا از نزدیک تحقیق بیشتری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سلیمان از آمدن بلقیس و همراهان به طرف شام اطلاع یافت، به حاضران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شما توانایی دارد، پیش از آنکه آنان به اینجا بیایند، تخت ملکه ی سبا را برای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عفریتی از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گردنکشان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را نزد تو می آورم، پیش از آنکه از مجلس برخیزی</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خواهم کار از این زودتر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برخیا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تخت را قبل از آن که چشم بر هم زنی،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نگذشت که سلیمان تخت بلقیس را در کنار خود دید و بی درنگ به ستایش و شکر خدا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سلیمان دستور داد تا تخت را جا به جا نموده، اندکی تغییر دهند و هنگامی که بلقیس وارد شد از او بپرسند، آیا این تخت او است یا نه؟ ببینید چه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بلقیس و همراهانش به حضور سلیمان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تخت او اشاره کرد و به بلقیس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آیا تخت تو این گونه است؟</w:t>
      </w:r>
    </w:p>
    <w:p>
      <w:pPr>
        <w:pStyle w:val="BookText"/>
        <w:rPr/>
      </w:pPr>
      <w:r>
        <w:rPr>
          <w:rFonts w:ascii="IRNazanin" w:hAnsi="IRNazanin" w:eastAsia="IRNazanin"/>
          <w:color w:val="111111"/>
          <w:sz w:val="28"/>
          <w:sz w:val="28"/>
          <w:szCs w:val="28"/>
          <w:rtl w:val="true"/>
          <w:lang w:bidi="fa-IR"/>
        </w:rPr>
        <w:t>بلقیس با کمال زیرکی در جواب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خود آن تخت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متوجه شد که تخت خود اوست و از طریق غیرعادی جلوتر از او به آنجا آورده شده، لذا تسلیم حق شد و آیین حضرت سلیمان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نیز نشانه هایی از حقانیت نبوت سلیمان را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آیین سلیمان پیوست و به نقل مشهور با سلیمان ازدواج کرد و هر دو در ارشاد مردم به سوی یکتاپرستی کوشیدند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bookmarkStart w:id="143" w:name="pg6506_60232"/>
    </w:p>
    <w:p>
      <w:pPr>
        <w:pStyle w:val="Heading2"/>
        <w:numPr>
          <w:ilvl w:val="1"/>
          <w:numId w:val="1"/>
        </w:numPr>
        <w:rPr/>
      </w:pPr>
      <w:bookmarkStart w:id="144" w:name="__RefHeading___Toc1537500_653776707"/>
      <w:bookmarkStart w:id="145" w:name="_Toc48"/>
      <w:bookmarkEnd w:id="143"/>
      <w:bookmarkEnd w:id="144"/>
      <w:r>
        <w:rPr/>
        <w:t>47</w:t>
      </w:r>
      <w:r>
        <w:rPr>
          <w:rtl w:val="true"/>
        </w:rPr>
        <w:t xml:space="preserve">- </w:t>
      </w:r>
      <w:r>
        <w:rPr>
          <w:rtl w:val="true"/>
        </w:rPr>
        <w:t xml:space="preserve">ازدواج امام صادق </w:t>
      </w:r>
      <w:r>
        <w:rPr>
          <w:rtl w:val="true"/>
        </w:rPr>
        <w:t>(</w:t>
      </w:r>
      <w:r>
        <w:rPr>
          <w:rtl w:val="true"/>
        </w:rPr>
        <w:t>علیه السلام</w:t>
      </w:r>
      <w:r>
        <w:rPr>
          <w:rtl w:val="true"/>
        </w:rPr>
        <w:t xml:space="preserve">) </w:t>
      </w:r>
      <w:r>
        <w:rPr>
          <w:rtl w:val="true"/>
        </w:rPr>
        <w:t>با کنیز</w:t>
      </w:r>
      <w:bookmarkEnd w:id="145"/>
    </w:p>
    <w:p>
      <w:pPr>
        <w:pStyle w:val="BookText"/>
        <w:rPr/>
      </w:pPr>
      <w:r>
        <w:rPr>
          <w:rFonts w:ascii="IRNazanin" w:hAnsi="IRNazanin" w:eastAsia="IRNazanin"/>
          <w:color w:val="111111"/>
          <w:sz w:val="28"/>
          <w:sz w:val="28"/>
          <w:szCs w:val="28"/>
          <w:rtl w:val="true"/>
          <w:lang w:bidi="fa-IR"/>
        </w:rPr>
        <w:t>ابن عکاشه به محضر امام باقر علیه السلام آمد و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زمینه ازدواج امام صادق علیه السلام را فراهم نمی سازید، با آنکه زمان این کار فرا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ازدواج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امام باقر علیه السلام کیسه ی مهر شده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زودی برده فروشی از اهل بربر می آید و در سرای میمون منزل می کند و با این کیسه پول از او دختری برای ابوعبدالله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باقر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برده فروشی که گفته بودم آمده، اکنون این کیسه پول را بردارید و بروید از او دختری را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عکاشه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 برده فروش رفتیم و درخواست نمودیم یکی از کنیزان را به ما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کنیز داشتم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کنیز مانده که هر دو مریض هستند، ولی حال یکی از آنها رو به بهبودی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بیاور تا ببینم و او هر دو کنیز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کنیز حالش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دینار کمتر نمی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همین کیسه پول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بی آن که بدانیم در کیسه چقدر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برده فروش شخصی محاسن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کیسه را باز کنید و پولهایش را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خیلی کمتری از هفتاد دینار هم کمتر باشد، نمی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نزدیکش رفتیم و سر کیسه را باز کردیم و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درست هفتاد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دادیم و آن کنیز را خریدیم و به خدمت امام باقر علیه السلام آوردیم و امام صادق علیه السلام در کنارش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خرید کنیز را برای امام باقر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شکر خدا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کنیز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حمیده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باشی در دنیا و پسندیده باشی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از او پرسشهایی کرد و 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باقر علیه السلام به فرزندش امام صادق علیه السلام رو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کنیز را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حمیده همسر امام صادق علیه السلام گردید و بهترین انسانها، حضرت موسی بن جعفر علیه السلام از او متولد شد</w:t>
      </w:r>
      <w:r>
        <w:rPr>
          <w:rFonts w:eastAsia="IRNazanin" w:cs="IRNazanin"/>
          <w:color w:val="111111"/>
          <w:sz w:val="28"/>
          <w:szCs w:val="28"/>
          <w:rtl w:val="true"/>
          <w:lang w:bidi="fa-IR"/>
        </w:rPr>
        <w:t>.</w:t>
      </w:r>
      <w:r>
        <w:rPr>
          <w:rStyle w:val="FootnoteAnchor"/>
          <w:rtl w:val="true"/>
        </w:rPr>
        <w:footnoteReference w:id="8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100</w:t>
      </w:r>
      <w:r>
        <w:rPr>
          <w:rFonts w:eastAsia="IRNazanin" w:cs="IRNazanin"/>
          <w:color w:val="111111"/>
          <w:sz w:val="28"/>
          <w:szCs w:val="28"/>
          <w:rtl w:val="true"/>
          <w:lang w:bidi="fa-IR"/>
        </w:rPr>
        <w:t>/</w:t>
      </w:r>
      <w:bookmarkStart w:id="146" w:name="pg6506_60233"/>
    </w:p>
    <w:p>
      <w:pPr>
        <w:pStyle w:val="Heading2"/>
        <w:numPr>
          <w:ilvl w:val="1"/>
          <w:numId w:val="1"/>
        </w:numPr>
        <w:rPr/>
      </w:pPr>
      <w:bookmarkStart w:id="147" w:name="__RefHeading___Toc1537502_653776707"/>
      <w:bookmarkStart w:id="148" w:name="_Toc49"/>
      <w:bookmarkEnd w:id="146"/>
      <w:bookmarkEnd w:id="147"/>
      <w:r>
        <w:rPr/>
        <w:t>48</w:t>
      </w:r>
      <w:r>
        <w:rPr>
          <w:rtl w:val="true"/>
        </w:rPr>
        <w:t xml:space="preserve">- </w:t>
      </w:r>
      <w:r>
        <w:rPr>
          <w:rtl w:val="true"/>
        </w:rPr>
        <w:t xml:space="preserve">تزویج امام عسگری </w:t>
      </w:r>
      <w:r>
        <w:rPr>
          <w:rtl w:val="true"/>
        </w:rPr>
        <w:t>(</w:t>
      </w:r>
      <w:r>
        <w:rPr>
          <w:rtl w:val="true"/>
        </w:rPr>
        <w:t>علیه السلام</w:t>
      </w:r>
      <w:r>
        <w:rPr>
          <w:rtl w:val="true"/>
        </w:rPr>
        <w:t xml:space="preserve">) </w:t>
      </w:r>
      <w:r>
        <w:rPr>
          <w:rtl w:val="true"/>
        </w:rPr>
        <w:t>با کنیز</w:t>
      </w:r>
      <w:bookmarkEnd w:id="148"/>
    </w:p>
    <w:p>
      <w:pPr>
        <w:pStyle w:val="BookText"/>
        <w:rPr/>
      </w:pPr>
      <w:r>
        <w:rPr>
          <w:rFonts w:ascii="IRNazanin" w:hAnsi="IRNazanin" w:eastAsia="IRNazanin"/>
          <w:color w:val="111111"/>
          <w:sz w:val="28"/>
          <w:sz w:val="28"/>
          <w:szCs w:val="28"/>
          <w:rtl w:val="true"/>
          <w:lang w:bidi="fa-IR"/>
        </w:rPr>
        <w:t>بشر پسر سلیمان که از فرزندان ابو ایوب انصاری و یکی از شیعیان مخلص و همسایه امام علی النقی و امام حسن عسکری علیهماالسلام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کافور، خدمتگزار حضرت علی النقی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را به حضورش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حضرت رسیدم و در مقابلش نشستم،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انصار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دودمانی که در مدینه به یاری پیغمبر خدا صلی الله علیه و آله و سلم برخاستند و محبت ما اهلبیت همیشه در خاندان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شما مورد اطمینان ما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مأموریت کاملاً محرمانه ای را بر عهده ی تو می گذارم که فضیلت ویژه ای برای تو است و با انجام آن بر دیگر شیعیان امتیازی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نامه به خط و زبان رومی نوشت، مهر کرد و به من داد و کیسه ی زرد رنگی که دویست و بیست دینار سکه طلا در آن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کیسه ی طلا را نیز بگیر و به سوی بغداد حرکت کن و صبح روز فلان، در کنار پل فرات حاضر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قایقهای حامل اسیران به آنجا رسید، می بینی گروهی از کنیزان را برای فروش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نمایندگان ارتش بنی عباس و تعداد کمی از جوانان عرب به قصد خرید در آنجا گرد آمده اند و هر کدام سعی دارد بهترینش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تو نیز شخصی به نام عمربن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 زیر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کنیزی را برای فروش به مشتریان عرضه می کند که دارای نشانه های چنین و چنان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حریر پوشیده و به شدت از نامحرمان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نمی دهد کسی به او نزدیک شود یا چهره ی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صدای ناله ی او را از پس پرده می شنوی که به زبان رومی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که پرده ی عصمتم دریده شد و شخصیتم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مشتریان به برده فروش خواهد گفت، من او را به سیصد دینار می خرم؛ زیرا عفت و حجابش مرا به خرید وی بیشتر علاقمند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او خواهد گفت، من به تو میل و رغبت ندارم، اگر چه در قیافه حضرت سلیمان ظاهر شوی و دارای حشمت و سلطنت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 اموالت بسوزد و بیهوده پول خود را خرج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می گوید، پس چه باید کرد؟ تو که به هیچ مشتری راضی نمی شوی؟ من ناگزیرم تو را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اظهار می کند، چرا شتاب می کنی؟ بگذار خریداری که قلبم به وفا و صفای او آرام گیرد و دل بخواه من باشد،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نزد برده فروش برو و به او بگو، یکی از بزرگان، نامه ای به خط و زبان رومی نوشته و در آن بزرگواری، سخاوت، نجابت و دیگر اخلاق خویش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نامه را به کنیز بده تا بخواند و از خصوصیات و اخلاق نویسنده ی آن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شد من از طرف نویسنده ی نامه وکالت دارم این کنیز را برای ایشان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محضر امام خارج شدم و به سوی بغداد حرکت کردم و همه ی دستورات امام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در اختیار کنیز قرار گرفت، نامه را خواند و از خوشحالی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عمربن زید برده فروش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مرا به صاحب این نامه بفروشی من به او علاقمندم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او نفروشی، خودکشی می کنم و تو مسؤول هلاکت جان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سبب شد تا من در قیمت آن بسیار گفتگو کنم و سرانجام به همان مبلغی که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بود، به توافق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پولها را به او دادم و او نیز کنیز را که بسیار شاد و خرم بود، به من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آن بانو به منزلی که برای وی در بغداد اجاره کرده بودم آمدیم؛ اما کنیز از نهایت خوشحالی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حضرت را از جیبش بیرون می آورد و مرتب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دیدگانش می گذاشت و به صورتش می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نامه ای را می بوسی که هنوز صاحبش را ندیده و نمی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ی کم معرفت نسبت به مقام فرزندان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 و به گفتارم دل بسپار، تا حقیقت برای تو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شگفت انگیز یک دختر خوشبخت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من ملیکه دختر یشوعا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فرزند پادشاه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شمعون صفا وصی حضرت عیسی علیه السلام و از یاران آن پیغمبر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عجیب و حیرت انگیزی دارم که اکنون برای تو نقل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دختری سیزده ساله بودم که پدر بزرگم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مرا به پسر برادرش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نفر از رهبران مذهبی و رهبانان نصارا که همه از نسل حواریون حضرت عیسی علیه السلام بودند و هفتصد نفر از اعیان و اشراف کشور و چهار هزار نفر از امراء و فرماندهان ارتش و بزرگان مملکت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دعوت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امپراطور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شکوهمند ازدواج من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تخت شاهانه ای را که با جواهرات آراسته بودند در وسط قصر روی چهل پایه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را با تشریفات ویژه ای روی تخت نشاندند و صلیبها را بر بالای آن نصب کردند و خدمتگزاران کمر به خدمت بستند و اُسقفها در گرداگرد داماد حلقه وار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باز کردند تا عقد ازدواج را مطابق آئین مسیحیت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صلیبها از بالا بر زمین افتادند و پایه های تخت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نگون بخت بر زمین افتاد و بیهوش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اسقفها پرید و لرزه بر اندامشان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اسقفها روی به پدرم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نشانه ی نابودی مذهب مسیح و آیین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نکن و ما را نیز از انجام این مراسم شوم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بزرگم نیز این واقعه را به فال بد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دستور داد پایه های تخت را درست کنند و صلیبها را در جایگاه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داماد بخت برگشته را روی تخت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مراسم عقد را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است مرا به ازدواج در آورند تا این نحس و شومی به میمنت داماد جدید از خانواده ی آنها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جشن بار دیگر به هم ریخت</w:t>
      </w:r>
    </w:p>
    <w:p>
      <w:pPr>
        <w:pStyle w:val="BookText"/>
        <w:rPr/>
      </w:pPr>
      <w:r>
        <w:rPr>
          <w:rFonts w:ascii="IRNazanin" w:hAnsi="IRNazanin" w:eastAsia="IRNazanin"/>
          <w:color w:val="111111"/>
          <w:sz w:val="28"/>
          <w:sz w:val="28"/>
          <w:szCs w:val="28"/>
          <w:rtl w:val="true"/>
          <w:lang w:bidi="fa-IR"/>
        </w:rPr>
        <w:t>به فرمان امپراطور روم بار دیگر مجلس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صلیبها در جایگاه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جواهر نشان بر روی چهل پایه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جدید را بر تخت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لشکری و کشوری آماده شدند تا مراسم این ازدواج شاهانه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انجیل ها را گشودند تا عقد ازدواج ما را مطابق آیین مسیحیت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حوادث وحشتناک گذشته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تخت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بدبخت از تخت بر زمین افتاد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سراسیمه پراکنده شدند و مجلس جشن به هم ریخت و بدون آنکه پیوند ازدواج ما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افسرده و غمناک از قصر خارج شد و به حرمسرا رفت و پرده ها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سرنوشت ساز</w:t>
      </w:r>
    </w:p>
    <w:p>
      <w:pPr>
        <w:pStyle w:val="BookText"/>
        <w:rPr/>
      </w:pPr>
      <w:r>
        <w:rPr>
          <w:rFonts w:ascii="IRNazanin" w:hAnsi="IRNazanin" w:eastAsia="IRNazanin"/>
          <w:color w:val="111111"/>
          <w:sz w:val="28"/>
          <w:sz w:val="28"/>
          <w:szCs w:val="28"/>
          <w:rtl w:val="true"/>
          <w:lang w:bidi="fa-IR"/>
        </w:rPr>
        <w:t>من نیز به اتاق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خوابی دیدم که سرنوشت آینده ام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حضرت عیسی علیه السلام و شمعون صفا و گروهی از حواریون در قصر پدر بزرگم گرد آمده اند و در جای تخت، منبری بسیار بلند که نور از آن می درخشید،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حضرت محمد صلی الله علیه و آله و سلم و داماد و جانشین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فرزندانش وارد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آنان استقبال نمود و حضرت محمد صلی الله علیه و آله و سلم را به آغوش گرفت 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محمد صلی الله علیه و آله و 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ملیکه دختر وصی تو شمعون را برای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نگاهی به شمعون کرده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شمعون سعادت به تو روی آورده با این ازدواج مبارک موافقت کن و نسل خودت را با نسل آل محمد صلی الله علیه و آله و سلم پیوند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محمد صلی الله علیه و آله و سلم در بالای منبر قرار گرفت و خطبه خواند و مرا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حواریون و فرزندان حضرت محمد صلی الله علیه و آله و سلم، همگی گواهان این ازدواج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خواب بیدار شدم، از ترس جان خوابم را به پدر و پدربزرگم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ترسیدم از خوابم آگاه شوند و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ماجرای خوابم را در سینه ام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آتش محبت امام حسن عسکری علیه السلام چنان در کانون دلم شعله ور گشت که از خوردن و آشامیدن بازماندم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رنجور و ضعیف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در کشور روم نماند مگر آن که پدر بزرگم برای معالجه ی من آورد ولی هیچ کدام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معالجه ها مأیوس شد، از روی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دلت آرزویی هست تا برآورده سازم؟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نجات را به رویم بسته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شکنجه و آزار اسیران مسلمان که در زندان تواند دست برداری و آنان را از قید و بند زندان آزاد سازی، امیدوارم حضرت عیسی علیه السلام و مادرش مرا شفا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خواهش مرا قبول کرد و من نیز به ظاهر اظهار بهبودی کردم و کم کم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خوشحال شد و بیشتر از پیش با اسیران مسلمان مدارا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دوم پس از چهارده شب</w:t>
      </w:r>
    </w:p>
    <w:p>
      <w:pPr>
        <w:pStyle w:val="BookText"/>
        <w:rPr/>
      </w:pPr>
      <w:r>
        <w:rPr>
          <w:rFonts w:ascii="IRNazanin" w:hAnsi="IRNazanin" w:eastAsia="IRNazanin"/>
          <w:color w:val="111111"/>
          <w:sz w:val="28"/>
          <w:sz w:val="28"/>
          <w:szCs w:val="28"/>
          <w:rtl w:val="true"/>
          <w:lang w:bidi="fa-IR"/>
        </w:rPr>
        <w:t>بعد از چهارده شب بار دیگر در خواب دیدم که بانوی بانوان حضرت فاطمه زهرا علیهاالسلام و مریم خاتون و هزار نفر از حواریون بهشت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روی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بانوان جهان، مادر همسر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دامن حضرت زهرا علیهاالسلام را گرفته و گریستم و از نیامدن امام حسن عسکری علیه السلام به دیدنم،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وقتی که تو در دین نصارا هستی فرزندم بدیدار تو نخواهد آمد و این خواهرم مریم از دین تو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می خواهی خدا و حضرت عیسی علیه السلام و مریم از تو راضی شوند و فرزندم به دیدارت بیاید به یگانگی خداوند و رسالت پدرم حضرت محمد صلی الله علیه و آله و سلم اقرار کن و کلمه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أشهد أن محمداً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کلمات را گفتم فاطمه علیهاالسلام مرا به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آرامش یافت و حالم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در انتظار فرزندم حسن عسکری علیه السلام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به دیدارت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رؤیا و دیدار معشوق</w:t>
      </w:r>
    </w:p>
    <w:p>
      <w:pPr>
        <w:pStyle w:val="BookText"/>
        <w:rPr/>
      </w:pPr>
      <w:r>
        <w:rPr>
          <w:rFonts w:ascii="IRNazanin" w:hAnsi="IRNazanin" w:eastAsia="IRNazanin"/>
          <w:color w:val="111111"/>
          <w:sz w:val="28"/>
          <w:sz w:val="28"/>
          <w:szCs w:val="28"/>
          <w:rtl w:val="true"/>
          <w:lang w:bidi="fa-IR"/>
        </w:rPr>
        <w:t>آن روز به سختی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شب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دیدار دوست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امام حسن عسگری علیه السلام را در خواب دیدم و به عنوان شکوه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محبوب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من جفا کردی و در این مدت به دیدارم نیامدی؟ من که جانم را در راه محبت تو تلف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من به دیدارت هیچ علتی نداشت، جز آنکه تو در مذهب نصارا بودی و در آیین مشرکان به سر می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اسلام پذیرفتی، من هر شب به دیدارت خواهم آمد تا اینکه خداوند ما را در ظاهر به وصال یکدیگر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تاکنون هیچ شبی مرا از دیدارش محروم نکرده است و پیوسته در عالم رؤیا به دیدار آن معشوق نایل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اسیری دختر امپراطور روم</w:t>
      </w:r>
    </w:p>
    <w:p>
      <w:pPr>
        <w:pStyle w:val="BookText"/>
        <w:rPr/>
      </w:pPr>
      <w:r>
        <w:rPr>
          <w:rFonts w:ascii="IRNazanin" w:hAnsi="IRNazanin" w:eastAsia="IRNazanin"/>
          <w:color w:val="111111"/>
          <w:sz w:val="28"/>
          <w:sz w:val="28"/>
          <w:szCs w:val="28"/>
          <w:rtl w:val="true"/>
          <w:lang w:bidi="fa-IR"/>
        </w:rPr>
        <w:t>بشر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به دام اسارت افتادید؟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شبها در عالم رؤیا امام حسن عسکری علیه السلام به من فرمود؛ پدر بزرگ تو در همین روزها سپاهی به جنگ مسلمانان می فرستد و خودش نیز با سپاهیان به جبهه نبرد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لباس زنانی که برای خدمت در پشت جبهه در جنگ شرکت می کنند، بپوش و بطور ناشناس همراه زنان خدمتگزار به سوی جبهه حرکت کن تا به مقصد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سپاه روم عازم جبهه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مطابق گفته ی امام خود را به پشت جبهه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آتش جنگ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سربازان خط مقدم اسلام، ما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قایقها به سوی بغداد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 در ساحل رود فرات پیاده شدیم و تاکنون کسی نمی داند که من نوه قیصر امپراطور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می دانی، آن هم به خاطر اینکه خودم برایت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تقسیم غنایم جنگی به سهم پیرمردی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خواستم شناخته شوم، خود را معرفی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گفتم نامم نرجس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رومی هستی؛ اما زبان عربی را بخوبی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در تربیت من بسیار سعی و کوشش داشت و مایل بود آداب ملل و اقوام را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خانمی را که به زبان عربی آشنایی داشت و مترجم او بود، شب و روز زبان عربی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زبان عربی را بخوبی یاد گرفتم و توانستم به زبان عربی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ملیکه خاتون و هدیه آسمانی</w:t>
      </w:r>
    </w:p>
    <w:p>
      <w:pPr>
        <w:pStyle w:val="BookText"/>
        <w:rPr/>
      </w:pPr>
      <w:r>
        <w:rPr>
          <w:rFonts w:ascii="IRNazanin" w:hAnsi="IRNazanin" w:eastAsia="IRNazanin"/>
          <w:color w:val="111111"/>
          <w:sz w:val="28"/>
          <w:sz w:val="28"/>
          <w:szCs w:val="28"/>
          <w:rtl w:val="true"/>
          <w:lang w:bidi="fa-IR"/>
        </w:rPr>
        <w:t>بشر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توقف کوتاه، از بغداد به سامراء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خدمت امام علی النقی علیه السلام بردم، حضرت پس از احوالپرسی مختصر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خدا عزت اسلام و ذلت نصارا و عظمت حضرت محمد صلی الله علیه و آله و سلم و خاندان او را به شما نشان داد؟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چیزی که شما به آن از من آگاه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احترام، می خواهم هدیه ای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سکه طلا با مژده مسرت بخشی که مایه ی شرافت همیشگی و افتخار ابدی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 را انتخاب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فرزندی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فرزندی که به خاور و باختر فرمانروا گردد و زمین را پر از عدل و داد کند، پس از آنکه با ظلم و جور پر شده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ملیکه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فرزند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این فرزند شایسته همین شخصیتی است که رسول خدا صلی الله علیه و آله و سلم در فلان وقت در عالم خواب تو را برای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هادی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حضرت مسیح علیه السلام و جانشینش تو را به چه کسی تزویج کردند؟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شما،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شبی که به وسیله حضرت فاطمه زهرا علیهاالسلام مسلمان شدم، شبی نبود که آن حضرت به دیدارم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انتظار وصال</w:t>
      </w:r>
    </w:p>
    <w:p>
      <w:pPr>
        <w:pStyle w:val="BookText"/>
        <w:rPr/>
      </w:pPr>
      <w:r>
        <w:rPr>
          <w:rFonts w:ascii="IRNazanin" w:hAnsi="IRNazanin" w:eastAsia="IRNazanin"/>
          <w:color w:val="111111"/>
          <w:sz w:val="28"/>
          <w:sz w:val="28"/>
          <w:szCs w:val="28"/>
          <w:rtl w:val="true"/>
          <w:lang w:bidi="fa-IR"/>
        </w:rPr>
        <w:t xml:space="preserve">سخن که به اینجا رسید امام علی النقی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حکیمه را بگو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حکیمه خاتون محضر امام رسید،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بانوی گرامی که در انتظارش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حکیمه خاتون این جمله را شنید، ملیکه را به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روبوسی کرد و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را به خانه ببر و مسایل دینی را به او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 عروس همسر امام حسن عسکری علیه السلام و مادر قائم آل محمد صلی الله علیه و آله و سلم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170</w:t>
      </w:r>
      <w:r>
        <w:rPr>
          <w:rFonts w:eastAsia="IRNazanin" w:cs="IRNazanin"/>
          <w:color w:val="111111"/>
          <w:sz w:val="28"/>
          <w:szCs w:val="28"/>
          <w:rtl w:val="true"/>
          <w:lang w:bidi="fa-IR"/>
        </w:rPr>
        <w:t>/</w:t>
      </w:r>
      <w:bookmarkStart w:id="149" w:name="pg6506_60234"/>
    </w:p>
    <w:p>
      <w:pPr>
        <w:pStyle w:val="Heading2"/>
        <w:numPr>
          <w:ilvl w:val="1"/>
          <w:numId w:val="1"/>
        </w:numPr>
        <w:rPr/>
      </w:pPr>
      <w:bookmarkStart w:id="150" w:name="__RefHeading___Toc1537504_653776707"/>
      <w:bookmarkStart w:id="151" w:name="_Toc50"/>
      <w:bookmarkEnd w:id="149"/>
      <w:bookmarkEnd w:id="150"/>
      <w:r>
        <w:rPr/>
        <w:t>49</w:t>
      </w:r>
      <w:r>
        <w:rPr>
          <w:rtl w:val="true"/>
        </w:rPr>
        <w:t xml:space="preserve">- </w:t>
      </w:r>
      <w:r>
        <w:rPr>
          <w:rtl w:val="true"/>
        </w:rPr>
        <w:t>اختلاف بین گنجشک نر و ماده</w:t>
      </w:r>
      <w:bookmarkEnd w:id="151"/>
    </w:p>
    <w:p>
      <w:pPr>
        <w:pStyle w:val="BookText"/>
        <w:rPr/>
      </w:pPr>
      <w:r>
        <w:rPr>
          <w:rFonts w:ascii="IRNazanin" w:hAnsi="IRNazanin" w:eastAsia="IRNazanin"/>
          <w:color w:val="111111"/>
          <w:sz w:val="28"/>
          <w:sz w:val="28"/>
          <w:szCs w:val="28"/>
          <w:rtl w:val="true"/>
          <w:lang w:bidi="fa-IR"/>
        </w:rPr>
        <w:t>حضرت سلیمان علیه السلام گنجشکی را دید که به ماده خود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من اطاعت نمی کنی و خواسته هایم را به جا نمی آوری؟ اگر بخواهی تمام قبه و بارگاه سلیمان را با منقارم به دریا بیندازم، توان آن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گفتار گنجشک خندید و آنها را به نزد خود خواست 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توانی چنین کاری بزرگی را انجام دهی؟</w:t>
      </w:r>
    </w:p>
    <w:p>
      <w:pPr>
        <w:pStyle w:val="BookText"/>
        <w:rPr/>
      </w:pPr>
      <w:r>
        <w:rPr>
          <w:rFonts w:ascii="IRNazanin" w:hAnsi="IRNazanin" w:eastAsia="IRNazanin"/>
          <w:color w:val="111111"/>
          <w:sz w:val="28"/>
          <w:sz w:val="28"/>
          <w:szCs w:val="28"/>
          <w:rtl w:val="true"/>
          <w:lang w:bidi="fa-IR"/>
        </w:rPr>
        <w:t>گنجشک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گاهی می خواهد در مقابل همسرش به خود ببالد و خویشتن را بزرگ و قدرتمند نشان بدهد از این گونه حرفها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عاشق را در گفتار و رفتارش نباید ملامت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گنجشک ماده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همسرت اطاعت نمی کنی در صورتی که او تو را دوست می دارد؟</w:t>
      </w:r>
    </w:p>
    <w:p>
      <w:pPr>
        <w:pStyle w:val="BookText"/>
        <w:rPr/>
      </w:pPr>
      <w:r>
        <w:rPr>
          <w:rFonts w:ascii="IRNazanin" w:hAnsi="IRNazanin" w:eastAsia="IRNazanin"/>
          <w:color w:val="111111"/>
          <w:sz w:val="28"/>
          <w:sz w:val="28"/>
          <w:szCs w:val="28"/>
          <w:rtl w:val="true"/>
          <w:lang w:bidi="fa-IR"/>
        </w:rPr>
        <w:t>گنجشک ماده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محبت من راستگو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غیر از من به دیگری نیز مهر و محبت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گنجشک چنان در سلیمان اثر بخشید که به گریه افتاد و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چهل روز از مردم کناره گیری نمود و پیوسته از خداوند می خواست علاقه دیگران را از قلب او خارج نموده و محبتش را در دل او خالص گرداند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202</w:t>
      </w:r>
      <w:r>
        <w:rPr>
          <w:rFonts w:eastAsia="IRNazanin" w:cs="IRNazanin"/>
          <w:color w:val="111111"/>
          <w:sz w:val="28"/>
          <w:szCs w:val="28"/>
          <w:rtl w:val="true"/>
          <w:lang w:bidi="fa-IR"/>
        </w:rPr>
        <w:t>/</w:t>
      </w:r>
      <w:bookmarkStart w:id="152" w:name="pg6506_60235"/>
    </w:p>
    <w:p>
      <w:pPr>
        <w:pStyle w:val="Heading2"/>
        <w:numPr>
          <w:ilvl w:val="1"/>
          <w:numId w:val="1"/>
        </w:numPr>
        <w:rPr/>
      </w:pPr>
      <w:bookmarkStart w:id="153" w:name="__RefHeading___Toc1537506_653776707"/>
      <w:bookmarkStart w:id="154" w:name="_Toc51"/>
      <w:bookmarkEnd w:id="152"/>
      <w:bookmarkEnd w:id="153"/>
      <w:r>
        <w:rPr/>
        <w:t>50</w:t>
      </w:r>
      <w:r>
        <w:rPr>
          <w:rtl w:val="true"/>
        </w:rPr>
        <w:t xml:space="preserve">- </w:t>
      </w:r>
      <w:r>
        <w:rPr>
          <w:rtl w:val="true"/>
        </w:rPr>
        <w:t>خانمی کشنده همسران خویش</w:t>
      </w:r>
      <w:bookmarkEnd w:id="154"/>
    </w:p>
    <w:p>
      <w:pPr>
        <w:pStyle w:val="BookText"/>
        <w:rPr/>
      </w:pPr>
      <w:r>
        <w:rPr>
          <w:rFonts w:ascii="IRNazanin" w:hAnsi="IRNazanin" w:eastAsia="IRNazanin"/>
          <w:color w:val="111111"/>
          <w:sz w:val="28"/>
          <w:sz w:val="28"/>
          <w:szCs w:val="28"/>
          <w:rtl w:val="true"/>
          <w:lang w:bidi="fa-IR"/>
        </w:rPr>
        <w:t>دنیا در قیافه ی زنی کبود چشم بر عیسی علیه السلام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شوهر کرده 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شوهرانت تو را طلاق داده اند؟</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آنان را کشته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شوهران باقیمانده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سرگذشت شوهران گذشته ی تو پند نگیرند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w:t>
      </w:r>
      <w:bookmarkStart w:id="155" w:name="pg6506_60236"/>
    </w:p>
    <w:p>
      <w:pPr>
        <w:pStyle w:val="Heading2"/>
        <w:numPr>
          <w:ilvl w:val="1"/>
          <w:numId w:val="1"/>
        </w:numPr>
        <w:rPr/>
      </w:pPr>
      <w:bookmarkStart w:id="156" w:name="__RefHeading___Toc1537508_653776707"/>
      <w:bookmarkStart w:id="157" w:name="_Toc52"/>
      <w:bookmarkEnd w:id="155"/>
      <w:bookmarkEnd w:id="156"/>
      <w:r>
        <w:rPr/>
        <w:t>51</w:t>
      </w:r>
      <w:r>
        <w:rPr>
          <w:rtl w:val="true"/>
        </w:rPr>
        <w:t xml:space="preserve">- </w:t>
      </w:r>
      <w:r>
        <w:rPr>
          <w:rtl w:val="true"/>
        </w:rPr>
        <w:t>پدر مختار در جستجوی همسری لایق و فرزندی شایسته</w:t>
      </w:r>
      <w:bookmarkEnd w:id="157"/>
    </w:p>
    <w:p>
      <w:pPr>
        <w:pStyle w:val="BookText"/>
        <w:rPr/>
      </w:pPr>
      <w:r>
        <w:rPr>
          <w:rFonts w:ascii="IRNazanin" w:hAnsi="IRNazanin" w:eastAsia="IRNazanin"/>
          <w:color w:val="111111"/>
          <w:sz w:val="28"/>
          <w:sz w:val="28"/>
          <w:szCs w:val="28"/>
          <w:rtl w:val="true"/>
          <w:lang w:bidi="fa-IR"/>
        </w:rPr>
        <w:t xml:space="preserve">ابی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 زنی لایق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زنان قبیله ی خود را، به او پیشنهاد کردند، هیچکدام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شخصی به خواب ابوعبیده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دومة الحسناء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همسری انتخاب کنی، هرگز پشیمان نشده و مورد ملامت و سرزنش قرار نمی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خوابش را به خویشاوندان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مأموریت را یافته ای، که با دومة، دختر وهب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مختار حامله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گوینده ای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بالولد</w:t>
      </w:r>
    </w:p>
    <w:p>
      <w:pPr>
        <w:pStyle w:val="BookText"/>
        <w:rPr/>
      </w:pPr>
      <w:r>
        <w:rPr>
          <w:rFonts w:ascii="IRNazanin" w:hAnsi="IRNazanin" w:eastAsia="IRNazanin"/>
          <w:color w:val="111111"/>
          <w:sz w:val="28"/>
          <w:sz w:val="28"/>
          <w:szCs w:val="28"/>
          <w:rtl w:val="true"/>
          <w:lang w:bidi="fa-IR"/>
        </w:rPr>
        <w:t>اشبه شیء بالاسد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اذالرجال فی کبد</w:t>
      </w:r>
    </w:p>
    <w:p>
      <w:pPr>
        <w:pStyle w:val="BookText"/>
        <w:rPr/>
      </w:pPr>
      <w:r>
        <w:rPr>
          <w:rFonts w:ascii="IRNazanin" w:hAnsi="IRNazanin" w:eastAsia="IRNazanin"/>
          <w:color w:val="111111"/>
          <w:sz w:val="28"/>
          <w:sz w:val="28"/>
          <w:szCs w:val="28"/>
          <w:rtl w:val="true"/>
          <w:lang w:bidi="fa-IR"/>
        </w:rPr>
        <w:t>تقاتلو علی بلد</w:t>
      </w:r>
    </w:p>
    <w:p>
      <w:pPr>
        <w:pStyle w:val="BookText"/>
        <w:rPr/>
      </w:pPr>
      <w:r>
        <w:rPr>
          <w:rFonts w:ascii="IRNazanin" w:hAnsi="IRNazanin" w:eastAsia="IRNazanin"/>
          <w:color w:val="111111"/>
          <w:sz w:val="28"/>
          <w:sz w:val="28"/>
          <w:szCs w:val="28"/>
          <w:rtl w:val="true"/>
          <w:lang w:bidi="fa-IR"/>
        </w:rPr>
        <w:t>کان له الحظا الاشد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پسری که از هر چیز بیشتر به شیر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پیروان موسی علیه السلام بود و پدرش از یاران فرعون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سپاه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و پیروان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از موسی جدا شد تا پدرش را نصیحت کرده به موسی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گوش شنوا نداشت، اندرز خیرخواهانه پسرش در او اثر نبخشید و سرسختانه به راه کج خود با فرعون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های ساحل رسیده بودند، پسر و پدر هر دو با هم همراه سپاه فرعون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به موسی علیه السلام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حال جوان پرسیدند که آیا او اهل رحمت است یا عذاب؟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مشمول رحمت الهی است چون در عقیده پدر نبود ولی هنگامی که عذاب نازل گردد، نزدیکان گناهکاران نیز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بدی بدکاران، خوبان را هم به کام خود فرو می برد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bookmarkStart w:id="158" w:name="pg6506_60237"/>
    </w:p>
    <w:p>
      <w:pPr>
        <w:pStyle w:val="Heading2"/>
        <w:numPr>
          <w:ilvl w:val="1"/>
          <w:numId w:val="1"/>
        </w:numPr>
        <w:rPr/>
      </w:pPr>
      <w:bookmarkStart w:id="159" w:name="__RefHeading___Toc1537510_653776707"/>
      <w:bookmarkStart w:id="160" w:name="_Toc53"/>
      <w:bookmarkEnd w:id="158"/>
      <w:bookmarkEnd w:id="159"/>
      <w:r>
        <w:rPr/>
        <w:t>52</w:t>
      </w:r>
      <w:r>
        <w:rPr>
          <w:rtl w:val="true"/>
        </w:rPr>
        <w:t xml:space="preserve">- </w:t>
      </w:r>
      <w:r>
        <w:rPr>
          <w:rtl w:val="true"/>
        </w:rPr>
        <w:t>حق شوهر بر همسر در گفتار پیامبر</w:t>
      </w:r>
      <w:bookmarkEnd w:id="160"/>
    </w:p>
    <w:p>
      <w:pPr>
        <w:pStyle w:val="BookText"/>
        <w:rPr/>
      </w:pPr>
      <w:r>
        <w:rPr>
          <w:rFonts w:ascii="IRNazanin" w:hAnsi="IRNazanin" w:eastAsia="IRNazanin"/>
          <w:color w:val="111111"/>
          <w:sz w:val="28"/>
          <w:sz w:val="28"/>
          <w:szCs w:val="28"/>
          <w:rtl w:val="true"/>
          <w:lang w:bidi="fa-IR"/>
        </w:rPr>
        <w:t>بانویی خدمت پیغمبر اسلام صلی الله علیه و آله و سلم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از شوهرش اطاعت کند و از فرمان او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بدون اجازه شوهر از مال او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نباید بدون اجازه شوهر روزه ی مستحبی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باید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شوهرش عرضه کند و در اختیارش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بدون اجازه ی شوهر از منزل خارج شود و اگر بدون اجازه از منزل شوهر خارج گردد، مورد لعن ملائکان آسمان، زمین و فرشتگان غضب و رحمت، قرار می گیرد تا به خانه اش برگردد</w:t>
      </w:r>
      <w:r>
        <w:rPr>
          <w:rFonts w:eastAsia="IRNazanin" w:cs="IRNazanin"/>
          <w:color w:val="111111"/>
          <w:sz w:val="28"/>
          <w:szCs w:val="28"/>
          <w:rtl w:val="true"/>
          <w:lang w:bidi="fa-IR"/>
        </w:rPr>
        <w:t>.</w:t>
      </w:r>
      <w:r>
        <w:rPr>
          <w:rStyle w:val="FootnoteAnchor"/>
          <w:rtl w:val="true"/>
        </w:rPr>
        <w:footnoteReference w:id="8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w:t>
      </w:r>
      <w:bookmarkStart w:id="161" w:name="pg6506_60238"/>
    </w:p>
    <w:p>
      <w:pPr>
        <w:pStyle w:val="Heading2"/>
        <w:numPr>
          <w:ilvl w:val="1"/>
          <w:numId w:val="1"/>
        </w:numPr>
        <w:rPr/>
      </w:pPr>
      <w:bookmarkStart w:id="162" w:name="__RefHeading___Toc1537512_653776707"/>
      <w:bookmarkStart w:id="163" w:name="_Toc54"/>
      <w:bookmarkEnd w:id="161"/>
      <w:bookmarkEnd w:id="162"/>
      <w:r>
        <w:rPr/>
        <w:t>53</w:t>
      </w:r>
      <w:r>
        <w:rPr>
          <w:rtl w:val="true"/>
        </w:rPr>
        <w:t xml:space="preserve">- </w:t>
      </w:r>
      <w:r>
        <w:rPr>
          <w:rtl w:val="true"/>
        </w:rPr>
        <w:t>الگو برای همه ی شوهران و همسران</w:t>
      </w:r>
      <w:bookmarkEnd w:id="163"/>
    </w:p>
    <w:p>
      <w:pPr>
        <w:pStyle w:val="BookText"/>
        <w:rPr/>
      </w:pPr>
      <w:r>
        <w:rPr>
          <w:rFonts w:ascii="IRNazanin" w:hAnsi="IRNazanin" w:eastAsia="IRNazanin"/>
          <w:color w:val="111111"/>
          <w:sz w:val="28"/>
          <w:sz w:val="28"/>
          <w:szCs w:val="28"/>
          <w:rtl w:val="true"/>
          <w:lang w:bidi="fa-IR"/>
        </w:rPr>
        <w:t>دو همسر مهربان، علی و فاطمه علیهاالسلام، کارهای خانه را بین خود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عهده دار شد کارهای داخل خانه را انجام دهد؛ خمیر درست کند، نان بپزد و خانه را جاروب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نیز عهده دار شد کارهای بیرون از خانه را انجام دهد؛ هیزم آورد و مواد خوراکی تهیه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 السلام به فاطمه علیهاالسلام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خوردنی داری؟</w:t>
      </w:r>
    </w:p>
    <w:p>
      <w:pPr>
        <w:pStyle w:val="BookText"/>
        <w:rPr/>
      </w:pPr>
      <w:r>
        <w:rPr>
          <w:rFonts w:ascii="IRNazanin" w:hAnsi="IRNazanin" w:eastAsia="IRNazanin"/>
          <w:color w:val="111111"/>
          <w:sz w:val="28"/>
          <w:sz w:val="28"/>
          <w:szCs w:val="28"/>
          <w:rtl w:val="true"/>
          <w:lang w:bidi="fa-IR"/>
        </w:rPr>
        <w:t>زهرا علیهاالسلام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خود و فرزندانم حسن و حسین علیهماالسلام گرسنه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نگفتی؟</w:t>
      </w:r>
    </w:p>
    <w:p>
      <w:pPr>
        <w:pStyle w:val="BookText"/>
        <w:rPr/>
      </w:pP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 صلی الله علیه و آله و سلم مرا نهی کرده که از شما چیزی بخواهم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پسر عمویت چیزی مخواه اگر چیزی آورد بپذیر وگرنه از او تقاضایی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خانه بیرون آمد در راه با مردی مواجه شد و مبلغ یک دینار از او قرض کرد تا غذایی برای اهل خانه تهیه کند، در آن هوای گرم مقداد پسر اسود را آشفته و پریشان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در این وقت از خانه بیرون آمده ای؟</w:t>
      </w:r>
    </w:p>
    <w:p>
      <w:p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مرا از خانه بیرون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گریه ی فرزندانم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همین از خانه بیرون آمده ام و من اکنون این دینار را وام گرفته ام، آن را به تو می دهم و تو را بر خود مقدم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پول را به مقداد داد و خود دست خالی به سوی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که شد، دید رسول خدا صلی الله علیه و آله و سلم نشسته و فاطمه هم مشغول خواندن نماز است و چیزی سر پوشیده در بینشان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که نمازش را تمام کرد، چون سر پوش را از روی آن چیز برداشت، دیدند ظرف بزرگی پر از گوشت و 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 برایت آمده است؟</w:t>
      </w:r>
    </w:p>
    <w:p>
      <w:pPr>
        <w:pStyle w:val="BookText"/>
        <w:rPr/>
      </w:pPr>
      <w:r>
        <w:rPr>
          <w:rFonts w:ascii="IRNazanin" w:hAnsi="IRNazanin" w:eastAsia="IRNazanin"/>
          <w:color w:val="111111"/>
          <w:sz w:val="28"/>
          <w:sz w:val="28"/>
          <w:szCs w:val="28"/>
          <w:rtl w:val="true"/>
          <w:lang w:bidi="fa-IR"/>
        </w:rPr>
        <w:t>فاطمه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است و خداوند هرکه را بخواهد بی حساب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رسول خدا صلی الله علیه و آله و سلم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داستانی کسی را که مانند تو و فاطمه بوده است، بیان کنم؟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تو مثل زکریا است، در محراب وارد مریم شد و غذایی نزد او دید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 است و خداوند هر که را بخواهد بدون حساب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یک ماه از آن ظرف غذا خوردند و این ظرف همان است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غذا می خورد و اکنون نزد ما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68</w:t>
      </w:r>
      <w:r>
        <w:rPr>
          <w:rFonts w:eastAsia="IRNazanin" w:cs="IRNazanin"/>
          <w:color w:val="111111"/>
          <w:sz w:val="28"/>
          <w:szCs w:val="28"/>
          <w:rtl w:val="true"/>
          <w:lang w:bidi="fa-IR"/>
        </w:rPr>
        <w:t>/</w:t>
      </w:r>
      <w:bookmarkStart w:id="164" w:name="pg6506_60239"/>
    </w:p>
    <w:p>
      <w:pPr>
        <w:pStyle w:val="Heading2"/>
        <w:numPr>
          <w:ilvl w:val="1"/>
          <w:numId w:val="1"/>
        </w:numPr>
        <w:rPr/>
      </w:pPr>
      <w:bookmarkStart w:id="165" w:name="__RefHeading___Toc1537514_653776707"/>
      <w:bookmarkStart w:id="166" w:name="_Toc55"/>
      <w:bookmarkEnd w:id="164"/>
      <w:bookmarkEnd w:id="165"/>
      <w:r>
        <w:rPr/>
        <w:t>54</w:t>
      </w:r>
      <w:r>
        <w:rPr>
          <w:rtl w:val="true"/>
        </w:rPr>
        <w:t xml:space="preserve">- </w:t>
      </w:r>
      <w:r>
        <w:rPr>
          <w:rtl w:val="true"/>
        </w:rPr>
        <w:t>خوشا به حال زنی که شوهرش از او راضی باشد</w:t>
      </w:r>
      <w:bookmarkEnd w:id="166"/>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فاطمه علیهاالسلام محضر پیامبر خدای صلی الله علیه و آله و سلم رسیدیم، دیدیم حضرت به شدت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فدایت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مرا به معراج بردند، گروهی از زنان امت خود را در عذاب سختی دیدم و از شدت عذابشان گریستم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اکنون گریه ام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دیدم که از موی سر آویزان است و مغز سرش از شدت حرارت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دیدم که از زبانش آویزان کرده اند و از آب سوزان جهنم به گلوی او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دیدم، گوشت بدن خود را می خورد و آتش از زیر پای او شعله 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را دیدم دست و پای او را بسته اند و مارها و عقرب ها بر او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دیدم از پاهایش در تنور آتشین جهنم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دیدم که گوشت بدنش را با قیچی های آتشین ریز ریز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را دیدم، از سر خوک و از بدن الاغ بود و به انواع عذاب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را به صورت سگ دیدم و آتش از نشیمنگاه او داخل می شود و از دهانش بیرون می آید و فرشتگان عذاب عمودهای آتشین بر سر و بدن او می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در دنیا چه کرده بودند که خداوند آنان را چنین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موی سرش آویخته شده بود، موی سر خود را از نامحرم نمی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که از زبانش آویزان بود، شوهرش را با زبان اذیت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که از پایش آویزان بود، بدون اجازه شوهر از خانه بیرون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که گوشت بدن خود را می خورد، خود را برای دیگران زینت می کرد و از نامحرمان پرهیز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که دست و پایش بسته بود و مارها و عقرب ها بر او مسلط شده بودند، به وضو و طهارت لباس و غسل حیض اهمیت نمی داد و نماز را سبک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که گوشت بدن او را با قیچی می بریدند، خود را در اختیار مردان اجنبی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که سرش مانند خوک و بدنش مانند الاغ بود، او زنی سخن چین و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زنی که در قیافه ی سگ بود و آتش از نشیمنگاه او وارد و از دهانش خارج می شد، زنی خواننده و حسود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 زنی که همسرش از او راضی نباشد و خوشا بحال آن زن که همسرش از او راضی باشد</w:t>
      </w:r>
      <w:r>
        <w:rPr>
          <w:rFonts w:eastAsia="IRNazanin" w:cs="IRNazanin"/>
          <w:color w:val="111111"/>
          <w:sz w:val="28"/>
          <w:szCs w:val="28"/>
          <w:rtl w:val="true"/>
          <w:lang w:bidi="fa-IR"/>
        </w:rPr>
        <w:t>.</w:t>
      </w:r>
      <w:r>
        <w:rPr>
          <w:rStyle w:val="FootnoteAnchor"/>
          <w:rtl w:val="true"/>
        </w:rPr>
        <w:footnoteReference w:id="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71</w:t>
      </w:r>
      <w:r>
        <w:rPr>
          <w:rFonts w:eastAsia="IRNazanin" w:cs="IRNazanin"/>
          <w:color w:val="111111"/>
          <w:sz w:val="28"/>
          <w:szCs w:val="28"/>
          <w:rtl w:val="true"/>
          <w:lang w:bidi="fa-IR"/>
        </w:rPr>
        <w:t>/</w:t>
      </w:r>
      <w:bookmarkStart w:id="167" w:name="pg6506_60240"/>
    </w:p>
    <w:p>
      <w:pPr>
        <w:pStyle w:val="Heading2"/>
        <w:numPr>
          <w:ilvl w:val="1"/>
          <w:numId w:val="1"/>
        </w:numPr>
        <w:rPr/>
      </w:pPr>
      <w:bookmarkStart w:id="168" w:name="__RefHeading___Toc1537516_653776707"/>
      <w:bookmarkStart w:id="169" w:name="_Toc56"/>
      <w:bookmarkEnd w:id="167"/>
      <w:bookmarkEnd w:id="168"/>
      <w:r>
        <w:rPr/>
        <w:t>55</w:t>
      </w:r>
      <w:r>
        <w:rPr>
          <w:rtl w:val="true"/>
        </w:rPr>
        <w:t xml:space="preserve">- </w:t>
      </w:r>
      <w:r>
        <w:rPr>
          <w:rtl w:val="true"/>
        </w:rPr>
        <w:t>شرایط ازدواج در اسلام</w:t>
      </w:r>
      <w:bookmarkEnd w:id="169"/>
    </w:p>
    <w:p>
      <w:pPr>
        <w:pStyle w:val="BookText"/>
        <w:rPr/>
      </w:pPr>
      <w:r>
        <w:rPr>
          <w:rFonts w:ascii="IRNazanin" w:hAnsi="IRNazanin" w:eastAsia="IRNazanin"/>
          <w:color w:val="111111"/>
          <w:sz w:val="28"/>
          <w:sz w:val="28"/>
          <w:szCs w:val="28"/>
          <w:rtl w:val="true"/>
          <w:lang w:bidi="fa-IR"/>
        </w:rPr>
        <w:t>روزی جبرئیل امین، محضر رسول خدا صلی الله علیه و آله و سلم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جوان، همانند میوه هستند، بر درختان، همچنان که میوه درخت هرگاه رسید، جز چیدن چاره ی دیگر ندارد، وگرنه، آفتاب آن را تباه می سازد، و بادها آن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نیز، وقتی به دوران ازدواج که رسیدند، تنها شوهر کردن چاره ی آنها است وگرنه، ممکن است گرفتار خطا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منبر رفت، مردم را جمع کرد، و فرمان خداوند را به آنان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ازدواج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مؤمنان همتای برخی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پیش از آن که از منبر به زیر آید، ضباعه،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مقداد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عمویم را به همسری مقداد در آوردم، تا در میان شما ازدواج آسان گردد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آری، در اسلام، شرط اول در همتا بودن دو نفر، ایمان و تقوا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bookmarkStart w:id="170" w:name="pg6506_6024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1" w:name="__RefHeading___Toc1537518_653776707"/>
      <w:bookmarkStart w:id="172" w:name="_Toc57"/>
      <w:bookmarkEnd w:id="170"/>
      <w:bookmarkEnd w:id="171"/>
      <w:r>
        <w:rPr/>
        <w:t>56</w:t>
      </w:r>
      <w:r>
        <w:rPr>
          <w:rtl w:val="true"/>
        </w:rPr>
        <w:t>- ++</w:t>
      </w:r>
      <w:r>
        <w:rPr>
          <w:rtl w:val="true"/>
        </w:rPr>
        <w:t xml:space="preserve">بیشتر زنان </w:t>
      </w:r>
      <w:r>
        <w:rPr>
          <w:rtl w:val="true"/>
        </w:rPr>
        <w:t>(</w:t>
      </w:r>
      <w:r>
        <w:rPr>
          <w:rtl w:val="true"/>
        </w:rPr>
        <w:t>همسران</w:t>
      </w:r>
      <w:r>
        <w:rPr>
          <w:rtl w:val="true"/>
        </w:rPr>
        <w:t xml:space="preserve">) </w:t>
      </w:r>
      <w:r>
        <w:rPr>
          <w:rtl w:val="true"/>
        </w:rPr>
        <w:t>هیزم آتش صفحه</w:t>
      </w:r>
      <w:r>
        <w:rPr/>
        <w:t>32</w:t>
      </w:r>
      <w:r>
        <w:rPr>
          <w:rtl w:val="true"/>
        </w:rPr>
        <w:t xml:space="preserve">/ </w:t>
      </w:r>
      <w:r>
        <w:rPr>
          <w:rtl w:val="true"/>
        </w:rPr>
        <w:t>صفحه اسکن نشده</w:t>
      </w:r>
      <w:bookmarkStart w:id="173" w:name="pg6506_60242"/>
      <w:bookmarkEnd w:id="172"/>
    </w:p>
    <w:p>
      <w:pPr>
        <w:pStyle w:val="Heading2"/>
        <w:numPr>
          <w:ilvl w:val="1"/>
          <w:numId w:val="1"/>
        </w:numPr>
        <w:rPr/>
      </w:pPr>
      <w:bookmarkStart w:id="174" w:name="__RefHeading___Toc1537520_653776707"/>
      <w:bookmarkStart w:id="175" w:name="_Toc58"/>
      <w:bookmarkEnd w:id="173"/>
      <w:bookmarkEnd w:id="174"/>
      <w:r>
        <w:rPr/>
        <w:t>57</w:t>
      </w:r>
      <w:r>
        <w:rPr>
          <w:rtl w:val="true"/>
        </w:rPr>
        <w:t xml:space="preserve">- </w:t>
      </w:r>
      <w:r>
        <w:rPr>
          <w:rtl w:val="true"/>
        </w:rPr>
        <w:t>پاداش آشتی با همسر</w:t>
      </w:r>
      <w:bookmarkEnd w:id="175"/>
    </w:p>
    <w:p>
      <w:pPr>
        <w:pStyle w:val="BookText"/>
        <w:rPr/>
      </w:pPr>
      <w:r>
        <w:rPr>
          <w:rFonts w:ascii="IRNazanin" w:hAnsi="IRNazanin" w:eastAsia="IRNazanin"/>
          <w:color w:val="111111"/>
          <w:sz w:val="28"/>
          <w:sz w:val="28"/>
          <w:szCs w:val="28"/>
          <w:rtl w:val="true"/>
          <w:lang w:bidi="fa-IR"/>
        </w:rPr>
        <w:t>رسول خدا صلی الله علیه و آله و سلم به منزل همسرش ام سلمه وارد شد، بوی خوش به مشام حضرت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 عطر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شما آمده است؟</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آمده است و شکایت از شوهر خود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او را رها کرده و به نزد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حولاء، از در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من روی برگردانیده و به من توجهی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بزن و خودت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خوشبو کن، شاید او را به خویشتن جلب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بوی خوشی نمانده، مگر آنکه خود را با آن خوشبو کردم و باز از من کناره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 داند که اگر به تو روی آورد و آشتی کند چه ثوابهایی برایش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همسرم به من روی آورد و آشتی کند چه ثوابهایی برایش نوشته می شود؟</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جهت آشتی به سوی تو گام بر می دارد، دو فرشته اطراف او را می گیرند، و ثوابش مانند ثواب کسی است که با شمشیر در راه خدا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هم بستری، گناهانش مانند برگ خزان فرو می ریزد، آنگاه که غسل می کند همه ی گناهانش بخشیده شده، و گناهی در پرونده ی اعمال او باقی نمی ماند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w:t>
      </w:r>
      <w:r>
        <w:rPr>
          <w:rFonts w:eastAsia="IRNazanin" w:cs="IRNazanin"/>
          <w:color w:val="111111"/>
          <w:sz w:val="28"/>
          <w:szCs w:val="28"/>
          <w:rtl w:val="true"/>
          <w:lang w:bidi="fa-IR"/>
        </w:rPr>
        <w:t>/</w:t>
      </w:r>
      <w:bookmarkStart w:id="176" w:name="pg6506_60243"/>
    </w:p>
    <w:p>
      <w:pPr>
        <w:pStyle w:val="Heading2"/>
        <w:numPr>
          <w:ilvl w:val="1"/>
          <w:numId w:val="1"/>
        </w:numPr>
        <w:rPr/>
      </w:pPr>
      <w:bookmarkStart w:id="177" w:name="__RefHeading___Toc1537522_653776707"/>
      <w:bookmarkStart w:id="178" w:name="_Toc59"/>
      <w:bookmarkEnd w:id="176"/>
      <w:bookmarkEnd w:id="177"/>
      <w:r>
        <w:rPr/>
        <w:t>58</w:t>
      </w:r>
      <w:r>
        <w:rPr>
          <w:rtl w:val="true"/>
        </w:rPr>
        <w:t xml:space="preserve">- </w:t>
      </w:r>
      <w:r>
        <w:rPr>
          <w:rtl w:val="true"/>
        </w:rPr>
        <w:t>شگفتا از انحصارطلبی زن</w:t>
      </w:r>
      <w:bookmarkEnd w:id="178"/>
    </w:p>
    <w:p>
      <w:pPr>
        <w:pStyle w:val="BookText"/>
        <w:rPr/>
      </w:pPr>
      <w:r>
        <w:rPr>
          <w:rFonts w:ascii="IRNazanin" w:hAnsi="IRNazanin" w:eastAsia="IRNazanin"/>
          <w:color w:val="111111"/>
          <w:sz w:val="28"/>
          <w:sz w:val="28"/>
          <w:szCs w:val="28"/>
          <w:rtl w:val="true"/>
          <w:lang w:bidi="fa-IR"/>
        </w:rPr>
        <w:t>روزی پیامبر اسلام صلی الله علیه و آله و سلم که در میان جمعی از یاران خود نشسته بود، زنی عریان وارد شد و در برابر حضرت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کرده ام پاکم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مردی دوان دوان آمد، لباس بر سر آن زن افکند، و او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با تو چه نسبتی دارد که لباس بر سر او افکندی؟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من است، من با کنیزم خلوت کرده بودم همسرم که چنین دید، از شدت غیرت به این مرحله در آمد، تا بدین گونه خویشتن را به هلاکت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خانه ات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غیرتش به جوش آید بالا و پایین دره را نمی بیند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زشت را از زیبا و خوب را از بد تشخیص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است که مرد، زن و همه غیرت داشته، و از عوارض بد آن نیز، بپرهیزند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bookmarkStart w:id="179" w:name="pg6506_60244"/>
    </w:p>
    <w:p>
      <w:pPr>
        <w:pStyle w:val="Heading2"/>
        <w:numPr>
          <w:ilvl w:val="1"/>
          <w:numId w:val="1"/>
        </w:numPr>
        <w:rPr/>
      </w:pPr>
      <w:bookmarkStart w:id="180" w:name="__RefHeading___Toc1537524_653776707"/>
      <w:bookmarkStart w:id="181" w:name="_Toc60"/>
      <w:bookmarkEnd w:id="179"/>
      <w:bookmarkEnd w:id="180"/>
      <w:r>
        <w:rPr/>
        <w:t>59</w:t>
      </w:r>
      <w:r>
        <w:rPr>
          <w:rtl w:val="true"/>
        </w:rPr>
        <w:t xml:space="preserve">- </w:t>
      </w:r>
      <w:r>
        <w:rPr>
          <w:rtl w:val="true"/>
        </w:rPr>
        <w:t>تأثیر خوب و بد در نطفه ی پدر و مادر</w:t>
      </w:r>
      <w:bookmarkEnd w:id="181"/>
    </w:p>
    <w:p>
      <w:pPr>
        <w:pStyle w:val="BookText"/>
        <w:rPr/>
      </w:pPr>
      <w:r>
        <w:rPr>
          <w:rFonts w:ascii="IRNazanin" w:hAnsi="IRNazanin" w:eastAsia="IRNazanin"/>
          <w:color w:val="111111"/>
          <w:sz w:val="28"/>
          <w:sz w:val="28"/>
          <w:szCs w:val="28"/>
          <w:rtl w:val="true"/>
          <w:lang w:bidi="fa-IR"/>
        </w:rPr>
        <w:t xml:space="preserve">حضرت دانیال علیه السلام یکی از پیغمبران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در 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پادشاهان به خدمت او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دوست دارم که فرزندی مانند تو خوش سیما و نیک سیرت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پیامبر صلی الله علیه و آله و سلم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قلب شما چه موقعیتی دارم؟</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بسیار خوب داری، و موقعیت عظیم تو در دل من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همسرت آمیزش نمودی، در آن حال تمام فکر و اندیشه ات را متوجه من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ظاهر و باطن مرا در درون خود به طور کامل تصور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این دستور عمل کرد، در نتیجه دارای پسری شد که شبیه ترین انسانها به دانیال بود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همان مطلبی است که دانش ژنتیک به آن پی برده،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زن و مرد هنگام آمیزش در نطفه ی آنها اثر می گذارد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bookmarkStart w:id="182" w:name="pg6506_60245"/>
    </w:p>
    <w:p>
      <w:pPr>
        <w:pStyle w:val="Heading2"/>
        <w:numPr>
          <w:ilvl w:val="1"/>
          <w:numId w:val="1"/>
        </w:numPr>
        <w:rPr/>
      </w:pPr>
      <w:bookmarkStart w:id="183" w:name="__RefHeading___Toc1537526_653776707"/>
      <w:bookmarkStart w:id="184" w:name="_Toc61"/>
      <w:bookmarkEnd w:id="182"/>
      <w:bookmarkEnd w:id="183"/>
      <w:r>
        <w:rPr/>
        <w:t>60</w:t>
      </w:r>
      <w:r>
        <w:rPr>
          <w:rtl w:val="true"/>
        </w:rPr>
        <w:t xml:space="preserve">- </w:t>
      </w:r>
      <w:r>
        <w:rPr>
          <w:rtl w:val="true"/>
        </w:rPr>
        <w:t>شتاب زدگی در کارها که موجب پشیمانی شود</w:t>
      </w:r>
      <w:bookmarkEnd w:id="184"/>
    </w:p>
    <w:p>
      <w:pPr>
        <w:pStyle w:val="BookText"/>
        <w:rPr/>
      </w:pPr>
      <w:r>
        <w:rPr>
          <w:rFonts w:ascii="IRNazanin" w:hAnsi="IRNazanin" w:eastAsia="IRNazanin"/>
          <w:color w:val="111111"/>
          <w:sz w:val="28"/>
          <w:sz w:val="28"/>
          <w:szCs w:val="28"/>
          <w:rtl w:val="true"/>
          <w:lang w:bidi="fa-IR"/>
        </w:rPr>
        <w:t>خوله و اوس زن و شوهر، هر دو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اوس زن خوش اندام خود را در سجده ی نماز دید و به او تمایل کرد، صبر کرد تا نماز همسرش تمام شد، خواست با او هم بستر شود، زن که می بایست اطاعت کند، تمکینی نداد، اوس ناراحت شد و تصمیم گرفت همسرش را طلاق بگوید و به رسم جاهلیت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علی کظهری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مانند پشت مادرم هستی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کمی گذشت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تو بر من حرام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از این پیش آمد سخت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نگو، این طلاق دوران جاهلیت بود ما اکنون مسلمان شده ایم، برو مسأله را از پیامبر صلی الله علیه و آله و سلم بپرس، اوس خجالت کشید مسأله اش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خودش به محضر پیامبر گرامی صلی الله علیه و آله و سلم رسید و ماجرا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بر شوهرت حرام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شوهرم اسمی از طلاق نبرده، او پدر فرزندان من است و از همه بیشتر دوستش دارم، من دوران جوانیم را با او سپری کرده ام، تحمل جدایش را ندارم، در این باره اگر راه چاره ای هست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همسرت حرام شده ای و فعلاً دستور تازه در این مورد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بارها خدمت پیامبر صلی الله علیه و آله و سلم رسیده و اظهار ناراحتی می نمود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گرفتاریم به تو شکایت دارم، خداوند راه نجاتم را به وسیله ی پیامبرت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قضیه گذشت، زن و شوهر در شکنجه بودند تا اینکه خداوند وسیله ی جبرئیل آیه های اول تا چهارم سوره ی مجادله را در این زمینه بر پیامبر صلی الله علیه و آله و سلم نازل کرد که خلاصه اش این است که شوهر باید به عنوان جریمه یا یک بنده آزاد کند یا شصت روز، روزه بگیرد و یا شصت مسکین را طعام دهد و سپس به همسرش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قضیه هر دو مقصرند، زن چون تمکین نکرد و باعث آن همه ناراحتی و گرفتاری گردید و تقصیر مرد هم از این لحاظ است که صبر نکرد و در نتیجه گرفتار گردید و این همه مشکلات را خودشان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نباید انسان کاری کند که باز آرد پشیمانی</w:t>
      </w:r>
      <w:r>
        <w:rPr>
          <w:rFonts w:eastAsia="IRNazanin" w:cs="IRNazanin"/>
          <w:color w:val="111111"/>
          <w:sz w:val="28"/>
          <w:szCs w:val="28"/>
          <w:rtl w:val="true"/>
          <w:lang w:bidi="fa-IR"/>
        </w:rPr>
        <w:t>.»</w:t>
      </w:r>
      <w:r>
        <w:rPr>
          <w:rStyle w:val="FootnoteAnchor"/>
          <w:rtl w:val="true"/>
        </w:rPr>
        <w:footnoteReference w:id="9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29</w:t>
      </w:r>
      <w:r>
        <w:rPr>
          <w:rFonts w:eastAsia="IRNazanin" w:cs="IRNazanin"/>
          <w:color w:val="111111"/>
          <w:sz w:val="28"/>
          <w:szCs w:val="28"/>
          <w:rtl w:val="true"/>
          <w:lang w:bidi="fa-IR"/>
        </w:rPr>
        <w:t>/</w:t>
      </w:r>
      <w:bookmarkStart w:id="185" w:name="pg6506_60246"/>
    </w:p>
    <w:p>
      <w:pPr>
        <w:pStyle w:val="Heading2"/>
        <w:numPr>
          <w:ilvl w:val="1"/>
          <w:numId w:val="1"/>
        </w:numPr>
        <w:rPr/>
      </w:pPr>
      <w:bookmarkStart w:id="186" w:name="__RefHeading___Toc1537528_653776707"/>
      <w:bookmarkStart w:id="187" w:name="_Toc62"/>
      <w:bookmarkEnd w:id="185"/>
      <w:bookmarkEnd w:id="186"/>
      <w:r>
        <w:rPr/>
        <w:t>61</w:t>
      </w:r>
      <w:r>
        <w:rPr>
          <w:rtl w:val="true"/>
        </w:rPr>
        <w:t xml:space="preserve">- </w:t>
      </w:r>
      <w:r>
        <w:rPr>
          <w:rtl w:val="true"/>
        </w:rPr>
        <w:t>دعا جهت رسیدن به همسر شایسته در بیان علی</w:t>
      </w:r>
      <w:bookmarkEnd w:id="187"/>
    </w:p>
    <w:p>
      <w:pPr>
        <w:pStyle w:val="BookText"/>
        <w:rPr/>
      </w:pPr>
      <w:r>
        <w:rPr>
          <w:rFonts w:ascii="IRNazanin" w:hAnsi="IRNazanin" w:eastAsia="IRNazanin"/>
          <w:color w:val="111111"/>
          <w:sz w:val="28"/>
          <w:sz w:val="28"/>
          <w:szCs w:val="28"/>
          <w:rtl w:val="true"/>
          <w:lang w:bidi="fa-IR"/>
        </w:rPr>
        <w:t>زنان شایسته از دیدگاه امام علی علیه السلام</w:t>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ازدواج داشتید دو رکعت نماز بخوانید و سوره حمد و سوره یاسین را که خواندید، حمد ثنای خداوندی را بجای آورید سپس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زنی به من نصیب فرما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و پر مهر، پر بار، سپاسگزار، غیور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خوبی کردم سپاسگزار باشد و اگر بدی کردم مرا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یاد خدا بودم کمک کند و اگر خدا را فراموش کردم به یادم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پیش او رفتم نگهبان منافع من باشد و اگر آمدم از دیدارم خوشحال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او دستور دهم اطاعت کند و اگر قسم خوردم باور کند یا ذالجلال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ها را به من عطا فرما و جز آنچه تو قسمتم کنی چاره ای ندارم</w:t>
      </w:r>
      <w:r>
        <w:rPr>
          <w:rFonts w:eastAsia="IRNazanin" w:cs="IRNazanin"/>
          <w:color w:val="111111"/>
          <w:sz w:val="28"/>
          <w:szCs w:val="28"/>
          <w:rtl w:val="true"/>
          <w:lang w:bidi="fa-IR"/>
        </w:rPr>
        <w:t>.</w:t>
      </w:r>
      <w:r>
        <w:rPr>
          <w:rStyle w:val="FootnoteAnchor"/>
          <w:rtl w:val="true"/>
        </w:rPr>
        <w:footnoteReference w:id="9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w:t>
      </w:r>
      <w:bookmarkStart w:id="188" w:name="pg6506_60247"/>
    </w:p>
    <w:p>
      <w:pPr>
        <w:pStyle w:val="Heading2"/>
        <w:numPr>
          <w:ilvl w:val="1"/>
          <w:numId w:val="1"/>
        </w:numPr>
        <w:rPr/>
      </w:pPr>
      <w:bookmarkStart w:id="189" w:name="__RefHeading___Toc1537530_653776707"/>
      <w:bookmarkStart w:id="190" w:name="_Toc63"/>
      <w:bookmarkEnd w:id="188"/>
      <w:bookmarkEnd w:id="189"/>
      <w:r>
        <w:rPr/>
        <w:t>62</w:t>
      </w:r>
      <w:r>
        <w:rPr>
          <w:rtl w:val="true"/>
        </w:rPr>
        <w:t xml:space="preserve">- </w:t>
      </w:r>
      <w:r>
        <w:rPr>
          <w:rtl w:val="true"/>
        </w:rPr>
        <w:t>تکبیر جبرئیل و میکائیل در شب عروسی فاطمه</w:t>
      </w:r>
      <w:bookmarkEnd w:id="190"/>
    </w:p>
    <w:p>
      <w:pPr>
        <w:pStyle w:val="BookText"/>
        <w:rPr/>
      </w:pPr>
      <w:r>
        <w:rPr>
          <w:rFonts w:ascii="IRNazanin" w:hAnsi="IRNazanin" w:eastAsia="IRNazanin"/>
          <w:color w:val="111111"/>
          <w:sz w:val="28"/>
          <w:sz w:val="28"/>
          <w:szCs w:val="28"/>
          <w:rtl w:val="true"/>
          <w:lang w:bidi="fa-IR"/>
        </w:rPr>
        <w:t xml:space="preserve">پیامبر گرامی صلی الله علیه و آله و سلم در شب عروسی فاطمه علیهاالسلام قطیفه ای را بر قاطر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شود، فاطمه سوار شد، سلمان زمام استر را گرفت، رسول خدا صلی الله علیه و آله و سلم آن را می 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جبرئیل و میکائیل هرکدام با هفتاد هزار ملک آمدند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فاطمه علیهاالسلام را برای علی علیه السلام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و مکائیل تکبیر گفتند و خود پیامبر صلی الله علیه و آله و سلم و نیز تکبیر گفت، از آن وقت تکبیر گفتن در عروسی ها مستحب گردید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مبارک و پر میمنت است که به جای رفتار زشت و گناهان شرم آور عروس را با تکبیر، صلوات و رفتار و گفتار پسندیده دیگر، تا خانه شوهر بدرقه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191" w:name="pg6506_60248"/>
    </w:p>
    <w:p>
      <w:pPr>
        <w:pStyle w:val="Heading2"/>
        <w:numPr>
          <w:ilvl w:val="1"/>
          <w:numId w:val="1"/>
        </w:numPr>
        <w:rPr/>
      </w:pPr>
      <w:bookmarkStart w:id="192" w:name="__RefHeading___Toc1537532_653776707"/>
      <w:bookmarkStart w:id="193" w:name="_Toc64"/>
      <w:bookmarkEnd w:id="191"/>
      <w:bookmarkEnd w:id="192"/>
      <w:r>
        <w:rPr/>
        <w:t>63</w:t>
      </w:r>
      <w:r>
        <w:rPr>
          <w:rtl w:val="true"/>
        </w:rPr>
        <w:t xml:space="preserve">- </w:t>
      </w:r>
      <w:r>
        <w:rPr>
          <w:rtl w:val="true"/>
        </w:rPr>
        <w:t xml:space="preserve">ازدواج نیکو از نظر امام صادق </w:t>
      </w:r>
      <w:r>
        <w:rPr>
          <w:rtl w:val="true"/>
        </w:rPr>
        <w:t>(</w:t>
      </w:r>
      <w:r>
        <w:rPr>
          <w:rtl w:val="true"/>
        </w:rPr>
        <w:t>علیه السلام</w:t>
      </w:r>
      <w:r>
        <w:rPr>
          <w:rtl w:val="true"/>
        </w:rPr>
        <w:t>)</w:t>
      </w:r>
      <w:bookmarkEnd w:id="193"/>
    </w:p>
    <w:p>
      <w:pPr>
        <w:pStyle w:val="BookText"/>
        <w:rPr/>
      </w:pPr>
      <w:r>
        <w:rPr>
          <w:rFonts w:ascii="IRNazanin" w:hAnsi="IRNazanin" w:eastAsia="IRNazanin"/>
          <w:color w:val="111111"/>
          <w:sz w:val="28"/>
          <w:sz w:val="28"/>
          <w:szCs w:val="28"/>
          <w:rtl w:val="true"/>
          <w:lang w:bidi="fa-IR"/>
        </w:rPr>
        <w:t>ابراهیم کرخی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همسری داشتم موافق میلم بود، از دنیا رفته، هم اکنون در اندیشه همسر دیگری هستم،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 منزلت خود را بدان و همتای خویش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با زن مناسب و در خور خویشتن ازدواج نکند شخصیتش را پایمال کرده و خود را در مقام پستی قرار می دهد، و اینک خوب دقت کن که چه کسی را شریک مال و آگاه بر دین و محرم اسرار خود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ازدواج ناگزیری، دوشیزه ای پیدا کن خوش خوی و خوش رفتار باشد، زیرا زنان چند نوع هستند که شاعر درباره ی آنها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گوناگون آفریده شده اند بعضی سودمند، دلبر و دلربایند، برخی زیان آور و ضرر رسان و خانه خراب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آنها چون ماه در نظر شوهر جلوه کنند و گروهی چون شب تاریک و ظلمانی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زنی صالحه و پرهیزگار به دست آورد خوشبخت می گردد و هر کس فریب بخورد با زنی ناباب ازدواج کند، برایش جبرانی نخواهد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فمنهن الغنیمة و الغرام</w:t>
      </w:r>
    </w:p>
    <w:p>
      <w:pPr>
        <w:pStyle w:val="BookText"/>
        <w:rPr/>
      </w:pPr>
      <w:r>
        <w:rPr>
          <w:rFonts w:ascii="IRNazanin" w:hAnsi="IRNazanin" w:eastAsia="IRNazanin"/>
          <w:color w:val="111111"/>
          <w:sz w:val="28"/>
          <w:sz w:val="28"/>
          <w:szCs w:val="28"/>
          <w:rtl w:val="true"/>
          <w:lang w:bidi="fa-IR"/>
        </w:rPr>
        <w:t>و منهن أهلال اذا تجلی</w:t>
      </w:r>
    </w:p>
    <w:p>
      <w:pPr>
        <w:pStyle w:val="BookText"/>
        <w:rPr/>
      </w:pPr>
      <w:r>
        <w:rPr>
          <w:rFonts w:ascii="IRNazanin" w:hAnsi="IRNazanin" w:eastAsia="IRNazanin"/>
          <w:color w:val="111111"/>
          <w:sz w:val="28"/>
          <w:sz w:val="28"/>
          <w:szCs w:val="28"/>
          <w:rtl w:val="true"/>
          <w:lang w:bidi="fa-IR"/>
        </w:rPr>
        <w:t>لصاحبه و منهن الظلام</w:t>
      </w:r>
    </w:p>
    <w:p>
      <w:pPr>
        <w:pStyle w:val="BookText"/>
        <w:rPr/>
      </w:pPr>
      <w:r>
        <w:rPr>
          <w:rFonts w:ascii="IRNazanin" w:hAnsi="IRNazanin" w:eastAsia="IRNazanin"/>
          <w:color w:val="111111"/>
          <w:sz w:val="28"/>
          <w:sz w:val="28"/>
          <w:szCs w:val="28"/>
          <w:rtl w:val="true"/>
          <w:lang w:bidi="fa-IR"/>
        </w:rPr>
        <w:t>و من یظهر بصالحن یسعد</w:t>
      </w:r>
    </w:p>
    <w:p>
      <w:pPr>
        <w:pStyle w:val="BookText"/>
        <w:rPr/>
      </w:pPr>
      <w:r>
        <w:rPr>
          <w:rFonts w:ascii="IRNazanin" w:hAnsi="IRNazanin" w:eastAsia="IRNazanin"/>
          <w:color w:val="111111"/>
          <w:sz w:val="28"/>
          <w:sz w:val="28"/>
          <w:szCs w:val="28"/>
          <w:rtl w:val="true"/>
          <w:lang w:bidi="fa-IR"/>
        </w:rPr>
        <w:t>و من یغبن فلیس له انتقام</w:t>
      </w:r>
    </w:p>
    <w:p>
      <w:pPr>
        <w:pStyle w:val="BookText"/>
        <w:rPr/>
      </w:pPr>
      <w:r>
        <w:rPr>
          <w:rFonts w:ascii="IRNazanin" w:hAnsi="IRNazanin" w:eastAsia="IRNazanin"/>
          <w:color w:val="111111"/>
          <w:sz w:val="28"/>
          <w:sz w:val="28"/>
          <w:szCs w:val="28"/>
          <w:rtl w:val="true"/>
          <w:lang w:bidi="fa-IR"/>
        </w:rPr>
        <w:t>سپس امام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سه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پُرزا و با محبت که به شوهرش در کارهای خیر دنیا و آخرت کمک کند و در مشکلات زندگی و پیشامدهای ناگوار روزگار او را تنها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نازا که نه زیبایی ظاهری دارد و نه فضایل اخلاقی، و در کارهای نیک یار و یاور شوهر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جیغ کش و فریاد کن و عیبجو، که بسیاری از وقت ها در خارج از خانه به سر می برد و در بیشتر کارهایی که حق ندارد دخالت می کند، و بسیار را اندک می شمارد و کم را نمی پذیرد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مسأله ازدواج بسیار حساس است که باید با هوشیاری تمام به آن اقدام نمود و چه بسیارند فریب خورده ها، حتا در میان شخصیت ها و دانشمندان بزرگ، و اگر همسری شایسته داشتند شعاع شخصیت شان بیشتر پرتو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زندگی سوختند و ساختند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bookmarkStart w:id="194" w:name="pg6506_60249"/>
    </w:p>
    <w:p>
      <w:pPr>
        <w:pStyle w:val="Heading2"/>
        <w:numPr>
          <w:ilvl w:val="1"/>
          <w:numId w:val="1"/>
        </w:numPr>
        <w:rPr/>
      </w:pPr>
      <w:bookmarkStart w:id="195" w:name="__RefHeading___Toc1537534_653776707"/>
      <w:bookmarkStart w:id="196" w:name="_Toc65"/>
      <w:bookmarkEnd w:id="194"/>
      <w:bookmarkEnd w:id="195"/>
      <w:r>
        <w:rPr/>
        <w:t>64</w:t>
      </w:r>
      <w:r>
        <w:rPr>
          <w:rtl w:val="true"/>
        </w:rPr>
        <w:t xml:space="preserve">- </w:t>
      </w:r>
      <w:r>
        <w:rPr>
          <w:rtl w:val="true"/>
        </w:rPr>
        <w:t>پرهیز از زن زیبای در خانواده ناشایست</w:t>
      </w:r>
      <w:bookmarkEnd w:id="196"/>
    </w:p>
    <w:p>
      <w:pPr>
        <w:pStyle w:val="BookText"/>
        <w:rPr/>
      </w:pPr>
      <w:r>
        <w:rPr>
          <w:rFonts w:ascii="IRNazanin" w:hAnsi="IRNazanin" w:eastAsia="IRNazanin"/>
          <w:color w:val="111111"/>
          <w:sz w:val="28"/>
          <w:sz w:val="28"/>
          <w:szCs w:val="28"/>
          <w:rtl w:val="true"/>
          <w:lang w:bidi="fa-IR"/>
        </w:rPr>
        <w:t>پیامبر خدا صلی الله علیه و آله و 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حضزاء الدمن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سبزیهایی که در جاهای ناپاک و آلوده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دستور چیست؟</w:t>
      </w:r>
    </w:p>
    <w:p>
      <w:pPr>
        <w:pStyle w:val="BookText"/>
        <w:rPr/>
      </w:pP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المرئة الحسناء فی منبت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زن زیبایی که در خانواده ی ناشایسته به وجود می آید</w:t>
      </w:r>
      <w:r>
        <w:rPr>
          <w:rFonts w:eastAsia="IRNazanin" w:cs="IRNazanin"/>
          <w:color w:val="111111"/>
          <w:sz w:val="28"/>
          <w:szCs w:val="28"/>
          <w:rtl w:val="true"/>
          <w:lang w:bidi="fa-IR"/>
        </w:rPr>
        <w:t>.</w:t>
      </w:r>
      <w:r>
        <w:rPr>
          <w:rStyle w:val="FootnoteAnchor"/>
          <w:rtl w:val="true"/>
        </w:rPr>
        <w:footnoteReference w:id="9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33</w:t>
      </w:r>
      <w:r>
        <w:rPr>
          <w:rFonts w:eastAsia="IRNazanin" w:cs="IRNazanin"/>
          <w:color w:val="111111"/>
          <w:sz w:val="28"/>
          <w:szCs w:val="28"/>
          <w:rtl w:val="true"/>
          <w:lang w:bidi="fa-IR"/>
        </w:rPr>
        <w:t>/</w:t>
      </w:r>
      <w:bookmarkStart w:id="197" w:name="pg6506_60250"/>
    </w:p>
    <w:p>
      <w:pPr>
        <w:pStyle w:val="Heading2"/>
        <w:numPr>
          <w:ilvl w:val="1"/>
          <w:numId w:val="1"/>
        </w:numPr>
        <w:rPr/>
      </w:pPr>
      <w:bookmarkStart w:id="198" w:name="__RefHeading___Toc1537536_653776707"/>
      <w:bookmarkStart w:id="199" w:name="_Toc66"/>
      <w:bookmarkEnd w:id="197"/>
      <w:bookmarkEnd w:id="198"/>
      <w:r>
        <w:rPr/>
        <w:t>65</w:t>
      </w:r>
      <w:r>
        <w:rPr>
          <w:rtl w:val="true"/>
        </w:rPr>
        <w:t xml:space="preserve">- </w:t>
      </w:r>
      <w:r>
        <w:rPr>
          <w:rtl w:val="true"/>
        </w:rPr>
        <w:t>ازدواج ارزشی معنوی و الهی</w:t>
      </w:r>
      <w:bookmarkEnd w:id="199"/>
    </w:p>
    <w:p>
      <w:pPr>
        <w:pStyle w:val="BookText"/>
        <w:rPr/>
      </w:pPr>
      <w:r>
        <w:rPr>
          <w:rFonts w:ascii="IRNazanin" w:hAnsi="IRNazanin" w:eastAsia="IRNazanin"/>
          <w:color w:val="111111"/>
          <w:sz w:val="28"/>
          <w:sz w:val="28"/>
          <w:szCs w:val="28"/>
          <w:rtl w:val="true"/>
          <w:lang w:bidi="fa-IR"/>
        </w:rPr>
        <w:t>یکی از بانوان به خاطر کسب کمالات ازدواج نمی کرد، روزی محضر امام صادق علیه السلام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زنی هستم هرگز ازدواج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ازدواج نمی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با ترک ازدواج به مقام بزرگی از زهد و تقوا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از این اندیشه دست بردار، اگر با ترک ازدواج فضیلتی به دست می آمد، حضرت زهرا علیهاالسلام سزاوارتر از تو بود، برای کسب زهد و تقوا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انه لیس احد یسبقها الی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بانویی در تحصیل فضیلت ها نمی تواند از حضرت زهرا علیهاالسلام پیش دستی کند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w:t>
      </w:r>
      <w:bookmarkStart w:id="200" w:name="pg6506_60251"/>
    </w:p>
    <w:p>
      <w:pPr>
        <w:pStyle w:val="Heading2"/>
        <w:numPr>
          <w:ilvl w:val="1"/>
          <w:numId w:val="1"/>
        </w:numPr>
        <w:rPr/>
      </w:pPr>
      <w:bookmarkStart w:id="201" w:name="__RefHeading___Toc1537538_653776707"/>
      <w:bookmarkStart w:id="202" w:name="_Toc67"/>
      <w:bookmarkEnd w:id="200"/>
      <w:bookmarkEnd w:id="201"/>
      <w:r>
        <w:rPr/>
        <w:t>66</w:t>
      </w:r>
      <w:r>
        <w:rPr>
          <w:rtl w:val="true"/>
        </w:rPr>
        <w:t xml:space="preserve">- </w:t>
      </w:r>
      <w:r>
        <w:rPr>
          <w:rtl w:val="true"/>
        </w:rPr>
        <w:t>حق زن برعهده شوهر</w:t>
      </w:r>
      <w:bookmarkEnd w:id="202"/>
    </w:p>
    <w:p>
      <w:pPr>
        <w:pStyle w:val="BookText"/>
        <w:rPr/>
      </w:pPr>
      <w:r>
        <w:rPr>
          <w:rFonts w:ascii="IRNazanin" w:hAnsi="IRNazanin" w:eastAsia="IRNazanin"/>
          <w:color w:val="111111"/>
          <w:sz w:val="28"/>
          <w:sz w:val="28"/>
          <w:szCs w:val="28"/>
          <w:rtl w:val="true"/>
          <w:lang w:bidi="fa-IR"/>
        </w:rPr>
        <w:t>در زمان خلافت عمربن خطاب شهر بصره نیاز به یک قاضی خوب داشت، عمر در فکر یافتن چنین قاضی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زنی برای شکایت از همسرش نزد عمر آمد و چنین شکایت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روزها را روزه می گیرد و شبها را با عبادت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شخصی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نیز مانند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دریافت که خلیفه متوجه هدف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همه روزها را روزه می گیرد و همه شبها را مشغول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سور که در آن مجلس بود به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اگرچه شوهرش را به نیکی یاد می کند ولی منظورش این است که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توجهی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داد شوهرش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تو شکایت محترمانه ای نمود و من تا به حال کسی را ندیده بودم که اینگونه شکایت بزرگوارانه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عذر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سوره حجر و نحل و هفت سوره طولانی نازل شده مرا سخت ترسانده و همه اندیشه ام متوجه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سور به شوهر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لها علیک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زن بر گردن شوهر حق دارد، اول حق همسرت را ادا کن، سپس نماز و روزه ات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رو به کعب بن سور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زن و شوهر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چهار شب همبستری را بر شوهر روا داشته، ولی در چهار شب یک شب حق همخوابگی با شوهر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چهار شب، مرد باید یک شب حق زنش را ادا کند و در سه شب دیگر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شوهر زن گفت این دستور را حتماً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هوشیارانه ی کعب سبب شد که عمر او را قاضی بصره قرار دهد و دستور داد به سوی بصره برای قضاوت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قاضی بصره بود تا وقتی که 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مخالفانی علی علیه السلام جنگ جمل را به راه انداختند، کعب بن سور قرآنی را بر گردنش آویزان نمود و در صف دشمنان علی علیه السلام قرار گرفت و مردم را بر ضد لشگر آن حضرت می شوراند و خود نیز به شدت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سه برادرش در جنگ جمل کشته شدند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قاضی هوشیار به خاک ذلت ابدی افتاد و هیشه بدنامی از خود به جای نهاد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180</w:t>
      </w:r>
      <w:r>
        <w:rPr>
          <w:rFonts w:eastAsia="IRNazanin" w:cs="IRNazanin"/>
          <w:color w:val="111111"/>
          <w:sz w:val="28"/>
          <w:szCs w:val="28"/>
          <w:rtl w:val="true"/>
          <w:lang w:bidi="fa-IR"/>
        </w:rPr>
        <w:t>/</w:t>
      </w:r>
      <w:bookmarkStart w:id="203" w:name="pg6506_60252"/>
    </w:p>
    <w:p>
      <w:pPr>
        <w:pStyle w:val="Heading2"/>
        <w:numPr>
          <w:ilvl w:val="1"/>
          <w:numId w:val="1"/>
        </w:numPr>
        <w:rPr/>
      </w:pPr>
      <w:bookmarkStart w:id="204" w:name="__RefHeading___Toc1537540_653776707"/>
      <w:bookmarkStart w:id="205" w:name="_Toc68"/>
      <w:bookmarkEnd w:id="203"/>
      <w:bookmarkEnd w:id="204"/>
      <w:r>
        <w:rPr/>
        <w:t>67</w:t>
      </w:r>
      <w:r>
        <w:rPr>
          <w:rtl w:val="true"/>
        </w:rPr>
        <w:t xml:space="preserve">- </w:t>
      </w:r>
      <w:r>
        <w:rPr>
          <w:rtl w:val="true"/>
        </w:rPr>
        <w:t>مسئولیت در خانواده</w:t>
      </w:r>
      <w:bookmarkEnd w:id="205"/>
    </w:p>
    <w:p>
      <w:pPr>
        <w:pStyle w:val="BookText"/>
        <w:rPr/>
      </w:pP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قوا انفسکم و اهلیکم ناراً</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خود و خانواده ی خویش را از آتش دوزخ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مسلمانان با شنیدن این آیه شریفه چنان بی طاقت شد که نتوانست سر پا بایستد، روی زمین نشست و به شدت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قدرت و توانایی از اینکه خود را از آتش نجات دهم ندارم، چگونه می توانم از عهده ی این تکلیف سنگین بر آیم و خانواده ی خود را از آتش جهنم حفظ و نگهداری کنم؟</w:t>
      </w:r>
    </w:p>
    <w:p>
      <w:pPr>
        <w:pStyle w:val="BookText"/>
        <w:rPr/>
      </w:pPr>
      <w:r>
        <w:rPr>
          <w:rFonts w:ascii="IRNazanin" w:hAnsi="IRNazanin" w:eastAsia="IRNazanin"/>
          <w:color w:val="111111"/>
          <w:sz w:val="28"/>
          <w:sz w:val="28"/>
          <w:szCs w:val="28"/>
          <w:rtl w:val="true"/>
          <w:lang w:bidi="fa-IR"/>
        </w:rPr>
        <w:t>رسول خدا صلی الله علیه و آله و سلم متوجه او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حسبک ان تأمرهم بما تأمر به نفسک و تنهاهم بما تنهی عنه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تو کافی است که خانواده ی خود را امر کنی به کارهای نیک که خود موظف به انجام آن هستی و نهی کنی از کارهای زشت که خود باید آنها را ترک کنی</w:t>
      </w:r>
      <w:r>
        <w:rPr>
          <w:rFonts w:eastAsia="IRNazanin" w:cs="IRNazanin"/>
          <w:color w:val="111111"/>
          <w:sz w:val="28"/>
          <w:szCs w:val="28"/>
          <w:rtl w:val="true"/>
          <w:lang w:bidi="fa-IR"/>
        </w:rPr>
        <w:t>.</w:t>
      </w:r>
      <w:r>
        <w:rPr>
          <w:rStyle w:val="FootnoteAnchor"/>
          <w:rtl w:val="true"/>
        </w:rPr>
        <w:footnoteReference w:id="10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w:t>
      </w:r>
      <w:bookmarkStart w:id="206" w:name="pg6506_60253"/>
    </w:p>
    <w:p>
      <w:pPr>
        <w:pStyle w:val="Heading2"/>
        <w:numPr>
          <w:ilvl w:val="1"/>
          <w:numId w:val="1"/>
        </w:numPr>
        <w:rPr/>
      </w:pPr>
      <w:bookmarkStart w:id="207" w:name="__RefHeading___Toc1537542_653776707"/>
      <w:bookmarkStart w:id="208" w:name="_Toc69"/>
      <w:bookmarkEnd w:id="206"/>
      <w:bookmarkEnd w:id="207"/>
      <w:r>
        <w:rPr/>
        <w:t>68</w:t>
      </w:r>
      <w:r>
        <w:rPr>
          <w:rtl w:val="true"/>
        </w:rPr>
        <w:t xml:space="preserve">- </w:t>
      </w:r>
      <w:r>
        <w:rPr>
          <w:rtl w:val="true"/>
        </w:rPr>
        <w:t xml:space="preserve">ازدواج علی </w:t>
      </w:r>
      <w:r>
        <w:rPr>
          <w:rtl w:val="true"/>
        </w:rPr>
        <w:t>(</w:t>
      </w:r>
      <w:r>
        <w:rPr>
          <w:rtl w:val="true"/>
        </w:rPr>
        <w:t>علیه السلام</w:t>
      </w:r>
      <w:r>
        <w:rPr>
          <w:rtl w:val="true"/>
        </w:rPr>
        <w:t xml:space="preserve">) </w:t>
      </w:r>
      <w:r>
        <w:rPr>
          <w:rtl w:val="true"/>
        </w:rPr>
        <w:t>با مادر محمد حنفیه</w:t>
      </w:r>
      <w:bookmarkEnd w:id="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 شد اسیران را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مایل بودند خوله را انتخاب کنند و او حاضر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می تواند با من ازدواج 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تولد چه سخنانی را بر زبان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جز علی علیه السلام نتوانست پیشنهاد خوله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از وضع حمل نگران بود، از خدا خواست که کار حمل آسان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آنگاه که به دنیا آمدی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إله إلا الله و 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سیملکنی سید یکون لی منه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جز خدای یگانه نیست محمد فرستاده ی خداست، به زودی سروری مرا تملک خواهد کرد و صاحب فرزندی از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مادرت این جمله را بر لوحی نوشت و آنرا دفن کرد و تو موقع اسارت آن را برداشتی و اکنون بر بازوانت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لذا با حضرت علی علیه السلام ازدواج کرد و محمد حنفیه را در سال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هجری به دنیا آورد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bookmarkStart w:id="209" w:name="pg6506_60254"/>
    </w:p>
    <w:p>
      <w:pPr>
        <w:pStyle w:val="Heading2"/>
        <w:numPr>
          <w:ilvl w:val="1"/>
          <w:numId w:val="1"/>
        </w:numPr>
        <w:rPr/>
      </w:pPr>
      <w:bookmarkStart w:id="210" w:name="__RefHeading___Toc1537544_653776707"/>
      <w:bookmarkStart w:id="211" w:name="_Toc70"/>
      <w:bookmarkEnd w:id="209"/>
      <w:bookmarkEnd w:id="210"/>
      <w:r>
        <w:rPr/>
        <w:t>69</w:t>
      </w:r>
      <w:r>
        <w:rPr>
          <w:rtl w:val="true"/>
        </w:rPr>
        <w:t xml:space="preserve">- </w:t>
      </w:r>
      <w:r>
        <w:rPr>
          <w:rtl w:val="true"/>
        </w:rPr>
        <w:t>ازدواجی نمونه در اسلام</w:t>
      </w:r>
      <w:bookmarkEnd w:id="211"/>
    </w:p>
    <w:p>
      <w:pPr>
        <w:pStyle w:val="BookText"/>
        <w:rPr/>
      </w:pPr>
      <w:r>
        <w:rPr>
          <w:rFonts w:ascii="IRNazanin" w:hAnsi="IRNazanin" w:eastAsia="IRNazanin"/>
          <w:color w:val="111111"/>
          <w:sz w:val="28"/>
          <w:sz w:val="28"/>
          <w:szCs w:val="28"/>
          <w:rtl w:val="true"/>
          <w:lang w:bidi="fa-IR"/>
        </w:rPr>
        <w:t>سحرگاه اولین روز عروسی، پیامبر اکرم صلی الله علیه و آله و سلم به خانه ی علی علیه السلام رفت و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وجدت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چگونه یافتی؟</w:t>
      </w:r>
    </w:p>
    <w:p>
      <w:pPr>
        <w:pStyle w:val="BookText"/>
        <w:rPr/>
      </w:pPr>
      <w:r>
        <w:rPr>
          <w:rFonts w:ascii="IRNazanin" w:hAnsi="IRNazanin" w:eastAsia="IRNazanin"/>
          <w:color w:val="111111"/>
          <w:sz w:val="28"/>
          <w:sz w:val="28"/>
          <w:szCs w:val="28"/>
          <w:rtl w:val="true"/>
          <w:lang w:bidi="fa-IR"/>
        </w:rPr>
        <w:t>علی علیه السلام در پاسخ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العون علی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یار من است برای اطاعت و بندگی خدا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نیز در آخرین ساعت های زندگی فاطمه علیهاالسلام در حالی که جز آن دو فرد دیگری در خانه نبود،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سفارش و خواسته ای داری، بگو تا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ما عهدتنی کاذبة و لا خائنة ولا خالفتک منذ عاشرتنی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هرگز به تو دروغ نگفتم، خیانت نکردم، و هیچ گاه با تو مخالفت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أنت أعلم بالله و أبر و اتقی و أکرم و أشد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تو خلافی را مرتکب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خداشناسی، تقوا، بزرگواری و خدا ترسی تو بالاتر از آن است که با من مخالفت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تو بر من بسیار سخت و ناگوار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bookmarkStart w:id="212" w:name="pg6506_60255"/>
    </w:p>
    <w:p>
      <w:pPr>
        <w:pStyle w:val="Heading2"/>
        <w:numPr>
          <w:ilvl w:val="1"/>
          <w:numId w:val="1"/>
        </w:numPr>
        <w:rPr/>
      </w:pPr>
      <w:bookmarkStart w:id="213" w:name="__RefHeading___Toc1537546_653776707"/>
      <w:bookmarkStart w:id="214" w:name="_Toc71"/>
      <w:bookmarkEnd w:id="212"/>
      <w:bookmarkEnd w:id="213"/>
      <w:r>
        <w:rPr/>
        <w:t>70</w:t>
      </w:r>
      <w:r>
        <w:rPr>
          <w:rtl w:val="true"/>
        </w:rPr>
        <w:t xml:space="preserve">- </w:t>
      </w:r>
      <w:r>
        <w:rPr>
          <w:rtl w:val="true"/>
        </w:rPr>
        <w:t>اشک جدایی فاطمه از علی</w:t>
      </w:r>
      <w:bookmarkEnd w:id="214"/>
    </w:p>
    <w:p>
      <w:pPr>
        <w:pStyle w:val="BookText"/>
        <w:rPr/>
      </w:pPr>
      <w:r>
        <w:rPr>
          <w:rFonts w:ascii="IRNazanin" w:hAnsi="IRNazanin" w:eastAsia="IRNazanin"/>
          <w:color w:val="111111"/>
          <w:sz w:val="28"/>
          <w:sz w:val="28"/>
          <w:szCs w:val="28"/>
          <w:rtl w:val="true"/>
          <w:lang w:bidi="fa-IR"/>
        </w:rPr>
        <w:t>فاطمه علیهاالسلام به یاد رنج ها و غم های امام علی علیه السلام می گریست، به هنگام وفات و ساعات آخر عمرش نیز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تلقی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مصیبت ها و رنج هایی که بعد از من به تو می رسد گریه می کنم</w:t>
      </w:r>
      <w:r>
        <w:rPr>
          <w:rFonts w:eastAsia="IRNazanin" w:cs="IRNazanin"/>
          <w:color w:val="111111"/>
          <w:sz w:val="28"/>
          <w:szCs w:val="28"/>
          <w:rtl w:val="true"/>
          <w:lang w:bidi="fa-IR"/>
        </w:rPr>
        <w:t>.</w:t>
      </w:r>
      <w:r>
        <w:rPr>
          <w:rStyle w:val="FootnoteAnchor"/>
          <w:rtl w:val="true"/>
        </w:rPr>
        <w:footnoteReference w:id="10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w:t>
      </w:r>
      <w:bookmarkStart w:id="215" w:name="pg6506_60256"/>
    </w:p>
    <w:p>
      <w:pPr>
        <w:pStyle w:val="Heading2"/>
        <w:numPr>
          <w:ilvl w:val="1"/>
          <w:numId w:val="1"/>
        </w:numPr>
        <w:rPr/>
      </w:pPr>
      <w:bookmarkStart w:id="216" w:name="__RefHeading___Toc1537548_653776707"/>
      <w:bookmarkStart w:id="217" w:name="_Toc72"/>
      <w:bookmarkEnd w:id="215"/>
      <w:bookmarkEnd w:id="216"/>
      <w:r>
        <w:rPr/>
        <w:t>71</w:t>
      </w:r>
      <w:r>
        <w:rPr>
          <w:rtl w:val="true"/>
        </w:rPr>
        <w:t xml:space="preserve">- </w:t>
      </w:r>
      <w:r>
        <w:rPr>
          <w:rtl w:val="true"/>
        </w:rPr>
        <w:t>تقسیم زنان در نگاه لقمان حکیم به فرزندش</w:t>
      </w:r>
      <w:bookmarkEnd w:id="217"/>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چهار دسته اند، دو دسته از آنان صالحه و دو دسته ملعونه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اول از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در میان خویشان شریف و ارزشمند و در نزد خود ذلیل و متواضع است اگر چیزی به او بدهند تشکر می کند و اگر گرفتار شود صبر می نماید، چیز کم در نظرش زیاد است، به کمبود زندگی همسر قانع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از زنان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فرزند آور، پر عاطفه است، نسبت به همسرش مانند مادر مهربان است، نسبت به بزرگان مهربان و به کوچکان رحم دل است، فرزندان همسرش را دوست می دارد اگر چه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دور خود جمع می کند تا رضای خاطر همسرش را جلب نماید، اگر همسرش حاضر باشد او را یاری می دهد و اگر غایب باشد خود را حفظ می کند، چنین زن مانند طلای سرخ است، خوشا به حال آنان که چنین زنی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اول از زنان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در نزد خود خودش را بزرگ می داند،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فامیلها ذلیل و بی ارزش است اگر چیزی کم به او داده شود غضبناک است، و اگر از او گرفته شود، عصبانی می شود، همسرش از دست او در عذاب است و همسایگانش از دست او ناراحت است، چنین زنی همانند شیر است اگر نزدیک شوی می خورد و اگر فرار کنی تو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ملعونه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همسرش حاضر باشد گریه می کند و اشک تمساح می ریزد و به او اعتنا نمی کند و اگر غایب باشد او را رسوا می کند، این چنین زن، به منزله ی زمین شوره زار است نرویاند و سنبل نمی آورد اگر آبش دهی جذب نمی کند و غرق در آب می شود و اگر آبش ندهی تشنه می شود و اگر از او صاحب فرزند شوی فایده ای نخواهی برد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bookmarkStart w:id="218" w:name="pg6506_60257"/>
    </w:p>
    <w:p>
      <w:pPr>
        <w:pStyle w:val="Heading2"/>
        <w:numPr>
          <w:ilvl w:val="1"/>
          <w:numId w:val="1"/>
        </w:numPr>
        <w:rPr/>
      </w:pPr>
      <w:bookmarkStart w:id="219" w:name="__RefHeading___Toc1537550_653776707"/>
      <w:bookmarkStart w:id="220" w:name="_Toc73"/>
      <w:bookmarkEnd w:id="218"/>
      <w:bookmarkEnd w:id="219"/>
      <w:r>
        <w:rPr/>
        <w:t>72</w:t>
      </w:r>
      <w:r>
        <w:rPr>
          <w:rtl w:val="true"/>
        </w:rPr>
        <w:t xml:space="preserve">- </w:t>
      </w:r>
      <w:r>
        <w:rPr>
          <w:rtl w:val="true"/>
        </w:rPr>
        <w:t>ازدواج زلیخا با یوسف به خاطرمحبتش به اهل بیت</w:t>
      </w:r>
      <w:bookmarkEnd w:id="220"/>
    </w:p>
    <w:p>
      <w:pPr>
        <w:pStyle w:val="BookText"/>
        <w:rPr/>
      </w:pPr>
      <w:r>
        <w:rPr>
          <w:rFonts w:ascii="IRNazanin" w:hAnsi="IRNazanin" w:eastAsia="IRNazanin"/>
          <w:color w:val="111111"/>
          <w:sz w:val="28"/>
          <w:sz w:val="28"/>
          <w:szCs w:val="28"/>
          <w:rtl w:val="true"/>
          <w:lang w:bidi="fa-IR"/>
        </w:rPr>
        <w:t>روزی زلیخا ملکه ی معروف مصر از درباریان اجازه خواست که با یوسف صدیق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نیست تو را به دیدار او ببریم، چون گرفتاریهای زیاد برایش فراهم ساختی، ممکن است تو را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از خدا می ترسد،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ملاقات دادند، وقتی که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زلیخا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چرا رنگت پریده؟</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پادشاهان را به سبب گناهانشان، برده می کند، و بردگان را به خاطر طاعتشان، پادشاه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آن کارها را انجام دادی؟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چهره 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اگر پیامبر آخر الزمان که نامش محمد صلی الله علیه و آله و سلم است، ببینی؟ صورتش از من زیباتر، اخلاقش از من نیکوتر و سخاوتش از من فراوان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 تأیید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 راست گفتم؟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نام او را بردی، محبتش در دل من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یوسف وحی کرد که زلیخا راست می گوید و من به خاطر این که او محمد صلی الله علیه و آله و سلم را دوست می دارد، من هم او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یوسف دستور داد که با زلیخا ازدواج کن</w:t>
      </w:r>
      <w:r>
        <w:rPr>
          <w:rFonts w:eastAsia="IRNazanin" w:cs="IRNazanin"/>
          <w:color w:val="111111"/>
          <w:sz w:val="28"/>
          <w:szCs w:val="28"/>
          <w:rtl w:val="true"/>
          <w:lang w:bidi="fa-IR"/>
        </w:rPr>
        <w:t>.</w:t>
      </w:r>
      <w:r>
        <w:rPr>
          <w:rStyle w:val="FootnoteAnchor"/>
          <w:rtl w:val="true"/>
        </w:rPr>
        <w:footnoteReference w:id="10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داستان های بحارالانوار جلد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۲۱۴</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۲۱۵</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ascii="IRNazanin" w:hAnsi="IRNazanin" w:eastAsia="IRNazanin"/>
          <w:b w:val="false"/>
          <w:b w:val="false"/>
          <w:bCs w:val="false"/>
          <w:i w:val="false"/>
          <w:i w:val="false"/>
          <w:iCs w:val="false"/>
          <w:color w:val="333333"/>
          <w:sz w:val="20"/>
          <w:sz w:val="20"/>
          <w:szCs w:val="20"/>
        </w:rPr>
        <w:t>۱۳۱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۲۱۴</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۲۱۵</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صفحه ی </w:t>
      </w:r>
      <w:r>
        <w:rPr>
          <w:rFonts w:ascii="IRNazanin" w:hAnsi="IRNazanin" w:eastAsia="IRNazanin"/>
          <w:b w:val="false"/>
          <w:b w:val="false"/>
          <w:bCs w:val="false"/>
          <w:i w:val="false"/>
          <w:i w:val="false"/>
          <w:iCs w:val="false"/>
          <w:color w:val="333333"/>
          <w:sz w:val="20"/>
          <w:sz w:val="20"/>
          <w:szCs w:val="20"/>
        </w:rPr>
        <w:t>۲۴۱۲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۲۴۱۳</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۲۱۶</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۲۱۸</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۹</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۲۱۶</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۲۱۴</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75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۲۱۶</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۲۱۵</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۲۱۵</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۲۱۵</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ascii="IRNazanin" w:hAnsi="IRNazanin" w:eastAsia="IRNazanin"/>
          <w:b w:val="false"/>
          <w:b w:val="false"/>
          <w:bCs w:val="false"/>
          <w:i w:val="false"/>
          <w:i w:val="false"/>
          <w:iCs w:val="false"/>
          <w:color w:val="333333"/>
          <w:sz w:val="20"/>
          <w:sz w:val="20"/>
          <w:szCs w:val="20"/>
        </w:rPr>
        <w:t>۲۱۵</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صفحه ی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۱۸۸</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صفحه ی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۱۸۸</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ی </w:t>
      </w:r>
      <w:r>
        <w:rPr>
          <w:rFonts w:ascii="IRNazanin" w:hAnsi="IRNazanin" w:eastAsia="IRNazanin"/>
          <w:b w:val="false"/>
          <w:b w:val="false"/>
          <w:bCs w:val="false"/>
          <w:i w:val="false"/>
          <w:i w:val="false"/>
          <w:iCs w:val="false"/>
          <w:color w:val="333333"/>
          <w:sz w:val="20"/>
          <w:sz w:val="20"/>
          <w:szCs w:val="20"/>
        </w:rPr>
        <w:t>۱۵۰۵۱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۲۸</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جوان فلسفی،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ascii="IRNazanin" w:hAnsi="IRNazanin" w:eastAsia="IRNazanin"/>
          <w:b w:val="false"/>
          <w:b w:val="false"/>
          <w:bCs w:val="false"/>
          <w:i w:val="false"/>
          <w:i w:val="false"/>
          <w:iCs w:val="false"/>
          <w:color w:val="333333"/>
          <w:sz w:val="20"/>
          <w:sz w:val="20"/>
          <w:szCs w:val="20"/>
        </w:rPr>
        <w:t>۱۶۲</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خواندنی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ده حکایت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۳۹۵</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شرح نهج البلاغه ابن ابی الحدید،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چند، نمونه از این موارد نقل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سوره تحریم، آیه ی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به آن اشاره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الحلقات الذهبیه،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یغمائی، طرفه ها،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سوره بقره، آل عمران، نساء، مائده، انعام، أعراف و توبه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الضوال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چهارصد مثقال نقره شرعی است که هر مثقال آن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نخود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قصص الانبیاء،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الحلقات الذهبیه،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داستان های آیه به آیه ی قرآن مجید؛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آدابی از قرآن،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همسرانی از حور العین دارند همچون دُر در صدف پنهان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 رخسار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روشنایی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مهریه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عارفان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داستان و چهل حدیث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 ها،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شنیدنی های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مرحوم فیض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آخوند ملا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آخوند میرزا جانی قزوینی، از علمای پرهیزگار، مبارز و معروف قزوین و از شاگردان آیات عظام آخوند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کفایه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 شیخ ملا فتح الله اصفهانی و حاج شیخ هادی تهرانی در نجف اشرف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ی دانشمندان،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پول آن زمان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أبشری بولد یملک الدنیا شرقاً و غرباً و یملأ الأرض قسطاً و عدلاً کما ملئت ظلماً و جوراً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با اندکی تفاوت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ظهار می گویند و طلاق مردم جاهلیت بود و اسلام آن را لغو کرد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با تفاوت در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النساء حلقهن شتی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در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26270</Words>
  <Characters>93494</Characters>
  <CharactersWithSpaces>118720</CharactersWithSpaces>
  <Paragraphs>1238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2026-08-19T23:49:12Z</dcterms:created>
  <dc:creator>ghaemiyeh.com</dc:creator>
  <dc:description/>
  <dc:language>en-US</dc:language>
  <cp:lastModifiedBy/>
  <dcterms:modified xsi:type="dcterms:W3CDTF">2026-08-20T03:20:09Z</dcterms:modified>
  <cp:revision>1</cp:revision>
  <dc:subject/>
  <dc:title>ازدواج</dc:title>
</cp:coreProperties>
</file>

<file path=docProps/custom.xml><?xml version="1.0" encoding="utf-8"?>
<Properties xmlns="http://schemas.openxmlformats.org/officeDocument/2006/custom-properties" xmlns:vt="http://schemas.openxmlformats.org/officeDocument/2006/docPropsVTypes"/>
</file>