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Makna Hari Kiamat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518910_581953129">
            <w:r>
              <w:rPr>
                <w:webHidden/>
                <w:rStyle w:val="IndexLink"/>
              </w:rPr>
              <w:t>BOOK ID</w:t>
              <w:tab/>
              <w:t>5</w:t>
            </w:r>
          </w:hyperlink>
        </w:p>
        <w:p>
          <w:pPr>
            <w:pStyle w:val="Contents2"/>
            <w:tabs>
              <w:tab w:val="clear" w:pos="8743"/>
              <w:tab w:val="right" w:pos="9026" w:leader="dot"/>
            </w:tabs>
            <w:bidi w:val="0"/>
            <w:rPr/>
          </w:pPr>
          <w:hyperlink w:anchor="__RefHeading___Toc5518912_581953129">
            <w:r>
              <w:rPr>
                <w:webHidden/>
                <w:rStyle w:val="IndexLink"/>
              </w:rPr>
              <w:t>Point</w:t>
              <w:tab/>
              <w:t>5</w:t>
            </w:r>
          </w:hyperlink>
        </w:p>
        <w:p>
          <w:pPr>
            <w:pStyle w:val="Contents2"/>
            <w:tabs>
              <w:tab w:val="clear" w:pos="8743"/>
              <w:tab w:val="right" w:pos="9026" w:leader="dot"/>
            </w:tabs>
            <w:bidi w:val="0"/>
            <w:rPr/>
          </w:pPr>
          <w:hyperlink w:anchor="__RefHeading___Toc5518914_581953129">
            <w:r>
              <w:rPr>
                <w:webHidden/>
                <w:rStyle w:val="IndexLink"/>
              </w:rPr>
              <w:t>PEDOMAN TRANSLITERASL ARAB</w:t>
              <w:tab/>
              <w:t>9</w:t>
            </w:r>
          </w:hyperlink>
        </w:p>
        <w:p>
          <w:pPr>
            <w:pStyle w:val="Contents2"/>
            <w:tabs>
              <w:tab w:val="clear" w:pos="8743"/>
              <w:tab w:val="right" w:pos="9026" w:leader="dot"/>
            </w:tabs>
            <w:bidi w:val="0"/>
            <w:rPr/>
          </w:pPr>
          <w:hyperlink w:anchor="__RefHeading___Toc5518916_581953129">
            <w:r>
              <w:rPr>
                <w:webHidden/>
                <w:rStyle w:val="IndexLink"/>
              </w:rPr>
              <w:t>PEDOMAN TRANSLITERASL PERSIA</w:t>
              <w:tab/>
              <w:t>10</w:t>
            </w:r>
          </w:hyperlink>
        </w:p>
        <w:p>
          <w:pPr>
            <w:pStyle w:val="Contents2"/>
            <w:tabs>
              <w:tab w:val="clear" w:pos="8743"/>
              <w:tab w:val="right" w:pos="9026" w:leader="dot"/>
            </w:tabs>
            <w:bidi w:val="0"/>
            <w:rPr/>
          </w:pPr>
          <w:hyperlink w:anchor="__RefHeading___Toc5518918_581953129">
            <w:r>
              <w:rPr>
                <w:webHidden/>
                <w:rStyle w:val="IndexLink"/>
              </w:rPr>
              <w:t>Pengantar Penerbit</w:t>
              <w:tab/>
              <w:t>11</w:t>
            </w:r>
          </w:hyperlink>
        </w:p>
        <w:p>
          <w:pPr>
            <w:pStyle w:val="Contents2"/>
            <w:tabs>
              <w:tab w:val="clear" w:pos="8743"/>
              <w:tab w:val="right" w:pos="9026" w:leader="dot"/>
            </w:tabs>
            <w:bidi w:val="0"/>
            <w:rPr/>
          </w:pPr>
          <w:hyperlink w:anchor="__RefHeading___Toc5518920_581953129">
            <w:r>
              <w:rPr>
                <w:webHidden/>
                <w:rStyle w:val="IndexLink"/>
              </w:rPr>
              <w:t>Daftar Isi</w:t>
              <w:tab/>
              <w:t>13</w:t>
            </w:r>
          </w:hyperlink>
        </w:p>
        <w:p>
          <w:pPr>
            <w:pStyle w:val="Contents2"/>
            <w:tabs>
              <w:tab w:val="clear" w:pos="8743"/>
              <w:tab w:val="right" w:pos="9026" w:leader="dot"/>
            </w:tabs>
            <w:bidi w:val="0"/>
            <w:rPr/>
          </w:pPr>
          <w:hyperlink w:anchor="__RefHeading___Toc5518922_581953129">
            <w:r>
              <w:rPr>
                <w:webHidden/>
                <w:rStyle w:val="IndexLink"/>
              </w:rPr>
              <w:t>Pelajaran I</w:t>
              <w:tab/>
              <w:t>17</w:t>
            </w:r>
          </w:hyperlink>
        </w:p>
        <w:p>
          <w:pPr>
            <w:pStyle w:val="Contents3"/>
            <w:tabs>
              <w:tab w:val="clear" w:pos="8459"/>
              <w:tab w:val="right" w:pos="9026" w:leader="dot"/>
            </w:tabs>
            <w:bidi w:val="0"/>
            <w:rPr/>
          </w:pPr>
          <w:hyperlink w:anchor="__RefHeading___Toc5518924_581953129">
            <w:r>
              <w:rPr>
                <w:webHidden/>
                <w:rStyle w:val="IndexLink"/>
              </w:rPr>
              <w:t>Keyakinan terhadap Asal-Muasal (Mabda')</w:t>
              <w:tab/>
              <w:t>17</w:t>
            </w:r>
          </w:hyperlink>
        </w:p>
        <w:p>
          <w:pPr>
            <w:pStyle w:val="Contents4"/>
            <w:tabs>
              <w:tab w:val="clear" w:pos="8176"/>
              <w:tab w:val="right" w:pos="9026" w:leader="dot"/>
            </w:tabs>
            <w:bidi w:val="0"/>
            <w:rPr/>
          </w:pPr>
          <w:hyperlink w:anchor="__RefHeading___Toc5518926_581953129">
            <w:r>
              <w:rPr>
                <w:webHidden/>
                <w:rStyle w:val="IndexLink"/>
              </w:rPr>
              <w:t>Point</w:t>
              <w:tab/>
              <w:t>17</w:t>
            </w:r>
          </w:hyperlink>
        </w:p>
        <w:p>
          <w:pPr>
            <w:pStyle w:val="Contents4"/>
            <w:tabs>
              <w:tab w:val="clear" w:pos="8176"/>
              <w:tab w:val="right" w:pos="9026" w:leader="dot"/>
            </w:tabs>
            <w:bidi w:val="0"/>
            <w:rPr/>
          </w:pPr>
          <w:hyperlink w:anchor="__RefHeading___Toc5518928_581953129">
            <w:r>
              <w:rPr>
                <w:webHidden/>
                <w:rStyle w:val="IndexLink"/>
              </w:rPr>
              <w:t>DERAJAT-DERAJAT TAUHID</w:t>
              <w:tab/>
              <w:t>20</w:t>
            </w:r>
          </w:hyperlink>
        </w:p>
        <w:p>
          <w:pPr>
            <w:pStyle w:val="Contents4"/>
            <w:tabs>
              <w:tab w:val="clear" w:pos="8176"/>
              <w:tab w:val="right" w:pos="9026" w:leader="dot"/>
            </w:tabs>
            <w:bidi w:val="0"/>
            <w:rPr/>
          </w:pPr>
          <w:hyperlink w:anchor="__RefHeading___Toc5518930_581953129">
            <w:r>
              <w:rPr>
                <w:webHidden/>
                <w:rStyle w:val="IndexLink"/>
              </w:rPr>
              <w:t>TAUHID ‘IBADI DAN ARGUMENTASI GERAKAN (BURHANUL HARAKAH)</w:t>
              <w:tab/>
              <w:t>20</w:t>
            </w:r>
          </w:hyperlink>
        </w:p>
        <w:p>
          <w:pPr>
            <w:pStyle w:val="Contents4"/>
            <w:tabs>
              <w:tab w:val="clear" w:pos="8176"/>
              <w:tab w:val="right" w:pos="9026" w:leader="dot"/>
            </w:tabs>
            <w:bidi w:val="0"/>
            <w:rPr/>
          </w:pPr>
          <w:hyperlink w:anchor="__RefHeading___Toc5518932_581953129">
            <w:r>
              <w:rPr>
                <w:webHidden/>
                <w:rStyle w:val="IndexLink"/>
              </w:rPr>
              <w:t>BAGIAN-BAGIAN GERAKAN</w:t>
              <w:tab/>
              <w:t>21</w:t>
            </w:r>
          </w:hyperlink>
        </w:p>
        <w:p>
          <w:pPr>
            <w:pStyle w:val="Contents4"/>
            <w:tabs>
              <w:tab w:val="clear" w:pos="8176"/>
              <w:tab w:val="right" w:pos="9026" w:leader="dot"/>
            </w:tabs>
            <w:bidi w:val="0"/>
            <w:rPr/>
          </w:pPr>
          <w:hyperlink w:anchor="__RefHeading___Toc5518934_581953129">
            <w:r>
              <w:rPr>
                <w:webHidden/>
                <w:rStyle w:val="IndexLink"/>
              </w:rPr>
              <w:t>GERAKAN DALAM JIWA MANUSIA</w:t>
              <w:tab/>
              <w:t>31</w:t>
            </w:r>
          </w:hyperlink>
        </w:p>
        <w:p>
          <w:pPr>
            <w:pStyle w:val="Contents2"/>
            <w:tabs>
              <w:tab w:val="clear" w:pos="8743"/>
              <w:tab w:val="right" w:pos="9026" w:leader="dot"/>
            </w:tabs>
            <w:bidi w:val="0"/>
            <w:rPr/>
          </w:pPr>
          <w:hyperlink w:anchor="__RefHeading___Toc5518936_581953129">
            <w:r>
              <w:rPr>
                <w:webHidden/>
                <w:rStyle w:val="IndexLink"/>
              </w:rPr>
              <w:t>Pelajaran II</w:t>
              <w:tab/>
              <w:t>33</w:t>
            </w:r>
          </w:hyperlink>
        </w:p>
        <w:p>
          <w:pPr>
            <w:pStyle w:val="Contents3"/>
            <w:tabs>
              <w:tab w:val="clear" w:pos="8459"/>
              <w:tab w:val="right" w:pos="9026" w:leader="dot"/>
            </w:tabs>
            <w:bidi w:val="0"/>
            <w:rPr/>
          </w:pPr>
          <w:hyperlink w:anchor="__RefHeading___Toc5518938_581953129">
            <w:r>
              <w:rPr>
                <w:webHidden/>
                <w:rStyle w:val="IndexLink"/>
              </w:rPr>
              <w:t>Wahyu Samawi dan Jalan-jalan Pemikiran Dalam Pandangan Falsafah Dunia</w:t>
              <w:tab/>
              <w:t>33</w:t>
            </w:r>
          </w:hyperlink>
        </w:p>
        <w:p>
          <w:pPr>
            <w:pStyle w:val="Contents2"/>
            <w:tabs>
              <w:tab w:val="clear" w:pos="8743"/>
              <w:tab w:val="right" w:pos="9026" w:leader="dot"/>
            </w:tabs>
            <w:bidi w:val="0"/>
            <w:rPr/>
          </w:pPr>
          <w:hyperlink w:anchor="__RefHeading___Toc5518940_581953129">
            <w:r>
              <w:rPr>
                <w:webHidden/>
                <w:rStyle w:val="IndexLink"/>
              </w:rPr>
              <w:t>Pelajaran III</w:t>
              <w:tab/>
              <w:t>49</w:t>
            </w:r>
          </w:hyperlink>
        </w:p>
        <w:p>
          <w:pPr>
            <w:pStyle w:val="Contents3"/>
            <w:tabs>
              <w:tab w:val="clear" w:pos="8459"/>
              <w:tab w:val="right" w:pos="9026" w:leader="dot"/>
            </w:tabs>
            <w:bidi w:val="0"/>
            <w:rPr/>
          </w:pPr>
          <w:hyperlink w:anchor="__RefHeading___Toc5518942_581953129">
            <w:r>
              <w:rPr>
                <w:webHidden/>
                <w:rStyle w:val="IndexLink"/>
              </w:rPr>
              <w:t>Ilmu dan Makrifat adalah Lahan Kecintaan (Tawalli) dan Kebencian(Tabarri)</w:t>
              <w:tab/>
              <w:t>49</w:t>
            </w:r>
          </w:hyperlink>
        </w:p>
        <w:p>
          <w:pPr>
            <w:pStyle w:val="Contents2"/>
            <w:tabs>
              <w:tab w:val="clear" w:pos="8743"/>
              <w:tab w:val="right" w:pos="9026" w:leader="dot"/>
            </w:tabs>
            <w:bidi w:val="0"/>
            <w:rPr/>
          </w:pPr>
          <w:hyperlink w:anchor="__RefHeading___Toc5518944_581953129">
            <w:r>
              <w:rPr>
                <w:webHidden/>
                <w:rStyle w:val="IndexLink"/>
              </w:rPr>
              <w:t>Pelajaran IV</w:t>
              <w:tab/>
              <w:t>67</w:t>
            </w:r>
          </w:hyperlink>
        </w:p>
        <w:p>
          <w:pPr>
            <w:pStyle w:val="Contents3"/>
            <w:tabs>
              <w:tab w:val="clear" w:pos="8459"/>
              <w:tab w:val="right" w:pos="9026" w:leader="dot"/>
            </w:tabs>
            <w:bidi w:val="0"/>
            <w:rPr/>
          </w:pPr>
          <w:hyperlink w:anchor="__RefHeading___Toc5518946_581953129">
            <w:r>
              <w:rPr>
                <w:webHidden/>
                <w:rStyle w:val="IndexLink"/>
              </w:rPr>
              <w:t>Cinta, Jalan Allah, dan Caranya</w:t>
              <w:tab/>
              <w:t>67</w:t>
            </w:r>
          </w:hyperlink>
        </w:p>
        <w:p>
          <w:pPr>
            <w:pStyle w:val="Contents2"/>
            <w:tabs>
              <w:tab w:val="clear" w:pos="8743"/>
              <w:tab w:val="right" w:pos="9026" w:leader="dot"/>
            </w:tabs>
            <w:bidi w:val="0"/>
            <w:rPr/>
          </w:pPr>
          <w:hyperlink w:anchor="__RefHeading___Toc5518948_581953129">
            <w:r>
              <w:rPr>
                <w:webHidden/>
                <w:rStyle w:val="IndexLink"/>
              </w:rPr>
              <w:t>Pelajaran V</w:t>
              <w:tab/>
              <w:t>85</w:t>
            </w:r>
          </w:hyperlink>
        </w:p>
        <w:p>
          <w:pPr>
            <w:pStyle w:val="Contents3"/>
            <w:tabs>
              <w:tab w:val="clear" w:pos="8459"/>
              <w:tab w:val="right" w:pos="9026" w:leader="dot"/>
            </w:tabs>
            <w:bidi w:val="0"/>
            <w:rPr/>
          </w:pPr>
          <w:hyperlink w:anchor="__RefHeading___Toc5518950_581953129">
            <w:r>
              <w:rPr>
                <w:webHidden/>
                <w:rStyle w:val="IndexLink"/>
              </w:rPr>
              <w:t>Pelbagai Jalan Untuk Mengenal Allah dalam Pandangan Al-Qur’an</w:t>
              <w:tab/>
              <w:t>85</w:t>
            </w:r>
          </w:hyperlink>
        </w:p>
        <w:p>
          <w:pPr>
            <w:pStyle w:val="Contents2"/>
            <w:tabs>
              <w:tab w:val="clear" w:pos="8743"/>
              <w:tab w:val="right" w:pos="9026" w:leader="dot"/>
            </w:tabs>
            <w:bidi w:val="0"/>
            <w:rPr/>
          </w:pPr>
          <w:hyperlink w:anchor="__RefHeading___Toc5518952_581953129">
            <w:r>
              <w:rPr>
                <w:webHidden/>
                <w:rStyle w:val="IndexLink"/>
              </w:rPr>
              <w:t>Pelajaran VI</w:t>
              <w:tab/>
              <w:t>101</w:t>
            </w:r>
          </w:hyperlink>
        </w:p>
        <w:p>
          <w:pPr>
            <w:pStyle w:val="Contents3"/>
            <w:tabs>
              <w:tab w:val="clear" w:pos="8459"/>
              <w:tab w:val="right" w:pos="9026" w:leader="dot"/>
            </w:tabs>
            <w:bidi w:val="0"/>
            <w:rPr/>
          </w:pPr>
          <w:hyperlink w:anchor="__RefHeading___Toc5518954_581953129">
            <w:r>
              <w:rPr>
                <w:webHidden/>
                <w:rStyle w:val="IndexLink"/>
              </w:rPr>
              <w:t>Kehidupan dan Kematian adalah Salah Satu Dalil Tauhid</w:t>
              <w:tab/>
              <w:t>101</w:t>
            </w:r>
          </w:hyperlink>
        </w:p>
        <w:p>
          <w:pPr>
            <w:pStyle w:val="Contents2"/>
            <w:tabs>
              <w:tab w:val="clear" w:pos="8743"/>
              <w:tab w:val="right" w:pos="9026" w:leader="dot"/>
            </w:tabs>
            <w:bidi w:val="0"/>
            <w:rPr/>
          </w:pPr>
          <w:hyperlink w:anchor="__RefHeading___Toc5518956_581953129">
            <w:r>
              <w:rPr>
                <w:webHidden/>
                <w:rStyle w:val="IndexLink"/>
              </w:rPr>
              <w:t>Pelajaran VII</w:t>
              <w:tab/>
              <w:t>117</w:t>
            </w:r>
          </w:hyperlink>
        </w:p>
        <w:p>
          <w:pPr>
            <w:pStyle w:val="Contents3"/>
            <w:tabs>
              <w:tab w:val="clear" w:pos="8459"/>
              <w:tab w:val="right" w:pos="9026" w:leader="dot"/>
            </w:tabs>
            <w:bidi w:val="0"/>
            <w:rPr/>
          </w:pPr>
          <w:hyperlink w:anchor="__RefHeading___Toc5518958_581953129">
            <w:r>
              <w:rPr>
                <w:webHidden/>
                <w:rStyle w:val="IndexLink"/>
              </w:rPr>
              <w:t>Al-Qur’an Al-Karim sebagai Sebab Tawalli Dan Tabarri yang Terpenting</w:t>
              <w:tab/>
              <w:t>117</w:t>
            </w:r>
          </w:hyperlink>
        </w:p>
        <w:p>
          <w:pPr>
            <w:pStyle w:val="Contents2"/>
            <w:tabs>
              <w:tab w:val="clear" w:pos="8743"/>
              <w:tab w:val="right" w:pos="9026" w:leader="dot"/>
            </w:tabs>
            <w:bidi w:val="0"/>
            <w:rPr/>
          </w:pPr>
          <w:hyperlink w:anchor="__RefHeading___Toc5518960_581953129">
            <w:r>
              <w:rPr>
                <w:webHidden/>
                <w:rStyle w:val="IndexLink"/>
              </w:rPr>
              <w:t>Pelajaran VIII</w:t>
              <w:tab/>
              <w:t>132</w:t>
            </w:r>
          </w:hyperlink>
        </w:p>
        <w:p>
          <w:pPr>
            <w:pStyle w:val="Contents3"/>
            <w:tabs>
              <w:tab w:val="clear" w:pos="8459"/>
              <w:tab w:val="right" w:pos="9026" w:leader="dot"/>
            </w:tabs>
            <w:bidi w:val="0"/>
            <w:rPr/>
          </w:pPr>
          <w:hyperlink w:anchor="__RefHeading___Toc5518962_581953129">
            <w:r>
              <w:rPr>
                <w:webHidden/>
                <w:rStyle w:val="IndexLink"/>
              </w:rPr>
              <w:t>Al-Qur’an adalah Sarana Satu-satunya untuk Mencapai Maqâm Orang-orang Saleh</w:t>
              <w:tab/>
              <w:t>132</w:t>
            </w:r>
          </w:hyperlink>
        </w:p>
        <w:p>
          <w:pPr>
            <w:pStyle w:val="Contents2"/>
            <w:tabs>
              <w:tab w:val="clear" w:pos="8743"/>
              <w:tab w:val="right" w:pos="9026" w:leader="dot"/>
            </w:tabs>
            <w:bidi w:val="0"/>
            <w:rPr/>
          </w:pPr>
          <w:hyperlink w:anchor="__RefHeading___Toc5518964_581953129">
            <w:r>
              <w:rPr>
                <w:webHidden/>
                <w:rStyle w:val="IndexLink"/>
              </w:rPr>
              <w:t>Pelajaran IX</w:t>
              <w:tab/>
              <w:t>147</w:t>
            </w:r>
          </w:hyperlink>
        </w:p>
        <w:p>
          <w:pPr>
            <w:pStyle w:val="Contents3"/>
            <w:tabs>
              <w:tab w:val="clear" w:pos="8459"/>
              <w:tab w:val="right" w:pos="9026" w:leader="dot"/>
            </w:tabs>
            <w:bidi w:val="0"/>
            <w:rPr/>
          </w:pPr>
          <w:hyperlink w:anchor="__RefHeading___Toc5518966_581953129">
            <w:r>
              <w:rPr>
                <w:webHidden/>
                <w:rStyle w:val="IndexLink"/>
              </w:rPr>
              <w:t>Allah adalah Sebab Utama dari Seluruh Wujud</w:t>
              <w:tab/>
              <w:t>147</w:t>
            </w:r>
          </w:hyperlink>
        </w:p>
        <w:p>
          <w:pPr>
            <w:pStyle w:val="Contents2"/>
            <w:tabs>
              <w:tab w:val="clear" w:pos="8743"/>
              <w:tab w:val="right" w:pos="9026" w:leader="dot"/>
            </w:tabs>
            <w:bidi w:val="0"/>
            <w:rPr/>
          </w:pPr>
          <w:hyperlink w:anchor="__RefHeading___Toc5518968_581953129">
            <w:r>
              <w:rPr>
                <w:webHidden/>
                <w:rStyle w:val="IndexLink"/>
              </w:rPr>
              <w:t>Pelajaran X</w:t>
              <w:tab/>
              <w:t>162</w:t>
            </w:r>
          </w:hyperlink>
        </w:p>
        <w:p>
          <w:pPr>
            <w:pStyle w:val="Contents3"/>
            <w:tabs>
              <w:tab w:val="clear" w:pos="8459"/>
              <w:tab w:val="right" w:pos="9026" w:leader="dot"/>
            </w:tabs>
            <w:bidi w:val="0"/>
            <w:rPr/>
          </w:pPr>
          <w:hyperlink w:anchor="__RefHeading___Toc5518970_581953129">
            <w:r>
              <w:rPr>
                <w:webHidden/>
                <w:rStyle w:val="IndexLink"/>
              </w:rPr>
              <w:t>Allah SWT Pembimbing Setiap Gerakan</w:t>
              <w:tab/>
              <w:t>162</w:t>
            </w:r>
          </w:hyperlink>
        </w:p>
        <w:p>
          <w:pPr>
            <w:pStyle w:val="Contents2"/>
            <w:tabs>
              <w:tab w:val="clear" w:pos="8743"/>
              <w:tab w:val="right" w:pos="9026" w:leader="dot"/>
            </w:tabs>
            <w:bidi w:val="0"/>
            <w:rPr/>
          </w:pPr>
          <w:hyperlink w:anchor="__RefHeading___Toc5518972_581953129">
            <w:r>
              <w:rPr>
                <w:webHidden/>
                <w:rStyle w:val="IndexLink"/>
              </w:rPr>
              <w:t>Pelajaran XI</w:t>
              <w:tab/>
              <w:t>180</w:t>
            </w:r>
          </w:hyperlink>
        </w:p>
        <w:p>
          <w:pPr>
            <w:pStyle w:val="Contents3"/>
            <w:tabs>
              <w:tab w:val="clear" w:pos="8459"/>
              <w:tab w:val="right" w:pos="9026" w:leader="dot"/>
            </w:tabs>
            <w:bidi w:val="0"/>
            <w:rPr/>
          </w:pPr>
          <w:hyperlink w:anchor="__RefHeading___Toc5518974_581953129">
            <w:r>
              <w:rPr>
                <w:webHidden/>
                <w:rStyle w:val="IndexLink"/>
              </w:rPr>
              <w:t>Mengenal Tolok Ukur Akhlak</w:t>
              <w:tab/>
              <w:t>180</w:t>
            </w:r>
          </w:hyperlink>
        </w:p>
        <w:p>
          <w:pPr>
            <w:pStyle w:val="Contents2"/>
            <w:tabs>
              <w:tab w:val="clear" w:pos="8743"/>
              <w:tab w:val="right" w:pos="9026" w:leader="dot"/>
            </w:tabs>
            <w:bidi w:val="0"/>
            <w:rPr/>
          </w:pPr>
          <w:hyperlink w:anchor="__RefHeading___Toc5518976_581953129">
            <w:r>
              <w:rPr>
                <w:webHidden/>
                <w:rStyle w:val="IndexLink"/>
              </w:rPr>
              <w:t>Pelajaran XII</w:t>
              <w:tab/>
              <w:t>194</w:t>
            </w:r>
          </w:hyperlink>
        </w:p>
        <w:p>
          <w:pPr>
            <w:pStyle w:val="Contents3"/>
            <w:tabs>
              <w:tab w:val="clear" w:pos="8459"/>
              <w:tab w:val="right" w:pos="9026" w:leader="dot"/>
            </w:tabs>
            <w:bidi w:val="0"/>
            <w:rPr/>
          </w:pPr>
          <w:hyperlink w:anchor="__RefHeading___Toc5518978_581953129">
            <w:r>
              <w:rPr>
                <w:webHidden/>
                <w:rStyle w:val="IndexLink"/>
              </w:rPr>
              <w:t>Kiamat Hari Penyingkapan Kebenaran(Al-Haq)</w:t>
              <w:tab/>
              <w:t>194</w:t>
            </w:r>
          </w:hyperlink>
        </w:p>
        <w:p>
          <w:pPr>
            <w:pStyle w:val="Contents2"/>
            <w:tabs>
              <w:tab w:val="clear" w:pos="8743"/>
              <w:tab w:val="right" w:pos="9026" w:leader="dot"/>
            </w:tabs>
            <w:bidi w:val="0"/>
            <w:rPr/>
          </w:pPr>
          <w:hyperlink w:anchor="__RefHeading___Toc5518980_581953129">
            <w:r>
              <w:rPr>
                <w:webHidden/>
                <w:rStyle w:val="IndexLink"/>
              </w:rPr>
              <w:t>Pelajaran XIII</w:t>
              <w:tab/>
              <w:t>208</w:t>
            </w:r>
          </w:hyperlink>
        </w:p>
        <w:p>
          <w:pPr>
            <w:pStyle w:val="Contents3"/>
            <w:tabs>
              <w:tab w:val="clear" w:pos="8459"/>
              <w:tab w:val="right" w:pos="9026" w:leader="dot"/>
            </w:tabs>
            <w:bidi w:val="0"/>
            <w:rPr/>
          </w:pPr>
          <w:hyperlink w:anchor="__RefHeading___Toc5518982_581953129">
            <w:r>
              <w:rPr>
                <w:webHidden/>
                <w:rStyle w:val="IndexLink"/>
              </w:rPr>
              <w:t>Barzakh, Ruh yang Immateri, dan Perubahan, serta Ketetapan</w:t>
              <w:tab/>
              <w:t>208</w:t>
            </w:r>
          </w:hyperlink>
        </w:p>
        <w:p>
          <w:pPr>
            <w:pStyle w:val="Contents2"/>
            <w:tabs>
              <w:tab w:val="clear" w:pos="8743"/>
              <w:tab w:val="right" w:pos="9026" w:leader="dot"/>
            </w:tabs>
            <w:bidi w:val="0"/>
            <w:rPr/>
          </w:pPr>
          <w:hyperlink w:anchor="__RefHeading___Toc5518984_581953129">
            <w:r>
              <w:rPr>
                <w:webHidden/>
                <w:rStyle w:val="IndexLink"/>
              </w:rPr>
              <w:t>Pelajaran XIV</w:t>
              <w:tab/>
              <w:t>222</w:t>
            </w:r>
          </w:hyperlink>
        </w:p>
        <w:p>
          <w:pPr>
            <w:pStyle w:val="Contents3"/>
            <w:tabs>
              <w:tab w:val="clear" w:pos="8459"/>
              <w:tab w:val="right" w:pos="9026" w:leader="dot"/>
            </w:tabs>
            <w:bidi w:val="0"/>
            <w:rPr/>
          </w:pPr>
          <w:hyperlink w:anchor="__RefHeading___Toc5518986_581953129">
            <w:r>
              <w:rPr>
                <w:webHidden/>
                <w:rStyle w:val="IndexLink"/>
              </w:rPr>
              <w:t>Mengenal Jalan Makrifat dan Jalan Takwa</w:t>
              <w:tab/>
              <w:t>222</w:t>
            </w:r>
          </w:hyperlink>
        </w:p>
        <w:p>
          <w:pPr>
            <w:pStyle w:val="Contents2"/>
            <w:tabs>
              <w:tab w:val="clear" w:pos="8743"/>
              <w:tab w:val="right" w:pos="9026" w:leader="dot"/>
            </w:tabs>
            <w:bidi w:val="0"/>
            <w:rPr/>
          </w:pPr>
          <w:hyperlink w:anchor="__RefHeading___Toc5518988_581953129">
            <w:r>
              <w:rPr>
                <w:webHidden/>
                <w:rStyle w:val="IndexLink"/>
              </w:rPr>
              <w:t>Pelajaran XV</w:t>
              <w:tab/>
              <w:t>238</w:t>
            </w:r>
          </w:hyperlink>
        </w:p>
        <w:p>
          <w:pPr>
            <w:pStyle w:val="Contents3"/>
            <w:tabs>
              <w:tab w:val="clear" w:pos="8459"/>
              <w:tab w:val="right" w:pos="9026" w:leader="dot"/>
            </w:tabs>
            <w:bidi w:val="0"/>
            <w:rPr/>
          </w:pPr>
          <w:hyperlink w:anchor="__RefHeading___Toc5518990_581953129">
            <w:r>
              <w:rPr>
                <w:webHidden/>
                <w:rStyle w:val="IndexLink"/>
              </w:rPr>
              <w:t>Takwa adalah Dasar Pandangan Internal terhadap Dunia</w:t>
              <w:tab/>
              <w:t>238</w:t>
            </w:r>
          </w:hyperlink>
        </w:p>
        <w:p>
          <w:pPr>
            <w:pStyle w:val="Contents2"/>
            <w:tabs>
              <w:tab w:val="clear" w:pos="8743"/>
              <w:tab w:val="right" w:pos="9026" w:leader="dot"/>
            </w:tabs>
            <w:bidi w:val="0"/>
            <w:rPr/>
          </w:pPr>
          <w:hyperlink w:anchor="__RefHeading___Toc5518992_581953129">
            <w:r>
              <w:rPr>
                <w:webHidden/>
                <w:rStyle w:val="IndexLink"/>
              </w:rPr>
              <w:t>Pelajaran XVI</w:t>
              <w:tab/>
              <w:t>253</w:t>
            </w:r>
          </w:hyperlink>
        </w:p>
        <w:p>
          <w:pPr>
            <w:pStyle w:val="Contents3"/>
            <w:tabs>
              <w:tab w:val="clear" w:pos="8459"/>
              <w:tab w:val="right" w:pos="9026" w:leader="dot"/>
            </w:tabs>
            <w:bidi w:val="0"/>
            <w:rPr/>
          </w:pPr>
          <w:hyperlink w:anchor="__RefHeading___Toc5518994_581953129">
            <w:r>
              <w:rPr>
                <w:webHidden/>
                <w:rStyle w:val="IndexLink"/>
              </w:rPr>
              <w:t>Argumentasi Hari Kemudian dan Pentingnya Keyakinan tentangnya</w:t>
              <w:tab/>
              <w:t>253</w:t>
            </w:r>
          </w:hyperlink>
        </w:p>
        <w:p>
          <w:pPr>
            <w:pStyle w:val="Contents2"/>
            <w:tabs>
              <w:tab w:val="clear" w:pos="8743"/>
              <w:tab w:val="right" w:pos="9026" w:leader="dot"/>
            </w:tabs>
            <w:bidi w:val="0"/>
            <w:rPr/>
          </w:pPr>
          <w:hyperlink w:anchor="__RefHeading___Toc5518996_581953129">
            <w:r>
              <w:rPr>
                <w:webHidden/>
                <w:rStyle w:val="IndexLink"/>
              </w:rPr>
              <w:t>Pelajaran XVII</w:t>
              <w:tab/>
              <w:t>269</w:t>
            </w:r>
          </w:hyperlink>
        </w:p>
        <w:p>
          <w:pPr>
            <w:pStyle w:val="Contents3"/>
            <w:tabs>
              <w:tab w:val="clear" w:pos="8459"/>
              <w:tab w:val="right" w:pos="9026" w:leader="dot"/>
            </w:tabs>
            <w:bidi w:val="0"/>
            <w:rPr/>
          </w:pPr>
          <w:hyperlink w:anchor="__RefHeading___Toc5518998_581953129">
            <w:r>
              <w:rPr>
                <w:webHidden/>
                <w:rStyle w:val="IndexLink"/>
              </w:rPr>
              <w:t>Kiamat Penutup Segala Bentuk Perselisihan dan Kebatilan</w:t>
              <w:tab/>
              <w:t>269</w:t>
            </w:r>
          </w:hyperlink>
        </w:p>
        <w:p>
          <w:pPr>
            <w:pStyle w:val="Contents2"/>
            <w:tabs>
              <w:tab w:val="clear" w:pos="8743"/>
              <w:tab w:val="right" w:pos="9026" w:leader="dot"/>
            </w:tabs>
            <w:bidi w:val="0"/>
            <w:rPr/>
          </w:pPr>
          <w:hyperlink w:anchor="__RefHeading___Toc5519000_581953129">
            <w:r>
              <w:rPr>
                <w:webHidden/>
                <w:rStyle w:val="IndexLink"/>
              </w:rPr>
              <w:t>Pelajaran XVIII</w:t>
              <w:tab/>
              <w:t>285</w:t>
            </w:r>
          </w:hyperlink>
        </w:p>
        <w:p>
          <w:pPr>
            <w:pStyle w:val="Contents3"/>
            <w:tabs>
              <w:tab w:val="clear" w:pos="8459"/>
              <w:tab w:val="right" w:pos="9026" w:leader="dot"/>
            </w:tabs>
            <w:bidi w:val="0"/>
            <w:rPr/>
          </w:pPr>
          <w:hyperlink w:anchor="__RefHeading___Toc5519002_581953129">
            <w:r>
              <w:rPr>
                <w:webHidden/>
                <w:rStyle w:val="IndexLink"/>
              </w:rPr>
              <w:t>Tujuan Penciptaan</w:t>
              <w:tab/>
              <w:t>285</w:t>
            </w:r>
          </w:hyperlink>
        </w:p>
        <w:p>
          <w:pPr>
            <w:pStyle w:val="Contents2"/>
            <w:tabs>
              <w:tab w:val="clear" w:pos="8743"/>
              <w:tab w:val="right" w:pos="9026" w:leader="dot"/>
            </w:tabs>
            <w:bidi w:val="0"/>
            <w:rPr/>
          </w:pPr>
          <w:hyperlink w:anchor="__RefHeading___Toc5519004_581953129">
            <w:r>
              <w:rPr>
                <w:webHidden/>
                <w:rStyle w:val="IndexLink"/>
              </w:rPr>
              <w:t>Pelajaran XIX</w:t>
              <w:tab/>
              <w:t>299</w:t>
            </w:r>
          </w:hyperlink>
        </w:p>
        <w:p>
          <w:pPr>
            <w:pStyle w:val="Contents3"/>
            <w:tabs>
              <w:tab w:val="clear" w:pos="8459"/>
              <w:tab w:val="right" w:pos="9026" w:leader="dot"/>
            </w:tabs>
            <w:bidi w:val="0"/>
            <w:rPr/>
          </w:pPr>
          <w:hyperlink w:anchor="__RefHeading___Toc5519006_581953129">
            <w:r>
              <w:rPr>
                <w:webHidden/>
                <w:rStyle w:val="IndexLink"/>
              </w:rPr>
              <w:t>Ma’ad Berdasarkan Keadilan Ilahi</w:t>
              <w:tab/>
              <w:t>299</w:t>
            </w:r>
          </w:hyperlink>
        </w:p>
        <w:p>
          <w:pPr>
            <w:pStyle w:val="Contents2"/>
            <w:tabs>
              <w:tab w:val="clear" w:pos="8743"/>
              <w:tab w:val="right" w:pos="9026" w:leader="dot"/>
            </w:tabs>
            <w:bidi w:val="0"/>
            <w:rPr/>
          </w:pPr>
          <w:hyperlink w:anchor="__RefHeading___Toc5519008_581953129">
            <w:r>
              <w:rPr>
                <w:webHidden/>
                <w:rStyle w:val="IndexLink"/>
              </w:rPr>
              <w:t>Pelajaran XX</w:t>
              <w:tab/>
              <w:t>314</w:t>
            </w:r>
          </w:hyperlink>
        </w:p>
        <w:p>
          <w:pPr>
            <w:pStyle w:val="Contents3"/>
            <w:tabs>
              <w:tab w:val="clear" w:pos="8459"/>
              <w:tab w:val="right" w:pos="9026" w:leader="dot"/>
            </w:tabs>
            <w:bidi w:val="0"/>
            <w:rPr/>
          </w:pPr>
          <w:hyperlink w:anchor="__RefHeading___Toc5519010_581953129">
            <w:r>
              <w:rPr>
                <w:webHidden/>
                <w:rStyle w:val="IndexLink"/>
              </w:rPr>
              <w:t>Perlunya Ma’ad dari Sisi Pandang Gerakan Kesempurnaan Alam</w:t>
              <w:tab/>
              <w:t>314</w:t>
            </w:r>
          </w:hyperlink>
        </w:p>
        <w:p>
          <w:pPr>
            <w:pStyle w:val="Contents2"/>
            <w:tabs>
              <w:tab w:val="clear" w:pos="8743"/>
              <w:tab w:val="right" w:pos="9026" w:leader="dot"/>
            </w:tabs>
            <w:bidi w:val="0"/>
            <w:rPr/>
          </w:pPr>
          <w:hyperlink w:anchor="__RefHeading___Toc5519012_581953129">
            <w:r>
              <w:rPr>
                <w:webHidden/>
                <w:rStyle w:val="IndexLink"/>
              </w:rPr>
              <w:t>Pelajaran XXI</w:t>
              <w:tab/>
              <w:t>327</w:t>
            </w:r>
          </w:hyperlink>
        </w:p>
        <w:p>
          <w:pPr>
            <w:pStyle w:val="Contents3"/>
            <w:tabs>
              <w:tab w:val="clear" w:pos="8459"/>
              <w:tab w:val="right" w:pos="9026" w:leader="dot"/>
            </w:tabs>
            <w:bidi w:val="0"/>
            <w:rPr/>
          </w:pPr>
          <w:hyperlink w:anchor="__RefHeading___Toc5519014_581953129">
            <w:r>
              <w:rPr>
                <w:webHidden/>
                <w:rStyle w:val="IndexLink"/>
              </w:rPr>
              <w:t>Pentingnya Ma’ad dari Sisi Hikmah Pemikiran</w:t>
              <w:tab/>
              <w:t>327</w:t>
            </w:r>
          </w:hyperlink>
        </w:p>
        <w:p>
          <w:pPr>
            <w:pStyle w:val="Contents2"/>
            <w:tabs>
              <w:tab w:val="clear" w:pos="8743"/>
              <w:tab w:val="right" w:pos="9026" w:leader="dot"/>
            </w:tabs>
            <w:bidi w:val="0"/>
            <w:rPr/>
          </w:pPr>
          <w:hyperlink w:anchor="__RefHeading___Toc5519016_581953129">
            <w:r>
              <w:rPr>
                <w:webHidden/>
                <w:rStyle w:val="IndexLink"/>
              </w:rPr>
              <w:t>Pelajaran XXII</w:t>
              <w:tab/>
              <w:t>341</w:t>
            </w:r>
          </w:hyperlink>
        </w:p>
        <w:p>
          <w:pPr>
            <w:pStyle w:val="Contents3"/>
            <w:tabs>
              <w:tab w:val="clear" w:pos="8459"/>
              <w:tab w:val="right" w:pos="9026" w:leader="dot"/>
            </w:tabs>
            <w:bidi w:val="0"/>
            <w:rPr/>
          </w:pPr>
          <w:hyperlink w:anchor="__RefHeading___Toc5519018_581953129">
            <w:r>
              <w:rPr>
                <w:webHidden/>
                <w:rStyle w:val="IndexLink"/>
              </w:rPr>
              <w:t>Para Nabi adalah Saksi Perbuatan Setiap Umat</w:t>
              <w:tab/>
              <w:t>341</w:t>
            </w:r>
          </w:hyperlink>
        </w:p>
        <w:p>
          <w:pPr>
            <w:pStyle w:val="Contents2"/>
            <w:tabs>
              <w:tab w:val="clear" w:pos="8743"/>
              <w:tab w:val="right" w:pos="9026" w:leader="dot"/>
            </w:tabs>
            <w:bidi w:val="0"/>
            <w:rPr/>
          </w:pPr>
          <w:hyperlink w:anchor="__RefHeading___Toc5519020_581953129">
            <w:r>
              <w:rPr>
                <w:webHidden/>
                <w:rStyle w:val="IndexLink"/>
              </w:rPr>
              <w:t>Pelajaran XXIII</w:t>
              <w:tab/>
              <w:t>354</w:t>
            </w:r>
          </w:hyperlink>
        </w:p>
        <w:p>
          <w:pPr>
            <w:pStyle w:val="Contents3"/>
            <w:tabs>
              <w:tab w:val="clear" w:pos="8459"/>
              <w:tab w:val="right" w:pos="9026" w:leader="dot"/>
            </w:tabs>
            <w:bidi w:val="0"/>
            <w:rPr/>
          </w:pPr>
          <w:hyperlink w:anchor="__RefHeading___Toc5519022_581953129">
            <w:r>
              <w:rPr>
                <w:webHidden/>
                <w:rStyle w:val="IndexLink"/>
              </w:rPr>
              <w:t>Jalan Menuju Kesaksian Amal</w:t>
              <w:tab/>
              <w:t>354</w:t>
            </w:r>
          </w:hyperlink>
        </w:p>
        <w:p>
          <w:pPr>
            <w:pStyle w:val="Contents2"/>
            <w:tabs>
              <w:tab w:val="clear" w:pos="8743"/>
              <w:tab w:val="right" w:pos="9026" w:leader="dot"/>
            </w:tabs>
            <w:bidi w:val="0"/>
            <w:rPr/>
          </w:pPr>
          <w:hyperlink w:anchor="__RefHeading___Toc5519024_581953129">
            <w:r>
              <w:rPr>
                <w:webHidden/>
                <w:rStyle w:val="IndexLink"/>
              </w:rPr>
              <w:t>Pelajaran XXIV</w:t>
              <w:tab/>
              <w:t>368</w:t>
            </w:r>
          </w:hyperlink>
        </w:p>
        <w:p>
          <w:pPr>
            <w:pStyle w:val="Contents3"/>
            <w:tabs>
              <w:tab w:val="clear" w:pos="8459"/>
              <w:tab w:val="right" w:pos="9026" w:leader="dot"/>
            </w:tabs>
            <w:bidi w:val="0"/>
            <w:rPr/>
          </w:pPr>
          <w:hyperlink w:anchor="__RefHeading___Toc5519026_581953129">
            <w:r>
              <w:rPr>
                <w:webHidden/>
                <w:rStyle w:val="IndexLink"/>
              </w:rPr>
              <w:t>Kelebihan-Kelebihan Nabi yang Termulia</w:t>
              <w:tab/>
              <w:t>368</w:t>
            </w:r>
          </w:hyperlink>
        </w:p>
        <w:p>
          <w:pPr>
            <w:pStyle w:val="Contents2"/>
            <w:tabs>
              <w:tab w:val="clear" w:pos="8743"/>
              <w:tab w:val="right" w:pos="9026" w:leader="dot"/>
            </w:tabs>
            <w:bidi w:val="0"/>
            <w:rPr/>
          </w:pPr>
          <w:hyperlink w:anchor="__RefHeading___Toc5519028_581953129">
            <w:r>
              <w:rPr>
                <w:webHidden/>
                <w:rStyle w:val="IndexLink"/>
              </w:rPr>
              <w:t>Pelajaran XXV</w:t>
              <w:tab/>
              <w:t>382</w:t>
            </w:r>
          </w:hyperlink>
        </w:p>
        <w:p>
          <w:pPr>
            <w:pStyle w:val="Contents3"/>
            <w:tabs>
              <w:tab w:val="clear" w:pos="8459"/>
              <w:tab w:val="right" w:pos="9026" w:leader="dot"/>
            </w:tabs>
            <w:bidi w:val="0"/>
            <w:rPr/>
          </w:pPr>
          <w:hyperlink w:anchor="__RefHeading___Toc5519030_581953129">
            <w:r>
              <w:rPr>
                <w:webHidden/>
                <w:rStyle w:val="IndexLink"/>
              </w:rPr>
              <w:t>Keislaman Nabi Menurut Pandangan Teoretis dan Praktis</w:t>
              <w:tab/>
              <w:t>382</w:t>
            </w:r>
          </w:hyperlink>
        </w:p>
        <w:p>
          <w:pPr>
            <w:pStyle w:val="Contents2"/>
            <w:tabs>
              <w:tab w:val="clear" w:pos="8743"/>
              <w:tab w:val="right" w:pos="9026" w:leader="dot"/>
            </w:tabs>
            <w:bidi w:val="0"/>
            <w:rPr/>
          </w:pPr>
          <w:hyperlink w:anchor="__RefHeading___Toc5519032_581953129">
            <w:r>
              <w:rPr>
                <w:webHidden/>
                <w:rStyle w:val="IndexLink"/>
              </w:rPr>
              <w:t>Indeks</w:t>
              <w:tab/>
              <w:t>395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921_44459"/>
      <w:bookmarkStart w:id="1" w:name="pg5921_44459"/>
      <w:bookmarkEnd w:id="1"/>
    </w:p>
    <w:p>
      <w:pPr>
        <w:pStyle w:val="Heading2"/>
        <w:numPr>
          <w:ilvl w:val="1"/>
          <w:numId w:val="1"/>
        </w:numPr>
        <w:bidi w:val="0"/>
        <w:jc w:val="left"/>
        <w:rPr/>
      </w:pPr>
      <w:bookmarkStart w:id="2" w:name="pg5921_44459"/>
      <w:bookmarkStart w:id="3" w:name="__RefHeading___Toc5518910_581953129"/>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Makna Hari Kiamat Dalam Al-Qu’ran: perspektif agama, falsafah, dan irfan/ Jawadi Amuli; penterjemah Muhammad Abdul Qadir Alkaf, Miqdad Turkan.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Al-Mustafa International Translation and Publication Center, 2014= 1393.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۲۵۹</w:t>
      </w:r>
      <w:r>
        <w:rPr>
          <w:rFonts w:eastAsia="IRNazanin" w:cs="IRNazanin"/>
          <w:color w:val="111111"/>
          <w:sz w:val="28"/>
          <w:szCs w:val="28"/>
          <w:lang w:bidi="fa-IR"/>
        </w:rPr>
        <w:t>/</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در اندونزی؛ </w:t>
      </w:r>
      <w:r>
        <w:rPr>
          <w:rFonts w:ascii="IRNazanin" w:hAnsi="IRNazanin" w:eastAsia="IRNazanin"/>
          <w:color w:val="111111"/>
          <w:sz w:val="28"/>
          <w:sz w:val="28"/>
          <w:szCs w:val="28"/>
          <w:lang w:bidi="fa-IR"/>
        </w:rPr>
        <w:t>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جلد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 نام معاد در قرآن از کتاب تفسیر موضوعی قرآن کریم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محمد،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Alkaff, Muhammad</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مقداد،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Turkan, Miqdad</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 xml:space="preserve">۱۰۴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518912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Ayatullah Jawadi Amuli</w:t>
      </w:r>
    </w:p>
    <w:p>
      <w:pPr>
        <w:pStyle w:val="BookText"/>
        <w:bidi w:val="0"/>
        <w:jc w:val="both"/>
        <w:rPr/>
      </w:pPr>
      <w:r>
        <w:rPr>
          <w:rFonts w:eastAsia="Times New Roman" w:cs="Times New Roman" w:ascii="Times New Roman" w:hAnsi="Times New Roman"/>
          <w:color w:val="111111"/>
          <w:sz w:val="28"/>
          <w:szCs w:val="28"/>
          <w:lang w:val="en-US"/>
        </w:rPr>
        <w:t>pusat penerbitan dan</w:t>
      </w:r>
    </w:p>
    <w:p>
      <w:pPr>
        <w:pStyle w:val="BookText"/>
        <w:bidi w:val="0"/>
        <w:jc w:val="both"/>
        <w:rPr/>
      </w:pPr>
      <w:r>
        <w:rPr>
          <w:rFonts w:eastAsia="Times New Roman" w:cs="Times New Roman" w:ascii="Times New Roman" w:hAnsi="Times New Roman"/>
          <w:color w:val="111111"/>
          <w:sz w:val="28"/>
          <w:szCs w:val="28"/>
          <w:lang w:val="en-US"/>
        </w:rPr>
        <w:t>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Muhammad Abdul Qadir Alkaf</w:t>
      </w:r>
    </w:p>
    <w:p>
      <w:pPr>
        <w:pStyle w:val="BookText"/>
        <w:bidi w:val="0"/>
        <w:jc w:val="both"/>
        <w:rPr/>
      </w:pPr>
      <w:r>
        <w:rPr>
          <w:rFonts w:eastAsia="Times New Roman" w:cs="Times New Roman" w:ascii="Times New Roman" w:hAnsi="Times New Roman"/>
          <w:color w:val="111111"/>
          <w:sz w:val="28"/>
          <w:szCs w:val="28"/>
          <w:lang w:val="en-US"/>
        </w:rPr>
        <w:t>Miqdad Turkan</w:t>
      </w:r>
    </w:p>
    <w:p>
      <w:pPr>
        <w:pStyle w:val="BookText"/>
        <w:bidi w:val="0"/>
        <w:jc w:val="both"/>
        <w:rPr/>
      </w:pPr>
      <w:r>
        <w:rPr>
          <w:rFonts w:eastAsia="Times New Roman" w:cs="Times New Roman" w:ascii="Times New Roman" w:hAnsi="Times New Roman"/>
          <w:color w:val="111111"/>
          <w:sz w:val="28"/>
          <w:szCs w:val="28"/>
          <w:lang w:val="en-US"/>
        </w:rPr>
        <w:t>Makna Hari Kiamat Dalam Al-Qu’ran</w:t>
      </w:r>
    </w:p>
    <w:p>
      <w:pPr>
        <w:pStyle w:val="BookText"/>
        <w:bidi w:val="0"/>
        <w:jc w:val="both"/>
        <w:rPr/>
      </w:pPr>
      <w:r>
        <w:rPr>
          <w:rFonts w:eastAsia="Times New Roman" w:cs="Times New Roman" w:ascii="Times New Roman" w:hAnsi="Times New Roman"/>
          <w:color w:val="111111"/>
          <w:sz w:val="28"/>
          <w:szCs w:val="28"/>
          <w:lang w:val="en-US"/>
        </w:rPr>
        <w:t>perspektif agama, falsafah, dan irfan</w:t>
      </w:r>
    </w:p>
    <w:p>
      <w:pPr>
        <w:pStyle w:val="BookText"/>
        <w:bidi w:val="0"/>
        <w:jc w:val="both"/>
        <w:rPr/>
      </w:pPr>
      <w:r>
        <w:rPr>
          <w:rFonts w:eastAsia="Times New Roman" w:cs="Times New Roman" w:ascii="Times New Roman" w:hAnsi="Times New Roman"/>
          <w:color w:val="111111"/>
          <w:sz w:val="28"/>
          <w:szCs w:val="28"/>
          <w:lang w:val="en-US"/>
        </w:rPr>
        <w:t>Makna Hari Kiamat Dalam Al-Qur’an Perspektif Agama, Falsafah, Dan</w:t>
      </w:r>
    </w:p>
    <w:p>
      <w:pPr>
        <w:pStyle w:val="BookText"/>
        <w:bidi w:val="0"/>
        <w:jc w:val="both"/>
        <w:rPr/>
      </w:pPr>
      <w:r>
        <w:rPr>
          <w:rFonts w:eastAsia="Times New Roman" w:cs="Times New Roman" w:ascii="Times New Roman" w:hAnsi="Times New Roman"/>
          <w:color w:val="111111"/>
          <w:sz w:val="28"/>
          <w:szCs w:val="28"/>
          <w:lang w:val="en-US"/>
        </w:rPr>
        <w:t>Irfan</w:t>
      </w:r>
    </w:p>
    <w:p>
      <w:pPr>
        <w:pStyle w:val="BookText"/>
        <w:bidi w:val="0"/>
        <w:jc w:val="both"/>
        <w:rPr/>
      </w:pPr>
      <w:r>
        <w:rPr>
          <w:rFonts w:eastAsia="Times New Roman" w:cs="Times New Roman" w:ascii="Times New Roman" w:hAnsi="Times New Roman"/>
          <w:color w:val="111111"/>
          <w:sz w:val="28"/>
          <w:szCs w:val="28"/>
          <w:lang w:val="en-US"/>
        </w:rPr>
        <w:t>penulis: Ayatullah Jawadi Amuli</w:t>
      </w:r>
    </w:p>
    <w:p>
      <w:pPr>
        <w:pStyle w:val="BookText"/>
        <w:bidi w:val="0"/>
        <w:jc w:val="both"/>
        <w:rPr/>
      </w:pPr>
      <w:r>
        <w:rPr>
          <w:rFonts w:eastAsia="Times New Roman" w:cs="Times New Roman" w:ascii="Times New Roman" w:hAnsi="Times New Roman"/>
          <w:color w:val="111111"/>
          <w:sz w:val="28"/>
          <w:szCs w:val="28"/>
          <w:lang w:val="en-US"/>
        </w:rPr>
        <w:t>penerjemah: Muhammad Abdul Qadir Alkaf, Miqdad Turkan</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978-964-195-029-5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Al-Mustafa International Publication and Translation Center </w:t>
      </w:r>
    </w:p>
    <w:p>
      <w:pPr>
        <w:pStyle w:val="BookText"/>
        <w:bidi w:val="0"/>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kepada semua pihak yang turut andil dalam penerbitan buku ini kami haturkan banyak terima kasih</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عبدالله جوادی آملی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عبدالغدیر الکاف، مقداد ترکان</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وسلم</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bidi w:val="0"/>
        <w:jc w:val="both"/>
        <w:rPr/>
      </w:pPr>
      <w:r>
        <w:rPr>
          <w:rFonts w:ascii="IRNazanin" w:hAnsi="IRNazanin" w:eastAsia="IRNazanin"/>
          <w:color w:val="111111"/>
          <w:sz w:val="28"/>
          <w:sz w:val="28"/>
          <w:szCs w:val="28"/>
          <w:rtl w:val="true"/>
          <w:lang w:bidi="fa-IR"/>
        </w:rPr>
        <w:t>معاد در قرآن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www.pub.miu.ac.ir miup@pub.miu.ac.ir </w:t>
      </w:r>
      <w:bookmarkStart w:id="7" w:name="pg5921_44463"/>
    </w:p>
    <w:p>
      <w:pPr>
        <w:pStyle w:val="Heading2"/>
        <w:numPr>
          <w:ilvl w:val="1"/>
          <w:numId w:val="1"/>
        </w:numPr>
        <w:bidi w:val="0"/>
        <w:jc w:val="left"/>
        <w:rPr/>
      </w:pPr>
      <w:bookmarkStart w:id="8" w:name="__RefHeading___Toc5518914_581953129"/>
      <w:bookmarkStart w:id="9" w:name="_Toc3"/>
      <w:bookmarkEnd w:id="7"/>
      <w:bookmarkEnd w:id="8"/>
      <w:r>
        <w:rPr/>
        <w:t>PEDOMAN TRANSLITERASL ARAB</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1" o:detectmouseclick="t"/>
                <v:stroke color="#3465a4" joinstyle="round" endcap="flat"/>
                <w10:wrap type="none"/>
              </v:shape>
            </w:pict>
          </mc:Fallback>
        </mc:AlternateContent>
      </w:r>
      <w:bookmarkStart w:id="10" w:name="pg5921_44464"/>
    </w:p>
    <w:p>
      <w:pPr>
        <w:pStyle w:val="Heading2"/>
        <w:numPr>
          <w:ilvl w:val="1"/>
          <w:numId w:val="1"/>
        </w:numPr>
        <w:bidi w:val="0"/>
        <w:jc w:val="left"/>
        <w:rPr/>
      </w:pPr>
      <w:bookmarkStart w:id="11" w:name="__RefHeading___Toc5518916_581953129"/>
      <w:bookmarkStart w:id="12" w:name="_Toc4"/>
      <w:bookmarkEnd w:id="10"/>
      <w:bookmarkEnd w:id="11"/>
      <w:r>
        <w:rPr/>
        <w:t>PEDOMAN TRANSLITERASL PERSIA</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11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3" w:name="pg5921_44465"/>
    </w:p>
    <w:p>
      <w:pPr>
        <w:pStyle w:val="Heading2"/>
        <w:numPr>
          <w:ilvl w:val="1"/>
          <w:numId w:val="1"/>
        </w:numPr>
        <w:bidi w:val="0"/>
        <w:jc w:val="left"/>
        <w:rPr/>
      </w:pPr>
      <w:bookmarkStart w:id="14" w:name="__RefHeading___Toc5518918_581953129"/>
      <w:bookmarkStart w:id="15" w:name="_Toc5"/>
      <w:bookmarkEnd w:id="13"/>
      <w:bookmarkEnd w:id="14"/>
      <w:r>
        <w:rPr/>
        <w:t>Pengantar Penerbit</w:t>
      </w:r>
      <w:bookmarkEnd w:id="15"/>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Al-Allamah asy-Syaikh Abdul Jawadi Amuli termasuk salah seorang</w:t>
      </w:r>
    </w:p>
    <w:p>
      <w:pPr>
        <w:pStyle w:val="BookText"/>
        <w:bidi w:val="0"/>
        <w:jc w:val="both"/>
        <w:rPr/>
      </w:pPr>
      <w:r>
        <w:rPr>
          <w:rFonts w:eastAsia="Times New Roman" w:cs="Times New Roman" w:ascii="Times New Roman" w:hAnsi="Times New Roman"/>
          <w:color w:val="111111"/>
          <w:sz w:val="28"/>
          <w:szCs w:val="28"/>
          <w:lang w:val="en-US"/>
        </w:rPr>
        <w:t>ustaz Hauzah ‘Ilmiyah yang paling menonjol di bidang tafsir, falsafah, dan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irfan di Qum. Beliau mengajar ilmu-ilmu ini sejak beberapa tahun dan</w:t>
      </w:r>
    </w:p>
    <w:p>
      <w:pPr>
        <w:pStyle w:val="BookText"/>
        <w:bidi w:val="0"/>
        <w:jc w:val="both"/>
        <w:rPr/>
      </w:pPr>
      <w:r>
        <w:rPr>
          <w:rFonts w:eastAsia="Times New Roman" w:cs="Times New Roman" w:ascii="Times New Roman" w:hAnsi="Times New Roman"/>
          <w:color w:val="111111"/>
          <w:sz w:val="28"/>
          <w:szCs w:val="28"/>
          <w:lang w:val="en-US"/>
        </w:rPr>
        <w:t>majelis taklimnya diikuti oleh banyak pelajar. Banyak sekali kitab-kitabnya</w:t>
      </w:r>
    </w:p>
    <w:p>
      <w:pPr>
        <w:pStyle w:val="BookText"/>
        <w:bidi w:val="0"/>
        <w:jc w:val="both"/>
        <w:rPr/>
      </w:pPr>
      <w:r>
        <w:rPr>
          <w:rFonts w:eastAsia="Times New Roman" w:cs="Times New Roman" w:ascii="Times New Roman" w:hAnsi="Times New Roman"/>
          <w:color w:val="111111"/>
          <w:sz w:val="28"/>
          <w:szCs w:val="28"/>
          <w:lang w:val="en-US"/>
        </w:rPr>
        <w:t>yang telah dicetak yang bertemakan Al-Qur’an, falsafah, atau pemikiran</w:t>
      </w:r>
    </w:p>
    <w:p>
      <w:pPr>
        <w:pStyle w:val="BookText"/>
        <w:bidi w:val="0"/>
        <w:jc w:val="both"/>
        <w:rPr/>
      </w:pPr>
      <w:r>
        <w:rPr>
          <w:rFonts w:eastAsia="Times New Roman" w:cs="Times New Roman" w:ascii="Times New Roman" w:hAnsi="Times New Roman"/>
          <w:color w:val="111111"/>
          <w:sz w:val="28"/>
          <w:szCs w:val="28"/>
          <w:lang w:val="en-US"/>
        </w:rPr>
        <w:t>umum. Sebagian besar kitab-kitab tersebut berkaitan dengan ceramahceramah</w:t>
      </w:r>
    </w:p>
    <w:p>
      <w:pPr>
        <w:pStyle w:val="BookText"/>
        <w:bidi w:val="0"/>
        <w:jc w:val="both"/>
        <w:rPr/>
      </w:pPr>
      <w:r>
        <w:rPr>
          <w:rFonts w:eastAsia="Times New Roman" w:cs="Times New Roman" w:ascii="Times New Roman" w:hAnsi="Times New Roman"/>
          <w:color w:val="111111"/>
          <w:sz w:val="28"/>
          <w:szCs w:val="28"/>
          <w:lang w:val="en-US"/>
        </w:rPr>
        <w:t>yang disampaikannya kepada murid-muridnya atau dalam</w:t>
      </w:r>
    </w:p>
    <w:p>
      <w:pPr>
        <w:pStyle w:val="BookText"/>
        <w:bidi w:val="0"/>
        <w:jc w:val="both"/>
        <w:rPr/>
      </w:pPr>
      <w:r>
        <w:rPr>
          <w:rFonts w:eastAsia="Times New Roman" w:cs="Times New Roman" w:ascii="Times New Roman" w:hAnsi="Times New Roman"/>
          <w:color w:val="111111"/>
          <w:sz w:val="28"/>
          <w:szCs w:val="28"/>
          <w:lang w:val="en-US"/>
        </w:rPr>
        <w:t>kesempatan-kesempatan umum. Sebagian lainnya adalah karya tulisnya</w:t>
      </w:r>
    </w:p>
    <w:p>
      <w:pPr>
        <w:pStyle w:val="BookText"/>
        <w:bidi w:val="0"/>
        <w:jc w:val="both"/>
        <w:rPr/>
      </w:pPr>
      <w:r>
        <w:rPr>
          <w:rFonts w:eastAsia="Times New Roman" w:cs="Times New Roman" w:ascii="Times New Roman" w:hAnsi="Times New Roman"/>
          <w:color w:val="111111"/>
          <w:sz w:val="28"/>
          <w:szCs w:val="28"/>
          <w:lang w:val="en-US"/>
        </w:rPr>
        <w:t>sendiri. Salah satu kitab itu berisi pelbagai topik Al-Qur’an yang terdiri atas</w:t>
      </w:r>
    </w:p>
    <w:p>
      <w:pPr>
        <w:pStyle w:val="BookText"/>
        <w:bidi w:val="0"/>
        <w:jc w:val="both"/>
        <w:rPr/>
      </w:pPr>
      <w:r>
        <w:rPr>
          <w:rFonts w:eastAsia="Times New Roman" w:cs="Times New Roman" w:ascii="Times New Roman" w:hAnsi="Times New Roman"/>
          <w:color w:val="111111"/>
          <w:sz w:val="28"/>
          <w:szCs w:val="28"/>
          <w:lang w:val="en-US"/>
        </w:rPr>
        <w:t>lebih dari sepuluh juz yang disampaikannya pada saat ceramah di televisi,</w:t>
      </w:r>
    </w:p>
    <w:p>
      <w:pPr>
        <w:pStyle w:val="BookText"/>
        <w:bidi w:val="0"/>
        <w:jc w:val="both"/>
        <w:rPr/>
      </w:pPr>
      <w:r>
        <w:rPr>
          <w:rFonts w:eastAsia="Times New Roman" w:cs="Times New Roman" w:ascii="Times New Roman" w:hAnsi="Times New Roman"/>
          <w:color w:val="111111"/>
          <w:sz w:val="28"/>
          <w:szCs w:val="28"/>
          <w:lang w:val="en-US"/>
        </w:rPr>
        <w:t>yang kemudian dicetak menjadi kitab.</w:t>
      </w:r>
    </w:p>
    <w:p>
      <w:pPr>
        <w:pStyle w:val="BookText"/>
        <w:bidi w:val="0"/>
        <w:jc w:val="both"/>
        <w:rPr/>
      </w:pPr>
      <w:r>
        <w:rPr>
          <w:rFonts w:eastAsia="Times New Roman" w:cs="Times New Roman" w:ascii="Times New Roman" w:hAnsi="Times New Roman"/>
          <w:color w:val="111111"/>
          <w:sz w:val="28"/>
          <w:szCs w:val="28"/>
          <w:lang w:val="en-US"/>
        </w:rPr>
        <w:t>Buku yang ada di tangan Anda ini merupakan salah satu bagian</w:t>
      </w:r>
    </w:p>
    <w:p>
      <w:pPr>
        <w:pStyle w:val="BookText"/>
        <w:bidi w:val="0"/>
        <w:jc w:val="both"/>
        <w:rPr/>
      </w:pPr>
      <w:r>
        <w:rPr>
          <w:rFonts w:eastAsia="Times New Roman" w:cs="Times New Roman" w:ascii="Times New Roman" w:hAnsi="Times New Roman"/>
          <w:color w:val="111111"/>
          <w:sz w:val="28"/>
          <w:szCs w:val="28"/>
          <w:lang w:val="en-US"/>
        </w:rPr>
        <w:t>dari ceramah-ceramah tersebut yang terdiri atas dua puluh lima ceramah.</w:t>
      </w:r>
    </w:p>
    <w:p>
      <w:pPr>
        <w:pStyle w:val="BookText"/>
        <w:bidi w:val="0"/>
        <w:jc w:val="both"/>
        <w:rPr/>
      </w:pPr>
      <w:r>
        <w:rPr>
          <w:rFonts w:eastAsia="Times New Roman" w:cs="Times New Roman" w:ascii="Times New Roman" w:hAnsi="Times New Roman"/>
          <w:color w:val="111111"/>
          <w:sz w:val="28"/>
          <w:szCs w:val="28"/>
          <w:lang w:val="en-US"/>
        </w:rPr>
        <w:t>Sebagian besar berfokus pada masalah Hari Kemudian (Ma‘ad), di</w:t>
      </w:r>
    </w:p>
    <w:p>
      <w:pPr>
        <w:pStyle w:val="BookText"/>
        <w:bidi w:val="0"/>
        <w:jc w:val="both"/>
        <w:rPr/>
      </w:pPr>
      <w:r>
        <w:rPr>
          <w:rFonts w:eastAsia="Times New Roman" w:cs="Times New Roman" w:ascii="Times New Roman" w:hAnsi="Times New Roman"/>
          <w:color w:val="111111"/>
          <w:sz w:val="28"/>
          <w:szCs w:val="28"/>
          <w:lang w:val="en-US"/>
        </w:rPr>
        <w:t>samping ada cuplikan-cuplikan beberapa masalah yang lain. Kami telah</w:t>
      </w:r>
    </w:p>
    <w:p>
      <w:pPr>
        <w:pStyle w:val="BookText"/>
        <w:bidi w:val="0"/>
        <w:jc w:val="both"/>
        <w:rPr/>
      </w:pPr>
      <w:r>
        <w:rPr>
          <w:rFonts w:eastAsia="Times New Roman" w:cs="Times New Roman" w:ascii="Times New Roman" w:hAnsi="Times New Roman"/>
          <w:color w:val="111111"/>
          <w:sz w:val="28"/>
          <w:szCs w:val="28"/>
          <w:lang w:val="en-US"/>
        </w:rPr>
        <w:t>menerjemahkannya ke bahasa Arab dari cetakan bahasa Persia. Kami sama</w:t>
      </w:r>
    </w:p>
    <w:p>
      <w:pPr>
        <w:pStyle w:val="BookText"/>
        <w:bidi w:val="0"/>
        <w:jc w:val="both"/>
        <w:rPr/>
      </w:pPr>
      <w:r>
        <w:rPr>
          <w:rFonts w:eastAsia="Times New Roman" w:cs="Times New Roman" w:ascii="Times New Roman" w:hAnsi="Times New Roman"/>
          <w:color w:val="111111"/>
          <w:sz w:val="28"/>
          <w:szCs w:val="28"/>
          <w:lang w:val="en-US"/>
        </w:rPr>
        <w:t>sekali tidak membuang salah satu paragrafnya yang masih berhubungan</w:t>
      </w:r>
    </w:p>
    <w:p>
      <w:pPr>
        <w:pStyle w:val="BookText"/>
        <w:bidi w:val="0"/>
        <w:jc w:val="both"/>
        <w:rPr/>
      </w:pPr>
      <w:r>
        <w:rPr>
          <w:rFonts w:eastAsia="Times New Roman" w:cs="Times New Roman" w:ascii="Times New Roman" w:hAnsi="Times New Roman"/>
          <w:color w:val="111111"/>
          <w:sz w:val="28"/>
          <w:szCs w:val="28"/>
          <w:lang w:val="en-US"/>
        </w:rPr>
        <w:t>dengan tema yang ditampilkan. Bahkan, kurang lebih kami tetap</w:t>
      </w:r>
    </w:p>
    <w:p>
      <w:pPr>
        <w:pStyle w:val="BookText"/>
        <w:bidi w:val="0"/>
        <w:jc w:val="both"/>
        <w:rPr/>
      </w:pPr>
      <w:r>
        <w:rPr>
          <w:rFonts w:eastAsia="Times New Roman" w:cs="Times New Roman" w:ascii="Times New Roman" w:hAnsi="Times New Roman"/>
          <w:color w:val="111111"/>
          <w:sz w:val="28"/>
          <w:szCs w:val="28"/>
          <w:lang w:val="en-US"/>
        </w:rPr>
        <w:t>membiarkan teks sesuai dengan bentuk harfiahnya dan urutannya secara</w:t>
      </w:r>
    </w:p>
    <w:p>
      <w:pPr>
        <w:pStyle w:val="BookText"/>
        <w:bidi w:val="0"/>
        <w:jc w:val="both"/>
        <w:rPr/>
      </w:pPr>
      <w:r>
        <w:rPr>
          <w:rFonts w:eastAsia="Times New Roman" w:cs="Times New Roman" w:ascii="Times New Roman" w:hAnsi="Times New Roman"/>
          <w:color w:val="111111"/>
          <w:sz w:val="28"/>
          <w:szCs w:val="28"/>
          <w:lang w:val="en-US"/>
        </w:rPr>
        <w:t>utuh. Usaha kami ini dalam rangka menonjolkan makna dengan pengertian</w:t>
      </w:r>
    </w:p>
    <w:p>
      <w:pPr>
        <w:pStyle w:val="BookText"/>
        <w:bidi w:val="0"/>
        <w:jc w:val="both"/>
        <w:rPr/>
      </w:pPr>
      <w:r>
        <w:rPr>
          <w:rFonts w:eastAsia="Times New Roman" w:cs="Times New Roman" w:ascii="Times New Roman" w:hAnsi="Times New Roman"/>
          <w:color w:val="111111"/>
          <w:sz w:val="28"/>
          <w:szCs w:val="28"/>
          <w:lang w:val="en-US"/>
        </w:rPr>
        <w:t>yang sebenarnya tanpa melen ceng atau melanggar metode kitab dan lafallafalnya.</w:t>
      </w:r>
    </w:p>
    <w:p>
      <w:pPr>
        <w:pStyle w:val="BookText"/>
        <w:bidi w:val="0"/>
        <w:jc w:val="both"/>
        <w:rPr/>
      </w:pPr>
      <w:r>
        <w:rPr>
          <w:rFonts w:eastAsia="Times New Roman" w:cs="Times New Roman" w:ascii="Times New Roman" w:hAnsi="Times New Roman"/>
          <w:color w:val="111111"/>
          <w:sz w:val="28"/>
          <w:szCs w:val="28"/>
          <w:lang w:val="en-US"/>
        </w:rPr>
        <w:t>Harapan kami, mudah-mudahan kami tepat dalam menghadirkan teks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p:viii </w:t>
      </w:r>
    </w:p>
    <w:p>
      <w:pPr>
        <w:pStyle w:val="BookText"/>
        <w:bidi w:val="0"/>
        <w:rPr/>
      </w:pPr>
      <w:r>
        <w:rPr>
          <w:rFonts w:eastAsia="Times New Roman" w:cs="Times New Roman" w:ascii="Times New Roman" w:hAnsi="Times New Roman"/>
          <w:color w:val="111111"/>
          <w:sz w:val="28"/>
          <w:szCs w:val="28"/>
          <w:lang w:val="en-US"/>
        </w:rPr>
        <w:t>ini ke hadapan pembaca yang menguasai bahasa Arab, sehingga mampu</w:t>
      </w:r>
    </w:p>
    <w:p>
      <w:pPr>
        <w:pStyle w:val="BookText"/>
        <w:bidi w:val="0"/>
        <w:jc w:val="both"/>
        <w:rPr/>
      </w:pPr>
      <w:r>
        <w:rPr>
          <w:rFonts w:eastAsia="Times New Roman" w:cs="Times New Roman" w:ascii="Times New Roman" w:hAnsi="Times New Roman"/>
          <w:color w:val="111111"/>
          <w:sz w:val="28"/>
          <w:szCs w:val="28"/>
          <w:lang w:val="en-US"/>
        </w:rPr>
        <w:t>memanfaatkannya untuk mengenal topik-topik yang tersaji di dalamnya</w:t>
      </w:r>
    </w:p>
    <w:p>
      <w:pPr>
        <w:pStyle w:val="BookText"/>
        <w:bidi w:val="0"/>
        <w:jc w:val="both"/>
        <w:rPr/>
      </w:pPr>
      <w:r>
        <w:rPr>
          <w:rFonts w:eastAsia="Times New Roman" w:cs="Times New Roman" w:ascii="Times New Roman" w:hAnsi="Times New Roman"/>
          <w:color w:val="111111"/>
          <w:sz w:val="28"/>
          <w:szCs w:val="28"/>
          <w:lang w:val="en-US"/>
        </w:rPr>
        <w:t>dan pemikiran pengarang serta jalannya.</w:t>
      </w:r>
    </w:p>
    <w:p>
      <w:pPr>
        <w:pStyle w:val="BookText"/>
        <w:bidi w:val="0"/>
        <w:jc w:val="both"/>
        <w:rPr/>
      </w:pPr>
      <w:r>
        <w:rPr>
          <w:rFonts w:eastAsia="Times New Roman" w:cs="Times New Roman" w:ascii="Times New Roman" w:hAnsi="Times New Roman"/>
          <w:color w:val="111111"/>
          <w:sz w:val="28"/>
          <w:szCs w:val="28"/>
          <w:lang w:val="en-US"/>
        </w:rPr>
        <w:t>Segala puji bagi Allah, Tuhan Pengatur Alam Semesta.</w:t>
      </w:r>
    </w:p>
    <w:p>
      <w:pPr>
        <w:pStyle w:val="BookText"/>
        <w:bidi w:val="0"/>
        <w:jc w:val="both"/>
        <w:rPr/>
      </w:pPr>
      <w:r>
        <w:rPr>
          <w:rFonts w:eastAsia="Times New Roman" w:cs="Times New Roman" w:ascii="Times New Roman" w:hAnsi="Times New Roman"/>
          <w:color w:val="111111"/>
          <w:sz w:val="28"/>
          <w:szCs w:val="28"/>
          <w:lang w:val="en-US"/>
        </w:rPr>
        <w:t>Dar ash-Shafwah</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p:ix </w:t>
      </w:r>
      <w:bookmarkStart w:id="16" w:name="pg5921_44467"/>
    </w:p>
    <w:p>
      <w:pPr>
        <w:pStyle w:val="Heading2"/>
        <w:numPr>
          <w:ilvl w:val="1"/>
          <w:numId w:val="1"/>
        </w:numPr>
        <w:bidi w:val="0"/>
        <w:jc w:val="left"/>
        <w:rPr/>
      </w:pPr>
      <w:bookmarkStart w:id="17" w:name="__RefHeading___Toc5518920_581953129"/>
      <w:bookmarkStart w:id="18" w:name="_Toc6"/>
      <w:bookmarkEnd w:id="16"/>
      <w:bookmarkEnd w:id="17"/>
      <w:r>
        <w:rPr/>
        <w:t>Daftar Isi</w:t>
      </w:r>
      <w:bookmarkEnd w:id="18"/>
    </w:p>
    <w:p>
      <w:pPr>
        <w:pStyle w:val="BookText"/>
        <w:bidi w:val="0"/>
        <w:jc w:val="both"/>
        <w:rPr/>
      </w:pPr>
      <w:r>
        <w:rPr>
          <w:rFonts w:eastAsia="Times New Roman" w:cs="Times New Roman" w:ascii="Times New Roman" w:hAnsi="Times New Roman"/>
          <w:color w:val="111111"/>
          <w:sz w:val="28"/>
          <w:szCs w:val="28"/>
          <w:lang w:val="en-US"/>
        </w:rPr>
        <w:t>Pengantar Penerbit ix</w:t>
      </w:r>
    </w:p>
    <w:p>
      <w:pPr>
        <w:pStyle w:val="BookText"/>
        <w:bidi w:val="0"/>
        <w:jc w:val="both"/>
        <w:rPr/>
      </w:pPr>
      <w:r>
        <w:rPr>
          <w:rFonts w:eastAsia="Times New Roman" w:cs="Times New Roman" w:ascii="Times New Roman" w:hAnsi="Times New Roman"/>
          <w:color w:val="111111"/>
          <w:sz w:val="28"/>
          <w:szCs w:val="28"/>
          <w:lang w:val="en-US"/>
        </w:rPr>
        <w:t>Pelajaran I</w:t>
      </w:r>
    </w:p>
    <w:p>
      <w:pPr>
        <w:pStyle w:val="BookText"/>
        <w:bidi w:val="0"/>
        <w:jc w:val="both"/>
        <w:rPr/>
      </w:pPr>
      <w:r>
        <w:rPr>
          <w:rFonts w:eastAsia="Times New Roman" w:cs="Times New Roman" w:ascii="Times New Roman" w:hAnsi="Times New Roman"/>
          <w:color w:val="111111"/>
          <w:sz w:val="28"/>
          <w:szCs w:val="28"/>
          <w:lang w:val="en-US"/>
        </w:rPr>
        <w:t>Keyakinan terhadap Asal-Muasal(Mabda’), Hari Kemudian, dan</w:t>
      </w:r>
    </w:p>
    <w:p>
      <w:pPr>
        <w:pStyle w:val="BookText"/>
        <w:bidi w:val="0"/>
        <w:jc w:val="both"/>
        <w:rPr/>
      </w:pPr>
      <w:r>
        <w:rPr>
          <w:rFonts w:eastAsia="Times New Roman" w:cs="Times New Roman" w:ascii="Times New Roman" w:hAnsi="Times New Roman"/>
          <w:color w:val="111111"/>
          <w:sz w:val="28"/>
          <w:szCs w:val="28"/>
          <w:lang w:val="en-US"/>
        </w:rPr>
        <w:t>Argumentasinya 1</w:t>
      </w:r>
    </w:p>
    <w:p>
      <w:pPr>
        <w:pStyle w:val="BookText"/>
        <w:bidi w:val="0"/>
        <w:jc w:val="both"/>
        <w:rPr/>
      </w:pPr>
      <w:r>
        <w:rPr>
          <w:rFonts w:eastAsia="Times New Roman" w:cs="Times New Roman" w:ascii="Times New Roman" w:hAnsi="Times New Roman"/>
          <w:color w:val="111111"/>
          <w:sz w:val="28"/>
          <w:szCs w:val="28"/>
          <w:lang w:val="en-US"/>
        </w:rPr>
        <w:t>Derajat-derajat Tauhid 4</w:t>
      </w:r>
    </w:p>
    <w:p>
      <w:pPr>
        <w:pStyle w:val="BookText"/>
        <w:bidi w:val="0"/>
        <w:jc w:val="both"/>
        <w:rPr/>
      </w:pPr>
      <w:r>
        <w:rPr>
          <w:rFonts w:eastAsia="Times New Roman" w:cs="Times New Roman" w:ascii="Times New Roman" w:hAnsi="Times New Roman"/>
          <w:color w:val="111111"/>
          <w:sz w:val="28"/>
          <w:szCs w:val="28"/>
          <w:lang w:val="en-US"/>
        </w:rPr>
        <w:t>Tauhid ‘ibadi dan Argumentasi Gerakan (Burhanul Harakah) 4</w:t>
      </w:r>
    </w:p>
    <w:p>
      <w:pPr>
        <w:pStyle w:val="BookText"/>
        <w:bidi w:val="0"/>
        <w:jc w:val="both"/>
        <w:rPr/>
      </w:pPr>
      <w:r>
        <w:rPr>
          <w:rFonts w:eastAsia="Times New Roman" w:cs="Times New Roman" w:ascii="Times New Roman" w:hAnsi="Times New Roman"/>
          <w:color w:val="111111"/>
          <w:sz w:val="28"/>
          <w:szCs w:val="28"/>
          <w:lang w:val="en-US"/>
        </w:rPr>
        <w:t>Bagian-bagian Gerakan 5</w:t>
      </w:r>
    </w:p>
    <w:p>
      <w:pPr>
        <w:pStyle w:val="BookText"/>
        <w:bidi w:val="0"/>
        <w:jc w:val="both"/>
        <w:rPr/>
      </w:pPr>
      <w:r>
        <w:rPr>
          <w:rFonts w:eastAsia="Times New Roman" w:cs="Times New Roman" w:ascii="Times New Roman" w:hAnsi="Times New Roman"/>
          <w:color w:val="111111"/>
          <w:sz w:val="28"/>
          <w:szCs w:val="28"/>
          <w:lang w:val="en-US"/>
        </w:rPr>
        <w:t>Gerakan dalam jiwa manusia 15</w:t>
      </w:r>
    </w:p>
    <w:p>
      <w:pPr>
        <w:pStyle w:val="BookText"/>
        <w:bidi w:val="0"/>
        <w:jc w:val="both"/>
        <w:rPr/>
      </w:pPr>
      <w:r>
        <w:rPr>
          <w:rFonts w:eastAsia="Times New Roman" w:cs="Times New Roman" w:ascii="Times New Roman" w:hAnsi="Times New Roman"/>
          <w:color w:val="111111"/>
          <w:sz w:val="28"/>
          <w:szCs w:val="28"/>
          <w:lang w:val="en-US"/>
        </w:rPr>
        <w:t>Pelajaran I I</w:t>
      </w:r>
    </w:p>
    <w:p>
      <w:pPr>
        <w:pStyle w:val="BookText"/>
        <w:bidi w:val="0"/>
        <w:jc w:val="both"/>
        <w:rPr/>
      </w:pPr>
      <w:r>
        <w:rPr>
          <w:rFonts w:eastAsia="Times New Roman" w:cs="Times New Roman" w:ascii="Times New Roman" w:hAnsi="Times New Roman"/>
          <w:color w:val="111111"/>
          <w:sz w:val="28"/>
          <w:szCs w:val="28"/>
          <w:lang w:val="en-US"/>
        </w:rPr>
        <w:t>Wahyu Samawi dan Jalan-jalan Pemikiran dalam Pandangan Falsafah</w:t>
      </w:r>
    </w:p>
    <w:p>
      <w:pPr>
        <w:pStyle w:val="BookText"/>
        <w:bidi w:val="0"/>
        <w:jc w:val="both"/>
        <w:rPr/>
      </w:pPr>
      <w:r>
        <w:rPr>
          <w:rFonts w:eastAsia="Times New Roman" w:cs="Times New Roman" w:ascii="Times New Roman" w:hAnsi="Times New Roman"/>
          <w:color w:val="111111"/>
          <w:sz w:val="28"/>
          <w:szCs w:val="28"/>
          <w:lang w:val="en-US"/>
        </w:rPr>
        <w:t>Dunia 17</w:t>
      </w:r>
    </w:p>
    <w:p>
      <w:pPr>
        <w:pStyle w:val="BookText"/>
        <w:bidi w:val="0"/>
        <w:jc w:val="both"/>
        <w:rPr/>
      </w:pPr>
      <w:r>
        <w:rPr>
          <w:rFonts w:eastAsia="Times New Roman" w:cs="Times New Roman" w:ascii="Times New Roman" w:hAnsi="Times New Roman"/>
          <w:color w:val="111111"/>
          <w:sz w:val="28"/>
          <w:szCs w:val="28"/>
          <w:lang w:val="en-US"/>
        </w:rPr>
        <w:t>Pelajaran I I I</w:t>
      </w:r>
    </w:p>
    <w:p>
      <w:pPr>
        <w:pStyle w:val="BookText"/>
        <w:bidi w:val="0"/>
        <w:jc w:val="both"/>
        <w:rPr/>
      </w:pPr>
      <w:r>
        <w:rPr>
          <w:rFonts w:eastAsia="Times New Roman" w:cs="Times New Roman" w:ascii="Times New Roman" w:hAnsi="Times New Roman"/>
          <w:color w:val="111111"/>
          <w:sz w:val="28"/>
          <w:szCs w:val="28"/>
          <w:lang w:val="en-US"/>
        </w:rPr>
        <w:t>Ilmu dan Makrifat adalah Lahan Kecintaan (Tawalli) dan</w:t>
      </w:r>
    </w:p>
    <w:p>
      <w:pPr>
        <w:pStyle w:val="BookText"/>
        <w:bidi w:val="0"/>
        <w:jc w:val="both"/>
        <w:rPr/>
      </w:pPr>
      <w:r>
        <w:rPr>
          <w:rFonts w:eastAsia="Times New Roman" w:cs="Times New Roman" w:ascii="Times New Roman" w:hAnsi="Times New Roman"/>
          <w:color w:val="111111"/>
          <w:sz w:val="28"/>
          <w:szCs w:val="28"/>
          <w:lang w:val="en-US"/>
        </w:rPr>
        <w:t>Kebencian(Tabarri) 33</w:t>
      </w:r>
    </w:p>
    <w:p>
      <w:pPr>
        <w:pStyle w:val="BookText"/>
        <w:bidi w:val="0"/>
        <w:jc w:val="both"/>
        <w:rPr/>
      </w:pPr>
      <w:r>
        <w:rPr>
          <w:rFonts w:eastAsia="Times New Roman" w:cs="Times New Roman" w:ascii="Times New Roman" w:hAnsi="Times New Roman"/>
          <w:color w:val="111111"/>
          <w:sz w:val="28"/>
          <w:szCs w:val="28"/>
          <w:lang w:val="en-US"/>
        </w:rPr>
        <w:t>Pelajaran IV</w:t>
      </w:r>
    </w:p>
    <w:p>
      <w:pPr>
        <w:pStyle w:val="BookText"/>
        <w:bidi w:val="0"/>
        <w:jc w:val="both"/>
        <w:rPr/>
      </w:pPr>
      <w:r>
        <w:rPr>
          <w:rFonts w:eastAsia="Times New Roman" w:cs="Times New Roman" w:ascii="Times New Roman" w:hAnsi="Times New Roman"/>
          <w:color w:val="111111"/>
          <w:sz w:val="28"/>
          <w:szCs w:val="28"/>
          <w:lang w:val="en-US"/>
        </w:rPr>
        <w:t>Cinta, Jalan Allah, dan Caranya 49</w:t>
      </w:r>
    </w:p>
    <w:p>
      <w:pPr>
        <w:pStyle w:val="BookText"/>
        <w:bidi w:val="0"/>
        <w:jc w:val="both"/>
        <w:rPr/>
      </w:pPr>
      <w:r>
        <w:rPr>
          <w:rFonts w:eastAsia="Times New Roman" w:cs="Times New Roman" w:ascii="Times New Roman" w:hAnsi="Times New Roman"/>
          <w:color w:val="111111"/>
          <w:sz w:val="28"/>
          <w:szCs w:val="28"/>
          <w:lang w:val="en-US"/>
        </w:rPr>
        <w:t>Pelajaran V</w:t>
      </w:r>
    </w:p>
    <w:p>
      <w:pPr>
        <w:pStyle w:val="BookText"/>
        <w:bidi w:val="0"/>
        <w:jc w:val="both"/>
        <w:rPr/>
      </w:pPr>
      <w:r>
        <w:rPr>
          <w:rFonts w:eastAsia="Times New Roman" w:cs="Times New Roman" w:ascii="Times New Roman" w:hAnsi="Times New Roman"/>
          <w:color w:val="111111"/>
          <w:sz w:val="28"/>
          <w:szCs w:val="28"/>
          <w:lang w:val="en-US"/>
        </w:rPr>
        <w:t>Pelbagai Jalan Untuk Mengenal Allah dalam Pandangan Al-Qur’an 67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 </w:t>
      </w:r>
    </w:p>
    <w:p>
      <w:pPr>
        <w:pStyle w:val="BookText"/>
        <w:bidi w:val="0"/>
        <w:rPr/>
      </w:pPr>
      <w:r>
        <w:rPr>
          <w:rFonts w:eastAsia="Times New Roman" w:cs="Times New Roman" w:ascii="Times New Roman" w:hAnsi="Times New Roman"/>
          <w:color w:val="111111"/>
          <w:sz w:val="28"/>
          <w:szCs w:val="28"/>
          <w:lang w:val="en-US"/>
        </w:rPr>
        <w:t>Pelajaran VI</w:t>
      </w:r>
    </w:p>
    <w:p>
      <w:pPr>
        <w:pStyle w:val="BookText"/>
        <w:bidi w:val="0"/>
        <w:jc w:val="both"/>
        <w:rPr/>
      </w:pPr>
      <w:r>
        <w:rPr>
          <w:rFonts w:eastAsia="Times New Roman" w:cs="Times New Roman" w:ascii="Times New Roman" w:hAnsi="Times New Roman"/>
          <w:color w:val="111111"/>
          <w:sz w:val="28"/>
          <w:szCs w:val="28"/>
          <w:lang w:val="en-US"/>
        </w:rPr>
        <w:t>Kehidupan dan Kematian adalah Salah Satu Dalil Tauhid 83</w:t>
      </w:r>
    </w:p>
    <w:p>
      <w:pPr>
        <w:pStyle w:val="BookText"/>
        <w:bidi w:val="0"/>
        <w:jc w:val="both"/>
        <w:rPr/>
      </w:pPr>
      <w:r>
        <w:rPr>
          <w:rFonts w:eastAsia="Times New Roman" w:cs="Times New Roman" w:ascii="Times New Roman" w:hAnsi="Times New Roman"/>
          <w:color w:val="111111"/>
          <w:sz w:val="28"/>
          <w:szCs w:val="28"/>
          <w:lang w:val="en-US"/>
        </w:rPr>
        <w:t>Pelajaran VII</w:t>
      </w:r>
    </w:p>
    <w:p>
      <w:pPr>
        <w:pStyle w:val="BookText"/>
        <w:bidi w:val="0"/>
        <w:jc w:val="both"/>
        <w:rPr/>
      </w:pPr>
      <w:r>
        <w:rPr>
          <w:rFonts w:eastAsia="Times New Roman" w:cs="Times New Roman" w:ascii="Times New Roman" w:hAnsi="Times New Roman"/>
          <w:color w:val="111111"/>
          <w:sz w:val="28"/>
          <w:szCs w:val="28"/>
          <w:lang w:val="en-US"/>
        </w:rPr>
        <w:t>Al-Qur’an Al-Karim sebagai Sebab Tawalli Dan Tabarri yang Terpenting</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Pelajaran VIII</w:t>
      </w:r>
    </w:p>
    <w:p>
      <w:pPr>
        <w:pStyle w:val="BookText"/>
        <w:bidi w:val="0"/>
        <w:jc w:val="both"/>
        <w:rPr/>
      </w:pPr>
      <w:r>
        <w:rPr>
          <w:rFonts w:eastAsia="Times New Roman" w:cs="Times New Roman" w:ascii="Times New Roman" w:hAnsi="Times New Roman"/>
          <w:color w:val="111111"/>
          <w:sz w:val="28"/>
          <w:szCs w:val="28"/>
          <w:lang w:val="en-US"/>
        </w:rPr>
        <w:t>Al-Qur’an adalah Sarana Satu-satunya untuk Mencapai Maqâm Orangorang</w:t>
      </w:r>
    </w:p>
    <w:p>
      <w:pPr>
        <w:pStyle w:val="BookText"/>
        <w:bidi w:val="0"/>
        <w:jc w:val="both"/>
        <w:rPr/>
      </w:pPr>
      <w:r>
        <w:rPr>
          <w:rFonts w:eastAsia="Times New Roman" w:cs="Times New Roman" w:ascii="Times New Roman" w:hAnsi="Times New Roman"/>
          <w:color w:val="111111"/>
          <w:sz w:val="28"/>
          <w:szCs w:val="28"/>
          <w:lang w:val="en-US"/>
        </w:rPr>
        <w:t>Saleh 113</w:t>
      </w:r>
    </w:p>
    <w:p>
      <w:pPr>
        <w:pStyle w:val="BookText"/>
        <w:bidi w:val="0"/>
        <w:jc w:val="both"/>
        <w:rPr/>
      </w:pPr>
      <w:r>
        <w:rPr>
          <w:rFonts w:eastAsia="Times New Roman" w:cs="Times New Roman" w:ascii="Times New Roman" w:hAnsi="Times New Roman"/>
          <w:color w:val="111111"/>
          <w:sz w:val="28"/>
          <w:szCs w:val="28"/>
          <w:lang w:val="en-US"/>
        </w:rPr>
        <w:t>Pelajaran IX</w:t>
      </w:r>
    </w:p>
    <w:p>
      <w:pPr>
        <w:pStyle w:val="BookText"/>
        <w:bidi w:val="0"/>
        <w:jc w:val="both"/>
        <w:rPr/>
      </w:pPr>
      <w:r>
        <w:rPr>
          <w:rFonts w:eastAsia="Times New Roman" w:cs="Times New Roman" w:ascii="Times New Roman" w:hAnsi="Times New Roman"/>
          <w:color w:val="111111"/>
          <w:sz w:val="28"/>
          <w:szCs w:val="28"/>
          <w:lang w:val="en-US"/>
        </w:rPr>
        <w:t>Allah adalah Sebab Utama dari Seluruh Wujud 127</w:t>
      </w:r>
    </w:p>
    <w:p>
      <w:pPr>
        <w:pStyle w:val="BookText"/>
        <w:bidi w:val="0"/>
        <w:jc w:val="both"/>
        <w:rPr/>
      </w:pPr>
      <w:r>
        <w:rPr>
          <w:rFonts w:eastAsia="Times New Roman" w:cs="Times New Roman" w:ascii="Times New Roman" w:hAnsi="Times New Roman"/>
          <w:color w:val="111111"/>
          <w:sz w:val="28"/>
          <w:szCs w:val="28"/>
          <w:lang w:val="en-US"/>
        </w:rPr>
        <w:t>Pelajaran X</w:t>
      </w:r>
    </w:p>
    <w:p>
      <w:pPr>
        <w:pStyle w:val="BookText"/>
        <w:bidi w:val="0"/>
        <w:jc w:val="both"/>
        <w:rPr/>
      </w:pPr>
      <w:r>
        <w:rPr>
          <w:rFonts w:eastAsia="Times New Roman" w:cs="Times New Roman" w:ascii="Times New Roman" w:hAnsi="Times New Roman"/>
          <w:color w:val="111111"/>
          <w:sz w:val="28"/>
          <w:szCs w:val="28"/>
          <w:lang w:val="en-US"/>
        </w:rPr>
        <w:t>Allah SWT Pembimbing Setiap Gerakan 141</w:t>
      </w:r>
    </w:p>
    <w:p>
      <w:pPr>
        <w:pStyle w:val="BookText"/>
        <w:bidi w:val="0"/>
        <w:jc w:val="both"/>
        <w:rPr/>
      </w:pPr>
      <w:r>
        <w:rPr>
          <w:rFonts w:eastAsia="Times New Roman" w:cs="Times New Roman" w:ascii="Times New Roman" w:hAnsi="Times New Roman"/>
          <w:color w:val="111111"/>
          <w:sz w:val="28"/>
          <w:szCs w:val="28"/>
          <w:lang w:val="en-US"/>
        </w:rPr>
        <w:t>Pelajaran XI</w:t>
      </w:r>
    </w:p>
    <w:p>
      <w:pPr>
        <w:pStyle w:val="BookText"/>
        <w:bidi w:val="0"/>
        <w:jc w:val="both"/>
        <w:rPr/>
      </w:pPr>
      <w:r>
        <w:rPr>
          <w:rFonts w:eastAsia="Times New Roman" w:cs="Times New Roman" w:ascii="Times New Roman" w:hAnsi="Times New Roman"/>
          <w:color w:val="111111"/>
          <w:sz w:val="28"/>
          <w:szCs w:val="28"/>
          <w:lang w:val="en-US"/>
        </w:rPr>
        <w:t>Mengenal Tolok Ukur Akhlak 157</w:t>
      </w:r>
    </w:p>
    <w:p>
      <w:pPr>
        <w:pStyle w:val="BookText"/>
        <w:bidi w:val="0"/>
        <w:jc w:val="both"/>
        <w:rPr/>
      </w:pPr>
      <w:r>
        <w:rPr>
          <w:rFonts w:eastAsia="Times New Roman" w:cs="Times New Roman" w:ascii="Times New Roman" w:hAnsi="Times New Roman"/>
          <w:color w:val="111111"/>
          <w:sz w:val="28"/>
          <w:szCs w:val="28"/>
          <w:lang w:val="en-US"/>
        </w:rPr>
        <w:t>Pelajaran XII</w:t>
      </w:r>
    </w:p>
    <w:p>
      <w:pPr>
        <w:pStyle w:val="BookText"/>
        <w:bidi w:val="0"/>
        <w:jc w:val="both"/>
        <w:rPr/>
      </w:pPr>
      <w:r>
        <w:rPr>
          <w:rFonts w:eastAsia="Times New Roman" w:cs="Times New Roman" w:ascii="Times New Roman" w:hAnsi="Times New Roman"/>
          <w:color w:val="111111"/>
          <w:sz w:val="28"/>
          <w:szCs w:val="28"/>
          <w:lang w:val="en-US"/>
        </w:rPr>
        <w:t>Kiamat Hari Penyingkapan Kebenaran(Al-Haq) 171</w:t>
      </w:r>
    </w:p>
    <w:p>
      <w:pPr>
        <w:pStyle w:val="BookText"/>
        <w:bidi w:val="0"/>
        <w:jc w:val="both"/>
        <w:rPr/>
      </w:pPr>
      <w:r>
        <w:rPr>
          <w:rFonts w:eastAsia="Times New Roman" w:cs="Times New Roman" w:ascii="Times New Roman" w:hAnsi="Times New Roman"/>
          <w:color w:val="111111"/>
          <w:sz w:val="28"/>
          <w:szCs w:val="28"/>
          <w:lang w:val="en-US"/>
        </w:rPr>
        <w:t>Pelajaran XI I I</w:t>
      </w:r>
    </w:p>
    <w:p>
      <w:pPr>
        <w:pStyle w:val="BookText"/>
        <w:bidi w:val="0"/>
        <w:jc w:val="both"/>
        <w:rPr/>
      </w:pPr>
      <w:r>
        <w:rPr>
          <w:rFonts w:eastAsia="Times New Roman" w:cs="Times New Roman" w:ascii="Times New Roman" w:hAnsi="Times New Roman"/>
          <w:color w:val="111111"/>
          <w:sz w:val="28"/>
          <w:szCs w:val="28"/>
          <w:lang w:val="en-US"/>
        </w:rPr>
        <w:t>Barzakh, Ruh yang Immateri, dan Perubahan, serta Ketetapan 185</w:t>
      </w:r>
    </w:p>
    <w:p>
      <w:pPr>
        <w:pStyle w:val="BookText"/>
        <w:bidi w:val="0"/>
        <w:jc w:val="both"/>
        <w:rPr/>
      </w:pPr>
      <w:r>
        <w:rPr>
          <w:rFonts w:eastAsia="Times New Roman" w:cs="Times New Roman" w:ascii="Times New Roman" w:hAnsi="Times New Roman"/>
          <w:color w:val="111111"/>
          <w:sz w:val="28"/>
          <w:szCs w:val="28"/>
          <w:lang w:val="en-US"/>
        </w:rPr>
        <w:t>Pelajaran XIV</w:t>
      </w:r>
    </w:p>
    <w:p>
      <w:pPr>
        <w:pStyle w:val="BookText"/>
        <w:bidi w:val="0"/>
        <w:jc w:val="both"/>
        <w:rPr/>
      </w:pPr>
      <w:r>
        <w:rPr>
          <w:rFonts w:eastAsia="Times New Roman" w:cs="Times New Roman" w:ascii="Times New Roman" w:hAnsi="Times New Roman"/>
          <w:color w:val="111111"/>
          <w:sz w:val="28"/>
          <w:szCs w:val="28"/>
          <w:lang w:val="en-US"/>
        </w:rPr>
        <w:t>Mengenal Jalan Makrifat dan Jalan Takwa 199</w:t>
      </w:r>
    </w:p>
    <w:p>
      <w:pPr>
        <w:pStyle w:val="BookText"/>
        <w:bidi w:val="0"/>
        <w:jc w:val="both"/>
        <w:rPr/>
      </w:pPr>
      <w:r>
        <w:rPr>
          <w:rFonts w:eastAsia="Times New Roman" w:cs="Times New Roman" w:ascii="Times New Roman" w:hAnsi="Times New Roman"/>
          <w:color w:val="111111"/>
          <w:sz w:val="28"/>
          <w:szCs w:val="28"/>
          <w:lang w:val="en-US"/>
        </w:rPr>
        <w:t>Pelajaran XV</w:t>
      </w:r>
    </w:p>
    <w:p>
      <w:pPr>
        <w:pStyle w:val="BookText"/>
        <w:bidi w:val="0"/>
        <w:jc w:val="both"/>
        <w:rPr/>
      </w:pPr>
      <w:r>
        <w:rPr>
          <w:rFonts w:eastAsia="Times New Roman" w:cs="Times New Roman" w:ascii="Times New Roman" w:hAnsi="Times New Roman"/>
          <w:color w:val="111111"/>
          <w:sz w:val="28"/>
          <w:szCs w:val="28"/>
          <w:lang w:val="en-US"/>
        </w:rPr>
        <w:t>Takwa adalah Dasar Pandangan Internal terhadap Dunia 215</w:t>
      </w:r>
    </w:p>
    <w:p>
      <w:pPr>
        <w:pStyle w:val="BookText"/>
        <w:bidi w:val="0"/>
        <w:jc w:val="both"/>
        <w:rPr/>
      </w:pPr>
      <w:r>
        <w:rPr>
          <w:rFonts w:eastAsia="Times New Roman" w:cs="Times New Roman" w:ascii="Times New Roman" w:hAnsi="Times New Roman"/>
          <w:color w:val="111111"/>
          <w:sz w:val="28"/>
          <w:szCs w:val="28"/>
          <w:lang w:val="en-US"/>
        </w:rPr>
        <w:t>Pelajaran XVI</w:t>
      </w:r>
    </w:p>
    <w:p>
      <w:pPr>
        <w:pStyle w:val="BookText"/>
        <w:bidi w:val="0"/>
        <w:jc w:val="both"/>
        <w:rPr/>
      </w:pPr>
      <w:r>
        <w:rPr>
          <w:rFonts w:eastAsia="Times New Roman" w:cs="Times New Roman" w:ascii="Times New Roman" w:hAnsi="Times New Roman"/>
          <w:color w:val="111111"/>
          <w:sz w:val="28"/>
          <w:szCs w:val="28"/>
          <w:lang w:val="en-US"/>
        </w:rPr>
        <w:t>Argumentasi Hari Kemudian dan Pentingnya Keyakinan tentangnya 231</w:t>
      </w:r>
    </w:p>
    <w:p>
      <w:pPr>
        <w:pStyle w:val="BookText"/>
        <w:bidi w:val="0"/>
        <w:jc w:val="both"/>
        <w:rPr/>
      </w:pPr>
      <w:r>
        <w:rPr>
          <w:rFonts w:eastAsia="Times New Roman" w:cs="Times New Roman" w:ascii="Times New Roman" w:hAnsi="Times New Roman"/>
          <w:color w:val="111111"/>
          <w:sz w:val="28"/>
          <w:szCs w:val="28"/>
          <w:lang w:val="en-US"/>
        </w:rPr>
        <w:t>Pelajaran XVI I</w:t>
      </w:r>
    </w:p>
    <w:p>
      <w:pPr>
        <w:pStyle w:val="BookText"/>
        <w:bidi w:val="0"/>
        <w:jc w:val="both"/>
        <w:rPr/>
      </w:pPr>
      <w:r>
        <w:rPr>
          <w:rFonts w:eastAsia="Times New Roman" w:cs="Times New Roman" w:ascii="Times New Roman" w:hAnsi="Times New Roman"/>
          <w:color w:val="111111"/>
          <w:sz w:val="28"/>
          <w:szCs w:val="28"/>
          <w:lang w:val="en-US"/>
        </w:rPr>
        <w:t>Kiamat Penutup Segala Bentuk Perselisihan dan Kebatilan 247</w:t>
      </w:r>
    </w:p>
    <w:p>
      <w:pPr>
        <w:pStyle w:val="BookText"/>
        <w:bidi w:val="0"/>
        <w:jc w:val="both"/>
        <w:rPr/>
      </w:pPr>
      <w:r>
        <w:rPr>
          <w:rFonts w:eastAsia="Times New Roman" w:cs="Times New Roman" w:ascii="Times New Roman" w:hAnsi="Times New Roman"/>
          <w:color w:val="111111"/>
          <w:sz w:val="28"/>
          <w:szCs w:val="28"/>
          <w:lang w:val="en-US"/>
        </w:rPr>
        <w:t>Pelajaran XVI I I</w:t>
      </w:r>
    </w:p>
    <w:p>
      <w:pPr>
        <w:pStyle w:val="BookText"/>
        <w:bidi w:val="0"/>
        <w:jc w:val="both"/>
        <w:rPr/>
      </w:pPr>
      <w:r>
        <w:rPr>
          <w:rFonts w:eastAsia="Times New Roman" w:cs="Times New Roman" w:ascii="Times New Roman" w:hAnsi="Times New Roman"/>
          <w:color w:val="111111"/>
          <w:sz w:val="28"/>
          <w:szCs w:val="28"/>
          <w:lang w:val="en-US"/>
        </w:rPr>
        <w:t>Tujuan Penciptaan 263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 </w:t>
      </w:r>
    </w:p>
    <w:p>
      <w:pPr>
        <w:pStyle w:val="BookText"/>
        <w:bidi w:val="0"/>
        <w:rPr/>
      </w:pPr>
      <w:r>
        <w:rPr>
          <w:rFonts w:eastAsia="Times New Roman" w:cs="Times New Roman" w:ascii="Times New Roman" w:hAnsi="Times New Roman"/>
          <w:color w:val="111111"/>
          <w:sz w:val="28"/>
          <w:szCs w:val="28"/>
          <w:lang w:val="en-US"/>
        </w:rPr>
        <w:t>Pelajaran XIX</w:t>
      </w:r>
    </w:p>
    <w:p>
      <w:pPr>
        <w:pStyle w:val="BookText"/>
        <w:bidi w:val="0"/>
        <w:jc w:val="both"/>
        <w:rPr/>
      </w:pPr>
      <w:r>
        <w:rPr>
          <w:rFonts w:eastAsia="Times New Roman" w:cs="Times New Roman" w:ascii="Times New Roman" w:hAnsi="Times New Roman"/>
          <w:color w:val="111111"/>
          <w:sz w:val="28"/>
          <w:szCs w:val="28"/>
          <w:lang w:val="en-US"/>
        </w:rPr>
        <w:t>Ma’ad Berdasarkan Keadilan Ilahi 277</w:t>
      </w:r>
    </w:p>
    <w:p>
      <w:pPr>
        <w:pStyle w:val="BookText"/>
        <w:bidi w:val="0"/>
        <w:jc w:val="both"/>
        <w:rPr/>
      </w:pPr>
      <w:r>
        <w:rPr>
          <w:rFonts w:eastAsia="Times New Roman" w:cs="Times New Roman" w:ascii="Times New Roman" w:hAnsi="Times New Roman"/>
          <w:color w:val="111111"/>
          <w:sz w:val="28"/>
          <w:szCs w:val="28"/>
          <w:lang w:val="en-US"/>
        </w:rPr>
        <w:t>Pelajaran XX</w:t>
      </w:r>
    </w:p>
    <w:p>
      <w:pPr>
        <w:pStyle w:val="BookText"/>
        <w:bidi w:val="0"/>
        <w:jc w:val="both"/>
        <w:rPr/>
      </w:pPr>
      <w:r>
        <w:rPr>
          <w:rFonts w:eastAsia="Times New Roman" w:cs="Times New Roman" w:ascii="Times New Roman" w:hAnsi="Times New Roman"/>
          <w:color w:val="111111"/>
          <w:sz w:val="28"/>
          <w:szCs w:val="28"/>
          <w:lang w:val="en-US"/>
        </w:rPr>
        <w:t>Perlunya Ma’ad dari Sisi Pandang Gerakan Kesempurnaan Alam 291</w:t>
      </w:r>
    </w:p>
    <w:p>
      <w:pPr>
        <w:pStyle w:val="BookText"/>
        <w:bidi w:val="0"/>
        <w:jc w:val="both"/>
        <w:rPr/>
      </w:pPr>
      <w:r>
        <w:rPr>
          <w:rFonts w:eastAsia="Times New Roman" w:cs="Times New Roman" w:ascii="Times New Roman" w:hAnsi="Times New Roman"/>
          <w:color w:val="111111"/>
          <w:sz w:val="28"/>
          <w:szCs w:val="28"/>
          <w:lang w:val="en-US"/>
        </w:rPr>
        <w:t>Pelajaran XXI</w:t>
      </w:r>
    </w:p>
    <w:p>
      <w:pPr>
        <w:pStyle w:val="BookText"/>
        <w:bidi w:val="0"/>
        <w:jc w:val="both"/>
        <w:rPr/>
      </w:pPr>
      <w:r>
        <w:rPr>
          <w:rFonts w:eastAsia="Times New Roman" w:cs="Times New Roman" w:ascii="Times New Roman" w:hAnsi="Times New Roman"/>
          <w:color w:val="111111"/>
          <w:sz w:val="28"/>
          <w:szCs w:val="28"/>
          <w:lang w:val="en-US"/>
        </w:rPr>
        <w:t>Pentingnya Ma’ad dari Sisi Hikmah Pemikiran 305</w:t>
      </w:r>
    </w:p>
    <w:p>
      <w:pPr>
        <w:pStyle w:val="BookText"/>
        <w:bidi w:val="0"/>
        <w:jc w:val="both"/>
        <w:rPr/>
      </w:pPr>
      <w:r>
        <w:rPr>
          <w:rFonts w:eastAsia="Times New Roman" w:cs="Times New Roman" w:ascii="Times New Roman" w:hAnsi="Times New Roman"/>
          <w:color w:val="111111"/>
          <w:sz w:val="28"/>
          <w:szCs w:val="28"/>
          <w:lang w:val="en-US"/>
        </w:rPr>
        <w:t>Pelajaran XXI I</w:t>
      </w:r>
    </w:p>
    <w:p>
      <w:pPr>
        <w:pStyle w:val="BookText"/>
        <w:bidi w:val="0"/>
        <w:jc w:val="both"/>
        <w:rPr/>
      </w:pPr>
      <w:r>
        <w:rPr>
          <w:rFonts w:eastAsia="Times New Roman" w:cs="Times New Roman" w:ascii="Times New Roman" w:hAnsi="Times New Roman"/>
          <w:color w:val="111111"/>
          <w:sz w:val="28"/>
          <w:szCs w:val="28"/>
          <w:lang w:val="en-US"/>
        </w:rPr>
        <w:t>Para Nabi adalah Saksi Perbuatan Setiap Umat 319</w:t>
      </w:r>
    </w:p>
    <w:p>
      <w:pPr>
        <w:pStyle w:val="BookText"/>
        <w:bidi w:val="0"/>
        <w:jc w:val="both"/>
        <w:rPr/>
      </w:pPr>
      <w:r>
        <w:rPr>
          <w:rFonts w:eastAsia="Times New Roman" w:cs="Times New Roman" w:ascii="Times New Roman" w:hAnsi="Times New Roman"/>
          <w:color w:val="111111"/>
          <w:sz w:val="28"/>
          <w:szCs w:val="28"/>
          <w:lang w:val="en-US"/>
        </w:rPr>
        <w:t>Pelajaran XXI I I</w:t>
      </w:r>
    </w:p>
    <w:p>
      <w:pPr>
        <w:pStyle w:val="BookText"/>
        <w:bidi w:val="0"/>
        <w:jc w:val="both"/>
        <w:rPr/>
      </w:pPr>
      <w:r>
        <w:rPr>
          <w:rFonts w:eastAsia="Times New Roman" w:cs="Times New Roman" w:ascii="Times New Roman" w:hAnsi="Times New Roman"/>
          <w:color w:val="111111"/>
          <w:sz w:val="28"/>
          <w:szCs w:val="28"/>
          <w:lang w:val="en-US"/>
        </w:rPr>
        <w:t>Jalan Menuju Kesaksian Amal 331</w:t>
      </w:r>
    </w:p>
    <w:p>
      <w:pPr>
        <w:pStyle w:val="BookText"/>
        <w:bidi w:val="0"/>
        <w:jc w:val="both"/>
        <w:rPr/>
      </w:pPr>
      <w:r>
        <w:rPr>
          <w:rFonts w:eastAsia="Times New Roman" w:cs="Times New Roman" w:ascii="Times New Roman" w:hAnsi="Times New Roman"/>
          <w:color w:val="111111"/>
          <w:sz w:val="28"/>
          <w:szCs w:val="28"/>
          <w:lang w:val="en-US"/>
        </w:rPr>
        <w:t>Pelajaran XXIV</w:t>
      </w:r>
    </w:p>
    <w:p>
      <w:pPr>
        <w:pStyle w:val="BookText"/>
        <w:bidi w:val="0"/>
        <w:jc w:val="both"/>
        <w:rPr/>
      </w:pPr>
      <w:r>
        <w:rPr>
          <w:rFonts w:eastAsia="Times New Roman" w:cs="Times New Roman" w:ascii="Times New Roman" w:hAnsi="Times New Roman"/>
          <w:color w:val="111111"/>
          <w:sz w:val="28"/>
          <w:szCs w:val="28"/>
          <w:lang w:val="en-US"/>
        </w:rPr>
        <w:t>Kelebihan-Kelebihan Nabi yang Termulia 345</w:t>
      </w:r>
    </w:p>
    <w:p>
      <w:pPr>
        <w:pStyle w:val="BookText"/>
        <w:bidi w:val="0"/>
        <w:jc w:val="both"/>
        <w:rPr/>
      </w:pPr>
      <w:r>
        <w:rPr>
          <w:rFonts w:eastAsia="Times New Roman" w:cs="Times New Roman" w:ascii="Times New Roman" w:hAnsi="Times New Roman"/>
          <w:color w:val="111111"/>
          <w:sz w:val="28"/>
          <w:szCs w:val="28"/>
          <w:lang w:val="en-US"/>
        </w:rPr>
        <w:t>Pelajaran XXV</w:t>
      </w:r>
    </w:p>
    <w:p>
      <w:pPr>
        <w:pStyle w:val="BookText"/>
        <w:bidi w:val="0"/>
        <w:jc w:val="both"/>
        <w:rPr/>
      </w:pPr>
      <w:r>
        <w:rPr>
          <w:rFonts w:eastAsia="Times New Roman" w:cs="Times New Roman" w:ascii="Times New Roman" w:hAnsi="Times New Roman"/>
          <w:color w:val="111111"/>
          <w:sz w:val="28"/>
          <w:szCs w:val="28"/>
          <w:lang w:val="en-US"/>
        </w:rPr>
        <w:t>Keislaman Nabi Menurut Pandangan Teoretis dan Praktis 359</w:t>
      </w:r>
    </w:p>
    <w:p>
      <w:pPr>
        <w:pStyle w:val="BookText"/>
        <w:bidi w:val="0"/>
        <w:jc w:val="both"/>
        <w:rPr/>
      </w:pPr>
      <w:r>
        <w:rPr>
          <w:rFonts w:eastAsia="Times New Roman" w:cs="Times New Roman" w:ascii="Times New Roman" w:hAnsi="Times New Roman"/>
          <w:color w:val="111111"/>
          <w:sz w:val="28"/>
          <w:szCs w:val="28"/>
          <w:lang w:val="en-US"/>
        </w:rPr>
        <w:t>Indeks 373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p:xii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 w:name="pg5924_44471"/>
      <w:bookmarkStart w:id="20" w:name="pg5924_44471"/>
      <w:bookmarkEnd w:id="20"/>
    </w:p>
    <w:p>
      <w:pPr>
        <w:pStyle w:val="Heading2"/>
        <w:numPr>
          <w:ilvl w:val="1"/>
          <w:numId w:val="1"/>
        </w:numPr>
        <w:bidi w:val="0"/>
        <w:jc w:val="left"/>
        <w:rPr/>
      </w:pPr>
      <w:bookmarkStart w:id="21" w:name="pg5924_44471"/>
      <w:bookmarkStart w:id="22" w:name="__RefHeading___Toc5518922_581953129"/>
      <w:bookmarkStart w:id="23" w:name="_Toc7"/>
      <w:bookmarkEnd w:id="21"/>
      <w:bookmarkEnd w:id="22"/>
      <w:r>
        <w:rPr/>
        <w:t>Pelajaran I</w:t>
      </w:r>
      <w:bookmarkEnd w:id="23"/>
    </w:p>
    <w:p>
      <w:pPr>
        <w:pStyle w:val="Heading3"/>
        <w:numPr>
          <w:ilvl w:val="2"/>
          <w:numId w:val="1"/>
        </w:numPr>
        <w:bidi w:val="0"/>
        <w:jc w:val="left"/>
        <w:rPr/>
      </w:pPr>
      <w:bookmarkStart w:id="24" w:name="__RefHeading___Toc5518924_581953129"/>
      <w:bookmarkStart w:id="25" w:name="_Toc8"/>
      <w:bookmarkEnd w:id="24"/>
      <w:r>
        <w:rPr/>
        <w:t>Keyakinan terhadap Asal-Muasal (Mabda')</w:t>
      </w:r>
      <w:bookmarkEnd w:id="25"/>
    </w:p>
    <w:p>
      <w:pPr>
        <w:pStyle w:val="Heading4"/>
        <w:numPr>
          <w:ilvl w:val="3"/>
          <w:numId w:val="1"/>
        </w:numPr>
        <w:bidi w:val="0"/>
        <w:jc w:val="left"/>
        <w:rPr/>
      </w:pPr>
      <w:bookmarkStart w:id="26" w:name="__RefHeading___Toc5518926_581953129"/>
      <w:bookmarkStart w:id="27" w:name="_Toc9"/>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Asal-Muasal(Mabda’),</w:t>
      </w:r>
    </w:p>
    <w:p>
      <w:pPr>
        <w:pStyle w:val="BookText"/>
        <w:bidi w:val="0"/>
        <w:jc w:val="both"/>
        <w:rPr/>
      </w:pPr>
      <w:r>
        <w:rPr>
          <w:rFonts w:eastAsia="Times New Roman" w:cs="Times New Roman" w:ascii="Times New Roman" w:hAnsi="Times New Roman"/>
          <w:color w:val="111111"/>
          <w:sz w:val="28"/>
          <w:szCs w:val="28"/>
          <w:lang w:val="en-US"/>
        </w:rPr>
        <w:t>Hari Kemudian, dan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Argumentasinya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Dari pelajaran terdahulu jelaslah bahwa tidak ada nikmat yang lebih</w:t>
      </w:r>
    </w:p>
    <w:p>
      <w:pPr>
        <w:pStyle w:val="BookText"/>
        <w:bidi w:val="0"/>
        <w:jc w:val="both"/>
        <w:rPr/>
      </w:pPr>
      <w:r>
        <w:rPr>
          <w:rFonts w:eastAsia="Times New Roman" w:cs="Times New Roman" w:ascii="Times New Roman" w:hAnsi="Times New Roman"/>
          <w:color w:val="111111"/>
          <w:sz w:val="28"/>
          <w:szCs w:val="28"/>
          <w:lang w:val="en-US"/>
        </w:rPr>
        <w:t>tinggi daripada yakin, dan tidak ada juga sesuatu yang lebih rendah daripada</w:t>
      </w:r>
    </w:p>
    <w:p>
      <w:pPr>
        <w:pStyle w:val="BookText"/>
        <w:bidi w:val="0"/>
        <w:jc w:val="both"/>
        <w:rPr/>
      </w:pPr>
      <w:r>
        <w:rPr>
          <w:rFonts w:eastAsia="Times New Roman" w:cs="Times New Roman" w:ascii="Times New Roman" w:hAnsi="Times New Roman"/>
          <w:color w:val="111111"/>
          <w:sz w:val="28"/>
          <w:szCs w:val="28"/>
          <w:lang w:val="en-US"/>
        </w:rPr>
        <w:t>yakin. Yakin adalah kepastian yang sesuai dengan realitas yang tidak dapat</w:t>
      </w:r>
    </w:p>
    <w:p>
      <w:pPr>
        <w:pStyle w:val="BookText"/>
        <w:bidi w:val="0"/>
        <w:jc w:val="both"/>
        <w:rPr/>
      </w:pPr>
      <w:r>
        <w:rPr>
          <w:rFonts w:eastAsia="Times New Roman" w:cs="Times New Roman" w:ascii="Times New Roman" w:hAnsi="Times New Roman"/>
          <w:color w:val="111111"/>
          <w:sz w:val="28"/>
          <w:szCs w:val="28"/>
          <w:lang w:val="en-US"/>
        </w:rPr>
        <w:t>salah. Barang siapa mencapai maqam (tingkat) yakin dalam tauhid, maka</w:t>
      </w:r>
    </w:p>
    <w:p>
      <w:pPr>
        <w:pStyle w:val="BookText"/>
        <w:bidi w:val="0"/>
        <w:jc w:val="both"/>
        <w:rPr/>
      </w:pPr>
      <w:r>
        <w:rPr>
          <w:rFonts w:eastAsia="Times New Roman" w:cs="Times New Roman" w:ascii="Times New Roman" w:hAnsi="Times New Roman"/>
          <w:color w:val="111111"/>
          <w:sz w:val="28"/>
          <w:szCs w:val="28"/>
          <w:lang w:val="en-US"/>
        </w:rPr>
        <w:t>dia merasakan suatu kenikmatan yang tidak dibarengi dengan segala bentuk</w:t>
      </w:r>
    </w:p>
    <w:p>
      <w:pPr>
        <w:pStyle w:val="BookText"/>
        <w:bidi w:val="0"/>
        <w:jc w:val="both"/>
        <w:rPr/>
      </w:pPr>
      <w:r>
        <w:rPr>
          <w:rFonts w:eastAsia="Times New Roman" w:cs="Times New Roman" w:ascii="Times New Roman" w:hAnsi="Times New Roman"/>
          <w:color w:val="111111"/>
          <w:sz w:val="28"/>
          <w:szCs w:val="28"/>
          <w:lang w:val="en-US"/>
        </w:rPr>
        <w:t>kesedihan dan ketakutan. Dia tidak merasa sedih atas apa yang telah lalu dan</w:t>
      </w:r>
    </w:p>
    <w:p>
      <w:pPr>
        <w:pStyle w:val="BookText"/>
        <w:bidi w:val="0"/>
        <w:jc w:val="both"/>
        <w:rPr/>
      </w:pPr>
      <w:r>
        <w:rPr>
          <w:rFonts w:eastAsia="Times New Roman" w:cs="Times New Roman" w:ascii="Times New Roman" w:hAnsi="Times New Roman"/>
          <w:color w:val="111111"/>
          <w:sz w:val="28"/>
          <w:szCs w:val="28"/>
          <w:lang w:val="en-US"/>
        </w:rPr>
        <w:t>tidak merasa takut kepada sesuatu yang akan datang.</w:t>
      </w:r>
    </w:p>
    <w:p>
      <w:pPr>
        <w:pStyle w:val="BookText"/>
        <w:bidi w:val="0"/>
        <w:jc w:val="both"/>
        <w:rPr/>
      </w:pPr>
      <w:r>
        <w:rPr>
          <w:rFonts w:eastAsia="Times New Roman" w:cs="Times New Roman" w:ascii="Times New Roman" w:hAnsi="Times New Roman"/>
          <w:color w:val="111111"/>
          <w:sz w:val="28"/>
          <w:szCs w:val="28"/>
          <w:lang w:val="en-US"/>
        </w:rPr>
        <w:t>Al-Qur’an al-Karim sebagai kitab cahaya dan hidayah—“Hai manusia,</w:t>
      </w:r>
    </w:p>
    <w:p>
      <w:pPr>
        <w:pStyle w:val="BookText"/>
        <w:bidi w:val="0"/>
        <w:jc w:val="both"/>
        <w:rPr/>
      </w:pPr>
      <w:r>
        <w:rPr>
          <w:rFonts w:eastAsia="Times New Roman" w:cs="Times New Roman" w:ascii="Times New Roman" w:hAnsi="Times New Roman"/>
          <w:color w:val="111111"/>
          <w:sz w:val="28"/>
          <w:szCs w:val="28"/>
          <w:lang w:val="en-US"/>
        </w:rPr>
        <w:t>sesungguhnya telah datang kepadamu pelajaran dari Tuhanmu dan penyembuh</w:t>
      </w:r>
    </w:p>
    <w:p>
      <w:pPr>
        <w:pStyle w:val="BookText"/>
        <w:bidi w:val="0"/>
        <w:jc w:val="both"/>
        <w:rPr/>
      </w:pPr>
      <w:r>
        <w:rPr>
          <w:rFonts w:eastAsia="Times New Roman" w:cs="Times New Roman" w:ascii="Times New Roman" w:hAnsi="Times New Roman"/>
          <w:color w:val="111111"/>
          <w:sz w:val="28"/>
          <w:szCs w:val="28"/>
          <w:lang w:val="en-US"/>
        </w:rPr>
        <w:t>bagi penyakit-penyakit (yang berada) dalam dada dan petunjuk serta rahmat</w:t>
      </w:r>
    </w:p>
    <w:p>
      <w:pPr>
        <w:pStyle w:val="BookText"/>
        <w:bidi w:val="0"/>
        <w:jc w:val="both"/>
        <w:rPr/>
      </w:pPr>
      <w:r>
        <w:rPr>
          <w:rFonts w:eastAsia="Times New Roman" w:cs="Times New Roman" w:ascii="Times New Roman" w:hAnsi="Times New Roman"/>
          <w:color w:val="111111"/>
          <w:sz w:val="28"/>
          <w:szCs w:val="28"/>
          <w:lang w:val="en-US"/>
        </w:rPr>
        <w:t>bagi orang-orang yang beriman” (Q.S. Yunus: 57)—yang mengatasi semua</w:t>
      </w:r>
    </w:p>
    <w:p>
      <w:pPr>
        <w:pStyle w:val="BookText"/>
        <w:bidi w:val="0"/>
        <w:jc w:val="both"/>
        <w:rPr/>
      </w:pPr>
      <w:r>
        <w:rPr>
          <w:rFonts w:eastAsia="Times New Roman" w:cs="Times New Roman" w:ascii="Times New Roman" w:hAnsi="Times New Roman"/>
          <w:color w:val="111111"/>
          <w:sz w:val="28"/>
          <w:szCs w:val="28"/>
          <w:lang w:val="en-US"/>
        </w:rPr>
        <w:t>duka dan nestapa dalam hati. Tidak ada kesedihan dan penderitaan hati</w:t>
      </w:r>
    </w:p>
    <w:p>
      <w:pPr>
        <w:pStyle w:val="BookText"/>
        <w:bidi w:val="0"/>
        <w:jc w:val="both"/>
        <w:rPr/>
      </w:pPr>
      <w:r>
        <w:rPr>
          <w:rFonts w:eastAsia="Times New Roman" w:cs="Times New Roman" w:ascii="Times New Roman" w:hAnsi="Times New Roman"/>
          <w:color w:val="111111"/>
          <w:sz w:val="28"/>
          <w:szCs w:val="28"/>
          <w:lang w:val="en-US"/>
        </w:rPr>
        <w:t>yang lebih buruk daripada kegelisahan, kebingungan, keguncangan, dan</w:t>
      </w:r>
    </w:p>
    <w:p>
      <w:pPr>
        <w:pStyle w:val="BookText"/>
        <w:bidi w:val="0"/>
        <w:jc w:val="both"/>
        <w:rPr/>
      </w:pPr>
      <w:r>
        <w:rPr>
          <w:rFonts w:eastAsia="Times New Roman" w:cs="Times New Roman" w:ascii="Times New Roman" w:hAnsi="Times New Roman"/>
          <w:color w:val="111111"/>
          <w:sz w:val="28"/>
          <w:szCs w:val="28"/>
          <w:lang w:val="en-US"/>
        </w:rPr>
        <w:t>ketakutan. Oleh karena itu, Al-Qur’an al-Karim berusaha menjadikan</w:t>
      </w:r>
    </w:p>
    <w:p>
      <w:pPr>
        <w:pStyle w:val="BookText"/>
        <w:bidi w:val="0"/>
        <w:jc w:val="both"/>
        <w:rPr/>
      </w:pPr>
      <w:r>
        <w:rPr>
          <w:rFonts w:eastAsia="Times New Roman" w:cs="Times New Roman" w:ascii="Times New Roman" w:hAnsi="Times New Roman"/>
          <w:color w:val="111111"/>
          <w:sz w:val="28"/>
          <w:szCs w:val="28"/>
          <w:lang w:val="en-US"/>
        </w:rPr>
        <w:t>ruh senantiasa tenang dan tenteram. Cahaya yakin-lah yang menjamin</w:t>
      </w:r>
    </w:p>
    <w:p>
      <w:pPr>
        <w:pStyle w:val="BookText"/>
        <w:bidi w:val="0"/>
        <w:jc w:val="both"/>
        <w:rPr/>
      </w:pPr>
      <w:r>
        <w:rPr>
          <w:rFonts w:eastAsia="Times New Roman" w:cs="Times New Roman" w:ascii="Times New Roman" w:hAnsi="Times New Roman"/>
          <w:color w:val="111111"/>
          <w:sz w:val="28"/>
          <w:szCs w:val="28"/>
          <w:lang w:val="en-US"/>
        </w:rPr>
        <w:t>ketenangan dan kedamaian ruh. Yakin harus berhubungan dengan</w:t>
      </w:r>
    </w:p>
    <w:p>
      <w:pPr>
        <w:pStyle w:val="BookText"/>
        <w:bidi w:val="0"/>
        <w:jc w:val="both"/>
        <w:rPr/>
      </w:pPr>
      <w:r>
        <w:rPr>
          <w:rFonts w:eastAsia="Times New Roman" w:cs="Times New Roman" w:ascii="Times New Roman" w:hAnsi="Times New Roman"/>
          <w:color w:val="111111"/>
          <w:sz w:val="28"/>
          <w:szCs w:val="28"/>
          <w:lang w:val="en-US"/>
        </w:rPr>
        <w:t>suatu prinsip asal muasal (mabda’) yang meyakinkan agar mendapatkan</w:t>
      </w:r>
    </w:p>
    <w:p>
      <w:pPr>
        <w:pStyle w:val="BookText"/>
        <w:bidi w:val="0"/>
        <w:jc w:val="both"/>
        <w:rPr/>
      </w:pPr>
      <w:r>
        <w:rPr>
          <w:rFonts w:eastAsia="Times New Roman" w:cs="Times New Roman" w:ascii="Times New Roman" w:hAnsi="Times New Roman"/>
          <w:color w:val="111111"/>
          <w:sz w:val="28"/>
          <w:szCs w:val="28"/>
          <w:lang w:val="en-US"/>
        </w:rPr>
        <w:t>keistimewaan-keistimewaan ini, yaitu menjadi dasar ketenangan ruh, obat</w:t>
      </w:r>
    </w:p>
    <w:p>
      <w:pPr>
        <w:pStyle w:val="BookText"/>
        <w:bidi w:val="0"/>
        <w:jc w:val="both"/>
        <w:rPr/>
      </w:pPr>
      <w:r>
        <w:rPr>
          <w:rFonts w:eastAsia="Times New Roman" w:cs="Times New Roman" w:ascii="Times New Roman" w:hAnsi="Times New Roman"/>
          <w:color w:val="111111"/>
          <w:sz w:val="28"/>
          <w:szCs w:val="28"/>
          <w:lang w:val="en-US"/>
        </w:rPr>
        <w:t>penyakit-penyakit yang membawa kesembuhan bagi ruh, mencabut akar-akar</w:t>
      </w:r>
    </w:p>
    <w:p>
      <w:pPr>
        <w:pStyle w:val="BookText"/>
        <w:bidi w:val="0"/>
        <w:jc w:val="both"/>
        <w:rPr/>
      </w:pPr>
      <w:r>
        <w:rPr>
          <w:rFonts w:eastAsia="Times New Roman" w:cs="Times New Roman" w:ascii="Times New Roman" w:hAnsi="Times New Roman"/>
          <w:color w:val="111111"/>
          <w:sz w:val="28"/>
          <w:szCs w:val="28"/>
          <w:lang w:val="en-US"/>
        </w:rPr>
        <w:t>kesedihan, kegelisahan dan ketakutan, serta menjaga ketenteraman ruh</w:t>
      </w:r>
    </w:p>
    <w:p>
      <w:pPr>
        <w:pStyle w:val="BookText"/>
        <w:bidi w:val="0"/>
        <w:jc w:val="both"/>
        <w:rPr/>
      </w:pPr>
      <w:r>
        <w:rPr>
          <w:rFonts w:eastAsia="Times New Roman" w:cs="Times New Roman" w:ascii="Times New Roman" w:hAnsi="Times New Roman"/>
          <w:color w:val="111111"/>
          <w:sz w:val="28"/>
          <w:szCs w:val="28"/>
          <w:lang w:val="en-US"/>
        </w:rPr>
        <w:t>dan keselamatan jiwa.</w:t>
      </w:r>
    </w:p>
    <w:p>
      <w:pPr>
        <w:pStyle w:val="BookText"/>
        <w:bidi w:val="0"/>
        <w:jc w:val="both"/>
        <w:rPr/>
      </w:pPr>
      <w:r>
        <w:rPr>
          <w:rFonts w:eastAsia="Times New Roman" w:cs="Times New Roman" w:ascii="Times New Roman" w:hAnsi="Times New Roman"/>
          <w:color w:val="111111"/>
          <w:sz w:val="28"/>
          <w:szCs w:val="28"/>
          <w:lang w:val="en-US"/>
        </w:rPr>
        <w:t>Oleh karena yakin termasuk nikmat Allah Swt yang paling utama dan</w:t>
      </w:r>
    </w:p>
    <w:p>
      <w:pPr>
        <w:pStyle w:val="BookText"/>
        <w:bidi w:val="0"/>
        <w:jc w:val="both"/>
        <w:rPr/>
      </w:pPr>
      <w:r>
        <w:rPr>
          <w:rFonts w:eastAsia="Times New Roman" w:cs="Times New Roman" w:ascii="Times New Roman" w:hAnsi="Times New Roman"/>
          <w:color w:val="111111"/>
          <w:sz w:val="28"/>
          <w:szCs w:val="28"/>
          <w:lang w:val="en-US"/>
        </w:rPr>
        <w:t>dasar ketenteraman (sebab ini merupakan sifat-sifat orang yakin bukan yakin</w:t>
      </w:r>
    </w:p>
    <w:p>
      <w:pPr>
        <w:pStyle w:val="BookText"/>
        <w:bidi w:val="0"/>
        <w:jc w:val="both"/>
        <w:rPr/>
      </w:pPr>
      <w:r>
        <w:rPr>
          <w:rFonts w:eastAsia="Times New Roman" w:cs="Times New Roman" w:ascii="Times New Roman" w:hAnsi="Times New Roman"/>
          <w:color w:val="111111"/>
          <w:sz w:val="28"/>
          <w:szCs w:val="28"/>
          <w:lang w:val="en-US"/>
        </w:rPr>
        <w:t>itu sendiri), maka Al-Qur’an al-Karim berusaha agar manusia mencapai</w:t>
      </w:r>
    </w:p>
    <w:p>
      <w:pPr>
        <w:pStyle w:val="BookText"/>
        <w:bidi w:val="0"/>
        <w:jc w:val="both"/>
        <w:rPr/>
      </w:pPr>
      <w:r>
        <w:rPr>
          <w:rFonts w:eastAsia="Times New Roman" w:cs="Times New Roman" w:ascii="Times New Roman" w:hAnsi="Times New Roman"/>
          <w:color w:val="111111"/>
          <w:sz w:val="28"/>
          <w:szCs w:val="28"/>
          <w:lang w:val="en-US"/>
        </w:rPr>
        <w:t>tingkat yakin terhadap mabda’ dan ma’ad (Hari Kemudian), sehingga</w:t>
      </w:r>
    </w:p>
    <w:p>
      <w:pPr>
        <w:pStyle w:val="BookText"/>
        <w:bidi w:val="0"/>
        <w:jc w:val="both"/>
        <w:rPr/>
      </w:pPr>
      <w:r>
        <w:rPr>
          <w:rFonts w:eastAsia="Times New Roman" w:cs="Times New Roman" w:ascii="Times New Roman" w:hAnsi="Times New Roman"/>
          <w:color w:val="111111"/>
          <w:sz w:val="28"/>
          <w:szCs w:val="28"/>
          <w:lang w:val="en-US"/>
        </w:rPr>
        <w:t>manusia yang yakin tersebut mendapatkan bahwa Allah Swt adalah Tuhan</w:t>
      </w:r>
    </w:p>
    <w:p>
      <w:pPr>
        <w:pStyle w:val="BookText"/>
        <w:bidi w:val="0"/>
        <w:jc w:val="both"/>
        <w:rPr/>
      </w:pPr>
      <w:r>
        <w:rPr>
          <w:rFonts w:eastAsia="Times New Roman" w:cs="Times New Roman" w:ascii="Times New Roman" w:hAnsi="Times New Roman"/>
          <w:color w:val="111111"/>
          <w:sz w:val="28"/>
          <w:szCs w:val="28"/>
          <w:lang w:val="en-US"/>
        </w:rPr>
        <w:t>alam semesta Yang Maha Pengasih dari segala yang mengasihi dan Dia Maha</w:t>
      </w:r>
    </w:p>
    <w:p>
      <w:pPr>
        <w:pStyle w:val="BookText"/>
        <w:bidi w:val="0"/>
        <w:jc w:val="both"/>
        <w:rPr/>
      </w:pPr>
      <w:r>
        <w:rPr>
          <w:rFonts w:eastAsia="Times New Roman" w:cs="Times New Roman" w:ascii="Times New Roman" w:hAnsi="Times New Roman"/>
          <w:color w:val="111111"/>
          <w:sz w:val="28"/>
          <w:szCs w:val="28"/>
          <w:lang w:val="en-US"/>
        </w:rPr>
        <w:t>Mengetahui terhadap segala sesuatu dan Maha kuasa atas segala sesuatu, serta</w:t>
      </w:r>
    </w:p>
    <w:p>
      <w:pPr>
        <w:pStyle w:val="BookText"/>
        <w:bidi w:val="0"/>
        <w:jc w:val="both"/>
        <w:rPr/>
      </w:pPr>
      <w:r>
        <w:rPr>
          <w:rFonts w:eastAsia="Times New Roman" w:cs="Times New Roman" w:ascii="Times New Roman" w:hAnsi="Times New Roman"/>
          <w:color w:val="111111"/>
          <w:sz w:val="28"/>
          <w:szCs w:val="28"/>
          <w:lang w:val="en-US"/>
        </w:rPr>
        <w:t>tidak ada batas bagi rahmat-Nya. Al-Qur’an al-Karim telah mengemukakan</w:t>
      </w:r>
    </w:p>
    <w:p>
      <w:pPr>
        <w:pStyle w:val="BookText"/>
        <w:bidi w:val="0"/>
        <w:jc w:val="both"/>
        <w:rPr/>
      </w:pPr>
      <w:r>
        <w:rPr>
          <w:rFonts w:eastAsia="Times New Roman" w:cs="Times New Roman" w:ascii="Times New Roman" w:hAnsi="Times New Roman"/>
          <w:color w:val="111111"/>
          <w:sz w:val="28"/>
          <w:szCs w:val="28"/>
          <w:lang w:val="en-US"/>
        </w:rPr>
        <w:t>dalil-dalil agar manusia sampai ke maqam yakin dan tauhid yang sempurna.</w:t>
      </w:r>
    </w:p>
    <w:p>
      <w:pPr>
        <w:pStyle w:val="BookText"/>
        <w:bidi w:val="0"/>
        <w:jc w:val="both"/>
        <w:rPr/>
      </w:pPr>
      <w:r>
        <w:rPr>
          <w:rFonts w:eastAsia="Times New Roman" w:cs="Times New Roman" w:ascii="Times New Roman" w:hAnsi="Times New Roman"/>
          <w:color w:val="111111"/>
          <w:sz w:val="28"/>
          <w:szCs w:val="28"/>
          <w:lang w:val="en-US"/>
        </w:rPr>
        <w:t>Sebagaimana dalil-dalil (argumentasi) memiliki bagian-bagian dan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tingkatan-tingkatan, tauhid juga memiliki tingkatan-tingkatan. </w:t>
      </w:r>
      <w:bookmarkStart w:id="28" w:name="pg5924_44474"/>
    </w:p>
    <w:p>
      <w:pPr>
        <w:pStyle w:val="Heading4"/>
        <w:numPr>
          <w:ilvl w:val="3"/>
          <w:numId w:val="1"/>
        </w:numPr>
        <w:bidi w:val="0"/>
        <w:jc w:val="left"/>
        <w:rPr/>
      </w:pPr>
      <w:bookmarkStart w:id="29" w:name="__RefHeading___Toc5518928_581953129"/>
      <w:bookmarkStart w:id="30" w:name="_Toc10"/>
      <w:bookmarkEnd w:id="28"/>
      <w:bookmarkEnd w:id="29"/>
      <w:r>
        <w:rPr/>
        <w:t>DERAJAT-DERAJAT TAUHID</w:t>
      </w:r>
      <w:bookmarkEnd w:id="30"/>
    </w:p>
    <w:p>
      <w:pPr>
        <w:pStyle w:val="BookText"/>
        <w:bidi w:val="0"/>
        <w:jc w:val="both"/>
        <w:rPr/>
      </w:pPr>
      <w:r>
        <w:rPr>
          <w:rFonts w:eastAsia="Times New Roman" w:cs="Times New Roman" w:ascii="Times New Roman" w:hAnsi="Times New Roman"/>
          <w:color w:val="111111"/>
          <w:sz w:val="28"/>
          <w:szCs w:val="28"/>
          <w:lang w:val="en-US"/>
        </w:rPr>
        <w:t>Derajat-derajat tauhid sebagai berikut.</w:t>
      </w:r>
    </w:p>
    <w:p>
      <w:pPr>
        <w:pStyle w:val="BookText"/>
        <w:bidi w:val="0"/>
        <w:jc w:val="both"/>
        <w:rPr/>
      </w:pPr>
      <w:r>
        <w:rPr>
          <w:rFonts w:eastAsia="Times New Roman" w:cs="Times New Roman" w:ascii="Times New Roman" w:hAnsi="Times New Roman"/>
          <w:color w:val="111111"/>
          <w:sz w:val="28"/>
          <w:szCs w:val="28"/>
          <w:lang w:val="en-US"/>
        </w:rPr>
        <w:t>1 Tauhid al-wujud</w:t>
      </w:r>
    </w:p>
    <w:p>
      <w:pPr>
        <w:pStyle w:val="BookText"/>
        <w:bidi w:val="0"/>
        <w:jc w:val="both"/>
        <w:rPr/>
      </w:pPr>
      <w:r>
        <w:rPr>
          <w:rFonts w:eastAsia="Times New Roman" w:cs="Times New Roman" w:ascii="Times New Roman" w:hAnsi="Times New Roman"/>
          <w:color w:val="111111"/>
          <w:sz w:val="28"/>
          <w:szCs w:val="28"/>
          <w:lang w:val="en-US"/>
        </w:rPr>
        <w:t>2 Tauhid al-wajib</w:t>
      </w:r>
    </w:p>
    <w:p>
      <w:pPr>
        <w:pStyle w:val="BookText"/>
        <w:bidi w:val="0"/>
        <w:jc w:val="both"/>
        <w:rPr/>
      </w:pPr>
      <w:r>
        <w:rPr>
          <w:rFonts w:eastAsia="Times New Roman" w:cs="Times New Roman" w:ascii="Times New Roman" w:hAnsi="Times New Roman"/>
          <w:color w:val="111111"/>
          <w:sz w:val="28"/>
          <w:szCs w:val="28"/>
          <w:lang w:val="en-US"/>
        </w:rPr>
        <w:t>3 Tauhid al-khaliq</w:t>
      </w:r>
    </w:p>
    <w:p>
      <w:pPr>
        <w:pStyle w:val="BookText"/>
        <w:bidi w:val="0"/>
        <w:jc w:val="both"/>
        <w:rPr/>
      </w:pPr>
      <w:r>
        <w:rPr>
          <w:rFonts w:eastAsia="Times New Roman" w:cs="Times New Roman" w:ascii="Times New Roman" w:hAnsi="Times New Roman"/>
          <w:color w:val="111111"/>
          <w:sz w:val="28"/>
          <w:szCs w:val="28"/>
          <w:lang w:val="en-US"/>
        </w:rPr>
        <w:t>4 Tauhid ar-rabb</w:t>
      </w:r>
    </w:p>
    <w:p>
      <w:pPr>
        <w:pStyle w:val="BookText"/>
        <w:bidi w:val="0"/>
        <w:jc w:val="both"/>
        <w:rPr/>
      </w:pPr>
      <w:r>
        <w:rPr>
          <w:rFonts w:eastAsia="Times New Roman" w:cs="Times New Roman" w:ascii="Times New Roman" w:hAnsi="Times New Roman"/>
          <w:color w:val="111111"/>
          <w:sz w:val="28"/>
          <w:szCs w:val="28"/>
          <w:lang w:val="en-US"/>
        </w:rPr>
        <w:t>5 Tauhid al-ma‘bud</w:t>
      </w:r>
    </w:p>
    <w:p>
      <w:pPr>
        <w:pStyle w:val="BookText"/>
        <w:bidi w:val="0"/>
        <w:jc w:val="both"/>
        <w:rPr/>
      </w:pPr>
      <w:r>
        <w:rPr>
          <w:rFonts w:eastAsia="Times New Roman" w:cs="Times New Roman" w:ascii="Times New Roman" w:hAnsi="Times New Roman"/>
          <w:color w:val="111111"/>
          <w:sz w:val="28"/>
          <w:szCs w:val="28"/>
          <w:lang w:val="en-US"/>
        </w:rPr>
        <w:t>Jika kita mulai secara tertib dari bawah ke atas, maka derajat tauhid</w:t>
      </w:r>
    </w:p>
    <w:p>
      <w:pPr>
        <w:pStyle w:val="BookText"/>
        <w:bidi w:val="0"/>
        <w:jc w:val="both"/>
        <w:rPr/>
      </w:pPr>
      <w:r>
        <w:rPr>
          <w:rFonts w:eastAsia="Times New Roman" w:cs="Times New Roman" w:ascii="Times New Roman" w:hAnsi="Times New Roman"/>
          <w:color w:val="111111"/>
          <w:sz w:val="28"/>
          <w:szCs w:val="28"/>
          <w:lang w:val="en-US"/>
        </w:rPr>
        <w:t>sebagai berikut: tauhid ‘ibadi, tauhid rububi, tauhid al-khaliq, tahuid alwajib,</w:t>
      </w:r>
    </w:p>
    <w:p>
      <w:pPr>
        <w:pStyle w:val="BookText"/>
        <w:bidi w:val="0"/>
        <w:jc w:val="both"/>
        <w:rPr/>
      </w:pPr>
      <w:r>
        <w:rPr>
          <w:rFonts w:eastAsia="Times New Roman" w:cs="Times New Roman" w:ascii="Times New Roman" w:hAnsi="Times New Roman"/>
          <w:color w:val="111111"/>
          <w:sz w:val="28"/>
          <w:szCs w:val="28"/>
          <w:lang w:val="en-US"/>
        </w:rPr>
        <w:t>dan tauhid al-wujud. Bagian terakhir berada di luar pembahasan</w:t>
      </w:r>
    </w:p>
    <w:p>
      <w:pPr>
        <w:pStyle w:val="BookText"/>
        <w:bidi w:val="0"/>
        <w:jc w:val="both"/>
        <w:rPr/>
      </w:pPr>
      <w:r>
        <w:rPr>
          <w:rFonts w:eastAsia="Times New Roman" w:cs="Times New Roman" w:ascii="Times New Roman" w:hAnsi="Times New Roman"/>
          <w:color w:val="111111"/>
          <w:sz w:val="28"/>
          <w:szCs w:val="28"/>
          <w:lang w:val="en-US"/>
        </w:rPr>
        <w:t>kita. Yang menjadi ruang lingkup pembahasan kita adalah tauhid al-wajib</w:t>
      </w:r>
    </w:p>
    <w:p>
      <w:pPr>
        <w:pStyle w:val="BookText"/>
        <w:bidi w:val="0"/>
        <w:jc w:val="both"/>
        <w:rPr/>
      </w:pPr>
      <w:r>
        <w:rPr>
          <w:rFonts w:eastAsia="Times New Roman" w:cs="Times New Roman" w:ascii="Times New Roman" w:hAnsi="Times New Roman"/>
          <w:color w:val="111111"/>
          <w:sz w:val="28"/>
          <w:szCs w:val="28"/>
          <w:lang w:val="en-US"/>
        </w:rPr>
        <w:t>sampai dengan tauhid al-ma‘bud. Jalan-jalan yang disiapkan dan dibangun</w:t>
      </w:r>
    </w:p>
    <w:p>
      <w:pPr>
        <w:pStyle w:val="BookText"/>
        <w:bidi w:val="0"/>
        <w:jc w:val="both"/>
        <w:rPr/>
      </w:pPr>
      <w:r>
        <w:rPr>
          <w:rFonts w:eastAsia="Times New Roman" w:cs="Times New Roman" w:ascii="Times New Roman" w:hAnsi="Times New Roman"/>
          <w:color w:val="111111"/>
          <w:sz w:val="28"/>
          <w:szCs w:val="28"/>
          <w:lang w:val="en-US"/>
        </w:rPr>
        <w:t>oleh Al-Qur’an untuk manusia beraneka ragam karena Al-Qur’an adalah</w:t>
      </w:r>
    </w:p>
    <w:p>
      <w:pPr>
        <w:pStyle w:val="BookText"/>
        <w:bidi w:val="0"/>
        <w:jc w:val="both"/>
        <w:rPr/>
      </w:pPr>
      <w:r>
        <w:rPr>
          <w:rFonts w:eastAsia="Times New Roman" w:cs="Times New Roman" w:ascii="Times New Roman" w:hAnsi="Times New Roman"/>
          <w:color w:val="111111"/>
          <w:sz w:val="28"/>
          <w:szCs w:val="28"/>
          <w:lang w:val="en-US"/>
        </w:rPr>
        <w:t>meja makan(jamuan) Allah yang sudah siap. Semua manusia, dari para nabi</w:t>
      </w:r>
    </w:p>
    <w:p>
      <w:pPr>
        <w:pStyle w:val="BookText"/>
        <w:bidi w:val="0"/>
        <w:jc w:val="both"/>
        <w:rPr/>
      </w:pPr>
      <w:r>
        <w:rPr>
          <w:rFonts w:eastAsia="Times New Roman" w:cs="Times New Roman" w:ascii="Times New Roman" w:hAnsi="Times New Roman"/>
          <w:color w:val="111111"/>
          <w:sz w:val="28"/>
          <w:szCs w:val="28"/>
          <w:lang w:val="en-US"/>
        </w:rPr>
        <w:t>dan para wali sampai dengan orang-orang biasa, telah duduk di samping</w:t>
      </w:r>
    </w:p>
    <w:p>
      <w:pPr>
        <w:pStyle w:val="BookText"/>
        <w:bidi w:val="0"/>
        <w:jc w:val="both"/>
        <w:rPr/>
      </w:pPr>
      <w:r>
        <w:rPr>
          <w:rFonts w:eastAsia="Times New Roman" w:cs="Times New Roman" w:ascii="Times New Roman" w:hAnsi="Times New Roman"/>
          <w:color w:val="111111"/>
          <w:sz w:val="28"/>
          <w:szCs w:val="28"/>
          <w:lang w:val="en-US"/>
        </w:rPr>
        <w:t>makanan yang siap santap ini. Para nabi dan para wali menikmati hakikat-hakikat</w:t>
      </w:r>
    </w:p>
    <w:p>
      <w:pPr>
        <w:pStyle w:val="BookText"/>
        <w:bidi w:val="0"/>
        <w:jc w:val="both"/>
        <w:rPr/>
      </w:pPr>
      <w:r>
        <w:rPr>
          <w:rFonts w:eastAsia="Times New Roman" w:cs="Times New Roman" w:ascii="Times New Roman" w:hAnsi="Times New Roman"/>
          <w:color w:val="111111"/>
          <w:sz w:val="28"/>
          <w:szCs w:val="28"/>
          <w:lang w:val="en-US"/>
        </w:rPr>
        <w:t>dan rahasia-rahasia Al-Qur’an. Begitu juga murid-murid mereka dan</w:t>
      </w:r>
    </w:p>
    <w:p>
      <w:pPr>
        <w:pStyle w:val="BookText"/>
        <w:bidi w:val="0"/>
        <w:jc w:val="both"/>
        <w:rPr/>
      </w:pPr>
      <w:r>
        <w:rPr>
          <w:rFonts w:eastAsia="Times New Roman" w:cs="Times New Roman" w:ascii="Times New Roman" w:hAnsi="Times New Roman"/>
          <w:color w:val="111111"/>
          <w:sz w:val="28"/>
          <w:szCs w:val="28"/>
          <w:lang w:val="en-US"/>
        </w:rPr>
        <w:t>orang-orang yang beriman dengan mereka serta manusia pada umumnya.</w:t>
      </w:r>
    </w:p>
    <w:p>
      <w:pPr>
        <w:pStyle w:val="BookText"/>
        <w:bidi w:val="0"/>
        <w:jc w:val="both"/>
        <w:rPr/>
      </w:pPr>
      <w:r>
        <w:rPr>
          <w:rFonts w:eastAsia="Times New Roman" w:cs="Times New Roman" w:ascii="Times New Roman" w:hAnsi="Times New Roman"/>
          <w:color w:val="111111"/>
          <w:sz w:val="28"/>
          <w:szCs w:val="28"/>
          <w:lang w:val="en-US"/>
        </w:rPr>
        <w:t>Setiap orang mengambil manfaat dari makanan yang siap santap ini sesuai</w:t>
      </w:r>
    </w:p>
    <w:p>
      <w:pPr>
        <w:pStyle w:val="BookText"/>
        <w:bidi w:val="0"/>
        <w:jc w:val="both"/>
        <w:rPr/>
      </w:pPr>
      <w:r>
        <w:rPr>
          <w:rFonts w:eastAsia="Times New Roman" w:cs="Times New Roman" w:ascii="Times New Roman" w:hAnsi="Times New Roman"/>
          <w:color w:val="111111"/>
          <w:sz w:val="28"/>
          <w:szCs w:val="28"/>
          <w:lang w:val="en-US"/>
        </w:rPr>
        <w:t>dengan kesiapannya.</w:t>
      </w:r>
    </w:p>
    <w:p>
      <w:pPr>
        <w:pStyle w:val="Heading4"/>
        <w:numPr>
          <w:ilvl w:val="3"/>
          <w:numId w:val="1"/>
        </w:numPr>
        <w:bidi w:val="0"/>
        <w:jc w:val="left"/>
        <w:rPr/>
      </w:pPr>
      <w:bookmarkStart w:id="31" w:name="__RefHeading___Toc5518930_581953129"/>
      <w:bookmarkStart w:id="32" w:name="_Toc11"/>
      <w:bookmarkEnd w:id="31"/>
      <w:r>
        <w:rPr/>
        <w:t>TAUHID ‘IBADI DAN ARGUMENTASI GERAKAN (BURHANUL HARAKAH)</w:t>
      </w:r>
      <w:bookmarkEnd w:id="32"/>
    </w:p>
    <w:p>
      <w:pPr>
        <w:pStyle w:val="BookText"/>
        <w:bidi w:val="0"/>
        <w:jc w:val="both"/>
        <w:rPr/>
      </w:pPr>
      <w:r>
        <w:rPr>
          <w:rFonts w:eastAsia="Times New Roman" w:cs="Times New Roman" w:ascii="Times New Roman" w:hAnsi="Times New Roman"/>
          <w:color w:val="111111"/>
          <w:sz w:val="28"/>
          <w:szCs w:val="28"/>
          <w:lang w:val="en-US"/>
        </w:rPr>
        <w:t>Al-Qur’an al-Karim memaparkan argumentasi gerakan untuk</w:t>
      </w:r>
    </w:p>
    <w:p>
      <w:pPr>
        <w:pStyle w:val="BookText"/>
        <w:bidi w:val="0"/>
        <w:jc w:val="both"/>
        <w:rPr/>
      </w:pPr>
      <w:r>
        <w:rPr>
          <w:rFonts w:eastAsia="Times New Roman" w:cs="Times New Roman" w:ascii="Times New Roman" w:hAnsi="Times New Roman"/>
          <w:color w:val="111111"/>
          <w:sz w:val="28"/>
          <w:szCs w:val="28"/>
          <w:lang w:val="en-US"/>
        </w:rPr>
        <w:t>menjelaskan tauhid ‘ibadi dan tauhid rububi secara luas dan lebih mudah</w:t>
      </w:r>
    </w:p>
    <w:p>
      <w:pPr>
        <w:pStyle w:val="BookText"/>
        <w:bidi w:val="0"/>
        <w:jc w:val="both"/>
        <w:rPr/>
      </w:pPr>
      <w:r>
        <w:rPr>
          <w:rFonts w:eastAsia="Times New Roman" w:cs="Times New Roman" w:ascii="Times New Roman" w:hAnsi="Times New Roman"/>
          <w:color w:val="111111"/>
          <w:sz w:val="28"/>
          <w:szCs w:val="28"/>
          <w:lang w:val="en-US"/>
        </w:rPr>
        <w:t>dibandingkan dengan argumentasi-argumentasi yang lain.</w:t>
      </w:r>
    </w:p>
    <w:p>
      <w:pPr>
        <w:pStyle w:val="BookText"/>
        <w:bidi w:val="0"/>
        <w:jc w:val="both"/>
        <w:rPr/>
      </w:pPr>
      <w:r>
        <w:rPr>
          <w:rFonts w:eastAsia="Times New Roman" w:cs="Times New Roman" w:ascii="Times New Roman" w:hAnsi="Times New Roman"/>
          <w:color w:val="111111"/>
          <w:sz w:val="28"/>
          <w:szCs w:val="28"/>
          <w:lang w:val="en-US"/>
        </w:rPr>
        <w:t>Al-Qur’an memandang bahwa seluruh gerakan ke arah kesempurnaan</w:t>
      </w:r>
    </w:p>
    <w:p>
      <w:pPr>
        <w:pStyle w:val="BookText"/>
        <w:bidi w:val="0"/>
        <w:jc w:val="both"/>
        <w:rPr/>
      </w:pPr>
      <w:r>
        <w:rPr>
          <w:rFonts w:eastAsia="Times New Roman" w:cs="Times New Roman" w:ascii="Times New Roman" w:hAnsi="Times New Roman"/>
          <w:color w:val="111111"/>
          <w:sz w:val="28"/>
          <w:szCs w:val="28"/>
          <w:lang w:val="en-US"/>
        </w:rPr>
        <w:t>sebenarnnya berjalan menuju Allah dan dasar pertamanya juga Allah Swt.</w:t>
      </w:r>
    </w:p>
    <w:p>
      <w:pPr>
        <w:pStyle w:val="BookText"/>
        <w:bidi w:val="0"/>
        <w:jc w:val="both"/>
        <w:rPr/>
      </w:pPr>
      <w:r>
        <w:rPr>
          <w:rFonts w:eastAsia="Times New Roman" w:cs="Times New Roman" w:ascii="Times New Roman" w:hAnsi="Times New Roman"/>
          <w:color w:val="111111"/>
          <w:sz w:val="28"/>
          <w:szCs w:val="28"/>
          <w:lang w:val="en-US"/>
        </w:rPr>
        <w:t>Dan Al-Qur’an menisbatkan segala kesempurnaan ini kepada</w:t>
      </w:r>
    </w:p>
    <w:p>
      <w:pPr>
        <w:pStyle w:val="BookText"/>
        <w:bidi w:val="0"/>
        <w:jc w:val="both"/>
        <w:rPr/>
      </w:pPr>
      <w:r>
        <w:rPr>
          <w:rFonts w:eastAsia="Times New Roman" w:cs="Times New Roman" w:ascii="Times New Roman" w:hAnsi="Times New Roman"/>
          <w:color w:val="111111"/>
          <w:sz w:val="28"/>
          <w:szCs w:val="28"/>
          <w:lang w:val="en-US"/>
        </w:rPr>
        <w:t>Allah. Jika terdapat kekurangan, aib, kerusakan, dan lain sebagainya, maka</w:t>
      </w:r>
    </w:p>
    <w:p>
      <w:pPr>
        <w:pStyle w:val="BookText"/>
        <w:bidi w:val="0"/>
        <w:jc w:val="both"/>
        <w:rPr/>
      </w:pPr>
      <w:r>
        <w:rPr>
          <w:rFonts w:eastAsia="Times New Roman" w:cs="Times New Roman" w:ascii="Times New Roman" w:hAnsi="Times New Roman"/>
          <w:color w:val="111111"/>
          <w:sz w:val="28"/>
          <w:szCs w:val="28"/>
          <w:lang w:val="en-US"/>
        </w:rPr>
        <w:t>itu semua timbul dari ketidakmampuan (keteledoran—Peny.) asal dan</w:t>
      </w:r>
    </w:p>
    <w:p>
      <w:pPr>
        <w:pStyle w:val="BookText"/>
        <w:bidi w:val="0"/>
        <w:jc w:val="both"/>
        <w:rPr/>
      </w:pPr>
      <w:r>
        <w:rPr>
          <w:rFonts w:eastAsia="Times New Roman" w:cs="Times New Roman" w:ascii="Times New Roman" w:hAnsi="Times New Roman"/>
          <w:color w:val="111111"/>
          <w:sz w:val="28"/>
          <w:szCs w:val="28"/>
          <w:lang w:val="en-US"/>
        </w:rPr>
        <w:t>tempat(yang bergerak menuju kesempurnaan—Peny.) itu. Jika tidak, maka</w:t>
      </w:r>
    </w:p>
    <w:p>
      <w:pPr>
        <w:pStyle w:val="BookText"/>
        <w:bidi w:val="0"/>
        <w:jc w:val="both"/>
        <w:rPr/>
      </w:pPr>
      <w:r>
        <w:rPr>
          <w:rFonts w:eastAsia="Times New Roman" w:cs="Times New Roman" w:ascii="Times New Roman" w:hAnsi="Times New Roman"/>
          <w:color w:val="111111"/>
          <w:sz w:val="28"/>
          <w:szCs w:val="28"/>
          <w:lang w:val="en-US"/>
        </w:rPr>
        <w:t>tidak datang kebaikan murni (dari Allah kepada kita) kecuali keindahan.</w:t>
      </w:r>
    </w:p>
    <w:p>
      <w:pPr>
        <w:pStyle w:val="BookText"/>
        <w:bidi w:val="0"/>
        <w:jc w:val="both"/>
        <w:rPr/>
      </w:pPr>
      <w:r>
        <w:rPr>
          <w:rFonts w:eastAsia="Times New Roman" w:cs="Times New Roman" w:ascii="Times New Roman" w:hAnsi="Times New Roman"/>
          <w:color w:val="111111"/>
          <w:sz w:val="28"/>
          <w:szCs w:val="28"/>
          <w:lang w:val="en-US"/>
        </w:rPr>
        <w:t>Sesungguhnya anugerah (faidh) Allah senantiasa tercurahkan dan Dia selalu</w:t>
      </w:r>
    </w:p>
    <w:p>
      <w:pPr>
        <w:pStyle w:val="BookText"/>
        <w:bidi w:val="0"/>
        <w:jc w:val="both"/>
        <w:rPr/>
      </w:pPr>
      <w:r>
        <w:rPr>
          <w:rFonts w:eastAsia="Times New Roman" w:cs="Times New Roman" w:ascii="Times New Roman" w:hAnsi="Times New Roman"/>
          <w:color w:val="111111"/>
          <w:sz w:val="28"/>
          <w:szCs w:val="28"/>
          <w:lang w:val="en-US"/>
        </w:rPr>
        <w:t>menebarkan anugerah (da’im al-faidh) dan memberikan keutamaan (da’im</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al-fadhl) kepada manusia. Namun, manusia yang mengambil anugerah </w:t>
      </w:r>
      <w:bookmarkStart w:id="33" w:name="pg5924_44475"/>
    </w:p>
    <w:p>
      <w:pPr>
        <w:pStyle w:val="BookText"/>
        <w:bidi w:val="0"/>
        <w:rPr/>
      </w:pPr>
      <w:bookmarkEnd w:id="33"/>
      <w:r>
        <w:rPr>
          <w:rFonts w:eastAsia="Times New Roman" w:cs="Times New Roman" w:ascii="Times New Roman" w:hAnsi="Times New Roman"/>
          <w:color w:val="111111"/>
          <w:sz w:val="28"/>
          <w:szCs w:val="28"/>
          <w:lang w:val="en-US"/>
        </w:rPr>
        <w:t>tersebut berbeda-beda. Sebagian manusia mengambil dan sebagian yang lain</w:t>
      </w:r>
    </w:p>
    <w:p>
      <w:pPr>
        <w:pStyle w:val="BookText"/>
        <w:bidi w:val="0"/>
        <w:jc w:val="both"/>
        <w:rPr/>
      </w:pPr>
      <w:r>
        <w:rPr>
          <w:rFonts w:eastAsia="Times New Roman" w:cs="Times New Roman" w:ascii="Times New Roman" w:hAnsi="Times New Roman"/>
          <w:color w:val="111111"/>
          <w:sz w:val="28"/>
          <w:szCs w:val="28"/>
          <w:lang w:val="en-US"/>
        </w:rPr>
        <w:t>tidak mengambil, dan terkadang mereka mengambil secukupnya atau tidak</w:t>
      </w:r>
    </w:p>
    <w:p>
      <w:pPr>
        <w:pStyle w:val="BookText"/>
        <w:bidi w:val="0"/>
        <w:jc w:val="both"/>
        <w:rPr/>
      </w:pPr>
      <w:r>
        <w:rPr>
          <w:rFonts w:eastAsia="Times New Roman" w:cs="Times New Roman" w:ascii="Times New Roman" w:hAnsi="Times New Roman"/>
          <w:color w:val="111111"/>
          <w:sz w:val="28"/>
          <w:szCs w:val="28"/>
          <w:lang w:val="en-US"/>
        </w:rPr>
        <w:t>mengambil secukupnya.</w:t>
      </w:r>
    </w:p>
    <w:p>
      <w:pPr>
        <w:pStyle w:val="Heading4"/>
        <w:numPr>
          <w:ilvl w:val="3"/>
          <w:numId w:val="1"/>
        </w:numPr>
        <w:bidi w:val="0"/>
        <w:jc w:val="left"/>
        <w:rPr/>
      </w:pPr>
      <w:bookmarkStart w:id="34" w:name="__RefHeading___Toc5518932_581953129"/>
      <w:bookmarkStart w:id="35" w:name="_Toc12"/>
      <w:bookmarkEnd w:id="34"/>
      <w:r>
        <w:rPr/>
        <w:t>BAGIAN-BAGIAN GERAKAN</w:t>
      </w:r>
      <w:bookmarkEnd w:id="35"/>
    </w:p>
    <w:p>
      <w:pPr>
        <w:pStyle w:val="BookText"/>
        <w:bidi w:val="0"/>
        <w:jc w:val="both"/>
        <w:rPr/>
      </w:pPr>
      <w:r>
        <w:rPr>
          <w:rFonts w:eastAsia="Times New Roman" w:cs="Times New Roman" w:ascii="Times New Roman" w:hAnsi="Times New Roman"/>
          <w:color w:val="111111"/>
          <w:sz w:val="28"/>
          <w:szCs w:val="28"/>
          <w:lang w:val="en-US"/>
        </w:rPr>
        <w:t>Al-Qur’an menghitung ada lima macam gerakan. Ia menjelaskan</w:t>
      </w:r>
    </w:p>
    <w:p>
      <w:pPr>
        <w:pStyle w:val="BookText"/>
        <w:bidi w:val="0"/>
        <w:jc w:val="both"/>
        <w:rPr/>
      </w:pPr>
      <w:r>
        <w:rPr>
          <w:rFonts w:eastAsia="Times New Roman" w:cs="Times New Roman" w:ascii="Times New Roman" w:hAnsi="Times New Roman"/>
          <w:color w:val="111111"/>
          <w:sz w:val="28"/>
          <w:szCs w:val="28"/>
          <w:lang w:val="en-US"/>
        </w:rPr>
        <w:t>bahwa gerakan-gerakan ini bergantung kepada irâdah Allah. Allah-lah yang</w:t>
      </w:r>
    </w:p>
    <w:p>
      <w:pPr>
        <w:pStyle w:val="BookText"/>
        <w:bidi w:val="0"/>
        <w:jc w:val="both"/>
        <w:rPr/>
      </w:pPr>
      <w:r>
        <w:rPr>
          <w:rFonts w:eastAsia="Times New Roman" w:cs="Times New Roman" w:ascii="Times New Roman" w:hAnsi="Times New Roman"/>
          <w:color w:val="111111"/>
          <w:sz w:val="28"/>
          <w:szCs w:val="28"/>
          <w:lang w:val="en-US"/>
        </w:rPr>
        <w:t>menggerakkan, yang mengubah, dan yang mengatur gerakan-gerakan ini.</w:t>
      </w:r>
    </w:p>
    <w:p>
      <w:pPr>
        <w:pStyle w:val="BookText"/>
        <w:bidi w:val="0"/>
        <w:jc w:val="both"/>
        <w:rPr/>
      </w:pPr>
      <w:r>
        <w:rPr>
          <w:rFonts w:eastAsia="Times New Roman" w:cs="Times New Roman" w:ascii="Times New Roman" w:hAnsi="Times New Roman"/>
          <w:color w:val="111111"/>
          <w:sz w:val="28"/>
          <w:szCs w:val="28"/>
          <w:lang w:val="en-US"/>
        </w:rPr>
        <w:t>Perubahan-perubahan ini dan pergantian-pergantian yang berjalan menuju</w:t>
      </w:r>
    </w:p>
    <w:p>
      <w:pPr>
        <w:pStyle w:val="BookText"/>
        <w:bidi w:val="0"/>
        <w:jc w:val="both"/>
        <w:rPr/>
      </w:pPr>
      <w:r>
        <w:rPr>
          <w:rFonts w:eastAsia="Times New Roman" w:cs="Times New Roman" w:ascii="Times New Roman" w:hAnsi="Times New Roman"/>
          <w:color w:val="111111"/>
          <w:sz w:val="28"/>
          <w:szCs w:val="28"/>
          <w:lang w:val="en-US"/>
        </w:rPr>
        <w:t>ke kesempurnaan, dalam pengertian Al-Qur’an, adalah dengan perantaraan</w:t>
      </w:r>
    </w:p>
    <w:p>
      <w:pPr>
        <w:pStyle w:val="BookText"/>
        <w:bidi w:val="0"/>
        <w:jc w:val="both"/>
        <w:rPr/>
      </w:pPr>
      <w:r>
        <w:rPr>
          <w:rFonts w:eastAsia="Times New Roman" w:cs="Times New Roman" w:ascii="Times New Roman" w:hAnsi="Times New Roman"/>
          <w:color w:val="111111"/>
          <w:sz w:val="28"/>
          <w:szCs w:val="28"/>
          <w:lang w:val="en-US"/>
        </w:rPr>
        <w:t>(washitah) Allah Tabaraka Wata‘ala sebagai sumber kesempurnaan. Lima</w:t>
      </w:r>
    </w:p>
    <w:p>
      <w:pPr>
        <w:pStyle w:val="BookText"/>
        <w:bidi w:val="0"/>
        <w:jc w:val="both"/>
        <w:rPr/>
      </w:pPr>
      <w:r>
        <w:rPr>
          <w:rFonts w:eastAsia="Times New Roman" w:cs="Times New Roman" w:ascii="Times New Roman" w:hAnsi="Times New Roman"/>
          <w:color w:val="111111"/>
          <w:sz w:val="28"/>
          <w:szCs w:val="28"/>
          <w:lang w:val="en-US"/>
        </w:rPr>
        <w:t>gerakan itu sebagai berikut.</w:t>
      </w:r>
    </w:p>
    <w:p>
      <w:pPr>
        <w:pStyle w:val="BookText"/>
        <w:bidi w:val="0"/>
        <w:jc w:val="both"/>
        <w:rPr/>
      </w:pPr>
      <w:r>
        <w:rPr>
          <w:rFonts w:eastAsia="Times New Roman" w:cs="Times New Roman" w:ascii="Times New Roman" w:hAnsi="Times New Roman"/>
          <w:color w:val="111111"/>
          <w:sz w:val="28"/>
          <w:szCs w:val="28"/>
          <w:lang w:val="en-US"/>
        </w:rPr>
        <w:t>Gerakan Pertama, gerakan benda-benda yang Allah letakkan di langit,</w:t>
      </w:r>
    </w:p>
    <w:p>
      <w:pPr>
        <w:pStyle w:val="BookText"/>
        <w:bidi w:val="0"/>
        <w:jc w:val="both"/>
        <w:rPr/>
      </w:pPr>
      <w:r>
        <w:rPr>
          <w:rFonts w:eastAsia="Times New Roman" w:cs="Times New Roman" w:ascii="Times New Roman" w:hAnsi="Times New Roman"/>
          <w:color w:val="111111"/>
          <w:sz w:val="28"/>
          <w:szCs w:val="28"/>
          <w:lang w:val="en-US"/>
        </w:rPr>
        <w:t>yaitu gerakan bintang-bintang, planet-planet, dan perjalanan tata surya.</w:t>
      </w:r>
    </w:p>
    <w:p>
      <w:pPr>
        <w:pStyle w:val="BookText"/>
        <w:bidi w:val="0"/>
        <w:jc w:val="both"/>
        <w:rPr/>
      </w:pPr>
      <w:r>
        <w:rPr>
          <w:rFonts w:eastAsia="Times New Roman" w:cs="Times New Roman" w:ascii="Times New Roman" w:hAnsi="Times New Roman"/>
          <w:color w:val="111111"/>
          <w:sz w:val="28"/>
          <w:szCs w:val="28"/>
          <w:lang w:val="en-US"/>
        </w:rPr>
        <w:t>Allah Tabaraka Wata‘ala menisbatkan gerakan itu kepada diri-Nya.</w:t>
      </w:r>
    </w:p>
    <w:p>
      <w:pPr>
        <w:pStyle w:val="BookText"/>
        <w:bidi w:val="0"/>
        <w:jc w:val="both"/>
        <w:rPr/>
      </w:pPr>
      <w:r>
        <w:rPr>
          <w:rFonts w:eastAsia="Times New Roman" w:cs="Times New Roman" w:ascii="Times New Roman" w:hAnsi="Times New Roman"/>
          <w:color w:val="111111"/>
          <w:sz w:val="28"/>
          <w:szCs w:val="28"/>
          <w:lang w:val="en-US"/>
        </w:rPr>
        <w:t>Gerakan Kedua, gerakan yang turun dari langit ke bumi, seperti hujan.</w:t>
      </w:r>
    </w:p>
    <w:p>
      <w:pPr>
        <w:pStyle w:val="BookText"/>
        <w:bidi w:val="0"/>
        <w:jc w:val="both"/>
        <w:rPr/>
      </w:pPr>
      <w:r>
        <w:rPr>
          <w:rFonts w:eastAsia="Times New Roman" w:cs="Times New Roman" w:ascii="Times New Roman" w:hAnsi="Times New Roman"/>
          <w:color w:val="111111"/>
          <w:sz w:val="28"/>
          <w:szCs w:val="28"/>
          <w:lang w:val="en-US"/>
        </w:rPr>
        <w:t>Allah juga menisbatkanya kepada diri-Nya.</w:t>
      </w:r>
    </w:p>
    <w:p>
      <w:pPr>
        <w:pStyle w:val="BookText"/>
        <w:bidi w:val="0"/>
        <w:jc w:val="both"/>
        <w:rPr/>
      </w:pPr>
      <w:r>
        <w:rPr>
          <w:rFonts w:eastAsia="Times New Roman" w:cs="Times New Roman" w:ascii="Times New Roman" w:hAnsi="Times New Roman"/>
          <w:color w:val="111111"/>
          <w:sz w:val="28"/>
          <w:szCs w:val="28"/>
          <w:lang w:val="en-US"/>
        </w:rPr>
        <w:t>Gerakan Ketiga, gerakan yang keluar dari bumi, seperti rumput dan</w:t>
      </w:r>
    </w:p>
    <w:p>
      <w:pPr>
        <w:pStyle w:val="BookText"/>
        <w:bidi w:val="0"/>
        <w:jc w:val="both"/>
        <w:rPr/>
      </w:pPr>
      <w:r>
        <w:rPr>
          <w:rFonts w:eastAsia="Times New Roman" w:cs="Times New Roman" w:ascii="Times New Roman" w:hAnsi="Times New Roman"/>
          <w:color w:val="111111"/>
          <w:sz w:val="28"/>
          <w:szCs w:val="28"/>
          <w:lang w:val="en-US"/>
        </w:rPr>
        <w:t>pohon juga dinisbatkan kepada Allah Swt.</w:t>
      </w:r>
    </w:p>
    <w:p>
      <w:pPr>
        <w:pStyle w:val="BookText"/>
        <w:bidi w:val="0"/>
        <w:jc w:val="both"/>
        <w:rPr/>
      </w:pPr>
      <w:r>
        <w:rPr>
          <w:rFonts w:eastAsia="Times New Roman" w:cs="Times New Roman" w:ascii="Times New Roman" w:hAnsi="Times New Roman"/>
          <w:color w:val="111111"/>
          <w:sz w:val="28"/>
          <w:szCs w:val="28"/>
          <w:lang w:val="en-US"/>
        </w:rPr>
        <w:t>Gerakan Keempat, gerakan-gerakan dan perubahan-perubahan yang</w:t>
      </w:r>
    </w:p>
    <w:p>
      <w:pPr>
        <w:pStyle w:val="BookText"/>
        <w:bidi w:val="0"/>
        <w:jc w:val="both"/>
        <w:rPr/>
      </w:pPr>
      <w:r>
        <w:rPr>
          <w:rFonts w:eastAsia="Times New Roman" w:cs="Times New Roman" w:ascii="Times New Roman" w:hAnsi="Times New Roman"/>
          <w:color w:val="111111"/>
          <w:sz w:val="28"/>
          <w:szCs w:val="28"/>
          <w:lang w:val="en-US"/>
        </w:rPr>
        <w:t>ada dalam perut bumi, seperti mata air dan air yang mengalir di bawah bumi</w:t>
      </w:r>
    </w:p>
    <w:p>
      <w:pPr>
        <w:pStyle w:val="BookText"/>
        <w:bidi w:val="0"/>
        <w:jc w:val="both"/>
        <w:rPr/>
      </w:pPr>
      <w:r>
        <w:rPr>
          <w:rFonts w:eastAsia="Times New Roman" w:cs="Times New Roman" w:ascii="Times New Roman" w:hAnsi="Times New Roman"/>
          <w:color w:val="111111"/>
          <w:sz w:val="28"/>
          <w:szCs w:val="28"/>
          <w:lang w:val="en-US"/>
        </w:rPr>
        <w:t>juga dinisbatkan kepada Allah.</w:t>
      </w:r>
    </w:p>
    <w:p>
      <w:pPr>
        <w:pStyle w:val="BookText"/>
        <w:bidi w:val="0"/>
        <w:jc w:val="both"/>
        <w:rPr/>
      </w:pPr>
      <w:r>
        <w:rPr>
          <w:rFonts w:eastAsia="Times New Roman" w:cs="Times New Roman" w:ascii="Times New Roman" w:hAnsi="Times New Roman"/>
          <w:color w:val="111111"/>
          <w:sz w:val="28"/>
          <w:szCs w:val="28"/>
          <w:lang w:val="en-US"/>
        </w:rPr>
        <w:t>Gerakan Kelima, gerakan yang terjadi pada ruh manusia, berupa</w:t>
      </w:r>
    </w:p>
    <w:p>
      <w:pPr>
        <w:pStyle w:val="BookText"/>
        <w:bidi w:val="0"/>
        <w:jc w:val="both"/>
        <w:rPr/>
      </w:pPr>
      <w:r>
        <w:rPr>
          <w:rFonts w:eastAsia="Times New Roman" w:cs="Times New Roman" w:ascii="Times New Roman" w:hAnsi="Times New Roman"/>
          <w:color w:val="111111"/>
          <w:sz w:val="28"/>
          <w:szCs w:val="28"/>
          <w:lang w:val="en-US"/>
        </w:rPr>
        <w:t>perubahan-perubahan dalam mengenal jiwa (ma‘rifah an-nafs). Al-Qur’an</w:t>
      </w:r>
    </w:p>
    <w:p>
      <w:pPr>
        <w:pStyle w:val="BookText"/>
        <w:bidi w:val="0"/>
        <w:jc w:val="both"/>
        <w:rPr/>
      </w:pPr>
      <w:r>
        <w:rPr>
          <w:rFonts w:eastAsia="Times New Roman" w:cs="Times New Roman" w:ascii="Times New Roman" w:hAnsi="Times New Roman"/>
          <w:color w:val="111111"/>
          <w:sz w:val="28"/>
          <w:szCs w:val="28"/>
          <w:lang w:val="en-US"/>
        </w:rPr>
        <w:t>menisbatkannya kepada Allah.</w:t>
      </w:r>
    </w:p>
    <w:p>
      <w:pPr>
        <w:pStyle w:val="BookText"/>
        <w:bidi w:val="0"/>
        <w:jc w:val="both"/>
        <w:rPr/>
      </w:pPr>
      <w:r>
        <w:rPr>
          <w:rFonts w:eastAsia="Times New Roman" w:cs="Times New Roman" w:ascii="Times New Roman" w:hAnsi="Times New Roman"/>
          <w:color w:val="111111"/>
          <w:sz w:val="28"/>
          <w:szCs w:val="28"/>
          <w:lang w:val="en-US"/>
        </w:rPr>
        <w:t>Lima gerakan tersebut telah disebutkan sebagianya dalam surah Al-</w:t>
      </w:r>
    </w:p>
    <w:p>
      <w:pPr>
        <w:pStyle w:val="BookText"/>
        <w:bidi w:val="0"/>
        <w:jc w:val="both"/>
        <w:rPr/>
      </w:pPr>
      <w:r>
        <w:rPr>
          <w:rFonts w:eastAsia="Times New Roman" w:cs="Times New Roman" w:ascii="Times New Roman" w:hAnsi="Times New Roman"/>
          <w:color w:val="111111"/>
          <w:sz w:val="28"/>
          <w:szCs w:val="28"/>
          <w:lang w:val="en-US"/>
        </w:rPr>
        <w:t>An’am dan bagian-bagian lainnya dijelaskan dalam seluruh surah Al-Qur’an.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menumbuhkan butir tumbuh-tumbuhan dan biji</w:t>
      </w:r>
    </w:p>
    <w:p>
      <w:pPr>
        <w:pStyle w:val="BookText"/>
        <w:bidi w:val="0"/>
        <w:jc w:val="both"/>
        <w:rPr/>
      </w:pPr>
      <w:r>
        <w:rPr>
          <w:rFonts w:eastAsia="Times New Roman" w:cs="Times New Roman" w:ascii="Times New Roman" w:hAnsi="Times New Roman"/>
          <w:color w:val="111111"/>
          <w:sz w:val="28"/>
          <w:szCs w:val="28"/>
          <w:lang w:val="en-US"/>
        </w:rPr>
        <w:t>buah-buahan. Dia mengeluarkan yang hidup dari yang mati dan mengeluarkan</w:t>
      </w:r>
    </w:p>
    <w:p>
      <w:pPr>
        <w:pStyle w:val="BookText"/>
        <w:bidi w:val="0"/>
        <w:jc w:val="both"/>
        <w:rPr/>
      </w:pPr>
      <w:r>
        <w:rPr>
          <w:rFonts w:eastAsia="Times New Roman" w:cs="Times New Roman" w:ascii="Times New Roman" w:hAnsi="Times New Roman"/>
          <w:color w:val="111111"/>
          <w:sz w:val="28"/>
          <w:szCs w:val="28"/>
          <w:lang w:val="en-US"/>
        </w:rPr>
        <w:t>yang mati dari yang hidup. (Yang memiliki sifat-sifat) demikian ialah Allah,</w:t>
      </w:r>
    </w:p>
    <w:p>
      <w:pPr>
        <w:pStyle w:val="BookText"/>
        <w:bidi w:val="0"/>
        <w:jc w:val="both"/>
        <w:rPr/>
      </w:pPr>
      <w:r>
        <w:rPr>
          <w:rFonts w:eastAsia="Times New Roman" w:cs="Times New Roman" w:ascii="Times New Roman" w:hAnsi="Times New Roman"/>
          <w:color w:val="111111"/>
          <w:sz w:val="28"/>
          <w:szCs w:val="28"/>
          <w:lang w:val="en-US"/>
        </w:rPr>
        <w:t>maka mengapa kamu masih berpaling?”(Q.S. Al-An’am: 95).</w:t>
      </w:r>
    </w:p>
    <w:p>
      <w:pPr>
        <w:pStyle w:val="BookText"/>
        <w:bidi w:val="0"/>
        <w:jc w:val="both"/>
        <w:rPr/>
      </w:pPr>
      <w:r>
        <w:rPr>
          <w:rFonts w:eastAsia="Times New Roman" w:cs="Times New Roman" w:ascii="Times New Roman" w:hAnsi="Times New Roman"/>
          <w:color w:val="111111"/>
          <w:sz w:val="28"/>
          <w:szCs w:val="28"/>
          <w:lang w:val="en-US"/>
        </w:rPr>
        <w:t>Penyebab (al-musabbib) butir tumbuhan dan biji buah-buahan terbelah</w:t>
      </w:r>
    </w:p>
    <w:p>
      <w:pPr>
        <w:pStyle w:val="BookText"/>
        <w:bidi w:val="0"/>
        <w:jc w:val="both"/>
        <w:rPr/>
      </w:pPr>
      <w:r>
        <w:rPr>
          <w:rFonts w:eastAsia="Times New Roman" w:cs="Times New Roman" w:ascii="Times New Roman" w:hAnsi="Times New Roman"/>
          <w:color w:val="111111"/>
          <w:sz w:val="28"/>
          <w:szCs w:val="28"/>
          <w:lang w:val="en-US"/>
        </w:rPr>
        <w:t>adalah Allah. Dan Allah adalah dasar atau asal muasal (al-mabda’) yang</w:t>
      </w:r>
    </w:p>
    <w:p>
      <w:pPr>
        <w:pStyle w:val="BookText"/>
        <w:bidi w:val="0"/>
        <w:jc w:val="both"/>
        <w:rPr/>
      </w:pPr>
      <w:r>
        <w:rPr>
          <w:rFonts w:eastAsia="Times New Roman" w:cs="Times New Roman" w:ascii="Times New Roman" w:hAnsi="Times New Roman"/>
          <w:color w:val="111111"/>
          <w:sz w:val="28"/>
          <w:szCs w:val="28"/>
          <w:lang w:val="en-US"/>
        </w:rPr>
        <w:t>membelah butir tumbuh-tumbuhan dan menumbuhkan biji-bijian yang</w:t>
      </w:r>
    </w:p>
    <w:p>
      <w:pPr>
        <w:pStyle w:val="BookText"/>
        <w:bidi w:val="0"/>
        <w:jc w:val="both"/>
        <w:rPr/>
      </w:pPr>
      <w:r>
        <w:rPr>
          <w:rFonts w:eastAsia="Times New Roman" w:cs="Times New Roman" w:ascii="Times New Roman" w:hAnsi="Times New Roman"/>
          <w:color w:val="111111"/>
          <w:sz w:val="28"/>
          <w:szCs w:val="28"/>
          <w:lang w:val="en-US"/>
        </w:rPr>
        <w:t>sebagainya menjalar ke dalam bumi, yang dinamakan akar, dan sebagian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lain keluar dari bumi, yang dinamakan batang. Al-Qur’an yang mulia </w:t>
      </w:r>
    </w:p>
    <w:p>
      <w:pPr>
        <w:pStyle w:val="BookText"/>
        <w:bidi w:val="0"/>
        <w:rPr/>
      </w:pPr>
      <w:r>
        <w:rPr>
          <w:rFonts w:eastAsia="Times New Roman" w:cs="Times New Roman" w:ascii="Times New Roman" w:hAnsi="Times New Roman"/>
          <w:color w:val="111111"/>
          <w:sz w:val="28"/>
          <w:szCs w:val="28"/>
          <w:lang w:val="en-US"/>
        </w:rPr>
        <w:t>menisbatkan semua bentuk pembelahan biji buah-buahan, penjalaran</w:t>
      </w:r>
    </w:p>
    <w:p>
      <w:pPr>
        <w:pStyle w:val="BookText"/>
        <w:bidi w:val="0"/>
        <w:jc w:val="both"/>
        <w:rPr/>
      </w:pPr>
      <w:r>
        <w:rPr>
          <w:rFonts w:eastAsia="Times New Roman" w:cs="Times New Roman" w:ascii="Times New Roman" w:hAnsi="Times New Roman"/>
          <w:color w:val="111111"/>
          <w:sz w:val="28"/>
          <w:szCs w:val="28"/>
          <w:lang w:val="en-US"/>
        </w:rPr>
        <w:t>akarnya ke dalam perut bumi, dan pertum buhan batang-batangnya,</w:t>
      </w:r>
    </w:p>
    <w:p>
      <w:pPr>
        <w:pStyle w:val="BookText"/>
        <w:bidi w:val="0"/>
        <w:jc w:val="both"/>
        <w:rPr/>
      </w:pPr>
      <w:r>
        <w:rPr>
          <w:rFonts w:eastAsia="Times New Roman" w:cs="Times New Roman" w:ascii="Times New Roman" w:hAnsi="Times New Roman"/>
          <w:color w:val="111111"/>
          <w:sz w:val="28"/>
          <w:szCs w:val="28"/>
          <w:lang w:val="en-US"/>
        </w:rPr>
        <w:t>serta dahan-dahannya keluar bumi kepada Allah Tabaraka Wata‘ala.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menumbuhkan butir tumbuh-tumbuhan dan biji</w:t>
      </w:r>
    </w:p>
    <w:p>
      <w:pPr>
        <w:pStyle w:val="BookText"/>
        <w:bidi w:val="0"/>
        <w:jc w:val="both"/>
        <w:rPr/>
      </w:pPr>
      <w:r>
        <w:rPr>
          <w:rFonts w:eastAsia="Times New Roman" w:cs="Times New Roman" w:ascii="Times New Roman" w:hAnsi="Times New Roman"/>
          <w:color w:val="111111"/>
          <w:sz w:val="28"/>
          <w:szCs w:val="28"/>
          <w:lang w:val="en-US"/>
        </w:rPr>
        <w:t>buah-buahan”. Biji buah-buahan ini tidak akan pernah terbelah dengan</w:t>
      </w:r>
    </w:p>
    <w:p>
      <w:pPr>
        <w:pStyle w:val="BookText"/>
        <w:bidi w:val="0"/>
        <w:jc w:val="both"/>
        <w:rPr/>
      </w:pPr>
      <w:r>
        <w:rPr>
          <w:rFonts w:eastAsia="Times New Roman" w:cs="Times New Roman" w:ascii="Times New Roman" w:hAnsi="Times New Roman"/>
          <w:color w:val="111111"/>
          <w:sz w:val="28"/>
          <w:szCs w:val="28"/>
          <w:lang w:val="en-US"/>
        </w:rPr>
        <w:t>sendirinya, dan butir tumbuhan ini tidak akan pernah terpecah dengan</w:t>
      </w:r>
    </w:p>
    <w:p>
      <w:pPr>
        <w:pStyle w:val="BookText"/>
        <w:bidi w:val="0"/>
        <w:jc w:val="both"/>
        <w:rPr/>
      </w:pPr>
      <w:r>
        <w:rPr>
          <w:rFonts w:eastAsia="Times New Roman" w:cs="Times New Roman" w:ascii="Times New Roman" w:hAnsi="Times New Roman"/>
          <w:color w:val="111111"/>
          <w:sz w:val="28"/>
          <w:szCs w:val="28"/>
          <w:lang w:val="en-US"/>
        </w:rPr>
        <w:t>sendirinya. Ia tidak mengetahui bagaimana dapat terbelah. Ia tidak dapat</w:t>
      </w:r>
    </w:p>
    <w:p>
      <w:pPr>
        <w:pStyle w:val="BookText"/>
        <w:bidi w:val="0"/>
        <w:jc w:val="both"/>
        <w:rPr/>
      </w:pPr>
      <w:r>
        <w:rPr>
          <w:rFonts w:eastAsia="Times New Roman" w:cs="Times New Roman" w:ascii="Times New Roman" w:hAnsi="Times New Roman"/>
          <w:color w:val="111111"/>
          <w:sz w:val="28"/>
          <w:szCs w:val="28"/>
          <w:lang w:val="en-US"/>
        </w:rPr>
        <w:t>membelah sendiri, tetapi ia hanya menerima pembelahan. Biji hanya</w:t>
      </w:r>
    </w:p>
    <w:p>
      <w:pPr>
        <w:pStyle w:val="BookText"/>
        <w:bidi w:val="0"/>
        <w:jc w:val="both"/>
        <w:rPr/>
      </w:pPr>
      <w:r>
        <w:rPr>
          <w:rFonts w:eastAsia="Times New Roman" w:cs="Times New Roman" w:ascii="Times New Roman" w:hAnsi="Times New Roman"/>
          <w:color w:val="111111"/>
          <w:sz w:val="28"/>
          <w:szCs w:val="28"/>
          <w:lang w:val="en-US"/>
        </w:rPr>
        <w:t>menerima pembelahan, bukan ia yang membuatnya dan butir-butir</w:t>
      </w:r>
    </w:p>
    <w:p>
      <w:pPr>
        <w:pStyle w:val="BookText"/>
        <w:bidi w:val="0"/>
        <w:jc w:val="both"/>
        <w:rPr/>
      </w:pPr>
      <w:r>
        <w:rPr>
          <w:rFonts w:eastAsia="Times New Roman" w:cs="Times New Roman" w:ascii="Times New Roman" w:hAnsi="Times New Roman"/>
          <w:color w:val="111111"/>
          <w:sz w:val="28"/>
          <w:szCs w:val="28"/>
          <w:lang w:val="en-US"/>
        </w:rPr>
        <w:t>tumbuhan pengambil bukan pemberi. Ia dapat membelah, tetapi butuh</w:t>
      </w:r>
    </w:p>
    <w:p>
      <w:pPr>
        <w:pStyle w:val="BookText"/>
        <w:bidi w:val="0"/>
        <w:jc w:val="both"/>
        <w:rPr/>
      </w:pPr>
      <w:r>
        <w:rPr>
          <w:rFonts w:eastAsia="Times New Roman" w:cs="Times New Roman" w:ascii="Times New Roman" w:hAnsi="Times New Roman"/>
          <w:color w:val="111111"/>
          <w:sz w:val="28"/>
          <w:szCs w:val="28"/>
          <w:lang w:val="en-US"/>
        </w:rPr>
        <w:t>kepada Pembelah (Allah—Peny.). Ia tidak memiliki pembelahan ini, tetapi</w:t>
      </w:r>
    </w:p>
    <w:p>
      <w:pPr>
        <w:pStyle w:val="BookText"/>
        <w:bidi w:val="0"/>
        <w:jc w:val="both"/>
        <w:rPr/>
      </w:pPr>
      <w:r>
        <w:rPr>
          <w:rFonts w:eastAsia="Times New Roman" w:cs="Times New Roman" w:ascii="Times New Roman" w:hAnsi="Times New Roman"/>
          <w:color w:val="111111"/>
          <w:sz w:val="28"/>
          <w:szCs w:val="28"/>
          <w:lang w:val="en-US"/>
        </w:rPr>
        <w:t>hanya mengambilnya. Ia membutuhkan Pemberi. Ia tidak memiliki akar dan</w:t>
      </w:r>
    </w:p>
    <w:p>
      <w:pPr>
        <w:pStyle w:val="BookText"/>
        <w:bidi w:val="0"/>
        <w:jc w:val="both"/>
        <w:rPr/>
      </w:pPr>
      <w:r>
        <w:rPr>
          <w:rFonts w:eastAsia="Times New Roman" w:cs="Times New Roman" w:ascii="Times New Roman" w:hAnsi="Times New Roman"/>
          <w:color w:val="111111"/>
          <w:sz w:val="28"/>
          <w:szCs w:val="28"/>
          <w:lang w:val="en-US"/>
        </w:rPr>
        <w:t>tidak memiliki dahan, sehingga ia butuh kepada Pemberi (Wâhib). Ia tidak</w:t>
      </w:r>
    </w:p>
    <w:p>
      <w:pPr>
        <w:pStyle w:val="BookText"/>
        <w:bidi w:val="0"/>
        <w:jc w:val="both"/>
        <w:rPr/>
      </w:pPr>
      <w:r>
        <w:rPr>
          <w:rFonts w:eastAsia="Times New Roman" w:cs="Times New Roman" w:ascii="Times New Roman" w:hAnsi="Times New Roman"/>
          <w:color w:val="111111"/>
          <w:sz w:val="28"/>
          <w:szCs w:val="28"/>
          <w:lang w:val="en-US"/>
        </w:rPr>
        <w:t>memiliki sifat ini, maka bagaimana ia dapat memberi sesuatu yang tidak ada</w:t>
      </w:r>
    </w:p>
    <w:p>
      <w:pPr>
        <w:pStyle w:val="BookText"/>
        <w:bidi w:val="0"/>
        <w:jc w:val="both"/>
        <w:rPr/>
      </w:pPr>
      <w:r>
        <w:rPr>
          <w:rFonts w:eastAsia="Times New Roman" w:cs="Times New Roman" w:ascii="Times New Roman" w:hAnsi="Times New Roman"/>
          <w:color w:val="111111"/>
          <w:sz w:val="28"/>
          <w:szCs w:val="28"/>
          <w:lang w:val="en-US"/>
        </w:rPr>
        <w:t>pada dirinya? Baik ia mengambil atau menerima itu karena ia membutuhkan.</w:t>
      </w:r>
    </w:p>
    <w:p>
      <w:pPr>
        <w:pStyle w:val="BookText"/>
        <w:bidi w:val="0"/>
        <w:jc w:val="both"/>
        <w:rPr/>
      </w:pPr>
      <w:r>
        <w:rPr>
          <w:rFonts w:eastAsia="Times New Roman" w:cs="Times New Roman" w:ascii="Times New Roman" w:hAnsi="Times New Roman"/>
          <w:color w:val="111111"/>
          <w:sz w:val="28"/>
          <w:szCs w:val="28"/>
          <w:lang w:val="en-US"/>
        </w:rPr>
        <w:t>Seandainya ia memiliki sesuatu yang dibutuhkannya, seperti apabila ia</w:t>
      </w:r>
    </w:p>
    <w:p>
      <w:pPr>
        <w:pStyle w:val="BookText"/>
        <w:bidi w:val="0"/>
        <w:jc w:val="both"/>
        <w:rPr/>
      </w:pPr>
      <w:r>
        <w:rPr>
          <w:rFonts w:eastAsia="Times New Roman" w:cs="Times New Roman" w:ascii="Times New Roman" w:hAnsi="Times New Roman"/>
          <w:color w:val="111111"/>
          <w:sz w:val="28"/>
          <w:szCs w:val="28"/>
          <w:lang w:val="en-US"/>
        </w:rPr>
        <w:t>mempunyai kemampuan dan kesiapan untuk menerimannya, maka mau jud</w:t>
      </w:r>
    </w:p>
    <w:p>
      <w:pPr>
        <w:pStyle w:val="BookText"/>
        <w:bidi w:val="0"/>
        <w:jc w:val="both"/>
        <w:rPr/>
      </w:pPr>
      <w:r>
        <w:rPr>
          <w:rFonts w:eastAsia="Times New Roman" w:cs="Times New Roman" w:ascii="Times New Roman" w:hAnsi="Times New Roman"/>
          <w:color w:val="111111"/>
          <w:sz w:val="28"/>
          <w:szCs w:val="28"/>
          <w:lang w:val="en-US"/>
        </w:rPr>
        <w:t>menerima sesuatu yang tidak dimilikinya tetapi ia menerima sesuatu yang</w:t>
      </w:r>
    </w:p>
    <w:p>
      <w:pPr>
        <w:pStyle w:val="BookText"/>
        <w:bidi w:val="0"/>
        <w:jc w:val="both"/>
        <w:rPr/>
      </w:pPr>
      <w:r>
        <w:rPr>
          <w:rFonts w:eastAsia="Times New Roman" w:cs="Times New Roman" w:ascii="Times New Roman" w:hAnsi="Times New Roman"/>
          <w:color w:val="111111"/>
          <w:sz w:val="28"/>
          <w:szCs w:val="28"/>
          <w:lang w:val="en-US"/>
        </w:rPr>
        <w:t>dibutuhkannya. Jika ia memiliki apa yang dibutuhkannya, niscaya ia tidak</w:t>
      </w:r>
    </w:p>
    <w:p>
      <w:pPr>
        <w:pStyle w:val="BookText"/>
        <w:bidi w:val="0"/>
        <w:jc w:val="both"/>
        <w:rPr/>
      </w:pPr>
      <w:r>
        <w:rPr>
          <w:rFonts w:eastAsia="Times New Roman" w:cs="Times New Roman" w:ascii="Times New Roman" w:hAnsi="Times New Roman"/>
          <w:color w:val="111111"/>
          <w:sz w:val="28"/>
          <w:szCs w:val="28"/>
          <w:lang w:val="en-US"/>
        </w:rPr>
        <w:t>akan menerima pemberian dari selainnya, karena yang membutuhkan adalah</w:t>
      </w:r>
    </w:p>
    <w:p>
      <w:pPr>
        <w:pStyle w:val="BookText"/>
        <w:bidi w:val="0"/>
        <w:jc w:val="both"/>
        <w:rPr/>
      </w:pPr>
      <w:r>
        <w:rPr>
          <w:rFonts w:eastAsia="Times New Roman" w:cs="Times New Roman" w:ascii="Times New Roman" w:hAnsi="Times New Roman"/>
          <w:color w:val="111111"/>
          <w:sz w:val="28"/>
          <w:szCs w:val="28"/>
          <w:lang w:val="en-US"/>
        </w:rPr>
        <w:t>yang menerima. Ia sendiri tidak dapat memberi karena masih membutuhkan.</w:t>
      </w:r>
    </w:p>
    <w:p>
      <w:pPr>
        <w:pStyle w:val="BookText"/>
        <w:bidi w:val="0"/>
        <w:jc w:val="both"/>
        <w:rPr/>
      </w:pPr>
      <w:r>
        <w:rPr>
          <w:rFonts w:eastAsia="Times New Roman" w:cs="Times New Roman" w:ascii="Times New Roman" w:hAnsi="Times New Roman"/>
          <w:color w:val="111111"/>
          <w:sz w:val="28"/>
          <w:szCs w:val="28"/>
          <w:lang w:val="en-US"/>
        </w:rPr>
        <w:t>Tidak mungkin sesuatu itu pada saat yang sama menerima dan memberi. Dan</w:t>
      </w:r>
    </w:p>
    <w:p>
      <w:pPr>
        <w:pStyle w:val="BookText"/>
        <w:bidi w:val="0"/>
        <w:jc w:val="both"/>
        <w:rPr/>
      </w:pPr>
      <w:r>
        <w:rPr>
          <w:rFonts w:eastAsia="Times New Roman" w:cs="Times New Roman" w:ascii="Times New Roman" w:hAnsi="Times New Roman"/>
          <w:color w:val="111111"/>
          <w:sz w:val="28"/>
          <w:szCs w:val="28"/>
          <w:lang w:val="en-US"/>
        </w:rPr>
        <w:t>setiap pembelahan yang terjadi di biji buah-buahan dan butiran tanaman</w:t>
      </w:r>
    </w:p>
    <w:p>
      <w:pPr>
        <w:pStyle w:val="BookText"/>
        <w:bidi w:val="0"/>
        <w:jc w:val="both"/>
        <w:rPr/>
      </w:pPr>
      <w:r>
        <w:rPr>
          <w:rFonts w:eastAsia="Times New Roman" w:cs="Times New Roman" w:ascii="Times New Roman" w:hAnsi="Times New Roman"/>
          <w:color w:val="111111"/>
          <w:sz w:val="28"/>
          <w:szCs w:val="28"/>
          <w:lang w:val="en-US"/>
        </w:rPr>
        <w:t>disebabkan oleh Penggerak—yang bernama Allah. Setiap pembelahan yang</w:t>
      </w:r>
    </w:p>
    <w:p>
      <w:pPr>
        <w:pStyle w:val="BookText"/>
        <w:bidi w:val="0"/>
        <w:jc w:val="both"/>
        <w:rPr/>
      </w:pPr>
      <w:r>
        <w:rPr>
          <w:rFonts w:eastAsia="Times New Roman" w:cs="Times New Roman" w:ascii="Times New Roman" w:hAnsi="Times New Roman"/>
          <w:color w:val="111111"/>
          <w:sz w:val="28"/>
          <w:szCs w:val="28"/>
          <w:lang w:val="en-US"/>
        </w:rPr>
        <w:t>terdapat di ufuk terjadi dengan perantara (washilah) Allah. Allah-lah yang</w:t>
      </w:r>
    </w:p>
    <w:p>
      <w:pPr>
        <w:pStyle w:val="BookText"/>
        <w:bidi w:val="0"/>
        <w:jc w:val="both"/>
        <w:rPr/>
      </w:pPr>
      <w:r>
        <w:rPr>
          <w:rFonts w:eastAsia="Times New Roman" w:cs="Times New Roman" w:ascii="Times New Roman" w:hAnsi="Times New Roman"/>
          <w:color w:val="111111"/>
          <w:sz w:val="28"/>
          <w:szCs w:val="28"/>
          <w:lang w:val="en-US"/>
        </w:rPr>
        <w:t>membelah kegelapan dengan terbitnya bintang yang terang di tengah langit.</w:t>
      </w:r>
    </w:p>
    <w:p>
      <w:pPr>
        <w:pStyle w:val="BookText"/>
        <w:bidi w:val="0"/>
        <w:jc w:val="both"/>
        <w:rPr/>
      </w:pPr>
      <w:r>
        <w:rPr>
          <w:rFonts w:eastAsia="Times New Roman" w:cs="Times New Roman" w:ascii="Times New Roman" w:hAnsi="Times New Roman"/>
          <w:color w:val="111111"/>
          <w:sz w:val="28"/>
          <w:szCs w:val="28"/>
          <w:lang w:val="en-US"/>
        </w:rPr>
        <w:t>Di mana pun terdapat pembelahan, pertumbuhan, gerakan, dan pembelahan</w:t>
      </w:r>
    </w:p>
    <w:p>
      <w:pPr>
        <w:pStyle w:val="BookText"/>
        <w:bidi w:val="0"/>
        <w:jc w:val="both"/>
        <w:rPr/>
      </w:pPr>
      <w:r>
        <w:rPr>
          <w:rFonts w:eastAsia="Times New Roman" w:cs="Times New Roman" w:ascii="Times New Roman" w:hAnsi="Times New Roman"/>
          <w:color w:val="111111"/>
          <w:sz w:val="28"/>
          <w:szCs w:val="28"/>
          <w:lang w:val="en-US"/>
        </w:rPr>
        <w:t>biji-bijian, maka Allah-lah Pengaturnya (Rabbuha) dan Penciptanya.</w:t>
      </w:r>
    </w:p>
    <w:p>
      <w:pPr>
        <w:pStyle w:val="BookText"/>
        <w:bidi w:val="0"/>
        <w:jc w:val="both"/>
        <w:rPr/>
      </w:pPr>
      <w:r>
        <w:rPr>
          <w:rFonts w:eastAsia="Times New Roman" w:cs="Times New Roman" w:ascii="Times New Roman" w:hAnsi="Times New Roman"/>
          <w:color w:val="111111"/>
          <w:sz w:val="28"/>
          <w:szCs w:val="28"/>
          <w:lang w:val="en-US"/>
        </w:rPr>
        <w:t>Katakanlah: “Aku berlindung kepada Tuhan Yang Menguasai subuh”</w:t>
      </w:r>
    </w:p>
    <w:p>
      <w:pPr>
        <w:pStyle w:val="BookText"/>
        <w:bidi w:val="0"/>
        <w:jc w:val="both"/>
        <w:rPr/>
      </w:pPr>
      <w:r>
        <w:rPr>
          <w:rFonts w:eastAsia="Times New Roman" w:cs="Times New Roman" w:ascii="Times New Roman" w:hAnsi="Times New Roman"/>
          <w:color w:val="111111"/>
          <w:sz w:val="28"/>
          <w:szCs w:val="28"/>
          <w:lang w:val="en-US"/>
        </w:rPr>
        <w:t>(Q.S. al-Falaq: 1).</w:t>
      </w:r>
    </w:p>
    <w:p>
      <w:pPr>
        <w:pStyle w:val="BookText"/>
        <w:bidi w:val="0"/>
        <w:jc w:val="both"/>
        <w:rPr/>
      </w:pPr>
      <w:r>
        <w:rPr>
          <w:rFonts w:eastAsia="Times New Roman" w:cs="Times New Roman" w:ascii="Times New Roman" w:hAnsi="Times New Roman"/>
          <w:color w:val="111111"/>
          <w:sz w:val="28"/>
          <w:szCs w:val="28"/>
          <w:lang w:val="en-US"/>
        </w:rPr>
        <w:t>Dialah juga yang menyingsingkan subuh (pagi) dan ini merupakan</w:t>
      </w:r>
    </w:p>
    <w:p>
      <w:pPr>
        <w:pStyle w:val="BookText"/>
        <w:bidi w:val="0"/>
        <w:jc w:val="both"/>
        <w:rPr/>
      </w:pPr>
      <w:r>
        <w:rPr>
          <w:rFonts w:eastAsia="Times New Roman" w:cs="Times New Roman" w:ascii="Times New Roman" w:hAnsi="Times New Roman"/>
          <w:color w:val="111111"/>
          <w:sz w:val="28"/>
          <w:szCs w:val="28"/>
          <w:lang w:val="en-US"/>
        </w:rPr>
        <w:t>masalah yang berhubungan dengan langit dan bintang. Dia juga yang</w:t>
      </w:r>
    </w:p>
    <w:p>
      <w:pPr>
        <w:pStyle w:val="BookText"/>
        <w:bidi w:val="0"/>
        <w:jc w:val="both"/>
        <w:rPr/>
      </w:pPr>
      <w:r>
        <w:rPr>
          <w:rFonts w:eastAsia="Times New Roman" w:cs="Times New Roman" w:ascii="Times New Roman" w:hAnsi="Times New Roman"/>
          <w:color w:val="111111"/>
          <w:sz w:val="28"/>
          <w:szCs w:val="28"/>
          <w:lang w:val="en-US"/>
        </w:rPr>
        <w:t>membelah biji buah dan butir tanaman dan ini merupakan masalah</w:t>
      </w:r>
    </w:p>
    <w:p>
      <w:pPr>
        <w:pStyle w:val="BookText"/>
        <w:bidi w:val="0"/>
        <w:jc w:val="both"/>
        <w:rPr/>
      </w:pPr>
      <w:r>
        <w:rPr>
          <w:rFonts w:eastAsia="Times New Roman" w:cs="Times New Roman" w:ascii="Times New Roman" w:hAnsi="Times New Roman"/>
          <w:color w:val="111111"/>
          <w:sz w:val="28"/>
          <w:szCs w:val="28"/>
          <w:lang w:val="en-US"/>
        </w:rPr>
        <w:t>tanaman. “Sesungguhnya Allah-lah yang membelah biji buah dan butir</w:t>
      </w:r>
    </w:p>
    <w:p>
      <w:pPr>
        <w:pStyle w:val="BookText"/>
        <w:bidi w:val="0"/>
        <w:jc w:val="both"/>
        <w:rPr/>
      </w:pPr>
      <w:r>
        <w:rPr>
          <w:rFonts w:eastAsia="Times New Roman" w:cs="Times New Roman" w:ascii="Times New Roman" w:hAnsi="Times New Roman"/>
          <w:color w:val="111111"/>
          <w:sz w:val="28"/>
          <w:szCs w:val="28"/>
          <w:lang w:val="en-US"/>
        </w:rPr>
        <w:t>tanaman”. Agar tidak seorang pun menganggap bahwa ia yang menjadikan</w:t>
      </w:r>
    </w:p>
    <w:p>
      <w:pPr>
        <w:pStyle w:val="BookText"/>
        <w:bidi w:val="0"/>
        <w:jc w:val="both"/>
        <w:rPr/>
      </w:pPr>
      <w:r>
        <w:rPr>
          <w:rFonts w:eastAsia="Times New Roman" w:cs="Times New Roman" w:ascii="Times New Roman" w:hAnsi="Times New Roman"/>
          <w:color w:val="111111"/>
          <w:sz w:val="28"/>
          <w:szCs w:val="28"/>
          <w:lang w:val="en-US"/>
        </w:rPr>
        <w:t>biji menjadi buah atau benih dan menjadikannya kebun, maka Allah Swt</w:t>
      </w:r>
    </w:p>
    <w:p>
      <w:pPr>
        <w:pStyle w:val="BookText"/>
        <w:bidi w:val="0"/>
        <w:jc w:val="both"/>
        <w:rPr/>
      </w:pPr>
      <w:r>
        <w:rPr>
          <w:rFonts w:eastAsia="Times New Roman" w:cs="Times New Roman" w:ascii="Times New Roman" w:hAnsi="Times New Roman"/>
          <w:color w:val="111111"/>
          <w:sz w:val="28"/>
          <w:szCs w:val="28"/>
          <w:lang w:val="en-US"/>
        </w:rPr>
        <w:t>telah menjelaskan secara terperinci hal itu dalam surah al-Waqi’ah. Dia</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berkata bahwa pertumbuhan biji dan benih bukan melalui manusia. </w:t>
      </w:r>
    </w:p>
    <w:p>
      <w:pPr>
        <w:pStyle w:val="BookText"/>
        <w:bidi w:val="0"/>
        <w:rPr/>
      </w:pPr>
      <w:r>
        <w:rPr>
          <w:rFonts w:eastAsia="Times New Roman" w:cs="Times New Roman" w:ascii="Times New Roman" w:hAnsi="Times New Roman"/>
          <w:color w:val="111111"/>
          <w:sz w:val="28"/>
          <w:szCs w:val="28"/>
          <w:lang w:val="en-US"/>
        </w:rPr>
        <w:t>Maka tidakkah kamu melihat tentang apa yang kamu bajak(tanam)?</w:t>
      </w:r>
    </w:p>
    <w:p>
      <w:pPr>
        <w:pStyle w:val="BookText"/>
        <w:bidi w:val="0"/>
        <w:jc w:val="both"/>
        <w:rPr/>
      </w:pPr>
      <w:r>
        <w:rPr>
          <w:rFonts w:eastAsia="Times New Roman" w:cs="Times New Roman" w:ascii="Times New Roman" w:hAnsi="Times New Roman"/>
          <w:color w:val="111111"/>
          <w:sz w:val="28"/>
          <w:szCs w:val="28"/>
          <w:lang w:val="en-US"/>
        </w:rPr>
        <w:t>Kamu-kah yang menumbuhkannya ataukah Kami yang menumbuhkannya?</w:t>
      </w:r>
    </w:p>
    <w:p>
      <w:pPr>
        <w:pStyle w:val="BookText"/>
        <w:bidi w:val="0"/>
        <w:jc w:val="both"/>
        <w:rPr/>
      </w:pPr>
      <w:r>
        <w:rPr>
          <w:rFonts w:eastAsia="Times New Roman" w:cs="Times New Roman" w:ascii="Times New Roman" w:hAnsi="Times New Roman"/>
          <w:color w:val="111111"/>
          <w:sz w:val="28"/>
          <w:szCs w:val="28"/>
          <w:lang w:val="en-US"/>
        </w:rPr>
        <w:t>(Q.S. al-Waqi’ah: 63—64).</w:t>
      </w:r>
    </w:p>
    <w:p>
      <w:pPr>
        <w:pStyle w:val="BookText"/>
        <w:bidi w:val="0"/>
        <w:jc w:val="both"/>
        <w:rPr/>
      </w:pPr>
      <w:r>
        <w:rPr>
          <w:rFonts w:eastAsia="Times New Roman" w:cs="Times New Roman" w:ascii="Times New Roman" w:hAnsi="Times New Roman"/>
          <w:color w:val="111111"/>
          <w:sz w:val="28"/>
          <w:szCs w:val="28"/>
          <w:lang w:val="en-US"/>
        </w:rPr>
        <w:t>Pekerjaan yang berasal dari petani adalah membajak tanah, bukan</w:t>
      </w:r>
    </w:p>
    <w:p>
      <w:pPr>
        <w:pStyle w:val="BookText"/>
        <w:bidi w:val="0"/>
        <w:jc w:val="both"/>
        <w:rPr/>
      </w:pPr>
      <w:r>
        <w:rPr>
          <w:rFonts w:eastAsia="Times New Roman" w:cs="Times New Roman" w:ascii="Times New Roman" w:hAnsi="Times New Roman"/>
          <w:color w:val="111111"/>
          <w:sz w:val="28"/>
          <w:szCs w:val="28"/>
          <w:lang w:val="en-US"/>
        </w:rPr>
        <w:t>menumbuhkannya. Petani sekadar menebarkan bibit-bibit, bukan</w:t>
      </w:r>
    </w:p>
    <w:p>
      <w:pPr>
        <w:pStyle w:val="BookText"/>
        <w:bidi w:val="0"/>
        <w:jc w:val="both"/>
        <w:rPr/>
      </w:pPr>
      <w:r>
        <w:rPr>
          <w:rFonts w:eastAsia="Times New Roman" w:cs="Times New Roman" w:ascii="Times New Roman" w:hAnsi="Times New Roman"/>
          <w:color w:val="111111"/>
          <w:sz w:val="28"/>
          <w:szCs w:val="28"/>
          <w:lang w:val="en-US"/>
        </w:rPr>
        <w:t>membelahnya dan bukan juga menumbuhkan akar dan batang. Kalian</w:t>
      </w:r>
    </w:p>
    <w:p>
      <w:pPr>
        <w:pStyle w:val="BookText"/>
        <w:bidi w:val="0"/>
        <w:jc w:val="both"/>
        <w:rPr/>
      </w:pPr>
      <w:r>
        <w:rPr>
          <w:rFonts w:eastAsia="Times New Roman" w:cs="Times New Roman" w:ascii="Times New Roman" w:hAnsi="Times New Roman"/>
          <w:color w:val="111111"/>
          <w:sz w:val="28"/>
          <w:szCs w:val="28"/>
          <w:lang w:val="en-US"/>
        </w:rPr>
        <w:t>(para petani—Peny.) adalah pembajak bukan penumbuh. Dan penebaran</w:t>
      </w:r>
    </w:p>
    <w:p>
      <w:pPr>
        <w:pStyle w:val="BookText"/>
        <w:bidi w:val="0"/>
        <w:jc w:val="both"/>
        <w:rPr/>
      </w:pPr>
      <w:r>
        <w:rPr>
          <w:rFonts w:eastAsia="Times New Roman" w:cs="Times New Roman" w:ascii="Times New Roman" w:hAnsi="Times New Roman"/>
          <w:color w:val="111111"/>
          <w:sz w:val="28"/>
          <w:szCs w:val="28"/>
          <w:lang w:val="en-US"/>
        </w:rPr>
        <w:t>biji-biji adalah gerakan tempat(dari suatu tempat ke tempat lainnya—</w:t>
      </w:r>
    </w:p>
    <w:p>
      <w:pPr>
        <w:pStyle w:val="BookText"/>
        <w:bidi w:val="0"/>
        <w:jc w:val="both"/>
        <w:rPr/>
      </w:pPr>
      <w:r>
        <w:rPr>
          <w:rFonts w:eastAsia="Times New Roman" w:cs="Times New Roman" w:ascii="Times New Roman" w:hAnsi="Times New Roman"/>
          <w:color w:val="111111"/>
          <w:sz w:val="28"/>
          <w:szCs w:val="28"/>
          <w:lang w:val="en-US"/>
        </w:rPr>
        <w:t>Peny.). Manusia membawa biji-biji dan benih-benih dari gudang ke sawah</w:t>
      </w:r>
    </w:p>
    <w:p>
      <w:pPr>
        <w:pStyle w:val="BookText"/>
        <w:bidi w:val="0"/>
        <w:jc w:val="both"/>
        <w:rPr/>
      </w:pPr>
      <w:r>
        <w:rPr>
          <w:rFonts w:eastAsia="Times New Roman" w:cs="Times New Roman" w:ascii="Times New Roman" w:hAnsi="Times New Roman"/>
          <w:color w:val="111111"/>
          <w:sz w:val="28"/>
          <w:szCs w:val="28"/>
          <w:lang w:val="en-US"/>
        </w:rPr>
        <w:t>dan setelah dibajak ditinggalkan begitu saja di atas tanah. Adapun gerakan</w:t>
      </w:r>
    </w:p>
    <w:p>
      <w:pPr>
        <w:pStyle w:val="BookText"/>
        <w:bidi w:val="0"/>
        <w:jc w:val="both"/>
        <w:rPr/>
      </w:pPr>
      <w:r>
        <w:rPr>
          <w:rFonts w:eastAsia="Times New Roman" w:cs="Times New Roman" w:ascii="Times New Roman" w:hAnsi="Times New Roman"/>
          <w:color w:val="111111"/>
          <w:sz w:val="28"/>
          <w:szCs w:val="28"/>
          <w:lang w:val="en-US"/>
        </w:rPr>
        <w:t>dasar dan gerakan penyempurnaan (harakah ashliyah wa takamuliyah) yang</w:t>
      </w:r>
    </w:p>
    <w:p>
      <w:pPr>
        <w:pStyle w:val="BookText"/>
        <w:bidi w:val="0"/>
        <w:jc w:val="both"/>
        <w:rPr/>
      </w:pPr>
      <w:r>
        <w:rPr>
          <w:rFonts w:eastAsia="Times New Roman" w:cs="Times New Roman" w:ascii="Times New Roman" w:hAnsi="Times New Roman"/>
          <w:color w:val="111111"/>
          <w:sz w:val="28"/>
          <w:szCs w:val="28"/>
          <w:lang w:val="en-US"/>
        </w:rPr>
        <w:t>mana dengannya biji itu terbelah dan terpecah menjadi dua bagian, salah</w:t>
      </w:r>
    </w:p>
    <w:p>
      <w:pPr>
        <w:pStyle w:val="BookText"/>
        <w:bidi w:val="0"/>
        <w:jc w:val="both"/>
        <w:rPr/>
      </w:pPr>
      <w:r>
        <w:rPr>
          <w:rFonts w:eastAsia="Times New Roman" w:cs="Times New Roman" w:ascii="Times New Roman" w:hAnsi="Times New Roman"/>
          <w:color w:val="111111"/>
          <w:sz w:val="28"/>
          <w:szCs w:val="28"/>
          <w:lang w:val="en-US"/>
        </w:rPr>
        <w:t>satunya bergerak ke bawah, yang dinamakan akar, dan yang lainnya bergerak</w:t>
      </w:r>
    </w:p>
    <w:p>
      <w:pPr>
        <w:pStyle w:val="BookText"/>
        <w:bidi w:val="0"/>
        <w:jc w:val="both"/>
        <w:rPr/>
      </w:pPr>
      <w:r>
        <w:rPr>
          <w:rFonts w:eastAsia="Times New Roman" w:cs="Times New Roman" w:ascii="Times New Roman" w:hAnsi="Times New Roman"/>
          <w:color w:val="111111"/>
          <w:sz w:val="28"/>
          <w:szCs w:val="28"/>
          <w:lang w:val="en-US"/>
        </w:rPr>
        <w:t>ke atas, yang dinamakan batang. Semuanya di bawah penjagaan (tanggung</w:t>
      </w:r>
    </w:p>
    <w:p>
      <w:pPr>
        <w:pStyle w:val="BookText"/>
        <w:bidi w:val="0"/>
        <w:jc w:val="both"/>
        <w:rPr/>
      </w:pPr>
      <w:r>
        <w:rPr>
          <w:rFonts w:eastAsia="Times New Roman" w:cs="Times New Roman" w:ascii="Times New Roman" w:hAnsi="Times New Roman"/>
          <w:color w:val="111111"/>
          <w:sz w:val="28"/>
          <w:szCs w:val="28"/>
          <w:lang w:val="en-US"/>
        </w:rPr>
        <w:t>jawab) Allah Swt. Al-Qur’an mengatakan: “Allah-lah yang menumbuhkan,</w:t>
      </w:r>
    </w:p>
    <w:p>
      <w:pPr>
        <w:pStyle w:val="BookText"/>
        <w:bidi w:val="0"/>
        <w:jc w:val="both"/>
        <w:rPr/>
      </w:pPr>
      <w:r>
        <w:rPr>
          <w:rFonts w:eastAsia="Times New Roman" w:cs="Times New Roman" w:ascii="Times New Roman" w:hAnsi="Times New Roman"/>
          <w:color w:val="111111"/>
          <w:sz w:val="28"/>
          <w:szCs w:val="28"/>
          <w:lang w:val="en-US"/>
        </w:rPr>
        <w:t>bukan kalian; kalian hanya menebarkan benih-benih, padahal pekerjaan ini</w:t>
      </w:r>
    </w:p>
    <w:p>
      <w:pPr>
        <w:pStyle w:val="BookText"/>
        <w:bidi w:val="0"/>
        <w:jc w:val="both"/>
        <w:rPr/>
      </w:pPr>
      <w:r>
        <w:rPr>
          <w:rFonts w:eastAsia="Times New Roman" w:cs="Times New Roman" w:ascii="Times New Roman" w:hAnsi="Times New Roman"/>
          <w:color w:val="111111"/>
          <w:sz w:val="28"/>
          <w:szCs w:val="28"/>
          <w:lang w:val="en-US"/>
        </w:rPr>
        <w:t>juga berakhir kepada Allah”. Demikian juga yang terjadi dalam reproduksi</w:t>
      </w:r>
    </w:p>
    <w:p>
      <w:pPr>
        <w:pStyle w:val="BookText"/>
        <w:bidi w:val="0"/>
        <w:jc w:val="both"/>
        <w:rPr/>
      </w:pPr>
      <w:r>
        <w:rPr>
          <w:rFonts w:eastAsia="Times New Roman" w:cs="Times New Roman" w:ascii="Times New Roman" w:hAnsi="Times New Roman"/>
          <w:color w:val="111111"/>
          <w:sz w:val="28"/>
          <w:szCs w:val="28"/>
          <w:lang w:val="en-US"/>
        </w:rPr>
        <w:t>(pengembangbiakan keturunan) yang merupakan pokok masalah ini. Pada</w:t>
      </w:r>
    </w:p>
    <w:p>
      <w:pPr>
        <w:pStyle w:val="BookText"/>
        <w:bidi w:val="0"/>
        <w:jc w:val="both"/>
        <w:rPr/>
      </w:pPr>
      <w:r>
        <w:rPr>
          <w:rFonts w:eastAsia="Times New Roman" w:cs="Times New Roman" w:ascii="Times New Roman" w:hAnsi="Times New Roman"/>
          <w:color w:val="111111"/>
          <w:sz w:val="28"/>
          <w:szCs w:val="28"/>
          <w:lang w:val="en-US"/>
        </w:rPr>
        <w:t>saat yang sama, Allah mengatakan bahwa perempuan adalah tanah bajakan</w:t>
      </w:r>
    </w:p>
    <w:p>
      <w:pPr>
        <w:pStyle w:val="BookText"/>
        <w:bidi w:val="0"/>
        <w:jc w:val="both"/>
        <w:rPr/>
      </w:pPr>
      <w:r>
        <w:rPr>
          <w:rFonts w:eastAsia="Times New Roman" w:cs="Times New Roman" w:ascii="Times New Roman" w:hAnsi="Times New Roman"/>
          <w:color w:val="111111"/>
          <w:sz w:val="28"/>
          <w:szCs w:val="28"/>
          <w:lang w:val="en-US"/>
        </w:rPr>
        <w:t>dan kebun bagi suaminya.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Istri-istrimu adalah seperti tanah tempat kamu bercocok-tanam,</w:t>
      </w:r>
    </w:p>
    <w:p>
      <w:pPr>
        <w:pStyle w:val="BookText"/>
        <w:bidi w:val="0"/>
        <w:jc w:val="both"/>
        <w:rPr/>
      </w:pPr>
      <w:r>
        <w:rPr>
          <w:rFonts w:eastAsia="Times New Roman" w:cs="Times New Roman" w:ascii="Times New Roman" w:hAnsi="Times New Roman"/>
          <w:color w:val="111111"/>
          <w:sz w:val="28"/>
          <w:szCs w:val="28"/>
          <w:lang w:val="en-US"/>
        </w:rPr>
        <w:t>maka datangilah tanah tempat bercocok tanammu itu bagaimana saja kamu</w:t>
      </w:r>
    </w:p>
    <w:p>
      <w:pPr>
        <w:pStyle w:val="BookText"/>
        <w:bidi w:val="0"/>
        <w:jc w:val="both"/>
        <w:rPr/>
      </w:pPr>
      <w:r>
        <w:rPr>
          <w:rFonts w:eastAsia="Times New Roman" w:cs="Times New Roman" w:ascii="Times New Roman" w:hAnsi="Times New Roman"/>
          <w:color w:val="111111"/>
          <w:sz w:val="28"/>
          <w:szCs w:val="28"/>
          <w:lang w:val="en-US"/>
        </w:rPr>
        <w:t>kehendaki” (Q.S. Al-Baqarah: 223).</w:t>
      </w:r>
    </w:p>
    <w:p>
      <w:pPr>
        <w:pStyle w:val="BookText"/>
        <w:bidi w:val="0"/>
        <w:jc w:val="both"/>
        <w:rPr/>
      </w:pPr>
      <w:r>
        <w:rPr>
          <w:rFonts w:eastAsia="Times New Roman" w:cs="Times New Roman" w:ascii="Times New Roman" w:hAnsi="Times New Roman"/>
          <w:color w:val="111111"/>
          <w:sz w:val="28"/>
          <w:szCs w:val="28"/>
          <w:lang w:val="en-US"/>
        </w:rPr>
        <w:t>Pertumbuhan janin di perut ibunya bukan pekerjaan (urusan) si ayah.</w:t>
      </w:r>
    </w:p>
    <w:p>
      <w:pPr>
        <w:pStyle w:val="BookText"/>
        <w:bidi w:val="0"/>
        <w:jc w:val="both"/>
        <w:rPr/>
      </w:pPr>
      <w:r>
        <w:rPr>
          <w:rFonts w:eastAsia="Times New Roman" w:cs="Times New Roman" w:ascii="Times New Roman" w:hAnsi="Times New Roman"/>
          <w:color w:val="111111"/>
          <w:sz w:val="28"/>
          <w:szCs w:val="28"/>
          <w:lang w:val="en-US"/>
        </w:rPr>
        <w:t>Pekerjaan laki-laki hanyalah ejakulasi (al-imna’). Allah Tabaraka Wata‘ala</w:t>
      </w:r>
    </w:p>
    <w:p>
      <w:pPr>
        <w:pStyle w:val="BookText"/>
        <w:bidi w:val="0"/>
        <w:jc w:val="both"/>
        <w:rPr/>
      </w:pPr>
      <w:r>
        <w:rPr>
          <w:rFonts w:eastAsia="Times New Roman" w:cs="Times New Roman" w:ascii="Times New Roman" w:hAnsi="Times New Roman"/>
          <w:color w:val="111111"/>
          <w:sz w:val="28"/>
          <w:szCs w:val="28"/>
          <w:lang w:val="en-US"/>
        </w:rPr>
        <w:t>berfirman, “Kamu-kah yang menciptakannya, atau Kami-kah yang menciptakan</w:t>
      </w:r>
    </w:p>
    <w:p>
      <w:pPr>
        <w:pStyle w:val="BookText"/>
        <w:bidi w:val="0"/>
        <w:jc w:val="both"/>
        <w:rPr/>
      </w:pPr>
      <w:r>
        <w:rPr>
          <w:rFonts w:eastAsia="Times New Roman" w:cs="Times New Roman" w:ascii="Times New Roman" w:hAnsi="Times New Roman"/>
          <w:color w:val="111111"/>
          <w:sz w:val="28"/>
          <w:szCs w:val="28"/>
          <w:lang w:val="en-US"/>
        </w:rPr>
        <w:t>nya?”. Gerakan setetes air menjadi manusia sempurna dan gerakan</w:t>
      </w:r>
    </w:p>
    <w:p>
      <w:pPr>
        <w:pStyle w:val="BookText"/>
        <w:bidi w:val="0"/>
        <w:jc w:val="both"/>
        <w:rPr/>
      </w:pPr>
      <w:r>
        <w:rPr>
          <w:rFonts w:eastAsia="Times New Roman" w:cs="Times New Roman" w:ascii="Times New Roman" w:hAnsi="Times New Roman"/>
          <w:color w:val="111111"/>
          <w:sz w:val="28"/>
          <w:szCs w:val="28"/>
          <w:lang w:val="en-US"/>
        </w:rPr>
        <w:t>pembelahan untuk kesempurnaan setetes air terlaksana di bawah penjagaan</w:t>
      </w:r>
    </w:p>
    <w:p>
      <w:pPr>
        <w:pStyle w:val="BookText"/>
        <w:bidi w:val="0"/>
        <w:jc w:val="both"/>
        <w:rPr/>
      </w:pPr>
      <w:r>
        <w:rPr>
          <w:rFonts w:eastAsia="Times New Roman" w:cs="Times New Roman" w:ascii="Times New Roman" w:hAnsi="Times New Roman"/>
          <w:color w:val="111111"/>
          <w:sz w:val="28"/>
          <w:szCs w:val="28"/>
          <w:lang w:val="en-US"/>
        </w:rPr>
        <w:t>(tanggung jawab) Allah Swt secara langsung. Al-Qur’an mengatakan bahwa</w:t>
      </w:r>
    </w:p>
    <w:p>
      <w:pPr>
        <w:pStyle w:val="BookText"/>
        <w:bidi w:val="0"/>
        <w:jc w:val="both"/>
        <w:rPr/>
      </w:pPr>
      <w:r>
        <w:rPr>
          <w:rFonts w:eastAsia="Times New Roman" w:cs="Times New Roman" w:ascii="Times New Roman" w:hAnsi="Times New Roman"/>
          <w:color w:val="111111"/>
          <w:sz w:val="28"/>
          <w:szCs w:val="28"/>
          <w:lang w:val="en-US"/>
        </w:rPr>
        <w:t>baik di ladang manusia (janin di perut ibunya—Pen) maupun di ladang</w:t>
      </w:r>
    </w:p>
    <w:p>
      <w:pPr>
        <w:pStyle w:val="BookText"/>
        <w:bidi w:val="0"/>
        <w:jc w:val="both"/>
        <w:rPr/>
      </w:pPr>
      <w:r>
        <w:rPr>
          <w:rFonts w:eastAsia="Times New Roman" w:cs="Times New Roman" w:ascii="Times New Roman" w:hAnsi="Times New Roman"/>
          <w:color w:val="111111"/>
          <w:sz w:val="28"/>
          <w:szCs w:val="28"/>
          <w:lang w:val="en-US"/>
        </w:rPr>
        <w:t>tanaman, Allah-lah Yang Menggerakkan (al-Muharrik).</w:t>
      </w:r>
    </w:p>
    <w:p>
      <w:pPr>
        <w:pStyle w:val="BookText"/>
        <w:bidi w:val="0"/>
        <w:jc w:val="both"/>
        <w:rPr/>
      </w:pPr>
      <w:r>
        <w:rPr>
          <w:rFonts w:eastAsia="Times New Roman" w:cs="Times New Roman" w:ascii="Times New Roman" w:hAnsi="Times New Roman"/>
          <w:color w:val="111111"/>
          <w:sz w:val="28"/>
          <w:szCs w:val="28"/>
          <w:lang w:val="en-US"/>
        </w:rPr>
        <w:t>Maka gerakan dan kesempurnaan masalah-masalah ini membutuhkan</w:t>
      </w:r>
    </w:p>
    <w:p>
      <w:pPr>
        <w:pStyle w:val="BookText"/>
        <w:bidi w:val="0"/>
        <w:jc w:val="both"/>
        <w:rPr/>
      </w:pPr>
      <w:r>
        <w:rPr>
          <w:rFonts w:eastAsia="Times New Roman" w:cs="Times New Roman" w:ascii="Times New Roman" w:hAnsi="Times New Roman"/>
          <w:color w:val="111111"/>
          <w:sz w:val="28"/>
          <w:szCs w:val="28"/>
          <w:lang w:val="en-US"/>
        </w:rPr>
        <w:t>sumber kesempurnaan. Pertumbuhan membutuhkan pembimbing (mursyid)</w:t>
      </w:r>
    </w:p>
    <w:p>
      <w:pPr>
        <w:pStyle w:val="BookText"/>
        <w:bidi w:val="0"/>
        <w:jc w:val="both"/>
        <w:rPr/>
      </w:pPr>
      <w:r>
        <w:rPr>
          <w:rFonts w:eastAsia="Times New Roman" w:cs="Times New Roman" w:ascii="Times New Roman" w:hAnsi="Times New Roman"/>
          <w:color w:val="111111"/>
          <w:sz w:val="28"/>
          <w:szCs w:val="28"/>
          <w:lang w:val="en-US"/>
        </w:rPr>
        <w:t>dan pembuka jalan; membutuhkan pembawa untuk mem bawanya. Dan</w:t>
      </w:r>
    </w:p>
    <w:p>
      <w:pPr>
        <w:pStyle w:val="BookText"/>
        <w:bidi w:val="0"/>
        <w:jc w:val="both"/>
        <w:rPr/>
      </w:pPr>
      <w:r>
        <w:rPr>
          <w:rFonts w:eastAsia="Times New Roman" w:cs="Times New Roman" w:ascii="Times New Roman" w:hAnsi="Times New Roman"/>
          <w:color w:val="111111"/>
          <w:sz w:val="28"/>
          <w:szCs w:val="28"/>
          <w:lang w:val="en-US"/>
        </w:rPr>
        <w:t>gerakan di permukaan rumput-rumput dan pohon-pohon Allah-lah yang</w:t>
      </w:r>
    </w:p>
    <w:p>
      <w:pPr>
        <w:pStyle w:val="BookText"/>
        <w:bidi w:val="0"/>
        <w:jc w:val="both"/>
        <w:rPr/>
      </w:pPr>
      <w:r>
        <w:rPr>
          <w:rFonts w:eastAsia="Times New Roman" w:cs="Times New Roman" w:ascii="Times New Roman" w:hAnsi="Times New Roman"/>
          <w:color w:val="111111"/>
          <w:sz w:val="28"/>
          <w:szCs w:val="28"/>
          <w:lang w:val="en-US"/>
        </w:rPr>
        <w:t>menimbulkannya, sebagaimana disebutkan dalam beberapa surah dalam Al-</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yang mulia. Surah Al-Baqarah mengisyaratkan masalah ini juga. </w:t>
      </w:r>
    </w:p>
    <w:p>
      <w:pPr>
        <w:pStyle w:val="BookText"/>
        <w:bidi w:val="0"/>
        <w:rPr/>
      </w:pPr>
      <w:r>
        <w:rPr>
          <w:rFonts w:eastAsia="Times New Roman" w:cs="Times New Roman" w:ascii="Times New Roman" w:hAnsi="Times New Roman"/>
          <w:color w:val="111111"/>
          <w:sz w:val="28"/>
          <w:szCs w:val="28"/>
          <w:lang w:val="en-US"/>
        </w:rPr>
        <w:t>Dia-lah yang menjadikan bumi sebagai hamparan bagimu dan</w:t>
      </w:r>
    </w:p>
    <w:p>
      <w:pPr>
        <w:pStyle w:val="BookText"/>
        <w:bidi w:val="0"/>
        <w:jc w:val="both"/>
        <w:rPr/>
      </w:pPr>
      <w:r>
        <w:rPr>
          <w:rFonts w:eastAsia="Times New Roman" w:cs="Times New Roman" w:ascii="Times New Roman" w:hAnsi="Times New Roman"/>
          <w:color w:val="111111"/>
          <w:sz w:val="28"/>
          <w:szCs w:val="28"/>
          <w:lang w:val="en-US"/>
        </w:rPr>
        <w:t>langit sebagai atap, dan Dia menurunkan air(hujan) dari langit, lalu Dia</w:t>
      </w:r>
    </w:p>
    <w:p>
      <w:pPr>
        <w:pStyle w:val="BookText"/>
        <w:bidi w:val="0"/>
        <w:jc w:val="both"/>
        <w:rPr/>
      </w:pPr>
      <w:r>
        <w:rPr>
          <w:rFonts w:eastAsia="Times New Roman" w:cs="Times New Roman" w:ascii="Times New Roman" w:hAnsi="Times New Roman"/>
          <w:color w:val="111111"/>
          <w:sz w:val="28"/>
          <w:szCs w:val="28"/>
          <w:lang w:val="en-US"/>
        </w:rPr>
        <w:t>menghasilkan dengan hujan itu segala buah-buahan sebagai rezeki untukmu;</w:t>
      </w:r>
    </w:p>
    <w:p>
      <w:pPr>
        <w:pStyle w:val="BookText"/>
        <w:bidi w:val="0"/>
        <w:jc w:val="both"/>
        <w:rPr/>
      </w:pPr>
      <w:r>
        <w:rPr>
          <w:rFonts w:eastAsia="Times New Roman" w:cs="Times New Roman" w:ascii="Times New Roman" w:hAnsi="Times New Roman"/>
          <w:color w:val="111111"/>
          <w:sz w:val="28"/>
          <w:szCs w:val="28"/>
          <w:lang w:val="en-US"/>
        </w:rPr>
        <w:t>karena itu janganlah kamu mengadakan sekutu-sekutu bagi Allah, padahal</w:t>
      </w:r>
    </w:p>
    <w:p>
      <w:pPr>
        <w:pStyle w:val="BookText"/>
        <w:bidi w:val="0"/>
        <w:jc w:val="both"/>
        <w:rPr/>
      </w:pPr>
      <w:r>
        <w:rPr>
          <w:rFonts w:eastAsia="Times New Roman" w:cs="Times New Roman" w:ascii="Times New Roman" w:hAnsi="Times New Roman"/>
          <w:color w:val="111111"/>
          <w:sz w:val="28"/>
          <w:szCs w:val="28"/>
          <w:lang w:val="en-US"/>
        </w:rPr>
        <w:t>kamu mengetahui (Q.S. Al-Baqarah: 22).</w:t>
      </w:r>
    </w:p>
    <w:p>
      <w:pPr>
        <w:pStyle w:val="BookText"/>
        <w:bidi w:val="0"/>
        <w:jc w:val="both"/>
        <w:rPr/>
      </w:pPr>
      <w:r>
        <w:rPr>
          <w:rFonts w:eastAsia="Times New Roman" w:cs="Times New Roman" w:ascii="Times New Roman" w:hAnsi="Times New Roman"/>
          <w:color w:val="111111"/>
          <w:sz w:val="28"/>
          <w:szCs w:val="28"/>
          <w:lang w:val="en-US"/>
        </w:rPr>
        <w:t>Gerakan kesempurnaan itu, yang dimulai dari bumi sampai berakhir</w:t>
      </w:r>
    </w:p>
    <w:p>
      <w:pPr>
        <w:pStyle w:val="BookText"/>
        <w:bidi w:val="0"/>
        <w:jc w:val="both"/>
        <w:rPr/>
      </w:pPr>
      <w:r>
        <w:rPr>
          <w:rFonts w:eastAsia="Times New Roman" w:cs="Times New Roman" w:ascii="Times New Roman" w:hAnsi="Times New Roman"/>
          <w:color w:val="111111"/>
          <w:sz w:val="28"/>
          <w:szCs w:val="28"/>
          <w:lang w:val="en-US"/>
        </w:rPr>
        <w:t>menjadi buah yang lezat, terlaksana dengan perantara Sang Penggerak yang</w:t>
      </w:r>
    </w:p>
    <w:p>
      <w:pPr>
        <w:pStyle w:val="BookText"/>
        <w:bidi w:val="0"/>
        <w:jc w:val="both"/>
        <w:rPr/>
      </w:pPr>
      <w:r>
        <w:rPr>
          <w:rFonts w:eastAsia="Times New Roman" w:cs="Times New Roman" w:ascii="Times New Roman" w:hAnsi="Times New Roman"/>
          <w:color w:val="111111"/>
          <w:sz w:val="28"/>
          <w:szCs w:val="28"/>
          <w:lang w:val="en-US"/>
        </w:rPr>
        <w:t>bernama Allah. “Sesungguhnya Allah-lah yang membelah(menumbuhkan) biji</w:t>
      </w:r>
    </w:p>
    <w:p>
      <w:pPr>
        <w:pStyle w:val="BookText"/>
        <w:bidi w:val="0"/>
        <w:jc w:val="both"/>
        <w:rPr/>
      </w:pPr>
      <w:r>
        <w:rPr>
          <w:rFonts w:eastAsia="Times New Roman" w:cs="Times New Roman" w:ascii="Times New Roman" w:hAnsi="Times New Roman"/>
          <w:color w:val="111111"/>
          <w:sz w:val="28"/>
          <w:szCs w:val="28"/>
          <w:lang w:val="en-US"/>
        </w:rPr>
        <w:t>dan benih yang mengeluarkan yang hidup dari yang mati dan mengeluarkan</w:t>
      </w:r>
    </w:p>
    <w:p>
      <w:pPr>
        <w:pStyle w:val="BookText"/>
        <w:bidi w:val="0"/>
        <w:jc w:val="both"/>
        <w:rPr/>
      </w:pPr>
      <w:r>
        <w:rPr>
          <w:rFonts w:eastAsia="Times New Roman" w:cs="Times New Roman" w:ascii="Times New Roman" w:hAnsi="Times New Roman"/>
          <w:color w:val="111111"/>
          <w:sz w:val="28"/>
          <w:szCs w:val="28"/>
          <w:lang w:val="en-US"/>
        </w:rPr>
        <w:t>yang mati dari yang hidup” (Q.S. Al-An’am: 95). Jika keluar suatu pohon</w:t>
      </w:r>
    </w:p>
    <w:p>
      <w:pPr>
        <w:pStyle w:val="BookText"/>
        <w:bidi w:val="0"/>
        <w:jc w:val="both"/>
        <w:rPr/>
      </w:pPr>
      <w:r>
        <w:rPr>
          <w:rFonts w:eastAsia="Times New Roman" w:cs="Times New Roman" w:ascii="Times New Roman" w:hAnsi="Times New Roman"/>
          <w:color w:val="111111"/>
          <w:sz w:val="28"/>
          <w:szCs w:val="28"/>
          <w:lang w:val="en-US"/>
        </w:rPr>
        <w:t>atau tumbuhan hidup atau biji yang telah mati, maka Allah-lah yang</w:t>
      </w:r>
    </w:p>
    <w:p>
      <w:pPr>
        <w:pStyle w:val="BookText"/>
        <w:bidi w:val="0"/>
        <w:jc w:val="both"/>
        <w:rPr/>
      </w:pPr>
      <w:r>
        <w:rPr>
          <w:rFonts w:eastAsia="Times New Roman" w:cs="Times New Roman" w:ascii="Times New Roman" w:hAnsi="Times New Roman"/>
          <w:color w:val="111111"/>
          <w:sz w:val="28"/>
          <w:szCs w:val="28"/>
          <w:lang w:val="en-US"/>
        </w:rPr>
        <w:t>mengeluarkannya(baca: menghidupkannya—Peny.). Dan jika tumbuh satu</w:t>
      </w:r>
    </w:p>
    <w:p>
      <w:pPr>
        <w:pStyle w:val="BookText"/>
        <w:bidi w:val="0"/>
        <w:jc w:val="both"/>
        <w:rPr/>
      </w:pPr>
      <w:r>
        <w:rPr>
          <w:rFonts w:eastAsia="Times New Roman" w:cs="Times New Roman" w:ascii="Times New Roman" w:hAnsi="Times New Roman"/>
          <w:color w:val="111111"/>
          <w:sz w:val="28"/>
          <w:szCs w:val="28"/>
          <w:lang w:val="en-US"/>
        </w:rPr>
        <w:t>biji yang mati dari suatu pohon atau tumbuhan yang hidup, maka Allah</w:t>
      </w:r>
    </w:p>
    <w:p>
      <w:pPr>
        <w:pStyle w:val="BookText"/>
        <w:bidi w:val="0"/>
        <w:jc w:val="both"/>
        <w:rPr/>
      </w:pPr>
      <w:r>
        <w:rPr>
          <w:rFonts w:eastAsia="Times New Roman" w:cs="Times New Roman" w:ascii="Times New Roman" w:hAnsi="Times New Roman"/>
          <w:color w:val="111111"/>
          <w:sz w:val="28"/>
          <w:szCs w:val="28"/>
          <w:lang w:val="en-US"/>
        </w:rPr>
        <w:t>jugalah yang menghidupkannya. “(Yang memiliki sifat-sifat demikian adalah</w:t>
      </w:r>
    </w:p>
    <w:p>
      <w:pPr>
        <w:pStyle w:val="BookText"/>
        <w:bidi w:val="0"/>
        <w:jc w:val="both"/>
        <w:rPr/>
      </w:pPr>
      <w:r>
        <w:rPr>
          <w:rFonts w:eastAsia="Times New Roman" w:cs="Times New Roman" w:ascii="Times New Roman" w:hAnsi="Times New Roman"/>
          <w:color w:val="111111"/>
          <w:sz w:val="28"/>
          <w:szCs w:val="28"/>
          <w:lang w:val="en-US"/>
        </w:rPr>
        <w:t>Allah) maka mengapa kamu masih berpaling? Inilah Tuhan kamu, maka ke</w:t>
      </w:r>
    </w:p>
    <w:p>
      <w:pPr>
        <w:pStyle w:val="BookText"/>
        <w:bidi w:val="0"/>
        <w:jc w:val="both"/>
        <w:rPr/>
      </w:pPr>
      <w:r>
        <w:rPr>
          <w:rFonts w:eastAsia="Times New Roman" w:cs="Times New Roman" w:ascii="Times New Roman" w:hAnsi="Times New Roman"/>
          <w:color w:val="111111"/>
          <w:sz w:val="28"/>
          <w:szCs w:val="28"/>
          <w:lang w:val="en-US"/>
        </w:rPr>
        <w:t>mana kamu akan pergi?”.</w:t>
      </w:r>
    </w:p>
    <w:p>
      <w:pPr>
        <w:pStyle w:val="BookText"/>
        <w:bidi w:val="0"/>
        <w:jc w:val="both"/>
        <w:rPr/>
      </w:pPr>
      <w:r>
        <w:rPr>
          <w:rFonts w:eastAsia="Times New Roman" w:cs="Times New Roman" w:ascii="Times New Roman" w:hAnsi="Times New Roman"/>
          <w:color w:val="111111"/>
          <w:sz w:val="28"/>
          <w:szCs w:val="28"/>
          <w:lang w:val="en-US"/>
        </w:rPr>
        <w:t>An-Nizhami dalam bait syairnya mengatakan bahwa setiap manusia</w:t>
      </w:r>
    </w:p>
    <w:p>
      <w:pPr>
        <w:pStyle w:val="BookText"/>
        <w:bidi w:val="0"/>
        <w:jc w:val="both"/>
        <w:rPr/>
      </w:pPr>
      <w:r>
        <w:rPr>
          <w:rFonts w:eastAsia="Times New Roman" w:cs="Times New Roman" w:ascii="Times New Roman" w:hAnsi="Times New Roman"/>
          <w:color w:val="111111"/>
          <w:sz w:val="28"/>
          <w:szCs w:val="28"/>
          <w:lang w:val="en-US"/>
        </w:rPr>
        <w:t>yang berpikir, mengetahui bahwa di belakang setiap perubahan ada yang</w:t>
      </w:r>
    </w:p>
    <w:p>
      <w:pPr>
        <w:pStyle w:val="BookText"/>
        <w:bidi w:val="0"/>
        <w:jc w:val="both"/>
        <w:rPr/>
      </w:pPr>
      <w:r>
        <w:rPr>
          <w:rFonts w:eastAsia="Times New Roman" w:cs="Times New Roman" w:ascii="Times New Roman" w:hAnsi="Times New Roman"/>
          <w:color w:val="111111"/>
          <w:sz w:val="28"/>
          <w:szCs w:val="28"/>
          <w:lang w:val="en-US"/>
        </w:rPr>
        <w:t>mengubah. Hal ini adalah tema dari argumentasi gerakan, karena setiap</w:t>
      </w:r>
    </w:p>
    <w:p>
      <w:pPr>
        <w:pStyle w:val="BookText"/>
        <w:bidi w:val="0"/>
        <w:jc w:val="both"/>
        <w:rPr/>
      </w:pPr>
      <w:r>
        <w:rPr>
          <w:rFonts w:eastAsia="Times New Roman" w:cs="Times New Roman" w:ascii="Times New Roman" w:hAnsi="Times New Roman"/>
          <w:color w:val="111111"/>
          <w:sz w:val="28"/>
          <w:szCs w:val="28"/>
          <w:lang w:val="en-US"/>
        </w:rPr>
        <w:t>gerakan butuh kepada Pengubah dan Penggerak yang menggerakkan sesuatu</w:t>
      </w:r>
    </w:p>
    <w:p>
      <w:pPr>
        <w:pStyle w:val="BookText"/>
        <w:bidi w:val="0"/>
        <w:jc w:val="both"/>
        <w:rPr/>
      </w:pPr>
      <w:r>
        <w:rPr>
          <w:rFonts w:eastAsia="Times New Roman" w:cs="Times New Roman" w:ascii="Times New Roman" w:hAnsi="Times New Roman"/>
          <w:color w:val="111111"/>
          <w:sz w:val="28"/>
          <w:szCs w:val="28"/>
          <w:lang w:val="en-US"/>
        </w:rPr>
        <w:t>ke jalan(cara) tertentu. Dan sebagaimana Allah Swt membelah biji gandum</w:t>
      </w:r>
    </w:p>
    <w:p>
      <w:pPr>
        <w:pStyle w:val="BookText"/>
        <w:bidi w:val="0"/>
        <w:jc w:val="both"/>
        <w:rPr/>
      </w:pPr>
      <w:r>
        <w:rPr>
          <w:rFonts w:eastAsia="Times New Roman" w:cs="Times New Roman" w:ascii="Times New Roman" w:hAnsi="Times New Roman"/>
          <w:color w:val="111111"/>
          <w:sz w:val="28"/>
          <w:szCs w:val="28"/>
          <w:lang w:val="en-US"/>
        </w:rPr>
        <w:t>dan mengeluarkan tangkai darinya supaya taman menjadi hijau, begitu juga</w:t>
      </w:r>
    </w:p>
    <w:p>
      <w:pPr>
        <w:pStyle w:val="BookText"/>
        <w:bidi w:val="0"/>
        <w:jc w:val="both"/>
        <w:rPr/>
      </w:pPr>
      <w:r>
        <w:rPr>
          <w:rFonts w:eastAsia="Times New Roman" w:cs="Times New Roman" w:ascii="Times New Roman" w:hAnsi="Times New Roman"/>
          <w:color w:val="111111"/>
          <w:sz w:val="28"/>
          <w:szCs w:val="28"/>
          <w:lang w:val="en-US"/>
        </w:rPr>
        <w:t>Dia membelah ufuk kegelapan dengan cahaya bintang yang menerangi</w:t>
      </w:r>
    </w:p>
    <w:p>
      <w:pPr>
        <w:pStyle w:val="BookText"/>
        <w:bidi w:val="0"/>
        <w:jc w:val="both"/>
        <w:rPr/>
      </w:pPr>
      <w:r>
        <w:rPr>
          <w:rFonts w:eastAsia="Times New Roman" w:cs="Times New Roman" w:ascii="Times New Roman" w:hAnsi="Times New Roman"/>
          <w:color w:val="111111"/>
          <w:sz w:val="28"/>
          <w:szCs w:val="28"/>
          <w:lang w:val="en-US"/>
        </w:rPr>
        <w:t>malam yang kelam sehingga bercahaya seperti siang. “Dia menyingsingkan</w:t>
      </w:r>
    </w:p>
    <w:p>
      <w:pPr>
        <w:pStyle w:val="BookText"/>
        <w:bidi w:val="0"/>
        <w:jc w:val="both"/>
        <w:rPr/>
      </w:pPr>
      <w:r>
        <w:rPr>
          <w:rFonts w:eastAsia="Times New Roman" w:cs="Times New Roman" w:ascii="Times New Roman" w:hAnsi="Times New Roman"/>
          <w:color w:val="111111"/>
          <w:sz w:val="28"/>
          <w:szCs w:val="28"/>
          <w:lang w:val="en-US"/>
        </w:rPr>
        <w:t>pagi dan menjadikan malam untuk beristirahat, dan (menja dikan) matahari</w:t>
      </w:r>
    </w:p>
    <w:p>
      <w:pPr>
        <w:pStyle w:val="BookText"/>
        <w:bidi w:val="0"/>
        <w:jc w:val="both"/>
        <w:rPr/>
      </w:pPr>
      <w:r>
        <w:rPr>
          <w:rFonts w:eastAsia="Times New Roman" w:cs="Times New Roman" w:ascii="Times New Roman" w:hAnsi="Times New Roman"/>
          <w:color w:val="111111"/>
          <w:sz w:val="28"/>
          <w:szCs w:val="28"/>
          <w:lang w:val="en-US"/>
        </w:rPr>
        <w:t>dan bulan untuk perhitungan. Itulah ketentuan Allah Yang Maha Perkasa lagi</w:t>
      </w:r>
    </w:p>
    <w:p>
      <w:pPr>
        <w:pStyle w:val="BookText"/>
        <w:bidi w:val="0"/>
        <w:jc w:val="both"/>
        <w:rPr/>
      </w:pPr>
      <w:r>
        <w:rPr>
          <w:rFonts w:eastAsia="Times New Roman" w:cs="Times New Roman" w:ascii="Times New Roman" w:hAnsi="Times New Roman"/>
          <w:color w:val="111111"/>
          <w:sz w:val="28"/>
          <w:szCs w:val="28"/>
          <w:lang w:val="en-US"/>
        </w:rPr>
        <w:t>Maha Mengetahui” (Q.S. Al-An’am: 96).</w:t>
      </w:r>
    </w:p>
    <w:p>
      <w:pPr>
        <w:pStyle w:val="BookText"/>
        <w:bidi w:val="0"/>
        <w:jc w:val="both"/>
        <w:rPr/>
      </w:pPr>
      <w:r>
        <w:rPr>
          <w:rFonts w:eastAsia="Times New Roman" w:cs="Times New Roman" w:ascii="Times New Roman" w:hAnsi="Times New Roman"/>
          <w:color w:val="111111"/>
          <w:sz w:val="28"/>
          <w:szCs w:val="28"/>
          <w:lang w:val="en-US"/>
        </w:rPr>
        <w:t>Dia menjadikan malam untuk ketenangan dan kedamaian. Dia menja</w:t>
      </w:r>
    </w:p>
    <w:p>
      <w:pPr>
        <w:pStyle w:val="BookText"/>
        <w:bidi w:val="0"/>
        <w:jc w:val="both"/>
        <w:rPr/>
      </w:pPr>
      <w:r>
        <w:rPr>
          <w:rFonts w:eastAsia="Times New Roman" w:cs="Times New Roman" w:ascii="Times New Roman" w:hAnsi="Times New Roman"/>
          <w:color w:val="111111"/>
          <w:sz w:val="28"/>
          <w:szCs w:val="28"/>
          <w:lang w:val="en-US"/>
        </w:rPr>
        <w:t>dikan matahari dan bulan bergerak dengan penuh ketelitian, di mana Dia</w:t>
      </w:r>
    </w:p>
    <w:p>
      <w:pPr>
        <w:pStyle w:val="BookText"/>
        <w:bidi w:val="0"/>
        <w:jc w:val="both"/>
        <w:rPr/>
      </w:pPr>
      <w:r>
        <w:rPr>
          <w:rFonts w:eastAsia="Times New Roman" w:cs="Times New Roman" w:ascii="Times New Roman" w:hAnsi="Times New Roman"/>
          <w:color w:val="111111"/>
          <w:sz w:val="28"/>
          <w:szCs w:val="28"/>
          <w:lang w:val="en-US"/>
        </w:rPr>
        <w:t>menyiapkan keduanya untuk alat perhitungan. Setiap perhitungan didasari</w:t>
      </w:r>
    </w:p>
    <w:p>
      <w:pPr>
        <w:pStyle w:val="BookText"/>
        <w:bidi w:val="0"/>
        <w:jc w:val="both"/>
        <w:rPr/>
      </w:pPr>
      <w:r>
        <w:rPr>
          <w:rFonts w:eastAsia="Times New Roman" w:cs="Times New Roman" w:ascii="Times New Roman" w:hAnsi="Times New Roman"/>
          <w:color w:val="111111"/>
          <w:sz w:val="28"/>
          <w:szCs w:val="28"/>
          <w:lang w:val="en-US"/>
        </w:rPr>
        <w:t>kepada penggerak dan begitu juga sistem gerakan keduanya menunjukkan</w:t>
      </w:r>
    </w:p>
    <w:p>
      <w:pPr>
        <w:pStyle w:val="BookText"/>
        <w:bidi w:val="0"/>
        <w:jc w:val="both"/>
        <w:rPr/>
      </w:pPr>
      <w:r>
        <w:rPr>
          <w:rFonts w:eastAsia="Times New Roman" w:cs="Times New Roman" w:ascii="Times New Roman" w:hAnsi="Times New Roman"/>
          <w:color w:val="111111"/>
          <w:sz w:val="28"/>
          <w:szCs w:val="28"/>
          <w:lang w:val="en-US"/>
        </w:rPr>
        <w:t>adanya pembuat sistem (nazhim) yang Maha Perkasa lagi Maha Mengetahui.</w:t>
      </w:r>
    </w:p>
    <w:p>
      <w:pPr>
        <w:pStyle w:val="BookText"/>
        <w:bidi w:val="0"/>
        <w:jc w:val="both"/>
        <w:rPr/>
      </w:pPr>
      <w:r>
        <w:rPr>
          <w:rFonts w:eastAsia="Times New Roman" w:cs="Times New Roman" w:ascii="Times New Roman" w:hAnsi="Times New Roman"/>
          <w:color w:val="111111"/>
          <w:sz w:val="28"/>
          <w:szCs w:val="28"/>
          <w:lang w:val="en-US"/>
        </w:rPr>
        <w:t>Dia Maha Perkasa (al-‘Aziz) karena Dia tidak dapat dipisahkan. Tidak</w:t>
      </w:r>
    </w:p>
    <w:p>
      <w:pPr>
        <w:pStyle w:val="BookText"/>
        <w:bidi w:val="0"/>
        <w:jc w:val="both"/>
        <w:rPr/>
      </w:pPr>
      <w:r>
        <w:rPr>
          <w:rFonts w:eastAsia="Times New Roman" w:cs="Times New Roman" w:ascii="Times New Roman" w:hAnsi="Times New Roman"/>
          <w:color w:val="111111"/>
          <w:sz w:val="28"/>
          <w:szCs w:val="28"/>
          <w:lang w:val="en-US"/>
        </w:rPr>
        <w:t>ada faktor apa pun yang mampu membendung rencana-rencana dan</w:t>
      </w:r>
    </w:p>
    <w:p>
      <w:pPr>
        <w:pStyle w:val="BookText"/>
        <w:bidi w:val="0"/>
        <w:jc w:val="both"/>
        <w:rPr/>
      </w:pPr>
      <w:r>
        <w:rPr>
          <w:rFonts w:eastAsia="Times New Roman" w:cs="Times New Roman" w:ascii="Times New Roman" w:hAnsi="Times New Roman"/>
          <w:color w:val="111111"/>
          <w:sz w:val="28"/>
          <w:szCs w:val="28"/>
          <w:lang w:val="en-US"/>
        </w:rPr>
        <w:t>program-program-Nya. Dia Maha Mengetahui karena Dia mengetahui</w:t>
      </w:r>
    </w:p>
    <w:p>
      <w:pPr>
        <w:pStyle w:val="BookText"/>
        <w:bidi w:val="0"/>
        <w:jc w:val="both"/>
        <w:rPr/>
      </w:pPr>
      <w:r>
        <w:rPr>
          <w:rFonts w:eastAsia="Times New Roman" w:cs="Times New Roman" w:ascii="Times New Roman" w:hAnsi="Times New Roman"/>
          <w:color w:val="111111"/>
          <w:sz w:val="28"/>
          <w:szCs w:val="28"/>
          <w:lang w:val="en-US"/>
        </w:rPr>
        <w:t>bagaimana merencanakan dan meletakkan program-program yang tepat.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mengetahui bagai mana memberikan gerakan dan bagaimana mengatur </w:t>
      </w:r>
    </w:p>
    <w:p>
      <w:pPr>
        <w:pStyle w:val="BookText"/>
        <w:bidi w:val="0"/>
        <w:rPr/>
      </w:pPr>
      <w:r>
        <w:rPr>
          <w:rFonts w:eastAsia="Times New Roman" w:cs="Times New Roman" w:ascii="Times New Roman" w:hAnsi="Times New Roman"/>
          <w:color w:val="111111"/>
          <w:sz w:val="28"/>
          <w:szCs w:val="28"/>
          <w:lang w:val="en-US"/>
        </w:rPr>
        <w:t>gerakan itu. Oleh karena itu, Dia berfirman: “Itulah ketentuan(perhitungan)</w:t>
      </w:r>
    </w:p>
    <w:p>
      <w:pPr>
        <w:pStyle w:val="BookText"/>
        <w:bidi w:val="0"/>
        <w:jc w:val="both"/>
        <w:rPr/>
      </w:pPr>
      <w:r>
        <w:rPr>
          <w:rFonts w:eastAsia="Times New Roman" w:cs="Times New Roman" w:ascii="Times New Roman" w:hAnsi="Times New Roman"/>
          <w:color w:val="111111"/>
          <w:sz w:val="28"/>
          <w:szCs w:val="28"/>
          <w:lang w:val="en-US"/>
        </w:rPr>
        <w:t>Allah Yang Maha Perkasa lagi Maha Mengetahui”.</w:t>
      </w:r>
    </w:p>
    <w:p>
      <w:pPr>
        <w:pStyle w:val="BookText"/>
        <w:bidi w:val="0"/>
        <w:jc w:val="both"/>
        <w:rPr/>
      </w:pPr>
      <w:r>
        <w:rPr>
          <w:rFonts w:eastAsia="Times New Roman" w:cs="Times New Roman" w:ascii="Times New Roman" w:hAnsi="Times New Roman"/>
          <w:color w:val="111111"/>
          <w:sz w:val="28"/>
          <w:szCs w:val="28"/>
          <w:lang w:val="en-US"/>
        </w:rPr>
        <w:t>Perhitungan-perhitungan yang teliti ini dilakukan oleh Insinyur yang</w:t>
      </w:r>
    </w:p>
    <w:p>
      <w:pPr>
        <w:pStyle w:val="BookText"/>
        <w:bidi w:val="0"/>
        <w:jc w:val="both"/>
        <w:rPr/>
      </w:pPr>
      <w:r>
        <w:rPr>
          <w:rFonts w:eastAsia="Times New Roman" w:cs="Times New Roman" w:ascii="Times New Roman" w:hAnsi="Times New Roman"/>
          <w:color w:val="111111"/>
          <w:sz w:val="28"/>
          <w:szCs w:val="28"/>
          <w:lang w:val="en-US"/>
        </w:rPr>
        <w:t>berpengalaman lagi Maha Tahu, “Dan Dialah yang menjadikan bintangbintang</w:t>
      </w:r>
    </w:p>
    <w:p>
      <w:pPr>
        <w:pStyle w:val="BookText"/>
        <w:bidi w:val="0"/>
        <w:jc w:val="both"/>
        <w:rPr/>
      </w:pPr>
      <w:r>
        <w:rPr>
          <w:rFonts w:eastAsia="Times New Roman" w:cs="Times New Roman" w:ascii="Times New Roman" w:hAnsi="Times New Roman"/>
          <w:color w:val="111111"/>
          <w:sz w:val="28"/>
          <w:szCs w:val="28"/>
          <w:lang w:val="en-US"/>
        </w:rPr>
        <w:t>bagimu, agar kamu menjadikannya petunjuk dalam kegelapan</w:t>
      </w:r>
    </w:p>
    <w:p>
      <w:pPr>
        <w:pStyle w:val="BookText"/>
        <w:bidi w:val="0"/>
        <w:jc w:val="both"/>
        <w:rPr/>
      </w:pPr>
      <w:r>
        <w:rPr>
          <w:rFonts w:eastAsia="Times New Roman" w:cs="Times New Roman" w:ascii="Times New Roman" w:hAnsi="Times New Roman"/>
          <w:color w:val="111111"/>
          <w:sz w:val="28"/>
          <w:szCs w:val="28"/>
          <w:lang w:val="en-US"/>
        </w:rPr>
        <w:t>di darat dan di laut. Sesungguhnya Kami telah menjelaskan tanda-tanda</w:t>
      </w:r>
    </w:p>
    <w:p>
      <w:pPr>
        <w:pStyle w:val="BookText"/>
        <w:bidi w:val="0"/>
        <w:jc w:val="both"/>
        <w:rPr/>
      </w:pPr>
      <w:r>
        <w:rPr>
          <w:rFonts w:eastAsia="Times New Roman" w:cs="Times New Roman" w:ascii="Times New Roman" w:hAnsi="Times New Roman"/>
          <w:color w:val="111111"/>
          <w:sz w:val="28"/>
          <w:szCs w:val="28"/>
          <w:lang w:val="en-US"/>
        </w:rPr>
        <w:t>kebesaran(Kami) kepada orang-orang yang mengetahui” (Q.S. Al-An’am: 97).</w:t>
      </w:r>
    </w:p>
    <w:p>
      <w:pPr>
        <w:pStyle w:val="BookText"/>
        <w:bidi w:val="0"/>
        <w:jc w:val="both"/>
        <w:rPr/>
      </w:pPr>
      <w:r>
        <w:rPr>
          <w:rFonts w:eastAsia="Times New Roman" w:cs="Times New Roman" w:ascii="Times New Roman" w:hAnsi="Times New Roman"/>
          <w:color w:val="111111"/>
          <w:sz w:val="28"/>
          <w:szCs w:val="28"/>
          <w:lang w:val="en-US"/>
        </w:rPr>
        <w:t>Allah Yang Maha Mulia lagi Maha Agung telah mengatur gerakan bintang</w:t>
      </w:r>
    </w:p>
    <w:p>
      <w:pPr>
        <w:pStyle w:val="BookText"/>
        <w:bidi w:val="0"/>
        <w:jc w:val="both"/>
        <w:rPr/>
      </w:pPr>
      <w:r>
        <w:rPr>
          <w:rFonts w:eastAsia="Times New Roman" w:cs="Times New Roman" w:ascii="Times New Roman" w:hAnsi="Times New Roman"/>
          <w:color w:val="111111"/>
          <w:sz w:val="28"/>
          <w:szCs w:val="28"/>
          <w:lang w:val="en-US"/>
        </w:rPr>
        <w:t>dan galaksi, suatu cara yang mana para musafir menjadikannya petunjuk di</w:t>
      </w:r>
    </w:p>
    <w:p>
      <w:pPr>
        <w:pStyle w:val="BookText"/>
        <w:bidi w:val="0"/>
        <w:jc w:val="both"/>
        <w:rPr/>
      </w:pPr>
      <w:r>
        <w:rPr>
          <w:rFonts w:eastAsia="Times New Roman" w:cs="Times New Roman" w:ascii="Times New Roman" w:hAnsi="Times New Roman"/>
          <w:color w:val="111111"/>
          <w:sz w:val="28"/>
          <w:szCs w:val="28"/>
          <w:lang w:val="en-US"/>
        </w:rPr>
        <w:t>padang pasir, lautan, dan daratan. Demikianlah gerakan galaksi dan bintang.</w:t>
      </w:r>
    </w:p>
    <w:p>
      <w:pPr>
        <w:pStyle w:val="BookText"/>
        <w:bidi w:val="0"/>
        <w:jc w:val="both"/>
        <w:rPr/>
      </w:pPr>
      <w:r>
        <w:rPr>
          <w:rFonts w:eastAsia="Times New Roman" w:cs="Times New Roman" w:ascii="Times New Roman" w:hAnsi="Times New Roman"/>
          <w:color w:val="111111"/>
          <w:sz w:val="28"/>
          <w:szCs w:val="28"/>
          <w:lang w:val="en-US"/>
        </w:rPr>
        <w:t>Adapun gerakan tumbuhan dan pohon di dalam tanah telah dikemukakan</w:t>
      </w:r>
    </w:p>
    <w:p>
      <w:pPr>
        <w:pStyle w:val="BookText"/>
        <w:bidi w:val="0"/>
        <w:jc w:val="both"/>
        <w:rPr/>
      </w:pPr>
      <w:r>
        <w:rPr>
          <w:rFonts w:eastAsia="Times New Roman" w:cs="Times New Roman" w:ascii="Times New Roman" w:hAnsi="Times New Roman"/>
          <w:color w:val="111111"/>
          <w:sz w:val="28"/>
          <w:szCs w:val="28"/>
          <w:lang w:val="en-US"/>
        </w:rPr>
        <w:t>kepada masyarakat umum. Gerakan bintang telah diatur sesuai dengan</w:t>
      </w:r>
    </w:p>
    <w:p>
      <w:pPr>
        <w:pStyle w:val="BookText"/>
        <w:bidi w:val="0"/>
        <w:jc w:val="both"/>
        <w:rPr/>
      </w:pPr>
      <w:r>
        <w:rPr>
          <w:rFonts w:eastAsia="Times New Roman" w:cs="Times New Roman" w:ascii="Times New Roman" w:hAnsi="Times New Roman"/>
          <w:color w:val="111111"/>
          <w:sz w:val="28"/>
          <w:szCs w:val="28"/>
          <w:lang w:val="en-US"/>
        </w:rPr>
        <w:t>perhitungan-perhitungan yang sangat teliti dan dalam, di mana tidak mudah</w:t>
      </w:r>
    </w:p>
    <w:p>
      <w:pPr>
        <w:pStyle w:val="BookText"/>
        <w:bidi w:val="0"/>
        <w:jc w:val="both"/>
        <w:rPr/>
      </w:pPr>
      <w:r>
        <w:rPr>
          <w:rFonts w:eastAsia="Times New Roman" w:cs="Times New Roman" w:ascii="Times New Roman" w:hAnsi="Times New Roman"/>
          <w:color w:val="111111"/>
          <w:sz w:val="28"/>
          <w:szCs w:val="28"/>
          <w:lang w:val="en-US"/>
        </w:rPr>
        <w:t>bagi orang-orang awam untuk menyingkapnya. Oleh karena itu, Al-Qur’an</w:t>
      </w:r>
    </w:p>
    <w:p>
      <w:pPr>
        <w:pStyle w:val="BookText"/>
        <w:bidi w:val="0"/>
        <w:jc w:val="both"/>
        <w:rPr/>
      </w:pPr>
      <w:r>
        <w:rPr>
          <w:rFonts w:eastAsia="Times New Roman" w:cs="Times New Roman" w:ascii="Times New Roman" w:hAnsi="Times New Roman"/>
          <w:color w:val="111111"/>
          <w:sz w:val="28"/>
          <w:szCs w:val="28"/>
          <w:lang w:val="en-US"/>
        </w:rPr>
        <w:t>berkata sehubungan dengan gerakan bintang-bintang, “Sesungguhnya Kami</w:t>
      </w:r>
    </w:p>
    <w:p>
      <w:pPr>
        <w:pStyle w:val="BookText"/>
        <w:bidi w:val="0"/>
        <w:jc w:val="both"/>
        <w:rPr/>
      </w:pPr>
      <w:r>
        <w:rPr>
          <w:rFonts w:eastAsia="Times New Roman" w:cs="Times New Roman" w:ascii="Times New Roman" w:hAnsi="Times New Roman"/>
          <w:color w:val="111111"/>
          <w:sz w:val="28"/>
          <w:szCs w:val="28"/>
          <w:lang w:val="en-US"/>
        </w:rPr>
        <w:t>telah menjelaskan tanda-tanda kebesaran (Kami) kepada orang-orang yang</w:t>
      </w:r>
    </w:p>
    <w:p>
      <w:pPr>
        <w:pStyle w:val="BookText"/>
        <w:bidi w:val="0"/>
        <w:jc w:val="both"/>
        <w:rPr/>
      </w:pPr>
      <w:r>
        <w:rPr>
          <w:rFonts w:eastAsia="Times New Roman" w:cs="Times New Roman" w:ascii="Times New Roman" w:hAnsi="Times New Roman"/>
          <w:color w:val="111111"/>
          <w:sz w:val="28"/>
          <w:szCs w:val="28"/>
          <w:lang w:val="en-US"/>
        </w:rPr>
        <w:t>mengetahui”. Di sini diharuskan adanya ilmu, pengetahuan, dan informasi.</w:t>
      </w:r>
    </w:p>
    <w:p>
      <w:pPr>
        <w:pStyle w:val="BookText"/>
        <w:bidi w:val="0"/>
        <w:jc w:val="both"/>
        <w:rPr/>
      </w:pPr>
      <w:r>
        <w:rPr>
          <w:rFonts w:eastAsia="Times New Roman" w:cs="Times New Roman" w:ascii="Times New Roman" w:hAnsi="Times New Roman"/>
          <w:color w:val="111111"/>
          <w:sz w:val="28"/>
          <w:szCs w:val="28"/>
          <w:lang w:val="en-US"/>
        </w:rPr>
        <w:t>Seorang ahli di bidang ilmu falak akan mengetahui dengan baik gerakan</w:t>
      </w:r>
    </w:p>
    <w:p>
      <w:pPr>
        <w:pStyle w:val="BookText"/>
        <w:bidi w:val="0"/>
        <w:jc w:val="both"/>
        <w:rPr/>
      </w:pPr>
      <w:r>
        <w:rPr>
          <w:rFonts w:eastAsia="Times New Roman" w:cs="Times New Roman" w:ascii="Times New Roman" w:hAnsi="Times New Roman"/>
          <w:color w:val="111111"/>
          <w:sz w:val="28"/>
          <w:szCs w:val="28"/>
          <w:lang w:val="en-US"/>
        </w:rPr>
        <w:t>galaksi-galaksi yang sistematis dan mampu menyampaikan argumentasi</w:t>
      </w:r>
    </w:p>
    <w:p>
      <w:pPr>
        <w:pStyle w:val="BookText"/>
        <w:bidi w:val="0"/>
        <w:jc w:val="both"/>
        <w:rPr/>
      </w:pPr>
      <w:r>
        <w:rPr>
          <w:rFonts w:eastAsia="Times New Roman" w:cs="Times New Roman" w:ascii="Times New Roman" w:hAnsi="Times New Roman"/>
          <w:color w:val="111111"/>
          <w:sz w:val="28"/>
          <w:szCs w:val="28"/>
          <w:lang w:val="en-US"/>
        </w:rPr>
        <w:t>atasnya. Pada bagian lain Allah Swt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Dialah yang menurunkan air hujan dari langit, lalu Kami</w:t>
      </w:r>
    </w:p>
    <w:p>
      <w:pPr>
        <w:pStyle w:val="BookText"/>
        <w:bidi w:val="0"/>
        <w:jc w:val="both"/>
        <w:rPr/>
      </w:pPr>
      <w:r>
        <w:rPr>
          <w:rFonts w:eastAsia="Times New Roman" w:cs="Times New Roman" w:ascii="Times New Roman" w:hAnsi="Times New Roman"/>
          <w:color w:val="111111"/>
          <w:sz w:val="28"/>
          <w:szCs w:val="28"/>
          <w:lang w:val="en-US"/>
        </w:rPr>
        <w:t>tumbuhkan dengan air itu segala macam tumbuh-tumbuhan, maka Kami</w:t>
      </w:r>
    </w:p>
    <w:p>
      <w:pPr>
        <w:pStyle w:val="BookText"/>
        <w:bidi w:val="0"/>
        <w:jc w:val="both"/>
        <w:rPr/>
      </w:pPr>
      <w:r>
        <w:rPr>
          <w:rFonts w:eastAsia="Times New Roman" w:cs="Times New Roman" w:ascii="Times New Roman" w:hAnsi="Times New Roman"/>
          <w:color w:val="111111"/>
          <w:sz w:val="28"/>
          <w:szCs w:val="28"/>
          <w:lang w:val="en-US"/>
        </w:rPr>
        <w:t>keluarkan dari tumbuh-tumbuhan itu tanaman yang menghijau. Kami</w:t>
      </w:r>
    </w:p>
    <w:p>
      <w:pPr>
        <w:pStyle w:val="BookText"/>
        <w:bidi w:val="0"/>
        <w:jc w:val="both"/>
        <w:rPr/>
      </w:pPr>
      <w:r>
        <w:rPr>
          <w:rFonts w:eastAsia="Times New Roman" w:cs="Times New Roman" w:ascii="Times New Roman" w:hAnsi="Times New Roman"/>
          <w:color w:val="111111"/>
          <w:sz w:val="28"/>
          <w:szCs w:val="28"/>
          <w:lang w:val="en-US"/>
        </w:rPr>
        <w:t>keluarkan dari tanaman yang menghijau itu butir yang banyak; dan dari mayang</w:t>
      </w:r>
    </w:p>
    <w:p>
      <w:pPr>
        <w:pStyle w:val="BookText"/>
        <w:bidi w:val="0"/>
        <w:jc w:val="both"/>
        <w:rPr/>
      </w:pPr>
      <w:r>
        <w:rPr>
          <w:rFonts w:eastAsia="Times New Roman" w:cs="Times New Roman" w:ascii="Times New Roman" w:hAnsi="Times New Roman"/>
          <w:color w:val="111111"/>
          <w:sz w:val="28"/>
          <w:szCs w:val="28"/>
          <w:lang w:val="en-US"/>
        </w:rPr>
        <w:t>kurma mengurai tangkai-tangkai yang menjulai dan kebun-kebun anggur, dan</w:t>
      </w:r>
    </w:p>
    <w:p>
      <w:pPr>
        <w:pStyle w:val="BookText"/>
        <w:bidi w:val="0"/>
        <w:jc w:val="both"/>
        <w:rPr/>
      </w:pPr>
      <w:r>
        <w:rPr>
          <w:rFonts w:eastAsia="Times New Roman" w:cs="Times New Roman" w:ascii="Times New Roman" w:hAnsi="Times New Roman"/>
          <w:color w:val="111111"/>
          <w:sz w:val="28"/>
          <w:szCs w:val="28"/>
          <w:lang w:val="en-US"/>
        </w:rPr>
        <w:t>(Kami keluarkan pula) zaitun dan delima yang serupa dan yang tidak serupa.</w:t>
      </w:r>
    </w:p>
    <w:p>
      <w:pPr>
        <w:pStyle w:val="BookText"/>
        <w:bidi w:val="0"/>
        <w:jc w:val="both"/>
        <w:rPr/>
      </w:pPr>
      <w:r>
        <w:rPr>
          <w:rFonts w:eastAsia="Times New Roman" w:cs="Times New Roman" w:ascii="Times New Roman" w:hAnsi="Times New Roman"/>
          <w:color w:val="111111"/>
          <w:sz w:val="28"/>
          <w:szCs w:val="28"/>
          <w:lang w:val="en-US"/>
        </w:rPr>
        <w:t>Perhatikanlah buahnya di waktu pohonnya berbuah, dan (perhatikanlah</w:t>
      </w:r>
    </w:p>
    <w:p>
      <w:pPr>
        <w:pStyle w:val="BookText"/>
        <w:bidi w:val="0"/>
        <w:jc w:val="both"/>
        <w:rPr/>
      </w:pPr>
      <w:r>
        <w:rPr>
          <w:rFonts w:eastAsia="Times New Roman" w:cs="Times New Roman" w:ascii="Times New Roman" w:hAnsi="Times New Roman"/>
          <w:color w:val="111111"/>
          <w:sz w:val="28"/>
          <w:szCs w:val="28"/>
          <w:lang w:val="en-US"/>
        </w:rPr>
        <w:t>pula) kematangannya. Sesungguhnya pada yang demikian itu ada tanda-tanda</w:t>
      </w:r>
    </w:p>
    <w:p>
      <w:pPr>
        <w:pStyle w:val="BookText"/>
        <w:bidi w:val="0"/>
        <w:jc w:val="both"/>
        <w:rPr/>
      </w:pPr>
      <w:r>
        <w:rPr>
          <w:rFonts w:eastAsia="Times New Roman" w:cs="Times New Roman" w:ascii="Times New Roman" w:hAnsi="Times New Roman"/>
          <w:color w:val="111111"/>
          <w:sz w:val="28"/>
          <w:szCs w:val="28"/>
          <w:lang w:val="en-US"/>
        </w:rPr>
        <w:t>(kebesaran Allah) bagi orang-orang yang beriman (Q.S. Al-An’am: 99).</w:t>
      </w:r>
    </w:p>
    <w:p>
      <w:pPr>
        <w:pStyle w:val="BookText"/>
        <w:bidi w:val="0"/>
        <w:jc w:val="both"/>
        <w:rPr/>
      </w:pPr>
      <w:r>
        <w:rPr>
          <w:rFonts w:eastAsia="Times New Roman" w:cs="Times New Roman" w:ascii="Times New Roman" w:hAnsi="Times New Roman"/>
          <w:color w:val="111111"/>
          <w:sz w:val="28"/>
          <w:szCs w:val="28"/>
          <w:lang w:val="en-US"/>
        </w:rPr>
        <w:t>Gerakan hujan dari langit ke bumi butuh kepada Penggerak. Sesuatu tidak</w:t>
      </w:r>
    </w:p>
    <w:p>
      <w:pPr>
        <w:pStyle w:val="BookText"/>
        <w:bidi w:val="0"/>
        <w:jc w:val="both"/>
        <w:rPr/>
      </w:pPr>
      <w:r>
        <w:rPr>
          <w:rFonts w:eastAsia="Times New Roman" w:cs="Times New Roman" w:ascii="Times New Roman" w:hAnsi="Times New Roman"/>
          <w:color w:val="111111"/>
          <w:sz w:val="28"/>
          <w:szCs w:val="28"/>
          <w:lang w:val="en-US"/>
        </w:rPr>
        <w:t>bergerak dengan sendirinya untuk (mencapai) tujuannya karena sesuatu yang</w:t>
      </w:r>
    </w:p>
    <w:p>
      <w:pPr>
        <w:pStyle w:val="BookText"/>
        <w:bidi w:val="0"/>
        <w:jc w:val="both"/>
        <w:rPr/>
      </w:pPr>
      <w:r>
        <w:rPr>
          <w:rFonts w:eastAsia="Times New Roman" w:cs="Times New Roman" w:ascii="Times New Roman" w:hAnsi="Times New Roman"/>
          <w:color w:val="111111"/>
          <w:sz w:val="28"/>
          <w:szCs w:val="28"/>
          <w:lang w:val="en-US"/>
        </w:rPr>
        <w:t>bergerak dapat menerima penyampaian kepada tujuannya dan kesempurnaan</w:t>
      </w:r>
    </w:p>
    <w:p>
      <w:pPr>
        <w:pStyle w:val="BookText"/>
        <w:bidi w:val="0"/>
        <w:jc w:val="both"/>
        <w:rPr/>
      </w:pPr>
      <w:r>
        <w:rPr>
          <w:rFonts w:eastAsia="Times New Roman" w:cs="Times New Roman" w:ascii="Times New Roman" w:hAnsi="Times New Roman"/>
          <w:color w:val="111111"/>
          <w:sz w:val="28"/>
          <w:szCs w:val="28"/>
          <w:lang w:val="en-US"/>
        </w:rPr>
        <w:t>gerakannya. Maka, ia adalah penerima, dan kehilangan (tidak memiliki) apa</w:t>
      </w:r>
    </w:p>
    <w:p>
      <w:pPr>
        <w:pStyle w:val="BookText"/>
        <w:bidi w:val="0"/>
        <w:jc w:val="both"/>
        <w:rPr/>
      </w:pPr>
      <w:r>
        <w:rPr>
          <w:rFonts w:eastAsia="Times New Roman" w:cs="Times New Roman" w:ascii="Times New Roman" w:hAnsi="Times New Roman"/>
          <w:color w:val="111111"/>
          <w:sz w:val="28"/>
          <w:szCs w:val="28"/>
          <w:lang w:val="en-US"/>
        </w:rPr>
        <w:t>yang diterimanya; dan karena ia tidak memiliki apa yang diperlukannya, ia</w:t>
      </w:r>
    </w:p>
    <w:p>
      <w:pPr>
        <w:pStyle w:val="BookText"/>
        <w:bidi w:val="0"/>
        <w:jc w:val="both"/>
        <w:rPr/>
      </w:pPr>
      <w:r>
        <w:rPr>
          <w:rFonts w:eastAsia="Times New Roman" w:cs="Times New Roman" w:ascii="Times New Roman" w:hAnsi="Times New Roman"/>
          <w:color w:val="111111"/>
          <w:sz w:val="28"/>
          <w:szCs w:val="28"/>
          <w:lang w:val="en-US"/>
        </w:rPr>
        <w:t>butuh pemberi. Oleh karena ia tidak memiliki dan ingin mengambil apa yang</w:t>
      </w:r>
    </w:p>
    <w:p>
      <w:pPr>
        <w:pStyle w:val="BookText"/>
        <w:bidi w:val="0"/>
        <w:jc w:val="both"/>
        <w:rPr/>
      </w:pPr>
      <w:r>
        <w:rPr>
          <w:rFonts w:eastAsia="Times New Roman" w:cs="Times New Roman" w:ascii="Times New Roman" w:hAnsi="Times New Roman"/>
          <w:color w:val="111111"/>
          <w:sz w:val="28"/>
          <w:szCs w:val="28"/>
          <w:lang w:val="en-US"/>
        </w:rPr>
        <w:t>tidak dimilikinya, maka dia butuh pemberi. Oleh karena itu, ia mengambil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dasar (mabda’) yang dengannya ia mencapai batas kesempurnaan. </w:t>
      </w:r>
    </w:p>
    <w:p>
      <w:pPr>
        <w:pStyle w:val="BookText"/>
        <w:bidi w:val="0"/>
        <w:rPr/>
      </w:pPr>
      <w:r>
        <w:rPr>
          <w:rFonts w:eastAsia="Times New Roman" w:cs="Times New Roman" w:ascii="Times New Roman" w:hAnsi="Times New Roman"/>
          <w:color w:val="111111"/>
          <w:sz w:val="28"/>
          <w:szCs w:val="28"/>
          <w:lang w:val="en-US"/>
        </w:rPr>
        <w:t>Al-Qur’an yang mulia mengatakan: Gerakan hujan dari langit ke bumi</w:t>
      </w:r>
    </w:p>
    <w:p>
      <w:pPr>
        <w:pStyle w:val="BookText"/>
        <w:bidi w:val="0"/>
        <w:jc w:val="both"/>
        <w:rPr/>
      </w:pPr>
      <w:r>
        <w:rPr>
          <w:rFonts w:eastAsia="Times New Roman" w:cs="Times New Roman" w:ascii="Times New Roman" w:hAnsi="Times New Roman"/>
          <w:color w:val="111111"/>
          <w:sz w:val="28"/>
          <w:szCs w:val="28"/>
          <w:lang w:val="en-US"/>
        </w:rPr>
        <w:t>terjadi atas kehendak (irâdah) Allah Swt, “Dialah yang menurunkan air dari</w:t>
      </w:r>
    </w:p>
    <w:p>
      <w:pPr>
        <w:pStyle w:val="BookText"/>
        <w:bidi w:val="0"/>
        <w:jc w:val="both"/>
        <w:rPr/>
      </w:pPr>
      <w:r>
        <w:rPr>
          <w:rFonts w:eastAsia="Times New Roman" w:cs="Times New Roman" w:ascii="Times New Roman" w:hAnsi="Times New Roman"/>
          <w:color w:val="111111"/>
          <w:sz w:val="28"/>
          <w:szCs w:val="28"/>
          <w:lang w:val="en-US"/>
        </w:rPr>
        <w:t>langit”. Ketika hujan ini turun ke bumi dan mengalir di dalamnya, maka</w:t>
      </w:r>
    </w:p>
    <w:p>
      <w:pPr>
        <w:pStyle w:val="BookText"/>
        <w:bidi w:val="0"/>
        <w:jc w:val="both"/>
        <w:rPr/>
      </w:pPr>
      <w:r>
        <w:rPr>
          <w:rFonts w:eastAsia="Times New Roman" w:cs="Times New Roman" w:ascii="Times New Roman" w:hAnsi="Times New Roman"/>
          <w:color w:val="111111"/>
          <w:sz w:val="28"/>
          <w:szCs w:val="28"/>
          <w:lang w:val="en-US"/>
        </w:rPr>
        <w:t>biji tumbuhan dan buah-buahan terbelah dan bergerak menuju dua arah</w:t>
      </w:r>
    </w:p>
    <w:p>
      <w:pPr>
        <w:pStyle w:val="BookText"/>
        <w:bidi w:val="0"/>
        <w:jc w:val="both"/>
        <w:rPr/>
      </w:pPr>
      <w:r>
        <w:rPr>
          <w:rFonts w:eastAsia="Times New Roman" w:cs="Times New Roman" w:ascii="Times New Roman" w:hAnsi="Times New Roman"/>
          <w:color w:val="111111"/>
          <w:sz w:val="28"/>
          <w:szCs w:val="28"/>
          <w:lang w:val="en-US"/>
        </w:rPr>
        <w:t>dalam bentuk akar dan batang. Dengan sampainya air hujan, maka ia (biji)</w:t>
      </w:r>
    </w:p>
    <w:p>
      <w:pPr>
        <w:pStyle w:val="BookText"/>
        <w:bidi w:val="0"/>
        <w:jc w:val="both"/>
        <w:rPr/>
      </w:pPr>
      <w:r>
        <w:rPr>
          <w:rFonts w:eastAsia="Times New Roman" w:cs="Times New Roman" w:ascii="Times New Roman" w:hAnsi="Times New Roman"/>
          <w:color w:val="111111"/>
          <w:sz w:val="28"/>
          <w:szCs w:val="28"/>
          <w:lang w:val="en-US"/>
        </w:rPr>
        <w:t>mulai tumbuh berkembang dan membesar kemudian meng hasilkan buah,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keluarkan dengannya tumbuh-tumbuhan dari segala sesuatu”. Allah</w:t>
      </w:r>
    </w:p>
    <w:p>
      <w:pPr>
        <w:pStyle w:val="BookText"/>
        <w:bidi w:val="0"/>
        <w:jc w:val="both"/>
        <w:rPr/>
      </w:pPr>
      <w:r>
        <w:rPr>
          <w:rFonts w:eastAsia="Times New Roman" w:cs="Times New Roman" w:ascii="Times New Roman" w:hAnsi="Times New Roman"/>
          <w:color w:val="111111"/>
          <w:sz w:val="28"/>
          <w:szCs w:val="28"/>
          <w:lang w:val="en-US"/>
        </w:rPr>
        <w:t>Swt melalui hujan memberikan kesempurnaan pada setiap tumbuhan. Allah</w:t>
      </w:r>
    </w:p>
    <w:p>
      <w:pPr>
        <w:pStyle w:val="BookText"/>
        <w:bidi w:val="0"/>
        <w:jc w:val="both"/>
        <w:rPr/>
      </w:pPr>
      <w:r>
        <w:rPr>
          <w:rFonts w:eastAsia="Times New Roman" w:cs="Times New Roman" w:ascii="Times New Roman" w:hAnsi="Times New Roman"/>
          <w:color w:val="111111"/>
          <w:sz w:val="28"/>
          <w:szCs w:val="28"/>
          <w:lang w:val="en-US"/>
        </w:rPr>
        <w:t>menisbatkan pengeluaran (penumbuhan) ini dan gerakan ini kepada diri-</w:t>
      </w:r>
    </w:p>
    <w:p>
      <w:pPr>
        <w:pStyle w:val="BookText"/>
        <w:bidi w:val="0"/>
        <w:jc w:val="both"/>
        <w:rPr/>
      </w:pPr>
      <w:r>
        <w:rPr>
          <w:rFonts w:eastAsia="Times New Roman" w:cs="Times New Roman" w:ascii="Times New Roman" w:hAnsi="Times New Roman"/>
          <w:color w:val="111111"/>
          <w:sz w:val="28"/>
          <w:szCs w:val="28"/>
          <w:lang w:val="en-US"/>
        </w:rPr>
        <w:t>Nya sendiri. Benih di dalam tanah akan membelah dan pembelahannya</w:t>
      </w:r>
    </w:p>
    <w:p>
      <w:pPr>
        <w:pStyle w:val="BookText"/>
        <w:bidi w:val="0"/>
        <w:jc w:val="both"/>
        <w:rPr/>
      </w:pPr>
      <w:r>
        <w:rPr>
          <w:rFonts w:eastAsia="Times New Roman" w:cs="Times New Roman" w:ascii="Times New Roman" w:hAnsi="Times New Roman"/>
          <w:color w:val="111111"/>
          <w:sz w:val="28"/>
          <w:szCs w:val="28"/>
          <w:lang w:val="en-US"/>
        </w:rPr>
        <w:t>merupakan hasil dari gerakannya yang terjadi karena irâdah (kehendak)</w:t>
      </w:r>
    </w:p>
    <w:p>
      <w:pPr>
        <w:pStyle w:val="BookText"/>
        <w:bidi w:val="0"/>
        <w:jc w:val="both"/>
        <w:rPr/>
      </w:pPr>
      <w:r>
        <w:rPr>
          <w:rFonts w:eastAsia="Times New Roman" w:cs="Times New Roman" w:ascii="Times New Roman" w:hAnsi="Times New Roman"/>
          <w:color w:val="111111"/>
          <w:sz w:val="28"/>
          <w:szCs w:val="28"/>
          <w:lang w:val="en-US"/>
        </w:rPr>
        <w:t>Allah. Dan ketika ia (tumbuhan itu) keluar ke permukaan bumi, maka itu</w:t>
      </w:r>
    </w:p>
    <w:p>
      <w:pPr>
        <w:pStyle w:val="BookText"/>
        <w:bidi w:val="0"/>
        <w:jc w:val="both"/>
        <w:rPr/>
      </w:pPr>
      <w:r>
        <w:rPr>
          <w:rFonts w:eastAsia="Times New Roman" w:cs="Times New Roman" w:ascii="Times New Roman" w:hAnsi="Times New Roman"/>
          <w:color w:val="111111"/>
          <w:sz w:val="28"/>
          <w:szCs w:val="28"/>
          <w:lang w:val="en-US"/>
        </w:rPr>
        <w:t>juga dengan perantara Allah. Begitu juga terbelahnya tetesan air di rahim</w:t>
      </w:r>
    </w:p>
    <w:p>
      <w:pPr>
        <w:pStyle w:val="BookText"/>
        <w:bidi w:val="0"/>
        <w:jc w:val="both"/>
        <w:rPr/>
      </w:pPr>
      <w:r>
        <w:rPr>
          <w:rFonts w:eastAsia="Times New Roman" w:cs="Times New Roman" w:ascii="Times New Roman" w:hAnsi="Times New Roman"/>
          <w:color w:val="111111"/>
          <w:sz w:val="28"/>
          <w:szCs w:val="28"/>
          <w:lang w:val="en-US"/>
        </w:rPr>
        <w:t>perempuan dan pertumbuhannya. Dan pertumbuhan ini dalam bentuk</w:t>
      </w:r>
    </w:p>
    <w:p>
      <w:pPr>
        <w:pStyle w:val="BookText"/>
        <w:bidi w:val="0"/>
        <w:jc w:val="both"/>
        <w:rPr/>
      </w:pPr>
      <w:r>
        <w:rPr>
          <w:rFonts w:eastAsia="Times New Roman" w:cs="Times New Roman" w:ascii="Times New Roman" w:hAnsi="Times New Roman"/>
          <w:color w:val="111111"/>
          <w:sz w:val="28"/>
          <w:szCs w:val="28"/>
          <w:lang w:val="en-US"/>
        </w:rPr>
        <w:t>tangan, kaki, mata, dan telinga, semua terjadi karena kekuasaan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Dialah yang membentuk kamu dalam rahim sebagaimana dikehendaki-Nya”</w:t>
      </w:r>
    </w:p>
    <w:p>
      <w:pPr>
        <w:pStyle w:val="BookText"/>
        <w:bidi w:val="0"/>
        <w:jc w:val="both"/>
        <w:rPr/>
      </w:pPr>
      <w:r>
        <w:rPr>
          <w:rFonts w:eastAsia="Times New Roman" w:cs="Times New Roman" w:ascii="Times New Roman" w:hAnsi="Times New Roman"/>
          <w:color w:val="111111"/>
          <w:sz w:val="28"/>
          <w:szCs w:val="28"/>
          <w:lang w:val="en-US"/>
        </w:rPr>
        <w:t>(Q.S. Ali ‘Imran: 6). Dan ketika mendekati masa kelahiran, janin bergerak</w:t>
      </w:r>
    </w:p>
    <w:p>
      <w:pPr>
        <w:pStyle w:val="BookText"/>
        <w:bidi w:val="0"/>
        <w:jc w:val="both"/>
        <w:rPr/>
      </w:pPr>
      <w:r>
        <w:rPr>
          <w:rFonts w:eastAsia="Times New Roman" w:cs="Times New Roman" w:ascii="Times New Roman" w:hAnsi="Times New Roman"/>
          <w:color w:val="111111"/>
          <w:sz w:val="28"/>
          <w:szCs w:val="28"/>
          <w:lang w:val="en-US"/>
        </w:rPr>
        <w:t>dari rahim ibunya ke ujunngya, dan saat itu dia butuh Penggerak.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Allah mengeluarkan kamu dari perut ibumu dalam keadaan tidak</w:t>
      </w:r>
    </w:p>
    <w:p>
      <w:pPr>
        <w:pStyle w:val="BookText"/>
        <w:bidi w:val="0"/>
        <w:jc w:val="both"/>
        <w:rPr/>
      </w:pPr>
      <w:r>
        <w:rPr>
          <w:rFonts w:eastAsia="Times New Roman" w:cs="Times New Roman" w:ascii="Times New Roman" w:hAnsi="Times New Roman"/>
          <w:color w:val="111111"/>
          <w:sz w:val="28"/>
          <w:szCs w:val="28"/>
          <w:lang w:val="en-US"/>
        </w:rPr>
        <w:t>mengetahui sesuatu pun, dan Dia memberi kamu pendengaran, penglihatan,</w:t>
      </w:r>
    </w:p>
    <w:p>
      <w:pPr>
        <w:pStyle w:val="BookText"/>
        <w:bidi w:val="0"/>
        <w:jc w:val="both"/>
        <w:rPr/>
      </w:pPr>
      <w:r>
        <w:rPr>
          <w:rFonts w:eastAsia="Times New Roman" w:cs="Times New Roman" w:ascii="Times New Roman" w:hAnsi="Times New Roman"/>
          <w:color w:val="111111"/>
          <w:sz w:val="28"/>
          <w:szCs w:val="28"/>
          <w:lang w:val="en-US"/>
        </w:rPr>
        <w:t>dan hati, agar kamu bersyukur” (Q.S. An-Nahl: 78).</w:t>
      </w:r>
    </w:p>
    <w:p>
      <w:pPr>
        <w:pStyle w:val="BookText"/>
        <w:bidi w:val="0"/>
        <w:jc w:val="both"/>
        <w:rPr/>
      </w:pPr>
      <w:r>
        <w:rPr>
          <w:rFonts w:eastAsia="Times New Roman" w:cs="Times New Roman" w:ascii="Times New Roman" w:hAnsi="Times New Roman"/>
          <w:color w:val="111111"/>
          <w:sz w:val="28"/>
          <w:szCs w:val="28"/>
          <w:lang w:val="en-US"/>
        </w:rPr>
        <w:t>Secara umum, setiap gerakan menuju ke kesempurnaan tejadi</w:t>
      </w:r>
    </w:p>
    <w:p>
      <w:pPr>
        <w:pStyle w:val="BookText"/>
        <w:bidi w:val="0"/>
        <w:jc w:val="both"/>
        <w:rPr/>
      </w:pPr>
      <w:r>
        <w:rPr>
          <w:rFonts w:eastAsia="Times New Roman" w:cs="Times New Roman" w:ascii="Times New Roman" w:hAnsi="Times New Roman"/>
          <w:color w:val="111111"/>
          <w:sz w:val="28"/>
          <w:szCs w:val="28"/>
          <w:lang w:val="en-US"/>
        </w:rPr>
        <w:t>karena Allah. Allah adalah sumber gerakannya. Dan yang mem berikan</w:t>
      </w:r>
    </w:p>
    <w:p>
      <w:pPr>
        <w:pStyle w:val="BookText"/>
        <w:bidi w:val="0"/>
        <w:jc w:val="both"/>
        <w:rPr/>
      </w:pPr>
      <w:r>
        <w:rPr>
          <w:rFonts w:eastAsia="Times New Roman" w:cs="Times New Roman" w:ascii="Times New Roman" w:hAnsi="Times New Roman"/>
          <w:color w:val="111111"/>
          <w:sz w:val="28"/>
          <w:szCs w:val="28"/>
          <w:lang w:val="en-US"/>
        </w:rPr>
        <w:t>kesempurnaan ini haruslah Dia sebagai sumber kesempurnaan. Dan yang</w:t>
      </w:r>
    </w:p>
    <w:p>
      <w:pPr>
        <w:pStyle w:val="BookText"/>
        <w:bidi w:val="0"/>
        <w:jc w:val="both"/>
        <w:rPr/>
      </w:pPr>
      <w:r>
        <w:rPr>
          <w:rFonts w:eastAsia="Times New Roman" w:cs="Times New Roman" w:ascii="Times New Roman" w:hAnsi="Times New Roman"/>
          <w:color w:val="111111"/>
          <w:sz w:val="28"/>
          <w:szCs w:val="28"/>
          <w:lang w:val="en-US"/>
        </w:rPr>
        <w:t>lain atau orang-orang lain adalah dasar-dasar perantara (mabâdi’ washitah),</w:t>
      </w:r>
    </w:p>
    <w:p>
      <w:pPr>
        <w:pStyle w:val="BookText"/>
        <w:bidi w:val="0"/>
        <w:jc w:val="both"/>
        <w:rPr/>
      </w:pPr>
      <w:r>
        <w:rPr>
          <w:rFonts w:eastAsia="Times New Roman" w:cs="Times New Roman" w:ascii="Times New Roman" w:hAnsi="Times New Roman"/>
          <w:color w:val="111111"/>
          <w:sz w:val="28"/>
          <w:szCs w:val="28"/>
          <w:lang w:val="en-US"/>
        </w:rPr>
        <w:t>apa pun eksistensi mereka dan apa pun yang mereka miliki. Mereka tidak</w:t>
      </w:r>
    </w:p>
    <w:p>
      <w:pPr>
        <w:pStyle w:val="BookText"/>
        <w:bidi w:val="0"/>
        <w:jc w:val="both"/>
        <w:rPr/>
      </w:pPr>
      <w:r>
        <w:rPr>
          <w:rFonts w:eastAsia="Times New Roman" w:cs="Times New Roman" w:ascii="Times New Roman" w:hAnsi="Times New Roman"/>
          <w:color w:val="111111"/>
          <w:sz w:val="28"/>
          <w:szCs w:val="28"/>
          <w:lang w:val="en-US"/>
        </w:rPr>
        <w:t>lain kecuali perantara-perantara anugerah (wasaith al-faidh), tempat aliran</w:t>
      </w:r>
    </w:p>
    <w:p>
      <w:pPr>
        <w:pStyle w:val="BookText"/>
        <w:bidi w:val="0"/>
        <w:jc w:val="both"/>
        <w:rPr/>
      </w:pPr>
      <w:r>
        <w:rPr>
          <w:rFonts w:eastAsia="Times New Roman" w:cs="Times New Roman" w:ascii="Times New Roman" w:hAnsi="Times New Roman"/>
          <w:color w:val="111111"/>
          <w:sz w:val="28"/>
          <w:szCs w:val="28"/>
          <w:lang w:val="en-US"/>
        </w:rPr>
        <w:t>anugerah, dan jalan anugerah, bukan dasar anugerah dan sumber karunia.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keluarkan dari tumbuh-tumbuhan itu tanaman yang menghijau”. Allah</w:t>
      </w:r>
    </w:p>
    <w:p>
      <w:pPr>
        <w:pStyle w:val="BookText"/>
        <w:bidi w:val="0"/>
        <w:jc w:val="both"/>
        <w:rPr/>
      </w:pPr>
      <w:r>
        <w:rPr>
          <w:rFonts w:eastAsia="Times New Roman" w:cs="Times New Roman" w:ascii="Times New Roman" w:hAnsi="Times New Roman"/>
          <w:color w:val="111111"/>
          <w:sz w:val="28"/>
          <w:szCs w:val="28"/>
          <w:lang w:val="en-US"/>
        </w:rPr>
        <w:t>Swt mengeluarkan batang hijau dari tumbuhan, dan mengeluarkan dari batang</w:t>
      </w:r>
    </w:p>
    <w:p>
      <w:pPr>
        <w:pStyle w:val="BookText"/>
        <w:bidi w:val="0"/>
        <w:jc w:val="both"/>
        <w:rPr/>
      </w:pPr>
      <w:r>
        <w:rPr>
          <w:rFonts w:eastAsia="Times New Roman" w:cs="Times New Roman" w:ascii="Times New Roman" w:hAnsi="Times New Roman"/>
          <w:color w:val="111111"/>
          <w:sz w:val="28"/>
          <w:szCs w:val="28"/>
          <w:lang w:val="en-US"/>
        </w:rPr>
        <w:t>hijau dan mengeluarkan dari tandan biji-bijian yang banyak lagi menumpuk.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keluarkan dari tanaman yang menghijau itu butir yang banyak”.</w:t>
      </w:r>
    </w:p>
    <w:p>
      <w:pPr>
        <w:pStyle w:val="BookText"/>
        <w:bidi w:val="0"/>
        <w:jc w:val="both"/>
        <w:rPr/>
      </w:pPr>
      <w:r>
        <w:rPr>
          <w:rFonts w:eastAsia="Times New Roman" w:cs="Times New Roman" w:ascii="Times New Roman" w:hAnsi="Times New Roman"/>
          <w:color w:val="111111"/>
          <w:sz w:val="28"/>
          <w:szCs w:val="28"/>
          <w:lang w:val="en-US"/>
        </w:rPr>
        <w:t>Adapun biji yang keluar dari pohon kurma—dan dari mayang</w:t>
      </w:r>
    </w:p>
    <w:p>
      <w:pPr>
        <w:pStyle w:val="BookText"/>
        <w:bidi w:val="0"/>
        <w:jc w:val="both"/>
        <w:rPr/>
      </w:pPr>
      <w:r>
        <w:rPr>
          <w:rFonts w:eastAsia="Times New Roman" w:cs="Times New Roman" w:ascii="Times New Roman" w:hAnsi="Times New Roman"/>
          <w:color w:val="111111"/>
          <w:sz w:val="28"/>
          <w:szCs w:val="28"/>
          <w:lang w:val="en-US"/>
        </w:rPr>
        <w:t>kurma mengurai—akan tumbuh menjadi pohon kurma, lalu batangnya</w:t>
      </w:r>
    </w:p>
    <w:p>
      <w:pPr>
        <w:pStyle w:val="BookText"/>
        <w:bidi w:val="0"/>
        <w:jc w:val="both"/>
        <w:rPr/>
      </w:pPr>
      <w:r>
        <w:rPr>
          <w:rFonts w:eastAsia="Times New Roman" w:cs="Times New Roman" w:ascii="Times New Roman" w:hAnsi="Times New Roman"/>
          <w:color w:val="111111"/>
          <w:sz w:val="28"/>
          <w:szCs w:val="28"/>
          <w:lang w:val="en-US"/>
        </w:rPr>
        <w:t>bergelantungan—tangkai-tangkai yang menjulai, dan kebun-kebun anggur—</w:t>
      </w:r>
    </w:p>
    <w:p>
      <w:pPr>
        <w:pStyle w:val="BookText"/>
        <w:bidi w:val="0"/>
        <w:jc w:val="both"/>
        <w:rPr/>
      </w:pPr>
      <w:r>
        <w:rPr>
          <w:rFonts w:eastAsia="Times New Roman" w:cs="Times New Roman" w:ascii="Times New Roman" w:hAnsi="Times New Roman"/>
          <w:color w:val="111111"/>
          <w:sz w:val="28"/>
          <w:szCs w:val="28"/>
          <w:lang w:val="en-US"/>
        </w:rPr>
        <w:t>dan taman-taman anggur—dan zaitun dan delima yang serupa dan yang</w:t>
      </w:r>
    </w:p>
    <w:p>
      <w:pPr>
        <w:pStyle w:val="BookText"/>
        <w:bidi w:val="0"/>
        <w:jc w:val="both"/>
        <w:rPr/>
      </w:pPr>
      <w:r>
        <w:rPr>
          <w:rFonts w:eastAsia="Times New Roman" w:cs="Times New Roman" w:ascii="Times New Roman" w:hAnsi="Times New Roman"/>
          <w:color w:val="111111"/>
          <w:sz w:val="28"/>
          <w:szCs w:val="28"/>
          <w:lang w:val="en-US"/>
        </w:rPr>
        <w:t>tidak serupa—buah zaitun, kurma, dan delima, sebagian menyerupai yang</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dan sebagian yang lain tidak ada yang menyerupainya—perhatikanlah </w:t>
      </w:r>
    </w:p>
    <w:p>
      <w:pPr>
        <w:pStyle w:val="BookText"/>
        <w:bidi w:val="0"/>
        <w:rPr/>
      </w:pPr>
      <w:r>
        <w:rPr>
          <w:rFonts w:eastAsia="Times New Roman" w:cs="Times New Roman" w:ascii="Times New Roman" w:hAnsi="Times New Roman"/>
          <w:color w:val="111111"/>
          <w:sz w:val="28"/>
          <w:szCs w:val="28"/>
          <w:lang w:val="en-US"/>
        </w:rPr>
        <w:t>buahnya di waktu pohonnya berbuah, dan (perhatikan pula) kematangannya.</w:t>
      </w:r>
    </w:p>
    <w:p>
      <w:pPr>
        <w:pStyle w:val="BookText"/>
        <w:bidi w:val="0"/>
        <w:jc w:val="both"/>
        <w:rPr/>
      </w:pPr>
      <w:r>
        <w:rPr>
          <w:rFonts w:eastAsia="Times New Roman" w:cs="Times New Roman" w:ascii="Times New Roman" w:hAnsi="Times New Roman"/>
          <w:color w:val="111111"/>
          <w:sz w:val="28"/>
          <w:szCs w:val="28"/>
          <w:lang w:val="en-US"/>
        </w:rPr>
        <w:t>Perhatikanlah buahnya ketika mulai masak; bagaimana bergerak dari tahap</w:t>
      </w:r>
    </w:p>
    <w:p>
      <w:pPr>
        <w:pStyle w:val="BookText"/>
        <w:bidi w:val="0"/>
        <w:jc w:val="both"/>
        <w:rPr/>
      </w:pPr>
      <w:r>
        <w:rPr>
          <w:rFonts w:eastAsia="Times New Roman" w:cs="Times New Roman" w:ascii="Times New Roman" w:hAnsi="Times New Roman"/>
          <w:color w:val="111111"/>
          <w:sz w:val="28"/>
          <w:szCs w:val="28"/>
          <w:lang w:val="en-US"/>
        </w:rPr>
        <w:t>munculnya buah atau sebelum itu sampai pada tahap masak? Siapakah</w:t>
      </w:r>
    </w:p>
    <w:p>
      <w:pPr>
        <w:pStyle w:val="BookText"/>
        <w:bidi w:val="0"/>
        <w:jc w:val="both"/>
        <w:rPr/>
      </w:pPr>
      <w:r>
        <w:rPr>
          <w:rFonts w:eastAsia="Times New Roman" w:cs="Times New Roman" w:ascii="Times New Roman" w:hAnsi="Times New Roman"/>
          <w:color w:val="111111"/>
          <w:sz w:val="28"/>
          <w:szCs w:val="28"/>
          <w:lang w:val="en-US"/>
        </w:rPr>
        <w:t>yang memberikannya potensi masak ini? Siapakah yang membantunya</w:t>
      </w:r>
    </w:p>
    <w:p>
      <w:pPr>
        <w:pStyle w:val="BookText"/>
        <w:bidi w:val="0"/>
        <w:jc w:val="both"/>
        <w:rPr/>
      </w:pPr>
      <w:r>
        <w:rPr>
          <w:rFonts w:eastAsia="Times New Roman" w:cs="Times New Roman" w:ascii="Times New Roman" w:hAnsi="Times New Roman"/>
          <w:color w:val="111111"/>
          <w:sz w:val="28"/>
          <w:szCs w:val="28"/>
          <w:lang w:val="en-US"/>
        </w:rPr>
        <w:t>dan mengeluarkannya dari bumi dan membelah bijinya? Siapakah yang</w:t>
      </w:r>
    </w:p>
    <w:p>
      <w:pPr>
        <w:pStyle w:val="BookText"/>
        <w:bidi w:val="0"/>
        <w:jc w:val="both"/>
        <w:rPr/>
      </w:pPr>
      <w:r>
        <w:rPr>
          <w:rFonts w:eastAsia="Times New Roman" w:cs="Times New Roman" w:ascii="Times New Roman" w:hAnsi="Times New Roman"/>
          <w:color w:val="111111"/>
          <w:sz w:val="28"/>
          <w:szCs w:val="28"/>
          <w:lang w:val="en-US"/>
        </w:rPr>
        <w:t>menjadikan biji ini buah? Siapakah yang mengendalikan buah ini hingga</w:t>
      </w:r>
    </w:p>
    <w:p>
      <w:pPr>
        <w:pStyle w:val="BookText"/>
        <w:bidi w:val="0"/>
        <w:jc w:val="both"/>
        <w:rPr/>
      </w:pPr>
      <w:r>
        <w:rPr>
          <w:rFonts w:eastAsia="Times New Roman" w:cs="Times New Roman" w:ascii="Times New Roman" w:hAnsi="Times New Roman"/>
          <w:color w:val="111111"/>
          <w:sz w:val="28"/>
          <w:szCs w:val="28"/>
          <w:lang w:val="en-US"/>
        </w:rPr>
        <w:t>menjadikannya segar, baik, dan enak rasanya?</w:t>
      </w:r>
    </w:p>
    <w:p>
      <w:pPr>
        <w:pStyle w:val="BookText"/>
        <w:bidi w:val="0"/>
        <w:jc w:val="both"/>
        <w:rPr/>
      </w:pPr>
      <w:r>
        <w:rPr>
          <w:rFonts w:eastAsia="Times New Roman" w:cs="Times New Roman" w:ascii="Times New Roman" w:hAnsi="Times New Roman"/>
          <w:color w:val="111111"/>
          <w:sz w:val="28"/>
          <w:szCs w:val="28"/>
          <w:lang w:val="en-US"/>
        </w:rPr>
        <w:t>Al-Qur’an yang mulia mengatakan bahwa pada tahapan-tahapan ini</w:t>
      </w:r>
    </w:p>
    <w:p>
      <w:pPr>
        <w:pStyle w:val="BookText"/>
        <w:bidi w:val="0"/>
        <w:jc w:val="both"/>
        <w:rPr/>
      </w:pPr>
      <w:r>
        <w:rPr>
          <w:rFonts w:eastAsia="Times New Roman" w:cs="Times New Roman" w:ascii="Times New Roman" w:hAnsi="Times New Roman"/>
          <w:color w:val="111111"/>
          <w:sz w:val="28"/>
          <w:szCs w:val="28"/>
          <w:lang w:val="en-US"/>
        </w:rPr>
        <w:t>dapat dilihat pergerakan dan penyempurnaan Ilahi. “Sesungguhnya pada</w:t>
      </w:r>
    </w:p>
    <w:p>
      <w:pPr>
        <w:pStyle w:val="BookText"/>
        <w:bidi w:val="0"/>
        <w:jc w:val="both"/>
        <w:rPr/>
      </w:pPr>
      <w:r>
        <w:rPr>
          <w:rFonts w:eastAsia="Times New Roman" w:cs="Times New Roman" w:ascii="Times New Roman" w:hAnsi="Times New Roman"/>
          <w:color w:val="111111"/>
          <w:sz w:val="28"/>
          <w:szCs w:val="28"/>
          <w:lang w:val="en-US"/>
        </w:rPr>
        <w:t>yang demikian itu terdapat bukti-bukti (kekuasaan Allah bagi kaum yang</w:t>
      </w:r>
    </w:p>
    <w:p>
      <w:pPr>
        <w:pStyle w:val="BookText"/>
        <w:bidi w:val="0"/>
        <w:jc w:val="both"/>
        <w:rPr/>
      </w:pPr>
      <w:r>
        <w:rPr>
          <w:rFonts w:eastAsia="Times New Roman" w:cs="Times New Roman" w:ascii="Times New Roman" w:hAnsi="Times New Roman"/>
          <w:color w:val="111111"/>
          <w:sz w:val="28"/>
          <w:szCs w:val="28"/>
          <w:lang w:val="en-US"/>
        </w:rPr>
        <w:t>ber iman)”. Pada bagian ini Al-Qur’an mengatakan bahwa cukuplah orang</w:t>
      </w:r>
    </w:p>
    <w:p>
      <w:pPr>
        <w:pStyle w:val="BookText"/>
        <w:bidi w:val="0"/>
        <w:jc w:val="both"/>
        <w:rPr/>
      </w:pPr>
      <w:r>
        <w:rPr>
          <w:rFonts w:eastAsia="Times New Roman" w:cs="Times New Roman" w:ascii="Times New Roman" w:hAnsi="Times New Roman"/>
          <w:color w:val="111111"/>
          <w:sz w:val="28"/>
          <w:szCs w:val="28"/>
          <w:lang w:val="en-US"/>
        </w:rPr>
        <w:t>yang jujur(objektif ), tidak fanatik, dan termasuk sedang-sedang saja dalam</w:t>
      </w:r>
    </w:p>
    <w:p>
      <w:pPr>
        <w:pStyle w:val="BookText"/>
        <w:bidi w:val="0"/>
        <w:jc w:val="both"/>
        <w:rPr/>
      </w:pPr>
      <w:r>
        <w:rPr>
          <w:rFonts w:eastAsia="Times New Roman" w:cs="Times New Roman" w:ascii="Times New Roman" w:hAnsi="Times New Roman"/>
          <w:color w:val="111111"/>
          <w:sz w:val="28"/>
          <w:szCs w:val="28"/>
          <w:lang w:val="en-US"/>
        </w:rPr>
        <w:t>keimanan (mutawassith fil iman) dan akidah untuk melihat argumentasi ini</w:t>
      </w:r>
    </w:p>
    <w:p>
      <w:pPr>
        <w:pStyle w:val="BookText"/>
        <w:bidi w:val="0"/>
        <w:jc w:val="both"/>
        <w:rPr/>
      </w:pPr>
      <w:r>
        <w:rPr>
          <w:rFonts w:eastAsia="Times New Roman" w:cs="Times New Roman" w:ascii="Times New Roman" w:hAnsi="Times New Roman"/>
          <w:color w:val="111111"/>
          <w:sz w:val="28"/>
          <w:szCs w:val="28"/>
          <w:lang w:val="en-US"/>
        </w:rPr>
        <w:t>supaya argumentasi gerakan mengantarkannya ke tujuan tauhid. Masalah ini</w:t>
      </w:r>
    </w:p>
    <w:p>
      <w:pPr>
        <w:pStyle w:val="BookText"/>
        <w:bidi w:val="0"/>
        <w:jc w:val="both"/>
        <w:rPr/>
      </w:pPr>
      <w:r>
        <w:rPr>
          <w:rFonts w:eastAsia="Times New Roman" w:cs="Times New Roman" w:ascii="Times New Roman" w:hAnsi="Times New Roman"/>
          <w:color w:val="111111"/>
          <w:sz w:val="28"/>
          <w:szCs w:val="28"/>
          <w:lang w:val="en-US"/>
        </w:rPr>
        <w:t>tidak seperti masalah ilmu perbintangan dan falak, sehingga butuh kepada</w:t>
      </w:r>
    </w:p>
    <w:p>
      <w:pPr>
        <w:pStyle w:val="BookText"/>
        <w:bidi w:val="0"/>
        <w:jc w:val="both"/>
        <w:rPr/>
      </w:pPr>
      <w:r>
        <w:rPr>
          <w:rFonts w:eastAsia="Times New Roman" w:cs="Times New Roman" w:ascii="Times New Roman" w:hAnsi="Times New Roman"/>
          <w:color w:val="111111"/>
          <w:sz w:val="28"/>
          <w:szCs w:val="28"/>
          <w:lang w:val="en-US"/>
        </w:rPr>
        <w:t>ahli matematika di mana orang lain tidak mampu mengetahui dengan teliti</w:t>
      </w:r>
    </w:p>
    <w:p>
      <w:pPr>
        <w:pStyle w:val="BookText"/>
        <w:bidi w:val="0"/>
        <w:jc w:val="both"/>
        <w:rPr/>
      </w:pPr>
      <w:r>
        <w:rPr>
          <w:rFonts w:eastAsia="Times New Roman" w:cs="Times New Roman" w:ascii="Times New Roman" w:hAnsi="Times New Roman"/>
          <w:color w:val="111111"/>
          <w:sz w:val="28"/>
          <w:szCs w:val="28"/>
          <w:lang w:val="en-US"/>
        </w:rPr>
        <w:t>dan mendalam gerakan galaksi-galaksi dan rahasia-rahasianya. Pada masalah</w:t>
      </w:r>
    </w:p>
    <w:p>
      <w:pPr>
        <w:pStyle w:val="BookText"/>
        <w:bidi w:val="0"/>
        <w:jc w:val="both"/>
        <w:rPr/>
      </w:pPr>
      <w:r>
        <w:rPr>
          <w:rFonts w:eastAsia="Times New Roman" w:cs="Times New Roman" w:ascii="Times New Roman" w:hAnsi="Times New Roman"/>
          <w:color w:val="111111"/>
          <w:sz w:val="28"/>
          <w:szCs w:val="28"/>
          <w:lang w:val="en-US"/>
        </w:rPr>
        <w:t>seperti itu memang dibutuhkan seorang ahli, sementara di sini cukup dengan</w:t>
      </w:r>
    </w:p>
    <w:p>
      <w:pPr>
        <w:pStyle w:val="BookText"/>
        <w:bidi w:val="0"/>
        <w:jc w:val="both"/>
        <w:rPr/>
      </w:pPr>
      <w:r>
        <w:rPr>
          <w:rFonts w:eastAsia="Times New Roman" w:cs="Times New Roman" w:ascii="Times New Roman" w:hAnsi="Times New Roman"/>
          <w:color w:val="111111"/>
          <w:sz w:val="28"/>
          <w:szCs w:val="28"/>
          <w:lang w:val="en-US"/>
        </w:rPr>
        <w:t>kejujuran (inshaf ). Di sana butuh kepada pemahaman yang dalam, sedangkan</w:t>
      </w:r>
    </w:p>
    <w:p>
      <w:pPr>
        <w:pStyle w:val="BookText"/>
        <w:bidi w:val="0"/>
        <w:jc w:val="both"/>
        <w:rPr/>
      </w:pPr>
      <w:r>
        <w:rPr>
          <w:rFonts w:eastAsia="Times New Roman" w:cs="Times New Roman" w:ascii="Times New Roman" w:hAnsi="Times New Roman"/>
          <w:color w:val="111111"/>
          <w:sz w:val="28"/>
          <w:szCs w:val="28"/>
          <w:lang w:val="en-US"/>
        </w:rPr>
        <w:t>di sini butuh kepada pemahaman dan iman yang sedang-sedang saja.</w:t>
      </w:r>
    </w:p>
    <w:p>
      <w:pPr>
        <w:pStyle w:val="BookText"/>
        <w:bidi w:val="0"/>
        <w:jc w:val="both"/>
        <w:rPr/>
      </w:pPr>
      <w:r>
        <w:rPr>
          <w:rFonts w:eastAsia="Times New Roman" w:cs="Times New Roman" w:ascii="Times New Roman" w:hAnsi="Times New Roman"/>
          <w:color w:val="111111"/>
          <w:sz w:val="28"/>
          <w:szCs w:val="28"/>
          <w:lang w:val="en-US"/>
        </w:rPr>
        <w:t>Telah jelas bahwa ada tiga gerakan. Antara lain: pertama, yang berlalulalang</w:t>
      </w:r>
    </w:p>
    <w:p>
      <w:pPr>
        <w:pStyle w:val="BookText"/>
        <w:bidi w:val="0"/>
        <w:jc w:val="both"/>
        <w:rPr/>
      </w:pPr>
      <w:r>
        <w:rPr>
          <w:rFonts w:eastAsia="Times New Roman" w:cs="Times New Roman" w:ascii="Times New Roman" w:hAnsi="Times New Roman"/>
          <w:color w:val="111111"/>
          <w:sz w:val="28"/>
          <w:szCs w:val="28"/>
          <w:lang w:val="en-US"/>
        </w:rPr>
        <w:t>di langit; kedua, yang turun dari langit; dan ketiga, yang naik dari</w:t>
      </w:r>
    </w:p>
    <w:p>
      <w:pPr>
        <w:pStyle w:val="BookText"/>
        <w:bidi w:val="0"/>
        <w:jc w:val="both"/>
        <w:rPr/>
      </w:pPr>
      <w:r>
        <w:rPr>
          <w:rFonts w:eastAsia="Times New Roman" w:cs="Times New Roman" w:ascii="Times New Roman" w:hAnsi="Times New Roman"/>
          <w:color w:val="111111"/>
          <w:sz w:val="28"/>
          <w:szCs w:val="28"/>
          <w:lang w:val="en-US"/>
        </w:rPr>
        <w:t>bumi. Semua penggeraknya adalah Allah. Dan sekarang tinggal dua bagian</w:t>
      </w:r>
    </w:p>
    <w:p>
      <w:pPr>
        <w:pStyle w:val="BookText"/>
        <w:bidi w:val="0"/>
        <w:jc w:val="both"/>
        <w:rPr/>
      </w:pPr>
      <w:r>
        <w:rPr>
          <w:rFonts w:eastAsia="Times New Roman" w:cs="Times New Roman" w:ascii="Times New Roman" w:hAnsi="Times New Roman"/>
          <w:color w:val="111111"/>
          <w:sz w:val="28"/>
          <w:szCs w:val="28"/>
          <w:lang w:val="en-US"/>
        </w:rPr>
        <w:t>dari bagian-bagian gerakan. Yang pertama gerakan-gerakan di dalam perut</w:t>
      </w:r>
    </w:p>
    <w:p>
      <w:pPr>
        <w:pStyle w:val="BookText"/>
        <w:bidi w:val="0"/>
        <w:jc w:val="both"/>
        <w:rPr/>
      </w:pPr>
      <w:r>
        <w:rPr>
          <w:rFonts w:eastAsia="Times New Roman" w:cs="Times New Roman" w:ascii="Times New Roman" w:hAnsi="Times New Roman"/>
          <w:color w:val="111111"/>
          <w:sz w:val="28"/>
          <w:szCs w:val="28"/>
          <w:lang w:val="en-US"/>
        </w:rPr>
        <w:t>bumi yang kita sebut sebagai gerakan di bawah bumi, sedangkan yang</w:t>
      </w:r>
    </w:p>
    <w:p>
      <w:pPr>
        <w:pStyle w:val="BookText"/>
        <w:bidi w:val="0"/>
        <w:jc w:val="both"/>
        <w:rPr/>
      </w:pPr>
      <w:r>
        <w:rPr>
          <w:rFonts w:eastAsia="Times New Roman" w:cs="Times New Roman" w:ascii="Times New Roman" w:hAnsi="Times New Roman"/>
          <w:color w:val="111111"/>
          <w:sz w:val="28"/>
          <w:szCs w:val="28"/>
          <w:lang w:val="en-US"/>
        </w:rPr>
        <w:t>lain(kedua) perubahan-perubahan di dalam jiwa manusia dan ia merupakan</w:t>
      </w:r>
    </w:p>
    <w:p>
      <w:pPr>
        <w:pStyle w:val="BookText"/>
        <w:bidi w:val="0"/>
        <w:jc w:val="both"/>
        <w:rPr/>
      </w:pPr>
      <w:r>
        <w:rPr>
          <w:rFonts w:eastAsia="Times New Roman" w:cs="Times New Roman" w:ascii="Times New Roman" w:hAnsi="Times New Roman"/>
          <w:color w:val="111111"/>
          <w:sz w:val="28"/>
          <w:szCs w:val="28"/>
          <w:lang w:val="en-US"/>
        </w:rPr>
        <w:t>gerakan yang paling dalam dan perubahan yang paling sulit. Dalam surat</w:t>
      </w:r>
    </w:p>
    <w:p>
      <w:pPr>
        <w:pStyle w:val="BookText"/>
        <w:bidi w:val="0"/>
        <w:jc w:val="both"/>
        <w:rPr/>
      </w:pPr>
      <w:r>
        <w:rPr>
          <w:rFonts w:eastAsia="Times New Roman" w:cs="Times New Roman" w:ascii="Times New Roman" w:hAnsi="Times New Roman"/>
          <w:color w:val="111111"/>
          <w:sz w:val="28"/>
          <w:szCs w:val="28"/>
          <w:lang w:val="en-US"/>
        </w:rPr>
        <w:t>Az-Zumar, Allah tabaraka (Mahaagung) Wata‘ala (Mahatinggi)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kamu tidak memperhatikan, bahwa sesungguhnya Allah</w:t>
      </w:r>
    </w:p>
    <w:p>
      <w:pPr>
        <w:pStyle w:val="BookText"/>
        <w:bidi w:val="0"/>
        <w:jc w:val="both"/>
        <w:rPr/>
      </w:pPr>
      <w:r>
        <w:rPr>
          <w:rFonts w:eastAsia="Times New Roman" w:cs="Times New Roman" w:ascii="Times New Roman" w:hAnsi="Times New Roman"/>
          <w:color w:val="111111"/>
          <w:sz w:val="28"/>
          <w:szCs w:val="28"/>
          <w:lang w:val="en-US"/>
        </w:rPr>
        <w:t>menurunkan air dari langit, maka diaturnya menjadi sumber-sumber air di</w:t>
      </w:r>
    </w:p>
    <w:p>
      <w:pPr>
        <w:pStyle w:val="BookText"/>
        <w:bidi w:val="0"/>
        <w:jc w:val="both"/>
        <w:rPr/>
      </w:pPr>
      <w:r>
        <w:rPr>
          <w:rFonts w:eastAsia="Times New Roman" w:cs="Times New Roman" w:ascii="Times New Roman" w:hAnsi="Times New Roman"/>
          <w:color w:val="111111"/>
          <w:sz w:val="28"/>
          <w:szCs w:val="28"/>
          <w:lang w:val="en-US"/>
        </w:rPr>
        <w:t>bumi kemudian ditumbuhkan-Nya dengan air itu tanaman yang bermacammacam</w:t>
      </w:r>
    </w:p>
    <w:p>
      <w:pPr>
        <w:pStyle w:val="BookText"/>
        <w:bidi w:val="0"/>
        <w:jc w:val="both"/>
        <w:rPr/>
      </w:pPr>
      <w:r>
        <w:rPr>
          <w:rFonts w:eastAsia="Times New Roman" w:cs="Times New Roman" w:ascii="Times New Roman" w:hAnsi="Times New Roman"/>
          <w:color w:val="111111"/>
          <w:sz w:val="28"/>
          <w:szCs w:val="28"/>
          <w:lang w:val="en-US"/>
        </w:rPr>
        <w:t>warnanya, lalu ia menjadi kering lalu kamu melihatnya kekuningkuningan,</w:t>
      </w:r>
    </w:p>
    <w:p>
      <w:pPr>
        <w:pStyle w:val="BookText"/>
        <w:bidi w:val="0"/>
        <w:jc w:val="both"/>
        <w:rPr/>
      </w:pPr>
      <w:r>
        <w:rPr>
          <w:rFonts w:eastAsia="Times New Roman" w:cs="Times New Roman" w:ascii="Times New Roman" w:hAnsi="Times New Roman"/>
          <w:color w:val="111111"/>
          <w:sz w:val="28"/>
          <w:szCs w:val="28"/>
          <w:lang w:val="en-US"/>
        </w:rPr>
        <w:t>kemudian dijadikan-Nya hancur berderai-derai. Sesungguhnya</w:t>
      </w:r>
    </w:p>
    <w:p>
      <w:pPr>
        <w:pStyle w:val="BookText"/>
        <w:bidi w:val="0"/>
        <w:jc w:val="both"/>
        <w:rPr/>
      </w:pPr>
      <w:r>
        <w:rPr>
          <w:rFonts w:eastAsia="Times New Roman" w:cs="Times New Roman" w:ascii="Times New Roman" w:hAnsi="Times New Roman"/>
          <w:color w:val="111111"/>
          <w:sz w:val="28"/>
          <w:szCs w:val="28"/>
          <w:lang w:val="en-US"/>
        </w:rPr>
        <w:t>pada yang demikian itu benar-benar terdapat pelajaran bagi orang-orang yang</w:t>
      </w:r>
    </w:p>
    <w:p>
      <w:pPr>
        <w:pStyle w:val="BookText"/>
        <w:bidi w:val="0"/>
        <w:jc w:val="both"/>
        <w:rPr/>
      </w:pPr>
      <w:r>
        <w:rPr>
          <w:rFonts w:eastAsia="Times New Roman" w:cs="Times New Roman" w:ascii="Times New Roman" w:hAnsi="Times New Roman"/>
          <w:color w:val="111111"/>
          <w:sz w:val="28"/>
          <w:szCs w:val="28"/>
          <w:lang w:val="en-US"/>
        </w:rPr>
        <w:t>mempunyai akal” (Q.S. Az-Zumar: 21).</w:t>
      </w:r>
    </w:p>
    <w:p>
      <w:pPr>
        <w:pStyle w:val="BookText"/>
        <w:bidi w:val="0"/>
        <w:jc w:val="both"/>
        <w:rPr/>
      </w:pPr>
      <w:r>
        <w:rPr>
          <w:rFonts w:eastAsia="Times New Roman" w:cs="Times New Roman" w:ascii="Times New Roman" w:hAnsi="Times New Roman"/>
          <w:color w:val="111111"/>
          <w:sz w:val="28"/>
          <w:szCs w:val="28"/>
          <w:lang w:val="en-US"/>
        </w:rPr>
        <w:t>Jika Anda meneliti dengan baik, maka masalah (ini) tidak begitu sulit.</w:t>
      </w:r>
    </w:p>
    <w:p>
      <w:pPr>
        <w:pStyle w:val="BookText"/>
        <w:bidi w:val="0"/>
        <w:jc w:val="both"/>
        <w:rPr/>
      </w:pPr>
      <w:r>
        <w:rPr>
          <w:rFonts w:eastAsia="Times New Roman" w:cs="Times New Roman" w:ascii="Times New Roman" w:hAnsi="Times New Roman"/>
          <w:color w:val="111111"/>
          <w:sz w:val="28"/>
          <w:szCs w:val="28"/>
          <w:lang w:val="en-US"/>
        </w:rPr>
        <w:t>Sampai batas apa pun ia dapat dilihat dan disaksikan. Allah mengatakan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hujan tidak terjadi dengan sendirinya, dan tidak bergerak dengan </w:t>
      </w:r>
    </w:p>
    <w:p>
      <w:pPr>
        <w:pStyle w:val="BookText"/>
        <w:bidi w:val="0"/>
        <w:rPr/>
      </w:pPr>
      <w:r>
        <w:rPr>
          <w:rFonts w:eastAsia="Times New Roman" w:cs="Times New Roman" w:ascii="Times New Roman" w:hAnsi="Times New Roman"/>
          <w:color w:val="111111"/>
          <w:sz w:val="28"/>
          <w:szCs w:val="28"/>
          <w:lang w:val="en-US"/>
        </w:rPr>
        <w:t>sendirinya. Maka, hujan yang tidak memiliki kesempurnaan ini dari mana</w:t>
      </w:r>
    </w:p>
    <w:p>
      <w:pPr>
        <w:pStyle w:val="BookText"/>
        <w:bidi w:val="0"/>
        <w:jc w:val="both"/>
        <w:rPr/>
      </w:pPr>
      <w:r>
        <w:rPr>
          <w:rFonts w:eastAsia="Times New Roman" w:cs="Times New Roman" w:ascii="Times New Roman" w:hAnsi="Times New Roman"/>
          <w:color w:val="111111"/>
          <w:sz w:val="28"/>
          <w:szCs w:val="28"/>
          <w:lang w:val="en-US"/>
        </w:rPr>
        <w:t>dia (dapat) mendatangkannya? Tidakkah kita mengetahui bahwa pemberi</w:t>
      </w:r>
    </w:p>
    <w:p>
      <w:pPr>
        <w:pStyle w:val="BookText"/>
        <w:bidi w:val="0"/>
        <w:jc w:val="both"/>
        <w:rPr/>
      </w:pPr>
      <w:r>
        <w:rPr>
          <w:rFonts w:eastAsia="Times New Roman" w:cs="Times New Roman" w:ascii="Times New Roman" w:hAnsi="Times New Roman"/>
          <w:color w:val="111111"/>
          <w:sz w:val="28"/>
          <w:szCs w:val="28"/>
          <w:lang w:val="en-US"/>
        </w:rPr>
        <w:t>kesem purnaan ini, Dia (pula) yang (dapat) menahan tetesan-tetesan hujan</w:t>
      </w:r>
    </w:p>
    <w:p>
      <w:pPr>
        <w:pStyle w:val="BookText"/>
        <w:bidi w:val="0"/>
        <w:jc w:val="both"/>
        <w:rPr/>
      </w:pPr>
      <w:r>
        <w:rPr>
          <w:rFonts w:eastAsia="Times New Roman" w:cs="Times New Roman" w:ascii="Times New Roman" w:hAnsi="Times New Roman"/>
          <w:color w:val="111111"/>
          <w:sz w:val="28"/>
          <w:szCs w:val="28"/>
          <w:lang w:val="en-US"/>
        </w:rPr>
        <w:t>dan membimbingnya untuk turun? “Tidakkah kamu melihat bahwa Allahlah</w:t>
      </w:r>
    </w:p>
    <w:p>
      <w:pPr>
        <w:pStyle w:val="BookText"/>
        <w:bidi w:val="0"/>
        <w:jc w:val="both"/>
        <w:rPr/>
      </w:pPr>
      <w:r>
        <w:rPr>
          <w:rFonts w:eastAsia="Times New Roman" w:cs="Times New Roman" w:ascii="Times New Roman" w:hAnsi="Times New Roman"/>
          <w:color w:val="111111"/>
          <w:sz w:val="28"/>
          <w:szCs w:val="28"/>
          <w:lang w:val="en-US"/>
        </w:rPr>
        <w:t>yang menurunkan air dari langit”. Dan ketika turun hujan, maka bumi</w:t>
      </w:r>
    </w:p>
    <w:p>
      <w:pPr>
        <w:pStyle w:val="BookText"/>
        <w:bidi w:val="0"/>
        <w:jc w:val="both"/>
        <w:rPr/>
      </w:pPr>
      <w:r>
        <w:rPr>
          <w:rFonts w:eastAsia="Times New Roman" w:cs="Times New Roman" w:ascii="Times New Roman" w:hAnsi="Times New Roman"/>
          <w:color w:val="111111"/>
          <w:sz w:val="28"/>
          <w:szCs w:val="28"/>
          <w:lang w:val="en-US"/>
        </w:rPr>
        <w:t>akan menariknya. Terkadang ia turun dalam bentuk air hujan, terkadang</w:t>
      </w:r>
    </w:p>
    <w:p>
      <w:pPr>
        <w:pStyle w:val="BookText"/>
        <w:bidi w:val="0"/>
        <w:jc w:val="both"/>
        <w:rPr/>
      </w:pPr>
      <w:r>
        <w:rPr>
          <w:rFonts w:eastAsia="Times New Roman" w:cs="Times New Roman" w:ascii="Times New Roman" w:hAnsi="Times New Roman"/>
          <w:color w:val="111111"/>
          <w:sz w:val="28"/>
          <w:szCs w:val="28"/>
          <w:lang w:val="en-US"/>
        </w:rPr>
        <w:t>dalam bentuk salju, dan terkadang dalam bentuk hawa dingin; semua</w:t>
      </w:r>
    </w:p>
    <w:p>
      <w:pPr>
        <w:pStyle w:val="BookText"/>
        <w:bidi w:val="0"/>
        <w:jc w:val="both"/>
        <w:rPr/>
      </w:pPr>
      <w:r>
        <w:rPr>
          <w:rFonts w:eastAsia="Times New Roman" w:cs="Times New Roman" w:ascii="Times New Roman" w:hAnsi="Times New Roman"/>
          <w:color w:val="111111"/>
          <w:sz w:val="28"/>
          <w:szCs w:val="28"/>
          <w:lang w:val="en-US"/>
        </w:rPr>
        <w:t>dihisap oleh bumi. Dan saat itu terbentuklah secara sistematis aliranaliran</w:t>
      </w:r>
    </w:p>
    <w:p>
      <w:pPr>
        <w:pStyle w:val="BookText"/>
        <w:bidi w:val="0"/>
        <w:jc w:val="both"/>
        <w:rPr/>
      </w:pPr>
      <w:r>
        <w:rPr>
          <w:rFonts w:eastAsia="Times New Roman" w:cs="Times New Roman" w:ascii="Times New Roman" w:hAnsi="Times New Roman"/>
          <w:color w:val="111111"/>
          <w:sz w:val="28"/>
          <w:szCs w:val="28"/>
          <w:lang w:val="en-US"/>
        </w:rPr>
        <w:t>(air) di bawah bumi seperti sumber-sumber atau sumur-sumur atau</w:t>
      </w:r>
    </w:p>
    <w:p>
      <w:pPr>
        <w:pStyle w:val="BookText"/>
        <w:bidi w:val="0"/>
        <w:jc w:val="both"/>
        <w:rPr/>
      </w:pPr>
      <w:r>
        <w:rPr>
          <w:rFonts w:eastAsia="Times New Roman" w:cs="Times New Roman" w:ascii="Times New Roman" w:hAnsi="Times New Roman"/>
          <w:color w:val="111111"/>
          <w:sz w:val="28"/>
          <w:szCs w:val="28"/>
          <w:lang w:val="en-US"/>
        </w:rPr>
        <w:t>(mata) air yang sedikit (uruq) di bawah bumi. Air-air yang ada di tanah</w:t>
      </w:r>
    </w:p>
    <w:p>
      <w:pPr>
        <w:pStyle w:val="BookText"/>
        <w:bidi w:val="0"/>
        <w:jc w:val="both"/>
        <w:rPr/>
      </w:pPr>
      <w:r>
        <w:rPr>
          <w:rFonts w:eastAsia="Times New Roman" w:cs="Times New Roman" w:ascii="Times New Roman" w:hAnsi="Times New Roman"/>
          <w:color w:val="111111"/>
          <w:sz w:val="28"/>
          <w:szCs w:val="28"/>
          <w:lang w:val="en-US"/>
        </w:rPr>
        <w:t>ini dibimbing untuk mengurusi gerakan-gerakan itu (yang ada) di bawah</w:t>
      </w:r>
    </w:p>
    <w:p>
      <w:pPr>
        <w:pStyle w:val="BookText"/>
        <w:bidi w:val="0"/>
        <w:jc w:val="both"/>
        <w:rPr/>
      </w:pPr>
      <w:r>
        <w:rPr>
          <w:rFonts w:eastAsia="Times New Roman" w:cs="Times New Roman" w:ascii="Times New Roman" w:hAnsi="Times New Roman"/>
          <w:color w:val="111111"/>
          <w:sz w:val="28"/>
          <w:szCs w:val="28"/>
          <w:lang w:val="en-US"/>
        </w:rPr>
        <w:t>tanah dan meneruskannya—maka diaturnya menjadi sumber-suber air di</w:t>
      </w:r>
    </w:p>
    <w:p>
      <w:pPr>
        <w:pStyle w:val="BookText"/>
        <w:bidi w:val="0"/>
        <w:jc w:val="both"/>
        <w:rPr/>
      </w:pPr>
      <w:r>
        <w:rPr>
          <w:rFonts w:eastAsia="Times New Roman" w:cs="Times New Roman" w:ascii="Times New Roman" w:hAnsi="Times New Roman"/>
          <w:color w:val="111111"/>
          <w:sz w:val="28"/>
          <w:szCs w:val="28"/>
          <w:lang w:val="en-US"/>
        </w:rPr>
        <w:t>bumi. Maka, air yang turun dari langit menuju ke dalam tanah dan gerakangerakan</w:t>
      </w:r>
    </w:p>
    <w:p>
      <w:pPr>
        <w:pStyle w:val="BookText"/>
        <w:bidi w:val="0"/>
        <w:jc w:val="both"/>
        <w:rPr/>
      </w:pPr>
      <w:r>
        <w:rPr>
          <w:rFonts w:eastAsia="Times New Roman" w:cs="Times New Roman" w:ascii="Times New Roman" w:hAnsi="Times New Roman"/>
          <w:color w:val="111111"/>
          <w:sz w:val="28"/>
          <w:szCs w:val="28"/>
          <w:lang w:val="en-US"/>
        </w:rPr>
        <w:t>yang ada di bawah tanah, dengan cara ditentukan di mana akan</w:t>
      </w:r>
    </w:p>
    <w:p>
      <w:pPr>
        <w:pStyle w:val="BookText"/>
        <w:bidi w:val="0"/>
        <w:jc w:val="both"/>
        <w:rPr/>
      </w:pPr>
      <w:r>
        <w:rPr>
          <w:rFonts w:eastAsia="Times New Roman" w:cs="Times New Roman" w:ascii="Times New Roman" w:hAnsi="Times New Roman"/>
          <w:color w:val="111111"/>
          <w:sz w:val="28"/>
          <w:szCs w:val="28"/>
          <w:lang w:val="en-US"/>
        </w:rPr>
        <w:t>menjadi sumur? Dan di mana akan menjadi mata air? Dan di mana air itu</w:t>
      </w:r>
    </w:p>
    <w:p>
      <w:pPr>
        <w:pStyle w:val="BookText"/>
        <w:bidi w:val="0"/>
        <w:jc w:val="both"/>
        <w:rPr/>
      </w:pPr>
      <w:r>
        <w:rPr>
          <w:rFonts w:eastAsia="Times New Roman" w:cs="Times New Roman" w:ascii="Times New Roman" w:hAnsi="Times New Roman"/>
          <w:color w:val="111111"/>
          <w:sz w:val="28"/>
          <w:szCs w:val="28"/>
          <w:lang w:val="en-US"/>
        </w:rPr>
        <w:t>dekat dengan tanah? Dan di mana jauh darinya? Dan di mana ada di bawah</w:t>
      </w:r>
    </w:p>
    <w:p>
      <w:pPr>
        <w:pStyle w:val="BookText"/>
        <w:bidi w:val="0"/>
        <w:jc w:val="both"/>
        <w:rPr/>
      </w:pPr>
      <w:r>
        <w:rPr>
          <w:rFonts w:eastAsia="Times New Roman" w:cs="Times New Roman" w:ascii="Times New Roman" w:hAnsi="Times New Roman"/>
          <w:color w:val="111111"/>
          <w:sz w:val="28"/>
          <w:szCs w:val="28"/>
          <w:lang w:val="en-US"/>
        </w:rPr>
        <w:t>jangkauan tangan? Dan di mana jauh dari jangkauan tangan? Allah telah</w:t>
      </w:r>
    </w:p>
    <w:p>
      <w:pPr>
        <w:pStyle w:val="BookText"/>
        <w:bidi w:val="0"/>
        <w:jc w:val="both"/>
        <w:rPr/>
      </w:pPr>
      <w:r>
        <w:rPr>
          <w:rFonts w:eastAsia="Times New Roman" w:cs="Times New Roman" w:ascii="Times New Roman" w:hAnsi="Times New Roman"/>
          <w:color w:val="111111"/>
          <w:sz w:val="28"/>
          <w:szCs w:val="28"/>
          <w:lang w:val="en-US"/>
        </w:rPr>
        <w:t>mengatur semua ini di bawah tanggung jawab-Nya.</w:t>
      </w:r>
    </w:p>
    <w:p>
      <w:pPr>
        <w:pStyle w:val="BookText"/>
        <w:bidi w:val="0"/>
        <w:jc w:val="both"/>
        <w:rPr/>
      </w:pPr>
      <w:r>
        <w:rPr>
          <w:rFonts w:eastAsia="Times New Roman" w:cs="Times New Roman" w:ascii="Times New Roman" w:hAnsi="Times New Roman"/>
          <w:color w:val="111111"/>
          <w:sz w:val="28"/>
          <w:szCs w:val="28"/>
          <w:lang w:val="en-US"/>
        </w:rPr>
        <w:t>Jika Dia mengetahui bahwa kemaslahatan itu terdapat ketika permukaan</w:t>
      </w:r>
    </w:p>
    <w:p>
      <w:pPr>
        <w:pStyle w:val="BookText"/>
        <w:bidi w:val="0"/>
        <w:jc w:val="both"/>
        <w:rPr/>
      </w:pPr>
      <w:r>
        <w:rPr>
          <w:rFonts w:eastAsia="Times New Roman" w:cs="Times New Roman" w:ascii="Times New Roman" w:hAnsi="Times New Roman"/>
          <w:color w:val="111111"/>
          <w:sz w:val="28"/>
          <w:szCs w:val="28"/>
          <w:lang w:val="en-US"/>
        </w:rPr>
        <w:t>air, aliran-aliran air, mata air-mata air, dan sumur-sumur yang ada di bawah</w:t>
      </w:r>
    </w:p>
    <w:p>
      <w:pPr>
        <w:pStyle w:val="BookText"/>
        <w:bidi w:val="0"/>
        <w:jc w:val="both"/>
        <w:rPr/>
      </w:pPr>
      <w:r>
        <w:rPr>
          <w:rFonts w:eastAsia="Times New Roman" w:cs="Times New Roman" w:ascii="Times New Roman" w:hAnsi="Times New Roman"/>
          <w:color w:val="111111"/>
          <w:sz w:val="28"/>
          <w:szCs w:val="28"/>
          <w:lang w:val="en-US"/>
        </w:rPr>
        <w:t>bumi terletak jauh di dalam tanah; sekiranya tangan kosong manusia biasa</w:t>
      </w:r>
    </w:p>
    <w:p>
      <w:pPr>
        <w:pStyle w:val="BookText"/>
        <w:bidi w:val="0"/>
        <w:jc w:val="both"/>
        <w:rPr/>
      </w:pPr>
      <w:r>
        <w:rPr>
          <w:rFonts w:eastAsia="Times New Roman" w:cs="Times New Roman" w:ascii="Times New Roman" w:hAnsi="Times New Roman"/>
          <w:color w:val="111111"/>
          <w:sz w:val="28"/>
          <w:szCs w:val="28"/>
          <w:lang w:val="en-US"/>
        </w:rPr>
        <w:t>bahkan tangan para insinyur yang dibekali dengan pengetahuan dan alat</w:t>
      </w:r>
    </w:p>
    <w:p>
      <w:pPr>
        <w:pStyle w:val="BookText"/>
        <w:bidi w:val="0"/>
        <w:jc w:val="both"/>
        <w:rPr/>
      </w:pPr>
      <w:r>
        <w:rPr>
          <w:rFonts w:eastAsia="Times New Roman" w:cs="Times New Roman" w:ascii="Times New Roman" w:hAnsi="Times New Roman"/>
          <w:color w:val="111111"/>
          <w:sz w:val="28"/>
          <w:szCs w:val="28"/>
          <w:lang w:val="en-US"/>
        </w:rPr>
        <w:t>tidak akan sanggup mencapainya, maka sumur yang dalam pun tidak</w:t>
      </w:r>
    </w:p>
    <w:p>
      <w:pPr>
        <w:pStyle w:val="BookText"/>
        <w:bidi w:val="0"/>
        <w:jc w:val="both"/>
        <w:rPr/>
      </w:pPr>
      <w:r>
        <w:rPr>
          <w:rFonts w:eastAsia="Times New Roman" w:cs="Times New Roman" w:ascii="Times New Roman" w:hAnsi="Times New Roman"/>
          <w:color w:val="111111"/>
          <w:sz w:val="28"/>
          <w:szCs w:val="28"/>
          <w:lang w:val="en-US"/>
        </w:rPr>
        <w:t>akan menyentuh air itu, apalagi air itu akan didapat melalui tangan dan</w:t>
      </w:r>
    </w:p>
    <w:p>
      <w:pPr>
        <w:pStyle w:val="BookText"/>
        <w:bidi w:val="0"/>
        <w:jc w:val="both"/>
        <w:rPr/>
      </w:pPr>
      <w:r>
        <w:rPr>
          <w:rFonts w:eastAsia="Times New Roman" w:cs="Times New Roman" w:ascii="Times New Roman" w:hAnsi="Times New Roman"/>
          <w:color w:val="111111"/>
          <w:sz w:val="28"/>
          <w:szCs w:val="28"/>
          <w:lang w:val="en-US"/>
        </w:rPr>
        <w:t>timba(jelas tidak mungkin)—“Katakanlah, “Terangkanlah kepadaku jika</w:t>
      </w:r>
    </w:p>
    <w:p>
      <w:pPr>
        <w:pStyle w:val="BookText"/>
        <w:bidi w:val="0"/>
        <w:jc w:val="both"/>
        <w:rPr/>
      </w:pPr>
      <w:r>
        <w:rPr>
          <w:rFonts w:eastAsia="Times New Roman" w:cs="Times New Roman" w:ascii="Times New Roman" w:hAnsi="Times New Roman"/>
          <w:color w:val="111111"/>
          <w:sz w:val="28"/>
          <w:szCs w:val="28"/>
          <w:lang w:val="en-US"/>
        </w:rPr>
        <w:t>sumber air kamu menjadi kering; maka siapakah yang akan mendatangkan air</w:t>
      </w:r>
    </w:p>
    <w:p>
      <w:pPr>
        <w:pStyle w:val="BookText"/>
        <w:bidi w:val="0"/>
        <w:jc w:val="both"/>
        <w:rPr/>
      </w:pPr>
      <w:r>
        <w:rPr>
          <w:rFonts w:eastAsia="Times New Roman" w:cs="Times New Roman" w:ascii="Times New Roman" w:hAnsi="Times New Roman"/>
          <w:color w:val="111111"/>
          <w:sz w:val="28"/>
          <w:szCs w:val="28"/>
          <w:lang w:val="en-US"/>
        </w:rPr>
        <w:t>yang mengalir bagimu?” (Q.S. al-Mulk: 30). Jika air ini tenggelam dari batas</w:t>
      </w:r>
    </w:p>
    <w:p>
      <w:pPr>
        <w:pStyle w:val="BookText"/>
        <w:bidi w:val="0"/>
        <w:jc w:val="both"/>
        <w:rPr/>
      </w:pPr>
      <w:r>
        <w:rPr>
          <w:rFonts w:eastAsia="Times New Roman" w:cs="Times New Roman" w:ascii="Times New Roman" w:hAnsi="Times New Roman"/>
          <w:color w:val="111111"/>
          <w:sz w:val="28"/>
          <w:szCs w:val="28"/>
          <w:lang w:val="en-US"/>
        </w:rPr>
        <w:t>yang diinginkan, jika air ini yang sekarang telah ditentukan berupa sumursumur</w:t>
      </w:r>
    </w:p>
    <w:p>
      <w:pPr>
        <w:pStyle w:val="BookText"/>
        <w:bidi w:val="0"/>
        <w:jc w:val="both"/>
        <w:rPr/>
      </w:pPr>
      <w:r>
        <w:rPr>
          <w:rFonts w:eastAsia="Times New Roman" w:cs="Times New Roman" w:ascii="Times New Roman" w:hAnsi="Times New Roman"/>
          <w:color w:val="111111"/>
          <w:sz w:val="28"/>
          <w:szCs w:val="28"/>
          <w:lang w:val="en-US"/>
        </w:rPr>
        <w:t>dan mata air-mata air dan yang ada di bawah jangkauan tangan kalian</w:t>
      </w:r>
    </w:p>
    <w:p>
      <w:pPr>
        <w:pStyle w:val="BookText"/>
        <w:bidi w:val="0"/>
        <w:jc w:val="both"/>
        <w:rPr/>
      </w:pPr>
      <w:r>
        <w:rPr>
          <w:rFonts w:eastAsia="Times New Roman" w:cs="Times New Roman" w:ascii="Times New Roman" w:hAnsi="Times New Roman"/>
          <w:color w:val="111111"/>
          <w:sz w:val="28"/>
          <w:szCs w:val="28"/>
          <w:lang w:val="en-US"/>
        </w:rPr>
        <w:t>telah tenggelam dan bersembunyi di perut bumi, maka apa yang akan terjadi</w:t>
      </w:r>
    </w:p>
    <w:p>
      <w:pPr>
        <w:pStyle w:val="BookText"/>
        <w:bidi w:val="0"/>
        <w:jc w:val="both"/>
        <w:rPr/>
      </w:pPr>
      <w:r>
        <w:rPr>
          <w:rFonts w:eastAsia="Times New Roman" w:cs="Times New Roman" w:ascii="Times New Roman" w:hAnsi="Times New Roman"/>
          <w:color w:val="111111"/>
          <w:sz w:val="28"/>
          <w:szCs w:val="28"/>
          <w:lang w:val="en-US"/>
        </w:rPr>
        <w:t>selain kekeringan dan kerusakan tanah-tanah kalian setelah sebelumnya hijau</w:t>
      </w:r>
    </w:p>
    <w:p>
      <w:pPr>
        <w:pStyle w:val="BookText"/>
        <w:bidi w:val="0"/>
        <w:jc w:val="both"/>
        <w:rPr/>
      </w:pPr>
      <w:r>
        <w:rPr>
          <w:rFonts w:eastAsia="Times New Roman" w:cs="Times New Roman" w:ascii="Times New Roman" w:hAnsi="Times New Roman"/>
          <w:color w:val="111111"/>
          <w:sz w:val="28"/>
          <w:szCs w:val="28"/>
          <w:lang w:val="en-US"/>
        </w:rPr>
        <w:t>dan memiliki buah yang segar? Bukankah pekerja apa pun dan penyebab apa</w:t>
      </w:r>
    </w:p>
    <w:p>
      <w:pPr>
        <w:pStyle w:val="BookText"/>
        <w:bidi w:val="0"/>
        <w:jc w:val="both"/>
        <w:rPr/>
      </w:pPr>
      <w:r>
        <w:rPr>
          <w:rFonts w:eastAsia="Times New Roman" w:cs="Times New Roman" w:ascii="Times New Roman" w:hAnsi="Times New Roman"/>
          <w:color w:val="111111"/>
          <w:sz w:val="28"/>
          <w:szCs w:val="28"/>
          <w:lang w:val="en-US"/>
        </w:rPr>
        <w:t>pun tidak mampu untuk mengeluarkan air ini dari kedalaman bumi yang</w:t>
      </w:r>
    </w:p>
    <w:p>
      <w:pPr>
        <w:pStyle w:val="BookText"/>
        <w:bidi w:val="0"/>
        <w:jc w:val="both"/>
        <w:rPr/>
      </w:pPr>
      <w:r>
        <w:rPr>
          <w:rFonts w:eastAsia="Times New Roman" w:cs="Times New Roman" w:ascii="Times New Roman" w:hAnsi="Times New Roman"/>
          <w:color w:val="111111"/>
          <w:sz w:val="28"/>
          <w:szCs w:val="28"/>
          <w:lang w:val="en-US"/>
        </w:rPr>
        <w:t>jauh? Dengan demikian, gerakan air yang naik ke atas dan turun ke bawah</w:t>
      </w:r>
    </w:p>
    <w:p>
      <w:pPr>
        <w:pStyle w:val="BookText"/>
        <w:bidi w:val="0"/>
        <w:jc w:val="both"/>
        <w:rPr/>
      </w:pPr>
      <w:r>
        <w:rPr>
          <w:rFonts w:eastAsia="Times New Roman" w:cs="Times New Roman" w:ascii="Times New Roman" w:hAnsi="Times New Roman"/>
          <w:color w:val="111111"/>
          <w:sz w:val="28"/>
          <w:szCs w:val="28"/>
          <w:lang w:val="en-US"/>
        </w:rPr>
        <w:t>berada di bawah kekuasaan Allah Swt.</w:t>
      </w:r>
    </w:p>
    <w:p>
      <w:pPr>
        <w:pStyle w:val="BookText"/>
        <w:bidi w:val="0"/>
        <w:jc w:val="both"/>
        <w:rPr/>
      </w:pPr>
      <w:r>
        <w:rPr>
          <w:rFonts w:eastAsia="Times New Roman" w:cs="Times New Roman" w:ascii="Times New Roman" w:hAnsi="Times New Roman"/>
          <w:color w:val="111111"/>
          <w:sz w:val="28"/>
          <w:szCs w:val="28"/>
          <w:lang w:val="en-US"/>
        </w:rPr>
        <w:t>Banyak sekali tanah-tanah yang subur lagi dihijaukan dengan aneka buah</w:t>
      </w:r>
    </w:p>
    <w:p>
      <w:pPr>
        <w:pStyle w:val="BookText"/>
        <w:bidi w:val="0"/>
        <w:jc w:val="both"/>
        <w:rPr/>
      </w:pPr>
      <w:r>
        <w:rPr>
          <w:rFonts w:eastAsia="Times New Roman" w:cs="Times New Roman" w:ascii="Times New Roman" w:hAnsi="Times New Roman"/>
          <w:color w:val="111111"/>
          <w:sz w:val="28"/>
          <w:szCs w:val="28"/>
          <w:lang w:val="en-US"/>
        </w:rPr>
        <w:t>yang segar, tiba-tiba menjadi layu dan berubah menjadi tanah tandus karena</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kedalaman airnya yang luar biasa. Dan sebaliknya, banyak juga tanah-tanah </w:t>
      </w:r>
    </w:p>
    <w:p>
      <w:pPr>
        <w:pStyle w:val="BookText"/>
        <w:bidi w:val="0"/>
        <w:rPr/>
      </w:pPr>
      <w:r>
        <w:rPr>
          <w:rFonts w:eastAsia="Times New Roman" w:cs="Times New Roman" w:ascii="Times New Roman" w:hAnsi="Times New Roman"/>
          <w:color w:val="111111"/>
          <w:sz w:val="28"/>
          <w:szCs w:val="28"/>
          <w:lang w:val="en-US"/>
        </w:rPr>
        <w:t>tandus yang tidak ada tanda kehidupan tumbuh-tumbuhan yang hijau, tiba-tiba</w:t>
      </w:r>
    </w:p>
    <w:p>
      <w:pPr>
        <w:pStyle w:val="BookText"/>
        <w:bidi w:val="0"/>
        <w:jc w:val="both"/>
        <w:rPr/>
      </w:pPr>
      <w:r>
        <w:rPr>
          <w:rFonts w:eastAsia="Times New Roman" w:cs="Times New Roman" w:ascii="Times New Roman" w:hAnsi="Times New Roman"/>
          <w:color w:val="111111"/>
          <w:sz w:val="28"/>
          <w:szCs w:val="28"/>
          <w:lang w:val="en-US"/>
        </w:rPr>
        <w:t>berubah menjadi kebun-kebun yang berbunga karena munculnya mata</w:t>
      </w:r>
    </w:p>
    <w:p>
      <w:pPr>
        <w:pStyle w:val="BookText"/>
        <w:bidi w:val="0"/>
        <w:jc w:val="both"/>
        <w:rPr/>
      </w:pPr>
      <w:r>
        <w:rPr>
          <w:rFonts w:eastAsia="Times New Roman" w:cs="Times New Roman" w:ascii="Times New Roman" w:hAnsi="Times New Roman"/>
          <w:color w:val="111111"/>
          <w:sz w:val="28"/>
          <w:szCs w:val="28"/>
          <w:lang w:val="en-US"/>
        </w:rPr>
        <w:t>air di dalamnya. Al-Qur’an mengata kan bahwa gerakan-gerakan di dalam</w:t>
      </w:r>
    </w:p>
    <w:p>
      <w:pPr>
        <w:pStyle w:val="BookText"/>
        <w:bidi w:val="0"/>
        <w:jc w:val="both"/>
        <w:rPr/>
      </w:pPr>
      <w:r>
        <w:rPr>
          <w:rFonts w:eastAsia="Times New Roman" w:cs="Times New Roman" w:ascii="Times New Roman" w:hAnsi="Times New Roman"/>
          <w:color w:val="111111"/>
          <w:sz w:val="28"/>
          <w:szCs w:val="28"/>
          <w:lang w:val="en-US"/>
        </w:rPr>
        <w:t>perut bumi dan sistematika gerakan vertikal dan horizontal di bawah bumi</w:t>
      </w:r>
    </w:p>
    <w:p>
      <w:pPr>
        <w:pStyle w:val="BookText"/>
        <w:bidi w:val="0"/>
        <w:jc w:val="both"/>
        <w:rPr/>
      </w:pPr>
      <w:r>
        <w:rPr>
          <w:rFonts w:eastAsia="Times New Roman" w:cs="Times New Roman" w:ascii="Times New Roman" w:hAnsi="Times New Roman"/>
          <w:color w:val="111111"/>
          <w:sz w:val="28"/>
          <w:szCs w:val="28"/>
          <w:lang w:val="en-US"/>
        </w:rPr>
        <w:t>berada di tangan Allah Swt. Jika Dia menginginkan untuk memindahkan</w:t>
      </w:r>
    </w:p>
    <w:p>
      <w:pPr>
        <w:pStyle w:val="BookText"/>
        <w:bidi w:val="0"/>
        <w:jc w:val="both"/>
        <w:rPr/>
      </w:pPr>
      <w:r>
        <w:rPr>
          <w:rFonts w:eastAsia="Times New Roman" w:cs="Times New Roman" w:ascii="Times New Roman" w:hAnsi="Times New Roman"/>
          <w:color w:val="111111"/>
          <w:sz w:val="28"/>
          <w:szCs w:val="28"/>
          <w:lang w:val="en-US"/>
        </w:rPr>
        <w:t>air ini dari suatu tempat ke tempat lain karena tuntutan kemaslahatan, maka</w:t>
      </w:r>
    </w:p>
    <w:p>
      <w:pPr>
        <w:pStyle w:val="BookText"/>
        <w:bidi w:val="0"/>
        <w:jc w:val="both"/>
        <w:rPr/>
      </w:pPr>
      <w:r>
        <w:rPr>
          <w:rFonts w:eastAsia="Times New Roman" w:cs="Times New Roman" w:ascii="Times New Roman" w:hAnsi="Times New Roman"/>
          <w:color w:val="111111"/>
          <w:sz w:val="28"/>
          <w:szCs w:val="28"/>
          <w:lang w:val="en-US"/>
        </w:rPr>
        <w:t>Dia akan membim bingnya menuju ke tempat alirannya. Sistem gerakan dan</w:t>
      </w:r>
    </w:p>
    <w:p>
      <w:pPr>
        <w:pStyle w:val="BookText"/>
        <w:bidi w:val="0"/>
        <w:jc w:val="both"/>
        <w:rPr/>
      </w:pPr>
      <w:r>
        <w:rPr>
          <w:rFonts w:eastAsia="Times New Roman" w:cs="Times New Roman" w:ascii="Times New Roman" w:hAnsi="Times New Roman"/>
          <w:color w:val="111111"/>
          <w:sz w:val="28"/>
          <w:szCs w:val="28"/>
          <w:lang w:val="en-US"/>
        </w:rPr>
        <w:t>pengarahannya, Allah-lah yang menjalankannya dan menunjukkan jalan-jalannya.</w:t>
      </w:r>
    </w:p>
    <w:p>
      <w:pPr>
        <w:pStyle w:val="BookText"/>
        <w:bidi w:val="0"/>
        <w:jc w:val="both"/>
        <w:rPr/>
      </w:pPr>
      <w:r>
        <w:rPr>
          <w:rFonts w:eastAsia="Times New Roman" w:cs="Times New Roman" w:ascii="Times New Roman" w:hAnsi="Times New Roman"/>
          <w:color w:val="111111"/>
          <w:sz w:val="28"/>
          <w:szCs w:val="28"/>
          <w:lang w:val="en-US"/>
        </w:rPr>
        <w:t>Jika Dia ingin agar perjalanan air di perut bumi menjadi vertikal,</w:t>
      </w:r>
    </w:p>
    <w:p>
      <w:pPr>
        <w:pStyle w:val="BookText"/>
        <w:bidi w:val="0"/>
        <w:jc w:val="both"/>
        <w:rPr/>
      </w:pPr>
      <w:r>
        <w:rPr>
          <w:rFonts w:eastAsia="Times New Roman" w:cs="Times New Roman" w:ascii="Times New Roman" w:hAnsi="Times New Roman"/>
          <w:color w:val="111111"/>
          <w:sz w:val="28"/>
          <w:szCs w:val="28"/>
          <w:lang w:val="en-US"/>
        </w:rPr>
        <w:t>maka air itu akan turun ke bawah sebagai azab atau ke atas sebagai rahmat,</w:t>
      </w:r>
    </w:p>
    <w:p>
      <w:pPr>
        <w:pStyle w:val="BookText"/>
        <w:bidi w:val="0"/>
        <w:jc w:val="both"/>
        <w:rPr/>
      </w:pPr>
      <w:r>
        <w:rPr>
          <w:rFonts w:eastAsia="Times New Roman" w:cs="Times New Roman" w:ascii="Times New Roman" w:hAnsi="Times New Roman"/>
          <w:color w:val="111111"/>
          <w:sz w:val="28"/>
          <w:szCs w:val="28"/>
          <w:lang w:val="en-US"/>
        </w:rPr>
        <w:t>ini juga berada di bawah kekuasaan Ilahi—“Terangkanlah kepadaku jika</w:t>
      </w:r>
    </w:p>
    <w:p>
      <w:pPr>
        <w:pStyle w:val="BookText"/>
        <w:bidi w:val="0"/>
        <w:jc w:val="both"/>
        <w:rPr/>
      </w:pPr>
      <w:r>
        <w:rPr>
          <w:rFonts w:eastAsia="Times New Roman" w:cs="Times New Roman" w:ascii="Times New Roman" w:hAnsi="Times New Roman"/>
          <w:color w:val="111111"/>
          <w:sz w:val="28"/>
          <w:szCs w:val="28"/>
          <w:lang w:val="en-US"/>
        </w:rPr>
        <w:t>sumber air kamu menjadi kering; maka siapakah yang akan mendatangkan air</w:t>
      </w:r>
    </w:p>
    <w:p>
      <w:pPr>
        <w:pStyle w:val="BookText"/>
        <w:bidi w:val="0"/>
        <w:jc w:val="both"/>
        <w:rPr/>
      </w:pPr>
      <w:r>
        <w:rPr>
          <w:rFonts w:eastAsia="Times New Roman" w:cs="Times New Roman" w:ascii="Times New Roman" w:hAnsi="Times New Roman"/>
          <w:color w:val="111111"/>
          <w:sz w:val="28"/>
          <w:szCs w:val="28"/>
          <w:lang w:val="en-US"/>
        </w:rPr>
        <w:t>yang mengalir bagimu”.</w:t>
      </w:r>
    </w:p>
    <w:p>
      <w:pPr>
        <w:pStyle w:val="BookText"/>
        <w:bidi w:val="0"/>
        <w:jc w:val="both"/>
        <w:rPr/>
      </w:pPr>
      <w:r>
        <w:rPr>
          <w:rFonts w:eastAsia="Times New Roman" w:cs="Times New Roman" w:ascii="Times New Roman" w:hAnsi="Times New Roman"/>
          <w:color w:val="111111"/>
          <w:sz w:val="28"/>
          <w:szCs w:val="28"/>
          <w:lang w:val="en-US"/>
        </w:rPr>
        <w:t>Jika air tenggelam di kedalaman tanah yang jauh, maka siapakah yang</w:t>
      </w:r>
    </w:p>
    <w:p>
      <w:pPr>
        <w:pStyle w:val="BookText"/>
        <w:bidi w:val="0"/>
        <w:jc w:val="both"/>
        <w:rPr/>
      </w:pPr>
      <w:r>
        <w:rPr>
          <w:rFonts w:eastAsia="Times New Roman" w:cs="Times New Roman" w:ascii="Times New Roman" w:hAnsi="Times New Roman"/>
          <w:color w:val="111111"/>
          <w:sz w:val="28"/>
          <w:szCs w:val="28"/>
          <w:lang w:val="en-US"/>
        </w:rPr>
        <w:t>mendatangkan air itu bagi kalian dan menjadikannya berada di bawah</w:t>
      </w:r>
    </w:p>
    <w:p>
      <w:pPr>
        <w:pStyle w:val="BookText"/>
        <w:bidi w:val="0"/>
        <w:jc w:val="both"/>
        <w:rPr/>
      </w:pPr>
      <w:r>
        <w:rPr>
          <w:rFonts w:eastAsia="Times New Roman" w:cs="Times New Roman" w:ascii="Times New Roman" w:hAnsi="Times New Roman"/>
          <w:color w:val="111111"/>
          <w:sz w:val="28"/>
          <w:szCs w:val="28"/>
          <w:lang w:val="en-US"/>
        </w:rPr>
        <w:t>jangkauan tangan kalian? Allah Swt menisbatkan gerakan semacam ini</w:t>
      </w:r>
    </w:p>
    <w:p>
      <w:pPr>
        <w:pStyle w:val="BookText"/>
        <w:bidi w:val="0"/>
        <w:jc w:val="both"/>
        <w:rPr/>
      </w:pPr>
      <w:r>
        <w:rPr>
          <w:rFonts w:eastAsia="Times New Roman" w:cs="Times New Roman" w:ascii="Times New Roman" w:hAnsi="Times New Roman"/>
          <w:color w:val="111111"/>
          <w:sz w:val="28"/>
          <w:szCs w:val="28"/>
          <w:lang w:val="en-US"/>
        </w:rPr>
        <w:t>kepada diri-Nya. “Lalu keluar darinya aneka warna tumbuh-tumbuhan”.</w:t>
      </w:r>
    </w:p>
    <w:p>
      <w:pPr>
        <w:pStyle w:val="BookText"/>
        <w:bidi w:val="0"/>
        <w:jc w:val="both"/>
        <w:rPr/>
      </w:pPr>
      <w:r>
        <w:rPr>
          <w:rFonts w:eastAsia="Times New Roman" w:cs="Times New Roman" w:ascii="Times New Roman" w:hAnsi="Times New Roman"/>
          <w:color w:val="111111"/>
          <w:sz w:val="28"/>
          <w:szCs w:val="28"/>
          <w:lang w:val="en-US"/>
        </w:rPr>
        <w:t>Buah-buahan yang beraneka macam dengan perantara Allah sampai</w:t>
      </w:r>
    </w:p>
    <w:p>
      <w:pPr>
        <w:pStyle w:val="BookText"/>
        <w:bidi w:val="0"/>
        <w:jc w:val="both"/>
        <w:rPr/>
      </w:pPr>
      <w:r>
        <w:rPr>
          <w:rFonts w:eastAsia="Times New Roman" w:cs="Times New Roman" w:ascii="Times New Roman" w:hAnsi="Times New Roman"/>
          <w:color w:val="111111"/>
          <w:sz w:val="28"/>
          <w:szCs w:val="28"/>
          <w:lang w:val="en-US"/>
        </w:rPr>
        <w:t>kepada kematangannya. Dan orang-orang yang melihat fenomena alam</w:t>
      </w:r>
    </w:p>
    <w:p>
      <w:pPr>
        <w:pStyle w:val="BookText"/>
        <w:bidi w:val="0"/>
        <w:jc w:val="both"/>
        <w:rPr/>
      </w:pPr>
      <w:r>
        <w:rPr>
          <w:rFonts w:eastAsia="Times New Roman" w:cs="Times New Roman" w:ascii="Times New Roman" w:hAnsi="Times New Roman"/>
          <w:color w:val="111111"/>
          <w:sz w:val="28"/>
          <w:szCs w:val="28"/>
          <w:lang w:val="en-US"/>
        </w:rPr>
        <w:t>yang mana mereka bukan termasuk ahli makrifat dan riset, telah mengetahui</w:t>
      </w:r>
    </w:p>
    <w:p>
      <w:pPr>
        <w:pStyle w:val="BookText"/>
        <w:bidi w:val="0"/>
        <w:jc w:val="both"/>
        <w:rPr/>
      </w:pPr>
      <w:r>
        <w:rPr>
          <w:rFonts w:eastAsia="Times New Roman" w:cs="Times New Roman" w:ascii="Times New Roman" w:hAnsi="Times New Roman"/>
          <w:color w:val="111111"/>
          <w:sz w:val="28"/>
          <w:szCs w:val="28"/>
          <w:lang w:val="en-US"/>
        </w:rPr>
        <w:t>sistem gerakan bintang dan ketelitiannya dan hal itu (sebenarnya)</w:t>
      </w:r>
    </w:p>
    <w:p>
      <w:pPr>
        <w:pStyle w:val="BookText"/>
        <w:bidi w:val="0"/>
        <w:jc w:val="both"/>
        <w:rPr/>
      </w:pPr>
      <w:r>
        <w:rPr>
          <w:rFonts w:eastAsia="Times New Roman" w:cs="Times New Roman" w:ascii="Times New Roman" w:hAnsi="Times New Roman"/>
          <w:color w:val="111111"/>
          <w:sz w:val="28"/>
          <w:szCs w:val="28"/>
          <w:lang w:val="en-US"/>
        </w:rPr>
        <w:t>akan menjadi tanda yang mengantarkan mereka kepada Allah. Mereka</w:t>
      </w:r>
    </w:p>
    <w:p>
      <w:pPr>
        <w:pStyle w:val="BookText"/>
        <w:bidi w:val="0"/>
        <w:jc w:val="both"/>
        <w:rPr/>
      </w:pPr>
      <w:r>
        <w:rPr>
          <w:rFonts w:eastAsia="Times New Roman" w:cs="Times New Roman" w:ascii="Times New Roman" w:hAnsi="Times New Roman"/>
          <w:color w:val="111111"/>
          <w:sz w:val="28"/>
          <w:szCs w:val="28"/>
          <w:lang w:val="en-US"/>
        </w:rPr>
        <w:t>bukan termasuk orang-orang Mukmin yang jujur, sehingga penyaksian</w:t>
      </w:r>
    </w:p>
    <w:p>
      <w:pPr>
        <w:pStyle w:val="BookText"/>
        <w:bidi w:val="0"/>
        <w:jc w:val="both"/>
        <w:rPr/>
      </w:pPr>
      <w:r>
        <w:rPr>
          <w:rFonts w:eastAsia="Times New Roman" w:cs="Times New Roman" w:ascii="Times New Roman" w:hAnsi="Times New Roman"/>
          <w:color w:val="111111"/>
          <w:sz w:val="28"/>
          <w:szCs w:val="28"/>
          <w:lang w:val="en-US"/>
        </w:rPr>
        <w:t>tanda-tanda (kekuasaan) Allah menjadi bukti (dalil) bagi mereka untuk</w:t>
      </w:r>
    </w:p>
    <w:p>
      <w:pPr>
        <w:pStyle w:val="BookText"/>
        <w:bidi w:val="0"/>
        <w:jc w:val="both"/>
        <w:rPr/>
      </w:pPr>
      <w:r>
        <w:rPr>
          <w:rFonts w:eastAsia="Times New Roman" w:cs="Times New Roman" w:ascii="Times New Roman" w:hAnsi="Times New Roman"/>
          <w:color w:val="111111"/>
          <w:sz w:val="28"/>
          <w:szCs w:val="28"/>
          <w:lang w:val="en-US"/>
        </w:rPr>
        <w:t>sampai kepada kesatuan pengaturan (al-wahdah ar-rububiyah). Mereka</w:t>
      </w:r>
    </w:p>
    <w:p>
      <w:pPr>
        <w:pStyle w:val="BookText"/>
        <w:bidi w:val="0"/>
        <w:jc w:val="both"/>
        <w:rPr/>
      </w:pPr>
      <w:r>
        <w:rPr>
          <w:rFonts w:eastAsia="Times New Roman" w:cs="Times New Roman" w:ascii="Times New Roman" w:hAnsi="Times New Roman"/>
          <w:color w:val="111111"/>
          <w:sz w:val="28"/>
          <w:szCs w:val="28"/>
          <w:lang w:val="en-US"/>
        </w:rPr>
        <w:t>kehilangan pemahaman yang bagus yang mengantarkan mereka ke tauhid</w:t>
      </w:r>
    </w:p>
    <w:p>
      <w:pPr>
        <w:pStyle w:val="BookText"/>
        <w:bidi w:val="0"/>
        <w:jc w:val="both"/>
        <w:rPr/>
      </w:pPr>
      <w:r>
        <w:rPr>
          <w:rFonts w:eastAsia="Times New Roman" w:cs="Times New Roman" w:ascii="Times New Roman" w:hAnsi="Times New Roman"/>
          <w:color w:val="111111"/>
          <w:sz w:val="28"/>
          <w:szCs w:val="28"/>
          <w:lang w:val="en-US"/>
        </w:rPr>
        <w:t>rububi melalui pengenalan diri, sementara keinginan mereka terbatas</w:t>
      </w:r>
    </w:p>
    <w:p>
      <w:pPr>
        <w:pStyle w:val="BookText"/>
        <w:bidi w:val="0"/>
        <w:jc w:val="both"/>
        <w:rPr/>
      </w:pPr>
      <w:r>
        <w:rPr>
          <w:rFonts w:eastAsia="Times New Roman" w:cs="Times New Roman" w:ascii="Times New Roman" w:hAnsi="Times New Roman"/>
          <w:color w:val="111111"/>
          <w:sz w:val="28"/>
          <w:szCs w:val="28"/>
          <w:lang w:val="en-US"/>
        </w:rPr>
        <w:t>hanya pada makan, minum, pakaian, tidur, dan kesenangan. Al-Qur’an</w:t>
      </w:r>
    </w:p>
    <w:p>
      <w:pPr>
        <w:pStyle w:val="BookText"/>
        <w:bidi w:val="0"/>
        <w:jc w:val="both"/>
        <w:rPr/>
      </w:pPr>
      <w:r>
        <w:rPr>
          <w:rFonts w:eastAsia="Times New Roman" w:cs="Times New Roman" w:ascii="Times New Roman" w:hAnsi="Times New Roman"/>
          <w:color w:val="111111"/>
          <w:sz w:val="28"/>
          <w:szCs w:val="28"/>
          <w:lang w:val="en-US"/>
        </w:rPr>
        <w:t>memandang mereka persis seperti binatang dan tumbuhan, tidak lebih.</w:t>
      </w:r>
    </w:p>
    <w:p>
      <w:pPr>
        <w:pStyle w:val="BookText"/>
        <w:bidi w:val="0"/>
        <w:jc w:val="both"/>
        <w:rPr/>
      </w:pPr>
      <w:r>
        <w:rPr>
          <w:rFonts w:eastAsia="Times New Roman" w:cs="Times New Roman" w:ascii="Times New Roman" w:hAnsi="Times New Roman"/>
          <w:color w:val="111111"/>
          <w:sz w:val="28"/>
          <w:szCs w:val="28"/>
          <w:lang w:val="en-US"/>
        </w:rPr>
        <w:t>Al-Qur’an mengatakan bahwa di bumi ada berbagai macam tumbuhan</w:t>
      </w:r>
    </w:p>
    <w:p>
      <w:pPr>
        <w:pStyle w:val="BookText"/>
        <w:bidi w:val="0"/>
        <w:jc w:val="both"/>
        <w:rPr/>
      </w:pPr>
      <w:r>
        <w:rPr>
          <w:rFonts w:eastAsia="Times New Roman" w:cs="Times New Roman" w:ascii="Times New Roman" w:hAnsi="Times New Roman"/>
          <w:color w:val="111111"/>
          <w:sz w:val="28"/>
          <w:szCs w:val="28"/>
          <w:lang w:val="en-US"/>
        </w:rPr>
        <w:t>dan ada berbagai macam kelompok manusia yang berjalan di muka bumi</w:t>
      </w:r>
    </w:p>
    <w:p>
      <w:pPr>
        <w:pStyle w:val="BookText"/>
        <w:bidi w:val="0"/>
        <w:jc w:val="both"/>
        <w:rPr/>
      </w:pPr>
      <w:r>
        <w:rPr>
          <w:rFonts w:eastAsia="Times New Roman" w:cs="Times New Roman" w:ascii="Times New Roman" w:hAnsi="Times New Roman"/>
          <w:color w:val="111111"/>
          <w:sz w:val="28"/>
          <w:szCs w:val="28"/>
          <w:lang w:val="en-US"/>
        </w:rPr>
        <w:t>yang tidak berbeda dengan binatang kecuali (dilihat) dari warna. Al-Qur’an</w:t>
      </w:r>
    </w:p>
    <w:p>
      <w:pPr>
        <w:pStyle w:val="BookText"/>
        <w:bidi w:val="0"/>
        <w:jc w:val="both"/>
        <w:rPr/>
      </w:pPr>
      <w:r>
        <w:rPr>
          <w:rFonts w:eastAsia="Times New Roman" w:cs="Times New Roman" w:ascii="Times New Roman" w:hAnsi="Times New Roman"/>
          <w:color w:val="111111"/>
          <w:sz w:val="28"/>
          <w:szCs w:val="28"/>
          <w:lang w:val="en-US"/>
        </w:rPr>
        <w:t>menyebut nama mereka bersama tumbuhan dan hewan dengan satu</w:t>
      </w:r>
    </w:p>
    <w:p>
      <w:pPr>
        <w:pStyle w:val="BookText"/>
        <w:bidi w:val="0"/>
        <w:jc w:val="both"/>
        <w:rPr/>
      </w:pPr>
      <w:r>
        <w:rPr>
          <w:rFonts w:eastAsia="Times New Roman" w:cs="Times New Roman" w:ascii="Times New Roman" w:hAnsi="Times New Roman"/>
          <w:color w:val="111111"/>
          <w:sz w:val="28"/>
          <w:szCs w:val="28"/>
          <w:lang w:val="en-US"/>
        </w:rPr>
        <w:t>perbedaan yaitu warna. Al-Qur’an mengatakan: lihatlah pelbagai macam</w:t>
      </w:r>
    </w:p>
    <w:p>
      <w:pPr>
        <w:pStyle w:val="BookText"/>
        <w:bidi w:val="0"/>
        <w:jc w:val="both"/>
        <w:rPr/>
      </w:pPr>
      <w:r>
        <w:rPr>
          <w:rFonts w:eastAsia="Times New Roman" w:cs="Times New Roman" w:ascii="Times New Roman" w:hAnsi="Times New Roman"/>
          <w:color w:val="111111"/>
          <w:sz w:val="28"/>
          <w:szCs w:val="28"/>
          <w:lang w:val="en-US"/>
        </w:rPr>
        <w:t>buah dan pohon dan tumbuh-tumbuhan bagaimana berkem bang. Al-</w:t>
      </w:r>
    </w:p>
    <w:p>
      <w:pPr>
        <w:pStyle w:val="BookText"/>
        <w:bidi w:val="0"/>
        <w:jc w:val="both"/>
        <w:rPr/>
      </w:pPr>
      <w:r>
        <w:rPr>
          <w:rFonts w:eastAsia="Times New Roman" w:cs="Times New Roman" w:ascii="Times New Roman" w:hAnsi="Times New Roman"/>
          <w:color w:val="111111"/>
          <w:sz w:val="28"/>
          <w:szCs w:val="28"/>
          <w:lang w:val="en-US"/>
        </w:rPr>
        <w:t>Qur’an berbicara seputar manusia yang tidak berpikir, dengan ungkapan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(ta’bir) yang sama sebagaimana yang digunakannya dalam berbicara dengan </w:t>
      </w:r>
    </w:p>
    <w:p>
      <w:pPr>
        <w:pStyle w:val="BookText"/>
        <w:bidi w:val="0"/>
        <w:rPr/>
      </w:pPr>
      <w:r>
        <w:rPr>
          <w:rFonts w:eastAsia="Times New Roman" w:cs="Times New Roman" w:ascii="Times New Roman" w:hAnsi="Times New Roman"/>
          <w:color w:val="111111"/>
          <w:sz w:val="28"/>
          <w:szCs w:val="28"/>
          <w:lang w:val="en-US"/>
        </w:rPr>
        <w:t>binatang dan tumbuhan, dan dikecualikan dari itu para ulama dan kaum</w:t>
      </w:r>
    </w:p>
    <w:p>
      <w:pPr>
        <w:pStyle w:val="BookText"/>
        <w:bidi w:val="0"/>
        <w:jc w:val="both"/>
        <w:rPr/>
      </w:pPr>
      <w:r>
        <w:rPr>
          <w:rFonts w:eastAsia="Times New Roman" w:cs="Times New Roman" w:ascii="Times New Roman" w:hAnsi="Times New Roman"/>
          <w:color w:val="111111"/>
          <w:sz w:val="28"/>
          <w:szCs w:val="28"/>
          <w:lang w:val="en-US"/>
        </w:rPr>
        <w:t>cerdik yang beramal. Dalam surat Fathir 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Tidakkah kamu melihat bahwasannya Allah menurunkan hujan dari</w:t>
      </w:r>
    </w:p>
    <w:p>
      <w:pPr>
        <w:pStyle w:val="BookText"/>
        <w:bidi w:val="0"/>
        <w:jc w:val="both"/>
        <w:rPr/>
      </w:pPr>
      <w:r>
        <w:rPr>
          <w:rFonts w:eastAsia="Times New Roman" w:cs="Times New Roman" w:ascii="Times New Roman" w:hAnsi="Times New Roman"/>
          <w:color w:val="111111"/>
          <w:sz w:val="28"/>
          <w:szCs w:val="28"/>
          <w:lang w:val="en-US"/>
        </w:rPr>
        <w:t>langit lalu Kami hasilkan dengan hujan itu buah-buahan yang beraneka macam</w:t>
      </w:r>
    </w:p>
    <w:p>
      <w:pPr>
        <w:pStyle w:val="BookText"/>
        <w:bidi w:val="0"/>
        <w:jc w:val="both"/>
        <w:rPr/>
      </w:pPr>
      <w:r>
        <w:rPr>
          <w:rFonts w:eastAsia="Times New Roman" w:cs="Times New Roman" w:ascii="Times New Roman" w:hAnsi="Times New Roman"/>
          <w:color w:val="111111"/>
          <w:sz w:val="28"/>
          <w:szCs w:val="28"/>
          <w:lang w:val="en-US"/>
        </w:rPr>
        <w:t>jenisnya. Dan di antara gunung-gunung itu ada garis-garis putih dan merah yang</w:t>
      </w:r>
    </w:p>
    <w:p>
      <w:pPr>
        <w:pStyle w:val="BookText"/>
        <w:bidi w:val="0"/>
        <w:jc w:val="both"/>
        <w:rPr/>
      </w:pPr>
      <w:r>
        <w:rPr>
          <w:rFonts w:eastAsia="Times New Roman" w:cs="Times New Roman" w:ascii="Times New Roman" w:hAnsi="Times New Roman"/>
          <w:color w:val="111111"/>
          <w:sz w:val="28"/>
          <w:szCs w:val="28"/>
          <w:lang w:val="en-US"/>
        </w:rPr>
        <w:t>beraneka macam warnanya dan ada (pula) yang hitam pekat. Dan demikian (pula)</w:t>
      </w:r>
    </w:p>
    <w:p>
      <w:pPr>
        <w:pStyle w:val="BookText"/>
        <w:bidi w:val="0"/>
        <w:jc w:val="both"/>
        <w:rPr/>
      </w:pPr>
      <w:r>
        <w:rPr>
          <w:rFonts w:eastAsia="Times New Roman" w:cs="Times New Roman" w:ascii="Times New Roman" w:hAnsi="Times New Roman"/>
          <w:color w:val="111111"/>
          <w:sz w:val="28"/>
          <w:szCs w:val="28"/>
          <w:lang w:val="en-US"/>
        </w:rPr>
        <w:t>di antara manusia, binatang-binatang melata, dan binatang-binatang ternak</w:t>
      </w:r>
    </w:p>
    <w:p>
      <w:pPr>
        <w:pStyle w:val="BookText"/>
        <w:bidi w:val="0"/>
        <w:jc w:val="both"/>
        <w:rPr/>
      </w:pPr>
      <w:r>
        <w:rPr>
          <w:rFonts w:eastAsia="Times New Roman" w:cs="Times New Roman" w:ascii="Times New Roman" w:hAnsi="Times New Roman"/>
          <w:color w:val="111111"/>
          <w:sz w:val="28"/>
          <w:szCs w:val="28"/>
          <w:lang w:val="en-US"/>
        </w:rPr>
        <w:t>ada yang bermacam-macam warnanya (dan jenisnya)” (Q.S. Fathir: 27—28).</w:t>
      </w:r>
    </w:p>
    <w:p>
      <w:pPr>
        <w:pStyle w:val="BookText"/>
        <w:bidi w:val="0"/>
        <w:jc w:val="both"/>
        <w:rPr/>
      </w:pPr>
      <w:r>
        <w:rPr>
          <w:rFonts w:eastAsia="Times New Roman" w:cs="Times New Roman" w:ascii="Times New Roman" w:hAnsi="Times New Roman"/>
          <w:color w:val="111111"/>
          <w:sz w:val="28"/>
          <w:szCs w:val="28"/>
          <w:lang w:val="en-US"/>
        </w:rPr>
        <w:t>Buah termasuk bagian dari tumbuhan. Binatang ternak, binatang</w:t>
      </w:r>
    </w:p>
    <w:p>
      <w:pPr>
        <w:pStyle w:val="BookText"/>
        <w:bidi w:val="0"/>
        <w:jc w:val="both"/>
        <w:rPr/>
      </w:pPr>
      <w:r>
        <w:rPr>
          <w:rFonts w:eastAsia="Times New Roman" w:cs="Times New Roman" w:ascii="Times New Roman" w:hAnsi="Times New Roman"/>
          <w:color w:val="111111"/>
          <w:sz w:val="28"/>
          <w:szCs w:val="28"/>
          <w:lang w:val="en-US"/>
        </w:rPr>
        <w:t>melata, dan sebagian manusia yang mana keinginan mereka dan pikiran</w:t>
      </w:r>
    </w:p>
    <w:p>
      <w:pPr>
        <w:pStyle w:val="BookText"/>
        <w:bidi w:val="0"/>
        <w:jc w:val="both"/>
        <w:rPr/>
      </w:pPr>
      <w:r>
        <w:rPr>
          <w:rFonts w:eastAsia="Times New Roman" w:cs="Times New Roman" w:ascii="Times New Roman" w:hAnsi="Times New Roman"/>
          <w:color w:val="111111"/>
          <w:sz w:val="28"/>
          <w:szCs w:val="28"/>
          <w:lang w:val="en-US"/>
        </w:rPr>
        <w:t>mereka hanya pada makanan, minuman, dan pakaian satu sama lain hanya</w:t>
      </w:r>
    </w:p>
    <w:p>
      <w:pPr>
        <w:pStyle w:val="BookText"/>
        <w:bidi w:val="0"/>
        <w:jc w:val="both"/>
        <w:rPr/>
      </w:pPr>
      <w:r>
        <w:rPr>
          <w:rFonts w:eastAsia="Times New Roman" w:cs="Times New Roman" w:ascii="Times New Roman" w:hAnsi="Times New Roman"/>
          <w:color w:val="111111"/>
          <w:sz w:val="28"/>
          <w:szCs w:val="28"/>
          <w:lang w:val="en-US"/>
        </w:rPr>
        <w:t>dibedakan dari warna. Mereka berada dalam kelompok tumbuhan dan</w:t>
      </w:r>
    </w:p>
    <w:p>
      <w:pPr>
        <w:pStyle w:val="BookText"/>
        <w:bidi w:val="0"/>
        <w:jc w:val="both"/>
        <w:rPr/>
      </w:pPr>
      <w:r>
        <w:rPr>
          <w:rFonts w:eastAsia="Times New Roman" w:cs="Times New Roman" w:ascii="Times New Roman" w:hAnsi="Times New Roman"/>
          <w:color w:val="111111"/>
          <w:sz w:val="28"/>
          <w:szCs w:val="28"/>
          <w:lang w:val="en-US"/>
        </w:rPr>
        <w:t>binatang. Dan manusia yang tidak memiliki keinginan selain memen tingkan</w:t>
      </w:r>
    </w:p>
    <w:p>
      <w:pPr>
        <w:pStyle w:val="BookText"/>
        <w:bidi w:val="0"/>
        <w:jc w:val="both"/>
        <w:rPr/>
      </w:pPr>
      <w:r>
        <w:rPr>
          <w:rFonts w:eastAsia="Times New Roman" w:cs="Times New Roman" w:ascii="Times New Roman" w:hAnsi="Times New Roman"/>
          <w:color w:val="111111"/>
          <w:sz w:val="28"/>
          <w:szCs w:val="28"/>
          <w:lang w:val="en-US"/>
        </w:rPr>
        <w:t>perutnya dan tidurnya pada hakikatnya dia adalah binatang yang tidak dapat</w:t>
      </w:r>
    </w:p>
    <w:p>
      <w:pPr>
        <w:pStyle w:val="BookText"/>
        <w:bidi w:val="0"/>
        <w:jc w:val="both"/>
        <w:rPr/>
      </w:pPr>
      <w:r>
        <w:rPr>
          <w:rFonts w:eastAsia="Times New Roman" w:cs="Times New Roman" w:ascii="Times New Roman" w:hAnsi="Times New Roman"/>
          <w:color w:val="111111"/>
          <w:sz w:val="28"/>
          <w:szCs w:val="28"/>
          <w:lang w:val="en-US"/>
        </w:rPr>
        <w:t>dibedakan darinya kecuali dalam hal warna, “Dan demikian (pula) di antara</w:t>
      </w:r>
    </w:p>
    <w:p>
      <w:pPr>
        <w:pStyle w:val="BookText"/>
        <w:bidi w:val="0"/>
        <w:jc w:val="both"/>
        <w:rPr/>
      </w:pPr>
      <w:r>
        <w:rPr>
          <w:rFonts w:eastAsia="Times New Roman" w:cs="Times New Roman" w:ascii="Times New Roman" w:hAnsi="Times New Roman"/>
          <w:color w:val="111111"/>
          <w:sz w:val="28"/>
          <w:szCs w:val="28"/>
          <w:lang w:val="en-US"/>
        </w:rPr>
        <w:t>manusia, binatang-binatang melata, dan binatang-bina tang ternak ada yang</w:t>
      </w:r>
    </w:p>
    <w:p>
      <w:pPr>
        <w:pStyle w:val="BookText"/>
        <w:bidi w:val="0"/>
        <w:jc w:val="both"/>
        <w:rPr/>
      </w:pPr>
      <w:r>
        <w:rPr>
          <w:rFonts w:eastAsia="Times New Roman" w:cs="Times New Roman" w:ascii="Times New Roman" w:hAnsi="Times New Roman"/>
          <w:color w:val="111111"/>
          <w:sz w:val="28"/>
          <w:szCs w:val="28"/>
          <w:lang w:val="en-US"/>
        </w:rPr>
        <w:t>bermacam-macam warnanya(dan jenisnya)”. Akan tetapi, di antara mereka</w:t>
      </w:r>
    </w:p>
    <w:p>
      <w:pPr>
        <w:pStyle w:val="BookText"/>
        <w:bidi w:val="0"/>
        <w:jc w:val="both"/>
        <w:rPr/>
      </w:pPr>
      <w:r>
        <w:rPr>
          <w:rFonts w:eastAsia="Times New Roman" w:cs="Times New Roman" w:ascii="Times New Roman" w:hAnsi="Times New Roman"/>
          <w:color w:val="111111"/>
          <w:sz w:val="28"/>
          <w:szCs w:val="28"/>
          <w:lang w:val="en-US"/>
        </w:rPr>
        <w:t>terdapat kelompok istimewa yaitu para ulama yang beramal, orang-orang</w:t>
      </w:r>
    </w:p>
    <w:p>
      <w:pPr>
        <w:pStyle w:val="BookText"/>
        <w:bidi w:val="0"/>
        <w:jc w:val="both"/>
        <w:rPr/>
      </w:pPr>
      <w:r>
        <w:rPr>
          <w:rFonts w:eastAsia="Times New Roman" w:cs="Times New Roman" w:ascii="Times New Roman" w:hAnsi="Times New Roman"/>
          <w:color w:val="111111"/>
          <w:sz w:val="28"/>
          <w:szCs w:val="28"/>
          <w:lang w:val="en-US"/>
        </w:rPr>
        <w:t>yang konsekuen lagi bebas yang terpisah dari pengaruh orang lain, serta orang-orang</w:t>
      </w:r>
    </w:p>
    <w:p>
      <w:pPr>
        <w:pStyle w:val="BookText"/>
        <w:bidi w:val="0"/>
        <w:jc w:val="both"/>
        <w:rPr/>
      </w:pPr>
      <w:r>
        <w:rPr>
          <w:rFonts w:eastAsia="Times New Roman" w:cs="Times New Roman" w:ascii="Times New Roman" w:hAnsi="Times New Roman"/>
          <w:color w:val="111111"/>
          <w:sz w:val="28"/>
          <w:szCs w:val="28"/>
          <w:lang w:val="en-US"/>
        </w:rPr>
        <w:t>yang takut kepada Allah Swt, “Sesungguhnya yang takut kepada Allah</w:t>
      </w:r>
    </w:p>
    <w:p>
      <w:pPr>
        <w:pStyle w:val="BookText"/>
        <w:bidi w:val="0"/>
        <w:jc w:val="both"/>
        <w:rPr/>
      </w:pPr>
      <w:r>
        <w:rPr>
          <w:rFonts w:eastAsia="Times New Roman" w:cs="Times New Roman" w:ascii="Times New Roman" w:hAnsi="Times New Roman"/>
          <w:color w:val="111111"/>
          <w:sz w:val="28"/>
          <w:szCs w:val="28"/>
          <w:lang w:val="en-US"/>
        </w:rPr>
        <w:t>di antara hamba-hamba-Nya adalah para ulama. Sungguh Allah Perkasa lagi</w:t>
      </w:r>
    </w:p>
    <w:p>
      <w:pPr>
        <w:pStyle w:val="BookText"/>
        <w:bidi w:val="0"/>
        <w:jc w:val="both"/>
        <w:rPr/>
      </w:pPr>
      <w:r>
        <w:rPr>
          <w:rFonts w:eastAsia="Times New Roman" w:cs="Times New Roman" w:ascii="Times New Roman" w:hAnsi="Times New Roman"/>
          <w:color w:val="111111"/>
          <w:sz w:val="28"/>
          <w:szCs w:val="28"/>
          <w:lang w:val="en-US"/>
        </w:rPr>
        <w:t>Maha Pengampun”(Q.S. Fathir: 28).</w:t>
      </w:r>
    </w:p>
    <w:p>
      <w:pPr>
        <w:pStyle w:val="BookText"/>
        <w:bidi w:val="0"/>
        <w:jc w:val="both"/>
        <w:rPr/>
      </w:pPr>
      <w:r>
        <w:rPr>
          <w:rFonts w:eastAsia="Times New Roman" w:cs="Times New Roman" w:ascii="Times New Roman" w:hAnsi="Times New Roman"/>
          <w:color w:val="111111"/>
          <w:sz w:val="28"/>
          <w:szCs w:val="28"/>
          <w:lang w:val="en-US"/>
        </w:rPr>
        <w:t>Jika ada seorang Mukmin yang berakal dan berpikir lebih tinggi</w:t>
      </w:r>
    </w:p>
    <w:p>
      <w:pPr>
        <w:pStyle w:val="BookText"/>
        <w:bidi w:val="0"/>
        <w:jc w:val="both"/>
        <w:rPr/>
      </w:pPr>
      <w:r>
        <w:rPr>
          <w:rFonts w:eastAsia="Times New Roman" w:cs="Times New Roman" w:ascii="Times New Roman" w:hAnsi="Times New Roman"/>
          <w:color w:val="111111"/>
          <w:sz w:val="28"/>
          <w:szCs w:val="28"/>
          <w:lang w:val="en-US"/>
        </w:rPr>
        <w:t>daripada yang biasa dipikirkan oleh binatang, maka dia dibedakan dari</w:t>
      </w:r>
    </w:p>
    <w:p>
      <w:pPr>
        <w:pStyle w:val="BookText"/>
        <w:bidi w:val="0"/>
        <w:jc w:val="both"/>
        <w:rPr/>
      </w:pPr>
      <w:r>
        <w:rPr>
          <w:rFonts w:eastAsia="Times New Roman" w:cs="Times New Roman" w:ascii="Times New Roman" w:hAnsi="Times New Roman"/>
          <w:color w:val="111111"/>
          <w:sz w:val="28"/>
          <w:szCs w:val="28"/>
          <w:lang w:val="en-US"/>
        </w:rPr>
        <w:t>manusia lainnya. Al-Qur’an telah mengecualikan kelompok manusia seperti</w:t>
      </w:r>
    </w:p>
    <w:p>
      <w:pPr>
        <w:pStyle w:val="BookText"/>
        <w:bidi w:val="0"/>
        <w:jc w:val="both"/>
        <w:rPr/>
      </w:pPr>
      <w:r>
        <w:rPr>
          <w:rFonts w:eastAsia="Times New Roman" w:cs="Times New Roman" w:ascii="Times New Roman" w:hAnsi="Times New Roman"/>
          <w:color w:val="111111"/>
          <w:sz w:val="28"/>
          <w:szCs w:val="28"/>
          <w:lang w:val="en-US"/>
        </w:rPr>
        <w:t>ini. Adapun orang-orang lain, mereka ini dan binatang berada di satu barisan</w:t>
      </w:r>
    </w:p>
    <w:p>
      <w:pPr>
        <w:pStyle w:val="BookText"/>
        <w:bidi w:val="0"/>
        <w:jc w:val="both"/>
        <w:rPr/>
      </w:pPr>
      <w:r>
        <w:rPr>
          <w:rFonts w:eastAsia="Times New Roman" w:cs="Times New Roman" w:ascii="Times New Roman" w:hAnsi="Times New Roman"/>
          <w:color w:val="111111"/>
          <w:sz w:val="28"/>
          <w:szCs w:val="28"/>
          <w:lang w:val="en-US"/>
        </w:rPr>
        <w:t>yang hanya dibedakan dari warna, seperti semua buah yang semuanya adalah</w:t>
      </w:r>
    </w:p>
    <w:p>
      <w:pPr>
        <w:pStyle w:val="BookText"/>
        <w:bidi w:val="0"/>
        <w:jc w:val="both"/>
        <w:rPr/>
      </w:pPr>
      <w:r>
        <w:rPr>
          <w:rFonts w:eastAsia="Times New Roman" w:cs="Times New Roman" w:ascii="Times New Roman" w:hAnsi="Times New Roman"/>
          <w:color w:val="111111"/>
          <w:sz w:val="28"/>
          <w:szCs w:val="28"/>
          <w:lang w:val="en-US"/>
        </w:rPr>
        <w:t>tumbuhan di mana satu sama lain hanya dibedakan dalam warna.</w:t>
      </w:r>
    </w:p>
    <w:p>
      <w:pPr>
        <w:pStyle w:val="BookText"/>
        <w:bidi w:val="0"/>
        <w:jc w:val="both"/>
        <w:rPr/>
      </w:pPr>
      <w:r>
        <w:rPr>
          <w:rFonts w:eastAsia="Times New Roman" w:cs="Times New Roman" w:ascii="Times New Roman" w:hAnsi="Times New Roman"/>
          <w:color w:val="111111"/>
          <w:sz w:val="28"/>
          <w:szCs w:val="28"/>
          <w:lang w:val="en-US"/>
        </w:rPr>
        <w:t>Al-Qur’an tidak menganggap mereka yang berpikir seperti binatang</w:t>
      </w:r>
    </w:p>
    <w:p>
      <w:pPr>
        <w:pStyle w:val="BookText"/>
        <w:bidi w:val="0"/>
        <w:jc w:val="both"/>
        <w:rPr/>
      </w:pPr>
      <w:r>
        <w:rPr>
          <w:rFonts w:eastAsia="Times New Roman" w:cs="Times New Roman" w:ascii="Times New Roman" w:hAnsi="Times New Roman"/>
          <w:color w:val="111111"/>
          <w:sz w:val="28"/>
          <w:szCs w:val="28"/>
          <w:lang w:val="en-US"/>
        </w:rPr>
        <w:t>termasuk kelompok manusia. Al-Qur’an mengatakan bahwa mereka dan</w:t>
      </w:r>
    </w:p>
    <w:p>
      <w:pPr>
        <w:pStyle w:val="BookText"/>
        <w:bidi w:val="0"/>
        <w:jc w:val="both"/>
        <w:rPr/>
      </w:pPr>
      <w:r>
        <w:rPr>
          <w:rFonts w:eastAsia="Times New Roman" w:cs="Times New Roman" w:ascii="Times New Roman" w:hAnsi="Times New Roman"/>
          <w:color w:val="111111"/>
          <w:sz w:val="28"/>
          <w:szCs w:val="28"/>
          <w:lang w:val="en-US"/>
        </w:rPr>
        <w:t>binatang ternak serta binatang melata berada dalam satu barisan, tetapi</w:t>
      </w:r>
    </w:p>
    <w:p>
      <w:pPr>
        <w:pStyle w:val="BookText"/>
        <w:bidi w:val="0"/>
        <w:jc w:val="both"/>
        <w:rPr/>
      </w:pPr>
      <w:r>
        <w:rPr>
          <w:rFonts w:eastAsia="Times New Roman" w:cs="Times New Roman" w:ascii="Times New Roman" w:hAnsi="Times New Roman"/>
          <w:color w:val="111111"/>
          <w:sz w:val="28"/>
          <w:szCs w:val="28"/>
          <w:lang w:val="en-US"/>
        </w:rPr>
        <w:t>berbeda warna. Yang dibedakan dari mereka adalah manusia yang bebas</w:t>
      </w:r>
    </w:p>
    <w:p>
      <w:pPr>
        <w:pStyle w:val="BookText"/>
        <w:bidi w:val="0"/>
        <w:jc w:val="both"/>
        <w:rPr/>
      </w:pPr>
      <w:r>
        <w:rPr>
          <w:rFonts w:eastAsia="Times New Roman" w:cs="Times New Roman" w:ascii="Times New Roman" w:hAnsi="Times New Roman"/>
          <w:color w:val="111111"/>
          <w:sz w:val="28"/>
          <w:szCs w:val="28"/>
          <w:lang w:val="en-US"/>
        </w:rPr>
        <w:t>dari cengkeraman syahwat lagi takut kepada Allah. Dia melihat Allah selalu</w:t>
      </w:r>
    </w:p>
    <w:p>
      <w:pPr>
        <w:pStyle w:val="BookText"/>
        <w:bidi w:val="0"/>
        <w:jc w:val="both"/>
        <w:rPr/>
      </w:pPr>
      <w:r>
        <w:rPr>
          <w:rFonts w:eastAsia="Times New Roman" w:cs="Times New Roman" w:ascii="Times New Roman" w:hAnsi="Times New Roman"/>
          <w:color w:val="111111"/>
          <w:sz w:val="28"/>
          <w:szCs w:val="28"/>
          <w:lang w:val="en-US"/>
        </w:rPr>
        <w:t>hadir dalam seluruh keadaannya dan dia kembali kepada-Nya dalam setiap</w:t>
      </w:r>
    </w:p>
    <w:p>
      <w:pPr>
        <w:pStyle w:val="BookText"/>
        <w:bidi w:val="0"/>
        <w:jc w:val="both"/>
        <w:rPr/>
      </w:pPr>
      <w:r>
        <w:rPr>
          <w:rFonts w:eastAsia="Times New Roman" w:cs="Times New Roman" w:ascii="Times New Roman" w:hAnsi="Times New Roman"/>
          <w:color w:val="111111"/>
          <w:sz w:val="28"/>
          <w:szCs w:val="28"/>
          <w:lang w:val="en-US"/>
        </w:rPr>
        <w:t>kesulitan dan masalah. Dia mengetahui bahwa semua nikmat datang dari</w:t>
      </w:r>
    </w:p>
    <w:p>
      <w:pPr>
        <w:pStyle w:val="BookText"/>
        <w:bidi w:val="0"/>
        <w:jc w:val="both"/>
        <w:rPr/>
      </w:pPr>
      <w:r>
        <w:rPr>
          <w:rFonts w:eastAsia="Times New Roman" w:cs="Times New Roman" w:ascii="Times New Roman" w:hAnsi="Times New Roman"/>
          <w:color w:val="111111"/>
          <w:sz w:val="28"/>
          <w:szCs w:val="28"/>
          <w:lang w:val="en-US"/>
        </w:rPr>
        <w:t>Allah, Dia terhibur melalui zikir kepada-Nya dalam setiap masalah-masalah</w:t>
      </w:r>
    </w:p>
    <w:p>
      <w:pPr>
        <w:pStyle w:val="BookText"/>
        <w:bidi w:val="0"/>
        <w:jc w:val="both"/>
        <w:rPr/>
      </w:pPr>
      <w:r>
        <w:rPr>
          <w:rFonts w:eastAsia="Times New Roman" w:cs="Times New Roman" w:ascii="Times New Roman" w:hAnsi="Times New Roman"/>
          <w:color w:val="111111"/>
          <w:sz w:val="28"/>
          <w:szCs w:val="28"/>
          <w:lang w:val="en-US"/>
        </w:rPr>
        <w:t>besar dan musibah-musibah yang dahsyat. Inilah tiga dimensi yang telah saya</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paparkan pada majelis-majelis terdahulu, yakni hajat itu dari Allah, nikmat </w:t>
      </w:r>
      <w:bookmarkStart w:id="36" w:name="pg5924_44485"/>
    </w:p>
    <w:p>
      <w:pPr>
        <w:pStyle w:val="BookText"/>
        <w:bidi w:val="0"/>
        <w:rPr/>
      </w:pPr>
      <w:bookmarkEnd w:id="36"/>
      <w:r>
        <w:rPr>
          <w:rFonts w:eastAsia="Times New Roman" w:cs="Times New Roman" w:ascii="Times New Roman" w:hAnsi="Times New Roman"/>
          <w:color w:val="111111"/>
          <w:sz w:val="28"/>
          <w:szCs w:val="28"/>
          <w:lang w:val="en-US"/>
        </w:rPr>
        <w:t>itu dari Allah, dan kesabaran dan hiburan atas musibah itu juga dari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apa saja nikmat(yang kalian peroleh), itu dari Allah” (Q.S. An-Nahl: 53).</w:t>
      </w:r>
    </w:p>
    <w:p>
      <w:pPr>
        <w:pStyle w:val="Heading4"/>
        <w:numPr>
          <w:ilvl w:val="3"/>
          <w:numId w:val="1"/>
        </w:numPr>
        <w:bidi w:val="0"/>
        <w:jc w:val="left"/>
        <w:rPr/>
      </w:pPr>
      <w:bookmarkStart w:id="37" w:name="__RefHeading___Toc5518934_581953129"/>
      <w:bookmarkStart w:id="38" w:name="_Toc13"/>
      <w:bookmarkEnd w:id="37"/>
      <w:r>
        <w:rPr/>
        <w:t>GERAKAN DALAM JIWA MANUSIA</w:t>
      </w:r>
      <w:bookmarkEnd w:id="38"/>
    </w:p>
    <w:p>
      <w:pPr>
        <w:pStyle w:val="BookText"/>
        <w:bidi w:val="0"/>
        <w:jc w:val="both"/>
        <w:rPr/>
      </w:pPr>
      <w:r>
        <w:rPr>
          <w:rFonts w:eastAsia="Times New Roman" w:cs="Times New Roman" w:ascii="Times New Roman" w:hAnsi="Times New Roman"/>
          <w:color w:val="111111"/>
          <w:sz w:val="28"/>
          <w:szCs w:val="28"/>
          <w:lang w:val="en-US"/>
        </w:rPr>
        <w:t>Gerakan kelima yang telah saya kemukakan dalam mukadimah pembahasan</w:t>
      </w:r>
    </w:p>
    <w:p>
      <w:pPr>
        <w:pStyle w:val="BookText"/>
        <w:bidi w:val="0"/>
        <w:jc w:val="both"/>
        <w:rPr/>
      </w:pPr>
      <w:r>
        <w:rPr>
          <w:rFonts w:eastAsia="Times New Roman" w:cs="Times New Roman" w:ascii="Times New Roman" w:hAnsi="Times New Roman"/>
          <w:color w:val="111111"/>
          <w:sz w:val="28"/>
          <w:szCs w:val="28"/>
          <w:lang w:val="en-US"/>
        </w:rPr>
        <w:t>merupakan gerakan yang paling penting. Al-Qur’an yang mulia</w:t>
      </w:r>
    </w:p>
    <w:p>
      <w:pPr>
        <w:pStyle w:val="BookText"/>
        <w:bidi w:val="0"/>
        <w:jc w:val="both"/>
        <w:rPr/>
      </w:pPr>
      <w:r>
        <w:rPr>
          <w:rFonts w:eastAsia="Times New Roman" w:cs="Times New Roman" w:ascii="Times New Roman" w:hAnsi="Times New Roman"/>
          <w:color w:val="111111"/>
          <w:sz w:val="28"/>
          <w:szCs w:val="28"/>
          <w:lang w:val="en-US"/>
        </w:rPr>
        <w:t>telah menyinggunngya dalam surah Al-An’am, sebagai berikut, “Dan Dialah</w:t>
      </w:r>
    </w:p>
    <w:p>
      <w:pPr>
        <w:pStyle w:val="BookText"/>
        <w:bidi w:val="0"/>
        <w:jc w:val="both"/>
        <w:rPr/>
      </w:pPr>
      <w:r>
        <w:rPr>
          <w:rFonts w:eastAsia="Times New Roman" w:cs="Times New Roman" w:ascii="Times New Roman" w:hAnsi="Times New Roman"/>
          <w:color w:val="111111"/>
          <w:sz w:val="28"/>
          <w:szCs w:val="28"/>
          <w:lang w:val="en-US"/>
        </w:rPr>
        <w:t>yang menciptakan kamu dari seorang diri, maka (bagimu) ada tem pat tetap dan</w:t>
      </w:r>
    </w:p>
    <w:p>
      <w:pPr>
        <w:pStyle w:val="BookText"/>
        <w:bidi w:val="0"/>
        <w:jc w:val="both"/>
        <w:rPr/>
      </w:pPr>
      <w:r>
        <w:rPr>
          <w:rFonts w:eastAsia="Times New Roman" w:cs="Times New Roman" w:ascii="Times New Roman" w:hAnsi="Times New Roman"/>
          <w:color w:val="111111"/>
          <w:sz w:val="28"/>
          <w:szCs w:val="28"/>
          <w:lang w:val="en-US"/>
        </w:rPr>
        <w:t>tempat simpanan. Sesungguhnya telah Kami jelaskan tanda-tanda kebesaran</w:t>
      </w:r>
    </w:p>
    <w:p>
      <w:pPr>
        <w:pStyle w:val="BookText"/>
        <w:bidi w:val="0"/>
        <w:jc w:val="both"/>
        <w:rPr/>
      </w:pPr>
      <w:r>
        <w:rPr>
          <w:rFonts w:eastAsia="Times New Roman" w:cs="Times New Roman" w:ascii="Times New Roman" w:hAnsi="Times New Roman"/>
          <w:color w:val="111111"/>
          <w:sz w:val="28"/>
          <w:szCs w:val="28"/>
          <w:lang w:val="en-US"/>
        </w:rPr>
        <w:t>Kami kepada orang-orang yang mengetahui” (Q.S. Al-An’am: 98). Banyak</w:t>
      </w:r>
    </w:p>
    <w:p>
      <w:pPr>
        <w:pStyle w:val="BookText"/>
        <w:bidi w:val="0"/>
        <w:jc w:val="both"/>
        <w:rPr/>
      </w:pPr>
      <w:r>
        <w:rPr>
          <w:rFonts w:eastAsia="Times New Roman" w:cs="Times New Roman" w:ascii="Times New Roman" w:hAnsi="Times New Roman"/>
          <w:color w:val="111111"/>
          <w:sz w:val="28"/>
          <w:szCs w:val="28"/>
          <w:lang w:val="en-US"/>
        </w:rPr>
        <w:t>perubahan-perubahan yang terjadi atas manusia, sebagiannya tetap dalam</w:t>
      </w:r>
    </w:p>
    <w:p>
      <w:pPr>
        <w:pStyle w:val="BookText"/>
        <w:bidi w:val="0"/>
        <w:jc w:val="both"/>
        <w:rPr/>
      </w:pPr>
      <w:r>
        <w:rPr>
          <w:rFonts w:eastAsia="Times New Roman" w:cs="Times New Roman" w:ascii="Times New Roman" w:hAnsi="Times New Roman"/>
          <w:color w:val="111111"/>
          <w:sz w:val="28"/>
          <w:szCs w:val="28"/>
          <w:lang w:val="en-US"/>
        </w:rPr>
        <w:t>sulbi dan rahim dan sebagian yang lain berpindah dari sulbi dan rahim ke</w:t>
      </w:r>
    </w:p>
    <w:p>
      <w:pPr>
        <w:pStyle w:val="BookText"/>
        <w:bidi w:val="0"/>
        <w:jc w:val="both"/>
        <w:rPr/>
      </w:pPr>
      <w:r>
        <w:rPr>
          <w:rFonts w:eastAsia="Times New Roman" w:cs="Times New Roman" w:ascii="Times New Roman" w:hAnsi="Times New Roman"/>
          <w:color w:val="111111"/>
          <w:sz w:val="28"/>
          <w:szCs w:val="28"/>
          <w:lang w:val="en-US"/>
        </w:rPr>
        <w:t>masyarakat. Manusia sendiri dapat mengamati perubahan-perubahan yang</w:t>
      </w:r>
    </w:p>
    <w:p>
      <w:pPr>
        <w:pStyle w:val="BookText"/>
        <w:bidi w:val="0"/>
        <w:jc w:val="both"/>
        <w:rPr/>
      </w:pPr>
      <w:r>
        <w:rPr>
          <w:rFonts w:eastAsia="Times New Roman" w:cs="Times New Roman" w:ascii="Times New Roman" w:hAnsi="Times New Roman"/>
          <w:color w:val="111111"/>
          <w:sz w:val="28"/>
          <w:szCs w:val="28"/>
          <w:lang w:val="en-US"/>
        </w:rPr>
        <w:t>terjadi pada dirinya. Aku tadinya berupa setetes air dan sekarang menjadi</w:t>
      </w:r>
    </w:p>
    <w:p>
      <w:pPr>
        <w:pStyle w:val="BookText"/>
        <w:bidi w:val="0"/>
        <w:jc w:val="both"/>
        <w:rPr/>
      </w:pPr>
      <w:r>
        <w:rPr>
          <w:rFonts w:eastAsia="Times New Roman" w:cs="Times New Roman" w:ascii="Times New Roman" w:hAnsi="Times New Roman"/>
          <w:color w:val="111111"/>
          <w:sz w:val="28"/>
          <w:szCs w:val="28"/>
          <w:lang w:val="en-US"/>
        </w:rPr>
        <w:t>bentuk yang normal seperti ini, maka siapakah yang mengubahku dari</w:t>
      </w:r>
    </w:p>
    <w:p>
      <w:pPr>
        <w:pStyle w:val="BookText"/>
        <w:bidi w:val="0"/>
        <w:jc w:val="both"/>
        <w:rPr/>
      </w:pPr>
      <w:r>
        <w:rPr>
          <w:rFonts w:eastAsia="Times New Roman" w:cs="Times New Roman" w:ascii="Times New Roman" w:hAnsi="Times New Roman"/>
          <w:color w:val="111111"/>
          <w:sz w:val="28"/>
          <w:szCs w:val="28"/>
          <w:lang w:val="en-US"/>
        </w:rPr>
        <w:t>keadaan itu ke keadaan ini?</w:t>
      </w:r>
    </w:p>
    <w:p>
      <w:pPr>
        <w:pStyle w:val="BookText"/>
        <w:bidi w:val="0"/>
        <w:jc w:val="both"/>
        <w:rPr/>
      </w:pPr>
      <w:r>
        <w:rPr>
          <w:rFonts w:eastAsia="Times New Roman" w:cs="Times New Roman" w:ascii="Times New Roman" w:hAnsi="Times New Roman"/>
          <w:color w:val="111111"/>
          <w:sz w:val="28"/>
          <w:szCs w:val="28"/>
          <w:lang w:val="en-US"/>
        </w:rPr>
        <w:t>Ini bukanlah gerakan ilmiah sehingga butuh kepada seorang ahli</w:t>
      </w:r>
    </w:p>
    <w:p>
      <w:pPr>
        <w:pStyle w:val="BookText"/>
        <w:bidi w:val="0"/>
        <w:jc w:val="both"/>
        <w:rPr/>
      </w:pPr>
      <w:r>
        <w:rPr>
          <w:rFonts w:eastAsia="Times New Roman" w:cs="Times New Roman" w:ascii="Times New Roman" w:hAnsi="Times New Roman"/>
          <w:color w:val="111111"/>
          <w:sz w:val="28"/>
          <w:szCs w:val="28"/>
          <w:lang w:val="en-US"/>
        </w:rPr>
        <w:t>matematika untuk mengetahuinya dan tidak pula butuh kepada orang yang</w:t>
      </w:r>
    </w:p>
    <w:p>
      <w:pPr>
        <w:pStyle w:val="BookText"/>
        <w:bidi w:val="0"/>
        <w:jc w:val="both"/>
        <w:rPr/>
      </w:pPr>
      <w:r>
        <w:rPr>
          <w:rFonts w:eastAsia="Times New Roman" w:cs="Times New Roman" w:ascii="Times New Roman" w:hAnsi="Times New Roman"/>
          <w:color w:val="111111"/>
          <w:sz w:val="28"/>
          <w:szCs w:val="28"/>
          <w:lang w:val="en-US"/>
        </w:rPr>
        <w:t>berpandangan sedang-sedang saja (mutawassitul inshaf ) dari masyarakat</w:t>
      </w:r>
    </w:p>
    <w:p>
      <w:pPr>
        <w:pStyle w:val="BookText"/>
        <w:bidi w:val="0"/>
        <w:jc w:val="both"/>
        <w:rPr/>
      </w:pPr>
      <w:r>
        <w:rPr>
          <w:rFonts w:eastAsia="Times New Roman" w:cs="Times New Roman" w:ascii="Times New Roman" w:hAnsi="Times New Roman"/>
          <w:color w:val="111111"/>
          <w:sz w:val="28"/>
          <w:szCs w:val="28"/>
          <w:lang w:val="en-US"/>
        </w:rPr>
        <w:t>Mukmin. Namun, untuk mengetahui hal itu butuh kepada pemahaman</w:t>
      </w:r>
    </w:p>
    <w:p>
      <w:pPr>
        <w:pStyle w:val="BookText"/>
        <w:bidi w:val="0"/>
        <w:jc w:val="both"/>
        <w:rPr/>
      </w:pPr>
      <w:r>
        <w:rPr>
          <w:rFonts w:eastAsia="Times New Roman" w:cs="Times New Roman" w:ascii="Times New Roman" w:hAnsi="Times New Roman"/>
          <w:color w:val="111111"/>
          <w:sz w:val="28"/>
          <w:szCs w:val="28"/>
          <w:lang w:val="en-US"/>
        </w:rPr>
        <w:t>yang dalam (fahmun fuqahati) yang merupakan pemahaman yang bagus.</w:t>
      </w:r>
    </w:p>
    <w:p>
      <w:pPr>
        <w:pStyle w:val="BookText"/>
        <w:bidi w:val="0"/>
        <w:jc w:val="both"/>
        <w:rPr/>
      </w:pPr>
      <w:r>
        <w:rPr>
          <w:rFonts w:eastAsia="Times New Roman" w:cs="Times New Roman" w:ascii="Times New Roman" w:hAnsi="Times New Roman"/>
          <w:color w:val="111111"/>
          <w:sz w:val="28"/>
          <w:szCs w:val="28"/>
          <w:lang w:val="en-US"/>
        </w:rPr>
        <w:t>Perjalanan ini di dalam berupa penyaksian Penggerak melalui gerakan-gerakan</w:t>
      </w:r>
    </w:p>
    <w:p>
      <w:pPr>
        <w:pStyle w:val="BookText"/>
        <w:bidi w:val="0"/>
        <w:jc w:val="both"/>
        <w:rPr/>
      </w:pPr>
      <w:r>
        <w:rPr>
          <w:rFonts w:eastAsia="Times New Roman" w:cs="Times New Roman" w:ascii="Times New Roman" w:hAnsi="Times New Roman"/>
          <w:color w:val="111111"/>
          <w:sz w:val="28"/>
          <w:szCs w:val="28"/>
          <w:lang w:val="en-US"/>
        </w:rPr>
        <w:t>jiwa, dan menjadikan jiwa berada di bawah kendali Penggerak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mengenal Allah Swt melalui peniadaan kesenangan (al-‘azaim) dan</w:t>
      </w:r>
    </w:p>
    <w:p>
      <w:pPr>
        <w:pStyle w:val="BookText"/>
        <w:bidi w:val="0"/>
        <w:jc w:val="both"/>
        <w:rPr/>
      </w:pPr>
      <w:r>
        <w:rPr>
          <w:rFonts w:eastAsia="Times New Roman" w:cs="Times New Roman" w:ascii="Times New Roman" w:hAnsi="Times New Roman"/>
          <w:color w:val="111111"/>
          <w:sz w:val="28"/>
          <w:szCs w:val="28"/>
          <w:lang w:val="en-US"/>
        </w:rPr>
        <w:t>pemutusan belenggu”.</w:t>
      </w:r>
      <w:r>
        <w:rPr>
          <w:rStyle w:val="FootnoteAnchor"/>
        </w:rPr>
        <w:footnoteReference w:id="2"/>
      </w:r>
      <w:r>
        <w:rPr>
          <w:rFonts w:eastAsia="Times New Roman" w:cs="Times New Roman" w:ascii="Times New Roman" w:hAnsi="Times New Roman"/>
          <w:color w:val="111111"/>
          <w:sz w:val="28"/>
          <w:szCs w:val="28"/>
          <w:lang w:val="en-US"/>
        </w:rPr>
        <w:t>Penglihatan jiwa yang bergerak dan penyaksian</w:t>
      </w:r>
    </w:p>
    <w:p>
      <w:pPr>
        <w:pStyle w:val="BookText"/>
        <w:bidi w:val="0"/>
        <w:jc w:val="both"/>
        <w:rPr/>
      </w:pPr>
      <w:r>
        <w:rPr>
          <w:rFonts w:eastAsia="Times New Roman" w:cs="Times New Roman" w:ascii="Times New Roman" w:hAnsi="Times New Roman"/>
          <w:color w:val="111111"/>
          <w:sz w:val="28"/>
          <w:szCs w:val="28"/>
          <w:lang w:val="en-US"/>
        </w:rPr>
        <w:t>kendalinya berada dalam kekuasaan Allah. Ini bukan pekerjaan setiap ahli</w:t>
      </w:r>
    </w:p>
    <w:p>
      <w:pPr>
        <w:pStyle w:val="BookText"/>
        <w:bidi w:val="0"/>
        <w:jc w:val="both"/>
        <w:rPr/>
      </w:pPr>
      <w:r>
        <w:rPr>
          <w:rFonts w:eastAsia="Times New Roman" w:cs="Times New Roman" w:ascii="Times New Roman" w:hAnsi="Times New Roman"/>
          <w:color w:val="111111"/>
          <w:sz w:val="28"/>
          <w:szCs w:val="28"/>
          <w:lang w:val="en-US"/>
        </w:rPr>
        <w:t>matematika, dan tidak pula pekerjaan setiap Mukmin yang sederhana</w:t>
      </w:r>
    </w:p>
    <w:p>
      <w:pPr>
        <w:pStyle w:val="BookText"/>
        <w:bidi w:val="0"/>
        <w:jc w:val="both"/>
        <w:rPr/>
      </w:pPr>
      <w:r>
        <w:rPr>
          <w:rFonts w:eastAsia="Times New Roman" w:cs="Times New Roman" w:ascii="Times New Roman" w:hAnsi="Times New Roman"/>
          <w:color w:val="111111"/>
          <w:sz w:val="28"/>
          <w:szCs w:val="28"/>
          <w:lang w:val="en-US"/>
        </w:rPr>
        <w:t>pemikirannya dan sedang-sedang saja, tetapi ini adalah pekerjaan seorang fakih</w:t>
      </w:r>
    </w:p>
    <w:p>
      <w:pPr>
        <w:pStyle w:val="BookText"/>
        <w:bidi w:val="0"/>
        <w:jc w:val="both"/>
        <w:rPr/>
      </w:pPr>
      <w:r>
        <w:rPr>
          <w:rFonts w:eastAsia="Times New Roman" w:cs="Times New Roman" w:ascii="Times New Roman" w:hAnsi="Times New Roman"/>
          <w:color w:val="111111"/>
          <w:sz w:val="28"/>
          <w:szCs w:val="28"/>
          <w:lang w:val="en-US"/>
        </w:rPr>
        <w:t>(insan faqih) yang menikmati fiqh (pengetahuan). Itu seperti perasaan (syu’ur)</w:t>
      </w:r>
    </w:p>
    <w:p>
      <w:pPr>
        <w:pStyle w:val="BookText"/>
        <w:bidi w:val="0"/>
        <w:jc w:val="both"/>
        <w:rPr/>
      </w:pPr>
      <w:r>
        <w:rPr>
          <w:rFonts w:eastAsia="Times New Roman" w:cs="Times New Roman" w:ascii="Times New Roman" w:hAnsi="Times New Roman"/>
          <w:color w:val="111111"/>
          <w:sz w:val="28"/>
          <w:szCs w:val="28"/>
          <w:lang w:val="en-US"/>
        </w:rPr>
        <w:t>yang merupakan pemahaman yang dalam (fahm daqiq). Maka, manusia jika</w:t>
      </w:r>
    </w:p>
    <w:p>
      <w:pPr>
        <w:pStyle w:val="BookText"/>
        <w:bidi w:val="0"/>
        <w:jc w:val="both"/>
        <w:rPr/>
      </w:pPr>
      <w:r>
        <w:rPr>
          <w:rFonts w:eastAsia="Times New Roman" w:cs="Times New Roman" w:ascii="Times New Roman" w:hAnsi="Times New Roman"/>
          <w:color w:val="111111"/>
          <w:sz w:val="28"/>
          <w:szCs w:val="28"/>
          <w:lang w:val="en-US"/>
        </w:rPr>
        <w:t>dapat melihat seperti perasaan yang tinggi (asy-sya’rah ar-rafi’ah) dikatakan</w:t>
      </w:r>
    </w:p>
    <w:p>
      <w:pPr>
        <w:pStyle w:val="BookText"/>
        <w:bidi w:val="0"/>
        <w:jc w:val="both"/>
        <w:rPr/>
      </w:pPr>
      <w:r>
        <w:rPr>
          <w:rFonts w:eastAsia="Times New Roman" w:cs="Times New Roman" w:ascii="Times New Roman" w:hAnsi="Times New Roman"/>
          <w:color w:val="111111"/>
          <w:sz w:val="28"/>
          <w:szCs w:val="28"/>
          <w:lang w:val="en-US"/>
        </w:rPr>
        <w:t>sebagai seorang yang memiliki perasaan dan seorang yang halus (raqiq).</w:t>
      </w:r>
    </w:p>
    <w:p>
      <w:pPr>
        <w:pStyle w:val="BookText"/>
        <w:bidi w:val="0"/>
        <w:jc w:val="both"/>
        <w:rPr/>
      </w:pPr>
      <w:r>
        <w:rPr>
          <w:rFonts w:eastAsia="Times New Roman" w:cs="Times New Roman" w:ascii="Times New Roman" w:hAnsi="Times New Roman"/>
          <w:color w:val="111111"/>
          <w:sz w:val="28"/>
          <w:szCs w:val="28"/>
          <w:lang w:val="en-US"/>
        </w:rPr>
        <w:t>Al-Qu’ran berkata, “Telah Kami jelaskan (secara terperinci) ayat-ayat(Kami)</w:t>
      </w:r>
    </w:p>
    <w:p>
      <w:pPr>
        <w:pStyle w:val="BookText"/>
        <w:bidi w:val="0"/>
        <w:jc w:val="both"/>
        <w:rPr/>
      </w:pPr>
      <w:r>
        <w:rPr>
          <w:rFonts w:eastAsia="Times New Roman" w:cs="Times New Roman" w:ascii="Times New Roman" w:hAnsi="Times New Roman"/>
          <w:color w:val="111111"/>
          <w:sz w:val="28"/>
          <w:szCs w:val="28"/>
          <w:lang w:val="en-US"/>
        </w:rPr>
        <w:t>bagi kaum yang mengerti (yafqahun)”. Di sini perlu ada fiqh (pengetahuan).</w:t>
      </w:r>
    </w:p>
    <w:p>
      <w:pPr>
        <w:pStyle w:val="BookText"/>
        <w:bidi w:val="0"/>
        <w:jc w:val="both"/>
        <w:rPr/>
      </w:pPr>
      <w:r>
        <w:rPr>
          <w:rFonts w:eastAsia="Times New Roman" w:cs="Times New Roman" w:ascii="Times New Roman" w:hAnsi="Times New Roman"/>
          <w:color w:val="111111"/>
          <w:sz w:val="28"/>
          <w:szCs w:val="28"/>
          <w:lang w:val="en-US"/>
        </w:rPr>
        <w:t>Jika manusia tidak termasuk pemilik tingkat pemahaman seperti di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Al-Qur’an menganggapnya berada di barisan binatang melata dan </w:t>
      </w:r>
    </w:p>
    <w:p>
      <w:pPr>
        <w:pStyle w:val="BookText"/>
        <w:bidi w:val="0"/>
        <w:rPr/>
      </w:pPr>
      <w:r>
        <w:rPr>
          <w:rFonts w:eastAsia="Times New Roman" w:cs="Times New Roman" w:ascii="Times New Roman" w:hAnsi="Times New Roman"/>
          <w:color w:val="111111"/>
          <w:sz w:val="28"/>
          <w:szCs w:val="28"/>
          <w:lang w:val="en-US"/>
        </w:rPr>
        <w:t>binatang ternak yang hanya berbeda warna dengannya. Sebab, Allah Swt</w:t>
      </w:r>
    </w:p>
    <w:p>
      <w:pPr>
        <w:pStyle w:val="BookText"/>
        <w:bidi w:val="0"/>
        <w:jc w:val="both"/>
        <w:rPr/>
      </w:pPr>
      <w:r>
        <w:rPr>
          <w:rFonts w:eastAsia="Times New Roman" w:cs="Times New Roman" w:ascii="Times New Roman" w:hAnsi="Times New Roman"/>
          <w:color w:val="111111"/>
          <w:sz w:val="28"/>
          <w:szCs w:val="28"/>
          <w:lang w:val="en-US"/>
        </w:rPr>
        <w:t>telah menjelaskan nikmat-nikmat. Penjelasan ini adalah dari Imam Sajjad</w:t>
      </w:r>
    </w:p>
    <w:p>
      <w:pPr>
        <w:pStyle w:val="BookText"/>
        <w:bidi w:val="0"/>
        <w:jc w:val="both"/>
        <w:rPr/>
      </w:pPr>
      <w:r>
        <w:rPr>
          <w:rFonts w:eastAsia="Times New Roman" w:cs="Times New Roman" w:ascii="Times New Roman" w:hAnsi="Times New Roman"/>
          <w:color w:val="111111"/>
          <w:sz w:val="28"/>
          <w:szCs w:val="28"/>
          <w:lang w:val="en-US"/>
        </w:rPr>
        <w:t>a.s. yang mana beliau adalah Al-Qur’an yang berbicara. Beliau berkata:</w:t>
      </w:r>
    </w:p>
    <w:p>
      <w:pPr>
        <w:pStyle w:val="BookText"/>
        <w:bidi w:val="0"/>
        <w:jc w:val="both"/>
        <w:rPr/>
      </w:pPr>
      <w:r>
        <w:rPr>
          <w:rFonts w:eastAsia="Times New Roman" w:cs="Times New Roman" w:ascii="Times New Roman" w:hAnsi="Times New Roman"/>
          <w:color w:val="111111"/>
          <w:sz w:val="28"/>
          <w:szCs w:val="28"/>
          <w:lang w:val="en-US"/>
        </w:rPr>
        <w:t>Sesungguhnya setiap ayat Al-Qur’an adalah simpanan (khazanah) dari</w:t>
      </w:r>
    </w:p>
    <w:p>
      <w:pPr>
        <w:pStyle w:val="BookText"/>
        <w:bidi w:val="0"/>
        <w:jc w:val="both"/>
        <w:rPr/>
      </w:pPr>
      <w:r>
        <w:rPr>
          <w:rFonts w:eastAsia="Times New Roman" w:cs="Times New Roman" w:ascii="Times New Roman" w:hAnsi="Times New Roman"/>
          <w:color w:val="111111"/>
          <w:sz w:val="28"/>
          <w:szCs w:val="28"/>
          <w:lang w:val="en-US"/>
        </w:rPr>
        <w:t>simpanan-simpanan Allah. Dan dia mengatakan: Sesungguhnya jalan Al-</w:t>
      </w:r>
    </w:p>
    <w:p>
      <w:pPr>
        <w:pStyle w:val="BookText"/>
        <w:bidi w:val="0"/>
        <w:jc w:val="both"/>
        <w:rPr/>
      </w:pPr>
      <w:r>
        <w:rPr>
          <w:rFonts w:eastAsia="Times New Roman" w:cs="Times New Roman" w:ascii="Times New Roman" w:hAnsi="Times New Roman"/>
          <w:color w:val="111111"/>
          <w:sz w:val="28"/>
          <w:szCs w:val="28"/>
          <w:lang w:val="en-US"/>
        </w:rPr>
        <w:t>Qur’an dan caranya ketika menghitung nikmat-nikmat lahiriah dengan</w:t>
      </w:r>
    </w:p>
    <w:p>
      <w:pPr>
        <w:pStyle w:val="BookText"/>
        <w:bidi w:val="0"/>
        <w:jc w:val="both"/>
        <w:rPr/>
      </w:pPr>
      <w:r>
        <w:rPr>
          <w:rFonts w:eastAsia="Times New Roman" w:cs="Times New Roman" w:ascii="Times New Roman" w:hAnsi="Times New Roman"/>
          <w:color w:val="111111"/>
          <w:sz w:val="28"/>
          <w:szCs w:val="28"/>
          <w:lang w:val="en-US"/>
        </w:rPr>
        <w:t>mengatakan: Kami telah mengirim awan dan telah menurunkan hujan dan</w:t>
      </w:r>
    </w:p>
    <w:p>
      <w:pPr>
        <w:pStyle w:val="BookText"/>
        <w:bidi w:val="0"/>
        <w:jc w:val="both"/>
        <w:rPr/>
      </w:pPr>
      <w:r>
        <w:rPr>
          <w:rFonts w:eastAsia="Times New Roman" w:cs="Times New Roman" w:ascii="Times New Roman" w:hAnsi="Times New Roman"/>
          <w:color w:val="111111"/>
          <w:sz w:val="28"/>
          <w:szCs w:val="28"/>
          <w:lang w:val="en-US"/>
        </w:rPr>
        <w:t>menjadikan matahari bercahaya supaya tanaman kalian dan buah kalian</w:t>
      </w:r>
    </w:p>
    <w:p>
      <w:pPr>
        <w:pStyle w:val="BookText"/>
        <w:bidi w:val="0"/>
        <w:jc w:val="both"/>
        <w:rPr/>
      </w:pPr>
      <w:r>
        <w:rPr>
          <w:rFonts w:eastAsia="Times New Roman" w:cs="Times New Roman" w:ascii="Times New Roman" w:hAnsi="Times New Roman"/>
          <w:color w:val="111111"/>
          <w:sz w:val="28"/>
          <w:szCs w:val="28"/>
          <w:lang w:val="en-US"/>
        </w:rPr>
        <w:t>tumbuh, dan Kami telah menurunkan hujan supaya hasil produksi kalian</w:t>
      </w:r>
    </w:p>
    <w:p>
      <w:pPr>
        <w:pStyle w:val="BookText"/>
        <w:bidi w:val="0"/>
        <w:jc w:val="both"/>
        <w:rPr/>
      </w:pPr>
      <w:r>
        <w:rPr>
          <w:rFonts w:eastAsia="Times New Roman" w:cs="Times New Roman" w:ascii="Times New Roman" w:hAnsi="Times New Roman"/>
          <w:color w:val="111111"/>
          <w:sz w:val="28"/>
          <w:szCs w:val="28"/>
          <w:lang w:val="en-US"/>
        </w:rPr>
        <w:t>bertambah, “Untuk kesenanganmu dan untuk binatang-binatang ternakmu”</w:t>
      </w:r>
    </w:p>
    <w:p>
      <w:pPr>
        <w:pStyle w:val="BookText"/>
        <w:bidi w:val="0"/>
        <w:jc w:val="both"/>
        <w:rPr/>
      </w:pPr>
      <w:r>
        <w:rPr>
          <w:rFonts w:eastAsia="Times New Roman" w:cs="Times New Roman" w:ascii="Times New Roman" w:hAnsi="Times New Roman"/>
          <w:color w:val="111111"/>
          <w:sz w:val="28"/>
          <w:szCs w:val="28"/>
          <w:lang w:val="en-US"/>
        </w:rPr>
        <w:t>(Q.S. An-Nazi’at: 33). Sesuatu untuk kalian dan sesuatu yang lain untuk</w:t>
      </w:r>
    </w:p>
    <w:p>
      <w:pPr>
        <w:pStyle w:val="BookText"/>
        <w:bidi w:val="0"/>
        <w:jc w:val="both"/>
        <w:rPr/>
      </w:pPr>
      <w:r>
        <w:rPr>
          <w:rFonts w:eastAsia="Times New Roman" w:cs="Times New Roman" w:ascii="Times New Roman" w:hAnsi="Times New Roman"/>
          <w:color w:val="111111"/>
          <w:sz w:val="28"/>
          <w:szCs w:val="28"/>
          <w:lang w:val="en-US"/>
        </w:rPr>
        <w:t>binatang ternak kalian. Makanan materi adalah makanan manusia sekaligus</w:t>
      </w:r>
    </w:p>
    <w:p>
      <w:pPr>
        <w:pStyle w:val="BookText"/>
        <w:bidi w:val="0"/>
        <w:jc w:val="both"/>
        <w:rPr/>
      </w:pPr>
      <w:r>
        <w:rPr>
          <w:rFonts w:eastAsia="Times New Roman" w:cs="Times New Roman" w:ascii="Times New Roman" w:hAnsi="Times New Roman"/>
          <w:color w:val="111111"/>
          <w:sz w:val="28"/>
          <w:szCs w:val="28"/>
          <w:lang w:val="en-US"/>
        </w:rPr>
        <w:t>binatang. Akan tetapi, ketika suatu masalah menyangkut ilmu dan makrifat</w:t>
      </w:r>
    </w:p>
    <w:p>
      <w:pPr>
        <w:pStyle w:val="BookText"/>
        <w:bidi w:val="0"/>
        <w:jc w:val="both"/>
        <w:rPr/>
      </w:pPr>
      <w:r>
        <w:rPr>
          <w:rFonts w:eastAsia="Times New Roman" w:cs="Times New Roman" w:ascii="Times New Roman" w:hAnsi="Times New Roman"/>
          <w:color w:val="111111"/>
          <w:sz w:val="28"/>
          <w:szCs w:val="28"/>
          <w:lang w:val="en-US"/>
        </w:rPr>
        <w:t>serta keimanan, Al-Qur’an mengatakan, “Allah menganugerahkan al-hikmah</w:t>
      </w:r>
    </w:p>
    <w:p>
      <w:pPr>
        <w:pStyle w:val="BookText"/>
        <w:bidi w:val="0"/>
        <w:jc w:val="both"/>
        <w:rPr/>
      </w:pPr>
      <w:r>
        <w:rPr>
          <w:rFonts w:eastAsia="Times New Roman" w:cs="Times New Roman" w:ascii="Times New Roman" w:hAnsi="Times New Roman"/>
          <w:color w:val="111111"/>
          <w:sz w:val="28"/>
          <w:szCs w:val="28"/>
          <w:lang w:val="en-US"/>
        </w:rPr>
        <w:t>(pemahaman yang dalam tentang Al-Qur’an dan as-Sunnah) kepada siapa yang</w:t>
      </w:r>
    </w:p>
    <w:p>
      <w:pPr>
        <w:pStyle w:val="BookText"/>
        <w:bidi w:val="0"/>
        <w:jc w:val="both"/>
        <w:rPr/>
      </w:pPr>
      <w:r>
        <w:rPr>
          <w:rFonts w:eastAsia="Times New Roman" w:cs="Times New Roman" w:ascii="Times New Roman" w:hAnsi="Times New Roman"/>
          <w:color w:val="111111"/>
          <w:sz w:val="28"/>
          <w:szCs w:val="28"/>
          <w:lang w:val="en-US"/>
        </w:rPr>
        <w:t>Dia kehendaki. Dan barang siapa yang dianugerahi al-hikmah itu, ia benarbenar</w:t>
      </w:r>
    </w:p>
    <w:p>
      <w:pPr>
        <w:pStyle w:val="BookText"/>
        <w:bidi w:val="0"/>
        <w:jc w:val="both"/>
        <w:rPr/>
      </w:pPr>
      <w:r>
        <w:rPr>
          <w:rFonts w:eastAsia="Times New Roman" w:cs="Times New Roman" w:ascii="Times New Roman" w:hAnsi="Times New Roman"/>
          <w:color w:val="111111"/>
          <w:sz w:val="28"/>
          <w:szCs w:val="28"/>
          <w:lang w:val="en-US"/>
        </w:rPr>
        <w:t>telah dianuge rahi karunia yang banyak. Dan hanya orang-orang yang</w:t>
      </w:r>
    </w:p>
    <w:p>
      <w:pPr>
        <w:pStyle w:val="BookText"/>
        <w:bidi w:val="0"/>
        <w:jc w:val="both"/>
        <w:rPr/>
      </w:pPr>
      <w:r>
        <w:rPr>
          <w:rFonts w:eastAsia="Times New Roman" w:cs="Times New Roman" w:ascii="Times New Roman" w:hAnsi="Times New Roman"/>
          <w:color w:val="111111"/>
          <w:sz w:val="28"/>
          <w:szCs w:val="28"/>
          <w:lang w:val="en-US"/>
        </w:rPr>
        <w:t>berakal-lah yang dapat mengambil pelajaran (dari firman Allah)”(Q.S. Al-</w:t>
      </w:r>
    </w:p>
    <w:p>
      <w:pPr>
        <w:pStyle w:val="BookText"/>
        <w:bidi w:val="0"/>
        <w:jc w:val="both"/>
        <w:rPr/>
      </w:pPr>
      <w:r>
        <w:rPr>
          <w:rFonts w:eastAsia="Times New Roman" w:cs="Times New Roman" w:ascii="Times New Roman" w:hAnsi="Times New Roman"/>
          <w:color w:val="111111"/>
          <w:sz w:val="28"/>
          <w:szCs w:val="28"/>
          <w:lang w:val="en-US"/>
        </w:rPr>
        <w:t>Baqarah: 269). Yakni orang-orang yang memiliki kalbu dan akal.</w:t>
      </w:r>
    </w:p>
    <w:p>
      <w:pPr>
        <w:pStyle w:val="BookText"/>
        <w:bidi w:val="0"/>
        <w:jc w:val="both"/>
        <w:rPr/>
      </w:pPr>
      <w:r>
        <w:rPr>
          <w:rFonts w:eastAsia="Times New Roman" w:cs="Times New Roman" w:ascii="Times New Roman" w:hAnsi="Times New Roman"/>
          <w:color w:val="111111"/>
          <w:sz w:val="28"/>
          <w:szCs w:val="28"/>
          <w:lang w:val="en-US"/>
        </w:rPr>
        <w:t>Kita perhatikan dari kumpulan ayat yang telah disebutkan Al-Qur’an</w:t>
      </w:r>
    </w:p>
    <w:p>
      <w:pPr>
        <w:pStyle w:val="BookText"/>
        <w:bidi w:val="0"/>
        <w:jc w:val="both"/>
        <w:rPr/>
      </w:pPr>
      <w:r>
        <w:rPr>
          <w:rFonts w:eastAsia="Times New Roman" w:cs="Times New Roman" w:ascii="Times New Roman" w:hAnsi="Times New Roman"/>
          <w:color w:val="111111"/>
          <w:sz w:val="28"/>
          <w:szCs w:val="28"/>
          <w:lang w:val="en-US"/>
        </w:rPr>
        <w:t>dalam surah Al-An’am, surah Az-Zumar, surah al-Mulk, dan semua surah</w:t>
      </w:r>
    </w:p>
    <w:p>
      <w:pPr>
        <w:pStyle w:val="BookText"/>
        <w:bidi w:val="0"/>
        <w:jc w:val="both"/>
        <w:rPr/>
      </w:pPr>
      <w:r>
        <w:rPr>
          <w:rFonts w:eastAsia="Times New Roman" w:cs="Times New Roman" w:ascii="Times New Roman" w:hAnsi="Times New Roman"/>
          <w:color w:val="111111"/>
          <w:sz w:val="28"/>
          <w:szCs w:val="28"/>
          <w:lang w:val="en-US"/>
        </w:rPr>
        <w:t>yang lain, bahwa setiap gerakan yang berjalan menuju ke kesempurnaan</w:t>
      </w:r>
    </w:p>
    <w:p>
      <w:pPr>
        <w:pStyle w:val="BookText"/>
        <w:bidi w:val="0"/>
        <w:jc w:val="both"/>
        <w:rPr/>
      </w:pPr>
      <w:r>
        <w:rPr>
          <w:rFonts w:eastAsia="Times New Roman" w:cs="Times New Roman" w:ascii="Times New Roman" w:hAnsi="Times New Roman"/>
          <w:color w:val="111111"/>
          <w:sz w:val="28"/>
          <w:szCs w:val="28"/>
          <w:lang w:val="en-US"/>
        </w:rPr>
        <w:t>dinisbatkan kepada Allah Swt. Dan gerakan-gerakan ini telah dibagi—</w:t>
      </w:r>
    </w:p>
    <w:p>
      <w:pPr>
        <w:pStyle w:val="BookText"/>
        <w:bidi w:val="0"/>
        <w:jc w:val="both"/>
        <w:rPr/>
      </w:pPr>
      <w:r>
        <w:rPr>
          <w:rFonts w:eastAsia="Times New Roman" w:cs="Times New Roman" w:ascii="Times New Roman" w:hAnsi="Times New Roman"/>
          <w:color w:val="111111"/>
          <w:sz w:val="28"/>
          <w:szCs w:val="28"/>
          <w:lang w:val="en-US"/>
        </w:rPr>
        <w:t>sebagaimana telah kami jelaskan—ke dalam lima bagian. Antara lain:</w:t>
      </w:r>
    </w:p>
    <w:p>
      <w:pPr>
        <w:pStyle w:val="BookText"/>
        <w:bidi w:val="0"/>
        <w:jc w:val="both"/>
        <w:rPr/>
      </w:pPr>
      <w:r>
        <w:rPr>
          <w:rFonts w:eastAsia="Times New Roman" w:cs="Times New Roman" w:ascii="Times New Roman" w:hAnsi="Times New Roman"/>
          <w:color w:val="111111"/>
          <w:sz w:val="28"/>
          <w:szCs w:val="28"/>
          <w:lang w:val="en-US"/>
        </w:rPr>
        <w:t>gerakan-gerakan di langit, gerakan-gerakan yang turun dari langit ke bumi,</w:t>
      </w:r>
    </w:p>
    <w:p>
      <w:pPr>
        <w:pStyle w:val="BookText"/>
        <w:bidi w:val="0"/>
        <w:jc w:val="both"/>
        <w:rPr/>
      </w:pPr>
      <w:r>
        <w:rPr>
          <w:rFonts w:eastAsia="Times New Roman" w:cs="Times New Roman" w:ascii="Times New Roman" w:hAnsi="Times New Roman"/>
          <w:color w:val="111111"/>
          <w:sz w:val="28"/>
          <w:szCs w:val="28"/>
          <w:lang w:val="en-US"/>
        </w:rPr>
        <w:t>gerakan-gerakan yang naik dari bumi ke atas, gerakan-gerakan dalam perut</w:t>
      </w:r>
    </w:p>
    <w:p>
      <w:pPr>
        <w:pStyle w:val="BookText"/>
        <w:bidi w:val="0"/>
        <w:jc w:val="both"/>
        <w:rPr/>
      </w:pPr>
      <w:r>
        <w:rPr>
          <w:rFonts w:eastAsia="Times New Roman" w:cs="Times New Roman" w:ascii="Times New Roman" w:hAnsi="Times New Roman"/>
          <w:color w:val="111111"/>
          <w:sz w:val="28"/>
          <w:szCs w:val="28"/>
          <w:lang w:val="en-US"/>
        </w:rPr>
        <w:t>bumi, dan gerakan-gerakan yang dinamakan dengan perubahan-perubahan</w:t>
      </w:r>
    </w:p>
    <w:p>
      <w:pPr>
        <w:pStyle w:val="BookText"/>
        <w:bidi w:val="0"/>
        <w:jc w:val="both"/>
        <w:rPr/>
      </w:pPr>
      <w:r>
        <w:rPr>
          <w:rFonts w:eastAsia="Times New Roman" w:cs="Times New Roman" w:ascii="Times New Roman" w:hAnsi="Times New Roman"/>
          <w:color w:val="111111"/>
          <w:sz w:val="28"/>
          <w:szCs w:val="28"/>
          <w:lang w:val="en-US"/>
        </w:rPr>
        <w:t>jiwa. Allah telah menisbatkan semua gerakan yang menuju ke kesempurnaan</w:t>
      </w:r>
    </w:p>
    <w:p>
      <w:pPr>
        <w:pStyle w:val="BookText"/>
        <w:bidi w:val="0"/>
        <w:jc w:val="both"/>
        <w:rPr/>
      </w:pPr>
      <w:r>
        <w:rPr>
          <w:rFonts w:eastAsia="Times New Roman" w:cs="Times New Roman" w:ascii="Times New Roman" w:hAnsi="Times New Roman"/>
          <w:color w:val="111111"/>
          <w:sz w:val="28"/>
          <w:szCs w:val="28"/>
          <w:lang w:val="en-US"/>
        </w:rPr>
        <w:t>ini kepada diri-Nya.</w:t>
      </w:r>
    </w:p>
    <w:p>
      <w:pPr>
        <w:pStyle w:val="BookText"/>
        <w:bidi w:val="0"/>
        <w:jc w:val="both"/>
        <w:rPr/>
      </w:pPr>
      <w:r>
        <w:rPr>
          <w:rFonts w:eastAsia="Times New Roman" w:cs="Times New Roman" w:ascii="Times New Roman" w:hAnsi="Times New Roman"/>
          <w:color w:val="111111"/>
          <w:sz w:val="28"/>
          <w:szCs w:val="28"/>
          <w:lang w:val="en-US"/>
        </w:rPr>
        <w:t>Saya memohon kepada Allah Tabaraka Wata‘ala agar menjadikan hati</w:t>
      </w:r>
    </w:p>
    <w:p>
      <w:pPr>
        <w:pStyle w:val="BookText"/>
        <w:bidi w:val="0"/>
        <w:jc w:val="both"/>
        <w:rPr/>
      </w:pPr>
      <w:r>
        <w:rPr>
          <w:rFonts w:eastAsia="Times New Roman" w:cs="Times New Roman" w:ascii="Times New Roman" w:hAnsi="Times New Roman"/>
          <w:color w:val="111111"/>
          <w:sz w:val="28"/>
          <w:szCs w:val="28"/>
          <w:lang w:val="en-US"/>
        </w:rPr>
        <w:t>kita sebagai wadah dari tauhid rububi dan apa yang di atasnya, sehingga</w:t>
      </w:r>
    </w:p>
    <w:p>
      <w:pPr>
        <w:pStyle w:val="BookText"/>
        <w:bidi w:val="0"/>
        <w:jc w:val="both"/>
        <w:rPr/>
      </w:pPr>
      <w:r>
        <w:rPr>
          <w:rFonts w:eastAsia="Times New Roman" w:cs="Times New Roman" w:ascii="Times New Roman" w:hAnsi="Times New Roman"/>
          <w:color w:val="111111"/>
          <w:sz w:val="28"/>
          <w:szCs w:val="28"/>
          <w:lang w:val="en-US"/>
        </w:rPr>
        <w:t>hati akan terus-menerus menyebut Sang Kekasih, “Dengan zikir kepada</w:t>
      </w:r>
    </w:p>
    <w:p>
      <w:pPr>
        <w:pStyle w:val="BookText"/>
        <w:bidi w:val="0"/>
        <w:jc w:val="both"/>
        <w:rPr/>
      </w:pPr>
      <w:r>
        <w:rPr>
          <w:rFonts w:eastAsia="Times New Roman" w:cs="Times New Roman" w:ascii="Times New Roman" w:hAnsi="Times New Roman"/>
          <w:color w:val="111111"/>
          <w:sz w:val="28"/>
          <w:szCs w:val="28"/>
          <w:lang w:val="en-US"/>
        </w:rPr>
        <w:t>Allah, hati akan menjadi tenang” (Q.S. ar-Ra’d: 28). Dan mudah-mudahan</w:t>
      </w:r>
    </w:p>
    <w:p>
      <w:pPr>
        <w:pStyle w:val="BookText"/>
        <w:bidi w:val="0"/>
        <w:jc w:val="both"/>
        <w:rPr/>
      </w:pPr>
      <w:r>
        <w:rPr>
          <w:rFonts w:eastAsia="Times New Roman" w:cs="Times New Roman" w:ascii="Times New Roman" w:hAnsi="Times New Roman"/>
          <w:color w:val="111111"/>
          <w:sz w:val="28"/>
          <w:szCs w:val="28"/>
          <w:lang w:val="en-US"/>
        </w:rPr>
        <w:t>kita dikaruniai keyakinan terhadap tauhid rububi yang merupa kan nikmat</w:t>
      </w:r>
    </w:p>
    <w:p>
      <w:pPr>
        <w:pStyle w:val="BookText"/>
        <w:bidi w:val="0"/>
        <w:jc w:val="both"/>
        <w:rPr/>
      </w:pPr>
      <w:r>
        <w:rPr>
          <w:rFonts w:eastAsia="Times New Roman" w:cs="Times New Roman" w:ascii="Times New Roman" w:hAnsi="Times New Roman"/>
          <w:color w:val="111111"/>
          <w:sz w:val="28"/>
          <w:szCs w:val="28"/>
          <w:lang w:val="en-US"/>
        </w:rPr>
        <w:t>teragung, dan saat itu tidak ada rasa takut yang mengancam hati dan tidak</w:t>
      </w:r>
    </w:p>
    <w:p>
      <w:pPr>
        <w:pStyle w:val="BookText"/>
        <w:bidi w:val="0"/>
        <w:jc w:val="both"/>
        <w:rPr/>
      </w:pPr>
      <w:r>
        <w:rPr>
          <w:rFonts w:eastAsia="Times New Roman" w:cs="Times New Roman" w:ascii="Times New Roman" w:hAnsi="Times New Roman"/>
          <w:color w:val="111111"/>
          <w:sz w:val="28"/>
          <w:szCs w:val="28"/>
          <w:lang w:val="en-US"/>
        </w:rPr>
        <w:t>ada pula rasa sedih, “Sesungguhnya para wali-wali Allah itu, mereka tidak</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merasa takut dan tidak pula mereka merasa bersedih” (Q.S. Yunus: 62). </w:t>
      </w:r>
      <w:bookmarkStart w:id="39" w:name="pg5924_44487"/>
    </w:p>
    <w:p>
      <w:pPr>
        <w:pStyle w:val="Heading2"/>
        <w:numPr>
          <w:ilvl w:val="1"/>
          <w:numId w:val="1"/>
        </w:numPr>
        <w:bidi w:val="0"/>
        <w:jc w:val="left"/>
        <w:rPr/>
      </w:pPr>
      <w:bookmarkStart w:id="40" w:name="__RefHeading___Toc5518936_581953129"/>
      <w:bookmarkStart w:id="41" w:name="_Toc14"/>
      <w:bookmarkEnd w:id="39"/>
      <w:bookmarkEnd w:id="40"/>
      <w:r>
        <w:rPr/>
        <w:t>Pelajaran II</w:t>
      </w:r>
      <w:bookmarkEnd w:id="41"/>
    </w:p>
    <w:p>
      <w:pPr>
        <w:pStyle w:val="Heading3"/>
        <w:numPr>
          <w:ilvl w:val="2"/>
          <w:numId w:val="1"/>
        </w:numPr>
        <w:bidi w:val="0"/>
        <w:jc w:val="left"/>
        <w:rPr/>
      </w:pPr>
      <w:bookmarkStart w:id="42" w:name="__RefHeading___Toc5518938_581953129"/>
      <w:bookmarkStart w:id="43" w:name="_Toc15"/>
      <w:bookmarkEnd w:id="42"/>
      <w:r>
        <w:rPr/>
        <w:t>Wahyu Samawi dan Jalan-jalan Pemikiran Dalam Pandangan Falsafah Dunia</w:t>
      </w:r>
      <w:bookmarkEnd w:id="43"/>
    </w:p>
    <w:p>
      <w:pPr>
        <w:pStyle w:val="BookText"/>
        <w:bidi w:val="0"/>
        <w:jc w:val="both"/>
        <w:rPr/>
      </w:pPr>
      <w:r>
        <w:rPr>
          <w:rFonts w:eastAsia="Times New Roman" w:cs="Times New Roman" w:ascii="Times New Roman" w:hAnsi="Times New Roman"/>
          <w:color w:val="111111"/>
          <w:sz w:val="28"/>
          <w:szCs w:val="28"/>
          <w:lang w:val="en-US"/>
        </w:rPr>
        <w:t>Jalan-jalan Pemikiran</w:t>
      </w:r>
    </w:p>
    <w:p>
      <w:pPr>
        <w:pStyle w:val="BookText"/>
        <w:bidi w:val="0"/>
        <w:jc w:val="both"/>
        <w:rPr/>
      </w:pPr>
      <w:r>
        <w:rPr>
          <w:rFonts w:eastAsia="Times New Roman" w:cs="Times New Roman" w:ascii="Times New Roman" w:hAnsi="Times New Roman"/>
          <w:color w:val="111111"/>
          <w:sz w:val="28"/>
          <w:szCs w:val="28"/>
          <w:lang w:val="en-US"/>
        </w:rPr>
        <w:t>dalam Pandangan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Falsafah Dunia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Wahyu Samawi dan Jalan-jalan Pemikiran Dalam Pandangan Falsafah Dunia</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Kesimpulan pembahasan majelis terdahulu adalah bahwa tauhid itu</w:t>
      </w:r>
    </w:p>
    <w:p>
      <w:pPr>
        <w:pStyle w:val="BookText"/>
        <w:bidi w:val="0"/>
        <w:jc w:val="both"/>
        <w:rPr/>
      </w:pPr>
      <w:r>
        <w:rPr>
          <w:rFonts w:eastAsia="Times New Roman" w:cs="Times New Roman" w:ascii="Times New Roman" w:hAnsi="Times New Roman"/>
          <w:color w:val="111111"/>
          <w:sz w:val="28"/>
          <w:szCs w:val="28"/>
          <w:lang w:val="en-US"/>
        </w:rPr>
        <w:t>memiliki tingkatan-tingkatan. Dan tauhid yang berhubungan dengan</w:t>
      </w:r>
    </w:p>
    <w:p>
      <w:pPr>
        <w:pStyle w:val="BookText"/>
        <w:bidi w:val="0"/>
        <w:jc w:val="both"/>
        <w:rPr/>
      </w:pPr>
      <w:r>
        <w:rPr>
          <w:rFonts w:eastAsia="Times New Roman" w:cs="Times New Roman" w:ascii="Times New Roman" w:hAnsi="Times New Roman"/>
          <w:color w:val="111111"/>
          <w:sz w:val="28"/>
          <w:szCs w:val="28"/>
          <w:lang w:val="en-US"/>
        </w:rPr>
        <w:t>manusia dalam rangka kesempurnaan mereka dan dijadikan sandaran oleh</w:t>
      </w:r>
    </w:p>
    <w:p>
      <w:pPr>
        <w:pStyle w:val="BookText"/>
        <w:bidi w:val="0"/>
        <w:jc w:val="both"/>
        <w:rPr/>
      </w:pPr>
      <w:r>
        <w:rPr>
          <w:rFonts w:eastAsia="Times New Roman" w:cs="Times New Roman" w:ascii="Times New Roman" w:hAnsi="Times New Roman"/>
          <w:color w:val="111111"/>
          <w:sz w:val="28"/>
          <w:szCs w:val="28"/>
          <w:lang w:val="en-US"/>
        </w:rPr>
        <w:t>Al-Qur’an lebih daripada penyandarannya atas bagian-bagian lain adalah</w:t>
      </w:r>
    </w:p>
    <w:p>
      <w:pPr>
        <w:pStyle w:val="BookText"/>
        <w:bidi w:val="0"/>
        <w:jc w:val="both"/>
        <w:rPr/>
      </w:pPr>
      <w:r>
        <w:rPr>
          <w:rFonts w:eastAsia="Times New Roman" w:cs="Times New Roman" w:ascii="Times New Roman" w:hAnsi="Times New Roman"/>
          <w:color w:val="111111"/>
          <w:sz w:val="28"/>
          <w:szCs w:val="28"/>
          <w:lang w:val="en-US"/>
        </w:rPr>
        <w:t>tauhid rububi. Yakni, di alam wujud terdapat mabda’ yang pertama ini. Kami</w:t>
      </w:r>
    </w:p>
    <w:p>
      <w:pPr>
        <w:pStyle w:val="BookText"/>
        <w:bidi w:val="0"/>
        <w:jc w:val="both"/>
        <w:rPr/>
      </w:pPr>
      <w:r>
        <w:rPr>
          <w:rFonts w:eastAsia="Times New Roman" w:cs="Times New Roman" w:ascii="Times New Roman" w:hAnsi="Times New Roman"/>
          <w:color w:val="111111"/>
          <w:sz w:val="28"/>
          <w:szCs w:val="28"/>
          <w:lang w:val="en-US"/>
        </w:rPr>
        <w:t>telah menunjukkan topik ini pada salah satu majelis.</w:t>
      </w:r>
    </w:p>
    <w:p>
      <w:pPr>
        <w:pStyle w:val="BookText"/>
        <w:bidi w:val="0"/>
        <w:jc w:val="both"/>
        <w:rPr/>
      </w:pPr>
      <w:r>
        <w:rPr>
          <w:rFonts w:eastAsia="Times New Roman" w:cs="Times New Roman" w:ascii="Times New Roman" w:hAnsi="Times New Roman"/>
          <w:color w:val="111111"/>
          <w:sz w:val="28"/>
          <w:szCs w:val="28"/>
          <w:lang w:val="en-US"/>
        </w:rPr>
        <w:t>Al-Qur’an adalah kitab cahaya dan petunjuk dan bukan kitab falsafah</w:t>
      </w:r>
    </w:p>
    <w:p>
      <w:pPr>
        <w:pStyle w:val="BookText"/>
        <w:bidi w:val="0"/>
        <w:jc w:val="both"/>
        <w:rPr/>
      </w:pPr>
      <w:r>
        <w:rPr>
          <w:rFonts w:eastAsia="Times New Roman" w:cs="Times New Roman" w:ascii="Times New Roman" w:hAnsi="Times New Roman"/>
          <w:color w:val="111111"/>
          <w:sz w:val="28"/>
          <w:szCs w:val="28"/>
          <w:lang w:val="en-US"/>
        </w:rPr>
        <w:t>murni yang menyusun dalil-dalil rasional dalam ramuan (qawaqib)</w:t>
      </w:r>
    </w:p>
    <w:p>
      <w:pPr>
        <w:pStyle w:val="BookText"/>
        <w:bidi w:val="0"/>
        <w:jc w:val="both"/>
        <w:rPr/>
      </w:pPr>
      <w:r>
        <w:rPr>
          <w:rFonts w:eastAsia="Times New Roman" w:cs="Times New Roman" w:ascii="Times New Roman" w:hAnsi="Times New Roman"/>
          <w:color w:val="111111"/>
          <w:sz w:val="28"/>
          <w:szCs w:val="28"/>
          <w:lang w:val="en-US"/>
        </w:rPr>
        <w:t>falsafah yang kering (membosankan). Ia menyusun dengan suatu cara yang</w:t>
      </w:r>
    </w:p>
    <w:p>
      <w:pPr>
        <w:pStyle w:val="BookText"/>
        <w:bidi w:val="0"/>
        <w:jc w:val="both"/>
        <w:rPr/>
      </w:pPr>
      <w:r>
        <w:rPr>
          <w:rFonts w:eastAsia="Times New Roman" w:cs="Times New Roman" w:ascii="Times New Roman" w:hAnsi="Times New Roman"/>
          <w:color w:val="111111"/>
          <w:sz w:val="28"/>
          <w:szCs w:val="28"/>
          <w:lang w:val="en-US"/>
        </w:rPr>
        <w:t>berkaitan dengan amal dan dengan suatu cara di mana iman dan keyakinan</w:t>
      </w:r>
    </w:p>
    <w:p>
      <w:pPr>
        <w:pStyle w:val="BookText"/>
        <w:bidi w:val="0"/>
        <w:jc w:val="both"/>
        <w:rPr/>
      </w:pPr>
      <w:r>
        <w:rPr>
          <w:rFonts w:eastAsia="Times New Roman" w:cs="Times New Roman" w:ascii="Times New Roman" w:hAnsi="Times New Roman"/>
          <w:color w:val="111111"/>
          <w:sz w:val="28"/>
          <w:szCs w:val="28"/>
          <w:lang w:val="en-US"/>
        </w:rPr>
        <w:t>(i‘tiqad) menjadi bagian dari hasil-hasilnya dan pengaruh-pengaruhnya.</w:t>
      </w:r>
    </w:p>
    <w:p>
      <w:pPr>
        <w:pStyle w:val="BookText"/>
        <w:bidi w:val="0"/>
        <w:jc w:val="both"/>
        <w:rPr/>
      </w:pPr>
      <w:r>
        <w:rPr>
          <w:rFonts w:eastAsia="Times New Roman" w:cs="Times New Roman" w:ascii="Times New Roman" w:hAnsi="Times New Roman"/>
          <w:color w:val="111111"/>
          <w:sz w:val="28"/>
          <w:szCs w:val="28"/>
          <w:lang w:val="en-US"/>
        </w:rPr>
        <w:t>Ia juga mengingatkan orang-orang yang keras kepala (al-mu’anidin) agar</w:t>
      </w:r>
    </w:p>
    <w:p>
      <w:pPr>
        <w:pStyle w:val="BookText"/>
        <w:bidi w:val="0"/>
        <w:jc w:val="both"/>
        <w:rPr/>
      </w:pPr>
      <w:r>
        <w:rPr>
          <w:rFonts w:eastAsia="Times New Roman" w:cs="Times New Roman" w:ascii="Times New Roman" w:hAnsi="Times New Roman"/>
          <w:color w:val="111111"/>
          <w:sz w:val="28"/>
          <w:szCs w:val="28"/>
          <w:lang w:val="en-US"/>
        </w:rPr>
        <w:t>mereka mula-mula mengungkapkan dalil atas dakwaan mereka atau mereka</w:t>
      </w:r>
    </w:p>
    <w:p>
      <w:pPr>
        <w:pStyle w:val="BookText"/>
        <w:bidi w:val="0"/>
        <w:jc w:val="both"/>
        <w:rPr/>
      </w:pPr>
      <w:r>
        <w:rPr>
          <w:rFonts w:eastAsia="Times New Roman" w:cs="Times New Roman" w:ascii="Times New Roman" w:hAnsi="Times New Roman"/>
          <w:color w:val="111111"/>
          <w:sz w:val="28"/>
          <w:szCs w:val="28"/>
          <w:lang w:val="en-US"/>
        </w:rPr>
        <w:t>meruntuhkan dalil yang telah kami bangun. Dan jika mereka tidak memiliki</w:t>
      </w:r>
    </w:p>
    <w:p>
      <w:pPr>
        <w:pStyle w:val="BookText"/>
        <w:bidi w:val="0"/>
        <w:jc w:val="both"/>
        <w:rPr/>
      </w:pPr>
      <w:r>
        <w:rPr>
          <w:rFonts w:eastAsia="Times New Roman" w:cs="Times New Roman" w:ascii="Times New Roman" w:hAnsi="Times New Roman"/>
          <w:color w:val="111111"/>
          <w:sz w:val="28"/>
          <w:szCs w:val="28"/>
          <w:lang w:val="en-US"/>
        </w:rPr>
        <w:t>dalil, baik dalil aqli (akal) maupun dalil naqli (riwayat), dan mereka tidak</w:t>
      </w:r>
    </w:p>
    <w:p>
      <w:pPr>
        <w:pStyle w:val="BookText"/>
        <w:bidi w:val="0"/>
        <w:jc w:val="both"/>
        <w:rPr/>
      </w:pPr>
      <w:r>
        <w:rPr>
          <w:rFonts w:eastAsia="Times New Roman" w:cs="Times New Roman" w:ascii="Times New Roman" w:hAnsi="Times New Roman"/>
          <w:color w:val="111111"/>
          <w:sz w:val="28"/>
          <w:szCs w:val="28"/>
          <w:lang w:val="en-US"/>
        </w:rPr>
        <w:t>bersandarkan kepada wahyu samawi dan dan tidak berdasarkan kepada dalil</w:t>
      </w:r>
    </w:p>
    <w:p>
      <w:pPr>
        <w:pStyle w:val="BookText"/>
        <w:bidi w:val="0"/>
        <w:jc w:val="both"/>
        <w:rPr/>
      </w:pPr>
      <w:r>
        <w:rPr>
          <w:rFonts w:eastAsia="Times New Roman" w:cs="Times New Roman" w:ascii="Times New Roman" w:hAnsi="Times New Roman"/>
          <w:color w:val="111111"/>
          <w:sz w:val="28"/>
          <w:szCs w:val="28"/>
          <w:lang w:val="en-US"/>
        </w:rPr>
        <w:t>naqli yang dibawa oleh para nabi terdahulu, maka mereka tidak dapat lari</w:t>
      </w:r>
    </w:p>
    <w:p>
      <w:pPr>
        <w:pStyle w:val="BookText"/>
        <w:bidi w:val="0"/>
        <w:jc w:val="both"/>
        <w:rPr/>
      </w:pPr>
      <w:r>
        <w:rPr>
          <w:rFonts w:eastAsia="Times New Roman" w:cs="Times New Roman" w:ascii="Times New Roman" w:hAnsi="Times New Roman"/>
          <w:color w:val="111111"/>
          <w:sz w:val="28"/>
          <w:szCs w:val="28"/>
          <w:lang w:val="en-US"/>
        </w:rPr>
        <w:t>kecuali tunduk dan menerima. Dan jika mereka tidak memiliki dalil aqli</w:t>
      </w:r>
    </w:p>
    <w:p>
      <w:pPr>
        <w:pStyle w:val="BookText"/>
        <w:bidi w:val="0"/>
        <w:jc w:val="both"/>
        <w:rPr/>
      </w:pPr>
      <w:r>
        <w:rPr>
          <w:rFonts w:eastAsia="Times New Roman" w:cs="Times New Roman" w:ascii="Times New Roman" w:hAnsi="Times New Roman"/>
          <w:color w:val="111111"/>
          <w:sz w:val="28"/>
          <w:szCs w:val="28"/>
          <w:lang w:val="en-US"/>
        </w:rPr>
        <w:t>dan naqli untuk melawan Nabi yang mulia Saw., maka mereka dianggap</w:t>
      </w:r>
    </w:p>
    <w:p>
      <w:pPr>
        <w:pStyle w:val="BookText"/>
        <w:bidi w:val="0"/>
        <w:jc w:val="both"/>
        <w:rPr/>
      </w:pPr>
      <w:r>
        <w:rPr>
          <w:rFonts w:eastAsia="Times New Roman" w:cs="Times New Roman" w:ascii="Times New Roman" w:hAnsi="Times New Roman"/>
          <w:color w:val="111111"/>
          <w:sz w:val="28"/>
          <w:szCs w:val="28"/>
          <w:lang w:val="en-US"/>
        </w:rPr>
        <w:t>gagal dan rugi. Tidak ada sebab apa pun yang akan menolong kalian, tidak</w:t>
      </w:r>
    </w:p>
    <w:p>
      <w:pPr>
        <w:pStyle w:val="BookText"/>
        <w:bidi w:val="0"/>
        <w:jc w:val="both"/>
        <w:rPr/>
      </w:pPr>
      <w:r>
        <w:rPr>
          <w:rFonts w:eastAsia="Times New Roman" w:cs="Times New Roman" w:ascii="Times New Roman" w:hAnsi="Times New Roman"/>
          <w:color w:val="111111"/>
          <w:sz w:val="28"/>
          <w:szCs w:val="28"/>
          <w:lang w:val="en-US"/>
        </w:rPr>
        <w:t>ada kekuatan orang-orang kuat mampu berdiri dan melawan di hadapan</w:t>
      </w:r>
    </w:p>
    <w:p>
      <w:pPr>
        <w:pStyle w:val="BookText"/>
        <w:bidi w:val="0"/>
        <w:jc w:val="both"/>
        <w:rPr/>
      </w:pPr>
      <w:r>
        <w:rPr>
          <w:rFonts w:eastAsia="Times New Roman" w:cs="Times New Roman" w:ascii="Times New Roman" w:hAnsi="Times New Roman"/>
          <w:color w:val="111111"/>
          <w:sz w:val="28"/>
          <w:szCs w:val="28"/>
          <w:lang w:val="en-US"/>
        </w:rPr>
        <w:t>wahyu dan akal, dan tidak ada pula kekayaan orang-orang kaya mampu</w:t>
      </w:r>
    </w:p>
    <w:p>
      <w:pPr>
        <w:pStyle w:val="BookText"/>
        <w:bidi w:val="0"/>
        <w:jc w:val="both"/>
        <w:rPr/>
      </w:pPr>
      <w:r>
        <w:rPr>
          <w:rFonts w:eastAsia="Times New Roman" w:cs="Times New Roman" w:ascii="Times New Roman" w:hAnsi="Times New Roman"/>
          <w:color w:val="111111"/>
          <w:sz w:val="28"/>
          <w:szCs w:val="28"/>
          <w:lang w:val="en-US"/>
        </w:rPr>
        <w:t>mengadakan penentangan. Sungguh ada orang-orang sebelum kalian</w:t>
      </w:r>
    </w:p>
    <w:p>
      <w:pPr>
        <w:pStyle w:val="BookText"/>
        <w:bidi w:val="0"/>
        <w:jc w:val="both"/>
        <w:rPr/>
      </w:pPr>
      <w:r>
        <w:rPr>
          <w:rFonts w:eastAsia="Times New Roman" w:cs="Times New Roman" w:ascii="Times New Roman" w:hAnsi="Times New Roman"/>
          <w:color w:val="111111"/>
          <w:sz w:val="28"/>
          <w:szCs w:val="28"/>
          <w:lang w:val="en-US"/>
        </w:rPr>
        <w:t>yang lebih kuat dan lebih mampu diban dingkan kalian, namun mereka juga</w:t>
      </w:r>
    </w:p>
    <w:p>
      <w:pPr>
        <w:pStyle w:val="BookText"/>
        <w:bidi w:val="0"/>
        <w:jc w:val="both"/>
        <w:rPr/>
      </w:pPr>
      <w:r>
        <w:rPr>
          <w:rFonts w:eastAsia="Times New Roman" w:cs="Times New Roman" w:ascii="Times New Roman" w:hAnsi="Times New Roman"/>
          <w:color w:val="111111"/>
          <w:sz w:val="28"/>
          <w:szCs w:val="28"/>
          <w:lang w:val="en-US"/>
        </w:rPr>
        <w:t>menuai kegagalan yang cepat dan kerugian yang nyata.</w:t>
      </w:r>
    </w:p>
    <w:p>
      <w:pPr>
        <w:pStyle w:val="BookText"/>
        <w:bidi w:val="0"/>
        <w:jc w:val="both"/>
        <w:rPr/>
      </w:pPr>
      <w:r>
        <w:rPr>
          <w:rFonts w:eastAsia="Times New Roman" w:cs="Times New Roman" w:ascii="Times New Roman" w:hAnsi="Times New Roman"/>
          <w:color w:val="111111"/>
          <w:sz w:val="28"/>
          <w:szCs w:val="28"/>
          <w:lang w:val="en-US"/>
        </w:rPr>
        <w:t>Pada bagian pertama dari pembahasan bahwa Al-Qur’an adalah</w:t>
      </w:r>
    </w:p>
    <w:p>
      <w:pPr>
        <w:pStyle w:val="BookText"/>
        <w:bidi w:val="0"/>
        <w:jc w:val="both"/>
        <w:rPr/>
      </w:pPr>
      <w:r>
        <w:rPr>
          <w:rFonts w:eastAsia="Times New Roman" w:cs="Times New Roman" w:ascii="Times New Roman" w:hAnsi="Times New Roman"/>
          <w:color w:val="111111"/>
          <w:sz w:val="28"/>
          <w:szCs w:val="28"/>
          <w:lang w:val="en-US"/>
        </w:rPr>
        <w:t>kitab cahaya dan petunjuk, telah dijelaskan di dalamnya masalah-masalah</w:t>
      </w:r>
    </w:p>
    <w:p>
      <w:pPr>
        <w:pStyle w:val="BookText"/>
        <w:bidi w:val="0"/>
        <w:jc w:val="both"/>
        <w:rPr/>
      </w:pPr>
      <w:r>
        <w:rPr>
          <w:rFonts w:eastAsia="Times New Roman" w:cs="Times New Roman" w:ascii="Times New Roman" w:hAnsi="Times New Roman"/>
          <w:color w:val="111111"/>
          <w:sz w:val="28"/>
          <w:szCs w:val="28"/>
          <w:lang w:val="en-US"/>
        </w:rPr>
        <w:t>akal dengan suatu cara dimana keyakinan (al-i‘tiqad) berhubungan</w:t>
      </w:r>
    </w:p>
    <w:p>
      <w:pPr>
        <w:pStyle w:val="BookText"/>
        <w:bidi w:val="0"/>
        <w:jc w:val="both"/>
        <w:rPr/>
      </w:pPr>
      <w:r>
        <w:rPr>
          <w:rFonts w:eastAsia="Times New Roman" w:cs="Times New Roman" w:ascii="Times New Roman" w:hAnsi="Times New Roman"/>
          <w:color w:val="111111"/>
          <w:sz w:val="28"/>
          <w:szCs w:val="28"/>
          <w:lang w:val="en-US"/>
        </w:rPr>
        <w:t>dengan amal dan bergandengan dengannya. Kita dapat memperhatikan</w:t>
      </w:r>
    </w:p>
    <w:p>
      <w:pPr>
        <w:pStyle w:val="BookText"/>
        <w:bidi w:val="0"/>
        <w:jc w:val="both"/>
        <w:rPr/>
      </w:pPr>
      <w:r>
        <w:rPr>
          <w:rFonts w:eastAsia="Times New Roman" w:cs="Times New Roman" w:ascii="Times New Roman" w:hAnsi="Times New Roman"/>
          <w:color w:val="111111"/>
          <w:sz w:val="28"/>
          <w:szCs w:val="28"/>
          <w:lang w:val="en-US"/>
        </w:rPr>
        <w:t>ini dalam banyak ayat Al-Qur’an, sebagaimana ayat ini dari surah Fathir</w:t>
      </w:r>
    </w:p>
    <w:p>
      <w:pPr>
        <w:pStyle w:val="BookText"/>
        <w:bidi w:val="0"/>
        <w:jc w:val="both"/>
        <w:rPr/>
      </w:pPr>
      <w:r>
        <w:rPr>
          <w:rFonts w:eastAsia="Times New Roman" w:cs="Times New Roman" w:ascii="Times New Roman" w:hAnsi="Times New Roman"/>
          <w:color w:val="111111"/>
          <w:sz w:val="28"/>
          <w:szCs w:val="28"/>
          <w:lang w:val="en-US"/>
        </w:rPr>
        <w:t>yang telah saya kemukakan pada pembahasan terdahulu. “Sesungguhnya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takut kepada Allah di antara hamba-hamba-Nya adalah para ulama” </w:t>
      </w:r>
    </w:p>
    <w:p>
      <w:pPr>
        <w:pStyle w:val="BookText"/>
        <w:bidi w:val="0"/>
        <w:rPr/>
      </w:pPr>
      <w:r>
        <w:rPr>
          <w:rFonts w:eastAsia="Times New Roman" w:cs="Times New Roman" w:ascii="Times New Roman" w:hAnsi="Times New Roman"/>
          <w:color w:val="111111"/>
          <w:sz w:val="28"/>
          <w:szCs w:val="28"/>
          <w:lang w:val="en-US"/>
        </w:rPr>
        <w:t>(Q.S. Fathir: 28). Di sini terdapat pujian dan sanjungan terhadap</w:t>
      </w:r>
    </w:p>
    <w:p>
      <w:pPr>
        <w:pStyle w:val="BookText"/>
        <w:bidi w:val="0"/>
        <w:jc w:val="both"/>
        <w:rPr/>
      </w:pPr>
      <w:r>
        <w:rPr>
          <w:rFonts w:eastAsia="Times New Roman" w:cs="Times New Roman" w:ascii="Times New Roman" w:hAnsi="Times New Roman"/>
          <w:color w:val="111111"/>
          <w:sz w:val="28"/>
          <w:szCs w:val="28"/>
          <w:lang w:val="en-US"/>
        </w:rPr>
        <w:t>ulama, yang mana ilmu mereka disertai dengan khusyuk dan tunduk</w:t>
      </w:r>
    </w:p>
    <w:p>
      <w:pPr>
        <w:pStyle w:val="BookText"/>
        <w:bidi w:val="0"/>
        <w:jc w:val="both"/>
        <w:rPr/>
      </w:pPr>
      <w:r>
        <w:rPr>
          <w:rFonts w:eastAsia="Times New Roman" w:cs="Times New Roman" w:ascii="Times New Roman" w:hAnsi="Times New Roman"/>
          <w:color w:val="111111"/>
          <w:sz w:val="28"/>
          <w:szCs w:val="28"/>
          <w:lang w:val="en-US"/>
        </w:rPr>
        <w:t>di hadapan wujud Ilahi (al-hadrah al-ilahiyah). Dan atas perubahan-perubahan</w:t>
      </w:r>
    </w:p>
    <w:p>
      <w:pPr>
        <w:pStyle w:val="BookText"/>
        <w:bidi w:val="0"/>
        <w:jc w:val="both"/>
        <w:rPr/>
      </w:pPr>
      <w:r>
        <w:rPr>
          <w:rFonts w:eastAsia="Times New Roman" w:cs="Times New Roman" w:ascii="Times New Roman" w:hAnsi="Times New Roman"/>
          <w:color w:val="111111"/>
          <w:sz w:val="28"/>
          <w:szCs w:val="28"/>
          <w:lang w:val="en-US"/>
        </w:rPr>
        <w:t>batin manusia melalui proses argumentasi dan bukti, maka</w:t>
      </w:r>
    </w:p>
    <w:p>
      <w:pPr>
        <w:pStyle w:val="BookText"/>
        <w:bidi w:val="0"/>
        <w:jc w:val="both"/>
        <w:rPr/>
      </w:pPr>
      <w:r>
        <w:rPr>
          <w:rFonts w:eastAsia="Times New Roman" w:cs="Times New Roman" w:ascii="Times New Roman" w:hAnsi="Times New Roman"/>
          <w:color w:val="111111"/>
          <w:sz w:val="28"/>
          <w:szCs w:val="28"/>
          <w:lang w:val="en-US"/>
        </w:rPr>
        <w:t>pengetahuan ini akan bergandengan dengan iman dan keyakinan.</w:t>
      </w:r>
    </w:p>
    <w:p>
      <w:pPr>
        <w:pStyle w:val="BookText"/>
        <w:bidi w:val="0"/>
        <w:jc w:val="both"/>
        <w:rPr/>
      </w:pPr>
      <w:r>
        <w:rPr>
          <w:rFonts w:eastAsia="Times New Roman" w:cs="Times New Roman" w:ascii="Times New Roman" w:hAnsi="Times New Roman"/>
          <w:color w:val="111111"/>
          <w:sz w:val="28"/>
          <w:szCs w:val="28"/>
          <w:lang w:val="en-US"/>
        </w:rPr>
        <w:t>Pada akhir surah Al-An’am, dikemukakan masalah tauhid melalui tiga</w:t>
      </w:r>
    </w:p>
    <w:p>
      <w:pPr>
        <w:pStyle w:val="BookText"/>
        <w:bidi w:val="0"/>
        <w:jc w:val="both"/>
        <w:rPr/>
      </w:pPr>
      <w:r>
        <w:rPr>
          <w:rFonts w:eastAsia="Times New Roman" w:cs="Times New Roman" w:ascii="Times New Roman" w:hAnsi="Times New Roman"/>
          <w:color w:val="111111"/>
          <w:sz w:val="28"/>
          <w:szCs w:val="28"/>
          <w:lang w:val="en-US"/>
        </w:rPr>
        <w:t>jalan. Dan dalam surah Al-An’am juga, Allah Tabaraka Wa Ta‘ala memerintahkan</w:t>
      </w:r>
    </w:p>
    <w:p>
      <w:pPr>
        <w:pStyle w:val="BookText"/>
        <w:bidi w:val="0"/>
        <w:jc w:val="both"/>
        <w:rPr/>
      </w:pPr>
      <w:r>
        <w:rPr>
          <w:rFonts w:eastAsia="Times New Roman" w:cs="Times New Roman" w:ascii="Times New Roman" w:hAnsi="Times New Roman"/>
          <w:color w:val="111111"/>
          <w:sz w:val="28"/>
          <w:szCs w:val="28"/>
          <w:lang w:val="en-US"/>
        </w:rPr>
        <w:t>Rasul-Nya yang mulia pada empat puluh tempat dengan “qul”</w:t>
      </w:r>
    </w:p>
    <w:p>
      <w:pPr>
        <w:pStyle w:val="BookText"/>
        <w:bidi w:val="0"/>
        <w:jc w:val="both"/>
        <w:rPr/>
      </w:pPr>
      <w:r>
        <w:rPr>
          <w:rFonts w:eastAsia="Times New Roman" w:cs="Times New Roman" w:ascii="Times New Roman" w:hAnsi="Times New Roman"/>
          <w:color w:val="111111"/>
          <w:sz w:val="28"/>
          <w:szCs w:val="28"/>
          <w:lang w:val="en-US"/>
        </w:rPr>
        <w:t>(katakanlah), yakni bantahlah mereka dengan cara demikian. Dan meminjam</w:t>
      </w:r>
    </w:p>
    <w:p>
      <w:pPr>
        <w:pStyle w:val="BookText"/>
        <w:bidi w:val="0"/>
        <w:jc w:val="both"/>
        <w:rPr/>
      </w:pPr>
      <w:r>
        <w:rPr>
          <w:rFonts w:eastAsia="Times New Roman" w:cs="Times New Roman" w:ascii="Times New Roman" w:hAnsi="Times New Roman"/>
          <w:color w:val="111111"/>
          <w:sz w:val="28"/>
          <w:szCs w:val="28"/>
          <w:lang w:val="en-US"/>
        </w:rPr>
        <w:t>ungkapan Ustaz Allamah Thabathaba’i (penulis Tafsir al-Mizan—Peny.),</w:t>
      </w:r>
    </w:p>
    <w:p>
      <w:pPr>
        <w:pStyle w:val="BookText"/>
        <w:bidi w:val="0"/>
        <w:jc w:val="both"/>
        <w:rPr/>
      </w:pPr>
      <w:r>
        <w:rPr>
          <w:rFonts w:eastAsia="Times New Roman" w:cs="Times New Roman" w:ascii="Times New Roman" w:hAnsi="Times New Roman"/>
          <w:color w:val="111111"/>
          <w:sz w:val="28"/>
          <w:szCs w:val="28"/>
          <w:lang w:val="en-US"/>
        </w:rPr>
        <w:t>sangat tepat apabila surah ini dinamakan dengan surah al-Ihtijaj. Adapun</w:t>
      </w:r>
    </w:p>
    <w:p>
      <w:pPr>
        <w:pStyle w:val="BookText"/>
        <w:bidi w:val="0"/>
        <w:jc w:val="both"/>
        <w:rPr/>
      </w:pPr>
      <w:r>
        <w:rPr>
          <w:rFonts w:eastAsia="Times New Roman" w:cs="Times New Roman" w:ascii="Times New Roman" w:hAnsi="Times New Roman"/>
          <w:color w:val="111111"/>
          <w:sz w:val="28"/>
          <w:szCs w:val="28"/>
          <w:lang w:val="en-US"/>
        </w:rPr>
        <w:t>surah ini disebut dengan nama surah Al-An’am, itu adalah bentuk zhahir dari</w:t>
      </w:r>
    </w:p>
    <w:p>
      <w:pPr>
        <w:pStyle w:val="BookText"/>
        <w:bidi w:val="0"/>
        <w:jc w:val="both"/>
        <w:rPr/>
      </w:pPr>
      <w:r>
        <w:rPr>
          <w:rFonts w:eastAsia="Times New Roman" w:cs="Times New Roman" w:ascii="Times New Roman" w:hAnsi="Times New Roman"/>
          <w:color w:val="111111"/>
          <w:sz w:val="28"/>
          <w:szCs w:val="28"/>
          <w:lang w:val="en-US"/>
        </w:rPr>
        <w:t>pemakluman yang umum (at-tasâmuh al-muta‘ârif ) dalam memberitahukan</w:t>
      </w:r>
    </w:p>
    <w:p>
      <w:pPr>
        <w:pStyle w:val="BookText"/>
        <w:bidi w:val="0"/>
        <w:jc w:val="both"/>
        <w:rPr/>
      </w:pPr>
      <w:r>
        <w:rPr>
          <w:rFonts w:eastAsia="Times New Roman" w:cs="Times New Roman" w:ascii="Times New Roman" w:hAnsi="Times New Roman"/>
          <w:color w:val="111111"/>
          <w:sz w:val="28"/>
          <w:szCs w:val="28"/>
          <w:lang w:val="en-US"/>
        </w:rPr>
        <w:t>tentang hal kebanyakan (al-i‘lam bil ghalbah). Apabila kita merujuk</w:t>
      </w:r>
    </w:p>
    <w:p>
      <w:pPr>
        <w:pStyle w:val="BookText"/>
        <w:bidi w:val="0"/>
        <w:jc w:val="both"/>
        <w:rPr/>
      </w:pPr>
      <w:r>
        <w:rPr>
          <w:rFonts w:eastAsia="Times New Roman" w:cs="Times New Roman" w:ascii="Times New Roman" w:hAnsi="Times New Roman"/>
          <w:color w:val="111111"/>
          <w:sz w:val="28"/>
          <w:szCs w:val="28"/>
          <w:lang w:val="en-US"/>
        </w:rPr>
        <w:t>kitab-kitab tafsir yang ditulis oleh orang-orang zaman dahulu sebelum</w:t>
      </w:r>
    </w:p>
    <w:p>
      <w:pPr>
        <w:pStyle w:val="BookText"/>
        <w:bidi w:val="0"/>
        <w:jc w:val="both"/>
        <w:rPr/>
      </w:pPr>
      <w:r>
        <w:rPr>
          <w:rFonts w:eastAsia="Times New Roman" w:cs="Times New Roman" w:ascii="Times New Roman" w:hAnsi="Times New Roman"/>
          <w:color w:val="111111"/>
          <w:sz w:val="28"/>
          <w:szCs w:val="28"/>
          <w:lang w:val="en-US"/>
        </w:rPr>
        <w:t>sepuluh abad atau di antara waktu itu, seperti Talkhis al-Bayan karya asy-</w:t>
      </w:r>
    </w:p>
    <w:p>
      <w:pPr>
        <w:pStyle w:val="BookText"/>
        <w:bidi w:val="0"/>
        <w:jc w:val="both"/>
        <w:rPr/>
      </w:pPr>
      <w:r>
        <w:rPr>
          <w:rFonts w:eastAsia="Times New Roman" w:cs="Times New Roman" w:ascii="Times New Roman" w:hAnsi="Times New Roman"/>
          <w:color w:val="111111"/>
          <w:sz w:val="28"/>
          <w:szCs w:val="28"/>
          <w:lang w:val="en-US"/>
        </w:rPr>
        <w:t>Syârif dan Lathaiful Ma’ârif karya al-Qusyairi, maka dapat dimaklumi ketika</w:t>
      </w:r>
    </w:p>
    <w:p>
      <w:pPr>
        <w:pStyle w:val="BookText"/>
        <w:bidi w:val="0"/>
        <w:jc w:val="both"/>
        <w:rPr/>
      </w:pPr>
      <w:r>
        <w:rPr>
          <w:rFonts w:eastAsia="Times New Roman" w:cs="Times New Roman" w:ascii="Times New Roman" w:hAnsi="Times New Roman"/>
          <w:color w:val="111111"/>
          <w:sz w:val="28"/>
          <w:szCs w:val="28"/>
          <w:lang w:val="en-US"/>
        </w:rPr>
        <w:t>mereka mengomentari tentang surah-surah ini, “Dalam tafsir surah yang</w:t>
      </w:r>
    </w:p>
    <w:p>
      <w:pPr>
        <w:pStyle w:val="BookText"/>
        <w:bidi w:val="0"/>
        <w:jc w:val="both"/>
        <w:rPr/>
      </w:pPr>
      <w:r>
        <w:rPr>
          <w:rFonts w:eastAsia="Times New Roman" w:cs="Times New Roman" w:ascii="Times New Roman" w:hAnsi="Times New Roman"/>
          <w:color w:val="111111"/>
          <w:sz w:val="28"/>
          <w:szCs w:val="28"/>
          <w:lang w:val="en-US"/>
        </w:rPr>
        <w:t>disebutkan di dalam Al-An’am atau Al-Baqarah atau al-Fil atau al-‘Ankabut”.</w:t>
      </w:r>
    </w:p>
    <w:p>
      <w:pPr>
        <w:pStyle w:val="BookText"/>
        <w:bidi w:val="0"/>
        <w:jc w:val="both"/>
        <w:rPr/>
      </w:pPr>
      <w:r>
        <w:rPr>
          <w:rFonts w:eastAsia="Times New Roman" w:cs="Times New Roman" w:ascii="Times New Roman" w:hAnsi="Times New Roman"/>
          <w:color w:val="111111"/>
          <w:sz w:val="28"/>
          <w:szCs w:val="28"/>
          <w:lang w:val="en-US"/>
        </w:rPr>
        <w:t>Adapun surah-surah yang dinamakan dengan nama-nama khusus di</w:t>
      </w:r>
    </w:p>
    <w:p>
      <w:pPr>
        <w:pStyle w:val="BookText"/>
        <w:bidi w:val="0"/>
        <w:jc w:val="both"/>
        <w:rPr/>
      </w:pPr>
      <w:r>
        <w:rPr>
          <w:rFonts w:eastAsia="Times New Roman" w:cs="Times New Roman" w:ascii="Times New Roman" w:hAnsi="Times New Roman"/>
          <w:color w:val="111111"/>
          <w:sz w:val="28"/>
          <w:szCs w:val="28"/>
          <w:lang w:val="en-US"/>
        </w:rPr>
        <w:t>zaman Rasulullah atau diberi nama oleh para imam dengan nama khusus,</w:t>
      </w:r>
    </w:p>
    <w:p>
      <w:pPr>
        <w:pStyle w:val="BookText"/>
        <w:bidi w:val="0"/>
        <w:jc w:val="both"/>
        <w:rPr/>
      </w:pPr>
      <w:r>
        <w:rPr>
          <w:rFonts w:eastAsia="Times New Roman" w:cs="Times New Roman" w:ascii="Times New Roman" w:hAnsi="Times New Roman"/>
          <w:color w:val="111111"/>
          <w:sz w:val="28"/>
          <w:szCs w:val="28"/>
          <w:lang w:val="en-US"/>
        </w:rPr>
        <w:t>maka itu dapat dihitung tersendiri. Kalau tidak, maka nama surah-surah yang</w:t>
      </w:r>
    </w:p>
    <w:p>
      <w:pPr>
        <w:pStyle w:val="BookText"/>
        <w:bidi w:val="0"/>
        <w:jc w:val="both"/>
        <w:rPr/>
      </w:pPr>
      <w:r>
        <w:rPr>
          <w:rFonts w:eastAsia="Times New Roman" w:cs="Times New Roman" w:ascii="Times New Roman" w:hAnsi="Times New Roman"/>
          <w:color w:val="111111"/>
          <w:sz w:val="28"/>
          <w:szCs w:val="28"/>
          <w:lang w:val="en-US"/>
        </w:rPr>
        <w:t>lain itu adalah sekadar pemberitahuan tentang hal kebanyakan. Dan pada</w:t>
      </w:r>
    </w:p>
    <w:p>
      <w:pPr>
        <w:pStyle w:val="BookText"/>
        <w:bidi w:val="0"/>
        <w:jc w:val="both"/>
        <w:rPr/>
      </w:pPr>
      <w:r>
        <w:rPr>
          <w:rFonts w:eastAsia="Times New Roman" w:cs="Times New Roman" w:ascii="Times New Roman" w:hAnsi="Times New Roman"/>
          <w:color w:val="111111"/>
          <w:sz w:val="28"/>
          <w:szCs w:val="28"/>
          <w:lang w:val="en-US"/>
        </w:rPr>
        <w:t>akhir surah Al-An’am pada saat penyempurnaan hikayat bantahan-bantahan</w:t>
      </w:r>
    </w:p>
    <w:p>
      <w:pPr>
        <w:pStyle w:val="BookText"/>
        <w:bidi w:val="0"/>
        <w:jc w:val="both"/>
        <w:rPr/>
      </w:pPr>
      <w:r>
        <w:rPr>
          <w:rFonts w:eastAsia="Times New Roman" w:cs="Times New Roman" w:ascii="Times New Roman" w:hAnsi="Times New Roman"/>
          <w:color w:val="111111"/>
          <w:sz w:val="28"/>
          <w:szCs w:val="28"/>
          <w:lang w:val="en-US"/>
        </w:rPr>
        <w:t>(al-ihtijâjat) Ibrahim al-Khalil(kekasih Allah), Allah Swt berkata kepada</w:t>
      </w:r>
    </w:p>
    <w:p>
      <w:pPr>
        <w:pStyle w:val="BookText"/>
        <w:bidi w:val="0"/>
        <w:jc w:val="both"/>
        <w:rPr/>
      </w:pPr>
      <w:r>
        <w:rPr>
          <w:rFonts w:eastAsia="Times New Roman" w:cs="Times New Roman" w:ascii="Times New Roman" w:hAnsi="Times New Roman"/>
          <w:color w:val="111111"/>
          <w:sz w:val="28"/>
          <w:szCs w:val="28"/>
          <w:lang w:val="en-US"/>
        </w:rPr>
        <w:t>Rasul-Nya yang mulia, “Katakanlah, sesungguhnya Tuhan ku telah memberiku</w:t>
      </w:r>
    </w:p>
    <w:p>
      <w:pPr>
        <w:pStyle w:val="BookText"/>
        <w:bidi w:val="0"/>
        <w:jc w:val="both"/>
        <w:rPr/>
      </w:pPr>
      <w:r>
        <w:rPr>
          <w:rFonts w:eastAsia="Times New Roman" w:cs="Times New Roman" w:ascii="Times New Roman" w:hAnsi="Times New Roman"/>
          <w:color w:val="111111"/>
          <w:sz w:val="28"/>
          <w:szCs w:val="28"/>
          <w:lang w:val="en-US"/>
        </w:rPr>
        <w:t>petunjuk ke jalan yang lurus” (Q.S. Al-An’am: 161). Hidayah (petunjuk)</w:t>
      </w:r>
    </w:p>
    <w:p>
      <w:pPr>
        <w:pStyle w:val="BookText"/>
        <w:bidi w:val="0"/>
        <w:jc w:val="both"/>
        <w:rPr/>
      </w:pPr>
      <w:r>
        <w:rPr>
          <w:rFonts w:eastAsia="Times New Roman" w:cs="Times New Roman" w:ascii="Times New Roman" w:hAnsi="Times New Roman"/>
          <w:color w:val="111111"/>
          <w:sz w:val="28"/>
          <w:szCs w:val="28"/>
          <w:lang w:val="en-US"/>
        </w:rPr>
        <w:t>adalah gerakan khusus, baik yang berarti menunjukkan ke suatu jalan atau</w:t>
      </w:r>
    </w:p>
    <w:p>
      <w:pPr>
        <w:pStyle w:val="BookText"/>
        <w:bidi w:val="0"/>
        <w:jc w:val="both"/>
        <w:rPr/>
      </w:pPr>
      <w:r>
        <w:rPr>
          <w:rFonts w:eastAsia="Times New Roman" w:cs="Times New Roman" w:ascii="Times New Roman" w:hAnsi="Times New Roman"/>
          <w:color w:val="111111"/>
          <w:sz w:val="28"/>
          <w:szCs w:val="28"/>
          <w:lang w:val="en-US"/>
        </w:rPr>
        <w:t>yang berarti mengantarkan dan menyampaikan pada tujuan atau jalan.</w:t>
      </w:r>
    </w:p>
    <w:p>
      <w:pPr>
        <w:pStyle w:val="BookText"/>
        <w:bidi w:val="0"/>
        <w:jc w:val="both"/>
        <w:rPr/>
      </w:pPr>
      <w:r>
        <w:rPr>
          <w:rFonts w:eastAsia="Times New Roman" w:cs="Times New Roman" w:ascii="Times New Roman" w:hAnsi="Times New Roman"/>
          <w:color w:val="111111"/>
          <w:sz w:val="28"/>
          <w:szCs w:val="28"/>
          <w:lang w:val="en-US"/>
        </w:rPr>
        <w:t>Kedua-duanya adalah gerakan, dan atas dasar argumentasi gerakan (burhan alharakah)—</w:t>
      </w:r>
    </w:p>
    <w:p>
      <w:pPr>
        <w:pStyle w:val="BookText"/>
        <w:bidi w:val="0"/>
        <w:jc w:val="both"/>
        <w:rPr/>
      </w:pPr>
      <w:r>
        <w:rPr>
          <w:rFonts w:eastAsia="Times New Roman" w:cs="Times New Roman" w:ascii="Times New Roman" w:hAnsi="Times New Roman"/>
          <w:color w:val="111111"/>
          <w:sz w:val="28"/>
          <w:szCs w:val="28"/>
          <w:lang w:val="en-US"/>
        </w:rPr>
        <w:t>yang telah saya paparkan pada majelis terdahulu—butuh kepada</w:t>
      </w:r>
    </w:p>
    <w:p>
      <w:pPr>
        <w:pStyle w:val="BookText"/>
        <w:bidi w:val="0"/>
        <w:jc w:val="both"/>
        <w:rPr/>
      </w:pPr>
      <w:r>
        <w:rPr>
          <w:rFonts w:eastAsia="Times New Roman" w:cs="Times New Roman" w:ascii="Times New Roman" w:hAnsi="Times New Roman"/>
          <w:color w:val="111111"/>
          <w:sz w:val="28"/>
          <w:szCs w:val="28"/>
          <w:lang w:val="en-US"/>
        </w:rPr>
        <w:t>Pengggerak, dan Penggerak itu adalah Allah al-Hadi (Pemberi petunjuk).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Agama yang benar, agama Ibrahim yang lurus; dan Ibrahim itu bukanlah</w:t>
      </w:r>
    </w:p>
    <w:p>
      <w:pPr>
        <w:pStyle w:val="BookText"/>
        <w:bidi w:val="0"/>
        <w:jc w:val="both"/>
        <w:rPr/>
      </w:pPr>
      <w:r>
        <w:rPr>
          <w:rFonts w:eastAsia="Times New Roman" w:cs="Times New Roman" w:ascii="Times New Roman" w:hAnsi="Times New Roman"/>
          <w:color w:val="111111"/>
          <w:sz w:val="28"/>
          <w:szCs w:val="28"/>
          <w:lang w:val="en-US"/>
        </w:rPr>
        <w:t>termasuk orang-orang yang musyrik” (Q.S. Al-An’am: 161).</w:t>
      </w:r>
    </w:p>
    <w:p>
      <w:pPr>
        <w:pStyle w:val="BookText"/>
        <w:bidi w:val="0"/>
        <w:jc w:val="both"/>
        <w:rPr/>
      </w:pPr>
      <w:r>
        <w:rPr>
          <w:rFonts w:eastAsia="Times New Roman" w:cs="Times New Roman" w:ascii="Times New Roman" w:hAnsi="Times New Roman"/>
          <w:color w:val="111111"/>
          <w:sz w:val="28"/>
          <w:szCs w:val="28"/>
          <w:lang w:val="en-US"/>
        </w:rPr>
        <w:t>Ayat ini telah lewat dalam kaitannya dengan argumentasi-argumentasi</w:t>
      </w:r>
    </w:p>
    <w:p>
      <w:pPr>
        <w:pStyle w:val="BookText"/>
        <w:bidi w:val="0"/>
        <w:jc w:val="both"/>
        <w:rPr/>
      </w:pPr>
      <w:r>
        <w:rPr>
          <w:rFonts w:eastAsia="Times New Roman" w:cs="Times New Roman" w:ascii="Times New Roman" w:hAnsi="Times New Roman"/>
          <w:color w:val="111111"/>
          <w:sz w:val="28"/>
          <w:szCs w:val="28"/>
          <w:lang w:val="en-US"/>
        </w:rPr>
        <w:t>Ibrahim al-Khalil, “Katakanlah, ‘Sesungguhnya salatku, ibadahku, hidupku,</w:t>
      </w:r>
    </w:p>
    <w:p>
      <w:pPr>
        <w:pStyle w:val="BookText"/>
        <w:bidi w:val="0"/>
        <w:jc w:val="both"/>
        <w:rPr/>
      </w:pPr>
      <w:r>
        <w:rPr>
          <w:rFonts w:eastAsia="Times New Roman" w:cs="Times New Roman" w:ascii="Times New Roman" w:hAnsi="Times New Roman"/>
          <w:color w:val="111111"/>
          <w:sz w:val="28"/>
          <w:szCs w:val="28"/>
          <w:lang w:val="en-US"/>
        </w:rPr>
        <w:t>dan matiku hanyalah untuk Allah, Tuhan semesta alam’” (Q.S. Al-An’am: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162). Ayat ini telah dibahas dalam kaitannya dengan pembahasan iman </w:t>
      </w:r>
    </w:p>
    <w:p>
      <w:pPr>
        <w:pStyle w:val="BookText"/>
        <w:bidi w:val="0"/>
        <w:rPr/>
      </w:pPr>
      <w:r>
        <w:rPr>
          <w:rFonts w:eastAsia="Times New Roman" w:cs="Times New Roman" w:ascii="Times New Roman" w:hAnsi="Times New Roman"/>
          <w:color w:val="111111"/>
          <w:sz w:val="28"/>
          <w:szCs w:val="28"/>
          <w:lang w:val="en-US"/>
        </w:rPr>
        <w:t>dan akhlak dalam pandangan Al-Qur’an, “Tidak ada sekutu bagi-Nya; dan</w:t>
      </w:r>
    </w:p>
    <w:p>
      <w:pPr>
        <w:pStyle w:val="BookText"/>
        <w:bidi w:val="0"/>
        <w:jc w:val="both"/>
        <w:rPr/>
      </w:pPr>
      <w:r>
        <w:rPr>
          <w:rFonts w:eastAsia="Times New Roman" w:cs="Times New Roman" w:ascii="Times New Roman" w:hAnsi="Times New Roman"/>
          <w:color w:val="111111"/>
          <w:sz w:val="28"/>
          <w:szCs w:val="28"/>
          <w:lang w:val="en-US"/>
        </w:rPr>
        <w:t>demikian itulah yang diperintahkan kepadaku dan aku adalah orang yang</w:t>
      </w:r>
    </w:p>
    <w:p>
      <w:pPr>
        <w:pStyle w:val="BookText"/>
        <w:bidi w:val="0"/>
        <w:jc w:val="both"/>
        <w:rPr/>
      </w:pPr>
      <w:r>
        <w:rPr>
          <w:rFonts w:eastAsia="Times New Roman" w:cs="Times New Roman" w:ascii="Times New Roman" w:hAnsi="Times New Roman"/>
          <w:color w:val="111111"/>
          <w:sz w:val="28"/>
          <w:szCs w:val="28"/>
          <w:lang w:val="en-US"/>
        </w:rPr>
        <w:t>pertama-tama menyerahkan diri (muslim kepada Allah)”(Q.S. Al-An’am:</w:t>
      </w:r>
    </w:p>
    <w:p>
      <w:pPr>
        <w:pStyle w:val="BookText"/>
        <w:bidi w:val="0"/>
        <w:jc w:val="both"/>
        <w:rPr/>
      </w:pPr>
      <w:r>
        <w:rPr>
          <w:rFonts w:eastAsia="Times New Roman" w:cs="Times New Roman" w:ascii="Times New Roman" w:hAnsi="Times New Roman"/>
          <w:color w:val="111111"/>
          <w:sz w:val="28"/>
          <w:szCs w:val="28"/>
          <w:lang w:val="en-US"/>
        </w:rPr>
        <w:t>163). Maka, Allah Swt tidak ada sekutu bagi-Nya, dan Rasul-Nya diperintahkan</w:t>
      </w:r>
    </w:p>
    <w:p>
      <w:pPr>
        <w:pStyle w:val="BookText"/>
        <w:bidi w:val="0"/>
        <w:jc w:val="both"/>
        <w:rPr/>
      </w:pPr>
      <w:r>
        <w:rPr>
          <w:rFonts w:eastAsia="Times New Roman" w:cs="Times New Roman" w:ascii="Times New Roman" w:hAnsi="Times New Roman"/>
          <w:color w:val="111111"/>
          <w:sz w:val="28"/>
          <w:szCs w:val="28"/>
          <w:lang w:val="en-US"/>
        </w:rPr>
        <w:t>untuk menyampaikan tauhid ini.</w:t>
      </w:r>
    </w:p>
    <w:p>
      <w:pPr>
        <w:pStyle w:val="BookText"/>
        <w:bidi w:val="0"/>
        <w:jc w:val="both"/>
        <w:rPr/>
      </w:pPr>
      <w:r>
        <w:rPr>
          <w:rFonts w:eastAsia="Times New Roman" w:cs="Times New Roman" w:ascii="Times New Roman" w:hAnsi="Times New Roman"/>
          <w:color w:val="111111"/>
          <w:sz w:val="28"/>
          <w:szCs w:val="28"/>
          <w:lang w:val="en-US"/>
        </w:rPr>
        <w:t>Adapun pertama-tama (awwaliyah) dalam ayat orang Muslim yang</w:t>
      </w:r>
    </w:p>
    <w:p>
      <w:pPr>
        <w:pStyle w:val="BookText"/>
        <w:bidi w:val="0"/>
        <w:jc w:val="both"/>
        <w:rPr/>
      </w:pPr>
      <w:r>
        <w:rPr>
          <w:rFonts w:eastAsia="Times New Roman" w:cs="Times New Roman" w:ascii="Times New Roman" w:hAnsi="Times New Roman"/>
          <w:color w:val="111111"/>
          <w:sz w:val="28"/>
          <w:szCs w:val="28"/>
          <w:lang w:val="en-US"/>
        </w:rPr>
        <w:t>pertama, bukanlah pertama-tama dalam waktu (awwaliyah az-zamaniyah)</w:t>
      </w:r>
    </w:p>
    <w:p>
      <w:pPr>
        <w:pStyle w:val="BookText"/>
        <w:bidi w:val="0"/>
        <w:jc w:val="both"/>
        <w:rPr/>
      </w:pPr>
      <w:r>
        <w:rPr>
          <w:rFonts w:eastAsia="Times New Roman" w:cs="Times New Roman" w:ascii="Times New Roman" w:hAnsi="Times New Roman"/>
          <w:color w:val="111111"/>
          <w:sz w:val="28"/>
          <w:szCs w:val="28"/>
          <w:lang w:val="en-US"/>
        </w:rPr>
        <w:t>karena setiap nabi sehubungan dengan umatnya—adalah orang</w:t>
      </w:r>
    </w:p>
    <w:p>
      <w:pPr>
        <w:pStyle w:val="BookText"/>
        <w:bidi w:val="0"/>
        <w:jc w:val="both"/>
        <w:rPr/>
      </w:pPr>
      <w:r>
        <w:rPr>
          <w:rFonts w:eastAsia="Times New Roman" w:cs="Times New Roman" w:ascii="Times New Roman" w:hAnsi="Times New Roman"/>
          <w:color w:val="111111"/>
          <w:sz w:val="28"/>
          <w:szCs w:val="28"/>
          <w:lang w:val="en-US"/>
        </w:rPr>
        <w:t>Muslim yang pertama. Para nabi terdahulu seperti Ibrahim a.s. memiliki</w:t>
      </w:r>
    </w:p>
    <w:p>
      <w:pPr>
        <w:pStyle w:val="BookText"/>
        <w:bidi w:val="0"/>
        <w:jc w:val="both"/>
        <w:rPr/>
      </w:pPr>
      <w:r>
        <w:rPr>
          <w:rFonts w:eastAsia="Times New Roman" w:cs="Times New Roman" w:ascii="Times New Roman" w:hAnsi="Times New Roman"/>
          <w:color w:val="111111"/>
          <w:sz w:val="28"/>
          <w:szCs w:val="28"/>
          <w:lang w:val="en-US"/>
        </w:rPr>
        <w:t>keistimewaan permulaan waktu apabila dibandingkan dengan para nabi dan</w:t>
      </w:r>
    </w:p>
    <w:p>
      <w:pPr>
        <w:pStyle w:val="BookText"/>
        <w:bidi w:val="0"/>
        <w:jc w:val="both"/>
        <w:rPr/>
      </w:pPr>
      <w:r>
        <w:rPr>
          <w:rFonts w:eastAsia="Times New Roman" w:cs="Times New Roman" w:ascii="Times New Roman" w:hAnsi="Times New Roman"/>
          <w:color w:val="111111"/>
          <w:sz w:val="28"/>
          <w:szCs w:val="28"/>
          <w:lang w:val="en-US"/>
        </w:rPr>
        <w:t>umat-umat yang datang sesudahnya. Meskipun demikian, tidak terdapat</w:t>
      </w:r>
    </w:p>
    <w:p>
      <w:pPr>
        <w:pStyle w:val="BookText"/>
        <w:bidi w:val="0"/>
        <w:jc w:val="both"/>
        <w:rPr/>
      </w:pPr>
      <w:r>
        <w:rPr>
          <w:rFonts w:eastAsia="Times New Roman" w:cs="Times New Roman" w:ascii="Times New Roman" w:hAnsi="Times New Roman"/>
          <w:color w:val="111111"/>
          <w:sz w:val="28"/>
          <w:szCs w:val="28"/>
          <w:lang w:val="en-US"/>
        </w:rPr>
        <w:t>dalam Al-Qur’an ungkapan (ta’bir orang Muslim yang pertama untuk para</w:t>
      </w:r>
    </w:p>
    <w:p>
      <w:pPr>
        <w:pStyle w:val="BookText"/>
        <w:bidi w:val="0"/>
        <w:jc w:val="both"/>
        <w:rPr/>
      </w:pPr>
      <w:r>
        <w:rPr>
          <w:rFonts w:eastAsia="Times New Roman" w:cs="Times New Roman" w:ascii="Times New Roman" w:hAnsi="Times New Roman"/>
          <w:color w:val="111111"/>
          <w:sz w:val="28"/>
          <w:szCs w:val="28"/>
          <w:lang w:val="en-US"/>
        </w:rPr>
        <w:t>nabi (terdahulu) selain Nabi Muhammad Saw. Al-Qur’an yang mulia telah</w:t>
      </w:r>
    </w:p>
    <w:p>
      <w:pPr>
        <w:pStyle w:val="BookText"/>
        <w:bidi w:val="0"/>
        <w:jc w:val="both"/>
        <w:rPr/>
      </w:pPr>
      <w:r>
        <w:rPr>
          <w:rFonts w:eastAsia="Times New Roman" w:cs="Times New Roman" w:ascii="Times New Roman" w:hAnsi="Times New Roman"/>
          <w:color w:val="111111"/>
          <w:sz w:val="28"/>
          <w:szCs w:val="28"/>
          <w:lang w:val="en-US"/>
        </w:rPr>
        <w:t>mengisyaratkan hal itu dalam beberapa tempat (ayat). Dan itu adalah isyarat</w:t>
      </w:r>
    </w:p>
    <w:p>
      <w:pPr>
        <w:pStyle w:val="BookText"/>
        <w:bidi w:val="0"/>
        <w:jc w:val="both"/>
        <w:rPr/>
      </w:pPr>
      <w:r>
        <w:rPr>
          <w:rFonts w:eastAsia="Times New Roman" w:cs="Times New Roman" w:ascii="Times New Roman" w:hAnsi="Times New Roman"/>
          <w:color w:val="111111"/>
          <w:sz w:val="28"/>
          <w:szCs w:val="28"/>
          <w:lang w:val="en-US"/>
        </w:rPr>
        <w:t>akan kedudukan (maqâm) penutup para nabi yang mana beliau mempunyai</w:t>
      </w:r>
    </w:p>
    <w:p>
      <w:pPr>
        <w:pStyle w:val="BookText"/>
        <w:bidi w:val="0"/>
        <w:jc w:val="both"/>
        <w:rPr/>
      </w:pPr>
      <w:r>
        <w:rPr>
          <w:rFonts w:eastAsia="Times New Roman" w:cs="Times New Roman" w:ascii="Times New Roman" w:hAnsi="Times New Roman"/>
          <w:color w:val="111111"/>
          <w:sz w:val="28"/>
          <w:szCs w:val="28"/>
          <w:lang w:val="en-US"/>
        </w:rPr>
        <w:t>keistimewaan permulaan dalam wujud dan tingkatan (al-awwaliyah alwujudiyah</w:t>
      </w:r>
    </w:p>
    <w:p>
      <w:pPr>
        <w:pStyle w:val="BookText"/>
        <w:bidi w:val="0"/>
        <w:jc w:val="both"/>
        <w:rPr/>
      </w:pPr>
      <w:r>
        <w:rPr>
          <w:rFonts w:eastAsia="Times New Roman" w:cs="Times New Roman" w:ascii="Times New Roman" w:hAnsi="Times New Roman"/>
          <w:color w:val="111111"/>
          <w:sz w:val="28"/>
          <w:szCs w:val="28"/>
          <w:lang w:val="en-US"/>
        </w:rPr>
        <w:t>warrutbiyah). Beliau jika dilihat dari kemuliaan dan ketinggian</w:t>
      </w:r>
    </w:p>
    <w:p>
      <w:pPr>
        <w:pStyle w:val="BookText"/>
        <w:bidi w:val="0"/>
        <w:jc w:val="both"/>
        <w:rPr/>
      </w:pPr>
      <w:r>
        <w:rPr>
          <w:rFonts w:eastAsia="Times New Roman" w:cs="Times New Roman" w:ascii="Times New Roman" w:hAnsi="Times New Roman"/>
          <w:color w:val="111111"/>
          <w:sz w:val="28"/>
          <w:szCs w:val="28"/>
          <w:lang w:val="en-US"/>
        </w:rPr>
        <w:t>adalah orang Muslim di dunia yang paling mulia. Tingkat keislaman dan</w:t>
      </w:r>
    </w:p>
    <w:p>
      <w:pPr>
        <w:pStyle w:val="BookText"/>
        <w:bidi w:val="0"/>
        <w:jc w:val="both"/>
        <w:rPr/>
      </w:pPr>
      <w:r>
        <w:rPr>
          <w:rFonts w:eastAsia="Times New Roman" w:cs="Times New Roman" w:ascii="Times New Roman" w:hAnsi="Times New Roman"/>
          <w:color w:val="111111"/>
          <w:sz w:val="28"/>
          <w:szCs w:val="28"/>
          <w:lang w:val="en-US"/>
        </w:rPr>
        <w:t>kepatuhan penutup para nabi paling tinggi dibandingkan dengan seluruh</w:t>
      </w:r>
    </w:p>
    <w:p>
      <w:pPr>
        <w:pStyle w:val="BookText"/>
        <w:bidi w:val="0"/>
        <w:jc w:val="both"/>
        <w:rPr/>
      </w:pPr>
      <w:r>
        <w:rPr>
          <w:rFonts w:eastAsia="Times New Roman" w:cs="Times New Roman" w:ascii="Times New Roman" w:hAnsi="Times New Roman"/>
          <w:color w:val="111111"/>
          <w:sz w:val="28"/>
          <w:szCs w:val="28"/>
          <w:lang w:val="en-US"/>
        </w:rPr>
        <w:t>kaum Muslim di dunia baik di masa lalu, sekarang, dan akan datang. Dan</w:t>
      </w:r>
    </w:p>
    <w:p>
      <w:pPr>
        <w:pStyle w:val="BookText"/>
        <w:bidi w:val="0"/>
        <w:jc w:val="both"/>
        <w:rPr/>
      </w:pPr>
      <w:r>
        <w:rPr>
          <w:rFonts w:eastAsia="Times New Roman" w:cs="Times New Roman" w:ascii="Times New Roman" w:hAnsi="Times New Roman"/>
          <w:color w:val="111111"/>
          <w:sz w:val="28"/>
          <w:szCs w:val="28"/>
          <w:lang w:val="en-US"/>
        </w:rPr>
        <w:t>beliau adalah orang Muslim yang pertama. Saat itu Allah Swt mengajari</w:t>
      </w:r>
    </w:p>
    <w:p>
      <w:pPr>
        <w:pStyle w:val="BookText"/>
        <w:bidi w:val="0"/>
        <w:jc w:val="both"/>
        <w:rPr/>
      </w:pPr>
      <w:r>
        <w:rPr>
          <w:rFonts w:eastAsia="Times New Roman" w:cs="Times New Roman" w:ascii="Times New Roman" w:hAnsi="Times New Roman"/>
          <w:color w:val="111111"/>
          <w:sz w:val="28"/>
          <w:szCs w:val="28"/>
          <w:lang w:val="en-US"/>
        </w:rPr>
        <w:t>Rasul-Nya yang mulia bantahan-bantahan (al-ihtijâjat) dan menyebutkan</w:t>
      </w:r>
    </w:p>
    <w:p>
      <w:pPr>
        <w:pStyle w:val="BookText"/>
        <w:bidi w:val="0"/>
        <w:jc w:val="both"/>
        <w:rPr/>
      </w:pPr>
      <w:r>
        <w:rPr>
          <w:rFonts w:eastAsia="Times New Roman" w:cs="Times New Roman" w:ascii="Times New Roman" w:hAnsi="Times New Roman"/>
          <w:color w:val="111111"/>
          <w:sz w:val="28"/>
          <w:szCs w:val="28"/>
          <w:lang w:val="en-US"/>
        </w:rPr>
        <w:t>tiga cara untuk berargumentasi:</w:t>
      </w:r>
    </w:p>
    <w:p>
      <w:pPr>
        <w:pStyle w:val="BookText"/>
        <w:bidi w:val="0"/>
        <w:jc w:val="both"/>
        <w:rPr/>
      </w:pPr>
      <w:r>
        <w:rPr>
          <w:rFonts w:eastAsia="Times New Roman" w:cs="Times New Roman" w:ascii="Times New Roman" w:hAnsi="Times New Roman"/>
          <w:color w:val="111111"/>
          <w:sz w:val="28"/>
          <w:szCs w:val="28"/>
          <w:lang w:val="en-US"/>
        </w:rPr>
        <w:t>Pertama, tentang asal perkembangan kehidupan dunia.</w:t>
      </w:r>
    </w:p>
    <w:p>
      <w:pPr>
        <w:pStyle w:val="BookText"/>
        <w:bidi w:val="0"/>
        <w:jc w:val="both"/>
        <w:rPr/>
      </w:pPr>
      <w:r>
        <w:rPr>
          <w:rFonts w:eastAsia="Times New Roman" w:cs="Times New Roman" w:ascii="Times New Roman" w:hAnsi="Times New Roman"/>
          <w:color w:val="111111"/>
          <w:sz w:val="28"/>
          <w:szCs w:val="28"/>
          <w:lang w:val="en-US"/>
        </w:rPr>
        <w:t>Kedua, tentang wujud manusia dan kehidupan kemanusiaan dan</w:t>
      </w:r>
    </w:p>
    <w:p>
      <w:pPr>
        <w:pStyle w:val="BookText"/>
        <w:bidi w:val="0"/>
        <w:jc w:val="both"/>
        <w:rPr/>
      </w:pPr>
      <w:r>
        <w:rPr>
          <w:rFonts w:eastAsia="Times New Roman" w:cs="Times New Roman" w:ascii="Times New Roman" w:hAnsi="Times New Roman"/>
          <w:color w:val="111111"/>
          <w:sz w:val="28"/>
          <w:szCs w:val="28"/>
          <w:lang w:val="en-US"/>
        </w:rPr>
        <w:t>sistem masyarakat manusia, serta struktur sosial dan sebagainya.</w:t>
      </w:r>
    </w:p>
    <w:p>
      <w:pPr>
        <w:pStyle w:val="BookText"/>
        <w:bidi w:val="0"/>
        <w:jc w:val="both"/>
        <w:rPr/>
      </w:pPr>
      <w:r>
        <w:rPr>
          <w:rFonts w:eastAsia="Times New Roman" w:cs="Times New Roman" w:ascii="Times New Roman" w:hAnsi="Times New Roman"/>
          <w:color w:val="111111"/>
          <w:sz w:val="28"/>
          <w:szCs w:val="28"/>
          <w:lang w:val="en-US"/>
        </w:rPr>
        <w:t>Ketiga, tentang apa yang terjadi setelah dunia berupa hisab, pahala,</w:t>
      </w:r>
    </w:p>
    <w:p>
      <w:pPr>
        <w:pStyle w:val="BookText"/>
        <w:bidi w:val="0"/>
        <w:jc w:val="both"/>
        <w:rPr/>
      </w:pPr>
      <w:r>
        <w:rPr>
          <w:rFonts w:eastAsia="Times New Roman" w:cs="Times New Roman" w:ascii="Times New Roman" w:hAnsi="Times New Roman"/>
          <w:color w:val="111111"/>
          <w:sz w:val="28"/>
          <w:szCs w:val="28"/>
          <w:lang w:val="en-US"/>
        </w:rPr>
        <w:t>siksa, surga, dan neraka.</w:t>
      </w:r>
    </w:p>
    <w:p>
      <w:pPr>
        <w:pStyle w:val="BookText"/>
        <w:bidi w:val="0"/>
        <w:jc w:val="both"/>
        <w:rPr/>
      </w:pPr>
      <w:r>
        <w:rPr>
          <w:rFonts w:eastAsia="Times New Roman" w:cs="Times New Roman" w:ascii="Times New Roman" w:hAnsi="Times New Roman"/>
          <w:color w:val="111111"/>
          <w:sz w:val="28"/>
          <w:szCs w:val="28"/>
          <w:lang w:val="en-US"/>
        </w:rPr>
        <w:t>Dengan kata lain, pada dua ayat ini dikemukakan tiga bukti atau tiga</w:t>
      </w:r>
    </w:p>
    <w:p>
      <w:pPr>
        <w:pStyle w:val="BookText"/>
        <w:bidi w:val="0"/>
        <w:jc w:val="both"/>
        <w:rPr/>
      </w:pPr>
      <w:r>
        <w:rPr>
          <w:rFonts w:eastAsia="Times New Roman" w:cs="Times New Roman" w:ascii="Times New Roman" w:hAnsi="Times New Roman"/>
          <w:color w:val="111111"/>
          <w:sz w:val="28"/>
          <w:szCs w:val="28"/>
          <w:lang w:val="en-US"/>
        </w:rPr>
        <w:t>argumentasi. Pertama, dengan memperhatikan kehidupan dunia; kedua,</w:t>
      </w:r>
    </w:p>
    <w:p>
      <w:pPr>
        <w:pStyle w:val="BookText"/>
        <w:bidi w:val="0"/>
        <w:jc w:val="both"/>
        <w:rPr/>
      </w:pPr>
      <w:r>
        <w:rPr>
          <w:rFonts w:eastAsia="Times New Roman" w:cs="Times New Roman" w:ascii="Times New Roman" w:hAnsi="Times New Roman"/>
          <w:color w:val="111111"/>
          <w:sz w:val="28"/>
          <w:szCs w:val="28"/>
          <w:lang w:val="en-US"/>
        </w:rPr>
        <w:t>dengan memperhatikan apa-apa (yang terjadi) sebelum kehidupan dunia; dan</w:t>
      </w:r>
    </w:p>
    <w:p>
      <w:pPr>
        <w:pStyle w:val="BookText"/>
        <w:bidi w:val="0"/>
        <w:jc w:val="both"/>
        <w:rPr/>
      </w:pPr>
      <w:r>
        <w:rPr>
          <w:rFonts w:eastAsia="Times New Roman" w:cs="Times New Roman" w:ascii="Times New Roman" w:hAnsi="Times New Roman"/>
          <w:color w:val="111111"/>
          <w:sz w:val="28"/>
          <w:szCs w:val="28"/>
          <w:lang w:val="en-US"/>
        </w:rPr>
        <w:t>yang ketiga, dengan memperhatikan apa-apa yang terjadi setelah kehidupan</w:t>
      </w:r>
    </w:p>
    <w:p>
      <w:pPr>
        <w:pStyle w:val="BookText"/>
        <w:bidi w:val="0"/>
        <w:jc w:val="both"/>
        <w:rPr/>
      </w:pPr>
      <w:r>
        <w:rPr>
          <w:rFonts w:eastAsia="Times New Roman" w:cs="Times New Roman" w:ascii="Times New Roman" w:hAnsi="Times New Roman"/>
          <w:color w:val="111111"/>
          <w:sz w:val="28"/>
          <w:szCs w:val="28"/>
          <w:lang w:val="en-US"/>
        </w:rPr>
        <w:t>dunia: manusia sebelum dunia, manusia di dunia, dan manusia setelah dunia.</w:t>
      </w:r>
    </w:p>
    <w:p>
      <w:pPr>
        <w:pStyle w:val="BookText"/>
        <w:bidi w:val="0"/>
        <w:jc w:val="both"/>
        <w:rPr/>
      </w:pPr>
      <w:r>
        <w:rPr>
          <w:rFonts w:eastAsia="Times New Roman" w:cs="Times New Roman" w:ascii="Times New Roman" w:hAnsi="Times New Roman"/>
          <w:color w:val="111111"/>
          <w:sz w:val="28"/>
          <w:szCs w:val="28"/>
          <w:lang w:val="en-US"/>
        </w:rPr>
        <w:t>Argumentasi yang berhubungan dengan sekumpulan sistem (nizham)</w:t>
      </w:r>
    </w:p>
    <w:p>
      <w:pPr>
        <w:pStyle w:val="BookText"/>
        <w:bidi w:val="0"/>
        <w:jc w:val="both"/>
        <w:rPr/>
      </w:pPr>
      <w:r>
        <w:rPr>
          <w:rFonts w:eastAsia="Times New Roman" w:cs="Times New Roman" w:ascii="Times New Roman" w:hAnsi="Times New Roman"/>
          <w:color w:val="111111"/>
          <w:sz w:val="28"/>
          <w:szCs w:val="28"/>
          <w:lang w:val="en-US"/>
        </w:rPr>
        <w:t>dan sebelum keberadaan kehidupan kemanusiaan tanpa memperhatikan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kehidupan manusia (al-hayat al-basyariyah), yaitu, “Katakanlah, ‘Apakah </w:t>
      </w:r>
    </w:p>
    <w:p>
      <w:pPr>
        <w:pStyle w:val="BookText"/>
        <w:bidi w:val="0"/>
        <w:rPr/>
      </w:pPr>
      <w:r>
        <w:rPr>
          <w:rFonts w:eastAsia="Times New Roman" w:cs="Times New Roman" w:ascii="Times New Roman" w:hAnsi="Times New Roman"/>
          <w:color w:val="111111"/>
          <w:sz w:val="28"/>
          <w:szCs w:val="28"/>
          <w:lang w:val="en-US"/>
        </w:rPr>
        <w:t>aku akan mencari Tuhan selain Allah, padahal Dia adalah Tuhan bagi segala</w:t>
      </w:r>
    </w:p>
    <w:p>
      <w:pPr>
        <w:pStyle w:val="BookText"/>
        <w:bidi w:val="0"/>
        <w:jc w:val="both"/>
        <w:rPr/>
      </w:pPr>
      <w:r>
        <w:rPr>
          <w:rFonts w:eastAsia="Times New Roman" w:cs="Times New Roman" w:ascii="Times New Roman" w:hAnsi="Times New Roman"/>
          <w:color w:val="111111"/>
          <w:sz w:val="28"/>
          <w:szCs w:val="28"/>
          <w:lang w:val="en-US"/>
        </w:rPr>
        <w:t>sesuatu’” (Q.S. Al-An’am: 164). Yakni, tidak mungkin manusia tidak tunduk</w:t>
      </w:r>
    </w:p>
    <w:p>
      <w:pPr>
        <w:pStyle w:val="BookText"/>
        <w:bidi w:val="0"/>
        <w:jc w:val="both"/>
        <w:rPr/>
      </w:pPr>
      <w:r>
        <w:rPr>
          <w:rFonts w:eastAsia="Times New Roman" w:cs="Times New Roman" w:ascii="Times New Roman" w:hAnsi="Times New Roman"/>
          <w:color w:val="111111"/>
          <w:sz w:val="28"/>
          <w:szCs w:val="28"/>
          <w:lang w:val="en-US"/>
        </w:rPr>
        <w:t>di bawah pengaturan (rububiyah) pencipta asal (mabda’) segala sesuatu</w:t>
      </w:r>
    </w:p>
    <w:p>
      <w:pPr>
        <w:pStyle w:val="BookText"/>
        <w:bidi w:val="0"/>
        <w:jc w:val="both"/>
        <w:rPr/>
      </w:pPr>
      <w:r>
        <w:rPr>
          <w:rFonts w:eastAsia="Times New Roman" w:cs="Times New Roman" w:ascii="Times New Roman" w:hAnsi="Times New Roman"/>
          <w:color w:val="111111"/>
          <w:sz w:val="28"/>
          <w:szCs w:val="28"/>
          <w:lang w:val="en-US"/>
        </w:rPr>
        <w:t>dan mengatakan: aku mengurusi urusanku sendiri. Dan tidak dapat dia</w:t>
      </w:r>
    </w:p>
    <w:p>
      <w:pPr>
        <w:pStyle w:val="BookText"/>
        <w:bidi w:val="0"/>
        <w:jc w:val="both"/>
        <w:rPr/>
      </w:pPr>
      <w:r>
        <w:rPr>
          <w:rFonts w:eastAsia="Times New Roman" w:cs="Times New Roman" w:ascii="Times New Roman" w:hAnsi="Times New Roman"/>
          <w:color w:val="111111"/>
          <w:sz w:val="28"/>
          <w:szCs w:val="28"/>
          <w:lang w:val="en-US"/>
        </w:rPr>
        <w:t>menjadikan selain Allah sebagai Tuhan Pengatur (rabb) dan mengatakan:</w:t>
      </w:r>
    </w:p>
    <w:p>
      <w:pPr>
        <w:pStyle w:val="BookText"/>
        <w:bidi w:val="0"/>
        <w:jc w:val="both"/>
        <w:rPr/>
      </w:pPr>
      <w:r>
        <w:rPr>
          <w:rFonts w:eastAsia="Times New Roman" w:cs="Times New Roman" w:ascii="Times New Roman" w:hAnsi="Times New Roman"/>
          <w:color w:val="111111"/>
          <w:sz w:val="28"/>
          <w:szCs w:val="28"/>
          <w:lang w:val="en-US"/>
        </w:rPr>
        <w:t>aku tidak butuh kepada Tuhan Pengatur. Yakni dia mengingkari sistem</w:t>
      </w:r>
    </w:p>
    <w:p>
      <w:pPr>
        <w:pStyle w:val="BookText"/>
        <w:bidi w:val="0"/>
        <w:jc w:val="both"/>
        <w:rPr/>
      </w:pPr>
      <w:r>
        <w:rPr>
          <w:rFonts w:eastAsia="Times New Roman" w:cs="Times New Roman" w:ascii="Times New Roman" w:hAnsi="Times New Roman"/>
          <w:color w:val="111111"/>
          <w:sz w:val="28"/>
          <w:szCs w:val="28"/>
          <w:lang w:val="en-US"/>
        </w:rPr>
        <w:t>sebab yang efektif (al-‘illah al-fâ’iliyah) dan mengatakan: kesempurnaan-kesempurnaan</w:t>
      </w:r>
    </w:p>
    <w:p>
      <w:pPr>
        <w:pStyle w:val="BookText"/>
        <w:bidi w:val="0"/>
        <w:jc w:val="both"/>
        <w:rPr/>
      </w:pPr>
      <w:r>
        <w:rPr>
          <w:rFonts w:eastAsia="Times New Roman" w:cs="Times New Roman" w:ascii="Times New Roman" w:hAnsi="Times New Roman"/>
          <w:color w:val="111111"/>
          <w:sz w:val="28"/>
          <w:szCs w:val="28"/>
          <w:lang w:val="en-US"/>
        </w:rPr>
        <w:t>ini terbentuk dengan sendirinya, yakni kesempurnaan ini</w:t>
      </w:r>
    </w:p>
    <w:p>
      <w:pPr>
        <w:pStyle w:val="BookText"/>
        <w:bidi w:val="0"/>
        <w:jc w:val="both"/>
        <w:rPr/>
      </w:pPr>
      <w:r>
        <w:rPr>
          <w:rFonts w:eastAsia="Times New Roman" w:cs="Times New Roman" w:ascii="Times New Roman" w:hAnsi="Times New Roman"/>
          <w:color w:val="111111"/>
          <w:sz w:val="28"/>
          <w:szCs w:val="28"/>
          <w:lang w:val="en-US"/>
        </w:rPr>
        <w:t>tanpa ada yang menyempurnakan dan tanpa ada yang memberi karunia.</w:t>
      </w:r>
    </w:p>
    <w:p>
      <w:pPr>
        <w:pStyle w:val="BookText"/>
        <w:bidi w:val="0"/>
        <w:jc w:val="both"/>
        <w:rPr/>
      </w:pPr>
      <w:r>
        <w:rPr>
          <w:rFonts w:eastAsia="Times New Roman" w:cs="Times New Roman" w:ascii="Times New Roman" w:hAnsi="Times New Roman"/>
          <w:color w:val="111111"/>
          <w:sz w:val="28"/>
          <w:szCs w:val="28"/>
          <w:lang w:val="en-US"/>
        </w:rPr>
        <w:t>Ini adalah bentuk pengingkaran terhadap sebab yang efektif yang</w:t>
      </w:r>
    </w:p>
    <w:p>
      <w:pPr>
        <w:pStyle w:val="BookText"/>
        <w:bidi w:val="0"/>
        <w:jc w:val="both"/>
        <w:rPr/>
      </w:pPr>
      <w:r>
        <w:rPr>
          <w:rFonts w:eastAsia="Times New Roman" w:cs="Times New Roman" w:ascii="Times New Roman" w:hAnsi="Times New Roman"/>
          <w:color w:val="111111"/>
          <w:sz w:val="28"/>
          <w:szCs w:val="28"/>
          <w:lang w:val="en-US"/>
        </w:rPr>
        <w:t>merupakan ruh (dasar) dari sistem sebab (qanun al-‘illiyah), dan tidak</w:t>
      </w:r>
    </w:p>
    <w:p>
      <w:pPr>
        <w:pStyle w:val="BookText"/>
        <w:bidi w:val="0"/>
        <w:jc w:val="both"/>
        <w:rPr/>
      </w:pPr>
      <w:r>
        <w:rPr>
          <w:rFonts w:eastAsia="Times New Roman" w:cs="Times New Roman" w:ascii="Times New Roman" w:hAnsi="Times New Roman"/>
          <w:color w:val="111111"/>
          <w:sz w:val="28"/>
          <w:szCs w:val="28"/>
          <w:lang w:val="en-US"/>
        </w:rPr>
        <w:t>dapat mengadakan pembahasan dengan akal seperti ini. Barangsiapa yang</w:t>
      </w:r>
    </w:p>
    <w:p>
      <w:pPr>
        <w:pStyle w:val="BookText"/>
        <w:bidi w:val="0"/>
        <w:jc w:val="both"/>
        <w:rPr/>
      </w:pPr>
      <w:r>
        <w:rPr>
          <w:rFonts w:eastAsia="Times New Roman" w:cs="Times New Roman" w:ascii="Times New Roman" w:hAnsi="Times New Roman"/>
          <w:color w:val="111111"/>
          <w:sz w:val="28"/>
          <w:szCs w:val="28"/>
          <w:lang w:val="en-US"/>
        </w:rPr>
        <w:t>mengingkari al-‘illah al-fâ’iliyah, maka dia tidak dapat menyusun mukadimah-</w:t>
      </w:r>
    </w:p>
    <w:p>
      <w:pPr>
        <w:pStyle w:val="BookText"/>
        <w:bidi w:val="0"/>
        <w:jc w:val="both"/>
        <w:rPr/>
      </w:pPr>
      <w:r>
        <w:rPr>
          <w:rFonts w:eastAsia="Times New Roman" w:cs="Times New Roman" w:ascii="Times New Roman" w:hAnsi="Times New Roman"/>
          <w:color w:val="111111"/>
          <w:sz w:val="28"/>
          <w:szCs w:val="28"/>
          <w:lang w:val="en-US"/>
        </w:rPr>
        <w:t>mukadimah lalu menarik suatu kesimpulan (nâtijah) darinya. Tidak</w:t>
      </w:r>
    </w:p>
    <w:p>
      <w:pPr>
        <w:pStyle w:val="BookText"/>
        <w:bidi w:val="0"/>
        <w:jc w:val="both"/>
        <w:rPr/>
      </w:pPr>
      <w:r>
        <w:rPr>
          <w:rFonts w:eastAsia="Times New Roman" w:cs="Times New Roman" w:ascii="Times New Roman" w:hAnsi="Times New Roman"/>
          <w:color w:val="111111"/>
          <w:sz w:val="28"/>
          <w:szCs w:val="28"/>
          <w:lang w:val="en-US"/>
        </w:rPr>
        <w:t>dapat dikatakan bahwa manusia adalah rabb sehingga tidak perlu (lagi)</w:t>
      </w:r>
    </w:p>
    <w:p>
      <w:pPr>
        <w:pStyle w:val="BookText"/>
        <w:bidi w:val="0"/>
        <w:jc w:val="both"/>
        <w:rPr/>
      </w:pPr>
      <w:r>
        <w:rPr>
          <w:rFonts w:eastAsia="Times New Roman" w:cs="Times New Roman" w:ascii="Times New Roman" w:hAnsi="Times New Roman"/>
          <w:color w:val="111111"/>
          <w:sz w:val="28"/>
          <w:szCs w:val="28"/>
          <w:lang w:val="en-US"/>
        </w:rPr>
        <w:t>kepada Pendidik dan Pengajar. Dan tidak dapat dikatakan juga bahwa Tuhan</w:t>
      </w:r>
    </w:p>
    <w:p>
      <w:pPr>
        <w:pStyle w:val="BookText"/>
        <w:bidi w:val="0"/>
        <w:jc w:val="both"/>
        <w:rPr/>
      </w:pPr>
      <w:r>
        <w:rPr>
          <w:rFonts w:eastAsia="Times New Roman" w:cs="Times New Roman" w:ascii="Times New Roman" w:hAnsi="Times New Roman"/>
          <w:color w:val="111111"/>
          <w:sz w:val="28"/>
          <w:szCs w:val="28"/>
          <w:lang w:val="en-US"/>
        </w:rPr>
        <w:t>Pengatur manusia adalah selain Allah karena selain Allah butuh kepada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‘Apakah akan aku jadikan pelindung selain dari Allah yang</w:t>
      </w:r>
    </w:p>
    <w:p>
      <w:pPr>
        <w:pStyle w:val="BookText"/>
        <w:bidi w:val="0"/>
        <w:jc w:val="both"/>
        <w:rPr/>
      </w:pPr>
      <w:r>
        <w:rPr>
          <w:rFonts w:eastAsia="Times New Roman" w:cs="Times New Roman" w:ascii="Times New Roman" w:hAnsi="Times New Roman"/>
          <w:color w:val="111111"/>
          <w:sz w:val="28"/>
          <w:szCs w:val="28"/>
          <w:lang w:val="en-US"/>
        </w:rPr>
        <w:t>menjadikan langit dan bumi, padahal Dia memberi makan dan tidak diberi</w:t>
      </w:r>
    </w:p>
    <w:p>
      <w:pPr>
        <w:pStyle w:val="BookText"/>
        <w:bidi w:val="0"/>
        <w:jc w:val="both"/>
        <w:rPr/>
      </w:pPr>
      <w:r>
        <w:rPr>
          <w:rFonts w:eastAsia="Times New Roman" w:cs="Times New Roman" w:ascii="Times New Roman" w:hAnsi="Times New Roman"/>
          <w:color w:val="111111"/>
          <w:sz w:val="28"/>
          <w:szCs w:val="28"/>
          <w:lang w:val="en-US"/>
        </w:rPr>
        <w:t>makan?’” (Q.S. Al-An’am: 14).</w:t>
      </w:r>
    </w:p>
    <w:p>
      <w:pPr>
        <w:pStyle w:val="BookText"/>
        <w:bidi w:val="0"/>
        <w:jc w:val="both"/>
        <w:rPr/>
      </w:pPr>
      <w:r>
        <w:rPr>
          <w:rFonts w:eastAsia="Times New Roman" w:cs="Times New Roman" w:ascii="Times New Roman" w:hAnsi="Times New Roman"/>
          <w:color w:val="111111"/>
          <w:sz w:val="28"/>
          <w:szCs w:val="28"/>
          <w:lang w:val="en-US"/>
        </w:rPr>
        <w:t>Maka, setiap orang dan setiap sesuatu yang dijadikan oleh Rabb</w:t>
      </w:r>
    </w:p>
    <w:p>
      <w:pPr>
        <w:pStyle w:val="BookText"/>
        <w:bidi w:val="0"/>
        <w:jc w:val="both"/>
        <w:rPr/>
      </w:pPr>
      <w:r>
        <w:rPr>
          <w:rFonts w:eastAsia="Times New Roman" w:cs="Times New Roman" w:ascii="Times New Roman" w:hAnsi="Times New Roman"/>
          <w:color w:val="111111"/>
          <w:sz w:val="28"/>
          <w:szCs w:val="28"/>
          <w:lang w:val="en-US"/>
        </w:rPr>
        <w:t>(Tuhan Pengatur) adalah marbub (yang menjadi bidikan objek pengaturan).</w:t>
      </w:r>
    </w:p>
    <w:p>
      <w:pPr>
        <w:pStyle w:val="BookText"/>
        <w:bidi w:val="0"/>
        <w:jc w:val="both"/>
        <w:rPr/>
      </w:pPr>
      <w:r>
        <w:rPr>
          <w:rFonts w:eastAsia="Times New Roman" w:cs="Times New Roman" w:ascii="Times New Roman" w:hAnsi="Times New Roman"/>
          <w:color w:val="111111"/>
          <w:sz w:val="28"/>
          <w:szCs w:val="28"/>
          <w:lang w:val="en-US"/>
        </w:rPr>
        <w:t>Jika suatu kesempurnaan sampai kepada orang lain atau</w:t>
      </w:r>
    </w:p>
    <w:p>
      <w:pPr>
        <w:pStyle w:val="BookText"/>
        <w:bidi w:val="0"/>
        <w:jc w:val="both"/>
        <w:rPr/>
      </w:pPr>
      <w:r>
        <w:rPr>
          <w:rFonts w:eastAsia="Times New Roman" w:cs="Times New Roman" w:ascii="Times New Roman" w:hAnsi="Times New Roman"/>
          <w:color w:val="111111"/>
          <w:sz w:val="28"/>
          <w:szCs w:val="28"/>
          <w:lang w:val="en-US"/>
        </w:rPr>
        <w:t>orang-orang lain, maka dia adalah perantara karunia (wasithah alfaidh)</w:t>
      </w:r>
    </w:p>
    <w:p>
      <w:pPr>
        <w:pStyle w:val="BookText"/>
        <w:bidi w:val="0"/>
        <w:jc w:val="both"/>
        <w:rPr/>
      </w:pPr>
      <w:r>
        <w:rPr>
          <w:rFonts w:eastAsia="Times New Roman" w:cs="Times New Roman" w:ascii="Times New Roman" w:hAnsi="Times New Roman"/>
          <w:color w:val="111111"/>
          <w:sz w:val="28"/>
          <w:szCs w:val="28"/>
          <w:lang w:val="en-US"/>
        </w:rPr>
        <w:t>bukan dasar dari karunia (mabda’ al-faidh). Allah adalah Tuhan</w:t>
      </w:r>
    </w:p>
    <w:p>
      <w:pPr>
        <w:pStyle w:val="BookText"/>
        <w:bidi w:val="0"/>
        <w:jc w:val="both"/>
        <w:rPr/>
      </w:pPr>
      <w:r>
        <w:rPr>
          <w:rFonts w:eastAsia="Times New Roman" w:cs="Times New Roman" w:ascii="Times New Roman" w:hAnsi="Times New Roman"/>
          <w:color w:val="111111"/>
          <w:sz w:val="28"/>
          <w:szCs w:val="28"/>
          <w:lang w:val="en-US"/>
        </w:rPr>
        <w:t>Pengatur segala sesuatu. Dengan demikian Dia memang Allah.</w:t>
      </w:r>
    </w:p>
    <w:p>
      <w:pPr>
        <w:pStyle w:val="BookText"/>
        <w:bidi w:val="0"/>
        <w:jc w:val="both"/>
        <w:rPr/>
      </w:pPr>
      <w:r>
        <w:rPr>
          <w:rFonts w:eastAsia="Times New Roman" w:cs="Times New Roman" w:ascii="Times New Roman" w:hAnsi="Times New Roman"/>
          <w:color w:val="111111"/>
          <w:sz w:val="28"/>
          <w:szCs w:val="28"/>
          <w:lang w:val="en-US"/>
        </w:rPr>
        <w:t>Kedua, “Dan tidaklah seorang membuat dosa melainkan kemudaratannya</w:t>
      </w:r>
    </w:p>
    <w:p>
      <w:pPr>
        <w:pStyle w:val="BookText"/>
        <w:bidi w:val="0"/>
        <w:jc w:val="both"/>
        <w:rPr/>
      </w:pPr>
      <w:r>
        <w:rPr>
          <w:rFonts w:eastAsia="Times New Roman" w:cs="Times New Roman" w:ascii="Times New Roman" w:hAnsi="Times New Roman"/>
          <w:color w:val="111111"/>
          <w:sz w:val="28"/>
          <w:szCs w:val="28"/>
          <w:lang w:val="en-US"/>
        </w:rPr>
        <w:t>kembali kepada dirinya sendiri; dan seorang yang berdosa tidak akan</w:t>
      </w:r>
    </w:p>
    <w:p>
      <w:pPr>
        <w:pStyle w:val="BookText"/>
        <w:bidi w:val="0"/>
        <w:jc w:val="both"/>
        <w:rPr/>
      </w:pPr>
      <w:r>
        <w:rPr>
          <w:rFonts w:eastAsia="Times New Roman" w:cs="Times New Roman" w:ascii="Times New Roman" w:hAnsi="Times New Roman"/>
          <w:color w:val="111111"/>
          <w:sz w:val="28"/>
          <w:szCs w:val="28"/>
          <w:lang w:val="en-US"/>
        </w:rPr>
        <w:t>memikul dosa orang lain” (Q.S. Al-An’am: 164). Amal manusia hidup akan</w:t>
      </w:r>
    </w:p>
    <w:p>
      <w:pPr>
        <w:pStyle w:val="BookText"/>
        <w:bidi w:val="0"/>
        <w:jc w:val="both"/>
        <w:rPr/>
      </w:pPr>
      <w:r>
        <w:rPr>
          <w:rFonts w:eastAsia="Times New Roman" w:cs="Times New Roman" w:ascii="Times New Roman" w:hAnsi="Times New Roman"/>
          <w:color w:val="111111"/>
          <w:sz w:val="28"/>
          <w:szCs w:val="28"/>
          <w:lang w:val="en-US"/>
        </w:rPr>
        <w:t>menemani manusia yang bersangkutan dan akan dipertanggungjawabkan.</w:t>
      </w:r>
    </w:p>
    <w:p>
      <w:pPr>
        <w:pStyle w:val="BookText"/>
        <w:bidi w:val="0"/>
        <w:jc w:val="both"/>
        <w:rPr/>
      </w:pPr>
      <w:r>
        <w:rPr>
          <w:rFonts w:eastAsia="Times New Roman" w:cs="Times New Roman" w:ascii="Times New Roman" w:hAnsi="Times New Roman"/>
          <w:color w:val="111111"/>
          <w:sz w:val="28"/>
          <w:szCs w:val="28"/>
          <w:lang w:val="en-US"/>
        </w:rPr>
        <w:t>Alam tersistem dan karena Pencipta Alam tidak menganggur (âthil), maka</w:t>
      </w:r>
    </w:p>
    <w:p>
      <w:pPr>
        <w:pStyle w:val="BookText"/>
        <w:bidi w:val="0"/>
        <w:jc w:val="both"/>
        <w:rPr/>
      </w:pPr>
      <w:r>
        <w:rPr>
          <w:rFonts w:eastAsia="Times New Roman" w:cs="Times New Roman" w:ascii="Times New Roman" w:hAnsi="Times New Roman"/>
          <w:color w:val="111111"/>
          <w:sz w:val="28"/>
          <w:szCs w:val="28"/>
          <w:lang w:val="en-US"/>
        </w:rPr>
        <w:t>setiap manusia yang beramal akan dibalas. Dan tidak mungkin perhitungan</w:t>
      </w:r>
    </w:p>
    <w:p>
      <w:pPr>
        <w:pStyle w:val="BookText"/>
        <w:bidi w:val="0"/>
        <w:jc w:val="both"/>
        <w:rPr/>
      </w:pPr>
      <w:r>
        <w:rPr>
          <w:rFonts w:eastAsia="Times New Roman" w:cs="Times New Roman" w:ascii="Times New Roman" w:hAnsi="Times New Roman"/>
          <w:color w:val="111111"/>
          <w:sz w:val="28"/>
          <w:szCs w:val="28"/>
          <w:lang w:val="en-US"/>
        </w:rPr>
        <w:t>(hisab) antara orang-orang yang baik dan orang-orang yang jahat itu sama.</w:t>
      </w:r>
    </w:p>
    <w:p>
      <w:pPr>
        <w:pStyle w:val="BookText"/>
        <w:bidi w:val="0"/>
        <w:jc w:val="both"/>
        <w:rPr/>
      </w:pPr>
      <w:r>
        <w:rPr>
          <w:rFonts w:eastAsia="Times New Roman" w:cs="Times New Roman" w:ascii="Times New Roman" w:hAnsi="Times New Roman"/>
          <w:color w:val="111111"/>
          <w:sz w:val="28"/>
          <w:szCs w:val="28"/>
          <w:lang w:val="en-US"/>
        </w:rPr>
        <w:t>Al-Qur’an mengatakan: Janganlah ada orang yang menganggap bahwa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sama antara kehidupan dan kematian mereka” (Q.S. al-Jatsiyah: 21). Orang-orang</w:t>
      </w:r>
    </w:p>
    <w:p>
      <w:pPr>
        <w:pStyle w:val="BookText"/>
        <w:bidi w:val="0"/>
        <w:jc w:val="both"/>
        <w:rPr/>
      </w:pPr>
      <w:r>
        <w:rPr>
          <w:rFonts w:eastAsia="Times New Roman" w:cs="Times New Roman" w:ascii="Times New Roman" w:hAnsi="Times New Roman"/>
          <w:color w:val="111111"/>
          <w:sz w:val="28"/>
          <w:szCs w:val="28"/>
          <w:lang w:val="en-US"/>
        </w:rPr>
        <w:t>yang beriman dan orang-orang yang jahat tidaklah sama, dan tidak</w:t>
      </w:r>
    </w:p>
    <w:p>
      <w:pPr>
        <w:pStyle w:val="BookText"/>
        <w:bidi w:val="0"/>
        <w:jc w:val="both"/>
        <w:rPr/>
      </w:pPr>
      <w:r>
        <w:rPr>
          <w:rFonts w:eastAsia="Times New Roman" w:cs="Times New Roman" w:ascii="Times New Roman" w:hAnsi="Times New Roman"/>
          <w:color w:val="111111"/>
          <w:sz w:val="28"/>
          <w:szCs w:val="28"/>
          <w:lang w:val="en-US"/>
        </w:rPr>
        <w:t>sama pula orang-orang yang membuat perbaikan dan orang-orang yang</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membuat kerusakan. Setiap orang dari mereka akan menerima kitab catataan </w:t>
      </w:r>
    </w:p>
    <w:p>
      <w:pPr>
        <w:pStyle w:val="BookText"/>
        <w:bidi w:val="0"/>
        <w:rPr/>
      </w:pPr>
      <w:r>
        <w:rPr>
          <w:rFonts w:eastAsia="Times New Roman" w:cs="Times New Roman" w:ascii="Times New Roman" w:hAnsi="Times New Roman"/>
          <w:color w:val="111111"/>
          <w:sz w:val="28"/>
          <w:szCs w:val="28"/>
          <w:lang w:val="en-US"/>
        </w:rPr>
        <w:t>amal dan hisab. Setiap amal pada hakikatnya hidup. Dan setiap dosa akan</w:t>
      </w:r>
    </w:p>
    <w:p>
      <w:pPr>
        <w:pStyle w:val="BookText"/>
        <w:bidi w:val="0"/>
        <w:jc w:val="both"/>
        <w:rPr/>
      </w:pPr>
      <w:r>
        <w:rPr>
          <w:rFonts w:eastAsia="Times New Roman" w:cs="Times New Roman" w:ascii="Times New Roman" w:hAnsi="Times New Roman"/>
          <w:color w:val="111111"/>
          <w:sz w:val="28"/>
          <w:szCs w:val="28"/>
          <w:lang w:val="en-US"/>
        </w:rPr>
        <w:t>dipikul pemilik dosa itu. Pada Hari Kiamat seseorang tidak akan membawa</w:t>
      </w:r>
    </w:p>
    <w:p>
      <w:pPr>
        <w:pStyle w:val="BookText"/>
        <w:bidi w:val="0"/>
        <w:jc w:val="both"/>
        <w:rPr/>
      </w:pPr>
      <w:r>
        <w:rPr>
          <w:rFonts w:eastAsia="Times New Roman" w:cs="Times New Roman" w:ascii="Times New Roman" w:hAnsi="Times New Roman"/>
          <w:color w:val="111111"/>
          <w:sz w:val="28"/>
          <w:szCs w:val="28"/>
          <w:lang w:val="en-US"/>
        </w:rPr>
        <w:t>beban (dosa) orang lain. Setiap orang akan diminta pertanggungjawaban</w:t>
      </w:r>
    </w:p>
    <w:p>
      <w:pPr>
        <w:pStyle w:val="BookText"/>
        <w:bidi w:val="0"/>
        <w:jc w:val="both"/>
        <w:rPr/>
      </w:pPr>
      <w:r>
        <w:rPr>
          <w:rFonts w:eastAsia="Times New Roman" w:cs="Times New Roman" w:ascii="Times New Roman" w:hAnsi="Times New Roman"/>
          <w:color w:val="111111"/>
          <w:sz w:val="28"/>
          <w:szCs w:val="28"/>
          <w:lang w:val="en-US"/>
        </w:rPr>
        <w:t>atas beban dosanya. Oleh karena terdapat hisab di alam ini, maka seharusnya</w:t>
      </w:r>
    </w:p>
    <w:p>
      <w:pPr>
        <w:pStyle w:val="BookText"/>
        <w:bidi w:val="0"/>
        <w:jc w:val="both"/>
        <w:rPr/>
      </w:pPr>
      <w:r>
        <w:rPr>
          <w:rFonts w:eastAsia="Times New Roman" w:cs="Times New Roman" w:ascii="Times New Roman" w:hAnsi="Times New Roman"/>
          <w:color w:val="111111"/>
          <w:sz w:val="28"/>
          <w:szCs w:val="28"/>
          <w:lang w:val="en-US"/>
        </w:rPr>
        <w:t>ada pahala dan siksa. Dengan demikian, terdapat malaikat pemberi pahala,</w:t>
      </w:r>
    </w:p>
    <w:p>
      <w:pPr>
        <w:pStyle w:val="BookText"/>
        <w:bidi w:val="0"/>
        <w:jc w:val="both"/>
        <w:rPr/>
      </w:pPr>
      <w:r>
        <w:rPr>
          <w:rFonts w:eastAsia="Times New Roman" w:cs="Times New Roman" w:ascii="Times New Roman" w:hAnsi="Times New Roman"/>
          <w:color w:val="111111"/>
          <w:sz w:val="28"/>
          <w:szCs w:val="28"/>
          <w:lang w:val="en-US"/>
        </w:rPr>
        <w:t>pemberi siksa, peneliti, dan pencatat dalam urusan perbuatan (tasharruf )</w:t>
      </w:r>
    </w:p>
    <w:p>
      <w:pPr>
        <w:pStyle w:val="BookText"/>
        <w:bidi w:val="0"/>
        <w:jc w:val="both"/>
        <w:rPr/>
      </w:pPr>
      <w:r>
        <w:rPr>
          <w:rFonts w:eastAsia="Times New Roman" w:cs="Times New Roman" w:ascii="Times New Roman" w:hAnsi="Times New Roman"/>
          <w:color w:val="111111"/>
          <w:sz w:val="28"/>
          <w:szCs w:val="28"/>
          <w:lang w:val="en-US"/>
        </w:rPr>
        <w:t>Allah, Pemilik Hari Kiamat.</w:t>
      </w:r>
    </w:p>
    <w:p>
      <w:pPr>
        <w:pStyle w:val="BookText"/>
        <w:bidi w:val="0"/>
        <w:jc w:val="both"/>
        <w:rPr/>
      </w:pPr>
      <w:r>
        <w:rPr>
          <w:rFonts w:eastAsia="Times New Roman" w:cs="Times New Roman" w:ascii="Times New Roman" w:hAnsi="Times New Roman"/>
          <w:color w:val="111111"/>
          <w:sz w:val="28"/>
          <w:szCs w:val="28"/>
          <w:lang w:val="en-US"/>
        </w:rPr>
        <w:t>Ini adalah (bentuk) argumentasi atas prinsip dasar (mabda’) melalui</w:t>
      </w:r>
    </w:p>
    <w:p>
      <w:pPr>
        <w:pStyle w:val="BookText"/>
        <w:bidi w:val="0"/>
        <w:jc w:val="both"/>
        <w:rPr/>
      </w:pPr>
      <w:r>
        <w:rPr>
          <w:rFonts w:eastAsia="Times New Roman" w:cs="Times New Roman" w:ascii="Times New Roman" w:hAnsi="Times New Roman"/>
          <w:color w:val="111111"/>
          <w:sz w:val="28"/>
          <w:szCs w:val="28"/>
          <w:lang w:val="en-US"/>
        </w:rPr>
        <w:t>hari kemudian, “Dan tidak seorang pun yang beramal kecuali untuk dirinya</w:t>
      </w:r>
    </w:p>
    <w:p>
      <w:pPr>
        <w:pStyle w:val="BookText"/>
        <w:bidi w:val="0"/>
        <w:jc w:val="both"/>
        <w:rPr/>
      </w:pPr>
      <w:r>
        <w:rPr>
          <w:rFonts w:eastAsia="Times New Roman" w:cs="Times New Roman" w:ascii="Times New Roman" w:hAnsi="Times New Roman"/>
          <w:color w:val="111111"/>
          <w:sz w:val="28"/>
          <w:szCs w:val="28"/>
          <w:lang w:val="en-US"/>
        </w:rPr>
        <w:t>sendiri”. Setiap manusia yang mengamalkan suatu amalan, maka dia beramal</w:t>
      </w:r>
    </w:p>
    <w:p>
      <w:pPr>
        <w:pStyle w:val="BookText"/>
        <w:bidi w:val="0"/>
        <w:jc w:val="both"/>
        <w:rPr/>
      </w:pPr>
      <w:r>
        <w:rPr>
          <w:rFonts w:eastAsia="Times New Roman" w:cs="Times New Roman" w:ascii="Times New Roman" w:hAnsi="Times New Roman"/>
          <w:color w:val="111111"/>
          <w:sz w:val="28"/>
          <w:szCs w:val="28"/>
          <w:lang w:val="en-US"/>
        </w:rPr>
        <w:t>untuk dirinya. Dan tidak mungkin amalan tersebut akan terhapus</w:t>
      </w:r>
    </w:p>
    <w:p>
      <w:pPr>
        <w:pStyle w:val="BookText"/>
        <w:bidi w:val="0"/>
        <w:jc w:val="both"/>
        <w:rPr/>
      </w:pPr>
      <w:r>
        <w:rPr>
          <w:rFonts w:eastAsia="Times New Roman" w:cs="Times New Roman" w:ascii="Times New Roman" w:hAnsi="Times New Roman"/>
          <w:color w:val="111111"/>
          <w:sz w:val="28"/>
          <w:szCs w:val="28"/>
          <w:lang w:val="en-US"/>
        </w:rPr>
        <w:t>dari perbedaan, dan tidak mungkin seorang pun yang mengingkari amalnya</w:t>
      </w:r>
    </w:p>
    <w:p>
      <w:pPr>
        <w:pStyle w:val="BookText"/>
        <w:bidi w:val="0"/>
        <w:jc w:val="both"/>
        <w:rPr/>
      </w:pPr>
      <w:r>
        <w:rPr>
          <w:rFonts w:eastAsia="Times New Roman" w:cs="Times New Roman" w:ascii="Times New Roman" w:hAnsi="Times New Roman"/>
          <w:color w:val="111111"/>
          <w:sz w:val="28"/>
          <w:szCs w:val="28"/>
          <w:lang w:val="en-US"/>
        </w:rPr>
        <w:t>lalu membebankannya di atas pundak orang-orang lain. “Tiap-tiap diri</w:t>
      </w:r>
    </w:p>
    <w:p>
      <w:pPr>
        <w:pStyle w:val="BookText"/>
        <w:bidi w:val="0"/>
        <w:jc w:val="both"/>
        <w:rPr/>
      </w:pPr>
      <w:r>
        <w:rPr>
          <w:rFonts w:eastAsia="Times New Roman" w:cs="Times New Roman" w:ascii="Times New Roman" w:hAnsi="Times New Roman"/>
          <w:color w:val="111111"/>
          <w:sz w:val="28"/>
          <w:szCs w:val="28"/>
          <w:lang w:val="en-US"/>
        </w:rPr>
        <w:t>bertanggung jawab atas apa yang telah diperbuatnya” (Q.S. al-Mudatsir: 38).</w:t>
      </w:r>
    </w:p>
    <w:p>
      <w:pPr>
        <w:pStyle w:val="BookText"/>
        <w:bidi w:val="0"/>
        <w:jc w:val="both"/>
        <w:rPr/>
      </w:pPr>
      <w:r>
        <w:rPr>
          <w:rFonts w:eastAsia="Times New Roman" w:cs="Times New Roman" w:ascii="Times New Roman" w:hAnsi="Times New Roman"/>
          <w:color w:val="111111"/>
          <w:sz w:val="28"/>
          <w:szCs w:val="28"/>
          <w:lang w:val="en-US"/>
        </w:rPr>
        <w:t>Setiap orang selalu bergandengan dengan amalnya. Kecuali orang-orang yang</w:t>
      </w:r>
    </w:p>
    <w:p>
      <w:pPr>
        <w:pStyle w:val="BookText"/>
        <w:bidi w:val="0"/>
        <w:jc w:val="both"/>
        <w:rPr/>
      </w:pPr>
      <w:r>
        <w:rPr>
          <w:rFonts w:eastAsia="Times New Roman" w:cs="Times New Roman" w:ascii="Times New Roman" w:hAnsi="Times New Roman"/>
          <w:color w:val="111111"/>
          <w:sz w:val="28"/>
          <w:szCs w:val="28"/>
          <w:lang w:val="en-US"/>
        </w:rPr>
        <w:t>bebas, yang tidak berutang kepada seorang pun—kecuali golongan kanan,</w:t>
      </w:r>
    </w:p>
    <w:p>
      <w:pPr>
        <w:pStyle w:val="BookText"/>
        <w:bidi w:val="0"/>
        <w:jc w:val="both"/>
        <w:rPr/>
      </w:pPr>
      <w:r>
        <w:rPr>
          <w:rFonts w:eastAsia="Times New Roman" w:cs="Times New Roman" w:ascii="Times New Roman" w:hAnsi="Times New Roman"/>
          <w:color w:val="111111"/>
          <w:sz w:val="28"/>
          <w:szCs w:val="28"/>
          <w:lang w:val="en-US"/>
        </w:rPr>
        <w:t>berada di dalam surga, mereka tanya-menanya. (Q.S. al-Mudatsir: 39—40).</w:t>
      </w:r>
    </w:p>
    <w:p>
      <w:pPr>
        <w:pStyle w:val="BookText"/>
        <w:bidi w:val="0"/>
        <w:jc w:val="both"/>
        <w:rPr/>
      </w:pPr>
      <w:r>
        <w:rPr>
          <w:rFonts w:eastAsia="Times New Roman" w:cs="Times New Roman" w:ascii="Times New Roman" w:hAnsi="Times New Roman"/>
          <w:color w:val="111111"/>
          <w:sz w:val="28"/>
          <w:szCs w:val="28"/>
          <w:lang w:val="en-US"/>
        </w:rPr>
        <w:t>Adapun orang-orang lain, mereka tergantung dengan amal mereka, akidah</w:t>
      </w:r>
    </w:p>
    <w:p>
      <w:pPr>
        <w:pStyle w:val="BookText"/>
        <w:bidi w:val="0"/>
        <w:jc w:val="both"/>
        <w:rPr/>
      </w:pPr>
      <w:r>
        <w:rPr>
          <w:rFonts w:eastAsia="Times New Roman" w:cs="Times New Roman" w:ascii="Times New Roman" w:hAnsi="Times New Roman"/>
          <w:color w:val="111111"/>
          <w:sz w:val="28"/>
          <w:szCs w:val="28"/>
          <w:lang w:val="en-US"/>
        </w:rPr>
        <w:t>(keyakinan) mereka , dan moral mereka yang bejat.</w:t>
      </w:r>
    </w:p>
    <w:p>
      <w:pPr>
        <w:pStyle w:val="BookText"/>
        <w:bidi w:val="0"/>
        <w:jc w:val="both"/>
        <w:rPr/>
      </w:pPr>
      <w:r>
        <w:rPr>
          <w:rFonts w:eastAsia="Times New Roman" w:cs="Times New Roman" w:ascii="Times New Roman" w:hAnsi="Times New Roman"/>
          <w:color w:val="111111"/>
          <w:sz w:val="28"/>
          <w:szCs w:val="28"/>
          <w:lang w:val="en-US"/>
        </w:rPr>
        <w:t>Oleh karena terdapat sistem perhitungan dan penelitian, maka seharusnya</w:t>
      </w:r>
    </w:p>
    <w:p>
      <w:pPr>
        <w:pStyle w:val="BookText"/>
        <w:bidi w:val="0"/>
        <w:jc w:val="both"/>
        <w:rPr/>
      </w:pPr>
      <w:r>
        <w:rPr>
          <w:rFonts w:eastAsia="Times New Roman" w:cs="Times New Roman" w:ascii="Times New Roman" w:hAnsi="Times New Roman"/>
          <w:color w:val="111111"/>
          <w:sz w:val="28"/>
          <w:szCs w:val="28"/>
          <w:lang w:val="en-US"/>
        </w:rPr>
        <w:t xml:space="preserve">ada Penghitung Yang Maha Tahu dan Maha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dil dan Dia adalah Allah</w:t>
      </w:r>
    </w:p>
    <w:p>
      <w:pPr>
        <w:pStyle w:val="BookText"/>
        <w:bidi w:val="0"/>
        <w:jc w:val="both"/>
        <w:rPr/>
      </w:pPr>
      <w:r>
        <w:rPr>
          <w:rFonts w:eastAsia="Times New Roman" w:cs="Times New Roman" w:ascii="Times New Roman" w:hAnsi="Times New Roman"/>
          <w:color w:val="111111"/>
          <w:sz w:val="28"/>
          <w:szCs w:val="28"/>
          <w:lang w:val="en-US"/>
        </w:rPr>
        <w:t>Tabaraka Wa Ta’ala. Hal ini adalah proses argumentasi atas tauhid rububi</w:t>
      </w:r>
    </w:p>
    <w:p>
      <w:pPr>
        <w:pStyle w:val="BookText"/>
        <w:bidi w:val="0"/>
        <w:jc w:val="both"/>
        <w:rPr/>
      </w:pPr>
      <w:r>
        <w:rPr>
          <w:rFonts w:eastAsia="Times New Roman" w:cs="Times New Roman" w:ascii="Times New Roman" w:hAnsi="Times New Roman"/>
          <w:color w:val="111111"/>
          <w:sz w:val="28"/>
          <w:szCs w:val="28"/>
          <w:lang w:val="en-US"/>
        </w:rPr>
        <w:t>melalui hari kemudian. Ketika kita membaca surah al-Fatihah, “Segala puji</w:t>
      </w:r>
    </w:p>
    <w:p>
      <w:pPr>
        <w:pStyle w:val="BookText"/>
        <w:bidi w:val="0"/>
        <w:jc w:val="both"/>
        <w:rPr/>
      </w:pPr>
      <w:r>
        <w:rPr>
          <w:rFonts w:eastAsia="Times New Roman" w:cs="Times New Roman" w:ascii="Times New Roman" w:hAnsi="Times New Roman"/>
          <w:color w:val="111111"/>
          <w:sz w:val="28"/>
          <w:szCs w:val="28"/>
          <w:lang w:val="en-US"/>
        </w:rPr>
        <w:t>bagi Allah Tuhan Pengatur alam semesta, Yang Maha Pengasih lagi Maha</w:t>
      </w:r>
    </w:p>
    <w:p>
      <w:pPr>
        <w:pStyle w:val="BookText"/>
        <w:bidi w:val="0"/>
        <w:jc w:val="both"/>
        <w:rPr/>
      </w:pPr>
      <w:r>
        <w:rPr>
          <w:rFonts w:eastAsia="Times New Roman" w:cs="Times New Roman" w:ascii="Times New Roman" w:hAnsi="Times New Roman"/>
          <w:color w:val="111111"/>
          <w:sz w:val="28"/>
          <w:szCs w:val="28"/>
          <w:lang w:val="en-US"/>
        </w:rPr>
        <w:t>Penyayang, Pemilik hari kemudian, “ ayat ini pun memandang kepada dua</w:t>
      </w:r>
    </w:p>
    <w:p>
      <w:pPr>
        <w:pStyle w:val="BookText"/>
        <w:bidi w:val="0"/>
        <w:jc w:val="both"/>
        <w:rPr/>
      </w:pPr>
      <w:r>
        <w:rPr>
          <w:rFonts w:eastAsia="Times New Roman" w:cs="Times New Roman" w:ascii="Times New Roman" w:hAnsi="Times New Roman"/>
          <w:color w:val="111111"/>
          <w:sz w:val="28"/>
          <w:szCs w:val="28"/>
          <w:lang w:val="en-US"/>
        </w:rPr>
        <w:t>hujah dari dua jalan. Pertama, bahwa semua makhluk dan wujud tunduk di</w:t>
      </w:r>
    </w:p>
    <w:p>
      <w:pPr>
        <w:pStyle w:val="BookText"/>
        <w:bidi w:val="0"/>
        <w:jc w:val="both"/>
        <w:rPr/>
      </w:pPr>
      <w:r>
        <w:rPr>
          <w:rFonts w:eastAsia="Times New Roman" w:cs="Times New Roman" w:ascii="Times New Roman" w:hAnsi="Times New Roman"/>
          <w:color w:val="111111"/>
          <w:sz w:val="28"/>
          <w:szCs w:val="28"/>
          <w:lang w:val="en-US"/>
        </w:rPr>
        <w:t>bawah rububiyah Allah Swt, dan Allah adalah Tuhan Pengatur alam semesta.</w:t>
      </w:r>
    </w:p>
    <w:p>
      <w:pPr>
        <w:pStyle w:val="BookText"/>
        <w:bidi w:val="0"/>
        <w:jc w:val="both"/>
        <w:rPr/>
      </w:pPr>
      <w:r>
        <w:rPr>
          <w:rFonts w:eastAsia="Times New Roman" w:cs="Times New Roman" w:ascii="Times New Roman" w:hAnsi="Times New Roman"/>
          <w:color w:val="111111"/>
          <w:sz w:val="28"/>
          <w:szCs w:val="28"/>
          <w:lang w:val="en-US"/>
        </w:rPr>
        <w:t>Dan ini adalah Tauhid rububi dengan memperhatikan permulaan ciptaan.</w:t>
      </w:r>
    </w:p>
    <w:p>
      <w:pPr>
        <w:pStyle w:val="BookText"/>
        <w:bidi w:val="0"/>
        <w:jc w:val="both"/>
        <w:rPr/>
      </w:pPr>
      <w:r>
        <w:rPr>
          <w:rFonts w:eastAsia="Times New Roman" w:cs="Times New Roman" w:ascii="Times New Roman" w:hAnsi="Times New Roman"/>
          <w:color w:val="111111"/>
          <w:sz w:val="28"/>
          <w:szCs w:val="28"/>
          <w:lang w:val="en-US"/>
        </w:rPr>
        <w:t>Dan kedua, harus ada hari pembalasan. Semua manusia akan menghadiri</w:t>
      </w:r>
    </w:p>
    <w:p>
      <w:pPr>
        <w:pStyle w:val="BookText"/>
        <w:bidi w:val="0"/>
        <w:jc w:val="both"/>
        <w:rPr/>
      </w:pPr>
      <w:r>
        <w:rPr>
          <w:rFonts w:eastAsia="Times New Roman" w:cs="Times New Roman" w:ascii="Times New Roman" w:hAnsi="Times New Roman"/>
          <w:color w:val="111111"/>
          <w:sz w:val="28"/>
          <w:szCs w:val="28"/>
          <w:lang w:val="en-US"/>
        </w:rPr>
        <w:t>hari itu di sisi Dzat yang memberi mereka kemampuan-kemampuan ini dan</w:t>
      </w:r>
    </w:p>
    <w:p>
      <w:pPr>
        <w:pStyle w:val="BookText"/>
        <w:bidi w:val="0"/>
        <w:jc w:val="both"/>
        <w:rPr/>
      </w:pPr>
      <w:r>
        <w:rPr>
          <w:rFonts w:eastAsia="Times New Roman" w:cs="Times New Roman" w:ascii="Times New Roman" w:hAnsi="Times New Roman"/>
          <w:color w:val="111111"/>
          <w:sz w:val="28"/>
          <w:szCs w:val="28"/>
          <w:lang w:val="en-US"/>
        </w:rPr>
        <w:t>Dia(Allah) membeberkan apa-apa yang diperbuat oleh mereka dan Dia Maha</w:t>
      </w:r>
    </w:p>
    <w:p>
      <w:pPr>
        <w:pStyle w:val="BookText"/>
        <w:bidi w:val="0"/>
        <w:jc w:val="both"/>
        <w:rPr/>
      </w:pPr>
      <w:r>
        <w:rPr>
          <w:rFonts w:eastAsia="Times New Roman" w:cs="Times New Roman" w:ascii="Times New Roman" w:hAnsi="Times New Roman"/>
          <w:color w:val="111111"/>
          <w:sz w:val="28"/>
          <w:szCs w:val="28"/>
          <w:lang w:val="en-US"/>
        </w:rPr>
        <w:t>Tahu terhadap amal mereka. Oleh karena itu, Dia Pemilik hari kemudian.</w:t>
      </w:r>
    </w:p>
    <w:p>
      <w:pPr>
        <w:pStyle w:val="BookText"/>
        <w:bidi w:val="0"/>
        <w:jc w:val="both"/>
        <w:rPr/>
      </w:pPr>
      <w:r>
        <w:rPr>
          <w:rFonts w:eastAsia="Times New Roman" w:cs="Times New Roman" w:ascii="Times New Roman" w:hAnsi="Times New Roman"/>
          <w:color w:val="111111"/>
          <w:sz w:val="28"/>
          <w:szCs w:val="28"/>
          <w:lang w:val="en-US"/>
        </w:rPr>
        <w:t>Dan ini adalah proses argumentasi atas tauhid melalui hari kemudian.</w:t>
      </w:r>
    </w:p>
    <w:p>
      <w:pPr>
        <w:pStyle w:val="BookText"/>
        <w:bidi w:val="0"/>
        <w:jc w:val="both"/>
        <w:rPr/>
      </w:pPr>
      <w:r>
        <w:rPr>
          <w:rFonts w:eastAsia="Times New Roman" w:cs="Times New Roman" w:ascii="Times New Roman" w:hAnsi="Times New Roman"/>
          <w:color w:val="111111"/>
          <w:sz w:val="28"/>
          <w:szCs w:val="28"/>
          <w:lang w:val="en-US"/>
        </w:rPr>
        <w:t>Dua penjelasan ini yang disebutkan dalam surah al-Fatihah sesuai</w:t>
      </w:r>
    </w:p>
    <w:p>
      <w:pPr>
        <w:pStyle w:val="BookText"/>
        <w:bidi w:val="0"/>
        <w:jc w:val="both"/>
        <w:rPr/>
      </w:pPr>
      <w:r>
        <w:rPr>
          <w:rFonts w:eastAsia="Times New Roman" w:cs="Times New Roman" w:ascii="Times New Roman" w:hAnsi="Times New Roman"/>
          <w:color w:val="111111"/>
          <w:sz w:val="28"/>
          <w:szCs w:val="28"/>
          <w:lang w:val="en-US"/>
        </w:rPr>
        <w:t>dengan dua penjelasan yang disebutkan dalam surah Al-An’am, “Kemudian</w:t>
      </w:r>
    </w:p>
    <w:p>
      <w:pPr>
        <w:pStyle w:val="BookText"/>
        <w:bidi w:val="0"/>
        <w:jc w:val="both"/>
        <w:rPr/>
      </w:pPr>
      <w:r>
        <w:rPr>
          <w:rFonts w:eastAsia="Times New Roman" w:cs="Times New Roman" w:ascii="Times New Roman" w:hAnsi="Times New Roman"/>
          <w:color w:val="111111"/>
          <w:sz w:val="28"/>
          <w:szCs w:val="28"/>
          <w:lang w:val="en-US"/>
        </w:rPr>
        <w:t>kepada Tuhanmulah tempat kembalimu dan Dia akan memberitahu kan</w:t>
      </w:r>
    </w:p>
    <w:p>
      <w:pPr>
        <w:pStyle w:val="BookText"/>
        <w:bidi w:val="0"/>
        <w:jc w:val="both"/>
        <w:rPr/>
      </w:pPr>
      <w:r>
        <w:rPr>
          <w:rFonts w:eastAsia="Times New Roman" w:cs="Times New Roman" w:ascii="Times New Roman" w:hAnsi="Times New Roman"/>
          <w:color w:val="111111"/>
          <w:sz w:val="28"/>
          <w:szCs w:val="28"/>
          <w:lang w:val="en-US"/>
        </w:rPr>
        <w:t>apa-apa yang kamu perselisihkan” (Q.S. Al-An’am: 164). Pada hari itu semua</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bentuk perselisihan akan berakhir dan akan nampak dengan jelas bersama </w:t>
      </w:r>
    </w:p>
    <w:p>
      <w:pPr>
        <w:pStyle w:val="BookText"/>
        <w:bidi w:val="0"/>
        <w:rPr/>
      </w:pPr>
      <w:r>
        <w:rPr>
          <w:rFonts w:eastAsia="Times New Roman" w:cs="Times New Roman" w:ascii="Times New Roman" w:hAnsi="Times New Roman"/>
          <w:color w:val="111111"/>
          <w:sz w:val="28"/>
          <w:szCs w:val="28"/>
          <w:lang w:val="en-US"/>
        </w:rPr>
        <w:t>siapakah kebenaran itu akan berpihak. Dan akan menjadi jelaslah pada</w:t>
      </w:r>
    </w:p>
    <w:p>
      <w:pPr>
        <w:pStyle w:val="BookText"/>
        <w:bidi w:val="0"/>
        <w:jc w:val="both"/>
        <w:rPr/>
      </w:pPr>
      <w:r>
        <w:rPr>
          <w:rFonts w:eastAsia="Times New Roman" w:cs="Times New Roman" w:ascii="Times New Roman" w:hAnsi="Times New Roman"/>
          <w:color w:val="111111"/>
          <w:sz w:val="28"/>
          <w:szCs w:val="28"/>
          <w:lang w:val="en-US"/>
        </w:rPr>
        <w:t>hari itu mengapa muncul berbagai macam aliran dan mazhab, mengapa</w:t>
      </w:r>
    </w:p>
    <w:p>
      <w:pPr>
        <w:pStyle w:val="BookText"/>
        <w:bidi w:val="0"/>
        <w:jc w:val="both"/>
        <w:rPr/>
      </w:pPr>
      <w:r>
        <w:rPr>
          <w:rFonts w:eastAsia="Times New Roman" w:cs="Times New Roman" w:ascii="Times New Roman" w:hAnsi="Times New Roman"/>
          <w:color w:val="111111"/>
          <w:sz w:val="28"/>
          <w:szCs w:val="28"/>
          <w:lang w:val="en-US"/>
        </w:rPr>
        <w:t>terjadi peperangan antara tujuh puluh dua kelompok. Apakah hakikat yang</w:t>
      </w:r>
    </w:p>
    <w:p>
      <w:pPr>
        <w:pStyle w:val="BookText"/>
        <w:bidi w:val="0"/>
        <w:jc w:val="both"/>
        <w:rPr/>
      </w:pPr>
      <w:r>
        <w:rPr>
          <w:rFonts w:eastAsia="Times New Roman" w:cs="Times New Roman" w:ascii="Times New Roman" w:hAnsi="Times New Roman"/>
          <w:color w:val="111111"/>
          <w:sz w:val="28"/>
          <w:szCs w:val="28"/>
          <w:lang w:val="en-US"/>
        </w:rPr>
        <w:t>dianggap oleh orang lain sebagai khurafat? Dan apakah hakikat yang dilihat</w:t>
      </w:r>
    </w:p>
    <w:p>
      <w:pPr>
        <w:pStyle w:val="BookText"/>
        <w:bidi w:val="0"/>
        <w:jc w:val="both"/>
        <w:rPr/>
      </w:pPr>
      <w:r>
        <w:rPr>
          <w:rFonts w:eastAsia="Times New Roman" w:cs="Times New Roman" w:ascii="Times New Roman" w:hAnsi="Times New Roman"/>
          <w:color w:val="111111"/>
          <w:sz w:val="28"/>
          <w:szCs w:val="28"/>
          <w:lang w:val="en-US"/>
        </w:rPr>
        <w:t>orang lain atau orang-orang lain sebagai kebatilan?</w:t>
      </w:r>
    </w:p>
    <w:p>
      <w:pPr>
        <w:pStyle w:val="BookText"/>
        <w:bidi w:val="0"/>
        <w:jc w:val="both"/>
        <w:rPr/>
      </w:pPr>
      <w:r>
        <w:rPr>
          <w:rFonts w:eastAsia="Times New Roman" w:cs="Times New Roman" w:ascii="Times New Roman" w:hAnsi="Times New Roman"/>
          <w:color w:val="111111"/>
          <w:sz w:val="28"/>
          <w:szCs w:val="28"/>
          <w:lang w:val="en-US"/>
        </w:rPr>
        <w:t>Pada hari itu akan nampak dengan jelas segala sesuatu dan akan</w:t>
      </w:r>
    </w:p>
    <w:p>
      <w:pPr>
        <w:pStyle w:val="BookText"/>
        <w:bidi w:val="0"/>
        <w:jc w:val="both"/>
        <w:rPr/>
      </w:pPr>
      <w:r>
        <w:rPr>
          <w:rFonts w:eastAsia="Times New Roman" w:cs="Times New Roman" w:ascii="Times New Roman" w:hAnsi="Times New Roman"/>
          <w:color w:val="111111"/>
          <w:sz w:val="28"/>
          <w:szCs w:val="28"/>
          <w:lang w:val="en-US"/>
        </w:rPr>
        <w:t>berakhirlah segala bentuk perselisihan pemikiran, akidah, dan amaliah.</w:t>
      </w:r>
    </w:p>
    <w:p>
      <w:pPr>
        <w:pStyle w:val="BookText"/>
        <w:bidi w:val="0"/>
        <w:jc w:val="both"/>
        <w:rPr/>
      </w:pPr>
      <w:r>
        <w:rPr>
          <w:rFonts w:eastAsia="Times New Roman" w:cs="Times New Roman" w:ascii="Times New Roman" w:hAnsi="Times New Roman"/>
          <w:color w:val="111111"/>
          <w:sz w:val="28"/>
          <w:szCs w:val="28"/>
          <w:lang w:val="en-US"/>
        </w:rPr>
        <w:t>Pada hari itu tidak akan terjadi perselisihan antara dua orang terhadap</w:t>
      </w:r>
    </w:p>
    <w:p>
      <w:pPr>
        <w:pStyle w:val="BookText"/>
        <w:bidi w:val="0"/>
        <w:jc w:val="both"/>
        <w:rPr/>
      </w:pPr>
      <w:r>
        <w:rPr>
          <w:rFonts w:eastAsia="Times New Roman" w:cs="Times New Roman" w:ascii="Times New Roman" w:hAnsi="Times New Roman"/>
          <w:color w:val="111111"/>
          <w:sz w:val="28"/>
          <w:szCs w:val="28"/>
          <w:lang w:val="en-US"/>
        </w:rPr>
        <w:t>suatu masalah apakah benar ataukah batil karena di sana, “Sehingga nampak</w:t>
      </w:r>
    </w:p>
    <w:p>
      <w:pPr>
        <w:pStyle w:val="BookText"/>
        <w:bidi w:val="0"/>
        <w:jc w:val="both"/>
        <w:rPr/>
      </w:pPr>
      <w:r>
        <w:rPr>
          <w:rFonts w:eastAsia="Times New Roman" w:cs="Times New Roman" w:ascii="Times New Roman" w:hAnsi="Times New Roman"/>
          <w:color w:val="111111"/>
          <w:sz w:val="28"/>
          <w:szCs w:val="28"/>
          <w:lang w:val="en-US"/>
        </w:rPr>
        <w:t>dengan jelas bagi mereka bahwa ia adalah kebenaran” (Q.S. Fushshilat: 53).</w:t>
      </w:r>
    </w:p>
    <w:p>
      <w:pPr>
        <w:pStyle w:val="BookText"/>
        <w:bidi w:val="0"/>
        <w:jc w:val="both"/>
        <w:rPr/>
      </w:pPr>
      <w:r>
        <w:rPr>
          <w:rFonts w:eastAsia="Times New Roman" w:cs="Times New Roman" w:ascii="Times New Roman" w:hAnsi="Times New Roman"/>
          <w:color w:val="111111"/>
          <w:sz w:val="28"/>
          <w:szCs w:val="28"/>
          <w:lang w:val="en-US"/>
        </w:rPr>
        <w:t>Ia adalah hari kemunculan kebenaran, dan hari terhapusnya kegelapan.</w:t>
      </w:r>
    </w:p>
    <w:p>
      <w:pPr>
        <w:pStyle w:val="BookText"/>
        <w:bidi w:val="0"/>
        <w:jc w:val="both"/>
        <w:rPr/>
      </w:pPr>
      <w:r>
        <w:rPr>
          <w:rFonts w:eastAsia="Times New Roman" w:cs="Times New Roman" w:ascii="Times New Roman" w:hAnsi="Times New Roman"/>
          <w:color w:val="111111"/>
          <w:sz w:val="28"/>
          <w:szCs w:val="28"/>
          <w:lang w:val="en-US"/>
        </w:rPr>
        <w:t>Maka, tidak ada kegelapan pemikiran dan tidak ada pula kegelapan akhlak</w:t>
      </w:r>
    </w:p>
    <w:p>
      <w:pPr>
        <w:pStyle w:val="BookText"/>
        <w:bidi w:val="0"/>
        <w:jc w:val="both"/>
        <w:rPr/>
      </w:pPr>
      <w:r>
        <w:rPr>
          <w:rFonts w:eastAsia="Times New Roman" w:cs="Times New Roman" w:ascii="Times New Roman" w:hAnsi="Times New Roman"/>
          <w:color w:val="111111"/>
          <w:sz w:val="28"/>
          <w:szCs w:val="28"/>
          <w:lang w:val="en-US"/>
        </w:rPr>
        <w:t>di sana. Dan setiap orang yang menyembunyikan sesuatu besamanya, maka</w:t>
      </w:r>
    </w:p>
    <w:p>
      <w:pPr>
        <w:pStyle w:val="BookText"/>
        <w:bidi w:val="0"/>
        <w:jc w:val="both"/>
        <w:rPr/>
      </w:pPr>
      <w:r>
        <w:rPr>
          <w:rFonts w:eastAsia="Times New Roman" w:cs="Times New Roman" w:ascii="Times New Roman" w:hAnsi="Times New Roman"/>
          <w:color w:val="111111"/>
          <w:sz w:val="28"/>
          <w:szCs w:val="28"/>
          <w:lang w:val="en-US"/>
        </w:rPr>
        <w:t>pada hari itu dia terpaksa untuk mengeluarkannya—“Dan mereka tidak akan</w:t>
      </w:r>
    </w:p>
    <w:p>
      <w:pPr>
        <w:pStyle w:val="BookText"/>
        <w:bidi w:val="0"/>
        <w:jc w:val="both"/>
        <w:rPr/>
      </w:pPr>
      <w:r>
        <w:rPr>
          <w:rFonts w:eastAsia="Times New Roman" w:cs="Times New Roman" w:ascii="Times New Roman" w:hAnsi="Times New Roman"/>
          <w:color w:val="111111"/>
          <w:sz w:val="28"/>
          <w:szCs w:val="28"/>
          <w:lang w:val="en-US"/>
        </w:rPr>
        <w:t>menyembunyikan pembicaraan apa pun kepada Allah” (Q.S. An-Nisa’: 42).</w:t>
      </w:r>
    </w:p>
    <w:p>
      <w:pPr>
        <w:pStyle w:val="BookText"/>
        <w:bidi w:val="0"/>
        <w:jc w:val="both"/>
        <w:rPr/>
      </w:pPr>
      <w:r>
        <w:rPr>
          <w:rFonts w:eastAsia="Times New Roman" w:cs="Times New Roman" w:ascii="Times New Roman" w:hAnsi="Times New Roman"/>
          <w:color w:val="111111"/>
          <w:sz w:val="28"/>
          <w:szCs w:val="28"/>
          <w:lang w:val="en-US"/>
        </w:rPr>
        <w:t>Tidak ada seorang pun pada Hari Kiamat yang dapat menyembunyikan</w:t>
      </w:r>
    </w:p>
    <w:p>
      <w:pPr>
        <w:pStyle w:val="BookText"/>
        <w:bidi w:val="0"/>
        <w:jc w:val="both"/>
        <w:rPr/>
      </w:pPr>
      <w:r>
        <w:rPr>
          <w:rFonts w:eastAsia="Times New Roman" w:cs="Times New Roman" w:ascii="Times New Roman" w:hAnsi="Times New Roman"/>
          <w:color w:val="111111"/>
          <w:sz w:val="28"/>
          <w:szCs w:val="28"/>
          <w:lang w:val="en-US"/>
        </w:rPr>
        <w:t>sesuatu atau menyimpannya dan tidak membicarakannya. “Maka Dia akan</w:t>
      </w:r>
    </w:p>
    <w:p>
      <w:pPr>
        <w:pStyle w:val="BookText"/>
        <w:bidi w:val="0"/>
        <w:jc w:val="both"/>
        <w:rPr/>
      </w:pPr>
      <w:r>
        <w:rPr>
          <w:rFonts w:eastAsia="Times New Roman" w:cs="Times New Roman" w:ascii="Times New Roman" w:hAnsi="Times New Roman"/>
          <w:color w:val="111111"/>
          <w:sz w:val="28"/>
          <w:szCs w:val="28"/>
          <w:lang w:val="en-US"/>
        </w:rPr>
        <w:t>memberitahukan kepada kalian terhadap apa-apa yang kalian perselisihkan”</w:t>
      </w:r>
    </w:p>
    <w:p>
      <w:pPr>
        <w:pStyle w:val="BookText"/>
        <w:bidi w:val="0"/>
        <w:jc w:val="both"/>
        <w:rPr/>
      </w:pPr>
      <w:r>
        <w:rPr>
          <w:rFonts w:eastAsia="Times New Roman" w:cs="Times New Roman" w:ascii="Times New Roman" w:hAnsi="Times New Roman"/>
          <w:color w:val="111111"/>
          <w:sz w:val="28"/>
          <w:szCs w:val="28"/>
          <w:lang w:val="en-US"/>
        </w:rPr>
        <w:t>(Q.S. Al-Maidah: 48).</w:t>
      </w:r>
    </w:p>
    <w:p>
      <w:pPr>
        <w:pStyle w:val="BookText"/>
        <w:bidi w:val="0"/>
        <w:jc w:val="both"/>
        <w:rPr/>
      </w:pPr>
      <w:r>
        <w:rPr>
          <w:rFonts w:eastAsia="Times New Roman" w:cs="Times New Roman" w:ascii="Times New Roman" w:hAnsi="Times New Roman"/>
          <w:color w:val="111111"/>
          <w:sz w:val="28"/>
          <w:szCs w:val="28"/>
          <w:lang w:val="en-US"/>
        </w:rPr>
        <w:t>Ketiga, melalui perkembangan kehidupan manusia. Al-Qur’an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Dialah yang menjadikan kamu penguasa-penguasa di bumi dan</w:t>
      </w:r>
    </w:p>
    <w:p>
      <w:pPr>
        <w:pStyle w:val="BookText"/>
        <w:bidi w:val="0"/>
        <w:jc w:val="both"/>
        <w:rPr/>
      </w:pPr>
      <w:r>
        <w:rPr>
          <w:rFonts w:eastAsia="Times New Roman" w:cs="Times New Roman" w:ascii="Times New Roman" w:hAnsi="Times New Roman"/>
          <w:color w:val="111111"/>
          <w:sz w:val="28"/>
          <w:szCs w:val="28"/>
          <w:lang w:val="en-US"/>
        </w:rPr>
        <w:t>Dia meninggikan sebagian kamu atas sebagian yang lain beberapa derajat</w:t>
      </w:r>
    </w:p>
    <w:p>
      <w:pPr>
        <w:pStyle w:val="BookText"/>
        <w:bidi w:val="0"/>
        <w:jc w:val="both"/>
        <w:rPr/>
      </w:pPr>
      <w:r>
        <w:rPr>
          <w:rFonts w:eastAsia="Times New Roman" w:cs="Times New Roman" w:ascii="Times New Roman" w:hAnsi="Times New Roman"/>
          <w:color w:val="111111"/>
          <w:sz w:val="28"/>
          <w:szCs w:val="28"/>
          <w:lang w:val="en-US"/>
        </w:rPr>
        <w:t>(Q.S. Al-An‘am: 165). Pembentukan masyarakat manusia, penciptaan</w:t>
      </w:r>
    </w:p>
    <w:p>
      <w:pPr>
        <w:pStyle w:val="BookText"/>
        <w:bidi w:val="0"/>
        <w:jc w:val="both"/>
        <w:rPr/>
      </w:pPr>
      <w:r>
        <w:rPr>
          <w:rFonts w:eastAsia="Times New Roman" w:cs="Times New Roman" w:ascii="Times New Roman" w:hAnsi="Times New Roman"/>
          <w:color w:val="111111"/>
          <w:sz w:val="28"/>
          <w:szCs w:val="28"/>
          <w:lang w:val="en-US"/>
        </w:rPr>
        <w:t>manusia, munculnya suatu kelompok, dan tersebarnya kelompok yang lain,</w:t>
      </w:r>
    </w:p>
    <w:p>
      <w:pPr>
        <w:pStyle w:val="BookText"/>
        <w:bidi w:val="0"/>
        <w:jc w:val="both"/>
        <w:rPr/>
      </w:pPr>
      <w:r>
        <w:rPr>
          <w:rFonts w:eastAsia="Times New Roman" w:cs="Times New Roman" w:ascii="Times New Roman" w:hAnsi="Times New Roman"/>
          <w:color w:val="111111"/>
          <w:sz w:val="28"/>
          <w:szCs w:val="28"/>
          <w:lang w:val="en-US"/>
        </w:rPr>
        <w:t>diangkatnya suatu kelompok yang ada menjadi khalifah atau dijadikannya</w:t>
      </w:r>
    </w:p>
    <w:p>
      <w:pPr>
        <w:pStyle w:val="BookText"/>
        <w:bidi w:val="0"/>
        <w:jc w:val="both"/>
        <w:rPr/>
      </w:pPr>
      <w:r>
        <w:rPr>
          <w:rFonts w:eastAsia="Times New Roman" w:cs="Times New Roman" w:ascii="Times New Roman" w:hAnsi="Times New Roman"/>
          <w:color w:val="111111"/>
          <w:sz w:val="28"/>
          <w:szCs w:val="28"/>
          <w:lang w:val="en-US"/>
        </w:rPr>
        <w:t>manusia sebagai khalifah Allah, semua gerakan ini dan program ini ada di</w:t>
      </w:r>
    </w:p>
    <w:p>
      <w:pPr>
        <w:pStyle w:val="BookText"/>
        <w:bidi w:val="0"/>
        <w:jc w:val="both"/>
        <w:rPr/>
      </w:pPr>
      <w:r>
        <w:rPr>
          <w:rFonts w:eastAsia="Times New Roman" w:cs="Times New Roman" w:ascii="Times New Roman" w:hAnsi="Times New Roman"/>
          <w:color w:val="111111"/>
          <w:sz w:val="28"/>
          <w:szCs w:val="28"/>
          <w:lang w:val="en-US"/>
        </w:rPr>
        <w:t>bawah kekuasaan Penggerak yang pertama dan Perancang yang pertama.</w:t>
      </w:r>
    </w:p>
    <w:p>
      <w:pPr>
        <w:pStyle w:val="BookText"/>
        <w:bidi w:val="0"/>
        <w:jc w:val="both"/>
        <w:rPr/>
      </w:pPr>
      <w:r>
        <w:rPr>
          <w:rFonts w:eastAsia="Times New Roman" w:cs="Times New Roman" w:ascii="Times New Roman" w:hAnsi="Times New Roman"/>
          <w:color w:val="111111"/>
          <w:sz w:val="28"/>
          <w:szCs w:val="28"/>
          <w:lang w:val="en-US"/>
        </w:rPr>
        <w:t>Allah ‘azza wa jalla menjadikan perbedaan-perbedaan ini untuk</w:t>
      </w:r>
    </w:p>
    <w:p>
      <w:pPr>
        <w:pStyle w:val="BookText"/>
        <w:bidi w:val="0"/>
        <w:jc w:val="both"/>
        <w:rPr/>
      </w:pPr>
      <w:r>
        <w:rPr>
          <w:rFonts w:eastAsia="Times New Roman" w:cs="Times New Roman" w:ascii="Times New Roman" w:hAnsi="Times New Roman"/>
          <w:color w:val="111111"/>
          <w:sz w:val="28"/>
          <w:szCs w:val="28"/>
          <w:lang w:val="en-US"/>
        </w:rPr>
        <w:t>menjaga sistem. Dan perbedaan-perbedaan ini tidak ada nilainya. Adapun</w:t>
      </w:r>
    </w:p>
    <w:p>
      <w:pPr>
        <w:pStyle w:val="BookText"/>
        <w:bidi w:val="0"/>
        <w:jc w:val="both"/>
        <w:rPr/>
      </w:pPr>
      <w:r>
        <w:rPr>
          <w:rFonts w:eastAsia="Times New Roman" w:cs="Times New Roman" w:ascii="Times New Roman" w:hAnsi="Times New Roman"/>
          <w:color w:val="111111"/>
          <w:sz w:val="28"/>
          <w:szCs w:val="28"/>
          <w:lang w:val="en-US"/>
        </w:rPr>
        <w:t>perbedaan-perbedaan ini tidak ada nilainya. Adapun perbedaan-perbedaan</w:t>
      </w:r>
    </w:p>
    <w:p>
      <w:pPr>
        <w:pStyle w:val="BookText"/>
        <w:bidi w:val="0"/>
        <w:jc w:val="both"/>
        <w:rPr/>
      </w:pPr>
      <w:r>
        <w:rPr>
          <w:rFonts w:eastAsia="Times New Roman" w:cs="Times New Roman" w:ascii="Times New Roman" w:hAnsi="Times New Roman"/>
          <w:color w:val="111111"/>
          <w:sz w:val="28"/>
          <w:szCs w:val="28"/>
          <w:lang w:val="en-US"/>
        </w:rPr>
        <w:t>yang sebenarnya adalah dilihat dari keimanan dan akidah(keyakinan). Dan</w:t>
      </w:r>
    </w:p>
    <w:p>
      <w:pPr>
        <w:pStyle w:val="BookText"/>
        <w:bidi w:val="0"/>
        <w:jc w:val="both"/>
        <w:rPr/>
      </w:pPr>
      <w:r>
        <w:rPr>
          <w:rFonts w:eastAsia="Times New Roman" w:cs="Times New Roman" w:ascii="Times New Roman" w:hAnsi="Times New Roman"/>
          <w:color w:val="111111"/>
          <w:sz w:val="28"/>
          <w:szCs w:val="28"/>
          <w:lang w:val="en-US"/>
        </w:rPr>
        <w:t>itu juga menjadi hal yang maklum di sisi Allah, “Sesungguhnya orang yang</w:t>
      </w:r>
    </w:p>
    <w:p>
      <w:pPr>
        <w:pStyle w:val="BookText"/>
        <w:bidi w:val="0"/>
        <w:jc w:val="both"/>
        <w:rPr/>
      </w:pPr>
      <w:r>
        <w:rPr>
          <w:rFonts w:eastAsia="Times New Roman" w:cs="Times New Roman" w:ascii="Times New Roman" w:hAnsi="Times New Roman"/>
          <w:color w:val="111111"/>
          <w:sz w:val="28"/>
          <w:szCs w:val="28"/>
          <w:lang w:val="en-US"/>
        </w:rPr>
        <w:t>paling mulia di antara kalian adalah orang yang paling takwa di antara kalian”</w:t>
      </w:r>
    </w:p>
    <w:p>
      <w:pPr>
        <w:pStyle w:val="BookText"/>
        <w:bidi w:val="0"/>
        <w:jc w:val="both"/>
        <w:rPr/>
      </w:pPr>
      <w:r>
        <w:rPr>
          <w:rFonts w:eastAsia="Times New Roman" w:cs="Times New Roman" w:ascii="Times New Roman" w:hAnsi="Times New Roman"/>
          <w:color w:val="111111"/>
          <w:sz w:val="28"/>
          <w:szCs w:val="28"/>
          <w:lang w:val="en-US"/>
        </w:rPr>
        <w:t>(Q.S. al-Hujurat: 13). Adapun perbedaan-perbedaan yang ada ini adalah</w:t>
      </w:r>
    </w:p>
    <w:p>
      <w:pPr>
        <w:pStyle w:val="BookText"/>
        <w:bidi w:val="0"/>
        <w:jc w:val="both"/>
        <w:rPr/>
      </w:pPr>
      <w:r>
        <w:rPr>
          <w:rFonts w:eastAsia="Times New Roman" w:cs="Times New Roman" w:ascii="Times New Roman" w:hAnsi="Times New Roman"/>
          <w:color w:val="111111"/>
          <w:sz w:val="28"/>
          <w:szCs w:val="28"/>
          <w:lang w:val="en-US"/>
        </w:rPr>
        <w:t>untuk menjaga sistem sosial.</w:t>
      </w:r>
    </w:p>
    <w:p>
      <w:pPr>
        <w:pStyle w:val="BookText"/>
        <w:bidi w:val="0"/>
        <w:jc w:val="both"/>
        <w:rPr/>
      </w:pPr>
      <w:r>
        <w:rPr>
          <w:rFonts w:eastAsia="Times New Roman" w:cs="Times New Roman" w:ascii="Times New Roman" w:hAnsi="Times New Roman"/>
          <w:color w:val="111111"/>
          <w:sz w:val="28"/>
          <w:szCs w:val="28"/>
          <w:lang w:val="en-US"/>
        </w:rPr>
        <w:t>Al-Qur’an mengatakan: Dia (Allah) mengangkat sebagian kalian atas</w:t>
      </w:r>
    </w:p>
    <w:p>
      <w:pPr>
        <w:pStyle w:val="BookText"/>
        <w:bidi w:val="0"/>
        <w:jc w:val="both"/>
        <w:rPr/>
      </w:pPr>
      <w:r>
        <w:rPr>
          <w:rFonts w:eastAsia="Times New Roman" w:cs="Times New Roman" w:ascii="Times New Roman" w:hAnsi="Times New Roman"/>
          <w:color w:val="111111"/>
          <w:sz w:val="28"/>
          <w:szCs w:val="28"/>
          <w:lang w:val="en-US"/>
        </w:rPr>
        <w:t>sebagian yang lain beberapa derajat agar terjadi pemanfaatan timbal-balik</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kedua pihak bukan dari satu pihak saja. “Agar sebagian mereka dapat </w:t>
      </w:r>
    </w:p>
    <w:p>
      <w:pPr>
        <w:pStyle w:val="BookText"/>
        <w:bidi w:val="0"/>
        <w:rPr/>
      </w:pPr>
      <w:r>
        <w:rPr>
          <w:rFonts w:eastAsia="Times New Roman" w:cs="Times New Roman" w:ascii="Times New Roman" w:hAnsi="Times New Roman"/>
          <w:color w:val="111111"/>
          <w:sz w:val="28"/>
          <w:szCs w:val="28"/>
          <w:lang w:val="en-US"/>
        </w:rPr>
        <w:t>menggunakan sebagian yang lain. Dan rahmat Tuhanmu lebih baik daripada</w:t>
      </w:r>
    </w:p>
    <w:p>
      <w:pPr>
        <w:pStyle w:val="BookText"/>
        <w:bidi w:val="0"/>
        <w:jc w:val="both"/>
        <w:rPr/>
      </w:pPr>
      <w:r>
        <w:rPr>
          <w:rFonts w:eastAsia="Times New Roman" w:cs="Times New Roman" w:ascii="Times New Roman" w:hAnsi="Times New Roman"/>
          <w:color w:val="111111"/>
          <w:sz w:val="28"/>
          <w:szCs w:val="28"/>
          <w:lang w:val="en-US"/>
        </w:rPr>
        <w:t>yang mereka kumpulkan” (Q.S. az-Zukhruf: 32). Al-Qur’an mengatakan</w:t>
      </w:r>
    </w:p>
    <w:p>
      <w:pPr>
        <w:pStyle w:val="BookText"/>
        <w:bidi w:val="0"/>
        <w:jc w:val="both"/>
        <w:rPr/>
      </w:pPr>
      <w:r>
        <w:rPr>
          <w:rFonts w:eastAsia="Times New Roman" w:cs="Times New Roman" w:ascii="Times New Roman" w:hAnsi="Times New Roman"/>
          <w:color w:val="111111"/>
          <w:sz w:val="28"/>
          <w:szCs w:val="28"/>
          <w:lang w:val="en-US"/>
        </w:rPr>
        <w:t>bahwa segala perbedaan yang ada dalam masyarakat manusia tidak layak</w:t>
      </w:r>
    </w:p>
    <w:p>
      <w:pPr>
        <w:pStyle w:val="BookText"/>
        <w:bidi w:val="0"/>
        <w:jc w:val="both"/>
        <w:rPr/>
      </w:pPr>
      <w:r>
        <w:rPr>
          <w:rFonts w:eastAsia="Times New Roman" w:cs="Times New Roman" w:ascii="Times New Roman" w:hAnsi="Times New Roman"/>
          <w:color w:val="111111"/>
          <w:sz w:val="28"/>
          <w:szCs w:val="28"/>
          <w:lang w:val="en-US"/>
        </w:rPr>
        <w:t>dijadikan dasar untuk kebanggaan dan keangkuhan dan tidak memiliki nilai</w:t>
      </w:r>
    </w:p>
    <w:p>
      <w:pPr>
        <w:pStyle w:val="BookText"/>
        <w:bidi w:val="0"/>
        <w:jc w:val="both"/>
        <w:rPr/>
      </w:pPr>
      <w:r>
        <w:rPr>
          <w:rFonts w:eastAsia="Times New Roman" w:cs="Times New Roman" w:ascii="Times New Roman" w:hAnsi="Times New Roman"/>
          <w:color w:val="111111"/>
          <w:sz w:val="28"/>
          <w:szCs w:val="28"/>
          <w:lang w:val="en-US"/>
        </w:rPr>
        <w:t>sama sekali. Adapun nilai yang sebenarnya adalah keimanan dan kemuliaan.</w:t>
      </w:r>
    </w:p>
    <w:p>
      <w:pPr>
        <w:pStyle w:val="BookText"/>
        <w:bidi w:val="0"/>
        <w:jc w:val="both"/>
        <w:rPr/>
      </w:pPr>
      <w:r>
        <w:rPr>
          <w:rFonts w:eastAsia="Times New Roman" w:cs="Times New Roman" w:ascii="Times New Roman" w:hAnsi="Times New Roman"/>
          <w:color w:val="111111"/>
          <w:sz w:val="28"/>
          <w:szCs w:val="28"/>
          <w:lang w:val="en-US"/>
        </w:rPr>
        <w:t>Dan itu juga penilainnya berada di sisi Allah. Manusia yang mulia adalah</w:t>
      </w:r>
    </w:p>
    <w:p>
      <w:pPr>
        <w:pStyle w:val="BookText"/>
        <w:bidi w:val="0"/>
        <w:jc w:val="both"/>
        <w:rPr/>
      </w:pPr>
      <w:r>
        <w:rPr>
          <w:rFonts w:eastAsia="Times New Roman" w:cs="Times New Roman" w:ascii="Times New Roman" w:hAnsi="Times New Roman"/>
          <w:color w:val="111111"/>
          <w:sz w:val="28"/>
          <w:szCs w:val="28"/>
          <w:lang w:val="en-US"/>
        </w:rPr>
        <w:t>yang meninggalkan sikap berbangga-bangga diri (tafakhur) karena sikap</w:t>
      </w:r>
    </w:p>
    <w:p>
      <w:pPr>
        <w:pStyle w:val="BookText"/>
        <w:bidi w:val="0"/>
        <w:jc w:val="both"/>
        <w:rPr/>
      </w:pPr>
      <w:r>
        <w:rPr>
          <w:rFonts w:eastAsia="Times New Roman" w:cs="Times New Roman" w:ascii="Times New Roman" w:hAnsi="Times New Roman"/>
          <w:color w:val="111111"/>
          <w:sz w:val="28"/>
          <w:szCs w:val="28"/>
          <w:lang w:val="en-US"/>
        </w:rPr>
        <w:t>berbangga diri tidak pantas. Dan perbedaan dalam tingkatan-tingkatan ini</w:t>
      </w:r>
    </w:p>
    <w:p>
      <w:pPr>
        <w:pStyle w:val="BookText"/>
        <w:bidi w:val="0"/>
        <w:jc w:val="both"/>
        <w:rPr/>
      </w:pPr>
      <w:r>
        <w:rPr>
          <w:rFonts w:eastAsia="Times New Roman" w:cs="Times New Roman" w:ascii="Times New Roman" w:hAnsi="Times New Roman"/>
          <w:color w:val="111111"/>
          <w:sz w:val="28"/>
          <w:szCs w:val="28"/>
          <w:lang w:val="en-US"/>
        </w:rPr>
        <w:t>adalah yang terbaik bagi kehidupan manu sia. Apabila mereka semua memiliki</w:t>
      </w:r>
    </w:p>
    <w:p>
      <w:pPr>
        <w:pStyle w:val="BookText"/>
        <w:bidi w:val="0"/>
        <w:jc w:val="both"/>
        <w:rPr/>
      </w:pPr>
      <w:r>
        <w:rPr>
          <w:rFonts w:eastAsia="Times New Roman" w:cs="Times New Roman" w:ascii="Times New Roman" w:hAnsi="Times New Roman"/>
          <w:color w:val="111111"/>
          <w:sz w:val="28"/>
          <w:szCs w:val="28"/>
          <w:lang w:val="en-US"/>
        </w:rPr>
        <w:t>satu tingkatan, maka kehidupan manusia akan mengalami kelumpuhan.</w:t>
      </w:r>
    </w:p>
    <w:p>
      <w:pPr>
        <w:pStyle w:val="BookText"/>
        <w:bidi w:val="0"/>
        <w:jc w:val="both"/>
        <w:rPr/>
      </w:pPr>
      <w:r>
        <w:rPr>
          <w:rFonts w:eastAsia="Times New Roman" w:cs="Times New Roman" w:ascii="Times New Roman" w:hAnsi="Times New Roman"/>
          <w:color w:val="111111"/>
          <w:sz w:val="28"/>
          <w:szCs w:val="28"/>
          <w:lang w:val="en-US"/>
        </w:rPr>
        <w:t>Pebedaan dalam tingkatan ini adalah untuk pemanfaatan timbal-balik</w:t>
      </w:r>
    </w:p>
    <w:p>
      <w:pPr>
        <w:pStyle w:val="BookText"/>
        <w:bidi w:val="0"/>
        <w:jc w:val="both"/>
        <w:rPr/>
      </w:pPr>
      <w:r>
        <w:rPr>
          <w:rFonts w:eastAsia="Times New Roman" w:cs="Times New Roman" w:ascii="Times New Roman" w:hAnsi="Times New Roman"/>
          <w:color w:val="111111"/>
          <w:sz w:val="28"/>
          <w:szCs w:val="28"/>
          <w:lang w:val="en-US"/>
        </w:rPr>
        <w:t>antara dua pihak, bukan dari satu pihak saja. Dan pertumbuhan kehidupan</w:t>
      </w:r>
    </w:p>
    <w:p>
      <w:pPr>
        <w:pStyle w:val="BookText"/>
        <w:bidi w:val="0"/>
        <w:jc w:val="both"/>
        <w:rPr/>
      </w:pPr>
      <w:r>
        <w:rPr>
          <w:rFonts w:eastAsia="Times New Roman" w:cs="Times New Roman" w:ascii="Times New Roman" w:hAnsi="Times New Roman"/>
          <w:color w:val="111111"/>
          <w:sz w:val="28"/>
          <w:szCs w:val="28"/>
          <w:lang w:val="en-US"/>
        </w:rPr>
        <w:t>manusia, perubahan-perubahan ini, gerakan-gerakan ini, pulang dan pergi</w:t>
      </w:r>
    </w:p>
    <w:p>
      <w:pPr>
        <w:pStyle w:val="BookText"/>
        <w:bidi w:val="0"/>
        <w:jc w:val="both"/>
        <w:rPr/>
      </w:pPr>
      <w:r>
        <w:rPr>
          <w:rFonts w:eastAsia="Times New Roman" w:cs="Times New Roman" w:ascii="Times New Roman" w:hAnsi="Times New Roman"/>
          <w:color w:val="111111"/>
          <w:sz w:val="28"/>
          <w:szCs w:val="28"/>
          <w:lang w:val="en-US"/>
        </w:rPr>
        <w:t>ini butuh kepada Penggerak dan butuh kepada Pewujud (muzhhir) dan</w:t>
      </w:r>
    </w:p>
    <w:p>
      <w:pPr>
        <w:pStyle w:val="BookText"/>
        <w:bidi w:val="0"/>
        <w:jc w:val="both"/>
        <w:rPr/>
      </w:pPr>
      <w:r>
        <w:rPr>
          <w:rFonts w:eastAsia="Times New Roman" w:cs="Times New Roman" w:ascii="Times New Roman" w:hAnsi="Times New Roman"/>
          <w:color w:val="111111"/>
          <w:sz w:val="28"/>
          <w:szCs w:val="28"/>
          <w:lang w:val="en-US"/>
        </w:rPr>
        <w:t>Pembuat (shani), dan itu adalah Allah Swt, “Dan Dialah yang menjadikan</w:t>
      </w:r>
    </w:p>
    <w:p>
      <w:pPr>
        <w:pStyle w:val="BookText"/>
        <w:bidi w:val="0"/>
        <w:jc w:val="both"/>
        <w:rPr/>
      </w:pPr>
      <w:r>
        <w:rPr>
          <w:rFonts w:eastAsia="Times New Roman" w:cs="Times New Roman" w:ascii="Times New Roman" w:hAnsi="Times New Roman"/>
          <w:color w:val="111111"/>
          <w:sz w:val="28"/>
          <w:szCs w:val="28"/>
          <w:lang w:val="en-US"/>
        </w:rPr>
        <w:t>kamu penguasa-penguasa di bumi dan Dia meninggikan sebagian kamu atas</w:t>
      </w:r>
    </w:p>
    <w:p>
      <w:pPr>
        <w:pStyle w:val="BookText"/>
        <w:bidi w:val="0"/>
        <w:jc w:val="both"/>
        <w:rPr/>
      </w:pPr>
      <w:r>
        <w:rPr>
          <w:rFonts w:eastAsia="Times New Roman" w:cs="Times New Roman" w:ascii="Times New Roman" w:hAnsi="Times New Roman"/>
          <w:color w:val="111111"/>
          <w:sz w:val="28"/>
          <w:szCs w:val="28"/>
          <w:lang w:val="en-US"/>
        </w:rPr>
        <w:t>sebagian yang lain beberapa derajat, untuk mengujimu tentang apa yang</w:t>
      </w:r>
    </w:p>
    <w:p>
      <w:pPr>
        <w:pStyle w:val="BookText"/>
        <w:bidi w:val="0"/>
        <w:jc w:val="both"/>
        <w:rPr/>
      </w:pPr>
      <w:r>
        <w:rPr>
          <w:rFonts w:eastAsia="Times New Roman" w:cs="Times New Roman" w:ascii="Times New Roman" w:hAnsi="Times New Roman"/>
          <w:color w:val="111111"/>
          <w:sz w:val="28"/>
          <w:szCs w:val="28"/>
          <w:lang w:val="en-US"/>
        </w:rPr>
        <w:t>diberikan-Nya kepadamu” (Q.S. Al-An’am: 165). Apa saja yang diberikan</w:t>
      </w:r>
    </w:p>
    <w:p>
      <w:pPr>
        <w:pStyle w:val="BookText"/>
        <w:bidi w:val="0"/>
        <w:jc w:val="both"/>
        <w:rPr/>
      </w:pPr>
      <w:r>
        <w:rPr>
          <w:rFonts w:eastAsia="Times New Roman" w:cs="Times New Roman" w:ascii="Times New Roman" w:hAnsi="Times New Roman"/>
          <w:color w:val="111111"/>
          <w:sz w:val="28"/>
          <w:szCs w:val="28"/>
          <w:lang w:val="en-US"/>
        </w:rPr>
        <w:t>Allah adalah berupa ujian dan cobaan. Setiap individu manusia selama</w:t>
      </w:r>
    </w:p>
    <w:p>
      <w:pPr>
        <w:pStyle w:val="BookText"/>
        <w:bidi w:val="0"/>
        <w:jc w:val="both"/>
        <w:rPr/>
      </w:pPr>
      <w:r>
        <w:rPr>
          <w:rFonts w:eastAsia="Times New Roman" w:cs="Times New Roman" w:ascii="Times New Roman" w:hAnsi="Times New Roman"/>
          <w:color w:val="111111"/>
          <w:sz w:val="28"/>
          <w:szCs w:val="28"/>
          <w:lang w:val="en-US"/>
        </w:rPr>
        <w:t>mereka hidup, mereka sebenarnya sedang duduk di ruang ujian dan cobaan.</w:t>
      </w:r>
    </w:p>
    <w:p>
      <w:pPr>
        <w:pStyle w:val="BookText"/>
        <w:bidi w:val="0"/>
        <w:jc w:val="both"/>
        <w:rPr/>
      </w:pPr>
      <w:r>
        <w:rPr>
          <w:rFonts w:eastAsia="Times New Roman" w:cs="Times New Roman" w:ascii="Times New Roman" w:hAnsi="Times New Roman"/>
          <w:color w:val="111111"/>
          <w:sz w:val="28"/>
          <w:szCs w:val="28"/>
          <w:lang w:val="en-US"/>
        </w:rPr>
        <w:t>Terkadang mereka menikmati fasilitas-fasilitas yang diberikan kepada</w:t>
      </w:r>
    </w:p>
    <w:p>
      <w:pPr>
        <w:pStyle w:val="BookText"/>
        <w:bidi w:val="0"/>
        <w:jc w:val="both"/>
        <w:rPr/>
      </w:pPr>
      <w:r>
        <w:rPr>
          <w:rFonts w:eastAsia="Times New Roman" w:cs="Times New Roman" w:ascii="Times New Roman" w:hAnsi="Times New Roman"/>
          <w:color w:val="111111"/>
          <w:sz w:val="28"/>
          <w:szCs w:val="28"/>
          <w:lang w:val="en-US"/>
        </w:rPr>
        <w:t>mereka dan pada kesempatan lain mereka tidak menikmati.</w:t>
      </w:r>
    </w:p>
    <w:p>
      <w:pPr>
        <w:pStyle w:val="BookText"/>
        <w:bidi w:val="0"/>
        <w:jc w:val="both"/>
        <w:rPr/>
      </w:pPr>
      <w:r>
        <w:rPr>
          <w:rFonts w:eastAsia="Times New Roman" w:cs="Times New Roman" w:ascii="Times New Roman" w:hAnsi="Times New Roman"/>
          <w:color w:val="111111"/>
          <w:sz w:val="28"/>
          <w:szCs w:val="28"/>
          <w:lang w:val="en-US"/>
        </w:rPr>
        <w:t>Allah Tabaraka Wa Ta’ala berfirman dalam surah al-Fajr: Sesungguhnya</w:t>
      </w:r>
    </w:p>
    <w:p>
      <w:pPr>
        <w:pStyle w:val="BookText"/>
        <w:bidi w:val="0"/>
        <w:jc w:val="both"/>
        <w:rPr/>
      </w:pPr>
      <w:r>
        <w:rPr>
          <w:rFonts w:eastAsia="Times New Roman" w:cs="Times New Roman" w:ascii="Times New Roman" w:hAnsi="Times New Roman"/>
          <w:color w:val="111111"/>
          <w:sz w:val="28"/>
          <w:szCs w:val="28"/>
          <w:lang w:val="en-US"/>
        </w:rPr>
        <w:t>apa saja yang Kami karuniakan untuk manusia adalah termasuk dari bab</w:t>
      </w:r>
    </w:p>
    <w:p>
      <w:pPr>
        <w:pStyle w:val="BookText"/>
        <w:bidi w:val="0"/>
        <w:jc w:val="both"/>
        <w:rPr/>
      </w:pPr>
      <w:r>
        <w:rPr>
          <w:rFonts w:eastAsia="Times New Roman" w:cs="Times New Roman" w:ascii="Times New Roman" w:hAnsi="Times New Roman"/>
          <w:color w:val="111111"/>
          <w:sz w:val="28"/>
          <w:szCs w:val="28"/>
          <w:lang w:val="en-US"/>
        </w:rPr>
        <w:t>ujian dan cobaan, namun manusia berprasangka buruk bahwa Allah Azza wa</w:t>
      </w:r>
    </w:p>
    <w:p>
      <w:pPr>
        <w:pStyle w:val="BookText"/>
        <w:bidi w:val="0"/>
        <w:jc w:val="both"/>
        <w:rPr/>
      </w:pPr>
      <w:r>
        <w:rPr>
          <w:rFonts w:eastAsia="Times New Roman" w:cs="Times New Roman" w:ascii="Times New Roman" w:hAnsi="Times New Roman"/>
          <w:color w:val="111111"/>
          <w:sz w:val="28"/>
          <w:szCs w:val="28"/>
          <w:lang w:val="en-US"/>
        </w:rPr>
        <w:t>jalla jika memberinya nikmat, maka Dia memberinya sebagai penghormatan</w:t>
      </w:r>
    </w:p>
    <w:p>
      <w:pPr>
        <w:pStyle w:val="BookText"/>
        <w:bidi w:val="0"/>
        <w:jc w:val="both"/>
        <w:rPr/>
      </w:pPr>
      <w:r>
        <w:rPr>
          <w:rFonts w:eastAsia="Times New Roman" w:cs="Times New Roman" w:ascii="Times New Roman" w:hAnsi="Times New Roman"/>
          <w:color w:val="111111"/>
          <w:sz w:val="28"/>
          <w:szCs w:val="28"/>
          <w:lang w:val="en-US"/>
        </w:rPr>
        <w:t>baginya dan jika mencabutnya, maka itu sebagai tanda penghinaan</w:t>
      </w:r>
    </w:p>
    <w:p>
      <w:pPr>
        <w:pStyle w:val="BookText"/>
        <w:bidi w:val="0"/>
        <w:jc w:val="both"/>
        <w:rPr/>
      </w:pPr>
      <w:r>
        <w:rPr>
          <w:rFonts w:eastAsia="Times New Roman" w:cs="Times New Roman" w:ascii="Times New Roman" w:hAnsi="Times New Roman"/>
          <w:color w:val="111111"/>
          <w:sz w:val="28"/>
          <w:szCs w:val="28"/>
          <w:lang w:val="en-US"/>
        </w:rPr>
        <w:t>atasnya. Allah Swt dalam surah al-Fajr berfirman, “Adapun manusia apabila</w:t>
      </w:r>
    </w:p>
    <w:p>
      <w:pPr>
        <w:pStyle w:val="BookText"/>
        <w:bidi w:val="0"/>
        <w:jc w:val="both"/>
        <w:rPr/>
      </w:pPr>
      <w:r>
        <w:rPr>
          <w:rFonts w:eastAsia="Times New Roman" w:cs="Times New Roman" w:ascii="Times New Roman" w:hAnsi="Times New Roman"/>
          <w:color w:val="111111"/>
          <w:sz w:val="28"/>
          <w:szCs w:val="28"/>
          <w:lang w:val="en-US"/>
        </w:rPr>
        <w:t>Tuhannya mengujinya” (Q.S. al-Fajr: 15). Apabila Allah Swt mengujinya</w:t>
      </w:r>
    </w:p>
    <w:p>
      <w:pPr>
        <w:pStyle w:val="BookText"/>
        <w:bidi w:val="0"/>
        <w:jc w:val="both"/>
        <w:rPr/>
      </w:pPr>
      <w:r>
        <w:rPr>
          <w:rFonts w:eastAsia="Times New Roman" w:cs="Times New Roman" w:ascii="Times New Roman" w:hAnsi="Times New Roman"/>
          <w:color w:val="111111"/>
          <w:sz w:val="28"/>
          <w:szCs w:val="28"/>
          <w:lang w:val="en-US"/>
        </w:rPr>
        <w:t>dan mencobanya dengan memberinya harta atau ilmu dan dia (manusia</w:t>
      </w:r>
    </w:p>
    <w:p>
      <w:pPr>
        <w:pStyle w:val="BookText"/>
        <w:bidi w:val="0"/>
        <w:jc w:val="both"/>
        <w:rPr/>
      </w:pPr>
      <w:r>
        <w:rPr>
          <w:rFonts w:eastAsia="Times New Roman" w:cs="Times New Roman" w:ascii="Times New Roman" w:hAnsi="Times New Roman"/>
          <w:color w:val="111111"/>
          <w:sz w:val="28"/>
          <w:szCs w:val="28"/>
          <w:lang w:val="en-US"/>
        </w:rPr>
        <w:t>pandir itu) menikmati nikmat dan kemuliaan lahiriah ini (maka biasanya</w:t>
      </w:r>
    </w:p>
    <w:p>
      <w:pPr>
        <w:pStyle w:val="BookText"/>
        <w:bidi w:val="0"/>
        <w:jc w:val="both"/>
        <w:rPr/>
      </w:pPr>
      <w:r>
        <w:rPr>
          <w:rFonts w:eastAsia="Times New Roman" w:cs="Times New Roman" w:ascii="Times New Roman" w:hAnsi="Times New Roman"/>
          <w:color w:val="111111"/>
          <w:sz w:val="28"/>
          <w:szCs w:val="28"/>
          <w:lang w:val="en-US"/>
        </w:rPr>
        <w:t>dia berkata), “Dan diberi-Nya kesenangan, maka dia berkata, ‘Tuhanku</w:t>
      </w:r>
    </w:p>
    <w:p>
      <w:pPr>
        <w:pStyle w:val="BookText"/>
        <w:bidi w:val="0"/>
        <w:jc w:val="both"/>
        <w:rPr/>
      </w:pPr>
      <w:r>
        <w:rPr>
          <w:rFonts w:eastAsia="Times New Roman" w:cs="Times New Roman" w:ascii="Times New Roman" w:hAnsi="Times New Roman"/>
          <w:color w:val="111111"/>
          <w:sz w:val="28"/>
          <w:szCs w:val="28"/>
          <w:lang w:val="en-US"/>
        </w:rPr>
        <w:t>telah memuliakanku’. Adapun apabila Tuhannya mengujinya lalu membatasi</w:t>
      </w:r>
    </w:p>
    <w:p>
      <w:pPr>
        <w:pStyle w:val="BookText"/>
        <w:bidi w:val="0"/>
        <w:jc w:val="both"/>
        <w:rPr/>
      </w:pPr>
      <w:r>
        <w:rPr>
          <w:rFonts w:eastAsia="Times New Roman" w:cs="Times New Roman" w:ascii="Times New Roman" w:hAnsi="Times New Roman"/>
          <w:color w:val="111111"/>
          <w:sz w:val="28"/>
          <w:szCs w:val="28"/>
          <w:lang w:val="en-US"/>
        </w:rPr>
        <w:t>rezekinya maka dia berkata, ‘Tuhanku menghinakanku’” (Q.S. al-Fajr: 15—16).</w:t>
      </w:r>
    </w:p>
    <w:p>
      <w:pPr>
        <w:pStyle w:val="BookText"/>
        <w:bidi w:val="0"/>
        <w:jc w:val="both"/>
        <w:rPr/>
      </w:pPr>
      <w:r>
        <w:rPr>
          <w:rFonts w:eastAsia="Times New Roman" w:cs="Times New Roman" w:ascii="Times New Roman" w:hAnsi="Times New Roman"/>
          <w:color w:val="111111"/>
          <w:sz w:val="28"/>
          <w:szCs w:val="28"/>
          <w:lang w:val="en-US"/>
        </w:rPr>
        <w:t>Inilah dua pandangan kelompok mewah(kaya) dan kelompok miskin</w:t>
      </w:r>
    </w:p>
    <w:p>
      <w:pPr>
        <w:pStyle w:val="BookText"/>
        <w:bidi w:val="0"/>
        <w:jc w:val="both"/>
        <w:rPr/>
      </w:pPr>
      <w:r>
        <w:rPr>
          <w:rFonts w:eastAsia="Times New Roman" w:cs="Times New Roman" w:ascii="Times New Roman" w:hAnsi="Times New Roman"/>
          <w:color w:val="111111"/>
          <w:sz w:val="28"/>
          <w:szCs w:val="28"/>
          <w:lang w:val="en-US"/>
        </w:rPr>
        <w:t>(kaum papa). Al-Qur’an berkata bahwa kelompok kaya yang bernikmat-nikmat</w:t>
      </w:r>
    </w:p>
    <w:p>
      <w:pPr>
        <w:pStyle w:val="BookText"/>
        <w:bidi w:val="0"/>
        <w:jc w:val="both"/>
        <w:rPr/>
      </w:pPr>
      <w:r>
        <w:rPr>
          <w:rFonts w:eastAsia="Times New Roman" w:cs="Times New Roman" w:ascii="Times New Roman" w:hAnsi="Times New Roman"/>
          <w:color w:val="111111"/>
          <w:sz w:val="28"/>
          <w:szCs w:val="28"/>
          <w:lang w:val="en-US"/>
        </w:rPr>
        <w:t>sebenarnya mereka duduk di ruang ujian dan kelompok miskin yang</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sabar dan menahan diri sebenarnya mereka juga duduk di ruang ujian. Dan </w:t>
      </w:r>
    </w:p>
    <w:p>
      <w:pPr>
        <w:pStyle w:val="BookText"/>
        <w:bidi w:val="0"/>
        <w:rPr/>
      </w:pPr>
      <w:r>
        <w:rPr>
          <w:rFonts w:eastAsia="Times New Roman" w:cs="Times New Roman" w:ascii="Times New Roman" w:hAnsi="Times New Roman"/>
          <w:color w:val="111111"/>
          <w:sz w:val="28"/>
          <w:szCs w:val="28"/>
          <w:lang w:val="en-US"/>
        </w:rPr>
        <w:t>Al-Qur’an berkata bahwa tidak benar apa yang dibayangkan kelompok</w:t>
      </w:r>
    </w:p>
    <w:p>
      <w:pPr>
        <w:pStyle w:val="BookText"/>
        <w:bidi w:val="0"/>
        <w:jc w:val="both"/>
        <w:rPr/>
      </w:pPr>
      <w:r>
        <w:rPr>
          <w:rFonts w:eastAsia="Times New Roman" w:cs="Times New Roman" w:ascii="Times New Roman" w:hAnsi="Times New Roman"/>
          <w:color w:val="111111"/>
          <w:sz w:val="28"/>
          <w:szCs w:val="28"/>
          <w:lang w:val="en-US"/>
        </w:rPr>
        <w:t>pertama dan apa yang dianggap kelompok kedua. Orang-orang kaya</w:t>
      </w:r>
    </w:p>
    <w:p>
      <w:pPr>
        <w:pStyle w:val="BookText"/>
        <w:bidi w:val="0"/>
        <w:jc w:val="both"/>
        <w:rPr/>
      </w:pPr>
      <w:r>
        <w:rPr>
          <w:rFonts w:eastAsia="Times New Roman" w:cs="Times New Roman" w:ascii="Times New Roman" w:hAnsi="Times New Roman"/>
          <w:color w:val="111111"/>
          <w:sz w:val="28"/>
          <w:szCs w:val="28"/>
          <w:lang w:val="en-US"/>
        </w:rPr>
        <w:t>adalah tempat ujian begitu juga orang-orang miskin. Adapun kemuliaan</w:t>
      </w:r>
    </w:p>
    <w:p>
      <w:pPr>
        <w:pStyle w:val="BookText"/>
        <w:bidi w:val="0"/>
        <w:jc w:val="both"/>
        <w:rPr/>
      </w:pPr>
      <w:r>
        <w:rPr>
          <w:rFonts w:eastAsia="Times New Roman" w:cs="Times New Roman" w:ascii="Times New Roman" w:hAnsi="Times New Roman"/>
          <w:color w:val="111111"/>
          <w:sz w:val="28"/>
          <w:szCs w:val="28"/>
          <w:lang w:val="en-US"/>
        </w:rPr>
        <w:t>yang hakiki ada di sisi Allah, yaitu, “Sesungguhnya kekayaan dan kefakiran</w:t>
      </w:r>
    </w:p>
    <w:p>
      <w:pPr>
        <w:pStyle w:val="BookText"/>
        <w:bidi w:val="0"/>
        <w:jc w:val="both"/>
        <w:rPr/>
      </w:pPr>
      <w:r>
        <w:rPr>
          <w:rFonts w:eastAsia="Times New Roman" w:cs="Times New Roman" w:ascii="Times New Roman" w:hAnsi="Times New Roman"/>
          <w:color w:val="111111"/>
          <w:sz w:val="28"/>
          <w:szCs w:val="28"/>
          <w:lang w:val="en-US"/>
        </w:rPr>
        <w:t>setelah kemuliaan di sisi Allah”.</w:t>
      </w:r>
      <w:r>
        <w:rPr>
          <w:rStyle w:val="FootnoteAnchor"/>
        </w:rPr>
        <w:footnoteReference w:id="3"/>
      </w:r>
      <w:r>
        <w:rPr>
          <w:rFonts w:eastAsia="Times New Roman" w:cs="Times New Roman" w:ascii="Times New Roman" w:hAnsi="Times New Roman"/>
          <w:color w:val="111111"/>
          <w:sz w:val="28"/>
          <w:szCs w:val="28"/>
          <w:lang w:val="en-US"/>
        </w:rPr>
        <w:t>Dan Anda akan mengetahui pada Hari</w:t>
      </w:r>
    </w:p>
    <w:p>
      <w:pPr>
        <w:pStyle w:val="BookText"/>
        <w:bidi w:val="0"/>
        <w:jc w:val="both"/>
        <w:rPr/>
      </w:pPr>
      <w:r>
        <w:rPr>
          <w:rFonts w:eastAsia="Times New Roman" w:cs="Times New Roman" w:ascii="Times New Roman" w:hAnsi="Times New Roman"/>
          <w:color w:val="111111"/>
          <w:sz w:val="28"/>
          <w:szCs w:val="28"/>
          <w:lang w:val="en-US"/>
        </w:rPr>
        <w:t>Kiamat. Dan tidak ada di sini(di dunia) sesuatu yang menimbulkan</w:t>
      </w:r>
    </w:p>
    <w:p>
      <w:pPr>
        <w:pStyle w:val="BookText"/>
        <w:bidi w:val="0"/>
        <w:jc w:val="both"/>
        <w:rPr/>
      </w:pPr>
      <w:r>
        <w:rPr>
          <w:rFonts w:eastAsia="Times New Roman" w:cs="Times New Roman" w:ascii="Times New Roman" w:hAnsi="Times New Roman"/>
          <w:color w:val="111111"/>
          <w:sz w:val="28"/>
          <w:szCs w:val="28"/>
          <w:lang w:val="en-US"/>
        </w:rPr>
        <w:t>pemuliaan dan penghinaan; setiap sesuatu di dunia ini adalah ujian karena,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Untuk mengujimu tentang apa yang diberikan-Nya kepadamu. Sesungguhnya</w:t>
      </w:r>
    </w:p>
    <w:p>
      <w:pPr>
        <w:pStyle w:val="BookText"/>
        <w:bidi w:val="0"/>
        <w:jc w:val="both"/>
        <w:rPr/>
      </w:pPr>
      <w:r>
        <w:rPr>
          <w:rFonts w:eastAsia="Times New Roman" w:cs="Times New Roman" w:ascii="Times New Roman" w:hAnsi="Times New Roman"/>
          <w:color w:val="111111"/>
          <w:sz w:val="28"/>
          <w:szCs w:val="28"/>
          <w:lang w:val="en-US"/>
        </w:rPr>
        <w:t>Tuhanmu amat cepat siksaan-Nya” (Q.S. Al-An’am: 165). Dan jika Dia</w:t>
      </w:r>
    </w:p>
    <w:p>
      <w:pPr>
        <w:pStyle w:val="BookText"/>
        <w:bidi w:val="0"/>
        <w:jc w:val="both"/>
        <w:rPr/>
      </w:pPr>
      <w:r>
        <w:rPr>
          <w:rFonts w:eastAsia="Times New Roman" w:cs="Times New Roman" w:ascii="Times New Roman" w:hAnsi="Times New Roman"/>
          <w:color w:val="111111"/>
          <w:sz w:val="28"/>
          <w:szCs w:val="28"/>
          <w:lang w:val="en-US"/>
        </w:rPr>
        <w:t>ingin mengambil (mencabut nikmat), maka itu karena ujian dan sebagai</w:t>
      </w:r>
    </w:p>
    <w:p>
      <w:pPr>
        <w:pStyle w:val="BookText"/>
        <w:bidi w:val="0"/>
        <w:jc w:val="both"/>
        <w:rPr/>
      </w:pPr>
      <w:r>
        <w:rPr>
          <w:rFonts w:eastAsia="Times New Roman" w:cs="Times New Roman" w:ascii="Times New Roman" w:hAnsi="Times New Roman"/>
          <w:color w:val="111111"/>
          <w:sz w:val="28"/>
          <w:szCs w:val="28"/>
          <w:lang w:val="en-US"/>
        </w:rPr>
        <w:t>pelaksanaan darinya—yakni untuk menguji kalian, “Dan sesungguhnya Dia</w:t>
      </w:r>
    </w:p>
    <w:p>
      <w:pPr>
        <w:pStyle w:val="BookText"/>
        <w:bidi w:val="0"/>
        <w:jc w:val="both"/>
        <w:rPr/>
      </w:pPr>
      <w:r>
        <w:rPr>
          <w:rFonts w:eastAsia="Times New Roman" w:cs="Times New Roman" w:ascii="Times New Roman" w:hAnsi="Times New Roman"/>
          <w:color w:val="111111"/>
          <w:sz w:val="28"/>
          <w:szCs w:val="28"/>
          <w:lang w:val="en-US"/>
        </w:rPr>
        <w:t>Maha Pengampun dan Maha Penyayang”, sementara jalan tobat terbuka.</w:t>
      </w:r>
    </w:p>
    <w:p>
      <w:pPr>
        <w:pStyle w:val="BookText"/>
        <w:bidi w:val="0"/>
        <w:jc w:val="both"/>
        <w:rPr/>
      </w:pPr>
      <w:r>
        <w:rPr>
          <w:rFonts w:eastAsia="Times New Roman" w:cs="Times New Roman" w:ascii="Times New Roman" w:hAnsi="Times New Roman"/>
          <w:color w:val="111111"/>
          <w:sz w:val="28"/>
          <w:szCs w:val="28"/>
          <w:lang w:val="en-US"/>
        </w:rPr>
        <w:t>Allah Swt memerintahkan Rasul-Nya yang mulia Saw. untuk membantah</w:t>
      </w:r>
    </w:p>
    <w:p>
      <w:pPr>
        <w:pStyle w:val="BookText"/>
        <w:bidi w:val="0"/>
        <w:jc w:val="both"/>
        <w:rPr/>
      </w:pPr>
      <w:r>
        <w:rPr>
          <w:rFonts w:eastAsia="Times New Roman" w:cs="Times New Roman" w:ascii="Times New Roman" w:hAnsi="Times New Roman"/>
          <w:color w:val="111111"/>
          <w:sz w:val="28"/>
          <w:szCs w:val="28"/>
          <w:lang w:val="en-US"/>
        </w:rPr>
        <w:t>orang-orang kafir dengan tiga argumentasi ini yang menunjukkan</w:t>
      </w:r>
    </w:p>
    <w:p>
      <w:pPr>
        <w:pStyle w:val="BookText"/>
        <w:bidi w:val="0"/>
        <w:jc w:val="both"/>
        <w:rPr/>
      </w:pPr>
      <w:r>
        <w:rPr>
          <w:rFonts w:eastAsia="Times New Roman" w:cs="Times New Roman" w:ascii="Times New Roman" w:hAnsi="Times New Roman"/>
          <w:color w:val="111111"/>
          <w:sz w:val="28"/>
          <w:szCs w:val="28"/>
          <w:lang w:val="en-US"/>
        </w:rPr>
        <w:t>atas tauhid rububi. Oleh karena itu, Al-Qur’an yang mulia dalam beberapa</w:t>
      </w:r>
    </w:p>
    <w:p>
      <w:pPr>
        <w:pStyle w:val="BookText"/>
        <w:bidi w:val="0"/>
        <w:jc w:val="both"/>
        <w:rPr/>
      </w:pPr>
      <w:r>
        <w:rPr>
          <w:rFonts w:eastAsia="Times New Roman" w:cs="Times New Roman" w:ascii="Times New Roman" w:hAnsi="Times New Roman"/>
          <w:color w:val="111111"/>
          <w:sz w:val="28"/>
          <w:szCs w:val="28"/>
          <w:lang w:val="en-US"/>
        </w:rPr>
        <w:t>tempat (surah), salah satunya dalam surah Al-Ahqaf, mengatakan kepada</w:t>
      </w:r>
    </w:p>
    <w:p>
      <w:pPr>
        <w:pStyle w:val="BookText"/>
        <w:bidi w:val="0"/>
        <w:jc w:val="both"/>
        <w:rPr/>
      </w:pPr>
      <w:r>
        <w:rPr>
          <w:rFonts w:eastAsia="Times New Roman" w:cs="Times New Roman" w:ascii="Times New Roman" w:hAnsi="Times New Roman"/>
          <w:color w:val="111111"/>
          <w:sz w:val="28"/>
          <w:szCs w:val="28"/>
          <w:lang w:val="en-US"/>
        </w:rPr>
        <w:t>orang-orang musyrik dan para penyembah berhala: Sesungguhnya perkataan</w:t>
      </w:r>
    </w:p>
    <w:p>
      <w:pPr>
        <w:pStyle w:val="BookText"/>
        <w:bidi w:val="0"/>
        <w:jc w:val="both"/>
        <w:rPr/>
      </w:pPr>
      <w:r>
        <w:rPr>
          <w:rFonts w:eastAsia="Times New Roman" w:cs="Times New Roman" w:ascii="Times New Roman" w:hAnsi="Times New Roman"/>
          <w:color w:val="111111"/>
          <w:sz w:val="28"/>
          <w:szCs w:val="28"/>
          <w:lang w:val="en-US"/>
        </w:rPr>
        <w:t>kalian dan dakwaan kalian seharusnya bersandar pada dasar akal yang (biasa)</w:t>
      </w:r>
    </w:p>
    <w:p>
      <w:pPr>
        <w:pStyle w:val="BookText"/>
        <w:bidi w:val="0"/>
        <w:jc w:val="both"/>
        <w:rPr/>
      </w:pPr>
      <w:r>
        <w:rPr>
          <w:rFonts w:eastAsia="Times New Roman" w:cs="Times New Roman" w:ascii="Times New Roman" w:hAnsi="Times New Roman"/>
          <w:color w:val="111111"/>
          <w:sz w:val="28"/>
          <w:szCs w:val="28"/>
          <w:lang w:val="en-US"/>
        </w:rPr>
        <w:t>digunakan oleh akal pemikir atau berdasarkan pandangan wahyu samawi</w:t>
      </w:r>
    </w:p>
    <w:p>
      <w:pPr>
        <w:pStyle w:val="BookText"/>
        <w:bidi w:val="0"/>
        <w:jc w:val="both"/>
        <w:rPr/>
      </w:pPr>
      <w:r>
        <w:rPr>
          <w:rFonts w:eastAsia="Times New Roman" w:cs="Times New Roman" w:ascii="Times New Roman" w:hAnsi="Times New Roman"/>
          <w:color w:val="111111"/>
          <w:sz w:val="28"/>
          <w:szCs w:val="28"/>
          <w:lang w:val="en-US"/>
        </w:rPr>
        <w:t>yang dibawa oleh seorang rasul yang berhubungan dengan langit. Yakni</w:t>
      </w:r>
    </w:p>
    <w:p>
      <w:pPr>
        <w:pStyle w:val="BookText"/>
        <w:bidi w:val="0"/>
        <w:jc w:val="both"/>
        <w:rPr/>
      </w:pPr>
      <w:r>
        <w:rPr>
          <w:rFonts w:eastAsia="Times New Roman" w:cs="Times New Roman" w:ascii="Times New Roman" w:hAnsi="Times New Roman"/>
          <w:color w:val="111111"/>
          <w:sz w:val="28"/>
          <w:szCs w:val="28"/>
          <w:lang w:val="en-US"/>
        </w:rPr>
        <w:t>dengan akal atau dengan wahyu. Dan batasan ini disepakati oleh akal. Akal</w:t>
      </w:r>
    </w:p>
    <w:p>
      <w:pPr>
        <w:pStyle w:val="BookText"/>
        <w:bidi w:val="0"/>
        <w:jc w:val="both"/>
        <w:rPr/>
      </w:pPr>
      <w:r>
        <w:rPr>
          <w:rFonts w:eastAsia="Times New Roman" w:cs="Times New Roman" w:ascii="Times New Roman" w:hAnsi="Times New Roman"/>
          <w:color w:val="111111"/>
          <w:sz w:val="28"/>
          <w:szCs w:val="28"/>
          <w:lang w:val="en-US"/>
        </w:rPr>
        <w:t>mengatakan bahwa pandangan falsafah dunia mempunyai dua jalan: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Jalan penyaksian dan wahyu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Jalan pemikiran dan akal</w:t>
      </w:r>
    </w:p>
    <w:p>
      <w:pPr>
        <w:pStyle w:val="BookText"/>
        <w:bidi w:val="0"/>
        <w:jc w:val="both"/>
        <w:rPr/>
      </w:pPr>
      <w:r>
        <w:rPr>
          <w:rFonts w:eastAsia="Times New Roman" w:cs="Times New Roman" w:ascii="Times New Roman" w:hAnsi="Times New Roman"/>
          <w:color w:val="111111"/>
          <w:sz w:val="28"/>
          <w:szCs w:val="28"/>
          <w:lang w:val="en-US"/>
        </w:rPr>
        <w:t>Maka, akal membenarkan wahyu, sedangkan wahyu memhormati</w:t>
      </w:r>
    </w:p>
    <w:p>
      <w:pPr>
        <w:pStyle w:val="BookText"/>
        <w:bidi w:val="0"/>
        <w:jc w:val="both"/>
        <w:rPr/>
      </w:pPr>
      <w:r>
        <w:rPr>
          <w:rFonts w:eastAsia="Times New Roman" w:cs="Times New Roman" w:ascii="Times New Roman" w:hAnsi="Times New Roman"/>
          <w:color w:val="111111"/>
          <w:sz w:val="28"/>
          <w:szCs w:val="28"/>
          <w:lang w:val="en-US"/>
        </w:rPr>
        <w:t>posisi akal. Dan sebagaimana telah kami katakan, tidak ada yang lebih dari</w:t>
      </w:r>
    </w:p>
    <w:p>
      <w:pPr>
        <w:pStyle w:val="BookText"/>
        <w:bidi w:val="0"/>
        <w:jc w:val="both"/>
        <w:rPr/>
      </w:pPr>
      <w:r>
        <w:rPr>
          <w:rFonts w:eastAsia="Times New Roman" w:cs="Times New Roman" w:ascii="Times New Roman" w:hAnsi="Times New Roman"/>
          <w:color w:val="111111"/>
          <w:sz w:val="28"/>
          <w:szCs w:val="28"/>
          <w:lang w:val="en-US"/>
        </w:rPr>
        <w:t>dua jalan tersebut. Orang yang menyampaikan teori tentang pemahaman</w:t>
      </w:r>
    </w:p>
    <w:p>
      <w:pPr>
        <w:pStyle w:val="BookText"/>
        <w:bidi w:val="0"/>
        <w:jc w:val="both"/>
        <w:rPr/>
      </w:pPr>
      <w:r>
        <w:rPr>
          <w:rFonts w:eastAsia="Times New Roman" w:cs="Times New Roman" w:ascii="Times New Roman" w:hAnsi="Times New Roman"/>
          <w:color w:val="111111"/>
          <w:sz w:val="28"/>
          <w:szCs w:val="28"/>
          <w:lang w:val="en-US"/>
        </w:rPr>
        <w:t>falsafah dunia, seharusnya berdasarkan dalil akal yang kuat atau didukung</w:t>
      </w:r>
    </w:p>
    <w:p>
      <w:pPr>
        <w:pStyle w:val="BookText"/>
        <w:bidi w:val="0"/>
        <w:jc w:val="both"/>
        <w:rPr/>
      </w:pPr>
      <w:r>
        <w:rPr>
          <w:rFonts w:eastAsia="Times New Roman" w:cs="Times New Roman" w:ascii="Times New Roman" w:hAnsi="Times New Roman"/>
          <w:color w:val="111111"/>
          <w:sz w:val="28"/>
          <w:szCs w:val="28"/>
          <w:lang w:val="en-US"/>
        </w:rPr>
        <w:t>oleh wahyu yang pasti. Adapun jika dia tidak didukung oleh wahyu dan</w:t>
      </w:r>
    </w:p>
    <w:p>
      <w:pPr>
        <w:pStyle w:val="BookText"/>
        <w:bidi w:val="0"/>
        <w:jc w:val="both"/>
        <w:rPr/>
      </w:pPr>
      <w:r>
        <w:rPr>
          <w:rFonts w:eastAsia="Times New Roman" w:cs="Times New Roman" w:ascii="Times New Roman" w:hAnsi="Times New Roman"/>
          <w:color w:val="111111"/>
          <w:sz w:val="28"/>
          <w:szCs w:val="28"/>
          <w:lang w:val="en-US"/>
        </w:rPr>
        <w:t>dia tidak memiliki pemikiran rasional dan logis yang dapat diterima, maka</w:t>
      </w:r>
    </w:p>
    <w:p>
      <w:pPr>
        <w:pStyle w:val="BookText"/>
        <w:bidi w:val="0"/>
        <w:jc w:val="both"/>
        <w:rPr/>
      </w:pPr>
      <w:r>
        <w:rPr>
          <w:rFonts w:eastAsia="Times New Roman" w:cs="Times New Roman" w:ascii="Times New Roman" w:hAnsi="Times New Roman"/>
          <w:color w:val="111111"/>
          <w:sz w:val="28"/>
          <w:szCs w:val="28"/>
          <w:lang w:val="en-US"/>
        </w:rPr>
        <w:t>teorinya tidak benar (batil). Dan jika pandangannya batil, maka dia tidak akan</w:t>
      </w:r>
    </w:p>
    <w:p>
      <w:pPr>
        <w:pStyle w:val="BookText"/>
        <w:bidi w:val="0"/>
        <w:jc w:val="both"/>
        <w:rPr/>
      </w:pPr>
      <w:r>
        <w:rPr>
          <w:rFonts w:eastAsia="Times New Roman" w:cs="Times New Roman" w:ascii="Times New Roman" w:hAnsi="Times New Roman"/>
          <w:color w:val="111111"/>
          <w:sz w:val="28"/>
          <w:szCs w:val="28"/>
          <w:lang w:val="en-US"/>
        </w:rPr>
        <w:t>mampu berdiri di hadapan kebenaran dan tidak mampu pula melawannya.</w:t>
      </w:r>
    </w:p>
    <w:p>
      <w:pPr>
        <w:pStyle w:val="BookText"/>
        <w:bidi w:val="0"/>
        <w:jc w:val="both"/>
        <w:rPr/>
      </w:pPr>
      <w:r>
        <w:rPr>
          <w:rFonts w:eastAsia="Times New Roman" w:cs="Times New Roman" w:ascii="Times New Roman" w:hAnsi="Times New Roman"/>
          <w:color w:val="111111"/>
          <w:sz w:val="28"/>
          <w:szCs w:val="28"/>
          <w:lang w:val="en-US"/>
        </w:rPr>
        <w:t>Al-Qur’an telah menentukan bentuk-bentuk kebatilan. Ia berkata: setiap</w:t>
      </w:r>
    </w:p>
    <w:p>
      <w:pPr>
        <w:pStyle w:val="BookText"/>
        <w:bidi w:val="0"/>
        <w:jc w:val="both"/>
        <w:rPr/>
      </w:pPr>
      <w:r>
        <w:rPr>
          <w:rFonts w:eastAsia="Times New Roman" w:cs="Times New Roman" w:ascii="Times New Roman" w:hAnsi="Times New Roman"/>
          <w:color w:val="111111"/>
          <w:sz w:val="28"/>
          <w:szCs w:val="28"/>
          <w:lang w:val="en-US"/>
        </w:rPr>
        <w:t>saat kebatilan dan kebenaran masuk dalam kancah pergulatan, dan kebatilan</w:t>
      </w:r>
    </w:p>
    <w:p>
      <w:pPr>
        <w:pStyle w:val="BookText"/>
        <w:bidi w:val="0"/>
        <w:jc w:val="both"/>
        <w:rPr/>
      </w:pPr>
      <w:r>
        <w:rPr>
          <w:rFonts w:eastAsia="Times New Roman" w:cs="Times New Roman" w:ascii="Times New Roman" w:hAnsi="Times New Roman"/>
          <w:color w:val="111111"/>
          <w:sz w:val="28"/>
          <w:szCs w:val="28"/>
          <w:lang w:val="en-US"/>
        </w:rPr>
        <w:t>selalu kalah. Dan Al-Qur’an mengingatkan orang-orang kafir dan para</w:t>
      </w:r>
    </w:p>
    <w:p>
      <w:pPr>
        <w:pStyle w:val="BookText"/>
        <w:bidi w:val="0"/>
        <w:jc w:val="both"/>
        <w:rPr/>
      </w:pPr>
      <w:r>
        <w:rPr>
          <w:rFonts w:eastAsia="Times New Roman" w:cs="Times New Roman" w:ascii="Times New Roman" w:hAnsi="Times New Roman"/>
          <w:color w:val="111111"/>
          <w:sz w:val="28"/>
          <w:szCs w:val="28"/>
          <w:lang w:val="en-US"/>
        </w:rPr>
        <w:t>penyembah berhala di Hijaz serta orang-orang yang berusaha menentang</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bahwa sebelum kalian ada orang-orang yang lebih kuat </w:t>
      </w:r>
    </w:p>
    <w:p>
      <w:pPr>
        <w:pStyle w:val="BookText"/>
        <w:bidi w:val="0"/>
        <w:rPr/>
      </w:pPr>
      <w:r>
        <w:rPr>
          <w:rFonts w:eastAsia="Times New Roman" w:cs="Times New Roman" w:ascii="Times New Roman" w:hAnsi="Times New Roman"/>
          <w:color w:val="111111"/>
          <w:sz w:val="28"/>
          <w:szCs w:val="28"/>
          <w:lang w:val="en-US"/>
        </w:rPr>
        <w:t>dan lebih memiliki pengaruh di muka bumi dibandingkan kalian, namun</w:t>
      </w:r>
    </w:p>
    <w:p>
      <w:pPr>
        <w:pStyle w:val="BookText"/>
        <w:bidi w:val="0"/>
        <w:jc w:val="both"/>
        <w:rPr/>
      </w:pPr>
      <w:r>
        <w:rPr>
          <w:rFonts w:eastAsia="Times New Roman" w:cs="Times New Roman" w:ascii="Times New Roman" w:hAnsi="Times New Roman"/>
          <w:color w:val="111111"/>
          <w:sz w:val="28"/>
          <w:szCs w:val="28"/>
          <w:lang w:val="en-US"/>
        </w:rPr>
        <w:t>orang-orang yang kuat dan kekuatan taghut (apa yang disembah selain</w:t>
      </w:r>
    </w:p>
    <w:p>
      <w:pPr>
        <w:pStyle w:val="BookText"/>
        <w:bidi w:val="0"/>
        <w:jc w:val="both"/>
        <w:rPr/>
      </w:pPr>
      <w:r>
        <w:rPr>
          <w:rFonts w:eastAsia="Times New Roman" w:cs="Times New Roman" w:ascii="Times New Roman" w:hAnsi="Times New Roman"/>
          <w:color w:val="111111"/>
          <w:sz w:val="28"/>
          <w:szCs w:val="28"/>
          <w:lang w:val="en-US"/>
        </w:rPr>
        <w:t>Allah) tidak mampu menentang risalah (agama) samawi. Dan Al-Qur’an</w:t>
      </w:r>
    </w:p>
    <w:p>
      <w:pPr>
        <w:pStyle w:val="BookText"/>
        <w:bidi w:val="0"/>
        <w:jc w:val="both"/>
        <w:rPr/>
      </w:pPr>
      <w:r>
        <w:rPr>
          <w:rFonts w:eastAsia="Times New Roman" w:cs="Times New Roman" w:ascii="Times New Roman" w:hAnsi="Times New Roman"/>
          <w:color w:val="111111"/>
          <w:sz w:val="28"/>
          <w:szCs w:val="28"/>
          <w:lang w:val="en-US"/>
        </w:rPr>
        <w:t>telah menjelaskan bagian-bagian ini dengan jelas. Dan rububi, 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sekali-kali tidak menciptakan langit dan bumi dan apa saja yang ada di</w:t>
      </w:r>
    </w:p>
    <w:p>
      <w:pPr>
        <w:pStyle w:val="BookText"/>
        <w:bidi w:val="0"/>
        <w:jc w:val="both"/>
        <w:rPr/>
      </w:pPr>
      <w:r>
        <w:rPr>
          <w:rFonts w:eastAsia="Times New Roman" w:cs="Times New Roman" w:ascii="Times New Roman" w:hAnsi="Times New Roman"/>
          <w:color w:val="111111"/>
          <w:sz w:val="28"/>
          <w:szCs w:val="28"/>
          <w:lang w:val="en-US"/>
        </w:rPr>
        <w:t>antara keduanya kecuali dengan kebenaran” (Q.S. Al-Ahqaf: 3).</w:t>
      </w:r>
    </w:p>
    <w:p>
      <w:pPr>
        <w:pStyle w:val="BookText"/>
        <w:bidi w:val="0"/>
        <w:jc w:val="both"/>
        <w:rPr/>
      </w:pPr>
      <w:r>
        <w:rPr>
          <w:rFonts w:eastAsia="Times New Roman" w:cs="Times New Roman" w:ascii="Times New Roman" w:hAnsi="Times New Roman"/>
          <w:color w:val="111111"/>
          <w:sz w:val="28"/>
          <w:szCs w:val="28"/>
          <w:lang w:val="en-US"/>
        </w:rPr>
        <w:t>Penciptaan langit dan apa yang ada di dalamnya dan bumi dan apa</w:t>
      </w:r>
    </w:p>
    <w:p>
      <w:pPr>
        <w:pStyle w:val="BookText"/>
        <w:bidi w:val="0"/>
        <w:jc w:val="both"/>
        <w:rPr/>
      </w:pPr>
      <w:r>
        <w:rPr>
          <w:rFonts w:eastAsia="Times New Roman" w:cs="Times New Roman" w:ascii="Times New Roman" w:hAnsi="Times New Roman"/>
          <w:color w:val="111111"/>
          <w:sz w:val="28"/>
          <w:szCs w:val="28"/>
          <w:lang w:val="en-US"/>
        </w:rPr>
        <w:t>yang ada di atasnya adalah dengan kebenaran dan bersama kebenaran.</w:t>
      </w:r>
    </w:p>
    <w:p>
      <w:pPr>
        <w:pStyle w:val="BookText"/>
        <w:bidi w:val="0"/>
        <w:jc w:val="both"/>
        <w:rPr/>
      </w:pPr>
      <w:r>
        <w:rPr>
          <w:rFonts w:eastAsia="Times New Roman" w:cs="Times New Roman" w:ascii="Times New Roman" w:hAnsi="Times New Roman"/>
          <w:color w:val="111111"/>
          <w:sz w:val="28"/>
          <w:szCs w:val="28"/>
          <w:lang w:val="en-US"/>
        </w:rPr>
        <w:t>Maka, kebenaran tidak dapat berpisah dengan penciptaan. Jika di alam ini</w:t>
      </w:r>
    </w:p>
    <w:p>
      <w:pPr>
        <w:pStyle w:val="BookText"/>
        <w:bidi w:val="0"/>
        <w:jc w:val="both"/>
        <w:rPr/>
      </w:pPr>
      <w:r>
        <w:rPr>
          <w:rFonts w:eastAsia="Times New Roman" w:cs="Times New Roman" w:ascii="Times New Roman" w:hAnsi="Times New Roman"/>
          <w:color w:val="111111"/>
          <w:sz w:val="28"/>
          <w:szCs w:val="28"/>
          <w:lang w:val="en-US"/>
        </w:rPr>
        <w:t>tidak terdapat sistem, kitab (catatan), dan hisab (perhitungan), maka alam</w:t>
      </w:r>
    </w:p>
    <w:p>
      <w:pPr>
        <w:pStyle w:val="BookText"/>
        <w:bidi w:val="0"/>
        <w:jc w:val="both"/>
        <w:rPr/>
      </w:pPr>
      <w:r>
        <w:rPr>
          <w:rFonts w:eastAsia="Times New Roman" w:cs="Times New Roman" w:ascii="Times New Roman" w:hAnsi="Times New Roman"/>
          <w:color w:val="111111"/>
          <w:sz w:val="28"/>
          <w:szCs w:val="28"/>
          <w:lang w:val="en-US"/>
        </w:rPr>
        <w:t>adalah kesia-siaan dan batil (tidak bermanfaat). Sekiranya di alam ini setiap</w:t>
      </w:r>
    </w:p>
    <w:p>
      <w:pPr>
        <w:pStyle w:val="BookText"/>
        <w:bidi w:val="0"/>
        <w:jc w:val="both"/>
        <w:rPr/>
      </w:pPr>
      <w:r>
        <w:rPr>
          <w:rFonts w:eastAsia="Times New Roman" w:cs="Times New Roman" w:ascii="Times New Roman" w:hAnsi="Times New Roman"/>
          <w:color w:val="111111"/>
          <w:sz w:val="28"/>
          <w:szCs w:val="28"/>
          <w:lang w:val="en-US"/>
        </w:rPr>
        <w:t>orang berbuat sesuai dengan apa yang diinginkannya dan berkata seenaknya</w:t>
      </w:r>
    </w:p>
    <w:p>
      <w:pPr>
        <w:pStyle w:val="BookText"/>
        <w:bidi w:val="0"/>
        <w:jc w:val="both"/>
        <w:rPr/>
      </w:pPr>
      <w:r>
        <w:rPr>
          <w:rFonts w:eastAsia="Times New Roman" w:cs="Times New Roman" w:ascii="Times New Roman" w:hAnsi="Times New Roman"/>
          <w:color w:val="111111"/>
          <w:sz w:val="28"/>
          <w:szCs w:val="28"/>
          <w:lang w:val="en-US"/>
        </w:rPr>
        <w:t>sendiri lalu semuanya berakhir tanpa ada hisab, pahala, dan siksa, maka ia</w:t>
      </w:r>
    </w:p>
    <w:p>
      <w:pPr>
        <w:pStyle w:val="BookText"/>
        <w:bidi w:val="0"/>
        <w:jc w:val="both"/>
        <w:rPr/>
      </w:pPr>
      <w:r>
        <w:rPr>
          <w:rFonts w:eastAsia="Times New Roman" w:cs="Times New Roman" w:ascii="Times New Roman" w:hAnsi="Times New Roman"/>
          <w:color w:val="111111"/>
          <w:sz w:val="28"/>
          <w:szCs w:val="28"/>
          <w:lang w:val="en-US"/>
        </w:rPr>
        <w:t>adalah makhluk yang sia-sia.</w:t>
      </w:r>
    </w:p>
    <w:p>
      <w:pPr>
        <w:pStyle w:val="BookText"/>
        <w:bidi w:val="0"/>
        <w:jc w:val="both"/>
        <w:rPr/>
      </w:pPr>
      <w:r>
        <w:rPr>
          <w:rFonts w:eastAsia="Times New Roman" w:cs="Times New Roman" w:ascii="Times New Roman" w:hAnsi="Times New Roman"/>
          <w:color w:val="111111"/>
          <w:sz w:val="28"/>
          <w:szCs w:val="28"/>
          <w:lang w:val="en-US"/>
        </w:rPr>
        <w:t>Akan tetapi, dunia ini berjalan, menuju kesempurnaan, dan bahtera</w:t>
      </w:r>
    </w:p>
    <w:p>
      <w:pPr>
        <w:pStyle w:val="BookText"/>
        <w:bidi w:val="0"/>
        <w:jc w:val="both"/>
        <w:rPr/>
      </w:pPr>
      <w:r>
        <w:rPr>
          <w:rFonts w:eastAsia="Times New Roman" w:cs="Times New Roman" w:ascii="Times New Roman" w:hAnsi="Times New Roman"/>
          <w:color w:val="111111"/>
          <w:sz w:val="28"/>
          <w:szCs w:val="28"/>
          <w:lang w:val="en-US"/>
        </w:rPr>
        <w:t>yang mengarungi (samudera) dunia yang keras ombaknya ini mempunyai</w:t>
      </w:r>
    </w:p>
    <w:p>
      <w:pPr>
        <w:pStyle w:val="BookText"/>
        <w:bidi w:val="0"/>
        <w:jc w:val="both"/>
        <w:rPr/>
      </w:pPr>
      <w:r>
        <w:rPr>
          <w:rFonts w:eastAsia="Times New Roman" w:cs="Times New Roman" w:ascii="Times New Roman" w:hAnsi="Times New Roman"/>
          <w:color w:val="111111"/>
          <w:sz w:val="28"/>
          <w:szCs w:val="28"/>
          <w:lang w:val="en-US"/>
        </w:rPr>
        <w:t>pelabuhan yang bernama kiamat yang di situ ia akan berlabuh, dan</w:t>
      </w:r>
    </w:p>
    <w:p>
      <w:pPr>
        <w:pStyle w:val="BookText"/>
        <w:bidi w:val="0"/>
        <w:jc w:val="both"/>
        <w:rPr/>
      </w:pPr>
      <w:r>
        <w:rPr>
          <w:rFonts w:eastAsia="Times New Roman" w:cs="Times New Roman" w:ascii="Times New Roman" w:hAnsi="Times New Roman"/>
          <w:color w:val="111111"/>
          <w:sz w:val="28"/>
          <w:szCs w:val="28"/>
          <w:lang w:val="en-US"/>
        </w:rPr>
        <w:t>meminjam ungkapan (ta’bir) Al-Qur’an yang dalam, “Bilakah tempat</w:t>
      </w:r>
    </w:p>
    <w:p>
      <w:pPr>
        <w:pStyle w:val="BookText"/>
        <w:bidi w:val="0"/>
        <w:jc w:val="both"/>
        <w:rPr/>
      </w:pPr>
      <w:r>
        <w:rPr>
          <w:rFonts w:eastAsia="Times New Roman" w:cs="Times New Roman" w:ascii="Times New Roman" w:hAnsi="Times New Roman"/>
          <w:color w:val="111111"/>
          <w:sz w:val="28"/>
          <w:szCs w:val="28"/>
          <w:lang w:val="en-US"/>
        </w:rPr>
        <w:t>berlabuhnya” (Q.S. Al-A’raf: 187). Mereka bertanya-tanya tentang Hari</w:t>
      </w:r>
    </w:p>
    <w:p>
      <w:pPr>
        <w:pStyle w:val="BookText"/>
        <w:bidi w:val="0"/>
        <w:jc w:val="both"/>
        <w:rPr/>
      </w:pPr>
      <w:r>
        <w:rPr>
          <w:rFonts w:eastAsia="Times New Roman" w:cs="Times New Roman" w:ascii="Times New Roman" w:hAnsi="Times New Roman"/>
          <w:color w:val="111111"/>
          <w:sz w:val="28"/>
          <w:szCs w:val="28"/>
          <w:lang w:val="en-US"/>
        </w:rPr>
        <w:t>Kiamat, kapan bahtera yang berlayar di laut dunia yang dahsyat ombaknya</w:t>
      </w:r>
    </w:p>
    <w:p>
      <w:pPr>
        <w:pStyle w:val="BookText"/>
        <w:bidi w:val="0"/>
        <w:jc w:val="both"/>
        <w:rPr/>
      </w:pPr>
      <w:r>
        <w:rPr>
          <w:rFonts w:eastAsia="Times New Roman" w:cs="Times New Roman" w:ascii="Times New Roman" w:hAnsi="Times New Roman"/>
          <w:color w:val="111111"/>
          <w:sz w:val="28"/>
          <w:szCs w:val="28"/>
          <w:lang w:val="en-US"/>
        </w:rPr>
        <w:t>dan menghebohkan ini akan berlabuh? Dan di mana pelabuhan itu? Maka,</w:t>
      </w:r>
    </w:p>
    <w:p>
      <w:pPr>
        <w:pStyle w:val="BookText"/>
        <w:bidi w:val="0"/>
        <w:jc w:val="both"/>
        <w:rPr/>
      </w:pPr>
      <w:r>
        <w:rPr>
          <w:rFonts w:eastAsia="Times New Roman" w:cs="Times New Roman" w:ascii="Times New Roman" w:hAnsi="Times New Roman"/>
          <w:color w:val="111111"/>
          <w:sz w:val="28"/>
          <w:szCs w:val="28"/>
          <w:lang w:val="en-US"/>
        </w:rPr>
        <w:t>jika bahtera ini mempunyai tempat berlabuh yang (di situ) ia (beristirahat</w:t>
      </w:r>
    </w:p>
    <w:p>
      <w:pPr>
        <w:pStyle w:val="BookText"/>
        <w:bidi w:val="0"/>
        <w:jc w:val="both"/>
        <w:rPr/>
      </w:pPr>
      <w:r>
        <w:rPr>
          <w:rFonts w:eastAsia="Times New Roman" w:cs="Times New Roman" w:ascii="Times New Roman" w:hAnsi="Times New Roman"/>
          <w:color w:val="111111"/>
          <w:sz w:val="28"/>
          <w:szCs w:val="28"/>
          <w:lang w:val="en-US"/>
        </w:rPr>
        <w:t>serta) merasa nyaman dari keletihan perjalanan, maka (alam ini) adalah</w:t>
      </w:r>
    </w:p>
    <w:p>
      <w:pPr>
        <w:pStyle w:val="BookText"/>
        <w:bidi w:val="0"/>
        <w:jc w:val="both"/>
        <w:rPr/>
      </w:pPr>
      <w:r>
        <w:rPr>
          <w:rFonts w:eastAsia="Times New Roman" w:cs="Times New Roman" w:ascii="Times New Roman" w:hAnsi="Times New Roman"/>
          <w:color w:val="111111"/>
          <w:sz w:val="28"/>
          <w:szCs w:val="28"/>
          <w:lang w:val="en-US"/>
        </w:rPr>
        <w:t>kebenaran (tidak sia-sia) dan (alam ini) adalah alam kebenaran.</w:t>
      </w:r>
    </w:p>
    <w:p>
      <w:pPr>
        <w:pStyle w:val="BookText"/>
        <w:bidi w:val="0"/>
        <w:jc w:val="both"/>
        <w:rPr/>
      </w:pPr>
      <w:r>
        <w:rPr>
          <w:rFonts w:eastAsia="Times New Roman" w:cs="Times New Roman" w:ascii="Times New Roman" w:hAnsi="Times New Roman"/>
          <w:color w:val="111111"/>
          <w:sz w:val="28"/>
          <w:szCs w:val="28"/>
          <w:lang w:val="en-US"/>
        </w:rPr>
        <w:t>Al-Qur’an mengatakan bahwa alam tidak diciptakan dengan sia-sia</w:t>
      </w:r>
    </w:p>
    <w:p>
      <w:pPr>
        <w:pStyle w:val="BookText"/>
        <w:bidi w:val="0"/>
        <w:jc w:val="both"/>
        <w:rPr/>
      </w:pPr>
      <w:r>
        <w:rPr>
          <w:rFonts w:eastAsia="Times New Roman" w:cs="Times New Roman" w:ascii="Times New Roman" w:hAnsi="Times New Roman"/>
          <w:color w:val="111111"/>
          <w:sz w:val="28"/>
          <w:szCs w:val="28"/>
          <w:lang w:val="en-US"/>
        </w:rPr>
        <w:t>tetapi diciptakan dengan kebenaran dan bahwa sitem ini mempunyai masa</w:t>
      </w:r>
    </w:p>
    <w:p>
      <w:pPr>
        <w:pStyle w:val="BookText"/>
        <w:bidi w:val="0"/>
        <w:jc w:val="both"/>
        <w:rPr/>
      </w:pPr>
      <w:r>
        <w:rPr>
          <w:rFonts w:eastAsia="Times New Roman" w:cs="Times New Roman" w:ascii="Times New Roman" w:hAnsi="Times New Roman"/>
          <w:color w:val="111111"/>
          <w:sz w:val="28"/>
          <w:szCs w:val="28"/>
          <w:lang w:val="en-US"/>
        </w:rPr>
        <w:t>tertentu yang pada akhirnya ia sampai pada tujuannya, “Dan dalam waktu yang</w:t>
      </w:r>
    </w:p>
    <w:p>
      <w:pPr>
        <w:pStyle w:val="BookText"/>
        <w:bidi w:val="0"/>
        <w:jc w:val="both"/>
        <w:rPr/>
      </w:pPr>
      <w:r>
        <w:rPr>
          <w:rFonts w:eastAsia="Times New Roman" w:cs="Times New Roman" w:ascii="Times New Roman" w:hAnsi="Times New Roman"/>
          <w:color w:val="111111"/>
          <w:sz w:val="28"/>
          <w:szCs w:val="28"/>
          <w:lang w:val="en-US"/>
        </w:rPr>
        <w:t>ditentukan. Dan orang-orang yang kafir berpaling dari apa yang diperingatkan</w:t>
      </w:r>
    </w:p>
    <w:p>
      <w:pPr>
        <w:pStyle w:val="BookText"/>
        <w:bidi w:val="0"/>
        <w:jc w:val="both"/>
        <w:rPr/>
      </w:pPr>
      <w:r>
        <w:rPr>
          <w:rFonts w:eastAsia="Times New Roman" w:cs="Times New Roman" w:ascii="Times New Roman" w:hAnsi="Times New Roman"/>
          <w:color w:val="111111"/>
          <w:sz w:val="28"/>
          <w:szCs w:val="28"/>
          <w:lang w:val="en-US"/>
        </w:rPr>
        <w:t>kepada mereka” (Q.S. Al-Ahqaf: 3). Orang-orang kafir berpaling dari(dakwah)</w:t>
      </w:r>
    </w:p>
    <w:p>
      <w:pPr>
        <w:pStyle w:val="BookText"/>
        <w:bidi w:val="0"/>
        <w:jc w:val="both"/>
        <w:rPr/>
      </w:pPr>
      <w:r>
        <w:rPr>
          <w:rFonts w:eastAsia="Times New Roman" w:cs="Times New Roman" w:ascii="Times New Roman" w:hAnsi="Times New Roman"/>
          <w:color w:val="111111"/>
          <w:sz w:val="28"/>
          <w:szCs w:val="28"/>
          <w:lang w:val="en-US"/>
        </w:rPr>
        <w:t>para nabi yang mana mereka (para utusan Allah itu) telah mengingatkan,</w:t>
      </w:r>
    </w:p>
    <w:p>
      <w:pPr>
        <w:pStyle w:val="BookText"/>
        <w:bidi w:val="0"/>
        <w:jc w:val="both"/>
        <w:rPr/>
      </w:pPr>
      <w:r>
        <w:rPr>
          <w:rFonts w:eastAsia="Times New Roman" w:cs="Times New Roman" w:ascii="Times New Roman" w:hAnsi="Times New Roman"/>
          <w:color w:val="111111"/>
          <w:sz w:val="28"/>
          <w:szCs w:val="28"/>
          <w:lang w:val="en-US"/>
        </w:rPr>
        <w:t>mengancam, dan menjelaskan kepada mereka tentang akibat-akibat</w:t>
      </w:r>
    </w:p>
    <w:p>
      <w:pPr>
        <w:pStyle w:val="BookText"/>
        <w:bidi w:val="0"/>
        <w:jc w:val="both"/>
        <w:rPr/>
      </w:pPr>
      <w:r>
        <w:rPr>
          <w:rFonts w:eastAsia="Times New Roman" w:cs="Times New Roman" w:ascii="Times New Roman" w:hAnsi="Times New Roman"/>
          <w:color w:val="111111"/>
          <w:sz w:val="28"/>
          <w:szCs w:val="28"/>
          <w:lang w:val="en-US"/>
        </w:rPr>
        <w:t>buruk (yang bakal mereka terima) dari kerusakan (yang mereka lakukan).</w:t>
      </w:r>
    </w:p>
    <w:p>
      <w:pPr>
        <w:pStyle w:val="BookText"/>
        <w:bidi w:val="0"/>
        <w:jc w:val="both"/>
        <w:rPr/>
      </w:pPr>
      <w:r>
        <w:rPr>
          <w:rFonts w:eastAsia="Times New Roman" w:cs="Times New Roman" w:ascii="Times New Roman" w:hAnsi="Times New Roman"/>
          <w:color w:val="111111"/>
          <w:sz w:val="28"/>
          <w:szCs w:val="28"/>
          <w:lang w:val="en-US"/>
        </w:rPr>
        <w:t>Pada saat itu Al-Qur’an berargumentasi dan mengatakan: Sungguh</w:t>
      </w:r>
    </w:p>
    <w:p>
      <w:pPr>
        <w:pStyle w:val="BookText"/>
        <w:bidi w:val="0"/>
        <w:jc w:val="both"/>
        <w:rPr/>
      </w:pPr>
      <w:r>
        <w:rPr>
          <w:rFonts w:eastAsia="Times New Roman" w:cs="Times New Roman" w:ascii="Times New Roman" w:hAnsi="Times New Roman"/>
          <w:color w:val="111111"/>
          <w:sz w:val="28"/>
          <w:szCs w:val="28"/>
          <w:lang w:val="en-US"/>
        </w:rPr>
        <w:t>apa yang kalian katakan bertentangan dengan tauhid ar-rububi, dan apakah</w:t>
      </w:r>
    </w:p>
    <w:p>
      <w:pPr>
        <w:pStyle w:val="BookText"/>
        <w:bidi w:val="0"/>
        <w:jc w:val="both"/>
        <w:rPr/>
      </w:pPr>
      <w:r>
        <w:rPr>
          <w:rFonts w:eastAsia="Times New Roman" w:cs="Times New Roman" w:ascii="Times New Roman" w:hAnsi="Times New Roman"/>
          <w:color w:val="111111"/>
          <w:sz w:val="28"/>
          <w:szCs w:val="28"/>
          <w:lang w:val="en-US"/>
        </w:rPr>
        <w:t>patung-patung ini mengurusi suatu urusan? Dan apakah kalian melihat apa</w:t>
      </w:r>
    </w:p>
    <w:p>
      <w:pPr>
        <w:pStyle w:val="BookText"/>
        <w:bidi w:val="0"/>
        <w:jc w:val="both"/>
        <w:rPr/>
      </w:pPr>
      <w:r>
        <w:rPr>
          <w:rFonts w:eastAsia="Times New Roman" w:cs="Times New Roman" w:ascii="Times New Roman" w:hAnsi="Times New Roman"/>
          <w:color w:val="111111"/>
          <w:sz w:val="28"/>
          <w:szCs w:val="28"/>
          <w:lang w:val="en-US"/>
        </w:rPr>
        <w:t>yang dikatakannya (itu) tertulis dalam kitab samawi? Atau, pembicaraan</w:t>
      </w:r>
    </w:p>
    <w:p>
      <w:pPr>
        <w:pStyle w:val="BookText"/>
        <w:bidi w:val="0"/>
        <w:jc w:val="both"/>
        <w:rPr/>
      </w:pPr>
      <w:r>
        <w:rPr>
          <w:rFonts w:eastAsia="Times New Roman" w:cs="Times New Roman" w:ascii="Times New Roman" w:hAnsi="Times New Roman"/>
          <w:color w:val="111111"/>
          <w:sz w:val="28"/>
          <w:szCs w:val="28"/>
          <w:lang w:val="en-US"/>
        </w:rPr>
        <w:t>ini didukung oleh akal pemikir yang objektif? “Katakanlah, ‘Terangkanlah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kepadaku tentang apa yang kalian sembah selain Allah’” (Q.S. Al-Ahqaf: 4). </w:t>
      </w:r>
    </w:p>
    <w:p>
      <w:pPr>
        <w:pStyle w:val="BookText"/>
        <w:bidi w:val="0"/>
        <w:rPr/>
      </w:pPr>
      <w:r>
        <w:rPr>
          <w:rFonts w:eastAsia="Times New Roman" w:cs="Times New Roman" w:ascii="Times New Roman" w:hAnsi="Times New Roman"/>
          <w:color w:val="111111"/>
          <w:sz w:val="28"/>
          <w:szCs w:val="28"/>
          <w:lang w:val="en-US"/>
        </w:rPr>
        <w:t>Beritahulah kami tentang maksud dari syirik? Dan beritahulah kami tentang</w:t>
      </w:r>
    </w:p>
    <w:p>
      <w:pPr>
        <w:pStyle w:val="BookText"/>
        <w:bidi w:val="0"/>
        <w:jc w:val="both"/>
        <w:rPr/>
      </w:pPr>
      <w:r>
        <w:rPr>
          <w:rFonts w:eastAsia="Times New Roman" w:cs="Times New Roman" w:ascii="Times New Roman" w:hAnsi="Times New Roman"/>
          <w:color w:val="111111"/>
          <w:sz w:val="28"/>
          <w:szCs w:val="28"/>
          <w:lang w:val="en-US"/>
        </w:rPr>
        <w:t>apa saja yang kalian sembah selain Allah? “Perlihatkan kepada-Ku apakah yang</w:t>
      </w:r>
    </w:p>
    <w:p>
      <w:pPr>
        <w:pStyle w:val="BookText"/>
        <w:bidi w:val="0"/>
        <w:jc w:val="both"/>
        <w:rPr/>
      </w:pPr>
      <w:r>
        <w:rPr>
          <w:rFonts w:eastAsia="Times New Roman" w:cs="Times New Roman" w:ascii="Times New Roman" w:hAnsi="Times New Roman"/>
          <w:color w:val="111111"/>
          <w:sz w:val="28"/>
          <w:szCs w:val="28"/>
          <w:lang w:val="en-US"/>
        </w:rPr>
        <w:t>telah mereka ciptakan dari bumi ini” (Q.S. Al-Ahqaf: 4). Apa yang dilakukan</w:t>
      </w:r>
    </w:p>
    <w:p>
      <w:pPr>
        <w:pStyle w:val="BookText"/>
        <w:bidi w:val="0"/>
        <w:jc w:val="both"/>
        <w:rPr/>
      </w:pPr>
      <w:r>
        <w:rPr>
          <w:rFonts w:eastAsia="Times New Roman" w:cs="Times New Roman" w:ascii="Times New Roman" w:hAnsi="Times New Roman"/>
          <w:color w:val="111111"/>
          <w:sz w:val="28"/>
          <w:szCs w:val="28"/>
          <w:lang w:val="en-US"/>
        </w:rPr>
        <w:t>oleh sesuatu yang kalian sembah selain Allah? Apakah ia pencipta? Apakah ia</w:t>
      </w:r>
    </w:p>
    <w:p>
      <w:pPr>
        <w:pStyle w:val="BookText"/>
        <w:bidi w:val="0"/>
        <w:jc w:val="both"/>
        <w:rPr/>
      </w:pPr>
      <w:r>
        <w:rPr>
          <w:rFonts w:eastAsia="Times New Roman" w:cs="Times New Roman" w:ascii="Times New Roman" w:hAnsi="Times New Roman"/>
          <w:color w:val="111111"/>
          <w:sz w:val="28"/>
          <w:szCs w:val="28"/>
          <w:lang w:val="en-US"/>
        </w:rPr>
        <w:t>menciptakan sesuatu dengan sendirinya? Ataukah ia memiliki peranan dan ikut</w:t>
      </w:r>
    </w:p>
    <w:p>
      <w:pPr>
        <w:pStyle w:val="BookText"/>
        <w:bidi w:val="0"/>
        <w:jc w:val="both"/>
        <w:rPr/>
      </w:pPr>
      <w:r>
        <w:rPr>
          <w:rFonts w:eastAsia="Times New Roman" w:cs="Times New Roman" w:ascii="Times New Roman" w:hAnsi="Times New Roman"/>
          <w:color w:val="111111"/>
          <w:sz w:val="28"/>
          <w:szCs w:val="28"/>
          <w:lang w:val="en-US"/>
        </w:rPr>
        <w:t>serta dalam pencip taan: Jika ia tidak menciptakan sesuatu pun lalu (apakah)</w:t>
      </w:r>
    </w:p>
    <w:p>
      <w:pPr>
        <w:pStyle w:val="BookText"/>
        <w:bidi w:val="0"/>
        <w:jc w:val="both"/>
        <w:rPr/>
      </w:pPr>
      <w:r>
        <w:rPr>
          <w:rFonts w:eastAsia="Times New Roman" w:cs="Times New Roman" w:ascii="Times New Roman" w:hAnsi="Times New Roman"/>
          <w:color w:val="111111"/>
          <w:sz w:val="28"/>
          <w:szCs w:val="28"/>
          <w:lang w:val="en-US"/>
        </w:rPr>
        <w:t>ia menjadi serikat Allah Swt dalam sebagian perbuatan, “Perlihatkanlah</w:t>
      </w:r>
    </w:p>
    <w:p>
      <w:pPr>
        <w:pStyle w:val="BookText"/>
        <w:bidi w:val="0"/>
        <w:jc w:val="both"/>
        <w:rPr/>
      </w:pPr>
      <w:r>
        <w:rPr>
          <w:rFonts w:eastAsia="Times New Roman" w:cs="Times New Roman" w:ascii="Times New Roman" w:hAnsi="Times New Roman"/>
          <w:color w:val="111111"/>
          <w:sz w:val="28"/>
          <w:szCs w:val="28"/>
          <w:lang w:val="en-US"/>
        </w:rPr>
        <w:t>kepada-Ku apakah yang telah mereka ciptakan dari bumi ini atau adalah mereka</w:t>
      </w:r>
    </w:p>
    <w:p>
      <w:pPr>
        <w:pStyle w:val="BookText"/>
        <w:bidi w:val="0"/>
        <w:jc w:val="both"/>
        <w:rPr/>
      </w:pPr>
      <w:r>
        <w:rPr>
          <w:rFonts w:eastAsia="Times New Roman" w:cs="Times New Roman" w:ascii="Times New Roman" w:hAnsi="Times New Roman"/>
          <w:color w:val="111111"/>
          <w:sz w:val="28"/>
          <w:szCs w:val="28"/>
          <w:lang w:val="en-US"/>
        </w:rPr>
        <w:t>berserikat (dengan Allah) dalam (penciptaan) langit” (Q.S. Al-Ahqaf: 4).</w:t>
      </w:r>
    </w:p>
    <w:p>
      <w:pPr>
        <w:pStyle w:val="BookText"/>
        <w:bidi w:val="0"/>
        <w:jc w:val="both"/>
        <w:rPr/>
      </w:pPr>
      <w:r>
        <w:rPr>
          <w:rFonts w:eastAsia="Times New Roman" w:cs="Times New Roman" w:ascii="Times New Roman" w:hAnsi="Times New Roman"/>
          <w:color w:val="111111"/>
          <w:sz w:val="28"/>
          <w:szCs w:val="28"/>
          <w:lang w:val="en-US"/>
        </w:rPr>
        <w:t>Kemudian Al-Qur’an berkata pada tambahan dua jumlah ini, “Bawalah</w:t>
      </w:r>
    </w:p>
    <w:p>
      <w:pPr>
        <w:pStyle w:val="BookText"/>
        <w:bidi w:val="0"/>
        <w:jc w:val="both"/>
        <w:rPr/>
      </w:pPr>
      <w:r>
        <w:rPr>
          <w:rFonts w:eastAsia="Times New Roman" w:cs="Times New Roman" w:ascii="Times New Roman" w:hAnsi="Times New Roman"/>
          <w:color w:val="111111"/>
          <w:sz w:val="28"/>
          <w:szCs w:val="28"/>
          <w:lang w:val="en-US"/>
        </w:rPr>
        <w:t>kepada-Ku Kitab yang sebelum (Al-Qur’an) ini atau peninggalan dari</w:t>
      </w:r>
    </w:p>
    <w:p>
      <w:pPr>
        <w:pStyle w:val="BookText"/>
        <w:bidi w:val="0"/>
        <w:jc w:val="both"/>
        <w:rPr/>
      </w:pPr>
      <w:r>
        <w:rPr>
          <w:rFonts w:eastAsia="Times New Roman" w:cs="Times New Roman" w:ascii="Times New Roman" w:hAnsi="Times New Roman"/>
          <w:color w:val="111111"/>
          <w:sz w:val="28"/>
          <w:szCs w:val="28"/>
          <w:lang w:val="en-US"/>
        </w:rPr>
        <w:t>pengetahuan (orang-orang dahulu), jika kamu adalah orang-orang yang</w:t>
      </w:r>
    </w:p>
    <w:p>
      <w:pPr>
        <w:pStyle w:val="BookText"/>
        <w:bidi w:val="0"/>
        <w:jc w:val="both"/>
        <w:rPr/>
      </w:pPr>
      <w:r>
        <w:rPr>
          <w:rFonts w:eastAsia="Times New Roman" w:cs="Times New Roman" w:ascii="Times New Roman" w:hAnsi="Times New Roman"/>
          <w:color w:val="111111"/>
          <w:sz w:val="28"/>
          <w:szCs w:val="28"/>
          <w:lang w:val="en-US"/>
        </w:rPr>
        <w:t>benar” (Q.S. Al-Ahqaf: 4). Jika apa yang kalian katakan memang benar,</w:t>
      </w:r>
    </w:p>
    <w:p>
      <w:pPr>
        <w:pStyle w:val="BookText"/>
        <w:bidi w:val="0"/>
        <w:jc w:val="both"/>
        <w:rPr/>
      </w:pPr>
      <w:r>
        <w:rPr>
          <w:rFonts w:eastAsia="Times New Roman" w:cs="Times New Roman" w:ascii="Times New Roman" w:hAnsi="Times New Roman"/>
          <w:color w:val="111111"/>
          <w:sz w:val="28"/>
          <w:szCs w:val="28"/>
          <w:lang w:val="en-US"/>
        </w:rPr>
        <w:t>maka datangkanlah saksi atasnya berupa kitab-kitab samawi yang terdahulu</w:t>
      </w:r>
    </w:p>
    <w:p>
      <w:pPr>
        <w:pStyle w:val="BookText"/>
        <w:bidi w:val="0"/>
        <w:jc w:val="both"/>
        <w:rPr/>
      </w:pPr>
      <w:r>
        <w:rPr>
          <w:rFonts w:eastAsia="Times New Roman" w:cs="Times New Roman" w:ascii="Times New Roman" w:hAnsi="Times New Roman"/>
          <w:color w:val="111111"/>
          <w:sz w:val="28"/>
          <w:szCs w:val="28"/>
          <w:lang w:val="en-US"/>
        </w:rPr>
        <w:t>atau dukunglah dengan tambahan ilmu dan dalil serta pemikiran yang logis.</w:t>
      </w:r>
    </w:p>
    <w:p>
      <w:pPr>
        <w:pStyle w:val="BookText"/>
        <w:bidi w:val="0"/>
        <w:jc w:val="both"/>
        <w:rPr/>
      </w:pPr>
      <w:r>
        <w:rPr>
          <w:rFonts w:eastAsia="Times New Roman" w:cs="Times New Roman" w:ascii="Times New Roman" w:hAnsi="Times New Roman"/>
          <w:color w:val="111111"/>
          <w:sz w:val="28"/>
          <w:szCs w:val="28"/>
          <w:lang w:val="en-US"/>
        </w:rPr>
        <w:t>Pembicaraan kalian seharusnya didukung oleh wahyu samawi atau akal</w:t>
      </w:r>
    </w:p>
    <w:p>
      <w:pPr>
        <w:pStyle w:val="BookText"/>
        <w:bidi w:val="0"/>
        <w:jc w:val="both"/>
        <w:rPr/>
      </w:pPr>
      <w:r>
        <w:rPr>
          <w:rFonts w:eastAsia="Times New Roman" w:cs="Times New Roman" w:ascii="Times New Roman" w:hAnsi="Times New Roman"/>
          <w:color w:val="111111"/>
          <w:sz w:val="28"/>
          <w:szCs w:val="28"/>
          <w:lang w:val="en-US"/>
        </w:rPr>
        <w:t>pemikir dan orang alim yang membelanya. Adapun apabila keikutsertaan</w:t>
      </w:r>
    </w:p>
    <w:p>
      <w:pPr>
        <w:pStyle w:val="BookText"/>
        <w:bidi w:val="0"/>
        <w:jc w:val="both"/>
        <w:rPr/>
      </w:pPr>
      <w:r>
        <w:rPr>
          <w:rFonts w:eastAsia="Times New Roman" w:cs="Times New Roman" w:ascii="Times New Roman" w:hAnsi="Times New Roman"/>
          <w:color w:val="111111"/>
          <w:sz w:val="28"/>
          <w:szCs w:val="28"/>
          <w:lang w:val="en-US"/>
        </w:rPr>
        <w:t>kalian(dalam penciptaan) tidak didukung oleh wahyu samawi, tidak ada</w:t>
      </w:r>
    </w:p>
    <w:p>
      <w:pPr>
        <w:pStyle w:val="BookText"/>
        <w:bidi w:val="0"/>
        <w:jc w:val="both"/>
        <w:rPr/>
      </w:pPr>
      <w:r>
        <w:rPr>
          <w:rFonts w:eastAsia="Times New Roman" w:cs="Times New Roman" w:ascii="Times New Roman" w:hAnsi="Times New Roman"/>
          <w:color w:val="111111"/>
          <w:sz w:val="28"/>
          <w:szCs w:val="28"/>
          <w:lang w:val="en-US"/>
        </w:rPr>
        <w:t>dasar samawi baginya dan tidak berdasarkan kepada pemikiran rasional, tidak</w:t>
      </w:r>
    </w:p>
    <w:p>
      <w:pPr>
        <w:pStyle w:val="BookText"/>
        <w:bidi w:val="0"/>
        <w:jc w:val="both"/>
        <w:rPr/>
      </w:pPr>
      <w:r>
        <w:rPr>
          <w:rFonts w:eastAsia="Times New Roman" w:cs="Times New Roman" w:ascii="Times New Roman" w:hAnsi="Times New Roman"/>
          <w:color w:val="111111"/>
          <w:sz w:val="28"/>
          <w:szCs w:val="28"/>
          <w:lang w:val="en-US"/>
        </w:rPr>
        <w:t>ada dasar akal baginya, maka saat itu pem bicaraan kalian tidak benar(batil),</w:t>
      </w:r>
    </w:p>
    <w:p>
      <w:pPr>
        <w:pStyle w:val="BookText"/>
        <w:bidi w:val="0"/>
        <w:jc w:val="both"/>
        <w:rPr/>
      </w:pPr>
      <w:r>
        <w:rPr>
          <w:rFonts w:eastAsia="Times New Roman" w:cs="Times New Roman" w:ascii="Times New Roman" w:hAnsi="Times New Roman"/>
          <w:color w:val="111111"/>
          <w:sz w:val="28"/>
          <w:szCs w:val="28"/>
          <w:lang w:val="en-US"/>
        </w:rPr>
        <w:t>dan pembicaraan yang batil tidak akan dapat menjatuhkan kebenaran,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Bawalah kepada-Ku Kitab yang sebelum (Al-Qur’an) ini atau peninggalan</w:t>
      </w:r>
    </w:p>
    <w:p>
      <w:pPr>
        <w:pStyle w:val="BookText"/>
        <w:bidi w:val="0"/>
        <w:jc w:val="both"/>
        <w:rPr/>
      </w:pPr>
      <w:r>
        <w:rPr>
          <w:rFonts w:eastAsia="Times New Roman" w:cs="Times New Roman" w:ascii="Times New Roman" w:hAnsi="Times New Roman"/>
          <w:color w:val="111111"/>
          <w:sz w:val="28"/>
          <w:szCs w:val="28"/>
          <w:lang w:val="en-US"/>
        </w:rPr>
        <w:t>dari pengetahuan (orang-orang dahulu)”(Q.S. Al-Ahqaf: 4).</w:t>
      </w:r>
    </w:p>
    <w:p>
      <w:pPr>
        <w:pStyle w:val="BookText"/>
        <w:bidi w:val="0"/>
        <w:jc w:val="both"/>
        <w:rPr/>
      </w:pPr>
      <w:r>
        <w:rPr>
          <w:rFonts w:eastAsia="Times New Roman" w:cs="Times New Roman" w:ascii="Times New Roman" w:hAnsi="Times New Roman"/>
          <w:color w:val="111111"/>
          <w:sz w:val="28"/>
          <w:szCs w:val="28"/>
          <w:lang w:val="en-US"/>
        </w:rPr>
        <w:t>Jika kalian membawa suatu aliran diharapkan agama Allah yang tidak</w:t>
      </w:r>
    </w:p>
    <w:p>
      <w:pPr>
        <w:pStyle w:val="BookText"/>
        <w:bidi w:val="0"/>
        <w:jc w:val="both"/>
        <w:rPr/>
      </w:pPr>
      <w:r>
        <w:rPr>
          <w:rFonts w:eastAsia="Times New Roman" w:cs="Times New Roman" w:ascii="Times New Roman" w:hAnsi="Times New Roman"/>
          <w:color w:val="111111"/>
          <w:sz w:val="28"/>
          <w:szCs w:val="28"/>
          <w:lang w:val="en-US"/>
        </w:rPr>
        <w:t>didukung oleh wahyu samawi dan tidak disepakati oleh dalil akal yang jitu,</w:t>
      </w:r>
    </w:p>
    <w:p>
      <w:pPr>
        <w:pStyle w:val="BookText"/>
        <w:bidi w:val="0"/>
        <w:jc w:val="both"/>
        <w:rPr/>
      </w:pPr>
      <w:r>
        <w:rPr>
          <w:rFonts w:eastAsia="Times New Roman" w:cs="Times New Roman" w:ascii="Times New Roman" w:hAnsi="Times New Roman"/>
          <w:color w:val="111111"/>
          <w:sz w:val="28"/>
          <w:szCs w:val="28"/>
          <w:lang w:val="en-US"/>
        </w:rPr>
        <w:t>maka bagaimana mungkin aliran ini mampu menentang agama</w:t>
      </w:r>
    </w:p>
    <w:p>
      <w:pPr>
        <w:pStyle w:val="BookText"/>
        <w:bidi w:val="0"/>
        <w:jc w:val="both"/>
        <w:rPr/>
      </w:pPr>
      <w:r>
        <w:rPr>
          <w:rFonts w:eastAsia="Times New Roman" w:cs="Times New Roman" w:ascii="Times New Roman" w:hAnsi="Times New Roman"/>
          <w:color w:val="111111"/>
          <w:sz w:val="28"/>
          <w:szCs w:val="28"/>
          <w:lang w:val="en-US"/>
        </w:rPr>
        <w:t>Allah? Jika ia tidak didukung oleh pemikiran, hujah, dan argumentasi serta</w:t>
      </w:r>
    </w:p>
    <w:p>
      <w:pPr>
        <w:pStyle w:val="BookText"/>
        <w:bidi w:val="0"/>
        <w:jc w:val="both"/>
        <w:rPr/>
      </w:pPr>
      <w:r>
        <w:rPr>
          <w:rFonts w:eastAsia="Times New Roman" w:cs="Times New Roman" w:ascii="Times New Roman" w:hAnsi="Times New Roman"/>
          <w:color w:val="111111"/>
          <w:sz w:val="28"/>
          <w:szCs w:val="28"/>
          <w:lang w:val="en-US"/>
        </w:rPr>
        <w:t>wahyu samawi, maka ia terpaksa memanfaatkan cara iming-iming (targhib)</w:t>
      </w:r>
    </w:p>
    <w:p>
      <w:pPr>
        <w:pStyle w:val="BookText"/>
        <w:bidi w:val="0"/>
        <w:jc w:val="both"/>
        <w:rPr/>
      </w:pPr>
      <w:r>
        <w:rPr>
          <w:rFonts w:eastAsia="Times New Roman" w:cs="Times New Roman" w:ascii="Times New Roman" w:hAnsi="Times New Roman"/>
          <w:color w:val="111111"/>
          <w:sz w:val="28"/>
          <w:szCs w:val="28"/>
          <w:lang w:val="en-US"/>
        </w:rPr>
        <w:t>dan teror (tarhib) untuk memadamkan cahaya Allah. Jika mereka ingin</w:t>
      </w:r>
    </w:p>
    <w:p>
      <w:pPr>
        <w:pStyle w:val="BookText"/>
        <w:bidi w:val="0"/>
        <w:jc w:val="both"/>
        <w:rPr/>
      </w:pPr>
      <w:r>
        <w:rPr>
          <w:rFonts w:eastAsia="Times New Roman" w:cs="Times New Roman" w:ascii="Times New Roman" w:hAnsi="Times New Roman"/>
          <w:color w:val="111111"/>
          <w:sz w:val="28"/>
          <w:szCs w:val="28"/>
          <w:lang w:val="en-US"/>
        </w:rPr>
        <w:t>menjatuhkan kebenaran melalui jalan ini, maka ketahuilah bahwa ada orang-orang</w:t>
      </w:r>
    </w:p>
    <w:p>
      <w:pPr>
        <w:pStyle w:val="BookText"/>
        <w:bidi w:val="0"/>
        <w:jc w:val="both"/>
        <w:rPr/>
      </w:pPr>
      <w:r>
        <w:rPr>
          <w:rFonts w:eastAsia="Times New Roman" w:cs="Times New Roman" w:ascii="Times New Roman" w:hAnsi="Times New Roman"/>
          <w:color w:val="111111"/>
          <w:sz w:val="28"/>
          <w:szCs w:val="28"/>
          <w:lang w:val="en-US"/>
        </w:rPr>
        <w:t>sebelum kalian yang lebih banyak harta dan kekuatan (ketimbang</w:t>
      </w:r>
    </w:p>
    <w:p>
      <w:pPr>
        <w:pStyle w:val="BookText"/>
        <w:bidi w:val="0"/>
        <w:jc w:val="both"/>
        <w:rPr/>
      </w:pPr>
      <w:r>
        <w:rPr>
          <w:rFonts w:eastAsia="Times New Roman" w:cs="Times New Roman" w:ascii="Times New Roman" w:hAnsi="Times New Roman"/>
          <w:color w:val="111111"/>
          <w:sz w:val="28"/>
          <w:szCs w:val="28"/>
          <w:lang w:val="en-US"/>
        </w:rPr>
        <w:t>kalian), namun mereka tidak berhasil dan menemui kegagalan.</w:t>
      </w:r>
    </w:p>
    <w:p>
      <w:pPr>
        <w:pStyle w:val="BookText"/>
        <w:bidi w:val="0"/>
        <w:jc w:val="both"/>
        <w:rPr/>
      </w:pPr>
      <w:r>
        <w:rPr>
          <w:rFonts w:eastAsia="Times New Roman" w:cs="Times New Roman" w:ascii="Times New Roman" w:hAnsi="Times New Roman"/>
          <w:color w:val="111111"/>
          <w:sz w:val="28"/>
          <w:szCs w:val="28"/>
          <w:lang w:val="en-US"/>
        </w:rPr>
        <w:t>Ketika Qur’an berkata: Aku yang mencurahkan tenaga ini dan karena</w:t>
      </w:r>
    </w:p>
    <w:p>
      <w:pPr>
        <w:pStyle w:val="BookText"/>
        <w:bidi w:val="0"/>
        <w:jc w:val="both"/>
        <w:rPr/>
      </w:pPr>
      <w:r>
        <w:rPr>
          <w:rFonts w:eastAsia="Times New Roman" w:cs="Times New Roman" w:ascii="Times New Roman" w:hAnsi="Times New Roman"/>
          <w:color w:val="111111"/>
          <w:sz w:val="28"/>
          <w:szCs w:val="28"/>
          <w:lang w:val="en-US"/>
        </w:rPr>
        <w:t>sesuatu yang aku ketahui dari ilmu ekonomi, dan dengan ilmu ekonomi aku</w:t>
      </w:r>
    </w:p>
    <w:p>
      <w:pPr>
        <w:pStyle w:val="BookText"/>
        <w:bidi w:val="0"/>
        <w:jc w:val="both"/>
        <w:rPr/>
      </w:pPr>
      <w:r>
        <w:rPr>
          <w:rFonts w:eastAsia="Times New Roman" w:cs="Times New Roman" w:ascii="Times New Roman" w:hAnsi="Times New Roman"/>
          <w:color w:val="111111"/>
          <w:sz w:val="28"/>
          <w:szCs w:val="28"/>
          <w:lang w:val="en-US"/>
        </w:rPr>
        <w:t>memperoleh harta kekayaan yang melimpah ini, Allah Swt berfirman, “Dan</w:t>
      </w:r>
    </w:p>
    <w:p>
      <w:pPr>
        <w:pStyle w:val="BookText"/>
        <w:bidi w:val="0"/>
        <w:jc w:val="both"/>
        <w:rPr/>
      </w:pPr>
      <w:r>
        <w:rPr>
          <w:rFonts w:eastAsia="Times New Roman" w:cs="Times New Roman" w:ascii="Times New Roman" w:hAnsi="Times New Roman"/>
          <w:color w:val="111111"/>
          <w:sz w:val="28"/>
          <w:szCs w:val="28"/>
          <w:lang w:val="en-US"/>
        </w:rPr>
        <w:t>apakah ia tidak mengetahui, bahwasanya Allah sungguh telah membinasakan</w:t>
      </w:r>
    </w:p>
    <w:p>
      <w:pPr>
        <w:pStyle w:val="BookText"/>
        <w:bidi w:val="0"/>
        <w:jc w:val="both"/>
        <w:rPr/>
      </w:pPr>
      <w:r>
        <w:rPr>
          <w:rFonts w:eastAsia="Times New Roman" w:cs="Times New Roman" w:ascii="Times New Roman" w:hAnsi="Times New Roman"/>
          <w:color w:val="111111"/>
          <w:sz w:val="28"/>
          <w:szCs w:val="28"/>
          <w:lang w:val="en-US"/>
        </w:rPr>
        <w:t>umat-umat sebelumnya yang lebih kuat daripadanya, dan lebih banyak</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mengumpulkan harta?” (Q.S. Al-Qashash: 78). Tidakkah Qarun mengetahui </w:t>
      </w:r>
    </w:p>
    <w:p>
      <w:pPr>
        <w:pStyle w:val="BookText"/>
        <w:bidi w:val="0"/>
        <w:rPr/>
      </w:pPr>
      <w:r>
        <w:rPr>
          <w:rFonts w:eastAsia="Times New Roman" w:cs="Times New Roman" w:ascii="Times New Roman" w:hAnsi="Times New Roman"/>
          <w:color w:val="111111"/>
          <w:sz w:val="28"/>
          <w:szCs w:val="28"/>
          <w:lang w:val="en-US"/>
        </w:rPr>
        <w:t>sejarah masa lalu supaya dia mengambil pelajaran atas apa yang Allah</w:t>
      </w:r>
    </w:p>
    <w:p>
      <w:pPr>
        <w:pStyle w:val="BookText"/>
        <w:bidi w:val="0"/>
        <w:jc w:val="both"/>
        <w:rPr/>
      </w:pPr>
      <w:r>
        <w:rPr>
          <w:rFonts w:eastAsia="Times New Roman" w:cs="Times New Roman" w:ascii="Times New Roman" w:hAnsi="Times New Roman"/>
          <w:color w:val="111111"/>
          <w:sz w:val="28"/>
          <w:szCs w:val="28"/>
          <w:lang w:val="en-US"/>
        </w:rPr>
        <w:t>lakukan terhadap orang-orang yang sebelumnya yang memiliki lebih banyak</w:t>
      </w:r>
    </w:p>
    <w:p>
      <w:pPr>
        <w:pStyle w:val="BookText"/>
        <w:bidi w:val="0"/>
        <w:jc w:val="both"/>
        <w:rPr/>
      </w:pPr>
      <w:r>
        <w:rPr>
          <w:rFonts w:eastAsia="Times New Roman" w:cs="Times New Roman" w:ascii="Times New Roman" w:hAnsi="Times New Roman"/>
          <w:color w:val="111111"/>
          <w:sz w:val="28"/>
          <w:szCs w:val="28"/>
          <w:lang w:val="en-US"/>
        </w:rPr>
        <w:t>harta kekayaan daripadanya, bagaimana mereka dihancurkan dan dijadikan</w:t>
      </w:r>
    </w:p>
    <w:p>
      <w:pPr>
        <w:pStyle w:val="BookText"/>
        <w:bidi w:val="0"/>
        <w:jc w:val="both"/>
        <w:rPr/>
      </w:pPr>
      <w:r>
        <w:rPr>
          <w:rFonts w:eastAsia="Times New Roman" w:cs="Times New Roman" w:ascii="Times New Roman" w:hAnsi="Times New Roman"/>
          <w:color w:val="111111"/>
          <w:sz w:val="28"/>
          <w:szCs w:val="28"/>
          <w:lang w:val="en-US"/>
        </w:rPr>
        <w:t>pelajaran bagi orang yang mau mengambil pelajaran? Jika Qarun yang</w:t>
      </w:r>
    </w:p>
    <w:p>
      <w:pPr>
        <w:pStyle w:val="BookText"/>
        <w:bidi w:val="0"/>
        <w:jc w:val="both"/>
        <w:rPr/>
      </w:pPr>
      <w:r>
        <w:rPr>
          <w:rFonts w:eastAsia="Times New Roman" w:cs="Times New Roman" w:ascii="Times New Roman" w:hAnsi="Times New Roman"/>
          <w:color w:val="111111"/>
          <w:sz w:val="28"/>
          <w:szCs w:val="28"/>
          <w:lang w:val="en-US"/>
        </w:rPr>
        <w:t>memiliki harta simpanan (al-kunuz) melihat kunci-kuncinya memberatkan</w:t>
      </w:r>
    </w:p>
    <w:p>
      <w:pPr>
        <w:pStyle w:val="BookText"/>
        <w:bidi w:val="0"/>
        <w:jc w:val="both"/>
        <w:rPr/>
      </w:pPr>
      <w:r>
        <w:rPr>
          <w:rFonts w:eastAsia="Times New Roman" w:cs="Times New Roman" w:ascii="Times New Roman" w:hAnsi="Times New Roman"/>
          <w:color w:val="111111"/>
          <w:sz w:val="28"/>
          <w:szCs w:val="28"/>
          <w:lang w:val="en-US"/>
        </w:rPr>
        <w:t>pundak orang-orang yang kuat, maka di dunia (juga) terdapat orang yang</w:t>
      </w:r>
    </w:p>
    <w:p>
      <w:pPr>
        <w:pStyle w:val="BookText"/>
        <w:bidi w:val="0"/>
        <w:jc w:val="both"/>
        <w:rPr/>
      </w:pPr>
      <w:r>
        <w:rPr>
          <w:rFonts w:eastAsia="Times New Roman" w:cs="Times New Roman" w:ascii="Times New Roman" w:hAnsi="Times New Roman"/>
          <w:color w:val="111111"/>
          <w:sz w:val="28"/>
          <w:szCs w:val="28"/>
          <w:lang w:val="en-US"/>
        </w:rPr>
        <w:t>lebih banyak harta simpanannya daripada dirinya, namun pada akhirnya dia</w:t>
      </w:r>
    </w:p>
    <w:p>
      <w:pPr>
        <w:pStyle w:val="BookText"/>
        <w:bidi w:val="0"/>
        <w:jc w:val="both"/>
        <w:rPr/>
      </w:pPr>
      <w:r>
        <w:rPr>
          <w:rFonts w:eastAsia="Times New Roman" w:cs="Times New Roman" w:ascii="Times New Roman" w:hAnsi="Times New Roman"/>
          <w:color w:val="111111"/>
          <w:sz w:val="28"/>
          <w:szCs w:val="28"/>
          <w:lang w:val="en-US"/>
        </w:rPr>
        <w:t>mengalami kehancuran dan kebinasaan abadi.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lebih kuat daripadanya, dan lebih banyak mengumpulkan harta.</w:t>
      </w:r>
    </w:p>
    <w:p>
      <w:pPr>
        <w:pStyle w:val="BookText"/>
        <w:bidi w:val="0"/>
        <w:jc w:val="both"/>
        <w:rPr/>
      </w:pPr>
      <w:r>
        <w:rPr>
          <w:rFonts w:eastAsia="Times New Roman" w:cs="Times New Roman" w:ascii="Times New Roman" w:hAnsi="Times New Roman"/>
          <w:color w:val="111111"/>
          <w:sz w:val="28"/>
          <w:szCs w:val="28"/>
          <w:lang w:val="en-US"/>
        </w:rPr>
        <w:t>Dan tidaklah perlu ditanya kepada orang-orang yang berdosa itu, tentang dosa-dosa</w:t>
      </w:r>
    </w:p>
    <w:p>
      <w:pPr>
        <w:pStyle w:val="BookText"/>
        <w:bidi w:val="0"/>
        <w:jc w:val="both"/>
        <w:rPr/>
      </w:pPr>
      <w:r>
        <w:rPr>
          <w:rFonts w:eastAsia="Times New Roman" w:cs="Times New Roman" w:ascii="Times New Roman" w:hAnsi="Times New Roman"/>
          <w:color w:val="111111"/>
          <w:sz w:val="28"/>
          <w:szCs w:val="28"/>
          <w:lang w:val="en-US"/>
        </w:rPr>
        <w:t>mereka” (Q.S. Al-Qashash: 78).</w:t>
      </w:r>
    </w:p>
    <w:p>
      <w:pPr>
        <w:pStyle w:val="BookText"/>
        <w:bidi w:val="0"/>
        <w:jc w:val="both"/>
        <w:rPr/>
      </w:pPr>
      <w:r>
        <w:rPr>
          <w:rFonts w:eastAsia="Times New Roman" w:cs="Times New Roman" w:ascii="Times New Roman" w:hAnsi="Times New Roman"/>
          <w:color w:val="111111"/>
          <w:sz w:val="28"/>
          <w:szCs w:val="28"/>
          <w:lang w:val="en-US"/>
        </w:rPr>
        <w:t>Sampai firman-Nya: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Kami benamkanlah Qarun bersama rumahnya ke dalam bumi.</w:t>
      </w:r>
    </w:p>
    <w:p>
      <w:pPr>
        <w:pStyle w:val="BookText"/>
        <w:bidi w:val="0"/>
        <w:jc w:val="both"/>
        <w:rPr/>
      </w:pPr>
      <w:r>
        <w:rPr>
          <w:rFonts w:eastAsia="Times New Roman" w:cs="Times New Roman" w:ascii="Times New Roman" w:hAnsi="Times New Roman"/>
          <w:color w:val="111111"/>
          <w:sz w:val="28"/>
          <w:szCs w:val="28"/>
          <w:lang w:val="en-US"/>
        </w:rPr>
        <w:t>Maka, tidak ada baginya suatu golongan pun yang menolongnya terhadap azab</w:t>
      </w:r>
    </w:p>
    <w:p>
      <w:pPr>
        <w:pStyle w:val="BookText"/>
        <w:bidi w:val="0"/>
        <w:jc w:val="both"/>
        <w:rPr/>
      </w:pPr>
      <w:r>
        <w:rPr>
          <w:rFonts w:eastAsia="Times New Roman" w:cs="Times New Roman" w:ascii="Times New Roman" w:hAnsi="Times New Roman"/>
          <w:color w:val="111111"/>
          <w:sz w:val="28"/>
          <w:szCs w:val="28"/>
          <w:lang w:val="en-US"/>
        </w:rPr>
        <w:t>Allah, dan tidaklah ia termasuk orang-orang yang dapat membela (dirinya)”</w:t>
      </w:r>
    </w:p>
    <w:p>
      <w:pPr>
        <w:pStyle w:val="BookText"/>
        <w:bidi w:val="0"/>
        <w:jc w:val="both"/>
        <w:rPr/>
      </w:pPr>
      <w:r>
        <w:rPr>
          <w:rFonts w:eastAsia="Times New Roman" w:cs="Times New Roman" w:ascii="Times New Roman" w:hAnsi="Times New Roman"/>
          <w:color w:val="111111"/>
          <w:sz w:val="28"/>
          <w:szCs w:val="28"/>
          <w:lang w:val="en-US"/>
        </w:rPr>
        <w:t>(Q.S. Al-Qashash: 81).</w:t>
      </w:r>
    </w:p>
    <w:p>
      <w:pPr>
        <w:pStyle w:val="BookText"/>
        <w:bidi w:val="0"/>
        <w:jc w:val="both"/>
        <w:rPr/>
      </w:pPr>
      <w:r>
        <w:rPr>
          <w:rFonts w:eastAsia="Times New Roman" w:cs="Times New Roman" w:ascii="Times New Roman" w:hAnsi="Times New Roman"/>
          <w:color w:val="111111"/>
          <w:sz w:val="28"/>
          <w:szCs w:val="28"/>
          <w:lang w:val="en-US"/>
        </w:rPr>
        <w:t>Dan ketika datang hari yang berbahaya, maka kelompok perusak ini</w:t>
      </w:r>
    </w:p>
    <w:p>
      <w:pPr>
        <w:pStyle w:val="BookText"/>
        <w:bidi w:val="0"/>
        <w:jc w:val="both"/>
        <w:rPr/>
      </w:pPr>
      <w:r>
        <w:rPr>
          <w:rFonts w:eastAsia="Times New Roman" w:cs="Times New Roman" w:ascii="Times New Roman" w:hAnsi="Times New Roman"/>
          <w:color w:val="111111"/>
          <w:sz w:val="28"/>
          <w:szCs w:val="28"/>
          <w:lang w:val="en-US"/>
        </w:rPr>
        <w:t>yang tadinya berdiri melawan kebenaran, tidak memiliki kekuatan untuk</w:t>
      </w:r>
    </w:p>
    <w:p>
      <w:pPr>
        <w:pStyle w:val="BookText"/>
        <w:bidi w:val="0"/>
        <w:jc w:val="both"/>
        <w:rPr/>
      </w:pPr>
      <w:r>
        <w:rPr>
          <w:rFonts w:eastAsia="Times New Roman" w:cs="Times New Roman" w:ascii="Times New Roman" w:hAnsi="Times New Roman"/>
          <w:color w:val="111111"/>
          <w:sz w:val="28"/>
          <w:szCs w:val="28"/>
          <w:lang w:val="en-US"/>
        </w:rPr>
        <w:t>mendapatkan pertolongan dan melakukan tindakan balas dendam (intiqam)</w:t>
      </w:r>
    </w:p>
    <w:p>
      <w:pPr>
        <w:pStyle w:val="BookText"/>
        <w:bidi w:val="0"/>
        <w:jc w:val="both"/>
        <w:rPr/>
      </w:pPr>
      <w:r>
        <w:rPr>
          <w:rFonts w:eastAsia="Times New Roman" w:cs="Times New Roman" w:ascii="Times New Roman" w:hAnsi="Times New Roman"/>
          <w:color w:val="111111"/>
          <w:sz w:val="28"/>
          <w:szCs w:val="28"/>
          <w:lang w:val="en-US"/>
        </w:rPr>
        <w:t>dan tidak ada (pula) kelompok dari luar yang akan membantunya. Tidak akan</w:t>
      </w:r>
    </w:p>
    <w:p>
      <w:pPr>
        <w:pStyle w:val="BookText"/>
        <w:bidi w:val="0"/>
        <w:jc w:val="both"/>
        <w:rPr/>
      </w:pPr>
      <w:r>
        <w:rPr>
          <w:rFonts w:eastAsia="Times New Roman" w:cs="Times New Roman" w:ascii="Times New Roman" w:hAnsi="Times New Roman"/>
          <w:color w:val="111111"/>
          <w:sz w:val="28"/>
          <w:szCs w:val="28"/>
          <w:lang w:val="en-US"/>
        </w:rPr>
        <w:t>memperoleh pertolongan dan tidak ada pertolongan, tidak ada kekuatan</w:t>
      </w:r>
    </w:p>
    <w:p>
      <w:pPr>
        <w:pStyle w:val="BookText"/>
        <w:bidi w:val="0"/>
        <w:jc w:val="both"/>
        <w:rPr/>
      </w:pPr>
      <w:r>
        <w:rPr>
          <w:rFonts w:eastAsia="Times New Roman" w:cs="Times New Roman" w:ascii="Times New Roman" w:hAnsi="Times New Roman"/>
          <w:color w:val="111111"/>
          <w:sz w:val="28"/>
          <w:szCs w:val="28"/>
          <w:lang w:val="en-US"/>
        </w:rPr>
        <w:t>balas dendam dan tidak ada bantuan dari luar, tidak ada kekuatan dari</w:t>
      </w:r>
    </w:p>
    <w:p>
      <w:pPr>
        <w:pStyle w:val="BookText"/>
        <w:bidi w:val="0"/>
        <w:jc w:val="both"/>
        <w:rPr/>
      </w:pPr>
      <w:r>
        <w:rPr>
          <w:rFonts w:eastAsia="Times New Roman" w:cs="Times New Roman" w:ascii="Times New Roman" w:hAnsi="Times New Roman"/>
          <w:color w:val="111111"/>
          <w:sz w:val="28"/>
          <w:szCs w:val="28"/>
          <w:lang w:val="en-US"/>
        </w:rPr>
        <w:t>dalam yang akan membantunya dan tidak ada kekuatan dari luar yang akan</w:t>
      </w:r>
    </w:p>
    <w:p>
      <w:pPr>
        <w:pStyle w:val="BookText"/>
        <w:bidi w:val="0"/>
        <w:jc w:val="both"/>
        <w:rPr/>
      </w:pPr>
      <w:r>
        <w:rPr>
          <w:rFonts w:eastAsia="Times New Roman" w:cs="Times New Roman" w:ascii="Times New Roman" w:hAnsi="Times New Roman"/>
          <w:color w:val="111111"/>
          <w:sz w:val="28"/>
          <w:szCs w:val="28"/>
          <w:lang w:val="en-US"/>
        </w:rPr>
        <w:t>menyelamatkannya, karena (kekuatan) luar dan dalam di bawah pengaruh</w:t>
      </w:r>
    </w:p>
    <w:p>
      <w:pPr>
        <w:pStyle w:val="BookText"/>
        <w:bidi w:val="0"/>
        <w:jc w:val="both"/>
        <w:rPr/>
      </w:pPr>
      <w:r>
        <w:rPr>
          <w:rFonts w:eastAsia="Times New Roman" w:cs="Times New Roman" w:ascii="Times New Roman" w:hAnsi="Times New Roman"/>
          <w:color w:val="111111"/>
          <w:sz w:val="28"/>
          <w:szCs w:val="28"/>
          <w:lang w:val="en-US"/>
        </w:rPr>
        <w:t>Allah dan kekuasaan-Nya, “Tidak ada kelompok (satu pun) yang akan</w:t>
      </w:r>
    </w:p>
    <w:p>
      <w:pPr>
        <w:pStyle w:val="BookText"/>
        <w:bidi w:val="0"/>
        <w:jc w:val="both"/>
        <w:rPr/>
      </w:pPr>
      <w:r>
        <w:rPr>
          <w:rFonts w:eastAsia="Times New Roman" w:cs="Times New Roman" w:ascii="Times New Roman" w:hAnsi="Times New Roman"/>
          <w:color w:val="111111"/>
          <w:sz w:val="28"/>
          <w:szCs w:val="28"/>
          <w:lang w:val="en-US"/>
        </w:rPr>
        <w:t>menyelamatkannya selain Allah”. Maka, mereka tidak memiliki kemampuan</w:t>
      </w:r>
    </w:p>
    <w:p>
      <w:pPr>
        <w:pStyle w:val="BookText"/>
        <w:bidi w:val="0"/>
        <w:jc w:val="both"/>
        <w:rPr/>
      </w:pPr>
      <w:r>
        <w:rPr>
          <w:rFonts w:eastAsia="Times New Roman" w:cs="Times New Roman" w:ascii="Times New Roman" w:hAnsi="Times New Roman"/>
          <w:color w:val="111111"/>
          <w:sz w:val="28"/>
          <w:szCs w:val="28"/>
          <w:lang w:val="en-US"/>
        </w:rPr>
        <w:t>yang sebenarnya (qudrah dzatiyyah) untuk mendapatkan pertolongan dan</w:t>
      </w:r>
    </w:p>
    <w:p>
      <w:pPr>
        <w:pStyle w:val="BookText"/>
        <w:bidi w:val="0"/>
        <w:jc w:val="both"/>
        <w:rPr/>
      </w:pPr>
      <w:r>
        <w:rPr>
          <w:rFonts w:eastAsia="Times New Roman" w:cs="Times New Roman" w:ascii="Times New Roman" w:hAnsi="Times New Roman"/>
          <w:color w:val="111111"/>
          <w:sz w:val="28"/>
          <w:szCs w:val="28"/>
          <w:lang w:val="en-US"/>
        </w:rPr>
        <w:t>tidak ada bagi mereka kekuatan luar yang akan menolong mereka.</w:t>
      </w:r>
    </w:p>
    <w:p>
      <w:pPr>
        <w:pStyle w:val="BookText"/>
        <w:bidi w:val="0"/>
        <w:jc w:val="both"/>
        <w:rPr/>
      </w:pPr>
      <w:r>
        <w:rPr>
          <w:rFonts w:eastAsia="Times New Roman" w:cs="Times New Roman" w:ascii="Times New Roman" w:hAnsi="Times New Roman"/>
          <w:color w:val="111111"/>
          <w:sz w:val="28"/>
          <w:szCs w:val="28"/>
          <w:lang w:val="en-US"/>
        </w:rPr>
        <w:t>Di dalam surah an-Naba’, setelah Al-Qur’an menjelaskan bahwa</w:t>
      </w:r>
    </w:p>
    <w:p>
      <w:pPr>
        <w:pStyle w:val="BookText"/>
        <w:bidi w:val="0"/>
        <w:jc w:val="both"/>
        <w:rPr/>
      </w:pPr>
      <w:r>
        <w:rPr>
          <w:rFonts w:eastAsia="Times New Roman" w:cs="Times New Roman" w:ascii="Times New Roman" w:hAnsi="Times New Roman"/>
          <w:color w:val="111111"/>
          <w:sz w:val="28"/>
          <w:szCs w:val="28"/>
          <w:lang w:val="en-US"/>
        </w:rPr>
        <w:t>penuturan (mantiq) orang-orang kafir tidak berdasarkan kepada wahyu</w:t>
      </w:r>
    </w:p>
    <w:p>
      <w:pPr>
        <w:pStyle w:val="BookText"/>
        <w:bidi w:val="0"/>
        <w:jc w:val="both"/>
        <w:rPr/>
      </w:pPr>
      <w:r>
        <w:rPr>
          <w:rFonts w:eastAsia="Times New Roman" w:cs="Times New Roman" w:ascii="Times New Roman" w:hAnsi="Times New Roman"/>
          <w:color w:val="111111"/>
          <w:sz w:val="28"/>
          <w:szCs w:val="28"/>
          <w:lang w:val="en-US"/>
        </w:rPr>
        <w:t>samawi dan tidak berlandaskan kepada dasar rasional, ia berkata, “Dan</w:t>
      </w:r>
    </w:p>
    <w:p>
      <w:pPr>
        <w:pStyle w:val="BookText"/>
        <w:bidi w:val="0"/>
        <w:jc w:val="both"/>
        <w:rPr/>
      </w:pPr>
      <w:r>
        <w:rPr>
          <w:rFonts w:eastAsia="Times New Roman" w:cs="Times New Roman" w:ascii="Times New Roman" w:hAnsi="Times New Roman"/>
          <w:color w:val="111111"/>
          <w:sz w:val="28"/>
          <w:szCs w:val="28"/>
          <w:lang w:val="en-US"/>
        </w:rPr>
        <w:t>Kami tidak pernah memberikan kepada mereka kitab-kitab yang mereka baca</w:t>
      </w:r>
    </w:p>
    <w:p>
      <w:pPr>
        <w:pStyle w:val="BookText"/>
        <w:bidi w:val="0"/>
        <w:jc w:val="both"/>
        <w:rPr/>
      </w:pPr>
      <w:r>
        <w:rPr>
          <w:rFonts w:eastAsia="Times New Roman" w:cs="Times New Roman" w:ascii="Times New Roman" w:hAnsi="Times New Roman"/>
          <w:color w:val="111111"/>
          <w:sz w:val="28"/>
          <w:szCs w:val="28"/>
          <w:lang w:val="en-US"/>
        </w:rPr>
        <w:t>dan sekali-kali tidak pernah (pula) mengutus kepada mereka sebelum kamu</w:t>
      </w:r>
    </w:p>
    <w:p>
      <w:pPr>
        <w:pStyle w:val="BookText"/>
        <w:bidi w:val="0"/>
        <w:jc w:val="both"/>
        <w:rPr/>
      </w:pPr>
      <w:r>
        <w:rPr>
          <w:rFonts w:eastAsia="Times New Roman" w:cs="Times New Roman" w:ascii="Times New Roman" w:hAnsi="Times New Roman"/>
          <w:color w:val="111111"/>
          <w:sz w:val="28"/>
          <w:szCs w:val="28"/>
          <w:lang w:val="en-US"/>
        </w:rPr>
        <w:t>seorang pemberi peringatan pun” (Q.S. Saba’: 44). Yakni, bahwa perkataan</w:t>
      </w:r>
    </w:p>
    <w:p>
      <w:pPr>
        <w:pStyle w:val="BookText"/>
        <w:bidi w:val="0"/>
        <w:jc w:val="both"/>
        <w:rPr/>
      </w:pPr>
      <w:r>
        <w:rPr>
          <w:rFonts w:eastAsia="Times New Roman" w:cs="Times New Roman" w:ascii="Times New Roman" w:hAnsi="Times New Roman"/>
          <w:color w:val="111111"/>
          <w:sz w:val="28"/>
          <w:szCs w:val="28"/>
          <w:lang w:val="en-US"/>
        </w:rPr>
        <w:t>mereka tidak berdasarkan wahyu samawi dan logika yang logis. Dan saat</w:t>
      </w:r>
    </w:p>
    <w:p>
      <w:pPr>
        <w:pStyle w:val="BookText"/>
        <w:bidi w:val="0"/>
        <w:jc w:val="both"/>
        <w:rPr/>
      </w:pPr>
      <w:r>
        <w:rPr>
          <w:rFonts w:eastAsia="Times New Roman" w:cs="Times New Roman" w:ascii="Times New Roman" w:hAnsi="Times New Roman"/>
          <w:color w:val="111111"/>
          <w:sz w:val="28"/>
          <w:szCs w:val="28"/>
          <w:lang w:val="en-US"/>
        </w:rPr>
        <w:t>itu, Al-Qur’an berkata: Tidakkah orang-orang yang bersama kebatilan itu</w:t>
      </w:r>
    </w:p>
    <w:p>
      <w:pPr>
        <w:pStyle w:val="BookText"/>
        <w:bidi w:val="0"/>
        <w:jc w:val="both"/>
        <w:rPr/>
      </w:pPr>
      <w:r>
        <w:rPr>
          <w:rFonts w:eastAsia="Times New Roman" w:cs="Times New Roman" w:ascii="Times New Roman" w:hAnsi="Times New Roman"/>
          <w:color w:val="111111"/>
          <w:sz w:val="28"/>
          <w:szCs w:val="28"/>
          <w:lang w:val="en-US"/>
        </w:rPr>
        <w:t>mengetahui bagaimana Kami menghancurkan orang-orang sebelum mereka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lebih kuat ketimbang mereka.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orang-orang yang sebelum mereka telah mendustakan” (Q.S. Saba’:</w:t>
      </w:r>
    </w:p>
    <w:p>
      <w:pPr>
        <w:pStyle w:val="BookText"/>
        <w:bidi w:val="0"/>
        <w:jc w:val="both"/>
        <w:rPr/>
      </w:pPr>
      <w:r>
        <w:rPr>
          <w:rFonts w:eastAsia="Times New Roman" w:cs="Times New Roman" w:ascii="Times New Roman" w:hAnsi="Times New Roman"/>
          <w:color w:val="111111"/>
          <w:sz w:val="28"/>
          <w:szCs w:val="28"/>
          <w:lang w:val="en-US"/>
        </w:rPr>
        <w:t>45). Dan sebelum mereka, di sana ada orang-orang materialis dari para</w:t>
      </w:r>
    </w:p>
    <w:p>
      <w:pPr>
        <w:pStyle w:val="BookText"/>
        <w:bidi w:val="0"/>
        <w:jc w:val="both"/>
        <w:rPr/>
      </w:pPr>
      <w:r>
        <w:rPr>
          <w:rFonts w:eastAsia="Times New Roman" w:cs="Times New Roman" w:ascii="Times New Roman" w:hAnsi="Times New Roman"/>
          <w:color w:val="111111"/>
          <w:sz w:val="28"/>
          <w:szCs w:val="28"/>
          <w:lang w:val="en-US"/>
        </w:rPr>
        <w:t>penyembah berhala dan selain mereka yang mendustakan dakwah tauhid</w:t>
      </w:r>
    </w:p>
    <w:p>
      <w:pPr>
        <w:pStyle w:val="BookText"/>
        <w:bidi w:val="0"/>
        <w:jc w:val="both"/>
        <w:rPr/>
      </w:pPr>
      <w:r>
        <w:rPr>
          <w:rFonts w:eastAsia="Times New Roman" w:cs="Times New Roman" w:ascii="Times New Roman" w:hAnsi="Times New Roman"/>
          <w:color w:val="111111"/>
          <w:sz w:val="28"/>
          <w:szCs w:val="28"/>
          <w:lang w:val="en-US"/>
        </w:rPr>
        <w:t>para nabi, “Dan orang-orang yang sebelum mereka telah mendusta kan sedang</w:t>
      </w:r>
    </w:p>
    <w:p>
      <w:pPr>
        <w:pStyle w:val="BookText"/>
        <w:bidi w:val="0"/>
        <w:jc w:val="both"/>
        <w:rPr/>
      </w:pPr>
      <w:r>
        <w:rPr>
          <w:rFonts w:eastAsia="Times New Roman" w:cs="Times New Roman" w:ascii="Times New Roman" w:hAnsi="Times New Roman"/>
          <w:color w:val="111111"/>
          <w:sz w:val="28"/>
          <w:szCs w:val="28"/>
          <w:lang w:val="en-US"/>
        </w:rPr>
        <w:t>orang-orang kafir Mekah itu belum sampai menerima sepersepuluh dari apa yang</w:t>
      </w:r>
    </w:p>
    <w:p>
      <w:pPr>
        <w:pStyle w:val="BookText"/>
        <w:bidi w:val="0"/>
        <w:jc w:val="both"/>
        <w:rPr/>
      </w:pPr>
      <w:r>
        <w:rPr>
          <w:rFonts w:eastAsia="Times New Roman" w:cs="Times New Roman" w:ascii="Times New Roman" w:hAnsi="Times New Roman"/>
          <w:color w:val="111111"/>
          <w:sz w:val="28"/>
          <w:szCs w:val="28"/>
          <w:lang w:val="en-US"/>
        </w:rPr>
        <w:t>telah Kami berikan kepada orang-orang terdahulu itu” (Q.S. Saba’: 45). Allah</w:t>
      </w:r>
    </w:p>
    <w:p>
      <w:pPr>
        <w:pStyle w:val="BookText"/>
        <w:bidi w:val="0"/>
        <w:jc w:val="both"/>
        <w:rPr/>
      </w:pPr>
      <w:r>
        <w:rPr>
          <w:rFonts w:eastAsia="Times New Roman" w:cs="Times New Roman" w:ascii="Times New Roman" w:hAnsi="Times New Roman"/>
          <w:color w:val="111111"/>
          <w:sz w:val="28"/>
          <w:szCs w:val="28"/>
          <w:lang w:val="en-US"/>
        </w:rPr>
        <w:t>Swt berfirman kepada Rasul-Nya yang mulia Saw. : Sesungguhnya mereka</w:t>
      </w:r>
    </w:p>
    <w:p>
      <w:pPr>
        <w:pStyle w:val="BookText"/>
        <w:bidi w:val="0"/>
        <w:jc w:val="both"/>
        <w:rPr/>
      </w:pPr>
      <w:r>
        <w:rPr>
          <w:rFonts w:eastAsia="Times New Roman" w:cs="Times New Roman" w:ascii="Times New Roman" w:hAnsi="Times New Roman"/>
          <w:color w:val="111111"/>
          <w:sz w:val="28"/>
          <w:szCs w:val="28"/>
          <w:lang w:val="en-US"/>
        </w:rPr>
        <w:t>orang-orang kafir itu dan para penyembah berhala yang mana mereka tolong menolong</w:t>
      </w:r>
    </w:p>
    <w:p>
      <w:pPr>
        <w:pStyle w:val="BookText"/>
        <w:bidi w:val="0"/>
        <w:jc w:val="both"/>
        <w:rPr/>
      </w:pPr>
      <w:r>
        <w:rPr>
          <w:rFonts w:eastAsia="Times New Roman" w:cs="Times New Roman" w:ascii="Times New Roman" w:hAnsi="Times New Roman"/>
          <w:color w:val="111111"/>
          <w:sz w:val="28"/>
          <w:szCs w:val="28"/>
          <w:lang w:val="en-US"/>
        </w:rPr>
        <w:t>untuk memerangimu dan berusaha membinasakanmu, mereka</w:t>
      </w:r>
    </w:p>
    <w:p>
      <w:pPr>
        <w:pStyle w:val="BookText"/>
        <w:bidi w:val="0"/>
        <w:jc w:val="both"/>
        <w:rPr/>
      </w:pPr>
      <w:r>
        <w:rPr>
          <w:rFonts w:eastAsia="Times New Roman" w:cs="Times New Roman" w:ascii="Times New Roman" w:hAnsi="Times New Roman"/>
          <w:color w:val="111111"/>
          <w:sz w:val="28"/>
          <w:szCs w:val="28"/>
          <w:lang w:val="en-US"/>
        </w:rPr>
        <w:t>tidak memilki sepersepuluh kekuatan yang dimiliki orang-orang sebelum</w:t>
      </w:r>
    </w:p>
    <w:p>
      <w:pPr>
        <w:pStyle w:val="BookText"/>
        <w:bidi w:val="0"/>
        <w:jc w:val="both"/>
        <w:rPr/>
      </w:pPr>
      <w:r>
        <w:rPr>
          <w:rFonts w:eastAsia="Times New Roman" w:cs="Times New Roman" w:ascii="Times New Roman" w:hAnsi="Times New Roman"/>
          <w:color w:val="111111"/>
          <w:sz w:val="28"/>
          <w:szCs w:val="28"/>
          <w:lang w:val="en-US"/>
        </w:rPr>
        <w:t>mereka. Jika dilihat dari sisi harta, mereka tidak memiliki sepersepuluh</w:t>
      </w:r>
    </w:p>
    <w:p>
      <w:pPr>
        <w:pStyle w:val="BookText"/>
        <w:bidi w:val="0"/>
        <w:jc w:val="both"/>
        <w:rPr/>
      </w:pPr>
      <w:r>
        <w:rPr>
          <w:rFonts w:eastAsia="Times New Roman" w:cs="Times New Roman" w:ascii="Times New Roman" w:hAnsi="Times New Roman"/>
          <w:color w:val="111111"/>
          <w:sz w:val="28"/>
          <w:szCs w:val="28"/>
          <w:lang w:val="en-US"/>
        </w:rPr>
        <w:t>harta yang dimiliki orang-orang (yang sebelum mereka) itu; jika dilihat dari</w:t>
      </w:r>
    </w:p>
    <w:p>
      <w:pPr>
        <w:pStyle w:val="BookText"/>
        <w:bidi w:val="0"/>
        <w:jc w:val="both"/>
        <w:rPr/>
      </w:pPr>
      <w:r>
        <w:rPr>
          <w:rFonts w:eastAsia="Times New Roman" w:cs="Times New Roman" w:ascii="Times New Roman" w:hAnsi="Times New Roman"/>
          <w:color w:val="111111"/>
          <w:sz w:val="28"/>
          <w:szCs w:val="28"/>
          <w:lang w:val="en-US"/>
        </w:rPr>
        <w:t>sisi persenjataan, kabilah (suku), partai, dan persekongkolan internal dan</w:t>
      </w:r>
    </w:p>
    <w:p>
      <w:pPr>
        <w:pStyle w:val="BookText"/>
        <w:bidi w:val="0"/>
        <w:jc w:val="both"/>
        <w:rPr/>
      </w:pPr>
      <w:r>
        <w:rPr>
          <w:rFonts w:eastAsia="Times New Roman" w:cs="Times New Roman" w:ascii="Times New Roman" w:hAnsi="Times New Roman"/>
          <w:color w:val="111111"/>
          <w:sz w:val="28"/>
          <w:szCs w:val="28"/>
          <w:lang w:val="en-US"/>
        </w:rPr>
        <w:t>eksternal, mereka tidak memiliki sepersepuluh yang dinikmati oleh orang-orang</w:t>
      </w:r>
    </w:p>
    <w:p>
      <w:pPr>
        <w:pStyle w:val="BookText"/>
        <w:bidi w:val="0"/>
        <w:jc w:val="both"/>
        <w:rPr/>
      </w:pPr>
      <w:r>
        <w:rPr>
          <w:rFonts w:eastAsia="Times New Roman" w:cs="Times New Roman" w:ascii="Times New Roman" w:hAnsi="Times New Roman"/>
          <w:color w:val="111111"/>
          <w:sz w:val="28"/>
          <w:szCs w:val="28"/>
          <w:lang w:val="en-US"/>
        </w:rPr>
        <w:t>(sebelum mereka) itu dari kemampuan politik dan militer. Para taghut</w:t>
      </w:r>
    </w:p>
    <w:p>
      <w:pPr>
        <w:pStyle w:val="BookText"/>
        <w:bidi w:val="0"/>
        <w:jc w:val="both"/>
        <w:rPr/>
      </w:pPr>
      <w:r>
        <w:rPr>
          <w:rFonts w:eastAsia="Times New Roman" w:cs="Times New Roman" w:ascii="Times New Roman" w:hAnsi="Times New Roman"/>
          <w:color w:val="111111"/>
          <w:sz w:val="28"/>
          <w:szCs w:val="28"/>
          <w:lang w:val="en-US"/>
        </w:rPr>
        <w:t>dari orang-orang sebelum mereka memiliki puluhan kali lipat dari apa-apa</w:t>
      </w:r>
    </w:p>
    <w:p>
      <w:pPr>
        <w:pStyle w:val="BookText"/>
        <w:bidi w:val="0"/>
        <w:jc w:val="both"/>
        <w:rPr/>
      </w:pPr>
      <w:r>
        <w:rPr>
          <w:rFonts w:eastAsia="Times New Roman" w:cs="Times New Roman" w:ascii="Times New Roman" w:hAnsi="Times New Roman"/>
          <w:color w:val="111111"/>
          <w:sz w:val="28"/>
          <w:szCs w:val="28"/>
          <w:lang w:val="en-US"/>
        </w:rPr>
        <w:t>yang dimiliki oleh orang-orang kafir kontemporer. Meskipun demikian,</w:t>
      </w:r>
    </w:p>
    <w:p>
      <w:pPr>
        <w:pStyle w:val="BookText"/>
        <w:bidi w:val="0"/>
        <w:jc w:val="both"/>
        <w:rPr/>
      </w:pPr>
      <w:r>
        <w:rPr>
          <w:rFonts w:eastAsia="Times New Roman" w:cs="Times New Roman" w:ascii="Times New Roman" w:hAnsi="Times New Roman"/>
          <w:color w:val="111111"/>
          <w:sz w:val="28"/>
          <w:szCs w:val="28"/>
          <w:lang w:val="en-US"/>
        </w:rPr>
        <w:t>Kami telah hancurkan mereka dan sisa-sisa mereka berantakan.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Sedang orang-orang kafir Mekah itu belum sampai menerima sepersepuluh</w:t>
      </w:r>
    </w:p>
    <w:p>
      <w:pPr>
        <w:pStyle w:val="BookText"/>
        <w:bidi w:val="0"/>
        <w:jc w:val="both"/>
        <w:rPr/>
      </w:pPr>
      <w:r>
        <w:rPr>
          <w:rFonts w:eastAsia="Times New Roman" w:cs="Times New Roman" w:ascii="Times New Roman" w:hAnsi="Times New Roman"/>
          <w:color w:val="111111"/>
          <w:sz w:val="28"/>
          <w:szCs w:val="28"/>
          <w:lang w:val="en-US"/>
        </w:rPr>
        <w:t>dari apa yang telah Kami berikan kepada orang-orang dahulu itu lalu mereka</w:t>
      </w:r>
    </w:p>
    <w:p>
      <w:pPr>
        <w:pStyle w:val="BookText"/>
        <w:bidi w:val="0"/>
        <w:jc w:val="both"/>
        <w:rPr/>
      </w:pPr>
      <w:r>
        <w:rPr>
          <w:rFonts w:eastAsia="Times New Roman" w:cs="Times New Roman" w:ascii="Times New Roman" w:hAnsi="Times New Roman"/>
          <w:color w:val="111111"/>
          <w:sz w:val="28"/>
          <w:szCs w:val="28"/>
          <w:lang w:val="en-US"/>
        </w:rPr>
        <w:t>mendustakan rasul-rasul-Ku”(Q.S. Saba’: 45).</w:t>
      </w:r>
    </w:p>
    <w:p>
      <w:pPr>
        <w:pStyle w:val="BookText"/>
        <w:bidi w:val="0"/>
        <w:jc w:val="both"/>
        <w:rPr/>
      </w:pPr>
      <w:r>
        <w:rPr>
          <w:rFonts w:eastAsia="Times New Roman" w:cs="Times New Roman" w:ascii="Times New Roman" w:hAnsi="Times New Roman"/>
          <w:color w:val="111111"/>
          <w:sz w:val="28"/>
          <w:szCs w:val="28"/>
          <w:lang w:val="en-US"/>
        </w:rPr>
        <w:t>Orang-orang kafir dahulu itu memiliki kemampuan politik dan</w:t>
      </w:r>
    </w:p>
    <w:p>
      <w:pPr>
        <w:pStyle w:val="BookText"/>
        <w:bidi w:val="0"/>
        <w:jc w:val="both"/>
        <w:rPr/>
      </w:pPr>
      <w:r>
        <w:rPr>
          <w:rFonts w:eastAsia="Times New Roman" w:cs="Times New Roman" w:ascii="Times New Roman" w:hAnsi="Times New Roman"/>
          <w:color w:val="111111"/>
          <w:sz w:val="28"/>
          <w:szCs w:val="28"/>
          <w:lang w:val="en-US"/>
        </w:rPr>
        <w:t>militer serta ekonomi sepuluh kali lipat lebih besar daripada orang-orang</w:t>
      </w:r>
    </w:p>
    <w:p>
      <w:pPr>
        <w:pStyle w:val="BookText"/>
        <w:bidi w:val="0"/>
        <w:jc w:val="both"/>
        <w:rPr/>
      </w:pPr>
      <w:r>
        <w:rPr>
          <w:rFonts w:eastAsia="Times New Roman" w:cs="Times New Roman" w:ascii="Times New Roman" w:hAnsi="Times New Roman"/>
          <w:color w:val="111111"/>
          <w:sz w:val="28"/>
          <w:szCs w:val="28"/>
          <w:lang w:val="en-US"/>
        </w:rPr>
        <w:t>(kafir Mekah) itu lalu mereka bangkit untuk memerangi para utusan-Ku.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Lalu mereka mendustakan rasul-rasul-Ku. Maka alangkah hebatnya akibat</w:t>
      </w:r>
    </w:p>
    <w:p>
      <w:pPr>
        <w:pStyle w:val="BookText"/>
        <w:bidi w:val="0"/>
        <w:jc w:val="both"/>
        <w:rPr/>
      </w:pPr>
      <w:r>
        <w:rPr>
          <w:rFonts w:eastAsia="Times New Roman" w:cs="Times New Roman" w:ascii="Times New Roman" w:hAnsi="Times New Roman"/>
          <w:color w:val="111111"/>
          <w:sz w:val="28"/>
          <w:szCs w:val="28"/>
          <w:lang w:val="en-US"/>
        </w:rPr>
        <w:t>kemurkaan-Ku”(Q.S. Saba’: 45). Kemudian mereka berhadapan dengan</w:t>
      </w:r>
    </w:p>
    <w:p>
      <w:pPr>
        <w:pStyle w:val="BookText"/>
        <w:bidi w:val="0"/>
        <w:jc w:val="both"/>
        <w:rPr/>
      </w:pPr>
      <w:r>
        <w:rPr>
          <w:rFonts w:eastAsia="Times New Roman" w:cs="Times New Roman" w:ascii="Times New Roman" w:hAnsi="Times New Roman"/>
          <w:color w:val="111111"/>
          <w:sz w:val="28"/>
          <w:szCs w:val="28"/>
          <w:lang w:val="en-US"/>
        </w:rPr>
        <w:t>balasan (intiqam) Ilahi. “Sesungguhnya Kami akan memberikan pembalasan</w:t>
      </w:r>
    </w:p>
    <w:p>
      <w:pPr>
        <w:pStyle w:val="BookText"/>
        <w:bidi w:val="0"/>
        <w:jc w:val="both"/>
        <w:rPr/>
      </w:pPr>
      <w:r>
        <w:rPr>
          <w:rFonts w:eastAsia="Times New Roman" w:cs="Times New Roman" w:ascii="Times New Roman" w:hAnsi="Times New Roman"/>
          <w:color w:val="111111"/>
          <w:sz w:val="28"/>
          <w:szCs w:val="28"/>
          <w:lang w:val="en-US"/>
        </w:rPr>
        <w:t>kepada orang-orang yang berdosa” (Q.S. As-Sajdah: 22). Al-Qur’an berkata:</w:t>
      </w:r>
    </w:p>
    <w:p>
      <w:pPr>
        <w:pStyle w:val="BookText"/>
        <w:bidi w:val="0"/>
        <w:jc w:val="both"/>
        <w:rPr/>
      </w:pPr>
      <w:r>
        <w:rPr>
          <w:rFonts w:eastAsia="Times New Roman" w:cs="Times New Roman" w:ascii="Times New Roman" w:hAnsi="Times New Roman"/>
          <w:color w:val="111111"/>
          <w:sz w:val="28"/>
          <w:szCs w:val="28"/>
          <w:lang w:val="en-US"/>
        </w:rPr>
        <w:t>barang siapa yang membawa kebatilan, maka Kami akan menghancurkan</w:t>
      </w:r>
    </w:p>
    <w:p>
      <w:pPr>
        <w:pStyle w:val="BookText"/>
        <w:bidi w:val="0"/>
        <w:jc w:val="both"/>
        <w:rPr/>
      </w:pPr>
      <w:r>
        <w:rPr>
          <w:rFonts w:eastAsia="Times New Roman" w:cs="Times New Roman" w:ascii="Times New Roman" w:hAnsi="Times New Roman"/>
          <w:color w:val="111111"/>
          <w:sz w:val="28"/>
          <w:szCs w:val="28"/>
          <w:lang w:val="en-US"/>
        </w:rPr>
        <w:t>kebatilannya, yakni katakanlah, “Telah datang kebenaran”. Akan tetapi,</w:t>
      </w:r>
    </w:p>
    <w:p>
      <w:pPr>
        <w:pStyle w:val="BookText"/>
        <w:bidi w:val="0"/>
        <w:jc w:val="both"/>
        <w:rPr/>
      </w:pPr>
      <w:r>
        <w:rPr>
          <w:rFonts w:eastAsia="Times New Roman" w:cs="Times New Roman" w:ascii="Times New Roman" w:hAnsi="Times New Roman"/>
          <w:color w:val="111111"/>
          <w:sz w:val="28"/>
          <w:szCs w:val="28"/>
          <w:lang w:val="en-US"/>
        </w:rPr>
        <w:t>bagaimanakah kebenaran itu menghancurkan kebatilan? Allah berfirman</w:t>
      </w:r>
    </w:p>
    <w:p>
      <w:pPr>
        <w:pStyle w:val="BookText"/>
        <w:bidi w:val="0"/>
        <w:jc w:val="both"/>
        <w:rPr/>
      </w:pPr>
      <w:r>
        <w:rPr>
          <w:rFonts w:eastAsia="Times New Roman" w:cs="Times New Roman" w:ascii="Times New Roman" w:hAnsi="Times New Roman"/>
          <w:color w:val="111111"/>
          <w:sz w:val="28"/>
          <w:szCs w:val="28"/>
          <w:lang w:val="en-US"/>
        </w:rPr>
        <w:t>dalam surah Al-Anbiya’, “Sebenarnya Kami melontarkan yang hak kepada</w:t>
      </w:r>
    </w:p>
    <w:p>
      <w:pPr>
        <w:pStyle w:val="BookText"/>
        <w:bidi w:val="0"/>
        <w:jc w:val="both"/>
        <w:rPr/>
      </w:pPr>
      <w:r>
        <w:rPr>
          <w:rFonts w:eastAsia="Times New Roman" w:cs="Times New Roman" w:ascii="Times New Roman" w:hAnsi="Times New Roman"/>
          <w:color w:val="111111"/>
          <w:sz w:val="28"/>
          <w:szCs w:val="28"/>
          <w:lang w:val="en-US"/>
        </w:rPr>
        <w:t>yang batil lalu yang hak itu menghancurkannya, maka dengan serta merta</w:t>
      </w:r>
    </w:p>
    <w:p>
      <w:pPr>
        <w:pStyle w:val="BookText"/>
        <w:bidi w:val="0"/>
        <w:jc w:val="both"/>
        <w:rPr/>
      </w:pPr>
      <w:r>
        <w:rPr>
          <w:rFonts w:eastAsia="Times New Roman" w:cs="Times New Roman" w:ascii="Times New Roman" w:hAnsi="Times New Roman"/>
          <w:color w:val="111111"/>
          <w:sz w:val="28"/>
          <w:szCs w:val="28"/>
          <w:lang w:val="en-US"/>
        </w:rPr>
        <w:t>yang batil itu lenyap” (Q.S. Al-Anbiya’: 19). Dengan kebenaran Kami akan</w:t>
      </w:r>
    </w:p>
    <w:p>
      <w:pPr>
        <w:pStyle w:val="BookText"/>
        <w:bidi w:val="0"/>
        <w:jc w:val="both"/>
        <w:rPr/>
      </w:pPr>
      <w:r>
        <w:rPr>
          <w:rFonts w:eastAsia="Times New Roman" w:cs="Times New Roman" w:ascii="Times New Roman" w:hAnsi="Times New Roman"/>
          <w:color w:val="111111"/>
          <w:sz w:val="28"/>
          <w:szCs w:val="28"/>
          <w:lang w:val="en-US"/>
        </w:rPr>
        <w:t>menghancurkan kebatilan. Kebenaran akan melumatkan otak kebatilan dan</w:t>
      </w:r>
    </w:p>
    <w:p>
      <w:pPr>
        <w:pStyle w:val="BookText"/>
        <w:bidi w:val="0"/>
        <w:jc w:val="both"/>
        <w:rPr/>
      </w:pPr>
      <w:r>
        <w:rPr>
          <w:rFonts w:eastAsia="Times New Roman" w:cs="Times New Roman" w:ascii="Times New Roman" w:hAnsi="Times New Roman"/>
          <w:color w:val="111111"/>
          <w:sz w:val="28"/>
          <w:szCs w:val="28"/>
          <w:lang w:val="en-US"/>
        </w:rPr>
        <w:t>menyungkurkannya. Saat itu kebatilan akan terhapus dan bekas-bekasnya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ada. </w:t>
      </w:r>
    </w:p>
    <w:p>
      <w:pPr>
        <w:pStyle w:val="BookText"/>
        <w:bidi w:val="0"/>
        <w:rPr/>
      </w:pPr>
      <w:r>
        <w:rPr>
          <w:rFonts w:eastAsia="Times New Roman" w:cs="Times New Roman" w:ascii="Times New Roman" w:hAnsi="Times New Roman"/>
          <w:color w:val="111111"/>
          <w:sz w:val="28"/>
          <w:szCs w:val="28"/>
          <w:lang w:val="en-US"/>
        </w:rPr>
        <w:t>Ringkasnya, Al-Qur’an itu merupakan kitab cahaya, petunjuk, dan</w:t>
      </w:r>
    </w:p>
    <w:p>
      <w:pPr>
        <w:pStyle w:val="BookText"/>
        <w:bidi w:val="0"/>
        <w:jc w:val="both"/>
        <w:rPr/>
      </w:pPr>
      <w:r>
        <w:rPr>
          <w:rFonts w:eastAsia="Times New Roman" w:cs="Times New Roman" w:ascii="Times New Roman" w:hAnsi="Times New Roman"/>
          <w:color w:val="111111"/>
          <w:sz w:val="28"/>
          <w:szCs w:val="28"/>
          <w:lang w:val="en-US"/>
        </w:rPr>
        <w:t>obat. Ia mengemukakan dalil-dalil atas tauhid sisi per sisi bersama dengan</w:t>
      </w:r>
    </w:p>
    <w:p>
      <w:pPr>
        <w:pStyle w:val="BookText"/>
        <w:bidi w:val="0"/>
        <w:jc w:val="both"/>
        <w:rPr/>
      </w:pPr>
      <w:r>
        <w:rPr>
          <w:rFonts w:eastAsia="Times New Roman" w:cs="Times New Roman" w:ascii="Times New Roman" w:hAnsi="Times New Roman"/>
          <w:color w:val="111111"/>
          <w:sz w:val="28"/>
          <w:szCs w:val="28"/>
          <w:lang w:val="en-US"/>
        </w:rPr>
        <w:t>keyakinan (i’tiqad) dan keimanan. Dan Allah Swt telah mengajari Rasul-Nya</w:t>
      </w:r>
    </w:p>
    <w:p>
      <w:pPr>
        <w:pStyle w:val="BookText"/>
        <w:bidi w:val="0"/>
        <w:jc w:val="both"/>
        <w:rPr/>
      </w:pPr>
      <w:r>
        <w:rPr>
          <w:rFonts w:eastAsia="Times New Roman" w:cs="Times New Roman" w:ascii="Times New Roman" w:hAnsi="Times New Roman"/>
          <w:color w:val="111111"/>
          <w:sz w:val="28"/>
          <w:szCs w:val="28"/>
          <w:lang w:val="en-US"/>
        </w:rPr>
        <w:t>beberapa cara untuk menyampaikan cara berargumentasi dan membantu,</w:t>
      </w:r>
    </w:p>
    <w:p>
      <w:pPr>
        <w:pStyle w:val="BookText"/>
        <w:bidi w:val="0"/>
        <w:jc w:val="both"/>
        <w:rPr/>
      </w:pPr>
      <w:r>
        <w:rPr>
          <w:rFonts w:eastAsia="Times New Roman" w:cs="Times New Roman" w:ascii="Times New Roman" w:hAnsi="Times New Roman"/>
          <w:color w:val="111111"/>
          <w:sz w:val="28"/>
          <w:szCs w:val="28"/>
          <w:lang w:val="en-US"/>
        </w:rPr>
        <w:t>di antaranya apa yang dikatakannya kepada orang-orang yang</w:t>
      </w:r>
    </w:p>
    <w:p>
      <w:pPr>
        <w:pStyle w:val="BookText"/>
        <w:bidi w:val="0"/>
        <w:jc w:val="both"/>
        <w:rPr/>
      </w:pPr>
      <w:r>
        <w:rPr>
          <w:rFonts w:eastAsia="Times New Roman" w:cs="Times New Roman" w:ascii="Times New Roman" w:hAnsi="Times New Roman"/>
          <w:color w:val="111111"/>
          <w:sz w:val="28"/>
          <w:szCs w:val="28"/>
          <w:lang w:val="en-US"/>
        </w:rPr>
        <w:t>bersikeras (menolak) terhadap kebenaran: Seharusnya kalian mengemukakan</w:t>
      </w:r>
    </w:p>
    <w:p>
      <w:pPr>
        <w:pStyle w:val="BookText"/>
        <w:bidi w:val="0"/>
        <w:jc w:val="both"/>
        <w:rPr/>
      </w:pPr>
      <w:r>
        <w:rPr>
          <w:rFonts w:eastAsia="Times New Roman" w:cs="Times New Roman" w:ascii="Times New Roman" w:hAnsi="Times New Roman"/>
          <w:color w:val="111111"/>
          <w:sz w:val="28"/>
          <w:szCs w:val="28"/>
          <w:lang w:val="en-US"/>
        </w:rPr>
        <w:t>dalil atas dakwaan kalian atau (kalau tidak), kalian harus menerima dalil</w:t>
      </w:r>
    </w:p>
    <w:p>
      <w:pPr>
        <w:pStyle w:val="BookText"/>
        <w:bidi w:val="0"/>
        <w:jc w:val="both"/>
        <w:rPr/>
      </w:pPr>
      <w:r>
        <w:rPr>
          <w:rFonts w:eastAsia="Times New Roman" w:cs="Times New Roman" w:ascii="Times New Roman" w:hAnsi="Times New Roman"/>
          <w:color w:val="111111"/>
          <w:sz w:val="28"/>
          <w:szCs w:val="28"/>
          <w:lang w:val="en-US"/>
        </w:rPr>
        <w:t>kami. Dalil kalian harus bersandarkan kepada wahyu samawi atau kepada</w:t>
      </w:r>
    </w:p>
    <w:p>
      <w:pPr>
        <w:pStyle w:val="BookText"/>
        <w:bidi w:val="0"/>
        <w:jc w:val="both"/>
        <w:rPr/>
      </w:pPr>
      <w:r>
        <w:rPr>
          <w:rFonts w:eastAsia="Times New Roman" w:cs="Times New Roman" w:ascii="Times New Roman" w:hAnsi="Times New Roman"/>
          <w:color w:val="111111"/>
          <w:sz w:val="28"/>
          <w:szCs w:val="28"/>
          <w:lang w:val="en-US"/>
        </w:rPr>
        <w:t>logika yang rasional. Adapun jika pendapat kalian tidak didukung oleh</w:t>
      </w:r>
    </w:p>
    <w:p>
      <w:pPr>
        <w:pStyle w:val="BookText"/>
        <w:bidi w:val="0"/>
        <w:jc w:val="both"/>
        <w:rPr/>
      </w:pPr>
      <w:r>
        <w:rPr>
          <w:rFonts w:eastAsia="Times New Roman" w:cs="Times New Roman" w:ascii="Times New Roman" w:hAnsi="Times New Roman"/>
          <w:color w:val="111111"/>
          <w:sz w:val="28"/>
          <w:szCs w:val="28"/>
          <w:lang w:val="en-US"/>
        </w:rPr>
        <w:t>wahyu samawi dan tidak pula dibantu oleh akal lalu kalian tidak menerima</w:t>
      </w:r>
    </w:p>
    <w:p>
      <w:pPr>
        <w:pStyle w:val="BookText"/>
        <w:bidi w:val="0"/>
        <w:jc w:val="both"/>
        <w:rPr/>
      </w:pPr>
      <w:r>
        <w:rPr>
          <w:rFonts w:eastAsia="Times New Roman" w:cs="Times New Roman" w:ascii="Times New Roman" w:hAnsi="Times New Roman"/>
          <w:color w:val="111111"/>
          <w:sz w:val="28"/>
          <w:szCs w:val="28"/>
          <w:lang w:val="en-US"/>
        </w:rPr>
        <w:t>dengan tulus agama Allah, maka ketahuilah bahwa kalian akan gagal dalam</w:t>
      </w:r>
    </w:p>
    <w:p>
      <w:pPr>
        <w:pStyle w:val="BookText"/>
        <w:bidi w:val="0"/>
        <w:jc w:val="both"/>
        <w:rPr/>
      </w:pPr>
      <w:r>
        <w:rPr>
          <w:rFonts w:eastAsia="Times New Roman" w:cs="Times New Roman" w:ascii="Times New Roman" w:hAnsi="Times New Roman"/>
          <w:color w:val="111111"/>
          <w:sz w:val="28"/>
          <w:szCs w:val="28"/>
          <w:lang w:val="en-US"/>
        </w:rPr>
        <w:t>menghadang kebenaran, karena sebelum kalian terdapat orang-orang yang</w:t>
      </w:r>
    </w:p>
    <w:p>
      <w:pPr>
        <w:pStyle w:val="BookText"/>
        <w:bidi w:val="0"/>
        <w:jc w:val="both"/>
        <w:rPr/>
      </w:pPr>
      <w:r>
        <w:rPr>
          <w:rFonts w:eastAsia="Times New Roman" w:cs="Times New Roman" w:ascii="Times New Roman" w:hAnsi="Times New Roman"/>
          <w:color w:val="111111"/>
          <w:sz w:val="28"/>
          <w:szCs w:val="28"/>
          <w:lang w:val="en-US"/>
        </w:rPr>
        <w:t>lebih kuat dari kalian meskipun demikian mereka menemui kehancuran dan</w:t>
      </w:r>
    </w:p>
    <w:p>
      <w:pPr>
        <w:pStyle w:val="BookText"/>
        <w:bidi w:val="0"/>
        <w:jc w:val="both"/>
        <w:rPr/>
      </w:pPr>
      <w:r>
        <w:rPr>
          <w:rFonts w:eastAsia="Times New Roman" w:cs="Times New Roman" w:ascii="Times New Roman" w:hAnsi="Times New Roman"/>
          <w:color w:val="111111"/>
          <w:sz w:val="28"/>
          <w:szCs w:val="28"/>
          <w:lang w:val="en-US"/>
        </w:rPr>
        <w:t>mendapatkan balasan buruk dari Tuhan.</w:t>
      </w:r>
    </w:p>
    <w:p>
      <w:pPr>
        <w:pStyle w:val="BookText"/>
        <w:bidi w:val="0"/>
        <w:jc w:val="both"/>
        <w:rPr/>
      </w:pPr>
      <w:r>
        <w:rPr>
          <w:rFonts w:eastAsia="Times New Roman" w:cs="Times New Roman" w:ascii="Times New Roman" w:hAnsi="Times New Roman"/>
          <w:color w:val="111111"/>
          <w:sz w:val="28"/>
          <w:szCs w:val="28"/>
          <w:lang w:val="en-US"/>
        </w:rPr>
        <w:t>Saya berharap, mudah-mudahan ilmu tauhid ini meresap dalam hati</w:t>
      </w:r>
    </w:p>
    <w:p>
      <w:pPr>
        <w:pStyle w:val="BookText"/>
        <w:bidi w:val="0"/>
        <w:jc w:val="both"/>
        <w:rPr/>
      </w:pPr>
      <w:r>
        <w:rPr>
          <w:rFonts w:eastAsia="Times New Roman" w:cs="Times New Roman" w:ascii="Times New Roman" w:hAnsi="Times New Roman"/>
          <w:color w:val="111111"/>
          <w:sz w:val="28"/>
          <w:szCs w:val="28"/>
          <w:lang w:val="en-US"/>
        </w:rPr>
        <w:t>Anda yang dibarengi dengan rasa takut dan sikap tunduk yang khusus.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yang takut kepada Allah di antara hamba-hamba-Nya adalah para</w:t>
      </w:r>
    </w:p>
    <w:p>
      <w:pPr>
        <w:pStyle w:val="BookText"/>
        <w:bidi w:val="0"/>
        <w:jc w:val="both"/>
        <w:rPr/>
      </w:pPr>
      <w:r>
        <w:rPr>
          <w:rFonts w:eastAsia="Times New Roman" w:cs="Times New Roman" w:ascii="Times New Roman" w:hAnsi="Times New Roman"/>
          <w:color w:val="111111"/>
          <w:sz w:val="28"/>
          <w:szCs w:val="28"/>
          <w:lang w:val="en-US"/>
        </w:rPr>
        <w:t>ulama” (Q.S. Fathir: 28). Saya berharap pula, agar cahaya ini meliputi seluruh</w:t>
      </w:r>
    </w:p>
    <w:p>
      <w:pPr>
        <w:pStyle w:val="BookText"/>
        <w:bidi w:val="0"/>
        <w:jc w:val="both"/>
        <w:rPr/>
      </w:pPr>
      <w:r>
        <w:rPr>
          <w:rFonts w:eastAsia="Times New Roman" w:cs="Times New Roman" w:ascii="Times New Roman" w:hAnsi="Times New Roman"/>
          <w:color w:val="111111"/>
          <w:sz w:val="28"/>
          <w:szCs w:val="28"/>
          <w:lang w:val="en-US"/>
        </w:rPr>
        <w:t>individu umat Islam sehingga kita semua diselimuti dengan ayat yang mulia</w:t>
      </w:r>
    </w:p>
    <w:p>
      <w:pPr>
        <w:pStyle w:val="BookText"/>
        <w:bidi w:val="0"/>
        <w:jc w:val="both"/>
        <w:rPr/>
      </w:pPr>
      <w:r>
        <w:rPr>
          <w:rFonts w:eastAsia="Times New Roman" w:cs="Times New Roman" w:ascii="Times New Roman" w:hAnsi="Times New Roman"/>
          <w:color w:val="111111"/>
          <w:sz w:val="28"/>
          <w:szCs w:val="28"/>
          <w:lang w:val="en-US"/>
        </w:rPr>
        <w:t>ini, “Dan Kami berikan kepadanya cahaya (yang terang) yang dengan cahaya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dia dapat berjalan di tengah-tengah masyarakat” (Q.S. Al-An’am: 122).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4" w:name="pg5924_44503"/>
      <w:bookmarkStart w:id="45" w:name="pg5924_44503"/>
      <w:bookmarkEnd w:id="45"/>
    </w:p>
    <w:p>
      <w:pPr>
        <w:pStyle w:val="Heading2"/>
        <w:numPr>
          <w:ilvl w:val="1"/>
          <w:numId w:val="1"/>
        </w:numPr>
        <w:bidi w:val="0"/>
        <w:jc w:val="left"/>
        <w:rPr/>
      </w:pPr>
      <w:bookmarkStart w:id="46" w:name="pg5924_44503"/>
      <w:bookmarkStart w:id="47" w:name="__RefHeading___Toc5518940_581953129"/>
      <w:bookmarkStart w:id="48" w:name="_Toc16"/>
      <w:bookmarkEnd w:id="46"/>
      <w:bookmarkEnd w:id="47"/>
      <w:r>
        <w:rPr/>
        <w:t>Pelajaran III</w:t>
      </w:r>
      <w:bookmarkEnd w:id="48"/>
    </w:p>
    <w:p>
      <w:pPr>
        <w:pStyle w:val="Heading3"/>
        <w:numPr>
          <w:ilvl w:val="2"/>
          <w:numId w:val="1"/>
        </w:numPr>
        <w:bidi w:val="0"/>
        <w:jc w:val="left"/>
        <w:rPr/>
      </w:pPr>
      <w:bookmarkStart w:id="49" w:name="__RefHeading___Toc5518942_581953129"/>
      <w:bookmarkStart w:id="50" w:name="_Toc17"/>
      <w:bookmarkEnd w:id="49"/>
      <w:r>
        <w:rPr/>
        <w:t>Ilmu dan Makrifat adalah Lahan Kecintaan (Tawalli) dan Kebencian(Tabarri)</w:t>
      </w:r>
      <w:bookmarkEnd w:id="5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Ilmu dan Makrifat adalah Lahan Kecintaan (Tawalli) dan Kebencian(Tabarri)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Oleh karena Al-Qur’an adalah kitab cahaya dan hidayah Ilahi bagi</w:t>
      </w:r>
    </w:p>
    <w:p>
      <w:pPr>
        <w:pStyle w:val="BookText"/>
        <w:bidi w:val="0"/>
        <w:jc w:val="both"/>
        <w:rPr/>
      </w:pPr>
      <w:r>
        <w:rPr>
          <w:rFonts w:eastAsia="Times New Roman" w:cs="Times New Roman" w:ascii="Times New Roman" w:hAnsi="Times New Roman"/>
          <w:color w:val="111111"/>
          <w:sz w:val="28"/>
          <w:szCs w:val="28"/>
          <w:lang w:val="en-US"/>
        </w:rPr>
        <w:t>manu sia, maka ia menjelaskan seluruh makrifat dan hukum yang perlu dan</w:t>
      </w:r>
    </w:p>
    <w:p>
      <w:pPr>
        <w:pStyle w:val="BookText"/>
        <w:bidi w:val="0"/>
        <w:jc w:val="both"/>
        <w:rPr/>
      </w:pPr>
      <w:r>
        <w:rPr>
          <w:rFonts w:eastAsia="Times New Roman" w:cs="Times New Roman" w:ascii="Times New Roman" w:hAnsi="Times New Roman"/>
          <w:color w:val="111111"/>
          <w:sz w:val="28"/>
          <w:szCs w:val="28"/>
          <w:lang w:val="en-US"/>
        </w:rPr>
        <w:t>bermanfaat serta memiliki peranan dalam kesempurnaan manusia. Manu sia</w:t>
      </w:r>
    </w:p>
    <w:p>
      <w:pPr>
        <w:pStyle w:val="BookText"/>
        <w:bidi w:val="0"/>
        <w:jc w:val="both"/>
        <w:rPr/>
      </w:pPr>
      <w:r>
        <w:rPr>
          <w:rFonts w:eastAsia="Times New Roman" w:cs="Times New Roman" w:ascii="Times New Roman" w:hAnsi="Times New Roman"/>
          <w:color w:val="111111"/>
          <w:sz w:val="28"/>
          <w:szCs w:val="28"/>
          <w:lang w:val="en-US"/>
        </w:rPr>
        <w:t>adalah makhluk (maujud) yang bekerja dengan irâdah (kehendak). Oleh karena</w:t>
      </w:r>
    </w:p>
    <w:p>
      <w:pPr>
        <w:pStyle w:val="BookText"/>
        <w:bidi w:val="0"/>
        <w:jc w:val="both"/>
        <w:rPr/>
      </w:pPr>
      <w:r>
        <w:rPr>
          <w:rFonts w:eastAsia="Times New Roman" w:cs="Times New Roman" w:ascii="Times New Roman" w:hAnsi="Times New Roman"/>
          <w:color w:val="111111"/>
          <w:sz w:val="28"/>
          <w:szCs w:val="28"/>
          <w:lang w:val="en-US"/>
        </w:rPr>
        <w:t>itu, ketika Al-Qur’an ingin menentukan jalan kesempurnaan manusia, maka ia</w:t>
      </w:r>
    </w:p>
    <w:p>
      <w:pPr>
        <w:pStyle w:val="BookText"/>
        <w:bidi w:val="0"/>
        <w:jc w:val="both"/>
        <w:rPr/>
      </w:pPr>
      <w:r>
        <w:rPr>
          <w:rFonts w:eastAsia="Times New Roman" w:cs="Times New Roman" w:ascii="Times New Roman" w:hAnsi="Times New Roman"/>
          <w:color w:val="111111"/>
          <w:sz w:val="28"/>
          <w:szCs w:val="28"/>
          <w:lang w:val="en-US"/>
        </w:rPr>
        <w:t>harus mengatur prinsip-prinsip (mabâdi’) yang membentuk dan hal-hal buruk</w:t>
      </w:r>
    </w:p>
    <w:p>
      <w:pPr>
        <w:pStyle w:val="BookText"/>
        <w:bidi w:val="0"/>
        <w:jc w:val="both"/>
        <w:rPr/>
      </w:pPr>
      <w:r>
        <w:rPr>
          <w:rFonts w:eastAsia="Times New Roman" w:cs="Times New Roman" w:ascii="Times New Roman" w:hAnsi="Times New Roman"/>
          <w:color w:val="111111"/>
          <w:sz w:val="28"/>
          <w:szCs w:val="28"/>
          <w:lang w:val="en-US"/>
        </w:rPr>
        <w:t>yang mana mereka terbiasa dengannya dan hal-hal buruk yang mana mereka</w:t>
      </w:r>
    </w:p>
    <w:p>
      <w:pPr>
        <w:pStyle w:val="BookText"/>
        <w:bidi w:val="0"/>
        <w:jc w:val="both"/>
        <w:rPr/>
      </w:pPr>
      <w:r>
        <w:rPr>
          <w:rFonts w:eastAsia="Times New Roman" w:cs="Times New Roman" w:ascii="Times New Roman" w:hAnsi="Times New Roman"/>
          <w:color w:val="111111"/>
          <w:sz w:val="28"/>
          <w:szCs w:val="28"/>
          <w:lang w:val="en-US"/>
        </w:rPr>
        <w:t>harus membencinya dan apa yang akan dilakukan berkaitan dengan sumber-sumber</w:t>
      </w:r>
    </w:p>
    <w:p>
      <w:pPr>
        <w:pStyle w:val="BookText"/>
        <w:bidi w:val="0"/>
        <w:jc w:val="both"/>
        <w:rPr/>
      </w:pPr>
      <w:r>
        <w:rPr>
          <w:rFonts w:eastAsia="Times New Roman" w:cs="Times New Roman" w:ascii="Times New Roman" w:hAnsi="Times New Roman"/>
          <w:color w:val="111111"/>
          <w:sz w:val="28"/>
          <w:szCs w:val="28"/>
          <w:lang w:val="en-US"/>
        </w:rPr>
        <w:t>(mawârid) kecenderungannya dan sumber-sumber kebenciannya.</w:t>
      </w:r>
    </w:p>
    <w:p>
      <w:pPr>
        <w:pStyle w:val="BookText"/>
        <w:bidi w:val="0"/>
        <w:jc w:val="both"/>
        <w:rPr/>
      </w:pPr>
      <w:r>
        <w:rPr>
          <w:rFonts w:eastAsia="Times New Roman" w:cs="Times New Roman" w:ascii="Times New Roman" w:hAnsi="Times New Roman"/>
          <w:color w:val="111111"/>
          <w:sz w:val="28"/>
          <w:szCs w:val="28"/>
          <w:lang w:val="en-US"/>
        </w:rPr>
        <w:t>Jika manusia itu makhluk yang mempunyai satu dimensi saja dan</w:t>
      </w:r>
    </w:p>
    <w:p>
      <w:pPr>
        <w:pStyle w:val="BookText"/>
        <w:bidi w:val="0"/>
        <w:jc w:val="both"/>
        <w:rPr/>
      </w:pPr>
      <w:r>
        <w:rPr>
          <w:rFonts w:eastAsia="Times New Roman" w:cs="Times New Roman" w:ascii="Times New Roman" w:hAnsi="Times New Roman"/>
          <w:color w:val="111111"/>
          <w:sz w:val="28"/>
          <w:szCs w:val="28"/>
          <w:lang w:val="en-US"/>
        </w:rPr>
        <w:t>bergerak di satu dimensi, maka mereka tidak butuh kepada usaha dan</w:t>
      </w:r>
    </w:p>
    <w:p>
      <w:pPr>
        <w:pStyle w:val="BookText"/>
        <w:bidi w:val="0"/>
        <w:jc w:val="both"/>
        <w:rPr/>
      </w:pPr>
      <w:r>
        <w:rPr>
          <w:rFonts w:eastAsia="Times New Roman" w:cs="Times New Roman" w:ascii="Times New Roman" w:hAnsi="Times New Roman"/>
          <w:color w:val="111111"/>
          <w:sz w:val="28"/>
          <w:szCs w:val="28"/>
          <w:lang w:val="en-US"/>
        </w:rPr>
        <w:t>upaya keras ini. Karena manusia mempunyai dua dimensi maka terkadang</w:t>
      </w:r>
    </w:p>
    <w:p>
      <w:pPr>
        <w:pStyle w:val="BookText"/>
        <w:bidi w:val="0"/>
        <w:jc w:val="both"/>
        <w:rPr/>
      </w:pPr>
      <w:r>
        <w:rPr>
          <w:rFonts w:eastAsia="Times New Roman" w:cs="Times New Roman" w:ascii="Times New Roman" w:hAnsi="Times New Roman"/>
          <w:color w:val="111111"/>
          <w:sz w:val="28"/>
          <w:szCs w:val="28"/>
          <w:lang w:val="en-US"/>
        </w:rPr>
        <w:t>ia menginginkan satu hal, lalu berusaha keras untuk mendapatkannya, dan</w:t>
      </w:r>
    </w:p>
    <w:p>
      <w:pPr>
        <w:pStyle w:val="BookText"/>
        <w:bidi w:val="0"/>
        <w:jc w:val="both"/>
        <w:rPr/>
      </w:pPr>
      <w:r>
        <w:rPr>
          <w:rFonts w:eastAsia="Times New Roman" w:cs="Times New Roman" w:ascii="Times New Roman" w:hAnsi="Times New Roman"/>
          <w:color w:val="111111"/>
          <w:sz w:val="28"/>
          <w:szCs w:val="28"/>
          <w:lang w:val="en-US"/>
        </w:rPr>
        <w:t>terkadang lagi ia lari dari satu hal, lalu ia berhati-hati untuk tidak melakukannya.</w:t>
      </w:r>
    </w:p>
    <w:p>
      <w:pPr>
        <w:pStyle w:val="BookText"/>
        <w:bidi w:val="0"/>
        <w:jc w:val="both"/>
        <w:rPr/>
      </w:pPr>
      <w:r>
        <w:rPr>
          <w:rFonts w:eastAsia="Times New Roman" w:cs="Times New Roman" w:ascii="Times New Roman" w:hAnsi="Times New Roman"/>
          <w:color w:val="111111"/>
          <w:sz w:val="28"/>
          <w:szCs w:val="28"/>
          <w:lang w:val="en-US"/>
        </w:rPr>
        <w:t>Kebahagiaannya juga tergantung pada perbuatan-perbuatan</w:t>
      </w:r>
    </w:p>
    <w:p>
      <w:pPr>
        <w:pStyle w:val="BookText"/>
        <w:bidi w:val="0"/>
        <w:jc w:val="both"/>
        <w:rPr/>
      </w:pPr>
      <w:r>
        <w:rPr>
          <w:rFonts w:eastAsia="Times New Roman" w:cs="Times New Roman" w:ascii="Times New Roman" w:hAnsi="Times New Roman"/>
          <w:color w:val="111111"/>
          <w:sz w:val="28"/>
          <w:szCs w:val="28"/>
          <w:lang w:val="en-US"/>
        </w:rPr>
        <w:t>pilihannya. Oleh karena itu, seharusnya ia diarahkan dan dibimbing</w:t>
      </w:r>
    </w:p>
    <w:p>
      <w:pPr>
        <w:pStyle w:val="BookText"/>
        <w:bidi w:val="0"/>
        <w:jc w:val="both"/>
        <w:rPr/>
      </w:pPr>
      <w:r>
        <w:rPr>
          <w:rFonts w:eastAsia="Times New Roman" w:cs="Times New Roman" w:ascii="Times New Roman" w:hAnsi="Times New Roman"/>
          <w:color w:val="111111"/>
          <w:sz w:val="28"/>
          <w:szCs w:val="28"/>
          <w:lang w:val="en-US"/>
        </w:rPr>
        <w:t>terhadap apa saja yang harus disukainya dan apa saja yang harus diben cinya.</w:t>
      </w:r>
    </w:p>
    <w:p>
      <w:pPr>
        <w:pStyle w:val="BookText"/>
        <w:bidi w:val="0"/>
        <w:jc w:val="both"/>
        <w:rPr/>
      </w:pPr>
      <w:r>
        <w:rPr>
          <w:rFonts w:eastAsia="Times New Roman" w:cs="Times New Roman" w:ascii="Times New Roman" w:hAnsi="Times New Roman"/>
          <w:color w:val="111111"/>
          <w:sz w:val="28"/>
          <w:szCs w:val="28"/>
          <w:lang w:val="en-US"/>
        </w:rPr>
        <w:t>Manusia harus mendidik dirinya secara paksa tentang masalah cinta</w:t>
      </w:r>
    </w:p>
    <w:p>
      <w:pPr>
        <w:pStyle w:val="BookText"/>
        <w:bidi w:val="0"/>
        <w:jc w:val="both"/>
        <w:rPr/>
      </w:pPr>
      <w:r>
        <w:rPr>
          <w:rFonts w:eastAsia="Times New Roman" w:cs="Times New Roman" w:ascii="Times New Roman" w:hAnsi="Times New Roman"/>
          <w:color w:val="111111"/>
          <w:sz w:val="28"/>
          <w:szCs w:val="28"/>
          <w:lang w:val="en-US"/>
        </w:rPr>
        <w:t>dan benci. Inilah masalah formal dalam agama yang dinamakan dengan</w:t>
      </w:r>
    </w:p>
    <w:p>
      <w:pPr>
        <w:pStyle w:val="BookText"/>
        <w:bidi w:val="0"/>
        <w:jc w:val="both"/>
        <w:rPr/>
      </w:pPr>
      <w:r>
        <w:rPr>
          <w:rFonts w:eastAsia="Times New Roman" w:cs="Times New Roman" w:ascii="Times New Roman" w:hAnsi="Times New Roman"/>
          <w:color w:val="111111"/>
          <w:sz w:val="28"/>
          <w:szCs w:val="28"/>
          <w:lang w:val="en-US"/>
        </w:rPr>
        <w:t>tawalli (cinta) dan tabarri (berlepas diri dari sesuatu yang dibenci). Yakni,</w:t>
      </w:r>
    </w:p>
    <w:p>
      <w:pPr>
        <w:pStyle w:val="BookText"/>
        <w:bidi w:val="0"/>
        <w:jc w:val="both"/>
        <w:rPr/>
      </w:pPr>
      <w:r>
        <w:rPr>
          <w:rFonts w:eastAsia="Times New Roman" w:cs="Times New Roman" w:ascii="Times New Roman" w:hAnsi="Times New Roman"/>
          <w:color w:val="111111"/>
          <w:sz w:val="28"/>
          <w:szCs w:val="28"/>
          <w:lang w:val="en-US"/>
        </w:rPr>
        <w:t>suatu hal atau seseorang yang disukai serta dinikmati hubungan emosional</w:t>
      </w:r>
    </w:p>
    <w:p>
      <w:pPr>
        <w:pStyle w:val="BookText"/>
        <w:bidi w:val="0"/>
        <w:jc w:val="both"/>
        <w:rPr/>
      </w:pPr>
      <w:r>
        <w:rPr>
          <w:rFonts w:eastAsia="Times New Roman" w:cs="Times New Roman" w:ascii="Times New Roman" w:hAnsi="Times New Roman"/>
          <w:color w:val="111111"/>
          <w:sz w:val="28"/>
          <w:szCs w:val="28"/>
          <w:lang w:val="en-US"/>
        </w:rPr>
        <w:t>dengannya, sehingga terbentuklah ikatan emosional (aqd wala’) bersamanya;</w:t>
      </w:r>
    </w:p>
    <w:p>
      <w:pPr>
        <w:pStyle w:val="BookText"/>
        <w:bidi w:val="0"/>
        <w:jc w:val="both"/>
        <w:rPr/>
      </w:pPr>
      <w:r>
        <w:rPr>
          <w:rFonts w:eastAsia="Times New Roman" w:cs="Times New Roman" w:ascii="Times New Roman" w:hAnsi="Times New Roman"/>
          <w:color w:val="111111"/>
          <w:sz w:val="28"/>
          <w:szCs w:val="28"/>
          <w:lang w:val="en-US"/>
        </w:rPr>
        <w:t>dan suatu hal yang dihindari dan dibenci.</w:t>
      </w:r>
    </w:p>
    <w:p>
      <w:pPr>
        <w:pStyle w:val="BookText"/>
        <w:bidi w:val="0"/>
        <w:jc w:val="both"/>
        <w:rPr/>
      </w:pPr>
      <w:r>
        <w:rPr>
          <w:rFonts w:eastAsia="Times New Roman" w:cs="Times New Roman" w:ascii="Times New Roman" w:hAnsi="Times New Roman"/>
          <w:color w:val="111111"/>
          <w:sz w:val="28"/>
          <w:szCs w:val="28"/>
          <w:lang w:val="en-US"/>
        </w:rPr>
        <w:t>Oleh karena salah satu tema penting dalam pendidikan (tarbiyah)</w:t>
      </w:r>
    </w:p>
    <w:p>
      <w:pPr>
        <w:pStyle w:val="BookText"/>
        <w:bidi w:val="0"/>
        <w:jc w:val="both"/>
        <w:rPr/>
      </w:pPr>
      <w:r>
        <w:rPr>
          <w:rFonts w:eastAsia="Times New Roman" w:cs="Times New Roman" w:ascii="Times New Roman" w:hAnsi="Times New Roman"/>
          <w:color w:val="111111"/>
          <w:sz w:val="28"/>
          <w:szCs w:val="28"/>
          <w:lang w:val="en-US"/>
        </w:rPr>
        <w:t>adalah penanaman kecintaan dan permusuhan, dan karena salah satu</w:t>
      </w:r>
    </w:p>
    <w:p>
      <w:pPr>
        <w:pStyle w:val="BookText"/>
        <w:bidi w:val="0"/>
        <w:jc w:val="both"/>
        <w:rPr/>
      </w:pPr>
      <w:r>
        <w:rPr>
          <w:rFonts w:eastAsia="Times New Roman" w:cs="Times New Roman" w:ascii="Times New Roman" w:hAnsi="Times New Roman"/>
          <w:color w:val="111111"/>
          <w:sz w:val="28"/>
          <w:szCs w:val="28"/>
          <w:lang w:val="en-US"/>
        </w:rPr>
        <w:t>cara yang menonjol dalam bimbingan hidup adalah kecenderungan dan</w:t>
      </w:r>
    </w:p>
    <w:p>
      <w:pPr>
        <w:pStyle w:val="BookText"/>
        <w:bidi w:val="0"/>
        <w:jc w:val="both"/>
        <w:rPr/>
      </w:pPr>
      <w:r>
        <w:rPr>
          <w:rFonts w:eastAsia="Times New Roman" w:cs="Times New Roman" w:ascii="Times New Roman" w:hAnsi="Times New Roman"/>
          <w:color w:val="111111"/>
          <w:sz w:val="28"/>
          <w:szCs w:val="28"/>
          <w:lang w:val="en-US"/>
        </w:rPr>
        <w:t>kebencian, maka seharusnya prinsip-prinsip masalah ini diatur sedemikian</w:t>
      </w:r>
    </w:p>
    <w:p>
      <w:pPr>
        <w:pStyle w:val="BookText"/>
        <w:bidi w:val="0"/>
        <w:jc w:val="both"/>
        <w:rPr/>
      </w:pPr>
      <w:r>
        <w:rPr>
          <w:rFonts w:eastAsia="Times New Roman" w:cs="Times New Roman" w:ascii="Times New Roman" w:hAnsi="Times New Roman"/>
          <w:color w:val="111111"/>
          <w:sz w:val="28"/>
          <w:szCs w:val="28"/>
          <w:lang w:val="en-US"/>
        </w:rPr>
        <w:t>rupa. Manusia bukanlah makhluk yang beramal sesuai dengan ilmu</w:t>
      </w:r>
    </w:p>
    <w:p>
      <w:pPr>
        <w:pStyle w:val="BookText"/>
        <w:bidi w:val="0"/>
        <w:jc w:val="both"/>
        <w:rPr/>
      </w:pPr>
      <w:r>
        <w:rPr>
          <w:rFonts w:eastAsia="Times New Roman" w:cs="Times New Roman" w:ascii="Times New Roman" w:hAnsi="Times New Roman"/>
          <w:color w:val="111111"/>
          <w:sz w:val="28"/>
          <w:szCs w:val="28"/>
          <w:lang w:val="en-US"/>
        </w:rPr>
        <w:t>dan informasi saja, tetapi ilmu dan makrifatnya akan membentuk (baca: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membuka—Peny.) lahan tawalli, kecintaan, dan kecenderungan. </w:t>
      </w:r>
    </w:p>
    <w:p>
      <w:pPr>
        <w:pStyle w:val="BookText"/>
        <w:bidi w:val="0"/>
        <w:rPr/>
      </w:pPr>
      <w:r>
        <w:rPr>
          <w:rFonts w:eastAsia="Times New Roman" w:cs="Times New Roman" w:ascii="Times New Roman" w:hAnsi="Times New Roman"/>
          <w:color w:val="111111"/>
          <w:sz w:val="28"/>
          <w:szCs w:val="28"/>
          <w:lang w:val="en-US"/>
        </w:rPr>
        <w:t>Tawalli dan kecintaan menjadi dasar untuk maju (bergerak) sementara</w:t>
      </w:r>
    </w:p>
    <w:p>
      <w:pPr>
        <w:pStyle w:val="BookText"/>
        <w:bidi w:val="0"/>
        <w:jc w:val="both"/>
        <w:rPr/>
      </w:pPr>
      <w:r>
        <w:rPr>
          <w:rFonts w:eastAsia="Times New Roman" w:cs="Times New Roman" w:ascii="Times New Roman" w:hAnsi="Times New Roman"/>
          <w:color w:val="111111"/>
          <w:sz w:val="28"/>
          <w:szCs w:val="28"/>
          <w:lang w:val="en-US"/>
        </w:rPr>
        <w:t>tabarri dan kebencian menjadi dasar untuk mundur(menahan diri).</w:t>
      </w:r>
    </w:p>
    <w:p>
      <w:pPr>
        <w:pStyle w:val="BookText"/>
        <w:bidi w:val="0"/>
        <w:jc w:val="both"/>
        <w:rPr/>
      </w:pPr>
      <w:r>
        <w:rPr>
          <w:rFonts w:eastAsia="Times New Roman" w:cs="Times New Roman" w:ascii="Times New Roman" w:hAnsi="Times New Roman"/>
          <w:color w:val="111111"/>
          <w:sz w:val="28"/>
          <w:szCs w:val="28"/>
          <w:lang w:val="en-US"/>
        </w:rPr>
        <w:t>Kebencian dan ketidakenakan ini akan menjadi penghalang baginya untuk</w:t>
      </w:r>
    </w:p>
    <w:p>
      <w:pPr>
        <w:pStyle w:val="BookText"/>
        <w:bidi w:val="0"/>
        <w:jc w:val="both"/>
        <w:rPr/>
      </w:pPr>
      <w:r>
        <w:rPr>
          <w:rFonts w:eastAsia="Times New Roman" w:cs="Times New Roman" w:ascii="Times New Roman" w:hAnsi="Times New Roman"/>
          <w:color w:val="111111"/>
          <w:sz w:val="28"/>
          <w:szCs w:val="28"/>
          <w:lang w:val="en-US"/>
        </w:rPr>
        <w:t>maju. Dan dasar aturan ini adalah kecintaan dan kebencian. Makhluk-makhluk</w:t>
      </w:r>
    </w:p>
    <w:p>
      <w:pPr>
        <w:pStyle w:val="BookText"/>
        <w:bidi w:val="0"/>
        <w:jc w:val="both"/>
        <w:rPr/>
      </w:pPr>
      <w:r>
        <w:rPr>
          <w:rFonts w:eastAsia="Times New Roman" w:cs="Times New Roman" w:ascii="Times New Roman" w:hAnsi="Times New Roman"/>
          <w:color w:val="111111"/>
          <w:sz w:val="28"/>
          <w:szCs w:val="28"/>
          <w:lang w:val="en-US"/>
        </w:rPr>
        <w:t>yang lain menikmati daya tarik (jalibah) dan daya tolak (dâfi’ah),</w:t>
      </w:r>
    </w:p>
    <w:p>
      <w:pPr>
        <w:pStyle w:val="BookText"/>
        <w:bidi w:val="0"/>
        <w:jc w:val="both"/>
        <w:rPr/>
      </w:pPr>
      <w:r>
        <w:rPr>
          <w:rFonts w:eastAsia="Times New Roman" w:cs="Times New Roman" w:ascii="Times New Roman" w:hAnsi="Times New Roman"/>
          <w:color w:val="111111"/>
          <w:sz w:val="28"/>
          <w:szCs w:val="28"/>
          <w:lang w:val="en-US"/>
        </w:rPr>
        <w:t>ia menarik sesuatu yang sesuai dengannya dan menolak sesuatu yang tidak</w:t>
      </w:r>
    </w:p>
    <w:p>
      <w:pPr>
        <w:pStyle w:val="BookText"/>
        <w:bidi w:val="0"/>
        <w:jc w:val="both"/>
        <w:rPr/>
      </w:pPr>
      <w:r>
        <w:rPr>
          <w:rFonts w:eastAsia="Times New Roman" w:cs="Times New Roman" w:ascii="Times New Roman" w:hAnsi="Times New Roman"/>
          <w:color w:val="111111"/>
          <w:sz w:val="28"/>
          <w:szCs w:val="28"/>
          <w:lang w:val="en-US"/>
        </w:rPr>
        <w:t>sesuai dengannya. Dengan dua sayap daya tarik dan daya tolak ini, ia sampai</w:t>
      </w:r>
    </w:p>
    <w:p>
      <w:pPr>
        <w:pStyle w:val="BookText"/>
        <w:bidi w:val="0"/>
        <w:jc w:val="both"/>
        <w:rPr/>
      </w:pPr>
      <w:r>
        <w:rPr>
          <w:rFonts w:eastAsia="Times New Roman" w:cs="Times New Roman" w:ascii="Times New Roman" w:hAnsi="Times New Roman"/>
          <w:color w:val="111111"/>
          <w:sz w:val="28"/>
          <w:szCs w:val="28"/>
          <w:lang w:val="en-US"/>
        </w:rPr>
        <w:t>kepada kesempurnaannya. Daya tarik dan daya tolak ini ketika melunak,</w:t>
      </w:r>
    </w:p>
    <w:p>
      <w:pPr>
        <w:pStyle w:val="BookText"/>
        <w:bidi w:val="0"/>
        <w:jc w:val="both"/>
        <w:rPr/>
      </w:pPr>
      <w:r>
        <w:rPr>
          <w:rFonts w:eastAsia="Times New Roman" w:cs="Times New Roman" w:ascii="Times New Roman" w:hAnsi="Times New Roman"/>
          <w:color w:val="111111"/>
          <w:sz w:val="28"/>
          <w:szCs w:val="28"/>
          <w:lang w:val="en-US"/>
        </w:rPr>
        <w:t>muncul dalam bentuk syahwat dan amuk (ghadab). Jika menjadi lebih</w:t>
      </w:r>
    </w:p>
    <w:p>
      <w:pPr>
        <w:pStyle w:val="BookText"/>
        <w:bidi w:val="0"/>
        <w:jc w:val="both"/>
        <w:rPr/>
      </w:pPr>
      <w:r>
        <w:rPr>
          <w:rFonts w:eastAsia="Times New Roman" w:cs="Times New Roman" w:ascii="Times New Roman" w:hAnsi="Times New Roman"/>
          <w:color w:val="111111"/>
          <w:sz w:val="28"/>
          <w:szCs w:val="28"/>
          <w:lang w:val="en-US"/>
        </w:rPr>
        <w:t>lunak (halus) daripada tingkatan ini, muncul dalam bentuk kecintaan dan</w:t>
      </w:r>
    </w:p>
    <w:p>
      <w:pPr>
        <w:pStyle w:val="BookText"/>
        <w:bidi w:val="0"/>
        <w:jc w:val="both"/>
        <w:rPr/>
      </w:pPr>
      <w:r>
        <w:rPr>
          <w:rFonts w:eastAsia="Times New Roman" w:cs="Times New Roman" w:ascii="Times New Roman" w:hAnsi="Times New Roman"/>
          <w:color w:val="111111"/>
          <w:sz w:val="28"/>
          <w:szCs w:val="28"/>
          <w:lang w:val="en-US"/>
        </w:rPr>
        <w:t>permusuhan. Jika tiba pada tempat yang lebih tinggi daripada tingkatan</w:t>
      </w:r>
    </w:p>
    <w:p>
      <w:pPr>
        <w:pStyle w:val="BookText"/>
        <w:bidi w:val="0"/>
        <w:jc w:val="both"/>
        <w:rPr/>
      </w:pPr>
      <w:r>
        <w:rPr>
          <w:rFonts w:eastAsia="Times New Roman" w:cs="Times New Roman" w:ascii="Times New Roman" w:hAnsi="Times New Roman"/>
          <w:color w:val="111111"/>
          <w:sz w:val="28"/>
          <w:szCs w:val="28"/>
          <w:lang w:val="en-US"/>
        </w:rPr>
        <w:t>ini, ia muncul dalam bentuk irâdah dan kebencian (karâhah). Dan jika</w:t>
      </w:r>
    </w:p>
    <w:p>
      <w:pPr>
        <w:pStyle w:val="BookText"/>
        <w:bidi w:val="0"/>
        <w:jc w:val="both"/>
        <w:rPr/>
      </w:pPr>
      <w:r>
        <w:rPr>
          <w:rFonts w:eastAsia="Times New Roman" w:cs="Times New Roman" w:ascii="Times New Roman" w:hAnsi="Times New Roman"/>
          <w:color w:val="111111"/>
          <w:sz w:val="28"/>
          <w:szCs w:val="28"/>
          <w:lang w:val="en-US"/>
        </w:rPr>
        <w:t>menjadi lebih halus dan lebih lunak dari tingkatan ini, ia memanifestasi</w:t>
      </w:r>
    </w:p>
    <w:p>
      <w:pPr>
        <w:pStyle w:val="BookText"/>
        <w:bidi w:val="0"/>
        <w:jc w:val="both"/>
        <w:rPr/>
      </w:pPr>
      <w:r>
        <w:rPr>
          <w:rFonts w:eastAsia="Times New Roman" w:cs="Times New Roman" w:ascii="Times New Roman" w:hAnsi="Times New Roman"/>
          <w:color w:val="111111"/>
          <w:sz w:val="28"/>
          <w:szCs w:val="28"/>
          <w:lang w:val="en-US"/>
        </w:rPr>
        <w:t>dalam bentuk tawalli dan tabarri dan menjadi salah satu tiang agama. Untuk</w:t>
      </w:r>
    </w:p>
    <w:p>
      <w:pPr>
        <w:pStyle w:val="BookText"/>
        <w:bidi w:val="0"/>
        <w:jc w:val="both"/>
        <w:rPr/>
      </w:pPr>
      <w:r>
        <w:rPr>
          <w:rFonts w:eastAsia="Times New Roman" w:cs="Times New Roman" w:ascii="Times New Roman" w:hAnsi="Times New Roman"/>
          <w:color w:val="111111"/>
          <w:sz w:val="28"/>
          <w:szCs w:val="28"/>
          <w:lang w:val="en-US"/>
        </w:rPr>
        <w:t>menyelamatkan diri dari bahaya tawalli yang batil dan tabarri terhadap</w:t>
      </w:r>
    </w:p>
    <w:p>
      <w:pPr>
        <w:pStyle w:val="BookText"/>
        <w:bidi w:val="0"/>
        <w:jc w:val="both"/>
        <w:rPr/>
      </w:pPr>
      <w:r>
        <w:rPr>
          <w:rFonts w:eastAsia="Times New Roman" w:cs="Times New Roman" w:ascii="Times New Roman" w:hAnsi="Times New Roman"/>
          <w:color w:val="111111"/>
          <w:sz w:val="28"/>
          <w:szCs w:val="28"/>
          <w:lang w:val="en-US"/>
        </w:rPr>
        <w:t>kebenaran, maka manusia harus bersandarkan kepada wahyu dan akal dan</w:t>
      </w:r>
    </w:p>
    <w:p>
      <w:pPr>
        <w:pStyle w:val="BookText"/>
        <w:bidi w:val="0"/>
        <w:jc w:val="both"/>
        <w:rPr/>
      </w:pPr>
      <w:r>
        <w:rPr>
          <w:rFonts w:eastAsia="Times New Roman" w:cs="Times New Roman" w:ascii="Times New Roman" w:hAnsi="Times New Roman"/>
          <w:color w:val="111111"/>
          <w:sz w:val="28"/>
          <w:szCs w:val="28"/>
          <w:lang w:val="en-US"/>
        </w:rPr>
        <w:t>hendaklah ia mengetahui tempat tawalli yang benar dan menyadari bahwa</w:t>
      </w:r>
    </w:p>
    <w:p>
      <w:pPr>
        <w:pStyle w:val="BookText"/>
        <w:bidi w:val="0"/>
        <w:jc w:val="both"/>
        <w:rPr/>
      </w:pPr>
      <w:r>
        <w:rPr>
          <w:rFonts w:eastAsia="Times New Roman" w:cs="Times New Roman" w:ascii="Times New Roman" w:hAnsi="Times New Roman"/>
          <w:color w:val="111111"/>
          <w:sz w:val="28"/>
          <w:szCs w:val="28"/>
          <w:lang w:val="en-US"/>
        </w:rPr>
        <w:t>apa yang ia berlepas diri darinya adalah kebatilan. Manusia tidak dapat</w:t>
      </w:r>
    </w:p>
    <w:p>
      <w:pPr>
        <w:pStyle w:val="BookText"/>
        <w:bidi w:val="0"/>
        <w:jc w:val="both"/>
        <w:rPr/>
      </w:pPr>
      <w:r>
        <w:rPr>
          <w:rFonts w:eastAsia="Times New Roman" w:cs="Times New Roman" w:ascii="Times New Roman" w:hAnsi="Times New Roman"/>
          <w:color w:val="111111"/>
          <w:sz w:val="28"/>
          <w:szCs w:val="28"/>
          <w:lang w:val="en-US"/>
        </w:rPr>
        <w:t>hidup tanpa kecenderungan dan kecintaan, sebagaimana ia tidak dapat</w:t>
      </w:r>
    </w:p>
    <w:p>
      <w:pPr>
        <w:pStyle w:val="BookText"/>
        <w:bidi w:val="0"/>
        <w:jc w:val="both"/>
        <w:rPr/>
      </w:pPr>
      <w:r>
        <w:rPr>
          <w:rFonts w:eastAsia="Times New Roman" w:cs="Times New Roman" w:ascii="Times New Roman" w:hAnsi="Times New Roman"/>
          <w:color w:val="111111"/>
          <w:sz w:val="28"/>
          <w:szCs w:val="28"/>
          <w:lang w:val="en-US"/>
        </w:rPr>
        <w:t>sampai kepada kesempurnaannya, jika tenggelam dalam laut cinta yang</w:t>
      </w:r>
    </w:p>
    <w:p>
      <w:pPr>
        <w:pStyle w:val="BookText"/>
        <w:bidi w:val="0"/>
        <w:jc w:val="both"/>
        <w:rPr/>
      </w:pPr>
      <w:r>
        <w:rPr>
          <w:rFonts w:eastAsia="Times New Roman" w:cs="Times New Roman" w:ascii="Times New Roman" w:hAnsi="Times New Roman"/>
          <w:color w:val="111111"/>
          <w:sz w:val="28"/>
          <w:szCs w:val="28"/>
          <w:lang w:val="en-US"/>
        </w:rPr>
        <w:t>batil. Dan ia tidak dapat juga menggabungkan antara cinta kebenaran dan</w:t>
      </w:r>
    </w:p>
    <w:p>
      <w:pPr>
        <w:pStyle w:val="BookText"/>
        <w:bidi w:val="0"/>
        <w:jc w:val="both"/>
        <w:rPr/>
      </w:pPr>
      <w:r>
        <w:rPr>
          <w:rFonts w:eastAsia="Times New Roman" w:cs="Times New Roman" w:ascii="Times New Roman" w:hAnsi="Times New Roman"/>
          <w:color w:val="111111"/>
          <w:sz w:val="28"/>
          <w:szCs w:val="28"/>
          <w:lang w:val="en-US"/>
        </w:rPr>
        <w:t>cinta kebatilan. Dan apa yang dapat ditarik sebagai suatu kesimpulan dari</w:t>
      </w:r>
    </w:p>
    <w:p>
      <w:pPr>
        <w:pStyle w:val="BookText"/>
        <w:bidi w:val="0"/>
        <w:jc w:val="both"/>
        <w:rPr/>
      </w:pPr>
      <w:r>
        <w:rPr>
          <w:rFonts w:eastAsia="Times New Roman" w:cs="Times New Roman" w:ascii="Times New Roman" w:hAnsi="Times New Roman"/>
          <w:color w:val="111111"/>
          <w:sz w:val="28"/>
          <w:szCs w:val="28"/>
          <w:lang w:val="en-US"/>
        </w:rPr>
        <w:t>Al-Qur’an adalah hal-hal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Manusia; dengan cinta ia hidup, dan dengan cinta (pula) ia bekerja.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Tempat (bersemayam) cinta adalah hati.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Setiap insan menikmati satu hati (saja) dan tidak ada seorang pun</w:t>
      </w:r>
    </w:p>
    <w:p>
      <w:pPr>
        <w:pStyle w:val="BookText"/>
        <w:bidi w:val="0"/>
        <w:jc w:val="both"/>
        <w:rPr/>
      </w:pPr>
      <w:r>
        <w:rPr>
          <w:rFonts w:eastAsia="Times New Roman" w:cs="Times New Roman" w:ascii="Times New Roman" w:hAnsi="Times New Roman"/>
          <w:color w:val="111111"/>
          <w:sz w:val="28"/>
          <w:szCs w:val="28"/>
          <w:lang w:val="en-US"/>
        </w:rPr>
        <w:t>yang memiliki dua buah hati dalam rongganya.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Setiap orang yang hatinya disibukkan dengan cinta kebenaran,</w:t>
      </w:r>
    </w:p>
    <w:p>
      <w:pPr>
        <w:pStyle w:val="BookText"/>
        <w:bidi w:val="0"/>
        <w:jc w:val="both"/>
        <w:rPr/>
      </w:pPr>
      <w:r>
        <w:rPr>
          <w:rFonts w:eastAsia="Times New Roman" w:cs="Times New Roman" w:ascii="Times New Roman" w:hAnsi="Times New Roman"/>
          <w:color w:val="111111"/>
          <w:sz w:val="28"/>
          <w:szCs w:val="28"/>
          <w:lang w:val="en-US"/>
        </w:rPr>
        <w:t>maka dalam hatinya tidak ada tempat bagi cinta kebatilan. Dan hati yang</w:t>
      </w:r>
    </w:p>
    <w:p>
      <w:pPr>
        <w:pStyle w:val="BookText"/>
        <w:bidi w:val="0"/>
        <w:jc w:val="both"/>
        <w:rPr/>
      </w:pPr>
      <w:r>
        <w:rPr>
          <w:rFonts w:eastAsia="Times New Roman" w:cs="Times New Roman" w:ascii="Times New Roman" w:hAnsi="Times New Roman"/>
          <w:color w:val="111111"/>
          <w:sz w:val="28"/>
          <w:szCs w:val="28"/>
          <w:lang w:val="en-US"/>
        </w:rPr>
        <w:t>menjadi tempat bagi cinta kebatilan tidak akan menyisakan tempat kosong</w:t>
      </w:r>
    </w:p>
    <w:p>
      <w:pPr>
        <w:pStyle w:val="BookText"/>
        <w:bidi w:val="0"/>
        <w:jc w:val="both"/>
        <w:rPr/>
      </w:pPr>
      <w:r>
        <w:rPr>
          <w:rFonts w:eastAsia="Times New Roman" w:cs="Times New Roman" w:ascii="Times New Roman" w:hAnsi="Times New Roman"/>
          <w:color w:val="111111"/>
          <w:sz w:val="28"/>
          <w:szCs w:val="28"/>
          <w:lang w:val="en-US"/>
        </w:rPr>
        <w:t>bagi cinta kebenaran.</w:t>
      </w:r>
    </w:p>
    <w:p>
      <w:pPr>
        <w:pStyle w:val="BookText"/>
        <w:bidi w:val="0"/>
        <w:jc w:val="both"/>
        <w:rPr/>
      </w:pPr>
      <w:r>
        <w:rPr>
          <w:rFonts w:eastAsia="Times New Roman" w:cs="Times New Roman" w:ascii="Times New Roman" w:hAnsi="Times New Roman"/>
          <w:color w:val="111111"/>
          <w:sz w:val="28"/>
          <w:szCs w:val="28"/>
          <w:lang w:val="en-US"/>
        </w:rPr>
        <w:t>Ada kaidah-kaidah yang harus dijaga dalam mencapai cinta kebenaran,</w:t>
      </w:r>
    </w:p>
    <w:p>
      <w:pPr>
        <w:pStyle w:val="BookText"/>
        <w:bidi w:val="0"/>
        <w:jc w:val="both"/>
        <w:rPr/>
      </w:pPr>
      <w:r>
        <w:rPr>
          <w:rFonts w:eastAsia="Times New Roman" w:cs="Times New Roman" w:ascii="Times New Roman" w:hAnsi="Times New Roman"/>
          <w:color w:val="111111"/>
          <w:sz w:val="28"/>
          <w:szCs w:val="28"/>
          <w:lang w:val="en-US"/>
        </w:rPr>
        <w:t>sebagaimana ada kebutuhan-kebutuhan (lawâzim) setelah sampai</w:t>
      </w:r>
    </w:p>
    <w:p>
      <w:pPr>
        <w:pStyle w:val="BookText"/>
        <w:bidi w:val="0"/>
        <w:jc w:val="both"/>
        <w:rPr/>
      </w:pPr>
      <w:r>
        <w:rPr>
          <w:rFonts w:eastAsia="Times New Roman" w:cs="Times New Roman" w:ascii="Times New Roman" w:hAnsi="Times New Roman"/>
          <w:color w:val="111111"/>
          <w:sz w:val="28"/>
          <w:szCs w:val="28"/>
          <w:lang w:val="en-US"/>
        </w:rPr>
        <w:t>kepada cinta kebenaran. Al-Qur’an telah menjelaskan secara terperinci—</w:t>
      </w:r>
    </w:p>
    <w:p>
      <w:pPr>
        <w:pStyle w:val="BookText"/>
        <w:bidi w:val="0"/>
        <w:jc w:val="both"/>
        <w:rPr/>
      </w:pPr>
      <w:r>
        <w:rPr>
          <w:rFonts w:eastAsia="Times New Roman" w:cs="Times New Roman" w:ascii="Times New Roman" w:hAnsi="Times New Roman"/>
          <w:color w:val="111111"/>
          <w:sz w:val="28"/>
          <w:szCs w:val="28"/>
          <w:lang w:val="en-US"/>
        </w:rPr>
        <w:t>kaidah-kaidah dan kebutuhan-kebutuhan ini. Dan sesungguhnya telah</w:t>
      </w:r>
    </w:p>
    <w:p>
      <w:pPr>
        <w:pStyle w:val="BookText"/>
        <w:bidi w:val="0"/>
        <w:jc w:val="both"/>
        <w:rPr/>
      </w:pPr>
      <w:r>
        <w:rPr>
          <w:rFonts w:eastAsia="Times New Roman" w:cs="Times New Roman" w:ascii="Times New Roman" w:hAnsi="Times New Roman"/>
          <w:color w:val="111111"/>
          <w:sz w:val="28"/>
          <w:szCs w:val="28"/>
          <w:lang w:val="en-US"/>
        </w:rPr>
        <w:t>dijelaskan bahwa manusia tidak dapat hidup tanpa cinta, maka Al-Qur’an</w:t>
      </w:r>
    </w:p>
    <w:p>
      <w:pPr>
        <w:pStyle w:val="BookText"/>
        <w:bidi w:val="0"/>
        <w:jc w:val="both"/>
        <w:rPr/>
      </w:pPr>
      <w:r>
        <w:rPr>
          <w:rFonts w:eastAsia="Times New Roman" w:cs="Times New Roman" w:ascii="Times New Roman" w:hAnsi="Times New Roman"/>
          <w:color w:val="111111"/>
          <w:sz w:val="28"/>
          <w:szCs w:val="28"/>
          <w:lang w:val="en-US"/>
        </w:rPr>
        <w:t>mendefinisikan manusia sebagai laku yang memilih dan pelaku dengan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irâdah. Ikhtiar dan irâdah adalah cabang ketergantungan (al-ta’alluq). Ketika </w:t>
      </w:r>
    </w:p>
    <w:p>
      <w:pPr>
        <w:pStyle w:val="BookText"/>
        <w:bidi w:val="0"/>
        <w:rPr/>
      </w:pPr>
      <w:r>
        <w:rPr>
          <w:rFonts w:eastAsia="Times New Roman" w:cs="Times New Roman" w:ascii="Times New Roman" w:hAnsi="Times New Roman"/>
          <w:color w:val="111111"/>
          <w:sz w:val="28"/>
          <w:szCs w:val="28"/>
          <w:lang w:val="en-US"/>
        </w:rPr>
        <w:t>manusia menginginkan sesuatu yang disukainya dan ia mengetahui manfaat-manfaatnya,</w:t>
      </w:r>
    </w:p>
    <w:p>
      <w:pPr>
        <w:pStyle w:val="BookText"/>
        <w:bidi w:val="0"/>
        <w:jc w:val="both"/>
        <w:rPr/>
      </w:pPr>
      <w:r>
        <w:rPr>
          <w:rFonts w:eastAsia="Times New Roman" w:cs="Times New Roman" w:ascii="Times New Roman" w:hAnsi="Times New Roman"/>
          <w:color w:val="111111"/>
          <w:sz w:val="28"/>
          <w:szCs w:val="28"/>
          <w:lang w:val="en-US"/>
        </w:rPr>
        <w:t>maka hatinya akan tergantung dengan manfaat-manfaatnya</w:t>
      </w:r>
    </w:p>
    <w:p>
      <w:pPr>
        <w:pStyle w:val="BookText"/>
        <w:bidi w:val="0"/>
        <w:jc w:val="both"/>
        <w:rPr/>
      </w:pPr>
      <w:r>
        <w:rPr>
          <w:rFonts w:eastAsia="Times New Roman" w:cs="Times New Roman" w:ascii="Times New Roman" w:hAnsi="Times New Roman"/>
          <w:color w:val="111111"/>
          <w:sz w:val="28"/>
          <w:szCs w:val="28"/>
          <w:lang w:val="en-US"/>
        </w:rPr>
        <w:t>sampai terbentuk di sisinya, irâdah, sesuatu itu. Ia juga tidak menyukai dan</w:t>
      </w:r>
    </w:p>
    <w:p>
      <w:pPr>
        <w:pStyle w:val="BookText"/>
        <w:bidi w:val="0"/>
        <w:jc w:val="both"/>
        <w:rPr/>
      </w:pPr>
      <w:r>
        <w:rPr>
          <w:rFonts w:eastAsia="Times New Roman" w:cs="Times New Roman" w:ascii="Times New Roman" w:hAnsi="Times New Roman"/>
          <w:color w:val="111111"/>
          <w:sz w:val="28"/>
          <w:szCs w:val="28"/>
          <w:lang w:val="en-US"/>
        </w:rPr>
        <w:t>membenci sesuatu yang ia ketahui bahayanya, sehingga apabila ia membenci</w:t>
      </w:r>
    </w:p>
    <w:p>
      <w:pPr>
        <w:pStyle w:val="BookText"/>
        <w:bidi w:val="0"/>
        <w:jc w:val="both"/>
        <w:rPr/>
      </w:pPr>
      <w:r>
        <w:rPr>
          <w:rFonts w:eastAsia="Times New Roman" w:cs="Times New Roman" w:ascii="Times New Roman" w:hAnsi="Times New Roman"/>
          <w:color w:val="111111"/>
          <w:sz w:val="28"/>
          <w:szCs w:val="28"/>
          <w:lang w:val="en-US"/>
        </w:rPr>
        <w:t>sesuatu yang ia ketahui bahayanya, ia akan berlepas diri darinya. Dari jalan</w:t>
      </w:r>
    </w:p>
    <w:p>
      <w:pPr>
        <w:pStyle w:val="BookText"/>
        <w:bidi w:val="0"/>
        <w:jc w:val="both"/>
        <w:rPr/>
      </w:pPr>
      <w:r>
        <w:rPr>
          <w:rFonts w:eastAsia="Times New Roman" w:cs="Times New Roman" w:ascii="Times New Roman" w:hAnsi="Times New Roman"/>
          <w:color w:val="111111"/>
          <w:sz w:val="28"/>
          <w:szCs w:val="28"/>
          <w:lang w:val="en-US"/>
        </w:rPr>
        <w:t>inilah hubungan (nisbat) keinginan (masyi’ah) dan ikhtiar dalam Al-Qur’an</w:t>
      </w:r>
    </w:p>
    <w:p>
      <w:pPr>
        <w:pStyle w:val="BookText"/>
        <w:bidi w:val="0"/>
        <w:jc w:val="both"/>
        <w:rPr/>
      </w:pPr>
      <w:r>
        <w:rPr>
          <w:rFonts w:eastAsia="Times New Roman" w:cs="Times New Roman" w:ascii="Times New Roman" w:hAnsi="Times New Roman"/>
          <w:color w:val="111111"/>
          <w:sz w:val="28"/>
          <w:szCs w:val="28"/>
          <w:lang w:val="en-US"/>
        </w:rPr>
        <w:t>terhadap manusia. Tidak syak lagi bahwa masyi’ah dan ikhtiar adalah cabang</w:t>
      </w:r>
    </w:p>
    <w:p>
      <w:pPr>
        <w:pStyle w:val="BookText"/>
        <w:bidi w:val="0"/>
        <w:jc w:val="both"/>
        <w:rPr/>
      </w:pPr>
      <w:r>
        <w:rPr>
          <w:rFonts w:eastAsia="Times New Roman" w:cs="Times New Roman" w:ascii="Times New Roman" w:hAnsi="Times New Roman"/>
          <w:color w:val="111111"/>
          <w:sz w:val="28"/>
          <w:szCs w:val="28"/>
          <w:lang w:val="en-US"/>
        </w:rPr>
        <w:t>cinta juga. Dan hati adalah wadah cinta karena ketertarikan dan cinta adalah</w:t>
      </w:r>
    </w:p>
    <w:p>
      <w:pPr>
        <w:pStyle w:val="BookText"/>
        <w:bidi w:val="0"/>
        <w:jc w:val="both"/>
        <w:rPr/>
      </w:pPr>
      <w:r>
        <w:rPr>
          <w:rFonts w:eastAsia="Times New Roman" w:cs="Times New Roman" w:ascii="Times New Roman" w:hAnsi="Times New Roman"/>
          <w:color w:val="111111"/>
          <w:sz w:val="28"/>
          <w:szCs w:val="28"/>
          <w:lang w:val="en-US"/>
        </w:rPr>
        <w:t>dua perkara ruhani yang harus berdampingan dengan intelektual (idrâk).</w:t>
      </w:r>
    </w:p>
    <w:p>
      <w:pPr>
        <w:pStyle w:val="BookText"/>
        <w:bidi w:val="0"/>
        <w:jc w:val="both"/>
        <w:rPr/>
      </w:pPr>
      <w:r>
        <w:rPr>
          <w:rFonts w:eastAsia="Times New Roman" w:cs="Times New Roman" w:ascii="Times New Roman" w:hAnsi="Times New Roman"/>
          <w:color w:val="111111"/>
          <w:sz w:val="28"/>
          <w:szCs w:val="28"/>
          <w:lang w:val="en-US"/>
        </w:rPr>
        <w:t>Oleh karena hati manusia adalah tempat pengetahuan dan tempat</w:t>
      </w:r>
    </w:p>
    <w:p>
      <w:pPr>
        <w:pStyle w:val="BookText"/>
        <w:bidi w:val="0"/>
        <w:jc w:val="both"/>
        <w:rPr/>
      </w:pPr>
      <w:r>
        <w:rPr>
          <w:rFonts w:eastAsia="Times New Roman" w:cs="Times New Roman" w:ascii="Times New Roman" w:hAnsi="Times New Roman"/>
          <w:color w:val="111111"/>
          <w:sz w:val="28"/>
          <w:szCs w:val="28"/>
          <w:lang w:val="en-US"/>
        </w:rPr>
        <w:t>masalah-masalah ruhani, maka dengan demikian ruh akan menjadi wadah</w:t>
      </w:r>
    </w:p>
    <w:p>
      <w:pPr>
        <w:pStyle w:val="BookText"/>
        <w:bidi w:val="0"/>
        <w:jc w:val="both"/>
        <w:rPr/>
      </w:pPr>
      <w:r>
        <w:rPr>
          <w:rFonts w:eastAsia="Times New Roman" w:cs="Times New Roman" w:ascii="Times New Roman" w:hAnsi="Times New Roman"/>
          <w:color w:val="111111"/>
          <w:sz w:val="28"/>
          <w:szCs w:val="28"/>
          <w:lang w:val="en-US"/>
        </w:rPr>
        <w:t>cinta. Hati memberikan tempat bagi cinta, dan cinta mempunyai tempat</w:t>
      </w:r>
    </w:p>
    <w:p>
      <w:pPr>
        <w:pStyle w:val="BookText"/>
        <w:bidi w:val="0"/>
        <w:jc w:val="both"/>
        <w:rPr/>
      </w:pPr>
      <w:r>
        <w:rPr>
          <w:rFonts w:eastAsia="Times New Roman" w:cs="Times New Roman" w:ascii="Times New Roman" w:hAnsi="Times New Roman"/>
          <w:color w:val="111111"/>
          <w:sz w:val="28"/>
          <w:szCs w:val="28"/>
          <w:lang w:val="en-US"/>
        </w:rPr>
        <w:t>di hati pecinta, sedangkan ruh adalah wadah cinta. Bahwa manusia tidak</w:t>
      </w:r>
    </w:p>
    <w:p>
      <w:pPr>
        <w:pStyle w:val="BookText"/>
        <w:bidi w:val="0"/>
        <w:jc w:val="both"/>
        <w:rPr/>
      </w:pPr>
      <w:r>
        <w:rPr>
          <w:rFonts w:eastAsia="Times New Roman" w:cs="Times New Roman" w:ascii="Times New Roman" w:hAnsi="Times New Roman"/>
          <w:color w:val="111111"/>
          <w:sz w:val="28"/>
          <w:szCs w:val="28"/>
          <w:lang w:val="en-US"/>
        </w:rPr>
        <w:t>mempunyai lebih dari satu hati dan lebih dari satu ruh, hal ini telah</w:t>
      </w:r>
    </w:p>
    <w:p>
      <w:pPr>
        <w:pStyle w:val="BookText"/>
        <w:bidi w:val="0"/>
        <w:jc w:val="both"/>
        <w:rPr/>
      </w:pPr>
      <w:r>
        <w:rPr>
          <w:rFonts w:eastAsia="Times New Roman" w:cs="Times New Roman" w:ascii="Times New Roman" w:hAnsi="Times New Roman"/>
          <w:color w:val="111111"/>
          <w:sz w:val="28"/>
          <w:szCs w:val="28"/>
          <w:lang w:val="en-US"/>
        </w:rPr>
        <w:t>dijelaskan oleh Al-Qur’an dalam surah Al-Ahzab, “Allah sekali-kali tidak</w:t>
      </w:r>
    </w:p>
    <w:p>
      <w:pPr>
        <w:pStyle w:val="BookText"/>
        <w:bidi w:val="0"/>
        <w:jc w:val="both"/>
        <w:rPr/>
      </w:pPr>
      <w:r>
        <w:rPr>
          <w:rFonts w:eastAsia="Times New Roman" w:cs="Times New Roman" w:ascii="Times New Roman" w:hAnsi="Times New Roman"/>
          <w:color w:val="111111"/>
          <w:sz w:val="28"/>
          <w:szCs w:val="28"/>
          <w:lang w:val="en-US"/>
        </w:rPr>
        <w:t>menjadikan bagi seseorang dua buah hati dalam rongganya” (Q.S. Al-Ahzab:</w:t>
      </w:r>
    </w:p>
    <w:p>
      <w:pPr>
        <w:pStyle w:val="BookText"/>
        <w:bidi w:val="0"/>
        <w:jc w:val="both"/>
        <w:rPr/>
      </w:pPr>
      <w:r>
        <w:rPr>
          <w:rFonts w:eastAsia="Times New Roman" w:cs="Times New Roman" w:ascii="Times New Roman" w:hAnsi="Times New Roman"/>
          <w:color w:val="111111"/>
          <w:sz w:val="28"/>
          <w:szCs w:val="28"/>
          <w:lang w:val="en-US"/>
        </w:rPr>
        <w:t>4). Sedangkan bahwa kebenaran dan kebatilan tidak akan bertemu dalam</w:t>
      </w:r>
    </w:p>
    <w:p>
      <w:pPr>
        <w:pStyle w:val="BookText"/>
        <w:bidi w:val="0"/>
        <w:jc w:val="both"/>
        <w:rPr/>
      </w:pPr>
      <w:r>
        <w:rPr>
          <w:rFonts w:eastAsia="Times New Roman" w:cs="Times New Roman" w:ascii="Times New Roman" w:hAnsi="Times New Roman"/>
          <w:color w:val="111111"/>
          <w:sz w:val="28"/>
          <w:szCs w:val="28"/>
          <w:lang w:val="en-US"/>
        </w:rPr>
        <w:t>satu wadah, karena keduanya adalah dua hal yang berlawanan (naqidhani),</w:t>
      </w:r>
    </w:p>
    <w:p>
      <w:pPr>
        <w:pStyle w:val="BookText"/>
        <w:bidi w:val="0"/>
        <w:jc w:val="both"/>
        <w:rPr/>
      </w:pPr>
      <w:r>
        <w:rPr>
          <w:rFonts w:eastAsia="Times New Roman" w:cs="Times New Roman" w:ascii="Times New Roman" w:hAnsi="Times New Roman"/>
          <w:color w:val="111111"/>
          <w:sz w:val="28"/>
          <w:szCs w:val="28"/>
          <w:lang w:val="en-US"/>
        </w:rPr>
        <w:t>suatu tempat, maka saat itu tidak ada tempat bagi kebatilan, “Katakanlah,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Kebenaran telah datang dan yang batil itu tidak akan memulai dan tidak</w:t>
      </w:r>
    </w:p>
    <w:p>
      <w:pPr>
        <w:pStyle w:val="BookText"/>
        <w:bidi w:val="0"/>
        <w:jc w:val="both"/>
        <w:rPr/>
      </w:pPr>
      <w:r>
        <w:rPr>
          <w:rFonts w:eastAsia="Times New Roman" w:cs="Times New Roman" w:ascii="Times New Roman" w:hAnsi="Times New Roman"/>
          <w:color w:val="111111"/>
          <w:sz w:val="28"/>
          <w:szCs w:val="28"/>
          <w:lang w:val="en-US"/>
        </w:rPr>
        <w:t>(pula) akan mengulangi’”(Q.S. Saba’: 49).</w:t>
      </w:r>
    </w:p>
    <w:p>
      <w:pPr>
        <w:pStyle w:val="BookText"/>
        <w:bidi w:val="0"/>
        <w:jc w:val="both"/>
        <w:rPr/>
      </w:pPr>
      <w:r>
        <w:rPr>
          <w:rFonts w:eastAsia="Times New Roman" w:cs="Times New Roman" w:ascii="Times New Roman" w:hAnsi="Times New Roman"/>
          <w:color w:val="111111"/>
          <w:sz w:val="28"/>
          <w:szCs w:val="28"/>
          <w:lang w:val="en-US"/>
        </w:rPr>
        <w:t>Terkadang kebenaran itu menjadi lama dan terkadang pula menjadi</w:t>
      </w:r>
    </w:p>
    <w:p>
      <w:pPr>
        <w:pStyle w:val="BookText"/>
        <w:bidi w:val="0"/>
        <w:jc w:val="both"/>
        <w:rPr/>
      </w:pPr>
      <w:r>
        <w:rPr>
          <w:rFonts w:eastAsia="Times New Roman" w:cs="Times New Roman" w:ascii="Times New Roman" w:hAnsi="Times New Roman"/>
          <w:color w:val="111111"/>
          <w:sz w:val="28"/>
          <w:szCs w:val="28"/>
          <w:lang w:val="en-US"/>
        </w:rPr>
        <w:t>baru, dan ketika datang kebenaran dan mengejawantah, maka tidak ada</w:t>
      </w:r>
    </w:p>
    <w:p>
      <w:pPr>
        <w:pStyle w:val="BookText"/>
        <w:bidi w:val="0"/>
        <w:jc w:val="both"/>
        <w:rPr/>
      </w:pPr>
      <w:r>
        <w:rPr>
          <w:rFonts w:eastAsia="Times New Roman" w:cs="Times New Roman" w:ascii="Times New Roman" w:hAnsi="Times New Roman"/>
          <w:color w:val="111111"/>
          <w:sz w:val="28"/>
          <w:szCs w:val="28"/>
          <w:lang w:val="en-US"/>
        </w:rPr>
        <w:t>tempat bagi kebatilan yang lama atau yang baru. Ketidakbenaran tidak</w:t>
      </w:r>
    </w:p>
    <w:p>
      <w:pPr>
        <w:pStyle w:val="BookText"/>
        <w:bidi w:val="0"/>
        <w:jc w:val="both"/>
        <w:rPr/>
      </w:pPr>
      <w:r>
        <w:rPr>
          <w:rFonts w:eastAsia="Times New Roman" w:cs="Times New Roman" w:ascii="Times New Roman" w:hAnsi="Times New Roman"/>
          <w:color w:val="111111"/>
          <w:sz w:val="28"/>
          <w:szCs w:val="28"/>
          <w:lang w:val="en-US"/>
        </w:rPr>
        <w:t>akan berkumpul. Dan tidak ada hubungan apa pun antara kebenaran</w:t>
      </w:r>
    </w:p>
    <w:p>
      <w:pPr>
        <w:pStyle w:val="BookText"/>
        <w:bidi w:val="0"/>
        <w:jc w:val="both"/>
        <w:rPr/>
      </w:pPr>
      <w:r>
        <w:rPr>
          <w:rFonts w:eastAsia="Times New Roman" w:cs="Times New Roman" w:ascii="Times New Roman" w:hAnsi="Times New Roman"/>
          <w:color w:val="111111"/>
          <w:sz w:val="28"/>
          <w:szCs w:val="28"/>
          <w:lang w:val="en-US"/>
        </w:rPr>
        <w:t>dan kebatilan. Terkadang kebatilan itu berupa sesuatu yang lama dan</w:t>
      </w:r>
    </w:p>
    <w:p>
      <w:pPr>
        <w:pStyle w:val="BookText"/>
        <w:bidi w:val="0"/>
        <w:jc w:val="both"/>
        <w:rPr/>
      </w:pPr>
      <w:r>
        <w:rPr>
          <w:rFonts w:eastAsia="Times New Roman" w:cs="Times New Roman" w:ascii="Times New Roman" w:hAnsi="Times New Roman"/>
          <w:color w:val="111111"/>
          <w:sz w:val="28"/>
          <w:szCs w:val="28"/>
          <w:lang w:val="en-US"/>
        </w:rPr>
        <w:t>berpengalaman dan terkadang juga berupa sesuatu yang baru dan sesuatu</w:t>
      </w:r>
    </w:p>
    <w:p>
      <w:pPr>
        <w:pStyle w:val="BookText"/>
        <w:bidi w:val="0"/>
        <w:jc w:val="both"/>
        <w:rPr/>
      </w:pPr>
      <w:r>
        <w:rPr>
          <w:rFonts w:eastAsia="Times New Roman" w:cs="Times New Roman" w:ascii="Times New Roman" w:hAnsi="Times New Roman"/>
          <w:color w:val="111111"/>
          <w:sz w:val="28"/>
          <w:szCs w:val="28"/>
          <w:lang w:val="en-US"/>
        </w:rPr>
        <w:t>yang memulai “Katakanlah, ‘Kebenaran telah datang’”, dan ketika datang</w:t>
      </w:r>
    </w:p>
    <w:p>
      <w:pPr>
        <w:pStyle w:val="BookText"/>
        <w:bidi w:val="0"/>
        <w:jc w:val="both"/>
        <w:rPr/>
      </w:pPr>
      <w:r>
        <w:rPr>
          <w:rFonts w:eastAsia="Times New Roman" w:cs="Times New Roman" w:ascii="Times New Roman" w:hAnsi="Times New Roman"/>
          <w:color w:val="111111"/>
          <w:sz w:val="28"/>
          <w:szCs w:val="28"/>
          <w:lang w:val="en-US"/>
        </w:rPr>
        <w:t>kebenaran, maka saat itu “dan yang batil itu tidak akan memulai dan</w:t>
      </w:r>
    </w:p>
    <w:p>
      <w:pPr>
        <w:pStyle w:val="BookText"/>
        <w:bidi w:val="0"/>
        <w:jc w:val="both"/>
        <w:rPr/>
      </w:pPr>
      <w:r>
        <w:rPr>
          <w:rFonts w:eastAsia="Times New Roman" w:cs="Times New Roman" w:ascii="Times New Roman" w:hAnsi="Times New Roman"/>
          <w:color w:val="111111"/>
          <w:sz w:val="28"/>
          <w:szCs w:val="28"/>
          <w:lang w:val="en-US"/>
        </w:rPr>
        <w:t>tidak(pula) akan mengulangi” tidak ada kebatilan yang baru mulai dan tidak</w:t>
      </w:r>
    </w:p>
    <w:p>
      <w:pPr>
        <w:pStyle w:val="BookText"/>
        <w:bidi w:val="0"/>
        <w:jc w:val="both"/>
        <w:rPr/>
      </w:pPr>
      <w:r>
        <w:rPr>
          <w:rFonts w:eastAsia="Times New Roman" w:cs="Times New Roman" w:ascii="Times New Roman" w:hAnsi="Times New Roman"/>
          <w:color w:val="111111"/>
          <w:sz w:val="28"/>
          <w:szCs w:val="28"/>
          <w:lang w:val="en-US"/>
        </w:rPr>
        <w:t>ada kebatilan yang lama.</w:t>
      </w:r>
    </w:p>
    <w:p>
      <w:pPr>
        <w:pStyle w:val="BookText"/>
        <w:bidi w:val="0"/>
        <w:jc w:val="both"/>
        <w:rPr/>
      </w:pPr>
      <w:r>
        <w:rPr>
          <w:rFonts w:eastAsia="Times New Roman" w:cs="Times New Roman" w:ascii="Times New Roman" w:hAnsi="Times New Roman"/>
          <w:color w:val="111111"/>
          <w:sz w:val="28"/>
          <w:szCs w:val="28"/>
          <w:lang w:val="en-US"/>
        </w:rPr>
        <w:t>Inilah pokok-pokok bahasan, dan ia terwujud dalam bentuk yang</w:t>
      </w:r>
    </w:p>
    <w:p>
      <w:pPr>
        <w:pStyle w:val="BookText"/>
        <w:bidi w:val="0"/>
        <w:jc w:val="both"/>
        <w:rPr/>
      </w:pPr>
      <w:r>
        <w:rPr>
          <w:rFonts w:eastAsia="Times New Roman" w:cs="Times New Roman" w:ascii="Times New Roman" w:hAnsi="Times New Roman"/>
          <w:color w:val="111111"/>
          <w:sz w:val="28"/>
          <w:szCs w:val="28"/>
          <w:lang w:val="en-US"/>
        </w:rPr>
        <w:t>bagus dari celah-celah ayat-ayat Al-Qur’an. Kecenderungan adalah cabang</w:t>
      </w:r>
    </w:p>
    <w:p>
      <w:pPr>
        <w:pStyle w:val="BookText"/>
        <w:bidi w:val="0"/>
        <w:jc w:val="both"/>
        <w:rPr/>
      </w:pPr>
      <w:r>
        <w:rPr>
          <w:rFonts w:eastAsia="Times New Roman" w:cs="Times New Roman" w:ascii="Times New Roman" w:hAnsi="Times New Roman"/>
          <w:color w:val="111111"/>
          <w:sz w:val="28"/>
          <w:szCs w:val="28"/>
          <w:lang w:val="en-US"/>
        </w:rPr>
        <w:t>cinta dan melarikan diri adalah cabang permusuhan dan benci. Oleh karena</w:t>
      </w:r>
    </w:p>
    <w:p>
      <w:pPr>
        <w:pStyle w:val="BookText"/>
        <w:bidi w:val="0"/>
        <w:jc w:val="both"/>
        <w:rPr/>
      </w:pPr>
      <w:r>
        <w:rPr>
          <w:rFonts w:eastAsia="Times New Roman" w:cs="Times New Roman" w:ascii="Times New Roman" w:hAnsi="Times New Roman"/>
          <w:color w:val="111111"/>
          <w:sz w:val="28"/>
          <w:szCs w:val="28"/>
          <w:lang w:val="en-US"/>
        </w:rPr>
        <w:t>itu, kita harus lebih teliti dalam pembahasan cinta dalam pandangan Al-</w:t>
      </w:r>
    </w:p>
    <w:p>
      <w:pPr>
        <w:pStyle w:val="BookText"/>
        <w:bidi w:val="0"/>
        <w:jc w:val="both"/>
        <w:rPr/>
      </w:pPr>
      <w:r>
        <w:rPr>
          <w:rFonts w:eastAsia="Times New Roman" w:cs="Times New Roman" w:ascii="Times New Roman" w:hAnsi="Times New Roman"/>
          <w:color w:val="111111"/>
          <w:sz w:val="28"/>
          <w:szCs w:val="28"/>
          <w:lang w:val="en-US"/>
        </w:rPr>
        <w:t>Qur’an yang mulia.</w:t>
      </w:r>
    </w:p>
    <w:p>
      <w:pPr>
        <w:pStyle w:val="BookText"/>
        <w:bidi w:val="0"/>
        <w:jc w:val="both"/>
        <w:rPr/>
      </w:pPr>
      <w:r>
        <w:rPr>
          <w:rFonts w:eastAsia="Times New Roman" w:cs="Times New Roman" w:ascii="Times New Roman" w:hAnsi="Times New Roman"/>
          <w:color w:val="111111"/>
          <w:sz w:val="28"/>
          <w:szCs w:val="28"/>
          <w:lang w:val="en-US"/>
        </w:rPr>
        <w:t>Kebaikan cinta dan kejelekannya dan kebaikan kebenaran dan kebatilan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bergantung kepada kebaikan yang dicintai (al-mahbub) dan kejelekannya, </w:t>
      </w:r>
    </w:p>
    <w:p>
      <w:pPr>
        <w:pStyle w:val="BookText"/>
        <w:bidi w:val="0"/>
        <w:rPr/>
      </w:pPr>
      <w:r>
        <w:rPr>
          <w:rFonts w:eastAsia="Times New Roman" w:cs="Times New Roman" w:ascii="Times New Roman" w:hAnsi="Times New Roman"/>
          <w:color w:val="111111"/>
          <w:sz w:val="28"/>
          <w:szCs w:val="28"/>
          <w:lang w:val="en-US"/>
        </w:rPr>
        <w:t>karena cinta adalah hakikat yang mempunyai tambahan (idâfah). Maka (bagian)</w:t>
      </w:r>
    </w:p>
    <w:p>
      <w:pPr>
        <w:pStyle w:val="BookText"/>
        <w:bidi w:val="0"/>
        <w:jc w:val="both"/>
        <w:rPr/>
      </w:pPr>
      <w:r>
        <w:rPr>
          <w:rFonts w:eastAsia="Times New Roman" w:cs="Times New Roman" w:ascii="Times New Roman" w:hAnsi="Times New Roman"/>
          <w:color w:val="111111"/>
          <w:sz w:val="28"/>
          <w:szCs w:val="28"/>
          <w:lang w:val="en-US"/>
        </w:rPr>
        <w:t>nilai cinta termasuk dari nilai yang dicintai. Sesungguhnya ketergantungan</w:t>
      </w:r>
    </w:p>
    <w:p>
      <w:pPr>
        <w:pStyle w:val="BookText"/>
        <w:bidi w:val="0"/>
        <w:jc w:val="both"/>
        <w:rPr/>
      </w:pPr>
      <w:r>
        <w:rPr>
          <w:rFonts w:eastAsia="Times New Roman" w:cs="Times New Roman" w:ascii="Times New Roman" w:hAnsi="Times New Roman"/>
          <w:color w:val="111111"/>
          <w:sz w:val="28"/>
          <w:szCs w:val="28"/>
          <w:lang w:val="en-US"/>
        </w:rPr>
        <w:t>kepada cinta kebatilan adalah cinta yang dusta, dan ketergantungan</w:t>
      </w:r>
    </w:p>
    <w:p>
      <w:pPr>
        <w:pStyle w:val="BookText"/>
        <w:bidi w:val="0"/>
        <w:jc w:val="both"/>
        <w:rPr/>
      </w:pPr>
      <w:r>
        <w:rPr>
          <w:rFonts w:eastAsia="Times New Roman" w:cs="Times New Roman" w:ascii="Times New Roman" w:hAnsi="Times New Roman"/>
          <w:color w:val="111111"/>
          <w:sz w:val="28"/>
          <w:szCs w:val="28"/>
          <w:lang w:val="en-US"/>
        </w:rPr>
        <w:t>kepada cinta kebenaran adalah cinta yang benar (tulus). Jika sesuatu yang</w:t>
      </w:r>
    </w:p>
    <w:p>
      <w:pPr>
        <w:pStyle w:val="BookText"/>
        <w:bidi w:val="0"/>
        <w:jc w:val="both"/>
        <w:rPr/>
      </w:pPr>
      <w:r>
        <w:rPr>
          <w:rFonts w:eastAsia="Times New Roman" w:cs="Times New Roman" w:ascii="Times New Roman" w:hAnsi="Times New Roman"/>
          <w:color w:val="111111"/>
          <w:sz w:val="28"/>
          <w:szCs w:val="28"/>
          <w:lang w:val="en-US"/>
        </w:rPr>
        <w:t>dicintai adalah sebuah kebatilan, maka cinta ini akan berbahaya; dan jika</w:t>
      </w:r>
    </w:p>
    <w:p>
      <w:pPr>
        <w:pStyle w:val="BookText"/>
        <w:bidi w:val="0"/>
        <w:jc w:val="both"/>
        <w:rPr/>
      </w:pPr>
      <w:r>
        <w:rPr>
          <w:rFonts w:eastAsia="Times New Roman" w:cs="Times New Roman" w:ascii="Times New Roman" w:hAnsi="Times New Roman"/>
          <w:color w:val="111111"/>
          <w:sz w:val="28"/>
          <w:szCs w:val="28"/>
          <w:lang w:val="en-US"/>
        </w:rPr>
        <w:t>yang dicintai adalah sebuah kebenaran, maka cinta ini akan bermanfaat.</w:t>
      </w:r>
    </w:p>
    <w:p>
      <w:pPr>
        <w:pStyle w:val="BookText"/>
        <w:bidi w:val="0"/>
        <w:jc w:val="both"/>
        <w:rPr/>
      </w:pPr>
      <w:r>
        <w:rPr>
          <w:rFonts w:eastAsia="Times New Roman" w:cs="Times New Roman" w:ascii="Times New Roman" w:hAnsi="Times New Roman"/>
          <w:color w:val="111111"/>
          <w:sz w:val="28"/>
          <w:szCs w:val="28"/>
          <w:lang w:val="en-US"/>
        </w:rPr>
        <w:t>Agama telah menjelaskan cinta yang benar atau cinta yang tulus</w:t>
      </w:r>
    </w:p>
    <w:p>
      <w:pPr>
        <w:pStyle w:val="BookText"/>
        <w:bidi w:val="0"/>
        <w:jc w:val="both"/>
        <w:rPr/>
      </w:pPr>
      <w:r>
        <w:rPr>
          <w:rFonts w:eastAsia="Times New Roman" w:cs="Times New Roman" w:ascii="Times New Roman" w:hAnsi="Times New Roman"/>
          <w:color w:val="111111"/>
          <w:sz w:val="28"/>
          <w:szCs w:val="28"/>
          <w:lang w:val="en-US"/>
        </w:rPr>
        <w:t>dan cinta yang batil dan bohong yang mana kedua-duanya adalah sarana</w:t>
      </w:r>
    </w:p>
    <w:p>
      <w:pPr>
        <w:pStyle w:val="BookText"/>
        <w:bidi w:val="0"/>
        <w:jc w:val="both"/>
        <w:rPr/>
      </w:pPr>
      <w:r>
        <w:rPr>
          <w:rFonts w:eastAsia="Times New Roman" w:cs="Times New Roman" w:ascii="Times New Roman" w:hAnsi="Times New Roman"/>
          <w:color w:val="111111"/>
          <w:sz w:val="28"/>
          <w:szCs w:val="28"/>
          <w:lang w:val="en-US"/>
        </w:rPr>
        <w:t>kebahagiaan dan kehancuran dengan penjelasan sebagai berikut: Cinta</w:t>
      </w:r>
    </w:p>
    <w:p>
      <w:pPr>
        <w:pStyle w:val="BookText"/>
        <w:bidi w:val="0"/>
        <w:jc w:val="both"/>
        <w:rPr/>
      </w:pPr>
      <w:r>
        <w:rPr>
          <w:rFonts w:eastAsia="Times New Roman" w:cs="Times New Roman" w:ascii="Times New Roman" w:hAnsi="Times New Roman"/>
          <w:color w:val="111111"/>
          <w:sz w:val="28"/>
          <w:szCs w:val="28"/>
          <w:lang w:val="en-US"/>
        </w:rPr>
        <w:t>dunia adalah permulaan setiap kesalahan dan ketergelinciran, sedangkan</w:t>
      </w:r>
    </w:p>
    <w:p>
      <w:pPr>
        <w:pStyle w:val="BookText"/>
        <w:bidi w:val="0"/>
        <w:jc w:val="both"/>
        <w:rPr/>
      </w:pPr>
      <w:r>
        <w:rPr>
          <w:rFonts w:eastAsia="Times New Roman" w:cs="Times New Roman" w:ascii="Times New Roman" w:hAnsi="Times New Roman"/>
          <w:color w:val="111111"/>
          <w:sz w:val="28"/>
          <w:szCs w:val="28"/>
          <w:lang w:val="en-US"/>
        </w:rPr>
        <w:t>cinta kepada Allah adalah dasar setiap keutamaan dan kesempurnaan.</w:t>
      </w:r>
    </w:p>
    <w:p>
      <w:pPr>
        <w:pStyle w:val="BookText"/>
        <w:bidi w:val="0"/>
        <w:jc w:val="both"/>
        <w:rPr/>
      </w:pPr>
      <w:r>
        <w:rPr>
          <w:rFonts w:eastAsia="Times New Roman" w:cs="Times New Roman" w:ascii="Times New Roman" w:hAnsi="Times New Roman"/>
          <w:color w:val="111111"/>
          <w:sz w:val="28"/>
          <w:szCs w:val="28"/>
          <w:lang w:val="en-US"/>
        </w:rPr>
        <w:t>Dalam kumpulan riwayat di kitab yang berharga, Ushul al-Kafi pada bab</w:t>
      </w:r>
    </w:p>
    <w:p>
      <w:pPr>
        <w:pStyle w:val="BookText"/>
        <w:bidi w:val="0"/>
        <w:jc w:val="both"/>
        <w:rPr/>
      </w:pPr>
      <w:r>
        <w:rPr>
          <w:rFonts w:eastAsia="Times New Roman" w:cs="Times New Roman" w:ascii="Times New Roman" w:hAnsi="Times New Roman"/>
          <w:color w:val="111111"/>
          <w:sz w:val="28"/>
          <w:szCs w:val="28"/>
          <w:lang w:val="en-US"/>
        </w:rPr>
        <w:t>Hubbu Dunya (cinta dunia) terdapat banyak riwayat dari para manusia</w:t>
      </w:r>
    </w:p>
    <w:p>
      <w:pPr>
        <w:pStyle w:val="BookText"/>
        <w:bidi w:val="0"/>
        <w:jc w:val="both"/>
        <w:rPr/>
      </w:pPr>
      <w:r>
        <w:rPr>
          <w:rFonts w:eastAsia="Times New Roman" w:cs="Times New Roman" w:ascii="Times New Roman" w:hAnsi="Times New Roman"/>
          <w:color w:val="111111"/>
          <w:sz w:val="28"/>
          <w:szCs w:val="28"/>
          <w:lang w:val="en-US"/>
        </w:rPr>
        <w:t>suci, di antaranya riwayat berikut ini dari Rasulullah Saw. , “Cinta dunia</w:t>
      </w:r>
    </w:p>
    <w:p>
      <w:pPr>
        <w:pStyle w:val="BookText"/>
        <w:bidi w:val="0"/>
        <w:jc w:val="both"/>
        <w:rPr/>
      </w:pPr>
      <w:r>
        <w:rPr>
          <w:rFonts w:eastAsia="Times New Roman" w:cs="Times New Roman" w:ascii="Times New Roman" w:hAnsi="Times New Roman"/>
          <w:color w:val="111111"/>
          <w:sz w:val="28"/>
          <w:szCs w:val="28"/>
          <w:lang w:val="en-US"/>
        </w:rPr>
        <w:t>adalah puncak segala kesalahan”. Hubungan (buta) dengan dunia adalah</w:t>
      </w:r>
    </w:p>
    <w:p>
      <w:pPr>
        <w:pStyle w:val="BookText"/>
        <w:bidi w:val="0"/>
        <w:jc w:val="both"/>
        <w:rPr/>
      </w:pPr>
      <w:r>
        <w:rPr>
          <w:rFonts w:eastAsia="Times New Roman" w:cs="Times New Roman" w:ascii="Times New Roman" w:hAnsi="Times New Roman"/>
          <w:color w:val="111111"/>
          <w:sz w:val="28"/>
          <w:szCs w:val="28"/>
          <w:lang w:val="en-US"/>
        </w:rPr>
        <w:t>dasar setiap sikap salah dan kesalahan, karena cinta dunia adalah permulaan</w:t>
      </w:r>
    </w:p>
    <w:p>
      <w:pPr>
        <w:pStyle w:val="BookText"/>
        <w:bidi w:val="0"/>
        <w:jc w:val="both"/>
        <w:rPr/>
      </w:pPr>
      <w:r>
        <w:rPr>
          <w:rFonts w:eastAsia="Times New Roman" w:cs="Times New Roman" w:ascii="Times New Roman" w:hAnsi="Times New Roman"/>
          <w:color w:val="111111"/>
          <w:sz w:val="28"/>
          <w:szCs w:val="28"/>
          <w:lang w:val="en-US"/>
        </w:rPr>
        <w:t>setiap kesalahan dan kemaksiatan, dan dunia yang dimaksud bukan berarti</w:t>
      </w:r>
    </w:p>
    <w:p>
      <w:pPr>
        <w:pStyle w:val="BookText"/>
        <w:bidi w:val="0"/>
        <w:jc w:val="both"/>
        <w:rPr/>
      </w:pPr>
      <w:r>
        <w:rPr>
          <w:rFonts w:eastAsia="Times New Roman" w:cs="Times New Roman" w:ascii="Times New Roman" w:hAnsi="Times New Roman"/>
          <w:color w:val="111111"/>
          <w:sz w:val="28"/>
          <w:szCs w:val="28"/>
          <w:lang w:val="en-US"/>
        </w:rPr>
        <w:t>bumi dan langit, maka segala sesuatu yang menjauhkan manusia dari Allah</w:t>
      </w:r>
    </w:p>
    <w:p>
      <w:pPr>
        <w:pStyle w:val="BookText"/>
        <w:bidi w:val="0"/>
        <w:jc w:val="both"/>
        <w:rPr/>
      </w:pPr>
      <w:r>
        <w:rPr>
          <w:rFonts w:eastAsia="Times New Roman" w:cs="Times New Roman" w:ascii="Times New Roman" w:hAnsi="Times New Roman"/>
          <w:color w:val="111111"/>
          <w:sz w:val="28"/>
          <w:szCs w:val="28"/>
          <w:lang w:val="en-US"/>
        </w:rPr>
        <w:t>pada hakikatnya adalah dunia. Terkadang dunia itu berupa hubungan secara</w:t>
      </w:r>
    </w:p>
    <w:p>
      <w:pPr>
        <w:pStyle w:val="BookText"/>
        <w:bidi w:val="0"/>
        <w:jc w:val="both"/>
        <w:rPr/>
      </w:pPr>
      <w:r>
        <w:rPr>
          <w:rFonts w:eastAsia="Times New Roman" w:cs="Times New Roman" w:ascii="Times New Roman" w:hAnsi="Times New Roman"/>
          <w:color w:val="111111"/>
          <w:sz w:val="28"/>
          <w:szCs w:val="28"/>
          <w:lang w:val="en-US"/>
        </w:rPr>
        <w:t>alami (al-alaqah bitabi’ah, dan terkadang juga berupa hubungan dengan</w:t>
      </w:r>
    </w:p>
    <w:p>
      <w:pPr>
        <w:pStyle w:val="BookText"/>
        <w:bidi w:val="0"/>
        <w:jc w:val="both"/>
        <w:rPr/>
      </w:pPr>
      <w:r>
        <w:rPr>
          <w:rFonts w:eastAsia="Times New Roman" w:cs="Times New Roman" w:ascii="Times New Roman" w:hAnsi="Times New Roman"/>
          <w:color w:val="111111"/>
          <w:sz w:val="28"/>
          <w:szCs w:val="28"/>
          <w:lang w:val="en-US"/>
        </w:rPr>
        <w:t>ilmu dan bahasan-bahasan pemikiran yang malah menjauhkan manusia dari</w:t>
      </w:r>
    </w:p>
    <w:p>
      <w:pPr>
        <w:pStyle w:val="BookText"/>
        <w:bidi w:val="0"/>
        <w:jc w:val="both"/>
        <w:rPr/>
      </w:pPr>
      <w:r>
        <w:rPr>
          <w:rFonts w:eastAsia="Times New Roman" w:cs="Times New Roman" w:ascii="Times New Roman" w:hAnsi="Times New Roman"/>
          <w:color w:val="111111"/>
          <w:sz w:val="28"/>
          <w:szCs w:val="28"/>
          <w:lang w:val="en-US"/>
        </w:rPr>
        <w:t>kesempurnaan dan mendatangkan sikap arogan (ghurur), egois, dan takabur</w:t>
      </w:r>
    </w:p>
    <w:p>
      <w:pPr>
        <w:pStyle w:val="BookText"/>
        <w:bidi w:val="0"/>
        <w:jc w:val="both"/>
        <w:rPr/>
      </w:pPr>
      <w:r>
        <w:rPr>
          <w:rFonts w:eastAsia="Times New Roman" w:cs="Times New Roman" w:ascii="Times New Roman" w:hAnsi="Times New Roman"/>
          <w:color w:val="111111"/>
          <w:sz w:val="28"/>
          <w:szCs w:val="28"/>
          <w:lang w:val="en-US"/>
        </w:rPr>
        <w:t>padanya. Ini merupakan hijab (tabir) terbesar, dan sebagainya. Segala sesuatu</w:t>
      </w:r>
    </w:p>
    <w:p>
      <w:pPr>
        <w:pStyle w:val="BookText"/>
        <w:bidi w:val="0"/>
        <w:jc w:val="both"/>
        <w:rPr/>
      </w:pPr>
      <w:r>
        <w:rPr>
          <w:rFonts w:eastAsia="Times New Roman" w:cs="Times New Roman" w:ascii="Times New Roman" w:hAnsi="Times New Roman"/>
          <w:color w:val="111111"/>
          <w:sz w:val="28"/>
          <w:szCs w:val="28"/>
          <w:lang w:val="en-US"/>
        </w:rPr>
        <w:t>yang menjauhkan manusia dari Allah adalah dunia, dan dasar setiap tindakan</w:t>
      </w:r>
    </w:p>
    <w:p>
      <w:pPr>
        <w:pStyle w:val="BookText"/>
        <w:bidi w:val="0"/>
        <w:jc w:val="both"/>
        <w:rPr/>
      </w:pPr>
      <w:r>
        <w:rPr>
          <w:rFonts w:eastAsia="Times New Roman" w:cs="Times New Roman" w:ascii="Times New Roman" w:hAnsi="Times New Roman"/>
          <w:color w:val="111111"/>
          <w:sz w:val="28"/>
          <w:szCs w:val="28"/>
          <w:lang w:val="en-US"/>
        </w:rPr>
        <w:t>bahaya adalah cinta dunia. Dan segala sesuatu yang mendekatkan diri manusia</w:t>
      </w:r>
    </w:p>
    <w:p>
      <w:pPr>
        <w:pStyle w:val="BookText"/>
        <w:bidi w:val="0"/>
        <w:jc w:val="both"/>
        <w:rPr/>
      </w:pPr>
      <w:r>
        <w:rPr>
          <w:rFonts w:eastAsia="Times New Roman" w:cs="Times New Roman" w:ascii="Times New Roman" w:hAnsi="Times New Roman"/>
          <w:color w:val="111111"/>
          <w:sz w:val="28"/>
          <w:szCs w:val="28"/>
          <w:lang w:val="en-US"/>
        </w:rPr>
        <w:t>kepada Allah adalah permulaan keutamaan dan dasar setiap kebenaran.</w:t>
      </w:r>
    </w:p>
    <w:p>
      <w:pPr>
        <w:pStyle w:val="BookText"/>
        <w:bidi w:val="0"/>
        <w:jc w:val="both"/>
        <w:rPr/>
      </w:pPr>
      <w:r>
        <w:rPr>
          <w:rFonts w:eastAsia="Times New Roman" w:cs="Times New Roman" w:ascii="Times New Roman" w:hAnsi="Times New Roman"/>
          <w:color w:val="111111"/>
          <w:sz w:val="28"/>
          <w:szCs w:val="28"/>
          <w:lang w:val="en-US"/>
        </w:rPr>
        <w:t>Al-Qur’an yang mulia benar-benar memperhatikan dua dimensi</w:t>
      </w:r>
    </w:p>
    <w:p>
      <w:pPr>
        <w:pStyle w:val="BookText"/>
        <w:bidi w:val="0"/>
        <w:jc w:val="both"/>
        <w:rPr/>
      </w:pPr>
      <w:r>
        <w:rPr>
          <w:rFonts w:eastAsia="Times New Roman" w:cs="Times New Roman" w:ascii="Times New Roman" w:hAnsi="Times New Roman"/>
          <w:color w:val="111111"/>
          <w:sz w:val="28"/>
          <w:szCs w:val="28"/>
          <w:lang w:val="en-US"/>
        </w:rPr>
        <w:t>ini, begitu juga riwayat-riwayat para imam Ahlulbait. Mengenai</w:t>
      </w:r>
    </w:p>
    <w:p>
      <w:pPr>
        <w:pStyle w:val="BookText"/>
        <w:bidi w:val="0"/>
        <w:jc w:val="both"/>
        <w:rPr/>
      </w:pPr>
      <w:r>
        <w:rPr>
          <w:rFonts w:eastAsia="Times New Roman" w:cs="Times New Roman" w:ascii="Times New Roman" w:hAnsi="Times New Roman"/>
          <w:color w:val="111111"/>
          <w:sz w:val="28"/>
          <w:szCs w:val="28"/>
          <w:lang w:val="en-US"/>
        </w:rPr>
        <w:t>orang-orang yang beriman, ia berkata: Apabila orang-orang lain bergantung</w:t>
      </w:r>
    </w:p>
    <w:p>
      <w:pPr>
        <w:pStyle w:val="BookText"/>
        <w:bidi w:val="0"/>
        <w:jc w:val="both"/>
        <w:rPr/>
      </w:pPr>
      <w:r>
        <w:rPr>
          <w:rFonts w:eastAsia="Times New Roman" w:cs="Times New Roman" w:ascii="Times New Roman" w:hAnsi="Times New Roman"/>
          <w:color w:val="111111"/>
          <w:sz w:val="28"/>
          <w:szCs w:val="28"/>
          <w:lang w:val="en-US"/>
        </w:rPr>
        <w:t>ke pada berhala-berhala dan apa-apa yang serupa dengan itu, maka orang-orang</w:t>
      </w:r>
    </w:p>
    <w:p>
      <w:pPr>
        <w:pStyle w:val="BookText"/>
        <w:bidi w:val="0"/>
        <w:jc w:val="both"/>
        <w:rPr/>
      </w:pPr>
      <w:r>
        <w:rPr>
          <w:rFonts w:eastAsia="Times New Roman" w:cs="Times New Roman" w:ascii="Times New Roman" w:hAnsi="Times New Roman"/>
          <w:color w:val="111111"/>
          <w:sz w:val="28"/>
          <w:szCs w:val="28"/>
          <w:lang w:val="en-US"/>
        </w:rPr>
        <w:t>yang beriman hati mereka bergantung kepada Allah Swt, “Adapun</w:t>
      </w:r>
    </w:p>
    <w:p>
      <w:pPr>
        <w:pStyle w:val="BookText"/>
        <w:bidi w:val="0"/>
        <w:jc w:val="both"/>
        <w:rPr/>
      </w:pPr>
      <w:r>
        <w:rPr>
          <w:rFonts w:eastAsia="Times New Roman" w:cs="Times New Roman" w:ascii="Times New Roman" w:hAnsi="Times New Roman"/>
          <w:color w:val="111111"/>
          <w:sz w:val="28"/>
          <w:szCs w:val="28"/>
          <w:lang w:val="en-US"/>
        </w:rPr>
        <w:t>orang-orang yang beriman sangat cinta kepada Allah” (Q.S. Al-Baqarah: 165).</w:t>
      </w:r>
    </w:p>
    <w:p>
      <w:pPr>
        <w:pStyle w:val="BookText"/>
        <w:bidi w:val="0"/>
        <w:jc w:val="both"/>
        <w:rPr/>
      </w:pPr>
      <w:r>
        <w:rPr>
          <w:rFonts w:eastAsia="Times New Roman" w:cs="Times New Roman" w:ascii="Times New Roman" w:hAnsi="Times New Roman"/>
          <w:color w:val="111111"/>
          <w:sz w:val="28"/>
          <w:szCs w:val="28"/>
          <w:lang w:val="en-US"/>
        </w:rPr>
        <w:t>Dalam surah Al-Baqarah, ia menunjukkan cinta yang(dibalut dengan)</w:t>
      </w:r>
    </w:p>
    <w:p>
      <w:pPr>
        <w:pStyle w:val="BookText"/>
        <w:bidi w:val="0"/>
        <w:jc w:val="both"/>
        <w:rPr/>
      </w:pPr>
      <w:r>
        <w:rPr>
          <w:rFonts w:eastAsia="Times New Roman" w:cs="Times New Roman" w:ascii="Times New Roman" w:hAnsi="Times New Roman"/>
          <w:color w:val="111111"/>
          <w:sz w:val="28"/>
          <w:szCs w:val="28"/>
          <w:lang w:val="en-US"/>
        </w:rPr>
        <w:t>dusta. Ia berkata, “Dan di antara manusia ada orang-orang yang menyembah</w:t>
      </w:r>
    </w:p>
    <w:p>
      <w:pPr>
        <w:pStyle w:val="BookText"/>
        <w:bidi w:val="0"/>
        <w:jc w:val="both"/>
        <w:rPr/>
      </w:pPr>
      <w:r>
        <w:rPr>
          <w:rFonts w:eastAsia="Times New Roman" w:cs="Times New Roman" w:ascii="Times New Roman" w:hAnsi="Times New Roman"/>
          <w:color w:val="111111"/>
          <w:sz w:val="28"/>
          <w:szCs w:val="28"/>
          <w:lang w:val="en-US"/>
        </w:rPr>
        <w:t>tandingan-tandingan selain Allah; mereka mencintainya sebagaimana mereka</w:t>
      </w:r>
    </w:p>
    <w:p>
      <w:pPr>
        <w:pStyle w:val="BookText"/>
        <w:bidi w:val="0"/>
        <w:jc w:val="both"/>
        <w:rPr/>
      </w:pPr>
      <w:r>
        <w:rPr>
          <w:rFonts w:eastAsia="Times New Roman" w:cs="Times New Roman" w:ascii="Times New Roman" w:hAnsi="Times New Roman"/>
          <w:color w:val="111111"/>
          <w:sz w:val="28"/>
          <w:szCs w:val="28"/>
          <w:lang w:val="en-US"/>
        </w:rPr>
        <w:t>mencintai Allah” (Q.S. Al-Baqarah: 165). Kemudian ia berkata, “Adapun</w:t>
      </w:r>
    </w:p>
    <w:p>
      <w:pPr>
        <w:pStyle w:val="BookText"/>
        <w:bidi w:val="0"/>
        <w:jc w:val="both"/>
        <w:rPr/>
      </w:pPr>
      <w:r>
        <w:rPr>
          <w:rFonts w:eastAsia="Times New Roman" w:cs="Times New Roman" w:ascii="Times New Roman" w:hAnsi="Times New Roman"/>
          <w:color w:val="111111"/>
          <w:sz w:val="28"/>
          <w:szCs w:val="28"/>
          <w:lang w:val="en-US"/>
        </w:rPr>
        <w:t>orang-orang yang beriman sangat cinta kepada Allah”. Jika orang-orang lain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bergantung kepada kebatilan, maka orang-orang Mukmin lebih bergantung </w:t>
      </w:r>
    </w:p>
    <w:p>
      <w:pPr>
        <w:pStyle w:val="BookText"/>
        <w:bidi w:val="0"/>
        <w:rPr/>
      </w:pPr>
      <w:r>
        <w:rPr>
          <w:rFonts w:eastAsia="Times New Roman" w:cs="Times New Roman" w:ascii="Times New Roman" w:hAnsi="Times New Roman"/>
          <w:color w:val="111111"/>
          <w:sz w:val="28"/>
          <w:szCs w:val="28"/>
          <w:lang w:val="en-US"/>
        </w:rPr>
        <w:t>kepada Allah Swt karena arwah mereka (orang-orang Mukmin) lebih tinggi</w:t>
      </w:r>
    </w:p>
    <w:p>
      <w:pPr>
        <w:pStyle w:val="BookText"/>
        <w:bidi w:val="0"/>
        <w:jc w:val="both"/>
        <w:rPr/>
      </w:pPr>
      <w:r>
        <w:rPr>
          <w:rFonts w:eastAsia="Times New Roman" w:cs="Times New Roman" w:ascii="Times New Roman" w:hAnsi="Times New Roman"/>
          <w:color w:val="111111"/>
          <w:sz w:val="28"/>
          <w:szCs w:val="28"/>
          <w:lang w:val="en-US"/>
        </w:rPr>
        <w:t>daripada arwah mereka (orang-orang kafir) dan apa yang orang Mukmin</w:t>
      </w:r>
    </w:p>
    <w:p>
      <w:pPr>
        <w:pStyle w:val="BookText"/>
        <w:bidi w:val="0"/>
        <w:jc w:val="both"/>
        <w:rPr/>
      </w:pPr>
      <w:r>
        <w:rPr>
          <w:rFonts w:eastAsia="Times New Roman" w:cs="Times New Roman" w:ascii="Times New Roman" w:hAnsi="Times New Roman"/>
          <w:color w:val="111111"/>
          <w:sz w:val="28"/>
          <w:szCs w:val="28"/>
          <w:lang w:val="en-US"/>
        </w:rPr>
        <w:t>cintai lebih tinggi dan lebih agung daripada apa yang mereka cintai. Oleh</w:t>
      </w:r>
    </w:p>
    <w:p>
      <w:pPr>
        <w:pStyle w:val="BookText"/>
        <w:bidi w:val="0"/>
        <w:jc w:val="both"/>
        <w:rPr/>
      </w:pPr>
      <w:r>
        <w:rPr>
          <w:rFonts w:eastAsia="Times New Roman" w:cs="Times New Roman" w:ascii="Times New Roman" w:hAnsi="Times New Roman"/>
          <w:color w:val="111111"/>
          <w:sz w:val="28"/>
          <w:szCs w:val="28"/>
          <w:lang w:val="en-US"/>
        </w:rPr>
        <w:t>karena itu, cinta orang-orang Mukmin lebih kuat—“Adapun orang-orang</w:t>
      </w:r>
    </w:p>
    <w:p>
      <w:pPr>
        <w:pStyle w:val="BookText"/>
        <w:bidi w:val="0"/>
        <w:jc w:val="both"/>
        <w:rPr/>
      </w:pPr>
      <w:r>
        <w:rPr>
          <w:rFonts w:eastAsia="Times New Roman" w:cs="Times New Roman" w:ascii="Times New Roman" w:hAnsi="Times New Roman"/>
          <w:color w:val="111111"/>
          <w:sz w:val="28"/>
          <w:szCs w:val="28"/>
          <w:lang w:val="en-US"/>
        </w:rPr>
        <w:t>yang beriman sangat cinta kepada Allah”.</w:t>
      </w:r>
    </w:p>
    <w:p>
      <w:pPr>
        <w:pStyle w:val="BookText"/>
        <w:bidi w:val="0"/>
        <w:jc w:val="both"/>
        <w:rPr/>
      </w:pPr>
      <w:r>
        <w:rPr>
          <w:rFonts w:eastAsia="Times New Roman" w:cs="Times New Roman" w:ascii="Times New Roman" w:hAnsi="Times New Roman"/>
          <w:color w:val="111111"/>
          <w:sz w:val="28"/>
          <w:szCs w:val="28"/>
          <w:lang w:val="en-US"/>
        </w:rPr>
        <w:t>Mengikuti wahyu Ilahi adalah jalan yang mengantarkan kepada cinta</w:t>
      </w:r>
    </w:p>
    <w:p>
      <w:pPr>
        <w:pStyle w:val="BookText"/>
        <w:bidi w:val="0"/>
        <w:jc w:val="both"/>
        <w:rPr/>
      </w:pPr>
      <w:r>
        <w:rPr>
          <w:rFonts w:eastAsia="Times New Roman" w:cs="Times New Roman" w:ascii="Times New Roman" w:hAnsi="Times New Roman"/>
          <w:color w:val="111111"/>
          <w:sz w:val="28"/>
          <w:szCs w:val="28"/>
          <w:lang w:val="en-US"/>
        </w:rPr>
        <w:t>Allah. Dalam surah Ali ‘Imran Allah Swt berfirman kepada Rasul-Nya,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‘Jika kalian mencintai Allah’” (Q.S. Ali ‘Imran: 31). Pecinta</w:t>
      </w:r>
    </w:p>
    <w:p>
      <w:pPr>
        <w:pStyle w:val="BookText"/>
        <w:bidi w:val="0"/>
        <w:jc w:val="both"/>
        <w:rPr/>
      </w:pPr>
      <w:r>
        <w:rPr>
          <w:rFonts w:eastAsia="Times New Roman" w:cs="Times New Roman" w:ascii="Times New Roman" w:hAnsi="Times New Roman"/>
          <w:color w:val="111111"/>
          <w:sz w:val="28"/>
          <w:szCs w:val="28"/>
          <w:lang w:val="en-US"/>
        </w:rPr>
        <w:t>menyukai bekas-bekas yang dicintainya dan hatinya bergantung kepada</w:t>
      </w:r>
    </w:p>
    <w:p>
      <w:pPr>
        <w:pStyle w:val="BookText"/>
        <w:bidi w:val="0"/>
        <w:jc w:val="both"/>
        <w:rPr/>
      </w:pPr>
      <w:r>
        <w:rPr>
          <w:rFonts w:eastAsia="Times New Roman" w:cs="Times New Roman" w:ascii="Times New Roman" w:hAnsi="Times New Roman"/>
          <w:color w:val="111111"/>
          <w:sz w:val="28"/>
          <w:szCs w:val="28"/>
          <w:lang w:val="en-US"/>
        </w:rPr>
        <w:t>ayat-ayat-Nya. Dan agamamu adalah bekas dari bekas-bekas sesuatu yang</w:t>
      </w:r>
    </w:p>
    <w:p>
      <w:pPr>
        <w:pStyle w:val="BookText"/>
        <w:bidi w:val="0"/>
        <w:jc w:val="both"/>
        <w:rPr/>
      </w:pPr>
      <w:r>
        <w:rPr>
          <w:rFonts w:eastAsia="Times New Roman" w:cs="Times New Roman" w:ascii="Times New Roman" w:hAnsi="Times New Roman"/>
          <w:color w:val="111111"/>
          <w:sz w:val="28"/>
          <w:szCs w:val="28"/>
          <w:lang w:val="en-US"/>
        </w:rPr>
        <w:t>dicintai. Oleh karena itu, mereka harus mengikutinya dan menaatimu serta</w:t>
      </w:r>
    </w:p>
    <w:p>
      <w:pPr>
        <w:pStyle w:val="BookText"/>
        <w:bidi w:val="0"/>
        <w:jc w:val="both"/>
        <w:rPr/>
      </w:pPr>
      <w:r>
        <w:rPr>
          <w:rFonts w:eastAsia="Times New Roman" w:cs="Times New Roman" w:ascii="Times New Roman" w:hAnsi="Times New Roman"/>
          <w:color w:val="111111"/>
          <w:sz w:val="28"/>
          <w:szCs w:val="28"/>
          <w:lang w:val="en-US"/>
        </w:rPr>
        <w:t>mengikutimu—“Katakanlah, ‘Jika kalian mencintai Allah, maka ikutilah</w:t>
      </w:r>
    </w:p>
    <w:p>
      <w:pPr>
        <w:pStyle w:val="BookText"/>
        <w:bidi w:val="0"/>
        <w:jc w:val="both"/>
        <w:rPr/>
      </w:pPr>
      <w:r>
        <w:rPr>
          <w:rFonts w:eastAsia="Times New Roman" w:cs="Times New Roman" w:ascii="Times New Roman" w:hAnsi="Times New Roman"/>
          <w:color w:val="111111"/>
          <w:sz w:val="28"/>
          <w:szCs w:val="28"/>
          <w:lang w:val="en-US"/>
        </w:rPr>
        <w:t>aku”. Ikutilah Rasulullah Saw. karena pecinta menyukai bekas-bekas yang</w:t>
      </w:r>
    </w:p>
    <w:p>
      <w:pPr>
        <w:pStyle w:val="BookText"/>
        <w:bidi w:val="0"/>
        <w:jc w:val="both"/>
        <w:rPr/>
      </w:pPr>
      <w:r>
        <w:rPr>
          <w:rFonts w:eastAsia="Times New Roman" w:cs="Times New Roman" w:ascii="Times New Roman" w:hAnsi="Times New Roman"/>
          <w:color w:val="111111"/>
          <w:sz w:val="28"/>
          <w:szCs w:val="28"/>
          <w:lang w:val="en-US"/>
        </w:rPr>
        <w:t>dicintiainya. Dan ketika ia mengikuti bekas-bekas (sesuatu) yang dicintai,</w:t>
      </w:r>
    </w:p>
    <w:p>
      <w:pPr>
        <w:pStyle w:val="BookText"/>
        <w:bidi w:val="0"/>
        <w:jc w:val="both"/>
        <w:rPr/>
      </w:pPr>
      <w:r>
        <w:rPr>
          <w:rFonts w:eastAsia="Times New Roman" w:cs="Times New Roman" w:ascii="Times New Roman" w:hAnsi="Times New Roman"/>
          <w:color w:val="111111"/>
          <w:sz w:val="28"/>
          <w:szCs w:val="28"/>
          <w:lang w:val="en-US"/>
        </w:rPr>
        <w:t>maka akan terbentuklah di sisinya irâdah dan akan terdapat tawalli. Dan</w:t>
      </w:r>
    </w:p>
    <w:p>
      <w:pPr>
        <w:pStyle w:val="BookText"/>
        <w:bidi w:val="0"/>
        <w:jc w:val="both"/>
        <w:rPr/>
      </w:pPr>
      <w:r>
        <w:rPr>
          <w:rFonts w:eastAsia="Times New Roman" w:cs="Times New Roman" w:ascii="Times New Roman" w:hAnsi="Times New Roman"/>
          <w:color w:val="111111"/>
          <w:sz w:val="28"/>
          <w:szCs w:val="28"/>
          <w:lang w:val="en-US"/>
        </w:rPr>
        <w:t>apabila ia menemukan tawalli, maka ia akan menemukan pula Penggerak</w:t>
      </w:r>
    </w:p>
    <w:p>
      <w:pPr>
        <w:pStyle w:val="BookText"/>
        <w:bidi w:val="0"/>
        <w:jc w:val="both"/>
        <w:rPr/>
      </w:pPr>
      <w:r>
        <w:rPr>
          <w:rFonts w:eastAsia="Times New Roman" w:cs="Times New Roman" w:ascii="Times New Roman" w:hAnsi="Times New Roman"/>
          <w:color w:val="111111"/>
          <w:sz w:val="28"/>
          <w:szCs w:val="28"/>
          <w:lang w:val="en-US"/>
        </w:rPr>
        <w:t>dan Pendorong untuk maju (melangkah) dan beramal.</w:t>
      </w:r>
    </w:p>
    <w:p>
      <w:pPr>
        <w:pStyle w:val="BookText"/>
        <w:bidi w:val="0"/>
        <w:jc w:val="both"/>
        <w:rPr/>
      </w:pPr>
      <w:r>
        <w:rPr>
          <w:rFonts w:eastAsia="Times New Roman" w:cs="Times New Roman" w:ascii="Times New Roman" w:hAnsi="Times New Roman"/>
          <w:color w:val="111111"/>
          <w:sz w:val="28"/>
          <w:szCs w:val="28"/>
          <w:lang w:val="en-US"/>
        </w:rPr>
        <w:t>Al-Qur’an berkata: Jika kalian memang mencintai Allah, maka ikutilah</w:t>
      </w:r>
    </w:p>
    <w:p>
      <w:pPr>
        <w:pStyle w:val="BookText"/>
        <w:bidi w:val="0"/>
        <w:jc w:val="both"/>
        <w:rPr/>
      </w:pPr>
      <w:r>
        <w:rPr>
          <w:rFonts w:eastAsia="Times New Roman" w:cs="Times New Roman" w:ascii="Times New Roman" w:hAnsi="Times New Roman"/>
          <w:color w:val="111111"/>
          <w:sz w:val="28"/>
          <w:szCs w:val="28"/>
          <w:lang w:val="en-US"/>
        </w:rPr>
        <w:t>Allah, dan supaya Sang Kekasih (al-mahbubu) mendekatkan para pecinta-</w:t>
      </w:r>
    </w:p>
    <w:p>
      <w:pPr>
        <w:pStyle w:val="BookText"/>
        <w:bidi w:val="0"/>
        <w:jc w:val="both"/>
        <w:rPr/>
      </w:pPr>
      <w:r>
        <w:rPr>
          <w:rFonts w:eastAsia="Times New Roman" w:cs="Times New Roman" w:ascii="Times New Roman" w:hAnsi="Times New Roman"/>
          <w:color w:val="111111"/>
          <w:sz w:val="28"/>
          <w:szCs w:val="28"/>
          <w:lang w:val="en-US"/>
        </w:rPr>
        <w:t>Nya di sisi-Nya, maka dia menunjukkan mereka jalan (menuju) ke (diri)</w:t>
      </w:r>
    </w:p>
    <w:p>
      <w:pPr>
        <w:pStyle w:val="BookText"/>
        <w:bidi w:val="0"/>
        <w:jc w:val="both"/>
        <w:rPr/>
      </w:pPr>
      <w:r>
        <w:rPr>
          <w:rFonts w:eastAsia="Times New Roman" w:cs="Times New Roman" w:ascii="Times New Roman" w:hAnsi="Times New Roman"/>
          <w:color w:val="111111"/>
          <w:sz w:val="28"/>
          <w:szCs w:val="28"/>
          <w:lang w:val="en-US"/>
        </w:rPr>
        <w:t>Nya, melalui perantara rasul-rasul Allah. Agama ini dan meng ikuti nabi</w:t>
      </w:r>
    </w:p>
    <w:p>
      <w:pPr>
        <w:pStyle w:val="BookText"/>
        <w:bidi w:val="0"/>
        <w:jc w:val="both"/>
        <w:rPr/>
      </w:pPr>
      <w:r>
        <w:rPr>
          <w:rFonts w:eastAsia="Times New Roman" w:cs="Times New Roman" w:ascii="Times New Roman" w:hAnsi="Times New Roman"/>
          <w:color w:val="111111"/>
          <w:sz w:val="28"/>
          <w:szCs w:val="28"/>
          <w:lang w:val="en-US"/>
        </w:rPr>
        <w:t>serta menaati perintah-perintah agama, adalah melalui yang mendekatkan</w:t>
      </w:r>
    </w:p>
    <w:p>
      <w:pPr>
        <w:pStyle w:val="BookText"/>
        <w:bidi w:val="0"/>
        <w:jc w:val="both"/>
        <w:rPr/>
      </w:pPr>
      <w:r>
        <w:rPr>
          <w:rFonts w:eastAsia="Times New Roman" w:cs="Times New Roman" w:ascii="Times New Roman" w:hAnsi="Times New Roman"/>
          <w:color w:val="111111"/>
          <w:sz w:val="28"/>
          <w:szCs w:val="28"/>
          <w:lang w:val="en-US"/>
        </w:rPr>
        <w:t>pecinta kepada Sang Kekasih. Jika jalan ini dilalui, maka pecinta akan</w:t>
      </w:r>
    </w:p>
    <w:p>
      <w:pPr>
        <w:pStyle w:val="BookText"/>
        <w:bidi w:val="0"/>
        <w:jc w:val="both"/>
        <w:rPr/>
      </w:pPr>
      <w:r>
        <w:rPr>
          <w:rFonts w:eastAsia="Times New Roman" w:cs="Times New Roman" w:ascii="Times New Roman" w:hAnsi="Times New Roman"/>
          <w:color w:val="111111"/>
          <w:sz w:val="28"/>
          <w:szCs w:val="28"/>
          <w:lang w:val="en-US"/>
        </w:rPr>
        <w:t>sampai di rumah Sang Kekasih dan saat itu Sang Kekasih pun akan</w:t>
      </w:r>
    </w:p>
    <w:p>
      <w:pPr>
        <w:pStyle w:val="BookText"/>
        <w:bidi w:val="0"/>
        <w:jc w:val="both"/>
        <w:rPr/>
      </w:pPr>
      <w:r>
        <w:rPr>
          <w:rFonts w:eastAsia="Times New Roman" w:cs="Times New Roman" w:ascii="Times New Roman" w:hAnsi="Times New Roman"/>
          <w:color w:val="111111"/>
          <w:sz w:val="28"/>
          <w:szCs w:val="28"/>
          <w:lang w:val="en-US"/>
        </w:rPr>
        <w:t>mencintainya. Dan dalam bentuk ini—bentuk cinta timbal-balik—yang</w:t>
      </w:r>
    </w:p>
    <w:p>
      <w:pPr>
        <w:pStyle w:val="BookText"/>
        <w:bidi w:val="0"/>
        <w:jc w:val="both"/>
        <w:rPr/>
      </w:pPr>
      <w:r>
        <w:rPr>
          <w:rFonts w:eastAsia="Times New Roman" w:cs="Times New Roman" w:ascii="Times New Roman" w:hAnsi="Times New Roman"/>
          <w:color w:val="111111"/>
          <w:sz w:val="28"/>
          <w:szCs w:val="28"/>
          <w:lang w:val="en-US"/>
        </w:rPr>
        <w:t>itu sebagai tanda sampainya sang pecinta ke (hadirat) Sang Kekasih karena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sampainya bekas(berarti) bekasnya sampai” maka jika sampai bekas Sang</w:t>
      </w:r>
    </w:p>
    <w:p>
      <w:pPr>
        <w:pStyle w:val="BookText"/>
        <w:bidi w:val="0"/>
        <w:jc w:val="both"/>
        <w:rPr/>
      </w:pPr>
      <w:r>
        <w:rPr>
          <w:rFonts w:eastAsia="Times New Roman" w:cs="Times New Roman" w:ascii="Times New Roman" w:hAnsi="Times New Roman"/>
          <w:color w:val="111111"/>
          <w:sz w:val="28"/>
          <w:szCs w:val="28"/>
          <w:lang w:val="en-US"/>
        </w:rPr>
        <w:t>Kekasih kepada sang peicnta, itu sebagai alamat sampainya sang pecinta</w:t>
      </w:r>
    </w:p>
    <w:p>
      <w:pPr>
        <w:pStyle w:val="BookText"/>
        <w:bidi w:val="0"/>
        <w:jc w:val="both"/>
        <w:rPr/>
      </w:pPr>
      <w:r>
        <w:rPr>
          <w:rFonts w:eastAsia="Times New Roman" w:cs="Times New Roman" w:ascii="Times New Roman" w:hAnsi="Times New Roman"/>
          <w:color w:val="111111"/>
          <w:sz w:val="28"/>
          <w:szCs w:val="28"/>
          <w:lang w:val="en-US"/>
        </w:rPr>
        <w:t>ke Sang Kekasih. Hal itu disebabkan sang pecinta bergerak atas dasar cinta</w:t>
      </w:r>
    </w:p>
    <w:p>
      <w:pPr>
        <w:pStyle w:val="BookText"/>
        <w:bidi w:val="0"/>
        <w:jc w:val="both"/>
        <w:rPr/>
      </w:pPr>
      <w:r>
        <w:rPr>
          <w:rFonts w:eastAsia="Times New Roman" w:cs="Times New Roman" w:ascii="Times New Roman" w:hAnsi="Times New Roman"/>
          <w:color w:val="111111"/>
          <w:sz w:val="28"/>
          <w:szCs w:val="28"/>
          <w:lang w:val="en-US"/>
        </w:rPr>
        <w:t>ini—“Katakanlah, ‘Jika kalian mencintai Allah, maka ikutilah aku niscaya</w:t>
      </w:r>
    </w:p>
    <w:p>
      <w:pPr>
        <w:pStyle w:val="BookText"/>
        <w:bidi w:val="0"/>
        <w:jc w:val="both"/>
        <w:rPr/>
      </w:pPr>
      <w:r>
        <w:rPr>
          <w:rFonts w:eastAsia="Times New Roman" w:cs="Times New Roman" w:ascii="Times New Roman" w:hAnsi="Times New Roman"/>
          <w:color w:val="111111"/>
          <w:sz w:val="28"/>
          <w:szCs w:val="28"/>
          <w:lang w:val="en-US"/>
        </w:rPr>
        <w:t>Allah akan mencintai kalian”. Jika kalian mengikuti Rasulullah Saw. , maka</w:t>
      </w:r>
    </w:p>
    <w:p>
      <w:pPr>
        <w:pStyle w:val="BookText"/>
        <w:bidi w:val="0"/>
        <w:jc w:val="both"/>
        <w:rPr/>
      </w:pPr>
      <w:r>
        <w:rPr>
          <w:rFonts w:eastAsia="Times New Roman" w:cs="Times New Roman" w:ascii="Times New Roman" w:hAnsi="Times New Roman"/>
          <w:color w:val="111111"/>
          <w:sz w:val="28"/>
          <w:szCs w:val="28"/>
          <w:lang w:val="en-US"/>
        </w:rPr>
        <w:t>kalian akan menjadi kekasih-kekasih Allah. kalian sampai saat ini kalian</w:t>
      </w:r>
    </w:p>
    <w:p>
      <w:pPr>
        <w:pStyle w:val="BookText"/>
        <w:bidi w:val="0"/>
        <w:jc w:val="both"/>
        <w:rPr/>
      </w:pPr>
      <w:r>
        <w:rPr>
          <w:rFonts w:eastAsia="Times New Roman" w:cs="Times New Roman" w:ascii="Times New Roman" w:hAnsi="Times New Roman"/>
          <w:color w:val="111111"/>
          <w:sz w:val="28"/>
          <w:szCs w:val="28"/>
          <w:lang w:val="en-US"/>
        </w:rPr>
        <w:t>masih menjadi pecinta, maka mulai saat ini juga dan seterusnya kalian akan</w:t>
      </w:r>
    </w:p>
    <w:p>
      <w:pPr>
        <w:pStyle w:val="BookText"/>
        <w:bidi w:val="0"/>
        <w:jc w:val="both"/>
        <w:rPr/>
      </w:pPr>
      <w:r>
        <w:rPr>
          <w:rFonts w:eastAsia="Times New Roman" w:cs="Times New Roman" w:ascii="Times New Roman" w:hAnsi="Times New Roman"/>
          <w:color w:val="111111"/>
          <w:sz w:val="28"/>
          <w:szCs w:val="28"/>
          <w:lang w:val="en-US"/>
        </w:rPr>
        <w:t>menjadi kekasih dan setiap cinta pengaruh-pengaruhnya akan diberikan</w:t>
      </w:r>
    </w:p>
    <w:p>
      <w:pPr>
        <w:pStyle w:val="BookText"/>
        <w:bidi w:val="0"/>
        <w:jc w:val="both"/>
        <w:rPr/>
      </w:pPr>
      <w:r>
        <w:rPr>
          <w:rFonts w:eastAsia="Times New Roman" w:cs="Times New Roman" w:ascii="Times New Roman" w:hAnsi="Times New Roman"/>
          <w:color w:val="111111"/>
          <w:sz w:val="28"/>
          <w:szCs w:val="28"/>
          <w:lang w:val="en-US"/>
        </w:rPr>
        <w:t>kepada sang kekasih. Akan muncul pengaruh kekuasaan Ilahi atas sang</w:t>
      </w:r>
    </w:p>
    <w:p>
      <w:pPr>
        <w:pStyle w:val="BookText"/>
        <w:bidi w:val="0"/>
        <w:jc w:val="both"/>
        <w:rPr/>
      </w:pPr>
      <w:r>
        <w:rPr>
          <w:rFonts w:eastAsia="Times New Roman" w:cs="Times New Roman" w:ascii="Times New Roman" w:hAnsi="Times New Roman"/>
          <w:color w:val="111111"/>
          <w:sz w:val="28"/>
          <w:szCs w:val="28"/>
          <w:lang w:val="en-US"/>
        </w:rPr>
        <w:t>kekasih dengan cara pemanifestasian (tajalli) bukan dengan cara penyerahan</w:t>
      </w:r>
    </w:p>
    <w:p>
      <w:pPr>
        <w:pStyle w:val="BookText"/>
        <w:bidi w:val="0"/>
        <w:jc w:val="both"/>
        <w:rPr/>
      </w:pPr>
      <w:r>
        <w:rPr>
          <w:rFonts w:eastAsia="Times New Roman" w:cs="Times New Roman" w:ascii="Times New Roman" w:hAnsi="Times New Roman"/>
          <w:color w:val="111111"/>
          <w:sz w:val="28"/>
          <w:szCs w:val="28"/>
          <w:lang w:val="en-US"/>
        </w:rPr>
        <w:t>kekuasaan (tafwidh). Cara yang pertama adalah kebenaran dan cara yang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adalah kemustahilan. Al-Qur’an yang mulia sering menjelaskan jalan </w:t>
      </w:r>
    </w:p>
    <w:p>
      <w:pPr>
        <w:pStyle w:val="BookText"/>
        <w:bidi w:val="0"/>
        <w:rPr/>
      </w:pPr>
      <w:r>
        <w:rPr>
          <w:rFonts w:eastAsia="Times New Roman" w:cs="Times New Roman" w:ascii="Times New Roman" w:hAnsi="Times New Roman"/>
          <w:color w:val="111111"/>
          <w:sz w:val="28"/>
          <w:szCs w:val="28"/>
          <w:lang w:val="en-US"/>
        </w:rPr>
        <w:t>jalan yang mengantarkan manusia kepada Kekasihnya dan Penciptanya.</w:t>
      </w:r>
    </w:p>
    <w:p>
      <w:pPr>
        <w:pStyle w:val="BookText"/>
        <w:bidi w:val="0"/>
        <w:jc w:val="both"/>
        <w:rPr/>
      </w:pPr>
      <w:r>
        <w:rPr>
          <w:rFonts w:eastAsia="Times New Roman" w:cs="Times New Roman" w:ascii="Times New Roman" w:hAnsi="Times New Roman"/>
          <w:color w:val="111111"/>
          <w:sz w:val="28"/>
          <w:szCs w:val="28"/>
          <w:lang w:val="en-US"/>
        </w:rPr>
        <w:t>Ia berkata: Takwa adalah suatu jalan yang mendekatkan manusia kepada</w:t>
      </w:r>
    </w:p>
    <w:p>
      <w:pPr>
        <w:pStyle w:val="BookText"/>
        <w:bidi w:val="0"/>
        <w:jc w:val="both"/>
        <w:rPr/>
      </w:pPr>
      <w:r>
        <w:rPr>
          <w:rFonts w:eastAsia="Times New Roman" w:cs="Times New Roman" w:ascii="Times New Roman" w:hAnsi="Times New Roman"/>
          <w:color w:val="111111"/>
          <w:sz w:val="28"/>
          <w:szCs w:val="28"/>
          <w:lang w:val="en-US"/>
        </w:rPr>
        <w:t>Kekasihnya. Allah Sang Pencipta Swt telah berfirman:</w:t>
      </w:r>
    </w:p>
    <w:p>
      <w:pPr>
        <w:pStyle w:val="BookText"/>
        <w:bidi w:val="0"/>
        <w:jc w:val="both"/>
        <w:rPr/>
      </w:pPr>
      <w:r>
        <w:rPr>
          <w:rFonts w:eastAsia="Times New Roman" w:cs="Times New Roman" w:ascii="Times New Roman" w:hAnsi="Times New Roman"/>
          <w:color w:val="111111"/>
          <w:sz w:val="28"/>
          <w:szCs w:val="28"/>
          <w:lang w:val="en-US"/>
        </w:rPr>
        <w:t>Katakanlah, “Jika kalian mencintai Allah, maka ikutilah aku; niscaya</w:t>
      </w:r>
    </w:p>
    <w:p>
      <w:pPr>
        <w:pStyle w:val="BookText"/>
        <w:bidi w:val="0"/>
        <w:jc w:val="both"/>
        <w:rPr/>
      </w:pPr>
      <w:r>
        <w:rPr>
          <w:rFonts w:eastAsia="Times New Roman" w:cs="Times New Roman" w:ascii="Times New Roman" w:hAnsi="Times New Roman"/>
          <w:color w:val="111111"/>
          <w:sz w:val="28"/>
          <w:szCs w:val="28"/>
          <w:lang w:val="en-US"/>
        </w:rPr>
        <w:t>Allah akan mencintai kalian” (Q.S. Ali ‘Imran: 31).</w:t>
      </w:r>
    </w:p>
    <w:p>
      <w:pPr>
        <w:pStyle w:val="BookText"/>
        <w:bidi w:val="0"/>
        <w:jc w:val="both"/>
        <w:rPr/>
      </w:pPr>
      <w:r>
        <w:rPr>
          <w:rFonts w:eastAsia="Times New Roman" w:cs="Times New Roman" w:ascii="Times New Roman" w:hAnsi="Times New Roman"/>
          <w:color w:val="111111"/>
          <w:sz w:val="28"/>
          <w:szCs w:val="28"/>
          <w:lang w:val="en-US"/>
        </w:rPr>
        <w:t>Sesungguhnya kekasih-kekasihnya Allah mereka memiliki keistimewaan ini.</w:t>
      </w:r>
    </w:p>
    <w:p>
      <w:pPr>
        <w:pStyle w:val="BookText"/>
        <w:bidi w:val="0"/>
        <w:jc w:val="both"/>
        <w:rPr/>
      </w:pPr>
      <w:r>
        <w:rPr>
          <w:rFonts w:eastAsia="Times New Roman" w:cs="Times New Roman" w:ascii="Times New Roman" w:hAnsi="Times New Roman"/>
          <w:color w:val="111111"/>
          <w:sz w:val="28"/>
          <w:szCs w:val="28"/>
          <w:lang w:val="en-US"/>
        </w:rPr>
        <w:t>Sesungguhnya Allah mencintai orang-orang yang takwa. (Q.S. at-Taubah: 4—7).</w:t>
      </w:r>
    </w:p>
    <w:p>
      <w:pPr>
        <w:pStyle w:val="BookText"/>
        <w:bidi w:val="0"/>
        <w:jc w:val="both"/>
        <w:rPr/>
      </w:pPr>
      <w:r>
        <w:rPr>
          <w:rFonts w:eastAsia="Times New Roman" w:cs="Times New Roman" w:ascii="Times New Roman" w:hAnsi="Times New Roman"/>
          <w:color w:val="111111"/>
          <w:sz w:val="28"/>
          <w:szCs w:val="28"/>
          <w:lang w:val="en-US"/>
        </w:rPr>
        <w:t>Maka, takwa adalah suatu jalan dari jalan-jalan cinta kepada Allah.</w:t>
      </w:r>
    </w:p>
    <w:p>
      <w:pPr>
        <w:pStyle w:val="BookText"/>
        <w:bidi w:val="0"/>
        <w:jc w:val="both"/>
        <w:rPr/>
      </w:pPr>
      <w:r>
        <w:rPr>
          <w:rFonts w:eastAsia="Times New Roman" w:cs="Times New Roman" w:ascii="Times New Roman" w:hAnsi="Times New Roman"/>
          <w:color w:val="111111"/>
          <w:sz w:val="28"/>
          <w:szCs w:val="28"/>
          <w:lang w:val="en-US"/>
        </w:rPr>
        <w:t>Manusia yang cinta kepada Allah, menjadi orang yang takwa, dan manusia</w:t>
      </w:r>
    </w:p>
    <w:p>
      <w:pPr>
        <w:pStyle w:val="BookText"/>
        <w:bidi w:val="0"/>
        <w:jc w:val="both"/>
        <w:rPr/>
      </w:pPr>
      <w:r>
        <w:rPr>
          <w:rFonts w:eastAsia="Times New Roman" w:cs="Times New Roman" w:ascii="Times New Roman" w:hAnsi="Times New Roman"/>
          <w:color w:val="111111"/>
          <w:sz w:val="28"/>
          <w:szCs w:val="28"/>
          <w:lang w:val="en-US"/>
        </w:rPr>
        <w:t>yang saleh, dan disukai oleh Allah—“Sesungguhnya Allah mencintai orang-orang</w:t>
      </w:r>
    </w:p>
    <w:p>
      <w:pPr>
        <w:pStyle w:val="BookText"/>
        <w:bidi w:val="0"/>
        <w:jc w:val="both"/>
        <w:rPr/>
      </w:pPr>
      <w:r>
        <w:rPr>
          <w:rFonts w:eastAsia="Times New Roman" w:cs="Times New Roman" w:ascii="Times New Roman" w:hAnsi="Times New Roman"/>
          <w:color w:val="111111"/>
          <w:sz w:val="28"/>
          <w:szCs w:val="28"/>
          <w:lang w:val="en-US"/>
        </w:rPr>
        <w:t>yang takwa, mencintai orang-orang yang berbuat kebaikan, mencintai</w:t>
      </w:r>
    </w:p>
    <w:p>
      <w:pPr>
        <w:pStyle w:val="BookText"/>
        <w:bidi w:val="0"/>
        <w:jc w:val="both"/>
        <w:rPr/>
      </w:pPr>
      <w:r>
        <w:rPr>
          <w:rFonts w:eastAsia="Times New Roman" w:cs="Times New Roman" w:ascii="Times New Roman" w:hAnsi="Times New Roman"/>
          <w:color w:val="111111"/>
          <w:sz w:val="28"/>
          <w:szCs w:val="28"/>
          <w:lang w:val="en-US"/>
        </w:rPr>
        <w:t>orang-orang yang sabar, mencintai orang-orang yang tawakal, mencintai orang-orang</w:t>
      </w:r>
    </w:p>
    <w:p>
      <w:pPr>
        <w:pStyle w:val="BookText"/>
        <w:bidi w:val="0"/>
        <w:jc w:val="both"/>
        <w:rPr/>
      </w:pPr>
      <w:r>
        <w:rPr>
          <w:rFonts w:eastAsia="Times New Roman" w:cs="Times New Roman" w:ascii="Times New Roman" w:hAnsi="Times New Roman"/>
          <w:color w:val="111111"/>
          <w:sz w:val="28"/>
          <w:szCs w:val="28"/>
          <w:lang w:val="en-US"/>
        </w:rPr>
        <w:t>yang memberi hak orang lain”. Muqsith adalah orang yang memberi hak</w:t>
      </w:r>
    </w:p>
    <w:p>
      <w:pPr>
        <w:pStyle w:val="BookText"/>
        <w:bidi w:val="0"/>
        <w:jc w:val="both"/>
        <w:rPr/>
      </w:pPr>
      <w:r>
        <w:rPr>
          <w:rFonts w:eastAsia="Times New Roman" w:cs="Times New Roman" w:ascii="Times New Roman" w:hAnsi="Times New Roman"/>
          <w:color w:val="111111"/>
          <w:sz w:val="28"/>
          <w:szCs w:val="28"/>
          <w:lang w:val="en-US"/>
        </w:rPr>
        <w:t>dan bagian orang-orang lain, sedangkan qâsith adalah orang yang mengambil</w:t>
      </w:r>
    </w:p>
    <w:p>
      <w:pPr>
        <w:pStyle w:val="BookText"/>
        <w:bidi w:val="0"/>
        <w:jc w:val="both"/>
        <w:rPr/>
      </w:pPr>
      <w:r>
        <w:rPr>
          <w:rFonts w:eastAsia="Times New Roman" w:cs="Times New Roman" w:ascii="Times New Roman" w:hAnsi="Times New Roman"/>
          <w:color w:val="111111"/>
          <w:sz w:val="28"/>
          <w:szCs w:val="28"/>
          <w:lang w:val="en-US"/>
        </w:rPr>
        <w:t>bagian orang-orang lain. Dan qâsith adalah orang yang memiliki qasth (huruf</w:t>
      </w:r>
    </w:p>
    <w:p>
      <w:pPr>
        <w:pStyle w:val="BookText"/>
        <w:bidi w:val="0"/>
        <w:jc w:val="both"/>
        <w:rPr/>
      </w:pPr>
      <w:r>
        <w:rPr>
          <w:rFonts w:eastAsia="Times New Roman" w:cs="Times New Roman" w:ascii="Times New Roman" w:hAnsi="Times New Roman"/>
          <w:color w:val="111111"/>
          <w:sz w:val="28"/>
          <w:szCs w:val="28"/>
          <w:lang w:val="en-US"/>
        </w:rPr>
        <w:t>qaf dibaca fathah) yang berarti orang yang melalimi dan memakan bagian</w:t>
      </w:r>
    </w:p>
    <w:p>
      <w:pPr>
        <w:pStyle w:val="BookText"/>
        <w:bidi w:val="0"/>
        <w:jc w:val="both"/>
        <w:rPr/>
      </w:pPr>
      <w:r>
        <w:rPr>
          <w:rFonts w:eastAsia="Times New Roman" w:cs="Times New Roman" w:ascii="Times New Roman" w:hAnsi="Times New Roman"/>
          <w:color w:val="111111"/>
          <w:sz w:val="28"/>
          <w:szCs w:val="28"/>
          <w:lang w:val="en-US"/>
        </w:rPr>
        <w:t>manusia. Tetapi, muqsith adalah orang yang memberikan hak setiap orang.</w:t>
      </w:r>
    </w:p>
    <w:p>
      <w:pPr>
        <w:pStyle w:val="BookText"/>
        <w:bidi w:val="0"/>
        <w:jc w:val="both"/>
        <w:rPr/>
      </w:pPr>
      <w:r>
        <w:rPr>
          <w:rFonts w:eastAsia="Times New Roman" w:cs="Times New Roman" w:ascii="Times New Roman" w:hAnsi="Times New Roman"/>
          <w:color w:val="111111"/>
          <w:sz w:val="28"/>
          <w:szCs w:val="28"/>
          <w:lang w:val="en-US"/>
        </w:rPr>
        <w:t>Dan setiap orang yang memberikan hak orang-orang lain sesuai apa yang</w:t>
      </w:r>
    </w:p>
    <w:p>
      <w:pPr>
        <w:pStyle w:val="BookText"/>
        <w:bidi w:val="0"/>
        <w:jc w:val="both"/>
        <w:rPr/>
      </w:pPr>
      <w:r>
        <w:rPr>
          <w:rFonts w:eastAsia="Times New Roman" w:cs="Times New Roman" w:ascii="Times New Roman" w:hAnsi="Times New Roman"/>
          <w:color w:val="111111"/>
          <w:sz w:val="28"/>
          <w:szCs w:val="28"/>
          <w:lang w:val="en-US"/>
        </w:rPr>
        <w:t>diperintahkan Allah, maka ia akan menjadi kekasih Allah karena ia melalui</w:t>
      </w:r>
    </w:p>
    <w:p>
      <w:pPr>
        <w:pStyle w:val="BookText"/>
        <w:bidi w:val="0"/>
        <w:jc w:val="both"/>
        <w:rPr/>
      </w:pPr>
      <w:r>
        <w:rPr>
          <w:rFonts w:eastAsia="Times New Roman" w:cs="Times New Roman" w:ascii="Times New Roman" w:hAnsi="Times New Roman"/>
          <w:color w:val="111111"/>
          <w:sz w:val="28"/>
          <w:szCs w:val="28"/>
          <w:lang w:val="en-US"/>
        </w:rPr>
        <w:t>jalan menuju kepada Allah, “Sesungguhnya Allah mencintai orang-orang yang</w:t>
      </w:r>
    </w:p>
    <w:p>
      <w:pPr>
        <w:pStyle w:val="BookText"/>
        <w:bidi w:val="0"/>
        <w:jc w:val="both"/>
        <w:rPr/>
      </w:pPr>
      <w:r>
        <w:rPr>
          <w:rFonts w:eastAsia="Times New Roman" w:cs="Times New Roman" w:ascii="Times New Roman" w:hAnsi="Times New Roman"/>
          <w:color w:val="111111"/>
          <w:sz w:val="28"/>
          <w:szCs w:val="28"/>
          <w:lang w:val="en-US"/>
        </w:rPr>
        <w:t>tobat dan orang-orang yang membersihkan diri” (Q.S. Al-Baqarah: 222). Ia</w:t>
      </w:r>
    </w:p>
    <w:p>
      <w:pPr>
        <w:pStyle w:val="BookText"/>
        <w:bidi w:val="0"/>
        <w:jc w:val="both"/>
        <w:rPr/>
      </w:pPr>
      <w:r>
        <w:rPr>
          <w:rFonts w:eastAsia="Times New Roman" w:cs="Times New Roman" w:ascii="Times New Roman" w:hAnsi="Times New Roman"/>
          <w:color w:val="111111"/>
          <w:sz w:val="28"/>
          <w:szCs w:val="28"/>
          <w:lang w:val="en-US"/>
        </w:rPr>
        <w:t>orang yang bersuci dan disucikan juga. Dan orang yang takwa adalah orang</w:t>
      </w:r>
    </w:p>
    <w:p>
      <w:pPr>
        <w:pStyle w:val="BookText"/>
        <w:bidi w:val="0"/>
        <w:jc w:val="both"/>
        <w:rPr/>
      </w:pPr>
      <w:r>
        <w:rPr>
          <w:rFonts w:eastAsia="Times New Roman" w:cs="Times New Roman" w:ascii="Times New Roman" w:hAnsi="Times New Roman"/>
          <w:color w:val="111111"/>
          <w:sz w:val="28"/>
          <w:szCs w:val="28"/>
          <w:lang w:val="en-US"/>
        </w:rPr>
        <w:t>yang bersih hati dan suci ruh karena ia melalui jalan bersuci.</w:t>
      </w:r>
    </w:p>
    <w:p>
      <w:pPr>
        <w:pStyle w:val="BookText"/>
        <w:bidi w:val="0"/>
        <w:jc w:val="both"/>
        <w:rPr/>
      </w:pPr>
      <w:r>
        <w:rPr>
          <w:rFonts w:eastAsia="Times New Roman" w:cs="Times New Roman" w:ascii="Times New Roman" w:hAnsi="Times New Roman"/>
          <w:color w:val="111111"/>
          <w:sz w:val="28"/>
          <w:szCs w:val="28"/>
          <w:lang w:val="en-US"/>
        </w:rPr>
        <w:t>Jadi, jalan bersuci akan mengantarkan pecinta menuju ke Sang Kekasih</w:t>
      </w:r>
    </w:p>
    <w:p>
      <w:pPr>
        <w:pStyle w:val="BookText"/>
        <w:bidi w:val="0"/>
        <w:jc w:val="both"/>
        <w:rPr/>
      </w:pPr>
      <w:r>
        <w:rPr>
          <w:rFonts w:eastAsia="Times New Roman" w:cs="Times New Roman" w:ascii="Times New Roman" w:hAnsi="Times New Roman"/>
          <w:color w:val="111111"/>
          <w:sz w:val="28"/>
          <w:szCs w:val="28"/>
          <w:lang w:val="en-US"/>
        </w:rPr>
        <w:t>dengan cara ia pun menjadi dicintai Allah, “Sesungguhnya Allah mencintai</w:t>
      </w:r>
    </w:p>
    <w:p>
      <w:pPr>
        <w:pStyle w:val="BookText"/>
        <w:bidi w:val="0"/>
        <w:jc w:val="both"/>
        <w:rPr/>
      </w:pPr>
      <w:r>
        <w:rPr>
          <w:rFonts w:eastAsia="Times New Roman" w:cs="Times New Roman" w:ascii="Times New Roman" w:hAnsi="Times New Roman"/>
          <w:color w:val="111111"/>
          <w:sz w:val="28"/>
          <w:szCs w:val="28"/>
          <w:lang w:val="en-US"/>
        </w:rPr>
        <w:t>orang-orang yang berperang di jalan-Nya dalam barisan yang teratur seakan-akan</w:t>
      </w:r>
    </w:p>
    <w:p>
      <w:pPr>
        <w:pStyle w:val="BookText"/>
        <w:bidi w:val="0"/>
        <w:jc w:val="both"/>
        <w:rPr/>
      </w:pPr>
      <w:r>
        <w:rPr>
          <w:rFonts w:eastAsia="Times New Roman" w:cs="Times New Roman" w:ascii="Times New Roman" w:hAnsi="Times New Roman"/>
          <w:color w:val="111111"/>
          <w:sz w:val="28"/>
          <w:szCs w:val="28"/>
          <w:lang w:val="en-US"/>
        </w:rPr>
        <w:t>mereka seperti suatu bangunan yang tersusun kokoh” (Q.S. Shaf: 4).</w:t>
      </w:r>
    </w:p>
    <w:p>
      <w:pPr>
        <w:pStyle w:val="BookText"/>
        <w:bidi w:val="0"/>
        <w:jc w:val="both"/>
        <w:rPr/>
      </w:pPr>
      <w:r>
        <w:rPr>
          <w:rFonts w:eastAsia="Times New Roman" w:cs="Times New Roman" w:ascii="Times New Roman" w:hAnsi="Times New Roman"/>
          <w:color w:val="111111"/>
          <w:sz w:val="28"/>
          <w:szCs w:val="28"/>
          <w:lang w:val="en-US"/>
        </w:rPr>
        <w:t>Merekalah yang melalui jalan jihad dan mereka berdiri seperti suatu bangunan</w:t>
      </w:r>
    </w:p>
    <w:p>
      <w:pPr>
        <w:pStyle w:val="BookText"/>
        <w:bidi w:val="0"/>
        <w:jc w:val="both"/>
        <w:rPr/>
      </w:pPr>
      <w:r>
        <w:rPr>
          <w:rFonts w:eastAsia="Times New Roman" w:cs="Times New Roman" w:ascii="Times New Roman" w:hAnsi="Times New Roman"/>
          <w:color w:val="111111"/>
          <w:sz w:val="28"/>
          <w:szCs w:val="28"/>
          <w:lang w:val="en-US"/>
        </w:rPr>
        <w:t>yang tersusun kokoh dalam berperang dan melawan musuh-musuh di dalam</w:t>
      </w:r>
    </w:p>
    <w:p>
      <w:pPr>
        <w:pStyle w:val="BookText"/>
        <w:bidi w:val="0"/>
        <w:jc w:val="both"/>
        <w:rPr/>
      </w:pPr>
      <w:r>
        <w:rPr>
          <w:rFonts w:eastAsia="Times New Roman" w:cs="Times New Roman" w:ascii="Times New Roman" w:hAnsi="Times New Roman"/>
          <w:color w:val="111111"/>
          <w:sz w:val="28"/>
          <w:szCs w:val="28"/>
          <w:lang w:val="en-US"/>
        </w:rPr>
        <w:t>(hawa nafsu—Peny.) dan musuh-musuh di luar, lalu mereka memperoleh</w:t>
      </w:r>
    </w:p>
    <w:p>
      <w:pPr>
        <w:pStyle w:val="BookText"/>
        <w:bidi w:val="0"/>
        <w:jc w:val="both"/>
        <w:rPr/>
      </w:pPr>
      <w:r>
        <w:rPr>
          <w:rFonts w:eastAsia="Times New Roman" w:cs="Times New Roman" w:ascii="Times New Roman" w:hAnsi="Times New Roman"/>
          <w:color w:val="111111"/>
          <w:sz w:val="28"/>
          <w:szCs w:val="28"/>
          <w:lang w:val="en-US"/>
        </w:rPr>
        <w:t>kemenangan. Mereka melalui jalan jihad dan peperangan, dan akhirnya</w:t>
      </w:r>
    </w:p>
    <w:p>
      <w:pPr>
        <w:pStyle w:val="BookText"/>
        <w:bidi w:val="0"/>
        <w:jc w:val="both"/>
        <w:rPr/>
      </w:pPr>
      <w:r>
        <w:rPr>
          <w:rFonts w:eastAsia="Times New Roman" w:cs="Times New Roman" w:ascii="Times New Roman" w:hAnsi="Times New Roman"/>
          <w:color w:val="111111"/>
          <w:sz w:val="28"/>
          <w:szCs w:val="28"/>
          <w:lang w:val="en-US"/>
        </w:rPr>
        <w:t>mereka sampai di hadapan Sang Kekasaih dan ketika mereka sampai di</w:t>
      </w:r>
    </w:p>
    <w:p>
      <w:pPr>
        <w:pStyle w:val="BookText"/>
        <w:bidi w:val="0"/>
        <w:jc w:val="both"/>
        <w:rPr/>
      </w:pPr>
      <w:r>
        <w:rPr>
          <w:rFonts w:eastAsia="Times New Roman" w:cs="Times New Roman" w:ascii="Times New Roman" w:hAnsi="Times New Roman"/>
          <w:color w:val="111111"/>
          <w:sz w:val="28"/>
          <w:szCs w:val="28"/>
          <w:lang w:val="en-US"/>
        </w:rPr>
        <w:t>hadapan Sang Kekasih, mereka mendapatkan siraman cinta-Nya.</w:t>
      </w:r>
    </w:p>
    <w:p>
      <w:pPr>
        <w:pStyle w:val="BookText"/>
        <w:bidi w:val="0"/>
        <w:jc w:val="both"/>
        <w:rPr/>
      </w:pPr>
      <w:r>
        <w:rPr>
          <w:rFonts w:eastAsia="Times New Roman" w:cs="Times New Roman" w:ascii="Times New Roman" w:hAnsi="Times New Roman"/>
          <w:color w:val="111111"/>
          <w:sz w:val="28"/>
          <w:szCs w:val="28"/>
          <w:lang w:val="en-US"/>
        </w:rPr>
        <w:t>Al-Qur’an berkata: Sesungguhnya orang-orang yang memiliki</w:t>
      </w:r>
    </w:p>
    <w:p>
      <w:pPr>
        <w:pStyle w:val="BookText"/>
        <w:bidi w:val="0"/>
        <w:jc w:val="both"/>
        <w:rPr/>
      </w:pPr>
      <w:r>
        <w:rPr>
          <w:rFonts w:eastAsia="Times New Roman" w:cs="Times New Roman" w:ascii="Times New Roman" w:hAnsi="Times New Roman"/>
          <w:color w:val="111111"/>
          <w:sz w:val="28"/>
          <w:szCs w:val="28"/>
          <w:lang w:val="en-US"/>
        </w:rPr>
        <w:t>keinginan-keinginan yang tinggi dan orang-orang yang berdiri dengan tegar</w:t>
      </w:r>
    </w:p>
    <w:p>
      <w:pPr>
        <w:pStyle w:val="BookText"/>
        <w:bidi w:val="0"/>
        <w:jc w:val="both"/>
        <w:rPr/>
      </w:pPr>
      <w:r>
        <w:rPr>
          <w:rFonts w:eastAsia="Times New Roman" w:cs="Times New Roman" w:ascii="Times New Roman" w:hAnsi="Times New Roman"/>
          <w:color w:val="111111"/>
          <w:sz w:val="28"/>
          <w:szCs w:val="28"/>
          <w:lang w:val="en-US"/>
        </w:rPr>
        <w:t>baik baja yang kuat dalam menghadapi musuh, mereka adalah kekasih-kekasih</w:t>
      </w:r>
    </w:p>
    <w:p>
      <w:pPr>
        <w:pStyle w:val="BookText"/>
        <w:bidi w:val="0"/>
        <w:jc w:val="both"/>
        <w:rPr/>
      </w:pPr>
      <w:r>
        <w:rPr>
          <w:rFonts w:eastAsia="Times New Roman" w:cs="Times New Roman" w:ascii="Times New Roman" w:hAnsi="Times New Roman"/>
          <w:color w:val="111111"/>
          <w:sz w:val="28"/>
          <w:szCs w:val="28"/>
          <w:lang w:val="en-US"/>
        </w:rPr>
        <w:t>Allah. Dengan demikian, ketika Dia berfirman dalam surah Ali</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Imran, “Katakanlah, ‘Jika kalian mencintai Allah, maka ikutilah aku’“. Maka </w:t>
      </w:r>
    </w:p>
    <w:p>
      <w:pPr>
        <w:pStyle w:val="BookText"/>
        <w:bidi w:val="0"/>
        <w:rPr/>
      </w:pPr>
      <w:r>
        <w:rPr>
          <w:rFonts w:eastAsia="Times New Roman" w:cs="Times New Roman" w:ascii="Times New Roman" w:hAnsi="Times New Roman"/>
          <w:color w:val="111111"/>
          <w:sz w:val="28"/>
          <w:szCs w:val="28"/>
          <w:lang w:val="en-US"/>
        </w:rPr>
        <w:t>kekasih-kekasih Allah adalah orang-orang yang mengikut langkah Rasulullah</w:t>
      </w:r>
    </w:p>
    <w:p>
      <w:pPr>
        <w:pStyle w:val="BookText"/>
        <w:bidi w:val="0"/>
        <w:jc w:val="both"/>
        <w:rPr/>
      </w:pPr>
      <w:r>
        <w:rPr>
          <w:rFonts w:eastAsia="Times New Roman" w:cs="Times New Roman" w:ascii="Times New Roman" w:hAnsi="Times New Roman"/>
          <w:color w:val="111111"/>
          <w:sz w:val="28"/>
          <w:szCs w:val="28"/>
          <w:lang w:val="en-US"/>
        </w:rPr>
        <w:t>Saw. . Sesungguhnya Al-Qur’an telah berkata dalam surah Shaf: Bahwa Allah</w:t>
      </w:r>
    </w:p>
    <w:p>
      <w:pPr>
        <w:pStyle w:val="BookText"/>
        <w:bidi w:val="0"/>
        <w:jc w:val="both"/>
        <w:rPr/>
      </w:pPr>
      <w:r>
        <w:rPr>
          <w:rFonts w:eastAsia="Times New Roman" w:cs="Times New Roman" w:ascii="Times New Roman" w:hAnsi="Times New Roman"/>
          <w:color w:val="111111"/>
          <w:sz w:val="28"/>
          <w:szCs w:val="28"/>
          <w:lang w:val="en-US"/>
        </w:rPr>
        <w:t>menyukai orang-orang yang melalui jalan jihad dan mengikuti Rasul Saw.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mencintai orang-orang yang berperang di jalan-Nya dalam</w:t>
      </w:r>
    </w:p>
    <w:p>
      <w:pPr>
        <w:pStyle w:val="BookText"/>
        <w:bidi w:val="0"/>
        <w:jc w:val="both"/>
        <w:rPr/>
      </w:pPr>
      <w:r>
        <w:rPr>
          <w:rFonts w:eastAsia="Times New Roman" w:cs="Times New Roman" w:ascii="Times New Roman" w:hAnsi="Times New Roman"/>
          <w:color w:val="111111"/>
          <w:sz w:val="28"/>
          <w:szCs w:val="28"/>
          <w:lang w:val="en-US"/>
        </w:rPr>
        <w:t>barisan yang teratur seakan-akan mereka seperti suatu bangunan yang tersusun</w:t>
      </w:r>
    </w:p>
    <w:p>
      <w:pPr>
        <w:pStyle w:val="BookText"/>
        <w:bidi w:val="0"/>
        <w:jc w:val="both"/>
        <w:rPr/>
      </w:pPr>
      <w:r>
        <w:rPr>
          <w:rFonts w:eastAsia="Times New Roman" w:cs="Times New Roman" w:ascii="Times New Roman" w:hAnsi="Times New Roman"/>
          <w:color w:val="111111"/>
          <w:sz w:val="28"/>
          <w:szCs w:val="28"/>
          <w:lang w:val="en-US"/>
        </w:rPr>
        <w:t>kokoh”, maka manusia harus menjadi kuat dalam menghadapi setan (dalam)</w:t>
      </w:r>
    </w:p>
    <w:p>
      <w:pPr>
        <w:pStyle w:val="BookText"/>
        <w:bidi w:val="0"/>
        <w:jc w:val="both"/>
        <w:rPr/>
      </w:pPr>
      <w:r>
        <w:rPr>
          <w:rFonts w:eastAsia="Times New Roman" w:cs="Times New Roman" w:ascii="Times New Roman" w:hAnsi="Times New Roman"/>
          <w:color w:val="111111"/>
          <w:sz w:val="28"/>
          <w:szCs w:val="28"/>
          <w:lang w:val="en-US"/>
        </w:rPr>
        <w:t>dirinya sendiri dalam peperangan di dalam dan begitu juga ia harus kuat</w:t>
      </w:r>
    </w:p>
    <w:p>
      <w:pPr>
        <w:pStyle w:val="BookText"/>
        <w:bidi w:val="0"/>
        <w:jc w:val="both"/>
        <w:rPr/>
      </w:pPr>
      <w:r>
        <w:rPr>
          <w:rFonts w:eastAsia="Times New Roman" w:cs="Times New Roman" w:ascii="Times New Roman" w:hAnsi="Times New Roman"/>
          <w:color w:val="111111"/>
          <w:sz w:val="28"/>
          <w:szCs w:val="28"/>
          <w:lang w:val="en-US"/>
        </w:rPr>
        <w:t>dalam menghadapi musuh luar dengan menjadi bangunan yang tersusun</w:t>
      </w:r>
    </w:p>
    <w:p>
      <w:pPr>
        <w:pStyle w:val="BookText"/>
        <w:bidi w:val="0"/>
        <w:jc w:val="both"/>
        <w:rPr/>
      </w:pPr>
      <w:r>
        <w:rPr>
          <w:rFonts w:eastAsia="Times New Roman" w:cs="Times New Roman" w:ascii="Times New Roman" w:hAnsi="Times New Roman"/>
          <w:color w:val="111111"/>
          <w:sz w:val="28"/>
          <w:szCs w:val="28"/>
          <w:lang w:val="en-US"/>
        </w:rPr>
        <w:t>kokoh pada dua (bentuk) jihad itu dan pada dua (bentuk) front itu sehingga</w:t>
      </w:r>
    </w:p>
    <w:p>
      <w:pPr>
        <w:pStyle w:val="BookText"/>
        <w:bidi w:val="0"/>
        <w:jc w:val="both"/>
        <w:rPr/>
      </w:pPr>
      <w:r>
        <w:rPr>
          <w:rFonts w:eastAsia="Times New Roman" w:cs="Times New Roman" w:ascii="Times New Roman" w:hAnsi="Times New Roman"/>
          <w:color w:val="111111"/>
          <w:sz w:val="28"/>
          <w:szCs w:val="28"/>
          <w:lang w:val="en-US"/>
        </w:rPr>
        <w:t>pada akhirnya ia menjadi dicintai di sisi Allah. Dalam shahifah as-Sajjadiyah</w:t>
      </w:r>
    </w:p>
    <w:p>
      <w:pPr>
        <w:pStyle w:val="BookText"/>
        <w:bidi w:val="0"/>
        <w:jc w:val="both"/>
        <w:rPr/>
      </w:pPr>
      <w:r>
        <w:rPr>
          <w:rFonts w:eastAsia="Times New Roman" w:cs="Times New Roman" w:ascii="Times New Roman" w:hAnsi="Times New Roman"/>
          <w:color w:val="111111"/>
          <w:sz w:val="28"/>
          <w:szCs w:val="28"/>
          <w:lang w:val="en-US"/>
        </w:rPr>
        <w:t>yang seperti kitab Zabur bagi keluarga Muhammad—salawat Allah dan</w:t>
      </w:r>
    </w:p>
    <w:p>
      <w:pPr>
        <w:pStyle w:val="BookText"/>
        <w:bidi w:val="0"/>
        <w:jc w:val="both"/>
        <w:rPr/>
      </w:pPr>
      <w:r>
        <w:rPr>
          <w:rFonts w:eastAsia="Times New Roman" w:cs="Times New Roman" w:ascii="Times New Roman" w:hAnsi="Times New Roman"/>
          <w:color w:val="111111"/>
          <w:sz w:val="28"/>
          <w:szCs w:val="28"/>
          <w:lang w:val="en-US"/>
        </w:rPr>
        <w:t>salam-Nya atas mereka semua—Imam Sajjad a.s. memohon kepada Allah</w:t>
      </w:r>
    </w:p>
    <w:p>
      <w:pPr>
        <w:pStyle w:val="BookText"/>
        <w:bidi w:val="0"/>
        <w:jc w:val="both"/>
        <w:rPr/>
      </w:pPr>
      <w:r>
        <w:rPr>
          <w:rFonts w:eastAsia="Times New Roman" w:cs="Times New Roman" w:ascii="Times New Roman" w:hAnsi="Times New Roman"/>
          <w:color w:val="111111"/>
          <w:sz w:val="28"/>
          <w:szCs w:val="28"/>
          <w:lang w:val="en-US"/>
        </w:rPr>
        <w:t>Tabaraka wa Ta’ala agar menyertakan beliau dalam barisan para kekasih-Nya</w:t>
      </w:r>
    </w:p>
    <w:p>
      <w:pPr>
        <w:pStyle w:val="BookText"/>
        <w:bidi w:val="0"/>
        <w:jc w:val="both"/>
        <w:rPr/>
      </w:pPr>
      <w:r>
        <w:rPr>
          <w:rFonts w:eastAsia="Times New Roman" w:cs="Times New Roman" w:ascii="Times New Roman" w:hAnsi="Times New Roman"/>
          <w:color w:val="111111"/>
          <w:sz w:val="28"/>
          <w:szCs w:val="28"/>
          <w:lang w:val="en-US"/>
        </w:rPr>
        <w:t>dan menulis nama beliau bersama para syuhada. Beliau berkata dalam doa</w:t>
      </w:r>
    </w:p>
    <w:p>
      <w:pPr>
        <w:pStyle w:val="BookText"/>
        <w:bidi w:val="0"/>
        <w:jc w:val="both"/>
        <w:rPr/>
      </w:pPr>
      <w:r>
        <w:rPr>
          <w:rFonts w:eastAsia="Times New Roman" w:cs="Times New Roman" w:ascii="Times New Roman" w:hAnsi="Times New Roman"/>
          <w:color w:val="111111"/>
          <w:sz w:val="28"/>
          <w:szCs w:val="28"/>
          <w:lang w:val="en-US"/>
        </w:rPr>
        <w:t>pertama dari shahifah as-Sajjadiyah:</w:t>
      </w:r>
    </w:p>
    <w:p>
      <w:pPr>
        <w:pStyle w:val="BookText"/>
        <w:bidi w:val="0"/>
        <w:jc w:val="both"/>
        <w:rPr/>
      </w:pPr>
      <w:r>
        <w:rPr>
          <w:rFonts w:eastAsia="Times New Roman" w:cs="Times New Roman" w:ascii="Times New Roman" w:hAnsi="Times New Roman"/>
          <w:color w:val="111111"/>
          <w:sz w:val="28"/>
          <w:szCs w:val="28"/>
          <w:lang w:val="en-US"/>
        </w:rPr>
        <w:t>Karuniailah aku taufik itu, sehingga aku di sisimu termasuk dari orang-orang</w:t>
      </w:r>
    </w:p>
    <w:p>
      <w:pPr>
        <w:pStyle w:val="BookText"/>
        <w:bidi w:val="0"/>
        <w:jc w:val="both"/>
        <w:rPr/>
      </w:pPr>
      <w:r>
        <w:rPr>
          <w:rFonts w:eastAsia="Times New Roman" w:cs="Times New Roman" w:ascii="Times New Roman" w:hAnsi="Times New Roman"/>
          <w:color w:val="111111"/>
          <w:sz w:val="28"/>
          <w:szCs w:val="28"/>
          <w:lang w:val="en-US"/>
        </w:rPr>
        <w:t>yang memuji. Suatu pujian yang kami akan merasa bahagia bersama</w:t>
      </w:r>
    </w:p>
    <w:p>
      <w:pPr>
        <w:pStyle w:val="BookText"/>
        <w:bidi w:val="0"/>
        <w:jc w:val="both"/>
        <w:rPr/>
      </w:pPr>
      <w:r>
        <w:rPr>
          <w:rFonts w:eastAsia="Times New Roman" w:cs="Times New Roman" w:ascii="Times New Roman" w:hAnsi="Times New Roman"/>
          <w:color w:val="111111"/>
          <w:sz w:val="28"/>
          <w:szCs w:val="28"/>
          <w:lang w:val="en-US"/>
        </w:rPr>
        <w:t>orang-orang yang bahagia dari para kekasih-Nya dan kami menjadi orang-orang</w:t>
      </w:r>
    </w:p>
    <w:p>
      <w:pPr>
        <w:pStyle w:val="BookText"/>
        <w:bidi w:val="0"/>
        <w:jc w:val="both"/>
        <w:rPr/>
      </w:pPr>
      <w:r>
        <w:rPr>
          <w:rFonts w:eastAsia="Times New Roman" w:cs="Times New Roman" w:ascii="Times New Roman" w:hAnsi="Times New Roman"/>
          <w:color w:val="111111"/>
          <w:sz w:val="28"/>
          <w:szCs w:val="28"/>
          <w:lang w:val="en-US"/>
        </w:rPr>
        <w:t>yang tertulis sebagai syuhada melalui pedang-pedang musuh-musuh-Nya.</w:t>
      </w:r>
    </w:p>
    <w:p>
      <w:pPr>
        <w:pStyle w:val="BookText"/>
        <w:bidi w:val="0"/>
        <w:jc w:val="both"/>
        <w:rPr/>
      </w:pPr>
      <w:r>
        <w:rPr>
          <w:rFonts w:eastAsia="Times New Roman" w:cs="Times New Roman" w:ascii="Times New Roman" w:hAnsi="Times New Roman"/>
          <w:color w:val="111111"/>
          <w:sz w:val="28"/>
          <w:szCs w:val="28"/>
          <w:lang w:val="en-US"/>
        </w:rPr>
        <w:t>Sesungguhnya Dia Wali (orang Mukmin) dan Maha Terpuji.</w:t>
      </w:r>
    </w:p>
    <w:p>
      <w:pPr>
        <w:pStyle w:val="BookText"/>
        <w:bidi w:val="0"/>
        <w:jc w:val="both"/>
        <w:rPr/>
      </w:pPr>
      <w:r>
        <w:rPr>
          <w:rFonts w:eastAsia="Times New Roman" w:cs="Times New Roman" w:ascii="Times New Roman" w:hAnsi="Times New Roman"/>
          <w:color w:val="111111"/>
          <w:sz w:val="28"/>
          <w:szCs w:val="28"/>
          <w:lang w:val="en-US"/>
        </w:rPr>
        <w:t>Demikianlah doa pertama dari shahifah as-Sajjadiyah di mana Imam</w:t>
      </w:r>
    </w:p>
    <w:p>
      <w:pPr>
        <w:pStyle w:val="BookText"/>
        <w:bidi w:val="0"/>
        <w:jc w:val="both"/>
        <w:rPr/>
      </w:pPr>
      <w:r>
        <w:rPr>
          <w:rFonts w:eastAsia="Times New Roman" w:cs="Times New Roman" w:ascii="Times New Roman" w:hAnsi="Times New Roman"/>
          <w:color w:val="111111"/>
          <w:sz w:val="28"/>
          <w:szCs w:val="28"/>
          <w:lang w:val="en-US"/>
        </w:rPr>
        <w:t>Sajjad memohon kepada Allah Swt agar memberinya taufik untuk memuji</w:t>
      </w:r>
    </w:p>
    <w:p>
      <w:pPr>
        <w:pStyle w:val="BookText"/>
        <w:bidi w:val="0"/>
        <w:jc w:val="both"/>
        <w:rPr/>
      </w:pPr>
      <w:r>
        <w:rPr>
          <w:rFonts w:eastAsia="Times New Roman" w:cs="Times New Roman" w:ascii="Times New Roman" w:hAnsi="Times New Roman"/>
          <w:color w:val="111111"/>
          <w:sz w:val="28"/>
          <w:szCs w:val="28"/>
          <w:lang w:val="en-US"/>
        </w:rPr>
        <w:t>dan menyanjung yang akan mengantarkannya kepada perolehan syahadah</w:t>
      </w:r>
    </w:p>
    <w:p>
      <w:pPr>
        <w:pStyle w:val="BookText"/>
        <w:bidi w:val="0"/>
        <w:jc w:val="both"/>
        <w:rPr/>
      </w:pPr>
      <w:r>
        <w:rPr>
          <w:rFonts w:eastAsia="Times New Roman" w:cs="Times New Roman" w:ascii="Times New Roman" w:hAnsi="Times New Roman"/>
          <w:color w:val="111111"/>
          <w:sz w:val="28"/>
          <w:szCs w:val="28"/>
          <w:lang w:val="en-US"/>
        </w:rPr>
        <w:t>di jalan-Nya “menjadi orang-orang yang tertulis sebagai syuhada melalui</w:t>
      </w:r>
    </w:p>
    <w:p>
      <w:pPr>
        <w:pStyle w:val="BookText"/>
        <w:bidi w:val="0"/>
        <w:jc w:val="both"/>
        <w:rPr/>
      </w:pPr>
      <w:r>
        <w:rPr>
          <w:rFonts w:eastAsia="Times New Roman" w:cs="Times New Roman" w:ascii="Times New Roman" w:hAnsi="Times New Roman"/>
          <w:color w:val="111111"/>
          <w:sz w:val="28"/>
          <w:szCs w:val="28"/>
          <w:lang w:val="en-US"/>
        </w:rPr>
        <w:t>pedang musuh-musuh-Nya” maka Allah mengaruniainya syahadah di jalan-</w:t>
      </w:r>
    </w:p>
    <w:p>
      <w:pPr>
        <w:pStyle w:val="BookText"/>
        <w:bidi w:val="0"/>
        <w:jc w:val="both"/>
        <w:rPr/>
      </w:pPr>
      <w:r>
        <w:rPr>
          <w:rFonts w:eastAsia="Times New Roman" w:cs="Times New Roman" w:ascii="Times New Roman" w:hAnsi="Times New Roman"/>
          <w:color w:val="111111"/>
          <w:sz w:val="28"/>
          <w:szCs w:val="28"/>
          <w:lang w:val="en-US"/>
        </w:rPr>
        <w:t>Nya melalui pedang musuh-musuh-Nya. Dan inilah bangunan yang baik,</w:t>
      </w:r>
    </w:p>
    <w:p>
      <w:pPr>
        <w:pStyle w:val="BookText"/>
        <w:bidi w:val="0"/>
        <w:jc w:val="both"/>
        <w:rPr/>
      </w:pPr>
      <w:r>
        <w:rPr>
          <w:rFonts w:eastAsia="Times New Roman" w:cs="Times New Roman" w:ascii="Times New Roman" w:hAnsi="Times New Roman"/>
          <w:color w:val="111111"/>
          <w:sz w:val="28"/>
          <w:szCs w:val="28"/>
          <w:lang w:val="en-US"/>
        </w:rPr>
        <w:t>baja yang kokoh dalam menghadapi musuh luar.</w:t>
      </w:r>
    </w:p>
    <w:p>
      <w:pPr>
        <w:pStyle w:val="BookText"/>
        <w:bidi w:val="0"/>
        <w:jc w:val="both"/>
        <w:rPr/>
      </w:pPr>
      <w:r>
        <w:rPr>
          <w:rFonts w:eastAsia="Times New Roman" w:cs="Times New Roman" w:ascii="Times New Roman" w:hAnsi="Times New Roman"/>
          <w:color w:val="111111"/>
          <w:sz w:val="28"/>
          <w:szCs w:val="28"/>
          <w:lang w:val="en-US"/>
        </w:rPr>
        <w:t>Dan dalam doa keempat puluh empat beliau mengatakan, “Dan</w:t>
      </w:r>
    </w:p>
    <w:p>
      <w:pPr>
        <w:pStyle w:val="BookText"/>
        <w:bidi w:val="0"/>
        <w:jc w:val="both"/>
        <w:rPr/>
      </w:pPr>
      <w:r>
        <w:rPr>
          <w:rFonts w:eastAsia="Times New Roman" w:cs="Times New Roman" w:ascii="Times New Roman" w:hAnsi="Times New Roman"/>
          <w:color w:val="111111"/>
          <w:sz w:val="28"/>
          <w:szCs w:val="28"/>
          <w:lang w:val="en-US"/>
        </w:rPr>
        <w:t>jadikanlah kami orang-orang yang tertulis sebagai orang yang berhak</w:t>
      </w:r>
    </w:p>
    <w:p>
      <w:pPr>
        <w:pStyle w:val="BookText"/>
        <w:bidi w:val="0"/>
        <w:jc w:val="both"/>
        <w:rPr/>
      </w:pPr>
      <w:r>
        <w:rPr>
          <w:rFonts w:eastAsia="Times New Roman" w:cs="Times New Roman" w:ascii="Times New Roman" w:hAnsi="Times New Roman"/>
          <w:color w:val="111111"/>
          <w:sz w:val="28"/>
          <w:szCs w:val="28"/>
          <w:lang w:val="en-US"/>
        </w:rPr>
        <w:t>mendapatkan tempat yang tinggi dengan rahmat-Mu”. Yakni, Ya Allah,</w:t>
      </w:r>
    </w:p>
    <w:p>
      <w:pPr>
        <w:pStyle w:val="BookText"/>
        <w:bidi w:val="0"/>
        <w:jc w:val="both"/>
        <w:rPr/>
      </w:pPr>
      <w:r>
        <w:rPr>
          <w:rFonts w:eastAsia="Times New Roman" w:cs="Times New Roman" w:ascii="Times New Roman" w:hAnsi="Times New Roman"/>
          <w:color w:val="111111"/>
          <w:sz w:val="28"/>
          <w:szCs w:val="28"/>
          <w:lang w:val="en-US"/>
        </w:rPr>
        <w:t>karuniailah kami taufik kemenangan dalam medan jihad besar menghadapi</w:t>
      </w:r>
    </w:p>
    <w:p>
      <w:pPr>
        <w:pStyle w:val="BookText"/>
        <w:bidi w:val="0"/>
        <w:jc w:val="both"/>
        <w:rPr/>
      </w:pPr>
      <w:r>
        <w:rPr>
          <w:rFonts w:eastAsia="Times New Roman" w:cs="Times New Roman" w:ascii="Times New Roman" w:hAnsi="Times New Roman"/>
          <w:color w:val="111111"/>
          <w:sz w:val="28"/>
          <w:szCs w:val="28"/>
          <w:lang w:val="en-US"/>
        </w:rPr>
        <w:t>hawa nafsu, sehingga kami berada di barisan wali-wali-Mu yang mendapatkan</w:t>
      </w:r>
    </w:p>
    <w:p>
      <w:pPr>
        <w:pStyle w:val="BookText"/>
        <w:bidi w:val="0"/>
        <w:jc w:val="both"/>
        <w:rPr/>
      </w:pPr>
      <w:r>
        <w:rPr>
          <w:rFonts w:eastAsia="Times New Roman" w:cs="Times New Roman" w:ascii="Times New Roman" w:hAnsi="Times New Roman"/>
          <w:color w:val="111111"/>
          <w:sz w:val="28"/>
          <w:szCs w:val="28"/>
          <w:lang w:val="en-US"/>
        </w:rPr>
        <w:t>derajat tertinggi dan kedudukan teragung, di jalan para syuhada dan sekaligus</w:t>
      </w:r>
    </w:p>
    <w:p>
      <w:pPr>
        <w:pStyle w:val="BookText"/>
        <w:bidi w:val="0"/>
        <w:jc w:val="both"/>
        <w:rPr/>
      </w:pPr>
      <w:r>
        <w:rPr>
          <w:rFonts w:eastAsia="Times New Roman" w:cs="Times New Roman" w:ascii="Times New Roman" w:hAnsi="Times New Roman"/>
          <w:color w:val="111111"/>
          <w:sz w:val="28"/>
          <w:szCs w:val="28"/>
          <w:lang w:val="en-US"/>
        </w:rPr>
        <w:t>bersama para wali. Pada peperangan di dalam diri, kami ingin menjadi wali-wali;</w:t>
      </w:r>
    </w:p>
    <w:p>
      <w:pPr>
        <w:pStyle w:val="BookText"/>
        <w:bidi w:val="0"/>
        <w:jc w:val="both"/>
        <w:rPr/>
      </w:pPr>
      <w:r>
        <w:rPr>
          <w:rFonts w:eastAsia="Times New Roman" w:cs="Times New Roman" w:ascii="Times New Roman" w:hAnsi="Times New Roman"/>
          <w:color w:val="111111"/>
          <w:sz w:val="28"/>
          <w:szCs w:val="28"/>
          <w:lang w:val="en-US"/>
        </w:rPr>
        <w:t>dan pada peperangan di luar, kami ingin disebut juga sebagai tentara</w:t>
      </w:r>
    </w:p>
    <w:p>
      <w:pPr>
        <w:pStyle w:val="BookText"/>
        <w:bidi w:val="0"/>
        <w:jc w:val="both"/>
        <w:rPr/>
      </w:pPr>
      <w:r>
        <w:rPr>
          <w:rFonts w:eastAsia="Times New Roman" w:cs="Times New Roman" w:ascii="Times New Roman" w:hAnsi="Times New Roman"/>
          <w:color w:val="111111"/>
          <w:sz w:val="28"/>
          <w:szCs w:val="28"/>
          <w:lang w:val="en-US"/>
        </w:rPr>
        <w:t>Allah. Ketika manusia mati syahid, maka dia menjadi tercinta di sisi Allah</w:t>
      </w:r>
    </w:p>
    <w:p>
      <w:pPr>
        <w:pStyle w:val="BookText"/>
        <w:bidi w:val="0"/>
        <w:jc w:val="both"/>
        <w:rPr/>
      </w:pPr>
      <w:r>
        <w:rPr>
          <w:rFonts w:eastAsia="Times New Roman" w:cs="Times New Roman" w:ascii="Times New Roman" w:hAnsi="Times New Roman"/>
          <w:color w:val="111111"/>
          <w:sz w:val="28"/>
          <w:szCs w:val="28"/>
          <w:lang w:val="en-US"/>
        </w:rPr>
        <w:t>sebagaimana apabila dia menang dalam medan perjuangan di luar, maka dia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juga tercinta di sisi Allah dan menjadi wali-Nya. Selama dia belum melalui </w:t>
      </w:r>
    </w:p>
    <w:p>
      <w:pPr>
        <w:pStyle w:val="BookText"/>
        <w:bidi w:val="0"/>
        <w:rPr/>
      </w:pPr>
      <w:r>
        <w:rPr>
          <w:rFonts w:eastAsia="Times New Roman" w:cs="Times New Roman" w:ascii="Times New Roman" w:hAnsi="Times New Roman"/>
          <w:color w:val="111111"/>
          <w:sz w:val="28"/>
          <w:szCs w:val="28"/>
          <w:lang w:val="en-US"/>
        </w:rPr>
        <w:t>jalan menuju ke Sang Kekasih, maka dia sama sekali tidak akan menjadi dekat</w:t>
      </w:r>
    </w:p>
    <w:p>
      <w:pPr>
        <w:pStyle w:val="BookText"/>
        <w:bidi w:val="0"/>
        <w:jc w:val="both"/>
        <w:rPr/>
      </w:pPr>
      <w:r>
        <w:rPr>
          <w:rFonts w:eastAsia="Times New Roman" w:cs="Times New Roman" w:ascii="Times New Roman" w:hAnsi="Times New Roman"/>
          <w:color w:val="111111"/>
          <w:sz w:val="28"/>
          <w:szCs w:val="28"/>
          <w:lang w:val="en-US"/>
        </w:rPr>
        <w:t>dengan-Nya dan tidak akan menjadi kekasih dari Sang Kekasih. Dan manusia</w:t>
      </w:r>
    </w:p>
    <w:p>
      <w:pPr>
        <w:pStyle w:val="BookText"/>
        <w:bidi w:val="0"/>
        <w:jc w:val="both"/>
        <w:rPr/>
      </w:pPr>
      <w:r>
        <w:rPr>
          <w:rFonts w:eastAsia="Times New Roman" w:cs="Times New Roman" w:ascii="Times New Roman" w:hAnsi="Times New Roman"/>
          <w:color w:val="111111"/>
          <w:sz w:val="28"/>
          <w:szCs w:val="28"/>
          <w:lang w:val="en-US"/>
        </w:rPr>
        <w:t>menjadi tercinta di sisi Allah, ketika dia melalui jalan yang mendekatkannya</w:t>
      </w:r>
    </w:p>
    <w:p>
      <w:pPr>
        <w:pStyle w:val="BookText"/>
        <w:bidi w:val="0"/>
        <w:jc w:val="both"/>
        <w:rPr/>
      </w:pPr>
      <w:r>
        <w:rPr>
          <w:rFonts w:eastAsia="Times New Roman" w:cs="Times New Roman" w:ascii="Times New Roman" w:hAnsi="Times New Roman"/>
          <w:color w:val="111111"/>
          <w:sz w:val="28"/>
          <w:szCs w:val="28"/>
          <w:lang w:val="en-US"/>
        </w:rPr>
        <w:t>kepada-Nya. Salat merupakan pendekatan diri (qurban) setiap orang</w:t>
      </w:r>
    </w:p>
    <w:p>
      <w:pPr>
        <w:pStyle w:val="BookText"/>
        <w:bidi w:val="0"/>
        <w:jc w:val="both"/>
        <w:rPr/>
      </w:pPr>
      <w:r>
        <w:rPr>
          <w:rFonts w:eastAsia="Times New Roman" w:cs="Times New Roman" w:ascii="Times New Roman" w:hAnsi="Times New Roman"/>
          <w:color w:val="111111"/>
          <w:sz w:val="28"/>
          <w:szCs w:val="28"/>
          <w:lang w:val="en-US"/>
        </w:rPr>
        <w:t>yang takwa dan pelaksanaan kewajiban-kewajiban agama juga merupakan</w:t>
      </w:r>
    </w:p>
    <w:p>
      <w:pPr>
        <w:pStyle w:val="BookText"/>
        <w:bidi w:val="0"/>
        <w:jc w:val="both"/>
        <w:rPr/>
      </w:pPr>
      <w:r>
        <w:rPr>
          <w:rFonts w:eastAsia="Times New Roman" w:cs="Times New Roman" w:ascii="Times New Roman" w:hAnsi="Times New Roman"/>
          <w:color w:val="111111"/>
          <w:sz w:val="28"/>
          <w:szCs w:val="28"/>
          <w:lang w:val="en-US"/>
        </w:rPr>
        <w:t>pendekatan diri setiap orang yang takwa serta mampu mendekatkannya dan</w:t>
      </w:r>
    </w:p>
    <w:p>
      <w:pPr>
        <w:pStyle w:val="BookText"/>
        <w:bidi w:val="0"/>
        <w:jc w:val="both"/>
        <w:rPr/>
      </w:pPr>
      <w:r>
        <w:rPr>
          <w:rFonts w:eastAsia="Times New Roman" w:cs="Times New Roman" w:ascii="Times New Roman" w:hAnsi="Times New Roman"/>
          <w:color w:val="111111"/>
          <w:sz w:val="28"/>
          <w:szCs w:val="28"/>
          <w:lang w:val="en-US"/>
        </w:rPr>
        <w:t>menjadikannya dekat di sisi Allah, maka saat itu dia menjadi tercinta di sisi</w:t>
      </w:r>
    </w:p>
    <w:p>
      <w:pPr>
        <w:pStyle w:val="BookText"/>
        <w:bidi w:val="0"/>
        <w:jc w:val="both"/>
        <w:rPr/>
      </w:pPr>
      <w:r>
        <w:rPr>
          <w:rFonts w:eastAsia="Times New Roman" w:cs="Times New Roman" w:ascii="Times New Roman" w:hAnsi="Times New Roman"/>
          <w:color w:val="111111"/>
          <w:sz w:val="28"/>
          <w:szCs w:val="28"/>
          <w:lang w:val="en-US"/>
        </w:rPr>
        <w:t>Allah. Dan ketika seseorang melalui jarak untuk menuju kepada Allah lalu</w:t>
      </w:r>
    </w:p>
    <w:p>
      <w:pPr>
        <w:pStyle w:val="BookText"/>
        <w:bidi w:val="0"/>
        <w:jc w:val="both"/>
        <w:rPr/>
      </w:pPr>
      <w:r>
        <w:rPr>
          <w:rFonts w:eastAsia="Times New Roman" w:cs="Times New Roman" w:ascii="Times New Roman" w:hAnsi="Times New Roman"/>
          <w:color w:val="111111"/>
          <w:sz w:val="28"/>
          <w:szCs w:val="28"/>
          <w:lang w:val="en-US"/>
        </w:rPr>
        <w:t>dia menjadi tercinta di sisi Allah, maka ruhnya akan menjadi wadah bagi</w:t>
      </w:r>
    </w:p>
    <w:p>
      <w:pPr>
        <w:pStyle w:val="BookText"/>
        <w:bidi w:val="0"/>
        <w:jc w:val="both"/>
        <w:rPr/>
      </w:pPr>
      <w:r>
        <w:rPr>
          <w:rFonts w:eastAsia="Times New Roman" w:cs="Times New Roman" w:ascii="Times New Roman" w:hAnsi="Times New Roman"/>
          <w:color w:val="111111"/>
          <w:sz w:val="28"/>
          <w:szCs w:val="28"/>
          <w:lang w:val="en-US"/>
        </w:rPr>
        <w:t>cinta Ilahi. Dan hatinya tidak akan bergantung kepada seseorang pun dan</w:t>
      </w:r>
    </w:p>
    <w:p>
      <w:pPr>
        <w:pStyle w:val="BookText"/>
        <w:bidi w:val="0"/>
        <w:jc w:val="both"/>
        <w:rPr/>
      </w:pPr>
      <w:r>
        <w:rPr>
          <w:rFonts w:eastAsia="Times New Roman" w:cs="Times New Roman" w:ascii="Times New Roman" w:hAnsi="Times New Roman"/>
          <w:color w:val="111111"/>
          <w:sz w:val="28"/>
          <w:szCs w:val="28"/>
          <w:lang w:val="en-US"/>
        </w:rPr>
        <w:t>kepada apa pun kecuali jika (dapat mendekatkannya) di jalan Allah dan di</w:t>
      </w:r>
    </w:p>
    <w:p>
      <w:pPr>
        <w:pStyle w:val="BookText"/>
        <w:bidi w:val="0"/>
        <w:jc w:val="both"/>
        <w:rPr/>
      </w:pPr>
      <w:r>
        <w:rPr>
          <w:rFonts w:eastAsia="Times New Roman" w:cs="Times New Roman" w:ascii="Times New Roman" w:hAnsi="Times New Roman"/>
          <w:color w:val="111111"/>
          <w:sz w:val="28"/>
          <w:szCs w:val="28"/>
          <w:lang w:val="en-US"/>
        </w:rPr>
        <w:t>jalan Sang kekasih (al-Habib).</w:t>
      </w:r>
    </w:p>
    <w:p>
      <w:pPr>
        <w:pStyle w:val="BookText"/>
        <w:bidi w:val="0"/>
        <w:jc w:val="both"/>
        <w:rPr/>
      </w:pPr>
      <w:r>
        <w:rPr>
          <w:rFonts w:eastAsia="Times New Roman" w:cs="Times New Roman" w:ascii="Times New Roman" w:hAnsi="Times New Roman"/>
          <w:color w:val="111111"/>
          <w:sz w:val="28"/>
          <w:szCs w:val="28"/>
          <w:lang w:val="en-US"/>
        </w:rPr>
        <w:t>Surah at-Taubah dan surah al-Mujadalah telah mengidentifikasi</w:t>
      </w:r>
    </w:p>
    <w:p>
      <w:pPr>
        <w:pStyle w:val="BookText"/>
        <w:bidi w:val="0"/>
        <w:jc w:val="both"/>
        <w:rPr/>
      </w:pPr>
      <w:r>
        <w:rPr>
          <w:rFonts w:eastAsia="Times New Roman" w:cs="Times New Roman" w:ascii="Times New Roman" w:hAnsi="Times New Roman"/>
          <w:color w:val="111111"/>
          <w:sz w:val="28"/>
          <w:szCs w:val="28"/>
          <w:lang w:val="en-US"/>
        </w:rPr>
        <w:t>garis-garis yang cukup lebar bagi cinta Ilahi. Dalam surat at-Taubah,</w:t>
      </w:r>
    </w:p>
    <w:p>
      <w:pPr>
        <w:pStyle w:val="BookText"/>
        <w:bidi w:val="0"/>
        <w:jc w:val="both"/>
        <w:rPr/>
      </w:pPr>
      <w:r>
        <w:rPr>
          <w:rFonts w:eastAsia="Times New Roman" w:cs="Times New Roman" w:ascii="Times New Roman" w:hAnsi="Times New Roman"/>
          <w:color w:val="111111"/>
          <w:sz w:val="28"/>
          <w:szCs w:val="28"/>
          <w:lang w:val="en-US"/>
        </w:rPr>
        <w:t>Al-Qur’an berkata: Setiap orang yang melalui jarak-jarak di</w:t>
      </w:r>
    </w:p>
    <w:p>
      <w:pPr>
        <w:pStyle w:val="BookText"/>
        <w:bidi w:val="0"/>
        <w:jc w:val="both"/>
        <w:rPr/>
      </w:pPr>
      <w:r>
        <w:rPr>
          <w:rFonts w:eastAsia="Times New Roman" w:cs="Times New Roman" w:ascii="Times New Roman" w:hAnsi="Times New Roman"/>
          <w:color w:val="111111"/>
          <w:sz w:val="28"/>
          <w:szCs w:val="28"/>
          <w:lang w:val="en-US"/>
        </w:rPr>
        <w:t>jalan Allah, dia tidak dapat merampok jalannya sendiri dengan(cara)</w:t>
      </w:r>
    </w:p>
    <w:p>
      <w:pPr>
        <w:pStyle w:val="BookText"/>
        <w:bidi w:val="0"/>
        <w:jc w:val="both"/>
        <w:rPr/>
      </w:pPr>
      <w:r>
        <w:rPr>
          <w:rFonts w:eastAsia="Times New Roman" w:cs="Times New Roman" w:ascii="Times New Roman" w:hAnsi="Times New Roman"/>
          <w:color w:val="111111"/>
          <w:sz w:val="28"/>
          <w:szCs w:val="28"/>
          <w:lang w:val="en-US"/>
        </w:rPr>
        <w:t>membiarkan hatinya bergantung kepada macam-macam cinta yang</w:t>
      </w:r>
    </w:p>
    <w:p>
      <w:pPr>
        <w:pStyle w:val="BookText"/>
        <w:bidi w:val="0"/>
        <w:jc w:val="both"/>
        <w:rPr/>
      </w:pPr>
      <w:r>
        <w:rPr>
          <w:rFonts w:eastAsia="Times New Roman" w:cs="Times New Roman" w:ascii="Times New Roman" w:hAnsi="Times New Roman"/>
          <w:color w:val="111111"/>
          <w:sz w:val="28"/>
          <w:szCs w:val="28"/>
          <w:lang w:val="en-US"/>
        </w:rPr>
        <w:t>batil atau bergantung kepada sesuatu yang tidak akan membiarkannya</w:t>
      </w:r>
    </w:p>
    <w:p>
      <w:pPr>
        <w:pStyle w:val="BookText"/>
        <w:bidi w:val="0"/>
        <w:jc w:val="both"/>
        <w:rPr/>
      </w:pPr>
      <w:r>
        <w:rPr>
          <w:rFonts w:eastAsia="Times New Roman" w:cs="Times New Roman" w:ascii="Times New Roman" w:hAnsi="Times New Roman"/>
          <w:color w:val="111111"/>
          <w:sz w:val="28"/>
          <w:szCs w:val="28"/>
          <w:lang w:val="en-US"/>
        </w:rPr>
        <w:t>meneruskan jalan menuju Allah atau dia mempunyai hubungan dengan</w:t>
      </w:r>
    </w:p>
    <w:p>
      <w:pPr>
        <w:pStyle w:val="BookText"/>
        <w:bidi w:val="0"/>
        <w:jc w:val="both"/>
        <w:rPr/>
      </w:pPr>
      <w:r>
        <w:rPr>
          <w:rFonts w:eastAsia="Times New Roman" w:cs="Times New Roman" w:ascii="Times New Roman" w:hAnsi="Times New Roman"/>
          <w:color w:val="111111"/>
          <w:sz w:val="28"/>
          <w:szCs w:val="28"/>
          <w:lang w:val="en-US"/>
        </w:rPr>
        <w:t>orang lain yang menjadi penghalang perjalanannya. Dalam surah at-</w:t>
      </w:r>
    </w:p>
    <w:p>
      <w:pPr>
        <w:pStyle w:val="BookText"/>
        <w:bidi w:val="0"/>
        <w:jc w:val="both"/>
        <w:rPr/>
      </w:pPr>
      <w:r>
        <w:rPr>
          <w:rFonts w:eastAsia="Times New Roman" w:cs="Times New Roman" w:ascii="Times New Roman" w:hAnsi="Times New Roman"/>
          <w:color w:val="111111"/>
          <w:sz w:val="28"/>
          <w:szCs w:val="28"/>
          <w:lang w:val="en-US"/>
        </w:rPr>
        <w:t>Taubah, terhitung ada delapan perkara yang termasuk hal-hal yang</w:t>
      </w:r>
    </w:p>
    <w:p>
      <w:pPr>
        <w:pStyle w:val="BookText"/>
        <w:bidi w:val="0"/>
        <w:jc w:val="both"/>
        <w:rPr/>
      </w:pPr>
      <w:r>
        <w:rPr>
          <w:rFonts w:eastAsia="Times New Roman" w:cs="Times New Roman" w:ascii="Times New Roman" w:hAnsi="Times New Roman"/>
          <w:color w:val="111111"/>
          <w:sz w:val="28"/>
          <w:szCs w:val="28"/>
          <w:lang w:val="en-US"/>
        </w:rPr>
        <w:t>penting dari masalah-masalah yang bersifat alami dan berbau dunia.</w:t>
      </w:r>
    </w:p>
    <w:p>
      <w:pPr>
        <w:pStyle w:val="BookText"/>
        <w:bidi w:val="0"/>
        <w:jc w:val="both"/>
        <w:rPr/>
      </w:pPr>
      <w:r>
        <w:rPr>
          <w:rFonts w:eastAsia="Times New Roman" w:cs="Times New Roman" w:ascii="Times New Roman" w:hAnsi="Times New Roman"/>
          <w:color w:val="111111"/>
          <w:sz w:val="28"/>
          <w:szCs w:val="28"/>
          <w:lang w:val="en-US"/>
        </w:rPr>
        <w:t>Al-Qur’an berkata: jika masalah-masalah ini merampok jalan manusia,</w:t>
      </w:r>
    </w:p>
    <w:p>
      <w:pPr>
        <w:pStyle w:val="BookText"/>
        <w:bidi w:val="0"/>
        <w:jc w:val="both"/>
        <w:rPr/>
      </w:pPr>
      <w:r>
        <w:rPr>
          <w:rFonts w:eastAsia="Times New Roman" w:cs="Times New Roman" w:ascii="Times New Roman" w:hAnsi="Times New Roman"/>
          <w:color w:val="111111"/>
          <w:sz w:val="28"/>
          <w:szCs w:val="28"/>
          <w:lang w:val="en-US"/>
        </w:rPr>
        <w:t>maka dia sama sekali tidak akan sampai kepada Allah atau apabila cinta</w:t>
      </w:r>
    </w:p>
    <w:p>
      <w:pPr>
        <w:pStyle w:val="BookText"/>
        <w:bidi w:val="0"/>
        <w:jc w:val="both"/>
        <w:rPr/>
      </w:pPr>
      <w:r>
        <w:rPr>
          <w:rFonts w:eastAsia="Times New Roman" w:cs="Times New Roman" w:ascii="Times New Roman" w:hAnsi="Times New Roman"/>
          <w:color w:val="111111"/>
          <w:sz w:val="28"/>
          <w:szCs w:val="28"/>
          <w:lang w:val="en-US"/>
        </w:rPr>
        <w:t>kepada masalah-masalah ini menjadi penghalang bagi kalian dalam melalui</w:t>
      </w:r>
    </w:p>
    <w:p>
      <w:pPr>
        <w:pStyle w:val="BookText"/>
        <w:bidi w:val="0"/>
        <w:jc w:val="both"/>
        <w:rPr/>
      </w:pPr>
      <w:r>
        <w:rPr>
          <w:rFonts w:eastAsia="Times New Roman" w:cs="Times New Roman" w:ascii="Times New Roman" w:hAnsi="Times New Roman"/>
          <w:color w:val="111111"/>
          <w:sz w:val="28"/>
          <w:szCs w:val="28"/>
          <w:lang w:val="en-US"/>
        </w:rPr>
        <w:t>jalan Allah, maka tunggulah azab Allah. Adalah hal yang maklum jika</w:t>
      </w:r>
    </w:p>
    <w:p>
      <w:pPr>
        <w:pStyle w:val="BookText"/>
        <w:bidi w:val="0"/>
        <w:jc w:val="both"/>
        <w:rPr/>
      </w:pPr>
      <w:r>
        <w:rPr>
          <w:rFonts w:eastAsia="Times New Roman" w:cs="Times New Roman" w:ascii="Times New Roman" w:hAnsi="Times New Roman"/>
          <w:color w:val="111111"/>
          <w:sz w:val="28"/>
          <w:szCs w:val="28"/>
          <w:lang w:val="en-US"/>
        </w:rPr>
        <w:t>cinta kepada Allah telah bersemayam dalam hati, maka perkara-perkara</w:t>
      </w:r>
    </w:p>
    <w:p>
      <w:pPr>
        <w:pStyle w:val="BookText"/>
        <w:bidi w:val="0"/>
        <w:jc w:val="both"/>
        <w:rPr/>
      </w:pPr>
      <w:r>
        <w:rPr>
          <w:rFonts w:eastAsia="Times New Roman" w:cs="Times New Roman" w:ascii="Times New Roman" w:hAnsi="Times New Roman"/>
          <w:color w:val="111111"/>
          <w:sz w:val="28"/>
          <w:szCs w:val="28"/>
          <w:lang w:val="en-US"/>
        </w:rPr>
        <w:t>yang memutus jalan Allah ini tidak memiliki pengaruh sama sekali.</w:t>
      </w:r>
    </w:p>
    <w:p>
      <w:pPr>
        <w:pStyle w:val="BookText"/>
        <w:bidi w:val="0"/>
        <w:jc w:val="both"/>
        <w:rPr/>
      </w:pPr>
      <w:r>
        <w:rPr>
          <w:rFonts w:eastAsia="Times New Roman" w:cs="Times New Roman" w:ascii="Times New Roman" w:hAnsi="Times New Roman"/>
          <w:color w:val="111111"/>
          <w:sz w:val="28"/>
          <w:szCs w:val="28"/>
          <w:lang w:val="en-US"/>
        </w:rPr>
        <w:t>Barang siapa menjadi tawanan masalah-masalah ini, maka dia diputuskan</w:t>
      </w:r>
    </w:p>
    <w:p>
      <w:pPr>
        <w:pStyle w:val="BookText"/>
        <w:bidi w:val="0"/>
        <w:jc w:val="both"/>
        <w:rPr/>
      </w:pPr>
      <w:r>
        <w:rPr>
          <w:rFonts w:eastAsia="Times New Roman" w:cs="Times New Roman" w:ascii="Times New Roman" w:hAnsi="Times New Roman"/>
          <w:color w:val="111111"/>
          <w:sz w:val="28"/>
          <w:szCs w:val="28"/>
          <w:lang w:val="en-US"/>
        </w:rPr>
        <w:t>akan menerima azab Ilahi. Ketika ada perintah jihad, dia mengemukakan</w:t>
      </w:r>
    </w:p>
    <w:p>
      <w:pPr>
        <w:pStyle w:val="BookText"/>
        <w:bidi w:val="0"/>
        <w:jc w:val="both"/>
        <w:rPr/>
      </w:pPr>
      <w:r>
        <w:rPr>
          <w:rFonts w:eastAsia="Times New Roman" w:cs="Times New Roman" w:ascii="Times New Roman" w:hAnsi="Times New Roman"/>
          <w:color w:val="111111"/>
          <w:sz w:val="28"/>
          <w:szCs w:val="28"/>
          <w:lang w:val="en-US"/>
        </w:rPr>
        <w:t>(mencari-cari) alasan. Pada suatu kali dia mengatakan, “Tidak ada seorang</w:t>
      </w:r>
    </w:p>
    <w:p>
      <w:pPr>
        <w:pStyle w:val="BookText"/>
        <w:bidi w:val="0"/>
        <w:jc w:val="both"/>
        <w:rPr/>
      </w:pPr>
      <w:r>
        <w:rPr>
          <w:rFonts w:eastAsia="Times New Roman" w:cs="Times New Roman" w:ascii="Times New Roman" w:hAnsi="Times New Roman"/>
          <w:color w:val="111111"/>
          <w:sz w:val="28"/>
          <w:szCs w:val="28"/>
          <w:lang w:val="en-US"/>
        </w:rPr>
        <w:t>pun di rumah kami”, dan pada kali yang lain, dia berkata, “Sesungguhnya</w:t>
      </w:r>
    </w:p>
    <w:p>
      <w:pPr>
        <w:pStyle w:val="BookText"/>
        <w:bidi w:val="0"/>
        <w:jc w:val="both"/>
        <w:rPr/>
      </w:pPr>
      <w:r>
        <w:rPr>
          <w:rFonts w:eastAsia="Times New Roman" w:cs="Times New Roman" w:ascii="Times New Roman" w:hAnsi="Times New Roman"/>
          <w:color w:val="111111"/>
          <w:sz w:val="28"/>
          <w:szCs w:val="28"/>
          <w:lang w:val="en-US"/>
        </w:rPr>
        <w:t>ayahku melarangku dari (hal) itu”. Pada kali yang lain lagi, dia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ibuku melarangku dari itu”. Dan pada kesempatan lain dia</w:t>
      </w:r>
    </w:p>
    <w:p>
      <w:pPr>
        <w:pStyle w:val="BookText"/>
        <w:bidi w:val="0"/>
        <w:jc w:val="both"/>
        <w:rPr/>
      </w:pPr>
      <w:r>
        <w:rPr>
          <w:rFonts w:eastAsia="Times New Roman" w:cs="Times New Roman" w:ascii="Times New Roman" w:hAnsi="Times New Roman"/>
          <w:color w:val="111111"/>
          <w:sz w:val="28"/>
          <w:szCs w:val="28"/>
          <w:lang w:val="en-US"/>
        </w:rPr>
        <w:t>berkata, “anak”, dan pada kali yang lain, dia berkata, “Saudara lelaki”. Dia</w:t>
      </w:r>
    </w:p>
    <w:p>
      <w:pPr>
        <w:pStyle w:val="BookText"/>
        <w:bidi w:val="0"/>
        <w:jc w:val="both"/>
        <w:rPr/>
      </w:pPr>
      <w:r>
        <w:rPr>
          <w:rFonts w:eastAsia="Times New Roman" w:cs="Times New Roman" w:ascii="Times New Roman" w:hAnsi="Times New Roman"/>
          <w:color w:val="111111"/>
          <w:sz w:val="28"/>
          <w:szCs w:val="28"/>
          <w:lang w:val="en-US"/>
        </w:rPr>
        <w:t>mengemukakan alasan-alasan ini sebagai perampok jalan menuju jalan jihad.</w:t>
      </w:r>
    </w:p>
    <w:p>
      <w:pPr>
        <w:pStyle w:val="BookText"/>
        <w:bidi w:val="0"/>
        <w:jc w:val="both"/>
        <w:rPr/>
      </w:pPr>
      <w:r>
        <w:rPr>
          <w:rFonts w:eastAsia="Times New Roman" w:cs="Times New Roman" w:ascii="Times New Roman" w:hAnsi="Times New Roman"/>
          <w:color w:val="111111"/>
          <w:sz w:val="28"/>
          <w:szCs w:val="28"/>
          <w:lang w:val="en-US"/>
        </w:rPr>
        <w:t>Dalam surah at-Taubah ada khitab (seruan langsung—Peny.) untuk</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Saw. agar mengatakan kepada mereka, “Katakanlah, ‘Jika bapak </w:t>
      </w:r>
    </w:p>
    <w:p>
      <w:pPr>
        <w:pStyle w:val="BookText"/>
        <w:bidi w:val="0"/>
        <w:rPr/>
      </w:pPr>
      <w:r>
        <w:rPr>
          <w:rFonts w:eastAsia="Times New Roman" w:cs="Times New Roman" w:ascii="Times New Roman" w:hAnsi="Times New Roman"/>
          <w:color w:val="111111"/>
          <w:sz w:val="28"/>
          <w:szCs w:val="28"/>
          <w:lang w:val="en-US"/>
        </w:rPr>
        <w:t>bapak, anak-anak, saudara-saudara, istri-istri, kaum keluargamu harta kekayaan</w:t>
      </w:r>
    </w:p>
    <w:p>
      <w:pPr>
        <w:pStyle w:val="BookText"/>
        <w:bidi w:val="0"/>
        <w:jc w:val="both"/>
        <w:rPr/>
      </w:pPr>
      <w:r>
        <w:rPr>
          <w:rFonts w:eastAsia="Times New Roman" w:cs="Times New Roman" w:ascii="Times New Roman" w:hAnsi="Times New Roman"/>
          <w:color w:val="111111"/>
          <w:sz w:val="28"/>
          <w:szCs w:val="28"/>
          <w:lang w:val="en-US"/>
        </w:rPr>
        <w:t>yang kamu usahakan, perniagaan yang kamu khawatir kerugian nya, dan</w:t>
      </w:r>
    </w:p>
    <w:p>
      <w:pPr>
        <w:pStyle w:val="BookText"/>
        <w:bidi w:val="0"/>
        <w:jc w:val="both"/>
        <w:rPr/>
      </w:pPr>
      <w:r>
        <w:rPr>
          <w:rFonts w:eastAsia="Times New Roman" w:cs="Times New Roman" w:ascii="Times New Roman" w:hAnsi="Times New Roman"/>
          <w:color w:val="111111"/>
          <w:sz w:val="28"/>
          <w:szCs w:val="28"/>
          <w:lang w:val="en-US"/>
        </w:rPr>
        <w:t>rumah-rumah tempat tinggal yang kamu sukai’” (Q.S. at-Taubah: 24). Jika</w:t>
      </w:r>
    </w:p>
    <w:p>
      <w:pPr>
        <w:pStyle w:val="BookText"/>
        <w:bidi w:val="0"/>
        <w:jc w:val="both"/>
        <w:rPr/>
      </w:pPr>
      <w:r>
        <w:rPr>
          <w:rFonts w:eastAsia="Times New Roman" w:cs="Times New Roman" w:ascii="Times New Roman" w:hAnsi="Times New Roman"/>
          <w:color w:val="111111"/>
          <w:sz w:val="28"/>
          <w:szCs w:val="28"/>
          <w:lang w:val="en-US"/>
        </w:rPr>
        <w:t>salah satu dari delapan perkara ini memutus jalan kalian menuju kepada</w:t>
      </w:r>
    </w:p>
    <w:p>
      <w:pPr>
        <w:pStyle w:val="BookText"/>
        <w:bidi w:val="0"/>
        <w:jc w:val="both"/>
        <w:rPr/>
      </w:pPr>
      <w:r>
        <w:rPr>
          <w:rFonts w:eastAsia="Times New Roman" w:cs="Times New Roman" w:ascii="Times New Roman" w:hAnsi="Times New Roman"/>
          <w:color w:val="111111"/>
          <w:sz w:val="28"/>
          <w:szCs w:val="28"/>
          <w:lang w:val="en-US"/>
        </w:rPr>
        <w:t>Allah, maka saat itu nantikanlah azab Ilahi. “Adalah lebih kamu cintai</w:t>
      </w:r>
    </w:p>
    <w:p>
      <w:pPr>
        <w:pStyle w:val="BookText"/>
        <w:bidi w:val="0"/>
        <w:jc w:val="both"/>
        <w:rPr/>
      </w:pPr>
      <w:r>
        <w:rPr>
          <w:rFonts w:eastAsia="Times New Roman" w:cs="Times New Roman" w:ascii="Times New Roman" w:hAnsi="Times New Roman"/>
          <w:color w:val="111111"/>
          <w:sz w:val="28"/>
          <w:szCs w:val="28"/>
          <w:lang w:val="en-US"/>
        </w:rPr>
        <w:t>daripada Allah dan Rasul-Nya dan (dari) berjihad di jalan-Nya” (Q.S. at-</w:t>
      </w:r>
    </w:p>
    <w:p>
      <w:pPr>
        <w:pStyle w:val="BookText"/>
        <w:bidi w:val="0"/>
        <w:jc w:val="both"/>
        <w:rPr/>
      </w:pPr>
      <w:r>
        <w:rPr>
          <w:rFonts w:eastAsia="Times New Roman" w:cs="Times New Roman" w:ascii="Times New Roman" w:hAnsi="Times New Roman"/>
          <w:color w:val="111111"/>
          <w:sz w:val="28"/>
          <w:szCs w:val="28"/>
          <w:lang w:val="en-US"/>
        </w:rPr>
        <w:t>Taubah: 24) dan kalian menyukai perkara-perkara ini dengan begitu tulus</w:t>
      </w:r>
    </w:p>
    <w:p>
      <w:pPr>
        <w:pStyle w:val="BookText"/>
        <w:bidi w:val="0"/>
        <w:jc w:val="both"/>
        <w:rPr/>
      </w:pPr>
      <w:r>
        <w:rPr>
          <w:rFonts w:eastAsia="Times New Roman" w:cs="Times New Roman" w:ascii="Times New Roman" w:hAnsi="Times New Roman"/>
          <w:color w:val="111111"/>
          <w:sz w:val="28"/>
          <w:szCs w:val="28"/>
          <w:lang w:val="en-US"/>
        </w:rPr>
        <w:t>atau murni (ashalah)—bukan cinta kepada-Ku dan kepada jalan-Ku—cinta</w:t>
      </w:r>
    </w:p>
    <w:p>
      <w:pPr>
        <w:pStyle w:val="BookText"/>
        <w:bidi w:val="0"/>
        <w:jc w:val="both"/>
        <w:rPr/>
      </w:pPr>
      <w:r>
        <w:rPr>
          <w:rFonts w:eastAsia="Times New Roman" w:cs="Times New Roman" w:ascii="Times New Roman" w:hAnsi="Times New Roman"/>
          <w:color w:val="111111"/>
          <w:sz w:val="28"/>
          <w:szCs w:val="28"/>
          <w:lang w:val="en-US"/>
        </w:rPr>
        <w:t>yang menghalangi kalian melalui jalan Allah, “Maka tunggulah sampai Allah</w:t>
      </w:r>
    </w:p>
    <w:p>
      <w:pPr>
        <w:pStyle w:val="BookText"/>
        <w:bidi w:val="0"/>
        <w:jc w:val="both"/>
        <w:rPr/>
      </w:pPr>
      <w:r>
        <w:rPr>
          <w:rFonts w:eastAsia="Times New Roman" w:cs="Times New Roman" w:ascii="Times New Roman" w:hAnsi="Times New Roman"/>
          <w:color w:val="111111"/>
          <w:sz w:val="28"/>
          <w:szCs w:val="28"/>
          <w:lang w:val="en-US"/>
        </w:rPr>
        <w:t>mendatangkan keputusan-Nya” (Q.S. at-Taubah: 24). Jika cinta kepada salah</w:t>
      </w:r>
    </w:p>
    <w:p>
      <w:pPr>
        <w:pStyle w:val="BookText"/>
        <w:bidi w:val="0"/>
        <w:jc w:val="both"/>
        <w:rPr/>
      </w:pPr>
      <w:r>
        <w:rPr>
          <w:rFonts w:eastAsia="Times New Roman" w:cs="Times New Roman" w:ascii="Times New Roman" w:hAnsi="Times New Roman"/>
          <w:color w:val="111111"/>
          <w:sz w:val="28"/>
          <w:szCs w:val="28"/>
          <w:lang w:val="en-US"/>
        </w:rPr>
        <w:t>satu dari delapan perkara ini yang disebutkan sebagai contoh saja bukan</w:t>
      </w:r>
    </w:p>
    <w:p>
      <w:pPr>
        <w:pStyle w:val="BookText"/>
        <w:bidi w:val="0"/>
        <w:jc w:val="both"/>
        <w:rPr/>
      </w:pPr>
      <w:r>
        <w:rPr>
          <w:rFonts w:eastAsia="Times New Roman" w:cs="Times New Roman" w:ascii="Times New Roman" w:hAnsi="Times New Roman"/>
          <w:color w:val="111111"/>
          <w:sz w:val="28"/>
          <w:szCs w:val="28"/>
          <w:lang w:val="en-US"/>
        </w:rPr>
        <w:t>sebagai penentuan(karena yang memutus jalan menuju kepada Allah bukan</w:t>
      </w:r>
    </w:p>
    <w:p>
      <w:pPr>
        <w:pStyle w:val="BookText"/>
        <w:bidi w:val="0"/>
        <w:jc w:val="both"/>
        <w:rPr/>
      </w:pPr>
      <w:r>
        <w:rPr>
          <w:rFonts w:eastAsia="Times New Roman" w:cs="Times New Roman" w:ascii="Times New Roman" w:hAnsi="Times New Roman"/>
          <w:color w:val="111111"/>
          <w:sz w:val="28"/>
          <w:szCs w:val="28"/>
          <w:lang w:val="en-US"/>
        </w:rPr>
        <w:t>hanya delapan perkara ini, (masih banyak yang lain—Peny.) atau cinta</w:t>
      </w:r>
    </w:p>
    <w:p>
      <w:pPr>
        <w:pStyle w:val="BookText"/>
        <w:bidi w:val="0"/>
        <w:jc w:val="both"/>
        <w:rPr/>
      </w:pPr>
      <w:r>
        <w:rPr>
          <w:rFonts w:eastAsia="Times New Roman" w:cs="Times New Roman" w:ascii="Times New Roman" w:hAnsi="Times New Roman"/>
          <w:color w:val="111111"/>
          <w:sz w:val="28"/>
          <w:szCs w:val="28"/>
          <w:lang w:val="en-US"/>
        </w:rPr>
        <w:t>kepada sesuatu yang lain lebih banyak daripada cinta kepada Allah dan</w:t>
      </w:r>
    </w:p>
    <w:p>
      <w:pPr>
        <w:pStyle w:val="BookText"/>
        <w:bidi w:val="0"/>
        <w:jc w:val="both"/>
        <w:rPr/>
      </w:pPr>
      <w:r>
        <w:rPr>
          <w:rFonts w:eastAsia="Times New Roman" w:cs="Times New Roman" w:ascii="Times New Roman" w:hAnsi="Times New Roman"/>
          <w:color w:val="111111"/>
          <w:sz w:val="28"/>
          <w:szCs w:val="28"/>
          <w:lang w:val="en-US"/>
        </w:rPr>
        <w:t>rasul-Nya dan lebih banyak pula daripada cinta jihad di jalan Allah, maka</w:t>
      </w:r>
    </w:p>
    <w:p>
      <w:pPr>
        <w:pStyle w:val="BookText"/>
        <w:bidi w:val="0"/>
        <w:jc w:val="both"/>
        <w:rPr/>
      </w:pPr>
      <w:r>
        <w:rPr>
          <w:rFonts w:eastAsia="Times New Roman" w:cs="Times New Roman" w:ascii="Times New Roman" w:hAnsi="Times New Roman"/>
          <w:color w:val="111111"/>
          <w:sz w:val="28"/>
          <w:szCs w:val="28"/>
          <w:lang w:val="en-US"/>
        </w:rPr>
        <w:t>tunggulah azab Ilahi—“Maka tunggulah sampai Allah mendatangkan</w:t>
      </w:r>
    </w:p>
    <w:p>
      <w:pPr>
        <w:pStyle w:val="BookText"/>
        <w:bidi w:val="0"/>
        <w:jc w:val="both"/>
        <w:rPr/>
      </w:pPr>
      <w:r>
        <w:rPr>
          <w:rFonts w:eastAsia="Times New Roman" w:cs="Times New Roman" w:ascii="Times New Roman" w:hAnsi="Times New Roman"/>
          <w:color w:val="111111"/>
          <w:sz w:val="28"/>
          <w:szCs w:val="28"/>
          <w:lang w:val="en-US"/>
        </w:rPr>
        <w:t>keputusan-Nya”—dan ketahuilah bahwa kalian tidak akan pernah sampai</w:t>
      </w:r>
    </w:p>
    <w:p>
      <w:pPr>
        <w:pStyle w:val="BookText"/>
        <w:bidi w:val="0"/>
        <w:jc w:val="both"/>
        <w:rPr/>
      </w:pPr>
      <w:r>
        <w:rPr>
          <w:rFonts w:eastAsia="Times New Roman" w:cs="Times New Roman" w:ascii="Times New Roman" w:hAnsi="Times New Roman"/>
          <w:color w:val="111111"/>
          <w:sz w:val="28"/>
          <w:szCs w:val="28"/>
          <w:lang w:val="en-US"/>
        </w:rPr>
        <w:t>kepada tujuan yang kalian inginkan, karena perbuatan ini adalah kefasikan</w:t>
      </w:r>
    </w:p>
    <w:p>
      <w:pPr>
        <w:pStyle w:val="BookText"/>
        <w:bidi w:val="0"/>
        <w:jc w:val="both"/>
        <w:rPr/>
      </w:pPr>
      <w:r>
        <w:rPr>
          <w:rFonts w:eastAsia="Times New Roman" w:cs="Times New Roman" w:ascii="Times New Roman" w:hAnsi="Times New Roman"/>
          <w:color w:val="111111"/>
          <w:sz w:val="28"/>
          <w:szCs w:val="28"/>
          <w:lang w:val="en-US"/>
        </w:rPr>
        <w:t>dan penyelewengan, “Dan Allah tidak memberi petunjuk kepada orang-orang</w:t>
      </w:r>
    </w:p>
    <w:p>
      <w:pPr>
        <w:pStyle w:val="BookText"/>
        <w:bidi w:val="0"/>
        <w:jc w:val="both"/>
        <w:rPr/>
      </w:pPr>
      <w:r>
        <w:rPr>
          <w:rFonts w:eastAsia="Times New Roman" w:cs="Times New Roman" w:ascii="Times New Roman" w:hAnsi="Times New Roman"/>
          <w:color w:val="111111"/>
          <w:sz w:val="28"/>
          <w:szCs w:val="28"/>
          <w:lang w:val="en-US"/>
        </w:rPr>
        <w:t>fasik”(Q.S. at-Taubah: 24). Penyelewengan dari jalan disebut dengan</w:t>
      </w:r>
    </w:p>
    <w:p>
      <w:pPr>
        <w:pStyle w:val="BookText"/>
        <w:bidi w:val="0"/>
        <w:jc w:val="both"/>
        <w:rPr/>
      </w:pPr>
      <w:r>
        <w:rPr>
          <w:rFonts w:eastAsia="Times New Roman" w:cs="Times New Roman" w:ascii="Times New Roman" w:hAnsi="Times New Roman"/>
          <w:color w:val="111111"/>
          <w:sz w:val="28"/>
          <w:szCs w:val="28"/>
          <w:lang w:val="en-US"/>
        </w:rPr>
        <w:t>kefasikan, dan kefasikan tidak akan dapat sampai pada suatu tujuan karena</w:t>
      </w:r>
    </w:p>
    <w:p>
      <w:pPr>
        <w:pStyle w:val="BookText"/>
        <w:bidi w:val="0"/>
        <w:jc w:val="both"/>
        <w:rPr/>
      </w:pPr>
      <w:r>
        <w:rPr>
          <w:rFonts w:eastAsia="Times New Roman" w:cs="Times New Roman" w:ascii="Times New Roman" w:hAnsi="Times New Roman"/>
          <w:color w:val="111111"/>
          <w:sz w:val="28"/>
          <w:szCs w:val="28"/>
          <w:lang w:val="en-US"/>
        </w:rPr>
        <w:t>ia merupakan penyimpangan. Dan orang yang fasik tidak akan mampu</w:t>
      </w:r>
    </w:p>
    <w:p>
      <w:pPr>
        <w:pStyle w:val="BookText"/>
        <w:bidi w:val="0"/>
        <w:jc w:val="both"/>
        <w:rPr/>
      </w:pPr>
      <w:r>
        <w:rPr>
          <w:rFonts w:eastAsia="Times New Roman" w:cs="Times New Roman" w:ascii="Times New Roman" w:hAnsi="Times New Roman"/>
          <w:color w:val="111111"/>
          <w:sz w:val="28"/>
          <w:szCs w:val="28"/>
          <w:lang w:val="en-US"/>
        </w:rPr>
        <w:t>mencapai tujuan kemanusiaan karena dia adalah orang yang menyimpang.</w:t>
      </w:r>
    </w:p>
    <w:p>
      <w:pPr>
        <w:pStyle w:val="BookText"/>
        <w:bidi w:val="0"/>
        <w:jc w:val="both"/>
        <w:rPr/>
      </w:pPr>
      <w:r>
        <w:rPr>
          <w:rFonts w:eastAsia="Times New Roman" w:cs="Times New Roman" w:ascii="Times New Roman" w:hAnsi="Times New Roman"/>
          <w:color w:val="111111"/>
          <w:sz w:val="28"/>
          <w:szCs w:val="28"/>
          <w:lang w:val="en-US"/>
        </w:rPr>
        <w:t>Makna demikian ini dijelaskan juga dengan cara lain dalam surah al-</w:t>
      </w:r>
    </w:p>
    <w:p>
      <w:pPr>
        <w:pStyle w:val="BookText"/>
        <w:bidi w:val="0"/>
        <w:jc w:val="both"/>
        <w:rPr/>
      </w:pPr>
      <w:r>
        <w:rPr>
          <w:rFonts w:eastAsia="Times New Roman" w:cs="Times New Roman" w:ascii="Times New Roman" w:hAnsi="Times New Roman"/>
          <w:color w:val="111111"/>
          <w:sz w:val="28"/>
          <w:szCs w:val="28"/>
          <w:lang w:val="en-US"/>
        </w:rPr>
        <w:t>Mujadalah, yaitu dibahas dari sisi positif dari suatu masalah(al-janib alijâbi</w:t>
      </w:r>
    </w:p>
    <w:p>
      <w:pPr>
        <w:pStyle w:val="BookText"/>
        <w:bidi w:val="0"/>
        <w:jc w:val="both"/>
        <w:rPr/>
      </w:pPr>
      <w:r>
        <w:rPr>
          <w:rFonts w:eastAsia="Times New Roman" w:cs="Times New Roman" w:ascii="Times New Roman" w:hAnsi="Times New Roman"/>
          <w:color w:val="111111"/>
          <w:sz w:val="28"/>
          <w:szCs w:val="28"/>
          <w:lang w:val="en-US"/>
        </w:rPr>
        <w:t>minal qadhiyah). Al-Qur’an berkata dalam surah al-Mujadalah, “Orang-orang</w:t>
      </w:r>
    </w:p>
    <w:p>
      <w:pPr>
        <w:pStyle w:val="BookText"/>
        <w:bidi w:val="0"/>
        <w:jc w:val="both"/>
        <w:rPr/>
      </w:pPr>
      <w:r>
        <w:rPr>
          <w:rFonts w:eastAsia="Times New Roman" w:cs="Times New Roman" w:ascii="Times New Roman" w:hAnsi="Times New Roman"/>
          <w:color w:val="111111"/>
          <w:sz w:val="28"/>
          <w:szCs w:val="28"/>
          <w:lang w:val="en-US"/>
        </w:rPr>
        <w:t>yang beriman kepada Allah dan Hari Kemudian tidak akan tersesat</w:t>
      </w:r>
    </w:p>
    <w:p>
      <w:pPr>
        <w:pStyle w:val="BookText"/>
        <w:bidi w:val="0"/>
        <w:jc w:val="both"/>
        <w:rPr/>
      </w:pPr>
      <w:r>
        <w:rPr>
          <w:rFonts w:eastAsia="Times New Roman" w:cs="Times New Roman" w:ascii="Times New Roman" w:hAnsi="Times New Roman"/>
          <w:color w:val="111111"/>
          <w:sz w:val="28"/>
          <w:szCs w:val="28"/>
          <w:lang w:val="en-US"/>
        </w:rPr>
        <w:t>selamannya dan mereka tidak akan menyayangi orang-orang yang</w:t>
      </w:r>
    </w:p>
    <w:p>
      <w:pPr>
        <w:pStyle w:val="BookText"/>
        <w:bidi w:val="0"/>
        <w:jc w:val="both"/>
        <w:rPr/>
      </w:pPr>
      <w:r>
        <w:rPr>
          <w:rFonts w:eastAsia="Times New Roman" w:cs="Times New Roman" w:ascii="Times New Roman" w:hAnsi="Times New Roman"/>
          <w:color w:val="111111"/>
          <w:sz w:val="28"/>
          <w:szCs w:val="28"/>
          <w:lang w:val="en-US"/>
        </w:rPr>
        <w:t>menyimpang dari jalan Allah”. Kemudian Al-Qur’an berkata, “Sesungguhnya</w:t>
      </w:r>
    </w:p>
    <w:p>
      <w:pPr>
        <w:pStyle w:val="BookText"/>
        <w:bidi w:val="0"/>
        <w:jc w:val="both"/>
        <w:rPr/>
      </w:pPr>
      <w:r>
        <w:rPr>
          <w:rFonts w:eastAsia="Times New Roman" w:cs="Times New Roman" w:ascii="Times New Roman" w:hAnsi="Times New Roman"/>
          <w:color w:val="111111"/>
          <w:sz w:val="28"/>
          <w:szCs w:val="28"/>
          <w:lang w:val="en-US"/>
        </w:rPr>
        <w:t>orang-orang yang menentang Allah dan Rasul-Nya, mereka termasuk orang-orang</w:t>
      </w:r>
    </w:p>
    <w:p>
      <w:pPr>
        <w:pStyle w:val="BookText"/>
        <w:bidi w:val="0"/>
        <w:jc w:val="both"/>
        <w:rPr/>
      </w:pPr>
      <w:r>
        <w:rPr>
          <w:rFonts w:eastAsia="Times New Roman" w:cs="Times New Roman" w:ascii="Times New Roman" w:hAnsi="Times New Roman"/>
          <w:color w:val="111111"/>
          <w:sz w:val="28"/>
          <w:szCs w:val="28"/>
          <w:lang w:val="en-US"/>
        </w:rPr>
        <w:t>yang sangat hina” (Q.S. al-Mujadalah: 20). Sesungguhnya orang-orang</w:t>
      </w:r>
    </w:p>
    <w:p>
      <w:pPr>
        <w:pStyle w:val="BookText"/>
        <w:bidi w:val="0"/>
        <w:jc w:val="both"/>
        <w:rPr/>
      </w:pPr>
      <w:r>
        <w:rPr>
          <w:rFonts w:eastAsia="Times New Roman" w:cs="Times New Roman" w:ascii="Times New Roman" w:hAnsi="Times New Roman"/>
          <w:color w:val="111111"/>
          <w:sz w:val="28"/>
          <w:szCs w:val="28"/>
          <w:lang w:val="en-US"/>
        </w:rPr>
        <w:t>yang berkata bahwa dengan menentang orang lain bukan berarti menentang</w:t>
      </w:r>
    </w:p>
    <w:p>
      <w:pPr>
        <w:pStyle w:val="BookText"/>
        <w:bidi w:val="0"/>
        <w:jc w:val="both"/>
        <w:rPr/>
      </w:pPr>
      <w:r>
        <w:rPr>
          <w:rFonts w:eastAsia="Times New Roman" w:cs="Times New Roman" w:ascii="Times New Roman" w:hAnsi="Times New Roman"/>
          <w:color w:val="111111"/>
          <w:sz w:val="28"/>
          <w:szCs w:val="28"/>
          <w:lang w:val="en-US"/>
        </w:rPr>
        <w:t>Allah dan mereka melanggar batasan-batasan hukum Allah dan mereka</w:t>
      </w:r>
    </w:p>
    <w:p>
      <w:pPr>
        <w:pStyle w:val="BookText"/>
        <w:bidi w:val="0"/>
        <w:jc w:val="both"/>
        <w:rPr/>
      </w:pPr>
      <w:r>
        <w:rPr>
          <w:rFonts w:eastAsia="Times New Roman" w:cs="Times New Roman" w:ascii="Times New Roman" w:hAnsi="Times New Roman"/>
          <w:color w:val="111111"/>
          <w:sz w:val="28"/>
          <w:szCs w:val="28"/>
          <w:lang w:val="en-US"/>
        </w:rPr>
        <w:t>malah mempercayai hukum-hukum orang lain selain hukum Allah, (pada</w:t>
      </w:r>
    </w:p>
    <w:p>
      <w:pPr>
        <w:pStyle w:val="BookText"/>
        <w:bidi w:val="0"/>
        <w:jc w:val="both"/>
        <w:rPr/>
      </w:pPr>
      <w:r>
        <w:rPr>
          <w:rFonts w:eastAsia="Times New Roman" w:cs="Times New Roman" w:ascii="Times New Roman" w:hAnsi="Times New Roman"/>
          <w:color w:val="111111"/>
          <w:sz w:val="28"/>
          <w:szCs w:val="28"/>
          <w:lang w:val="en-US"/>
        </w:rPr>
        <w:t>dasarnya) mereka merupakan tingkat(masyarakat) yang paling rendah dan</w:t>
      </w:r>
    </w:p>
    <w:p>
      <w:pPr>
        <w:pStyle w:val="BookText"/>
        <w:bidi w:val="0"/>
        <w:jc w:val="both"/>
        <w:rPr/>
      </w:pPr>
      <w:r>
        <w:rPr>
          <w:rFonts w:eastAsia="Times New Roman" w:cs="Times New Roman" w:ascii="Times New Roman" w:hAnsi="Times New Roman"/>
          <w:color w:val="111111"/>
          <w:sz w:val="28"/>
          <w:szCs w:val="28"/>
          <w:lang w:val="en-US"/>
        </w:rPr>
        <w:t>paling hina. Kehinaan yang sangat telah ditetapkan atas mereka, “Allah telah</w:t>
      </w:r>
    </w:p>
    <w:p>
      <w:pPr>
        <w:pStyle w:val="BookText"/>
        <w:bidi w:val="0"/>
        <w:jc w:val="both"/>
        <w:rPr/>
      </w:pPr>
      <w:r>
        <w:rPr>
          <w:rFonts w:eastAsia="Times New Roman" w:cs="Times New Roman" w:ascii="Times New Roman" w:hAnsi="Times New Roman"/>
          <w:color w:val="111111"/>
          <w:sz w:val="28"/>
          <w:szCs w:val="28"/>
          <w:lang w:val="en-US"/>
        </w:rPr>
        <w:t>menetapkan, ‘Aku dan rasul-rasul-Ku pasti menang” (Q.S. al-Mujadalah: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21). Dan ini(dalam rangka) kepastian hukum Allah yang tidak menerima </w:t>
      </w:r>
    </w:p>
    <w:p>
      <w:pPr>
        <w:pStyle w:val="BookText"/>
        <w:bidi w:val="0"/>
        <w:rPr/>
      </w:pPr>
      <w:r>
        <w:rPr>
          <w:rFonts w:eastAsia="Times New Roman" w:cs="Times New Roman" w:ascii="Times New Roman" w:hAnsi="Times New Roman"/>
          <w:color w:val="111111"/>
          <w:sz w:val="28"/>
          <w:szCs w:val="28"/>
          <w:lang w:val="en-US"/>
        </w:rPr>
        <w:t>pengeculian dan kemunduran dan ia adalah kepastian kemenangan para</w:t>
      </w:r>
    </w:p>
    <w:p>
      <w:pPr>
        <w:pStyle w:val="BookText"/>
        <w:bidi w:val="0"/>
        <w:jc w:val="both"/>
        <w:rPr/>
      </w:pPr>
      <w:r>
        <w:rPr>
          <w:rFonts w:eastAsia="Times New Roman" w:cs="Times New Roman" w:ascii="Times New Roman" w:hAnsi="Times New Roman"/>
          <w:color w:val="111111"/>
          <w:sz w:val="28"/>
          <w:szCs w:val="28"/>
          <w:lang w:val="en-US"/>
        </w:rPr>
        <w:t>rasul dan pengikut-pengikut mereka karena mereka bersandarkan kepada</w:t>
      </w:r>
    </w:p>
    <w:p>
      <w:pPr>
        <w:pStyle w:val="BookText"/>
        <w:bidi w:val="0"/>
        <w:jc w:val="both"/>
        <w:rPr/>
      </w:pPr>
      <w:r>
        <w:rPr>
          <w:rFonts w:eastAsia="Times New Roman" w:cs="Times New Roman" w:ascii="Times New Roman" w:hAnsi="Times New Roman"/>
          <w:color w:val="111111"/>
          <w:sz w:val="28"/>
          <w:szCs w:val="28"/>
          <w:lang w:val="en-US"/>
        </w:rPr>
        <w:t>Allah dan Allah Mahakuasa lagi Maha Perkasa. Allah Swt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Maha Kuat lagi Maha Perkasa” (Q.S. al-</w:t>
      </w:r>
    </w:p>
    <w:p>
      <w:pPr>
        <w:pStyle w:val="BookText"/>
        <w:bidi w:val="0"/>
        <w:jc w:val="both"/>
        <w:rPr/>
      </w:pPr>
      <w:r>
        <w:rPr>
          <w:rFonts w:eastAsia="Times New Roman" w:cs="Times New Roman" w:ascii="Times New Roman" w:hAnsi="Times New Roman"/>
          <w:color w:val="111111"/>
          <w:sz w:val="28"/>
          <w:szCs w:val="28"/>
          <w:lang w:val="en-US"/>
        </w:rPr>
        <w:t>Mujadalah: 21).</w:t>
      </w:r>
    </w:p>
    <w:p>
      <w:pPr>
        <w:pStyle w:val="BookText"/>
        <w:bidi w:val="0"/>
        <w:jc w:val="both"/>
        <w:rPr/>
      </w:pPr>
      <w:r>
        <w:rPr>
          <w:rFonts w:eastAsia="Times New Roman" w:cs="Times New Roman" w:ascii="Times New Roman" w:hAnsi="Times New Roman"/>
          <w:color w:val="111111"/>
          <w:sz w:val="28"/>
          <w:szCs w:val="28"/>
          <w:lang w:val="en-US"/>
        </w:rPr>
        <w:t>Kemudian Ia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Kamu tidak akan mendapati sesuatu kaum yang beriman kepada Allah</w:t>
      </w:r>
    </w:p>
    <w:p>
      <w:pPr>
        <w:pStyle w:val="BookText"/>
        <w:bidi w:val="0"/>
        <w:jc w:val="both"/>
        <w:rPr/>
      </w:pPr>
      <w:r>
        <w:rPr>
          <w:rFonts w:eastAsia="Times New Roman" w:cs="Times New Roman" w:ascii="Times New Roman" w:hAnsi="Times New Roman"/>
          <w:color w:val="111111"/>
          <w:sz w:val="28"/>
          <w:szCs w:val="28"/>
          <w:lang w:val="en-US"/>
        </w:rPr>
        <w:t>dan hari akhir, saling berkasih sayang dengan orang-orang yang menentang</w:t>
      </w:r>
    </w:p>
    <w:p>
      <w:pPr>
        <w:pStyle w:val="BookText"/>
        <w:bidi w:val="0"/>
        <w:jc w:val="both"/>
        <w:rPr/>
      </w:pPr>
      <w:r>
        <w:rPr>
          <w:rFonts w:eastAsia="Times New Roman" w:cs="Times New Roman" w:ascii="Times New Roman" w:hAnsi="Times New Roman"/>
          <w:color w:val="111111"/>
          <w:sz w:val="28"/>
          <w:szCs w:val="28"/>
          <w:lang w:val="en-US"/>
        </w:rPr>
        <w:t>Allah dan Rasul-Nya” (Q.S. al-Mujadalah: 22).</w:t>
      </w:r>
    </w:p>
    <w:p>
      <w:pPr>
        <w:pStyle w:val="BookText"/>
        <w:bidi w:val="0"/>
        <w:jc w:val="both"/>
        <w:rPr/>
      </w:pPr>
      <w:r>
        <w:rPr>
          <w:rFonts w:eastAsia="Times New Roman" w:cs="Times New Roman" w:ascii="Times New Roman" w:hAnsi="Times New Roman"/>
          <w:color w:val="111111"/>
          <w:sz w:val="28"/>
          <w:szCs w:val="28"/>
          <w:lang w:val="en-US"/>
        </w:rPr>
        <w:t>Oleh karena mereka mencintai Allah Swt, maka mereka tidak akan</w:t>
      </w:r>
    </w:p>
    <w:p>
      <w:pPr>
        <w:pStyle w:val="BookText"/>
        <w:bidi w:val="0"/>
        <w:jc w:val="both"/>
        <w:rPr/>
      </w:pPr>
      <w:r>
        <w:rPr>
          <w:rFonts w:eastAsia="Times New Roman" w:cs="Times New Roman" w:ascii="Times New Roman" w:hAnsi="Times New Roman"/>
          <w:color w:val="111111"/>
          <w:sz w:val="28"/>
          <w:szCs w:val="28"/>
          <w:lang w:val="en-US"/>
        </w:rPr>
        <w:t>mencintai orang-orang yang menyimpang dari jalan Allah karena “Allah</w:t>
      </w:r>
    </w:p>
    <w:p>
      <w:pPr>
        <w:pStyle w:val="BookText"/>
        <w:bidi w:val="0"/>
        <w:jc w:val="both"/>
        <w:rPr/>
      </w:pPr>
      <w:r>
        <w:rPr>
          <w:rFonts w:eastAsia="Times New Roman" w:cs="Times New Roman" w:ascii="Times New Roman" w:hAnsi="Times New Roman"/>
          <w:color w:val="111111"/>
          <w:sz w:val="28"/>
          <w:szCs w:val="28"/>
          <w:lang w:val="en-US"/>
        </w:rPr>
        <w:t>sekali-kali tidak menjadikan bagi seseorang dua buah hati dalam rongganya”</w:t>
      </w:r>
    </w:p>
    <w:p>
      <w:pPr>
        <w:pStyle w:val="BookText"/>
        <w:bidi w:val="0"/>
        <w:jc w:val="both"/>
        <w:rPr/>
      </w:pPr>
      <w:r>
        <w:rPr>
          <w:rFonts w:eastAsia="Times New Roman" w:cs="Times New Roman" w:ascii="Times New Roman" w:hAnsi="Times New Roman"/>
          <w:color w:val="111111"/>
          <w:sz w:val="28"/>
          <w:szCs w:val="28"/>
          <w:lang w:val="en-US"/>
        </w:rPr>
        <w:t>(Q.S. Al-Ahzab: 4). Oleh karena manusia hanya memiliki satu buah hati,</w:t>
      </w:r>
    </w:p>
    <w:p>
      <w:pPr>
        <w:pStyle w:val="BookText"/>
        <w:bidi w:val="0"/>
        <w:jc w:val="both"/>
        <w:rPr/>
      </w:pPr>
      <w:r>
        <w:rPr>
          <w:rFonts w:eastAsia="Times New Roman" w:cs="Times New Roman" w:ascii="Times New Roman" w:hAnsi="Times New Roman"/>
          <w:color w:val="111111"/>
          <w:sz w:val="28"/>
          <w:szCs w:val="28"/>
          <w:lang w:val="en-US"/>
        </w:rPr>
        <w:t>maka di hati manusia; yang saleh tidak ada lain kecuali cinta kepada</w:t>
      </w:r>
    </w:p>
    <w:p>
      <w:pPr>
        <w:pStyle w:val="BookText"/>
        <w:bidi w:val="0"/>
        <w:jc w:val="both"/>
        <w:rPr/>
      </w:pPr>
      <w:r>
        <w:rPr>
          <w:rFonts w:eastAsia="Times New Roman" w:cs="Times New Roman" w:ascii="Times New Roman" w:hAnsi="Times New Roman"/>
          <w:color w:val="111111"/>
          <w:sz w:val="28"/>
          <w:szCs w:val="28"/>
          <w:lang w:val="en-US"/>
        </w:rPr>
        <w:t>Allah. Dan tidak mungkin hati mereka (orang-orang yang saleh—Peny.)</w:t>
      </w:r>
    </w:p>
    <w:p>
      <w:pPr>
        <w:pStyle w:val="BookText"/>
        <w:bidi w:val="0"/>
        <w:jc w:val="both"/>
        <w:rPr/>
      </w:pPr>
      <w:r>
        <w:rPr>
          <w:rFonts w:eastAsia="Times New Roman" w:cs="Times New Roman" w:ascii="Times New Roman" w:hAnsi="Times New Roman"/>
          <w:color w:val="111111"/>
          <w:sz w:val="28"/>
          <w:szCs w:val="28"/>
          <w:lang w:val="en-US"/>
        </w:rPr>
        <w:t>akan condong kepada mereka yang berkata dengan (tindakan mereka</w:t>
      </w:r>
    </w:p>
    <w:p>
      <w:pPr>
        <w:pStyle w:val="BookText"/>
        <w:bidi w:val="0"/>
        <w:jc w:val="both"/>
        <w:rPr/>
      </w:pPr>
      <w:r>
        <w:rPr>
          <w:rFonts w:eastAsia="Times New Roman" w:cs="Times New Roman" w:ascii="Times New Roman" w:hAnsi="Times New Roman"/>
          <w:color w:val="111111"/>
          <w:sz w:val="28"/>
          <w:szCs w:val="28"/>
          <w:lang w:val="en-US"/>
        </w:rPr>
        <w:t>melaksanakan) batasan-batasan (hukum) orang (yang menentang Allah itu)</w:t>
      </w:r>
    </w:p>
    <w:p>
      <w:pPr>
        <w:pStyle w:val="BookText"/>
        <w:bidi w:val="0"/>
        <w:jc w:val="both"/>
        <w:rPr/>
      </w:pPr>
      <w:r>
        <w:rPr>
          <w:rFonts w:eastAsia="Times New Roman" w:cs="Times New Roman" w:ascii="Times New Roman" w:hAnsi="Times New Roman"/>
          <w:color w:val="111111"/>
          <w:sz w:val="28"/>
          <w:szCs w:val="28"/>
          <w:lang w:val="en-US"/>
        </w:rPr>
        <w:t>adalah bapak-bapak mereka atau anak-anak mereka atau saudara-saudara</w:t>
      </w:r>
    </w:p>
    <w:p>
      <w:pPr>
        <w:pStyle w:val="BookText"/>
        <w:bidi w:val="0"/>
        <w:jc w:val="both"/>
        <w:rPr/>
      </w:pPr>
      <w:r>
        <w:rPr>
          <w:rFonts w:eastAsia="Times New Roman" w:cs="Times New Roman" w:ascii="Times New Roman" w:hAnsi="Times New Roman"/>
          <w:color w:val="111111"/>
          <w:sz w:val="28"/>
          <w:szCs w:val="28"/>
          <w:lang w:val="en-US"/>
        </w:rPr>
        <w:t>mereka, “Kamu tidak akan mendapati sesuatu kaum yang beriman kepada</w:t>
      </w:r>
    </w:p>
    <w:p>
      <w:pPr>
        <w:pStyle w:val="BookText"/>
        <w:bidi w:val="0"/>
        <w:jc w:val="both"/>
        <w:rPr/>
      </w:pPr>
      <w:r>
        <w:rPr>
          <w:rFonts w:eastAsia="Times New Roman" w:cs="Times New Roman" w:ascii="Times New Roman" w:hAnsi="Times New Roman"/>
          <w:color w:val="111111"/>
          <w:sz w:val="28"/>
          <w:szCs w:val="28"/>
          <w:lang w:val="en-US"/>
        </w:rPr>
        <w:t>Allah dan hari akhir, saling berkasih sayang dengan orang-orang yang</w:t>
      </w:r>
    </w:p>
    <w:p>
      <w:pPr>
        <w:pStyle w:val="BookText"/>
        <w:bidi w:val="0"/>
        <w:jc w:val="both"/>
        <w:rPr/>
      </w:pPr>
      <w:r>
        <w:rPr>
          <w:rFonts w:eastAsia="Times New Roman" w:cs="Times New Roman" w:ascii="Times New Roman" w:hAnsi="Times New Roman"/>
          <w:color w:val="111111"/>
          <w:sz w:val="28"/>
          <w:szCs w:val="28"/>
          <w:lang w:val="en-US"/>
        </w:rPr>
        <w:t>menentang Allah dan Rasul-Nya, sekalipun orang-orang itu bapak-bapak, atau</w:t>
      </w:r>
    </w:p>
    <w:p>
      <w:pPr>
        <w:pStyle w:val="BookText"/>
        <w:bidi w:val="0"/>
        <w:jc w:val="both"/>
        <w:rPr/>
      </w:pPr>
      <w:r>
        <w:rPr>
          <w:rFonts w:eastAsia="Times New Roman" w:cs="Times New Roman" w:ascii="Times New Roman" w:hAnsi="Times New Roman"/>
          <w:color w:val="111111"/>
          <w:sz w:val="28"/>
          <w:szCs w:val="28"/>
          <w:lang w:val="en-US"/>
        </w:rPr>
        <w:t>anak-anak atau saudara-saudara atau pun keluarga mereka”.</w:t>
      </w:r>
    </w:p>
    <w:p>
      <w:pPr>
        <w:pStyle w:val="BookText"/>
        <w:bidi w:val="0"/>
        <w:jc w:val="both"/>
        <w:rPr/>
      </w:pPr>
      <w:r>
        <w:rPr>
          <w:rFonts w:eastAsia="Times New Roman" w:cs="Times New Roman" w:ascii="Times New Roman" w:hAnsi="Times New Roman"/>
          <w:color w:val="111111"/>
          <w:sz w:val="28"/>
          <w:szCs w:val="28"/>
          <w:lang w:val="en-US"/>
        </w:rPr>
        <w:t>Ada empat perkara dari delapan perkara yang tersebut dalam surah</w:t>
      </w:r>
    </w:p>
    <w:p>
      <w:pPr>
        <w:pStyle w:val="BookText"/>
        <w:bidi w:val="0"/>
        <w:jc w:val="both"/>
        <w:rPr/>
      </w:pPr>
      <w:r>
        <w:rPr>
          <w:rFonts w:eastAsia="Times New Roman" w:cs="Times New Roman" w:ascii="Times New Roman" w:hAnsi="Times New Roman"/>
          <w:color w:val="111111"/>
          <w:sz w:val="28"/>
          <w:szCs w:val="28"/>
          <w:lang w:val="en-US"/>
        </w:rPr>
        <w:t>at-Taubah yang mendapatkan perhatian khusus. Dan empat perkara yang</w:t>
      </w:r>
    </w:p>
    <w:p>
      <w:pPr>
        <w:pStyle w:val="BookText"/>
        <w:bidi w:val="0"/>
        <w:jc w:val="both"/>
        <w:rPr/>
      </w:pPr>
      <w:r>
        <w:rPr>
          <w:rFonts w:eastAsia="Times New Roman" w:cs="Times New Roman" w:ascii="Times New Roman" w:hAnsi="Times New Roman"/>
          <w:color w:val="111111"/>
          <w:sz w:val="28"/>
          <w:szCs w:val="28"/>
          <w:lang w:val="en-US"/>
        </w:rPr>
        <w:t>penting ini dari delapan perkara (tersebut) telah dijelaskan di sini. Al-</w:t>
      </w:r>
    </w:p>
    <w:p>
      <w:pPr>
        <w:pStyle w:val="BookText"/>
        <w:bidi w:val="0"/>
        <w:jc w:val="both"/>
        <w:rPr/>
      </w:pPr>
      <w:r>
        <w:rPr>
          <w:rFonts w:eastAsia="Times New Roman" w:cs="Times New Roman" w:ascii="Times New Roman" w:hAnsi="Times New Roman"/>
          <w:color w:val="111111"/>
          <w:sz w:val="28"/>
          <w:szCs w:val="28"/>
          <w:lang w:val="en-US"/>
        </w:rPr>
        <w:t>Qur’an berkata: para kekasih Allah tidak mungkin menyukai orang-orang</w:t>
      </w:r>
    </w:p>
    <w:p>
      <w:pPr>
        <w:pStyle w:val="BookText"/>
        <w:bidi w:val="0"/>
        <w:jc w:val="both"/>
        <w:rPr/>
      </w:pPr>
      <w:r>
        <w:rPr>
          <w:rFonts w:eastAsia="Times New Roman" w:cs="Times New Roman" w:ascii="Times New Roman" w:hAnsi="Times New Roman"/>
          <w:color w:val="111111"/>
          <w:sz w:val="28"/>
          <w:szCs w:val="28"/>
          <w:lang w:val="en-US"/>
        </w:rPr>
        <w:t>yang menyimpang dari jalan Allah, “Mereka itulah orang-orang yang Allah</w:t>
      </w:r>
    </w:p>
    <w:p>
      <w:pPr>
        <w:pStyle w:val="BookText"/>
        <w:bidi w:val="0"/>
        <w:jc w:val="both"/>
        <w:rPr/>
      </w:pPr>
      <w:r>
        <w:rPr>
          <w:rFonts w:eastAsia="Times New Roman" w:cs="Times New Roman" w:ascii="Times New Roman" w:hAnsi="Times New Roman"/>
          <w:color w:val="111111"/>
          <w:sz w:val="28"/>
          <w:szCs w:val="28"/>
          <w:lang w:val="en-US"/>
        </w:rPr>
        <w:t>telah menanamkan keimanan dalam hati mereka” (Q.S. al-Mujadalah: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dan tanda cinta Allah adalah tidak adanya cinta kepada sesuatu yang</w:t>
      </w:r>
    </w:p>
    <w:p>
      <w:pPr>
        <w:pStyle w:val="BookText"/>
        <w:bidi w:val="0"/>
        <w:jc w:val="both"/>
        <w:rPr/>
      </w:pPr>
      <w:r>
        <w:rPr>
          <w:rFonts w:eastAsia="Times New Roman" w:cs="Times New Roman" w:ascii="Times New Roman" w:hAnsi="Times New Roman"/>
          <w:color w:val="111111"/>
          <w:sz w:val="28"/>
          <w:szCs w:val="28"/>
          <w:lang w:val="en-US"/>
        </w:rPr>
        <w:t>asing (gharib) dari-Nya. Dan pengaruh cinta Allah, bahwa Allah akan</w:t>
      </w:r>
    </w:p>
    <w:p>
      <w:pPr>
        <w:pStyle w:val="BookText"/>
        <w:bidi w:val="0"/>
        <w:jc w:val="both"/>
        <w:rPr/>
      </w:pPr>
      <w:r>
        <w:rPr>
          <w:rFonts w:eastAsia="Times New Roman" w:cs="Times New Roman" w:ascii="Times New Roman" w:hAnsi="Times New Roman"/>
          <w:color w:val="111111"/>
          <w:sz w:val="28"/>
          <w:szCs w:val="28"/>
          <w:lang w:val="en-US"/>
        </w:rPr>
        <w:t>menetapkan keimanan di hati manusia yang sedang bercinta ini, “Allah telah</w:t>
      </w:r>
    </w:p>
    <w:p>
      <w:pPr>
        <w:pStyle w:val="BookText"/>
        <w:bidi w:val="0"/>
        <w:jc w:val="both"/>
        <w:rPr/>
      </w:pPr>
      <w:r>
        <w:rPr>
          <w:rFonts w:eastAsia="Times New Roman" w:cs="Times New Roman" w:ascii="Times New Roman" w:hAnsi="Times New Roman"/>
          <w:color w:val="111111"/>
          <w:sz w:val="28"/>
          <w:szCs w:val="28"/>
          <w:lang w:val="en-US"/>
        </w:rPr>
        <w:t>menanamkan keimanan dalam hati mereka dan menguatkan mereka dengan</w:t>
      </w:r>
    </w:p>
    <w:p>
      <w:pPr>
        <w:pStyle w:val="BookText"/>
        <w:bidi w:val="0"/>
        <w:jc w:val="both"/>
        <w:rPr/>
      </w:pPr>
      <w:r>
        <w:rPr>
          <w:rFonts w:eastAsia="Times New Roman" w:cs="Times New Roman" w:ascii="Times New Roman" w:hAnsi="Times New Roman"/>
          <w:color w:val="111111"/>
          <w:sz w:val="28"/>
          <w:szCs w:val="28"/>
          <w:lang w:val="en-US"/>
        </w:rPr>
        <w:t>pertolongan yang datang dari-Nya” (Q.S. al-Mujadalah: 22). Sebagaimana</w:t>
      </w:r>
    </w:p>
    <w:p>
      <w:pPr>
        <w:pStyle w:val="BookText"/>
        <w:bidi w:val="0"/>
        <w:jc w:val="both"/>
        <w:rPr/>
      </w:pPr>
      <w:r>
        <w:rPr>
          <w:rFonts w:eastAsia="Times New Roman" w:cs="Times New Roman" w:ascii="Times New Roman" w:hAnsi="Times New Roman"/>
          <w:color w:val="111111"/>
          <w:sz w:val="28"/>
          <w:szCs w:val="28"/>
          <w:lang w:val="en-US"/>
        </w:rPr>
        <w:t>dosa dan penyelewengan juga ditetapkan di sebagian hati—“tetapi (dosa)</w:t>
      </w:r>
    </w:p>
    <w:p>
      <w:pPr>
        <w:pStyle w:val="BookText"/>
        <w:bidi w:val="0"/>
        <w:jc w:val="both"/>
        <w:rPr/>
      </w:pPr>
      <w:r>
        <w:rPr>
          <w:rFonts w:eastAsia="Times New Roman" w:cs="Times New Roman" w:ascii="Times New Roman" w:hAnsi="Times New Roman"/>
          <w:color w:val="111111"/>
          <w:sz w:val="28"/>
          <w:szCs w:val="28"/>
          <w:lang w:val="en-US"/>
        </w:rPr>
        <w:t>telah melekat (berkarat) dalam hati mereka atas perbuatan (keji) yang mereka</w:t>
      </w:r>
    </w:p>
    <w:p>
      <w:pPr>
        <w:pStyle w:val="BookText"/>
        <w:bidi w:val="0"/>
        <w:jc w:val="both"/>
        <w:rPr/>
      </w:pPr>
      <w:r>
        <w:rPr>
          <w:rFonts w:eastAsia="Times New Roman" w:cs="Times New Roman" w:ascii="Times New Roman" w:hAnsi="Times New Roman"/>
          <w:color w:val="111111"/>
          <w:sz w:val="28"/>
          <w:szCs w:val="28"/>
          <w:lang w:val="en-US"/>
        </w:rPr>
        <w:t>lakukan”—sedangkan keimanan dite tapkan juga di sebagian hati—“Allah telah</w:t>
      </w:r>
    </w:p>
    <w:p>
      <w:pPr>
        <w:pStyle w:val="BookText"/>
        <w:bidi w:val="0"/>
        <w:jc w:val="both"/>
        <w:rPr/>
      </w:pPr>
      <w:r>
        <w:rPr>
          <w:rFonts w:eastAsia="Times New Roman" w:cs="Times New Roman" w:ascii="Times New Roman" w:hAnsi="Times New Roman"/>
          <w:color w:val="111111"/>
          <w:sz w:val="28"/>
          <w:szCs w:val="28"/>
          <w:lang w:val="en-US"/>
        </w:rPr>
        <w:t>menanamkan keimanan dalam hati mereka dan menguatkan mereka dengan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pertolongan yang datang dari-Nya. Dan dimasukkan-Nya ke dalam surga </w:t>
      </w:r>
    </w:p>
    <w:p>
      <w:pPr>
        <w:pStyle w:val="BookText"/>
        <w:bidi w:val="0"/>
        <w:rPr/>
      </w:pPr>
      <w:r>
        <w:rPr>
          <w:rFonts w:eastAsia="Times New Roman" w:cs="Times New Roman" w:ascii="Times New Roman" w:hAnsi="Times New Roman"/>
          <w:color w:val="111111"/>
          <w:sz w:val="28"/>
          <w:szCs w:val="28"/>
          <w:lang w:val="en-US"/>
        </w:rPr>
        <w:t>(yang mereka tinggal) di bawah pohon yang terjalin dahan-dahannya dan</w:t>
      </w:r>
    </w:p>
    <w:p>
      <w:pPr>
        <w:pStyle w:val="BookText"/>
        <w:bidi w:val="0"/>
        <w:jc w:val="both"/>
        <w:rPr/>
      </w:pPr>
      <w:r>
        <w:rPr>
          <w:rFonts w:eastAsia="Times New Roman" w:cs="Times New Roman" w:ascii="Times New Roman" w:hAnsi="Times New Roman"/>
          <w:color w:val="111111"/>
          <w:sz w:val="28"/>
          <w:szCs w:val="28"/>
          <w:lang w:val="en-US"/>
        </w:rPr>
        <w:t>mengalir sungai-sungai di buminya yang hijau, “Mereka kekal di dalamnya.</w:t>
      </w:r>
    </w:p>
    <w:p>
      <w:pPr>
        <w:pStyle w:val="BookText"/>
        <w:bidi w:val="0"/>
        <w:jc w:val="both"/>
        <w:rPr/>
      </w:pPr>
      <w:r>
        <w:rPr>
          <w:rFonts w:eastAsia="Times New Roman" w:cs="Times New Roman" w:ascii="Times New Roman" w:hAnsi="Times New Roman"/>
          <w:color w:val="111111"/>
          <w:sz w:val="28"/>
          <w:szCs w:val="28"/>
          <w:lang w:val="en-US"/>
        </w:rPr>
        <w:t>Allah rida terhadap mereka dan mereka pun merasa puas terhadap (limpahan</w:t>
      </w:r>
    </w:p>
    <w:p>
      <w:pPr>
        <w:pStyle w:val="BookText"/>
        <w:bidi w:val="0"/>
        <w:jc w:val="both"/>
        <w:rPr/>
      </w:pPr>
      <w:r>
        <w:rPr>
          <w:rFonts w:eastAsia="Times New Roman" w:cs="Times New Roman" w:ascii="Times New Roman" w:hAnsi="Times New Roman"/>
          <w:color w:val="111111"/>
          <w:sz w:val="28"/>
          <w:szCs w:val="28"/>
          <w:lang w:val="en-US"/>
        </w:rPr>
        <w:t>rahmat)-Nya” (Q.S. al-Mujadalah: 22). Rida adalah konsekuensi dari cinta,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rida terhadap mereka dan mereka pun merasa puas terhadap-Nya.</w:t>
      </w:r>
    </w:p>
    <w:p>
      <w:pPr>
        <w:pStyle w:val="BookText"/>
        <w:bidi w:val="0"/>
        <w:jc w:val="both"/>
        <w:rPr/>
      </w:pPr>
      <w:r>
        <w:rPr>
          <w:rFonts w:eastAsia="Times New Roman" w:cs="Times New Roman" w:ascii="Times New Roman" w:hAnsi="Times New Roman"/>
          <w:color w:val="111111"/>
          <w:sz w:val="28"/>
          <w:szCs w:val="28"/>
          <w:lang w:val="en-US"/>
        </w:rPr>
        <w:t>Mereka itulah golongan Allah. Ketahuilah, bahwa sesungguhnya golongan Allah</w:t>
      </w:r>
    </w:p>
    <w:p>
      <w:pPr>
        <w:pStyle w:val="BookText"/>
        <w:bidi w:val="0"/>
        <w:jc w:val="both"/>
        <w:rPr/>
      </w:pPr>
      <w:r>
        <w:rPr>
          <w:rFonts w:eastAsia="Times New Roman" w:cs="Times New Roman" w:ascii="Times New Roman" w:hAnsi="Times New Roman"/>
          <w:color w:val="111111"/>
          <w:sz w:val="28"/>
          <w:szCs w:val="28"/>
          <w:lang w:val="en-US"/>
        </w:rPr>
        <w:t>itulah golongan yang beruntung”.</w:t>
      </w:r>
    </w:p>
    <w:p>
      <w:pPr>
        <w:pStyle w:val="BookText"/>
        <w:bidi w:val="0"/>
        <w:jc w:val="both"/>
        <w:rPr/>
      </w:pPr>
      <w:r>
        <w:rPr>
          <w:rFonts w:eastAsia="Times New Roman" w:cs="Times New Roman" w:ascii="Times New Roman" w:hAnsi="Times New Roman"/>
          <w:color w:val="111111"/>
          <w:sz w:val="28"/>
          <w:szCs w:val="28"/>
          <w:lang w:val="en-US"/>
        </w:rPr>
        <w:t>Jika hati tercemari dengan cinta kepada orang lain, maka di sana tidak</w:t>
      </w:r>
    </w:p>
    <w:p>
      <w:pPr>
        <w:pStyle w:val="BookText"/>
        <w:bidi w:val="0"/>
        <w:jc w:val="both"/>
        <w:rPr/>
      </w:pPr>
      <w:r>
        <w:rPr>
          <w:rFonts w:eastAsia="Times New Roman" w:cs="Times New Roman" w:ascii="Times New Roman" w:hAnsi="Times New Roman"/>
          <w:color w:val="111111"/>
          <w:sz w:val="28"/>
          <w:szCs w:val="28"/>
          <w:lang w:val="en-US"/>
        </w:rPr>
        <w:t>ada tempat (kosong) bagi cinta kepada Allah. Hati yang bersih adalah hati</w:t>
      </w:r>
    </w:p>
    <w:p>
      <w:pPr>
        <w:pStyle w:val="BookText"/>
        <w:bidi w:val="0"/>
        <w:jc w:val="both"/>
        <w:rPr/>
      </w:pPr>
      <w:r>
        <w:rPr>
          <w:rFonts w:eastAsia="Times New Roman" w:cs="Times New Roman" w:ascii="Times New Roman" w:hAnsi="Times New Roman"/>
          <w:color w:val="111111"/>
          <w:sz w:val="28"/>
          <w:szCs w:val="28"/>
          <w:lang w:val="en-US"/>
        </w:rPr>
        <w:t>yang tidak ada di dalamnya tempat untuk pembicaraan seputar orang-orang</w:t>
      </w:r>
    </w:p>
    <w:p>
      <w:pPr>
        <w:pStyle w:val="BookText"/>
        <w:bidi w:val="0"/>
        <w:jc w:val="both"/>
        <w:rPr/>
      </w:pPr>
      <w:r>
        <w:rPr>
          <w:rFonts w:eastAsia="Times New Roman" w:cs="Times New Roman" w:ascii="Times New Roman" w:hAnsi="Times New Roman"/>
          <w:color w:val="111111"/>
          <w:sz w:val="28"/>
          <w:szCs w:val="28"/>
          <w:lang w:val="en-US"/>
        </w:rPr>
        <w:t>lain. Apabila setan belum keluar dari hati, maka tidak ada malaikat pun</w:t>
      </w:r>
    </w:p>
    <w:p>
      <w:pPr>
        <w:pStyle w:val="BookText"/>
        <w:bidi w:val="0"/>
        <w:jc w:val="both"/>
        <w:rPr/>
      </w:pPr>
      <w:r>
        <w:rPr>
          <w:rFonts w:eastAsia="Times New Roman" w:cs="Times New Roman" w:ascii="Times New Roman" w:hAnsi="Times New Roman"/>
          <w:color w:val="111111"/>
          <w:sz w:val="28"/>
          <w:szCs w:val="28"/>
          <w:lang w:val="en-US"/>
        </w:rPr>
        <w:t>yang masuk di dalamnya, dan (sebaliknya) tempat yang dikuasai oleh para</w:t>
      </w:r>
    </w:p>
    <w:p>
      <w:pPr>
        <w:pStyle w:val="BookText"/>
        <w:bidi w:val="0"/>
        <w:jc w:val="both"/>
        <w:rPr/>
      </w:pPr>
      <w:r>
        <w:rPr>
          <w:rFonts w:eastAsia="Times New Roman" w:cs="Times New Roman" w:ascii="Times New Roman" w:hAnsi="Times New Roman"/>
          <w:color w:val="111111"/>
          <w:sz w:val="28"/>
          <w:szCs w:val="28"/>
          <w:lang w:val="en-US"/>
        </w:rPr>
        <w:t>malaikat tidak akan dilalui oleh setan, karena setan akan lari dari kaum yang</w:t>
      </w:r>
    </w:p>
    <w:p>
      <w:pPr>
        <w:pStyle w:val="BookText"/>
        <w:bidi w:val="0"/>
        <w:jc w:val="both"/>
        <w:rPr/>
      </w:pPr>
      <w:r>
        <w:rPr>
          <w:rFonts w:eastAsia="Times New Roman" w:cs="Times New Roman" w:ascii="Times New Roman" w:hAnsi="Times New Roman"/>
          <w:color w:val="111111"/>
          <w:sz w:val="28"/>
          <w:szCs w:val="28"/>
          <w:lang w:val="en-US"/>
        </w:rPr>
        <w:t>sedang membaca Kitab Allah. Akan tetapi pengusiran setan dan datangnya</w:t>
      </w:r>
    </w:p>
    <w:p>
      <w:pPr>
        <w:pStyle w:val="BookText"/>
        <w:bidi w:val="0"/>
        <w:jc w:val="both"/>
        <w:rPr/>
      </w:pPr>
      <w:r>
        <w:rPr>
          <w:rFonts w:eastAsia="Times New Roman" w:cs="Times New Roman" w:ascii="Times New Roman" w:hAnsi="Times New Roman"/>
          <w:color w:val="111111"/>
          <w:sz w:val="28"/>
          <w:szCs w:val="28"/>
          <w:lang w:val="en-US"/>
        </w:rPr>
        <w:t>para malaikat di tempatnya masing-masing. Butuh kepada menghidupkan</w:t>
      </w:r>
    </w:p>
    <w:p>
      <w:pPr>
        <w:pStyle w:val="BookText"/>
        <w:bidi w:val="0"/>
        <w:jc w:val="both"/>
        <w:rPr/>
      </w:pPr>
      <w:r>
        <w:rPr>
          <w:rFonts w:eastAsia="Times New Roman" w:cs="Times New Roman" w:ascii="Times New Roman" w:hAnsi="Times New Roman"/>
          <w:color w:val="111111"/>
          <w:sz w:val="28"/>
          <w:szCs w:val="28"/>
          <w:lang w:val="en-US"/>
        </w:rPr>
        <w:t>(dengan melakukan amalan tertentu) malam-malam panjang, sehingga di</w:t>
      </w:r>
    </w:p>
    <w:p>
      <w:pPr>
        <w:pStyle w:val="BookText"/>
        <w:bidi w:val="0"/>
        <w:jc w:val="both"/>
        <w:rPr/>
      </w:pPr>
      <w:r>
        <w:rPr>
          <w:rFonts w:eastAsia="Times New Roman" w:cs="Times New Roman" w:ascii="Times New Roman" w:hAnsi="Times New Roman"/>
          <w:color w:val="111111"/>
          <w:sz w:val="28"/>
          <w:szCs w:val="28"/>
          <w:lang w:val="en-US"/>
        </w:rPr>
        <w:t>rumah ini tidak ada zikir lain selain zikir kepada-Nya.</w:t>
      </w:r>
    </w:p>
    <w:p>
      <w:pPr>
        <w:pStyle w:val="BookText"/>
        <w:bidi w:val="0"/>
        <w:jc w:val="both"/>
        <w:rPr/>
      </w:pPr>
      <w:r>
        <w:rPr>
          <w:rFonts w:eastAsia="Times New Roman" w:cs="Times New Roman" w:ascii="Times New Roman" w:hAnsi="Times New Roman"/>
          <w:color w:val="111111"/>
          <w:sz w:val="28"/>
          <w:szCs w:val="28"/>
          <w:lang w:val="en-US"/>
        </w:rPr>
        <w:t>Hal tersebut termasuk pengaruh cinta. Cinta adalah suatu jalan yang</w:t>
      </w:r>
    </w:p>
    <w:p>
      <w:pPr>
        <w:pStyle w:val="BookText"/>
        <w:bidi w:val="0"/>
        <w:jc w:val="both"/>
        <w:rPr/>
      </w:pPr>
      <w:r>
        <w:rPr>
          <w:rFonts w:eastAsia="Times New Roman" w:cs="Times New Roman" w:ascii="Times New Roman" w:hAnsi="Times New Roman"/>
          <w:color w:val="111111"/>
          <w:sz w:val="28"/>
          <w:szCs w:val="28"/>
          <w:lang w:val="en-US"/>
        </w:rPr>
        <w:t>mana setiap perjalanan ruhani melalui jarak menuju kepada-Nya, maka</w:t>
      </w:r>
    </w:p>
    <w:p>
      <w:pPr>
        <w:pStyle w:val="BookText"/>
        <w:bidi w:val="0"/>
        <w:jc w:val="both"/>
        <w:rPr/>
      </w:pPr>
      <w:r>
        <w:rPr>
          <w:rFonts w:eastAsia="Times New Roman" w:cs="Times New Roman" w:ascii="Times New Roman" w:hAnsi="Times New Roman"/>
          <w:color w:val="111111"/>
          <w:sz w:val="28"/>
          <w:szCs w:val="28"/>
          <w:lang w:val="en-US"/>
        </w:rPr>
        <w:t>cintanya kepada Allah akan bertambah dan merasa lebih dekat kepada</w:t>
      </w:r>
    </w:p>
    <w:p>
      <w:pPr>
        <w:pStyle w:val="BookText"/>
        <w:bidi w:val="0"/>
        <w:jc w:val="both"/>
        <w:rPr/>
      </w:pPr>
      <w:r>
        <w:rPr>
          <w:rFonts w:eastAsia="Times New Roman" w:cs="Times New Roman" w:ascii="Times New Roman" w:hAnsi="Times New Roman"/>
          <w:color w:val="111111"/>
          <w:sz w:val="28"/>
          <w:szCs w:val="28"/>
          <w:lang w:val="en-US"/>
        </w:rPr>
        <w:t>Kekasih-Nya. Cinta tidak dibarengi dengan kebekuan, dan cinta tidak</w:t>
      </w:r>
    </w:p>
    <w:p>
      <w:pPr>
        <w:pStyle w:val="BookText"/>
        <w:bidi w:val="0"/>
        <w:jc w:val="both"/>
        <w:rPr/>
      </w:pPr>
      <w:r>
        <w:rPr>
          <w:rFonts w:eastAsia="Times New Roman" w:cs="Times New Roman" w:ascii="Times New Roman" w:hAnsi="Times New Roman"/>
          <w:color w:val="111111"/>
          <w:sz w:val="28"/>
          <w:szCs w:val="28"/>
          <w:lang w:val="en-US"/>
        </w:rPr>
        <w:t>disertai dengan sikap statis, kemalasan, sikap diam (membisu), dan sikap</w:t>
      </w:r>
    </w:p>
    <w:p>
      <w:pPr>
        <w:pStyle w:val="BookText"/>
        <w:bidi w:val="0"/>
        <w:jc w:val="both"/>
        <w:rPr/>
      </w:pPr>
      <w:r>
        <w:rPr>
          <w:rFonts w:eastAsia="Times New Roman" w:cs="Times New Roman" w:ascii="Times New Roman" w:hAnsi="Times New Roman"/>
          <w:color w:val="111111"/>
          <w:sz w:val="28"/>
          <w:szCs w:val="28"/>
          <w:lang w:val="en-US"/>
        </w:rPr>
        <w:t>pasif. Cinta adalah suatu jalan yang akan mengantarkan si musafir cinta</w:t>
      </w:r>
    </w:p>
    <w:p>
      <w:pPr>
        <w:pStyle w:val="BookText"/>
        <w:bidi w:val="0"/>
        <w:jc w:val="both"/>
        <w:rPr/>
      </w:pPr>
      <w:r>
        <w:rPr>
          <w:rFonts w:eastAsia="Times New Roman" w:cs="Times New Roman" w:ascii="Times New Roman" w:hAnsi="Times New Roman"/>
          <w:color w:val="111111"/>
          <w:sz w:val="28"/>
          <w:szCs w:val="28"/>
          <w:lang w:val="en-US"/>
        </w:rPr>
        <w:t>kepada Kekasihnya. Allah berfirman dalam surah Ali ‘Imran, “Jika kalian</w:t>
      </w:r>
    </w:p>
    <w:p>
      <w:pPr>
        <w:pStyle w:val="BookText"/>
        <w:bidi w:val="0"/>
        <w:jc w:val="both"/>
        <w:rPr/>
      </w:pPr>
      <w:r>
        <w:rPr>
          <w:rFonts w:eastAsia="Times New Roman" w:cs="Times New Roman" w:ascii="Times New Roman" w:hAnsi="Times New Roman"/>
          <w:color w:val="111111"/>
          <w:sz w:val="28"/>
          <w:szCs w:val="28"/>
          <w:lang w:val="en-US"/>
        </w:rPr>
        <w:t>mencintai Allah, maka ikutilah aku” (Q.S. Ali’Imran: 31). Jalan cinta ini</w:t>
      </w:r>
    </w:p>
    <w:p>
      <w:pPr>
        <w:pStyle w:val="BookText"/>
        <w:bidi w:val="0"/>
        <w:jc w:val="both"/>
        <w:rPr/>
      </w:pPr>
      <w:r>
        <w:rPr>
          <w:rFonts w:eastAsia="Times New Roman" w:cs="Times New Roman" w:ascii="Times New Roman" w:hAnsi="Times New Roman"/>
          <w:color w:val="111111"/>
          <w:sz w:val="28"/>
          <w:szCs w:val="28"/>
          <w:lang w:val="en-US"/>
        </w:rPr>
        <w:t>mengatakan kepada si musafir: Jika kamu menginginkan agar sampai (di</w:t>
      </w:r>
    </w:p>
    <w:p>
      <w:pPr>
        <w:pStyle w:val="BookText"/>
        <w:bidi w:val="0"/>
        <w:jc w:val="both"/>
        <w:rPr/>
      </w:pPr>
      <w:r>
        <w:rPr>
          <w:rFonts w:eastAsia="Times New Roman" w:cs="Times New Roman" w:ascii="Times New Roman" w:hAnsi="Times New Roman"/>
          <w:color w:val="111111"/>
          <w:sz w:val="28"/>
          <w:szCs w:val="28"/>
          <w:lang w:val="en-US"/>
        </w:rPr>
        <w:t>depan) kehadiran (Dzat) Yang kudus (al-hadrah al-muqad dasah), maka inilah</w:t>
      </w:r>
    </w:p>
    <w:p>
      <w:pPr>
        <w:pStyle w:val="BookText"/>
        <w:bidi w:val="0"/>
        <w:jc w:val="both"/>
        <w:rPr/>
      </w:pPr>
      <w:r>
        <w:rPr>
          <w:rFonts w:eastAsia="Times New Roman" w:cs="Times New Roman" w:ascii="Times New Roman" w:hAnsi="Times New Roman"/>
          <w:color w:val="111111"/>
          <w:sz w:val="28"/>
          <w:szCs w:val="28"/>
          <w:lang w:val="en-US"/>
        </w:rPr>
        <w:t>jalan yang menuju ke perkampungan Kekasih. Maka, cinta adalah suatu</w:t>
      </w:r>
    </w:p>
    <w:p>
      <w:pPr>
        <w:pStyle w:val="BookText"/>
        <w:bidi w:val="0"/>
        <w:jc w:val="both"/>
        <w:rPr/>
      </w:pPr>
      <w:r>
        <w:rPr>
          <w:rFonts w:eastAsia="Times New Roman" w:cs="Times New Roman" w:ascii="Times New Roman" w:hAnsi="Times New Roman"/>
          <w:color w:val="111111"/>
          <w:sz w:val="28"/>
          <w:szCs w:val="28"/>
          <w:lang w:val="en-US"/>
        </w:rPr>
        <w:t>jalan, “Jika kalian mencintai Allah, maka ikutilah aku”. Jika kalian menyukai</w:t>
      </w:r>
    </w:p>
    <w:p>
      <w:pPr>
        <w:pStyle w:val="BookText"/>
        <w:bidi w:val="0"/>
        <w:jc w:val="both"/>
        <w:rPr/>
      </w:pPr>
      <w:r>
        <w:rPr>
          <w:rFonts w:eastAsia="Times New Roman" w:cs="Times New Roman" w:ascii="Times New Roman" w:hAnsi="Times New Roman"/>
          <w:color w:val="111111"/>
          <w:sz w:val="28"/>
          <w:szCs w:val="28"/>
          <w:lang w:val="en-US"/>
        </w:rPr>
        <w:t>Allah, maka berlalulah di atas langkah Nabi kalian dan lewatilah jalan</w:t>
      </w:r>
    </w:p>
    <w:p>
      <w:pPr>
        <w:pStyle w:val="BookText"/>
        <w:bidi w:val="0"/>
        <w:jc w:val="both"/>
        <w:rPr/>
      </w:pPr>
      <w:r>
        <w:rPr>
          <w:rFonts w:eastAsia="Times New Roman" w:cs="Times New Roman" w:ascii="Times New Roman" w:hAnsi="Times New Roman"/>
          <w:color w:val="111111"/>
          <w:sz w:val="28"/>
          <w:szCs w:val="28"/>
          <w:lang w:val="en-US"/>
        </w:rPr>
        <w:t>cinta menuju Allah. Nabi adalah kekasih (habib) Allah, dan mengikut habib</w:t>
      </w:r>
    </w:p>
    <w:p>
      <w:pPr>
        <w:pStyle w:val="BookText"/>
        <w:bidi w:val="0"/>
        <w:jc w:val="both"/>
        <w:rPr/>
      </w:pPr>
      <w:r>
        <w:rPr>
          <w:rFonts w:eastAsia="Times New Roman" w:cs="Times New Roman" w:ascii="Times New Roman" w:hAnsi="Times New Roman"/>
          <w:color w:val="111111"/>
          <w:sz w:val="28"/>
          <w:szCs w:val="28"/>
          <w:lang w:val="en-US"/>
        </w:rPr>
        <w:t>Allah berarti melalui jalan cinta dengan melaksanakan tugas-tugas agama</w:t>
      </w:r>
    </w:p>
    <w:p>
      <w:pPr>
        <w:pStyle w:val="BookText"/>
        <w:bidi w:val="0"/>
        <w:jc w:val="both"/>
        <w:rPr/>
      </w:pPr>
      <w:r>
        <w:rPr>
          <w:rFonts w:eastAsia="Times New Roman" w:cs="Times New Roman" w:ascii="Times New Roman" w:hAnsi="Times New Roman"/>
          <w:color w:val="111111"/>
          <w:sz w:val="28"/>
          <w:szCs w:val="28"/>
          <w:lang w:val="en-US"/>
        </w:rPr>
        <w:t>(at-takâlif ) dan bangkit untuk memerangi setan pada jihad hawa nafsu dan</w:t>
      </w:r>
    </w:p>
    <w:p>
      <w:pPr>
        <w:pStyle w:val="BookText"/>
        <w:bidi w:val="0"/>
        <w:jc w:val="both"/>
        <w:rPr/>
      </w:pPr>
      <w:r>
        <w:rPr>
          <w:rFonts w:eastAsia="Times New Roman" w:cs="Times New Roman" w:ascii="Times New Roman" w:hAnsi="Times New Roman"/>
          <w:color w:val="111111"/>
          <w:sz w:val="28"/>
          <w:szCs w:val="28"/>
          <w:lang w:val="en-US"/>
        </w:rPr>
        <w:t>begitu juga bangkit untuk melawan orang-orang kafir pada jihad di luar.</w:t>
      </w:r>
    </w:p>
    <w:p>
      <w:pPr>
        <w:pStyle w:val="BookText"/>
        <w:bidi w:val="0"/>
        <w:jc w:val="both"/>
        <w:rPr/>
      </w:pPr>
      <w:r>
        <w:rPr>
          <w:rFonts w:eastAsia="Times New Roman" w:cs="Times New Roman" w:ascii="Times New Roman" w:hAnsi="Times New Roman"/>
          <w:color w:val="111111"/>
          <w:sz w:val="28"/>
          <w:szCs w:val="28"/>
          <w:lang w:val="en-US"/>
        </w:rPr>
        <w:t>Cinta bukan berarti duduk di pojok-pojok. Cinta adalah jalan hati dan</w:t>
      </w:r>
    </w:p>
    <w:p>
      <w:pPr>
        <w:pStyle w:val="BookText"/>
        <w:bidi w:val="0"/>
        <w:jc w:val="both"/>
        <w:rPr/>
      </w:pPr>
      <w:r>
        <w:rPr>
          <w:rFonts w:eastAsia="Times New Roman" w:cs="Times New Roman" w:ascii="Times New Roman" w:hAnsi="Times New Roman"/>
          <w:color w:val="111111"/>
          <w:sz w:val="28"/>
          <w:szCs w:val="28"/>
          <w:lang w:val="en-US"/>
        </w:rPr>
        <w:t>juga suatu jalan di luar. Cinta adalah usaha dan jerih payah dan cinta adalah</w:t>
      </w:r>
    </w:p>
    <w:p>
      <w:pPr>
        <w:pStyle w:val="BookText"/>
        <w:bidi w:val="0"/>
        <w:jc w:val="both"/>
        <w:rPr/>
      </w:pPr>
      <w:r>
        <w:rPr>
          <w:rFonts w:eastAsia="Times New Roman" w:cs="Times New Roman" w:ascii="Times New Roman" w:hAnsi="Times New Roman"/>
          <w:color w:val="111111"/>
          <w:sz w:val="28"/>
          <w:szCs w:val="28"/>
          <w:lang w:val="en-US"/>
        </w:rPr>
        <w:t>penelitian—atau pertanyaan—(istiqsa’). Pada mukadimah (cinta) terdapat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habib Allah dan umat sesudah habib Allah. Masjid yang dibangun dengan </w:t>
      </w:r>
    </w:p>
    <w:p>
      <w:pPr>
        <w:pStyle w:val="BookText"/>
        <w:bidi w:val="0"/>
        <w:rPr/>
      </w:pPr>
      <w:r>
        <w:rPr>
          <w:rFonts w:eastAsia="Times New Roman" w:cs="Times New Roman" w:ascii="Times New Roman" w:hAnsi="Times New Roman"/>
          <w:color w:val="111111"/>
          <w:sz w:val="28"/>
          <w:szCs w:val="28"/>
          <w:lang w:val="en-US"/>
        </w:rPr>
        <w:t>tangan (suci) Nabi, masjid yang dibangun di bawah pengawasan Nabi Allah</w:t>
      </w:r>
    </w:p>
    <w:p>
      <w:pPr>
        <w:pStyle w:val="BookText"/>
        <w:bidi w:val="0"/>
        <w:jc w:val="both"/>
        <w:rPr/>
      </w:pPr>
      <w:r>
        <w:rPr>
          <w:rFonts w:eastAsia="Times New Roman" w:cs="Times New Roman" w:ascii="Times New Roman" w:hAnsi="Times New Roman"/>
          <w:color w:val="111111"/>
          <w:sz w:val="28"/>
          <w:szCs w:val="28"/>
          <w:lang w:val="en-US"/>
        </w:rPr>
        <w:t>dan umatnya turut serta membangunnya, di dalamnya terdapat orang-orang</w:t>
      </w:r>
    </w:p>
    <w:p>
      <w:pPr>
        <w:pStyle w:val="BookText"/>
        <w:bidi w:val="0"/>
        <w:jc w:val="both"/>
        <w:rPr/>
      </w:pPr>
      <w:r>
        <w:rPr>
          <w:rFonts w:eastAsia="Times New Roman" w:cs="Times New Roman" w:ascii="Times New Roman" w:hAnsi="Times New Roman"/>
          <w:color w:val="111111"/>
          <w:sz w:val="28"/>
          <w:szCs w:val="28"/>
          <w:lang w:val="en-US"/>
        </w:rPr>
        <w:t>laki-laki yang mondar-mandir di masjid ini untuk bersuci, “di dalamnya ada</w:t>
      </w:r>
    </w:p>
    <w:p>
      <w:pPr>
        <w:pStyle w:val="BookText"/>
        <w:bidi w:val="0"/>
        <w:jc w:val="both"/>
        <w:rPr/>
      </w:pPr>
      <w:r>
        <w:rPr>
          <w:rFonts w:eastAsia="Times New Roman" w:cs="Times New Roman" w:ascii="Times New Roman" w:hAnsi="Times New Roman"/>
          <w:color w:val="111111"/>
          <w:sz w:val="28"/>
          <w:szCs w:val="28"/>
          <w:lang w:val="en-US"/>
        </w:rPr>
        <w:t>orang-orang laki-laki yang mereka menyukai untuk membersihkan diri” (Q.S.</w:t>
      </w:r>
    </w:p>
    <w:p>
      <w:pPr>
        <w:pStyle w:val="BookText"/>
        <w:bidi w:val="0"/>
        <w:jc w:val="both"/>
        <w:rPr/>
      </w:pPr>
      <w:r>
        <w:rPr>
          <w:rFonts w:eastAsia="Times New Roman" w:cs="Times New Roman" w:ascii="Times New Roman" w:hAnsi="Times New Roman"/>
          <w:color w:val="111111"/>
          <w:sz w:val="28"/>
          <w:szCs w:val="28"/>
          <w:lang w:val="en-US"/>
        </w:rPr>
        <w:t>at-Taubah: 108). Mereka ingin bersuci dari polusi alam, mereka ingin mandi</w:t>
      </w:r>
    </w:p>
    <w:p>
      <w:pPr>
        <w:pStyle w:val="BookText"/>
        <w:bidi w:val="0"/>
        <w:jc w:val="both"/>
        <w:rPr/>
      </w:pPr>
      <w:r>
        <w:rPr>
          <w:rFonts w:eastAsia="Times New Roman" w:cs="Times New Roman" w:ascii="Times New Roman" w:hAnsi="Times New Roman"/>
          <w:color w:val="111111"/>
          <w:sz w:val="28"/>
          <w:szCs w:val="28"/>
          <w:lang w:val="en-US"/>
        </w:rPr>
        <w:t>dari kotoran-kotoran alam materi, mereka ingin sampai ke suatu derajat</w:t>
      </w:r>
    </w:p>
    <w:p>
      <w:pPr>
        <w:pStyle w:val="BookText"/>
        <w:bidi w:val="0"/>
        <w:jc w:val="both"/>
        <w:rPr/>
      </w:pPr>
      <w:r>
        <w:rPr>
          <w:rFonts w:eastAsia="Times New Roman" w:cs="Times New Roman" w:ascii="Times New Roman" w:hAnsi="Times New Roman"/>
          <w:color w:val="111111"/>
          <w:sz w:val="28"/>
          <w:szCs w:val="28"/>
          <w:lang w:val="en-US"/>
        </w:rPr>
        <w:t>yang mana mereka akan menjadi kekasih-kekasih Allah, “Sesungguhnya</w:t>
      </w:r>
    </w:p>
    <w:p>
      <w:pPr>
        <w:pStyle w:val="BookText"/>
        <w:bidi w:val="0"/>
        <w:jc w:val="both"/>
        <w:rPr/>
      </w:pPr>
      <w:r>
        <w:rPr>
          <w:rFonts w:eastAsia="Times New Roman" w:cs="Times New Roman" w:ascii="Times New Roman" w:hAnsi="Times New Roman"/>
          <w:color w:val="111111"/>
          <w:sz w:val="28"/>
          <w:szCs w:val="28"/>
          <w:lang w:val="en-US"/>
        </w:rPr>
        <w:t>Allah menyukai orang-orang yang bertobat dan menyukai orang-orang yang</w:t>
      </w:r>
    </w:p>
    <w:p>
      <w:pPr>
        <w:pStyle w:val="BookText"/>
        <w:bidi w:val="0"/>
        <w:jc w:val="both"/>
        <w:rPr/>
      </w:pPr>
      <w:r>
        <w:rPr>
          <w:rFonts w:eastAsia="Times New Roman" w:cs="Times New Roman" w:ascii="Times New Roman" w:hAnsi="Times New Roman"/>
          <w:color w:val="111111"/>
          <w:sz w:val="28"/>
          <w:szCs w:val="28"/>
          <w:lang w:val="en-US"/>
        </w:rPr>
        <w:t>menyucikan diri” (Q.S. Al-Baqarah: 222). Di dalam masjid terdapat orang-orang</w:t>
      </w:r>
    </w:p>
    <w:p>
      <w:pPr>
        <w:pStyle w:val="BookText"/>
        <w:bidi w:val="0"/>
        <w:jc w:val="both"/>
        <w:rPr/>
      </w:pPr>
      <w:r>
        <w:rPr>
          <w:rFonts w:eastAsia="Times New Roman" w:cs="Times New Roman" w:ascii="Times New Roman" w:hAnsi="Times New Roman"/>
          <w:color w:val="111111"/>
          <w:sz w:val="28"/>
          <w:szCs w:val="28"/>
          <w:lang w:val="en-US"/>
        </w:rPr>
        <w:t>yang suka untuk bersuci. Dan jalan penyucian dan pembersihan</w:t>
      </w:r>
    </w:p>
    <w:p>
      <w:pPr>
        <w:pStyle w:val="BookText"/>
        <w:bidi w:val="0"/>
        <w:jc w:val="both"/>
        <w:rPr/>
      </w:pPr>
      <w:r>
        <w:rPr>
          <w:rFonts w:eastAsia="Times New Roman" w:cs="Times New Roman" w:ascii="Times New Roman" w:hAnsi="Times New Roman"/>
          <w:color w:val="111111"/>
          <w:sz w:val="28"/>
          <w:szCs w:val="28"/>
          <w:lang w:val="en-US"/>
        </w:rPr>
        <w:t>tertutup bagi orang yang di dalam hatinya terdapat rasa dengki dan benci</w:t>
      </w:r>
    </w:p>
    <w:p>
      <w:pPr>
        <w:pStyle w:val="BookText"/>
        <w:bidi w:val="0"/>
        <w:jc w:val="both"/>
        <w:rPr/>
      </w:pPr>
      <w:r>
        <w:rPr>
          <w:rFonts w:eastAsia="Times New Roman" w:cs="Times New Roman" w:ascii="Times New Roman" w:hAnsi="Times New Roman"/>
          <w:color w:val="111111"/>
          <w:sz w:val="28"/>
          <w:szCs w:val="28"/>
          <w:lang w:val="en-US"/>
        </w:rPr>
        <w:t>kepada saudara seimannya, karena orang seperti ini tidak akan (dapat) sama</w:t>
      </w:r>
    </w:p>
    <w:p>
      <w:pPr>
        <w:pStyle w:val="BookText"/>
        <w:bidi w:val="0"/>
        <w:jc w:val="both"/>
        <w:rPr/>
      </w:pPr>
      <w:r>
        <w:rPr>
          <w:rFonts w:eastAsia="Times New Roman" w:cs="Times New Roman" w:ascii="Times New Roman" w:hAnsi="Times New Roman"/>
          <w:color w:val="111111"/>
          <w:sz w:val="28"/>
          <w:szCs w:val="28"/>
          <w:lang w:val="en-US"/>
        </w:rPr>
        <w:t>sekali melalui jalan cinta, karena tidak boleh ada rasa dengki pada seorang</w:t>
      </w:r>
    </w:p>
    <w:p>
      <w:pPr>
        <w:pStyle w:val="BookText"/>
        <w:bidi w:val="0"/>
        <w:jc w:val="both"/>
        <w:rPr/>
      </w:pPr>
      <w:r>
        <w:rPr>
          <w:rFonts w:eastAsia="Times New Roman" w:cs="Times New Roman" w:ascii="Times New Roman" w:hAnsi="Times New Roman"/>
          <w:color w:val="111111"/>
          <w:sz w:val="28"/>
          <w:szCs w:val="28"/>
          <w:lang w:val="en-US"/>
        </w:rPr>
        <w:t>Muslim atas orang Muslim yang lain, “Janganlah Kau letakkan dalam hati</w:t>
      </w:r>
    </w:p>
    <w:p>
      <w:pPr>
        <w:pStyle w:val="BookText"/>
        <w:bidi w:val="0"/>
        <w:jc w:val="both"/>
        <w:rPr/>
      </w:pPr>
      <w:r>
        <w:rPr>
          <w:rFonts w:eastAsia="Times New Roman" w:cs="Times New Roman" w:ascii="Times New Roman" w:hAnsi="Times New Roman"/>
          <w:color w:val="111111"/>
          <w:sz w:val="28"/>
          <w:szCs w:val="28"/>
          <w:lang w:val="en-US"/>
        </w:rPr>
        <w:t>kami (perasaan) dengki (dendam) atas orang-orang yang beriman” (Q.S. al-</w:t>
      </w:r>
    </w:p>
    <w:p>
      <w:pPr>
        <w:pStyle w:val="BookText"/>
        <w:bidi w:val="0"/>
        <w:jc w:val="both"/>
        <w:rPr/>
      </w:pPr>
      <w:r>
        <w:rPr>
          <w:rFonts w:eastAsia="Times New Roman" w:cs="Times New Roman" w:ascii="Times New Roman" w:hAnsi="Times New Roman"/>
          <w:color w:val="111111"/>
          <w:sz w:val="28"/>
          <w:szCs w:val="28"/>
          <w:lang w:val="en-US"/>
        </w:rPr>
        <w:t>Hasyr: 10). Pada waktu yang akan datang kami akan membahas—insya</w:t>
      </w:r>
    </w:p>
    <w:p>
      <w:pPr>
        <w:pStyle w:val="BookText"/>
        <w:bidi w:val="0"/>
        <w:jc w:val="both"/>
        <w:rPr/>
      </w:pPr>
      <w:r>
        <w:rPr>
          <w:rFonts w:eastAsia="Times New Roman" w:cs="Times New Roman" w:ascii="Times New Roman" w:hAnsi="Times New Roman"/>
          <w:color w:val="111111"/>
          <w:sz w:val="28"/>
          <w:szCs w:val="28"/>
          <w:lang w:val="en-US"/>
        </w:rPr>
        <w:t>Allah—makna dari cinta yang berbahaya, makna dari penyimpangan dari</w:t>
      </w:r>
    </w:p>
    <w:p>
      <w:pPr>
        <w:pStyle w:val="BookText"/>
        <w:bidi w:val="0"/>
        <w:jc w:val="both"/>
        <w:rPr/>
      </w:pPr>
      <w:r>
        <w:rPr>
          <w:rFonts w:eastAsia="Times New Roman" w:cs="Times New Roman" w:ascii="Times New Roman" w:hAnsi="Times New Roman"/>
          <w:color w:val="111111"/>
          <w:sz w:val="28"/>
          <w:szCs w:val="28"/>
          <w:lang w:val="en-US"/>
        </w:rPr>
        <w:t>jalan (lurus), dan apa bahaya-bahaya cinta yang dusta.</w:t>
      </w:r>
    </w:p>
    <w:p>
      <w:pPr>
        <w:pStyle w:val="BookText"/>
        <w:bidi w:val="0"/>
        <w:jc w:val="both"/>
        <w:rPr/>
      </w:pPr>
      <w:r>
        <w:rPr>
          <w:rFonts w:eastAsia="Times New Roman" w:cs="Times New Roman" w:ascii="Times New Roman" w:hAnsi="Times New Roman"/>
          <w:color w:val="111111"/>
          <w:sz w:val="28"/>
          <w:szCs w:val="28"/>
          <w:lang w:val="en-US"/>
        </w:rPr>
        <w:t>Cinta yang hakiki dan cinta yang tulus adalah hendaklah manusia</w:t>
      </w:r>
    </w:p>
    <w:p>
      <w:pPr>
        <w:pStyle w:val="BookText"/>
        <w:bidi w:val="0"/>
        <w:jc w:val="both"/>
        <w:rPr/>
      </w:pPr>
      <w:r>
        <w:rPr>
          <w:rFonts w:eastAsia="Times New Roman" w:cs="Times New Roman" w:ascii="Times New Roman" w:hAnsi="Times New Roman"/>
          <w:color w:val="111111"/>
          <w:sz w:val="28"/>
          <w:szCs w:val="28"/>
          <w:lang w:val="en-US"/>
        </w:rPr>
        <w:t>melalui jalan Allah. Al-Qur’an berkata, “Jika kalian mencintai Allah, maka</w:t>
      </w:r>
    </w:p>
    <w:p>
      <w:pPr>
        <w:pStyle w:val="BookText"/>
        <w:bidi w:val="0"/>
        <w:jc w:val="both"/>
        <w:rPr/>
      </w:pPr>
      <w:r>
        <w:rPr>
          <w:rFonts w:eastAsia="Times New Roman" w:cs="Times New Roman" w:ascii="Times New Roman" w:hAnsi="Times New Roman"/>
          <w:color w:val="111111"/>
          <w:sz w:val="28"/>
          <w:szCs w:val="28"/>
          <w:lang w:val="en-US"/>
        </w:rPr>
        <w:t>ikutilah aku” (Q.S. Ali ‘Imran: 31). Ikutilah aku. Rasulullah mendaki ke</w:t>
      </w:r>
    </w:p>
    <w:p>
      <w:pPr>
        <w:pStyle w:val="BookText"/>
        <w:bidi w:val="0"/>
        <w:jc w:val="both"/>
        <w:rPr/>
      </w:pPr>
      <w:r>
        <w:rPr>
          <w:rFonts w:eastAsia="Times New Roman" w:cs="Times New Roman" w:ascii="Times New Roman" w:hAnsi="Times New Roman"/>
          <w:color w:val="111111"/>
          <w:sz w:val="28"/>
          <w:szCs w:val="28"/>
          <w:lang w:val="en-US"/>
        </w:rPr>
        <w:t>suatu tempat yang tinggi lalu beliau berkata kepada umatnya, “Marilah”</w:t>
      </w:r>
    </w:p>
    <w:p>
      <w:pPr>
        <w:pStyle w:val="BookText"/>
        <w:bidi w:val="0"/>
        <w:jc w:val="both"/>
        <w:rPr/>
      </w:pPr>
      <w:r>
        <w:rPr>
          <w:rFonts w:eastAsia="Times New Roman" w:cs="Times New Roman" w:ascii="Times New Roman" w:hAnsi="Times New Roman"/>
          <w:color w:val="111111"/>
          <w:sz w:val="28"/>
          <w:szCs w:val="28"/>
          <w:lang w:val="en-US"/>
        </w:rPr>
        <w:t>(tâ’alau), mendakilah kalian juga ke tempat yang tinggi. Jika mereka memang</w:t>
      </w:r>
    </w:p>
    <w:p>
      <w:pPr>
        <w:pStyle w:val="BookText"/>
        <w:bidi w:val="0"/>
        <w:jc w:val="both"/>
        <w:rPr/>
      </w:pPr>
      <w:r>
        <w:rPr>
          <w:rFonts w:eastAsia="Times New Roman" w:cs="Times New Roman" w:ascii="Times New Roman" w:hAnsi="Times New Roman"/>
          <w:color w:val="111111"/>
          <w:sz w:val="28"/>
          <w:szCs w:val="28"/>
          <w:lang w:val="en-US"/>
        </w:rPr>
        <w:t>berada pada tingkat yang sama, maka beliau (melalui Al-Qur’an) tidak akan</w:t>
      </w:r>
    </w:p>
    <w:p>
      <w:pPr>
        <w:pStyle w:val="BookText"/>
        <w:bidi w:val="0"/>
        <w:jc w:val="both"/>
        <w:rPr/>
      </w:pPr>
      <w:r>
        <w:rPr>
          <w:rFonts w:eastAsia="Times New Roman" w:cs="Times New Roman" w:ascii="Times New Roman" w:hAnsi="Times New Roman"/>
          <w:color w:val="111111"/>
          <w:sz w:val="28"/>
          <w:szCs w:val="28"/>
          <w:lang w:val="en-US"/>
        </w:rPr>
        <w:t>berkata “marilah” (tâ’alau), tetapi berkata “kepa dakulah” (ilayya). Orang</w:t>
      </w:r>
    </w:p>
    <w:p>
      <w:pPr>
        <w:pStyle w:val="BookText"/>
        <w:bidi w:val="0"/>
        <w:jc w:val="both"/>
        <w:rPr/>
      </w:pPr>
      <w:r>
        <w:rPr>
          <w:rFonts w:eastAsia="Times New Roman" w:cs="Times New Roman" w:ascii="Times New Roman" w:hAnsi="Times New Roman"/>
          <w:color w:val="111111"/>
          <w:sz w:val="28"/>
          <w:szCs w:val="28"/>
          <w:lang w:val="en-US"/>
        </w:rPr>
        <w:t>yang berada di puncak gunung akan berkata kepada orang yang di kaki</w:t>
      </w:r>
    </w:p>
    <w:p>
      <w:pPr>
        <w:pStyle w:val="BookText"/>
        <w:bidi w:val="0"/>
        <w:jc w:val="both"/>
        <w:rPr/>
      </w:pPr>
      <w:r>
        <w:rPr>
          <w:rFonts w:eastAsia="Times New Roman" w:cs="Times New Roman" w:ascii="Times New Roman" w:hAnsi="Times New Roman"/>
          <w:color w:val="111111"/>
          <w:sz w:val="28"/>
          <w:szCs w:val="28"/>
          <w:lang w:val="en-US"/>
        </w:rPr>
        <w:t>gunung tâ’al(kemarilah). Adalah hal yang biasa di desa-desa dan di kota-kota</w:t>
      </w:r>
    </w:p>
    <w:p>
      <w:pPr>
        <w:pStyle w:val="BookText"/>
        <w:bidi w:val="0"/>
        <w:jc w:val="both"/>
        <w:rPr/>
      </w:pPr>
      <w:r>
        <w:rPr>
          <w:rFonts w:eastAsia="Times New Roman" w:cs="Times New Roman" w:ascii="Times New Roman" w:hAnsi="Times New Roman"/>
          <w:color w:val="111111"/>
          <w:sz w:val="28"/>
          <w:szCs w:val="28"/>
          <w:lang w:val="en-US"/>
        </w:rPr>
        <w:t>yang terletak di kaki gunung bahwa anak-anak kecilnya turun pada suatu</w:t>
      </w:r>
    </w:p>
    <w:p>
      <w:pPr>
        <w:pStyle w:val="BookText"/>
        <w:bidi w:val="0"/>
        <w:jc w:val="both"/>
        <w:rPr/>
      </w:pPr>
      <w:r>
        <w:rPr>
          <w:rFonts w:eastAsia="Times New Roman" w:cs="Times New Roman" w:ascii="Times New Roman" w:hAnsi="Times New Roman"/>
          <w:color w:val="111111"/>
          <w:sz w:val="28"/>
          <w:szCs w:val="28"/>
          <w:lang w:val="en-US"/>
        </w:rPr>
        <w:t>pagi untuk bermain di lembah-lembah. Jika waktu malam sudah tiba wali-wali</w:t>
      </w:r>
    </w:p>
    <w:p>
      <w:pPr>
        <w:pStyle w:val="BookText"/>
        <w:bidi w:val="0"/>
        <w:jc w:val="both"/>
        <w:rPr/>
      </w:pPr>
      <w:r>
        <w:rPr>
          <w:rFonts w:eastAsia="Times New Roman" w:cs="Times New Roman" w:ascii="Times New Roman" w:hAnsi="Times New Roman"/>
          <w:color w:val="111111"/>
          <w:sz w:val="28"/>
          <w:szCs w:val="28"/>
          <w:lang w:val="en-US"/>
        </w:rPr>
        <w:t>mereka akan memanggil mereka; “tâ’alau. Seorang ustaz berkata kepada</w:t>
      </w:r>
    </w:p>
    <w:p>
      <w:pPr>
        <w:pStyle w:val="BookText"/>
        <w:bidi w:val="0"/>
        <w:jc w:val="both"/>
        <w:rPr/>
      </w:pPr>
      <w:r>
        <w:rPr>
          <w:rFonts w:eastAsia="Times New Roman" w:cs="Times New Roman" w:ascii="Times New Roman" w:hAnsi="Times New Roman"/>
          <w:color w:val="111111"/>
          <w:sz w:val="28"/>
          <w:szCs w:val="28"/>
          <w:lang w:val="en-US"/>
        </w:rPr>
        <w:t>muridnya, “tâ’al” dan imam berkata kepada umatnya: “tâ’alau”. Meminjam</w:t>
      </w:r>
    </w:p>
    <w:p>
      <w:pPr>
        <w:pStyle w:val="BookText"/>
        <w:bidi w:val="0"/>
        <w:jc w:val="both"/>
        <w:rPr/>
      </w:pPr>
      <w:r>
        <w:rPr>
          <w:rFonts w:eastAsia="Times New Roman" w:cs="Times New Roman" w:ascii="Times New Roman" w:hAnsi="Times New Roman"/>
          <w:color w:val="111111"/>
          <w:sz w:val="28"/>
          <w:szCs w:val="28"/>
          <w:lang w:val="en-US"/>
        </w:rPr>
        <w:t>ungkapan Al-Qur’an, Rasul telah berkata kepada umatnya: Kemarilah</w:t>
      </w:r>
    </w:p>
    <w:p>
      <w:pPr>
        <w:pStyle w:val="BookText"/>
        <w:bidi w:val="0"/>
        <w:jc w:val="both"/>
        <w:rPr/>
      </w:pPr>
      <w:r>
        <w:rPr>
          <w:rFonts w:eastAsia="Times New Roman" w:cs="Times New Roman" w:ascii="Times New Roman" w:hAnsi="Times New Roman"/>
          <w:color w:val="111111"/>
          <w:sz w:val="28"/>
          <w:szCs w:val="28"/>
          <w:lang w:val="en-US"/>
        </w:rPr>
        <w:t>janganlah kalian tetap berada di bawah, dan turun ke bawah dan tinggal di</w:t>
      </w:r>
    </w:p>
    <w:p>
      <w:pPr>
        <w:pStyle w:val="BookText"/>
        <w:bidi w:val="0"/>
        <w:jc w:val="both"/>
        <w:rPr/>
      </w:pPr>
      <w:r>
        <w:rPr>
          <w:rFonts w:eastAsia="Times New Roman" w:cs="Times New Roman" w:ascii="Times New Roman" w:hAnsi="Times New Roman"/>
          <w:color w:val="111111"/>
          <w:sz w:val="28"/>
          <w:szCs w:val="28"/>
          <w:lang w:val="en-US"/>
        </w:rPr>
        <w:t>tempat datar sahl. “Maka tidakkah sebaiknya (dengan harta itu) ia menempuh</w:t>
      </w:r>
    </w:p>
    <w:p>
      <w:pPr>
        <w:pStyle w:val="BookText"/>
        <w:bidi w:val="0"/>
        <w:jc w:val="both"/>
        <w:rPr/>
      </w:pPr>
      <w:r>
        <w:rPr>
          <w:rFonts w:eastAsia="Times New Roman" w:cs="Times New Roman" w:ascii="Times New Roman" w:hAnsi="Times New Roman"/>
          <w:color w:val="111111"/>
          <w:sz w:val="28"/>
          <w:szCs w:val="28"/>
          <w:lang w:val="en-US"/>
        </w:rPr>
        <w:t>jalan yang mendaki lagi sukar?’ (Q.S. al-Balad: 11). Nabi Saw. telah menaiki</w:t>
      </w:r>
    </w:p>
    <w:p>
      <w:pPr>
        <w:pStyle w:val="BookText"/>
        <w:bidi w:val="0"/>
        <w:jc w:val="both"/>
        <w:rPr/>
      </w:pPr>
      <w:r>
        <w:rPr>
          <w:rFonts w:eastAsia="Times New Roman" w:cs="Times New Roman" w:ascii="Times New Roman" w:hAnsi="Times New Roman"/>
          <w:color w:val="111111"/>
          <w:sz w:val="28"/>
          <w:szCs w:val="28"/>
          <w:lang w:val="en-US"/>
        </w:rPr>
        <w:t>tempat-tempat yang tinggi ini dan beliau memanggil-manggil kita dari</w:t>
      </w:r>
    </w:p>
    <w:p>
      <w:pPr>
        <w:pStyle w:val="BookText"/>
        <w:bidi w:val="0"/>
        <w:jc w:val="both"/>
        <w:rPr/>
      </w:pPr>
      <w:r>
        <w:rPr>
          <w:rFonts w:eastAsia="Times New Roman" w:cs="Times New Roman" w:ascii="Times New Roman" w:hAnsi="Times New Roman"/>
          <w:color w:val="111111"/>
          <w:sz w:val="28"/>
          <w:szCs w:val="28"/>
          <w:lang w:val="en-US"/>
        </w:rPr>
        <w:t>puncaknya: Naiklah kalian ke tempat yang tinggi ini dan mengapa kalian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datang ke sini? “Marilah (berpegang) kepada suatu kalimat (ketetapan) </w:t>
      </w:r>
    </w:p>
    <w:p>
      <w:pPr>
        <w:pStyle w:val="BookText"/>
        <w:bidi w:val="0"/>
        <w:rPr/>
      </w:pPr>
      <w:r>
        <w:rPr>
          <w:rFonts w:eastAsia="Times New Roman" w:cs="Times New Roman" w:ascii="Times New Roman" w:hAnsi="Times New Roman"/>
          <w:color w:val="111111"/>
          <w:sz w:val="28"/>
          <w:szCs w:val="28"/>
          <w:lang w:val="en-US"/>
        </w:rPr>
        <w:t>yang tidak ada perselisihan antara kami dan kamu” (Q.S. Ali ‘Imran: 64). Dan</w:t>
      </w:r>
    </w:p>
    <w:p>
      <w:pPr>
        <w:pStyle w:val="BookText"/>
        <w:bidi w:val="0"/>
        <w:jc w:val="both"/>
        <w:rPr/>
      </w:pPr>
      <w:r>
        <w:rPr>
          <w:rFonts w:eastAsia="Times New Roman" w:cs="Times New Roman" w:ascii="Times New Roman" w:hAnsi="Times New Roman"/>
          <w:color w:val="111111"/>
          <w:sz w:val="28"/>
          <w:szCs w:val="28"/>
          <w:lang w:val="en-US"/>
        </w:rPr>
        <w:t>puncak itu adalah puncak tauhid dan itu adalah rawa syirik, maka janganlah</w:t>
      </w:r>
    </w:p>
    <w:p>
      <w:pPr>
        <w:pStyle w:val="BookText"/>
        <w:bidi w:val="0"/>
        <w:jc w:val="both"/>
        <w:rPr/>
      </w:pPr>
      <w:r>
        <w:rPr>
          <w:rFonts w:eastAsia="Times New Roman" w:cs="Times New Roman" w:ascii="Times New Roman" w:hAnsi="Times New Roman"/>
          <w:color w:val="111111"/>
          <w:sz w:val="28"/>
          <w:szCs w:val="28"/>
          <w:lang w:val="en-US"/>
        </w:rPr>
        <w:t>kalian tetap di dalam rawa-rawa, dan puncak itu adalah puncak kenabian</w:t>
      </w:r>
    </w:p>
    <w:p>
      <w:pPr>
        <w:pStyle w:val="BookText"/>
        <w:bidi w:val="0"/>
        <w:jc w:val="both"/>
        <w:rPr/>
      </w:pPr>
      <w:r>
        <w:rPr>
          <w:rFonts w:eastAsia="Times New Roman" w:cs="Times New Roman" w:ascii="Times New Roman" w:hAnsi="Times New Roman"/>
          <w:color w:val="111111"/>
          <w:sz w:val="28"/>
          <w:szCs w:val="28"/>
          <w:lang w:val="en-US"/>
        </w:rPr>
        <w:t>dan janganlah kalian tetap tinggal di rawa ateisme dan pengingkaran,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Bahwa tidak kita sembah kecuali Allah dan tidak kita persekutukan Dia</w:t>
      </w:r>
    </w:p>
    <w:p>
      <w:pPr>
        <w:pStyle w:val="BookText"/>
        <w:bidi w:val="0"/>
        <w:jc w:val="both"/>
        <w:rPr/>
      </w:pPr>
      <w:r>
        <w:rPr>
          <w:rFonts w:eastAsia="Times New Roman" w:cs="Times New Roman" w:ascii="Times New Roman" w:hAnsi="Times New Roman"/>
          <w:color w:val="111111"/>
          <w:sz w:val="28"/>
          <w:szCs w:val="28"/>
          <w:lang w:val="en-US"/>
        </w:rPr>
        <w:t>dengan sesuatu pun dan tidak (pula) sebagian kita menjadikan sebagian yang</w:t>
      </w:r>
    </w:p>
    <w:p>
      <w:pPr>
        <w:pStyle w:val="BookText"/>
        <w:bidi w:val="0"/>
        <w:jc w:val="both"/>
        <w:rPr/>
      </w:pPr>
      <w:r>
        <w:rPr>
          <w:rFonts w:eastAsia="Times New Roman" w:cs="Times New Roman" w:ascii="Times New Roman" w:hAnsi="Times New Roman"/>
          <w:color w:val="111111"/>
          <w:sz w:val="28"/>
          <w:szCs w:val="28"/>
          <w:lang w:val="en-US"/>
        </w:rPr>
        <w:t>lain sebagai Tuhan selain Allah”(Q.S. Ali ‘Imran: 64). Maka, janganlah hati</w:t>
      </w:r>
    </w:p>
    <w:p>
      <w:pPr>
        <w:pStyle w:val="BookText"/>
        <w:bidi w:val="0"/>
        <w:jc w:val="both"/>
        <w:rPr/>
      </w:pPr>
      <w:r>
        <w:rPr>
          <w:rFonts w:eastAsia="Times New Roman" w:cs="Times New Roman" w:ascii="Times New Roman" w:hAnsi="Times New Roman"/>
          <w:color w:val="111111"/>
          <w:sz w:val="28"/>
          <w:szCs w:val="28"/>
          <w:lang w:val="en-US"/>
        </w:rPr>
        <w:t>kalian bergantung kepada selain Allah—“dan tidak kita persekutukan Dia</w:t>
      </w:r>
    </w:p>
    <w:p>
      <w:pPr>
        <w:pStyle w:val="BookText"/>
        <w:bidi w:val="0"/>
        <w:jc w:val="both"/>
        <w:rPr/>
      </w:pPr>
      <w:r>
        <w:rPr>
          <w:rFonts w:eastAsia="Times New Roman" w:cs="Times New Roman" w:ascii="Times New Roman" w:hAnsi="Times New Roman"/>
          <w:color w:val="111111"/>
          <w:sz w:val="28"/>
          <w:szCs w:val="28"/>
          <w:lang w:val="en-US"/>
        </w:rPr>
        <w:t>dengan sesuatu pun”—dan puncak-puncak yang tinggi ini adalah puncak-puncak</w:t>
      </w:r>
    </w:p>
    <w:p>
      <w:pPr>
        <w:pStyle w:val="BookText"/>
        <w:bidi w:val="0"/>
        <w:jc w:val="both"/>
        <w:rPr/>
      </w:pPr>
      <w:r>
        <w:rPr>
          <w:rFonts w:eastAsia="Times New Roman" w:cs="Times New Roman" w:ascii="Times New Roman" w:hAnsi="Times New Roman"/>
          <w:color w:val="111111"/>
          <w:sz w:val="28"/>
          <w:szCs w:val="28"/>
          <w:lang w:val="en-US"/>
        </w:rPr>
        <w:t>kesempurnaan insani, dan habib Allah telah pergi ke puncak yang</w:t>
      </w:r>
    </w:p>
    <w:p>
      <w:pPr>
        <w:pStyle w:val="BookText"/>
        <w:bidi w:val="0"/>
        <w:jc w:val="both"/>
        <w:rPr/>
      </w:pPr>
      <w:r>
        <w:rPr>
          <w:rFonts w:eastAsia="Times New Roman" w:cs="Times New Roman" w:ascii="Times New Roman" w:hAnsi="Times New Roman"/>
          <w:color w:val="111111"/>
          <w:sz w:val="28"/>
          <w:szCs w:val="28"/>
          <w:lang w:val="en-US"/>
        </w:rPr>
        <w:t>tinggi ini dan beliau memanggil umatnya untuk datang di belakangnya ke</w:t>
      </w:r>
    </w:p>
    <w:p>
      <w:pPr>
        <w:pStyle w:val="BookText"/>
        <w:bidi w:val="0"/>
        <w:jc w:val="both"/>
        <w:rPr/>
      </w:pPr>
      <w:r>
        <w:rPr>
          <w:rFonts w:eastAsia="Times New Roman" w:cs="Times New Roman" w:ascii="Times New Roman" w:hAnsi="Times New Roman"/>
          <w:color w:val="111111"/>
          <w:sz w:val="28"/>
          <w:szCs w:val="28"/>
          <w:lang w:val="en-US"/>
        </w:rPr>
        <w:t>puncak ini—“Marilah (berpegang) kepada suatu kalimat (ketetapan) yang</w:t>
      </w:r>
    </w:p>
    <w:p>
      <w:pPr>
        <w:pStyle w:val="BookText"/>
        <w:bidi w:val="0"/>
        <w:jc w:val="both"/>
        <w:rPr/>
      </w:pPr>
      <w:r>
        <w:rPr>
          <w:rFonts w:eastAsia="Times New Roman" w:cs="Times New Roman" w:ascii="Times New Roman" w:hAnsi="Times New Roman"/>
          <w:color w:val="111111"/>
          <w:sz w:val="28"/>
          <w:szCs w:val="28"/>
          <w:lang w:val="en-US"/>
        </w:rPr>
        <w:t>tidak ada perselisihan antara kami dan kamu bahwa tidak kita sembah kecuali</w:t>
      </w:r>
    </w:p>
    <w:p>
      <w:pPr>
        <w:pStyle w:val="BookText"/>
        <w:bidi w:val="0"/>
        <w:jc w:val="both"/>
        <w:rPr/>
      </w:pPr>
      <w:r>
        <w:rPr>
          <w:rFonts w:eastAsia="Times New Roman" w:cs="Times New Roman" w:ascii="Times New Roman" w:hAnsi="Times New Roman"/>
          <w:color w:val="111111"/>
          <w:sz w:val="28"/>
          <w:szCs w:val="28"/>
          <w:lang w:val="en-US"/>
        </w:rPr>
        <w:t>Allah”—tauhid ‘ibadi adalah puncak yang tinggi yang umat harus melalui</w:t>
      </w:r>
    </w:p>
    <w:p>
      <w:pPr>
        <w:pStyle w:val="BookText"/>
        <w:bidi w:val="0"/>
        <w:jc w:val="both"/>
        <w:rPr/>
      </w:pPr>
      <w:r>
        <w:rPr>
          <w:rFonts w:eastAsia="Times New Roman" w:cs="Times New Roman" w:ascii="Times New Roman" w:hAnsi="Times New Roman"/>
          <w:color w:val="111111"/>
          <w:sz w:val="28"/>
          <w:szCs w:val="28"/>
          <w:lang w:val="en-US"/>
        </w:rPr>
        <w:t>jalan menuju kepadanya, dan juga—‘dan tidak sebagian kita menjadikan</w:t>
      </w:r>
    </w:p>
    <w:p>
      <w:pPr>
        <w:pStyle w:val="BookText"/>
        <w:bidi w:val="0"/>
        <w:jc w:val="both"/>
        <w:rPr/>
      </w:pPr>
      <w:r>
        <w:rPr>
          <w:rFonts w:eastAsia="Times New Roman" w:cs="Times New Roman" w:ascii="Times New Roman" w:hAnsi="Times New Roman"/>
          <w:color w:val="111111"/>
          <w:sz w:val="28"/>
          <w:szCs w:val="28"/>
          <w:lang w:val="en-US"/>
        </w:rPr>
        <w:t>sebagian yang lain sebagai Tuhan selain Allah”—tauhid rububi adalah puncak</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menjulang dalam kesempurnaan insani.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1" w:name="pg5924_44519"/>
      <w:bookmarkStart w:id="52" w:name="pg5924_44519"/>
      <w:bookmarkEnd w:id="52"/>
    </w:p>
    <w:p>
      <w:pPr>
        <w:pStyle w:val="Heading2"/>
        <w:numPr>
          <w:ilvl w:val="1"/>
          <w:numId w:val="1"/>
        </w:numPr>
        <w:bidi w:val="0"/>
        <w:jc w:val="left"/>
        <w:rPr/>
      </w:pPr>
      <w:bookmarkStart w:id="53" w:name="pg5924_44519"/>
      <w:bookmarkStart w:id="54" w:name="__RefHeading___Toc5518944_581953129"/>
      <w:bookmarkStart w:id="55" w:name="_Toc18"/>
      <w:bookmarkEnd w:id="53"/>
      <w:bookmarkEnd w:id="54"/>
      <w:r>
        <w:rPr/>
        <w:t>Pelajaran IV</w:t>
      </w:r>
      <w:bookmarkEnd w:id="55"/>
    </w:p>
    <w:p>
      <w:pPr>
        <w:pStyle w:val="Heading3"/>
        <w:numPr>
          <w:ilvl w:val="2"/>
          <w:numId w:val="1"/>
        </w:numPr>
        <w:bidi w:val="0"/>
        <w:jc w:val="left"/>
        <w:rPr/>
      </w:pPr>
      <w:bookmarkStart w:id="56" w:name="__RefHeading___Toc5518946_581953129"/>
      <w:bookmarkStart w:id="57" w:name="_Toc19"/>
      <w:bookmarkEnd w:id="56"/>
      <w:r>
        <w:rPr/>
        <w:t>Cinta, Jalan Allah, dan Caranya</w:t>
      </w:r>
      <w:bookmarkEnd w:id="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Cinta, Jalan Allah, dan Caranya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Cinta, Jalan Allah, dan Caranya</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Pada Majelis terdahulu kami telah menyampaikan tema cinta</w:t>
      </w:r>
    </w:p>
    <w:p>
      <w:pPr>
        <w:pStyle w:val="BookText"/>
        <w:bidi w:val="0"/>
        <w:jc w:val="both"/>
        <w:rPr/>
      </w:pPr>
      <w:r>
        <w:rPr>
          <w:rFonts w:eastAsia="Times New Roman" w:cs="Times New Roman" w:ascii="Times New Roman" w:hAnsi="Times New Roman"/>
          <w:color w:val="111111"/>
          <w:sz w:val="28"/>
          <w:szCs w:val="28"/>
          <w:lang w:val="en-US"/>
        </w:rPr>
        <w:t>dengan dasar bahwa kesempurnaan insani berada di bawah naungan</w:t>
      </w:r>
    </w:p>
    <w:p>
      <w:pPr>
        <w:pStyle w:val="BookText"/>
        <w:bidi w:val="0"/>
        <w:jc w:val="both"/>
        <w:rPr/>
      </w:pPr>
      <w:r>
        <w:rPr>
          <w:rFonts w:eastAsia="Times New Roman" w:cs="Times New Roman" w:ascii="Times New Roman" w:hAnsi="Times New Roman"/>
          <w:color w:val="111111"/>
          <w:sz w:val="28"/>
          <w:szCs w:val="28"/>
          <w:lang w:val="en-US"/>
        </w:rPr>
        <w:t>tindakannya yang didukung oleh irâdah (al-’irâdi), dan irâdah adalah</w:t>
      </w:r>
    </w:p>
    <w:p>
      <w:pPr>
        <w:pStyle w:val="BookText"/>
        <w:bidi w:val="0"/>
        <w:jc w:val="both"/>
        <w:rPr/>
      </w:pPr>
      <w:r>
        <w:rPr>
          <w:rFonts w:eastAsia="Times New Roman" w:cs="Times New Roman" w:ascii="Times New Roman" w:hAnsi="Times New Roman"/>
          <w:color w:val="111111"/>
          <w:sz w:val="28"/>
          <w:szCs w:val="28"/>
          <w:lang w:val="en-US"/>
        </w:rPr>
        <w:t>hasil cinta. Apabila tidak ada kecenderungan dan cinta, maka tidak</w:t>
      </w:r>
    </w:p>
    <w:p>
      <w:pPr>
        <w:pStyle w:val="BookText"/>
        <w:bidi w:val="0"/>
        <w:jc w:val="both"/>
        <w:rPr/>
      </w:pPr>
      <w:r>
        <w:rPr>
          <w:rFonts w:eastAsia="Times New Roman" w:cs="Times New Roman" w:ascii="Times New Roman" w:hAnsi="Times New Roman"/>
          <w:color w:val="111111"/>
          <w:sz w:val="28"/>
          <w:szCs w:val="28"/>
          <w:lang w:val="en-US"/>
        </w:rPr>
        <w:t>ada irâdah. Dan apabila tidak ada irâdah, maka tidak ada kebangkitan</w:t>
      </w:r>
    </w:p>
    <w:p>
      <w:pPr>
        <w:pStyle w:val="BookText"/>
        <w:bidi w:val="0"/>
        <w:jc w:val="both"/>
        <w:rPr/>
      </w:pPr>
      <w:r>
        <w:rPr>
          <w:rFonts w:eastAsia="Times New Roman" w:cs="Times New Roman" w:ascii="Times New Roman" w:hAnsi="Times New Roman"/>
          <w:color w:val="111111"/>
          <w:sz w:val="28"/>
          <w:szCs w:val="28"/>
          <w:lang w:val="en-US"/>
        </w:rPr>
        <w:t>dan keberanian bertindak. Begitu juga sebaliknya, jika tidak ada rasa</w:t>
      </w:r>
    </w:p>
    <w:p>
      <w:pPr>
        <w:pStyle w:val="BookText"/>
        <w:bidi w:val="0"/>
        <w:jc w:val="both"/>
        <w:rPr/>
      </w:pPr>
      <w:r>
        <w:rPr>
          <w:rFonts w:eastAsia="Times New Roman" w:cs="Times New Roman" w:ascii="Times New Roman" w:hAnsi="Times New Roman"/>
          <w:color w:val="111111"/>
          <w:sz w:val="28"/>
          <w:szCs w:val="28"/>
          <w:lang w:val="en-US"/>
        </w:rPr>
        <w:t>benci dan tidak suka, maka tidak ada pengekangan dan penahanan diri.</w:t>
      </w:r>
    </w:p>
    <w:p>
      <w:pPr>
        <w:pStyle w:val="BookText"/>
        <w:bidi w:val="0"/>
        <w:jc w:val="both"/>
        <w:rPr/>
      </w:pPr>
      <w:r>
        <w:rPr>
          <w:rFonts w:eastAsia="Times New Roman" w:cs="Times New Roman" w:ascii="Times New Roman" w:hAnsi="Times New Roman"/>
          <w:color w:val="111111"/>
          <w:sz w:val="28"/>
          <w:szCs w:val="28"/>
          <w:lang w:val="en-US"/>
        </w:rPr>
        <w:t>Apabila tawalli dan tabarri termasuk dasar-dasar agama yang otentik,</w:t>
      </w:r>
    </w:p>
    <w:p>
      <w:pPr>
        <w:pStyle w:val="BookText"/>
        <w:bidi w:val="0"/>
        <w:jc w:val="both"/>
        <w:rPr/>
      </w:pPr>
      <w:r>
        <w:rPr>
          <w:rFonts w:eastAsia="Times New Roman" w:cs="Times New Roman" w:ascii="Times New Roman" w:hAnsi="Times New Roman"/>
          <w:color w:val="111111"/>
          <w:sz w:val="28"/>
          <w:szCs w:val="28"/>
          <w:lang w:val="en-US"/>
        </w:rPr>
        <w:t>maka cinta dan permusuhan adalah bentuk persahabatan emosional</w:t>
      </w:r>
    </w:p>
    <w:p>
      <w:pPr>
        <w:pStyle w:val="BookText"/>
        <w:bidi w:val="0"/>
        <w:jc w:val="both"/>
        <w:rPr/>
      </w:pPr>
      <w:r>
        <w:rPr>
          <w:rFonts w:eastAsia="Times New Roman" w:cs="Times New Roman" w:ascii="Times New Roman" w:hAnsi="Times New Roman"/>
          <w:color w:val="111111"/>
          <w:sz w:val="28"/>
          <w:szCs w:val="28"/>
          <w:lang w:val="en-US"/>
        </w:rPr>
        <w:t>(wilayah) dan sikap melepaskan diri (barâ’ah). Maka, manusia mencintai</w:t>
      </w:r>
    </w:p>
    <w:p>
      <w:pPr>
        <w:pStyle w:val="BookText"/>
        <w:bidi w:val="0"/>
        <w:jc w:val="both"/>
        <w:rPr/>
      </w:pPr>
      <w:r>
        <w:rPr>
          <w:rFonts w:eastAsia="Times New Roman" w:cs="Times New Roman" w:ascii="Times New Roman" w:hAnsi="Times New Roman"/>
          <w:color w:val="111111"/>
          <w:sz w:val="28"/>
          <w:szCs w:val="28"/>
          <w:lang w:val="en-US"/>
        </w:rPr>
        <w:t>kekasihnya dan melepaskan diri dari apa yang dibencinya dan menyukai</w:t>
      </w:r>
    </w:p>
    <w:p>
      <w:pPr>
        <w:pStyle w:val="BookText"/>
        <w:bidi w:val="0"/>
        <w:jc w:val="both"/>
        <w:rPr/>
      </w:pPr>
      <w:r>
        <w:rPr>
          <w:rFonts w:eastAsia="Times New Roman" w:cs="Times New Roman" w:ascii="Times New Roman" w:hAnsi="Times New Roman"/>
          <w:color w:val="111111"/>
          <w:sz w:val="28"/>
          <w:szCs w:val="28"/>
          <w:lang w:val="en-US"/>
        </w:rPr>
        <w:t>sesuatu yang disukainya dan melepas kan diri dari orang yang dibencinya.</w:t>
      </w:r>
    </w:p>
    <w:p>
      <w:pPr>
        <w:pStyle w:val="BookText"/>
        <w:bidi w:val="0"/>
        <w:jc w:val="both"/>
        <w:rPr/>
      </w:pPr>
      <w:r>
        <w:rPr>
          <w:rFonts w:eastAsia="Times New Roman" w:cs="Times New Roman" w:ascii="Times New Roman" w:hAnsi="Times New Roman"/>
          <w:color w:val="111111"/>
          <w:sz w:val="28"/>
          <w:szCs w:val="28"/>
          <w:lang w:val="en-US"/>
        </w:rPr>
        <w:t>Masalah tawalli dan tabarri akan menjadi kabur (tidak jelas) jika tidak</w:t>
      </w:r>
    </w:p>
    <w:p>
      <w:pPr>
        <w:pStyle w:val="BookText"/>
        <w:bidi w:val="0"/>
        <w:jc w:val="both"/>
        <w:rPr/>
      </w:pPr>
      <w:r>
        <w:rPr>
          <w:rFonts w:eastAsia="Times New Roman" w:cs="Times New Roman" w:ascii="Times New Roman" w:hAnsi="Times New Roman"/>
          <w:color w:val="111111"/>
          <w:sz w:val="28"/>
          <w:szCs w:val="28"/>
          <w:lang w:val="en-US"/>
        </w:rPr>
        <w:t>ditentukan standar-standar cinta. Kami telah menjelaskan pada pelajaran</w:t>
      </w:r>
    </w:p>
    <w:p>
      <w:pPr>
        <w:pStyle w:val="BookText"/>
        <w:bidi w:val="0"/>
        <w:jc w:val="both"/>
        <w:rPr/>
      </w:pPr>
      <w:r>
        <w:rPr>
          <w:rFonts w:eastAsia="Times New Roman" w:cs="Times New Roman" w:ascii="Times New Roman" w:hAnsi="Times New Roman"/>
          <w:color w:val="111111"/>
          <w:sz w:val="28"/>
          <w:szCs w:val="28"/>
          <w:lang w:val="en-US"/>
        </w:rPr>
        <w:t>terdahulu—sampai pada batas tertentu—hubungan antara tawalli dan</w:t>
      </w:r>
    </w:p>
    <w:p>
      <w:pPr>
        <w:pStyle w:val="BookText"/>
        <w:bidi w:val="0"/>
        <w:jc w:val="both"/>
        <w:rPr/>
      </w:pPr>
      <w:r>
        <w:rPr>
          <w:rFonts w:eastAsia="Times New Roman" w:cs="Times New Roman" w:ascii="Times New Roman" w:hAnsi="Times New Roman"/>
          <w:color w:val="111111"/>
          <w:sz w:val="28"/>
          <w:szCs w:val="28"/>
          <w:lang w:val="en-US"/>
        </w:rPr>
        <w:t>tabarri dengan irâdah dan rasa benci dan juga hubungannya dengan cinta</w:t>
      </w:r>
    </w:p>
    <w:p>
      <w:pPr>
        <w:pStyle w:val="BookText"/>
        <w:bidi w:val="0"/>
        <w:jc w:val="both"/>
        <w:rPr/>
      </w:pPr>
      <w:r>
        <w:rPr>
          <w:rFonts w:eastAsia="Times New Roman" w:cs="Times New Roman" w:ascii="Times New Roman" w:hAnsi="Times New Roman"/>
          <w:color w:val="111111"/>
          <w:sz w:val="28"/>
          <w:szCs w:val="28"/>
          <w:lang w:val="en-US"/>
        </w:rPr>
        <w:t>dan permusuhan dan begitu juga dengan syahwat dan marah dan dengan</w:t>
      </w:r>
    </w:p>
    <w:p>
      <w:pPr>
        <w:pStyle w:val="BookText"/>
        <w:bidi w:val="0"/>
        <w:jc w:val="both"/>
        <w:rPr/>
      </w:pPr>
      <w:r>
        <w:rPr>
          <w:rFonts w:eastAsia="Times New Roman" w:cs="Times New Roman" w:ascii="Times New Roman" w:hAnsi="Times New Roman"/>
          <w:color w:val="111111"/>
          <w:sz w:val="28"/>
          <w:szCs w:val="28"/>
          <w:lang w:val="en-US"/>
        </w:rPr>
        <w:t>daya tarik dan daya tolak. Daya tarik dan daya tolak adalah tingkat terendah,</w:t>
      </w:r>
    </w:p>
    <w:p>
      <w:pPr>
        <w:pStyle w:val="BookText"/>
        <w:bidi w:val="0"/>
        <w:jc w:val="both"/>
        <w:rPr/>
      </w:pPr>
      <w:r>
        <w:rPr>
          <w:rFonts w:eastAsia="Times New Roman" w:cs="Times New Roman" w:ascii="Times New Roman" w:hAnsi="Times New Roman"/>
          <w:color w:val="111111"/>
          <w:sz w:val="28"/>
          <w:szCs w:val="28"/>
          <w:lang w:val="en-US"/>
        </w:rPr>
        <w:t>dan tingkat tertinggi adalah tawalli dan tabarri. Dan di antara derajat</w:t>
      </w:r>
    </w:p>
    <w:p>
      <w:pPr>
        <w:pStyle w:val="BookText"/>
        <w:bidi w:val="0"/>
        <w:jc w:val="both"/>
        <w:rPr/>
      </w:pPr>
      <w:r>
        <w:rPr>
          <w:rFonts w:eastAsia="Times New Roman" w:cs="Times New Roman" w:ascii="Times New Roman" w:hAnsi="Times New Roman"/>
          <w:color w:val="111111"/>
          <w:sz w:val="28"/>
          <w:szCs w:val="28"/>
          <w:lang w:val="en-US"/>
        </w:rPr>
        <w:t>yang tinggi dan derajat yang rendah ini terdapat juga derajat menengah.</w:t>
      </w:r>
    </w:p>
    <w:p>
      <w:pPr>
        <w:pStyle w:val="BookText"/>
        <w:bidi w:val="0"/>
        <w:jc w:val="both"/>
        <w:rPr/>
      </w:pPr>
      <w:r>
        <w:rPr>
          <w:rFonts w:eastAsia="Times New Roman" w:cs="Times New Roman" w:ascii="Times New Roman" w:hAnsi="Times New Roman"/>
          <w:color w:val="111111"/>
          <w:sz w:val="28"/>
          <w:szCs w:val="28"/>
          <w:lang w:val="en-US"/>
        </w:rPr>
        <w:t>Telah dijelaskan juga pada pelajaran terdahulu bahwa ruh manusia adalah</w:t>
      </w:r>
    </w:p>
    <w:p>
      <w:pPr>
        <w:pStyle w:val="BookText"/>
        <w:bidi w:val="0"/>
        <w:jc w:val="both"/>
        <w:rPr/>
      </w:pPr>
      <w:r>
        <w:rPr>
          <w:rFonts w:eastAsia="Times New Roman" w:cs="Times New Roman" w:ascii="Times New Roman" w:hAnsi="Times New Roman"/>
          <w:color w:val="111111"/>
          <w:sz w:val="28"/>
          <w:szCs w:val="28"/>
          <w:lang w:val="en-US"/>
        </w:rPr>
        <w:t>wadah cinta. Manusia tidak memiliki lebih dari yang dipalsukan dengan</w:t>
      </w:r>
    </w:p>
    <w:p>
      <w:pPr>
        <w:pStyle w:val="BookText"/>
        <w:bidi w:val="0"/>
        <w:jc w:val="both"/>
        <w:rPr/>
      </w:pPr>
      <w:r>
        <w:rPr>
          <w:rFonts w:eastAsia="Times New Roman" w:cs="Times New Roman" w:ascii="Times New Roman" w:hAnsi="Times New Roman"/>
          <w:color w:val="111111"/>
          <w:sz w:val="28"/>
          <w:szCs w:val="28"/>
          <w:lang w:val="en-US"/>
        </w:rPr>
        <w:t>stempel palsu. Jika manusia menjadi kekasih kebenaran (al-haq), maka tidak</w:t>
      </w:r>
    </w:p>
    <w:p>
      <w:pPr>
        <w:pStyle w:val="BookText"/>
        <w:bidi w:val="0"/>
        <w:jc w:val="both"/>
        <w:rPr/>
      </w:pPr>
      <w:r>
        <w:rPr>
          <w:rFonts w:eastAsia="Times New Roman" w:cs="Times New Roman" w:ascii="Times New Roman" w:hAnsi="Times New Roman"/>
          <w:color w:val="111111"/>
          <w:sz w:val="28"/>
          <w:szCs w:val="28"/>
          <w:lang w:val="en-US"/>
        </w:rPr>
        <w:t>mungkin dia menjadi pecinta selain kebenaran. Dan apabila dia menjadi</w:t>
      </w:r>
    </w:p>
    <w:p>
      <w:pPr>
        <w:pStyle w:val="BookText"/>
        <w:bidi w:val="0"/>
        <w:jc w:val="both"/>
        <w:rPr/>
      </w:pPr>
      <w:r>
        <w:rPr>
          <w:rFonts w:eastAsia="Times New Roman" w:cs="Times New Roman" w:ascii="Times New Roman" w:hAnsi="Times New Roman"/>
          <w:color w:val="111111"/>
          <w:sz w:val="28"/>
          <w:szCs w:val="28"/>
          <w:lang w:val="en-US"/>
        </w:rPr>
        <w:t>pecinta kebatilan maka tidak mungkin dia menjadi kekasih kebenaran.</w:t>
      </w:r>
    </w:p>
    <w:p>
      <w:pPr>
        <w:pStyle w:val="BookText"/>
        <w:bidi w:val="0"/>
        <w:jc w:val="both"/>
        <w:rPr/>
      </w:pPr>
      <w:r>
        <w:rPr>
          <w:rFonts w:eastAsia="Times New Roman" w:cs="Times New Roman" w:ascii="Times New Roman" w:hAnsi="Times New Roman"/>
          <w:color w:val="111111"/>
          <w:sz w:val="28"/>
          <w:szCs w:val="28"/>
          <w:lang w:val="en-US"/>
        </w:rPr>
        <w:t>Terdapat saksi-saksi dalam ayat-ayat Al-Qur’an atas masalah ini.</w:t>
      </w:r>
    </w:p>
    <w:p>
      <w:pPr>
        <w:pStyle w:val="BookText"/>
        <w:bidi w:val="0"/>
        <w:jc w:val="both"/>
        <w:rPr/>
      </w:pPr>
      <w:r>
        <w:rPr>
          <w:rFonts w:eastAsia="Times New Roman" w:cs="Times New Roman" w:ascii="Times New Roman" w:hAnsi="Times New Roman"/>
          <w:color w:val="111111"/>
          <w:sz w:val="28"/>
          <w:szCs w:val="28"/>
          <w:lang w:val="en-US"/>
        </w:rPr>
        <w:t>Pembahasan ini harus disebut dalam tambahan pembahasan terdahulu.</w:t>
      </w:r>
    </w:p>
    <w:p>
      <w:pPr>
        <w:pStyle w:val="BookText"/>
        <w:bidi w:val="0"/>
        <w:jc w:val="both"/>
        <w:rPr/>
      </w:pPr>
      <w:r>
        <w:rPr>
          <w:rFonts w:eastAsia="Times New Roman" w:cs="Times New Roman" w:ascii="Times New Roman" w:hAnsi="Times New Roman"/>
          <w:color w:val="111111"/>
          <w:sz w:val="28"/>
          <w:szCs w:val="28"/>
          <w:lang w:val="en-US"/>
        </w:rPr>
        <w:t>Telah diriwayatkan dari Imam keenam as: “Bukankah iman itu tidak ada lain</w:t>
      </w:r>
    </w:p>
    <w:p>
      <w:pPr>
        <w:pStyle w:val="BookText"/>
        <w:bidi w:val="0"/>
        <w:jc w:val="both"/>
        <w:rPr/>
      </w:pPr>
      <w:r>
        <w:rPr>
          <w:rFonts w:eastAsia="Times New Roman" w:cs="Times New Roman" w:ascii="Times New Roman" w:hAnsi="Times New Roman"/>
          <w:color w:val="111111"/>
          <w:sz w:val="28"/>
          <w:szCs w:val="28"/>
          <w:lang w:val="en-US"/>
        </w:rPr>
        <w:t>kecuali cinta dan benci”.</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Karena manusia atas dasar cinta berani bertindak.</w:t>
      </w:r>
    </w:p>
    <w:p>
      <w:pPr>
        <w:pStyle w:val="BookText"/>
        <w:bidi w:val="0"/>
        <w:jc w:val="both"/>
        <w:rPr/>
      </w:pPr>
      <w:r>
        <w:rPr>
          <w:rFonts w:eastAsia="Times New Roman" w:cs="Times New Roman" w:ascii="Times New Roman" w:hAnsi="Times New Roman"/>
          <w:color w:val="111111"/>
          <w:sz w:val="28"/>
          <w:szCs w:val="28"/>
          <w:lang w:val="en-US"/>
        </w:rPr>
        <w:t>Jika dia memiliki kekasih yang hakiki, maka cintanya memang benar, dan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akan bangkit atas dasar standar cinta ini. Ketika Ibrahim al-Khalil a.s. </w:t>
      </w:r>
    </w:p>
    <w:p>
      <w:pPr>
        <w:pStyle w:val="BookText"/>
        <w:bidi w:val="0"/>
        <w:rPr/>
      </w:pPr>
      <w:r>
        <w:rPr>
          <w:rFonts w:eastAsia="Times New Roman" w:cs="Times New Roman" w:ascii="Times New Roman" w:hAnsi="Times New Roman"/>
          <w:color w:val="111111"/>
          <w:sz w:val="28"/>
          <w:szCs w:val="28"/>
          <w:lang w:val="en-US"/>
        </w:rPr>
        <w:t>mengemukakan argumentasi tauhid meskipun Allah memberitahukannya</w:t>
      </w:r>
    </w:p>
    <w:p>
      <w:pPr>
        <w:pStyle w:val="BookText"/>
        <w:bidi w:val="0"/>
        <w:jc w:val="both"/>
        <w:rPr/>
      </w:pPr>
      <w:r>
        <w:rPr>
          <w:rFonts w:eastAsia="Times New Roman" w:cs="Times New Roman" w:ascii="Times New Roman" w:hAnsi="Times New Roman"/>
          <w:color w:val="111111"/>
          <w:sz w:val="28"/>
          <w:szCs w:val="28"/>
          <w:lang w:val="en-US"/>
        </w:rPr>
        <w:t>kerajaan (malâkut) langit, namun beliau menyampaikan masalah melalui</w:t>
      </w:r>
    </w:p>
    <w:p>
      <w:pPr>
        <w:pStyle w:val="BookText"/>
        <w:bidi w:val="0"/>
        <w:jc w:val="both"/>
        <w:rPr/>
      </w:pPr>
      <w:r>
        <w:rPr>
          <w:rFonts w:eastAsia="Times New Roman" w:cs="Times New Roman" w:ascii="Times New Roman" w:hAnsi="Times New Roman"/>
          <w:color w:val="111111"/>
          <w:sz w:val="28"/>
          <w:szCs w:val="28"/>
          <w:lang w:val="en-US"/>
        </w:rPr>
        <w:t>jalan cinta, dan beliau berkata, “Aku tidak menyukai(sesuatu) yang</w:t>
      </w:r>
    </w:p>
    <w:p>
      <w:pPr>
        <w:pStyle w:val="BookText"/>
        <w:bidi w:val="0"/>
        <w:jc w:val="both"/>
        <w:rPr/>
      </w:pPr>
      <w:r>
        <w:rPr>
          <w:rFonts w:eastAsia="Times New Roman" w:cs="Times New Roman" w:ascii="Times New Roman" w:hAnsi="Times New Roman"/>
          <w:color w:val="111111"/>
          <w:sz w:val="28"/>
          <w:szCs w:val="28"/>
          <w:lang w:val="en-US"/>
        </w:rPr>
        <w:t>hilang (tenggelam)”. Sesuatu yang hilang (tenggelam) tidak layak untuk</w:t>
      </w:r>
    </w:p>
    <w:p>
      <w:pPr>
        <w:pStyle w:val="BookText"/>
        <w:bidi w:val="0"/>
        <w:jc w:val="both"/>
        <w:rPr/>
      </w:pPr>
      <w:r>
        <w:rPr>
          <w:rFonts w:eastAsia="Times New Roman" w:cs="Times New Roman" w:ascii="Times New Roman" w:hAnsi="Times New Roman"/>
          <w:color w:val="111111"/>
          <w:sz w:val="28"/>
          <w:szCs w:val="28"/>
          <w:lang w:val="en-US"/>
        </w:rPr>
        <w:t>mendapatkan cinta. Apabila manu sia bergantung kepada dirinya atau</w:t>
      </w:r>
    </w:p>
    <w:p>
      <w:pPr>
        <w:pStyle w:val="BookText"/>
        <w:bidi w:val="0"/>
        <w:jc w:val="both"/>
        <w:rPr/>
      </w:pPr>
      <w:r>
        <w:rPr>
          <w:rFonts w:eastAsia="Times New Roman" w:cs="Times New Roman" w:ascii="Times New Roman" w:hAnsi="Times New Roman"/>
          <w:color w:val="111111"/>
          <w:sz w:val="28"/>
          <w:szCs w:val="28"/>
          <w:lang w:val="en-US"/>
        </w:rPr>
        <w:t>kepada sesuatu dari komponen-komponen alam fisik, maka sesungguhnya</w:t>
      </w:r>
    </w:p>
    <w:p>
      <w:pPr>
        <w:pStyle w:val="BookText"/>
        <w:bidi w:val="0"/>
        <w:jc w:val="both"/>
        <w:rPr/>
      </w:pPr>
      <w:r>
        <w:rPr>
          <w:rFonts w:eastAsia="Times New Roman" w:cs="Times New Roman" w:ascii="Times New Roman" w:hAnsi="Times New Roman"/>
          <w:color w:val="111111"/>
          <w:sz w:val="28"/>
          <w:szCs w:val="28"/>
          <w:lang w:val="en-US"/>
        </w:rPr>
        <w:t>dia bergantung kepada sesuatu yang hilang dan fana. Ketika kekasihnya</w:t>
      </w:r>
    </w:p>
    <w:p>
      <w:pPr>
        <w:pStyle w:val="BookText"/>
        <w:bidi w:val="0"/>
        <w:jc w:val="both"/>
        <w:rPr/>
      </w:pPr>
      <w:r>
        <w:rPr>
          <w:rFonts w:eastAsia="Times New Roman" w:cs="Times New Roman" w:ascii="Times New Roman" w:hAnsi="Times New Roman"/>
          <w:color w:val="111111"/>
          <w:sz w:val="28"/>
          <w:szCs w:val="28"/>
          <w:lang w:val="en-US"/>
        </w:rPr>
        <w:t>hilang dan raib, maka sesuatu (yang tadinya) menjadi sebab kecintaannya</w:t>
      </w:r>
    </w:p>
    <w:p>
      <w:pPr>
        <w:pStyle w:val="BookText"/>
        <w:bidi w:val="0"/>
        <w:jc w:val="both"/>
        <w:rPr/>
      </w:pPr>
      <w:r>
        <w:rPr>
          <w:rFonts w:eastAsia="Times New Roman" w:cs="Times New Roman" w:ascii="Times New Roman" w:hAnsi="Times New Roman"/>
          <w:color w:val="111111"/>
          <w:sz w:val="28"/>
          <w:szCs w:val="28"/>
          <w:lang w:val="en-US"/>
        </w:rPr>
        <w:t>dan kedamaiannya (di sisinya) akan menjadi sebab kesedihannya dan</w:t>
      </w:r>
    </w:p>
    <w:p>
      <w:pPr>
        <w:pStyle w:val="BookText"/>
        <w:bidi w:val="0"/>
        <w:jc w:val="both"/>
        <w:rPr/>
      </w:pPr>
      <w:r>
        <w:rPr>
          <w:rFonts w:eastAsia="Times New Roman" w:cs="Times New Roman" w:ascii="Times New Roman" w:hAnsi="Times New Roman"/>
          <w:color w:val="111111"/>
          <w:sz w:val="28"/>
          <w:szCs w:val="28"/>
          <w:lang w:val="en-US"/>
        </w:rPr>
        <w:t>penderitaannya. Dan cinta semen tara dapat (saja) berubah menjadi cinta</w:t>
      </w:r>
    </w:p>
    <w:p>
      <w:pPr>
        <w:pStyle w:val="BookText"/>
        <w:bidi w:val="0"/>
        <w:jc w:val="both"/>
        <w:rPr/>
      </w:pPr>
      <w:r>
        <w:rPr>
          <w:rFonts w:eastAsia="Times New Roman" w:cs="Times New Roman" w:ascii="Times New Roman" w:hAnsi="Times New Roman"/>
          <w:color w:val="111111"/>
          <w:sz w:val="28"/>
          <w:szCs w:val="28"/>
          <w:lang w:val="en-US"/>
        </w:rPr>
        <w:t>abadi jika sesuatu yang dicintai kekal dan abadi. Adapun jika sesuatu yang</w:t>
      </w:r>
    </w:p>
    <w:p>
      <w:pPr>
        <w:pStyle w:val="BookText"/>
        <w:bidi w:val="0"/>
        <w:jc w:val="both"/>
        <w:rPr/>
      </w:pPr>
      <w:r>
        <w:rPr>
          <w:rFonts w:eastAsia="Times New Roman" w:cs="Times New Roman" w:ascii="Times New Roman" w:hAnsi="Times New Roman"/>
          <w:color w:val="111111"/>
          <w:sz w:val="28"/>
          <w:szCs w:val="28"/>
          <w:lang w:val="en-US"/>
        </w:rPr>
        <w:t>dicintai itu akan hilang (tidak kekal), maka hal itu akan mendatangkan</w:t>
      </w:r>
    </w:p>
    <w:p>
      <w:pPr>
        <w:pStyle w:val="BookText"/>
        <w:bidi w:val="0"/>
        <w:jc w:val="both"/>
        <w:rPr/>
      </w:pPr>
      <w:r>
        <w:rPr>
          <w:rFonts w:eastAsia="Times New Roman" w:cs="Times New Roman" w:ascii="Times New Roman" w:hAnsi="Times New Roman"/>
          <w:color w:val="111111"/>
          <w:sz w:val="28"/>
          <w:szCs w:val="28"/>
          <w:lang w:val="en-US"/>
        </w:rPr>
        <w:t>kesedihan dan penderitaan.</w:t>
      </w:r>
    </w:p>
    <w:p>
      <w:pPr>
        <w:pStyle w:val="BookText"/>
        <w:bidi w:val="0"/>
        <w:jc w:val="both"/>
        <w:rPr/>
      </w:pPr>
      <w:r>
        <w:rPr>
          <w:rFonts w:eastAsia="Times New Roman" w:cs="Times New Roman" w:ascii="Times New Roman" w:hAnsi="Times New Roman"/>
          <w:color w:val="111111"/>
          <w:sz w:val="28"/>
          <w:szCs w:val="28"/>
          <w:lang w:val="en-US"/>
        </w:rPr>
        <w:t>Seandainya hati bergantung kepada sesuatu yang sementara dan akan</w:t>
      </w:r>
    </w:p>
    <w:p>
      <w:pPr>
        <w:pStyle w:val="BookText"/>
        <w:bidi w:val="0"/>
        <w:jc w:val="both"/>
        <w:rPr/>
      </w:pPr>
      <w:r>
        <w:rPr>
          <w:rFonts w:eastAsia="Times New Roman" w:cs="Times New Roman" w:ascii="Times New Roman" w:hAnsi="Times New Roman"/>
          <w:color w:val="111111"/>
          <w:sz w:val="28"/>
          <w:szCs w:val="28"/>
          <w:lang w:val="en-US"/>
        </w:rPr>
        <w:t>hilang, maka hubungan ini yang (tadinya) menjadi sebab kegembiraan</w:t>
      </w:r>
    </w:p>
    <w:p>
      <w:pPr>
        <w:pStyle w:val="BookText"/>
        <w:bidi w:val="0"/>
        <w:jc w:val="both"/>
        <w:rPr/>
      </w:pPr>
      <w:r>
        <w:rPr>
          <w:rFonts w:eastAsia="Times New Roman" w:cs="Times New Roman" w:ascii="Times New Roman" w:hAnsi="Times New Roman"/>
          <w:color w:val="111111"/>
          <w:sz w:val="28"/>
          <w:szCs w:val="28"/>
          <w:lang w:val="en-US"/>
        </w:rPr>
        <w:t>dan kebahagiaan (pada akhirnya) akan berubah menjadi kehancuran dan</w:t>
      </w:r>
    </w:p>
    <w:p>
      <w:pPr>
        <w:pStyle w:val="BookText"/>
        <w:bidi w:val="0"/>
        <w:jc w:val="both"/>
        <w:rPr/>
      </w:pPr>
      <w:r>
        <w:rPr>
          <w:rFonts w:eastAsia="Times New Roman" w:cs="Times New Roman" w:ascii="Times New Roman" w:hAnsi="Times New Roman"/>
          <w:color w:val="111111"/>
          <w:sz w:val="28"/>
          <w:szCs w:val="28"/>
          <w:lang w:val="en-US"/>
        </w:rPr>
        <w:t>penderitaan. Ketika yang dicintai pergi yang mana (tadinya) dia sampai</w:t>
      </w:r>
    </w:p>
    <w:p>
      <w:pPr>
        <w:pStyle w:val="BookText"/>
        <w:bidi w:val="0"/>
        <w:jc w:val="both"/>
        <w:rPr/>
      </w:pPr>
      <w:r>
        <w:rPr>
          <w:rFonts w:eastAsia="Times New Roman" w:cs="Times New Roman" w:ascii="Times New Roman" w:hAnsi="Times New Roman"/>
          <w:color w:val="111111"/>
          <w:sz w:val="28"/>
          <w:szCs w:val="28"/>
          <w:lang w:val="en-US"/>
        </w:rPr>
        <w:t>sekarang(sebelum kepergiannya) adalah penyebab kelezatan dan kedamaian,</w:t>
      </w:r>
    </w:p>
    <w:p>
      <w:pPr>
        <w:pStyle w:val="BookText"/>
        <w:bidi w:val="0"/>
        <w:jc w:val="both"/>
        <w:rPr/>
      </w:pPr>
      <w:r>
        <w:rPr>
          <w:rFonts w:eastAsia="Times New Roman" w:cs="Times New Roman" w:ascii="Times New Roman" w:hAnsi="Times New Roman"/>
          <w:color w:val="111111"/>
          <w:sz w:val="28"/>
          <w:szCs w:val="28"/>
          <w:lang w:val="en-US"/>
        </w:rPr>
        <w:t>maka hal itu menyebabkan kesedihan dan kegelisahan. Oleh</w:t>
      </w:r>
    </w:p>
    <w:p>
      <w:pPr>
        <w:pStyle w:val="BookText"/>
        <w:bidi w:val="0"/>
        <w:jc w:val="both"/>
        <w:rPr/>
      </w:pPr>
      <w:r>
        <w:rPr>
          <w:rFonts w:eastAsia="Times New Roman" w:cs="Times New Roman" w:ascii="Times New Roman" w:hAnsi="Times New Roman"/>
          <w:color w:val="111111"/>
          <w:sz w:val="28"/>
          <w:szCs w:val="28"/>
          <w:lang w:val="en-US"/>
        </w:rPr>
        <w:t>karena ketika sesuatu yang dicintai pergi, maka (tentu) kepergiannya</w:t>
      </w:r>
    </w:p>
    <w:p>
      <w:pPr>
        <w:pStyle w:val="BookText"/>
        <w:bidi w:val="0"/>
        <w:jc w:val="both"/>
        <w:rPr/>
      </w:pPr>
      <w:r>
        <w:rPr>
          <w:rFonts w:eastAsia="Times New Roman" w:cs="Times New Roman" w:ascii="Times New Roman" w:hAnsi="Times New Roman"/>
          <w:color w:val="111111"/>
          <w:sz w:val="28"/>
          <w:szCs w:val="28"/>
          <w:lang w:val="en-US"/>
        </w:rPr>
        <w:t>tidak membawa pengaruh terhadap orang yang hatinya tidak bergantung</w:t>
      </w:r>
    </w:p>
    <w:p>
      <w:pPr>
        <w:pStyle w:val="BookText"/>
        <w:bidi w:val="0"/>
        <w:jc w:val="both"/>
        <w:rPr/>
      </w:pPr>
      <w:r>
        <w:rPr>
          <w:rFonts w:eastAsia="Times New Roman" w:cs="Times New Roman" w:ascii="Times New Roman" w:hAnsi="Times New Roman"/>
          <w:color w:val="111111"/>
          <w:sz w:val="28"/>
          <w:szCs w:val="28"/>
          <w:lang w:val="en-US"/>
        </w:rPr>
        <w:t>kepadanya; adapun orang yang mencintainya dan bergantung hatinya</w:t>
      </w:r>
    </w:p>
    <w:p>
      <w:pPr>
        <w:pStyle w:val="BookText"/>
        <w:bidi w:val="0"/>
        <w:jc w:val="both"/>
        <w:rPr/>
      </w:pPr>
      <w:r>
        <w:rPr>
          <w:rFonts w:eastAsia="Times New Roman" w:cs="Times New Roman" w:ascii="Times New Roman" w:hAnsi="Times New Roman"/>
          <w:color w:val="111111"/>
          <w:sz w:val="28"/>
          <w:szCs w:val="28"/>
          <w:lang w:val="en-US"/>
        </w:rPr>
        <w:t>kepadanya, maka itu akan mengundang kesedihan. Asmara (mahabbah)</w:t>
      </w:r>
    </w:p>
    <w:p>
      <w:pPr>
        <w:pStyle w:val="BookText"/>
        <w:bidi w:val="0"/>
        <w:jc w:val="both"/>
        <w:rPr/>
      </w:pPr>
      <w:r>
        <w:rPr>
          <w:rFonts w:eastAsia="Times New Roman" w:cs="Times New Roman" w:ascii="Times New Roman" w:hAnsi="Times New Roman"/>
          <w:color w:val="111111"/>
          <w:sz w:val="28"/>
          <w:szCs w:val="28"/>
          <w:lang w:val="en-US"/>
        </w:rPr>
        <w:t>ini nampak ketika yang dicintai lenyap, maka ia akan menderita, dan</w:t>
      </w:r>
    </w:p>
    <w:p>
      <w:pPr>
        <w:pStyle w:val="BookText"/>
        <w:bidi w:val="0"/>
        <w:jc w:val="both"/>
        <w:rPr/>
      </w:pPr>
      <w:r>
        <w:rPr>
          <w:rFonts w:eastAsia="Times New Roman" w:cs="Times New Roman" w:ascii="Times New Roman" w:hAnsi="Times New Roman"/>
          <w:color w:val="111111"/>
          <w:sz w:val="28"/>
          <w:szCs w:val="28"/>
          <w:lang w:val="en-US"/>
        </w:rPr>
        <w:t>ketergantungan (juga nampak) ketika tempat ketergantungan hilang,</w:t>
      </w:r>
    </w:p>
    <w:p>
      <w:pPr>
        <w:pStyle w:val="BookText"/>
        <w:bidi w:val="0"/>
        <w:jc w:val="both"/>
        <w:rPr/>
      </w:pPr>
      <w:r>
        <w:rPr>
          <w:rFonts w:eastAsia="Times New Roman" w:cs="Times New Roman" w:ascii="Times New Roman" w:hAnsi="Times New Roman"/>
          <w:color w:val="111111"/>
          <w:sz w:val="28"/>
          <w:szCs w:val="28"/>
          <w:lang w:val="en-US"/>
        </w:rPr>
        <w:t>maka hal itu akan membawa kehancuran. Dan cinta selain Allah, di</w:t>
      </w:r>
    </w:p>
    <w:p>
      <w:pPr>
        <w:pStyle w:val="BookText"/>
        <w:bidi w:val="0"/>
        <w:jc w:val="both"/>
        <w:rPr/>
      </w:pPr>
      <w:r>
        <w:rPr>
          <w:rFonts w:eastAsia="Times New Roman" w:cs="Times New Roman" w:ascii="Times New Roman" w:hAnsi="Times New Roman"/>
          <w:color w:val="111111"/>
          <w:sz w:val="28"/>
          <w:szCs w:val="28"/>
          <w:lang w:val="en-US"/>
        </w:rPr>
        <w:t>samping ia merupakan jalan yang menyimpang; ia juga menjadi bagian</w:t>
      </w:r>
    </w:p>
    <w:p>
      <w:pPr>
        <w:pStyle w:val="BookText"/>
        <w:bidi w:val="0"/>
        <w:jc w:val="both"/>
        <w:rPr/>
      </w:pPr>
      <w:r>
        <w:rPr>
          <w:rFonts w:eastAsia="Times New Roman" w:cs="Times New Roman" w:ascii="Times New Roman" w:hAnsi="Times New Roman"/>
          <w:color w:val="111111"/>
          <w:sz w:val="28"/>
          <w:szCs w:val="28"/>
          <w:lang w:val="en-US"/>
        </w:rPr>
        <w:t>dari bentuk asmara ini sendiri yang akan menyebabkan kehancuran.</w:t>
      </w:r>
    </w:p>
    <w:p>
      <w:pPr>
        <w:pStyle w:val="BookText"/>
        <w:bidi w:val="0"/>
        <w:jc w:val="both"/>
        <w:rPr/>
      </w:pPr>
      <w:r>
        <w:rPr>
          <w:rFonts w:eastAsia="Times New Roman" w:cs="Times New Roman" w:ascii="Times New Roman" w:hAnsi="Times New Roman"/>
          <w:color w:val="111111"/>
          <w:sz w:val="28"/>
          <w:szCs w:val="28"/>
          <w:lang w:val="en-US"/>
        </w:rPr>
        <w:t>Oleh karena itu, Allah Swt mengajak orang-orang Mukmin untuk</w:t>
      </w:r>
    </w:p>
    <w:p>
      <w:pPr>
        <w:pStyle w:val="BookText"/>
        <w:bidi w:val="0"/>
        <w:jc w:val="both"/>
        <w:rPr/>
      </w:pPr>
      <w:r>
        <w:rPr>
          <w:rFonts w:eastAsia="Times New Roman" w:cs="Times New Roman" w:ascii="Times New Roman" w:hAnsi="Times New Roman"/>
          <w:color w:val="111111"/>
          <w:sz w:val="28"/>
          <w:szCs w:val="28"/>
          <w:lang w:val="en-US"/>
        </w:rPr>
        <w:t>membangkitkan kembali logika Ibrahim al-Khalil karena beliau telah</w:t>
      </w:r>
    </w:p>
    <w:p>
      <w:pPr>
        <w:pStyle w:val="BookText"/>
        <w:bidi w:val="0"/>
        <w:jc w:val="both"/>
        <w:rPr/>
      </w:pPr>
      <w:r>
        <w:rPr>
          <w:rFonts w:eastAsia="Times New Roman" w:cs="Times New Roman" w:ascii="Times New Roman" w:hAnsi="Times New Roman"/>
          <w:color w:val="111111"/>
          <w:sz w:val="28"/>
          <w:szCs w:val="28"/>
          <w:lang w:val="en-US"/>
        </w:rPr>
        <w:t>menjadi kekasih Allah, “Aku tidak menyukai sesuatu yang hilang”. Dan</w:t>
      </w:r>
    </w:p>
    <w:p>
      <w:pPr>
        <w:pStyle w:val="BookText"/>
        <w:bidi w:val="0"/>
        <w:jc w:val="both"/>
        <w:rPr/>
      </w:pPr>
      <w:r>
        <w:rPr>
          <w:rFonts w:eastAsia="Times New Roman" w:cs="Times New Roman" w:ascii="Times New Roman" w:hAnsi="Times New Roman"/>
          <w:color w:val="111111"/>
          <w:sz w:val="28"/>
          <w:szCs w:val="28"/>
          <w:lang w:val="en-US"/>
        </w:rPr>
        <w:t>Allah telah menerimanya dan menjadikannya sebagai kekasih dan kesayangan-</w:t>
      </w:r>
    </w:p>
    <w:p>
      <w:pPr>
        <w:pStyle w:val="BookText"/>
        <w:bidi w:val="0"/>
        <w:jc w:val="both"/>
        <w:rPr/>
      </w:pPr>
      <w:r>
        <w:rPr>
          <w:rFonts w:eastAsia="Times New Roman" w:cs="Times New Roman" w:ascii="Times New Roman" w:hAnsi="Times New Roman"/>
          <w:color w:val="111111"/>
          <w:sz w:val="28"/>
          <w:szCs w:val="28"/>
          <w:lang w:val="en-US"/>
        </w:rPr>
        <w:t>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Allah mengambil Ibrahim menjadi kesayangan-Nya“(Q.S. an-</w:t>
      </w:r>
    </w:p>
    <w:p>
      <w:pPr>
        <w:pStyle w:val="BookText"/>
        <w:bidi w:val="0"/>
        <w:jc w:val="both"/>
        <w:rPr/>
      </w:pPr>
      <w:r>
        <w:rPr>
          <w:rFonts w:eastAsia="Times New Roman" w:cs="Times New Roman" w:ascii="Times New Roman" w:hAnsi="Times New Roman"/>
          <w:color w:val="111111"/>
          <w:sz w:val="28"/>
          <w:szCs w:val="28"/>
          <w:lang w:val="en-US"/>
        </w:rPr>
        <w:t>Nisa’: 125).</w:t>
      </w:r>
    </w:p>
    <w:p>
      <w:pPr>
        <w:pStyle w:val="BookText"/>
        <w:bidi w:val="0"/>
        <w:jc w:val="both"/>
        <w:rPr/>
      </w:pPr>
      <w:r>
        <w:rPr>
          <w:rFonts w:eastAsia="Times New Roman" w:cs="Times New Roman" w:ascii="Times New Roman" w:hAnsi="Times New Roman"/>
          <w:color w:val="111111"/>
          <w:sz w:val="28"/>
          <w:szCs w:val="28"/>
          <w:lang w:val="en-US"/>
        </w:rPr>
        <w:t>Dan saat itu, Dia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orang yang paling dekat kepada Ibrahim ialah orang-orang</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mengikutinya dan Nabi ini” (Q.S. Ali ‘Imran: 68). </w:t>
      </w:r>
    </w:p>
    <w:p>
      <w:pPr>
        <w:pStyle w:val="BookText"/>
        <w:bidi w:val="0"/>
        <w:rPr/>
      </w:pPr>
      <w:r>
        <w:rPr>
          <w:rFonts w:eastAsia="Times New Roman" w:cs="Times New Roman" w:ascii="Times New Roman" w:hAnsi="Times New Roman"/>
          <w:color w:val="111111"/>
          <w:sz w:val="28"/>
          <w:szCs w:val="28"/>
          <w:lang w:val="en-US"/>
        </w:rPr>
        <w:t>Logika mereka harus dibangkitkan kembali, logika yang bangkit atas</w:t>
      </w:r>
    </w:p>
    <w:p>
      <w:pPr>
        <w:pStyle w:val="BookText"/>
        <w:bidi w:val="0"/>
        <w:jc w:val="both"/>
        <w:rPr/>
      </w:pPr>
      <w:r>
        <w:rPr>
          <w:rFonts w:eastAsia="Times New Roman" w:cs="Times New Roman" w:ascii="Times New Roman" w:hAnsi="Times New Roman"/>
          <w:color w:val="111111"/>
          <w:sz w:val="28"/>
          <w:szCs w:val="28"/>
          <w:lang w:val="en-US"/>
        </w:rPr>
        <w:t>dasar pandangan alam malâkut. Setiap yang cenderung kepada tenggelam</w:t>
      </w:r>
    </w:p>
    <w:p>
      <w:pPr>
        <w:pStyle w:val="BookText"/>
        <w:bidi w:val="0"/>
        <w:jc w:val="both"/>
        <w:rPr/>
      </w:pPr>
      <w:r>
        <w:rPr>
          <w:rFonts w:eastAsia="Times New Roman" w:cs="Times New Roman" w:ascii="Times New Roman" w:hAnsi="Times New Roman"/>
          <w:color w:val="111111"/>
          <w:sz w:val="28"/>
          <w:szCs w:val="28"/>
          <w:lang w:val="en-US"/>
        </w:rPr>
        <w:t>dan hilang tidak akan dicintai, karena hakikat cinta ini akan berubah pada</w:t>
      </w:r>
    </w:p>
    <w:p>
      <w:pPr>
        <w:pStyle w:val="BookText"/>
        <w:bidi w:val="0"/>
        <w:jc w:val="both"/>
        <w:rPr/>
      </w:pPr>
      <w:r>
        <w:rPr>
          <w:rFonts w:eastAsia="Times New Roman" w:cs="Times New Roman" w:ascii="Times New Roman" w:hAnsi="Times New Roman"/>
          <w:color w:val="111111"/>
          <w:sz w:val="28"/>
          <w:szCs w:val="28"/>
          <w:lang w:val="en-US"/>
        </w:rPr>
        <w:t>suatu hari menjadi penyebab kehancuran. Diriwayatkan berikut ini yang</w:t>
      </w:r>
    </w:p>
    <w:p>
      <w:pPr>
        <w:pStyle w:val="BookText"/>
        <w:bidi w:val="0"/>
        <w:jc w:val="both"/>
        <w:rPr/>
      </w:pPr>
      <w:r>
        <w:rPr>
          <w:rFonts w:eastAsia="Times New Roman" w:cs="Times New Roman" w:ascii="Times New Roman" w:hAnsi="Times New Roman"/>
          <w:color w:val="111111"/>
          <w:sz w:val="28"/>
          <w:szCs w:val="28"/>
          <w:lang w:val="en-US"/>
        </w:rPr>
        <w:t>dinukil dari perkataan para imam, “Ya Allah, aku tidak menyembah-Mu</w:t>
      </w:r>
    </w:p>
    <w:p>
      <w:pPr>
        <w:pStyle w:val="BookText"/>
        <w:bidi w:val="0"/>
        <w:jc w:val="both"/>
        <w:rPr/>
      </w:pPr>
      <w:r>
        <w:rPr>
          <w:rFonts w:eastAsia="Times New Roman" w:cs="Times New Roman" w:ascii="Times New Roman" w:hAnsi="Times New Roman"/>
          <w:color w:val="111111"/>
          <w:sz w:val="28"/>
          <w:szCs w:val="28"/>
          <w:lang w:val="en-US"/>
        </w:rPr>
        <w:t>karena rasa tamak akan surga-Mu dan tidak pula karena rasa takut akan</w:t>
      </w:r>
    </w:p>
    <w:p>
      <w:pPr>
        <w:pStyle w:val="BookText"/>
        <w:bidi w:val="0"/>
        <w:jc w:val="both"/>
        <w:rPr/>
      </w:pPr>
      <w:r>
        <w:rPr>
          <w:rFonts w:eastAsia="Times New Roman" w:cs="Times New Roman" w:ascii="Times New Roman" w:hAnsi="Times New Roman"/>
          <w:color w:val="111111"/>
          <w:sz w:val="28"/>
          <w:szCs w:val="28"/>
          <w:lang w:val="en-US"/>
        </w:rPr>
        <w:t>neraka-Mu, tetapi aku mendapatkan-Mu memang layak disembah, maka</w:t>
      </w:r>
    </w:p>
    <w:p>
      <w:pPr>
        <w:pStyle w:val="BookText"/>
        <w:bidi w:val="0"/>
        <w:jc w:val="both"/>
        <w:rPr/>
      </w:pPr>
      <w:r>
        <w:rPr>
          <w:rFonts w:eastAsia="Times New Roman" w:cs="Times New Roman" w:ascii="Times New Roman" w:hAnsi="Times New Roman"/>
          <w:color w:val="111111"/>
          <w:sz w:val="28"/>
          <w:szCs w:val="28"/>
          <w:lang w:val="en-US"/>
        </w:rPr>
        <w:t>(karenanya) aku menyembah-Mu”, kembali kepada dasar yang orsinil ini.</w:t>
      </w:r>
    </w:p>
    <w:p>
      <w:pPr>
        <w:pStyle w:val="BookText"/>
        <w:bidi w:val="0"/>
        <w:jc w:val="both"/>
        <w:rPr/>
      </w:pPr>
      <w:r>
        <w:rPr>
          <w:rFonts w:eastAsia="Times New Roman" w:cs="Times New Roman" w:ascii="Times New Roman" w:hAnsi="Times New Roman"/>
          <w:color w:val="111111"/>
          <w:sz w:val="28"/>
          <w:szCs w:val="28"/>
          <w:lang w:val="en-US"/>
        </w:rPr>
        <w:t>Cinta kepada Yang Maha Hidup yang tidak mati, akan menyebabkan</w:t>
      </w:r>
    </w:p>
    <w:p>
      <w:pPr>
        <w:pStyle w:val="BookText"/>
        <w:bidi w:val="0"/>
        <w:jc w:val="both"/>
        <w:rPr/>
      </w:pPr>
      <w:r>
        <w:rPr>
          <w:rFonts w:eastAsia="Times New Roman" w:cs="Times New Roman" w:ascii="Times New Roman" w:hAnsi="Times New Roman"/>
          <w:color w:val="111111"/>
          <w:sz w:val="28"/>
          <w:szCs w:val="28"/>
          <w:lang w:val="en-US"/>
        </w:rPr>
        <w:t>keabadian (cinta) dan tidak terjadi(bersemi) atas dasar pirbadi (nafs) dan</w:t>
      </w:r>
    </w:p>
    <w:p>
      <w:pPr>
        <w:pStyle w:val="BookText"/>
        <w:bidi w:val="0"/>
        <w:jc w:val="both"/>
        <w:rPr/>
      </w:pPr>
      <w:r>
        <w:rPr>
          <w:rFonts w:eastAsia="Times New Roman" w:cs="Times New Roman" w:ascii="Times New Roman" w:hAnsi="Times New Roman"/>
          <w:color w:val="111111"/>
          <w:sz w:val="28"/>
          <w:szCs w:val="28"/>
          <w:lang w:val="en-US"/>
        </w:rPr>
        <w:t>kelezatan-kelezatan diri. Dan yang tidak boleh dilupakan adalah bahwa</w:t>
      </w:r>
    </w:p>
    <w:p>
      <w:pPr>
        <w:pStyle w:val="BookText"/>
        <w:bidi w:val="0"/>
        <w:jc w:val="both"/>
        <w:rPr/>
      </w:pPr>
      <w:r>
        <w:rPr>
          <w:rFonts w:eastAsia="Times New Roman" w:cs="Times New Roman" w:ascii="Times New Roman" w:hAnsi="Times New Roman"/>
          <w:color w:val="111111"/>
          <w:sz w:val="28"/>
          <w:szCs w:val="28"/>
          <w:lang w:val="en-US"/>
        </w:rPr>
        <w:t>cinta adalah cara (thariqah) dan cinta adalah jalan dan cinta adalah peraturan</w:t>
      </w:r>
    </w:p>
    <w:p>
      <w:pPr>
        <w:pStyle w:val="BookText"/>
        <w:bidi w:val="0"/>
        <w:jc w:val="both"/>
        <w:rPr/>
      </w:pPr>
      <w:r>
        <w:rPr>
          <w:rFonts w:eastAsia="Times New Roman" w:cs="Times New Roman" w:ascii="Times New Roman" w:hAnsi="Times New Roman"/>
          <w:color w:val="111111"/>
          <w:sz w:val="28"/>
          <w:szCs w:val="28"/>
          <w:lang w:val="en-US"/>
        </w:rPr>
        <w:t>(syara’).</w:t>
      </w:r>
    </w:p>
    <w:p>
      <w:pPr>
        <w:pStyle w:val="BookText"/>
        <w:bidi w:val="0"/>
        <w:jc w:val="both"/>
        <w:rPr/>
      </w:pPr>
      <w:r>
        <w:rPr>
          <w:rFonts w:eastAsia="Times New Roman" w:cs="Times New Roman" w:ascii="Times New Roman" w:hAnsi="Times New Roman"/>
          <w:color w:val="111111"/>
          <w:sz w:val="28"/>
          <w:szCs w:val="28"/>
          <w:lang w:val="en-US"/>
        </w:rPr>
        <w:t>Cinta bukanlah lintasan dan gambaran di dalam pikiran yang atas</w:t>
      </w:r>
    </w:p>
    <w:p>
      <w:pPr>
        <w:pStyle w:val="BookText"/>
        <w:bidi w:val="0"/>
        <w:jc w:val="both"/>
        <w:rPr/>
      </w:pPr>
      <w:r>
        <w:rPr>
          <w:rFonts w:eastAsia="Times New Roman" w:cs="Times New Roman" w:ascii="Times New Roman" w:hAnsi="Times New Roman"/>
          <w:color w:val="111111"/>
          <w:sz w:val="28"/>
          <w:szCs w:val="28"/>
          <w:lang w:val="en-US"/>
        </w:rPr>
        <w:t>dasarnya seseorang berkata, “Aku kekasih Allah”, sebagaimana telah kami</w:t>
      </w:r>
    </w:p>
    <w:p>
      <w:pPr>
        <w:pStyle w:val="BookText"/>
        <w:bidi w:val="0"/>
        <w:jc w:val="both"/>
        <w:rPr/>
      </w:pPr>
      <w:r>
        <w:rPr>
          <w:rFonts w:eastAsia="Times New Roman" w:cs="Times New Roman" w:ascii="Times New Roman" w:hAnsi="Times New Roman"/>
          <w:color w:val="111111"/>
          <w:sz w:val="28"/>
          <w:szCs w:val="28"/>
          <w:lang w:val="en-US"/>
        </w:rPr>
        <w:t>jelaskan secara terperinci pada pelajaran lalu dalam surah Ali’Imran ketika</w:t>
      </w:r>
    </w:p>
    <w:p>
      <w:pPr>
        <w:pStyle w:val="BookText"/>
        <w:bidi w:val="0"/>
        <w:jc w:val="both"/>
        <w:rPr/>
      </w:pPr>
      <w:r>
        <w:rPr>
          <w:rFonts w:eastAsia="Times New Roman" w:cs="Times New Roman" w:ascii="Times New Roman" w:hAnsi="Times New Roman"/>
          <w:color w:val="111111"/>
          <w:sz w:val="28"/>
          <w:szCs w:val="28"/>
          <w:lang w:val="en-US"/>
        </w:rPr>
        <w:t>kami mendefinisikan bahwa cinta kepada Allah adalah suatu jalan, “Jika</w:t>
      </w:r>
    </w:p>
    <w:p>
      <w:pPr>
        <w:pStyle w:val="BookText"/>
        <w:bidi w:val="0"/>
        <w:jc w:val="both"/>
        <w:rPr/>
      </w:pPr>
      <w:r>
        <w:rPr>
          <w:rFonts w:eastAsia="Times New Roman" w:cs="Times New Roman" w:ascii="Times New Roman" w:hAnsi="Times New Roman"/>
          <w:color w:val="111111"/>
          <w:sz w:val="28"/>
          <w:szCs w:val="28"/>
          <w:lang w:val="en-US"/>
        </w:rPr>
        <w:t>kalian memang benar-benar mencintai Allah, maka ikutilah aku, niscaya Allah</w:t>
      </w:r>
    </w:p>
    <w:p>
      <w:pPr>
        <w:pStyle w:val="BookText"/>
        <w:bidi w:val="0"/>
        <w:jc w:val="both"/>
        <w:rPr/>
      </w:pPr>
      <w:r>
        <w:rPr>
          <w:rFonts w:eastAsia="Times New Roman" w:cs="Times New Roman" w:ascii="Times New Roman" w:hAnsi="Times New Roman"/>
          <w:color w:val="111111"/>
          <w:sz w:val="28"/>
          <w:szCs w:val="28"/>
          <w:lang w:val="en-US"/>
        </w:rPr>
        <w:t>akan mencintai kalian” (Q.S. Ali ‘Imran: 31). Jika kalian memang mencintai</w:t>
      </w:r>
    </w:p>
    <w:p>
      <w:pPr>
        <w:pStyle w:val="BookText"/>
        <w:bidi w:val="0"/>
        <w:jc w:val="both"/>
        <w:rPr/>
      </w:pPr>
      <w:r>
        <w:rPr>
          <w:rFonts w:eastAsia="Times New Roman" w:cs="Times New Roman" w:ascii="Times New Roman" w:hAnsi="Times New Roman"/>
          <w:color w:val="111111"/>
          <w:sz w:val="28"/>
          <w:szCs w:val="28"/>
          <w:lang w:val="en-US"/>
        </w:rPr>
        <w:t>Allah, maka ikutilah Rasul-Nya. Nabi adalah habib (kekasih) Allah. Dan</w:t>
      </w:r>
    </w:p>
    <w:p>
      <w:pPr>
        <w:pStyle w:val="BookText"/>
        <w:bidi w:val="0"/>
        <w:jc w:val="both"/>
        <w:rPr/>
      </w:pPr>
      <w:r>
        <w:rPr>
          <w:rFonts w:eastAsia="Times New Roman" w:cs="Times New Roman" w:ascii="Times New Roman" w:hAnsi="Times New Roman"/>
          <w:color w:val="111111"/>
          <w:sz w:val="28"/>
          <w:szCs w:val="28"/>
          <w:lang w:val="en-US"/>
        </w:rPr>
        <w:t>habib Allah telah melalui jalan kesempurnaan menuju kepada Allah, maka</w:t>
      </w:r>
    </w:p>
    <w:p>
      <w:pPr>
        <w:pStyle w:val="BookText"/>
        <w:bidi w:val="0"/>
        <w:jc w:val="both"/>
        <w:rPr/>
      </w:pPr>
      <w:r>
        <w:rPr>
          <w:rFonts w:eastAsia="Times New Roman" w:cs="Times New Roman" w:ascii="Times New Roman" w:hAnsi="Times New Roman"/>
          <w:color w:val="111111"/>
          <w:sz w:val="28"/>
          <w:szCs w:val="28"/>
          <w:lang w:val="en-US"/>
        </w:rPr>
        <w:t>bergeraklah kalian untuk berjalan di atas bekasnya—“Maka itulah aku,</w:t>
      </w:r>
    </w:p>
    <w:p>
      <w:pPr>
        <w:pStyle w:val="BookText"/>
        <w:bidi w:val="0"/>
        <w:jc w:val="both"/>
        <w:rPr/>
      </w:pPr>
      <w:r>
        <w:rPr>
          <w:rFonts w:eastAsia="Times New Roman" w:cs="Times New Roman" w:ascii="Times New Roman" w:hAnsi="Times New Roman"/>
          <w:color w:val="111111"/>
          <w:sz w:val="28"/>
          <w:szCs w:val="28"/>
          <w:lang w:val="en-US"/>
        </w:rPr>
        <w:t>niscaya Allah akan mencintai kalian”.</w:t>
      </w:r>
    </w:p>
    <w:p>
      <w:pPr>
        <w:pStyle w:val="BookText"/>
        <w:bidi w:val="0"/>
        <w:jc w:val="both"/>
        <w:rPr/>
      </w:pPr>
      <w:r>
        <w:rPr>
          <w:rFonts w:eastAsia="Times New Roman" w:cs="Times New Roman" w:ascii="Times New Roman" w:hAnsi="Times New Roman"/>
          <w:color w:val="111111"/>
          <w:sz w:val="28"/>
          <w:szCs w:val="28"/>
          <w:lang w:val="en-US"/>
        </w:rPr>
        <w:t>Dengan demikian, siapa pun yang mengklaim cinta kepada Allah dan</w:t>
      </w:r>
    </w:p>
    <w:p>
      <w:pPr>
        <w:pStyle w:val="BookText"/>
        <w:bidi w:val="0"/>
        <w:jc w:val="both"/>
        <w:rPr/>
      </w:pPr>
      <w:r>
        <w:rPr>
          <w:rFonts w:eastAsia="Times New Roman" w:cs="Times New Roman" w:ascii="Times New Roman" w:hAnsi="Times New Roman"/>
          <w:color w:val="111111"/>
          <w:sz w:val="28"/>
          <w:szCs w:val="28"/>
          <w:lang w:val="en-US"/>
        </w:rPr>
        <w:t>tidak mengikuti Rasul-Nya, maka ketahuilah bahwa klaimnya tidak berdalil;</w:t>
      </w:r>
    </w:p>
    <w:p>
      <w:pPr>
        <w:pStyle w:val="BookText"/>
        <w:bidi w:val="0"/>
        <w:jc w:val="both"/>
        <w:rPr/>
      </w:pPr>
      <w:r>
        <w:rPr>
          <w:rFonts w:eastAsia="Times New Roman" w:cs="Times New Roman" w:ascii="Times New Roman" w:hAnsi="Times New Roman"/>
          <w:color w:val="111111"/>
          <w:sz w:val="28"/>
          <w:szCs w:val="28"/>
          <w:lang w:val="en-US"/>
        </w:rPr>
        <w:t>klaimnya bohong. Dan setiap orang yang mencintai Allah, maka dia tidak</w:t>
      </w:r>
    </w:p>
    <w:p>
      <w:pPr>
        <w:pStyle w:val="BookText"/>
        <w:bidi w:val="0"/>
        <w:jc w:val="both"/>
        <w:rPr/>
      </w:pPr>
      <w:r>
        <w:rPr>
          <w:rFonts w:eastAsia="Times New Roman" w:cs="Times New Roman" w:ascii="Times New Roman" w:hAnsi="Times New Roman"/>
          <w:color w:val="111111"/>
          <w:sz w:val="28"/>
          <w:szCs w:val="28"/>
          <w:lang w:val="en-US"/>
        </w:rPr>
        <w:t>pernah membiarkan Rasul-Nya sendiri pada saat-saat dan waktu-waktu yang</w:t>
      </w:r>
    </w:p>
    <w:p>
      <w:pPr>
        <w:pStyle w:val="BookText"/>
        <w:bidi w:val="0"/>
        <w:jc w:val="both"/>
        <w:rPr/>
      </w:pPr>
      <w:r>
        <w:rPr>
          <w:rFonts w:eastAsia="Times New Roman" w:cs="Times New Roman" w:ascii="Times New Roman" w:hAnsi="Times New Roman"/>
          <w:color w:val="111111"/>
          <w:sz w:val="28"/>
          <w:szCs w:val="28"/>
          <w:lang w:val="en-US"/>
        </w:rPr>
        <w:t>menegangkan dan berbahaya. Allah Swt telah menge nalkan orang-orang Mukmin</w:t>
      </w:r>
    </w:p>
    <w:p>
      <w:pPr>
        <w:pStyle w:val="BookText"/>
        <w:bidi w:val="0"/>
        <w:jc w:val="both"/>
        <w:rPr/>
      </w:pPr>
      <w:r>
        <w:rPr>
          <w:rFonts w:eastAsia="Times New Roman" w:cs="Times New Roman" w:ascii="Times New Roman" w:hAnsi="Times New Roman"/>
          <w:color w:val="111111"/>
          <w:sz w:val="28"/>
          <w:szCs w:val="28"/>
          <w:lang w:val="en-US"/>
        </w:rPr>
        <w:t>bahwa mereka sebenarnya adalah orang-orang yang tidak membiarkan</w:t>
      </w:r>
    </w:p>
    <w:p>
      <w:pPr>
        <w:pStyle w:val="BookText"/>
        <w:bidi w:val="0"/>
        <w:jc w:val="both"/>
        <w:rPr/>
      </w:pPr>
      <w:r>
        <w:rPr>
          <w:rFonts w:eastAsia="Times New Roman" w:cs="Times New Roman" w:ascii="Times New Roman" w:hAnsi="Times New Roman"/>
          <w:color w:val="111111"/>
          <w:sz w:val="28"/>
          <w:szCs w:val="28"/>
          <w:lang w:val="en-US"/>
        </w:rPr>
        <w:t>RasulNya sendiri pada situasi-situasi genting dan sulit, “Dan apabila mereka</w:t>
      </w:r>
    </w:p>
    <w:p>
      <w:pPr>
        <w:pStyle w:val="BookText"/>
        <w:bidi w:val="0"/>
        <w:jc w:val="both"/>
        <w:rPr/>
      </w:pPr>
      <w:r>
        <w:rPr>
          <w:rFonts w:eastAsia="Times New Roman" w:cs="Times New Roman" w:ascii="Times New Roman" w:hAnsi="Times New Roman"/>
          <w:color w:val="111111"/>
          <w:sz w:val="28"/>
          <w:szCs w:val="28"/>
          <w:lang w:val="en-US"/>
        </w:rPr>
        <w:t>berada bersama Rasulullah dalam sesuatu urusan yang memerlukan pertemuan,</w:t>
      </w:r>
    </w:p>
    <w:p>
      <w:pPr>
        <w:pStyle w:val="BookText"/>
        <w:bidi w:val="0"/>
        <w:jc w:val="both"/>
        <w:rPr/>
      </w:pPr>
      <w:r>
        <w:rPr>
          <w:rFonts w:eastAsia="Times New Roman" w:cs="Times New Roman" w:ascii="Times New Roman" w:hAnsi="Times New Roman"/>
          <w:color w:val="111111"/>
          <w:sz w:val="28"/>
          <w:szCs w:val="28"/>
          <w:lang w:val="en-US"/>
        </w:rPr>
        <w:t>mereka tidak meninggalkan (Rasulullah) sebelum meminta izin kepadanya”</w:t>
      </w:r>
    </w:p>
    <w:p>
      <w:pPr>
        <w:pStyle w:val="BookText"/>
        <w:bidi w:val="0"/>
        <w:jc w:val="both"/>
        <w:rPr/>
      </w:pPr>
      <w:r>
        <w:rPr>
          <w:rFonts w:eastAsia="Times New Roman" w:cs="Times New Roman" w:ascii="Times New Roman" w:hAnsi="Times New Roman"/>
          <w:color w:val="111111"/>
          <w:sz w:val="28"/>
          <w:szCs w:val="28"/>
          <w:lang w:val="en-US"/>
        </w:rPr>
        <w:t>(Q.S. an-Nur: 62).</w:t>
      </w:r>
    </w:p>
    <w:p>
      <w:pPr>
        <w:pStyle w:val="BookText"/>
        <w:bidi w:val="0"/>
        <w:jc w:val="both"/>
        <w:rPr/>
      </w:pPr>
      <w:r>
        <w:rPr>
          <w:rFonts w:eastAsia="Times New Roman" w:cs="Times New Roman" w:ascii="Times New Roman" w:hAnsi="Times New Roman"/>
          <w:color w:val="111111"/>
          <w:sz w:val="28"/>
          <w:szCs w:val="28"/>
          <w:lang w:val="en-US"/>
        </w:rPr>
        <w:t>Di dalam surah Nur terdapat definisi orang-orang Mukmin yang benar,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yang sebenar-benar orang mukmin”. Orang Mukmin hakiki</w:t>
      </w:r>
    </w:p>
    <w:p>
      <w:pPr>
        <w:pStyle w:val="BookText"/>
        <w:bidi w:val="0"/>
        <w:jc w:val="both"/>
        <w:rPr/>
      </w:pPr>
      <w:r>
        <w:rPr>
          <w:rFonts w:eastAsia="Times New Roman" w:cs="Times New Roman" w:ascii="Times New Roman" w:hAnsi="Times New Roman"/>
          <w:color w:val="111111"/>
          <w:sz w:val="28"/>
          <w:szCs w:val="28"/>
          <w:lang w:val="en-US"/>
        </w:rPr>
        <w:t>dan sempurna adalah orang yang memenuhi kategori-kategori berikut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Ialah orang yang beriman kepada Allah dan Rasul-Nya”. Mereka dilihat dari</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sisi akidah, beriman kepada Allah dan Rasul-Nya, “Dan apabila mereka </w:t>
      </w:r>
    </w:p>
    <w:p>
      <w:pPr>
        <w:pStyle w:val="BookText"/>
        <w:bidi w:val="0"/>
        <w:rPr/>
      </w:pPr>
      <w:r>
        <w:rPr>
          <w:rFonts w:eastAsia="Times New Roman" w:cs="Times New Roman" w:ascii="Times New Roman" w:hAnsi="Times New Roman"/>
          <w:color w:val="111111"/>
          <w:sz w:val="28"/>
          <w:szCs w:val="28"/>
          <w:lang w:val="en-US"/>
        </w:rPr>
        <w:t>berada bersama-sama Rasulullah dalam sesuatu urusan yang memerlukan</w:t>
      </w:r>
    </w:p>
    <w:p>
      <w:pPr>
        <w:pStyle w:val="BookText"/>
        <w:bidi w:val="0"/>
        <w:jc w:val="both"/>
        <w:rPr/>
      </w:pPr>
      <w:r>
        <w:rPr>
          <w:rFonts w:eastAsia="Times New Roman" w:cs="Times New Roman" w:ascii="Times New Roman" w:hAnsi="Times New Roman"/>
          <w:color w:val="111111"/>
          <w:sz w:val="28"/>
          <w:szCs w:val="28"/>
          <w:lang w:val="en-US"/>
        </w:rPr>
        <w:t>pertemuan, mereka tidak meninggalkan (beliau) sebelum meminta izin”</w:t>
      </w:r>
    </w:p>
    <w:p>
      <w:pPr>
        <w:pStyle w:val="BookText"/>
        <w:bidi w:val="0"/>
        <w:jc w:val="both"/>
        <w:rPr/>
      </w:pPr>
      <w:r>
        <w:rPr>
          <w:rFonts w:eastAsia="Times New Roman" w:cs="Times New Roman" w:ascii="Times New Roman" w:hAnsi="Times New Roman"/>
          <w:color w:val="111111"/>
          <w:sz w:val="28"/>
          <w:szCs w:val="28"/>
          <w:lang w:val="en-US"/>
        </w:rPr>
        <w:t>(Q.S. an-Nur: 62). Dilihat dari sisi sosial, di antara mereka saling tolong</w:t>
      </w:r>
    </w:p>
    <w:p>
      <w:pPr>
        <w:pStyle w:val="BookText"/>
        <w:bidi w:val="0"/>
        <w:jc w:val="both"/>
        <w:rPr/>
      </w:pPr>
      <w:r>
        <w:rPr>
          <w:rFonts w:eastAsia="Times New Roman" w:cs="Times New Roman" w:ascii="Times New Roman" w:hAnsi="Times New Roman"/>
          <w:color w:val="111111"/>
          <w:sz w:val="28"/>
          <w:szCs w:val="28"/>
          <w:lang w:val="en-US"/>
        </w:rPr>
        <w:t>menolong pada saat kebangkitan umat, dan hendak lah mereka sama sekali</w:t>
      </w:r>
    </w:p>
    <w:p>
      <w:pPr>
        <w:pStyle w:val="BookText"/>
        <w:bidi w:val="0"/>
        <w:jc w:val="both"/>
        <w:rPr/>
      </w:pPr>
      <w:r>
        <w:rPr>
          <w:rFonts w:eastAsia="Times New Roman" w:cs="Times New Roman" w:ascii="Times New Roman" w:hAnsi="Times New Roman"/>
          <w:color w:val="111111"/>
          <w:sz w:val="28"/>
          <w:szCs w:val="28"/>
          <w:lang w:val="en-US"/>
        </w:rPr>
        <w:t>tidak membiarkan pemimpin mereka berjuang sendiri dan meninggalkan</w:t>
      </w:r>
    </w:p>
    <w:p>
      <w:pPr>
        <w:pStyle w:val="BookText"/>
        <w:bidi w:val="0"/>
        <w:jc w:val="both"/>
        <w:rPr/>
      </w:pPr>
      <w:r>
        <w:rPr>
          <w:rFonts w:eastAsia="Times New Roman" w:cs="Times New Roman" w:ascii="Times New Roman" w:hAnsi="Times New Roman"/>
          <w:color w:val="111111"/>
          <w:sz w:val="28"/>
          <w:szCs w:val="28"/>
          <w:lang w:val="en-US"/>
        </w:rPr>
        <w:t>Nabi Allah sendiri, dan hendaklah mereka tidak pergi sehingga mereka</w:t>
      </w:r>
    </w:p>
    <w:p>
      <w:pPr>
        <w:pStyle w:val="BookText"/>
        <w:bidi w:val="0"/>
        <w:jc w:val="both"/>
        <w:rPr/>
      </w:pPr>
      <w:r>
        <w:rPr>
          <w:rFonts w:eastAsia="Times New Roman" w:cs="Times New Roman" w:ascii="Times New Roman" w:hAnsi="Times New Roman"/>
          <w:color w:val="111111"/>
          <w:sz w:val="28"/>
          <w:szCs w:val="28"/>
          <w:lang w:val="en-US"/>
        </w:rPr>
        <w:t>meminta izin dulu kepadanya meskipun pekerjaan mereka sangat penting.</w:t>
      </w:r>
    </w:p>
    <w:p>
      <w:pPr>
        <w:pStyle w:val="BookText"/>
        <w:bidi w:val="0"/>
        <w:jc w:val="both"/>
        <w:rPr/>
      </w:pPr>
      <w:r>
        <w:rPr>
          <w:rFonts w:eastAsia="Times New Roman" w:cs="Times New Roman" w:ascii="Times New Roman" w:hAnsi="Times New Roman"/>
          <w:color w:val="111111"/>
          <w:sz w:val="28"/>
          <w:szCs w:val="28"/>
          <w:lang w:val="en-US"/>
        </w:rPr>
        <w:t>Dan—“Apabila mereka berada bersama-sama Rasulullah dalam sesuatu urusan</w:t>
      </w:r>
    </w:p>
    <w:p>
      <w:pPr>
        <w:pStyle w:val="BookText"/>
        <w:bidi w:val="0"/>
        <w:jc w:val="both"/>
        <w:rPr/>
      </w:pPr>
      <w:r>
        <w:rPr>
          <w:rFonts w:eastAsia="Times New Roman" w:cs="Times New Roman" w:ascii="Times New Roman" w:hAnsi="Times New Roman"/>
          <w:color w:val="111111"/>
          <w:sz w:val="28"/>
          <w:szCs w:val="28"/>
          <w:lang w:val="en-US"/>
        </w:rPr>
        <w:t>yang memerlukan pertemuan”—maka mereka sekali-kali tidak meninggalkan</w:t>
      </w:r>
    </w:p>
    <w:p>
      <w:pPr>
        <w:pStyle w:val="BookText"/>
        <w:bidi w:val="0"/>
        <w:jc w:val="both"/>
        <w:rPr/>
      </w:pPr>
      <w:r>
        <w:rPr>
          <w:rFonts w:eastAsia="Times New Roman" w:cs="Times New Roman" w:ascii="Times New Roman" w:hAnsi="Times New Roman"/>
          <w:color w:val="111111"/>
          <w:sz w:val="28"/>
          <w:szCs w:val="28"/>
          <w:lang w:val="en-US"/>
        </w:rPr>
        <w:t>beliau dalam masalah-masalah sosial dan masalah-masalah umum kecuali</w:t>
      </w:r>
    </w:p>
    <w:p>
      <w:pPr>
        <w:pStyle w:val="BookText"/>
        <w:bidi w:val="0"/>
        <w:jc w:val="both"/>
        <w:rPr/>
      </w:pPr>
      <w:r>
        <w:rPr>
          <w:rFonts w:eastAsia="Times New Roman" w:cs="Times New Roman" w:ascii="Times New Roman" w:hAnsi="Times New Roman"/>
          <w:color w:val="111111"/>
          <w:sz w:val="28"/>
          <w:szCs w:val="28"/>
          <w:lang w:val="en-US"/>
        </w:rPr>
        <w:t>setelah meminta izin dan lisensi dalam hal itu.</w:t>
      </w:r>
    </w:p>
    <w:p>
      <w:pPr>
        <w:pStyle w:val="BookText"/>
        <w:bidi w:val="0"/>
        <w:jc w:val="both"/>
        <w:rPr/>
      </w:pPr>
      <w:r>
        <w:rPr>
          <w:rFonts w:eastAsia="Times New Roman" w:cs="Times New Roman" w:ascii="Times New Roman" w:hAnsi="Times New Roman"/>
          <w:color w:val="111111"/>
          <w:sz w:val="28"/>
          <w:szCs w:val="28"/>
          <w:lang w:val="en-US"/>
        </w:rPr>
        <w:t>Oleh karena Nabi Saw. berada pada barisan terdepan dan sebagai</w:t>
      </w:r>
    </w:p>
    <w:p>
      <w:pPr>
        <w:pStyle w:val="BookText"/>
        <w:bidi w:val="0"/>
        <w:jc w:val="both"/>
        <w:rPr/>
      </w:pPr>
      <w:r>
        <w:rPr>
          <w:rFonts w:eastAsia="Times New Roman" w:cs="Times New Roman" w:ascii="Times New Roman" w:hAnsi="Times New Roman"/>
          <w:color w:val="111111"/>
          <w:sz w:val="28"/>
          <w:szCs w:val="28"/>
          <w:lang w:val="en-US"/>
        </w:rPr>
        <w:t>imam umat dalam perkara-perkara keagamaan dan pelaksanaan tugas-tugas</w:t>
      </w:r>
    </w:p>
    <w:p>
      <w:pPr>
        <w:pStyle w:val="BookText"/>
        <w:bidi w:val="0"/>
        <w:jc w:val="both"/>
        <w:rPr/>
      </w:pPr>
      <w:r>
        <w:rPr>
          <w:rFonts w:eastAsia="Times New Roman" w:cs="Times New Roman" w:ascii="Times New Roman" w:hAnsi="Times New Roman"/>
          <w:color w:val="111111"/>
          <w:sz w:val="28"/>
          <w:szCs w:val="28"/>
          <w:lang w:val="en-US"/>
        </w:rPr>
        <w:t>Ilahi, maka umat yang menerima ajakan(dakwah) cinta kepada Allah harus</w:t>
      </w:r>
    </w:p>
    <w:p>
      <w:pPr>
        <w:pStyle w:val="BookText"/>
        <w:bidi w:val="0"/>
        <w:jc w:val="both"/>
        <w:rPr/>
      </w:pPr>
      <w:r>
        <w:rPr>
          <w:rFonts w:eastAsia="Times New Roman" w:cs="Times New Roman" w:ascii="Times New Roman" w:hAnsi="Times New Roman"/>
          <w:color w:val="111111"/>
          <w:sz w:val="28"/>
          <w:szCs w:val="28"/>
          <w:lang w:val="en-US"/>
        </w:rPr>
        <w:t>mengikuti Nabi dengan akal dan hati mereka. Cinta tidak sesuai dengan</w:t>
      </w:r>
    </w:p>
    <w:p>
      <w:pPr>
        <w:pStyle w:val="BookText"/>
        <w:bidi w:val="0"/>
        <w:jc w:val="both"/>
        <w:rPr/>
      </w:pPr>
      <w:r>
        <w:rPr>
          <w:rFonts w:eastAsia="Times New Roman" w:cs="Times New Roman" w:ascii="Times New Roman" w:hAnsi="Times New Roman"/>
          <w:color w:val="111111"/>
          <w:sz w:val="28"/>
          <w:szCs w:val="28"/>
          <w:lang w:val="en-US"/>
        </w:rPr>
        <w:t>sikap non-aktif, kebekuan, dan statis. Cinta adalah suatu jalan; apabila</w:t>
      </w:r>
    </w:p>
    <w:p>
      <w:pPr>
        <w:pStyle w:val="BookText"/>
        <w:bidi w:val="0"/>
        <w:jc w:val="both"/>
        <w:rPr/>
      </w:pPr>
      <w:r>
        <w:rPr>
          <w:rFonts w:eastAsia="Times New Roman" w:cs="Times New Roman" w:ascii="Times New Roman" w:hAnsi="Times New Roman"/>
          <w:color w:val="111111"/>
          <w:sz w:val="28"/>
          <w:szCs w:val="28"/>
          <w:lang w:val="en-US"/>
        </w:rPr>
        <w:t>manusia melalui jalan ini dan mendekat kepada Sang Kekasih, mendekat</w:t>
      </w:r>
    </w:p>
    <w:p>
      <w:pPr>
        <w:pStyle w:val="BookText"/>
        <w:bidi w:val="0"/>
        <w:jc w:val="both"/>
        <w:rPr/>
      </w:pPr>
      <w:r>
        <w:rPr>
          <w:rFonts w:eastAsia="Times New Roman" w:cs="Times New Roman" w:ascii="Times New Roman" w:hAnsi="Times New Roman"/>
          <w:color w:val="111111"/>
          <w:sz w:val="28"/>
          <w:szCs w:val="28"/>
          <w:lang w:val="en-US"/>
        </w:rPr>
        <w:t>kepada Allah, maka dia menjadi kekasih Allah. Al-Qur’an berkata: Lewatilah</w:t>
      </w:r>
    </w:p>
    <w:p>
      <w:pPr>
        <w:pStyle w:val="BookText"/>
        <w:bidi w:val="0"/>
        <w:jc w:val="both"/>
        <w:rPr/>
      </w:pPr>
      <w:r>
        <w:rPr>
          <w:rFonts w:eastAsia="Times New Roman" w:cs="Times New Roman" w:ascii="Times New Roman" w:hAnsi="Times New Roman"/>
          <w:color w:val="111111"/>
          <w:sz w:val="28"/>
          <w:szCs w:val="28"/>
          <w:lang w:val="en-US"/>
        </w:rPr>
        <w:t>jalan menuju Allah ini, supaya kalian menjadi kekasih-kekasih di sisi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kalian memang benar-benar mencintai Allah, maka ikuitlah aku, niscaya</w:t>
      </w:r>
    </w:p>
    <w:p>
      <w:pPr>
        <w:pStyle w:val="BookText"/>
        <w:bidi w:val="0"/>
        <w:jc w:val="both"/>
        <w:rPr/>
      </w:pPr>
      <w:r>
        <w:rPr>
          <w:rFonts w:eastAsia="Times New Roman" w:cs="Times New Roman" w:ascii="Times New Roman" w:hAnsi="Times New Roman"/>
          <w:color w:val="111111"/>
          <w:sz w:val="28"/>
          <w:szCs w:val="28"/>
          <w:lang w:val="en-US"/>
        </w:rPr>
        <w:t>Allah akan mencintai kalian”, dan Al-Qur’an telah menentukan sifat-sifat</w:t>
      </w:r>
    </w:p>
    <w:p>
      <w:pPr>
        <w:pStyle w:val="BookText"/>
        <w:bidi w:val="0"/>
        <w:jc w:val="both"/>
        <w:rPr/>
      </w:pPr>
      <w:r>
        <w:rPr>
          <w:rFonts w:eastAsia="Times New Roman" w:cs="Times New Roman" w:ascii="Times New Roman" w:hAnsi="Times New Roman"/>
          <w:color w:val="111111"/>
          <w:sz w:val="28"/>
          <w:szCs w:val="28"/>
          <w:lang w:val="en-US"/>
        </w:rPr>
        <w:t>kekasih Allah sebagaimana telah dijelaskan tentang pengaruh cinta Allah</w:t>
      </w:r>
    </w:p>
    <w:p>
      <w:pPr>
        <w:pStyle w:val="BookText"/>
        <w:bidi w:val="0"/>
        <w:jc w:val="both"/>
        <w:rPr/>
      </w:pPr>
      <w:r>
        <w:rPr>
          <w:rFonts w:eastAsia="Times New Roman" w:cs="Times New Roman" w:ascii="Times New Roman" w:hAnsi="Times New Roman"/>
          <w:color w:val="111111"/>
          <w:sz w:val="28"/>
          <w:szCs w:val="28"/>
          <w:lang w:val="en-US"/>
        </w:rPr>
        <w:t>(al-mahabbah al-ilahiyyah) pada pembahasan pelajaran terdahulu. Lalu,</w:t>
      </w:r>
    </w:p>
    <w:p>
      <w:pPr>
        <w:pStyle w:val="BookText"/>
        <w:bidi w:val="0"/>
        <w:jc w:val="both"/>
        <w:rPr/>
      </w:pPr>
      <w:r>
        <w:rPr>
          <w:rFonts w:eastAsia="Times New Roman" w:cs="Times New Roman" w:ascii="Times New Roman" w:hAnsi="Times New Roman"/>
          <w:color w:val="111111"/>
          <w:sz w:val="28"/>
          <w:szCs w:val="28"/>
          <w:lang w:val="en-US"/>
        </w:rPr>
        <w:t>siapakah orang-orang yang dicintai di sisi Allah? Dan apa jalan yang dapat</w:t>
      </w:r>
    </w:p>
    <w:p>
      <w:pPr>
        <w:pStyle w:val="BookText"/>
        <w:bidi w:val="0"/>
        <w:jc w:val="both"/>
        <w:rPr/>
      </w:pPr>
      <w:r>
        <w:rPr>
          <w:rFonts w:eastAsia="Times New Roman" w:cs="Times New Roman" w:ascii="Times New Roman" w:hAnsi="Times New Roman"/>
          <w:color w:val="111111"/>
          <w:sz w:val="28"/>
          <w:szCs w:val="28"/>
          <w:lang w:val="en-US"/>
        </w:rPr>
        <w:t>mengantarkan kepada kedudukan (maqâm) ini?</w:t>
      </w:r>
    </w:p>
    <w:p>
      <w:pPr>
        <w:pStyle w:val="BookText"/>
        <w:bidi w:val="0"/>
        <w:jc w:val="both"/>
        <w:rPr/>
      </w:pPr>
      <w:r>
        <w:rPr>
          <w:rFonts w:eastAsia="Times New Roman" w:cs="Times New Roman" w:ascii="Times New Roman" w:hAnsi="Times New Roman"/>
          <w:color w:val="111111"/>
          <w:sz w:val="28"/>
          <w:szCs w:val="28"/>
          <w:lang w:val="en-US"/>
        </w:rPr>
        <w:t>Sementara riwayat yang disebutkan dalam kumpulan-kumpulan</w:t>
      </w:r>
    </w:p>
    <w:p>
      <w:pPr>
        <w:pStyle w:val="BookText"/>
        <w:bidi w:val="0"/>
        <w:jc w:val="both"/>
        <w:rPr/>
      </w:pPr>
      <w:r>
        <w:rPr>
          <w:rFonts w:eastAsia="Times New Roman" w:cs="Times New Roman" w:ascii="Times New Roman" w:hAnsi="Times New Roman"/>
          <w:color w:val="111111"/>
          <w:sz w:val="28"/>
          <w:szCs w:val="28"/>
          <w:lang w:val="en-US"/>
        </w:rPr>
        <w:t>riwayat (al-jawami’ ar-rawaiyah) membeberkan bahwa manusia yang</w:t>
      </w:r>
    </w:p>
    <w:p>
      <w:pPr>
        <w:pStyle w:val="BookText"/>
        <w:bidi w:val="0"/>
        <w:jc w:val="both"/>
        <w:rPr/>
      </w:pPr>
      <w:r>
        <w:rPr>
          <w:rFonts w:eastAsia="Times New Roman" w:cs="Times New Roman" w:ascii="Times New Roman" w:hAnsi="Times New Roman"/>
          <w:color w:val="111111"/>
          <w:sz w:val="28"/>
          <w:szCs w:val="28"/>
          <w:lang w:val="en-US"/>
        </w:rPr>
        <w:t>paling utama dalam perjalanan cinta kepada Allah adalah orang yang cintanya</w:t>
      </w:r>
    </w:p>
    <w:p>
      <w:pPr>
        <w:pStyle w:val="BookText"/>
        <w:bidi w:val="0"/>
        <w:jc w:val="both"/>
        <w:rPr/>
      </w:pPr>
      <w:r>
        <w:rPr>
          <w:rFonts w:eastAsia="Times New Roman" w:cs="Times New Roman" w:ascii="Times New Roman" w:hAnsi="Times New Roman"/>
          <w:color w:val="111111"/>
          <w:sz w:val="28"/>
          <w:szCs w:val="28"/>
          <w:lang w:val="en-US"/>
        </w:rPr>
        <w:t>telah meresap dalam hatinya dan merindukan ibadah, sebagaimana</w:t>
      </w:r>
    </w:p>
    <w:p>
      <w:pPr>
        <w:pStyle w:val="BookText"/>
        <w:bidi w:val="0"/>
        <w:jc w:val="both"/>
        <w:rPr/>
      </w:pPr>
      <w:r>
        <w:rPr>
          <w:rFonts w:eastAsia="Times New Roman" w:cs="Times New Roman" w:ascii="Times New Roman" w:hAnsi="Times New Roman"/>
          <w:color w:val="111111"/>
          <w:sz w:val="28"/>
          <w:szCs w:val="28"/>
          <w:lang w:val="en-US"/>
        </w:rPr>
        <w:t>dinukil oleh Almarhum al-Kulaini dalam al-Kafi pada bab al-‘Irâdah dari</w:t>
      </w:r>
    </w:p>
    <w:p>
      <w:pPr>
        <w:pStyle w:val="BookText"/>
        <w:bidi w:val="0"/>
        <w:jc w:val="both"/>
        <w:rPr/>
      </w:pPr>
      <w:r>
        <w:rPr>
          <w:rFonts w:eastAsia="Times New Roman" w:cs="Times New Roman" w:ascii="Times New Roman" w:hAnsi="Times New Roman"/>
          <w:color w:val="111111"/>
          <w:sz w:val="28"/>
          <w:szCs w:val="28"/>
          <w:lang w:val="en-US"/>
        </w:rPr>
        <w:t>salah seorang imam as: “Manusia yang paling utama adalah orang yang</w:t>
      </w:r>
    </w:p>
    <w:p>
      <w:pPr>
        <w:pStyle w:val="BookText"/>
        <w:bidi w:val="0"/>
        <w:jc w:val="both"/>
        <w:rPr/>
      </w:pPr>
      <w:r>
        <w:rPr>
          <w:rFonts w:eastAsia="Times New Roman" w:cs="Times New Roman" w:ascii="Times New Roman" w:hAnsi="Times New Roman"/>
          <w:color w:val="111111"/>
          <w:sz w:val="28"/>
          <w:szCs w:val="28"/>
          <w:lang w:val="en-US"/>
        </w:rPr>
        <w:t>merindukan ibadah lalu dia memeluknya dan menyukainya dengan hatinya</w:t>
      </w:r>
    </w:p>
    <w:p>
      <w:pPr>
        <w:pStyle w:val="BookText"/>
        <w:bidi w:val="0"/>
        <w:jc w:val="both"/>
        <w:rPr/>
      </w:pPr>
      <w:r>
        <w:rPr>
          <w:rFonts w:eastAsia="Times New Roman" w:cs="Times New Roman" w:ascii="Times New Roman" w:hAnsi="Times New Roman"/>
          <w:color w:val="111111"/>
          <w:sz w:val="28"/>
          <w:szCs w:val="28"/>
          <w:lang w:val="en-US"/>
        </w:rPr>
        <w:t>dan berhubungan dengannya melalui badannya dan menyendiri dengannya</w:t>
      </w:r>
    </w:p>
    <w:p>
      <w:pPr>
        <w:pStyle w:val="BookText"/>
        <w:bidi w:val="0"/>
        <w:jc w:val="both"/>
        <w:rPr/>
      </w:pPr>
      <w:r>
        <w:rPr>
          <w:rFonts w:eastAsia="Times New Roman" w:cs="Times New Roman" w:ascii="Times New Roman" w:hAnsi="Times New Roman"/>
          <w:color w:val="111111"/>
          <w:sz w:val="28"/>
          <w:szCs w:val="28"/>
          <w:lang w:val="en-US"/>
        </w:rPr>
        <w:t>(menekuninya)”.</w:t>
      </w:r>
      <w:r>
        <w:rPr>
          <w:rStyle w:val="FootnoteAnchor"/>
        </w:rPr>
        <w:footnoteReference w:id="5"/>
      </w:r>
      <w:r>
        <w:rPr>
          <w:rFonts w:eastAsia="Times New Roman" w:cs="Times New Roman" w:ascii="Times New Roman" w:hAnsi="Times New Roman"/>
          <w:color w:val="111111"/>
          <w:sz w:val="28"/>
          <w:szCs w:val="28"/>
          <w:lang w:val="en-US"/>
        </w:rPr>
        <w:t>Al-‘isyq adalah cinta (mahab bah) yang sempurna; al-‘isyq</w:t>
      </w:r>
    </w:p>
    <w:p>
      <w:pPr>
        <w:pStyle w:val="BookText"/>
        <w:bidi w:val="0"/>
        <w:jc w:val="both"/>
        <w:rPr/>
      </w:pPr>
      <w:r>
        <w:rPr>
          <w:rFonts w:eastAsia="Times New Roman" w:cs="Times New Roman" w:ascii="Times New Roman" w:hAnsi="Times New Roman"/>
          <w:color w:val="111111"/>
          <w:sz w:val="28"/>
          <w:szCs w:val="28"/>
          <w:lang w:val="en-US"/>
        </w:rPr>
        <w:t>adalah penjagaan terhadap sesuatu yang ada dan kerinduan untuk mencari</w:t>
      </w:r>
    </w:p>
    <w:p>
      <w:pPr>
        <w:pStyle w:val="BookText"/>
        <w:bidi w:val="0"/>
        <w:jc w:val="both"/>
        <w:rPr/>
      </w:pPr>
      <w:r>
        <w:rPr>
          <w:rFonts w:eastAsia="Times New Roman" w:cs="Times New Roman" w:ascii="Times New Roman" w:hAnsi="Times New Roman"/>
          <w:color w:val="111111"/>
          <w:sz w:val="28"/>
          <w:szCs w:val="28"/>
          <w:lang w:val="en-US"/>
        </w:rPr>
        <w:t>sesuatu yang hilang. Manusia menyembah bersama dengan kerinduan supaya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kepada tingkat ‘isyq dalam ibadah. Riwayat itu berbunyi: Sebaik- </w:t>
      </w:r>
    </w:p>
    <w:p>
      <w:pPr>
        <w:pStyle w:val="BookText"/>
        <w:bidi w:val="0"/>
        <w:rPr/>
      </w:pPr>
      <w:r>
        <w:rPr>
          <w:rFonts w:eastAsia="Times New Roman" w:cs="Times New Roman" w:ascii="Times New Roman" w:hAnsi="Times New Roman"/>
          <w:color w:val="111111"/>
          <w:sz w:val="28"/>
          <w:szCs w:val="28"/>
          <w:lang w:val="en-US"/>
        </w:rPr>
        <w:t>baik manusia adalah orang yang mencapai tingkat isyq dalam ibadah karena</w:t>
      </w:r>
    </w:p>
    <w:p>
      <w:pPr>
        <w:pStyle w:val="BookText"/>
        <w:bidi w:val="0"/>
        <w:jc w:val="both"/>
        <w:rPr/>
      </w:pPr>
      <w:r>
        <w:rPr>
          <w:rFonts w:eastAsia="Times New Roman" w:cs="Times New Roman" w:ascii="Times New Roman" w:hAnsi="Times New Roman"/>
          <w:color w:val="111111"/>
          <w:sz w:val="28"/>
          <w:szCs w:val="28"/>
          <w:lang w:val="en-US"/>
        </w:rPr>
        <w:t>ibadah itu sendiri adalah suatu yang jalan juga berguna untuk mencapai</w:t>
      </w:r>
    </w:p>
    <w:p>
      <w:pPr>
        <w:pStyle w:val="BookText"/>
        <w:bidi w:val="0"/>
        <w:jc w:val="both"/>
        <w:rPr/>
      </w:pPr>
      <w:r>
        <w:rPr>
          <w:rFonts w:eastAsia="Times New Roman" w:cs="Times New Roman" w:ascii="Times New Roman" w:hAnsi="Times New Roman"/>
          <w:color w:val="111111"/>
          <w:sz w:val="28"/>
          <w:szCs w:val="28"/>
          <w:lang w:val="en-US"/>
        </w:rPr>
        <w:t>tingkat isyq terhadap sesuatu yang disembah (al-ma‘bud). Kalau tidak, maka</w:t>
      </w:r>
    </w:p>
    <w:p>
      <w:pPr>
        <w:pStyle w:val="BookText"/>
        <w:bidi w:val="0"/>
        <w:jc w:val="both"/>
        <w:rPr/>
      </w:pPr>
      <w:r>
        <w:rPr>
          <w:rFonts w:eastAsia="Times New Roman" w:cs="Times New Roman" w:ascii="Times New Roman" w:hAnsi="Times New Roman"/>
          <w:color w:val="111111"/>
          <w:sz w:val="28"/>
          <w:szCs w:val="28"/>
          <w:lang w:val="en-US"/>
        </w:rPr>
        <w:t>barang siapa yang mengalami ‘isyq dalam ibadah karena ibadah (itu sendiri)</w:t>
      </w:r>
    </w:p>
    <w:p>
      <w:pPr>
        <w:pStyle w:val="BookText"/>
        <w:bidi w:val="0"/>
        <w:jc w:val="both"/>
        <w:rPr/>
      </w:pPr>
      <w:r>
        <w:rPr>
          <w:rFonts w:eastAsia="Times New Roman" w:cs="Times New Roman" w:ascii="Times New Roman" w:hAnsi="Times New Roman"/>
          <w:color w:val="111111"/>
          <w:sz w:val="28"/>
          <w:szCs w:val="28"/>
          <w:lang w:val="en-US"/>
        </w:rPr>
        <w:t>(bukan karena sesuatu yang disem bah—Peny.), dia (sebenarnya) berhenti</w:t>
      </w:r>
    </w:p>
    <w:p>
      <w:pPr>
        <w:pStyle w:val="BookText"/>
        <w:bidi w:val="0"/>
        <w:jc w:val="both"/>
        <w:rPr/>
      </w:pPr>
      <w:r>
        <w:rPr>
          <w:rFonts w:eastAsia="Times New Roman" w:cs="Times New Roman" w:ascii="Times New Roman" w:hAnsi="Times New Roman"/>
          <w:color w:val="111111"/>
          <w:sz w:val="28"/>
          <w:szCs w:val="28"/>
          <w:lang w:val="en-US"/>
        </w:rPr>
        <w:t>di jalan dan belum sampai ke tujuan. “Barang siapa yang mengutamakan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irfan (pencapaian ma‘rifah melalui ibadah) karena ‘irfan, maka dia telah</w:t>
      </w:r>
    </w:p>
    <w:p>
      <w:pPr>
        <w:pStyle w:val="BookText"/>
        <w:bidi w:val="0"/>
        <w:jc w:val="both"/>
        <w:rPr/>
      </w:pPr>
      <w:r>
        <w:rPr>
          <w:rFonts w:eastAsia="Times New Roman" w:cs="Times New Roman" w:ascii="Times New Roman" w:hAnsi="Times New Roman"/>
          <w:color w:val="111111"/>
          <w:sz w:val="28"/>
          <w:szCs w:val="28"/>
          <w:lang w:val="en-US"/>
        </w:rPr>
        <w:t>mengatakan dengan yang kedua”.</w:t>
      </w:r>
      <w:r>
        <w:rPr>
          <w:rStyle w:val="FootnoteAnchor"/>
        </w:rPr>
        <w:footnoteReference w:id="6"/>
      </w:r>
      <w:r>
        <w:rPr>
          <w:rFonts w:eastAsia="Times New Roman" w:cs="Times New Roman" w:ascii="Times New Roman" w:hAnsi="Times New Roman"/>
          <w:color w:val="111111"/>
          <w:sz w:val="28"/>
          <w:szCs w:val="28"/>
          <w:lang w:val="en-US"/>
        </w:rPr>
        <w:t>Jadi, barang siapa yang mengalami</w:t>
      </w:r>
    </w:p>
    <w:p>
      <w:pPr>
        <w:pStyle w:val="BookText"/>
        <w:bidi w:val="0"/>
        <w:jc w:val="both"/>
        <w:rPr/>
      </w:pPr>
      <w:r>
        <w:rPr>
          <w:rFonts w:eastAsia="Times New Roman" w:cs="Times New Roman" w:ascii="Times New Roman" w:hAnsi="Times New Roman"/>
          <w:color w:val="111111"/>
          <w:sz w:val="28"/>
          <w:szCs w:val="28"/>
          <w:lang w:val="en-US"/>
        </w:rPr>
        <w:t>isyq dalam beribadah, dia berada di pertengahan jalan dan belum sampai</w:t>
      </w:r>
    </w:p>
    <w:p>
      <w:pPr>
        <w:pStyle w:val="BookText"/>
        <w:bidi w:val="0"/>
        <w:jc w:val="both"/>
        <w:rPr/>
      </w:pPr>
      <w:r>
        <w:rPr>
          <w:rFonts w:eastAsia="Times New Roman" w:cs="Times New Roman" w:ascii="Times New Roman" w:hAnsi="Times New Roman"/>
          <w:color w:val="111111"/>
          <w:sz w:val="28"/>
          <w:szCs w:val="28"/>
          <w:lang w:val="en-US"/>
        </w:rPr>
        <w:t>ke tujuan. Alhasil, orang yang telah sampai ke tujuan adalah orang yang</w:t>
      </w:r>
    </w:p>
    <w:p>
      <w:pPr>
        <w:pStyle w:val="BookText"/>
        <w:bidi w:val="0"/>
        <w:jc w:val="both"/>
        <w:rPr/>
      </w:pPr>
      <w:r>
        <w:rPr>
          <w:rFonts w:eastAsia="Times New Roman" w:cs="Times New Roman" w:ascii="Times New Roman" w:hAnsi="Times New Roman"/>
          <w:color w:val="111111"/>
          <w:sz w:val="28"/>
          <w:szCs w:val="28"/>
          <w:lang w:val="en-US"/>
        </w:rPr>
        <w:t>menjadikan kekasihnya (ma‘syuq) sebagai tempat sasaran) penyembahannya</w:t>
      </w:r>
    </w:p>
    <w:p>
      <w:pPr>
        <w:pStyle w:val="BookText"/>
        <w:bidi w:val="0"/>
        <w:jc w:val="both"/>
        <w:rPr/>
      </w:pPr>
      <w:r>
        <w:rPr>
          <w:rFonts w:eastAsia="Times New Roman" w:cs="Times New Roman" w:ascii="Times New Roman" w:hAnsi="Times New Roman"/>
          <w:color w:val="111111"/>
          <w:sz w:val="28"/>
          <w:szCs w:val="28"/>
          <w:lang w:val="en-US"/>
        </w:rPr>
        <w:t>(ma‘bud), bukan ibadahnya. Riwayat itu mengatakan, “Sebaik-baik manusia</w:t>
      </w:r>
    </w:p>
    <w:p>
      <w:pPr>
        <w:pStyle w:val="BookText"/>
        <w:bidi w:val="0"/>
        <w:jc w:val="both"/>
        <w:rPr/>
      </w:pPr>
      <w:r>
        <w:rPr>
          <w:rFonts w:eastAsia="Times New Roman" w:cs="Times New Roman" w:ascii="Times New Roman" w:hAnsi="Times New Roman"/>
          <w:color w:val="111111"/>
          <w:sz w:val="28"/>
          <w:szCs w:val="28"/>
          <w:lang w:val="en-US"/>
        </w:rPr>
        <w:t>adalah orang yang mengalami ‘isyq dalam ibadah”. Sebaik-baik manusia</w:t>
      </w:r>
    </w:p>
    <w:p>
      <w:pPr>
        <w:pStyle w:val="BookText"/>
        <w:bidi w:val="0"/>
        <w:jc w:val="both"/>
        <w:rPr/>
      </w:pPr>
      <w:r>
        <w:rPr>
          <w:rFonts w:eastAsia="Times New Roman" w:cs="Times New Roman" w:ascii="Times New Roman" w:hAnsi="Times New Roman"/>
          <w:color w:val="111111"/>
          <w:sz w:val="28"/>
          <w:szCs w:val="28"/>
          <w:lang w:val="en-US"/>
        </w:rPr>
        <w:t>bukanlah orang yang melaksanakan ibadahnya sebagai (tuntutan) kewajiban</w:t>
      </w:r>
    </w:p>
    <w:p>
      <w:pPr>
        <w:pStyle w:val="BookText"/>
        <w:bidi w:val="0"/>
        <w:jc w:val="both"/>
        <w:rPr/>
      </w:pPr>
      <w:r>
        <w:rPr>
          <w:rFonts w:eastAsia="Times New Roman" w:cs="Times New Roman" w:ascii="Times New Roman" w:hAnsi="Times New Roman"/>
          <w:color w:val="111111"/>
          <w:sz w:val="28"/>
          <w:szCs w:val="28"/>
          <w:lang w:val="en-US"/>
        </w:rPr>
        <w:t>(takâlif ) dan dia menikmatinya, dan juga bukan orang yang mencintai</w:t>
      </w:r>
    </w:p>
    <w:p>
      <w:pPr>
        <w:pStyle w:val="BookText"/>
        <w:bidi w:val="0"/>
        <w:jc w:val="both"/>
        <w:rPr/>
      </w:pPr>
      <w:r>
        <w:rPr>
          <w:rFonts w:eastAsia="Times New Roman" w:cs="Times New Roman" w:ascii="Times New Roman" w:hAnsi="Times New Roman"/>
          <w:color w:val="111111"/>
          <w:sz w:val="28"/>
          <w:szCs w:val="28"/>
          <w:lang w:val="en-US"/>
        </w:rPr>
        <w:t>ibadah itu sendiri sehingga ibadah itu menjadi kecintaan di sisinya. Tetapi</w:t>
      </w:r>
    </w:p>
    <w:p>
      <w:pPr>
        <w:pStyle w:val="BookText"/>
        <w:bidi w:val="0"/>
        <w:jc w:val="both"/>
        <w:rPr/>
      </w:pPr>
      <w:r>
        <w:rPr>
          <w:rFonts w:eastAsia="Times New Roman" w:cs="Times New Roman" w:ascii="Times New Roman" w:hAnsi="Times New Roman"/>
          <w:color w:val="111111"/>
          <w:sz w:val="28"/>
          <w:szCs w:val="28"/>
          <w:lang w:val="en-US"/>
        </w:rPr>
        <w:t>sebaik-baik manusia adalah orang yang mengalami isyq dalam ibadah dan ini</w:t>
      </w:r>
    </w:p>
    <w:p>
      <w:pPr>
        <w:pStyle w:val="BookText"/>
        <w:bidi w:val="0"/>
        <w:jc w:val="both"/>
        <w:rPr/>
      </w:pPr>
      <w:r>
        <w:rPr>
          <w:rFonts w:eastAsia="Times New Roman" w:cs="Times New Roman" w:ascii="Times New Roman" w:hAnsi="Times New Roman"/>
          <w:color w:val="111111"/>
          <w:sz w:val="28"/>
          <w:szCs w:val="28"/>
          <w:lang w:val="en-US"/>
        </w:rPr>
        <w:t>merupakan tingkatan cinta ibadah yang tertinggi.</w:t>
      </w:r>
    </w:p>
    <w:p>
      <w:pPr>
        <w:pStyle w:val="BookText"/>
        <w:bidi w:val="0"/>
        <w:jc w:val="both"/>
        <w:rPr/>
      </w:pPr>
      <w:r>
        <w:rPr>
          <w:rFonts w:eastAsia="Times New Roman" w:cs="Times New Roman" w:ascii="Times New Roman" w:hAnsi="Times New Roman"/>
          <w:color w:val="111111"/>
          <w:sz w:val="28"/>
          <w:szCs w:val="28"/>
          <w:lang w:val="en-US"/>
        </w:rPr>
        <w:t>Adapun kisah yang disebutkan dalam sejarah pendidikan Sayid Ibn</w:t>
      </w:r>
    </w:p>
    <w:p>
      <w:pPr>
        <w:pStyle w:val="BookText"/>
        <w:bidi w:val="0"/>
        <w:jc w:val="both"/>
        <w:rPr/>
      </w:pPr>
      <w:r>
        <w:rPr>
          <w:rFonts w:eastAsia="Times New Roman" w:cs="Times New Roman" w:ascii="Times New Roman" w:hAnsi="Times New Roman"/>
          <w:color w:val="111111"/>
          <w:sz w:val="28"/>
          <w:szCs w:val="28"/>
          <w:lang w:val="en-US"/>
        </w:rPr>
        <w:t>Thawus yang mana beliau termasuk kebanggaan dunia Islam bahwa beliau</w:t>
      </w:r>
    </w:p>
    <w:p>
      <w:pPr>
        <w:pStyle w:val="BookText"/>
        <w:bidi w:val="0"/>
        <w:jc w:val="both"/>
        <w:rPr/>
      </w:pPr>
      <w:r>
        <w:rPr>
          <w:rFonts w:eastAsia="Times New Roman" w:cs="Times New Roman" w:ascii="Times New Roman" w:hAnsi="Times New Roman"/>
          <w:color w:val="111111"/>
          <w:sz w:val="28"/>
          <w:szCs w:val="28"/>
          <w:lang w:val="en-US"/>
        </w:rPr>
        <w:t>merayakan usia balig anaknya, maka perbuatan ini termasuk dari mukadimah</w:t>
      </w:r>
    </w:p>
    <w:p>
      <w:pPr>
        <w:pStyle w:val="BookText"/>
        <w:bidi w:val="0"/>
        <w:jc w:val="both"/>
        <w:rPr/>
      </w:pPr>
      <w:r>
        <w:rPr>
          <w:rFonts w:eastAsia="Times New Roman" w:cs="Times New Roman" w:ascii="Times New Roman" w:hAnsi="Times New Roman"/>
          <w:color w:val="111111"/>
          <w:sz w:val="28"/>
          <w:szCs w:val="28"/>
          <w:lang w:val="en-US"/>
        </w:rPr>
        <w:t>isyq itu. Ibn Thawus berkata kepada anaknya pada peringatan masa balig dan</w:t>
      </w:r>
    </w:p>
    <w:p>
      <w:pPr>
        <w:pStyle w:val="BookText"/>
        <w:bidi w:val="0"/>
        <w:jc w:val="both"/>
        <w:rPr/>
      </w:pPr>
      <w:r>
        <w:rPr>
          <w:rFonts w:eastAsia="Times New Roman" w:cs="Times New Roman" w:ascii="Times New Roman" w:hAnsi="Times New Roman"/>
          <w:color w:val="111111"/>
          <w:sz w:val="28"/>
          <w:szCs w:val="28"/>
          <w:lang w:val="en-US"/>
        </w:rPr>
        <w:t>usia taklif (kewajiban untuk menjalankan ajaran agama):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bersyukur kepada Allah Swt yang mana Dia telah mengantarkanmu</w:t>
      </w:r>
    </w:p>
    <w:p>
      <w:pPr>
        <w:pStyle w:val="BookText"/>
        <w:bidi w:val="0"/>
        <w:jc w:val="both"/>
        <w:rPr/>
      </w:pPr>
      <w:r>
        <w:rPr>
          <w:rFonts w:eastAsia="Times New Roman" w:cs="Times New Roman" w:ascii="Times New Roman" w:hAnsi="Times New Roman"/>
          <w:color w:val="111111"/>
          <w:sz w:val="28"/>
          <w:szCs w:val="28"/>
          <w:lang w:val="en-US"/>
        </w:rPr>
        <w:t>ke usia muda dan ke usia taklif, sehingga kamu termasuk dalam</w:t>
      </w:r>
    </w:p>
    <w:p>
      <w:pPr>
        <w:pStyle w:val="BookText"/>
        <w:bidi w:val="0"/>
        <w:jc w:val="both"/>
        <w:rPr/>
      </w:pPr>
      <w:r>
        <w:rPr>
          <w:rFonts w:eastAsia="Times New Roman" w:cs="Times New Roman" w:ascii="Times New Roman" w:hAnsi="Times New Roman"/>
          <w:color w:val="111111"/>
          <w:sz w:val="28"/>
          <w:szCs w:val="28"/>
          <w:lang w:val="en-US"/>
        </w:rPr>
        <w:t>khitab (seruan)Nya Swt. Allah belum pernah menyerumu dan belum pernah</w:t>
      </w:r>
    </w:p>
    <w:p>
      <w:pPr>
        <w:pStyle w:val="BookText"/>
        <w:bidi w:val="0"/>
        <w:jc w:val="both"/>
        <w:rPr/>
      </w:pPr>
      <w:r>
        <w:rPr>
          <w:rFonts w:eastAsia="Times New Roman" w:cs="Times New Roman" w:ascii="Times New Roman" w:hAnsi="Times New Roman"/>
          <w:color w:val="111111"/>
          <w:sz w:val="28"/>
          <w:szCs w:val="28"/>
          <w:lang w:val="en-US"/>
        </w:rPr>
        <w:t>meminta sesuatu darimu, tetapi mulai hari ini kamu menjadi tempat khitab</w:t>
      </w:r>
    </w:p>
    <w:p>
      <w:pPr>
        <w:pStyle w:val="BookText"/>
        <w:bidi w:val="0"/>
        <w:jc w:val="both"/>
        <w:rPr/>
      </w:pPr>
      <w:r>
        <w:rPr>
          <w:rFonts w:eastAsia="Times New Roman" w:cs="Times New Roman" w:ascii="Times New Roman" w:hAnsi="Times New Roman"/>
          <w:color w:val="111111"/>
          <w:sz w:val="28"/>
          <w:szCs w:val="28"/>
          <w:lang w:val="en-US"/>
        </w:rPr>
        <w:t>Ilahi dan termasuk dalam cakupan firman Allah Swt, “Wahai orang-orang</w:t>
      </w:r>
    </w:p>
    <w:p>
      <w:pPr>
        <w:pStyle w:val="BookText"/>
        <w:bidi w:val="0"/>
        <w:jc w:val="both"/>
        <w:rPr/>
      </w:pPr>
      <w:r>
        <w:rPr>
          <w:rFonts w:eastAsia="Times New Roman" w:cs="Times New Roman" w:ascii="Times New Roman" w:hAnsi="Times New Roman"/>
          <w:color w:val="111111"/>
          <w:sz w:val="28"/>
          <w:szCs w:val="28"/>
          <w:lang w:val="en-US"/>
        </w:rPr>
        <w:t>yang beriman”. Sekarang kamu adalah bagian dari mereka orang-orang</w:t>
      </w:r>
    </w:p>
    <w:p>
      <w:pPr>
        <w:pStyle w:val="BookText"/>
        <w:bidi w:val="0"/>
        <w:jc w:val="both"/>
        <w:rPr/>
      </w:pPr>
      <w:r>
        <w:rPr>
          <w:rFonts w:eastAsia="Times New Roman" w:cs="Times New Roman" w:ascii="Times New Roman" w:hAnsi="Times New Roman"/>
          <w:color w:val="111111"/>
          <w:sz w:val="28"/>
          <w:szCs w:val="28"/>
          <w:lang w:val="en-US"/>
        </w:rPr>
        <w:t>yang mendapatkan khitab Ilahi. Dan saya mensyikuri keutamaan ini—</w:t>
      </w:r>
    </w:p>
    <w:p>
      <w:pPr>
        <w:pStyle w:val="BookText"/>
        <w:bidi w:val="0"/>
        <w:jc w:val="both"/>
        <w:rPr/>
      </w:pPr>
      <w:r>
        <w:rPr>
          <w:rFonts w:eastAsia="Times New Roman" w:cs="Times New Roman" w:ascii="Times New Roman" w:hAnsi="Times New Roman"/>
          <w:color w:val="111111"/>
          <w:sz w:val="28"/>
          <w:szCs w:val="28"/>
          <w:lang w:val="en-US"/>
        </w:rPr>
        <w:t>yakni sampainya kamu ke usia balig dan masa kemuliaan (tasyarruf)—</w:t>
      </w:r>
    </w:p>
    <w:p>
      <w:pPr>
        <w:pStyle w:val="BookText"/>
        <w:bidi w:val="0"/>
        <w:jc w:val="both"/>
        <w:rPr/>
      </w:pPr>
      <w:r>
        <w:rPr>
          <w:rFonts w:eastAsia="Times New Roman" w:cs="Times New Roman" w:ascii="Times New Roman" w:hAnsi="Times New Roman"/>
          <w:color w:val="111111"/>
          <w:sz w:val="28"/>
          <w:szCs w:val="28"/>
          <w:lang w:val="en-US"/>
        </w:rPr>
        <w:t>dengan mengadakan perayaan ini. Dan ini adalah perayaan kemuliaan</w:t>
      </w:r>
    </w:p>
    <w:p>
      <w:pPr>
        <w:pStyle w:val="BookText"/>
        <w:bidi w:val="0"/>
        <w:jc w:val="both"/>
        <w:rPr/>
      </w:pPr>
      <w:r>
        <w:rPr>
          <w:rFonts w:eastAsia="Times New Roman" w:cs="Times New Roman" w:ascii="Times New Roman" w:hAnsi="Times New Roman"/>
          <w:color w:val="111111"/>
          <w:sz w:val="28"/>
          <w:szCs w:val="28"/>
          <w:lang w:val="en-US"/>
        </w:rPr>
        <w:t>bukan kewajiban. Aku bersyukur kepada Allah Yang Mahatinggi yang telah</w:t>
      </w:r>
    </w:p>
    <w:p>
      <w:pPr>
        <w:pStyle w:val="BookText"/>
        <w:bidi w:val="0"/>
        <w:jc w:val="both"/>
        <w:rPr/>
      </w:pPr>
      <w:r>
        <w:rPr>
          <w:rFonts w:eastAsia="Times New Roman" w:cs="Times New Roman" w:ascii="Times New Roman" w:hAnsi="Times New Roman"/>
          <w:color w:val="111111"/>
          <w:sz w:val="28"/>
          <w:szCs w:val="28"/>
          <w:lang w:val="en-US"/>
        </w:rPr>
        <w:t>menjadikanmu sebagai tempat khitab-Nya bukan untuk menunaikan tugas</w:t>
      </w:r>
    </w:p>
    <w:p>
      <w:pPr>
        <w:pStyle w:val="BookText"/>
        <w:bidi w:val="0"/>
        <w:jc w:val="both"/>
        <w:rPr/>
      </w:pPr>
      <w:r>
        <w:rPr>
          <w:rFonts w:eastAsia="Times New Roman" w:cs="Times New Roman" w:ascii="Times New Roman" w:hAnsi="Times New Roman"/>
          <w:color w:val="111111"/>
          <w:sz w:val="28"/>
          <w:szCs w:val="28"/>
          <w:lang w:val="en-US"/>
        </w:rPr>
        <w:t>dan kewajiban, karena tidak ada paksaan dan keberatan. Mendengarkan</w:t>
      </w:r>
    </w:p>
    <w:p>
      <w:pPr>
        <w:pStyle w:val="BookText"/>
        <w:bidi w:val="0"/>
        <w:jc w:val="both"/>
        <w:rPr/>
      </w:pPr>
      <w:r>
        <w:rPr>
          <w:rFonts w:eastAsia="Times New Roman" w:cs="Times New Roman" w:ascii="Times New Roman" w:hAnsi="Times New Roman"/>
          <w:color w:val="111111"/>
          <w:sz w:val="28"/>
          <w:szCs w:val="28"/>
          <w:lang w:val="en-US"/>
        </w:rPr>
        <w:t>khitab Ilahi serta menjalankan perintah Ilahi adalah suatu kemuliaan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(tasyrif ) bukan suatu kewajiban (taklif ), dan ini adalah mukadimah cinta </w:t>
      </w:r>
    </w:p>
    <w:p>
      <w:pPr>
        <w:pStyle w:val="BookText"/>
        <w:bidi w:val="0"/>
        <w:rPr/>
      </w:pPr>
      <w:r>
        <w:rPr>
          <w:rFonts w:eastAsia="Times New Roman" w:cs="Times New Roman" w:ascii="Times New Roman" w:hAnsi="Times New Roman"/>
          <w:color w:val="111111"/>
          <w:sz w:val="28"/>
          <w:szCs w:val="28"/>
          <w:lang w:val="en-US"/>
        </w:rPr>
        <w:t>itu”. Demikianlah rahasia yang dinukil oleh al-Kulaini dari sabda Rasulullah</w:t>
      </w:r>
    </w:p>
    <w:p>
      <w:pPr>
        <w:pStyle w:val="BookText"/>
        <w:bidi w:val="0"/>
        <w:jc w:val="both"/>
        <w:rPr/>
      </w:pPr>
      <w:r>
        <w:rPr>
          <w:rFonts w:eastAsia="Times New Roman" w:cs="Times New Roman" w:ascii="Times New Roman" w:hAnsi="Times New Roman"/>
          <w:color w:val="111111"/>
          <w:sz w:val="28"/>
          <w:szCs w:val="28"/>
          <w:lang w:val="en-US"/>
        </w:rPr>
        <w:t>Saw. , “Sebaik-baik manusia adalah orang yang mengalami ‘isyq dalam</w:t>
      </w:r>
    </w:p>
    <w:p>
      <w:pPr>
        <w:pStyle w:val="BookText"/>
        <w:bidi w:val="0"/>
        <w:jc w:val="both"/>
        <w:rPr/>
      </w:pPr>
      <w:r>
        <w:rPr>
          <w:rFonts w:eastAsia="Times New Roman" w:cs="Times New Roman" w:ascii="Times New Roman" w:hAnsi="Times New Roman"/>
          <w:color w:val="111111"/>
          <w:sz w:val="28"/>
          <w:szCs w:val="28"/>
          <w:lang w:val="en-US"/>
        </w:rPr>
        <w:t>ibadah lalu dia memeluknya dan mencin tainya dengan hatinya …” Karena,</w:t>
      </w:r>
    </w:p>
    <w:p>
      <w:pPr>
        <w:pStyle w:val="BookText"/>
        <w:bidi w:val="0"/>
        <w:jc w:val="both"/>
        <w:rPr/>
      </w:pPr>
      <w:r>
        <w:rPr>
          <w:rFonts w:eastAsia="Times New Roman" w:cs="Times New Roman" w:ascii="Times New Roman" w:hAnsi="Times New Roman"/>
          <w:color w:val="111111"/>
          <w:sz w:val="28"/>
          <w:szCs w:val="28"/>
          <w:lang w:val="en-US"/>
        </w:rPr>
        <w:t>seseorang yang mencapai tingkatan ini, akan memahami bahwa cinta</w:t>
      </w:r>
    </w:p>
    <w:p>
      <w:pPr>
        <w:pStyle w:val="BookText"/>
        <w:bidi w:val="0"/>
        <w:jc w:val="both"/>
        <w:rPr/>
      </w:pPr>
      <w:r>
        <w:rPr>
          <w:rFonts w:eastAsia="Times New Roman" w:cs="Times New Roman" w:ascii="Times New Roman" w:hAnsi="Times New Roman"/>
          <w:color w:val="111111"/>
          <w:sz w:val="28"/>
          <w:szCs w:val="28"/>
          <w:lang w:val="en-US"/>
        </w:rPr>
        <w:t>yang bohong akan berubah menjadi kegelisahan dan kemurungan ketika</w:t>
      </w:r>
    </w:p>
    <w:p>
      <w:pPr>
        <w:pStyle w:val="BookText"/>
        <w:bidi w:val="0"/>
        <w:jc w:val="both"/>
        <w:rPr/>
      </w:pPr>
      <w:r>
        <w:rPr>
          <w:rFonts w:eastAsia="Times New Roman" w:cs="Times New Roman" w:ascii="Times New Roman" w:hAnsi="Times New Roman"/>
          <w:color w:val="111111"/>
          <w:sz w:val="28"/>
          <w:szCs w:val="28"/>
          <w:lang w:val="en-US"/>
        </w:rPr>
        <w:t>kehilangan sang kekasih. Apabila kekasih hilang, maka orang-orang lain tidak</w:t>
      </w:r>
    </w:p>
    <w:p>
      <w:pPr>
        <w:pStyle w:val="BookText"/>
        <w:bidi w:val="0"/>
        <w:jc w:val="both"/>
        <w:rPr/>
      </w:pPr>
      <w:r>
        <w:rPr>
          <w:rFonts w:eastAsia="Times New Roman" w:cs="Times New Roman" w:ascii="Times New Roman" w:hAnsi="Times New Roman"/>
          <w:color w:val="111111"/>
          <w:sz w:val="28"/>
          <w:szCs w:val="28"/>
          <w:lang w:val="en-US"/>
        </w:rPr>
        <w:t>merasakan kesedihan dan kehancuran itu, tetapi pecinta itu sendiri yang</w:t>
      </w:r>
    </w:p>
    <w:p>
      <w:pPr>
        <w:pStyle w:val="BookText"/>
        <w:bidi w:val="0"/>
        <w:jc w:val="both"/>
        <w:rPr/>
      </w:pPr>
      <w:r>
        <w:rPr>
          <w:rFonts w:eastAsia="Times New Roman" w:cs="Times New Roman" w:ascii="Times New Roman" w:hAnsi="Times New Roman"/>
          <w:color w:val="111111"/>
          <w:sz w:val="28"/>
          <w:szCs w:val="28"/>
          <w:lang w:val="en-US"/>
        </w:rPr>
        <w:t>terbakar dengan api perpisahan. Asmara yang kemarin menjadi penyebab</w:t>
      </w:r>
    </w:p>
    <w:p>
      <w:pPr>
        <w:pStyle w:val="BookText"/>
        <w:bidi w:val="0"/>
        <w:jc w:val="both"/>
        <w:rPr/>
      </w:pPr>
      <w:r>
        <w:rPr>
          <w:rFonts w:eastAsia="Times New Roman" w:cs="Times New Roman" w:ascii="Times New Roman" w:hAnsi="Times New Roman"/>
          <w:color w:val="111111"/>
          <w:sz w:val="28"/>
          <w:szCs w:val="28"/>
          <w:lang w:val="en-US"/>
        </w:rPr>
        <w:t>kebahagiaan, sekarang malah menjadi penyebab penderitaan.</w:t>
      </w:r>
    </w:p>
    <w:p>
      <w:pPr>
        <w:pStyle w:val="BookText"/>
        <w:bidi w:val="0"/>
        <w:jc w:val="both"/>
        <w:rPr/>
      </w:pPr>
      <w:r>
        <w:rPr>
          <w:rFonts w:eastAsia="Times New Roman" w:cs="Times New Roman" w:ascii="Times New Roman" w:hAnsi="Times New Roman"/>
          <w:color w:val="111111"/>
          <w:sz w:val="28"/>
          <w:szCs w:val="28"/>
          <w:lang w:val="en-US"/>
        </w:rPr>
        <w:t>Kalau begitu, jika kekasih hilang, maka itu menjadi penyebab kesedihan.</w:t>
      </w:r>
    </w:p>
    <w:p>
      <w:pPr>
        <w:pStyle w:val="BookText"/>
        <w:bidi w:val="0"/>
        <w:jc w:val="both"/>
        <w:rPr/>
      </w:pPr>
      <w:r>
        <w:rPr>
          <w:rFonts w:eastAsia="Times New Roman" w:cs="Times New Roman" w:ascii="Times New Roman" w:hAnsi="Times New Roman"/>
          <w:color w:val="111111"/>
          <w:sz w:val="28"/>
          <w:szCs w:val="28"/>
          <w:lang w:val="en-US"/>
        </w:rPr>
        <w:t>Dan sebaik-baik manusia adalah orang yang mencintai “Yang Maha Hidup</w:t>
      </w:r>
    </w:p>
    <w:p>
      <w:pPr>
        <w:pStyle w:val="BookText"/>
        <w:bidi w:val="0"/>
        <w:jc w:val="both"/>
        <w:rPr/>
      </w:pPr>
      <w:r>
        <w:rPr>
          <w:rFonts w:eastAsia="Times New Roman" w:cs="Times New Roman" w:ascii="Times New Roman" w:hAnsi="Times New Roman"/>
          <w:color w:val="111111"/>
          <w:sz w:val="28"/>
          <w:szCs w:val="28"/>
          <w:lang w:val="en-US"/>
        </w:rPr>
        <w:t>dan tidak mati”. Ketika Kekasih menjadi abadi, maka pecinta seharusnya</w:t>
      </w:r>
    </w:p>
    <w:p>
      <w:pPr>
        <w:pStyle w:val="BookText"/>
        <w:bidi w:val="0"/>
        <w:jc w:val="both"/>
        <w:rPr/>
      </w:pPr>
      <w:r>
        <w:rPr>
          <w:rFonts w:eastAsia="Times New Roman" w:cs="Times New Roman" w:ascii="Times New Roman" w:hAnsi="Times New Roman"/>
          <w:color w:val="111111"/>
          <w:sz w:val="28"/>
          <w:szCs w:val="28"/>
          <w:lang w:val="en-US"/>
        </w:rPr>
        <w:t>melalui perjalanan menuju puncak derajat cinta yaitu al-‘isyq. Dan ‘syiq</w:t>
      </w:r>
    </w:p>
    <w:p>
      <w:pPr>
        <w:pStyle w:val="BookText"/>
        <w:bidi w:val="0"/>
        <w:jc w:val="both"/>
        <w:rPr/>
      </w:pPr>
      <w:r>
        <w:rPr>
          <w:rFonts w:eastAsia="Times New Roman" w:cs="Times New Roman" w:ascii="Times New Roman" w:hAnsi="Times New Roman"/>
          <w:color w:val="111111"/>
          <w:sz w:val="28"/>
          <w:szCs w:val="28"/>
          <w:lang w:val="en-US"/>
        </w:rPr>
        <w:t>membangkitkan pengaruh-pengaruh Sang Kekasih (al-ma‘syuq) pada diri</w:t>
      </w:r>
    </w:p>
    <w:p>
      <w:pPr>
        <w:pStyle w:val="BookText"/>
        <w:bidi w:val="0"/>
        <w:jc w:val="both"/>
        <w:rPr/>
      </w:pPr>
      <w:r>
        <w:rPr>
          <w:rFonts w:eastAsia="Times New Roman" w:cs="Times New Roman" w:ascii="Times New Roman" w:hAnsi="Times New Roman"/>
          <w:color w:val="111111"/>
          <w:sz w:val="28"/>
          <w:szCs w:val="28"/>
          <w:lang w:val="en-US"/>
        </w:rPr>
        <w:t>pecinta (al-‘âsyiq). Ada satu macam tanaman yang tumbuh di samping</w:t>
      </w:r>
    </w:p>
    <w:p>
      <w:pPr>
        <w:pStyle w:val="BookText"/>
        <w:bidi w:val="0"/>
        <w:jc w:val="both"/>
        <w:rPr/>
      </w:pPr>
      <w:r>
        <w:rPr>
          <w:rFonts w:eastAsia="Times New Roman" w:cs="Times New Roman" w:ascii="Times New Roman" w:hAnsi="Times New Roman"/>
          <w:color w:val="111111"/>
          <w:sz w:val="28"/>
          <w:szCs w:val="28"/>
          <w:lang w:val="en-US"/>
        </w:rPr>
        <w:t>pohon dan melilit di atas barangnya. Mereka mengatakan bahwa tanaman</w:t>
      </w:r>
    </w:p>
    <w:p>
      <w:pPr>
        <w:pStyle w:val="BookText"/>
        <w:bidi w:val="0"/>
        <w:jc w:val="both"/>
        <w:rPr/>
      </w:pPr>
      <w:r>
        <w:rPr>
          <w:rFonts w:eastAsia="Times New Roman" w:cs="Times New Roman" w:ascii="Times New Roman" w:hAnsi="Times New Roman"/>
          <w:color w:val="111111"/>
          <w:sz w:val="28"/>
          <w:szCs w:val="28"/>
          <w:lang w:val="en-US"/>
        </w:rPr>
        <w:t>ini telah mengalami ‘isyq. Ia melilit di atas pohon dan menutup jalan-jalan</w:t>
      </w:r>
    </w:p>
    <w:p>
      <w:pPr>
        <w:pStyle w:val="BookText"/>
        <w:bidi w:val="0"/>
        <w:jc w:val="both"/>
        <w:rPr/>
      </w:pPr>
      <w:r>
        <w:rPr>
          <w:rFonts w:eastAsia="Times New Roman" w:cs="Times New Roman" w:ascii="Times New Roman" w:hAnsi="Times New Roman"/>
          <w:color w:val="111111"/>
          <w:sz w:val="28"/>
          <w:szCs w:val="28"/>
          <w:lang w:val="en-US"/>
        </w:rPr>
        <w:t>pernapasan atasnya dan menjadikan daun-daunnya kekuning-kuningan</w:t>
      </w:r>
    </w:p>
    <w:p>
      <w:pPr>
        <w:pStyle w:val="BookText"/>
        <w:bidi w:val="0"/>
        <w:jc w:val="both"/>
        <w:rPr/>
      </w:pPr>
      <w:r>
        <w:rPr>
          <w:rFonts w:eastAsia="Times New Roman" w:cs="Times New Roman" w:ascii="Times New Roman" w:hAnsi="Times New Roman"/>
          <w:color w:val="111111"/>
          <w:sz w:val="28"/>
          <w:szCs w:val="28"/>
          <w:lang w:val="en-US"/>
        </w:rPr>
        <w:t>(pucat) serta menjadikan kerontokannya lebih cepat sehingga mencegah</w:t>
      </w:r>
    </w:p>
    <w:p>
      <w:pPr>
        <w:pStyle w:val="BookText"/>
        <w:bidi w:val="0"/>
        <w:jc w:val="both"/>
        <w:rPr/>
      </w:pPr>
      <w:r>
        <w:rPr>
          <w:rFonts w:eastAsia="Times New Roman" w:cs="Times New Roman" w:ascii="Times New Roman" w:hAnsi="Times New Roman"/>
          <w:color w:val="111111"/>
          <w:sz w:val="28"/>
          <w:szCs w:val="28"/>
          <w:lang w:val="en-US"/>
        </w:rPr>
        <w:t>kematangan buahnya. Ia menjadikan pemandangannya menjadi kuning</w:t>
      </w:r>
    </w:p>
    <w:p>
      <w:pPr>
        <w:pStyle w:val="BookText"/>
        <w:bidi w:val="0"/>
        <w:jc w:val="both"/>
        <w:rPr/>
      </w:pPr>
      <w:r>
        <w:rPr>
          <w:rFonts w:eastAsia="Times New Roman" w:cs="Times New Roman" w:ascii="Times New Roman" w:hAnsi="Times New Roman"/>
          <w:color w:val="111111"/>
          <w:sz w:val="28"/>
          <w:szCs w:val="28"/>
          <w:lang w:val="en-US"/>
        </w:rPr>
        <w:t>(pucat) dan tidak membiarkannya bernapas. “Setiap orang yang jarang tidur,</w:t>
      </w:r>
    </w:p>
    <w:p>
      <w:pPr>
        <w:pStyle w:val="BookText"/>
        <w:bidi w:val="0"/>
        <w:jc w:val="both"/>
        <w:rPr/>
      </w:pPr>
      <w:r>
        <w:rPr>
          <w:rFonts w:eastAsia="Times New Roman" w:cs="Times New Roman" w:ascii="Times New Roman" w:hAnsi="Times New Roman"/>
          <w:color w:val="111111"/>
          <w:sz w:val="28"/>
          <w:szCs w:val="28"/>
          <w:lang w:val="en-US"/>
        </w:rPr>
        <w:t>maka wajahnya lebih nampak kuning (pucat)”. Dan pecinta ini berwajah</w:t>
      </w:r>
    </w:p>
    <w:p>
      <w:pPr>
        <w:pStyle w:val="BookText"/>
        <w:bidi w:val="0"/>
        <w:jc w:val="both"/>
        <w:rPr/>
      </w:pPr>
      <w:r>
        <w:rPr>
          <w:rFonts w:eastAsia="Times New Roman" w:cs="Times New Roman" w:ascii="Times New Roman" w:hAnsi="Times New Roman"/>
          <w:color w:val="111111"/>
          <w:sz w:val="28"/>
          <w:szCs w:val="28"/>
          <w:lang w:val="en-US"/>
        </w:rPr>
        <w:t>kuning (pucat) karena ‘isyq itu telah menutup jalan-jalan pernapasannya.</w:t>
      </w:r>
    </w:p>
    <w:p>
      <w:pPr>
        <w:pStyle w:val="BookText"/>
        <w:bidi w:val="0"/>
        <w:jc w:val="both"/>
        <w:rPr/>
      </w:pPr>
      <w:r>
        <w:rPr>
          <w:rFonts w:eastAsia="Times New Roman" w:cs="Times New Roman" w:ascii="Times New Roman" w:hAnsi="Times New Roman"/>
          <w:color w:val="111111"/>
          <w:sz w:val="28"/>
          <w:szCs w:val="28"/>
          <w:lang w:val="en-US"/>
        </w:rPr>
        <w:t>Rasa rindu dan gejolak itu tidak membiarkannya meneruskan perkembangannya</w:t>
      </w:r>
    </w:p>
    <w:p>
      <w:pPr>
        <w:pStyle w:val="BookText"/>
        <w:bidi w:val="0"/>
        <w:jc w:val="both"/>
        <w:rPr/>
      </w:pPr>
      <w:r>
        <w:rPr>
          <w:rFonts w:eastAsia="Times New Roman" w:cs="Times New Roman" w:ascii="Times New Roman" w:hAnsi="Times New Roman"/>
          <w:color w:val="111111"/>
          <w:sz w:val="28"/>
          <w:szCs w:val="28"/>
          <w:lang w:val="en-US"/>
        </w:rPr>
        <w:t>dan tidak meninggalkannya untuk memperoleh ukurannya yang</w:t>
      </w:r>
    </w:p>
    <w:p>
      <w:pPr>
        <w:pStyle w:val="BookText"/>
        <w:bidi w:val="0"/>
        <w:jc w:val="both"/>
        <w:rPr/>
      </w:pPr>
      <w:r>
        <w:rPr>
          <w:rFonts w:eastAsia="Times New Roman" w:cs="Times New Roman" w:ascii="Times New Roman" w:hAnsi="Times New Roman"/>
          <w:color w:val="111111"/>
          <w:sz w:val="28"/>
          <w:szCs w:val="28"/>
          <w:lang w:val="en-US"/>
        </w:rPr>
        <w:t>sesuai. Padahal, dari sisi perkembangannya dengan sendiri dia seharusnya</w:t>
      </w:r>
    </w:p>
    <w:p>
      <w:pPr>
        <w:pStyle w:val="BookText"/>
        <w:bidi w:val="0"/>
        <w:jc w:val="both"/>
        <w:rPr/>
      </w:pPr>
      <w:r>
        <w:rPr>
          <w:rFonts w:eastAsia="Times New Roman" w:cs="Times New Roman" w:ascii="Times New Roman" w:hAnsi="Times New Roman"/>
          <w:color w:val="111111"/>
          <w:sz w:val="28"/>
          <w:szCs w:val="28"/>
          <w:lang w:val="en-US"/>
        </w:rPr>
        <w:t>memperoleh lebih dari ukuran ini yang sekarang dimilikinya. Riwayat itu</w:t>
      </w:r>
    </w:p>
    <w:p>
      <w:pPr>
        <w:pStyle w:val="BookText"/>
        <w:bidi w:val="0"/>
        <w:jc w:val="both"/>
        <w:rPr/>
      </w:pPr>
      <w:r>
        <w:rPr>
          <w:rFonts w:eastAsia="Times New Roman" w:cs="Times New Roman" w:ascii="Times New Roman" w:hAnsi="Times New Roman"/>
          <w:color w:val="111111"/>
          <w:sz w:val="28"/>
          <w:szCs w:val="28"/>
          <w:lang w:val="en-US"/>
        </w:rPr>
        <w:t>mengatakan, “Sebaik-baik manusia adalah orang yang memeluk ibadah dan</w:t>
      </w:r>
    </w:p>
    <w:p>
      <w:pPr>
        <w:pStyle w:val="BookText"/>
        <w:bidi w:val="0"/>
        <w:jc w:val="both"/>
        <w:rPr/>
      </w:pPr>
      <w:r>
        <w:rPr>
          <w:rFonts w:eastAsia="Times New Roman" w:cs="Times New Roman" w:ascii="Times New Roman" w:hAnsi="Times New Roman"/>
          <w:color w:val="111111"/>
          <w:sz w:val="28"/>
          <w:szCs w:val="28"/>
          <w:lang w:val="en-US"/>
        </w:rPr>
        <w:t>berhubungan dengannya melalui badannya”. Dan niat ini yang kita sertakan</w:t>
      </w:r>
    </w:p>
    <w:p>
      <w:pPr>
        <w:pStyle w:val="BookText"/>
        <w:bidi w:val="0"/>
        <w:jc w:val="both"/>
        <w:rPr/>
      </w:pPr>
      <w:r>
        <w:rPr>
          <w:rFonts w:eastAsia="Times New Roman" w:cs="Times New Roman" w:ascii="Times New Roman" w:hAnsi="Times New Roman"/>
          <w:color w:val="111111"/>
          <w:sz w:val="28"/>
          <w:szCs w:val="28"/>
          <w:lang w:val="en-US"/>
        </w:rPr>
        <w:t>di saat salat adalah niat secara teoretis (realitas di otak, al-haml al-awwali—</w:t>
      </w:r>
    </w:p>
    <w:p>
      <w:pPr>
        <w:pStyle w:val="BookText"/>
        <w:bidi w:val="0"/>
        <w:jc w:val="both"/>
        <w:rPr/>
      </w:pPr>
      <w:r>
        <w:rPr>
          <w:rFonts w:eastAsia="Times New Roman" w:cs="Times New Roman" w:ascii="Times New Roman" w:hAnsi="Times New Roman"/>
          <w:color w:val="111111"/>
          <w:sz w:val="28"/>
          <w:szCs w:val="28"/>
          <w:lang w:val="en-US"/>
        </w:rPr>
        <w:t>Peny.). Namun, menurut istilah ahli makna adalah kelalaian secara praktis</w:t>
      </w:r>
    </w:p>
    <w:p>
      <w:pPr>
        <w:pStyle w:val="BookText"/>
        <w:bidi w:val="0"/>
        <w:jc w:val="both"/>
        <w:rPr/>
      </w:pPr>
      <w:r>
        <w:rPr>
          <w:rFonts w:eastAsia="Times New Roman" w:cs="Times New Roman" w:ascii="Times New Roman" w:hAnsi="Times New Roman"/>
          <w:color w:val="111111"/>
          <w:sz w:val="28"/>
          <w:szCs w:val="28"/>
          <w:lang w:val="en-US"/>
        </w:rPr>
        <w:t>(realitas di luar ota, al-haml as-syâi’—Peny.) Dan siapa yang berkata: Saya</w:t>
      </w:r>
    </w:p>
    <w:p>
      <w:pPr>
        <w:pStyle w:val="BookText"/>
        <w:bidi w:val="0"/>
        <w:jc w:val="both"/>
        <w:rPr/>
      </w:pPr>
      <w:r>
        <w:rPr>
          <w:rFonts w:eastAsia="Times New Roman" w:cs="Times New Roman" w:ascii="Times New Roman" w:hAnsi="Times New Roman"/>
          <w:color w:val="111111"/>
          <w:sz w:val="28"/>
          <w:szCs w:val="28"/>
          <w:lang w:val="en-US"/>
        </w:rPr>
        <w:t>salat dengan empat rakaat ini untuk pendekatan diri kepada Allah Swt,</w:t>
      </w:r>
    </w:p>
    <w:p>
      <w:pPr>
        <w:pStyle w:val="BookText"/>
        <w:bidi w:val="0"/>
        <w:jc w:val="both"/>
        <w:rPr/>
      </w:pPr>
      <w:r>
        <w:rPr>
          <w:rFonts w:eastAsia="Times New Roman" w:cs="Times New Roman" w:ascii="Times New Roman" w:hAnsi="Times New Roman"/>
          <w:color w:val="111111"/>
          <w:sz w:val="28"/>
          <w:szCs w:val="28"/>
          <w:lang w:val="en-US"/>
        </w:rPr>
        <w:t>maka makna yang terlintas dalam pikiran adalah Alhaml al-awwali tetapi</w:t>
      </w:r>
    </w:p>
    <w:p>
      <w:pPr>
        <w:pStyle w:val="BookText"/>
        <w:bidi w:val="0"/>
        <w:jc w:val="both"/>
        <w:rPr/>
      </w:pPr>
      <w:r>
        <w:rPr>
          <w:rFonts w:eastAsia="Times New Roman" w:cs="Times New Roman" w:ascii="Times New Roman" w:hAnsi="Times New Roman"/>
          <w:color w:val="111111"/>
          <w:sz w:val="28"/>
          <w:szCs w:val="28"/>
          <w:lang w:val="en-US"/>
        </w:rPr>
        <w:t>pada hakikatnya ia adalah kelalaian dengan al-haml as-syâi’. Dan niat adalah</w:t>
      </w:r>
    </w:p>
    <w:p>
      <w:pPr>
        <w:pStyle w:val="BookText"/>
        <w:bidi w:val="0"/>
        <w:jc w:val="both"/>
        <w:rPr/>
      </w:pPr>
      <w:r>
        <w:rPr>
          <w:rFonts w:eastAsia="Times New Roman" w:cs="Times New Roman" w:ascii="Times New Roman" w:hAnsi="Times New Roman"/>
          <w:color w:val="111111"/>
          <w:sz w:val="28"/>
          <w:szCs w:val="28"/>
          <w:lang w:val="en-US"/>
        </w:rPr>
        <w:t>kebangkitan kembali, terbang (membumbung), dan kecenderungan serta</w:t>
      </w:r>
    </w:p>
    <w:p>
      <w:pPr>
        <w:pStyle w:val="BookText"/>
        <w:bidi w:val="0"/>
        <w:jc w:val="both"/>
        <w:rPr/>
      </w:pPr>
      <w:r>
        <w:rPr>
          <w:rFonts w:eastAsia="Times New Roman" w:cs="Times New Roman" w:ascii="Times New Roman" w:hAnsi="Times New Roman"/>
          <w:color w:val="111111"/>
          <w:sz w:val="28"/>
          <w:szCs w:val="28"/>
          <w:lang w:val="en-US"/>
        </w:rPr>
        <w:t>usaha meninggalkan alam fisik.</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Itulah yang dikatakan oleh tokoh-tokoh besar dan sebagian ahli </w:t>
      </w:r>
    </w:p>
    <w:p>
      <w:pPr>
        <w:pStyle w:val="BookText"/>
        <w:bidi w:val="0"/>
        <w:rPr/>
      </w:pPr>
      <w:r>
        <w:rPr>
          <w:rFonts w:eastAsia="Times New Roman" w:cs="Times New Roman" w:ascii="Times New Roman" w:hAnsi="Times New Roman"/>
          <w:color w:val="111111"/>
          <w:sz w:val="28"/>
          <w:szCs w:val="28"/>
          <w:lang w:val="en-US"/>
        </w:rPr>
        <w:t>makrifat (al-‘urâfa’): Sungguh saya terhentak ketika saya mendengar sebagian</w:t>
      </w:r>
    </w:p>
    <w:p>
      <w:pPr>
        <w:pStyle w:val="BookText"/>
        <w:bidi w:val="0"/>
        <w:jc w:val="both"/>
        <w:rPr/>
      </w:pPr>
      <w:r>
        <w:rPr>
          <w:rFonts w:eastAsia="Times New Roman" w:cs="Times New Roman" w:ascii="Times New Roman" w:hAnsi="Times New Roman"/>
          <w:color w:val="111111"/>
          <w:sz w:val="28"/>
          <w:szCs w:val="28"/>
          <w:lang w:val="en-US"/>
        </w:rPr>
        <w:t>orang yang ketika mereka mendirikan salat, seluruh panca indra mereka</w:t>
      </w:r>
    </w:p>
    <w:p>
      <w:pPr>
        <w:pStyle w:val="BookText"/>
        <w:bidi w:val="0"/>
        <w:jc w:val="both"/>
        <w:rPr/>
      </w:pPr>
      <w:r>
        <w:rPr>
          <w:rFonts w:eastAsia="Times New Roman" w:cs="Times New Roman" w:ascii="Times New Roman" w:hAnsi="Times New Roman"/>
          <w:color w:val="111111"/>
          <w:sz w:val="28"/>
          <w:szCs w:val="28"/>
          <w:lang w:val="en-US"/>
        </w:rPr>
        <w:t>bersama dunia dan alam fisik lalu orang-orang itu mengatakan “Assalamu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alaikum” ketika selesai salat. Sebab emosiku adalah: orang yang terpisah</w:t>
      </w:r>
    </w:p>
    <w:p>
      <w:pPr>
        <w:pStyle w:val="BookText"/>
        <w:bidi w:val="0"/>
        <w:jc w:val="both"/>
        <w:rPr/>
      </w:pPr>
      <w:r>
        <w:rPr>
          <w:rFonts w:eastAsia="Times New Roman" w:cs="Times New Roman" w:ascii="Times New Roman" w:hAnsi="Times New Roman"/>
          <w:color w:val="111111"/>
          <w:sz w:val="28"/>
          <w:szCs w:val="28"/>
          <w:lang w:val="en-US"/>
        </w:rPr>
        <w:t>dari jamaah salat kemudian dia kembali kepadanya kedua kali, yakni orang</w:t>
      </w:r>
    </w:p>
    <w:p>
      <w:pPr>
        <w:pStyle w:val="BookText"/>
        <w:bidi w:val="0"/>
        <w:jc w:val="both"/>
        <w:rPr/>
      </w:pPr>
      <w:r>
        <w:rPr>
          <w:rFonts w:eastAsia="Times New Roman" w:cs="Times New Roman" w:ascii="Times New Roman" w:hAnsi="Times New Roman"/>
          <w:color w:val="111111"/>
          <w:sz w:val="28"/>
          <w:szCs w:val="28"/>
          <w:lang w:val="en-US"/>
        </w:rPr>
        <w:t>yang tidak hadir pada saat (salat) jamaah lalu dia kembali kepadanya, dia</w:t>
      </w:r>
    </w:p>
    <w:p>
      <w:pPr>
        <w:pStyle w:val="BookText"/>
        <w:bidi w:val="0"/>
        <w:jc w:val="both"/>
        <w:rPr/>
      </w:pPr>
      <w:r>
        <w:rPr>
          <w:rFonts w:eastAsia="Times New Roman" w:cs="Times New Roman" w:ascii="Times New Roman" w:hAnsi="Times New Roman"/>
          <w:color w:val="111111"/>
          <w:sz w:val="28"/>
          <w:szCs w:val="28"/>
          <w:lang w:val="en-US"/>
        </w:rPr>
        <w:t>dapat menghadiahkan salam dan ucapan penghormatan dan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Assalamu ‘alaikum” tetapi orang yang bersama jamaah dan bersama orang-orang</w:t>
      </w:r>
    </w:p>
    <w:p>
      <w:pPr>
        <w:pStyle w:val="BookText"/>
        <w:bidi w:val="0"/>
        <w:jc w:val="both"/>
        <w:rPr/>
      </w:pPr>
      <w:r>
        <w:rPr>
          <w:rFonts w:eastAsia="Times New Roman" w:cs="Times New Roman" w:ascii="Times New Roman" w:hAnsi="Times New Roman"/>
          <w:color w:val="111111"/>
          <w:sz w:val="28"/>
          <w:szCs w:val="28"/>
          <w:lang w:val="en-US"/>
        </w:rPr>
        <w:t>lain, dia berada di tengah-tengah kehadiran mereka dan orang-orang</w:t>
      </w:r>
    </w:p>
    <w:p>
      <w:pPr>
        <w:pStyle w:val="BookText"/>
        <w:bidi w:val="0"/>
        <w:jc w:val="both"/>
        <w:rPr/>
      </w:pPr>
      <w:r>
        <w:rPr>
          <w:rFonts w:eastAsia="Times New Roman" w:cs="Times New Roman" w:ascii="Times New Roman" w:hAnsi="Times New Roman"/>
          <w:color w:val="111111"/>
          <w:sz w:val="28"/>
          <w:szCs w:val="28"/>
          <w:lang w:val="en-US"/>
        </w:rPr>
        <w:t>lain pun hadir bersamanya. Dia bersama manusia dan manusia bersamanya,</w:t>
      </w:r>
    </w:p>
    <w:p>
      <w:pPr>
        <w:pStyle w:val="BookText"/>
        <w:bidi w:val="0"/>
        <w:jc w:val="both"/>
        <w:rPr/>
      </w:pPr>
      <w:r>
        <w:rPr>
          <w:rFonts w:eastAsia="Times New Roman" w:cs="Times New Roman" w:ascii="Times New Roman" w:hAnsi="Times New Roman"/>
          <w:color w:val="111111"/>
          <w:sz w:val="28"/>
          <w:szCs w:val="28"/>
          <w:lang w:val="en-US"/>
        </w:rPr>
        <w:t>maka tidak ada baginya anjuran untuk mengucapkan salam. Ahli makrifat</w:t>
      </w:r>
    </w:p>
    <w:p>
      <w:pPr>
        <w:pStyle w:val="BookText"/>
        <w:bidi w:val="0"/>
        <w:jc w:val="both"/>
        <w:rPr/>
      </w:pPr>
      <w:r>
        <w:rPr>
          <w:rFonts w:eastAsia="Times New Roman" w:cs="Times New Roman" w:ascii="Times New Roman" w:hAnsi="Times New Roman"/>
          <w:color w:val="111111"/>
          <w:sz w:val="28"/>
          <w:szCs w:val="28"/>
          <w:lang w:val="en-US"/>
        </w:rPr>
        <w:t>(al-‘ârif ) yang agung ini berkata: Jika salatnya orang yang salat</w:t>
      </w:r>
    </w:p>
    <w:p>
      <w:pPr>
        <w:pStyle w:val="BookText"/>
        <w:bidi w:val="0"/>
        <w:jc w:val="both"/>
        <w:rPr/>
      </w:pPr>
      <w:r>
        <w:rPr>
          <w:rFonts w:eastAsia="Times New Roman" w:cs="Times New Roman" w:ascii="Times New Roman" w:hAnsi="Times New Roman"/>
          <w:color w:val="111111"/>
          <w:sz w:val="28"/>
          <w:szCs w:val="28"/>
          <w:lang w:val="en-US"/>
        </w:rPr>
        <w:t>adalah “mi’raj ruhani bagi seorang Mukmin” atau “apabila seorang yang salat</w:t>
      </w:r>
    </w:p>
    <w:p>
      <w:pPr>
        <w:pStyle w:val="BookText"/>
        <w:bidi w:val="0"/>
        <w:jc w:val="both"/>
        <w:rPr/>
      </w:pPr>
      <w:r>
        <w:rPr>
          <w:rFonts w:eastAsia="Times New Roman" w:cs="Times New Roman" w:ascii="Times New Roman" w:hAnsi="Times New Roman"/>
          <w:color w:val="111111"/>
          <w:sz w:val="28"/>
          <w:szCs w:val="28"/>
          <w:lang w:val="en-US"/>
        </w:rPr>
        <w:t>mengetahui kepada siapa dia bermunajat, niscaya dia tidak terlilit dengan</w:t>
      </w:r>
    </w:p>
    <w:p>
      <w:pPr>
        <w:pStyle w:val="BookText"/>
        <w:bidi w:val="0"/>
        <w:jc w:val="both"/>
        <w:rPr/>
      </w:pPr>
      <w:r>
        <w:rPr>
          <w:rFonts w:eastAsia="Times New Roman" w:cs="Times New Roman" w:ascii="Times New Roman" w:hAnsi="Times New Roman"/>
          <w:color w:val="111111"/>
          <w:sz w:val="28"/>
          <w:szCs w:val="28"/>
          <w:lang w:val="en-US"/>
        </w:rPr>
        <w:t>dunia”.</w:t>
      </w:r>
      <w:r>
        <w:rPr>
          <w:rStyle w:val="FootnoteAnchor"/>
        </w:rPr>
        <w:footnoteReference w:id="7"/>
      </w:r>
      <w:r>
        <w:rPr>
          <w:rFonts w:eastAsia="Times New Roman" w:cs="Times New Roman" w:ascii="Times New Roman" w:hAnsi="Times New Roman"/>
          <w:color w:val="111111"/>
          <w:sz w:val="28"/>
          <w:szCs w:val="28"/>
          <w:lang w:val="en-US"/>
        </w:rPr>
        <w:t>Sungguh dia benar-benar bermunajat kepada Tuhannya atau</w:t>
      </w:r>
    </w:p>
    <w:p>
      <w:pPr>
        <w:pStyle w:val="BookText"/>
        <w:bidi w:val="0"/>
        <w:jc w:val="both"/>
        <w:rPr/>
      </w:pPr>
      <w:r>
        <w:rPr>
          <w:rFonts w:eastAsia="Times New Roman" w:cs="Times New Roman" w:ascii="Times New Roman" w:hAnsi="Times New Roman"/>
          <w:color w:val="111111"/>
          <w:sz w:val="28"/>
          <w:szCs w:val="28"/>
          <w:lang w:val="en-US"/>
        </w:rPr>
        <w:t>jika—“salat adalah kurban setiap orang yang takwa”,</w:t>
      </w:r>
      <w:r>
        <w:rPr>
          <w:rStyle w:val="FootnoteAnchor"/>
        </w:rPr>
        <w:footnoteReference w:id="8"/>
      </w:r>
      <w:r>
        <w:rPr>
          <w:rFonts w:eastAsia="Times New Roman" w:cs="Times New Roman" w:ascii="Times New Roman" w:hAnsi="Times New Roman"/>
          <w:color w:val="111111"/>
          <w:sz w:val="28"/>
          <w:szCs w:val="28"/>
          <w:lang w:val="en-US"/>
        </w:rPr>
        <w:t>maka dia akan</w:t>
      </w:r>
    </w:p>
    <w:p>
      <w:pPr>
        <w:pStyle w:val="BookText"/>
        <w:bidi w:val="0"/>
        <w:jc w:val="both"/>
        <w:rPr/>
      </w:pPr>
      <w:r>
        <w:rPr>
          <w:rFonts w:eastAsia="Times New Roman" w:cs="Times New Roman" w:ascii="Times New Roman" w:hAnsi="Times New Roman"/>
          <w:color w:val="111111"/>
          <w:sz w:val="28"/>
          <w:szCs w:val="28"/>
          <w:lang w:val="en-US"/>
        </w:rPr>
        <w:t>terbang (membumbung) dengan niatnya dari alam materi dan rumah. Dia</w:t>
      </w:r>
    </w:p>
    <w:p>
      <w:pPr>
        <w:pStyle w:val="BookText"/>
        <w:bidi w:val="0"/>
        <w:jc w:val="both"/>
        <w:rPr/>
      </w:pPr>
      <w:r>
        <w:rPr>
          <w:rFonts w:eastAsia="Times New Roman" w:cs="Times New Roman" w:ascii="Times New Roman" w:hAnsi="Times New Roman"/>
          <w:color w:val="111111"/>
          <w:sz w:val="28"/>
          <w:szCs w:val="28"/>
          <w:lang w:val="en-US"/>
        </w:rPr>
        <w:t>benar-benar gaib dari alam fisik dan dari jamaah serta dari kehadiran orang</w:t>
      </w:r>
    </w:p>
    <w:p>
      <w:pPr>
        <w:pStyle w:val="BookText"/>
        <w:bidi w:val="0"/>
        <w:jc w:val="both"/>
        <w:rPr/>
      </w:pPr>
      <w:r>
        <w:rPr>
          <w:rFonts w:eastAsia="Times New Roman" w:cs="Times New Roman" w:ascii="Times New Roman" w:hAnsi="Times New Roman"/>
          <w:color w:val="111111"/>
          <w:sz w:val="28"/>
          <w:szCs w:val="28"/>
          <w:lang w:val="en-US"/>
        </w:rPr>
        <w:t>lain dan mereka juga tidak terlintas dalam pikirannya. Dia hanya bersama</w:t>
      </w:r>
    </w:p>
    <w:p>
      <w:pPr>
        <w:pStyle w:val="BookText"/>
        <w:bidi w:val="0"/>
        <w:jc w:val="both"/>
        <w:rPr/>
      </w:pPr>
      <w:r>
        <w:rPr>
          <w:rFonts w:eastAsia="Times New Roman" w:cs="Times New Roman" w:ascii="Times New Roman" w:hAnsi="Times New Roman"/>
          <w:color w:val="111111"/>
          <w:sz w:val="28"/>
          <w:szCs w:val="28"/>
          <w:lang w:val="en-US"/>
        </w:rPr>
        <w:t>sesuatu yang disembahnya dan ketika selesai salat dan dia kembali dari</w:t>
      </w:r>
    </w:p>
    <w:p>
      <w:pPr>
        <w:pStyle w:val="BookText"/>
        <w:bidi w:val="0"/>
        <w:jc w:val="both"/>
        <w:rPr/>
      </w:pPr>
      <w:r>
        <w:rPr>
          <w:rFonts w:eastAsia="Times New Roman" w:cs="Times New Roman" w:ascii="Times New Roman" w:hAnsi="Times New Roman"/>
          <w:color w:val="111111"/>
          <w:sz w:val="28"/>
          <w:szCs w:val="28"/>
          <w:lang w:val="en-US"/>
        </w:rPr>
        <w:t>puncak ketinggiannya dan setelah menyelesaikan munajatnya bersama Allah</w:t>
      </w:r>
    </w:p>
    <w:p>
      <w:pPr>
        <w:pStyle w:val="BookText"/>
        <w:bidi w:val="0"/>
        <w:jc w:val="both"/>
        <w:rPr/>
      </w:pPr>
      <w:r>
        <w:rPr>
          <w:rFonts w:eastAsia="Times New Roman" w:cs="Times New Roman" w:ascii="Times New Roman" w:hAnsi="Times New Roman"/>
          <w:color w:val="111111"/>
          <w:sz w:val="28"/>
          <w:szCs w:val="28"/>
          <w:lang w:val="en-US"/>
        </w:rPr>
        <w:t>lalu berhubungan dengan para jamaah dan dia datang di tengah-tengah</w:t>
      </w:r>
    </w:p>
    <w:p>
      <w:pPr>
        <w:pStyle w:val="BookText"/>
        <w:bidi w:val="0"/>
        <w:jc w:val="both"/>
        <w:rPr/>
      </w:pPr>
      <w:r>
        <w:rPr>
          <w:rFonts w:eastAsia="Times New Roman" w:cs="Times New Roman" w:ascii="Times New Roman" w:hAnsi="Times New Roman"/>
          <w:color w:val="111111"/>
          <w:sz w:val="28"/>
          <w:szCs w:val="28"/>
          <w:lang w:val="en-US"/>
        </w:rPr>
        <w:t>kehadiran orang lain dan merasa senang dengan mereka, maka saat itu dia</w:t>
      </w:r>
    </w:p>
    <w:p>
      <w:pPr>
        <w:pStyle w:val="BookText"/>
        <w:bidi w:val="0"/>
        <w:jc w:val="both"/>
        <w:rPr/>
      </w:pPr>
      <w:r>
        <w:rPr>
          <w:rFonts w:eastAsia="Times New Roman" w:cs="Times New Roman" w:ascii="Times New Roman" w:hAnsi="Times New Roman"/>
          <w:color w:val="111111"/>
          <w:sz w:val="28"/>
          <w:szCs w:val="28"/>
          <w:lang w:val="en-US"/>
        </w:rPr>
        <w:t>berkata, “Assalamu‘alaikum warahmatullah wabarakatuh”.</w:t>
      </w:r>
    </w:p>
    <w:p>
      <w:pPr>
        <w:pStyle w:val="BookText"/>
        <w:bidi w:val="0"/>
        <w:jc w:val="both"/>
        <w:rPr/>
      </w:pPr>
      <w:r>
        <w:rPr>
          <w:rFonts w:eastAsia="Times New Roman" w:cs="Times New Roman" w:ascii="Times New Roman" w:hAnsi="Times New Roman"/>
          <w:color w:val="111111"/>
          <w:sz w:val="28"/>
          <w:szCs w:val="28"/>
          <w:lang w:val="en-US"/>
        </w:rPr>
        <w:t>Jadi, salat ini yang diharamkan (dari perbuatan apa pun yang dapat</w:t>
      </w:r>
    </w:p>
    <w:p>
      <w:pPr>
        <w:pStyle w:val="BookText"/>
        <w:bidi w:val="0"/>
        <w:jc w:val="both"/>
        <w:rPr/>
      </w:pPr>
      <w:r>
        <w:rPr>
          <w:rFonts w:eastAsia="Times New Roman" w:cs="Times New Roman" w:ascii="Times New Roman" w:hAnsi="Times New Roman"/>
          <w:color w:val="111111"/>
          <w:sz w:val="28"/>
          <w:szCs w:val="28"/>
          <w:lang w:val="en-US"/>
        </w:rPr>
        <w:t>membatalkan ketentuan salat) dengan takbir dan dihalalkan dengan taslim</w:t>
      </w:r>
    </w:p>
    <w:p>
      <w:pPr>
        <w:pStyle w:val="BookText"/>
        <w:bidi w:val="0"/>
        <w:jc w:val="both"/>
        <w:rPr/>
      </w:pPr>
      <w:r>
        <w:rPr>
          <w:rFonts w:eastAsia="Times New Roman" w:cs="Times New Roman" w:ascii="Times New Roman" w:hAnsi="Times New Roman"/>
          <w:color w:val="111111"/>
          <w:sz w:val="28"/>
          <w:szCs w:val="28"/>
          <w:lang w:val="en-US"/>
        </w:rPr>
        <w:t>(ucapan salam) dan orang yang salat ini yang haram (baginya untuk melakukan</w:t>
      </w:r>
    </w:p>
    <w:p>
      <w:pPr>
        <w:pStyle w:val="BookText"/>
        <w:bidi w:val="0"/>
        <w:jc w:val="both"/>
        <w:rPr/>
      </w:pPr>
      <w:r>
        <w:rPr>
          <w:rFonts w:eastAsia="Times New Roman" w:cs="Times New Roman" w:ascii="Times New Roman" w:hAnsi="Times New Roman"/>
          <w:color w:val="111111"/>
          <w:sz w:val="28"/>
          <w:szCs w:val="28"/>
          <w:lang w:val="en-US"/>
        </w:rPr>
        <w:t>perbuatan di luar ketentuan salat) dengan perkataannya “Allahu akbar” dan</w:t>
      </w:r>
    </w:p>
    <w:p>
      <w:pPr>
        <w:pStyle w:val="BookText"/>
        <w:bidi w:val="0"/>
        <w:jc w:val="both"/>
        <w:rPr/>
      </w:pPr>
      <w:r>
        <w:rPr>
          <w:rFonts w:eastAsia="Times New Roman" w:cs="Times New Roman" w:ascii="Times New Roman" w:hAnsi="Times New Roman"/>
          <w:color w:val="111111"/>
          <w:sz w:val="28"/>
          <w:szCs w:val="28"/>
          <w:lang w:val="en-US"/>
        </w:rPr>
        <w:t>menghalalkan(untuk melakukan perbuatan yang tadinya haram dikerjakan</w:t>
      </w:r>
    </w:p>
    <w:p>
      <w:pPr>
        <w:pStyle w:val="BookText"/>
        <w:bidi w:val="0"/>
        <w:jc w:val="both"/>
        <w:rPr/>
      </w:pPr>
      <w:r>
        <w:rPr>
          <w:rFonts w:eastAsia="Times New Roman" w:cs="Times New Roman" w:ascii="Times New Roman" w:hAnsi="Times New Roman"/>
          <w:color w:val="111111"/>
          <w:sz w:val="28"/>
          <w:szCs w:val="28"/>
          <w:lang w:val="en-US"/>
        </w:rPr>
        <w:t>di waktu salat) dengan perkataannya “Assalamu alaikum”, orang seprti ini</w:t>
      </w:r>
    </w:p>
    <w:p>
      <w:pPr>
        <w:pStyle w:val="BookText"/>
        <w:bidi w:val="0"/>
        <w:jc w:val="both"/>
        <w:rPr/>
      </w:pPr>
      <w:r>
        <w:rPr>
          <w:rFonts w:eastAsia="Times New Roman" w:cs="Times New Roman" w:ascii="Times New Roman" w:hAnsi="Times New Roman"/>
          <w:color w:val="111111"/>
          <w:sz w:val="28"/>
          <w:szCs w:val="28"/>
          <w:lang w:val="en-US"/>
        </w:rPr>
        <w:t>dapat mengucapkan salam atas orang-orang lain. Akan tetapi, orang yang</w:t>
      </w:r>
    </w:p>
    <w:p>
      <w:pPr>
        <w:pStyle w:val="BookText"/>
        <w:bidi w:val="0"/>
        <w:jc w:val="both"/>
        <w:rPr/>
      </w:pPr>
      <w:r>
        <w:rPr>
          <w:rFonts w:eastAsia="Times New Roman" w:cs="Times New Roman" w:ascii="Times New Roman" w:hAnsi="Times New Roman"/>
          <w:color w:val="111111"/>
          <w:sz w:val="28"/>
          <w:szCs w:val="28"/>
          <w:lang w:val="en-US"/>
        </w:rPr>
        <w:t>salat itu yang mana pancaindranya masih bersama manusia dan dia belum</w:t>
      </w:r>
    </w:p>
    <w:p>
      <w:pPr>
        <w:pStyle w:val="BookText"/>
        <w:bidi w:val="0"/>
        <w:jc w:val="both"/>
        <w:rPr/>
      </w:pPr>
      <w:r>
        <w:rPr>
          <w:rFonts w:eastAsia="Times New Roman" w:cs="Times New Roman" w:ascii="Times New Roman" w:hAnsi="Times New Roman"/>
          <w:color w:val="111111"/>
          <w:sz w:val="28"/>
          <w:szCs w:val="28"/>
          <w:lang w:val="en-US"/>
        </w:rPr>
        <w:t>mampu menghilangkan ingatannya terhadap dunia dan penghuninya, maka</w:t>
      </w:r>
    </w:p>
    <w:p>
      <w:pPr>
        <w:pStyle w:val="BookText"/>
        <w:bidi w:val="0"/>
        <w:jc w:val="both"/>
        <w:rPr/>
      </w:pPr>
      <w:r>
        <w:rPr>
          <w:rFonts w:eastAsia="Times New Roman" w:cs="Times New Roman" w:ascii="Times New Roman" w:hAnsi="Times New Roman"/>
          <w:color w:val="111111"/>
          <w:sz w:val="28"/>
          <w:szCs w:val="28"/>
          <w:lang w:val="en-US"/>
        </w:rPr>
        <w:t>dia(sebenarnnya) belum gaib dari jamaah, sehingga ketika dia kembali</w:t>
      </w:r>
    </w:p>
    <w:p>
      <w:pPr>
        <w:pStyle w:val="BookText"/>
        <w:bidi w:val="0"/>
        <w:jc w:val="both"/>
        <w:rPr/>
      </w:pPr>
      <w:r>
        <w:rPr>
          <w:rFonts w:eastAsia="Times New Roman" w:cs="Times New Roman" w:ascii="Times New Roman" w:hAnsi="Times New Roman"/>
          <w:color w:val="111111"/>
          <w:sz w:val="28"/>
          <w:szCs w:val="28"/>
          <w:lang w:val="en-US"/>
        </w:rPr>
        <w:t>kepadanya, dia tidak dapat (baca: tidak pan tas—Peny.) mengucapkan salam.</w:t>
      </w:r>
    </w:p>
    <w:p>
      <w:pPr>
        <w:pStyle w:val="BookText"/>
        <w:bidi w:val="0"/>
        <w:jc w:val="both"/>
        <w:rPr/>
      </w:pPr>
      <w:r>
        <w:rPr>
          <w:rFonts w:eastAsia="Times New Roman" w:cs="Times New Roman" w:ascii="Times New Roman" w:hAnsi="Times New Roman"/>
          <w:color w:val="111111"/>
          <w:sz w:val="28"/>
          <w:szCs w:val="28"/>
          <w:lang w:val="en-US"/>
        </w:rPr>
        <w:t>Riwayat itu mengatakan, “Sebaik-baik manusia adalah orang yang</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mengalami ‘isyq dalam ibadah, “Segala bentuk ibadah: finansial dan fisik </w:t>
      </w:r>
    </w:p>
    <w:p>
      <w:pPr>
        <w:pStyle w:val="BookText"/>
        <w:bidi w:val="0"/>
        <w:rPr/>
      </w:pPr>
      <w:r>
        <w:rPr>
          <w:rFonts w:eastAsia="Times New Roman" w:cs="Times New Roman" w:ascii="Times New Roman" w:hAnsi="Times New Roman"/>
          <w:color w:val="111111"/>
          <w:sz w:val="28"/>
          <w:szCs w:val="28"/>
          <w:lang w:val="en-US"/>
        </w:rPr>
        <w:t>dan pembentukan (perpaduan) antara fisik dan finansial, dan semua</w:t>
      </w:r>
    </w:p>
    <w:p>
      <w:pPr>
        <w:pStyle w:val="BookText"/>
        <w:bidi w:val="0"/>
        <w:jc w:val="both"/>
        <w:rPr/>
      </w:pPr>
      <w:r>
        <w:rPr>
          <w:rFonts w:eastAsia="Times New Roman" w:cs="Times New Roman" w:ascii="Times New Roman" w:hAnsi="Times New Roman"/>
          <w:color w:val="111111"/>
          <w:sz w:val="28"/>
          <w:szCs w:val="28"/>
          <w:lang w:val="en-US"/>
        </w:rPr>
        <w:t>ibadah internal dan eksternal, “Bukankah keimanan itu tidak ada lain</w:t>
      </w:r>
    </w:p>
    <w:p>
      <w:pPr>
        <w:pStyle w:val="BookText"/>
        <w:bidi w:val="0"/>
        <w:jc w:val="both"/>
        <w:rPr/>
      </w:pPr>
      <w:r>
        <w:rPr>
          <w:rFonts w:eastAsia="Times New Roman" w:cs="Times New Roman" w:ascii="Times New Roman" w:hAnsi="Times New Roman"/>
          <w:color w:val="111111"/>
          <w:sz w:val="28"/>
          <w:szCs w:val="28"/>
          <w:lang w:val="en-US"/>
        </w:rPr>
        <w:t>kecuali kecintaan dan kebencian”.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Sebaik-baik manusia, semulia-mulia manusia, dan sehormat-hormat manusia adalah yang mengalami ‘isyq dalam</w:t>
      </w:r>
    </w:p>
    <w:p>
      <w:pPr>
        <w:pStyle w:val="BookText"/>
        <w:bidi w:val="0"/>
        <w:jc w:val="both"/>
        <w:rPr/>
      </w:pPr>
      <w:r>
        <w:rPr>
          <w:rFonts w:eastAsia="Times New Roman" w:cs="Times New Roman" w:ascii="Times New Roman" w:hAnsi="Times New Roman"/>
          <w:color w:val="111111"/>
          <w:sz w:val="28"/>
          <w:szCs w:val="28"/>
          <w:lang w:val="en-US"/>
        </w:rPr>
        <w:t>ibadah lalu dia memeluknya dan berhubungan dengannya melalui badan-</w:t>
      </w:r>
    </w:p>
    <w:p>
      <w:pPr>
        <w:pStyle w:val="BookText"/>
        <w:bidi w:val="0"/>
        <w:jc w:val="both"/>
        <w:rPr/>
      </w:pPr>
      <w:r>
        <w:rPr>
          <w:rFonts w:eastAsia="Times New Roman" w:cs="Times New Roman" w:ascii="Times New Roman" w:hAnsi="Times New Roman"/>
          <w:color w:val="111111"/>
          <w:sz w:val="28"/>
          <w:szCs w:val="28"/>
          <w:lang w:val="en-US"/>
        </w:rPr>
        <w:t>nya. Namun, cinta dunia telah menghalangi manusia untuk mencapai</w:t>
      </w:r>
    </w:p>
    <w:p>
      <w:pPr>
        <w:pStyle w:val="BookText"/>
        <w:bidi w:val="0"/>
        <w:jc w:val="both"/>
        <w:rPr/>
      </w:pPr>
      <w:r>
        <w:rPr>
          <w:rFonts w:eastAsia="Times New Roman" w:cs="Times New Roman" w:ascii="Times New Roman" w:hAnsi="Times New Roman"/>
          <w:color w:val="111111"/>
          <w:sz w:val="28"/>
          <w:szCs w:val="28"/>
          <w:lang w:val="en-US"/>
        </w:rPr>
        <w:t>kedudukan yang tinggi ini. Pada bab cinta dunia dari kitab al-Kafi terdapat</w:t>
      </w:r>
    </w:p>
    <w:p>
      <w:pPr>
        <w:pStyle w:val="BookText"/>
        <w:bidi w:val="0"/>
        <w:jc w:val="both"/>
        <w:rPr/>
      </w:pPr>
      <w:r>
        <w:rPr>
          <w:rFonts w:eastAsia="Times New Roman" w:cs="Times New Roman" w:ascii="Times New Roman" w:hAnsi="Times New Roman"/>
          <w:color w:val="111111"/>
          <w:sz w:val="28"/>
          <w:szCs w:val="28"/>
          <w:lang w:val="en-US"/>
        </w:rPr>
        <w:t>riwayat yang dinukil dari perkataan salah seorang imam, “Cinta dunia adalah</w:t>
      </w:r>
    </w:p>
    <w:p>
      <w:pPr>
        <w:pStyle w:val="BookText"/>
        <w:bidi w:val="0"/>
        <w:jc w:val="both"/>
        <w:rPr/>
      </w:pPr>
      <w:r>
        <w:rPr>
          <w:rFonts w:eastAsia="Times New Roman" w:cs="Times New Roman" w:ascii="Times New Roman" w:hAnsi="Times New Roman"/>
          <w:color w:val="111111"/>
          <w:sz w:val="28"/>
          <w:szCs w:val="28"/>
          <w:lang w:val="en-US"/>
        </w:rPr>
        <w:t>pangkal segala kesalahan”.</w:t>
      </w:r>
      <w:r>
        <w:rPr>
          <w:rStyle w:val="FootnoteAnchor"/>
        </w:rPr>
        <w:footnoteReference w:id="10"/>
      </w:r>
      <w:r>
        <w:rPr>
          <w:rFonts w:eastAsia="Times New Roman" w:cs="Times New Roman" w:ascii="Times New Roman" w:hAnsi="Times New Roman"/>
          <w:color w:val="111111"/>
          <w:sz w:val="28"/>
          <w:szCs w:val="28"/>
          <w:lang w:val="en-US"/>
        </w:rPr>
        <w:t>Dan dua kelompok (Syiah-Sunah—Peny.) telah</w:t>
      </w:r>
    </w:p>
    <w:p>
      <w:pPr>
        <w:pStyle w:val="BookText"/>
        <w:bidi w:val="0"/>
        <w:jc w:val="both"/>
        <w:rPr/>
      </w:pPr>
      <w:r>
        <w:rPr>
          <w:rFonts w:eastAsia="Times New Roman" w:cs="Times New Roman" w:ascii="Times New Roman" w:hAnsi="Times New Roman"/>
          <w:color w:val="111111"/>
          <w:sz w:val="28"/>
          <w:szCs w:val="28"/>
          <w:lang w:val="en-US"/>
        </w:rPr>
        <w:t>meriwayatkan sabda Rasulullah Saw. , “Tidak lah dua serigala buas yang</w:t>
      </w:r>
    </w:p>
    <w:p>
      <w:pPr>
        <w:pStyle w:val="BookText"/>
        <w:bidi w:val="0"/>
        <w:jc w:val="both"/>
        <w:rPr/>
      </w:pPr>
      <w:r>
        <w:rPr>
          <w:rFonts w:eastAsia="Times New Roman" w:cs="Times New Roman" w:ascii="Times New Roman" w:hAnsi="Times New Roman"/>
          <w:color w:val="111111"/>
          <w:sz w:val="28"/>
          <w:szCs w:val="28"/>
          <w:lang w:val="en-US"/>
        </w:rPr>
        <w:t>berada di hadapan kambing yang telah ditinggalkan penggembalanya</w:t>
      </w:r>
    </w:p>
    <w:p>
      <w:pPr>
        <w:pStyle w:val="BookText"/>
        <w:bidi w:val="0"/>
        <w:jc w:val="both"/>
        <w:rPr/>
      </w:pPr>
      <w:r>
        <w:rPr>
          <w:rFonts w:eastAsia="Times New Roman" w:cs="Times New Roman" w:ascii="Times New Roman" w:hAnsi="Times New Roman"/>
          <w:color w:val="111111"/>
          <w:sz w:val="28"/>
          <w:szCs w:val="28"/>
          <w:lang w:val="en-US"/>
        </w:rPr>
        <w:t>yang mana salah satunya (memangsa) di bagian depannya dan yang lain</w:t>
      </w:r>
    </w:p>
    <w:p>
      <w:pPr>
        <w:pStyle w:val="BookText"/>
        <w:bidi w:val="0"/>
        <w:jc w:val="both"/>
        <w:rPr/>
      </w:pPr>
      <w:r>
        <w:rPr>
          <w:rFonts w:eastAsia="Times New Roman" w:cs="Times New Roman" w:ascii="Times New Roman" w:hAnsi="Times New Roman"/>
          <w:color w:val="111111"/>
          <w:sz w:val="28"/>
          <w:szCs w:val="28"/>
          <w:lang w:val="en-US"/>
        </w:rPr>
        <w:t>(memangsa) di bagian belakangnya lebih buruk daripada cinta dunia dan</w:t>
      </w:r>
    </w:p>
    <w:p>
      <w:pPr>
        <w:pStyle w:val="BookText"/>
        <w:bidi w:val="0"/>
        <w:jc w:val="both"/>
        <w:rPr/>
      </w:pPr>
      <w:r>
        <w:rPr>
          <w:rFonts w:eastAsia="Times New Roman" w:cs="Times New Roman" w:ascii="Times New Roman" w:hAnsi="Times New Roman"/>
          <w:color w:val="111111"/>
          <w:sz w:val="28"/>
          <w:szCs w:val="28"/>
          <w:lang w:val="en-US"/>
        </w:rPr>
        <w:t>kemuliaan(jabatan) pada agama seoroang Muslim”.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Cinta yang batil dan hubungan dengan dunia serta kedudukan atau</w:t>
      </w:r>
    </w:p>
    <w:p>
      <w:pPr>
        <w:pStyle w:val="BookText"/>
        <w:bidi w:val="0"/>
        <w:jc w:val="both"/>
        <w:rPr/>
      </w:pPr>
      <w:r>
        <w:rPr>
          <w:rFonts w:eastAsia="Times New Roman" w:cs="Times New Roman" w:ascii="Times New Roman" w:hAnsi="Times New Roman"/>
          <w:color w:val="111111"/>
          <w:sz w:val="28"/>
          <w:szCs w:val="28"/>
          <w:lang w:val="en-US"/>
        </w:rPr>
        <w:t>jabatan akan menghilangkan agama dari pangkalnya, di mana serangan dua</w:t>
      </w:r>
    </w:p>
    <w:p>
      <w:pPr>
        <w:pStyle w:val="BookText"/>
        <w:bidi w:val="0"/>
        <w:jc w:val="both"/>
        <w:rPr/>
      </w:pPr>
      <w:r>
        <w:rPr>
          <w:rFonts w:eastAsia="Times New Roman" w:cs="Times New Roman" w:ascii="Times New Roman" w:hAnsi="Times New Roman"/>
          <w:color w:val="111111"/>
          <w:sz w:val="28"/>
          <w:szCs w:val="28"/>
          <w:lang w:val="en-US"/>
        </w:rPr>
        <w:t>serigala buas terhadap sekawanan domba tanpa penggembala tidak lebih buruk</w:t>
      </w:r>
    </w:p>
    <w:p>
      <w:pPr>
        <w:pStyle w:val="BookText"/>
        <w:bidi w:val="0"/>
        <w:jc w:val="both"/>
        <w:rPr/>
      </w:pPr>
      <w:r>
        <w:rPr>
          <w:rFonts w:eastAsia="Times New Roman" w:cs="Times New Roman" w:ascii="Times New Roman" w:hAnsi="Times New Roman"/>
          <w:color w:val="111111"/>
          <w:sz w:val="28"/>
          <w:szCs w:val="28"/>
          <w:lang w:val="en-US"/>
        </w:rPr>
        <w:t>darinya. Ketika serigala menyerang sekawanan domba, dia memangsa sesuai</w:t>
      </w:r>
    </w:p>
    <w:p>
      <w:pPr>
        <w:pStyle w:val="BookText"/>
        <w:bidi w:val="0"/>
        <w:jc w:val="both"/>
        <w:rPr/>
      </w:pPr>
      <w:r>
        <w:rPr>
          <w:rFonts w:eastAsia="Times New Roman" w:cs="Times New Roman" w:ascii="Times New Roman" w:hAnsi="Times New Roman"/>
          <w:color w:val="111111"/>
          <w:sz w:val="28"/>
          <w:szCs w:val="28"/>
          <w:lang w:val="en-US"/>
        </w:rPr>
        <w:t>dengan kebuasannya, tidak sekadar kebutuhannya terhadap makanan. Dia tidak</w:t>
      </w:r>
    </w:p>
    <w:p>
      <w:pPr>
        <w:pStyle w:val="BookText"/>
        <w:bidi w:val="0"/>
        <w:jc w:val="both"/>
        <w:rPr/>
      </w:pPr>
      <w:r>
        <w:rPr>
          <w:rFonts w:eastAsia="Times New Roman" w:cs="Times New Roman" w:ascii="Times New Roman" w:hAnsi="Times New Roman"/>
          <w:color w:val="111111"/>
          <w:sz w:val="28"/>
          <w:szCs w:val="28"/>
          <w:lang w:val="en-US"/>
        </w:rPr>
        <w:t>pernah merasa kenyang, dan tabiat kebuasannya tidak akan pernah terpuaskan.</w:t>
      </w:r>
    </w:p>
    <w:p>
      <w:pPr>
        <w:pStyle w:val="BookText"/>
        <w:bidi w:val="0"/>
        <w:jc w:val="both"/>
        <w:rPr/>
      </w:pPr>
      <w:r>
        <w:rPr>
          <w:rFonts w:eastAsia="Times New Roman" w:cs="Times New Roman" w:ascii="Times New Roman" w:hAnsi="Times New Roman"/>
          <w:color w:val="111111"/>
          <w:sz w:val="28"/>
          <w:szCs w:val="28"/>
          <w:lang w:val="en-US"/>
        </w:rPr>
        <w:t>Para ulama Syiah dan Ahlusunah telah menulis beberapa risalah seputar</w:t>
      </w:r>
    </w:p>
    <w:p>
      <w:pPr>
        <w:pStyle w:val="BookText"/>
        <w:bidi w:val="0"/>
        <w:jc w:val="both"/>
        <w:rPr/>
      </w:pPr>
      <w:r>
        <w:rPr>
          <w:rFonts w:eastAsia="Times New Roman" w:cs="Times New Roman" w:ascii="Times New Roman" w:hAnsi="Times New Roman"/>
          <w:color w:val="111111"/>
          <w:sz w:val="28"/>
          <w:szCs w:val="28"/>
          <w:lang w:val="en-US"/>
        </w:rPr>
        <w:t>tema yang diperbincangkan oleh hadis yang terdahulu yang diriwayatkan dari</w:t>
      </w:r>
    </w:p>
    <w:p>
      <w:pPr>
        <w:pStyle w:val="BookText"/>
        <w:bidi w:val="0"/>
        <w:jc w:val="both"/>
        <w:rPr/>
      </w:pPr>
      <w:r>
        <w:rPr>
          <w:rFonts w:eastAsia="Times New Roman" w:cs="Times New Roman" w:ascii="Times New Roman" w:hAnsi="Times New Roman"/>
          <w:color w:val="111111"/>
          <w:sz w:val="28"/>
          <w:szCs w:val="28"/>
          <w:lang w:val="en-US"/>
        </w:rPr>
        <w:t>Rasul yang mulia Saw. Masalah tersebut pada akhirnya juga menjadi perhatian</w:t>
      </w:r>
    </w:p>
    <w:p>
      <w:pPr>
        <w:pStyle w:val="BookText"/>
        <w:bidi w:val="0"/>
        <w:jc w:val="both"/>
        <w:rPr/>
      </w:pPr>
      <w:r>
        <w:rPr>
          <w:rFonts w:eastAsia="Times New Roman" w:cs="Times New Roman" w:ascii="Times New Roman" w:hAnsi="Times New Roman"/>
          <w:color w:val="111111"/>
          <w:sz w:val="28"/>
          <w:szCs w:val="28"/>
          <w:lang w:val="en-US"/>
        </w:rPr>
        <w:t>kaum intelektual dari kalangan khusus dan umum yang menulis risalah yang</w:t>
      </w:r>
    </w:p>
    <w:p>
      <w:pPr>
        <w:pStyle w:val="BookText"/>
        <w:bidi w:val="0"/>
        <w:jc w:val="both"/>
        <w:rPr/>
      </w:pPr>
      <w:r>
        <w:rPr>
          <w:rFonts w:eastAsia="Times New Roman" w:cs="Times New Roman" w:ascii="Times New Roman" w:hAnsi="Times New Roman"/>
          <w:color w:val="111111"/>
          <w:sz w:val="28"/>
          <w:szCs w:val="28"/>
          <w:lang w:val="en-US"/>
        </w:rPr>
        <w:t>banyak dalam menjelaskan hadis ini. Jika Imam a.s. berkata, “Cinta dunia</w:t>
      </w:r>
    </w:p>
    <w:p>
      <w:pPr>
        <w:pStyle w:val="BookText"/>
        <w:bidi w:val="0"/>
        <w:jc w:val="both"/>
        <w:rPr/>
      </w:pPr>
      <w:r>
        <w:rPr>
          <w:rFonts w:eastAsia="Times New Roman" w:cs="Times New Roman" w:ascii="Times New Roman" w:hAnsi="Times New Roman"/>
          <w:color w:val="111111"/>
          <w:sz w:val="28"/>
          <w:szCs w:val="28"/>
          <w:lang w:val="en-US"/>
        </w:rPr>
        <w:t>adalah pangkal segala kesalahan”, Maka tidak dapat dibantah bahwa cinta</w:t>
      </w:r>
    </w:p>
    <w:p>
      <w:pPr>
        <w:pStyle w:val="BookText"/>
        <w:bidi w:val="0"/>
        <w:jc w:val="both"/>
        <w:rPr/>
      </w:pPr>
      <w:r>
        <w:rPr>
          <w:rFonts w:eastAsia="Times New Roman" w:cs="Times New Roman" w:ascii="Times New Roman" w:hAnsi="Times New Roman"/>
          <w:color w:val="111111"/>
          <w:sz w:val="28"/>
          <w:szCs w:val="28"/>
          <w:lang w:val="en-US"/>
        </w:rPr>
        <w:t>Allah adalah dasar, pangkal, dan pondasi segala kebenaran, kemaslahatan,</w:t>
      </w:r>
    </w:p>
    <w:p>
      <w:pPr>
        <w:pStyle w:val="BookText"/>
        <w:bidi w:val="0"/>
        <w:jc w:val="both"/>
        <w:rPr/>
      </w:pPr>
      <w:r>
        <w:rPr>
          <w:rFonts w:eastAsia="Times New Roman" w:cs="Times New Roman" w:ascii="Times New Roman" w:hAnsi="Times New Roman"/>
          <w:color w:val="111111"/>
          <w:sz w:val="28"/>
          <w:szCs w:val="28"/>
          <w:lang w:val="en-US"/>
        </w:rPr>
        <w:t>dan keutamaan. Dan kedua-duanya mempunyai dasar dalam Al-Qur’an.</w:t>
      </w:r>
    </w:p>
    <w:p>
      <w:pPr>
        <w:pStyle w:val="BookText"/>
        <w:bidi w:val="0"/>
        <w:jc w:val="both"/>
        <w:rPr/>
      </w:pPr>
      <w:r>
        <w:rPr>
          <w:rFonts w:eastAsia="Times New Roman" w:cs="Times New Roman" w:ascii="Times New Roman" w:hAnsi="Times New Roman"/>
          <w:color w:val="111111"/>
          <w:sz w:val="28"/>
          <w:szCs w:val="28"/>
          <w:lang w:val="en-US"/>
        </w:rPr>
        <w:t>Cinta Allah adalah puncak segala keutamaan, dan dasar Al-Qur’annya</w:t>
      </w:r>
    </w:p>
    <w:p>
      <w:pPr>
        <w:pStyle w:val="BookText"/>
        <w:bidi w:val="0"/>
        <w:jc w:val="both"/>
        <w:rPr/>
      </w:pPr>
      <w:r>
        <w:rPr>
          <w:rFonts w:eastAsia="Times New Roman" w:cs="Times New Roman" w:ascii="Times New Roman" w:hAnsi="Times New Roman"/>
          <w:color w:val="111111"/>
          <w:sz w:val="28"/>
          <w:szCs w:val="28"/>
          <w:lang w:val="en-US"/>
        </w:rPr>
        <w:t>telah dikemukakan pada pelajaran-pelajaran terdahulu. Sedangkan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Cinta dunia adalah pangkal segala kesalahan”, makna ini telah terdapat</w:t>
      </w:r>
    </w:p>
    <w:p>
      <w:pPr>
        <w:pStyle w:val="BookText"/>
        <w:bidi w:val="0"/>
        <w:jc w:val="both"/>
        <w:rPr/>
      </w:pPr>
      <w:r>
        <w:rPr>
          <w:rFonts w:eastAsia="Times New Roman" w:cs="Times New Roman" w:ascii="Times New Roman" w:hAnsi="Times New Roman"/>
          <w:color w:val="111111"/>
          <w:sz w:val="28"/>
          <w:szCs w:val="28"/>
          <w:lang w:val="en-US"/>
        </w:rPr>
        <w:t>dalam surah an-Nahl, “Akan tetapi orang yang melapangkan dadanya untuk</w:t>
      </w:r>
    </w:p>
    <w:p>
      <w:pPr>
        <w:pStyle w:val="BookText"/>
        <w:bidi w:val="0"/>
        <w:jc w:val="both"/>
        <w:rPr/>
      </w:pPr>
      <w:r>
        <w:rPr>
          <w:rFonts w:eastAsia="Times New Roman" w:cs="Times New Roman" w:ascii="Times New Roman" w:hAnsi="Times New Roman"/>
          <w:color w:val="111111"/>
          <w:sz w:val="28"/>
          <w:szCs w:val="28"/>
          <w:lang w:val="en-US"/>
        </w:rPr>
        <w:t>kekafiran, maka kemurkaan Allah menimpanya” (Q.S. an-Nahl: 106). Mereka</w:t>
      </w:r>
    </w:p>
    <w:p>
      <w:pPr>
        <w:pStyle w:val="BookText"/>
        <w:bidi w:val="0"/>
        <w:jc w:val="both"/>
        <w:rPr/>
      </w:pPr>
      <w:r>
        <w:rPr>
          <w:rFonts w:eastAsia="Times New Roman" w:cs="Times New Roman" w:ascii="Times New Roman" w:hAnsi="Times New Roman"/>
          <w:color w:val="111111"/>
          <w:sz w:val="28"/>
          <w:szCs w:val="28"/>
          <w:lang w:val="en-US"/>
        </w:rPr>
        <w:t>adalah orang-orang yang ruh mereka dipenuhi kekufuran (sebaliknya,</w:t>
      </w:r>
    </w:p>
    <w:p>
      <w:pPr>
        <w:pStyle w:val="BookText"/>
        <w:bidi w:val="0"/>
        <w:jc w:val="both"/>
        <w:rPr/>
      </w:pPr>
      <w:r>
        <w:rPr>
          <w:rFonts w:eastAsia="Times New Roman" w:cs="Times New Roman" w:ascii="Times New Roman" w:hAnsi="Times New Roman"/>
          <w:color w:val="111111"/>
          <w:sz w:val="28"/>
          <w:szCs w:val="28"/>
          <w:lang w:val="en-US"/>
        </w:rPr>
        <w:t>orang-orang lain dada mereka dilapangkan dengan keutamaan, yakni ruh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terlapangkan, terbuka, dan terpenuhi dengan keutamaan). Maka </w:t>
      </w:r>
    </w:p>
    <w:p>
      <w:pPr>
        <w:pStyle w:val="BookText"/>
        <w:bidi w:val="0"/>
        <w:rPr/>
      </w:pPr>
      <w:r>
        <w:rPr>
          <w:rFonts w:eastAsia="Times New Roman" w:cs="Times New Roman" w:ascii="Times New Roman" w:hAnsi="Times New Roman"/>
          <w:color w:val="111111"/>
          <w:sz w:val="28"/>
          <w:szCs w:val="28"/>
          <w:lang w:val="en-US"/>
        </w:rPr>
        <w:t>ruh mereka dipenuhi dengan keburukan-keburukan dan dosa-dosa—</w:t>
      </w:r>
    </w:p>
    <w:p>
      <w:pPr>
        <w:pStyle w:val="BookText"/>
        <w:bidi w:val="0"/>
        <w:jc w:val="both"/>
        <w:rPr/>
      </w:pPr>
      <w:r>
        <w:rPr>
          <w:rFonts w:eastAsia="Times New Roman" w:cs="Times New Roman" w:ascii="Times New Roman" w:hAnsi="Times New Roman"/>
          <w:color w:val="111111"/>
          <w:sz w:val="28"/>
          <w:szCs w:val="28"/>
          <w:lang w:val="en-US"/>
        </w:rPr>
        <w:t>sebagian telah dilapangkan dadanya dan diluaskan untuk dipenuhi dengan</w:t>
      </w:r>
    </w:p>
    <w:p>
      <w:pPr>
        <w:pStyle w:val="BookText"/>
        <w:bidi w:val="0"/>
        <w:jc w:val="both"/>
        <w:rPr/>
      </w:pPr>
      <w:r>
        <w:rPr>
          <w:rFonts w:eastAsia="Times New Roman" w:cs="Times New Roman" w:ascii="Times New Roman" w:hAnsi="Times New Roman"/>
          <w:color w:val="111111"/>
          <w:sz w:val="28"/>
          <w:szCs w:val="28"/>
          <w:lang w:val="en-US"/>
        </w:rPr>
        <w:t>makrifat Ilahi dan sebagian lagi dilapangkan dadanya dan diluaskan untuk</w:t>
      </w:r>
    </w:p>
    <w:p>
      <w:pPr>
        <w:pStyle w:val="BookText"/>
        <w:bidi w:val="0"/>
        <w:jc w:val="both"/>
        <w:rPr/>
      </w:pPr>
      <w:r>
        <w:rPr>
          <w:rFonts w:eastAsia="Times New Roman" w:cs="Times New Roman" w:ascii="Times New Roman" w:hAnsi="Times New Roman"/>
          <w:color w:val="111111"/>
          <w:sz w:val="28"/>
          <w:szCs w:val="28"/>
          <w:lang w:val="en-US"/>
        </w:rPr>
        <w:t>dipenuhi dengan keburukan dan penyimpangan—dan keluasan dada untuk</w:t>
      </w:r>
    </w:p>
    <w:p>
      <w:pPr>
        <w:pStyle w:val="BookText"/>
        <w:bidi w:val="0"/>
        <w:jc w:val="both"/>
        <w:rPr/>
      </w:pPr>
      <w:r>
        <w:rPr>
          <w:rFonts w:eastAsia="Times New Roman" w:cs="Times New Roman" w:ascii="Times New Roman" w:hAnsi="Times New Roman"/>
          <w:color w:val="111111"/>
          <w:sz w:val="28"/>
          <w:szCs w:val="28"/>
          <w:lang w:val="en-US"/>
        </w:rPr>
        <w:t>(melakukan) maksiat-maksiat dibarengi dengan kesempitan, “Dan barang</w:t>
      </w:r>
    </w:p>
    <w:p>
      <w:pPr>
        <w:pStyle w:val="BookText"/>
        <w:bidi w:val="0"/>
        <w:jc w:val="both"/>
        <w:rPr/>
      </w:pPr>
      <w:r>
        <w:rPr>
          <w:rFonts w:eastAsia="Times New Roman" w:cs="Times New Roman" w:ascii="Times New Roman" w:hAnsi="Times New Roman"/>
          <w:color w:val="111111"/>
          <w:sz w:val="28"/>
          <w:szCs w:val="28"/>
          <w:lang w:val="en-US"/>
        </w:rPr>
        <w:t>siapa berpaling dari peringatan-Ku, maka sesungguhnya baginya penghidupan</w:t>
      </w:r>
    </w:p>
    <w:p>
      <w:pPr>
        <w:pStyle w:val="BookText"/>
        <w:bidi w:val="0"/>
        <w:jc w:val="both"/>
        <w:rPr/>
      </w:pPr>
      <w:r>
        <w:rPr>
          <w:rFonts w:eastAsia="Times New Roman" w:cs="Times New Roman" w:ascii="Times New Roman" w:hAnsi="Times New Roman"/>
          <w:color w:val="111111"/>
          <w:sz w:val="28"/>
          <w:szCs w:val="28"/>
          <w:lang w:val="en-US"/>
        </w:rPr>
        <w:t>yang sempit” (Q.S. Thaha: 124). “Akan tetapi orang yang melapangkan dadanya</w:t>
      </w:r>
    </w:p>
    <w:p>
      <w:pPr>
        <w:pStyle w:val="BookText"/>
        <w:bidi w:val="0"/>
        <w:jc w:val="both"/>
        <w:rPr/>
      </w:pPr>
      <w:r>
        <w:rPr>
          <w:rFonts w:eastAsia="Times New Roman" w:cs="Times New Roman" w:ascii="Times New Roman" w:hAnsi="Times New Roman"/>
          <w:color w:val="111111"/>
          <w:sz w:val="28"/>
          <w:szCs w:val="28"/>
          <w:lang w:val="en-US"/>
        </w:rPr>
        <w:t>untuk kekafiran, maka kemurkaan Allah menimpanya dan bagi mereka siksaan</w:t>
      </w:r>
    </w:p>
    <w:p>
      <w:pPr>
        <w:pStyle w:val="BookText"/>
        <w:bidi w:val="0"/>
        <w:jc w:val="both"/>
        <w:rPr/>
      </w:pPr>
      <w:r>
        <w:rPr>
          <w:rFonts w:eastAsia="Times New Roman" w:cs="Times New Roman" w:ascii="Times New Roman" w:hAnsi="Times New Roman"/>
          <w:color w:val="111111"/>
          <w:sz w:val="28"/>
          <w:szCs w:val="28"/>
          <w:lang w:val="en-US"/>
        </w:rPr>
        <w:t>yang besar”. Maka mereka berhak mendapatkan kemurkaan Ilahi dan mereka</w:t>
      </w:r>
    </w:p>
    <w:p>
      <w:pPr>
        <w:pStyle w:val="BookText"/>
        <w:bidi w:val="0"/>
        <w:jc w:val="both"/>
        <w:rPr/>
      </w:pPr>
      <w:r>
        <w:rPr>
          <w:rFonts w:eastAsia="Times New Roman" w:cs="Times New Roman" w:ascii="Times New Roman" w:hAnsi="Times New Roman"/>
          <w:color w:val="111111"/>
          <w:sz w:val="28"/>
          <w:szCs w:val="28"/>
          <w:lang w:val="en-US"/>
        </w:rPr>
        <w:t>akan jatuh (bergelimpangan) sebagai akibat kelaliman mereka, karena</w:t>
      </w:r>
    </w:p>
    <w:p>
      <w:pPr>
        <w:pStyle w:val="BookText"/>
        <w:bidi w:val="0"/>
        <w:jc w:val="both"/>
        <w:rPr/>
      </w:pPr>
      <w:r>
        <w:rPr>
          <w:rFonts w:eastAsia="Times New Roman" w:cs="Times New Roman" w:ascii="Times New Roman" w:hAnsi="Times New Roman"/>
          <w:color w:val="111111"/>
          <w:sz w:val="28"/>
          <w:szCs w:val="28"/>
          <w:lang w:val="en-US"/>
        </w:rPr>
        <w:t>setiap orang yang berhak mendapatkan kemurkaan Ilahi adalah orang yang</w:t>
      </w:r>
    </w:p>
    <w:p>
      <w:pPr>
        <w:pStyle w:val="BookText"/>
        <w:bidi w:val="0"/>
        <w:jc w:val="both"/>
        <w:rPr/>
      </w:pPr>
      <w:r>
        <w:rPr>
          <w:rFonts w:eastAsia="Times New Roman" w:cs="Times New Roman" w:ascii="Times New Roman" w:hAnsi="Times New Roman"/>
          <w:color w:val="111111"/>
          <w:sz w:val="28"/>
          <w:szCs w:val="28"/>
          <w:lang w:val="en-US"/>
        </w:rPr>
        <w:t>jatuh(binasa), “Dan janganlah melampaui batas padanya, yang menyebabkan</w:t>
      </w:r>
    </w:p>
    <w:p>
      <w:pPr>
        <w:pStyle w:val="BookText"/>
        <w:bidi w:val="0"/>
        <w:jc w:val="both"/>
        <w:rPr/>
      </w:pPr>
      <w:r>
        <w:rPr>
          <w:rFonts w:eastAsia="Times New Roman" w:cs="Times New Roman" w:ascii="Times New Roman" w:hAnsi="Times New Roman"/>
          <w:color w:val="111111"/>
          <w:sz w:val="28"/>
          <w:szCs w:val="28"/>
          <w:lang w:val="en-US"/>
        </w:rPr>
        <w:t>kemurkaan-Ku menimpamu. Dan barang siapa ditimpa oleh kemurkaan-Ku,</w:t>
      </w:r>
    </w:p>
    <w:p>
      <w:pPr>
        <w:pStyle w:val="BookText"/>
        <w:bidi w:val="0"/>
        <w:jc w:val="both"/>
        <w:rPr/>
      </w:pPr>
      <w:r>
        <w:rPr>
          <w:rFonts w:eastAsia="Times New Roman" w:cs="Times New Roman" w:ascii="Times New Roman" w:hAnsi="Times New Roman"/>
          <w:color w:val="111111"/>
          <w:sz w:val="28"/>
          <w:szCs w:val="28"/>
          <w:lang w:val="en-US"/>
        </w:rPr>
        <w:t>maka sesungguhnya ia jatuh (binasa)” (Q.S. Thaha: 81). Ketika dia jatuh,</w:t>
      </w:r>
    </w:p>
    <w:p>
      <w:pPr>
        <w:pStyle w:val="BookText"/>
        <w:bidi w:val="0"/>
        <w:jc w:val="both"/>
        <w:rPr/>
      </w:pPr>
      <w:r>
        <w:rPr>
          <w:rFonts w:eastAsia="Times New Roman" w:cs="Times New Roman" w:ascii="Times New Roman" w:hAnsi="Times New Roman"/>
          <w:color w:val="111111"/>
          <w:sz w:val="28"/>
          <w:szCs w:val="28"/>
          <w:lang w:val="en-US"/>
        </w:rPr>
        <w:t>maka tidak ada jalan untuk kenaikannya dan kesempurnaannya.</w:t>
      </w:r>
    </w:p>
    <w:p>
      <w:pPr>
        <w:pStyle w:val="BookText"/>
        <w:bidi w:val="0"/>
        <w:jc w:val="both"/>
        <w:rPr/>
      </w:pPr>
      <w:r>
        <w:rPr>
          <w:rFonts w:eastAsia="Times New Roman" w:cs="Times New Roman" w:ascii="Times New Roman" w:hAnsi="Times New Roman"/>
          <w:color w:val="111111"/>
          <w:sz w:val="28"/>
          <w:szCs w:val="28"/>
          <w:lang w:val="en-US"/>
        </w:rPr>
        <w:t>Cinta dunia di sini didefinisikan sebagai rahasia kejatuhan dan kemur-</w:t>
      </w:r>
    </w:p>
    <w:p>
      <w:pPr>
        <w:pStyle w:val="BookText"/>
        <w:bidi w:val="0"/>
        <w:jc w:val="both"/>
        <w:rPr/>
      </w:pPr>
      <w:r>
        <w:rPr>
          <w:rFonts w:eastAsia="Times New Roman" w:cs="Times New Roman" w:ascii="Times New Roman" w:hAnsi="Times New Roman"/>
          <w:color w:val="111111"/>
          <w:sz w:val="28"/>
          <w:szCs w:val="28"/>
          <w:lang w:val="en-US"/>
        </w:rPr>
        <w:t>kaan Ilahi, “Yang demikian itu karena mereka lebih mencintai kehidupan</w:t>
      </w:r>
    </w:p>
    <w:p>
      <w:pPr>
        <w:pStyle w:val="BookText"/>
        <w:bidi w:val="0"/>
        <w:jc w:val="both"/>
        <w:rPr/>
      </w:pPr>
      <w:r>
        <w:rPr>
          <w:rFonts w:eastAsia="Times New Roman" w:cs="Times New Roman" w:ascii="Times New Roman" w:hAnsi="Times New Roman"/>
          <w:color w:val="111111"/>
          <w:sz w:val="28"/>
          <w:szCs w:val="28"/>
          <w:lang w:val="en-US"/>
        </w:rPr>
        <w:t>dunia ketimbang akhirat” (Q.S. an-Nahl: 107). Mereka telah menjadikan</w:t>
      </w:r>
    </w:p>
    <w:p>
      <w:pPr>
        <w:pStyle w:val="BookText"/>
        <w:bidi w:val="0"/>
        <w:jc w:val="both"/>
        <w:rPr/>
      </w:pPr>
      <w:r>
        <w:rPr>
          <w:rFonts w:eastAsia="Times New Roman" w:cs="Times New Roman" w:ascii="Times New Roman" w:hAnsi="Times New Roman"/>
          <w:color w:val="111111"/>
          <w:sz w:val="28"/>
          <w:szCs w:val="28"/>
          <w:lang w:val="en-US"/>
        </w:rPr>
        <w:t>dunia sebagai sasaran cinta mereka dan lebih mengutamakan kehidupan</w:t>
      </w:r>
    </w:p>
    <w:p>
      <w:pPr>
        <w:pStyle w:val="BookText"/>
        <w:bidi w:val="0"/>
        <w:jc w:val="both"/>
        <w:rPr/>
      </w:pPr>
      <w:r>
        <w:rPr>
          <w:rFonts w:eastAsia="Times New Roman" w:cs="Times New Roman" w:ascii="Times New Roman" w:hAnsi="Times New Roman"/>
          <w:color w:val="111111"/>
          <w:sz w:val="28"/>
          <w:szCs w:val="28"/>
          <w:lang w:val="en-US"/>
        </w:rPr>
        <w:t>dunia daripada kehidupan akhirat. Dunia adalah kekasih mereka, bukan</w:t>
      </w:r>
    </w:p>
    <w:p>
      <w:pPr>
        <w:pStyle w:val="BookText"/>
        <w:bidi w:val="0"/>
        <w:jc w:val="both"/>
        <w:rPr/>
      </w:pPr>
      <w:r>
        <w:rPr>
          <w:rFonts w:eastAsia="Times New Roman" w:cs="Times New Roman" w:ascii="Times New Roman" w:hAnsi="Times New Roman"/>
          <w:color w:val="111111"/>
          <w:sz w:val="28"/>
          <w:szCs w:val="28"/>
          <w:lang w:val="en-US"/>
        </w:rPr>
        <w:t>akhirat. Apa saja yang mendekatkan manusia kepada Allah, maka itu adalah</w:t>
      </w:r>
    </w:p>
    <w:p>
      <w:pPr>
        <w:pStyle w:val="BookText"/>
        <w:bidi w:val="0"/>
        <w:jc w:val="both"/>
        <w:rPr/>
      </w:pPr>
      <w:r>
        <w:rPr>
          <w:rFonts w:eastAsia="Times New Roman" w:cs="Times New Roman" w:ascii="Times New Roman" w:hAnsi="Times New Roman"/>
          <w:color w:val="111111"/>
          <w:sz w:val="28"/>
          <w:szCs w:val="28"/>
          <w:lang w:val="en-US"/>
        </w:rPr>
        <w:t>akhirat; dan baginya setelah alam ini terdapat pahala. Sedangkan apa saja</w:t>
      </w:r>
    </w:p>
    <w:p>
      <w:pPr>
        <w:pStyle w:val="BookText"/>
        <w:bidi w:val="0"/>
        <w:jc w:val="both"/>
        <w:rPr/>
      </w:pPr>
      <w:r>
        <w:rPr>
          <w:rFonts w:eastAsia="Times New Roman" w:cs="Times New Roman" w:ascii="Times New Roman" w:hAnsi="Times New Roman"/>
          <w:color w:val="111111"/>
          <w:sz w:val="28"/>
          <w:szCs w:val="28"/>
          <w:lang w:val="en-US"/>
        </w:rPr>
        <w:t>yang menjauhkan manusia dari Allah, itu adalah dunia, dan baginya pada</w:t>
      </w:r>
    </w:p>
    <w:p>
      <w:pPr>
        <w:pStyle w:val="BookText"/>
        <w:bidi w:val="0"/>
        <w:jc w:val="both"/>
        <w:rPr/>
      </w:pPr>
      <w:r>
        <w:rPr>
          <w:rFonts w:eastAsia="Times New Roman" w:cs="Times New Roman" w:ascii="Times New Roman" w:hAnsi="Times New Roman"/>
          <w:color w:val="111111"/>
          <w:sz w:val="28"/>
          <w:szCs w:val="28"/>
          <w:lang w:val="en-US"/>
        </w:rPr>
        <w:t>alam itu terdapat balasan. Al-Qu’ran berkata: Penyebab seluruh balasan Ilahi</w:t>
      </w:r>
    </w:p>
    <w:p>
      <w:pPr>
        <w:pStyle w:val="BookText"/>
        <w:bidi w:val="0"/>
        <w:jc w:val="both"/>
        <w:rPr/>
      </w:pPr>
      <w:r>
        <w:rPr>
          <w:rFonts w:eastAsia="Times New Roman" w:cs="Times New Roman" w:ascii="Times New Roman" w:hAnsi="Times New Roman"/>
          <w:color w:val="111111"/>
          <w:sz w:val="28"/>
          <w:szCs w:val="28"/>
          <w:lang w:val="en-US"/>
        </w:rPr>
        <w:t>adalah karena mereka menjadikan dunia sebagai kekasih mereka, dan mereka</w:t>
      </w:r>
    </w:p>
    <w:p>
      <w:pPr>
        <w:pStyle w:val="BookText"/>
        <w:bidi w:val="0"/>
        <w:jc w:val="both"/>
        <w:rPr/>
      </w:pPr>
      <w:r>
        <w:rPr>
          <w:rFonts w:eastAsia="Times New Roman" w:cs="Times New Roman" w:ascii="Times New Roman" w:hAnsi="Times New Roman"/>
          <w:color w:val="111111"/>
          <w:sz w:val="28"/>
          <w:szCs w:val="28"/>
          <w:lang w:val="en-US"/>
        </w:rPr>
        <w:t>menerima dunia sebagai kekasih. Cinta dunia inilah yang menyebabkan</w:t>
      </w:r>
    </w:p>
    <w:p>
      <w:pPr>
        <w:pStyle w:val="BookText"/>
        <w:bidi w:val="0"/>
        <w:jc w:val="both"/>
        <w:rPr/>
      </w:pPr>
      <w:r>
        <w:rPr>
          <w:rFonts w:eastAsia="Times New Roman" w:cs="Times New Roman" w:ascii="Times New Roman" w:hAnsi="Times New Roman"/>
          <w:color w:val="111111"/>
          <w:sz w:val="28"/>
          <w:szCs w:val="28"/>
          <w:lang w:val="en-US"/>
        </w:rPr>
        <w:t>kemurkaan Ilahi dan kemurkaan Ilahi ini mengakibatkan—“Yang demikian</w:t>
      </w:r>
    </w:p>
    <w:p>
      <w:pPr>
        <w:pStyle w:val="BookText"/>
        <w:bidi w:val="0"/>
        <w:jc w:val="both"/>
        <w:rPr/>
      </w:pPr>
      <w:r>
        <w:rPr>
          <w:rFonts w:eastAsia="Times New Roman" w:cs="Times New Roman" w:ascii="Times New Roman" w:hAnsi="Times New Roman"/>
          <w:color w:val="111111"/>
          <w:sz w:val="28"/>
          <w:szCs w:val="28"/>
          <w:lang w:val="en-US"/>
        </w:rPr>
        <w:t>itu karena mereka lebih men cintai kehidupan dunia daripada akhirat, dan</w:t>
      </w:r>
    </w:p>
    <w:p>
      <w:pPr>
        <w:pStyle w:val="BookText"/>
        <w:bidi w:val="0"/>
        <w:jc w:val="both"/>
        <w:rPr/>
      </w:pPr>
      <w:r>
        <w:rPr>
          <w:rFonts w:eastAsia="Times New Roman" w:cs="Times New Roman" w:ascii="Times New Roman" w:hAnsi="Times New Roman"/>
          <w:color w:val="111111"/>
          <w:sz w:val="28"/>
          <w:szCs w:val="28"/>
          <w:lang w:val="en-US"/>
        </w:rPr>
        <w:t>sesungguhnya Allah tidak memberi petunjuk kepada kaum kafir”.</w:t>
      </w:r>
    </w:p>
    <w:p>
      <w:pPr>
        <w:pStyle w:val="BookText"/>
        <w:bidi w:val="0"/>
        <w:jc w:val="both"/>
        <w:rPr/>
      </w:pPr>
      <w:r>
        <w:rPr>
          <w:rFonts w:eastAsia="Times New Roman" w:cs="Times New Roman" w:ascii="Times New Roman" w:hAnsi="Times New Roman"/>
          <w:color w:val="111111"/>
          <w:sz w:val="28"/>
          <w:szCs w:val="28"/>
          <w:lang w:val="en-US"/>
        </w:rPr>
        <w:t>Orang-orang yang menjadikan kekafiran sebagai kebiasaan tidak</w:t>
      </w:r>
    </w:p>
    <w:p>
      <w:pPr>
        <w:pStyle w:val="BookText"/>
        <w:bidi w:val="0"/>
        <w:jc w:val="both"/>
        <w:rPr/>
      </w:pPr>
      <w:r>
        <w:rPr>
          <w:rFonts w:eastAsia="Times New Roman" w:cs="Times New Roman" w:ascii="Times New Roman" w:hAnsi="Times New Roman"/>
          <w:color w:val="111111"/>
          <w:sz w:val="28"/>
          <w:szCs w:val="28"/>
          <w:lang w:val="en-US"/>
        </w:rPr>
        <w:t>akan mencapai tujuan karena mereka telah menyia-nyiakan kebenaran</w:t>
      </w:r>
    </w:p>
    <w:p>
      <w:pPr>
        <w:pStyle w:val="BookText"/>
        <w:bidi w:val="0"/>
        <w:jc w:val="both"/>
        <w:rPr/>
      </w:pPr>
      <w:r>
        <w:rPr>
          <w:rFonts w:eastAsia="Times New Roman" w:cs="Times New Roman" w:ascii="Times New Roman" w:hAnsi="Times New Roman"/>
          <w:color w:val="111111"/>
          <w:sz w:val="28"/>
          <w:szCs w:val="28"/>
          <w:lang w:val="en-US"/>
        </w:rPr>
        <w:t>dan jalan kebenaran. Mereka akan berjalan dalam keadaan menyimpang</w:t>
      </w:r>
    </w:p>
    <w:p>
      <w:pPr>
        <w:pStyle w:val="BookText"/>
        <w:bidi w:val="0"/>
        <w:jc w:val="both"/>
        <w:rPr/>
      </w:pPr>
      <w:r>
        <w:rPr>
          <w:rFonts w:eastAsia="Times New Roman" w:cs="Times New Roman" w:ascii="Times New Roman" w:hAnsi="Times New Roman"/>
          <w:color w:val="111111"/>
          <w:sz w:val="28"/>
          <w:szCs w:val="28"/>
          <w:lang w:val="en-US"/>
        </w:rPr>
        <w:t>dengan mengesampingkan akal, mereka akan melangkah dalam kesesatan,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itulah orang-orang yang hati, pendengaran, dan penglihatannya telah</w:t>
      </w:r>
    </w:p>
    <w:p>
      <w:pPr>
        <w:pStyle w:val="BookText"/>
        <w:bidi w:val="0"/>
        <w:jc w:val="both"/>
        <w:rPr/>
      </w:pPr>
      <w:r>
        <w:rPr>
          <w:rFonts w:eastAsia="Times New Roman" w:cs="Times New Roman" w:ascii="Times New Roman" w:hAnsi="Times New Roman"/>
          <w:color w:val="111111"/>
          <w:sz w:val="28"/>
          <w:szCs w:val="28"/>
          <w:lang w:val="en-US"/>
        </w:rPr>
        <w:t>dikunci mati oleh Allah, dan mereka itulah orang-orang yang lalai. Pastilah</w:t>
      </w:r>
    </w:p>
    <w:p>
      <w:pPr>
        <w:pStyle w:val="BookText"/>
        <w:bidi w:val="0"/>
        <w:jc w:val="both"/>
        <w:rPr/>
      </w:pPr>
      <w:r>
        <w:rPr>
          <w:rFonts w:eastAsia="Times New Roman" w:cs="Times New Roman" w:ascii="Times New Roman" w:hAnsi="Times New Roman"/>
          <w:color w:val="111111"/>
          <w:sz w:val="28"/>
          <w:szCs w:val="28"/>
          <w:lang w:val="en-US"/>
        </w:rPr>
        <w:t>bahwa mereka di akhirat nanti adalah orang-orang yang merugi” (Q.S. an-</w:t>
      </w:r>
    </w:p>
    <w:p>
      <w:pPr>
        <w:pStyle w:val="BookText"/>
        <w:bidi w:val="0"/>
        <w:jc w:val="both"/>
        <w:rPr/>
      </w:pPr>
      <w:r>
        <w:rPr>
          <w:rFonts w:eastAsia="Times New Roman" w:cs="Times New Roman" w:ascii="Times New Roman" w:hAnsi="Times New Roman"/>
          <w:color w:val="111111"/>
          <w:sz w:val="28"/>
          <w:szCs w:val="28"/>
          <w:lang w:val="en-US"/>
        </w:rPr>
        <w:t>Nahl: 108—109). Mereka itulah orang-orang yang lalai yang mana hati,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dan penglihatan mereka telah dipasang tabir (penutup) oleh </w:t>
      </w:r>
    </w:p>
    <w:p>
      <w:pPr>
        <w:pStyle w:val="BookText"/>
        <w:bidi w:val="0"/>
        <w:rPr/>
      </w:pPr>
      <w:r>
        <w:rPr>
          <w:rFonts w:eastAsia="Times New Roman" w:cs="Times New Roman" w:ascii="Times New Roman" w:hAnsi="Times New Roman"/>
          <w:color w:val="111111"/>
          <w:sz w:val="28"/>
          <w:szCs w:val="28"/>
          <w:lang w:val="en-US"/>
        </w:rPr>
        <w:t>Allah. Hal yang seharusnya mereka pahami dengan hati mereka, tidak</w:t>
      </w:r>
    </w:p>
    <w:p>
      <w:pPr>
        <w:pStyle w:val="BookText"/>
        <w:bidi w:val="0"/>
        <w:jc w:val="both"/>
        <w:rPr/>
      </w:pPr>
      <w:r>
        <w:rPr>
          <w:rFonts w:eastAsia="Times New Roman" w:cs="Times New Roman" w:ascii="Times New Roman" w:hAnsi="Times New Roman"/>
          <w:color w:val="111111"/>
          <w:sz w:val="28"/>
          <w:szCs w:val="28"/>
          <w:lang w:val="en-US"/>
        </w:rPr>
        <w:t>mereka pahami. Hal yang seharusnya mereka lihat dengan mata mereka,</w:t>
      </w:r>
    </w:p>
    <w:p>
      <w:pPr>
        <w:pStyle w:val="BookText"/>
        <w:bidi w:val="0"/>
        <w:jc w:val="both"/>
        <w:rPr/>
      </w:pPr>
      <w:r>
        <w:rPr>
          <w:rFonts w:eastAsia="Times New Roman" w:cs="Times New Roman" w:ascii="Times New Roman" w:hAnsi="Times New Roman"/>
          <w:color w:val="111111"/>
          <w:sz w:val="28"/>
          <w:szCs w:val="28"/>
          <w:lang w:val="en-US"/>
        </w:rPr>
        <w:t>mereka malah tidak melihatnya. Dan hal yang seharusnya mereka dengar</w:t>
      </w:r>
    </w:p>
    <w:p>
      <w:pPr>
        <w:pStyle w:val="BookText"/>
        <w:bidi w:val="0"/>
        <w:jc w:val="both"/>
        <w:rPr/>
      </w:pPr>
      <w:r>
        <w:rPr>
          <w:rFonts w:eastAsia="Times New Roman" w:cs="Times New Roman" w:ascii="Times New Roman" w:hAnsi="Times New Roman"/>
          <w:color w:val="111111"/>
          <w:sz w:val="28"/>
          <w:szCs w:val="28"/>
          <w:lang w:val="en-US"/>
        </w:rPr>
        <w:t>dengan telinga mereka, malah mereka tidak mendengarnya. Mereka akan</w:t>
      </w:r>
    </w:p>
    <w:p>
      <w:pPr>
        <w:pStyle w:val="BookText"/>
        <w:bidi w:val="0"/>
        <w:jc w:val="both"/>
        <w:rPr/>
      </w:pPr>
      <w:r>
        <w:rPr>
          <w:rFonts w:eastAsia="Times New Roman" w:cs="Times New Roman" w:ascii="Times New Roman" w:hAnsi="Times New Roman"/>
          <w:color w:val="111111"/>
          <w:sz w:val="28"/>
          <w:szCs w:val="28"/>
          <w:lang w:val="en-US"/>
        </w:rPr>
        <w:t>menjadi orang-orang yang lalai dan kelalaian mengakibatkan kerugian,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Pastilah bahwa mereka di akhirat nanti adalah orang-orang yang merugi”.</w:t>
      </w:r>
    </w:p>
    <w:p>
      <w:pPr>
        <w:pStyle w:val="BookText"/>
        <w:bidi w:val="0"/>
        <w:jc w:val="both"/>
        <w:rPr/>
      </w:pPr>
      <w:r>
        <w:rPr>
          <w:rFonts w:eastAsia="Times New Roman" w:cs="Times New Roman" w:ascii="Times New Roman" w:hAnsi="Times New Roman"/>
          <w:color w:val="111111"/>
          <w:sz w:val="28"/>
          <w:szCs w:val="28"/>
          <w:lang w:val="en-US"/>
        </w:rPr>
        <w:t>Orang yang lalai adalah orang yang telah mengunci akalnya, sehingga dia</w:t>
      </w:r>
    </w:p>
    <w:p>
      <w:pPr>
        <w:pStyle w:val="BookText"/>
        <w:bidi w:val="0"/>
        <w:jc w:val="both"/>
        <w:rPr/>
      </w:pPr>
      <w:r>
        <w:rPr>
          <w:rFonts w:eastAsia="Times New Roman" w:cs="Times New Roman" w:ascii="Times New Roman" w:hAnsi="Times New Roman"/>
          <w:color w:val="111111"/>
          <w:sz w:val="28"/>
          <w:szCs w:val="28"/>
          <w:lang w:val="en-US"/>
        </w:rPr>
        <w:t>tidak mengenali kebenaran dengannya. Dia telah menyerahkan kendalinya</w:t>
      </w:r>
    </w:p>
    <w:p>
      <w:pPr>
        <w:pStyle w:val="BookText"/>
        <w:bidi w:val="0"/>
        <w:jc w:val="both"/>
        <w:rPr/>
      </w:pPr>
      <w:r>
        <w:rPr>
          <w:rFonts w:eastAsia="Times New Roman" w:cs="Times New Roman" w:ascii="Times New Roman" w:hAnsi="Times New Roman"/>
          <w:color w:val="111111"/>
          <w:sz w:val="28"/>
          <w:szCs w:val="28"/>
          <w:lang w:val="en-US"/>
        </w:rPr>
        <w:t>kepada khayal (imajinasi). Seseorang yang tidak memfungsikan wahyu dan</w:t>
      </w:r>
    </w:p>
    <w:p>
      <w:pPr>
        <w:pStyle w:val="BookText"/>
        <w:bidi w:val="0"/>
        <w:jc w:val="both"/>
        <w:rPr/>
      </w:pPr>
      <w:r>
        <w:rPr>
          <w:rFonts w:eastAsia="Times New Roman" w:cs="Times New Roman" w:ascii="Times New Roman" w:hAnsi="Times New Roman"/>
          <w:color w:val="111111"/>
          <w:sz w:val="28"/>
          <w:szCs w:val="28"/>
          <w:lang w:val="en-US"/>
        </w:rPr>
        <w:t>akal, dia akan jatuh dalam perangkap khayal dan akan menjadi tawanan</w:t>
      </w:r>
    </w:p>
    <w:p>
      <w:pPr>
        <w:pStyle w:val="BookText"/>
        <w:bidi w:val="0"/>
        <w:jc w:val="both"/>
        <w:rPr/>
      </w:pPr>
      <w:r>
        <w:rPr>
          <w:rFonts w:eastAsia="Times New Roman" w:cs="Times New Roman" w:ascii="Times New Roman" w:hAnsi="Times New Roman"/>
          <w:color w:val="111111"/>
          <w:sz w:val="28"/>
          <w:szCs w:val="28"/>
          <w:lang w:val="en-US"/>
        </w:rPr>
        <w:t>khayal. Dia tidak akan melalui jalan cinta kepada Allah. Dan barang siapa</w:t>
      </w:r>
    </w:p>
    <w:p>
      <w:pPr>
        <w:pStyle w:val="BookText"/>
        <w:bidi w:val="0"/>
        <w:jc w:val="both"/>
        <w:rPr/>
      </w:pPr>
      <w:r>
        <w:rPr>
          <w:rFonts w:eastAsia="Times New Roman" w:cs="Times New Roman" w:ascii="Times New Roman" w:hAnsi="Times New Roman"/>
          <w:color w:val="111111"/>
          <w:sz w:val="28"/>
          <w:szCs w:val="28"/>
          <w:lang w:val="en-US"/>
        </w:rPr>
        <w:t>menjadi demikian, maka dia juga tidak akan menjadi orang yang dicintai di</w:t>
      </w:r>
    </w:p>
    <w:p>
      <w:pPr>
        <w:pStyle w:val="BookText"/>
        <w:bidi w:val="0"/>
        <w:jc w:val="both"/>
        <w:rPr/>
      </w:pPr>
      <w:r>
        <w:rPr>
          <w:rFonts w:eastAsia="Times New Roman" w:cs="Times New Roman" w:ascii="Times New Roman" w:hAnsi="Times New Roman"/>
          <w:color w:val="111111"/>
          <w:sz w:val="28"/>
          <w:szCs w:val="28"/>
          <w:lang w:val="en-US"/>
        </w:rPr>
        <w:t>sisi Allah. Allah Swt berfirman dalam Al-Qur’an yang mulia, “Sesungguhnya</w:t>
      </w:r>
    </w:p>
    <w:p>
      <w:pPr>
        <w:pStyle w:val="BookText"/>
        <w:bidi w:val="0"/>
        <w:jc w:val="both"/>
        <w:rPr/>
      </w:pPr>
      <w:r>
        <w:rPr>
          <w:rFonts w:eastAsia="Times New Roman" w:cs="Times New Roman" w:ascii="Times New Roman" w:hAnsi="Times New Roman"/>
          <w:color w:val="111111"/>
          <w:sz w:val="28"/>
          <w:szCs w:val="28"/>
          <w:lang w:val="en-US"/>
        </w:rPr>
        <w:t>Allah tidak menyukai orang-orang yang sombong lagi membanggakan diri”</w:t>
      </w:r>
    </w:p>
    <w:p>
      <w:pPr>
        <w:pStyle w:val="BookText"/>
        <w:bidi w:val="0"/>
        <w:jc w:val="both"/>
        <w:rPr/>
      </w:pPr>
      <w:r>
        <w:rPr>
          <w:rFonts w:eastAsia="Times New Roman" w:cs="Times New Roman" w:ascii="Times New Roman" w:hAnsi="Times New Roman"/>
          <w:color w:val="111111"/>
          <w:sz w:val="28"/>
          <w:szCs w:val="28"/>
          <w:lang w:val="en-US"/>
        </w:rPr>
        <w:t>(Q.S. Luqman: 18). Kandungan (seperti) ini terdapat dalam beberapa</w:t>
      </w:r>
    </w:p>
    <w:p>
      <w:pPr>
        <w:pStyle w:val="BookText"/>
        <w:bidi w:val="0"/>
        <w:jc w:val="both"/>
        <w:rPr/>
      </w:pPr>
      <w:r>
        <w:rPr>
          <w:rFonts w:eastAsia="Times New Roman" w:cs="Times New Roman" w:ascii="Times New Roman" w:hAnsi="Times New Roman"/>
          <w:color w:val="111111"/>
          <w:sz w:val="28"/>
          <w:szCs w:val="28"/>
          <w:lang w:val="en-US"/>
        </w:rPr>
        <w:t>tempat (surah) dalam Al-Qur’an.</w:t>
      </w:r>
    </w:p>
    <w:p>
      <w:pPr>
        <w:pStyle w:val="BookText"/>
        <w:bidi w:val="0"/>
        <w:jc w:val="both"/>
        <w:rPr/>
      </w:pPr>
      <w:r>
        <w:rPr>
          <w:rFonts w:eastAsia="Times New Roman" w:cs="Times New Roman" w:ascii="Times New Roman" w:hAnsi="Times New Roman"/>
          <w:color w:val="111111"/>
          <w:sz w:val="28"/>
          <w:szCs w:val="28"/>
          <w:lang w:val="en-US"/>
        </w:rPr>
        <w:t>Orang yang sombong (al-mukhtal) adalah orang yang menjalin</w:t>
      </w:r>
    </w:p>
    <w:p>
      <w:pPr>
        <w:pStyle w:val="BookText"/>
        <w:bidi w:val="0"/>
        <w:jc w:val="both"/>
        <w:rPr/>
      </w:pPr>
      <w:r>
        <w:rPr>
          <w:rFonts w:eastAsia="Times New Roman" w:cs="Times New Roman" w:ascii="Times New Roman" w:hAnsi="Times New Roman"/>
          <w:color w:val="111111"/>
          <w:sz w:val="28"/>
          <w:szCs w:val="28"/>
          <w:lang w:val="en-US"/>
        </w:rPr>
        <w:t>khayalan. Barang siapa menjadi tawanan khayal, maka dia dinamakan</w:t>
      </w:r>
    </w:p>
    <w:p>
      <w:pPr>
        <w:pStyle w:val="BookText"/>
        <w:bidi w:val="0"/>
        <w:jc w:val="both"/>
        <w:rPr/>
      </w:pPr>
      <w:r>
        <w:rPr>
          <w:rFonts w:eastAsia="Times New Roman" w:cs="Times New Roman" w:ascii="Times New Roman" w:hAnsi="Times New Roman"/>
          <w:color w:val="111111"/>
          <w:sz w:val="28"/>
          <w:szCs w:val="28"/>
          <w:lang w:val="en-US"/>
        </w:rPr>
        <w:t>manusia fantastis; yaitu manusia yang melaksanakan pekerjaannya atas dasar</w:t>
      </w:r>
    </w:p>
    <w:p>
      <w:pPr>
        <w:pStyle w:val="BookText"/>
        <w:bidi w:val="0"/>
        <w:jc w:val="both"/>
        <w:rPr/>
      </w:pPr>
      <w:r>
        <w:rPr>
          <w:rFonts w:eastAsia="Times New Roman" w:cs="Times New Roman" w:ascii="Times New Roman" w:hAnsi="Times New Roman"/>
          <w:color w:val="111111"/>
          <w:sz w:val="28"/>
          <w:szCs w:val="28"/>
          <w:lang w:val="en-US"/>
        </w:rPr>
        <w:t>isyarat yang ditunjukkan oleh khayalannya. Siapa pun yang telah menjadi</w:t>
      </w:r>
    </w:p>
    <w:p>
      <w:pPr>
        <w:pStyle w:val="BookText"/>
        <w:bidi w:val="0"/>
        <w:jc w:val="both"/>
        <w:rPr/>
      </w:pPr>
      <w:r>
        <w:rPr>
          <w:rFonts w:eastAsia="Times New Roman" w:cs="Times New Roman" w:ascii="Times New Roman" w:hAnsi="Times New Roman"/>
          <w:color w:val="111111"/>
          <w:sz w:val="28"/>
          <w:szCs w:val="28"/>
          <w:lang w:val="en-US"/>
        </w:rPr>
        <w:t>tawanan khayalnya dan budak ilusinya serta bersandarkan kepada jalinan</w:t>
      </w:r>
    </w:p>
    <w:p>
      <w:pPr>
        <w:pStyle w:val="BookText"/>
        <w:bidi w:val="0"/>
        <w:jc w:val="both"/>
        <w:rPr/>
      </w:pPr>
      <w:r>
        <w:rPr>
          <w:rFonts w:eastAsia="Times New Roman" w:cs="Times New Roman" w:ascii="Times New Roman" w:hAnsi="Times New Roman"/>
          <w:color w:val="111111"/>
          <w:sz w:val="28"/>
          <w:szCs w:val="28"/>
          <w:lang w:val="en-US"/>
        </w:rPr>
        <w:t>khayalannya yang berlandaskan kepada hal-hal yang berbau asumsi yang</w:t>
      </w:r>
    </w:p>
    <w:p>
      <w:pPr>
        <w:pStyle w:val="BookText"/>
        <w:bidi w:val="0"/>
        <w:jc w:val="both"/>
        <w:rPr/>
      </w:pPr>
      <w:r>
        <w:rPr>
          <w:rFonts w:eastAsia="Times New Roman" w:cs="Times New Roman" w:ascii="Times New Roman" w:hAnsi="Times New Roman"/>
          <w:color w:val="111111"/>
          <w:sz w:val="28"/>
          <w:szCs w:val="28"/>
          <w:lang w:val="en-US"/>
        </w:rPr>
        <w:t>mana ia menjadikan khayalannya seolah-olah mempunyai nilai baginya,</w:t>
      </w:r>
    </w:p>
    <w:p>
      <w:pPr>
        <w:pStyle w:val="BookText"/>
        <w:bidi w:val="0"/>
        <w:jc w:val="both"/>
        <w:rPr/>
      </w:pPr>
      <w:r>
        <w:rPr>
          <w:rFonts w:eastAsia="Times New Roman" w:cs="Times New Roman" w:ascii="Times New Roman" w:hAnsi="Times New Roman"/>
          <w:color w:val="111111"/>
          <w:sz w:val="28"/>
          <w:szCs w:val="28"/>
          <w:lang w:val="en-US"/>
        </w:rPr>
        <w:t>maka dia dinamakan orang yang sombong (mukhtal), yakni penjalin khayal</w:t>
      </w:r>
    </w:p>
    <w:p>
      <w:pPr>
        <w:pStyle w:val="BookText"/>
        <w:bidi w:val="0"/>
        <w:jc w:val="both"/>
        <w:rPr/>
      </w:pPr>
      <w:r>
        <w:rPr>
          <w:rFonts w:eastAsia="Times New Roman" w:cs="Times New Roman" w:ascii="Times New Roman" w:hAnsi="Times New Roman"/>
          <w:color w:val="111111"/>
          <w:sz w:val="28"/>
          <w:szCs w:val="28"/>
          <w:lang w:val="en-US"/>
        </w:rPr>
        <w:t>dan tawanan khayal. Dan apa pun yang selain Allah dan apa pun yang</w:t>
      </w:r>
    </w:p>
    <w:p>
      <w:pPr>
        <w:pStyle w:val="BookText"/>
        <w:bidi w:val="0"/>
        <w:jc w:val="both"/>
        <w:rPr/>
      </w:pPr>
      <w:r>
        <w:rPr>
          <w:rFonts w:eastAsia="Times New Roman" w:cs="Times New Roman" w:ascii="Times New Roman" w:hAnsi="Times New Roman"/>
          <w:color w:val="111111"/>
          <w:sz w:val="28"/>
          <w:szCs w:val="28"/>
          <w:lang w:val="en-US"/>
        </w:rPr>
        <w:t>termasuk produk asumsi, itu adalah khayal.</w:t>
      </w:r>
    </w:p>
    <w:p>
      <w:pPr>
        <w:pStyle w:val="BookText"/>
        <w:bidi w:val="0"/>
        <w:jc w:val="both"/>
        <w:rPr/>
      </w:pPr>
      <w:r>
        <w:rPr>
          <w:rFonts w:eastAsia="Times New Roman" w:cs="Times New Roman" w:ascii="Times New Roman" w:hAnsi="Times New Roman"/>
          <w:color w:val="111111"/>
          <w:sz w:val="28"/>
          <w:szCs w:val="28"/>
          <w:lang w:val="en-US"/>
        </w:rPr>
        <w:t>Barang siapa bersandarkan kepada tenunan-tenunan khayalnya,</w:t>
      </w:r>
    </w:p>
    <w:p>
      <w:pPr>
        <w:pStyle w:val="BookText"/>
        <w:bidi w:val="0"/>
        <w:jc w:val="both"/>
        <w:rPr/>
      </w:pPr>
      <w:r>
        <w:rPr>
          <w:rFonts w:eastAsia="Times New Roman" w:cs="Times New Roman" w:ascii="Times New Roman" w:hAnsi="Times New Roman"/>
          <w:color w:val="111111"/>
          <w:sz w:val="28"/>
          <w:szCs w:val="28"/>
          <w:lang w:val="en-US"/>
        </w:rPr>
        <w:t>maka dia adalah orang yang sombong. Dan ketika dia menjadi orang yang</w:t>
      </w:r>
    </w:p>
    <w:p>
      <w:pPr>
        <w:pStyle w:val="BookText"/>
        <w:bidi w:val="0"/>
        <w:jc w:val="both"/>
        <w:rPr/>
      </w:pPr>
      <w:r>
        <w:rPr>
          <w:rFonts w:eastAsia="Times New Roman" w:cs="Times New Roman" w:ascii="Times New Roman" w:hAnsi="Times New Roman"/>
          <w:color w:val="111111"/>
          <w:sz w:val="28"/>
          <w:szCs w:val="28"/>
          <w:lang w:val="en-US"/>
        </w:rPr>
        <w:t>sombong, dia akan menjadi orang yang membanggakan diri. Dan orang</w:t>
      </w:r>
    </w:p>
    <w:p>
      <w:pPr>
        <w:pStyle w:val="BookText"/>
        <w:bidi w:val="0"/>
        <w:jc w:val="both"/>
        <w:rPr/>
      </w:pPr>
      <w:r>
        <w:rPr>
          <w:rFonts w:eastAsia="Times New Roman" w:cs="Times New Roman" w:ascii="Times New Roman" w:hAnsi="Times New Roman"/>
          <w:color w:val="111111"/>
          <w:sz w:val="28"/>
          <w:szCs w:val="28"/>
          <w:lang w:val="en-US"/>
        </w:rPr>
        <w:t>yang membanggakan diri adalah orang yang bangga dengan kebatilan. Al-</w:t>
      </w:r>
    </w:p>
    <w:p>
      <w:pPr>
        <w:pStyle w:val="BookText"/>
        <w:bidi w:val="0"/>
        <w:jc w:val="both"/>
        <w:rPr/>
      </w:pPr>
      <w:r>
        <w:rPr>
          <w:rFonts w:eastAsia="Times New Roman" w:cs="Times New Roman" w:ascii="Times New Roman" w:hAnsi="Times New Roman"/>
          <w:color w:val="111111"/>
          <w:sz w:val="28"/>
          <w:szCs w:val="28"/>
          <w:lang w:val="en-US"/>
        </w:rPr>
        <w:t>Qur’an berkata: Seseorang yang telah menjadi tawanan khayalannya lagi</w:t>
      </w:r>
    </w:p>
    <w:p>
      <w:pPr>
        <w:pStyle w:val="BookText"/>
        <w:bidi w:val="0"/>
        <w:jc w:val="both"/>
        <w:rPr/>
      </w:pPr>
      <w:r>
        <w:rPr>
          <w:rFonts w:eastAsia="Times New Roman" w:cs="Times New Roman" w:ascii="Times New Roman" w:hAnsi="Times New Roman"/>
          <w:color w:val="111111"/>
          <w:sz w:val="28"/>
          <w:szCs w:val="28"/>
          <w:lang w:val="en-US"/>
        </w:rPr>
        <w:t>merasa tinggi denggan bangga diri adalah orang yang tidak disukai di sisi</w:t>
      </w:r>
    </w:p>
    <w:p>
      <w:pPr>
        <w:pStyle w:val="BookText"/>
        <w:bidi w:val="0"/>
        <w:jc w:val="both"/>
        <w:rPr/>
      </w:pPr>
      <w:r>
        <w:rPr>
          <w:rFonts w:eastAsia="Times New Roman" w:cs="Times New Roman" w:ascii="Times New Roman" w:hAnsi="Times New Roman"/>
          <w:color w:val="111111"/>
          <w:sz w:val="28"/>
          <w:szCs w:val="28"/>
          <w:lang w:val="en-US"/>
        </w:rPr>
        <w:t>Allah, karena jalan cinta adalah jalan akal bukan jalan ilusi. Dan barang siapa</w:t>
      </w:r>
    </w:p>
    <w:p>
      <w:pPr>
        <w:pStyle w:val="BookText"/>
        <w:bidi w:val="0"/>
        <w:jc w:val="both"/>
        <w:rPr/>
      </w:pPr>
      <w:r>
        <w:rPr>
          <w:rFonts w:eastAsia="Times New Roman" w:cs="Times New Roman" w:ascii="Times New Roman" w:hAnsi="Times New Roman"/>
          <w:color w:val="111111"/>
          <w:sz w:val="28"/>
          <w:szCs w:val="28"/>
          <w:lang w:val="en-US"/>
        </w:rPr>
        <w:t>menjadi tercinta di sisi Allah, maka dia telah melalui jalan wahyu dan akal.</w:t>
      </w:r>
    </w:p>
    <w:p>
      <w:pPr>
        <w:pStyle w:val="BookText"/>
        <w:bidi w:val="0"/>
        <w:jc w:val="both"/>
        <w:rPr/>
      </w:pPr>
      <w:r>
        <w:rPr>
          <w:rFonts w:eastAsia="Times New Roman" w:cs="Times New Roman" w:ascii="Times New Roman" w:hAnsi="Times New Roman"/>
          <w:color w:val="111111"/>
          <w:sz w:val="28"/>
          <w:szCs w:val="28"/>
          <w:lang w:val="en-US"/>
        </w:rPr>
        <w:t>Dan barang siapa menjadi tawanan khayalannya, maka dia sama sekali tidak</w:t>
      </w:r>
    </w:p>
    <w:p>
      <w:pPr>
        <w:pStyle w:val="BookText"/>
        <w:bidi w:val="0"/>
        <w:jc w:val="both"/>
        <w:rPr/>
      </w:pPr>
      <w:r>
        <w:rPr>
          <w:rFonts w:eastAsia="Times New Roman" w:cs="Times New Roman" w:ascii="Times New Roman" w:hAnsi="Times New Roman"/>
          <w:color w:val="111111"/>
          <w:sz w:val="28"/>
          <w:szCs w:val="28"/>
          <w:lang w:val="en-US"/>
        </w:rPr>
        <w:t>akan menjadi tercinta di sisi Allah, “Dan Allah tidak menyukai orang-orang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sombong lagi membanggakan diri”(Q.S. al-Hadid: 23). </w:t>
      </w:r>
    </w:p>
    <w:p>
      <w:pPr>
        <w:pStyle w:val="BookText"/>
        <w:bidi w:val="0"/>
        <w:rPr/>
      </w:pPr>
      <w:r>
        <w:rPr>
          <w:rFonts w:eastAsia="Times New Roman" w:cs="Times New Roman" w:ascii="Times New Roman" w:hAnsi="Times New Roman"/>
          <w:color w:val="111111"/>
          <w:sz w:val="28"/>
          <w:szCs w:val="28"/>
          <w:lang w:val="en-US"/>
        </w:rPr>
        <w:t>Setiap orang yang sampai pada kedudukan (maqâm) tertentu, lalu</w:t>
      </w:r>
    </w:p>
    <w:p>
      <w:pPr>
        <w:pStyle w:val="BookText"/>
        <w:bidi w:val="0"/>
        <w:jc w:val="both"/>
        <w:rPr/>
      </w:pPr>
      <w:r>
        <w:rPr>
          <w:rFonts w:eastAsia="Times New Roman" w:cs="Times New Roman" w:ascii="Times New Roman" w:hAnsi="Times New Roman"/>
          <w:color w:val="111111"/>
          <w:sz w:val="28"/>
          <w:szCs w:val="28"/>
          <w:lang w:val="en-US"/>
        </w:rPr>
        <w:t>dia merasa bangga dengan hal itu, maka hendaklah dia mengetahui bahwa</w:t>
      </w:r>
    </w:p>
    <w:p>
      <w:pPr>
        <w:pStyle w:val="BookText"/>
        <w:bidi w:val="0"/>
        <w:jc w:val="both"/>
        <w:rPr/>
      </w:pPr>
      <w:r>
        <w:rPr>
          <w:rFonts w:eastAsia="Times New Roman" w:cs="Times New Roman" w:ascii="Times New Roman" w:hAnsi="Times New Roman"/>
          <w:color w:val="111111"/>
          <w:sz w:val="28"/>
          <w:szCs w:val="28"/>
          <w:lang w:val="en-US"/>
        </w:rPr>
        <w:t>dia masih jauh dari jalan cinta, dan selanjutnya dia masih jauh juga dari</w:t>
      </w:r>
    </w:p>
    <w:p>
      <w:pPr>
        <w:pStyle w:val="BookText"/>
        <w:bidi w:val="0"/>
        <w:jc w:val="both"/>
        <w:rPr/>
      </w:pPr>
      <w:r>
        <w:rPr>
          <w:rFonts w:eastAsia="Times New Roman" w:cs="Times New Roman" w:ascii="Times New Roman" w:hAnsi="Times New Roman"/>
          <w:color w:val="111111"/>
          <w:sz w:val="28"/>
          <w:szCs w:val="28"/>
          <w:lang w:val="en-US"/>
        </w:rPr>
        <w:t>agama. “Bukankah iman tidak ada lain kecuali cinta dan benci”. Agama</w:t>
      </w:r>
    </w:p>
    <w:p>
      <w:pPr>
        <w:pStyle w:val="BookText"/>
        <w:bidi w:val="0"/>
        <w:jc w:val="both"/>
        <w:rPr/>
      </w:pPr>
      <w:r>
        <w:rPr>
          <w:rFonts w:eastAsia="Times New Roman" w:cs="Times New Roman" w:ascii="Times New Roman" w:hAnsi="Times New Roman"/>
          <w:color w:val="111111"/>
          <w:sz w:val="28"/>
          <w:szCs w:val="28"/>
          <w:lang w:val="en-US"/>
        </w:rPr>
        <w:t>mengupayakan agar menjadikan (baca: memposisikan—Peny.) akal sebagai</w:t>
      </w:r>
    </w:p>
    <w:p>
      <w:pPr>
        <w:pStyle w:val="BookText"/>
        <w:bidi w:val="0"/>
        <w:jc w:val="both"/>
        <w:rPr/>
      </w:pPr>
      <w:r>
        <w:rPr>
          <w:rFonts w:eastAsia="Times New Roman" w:cs="Times New Roman" w:ascii="Times New Roman" w:hAnsi="Times New Roman"/>
          <w:color w:val="111111"/>
          <w:sz w:val="28"/>
          <w:szCs w:val="28"/>
          <w:lang w:val="en-US"/>
        </w:rPr>
        <w:t>pengatur dan pegurus masalah-masalah manusia, bukan khayal dan ilusi.</w:t>
      </w:r>
    </w:p>
    <w:p>
      <w:pPr>
        <w:pStyle w:val="BookText"/>
        <w:bidi w:val="0"/>
        <w:jc w:val="both"/>
        <w:rPr/>
      </w:pPr>
      <w:r>
        <w:rPr>
          <w:rFonts w:eastAsia="Times New Roman" w:cs="Times New Roman" w:ascii="Times New Roman" w:hAnsi="Times New Roman"/>
          <w:color w:val="111111"/>
          <w:sz w:val="28"/>
          <w:szCs w:val="28"/>
          <w:lang w:val="en-US"/>
        </w:rPr>
        <w:t>Dalam bab hubb (cinta), Almarhum Kulaini menukil perkataan Imam kelima</w:t>
      </w:r>
    </w:p>
    <w:p>
      <w:pPr>
        <w:pStyle w:val="BookText"/>
        <w:bidi w:val="0"/>
        <w:jc w:val="both"/>
        <w:rPr/>
      </w:pPr>
      <w:r>
        <w:rPr>
          <w:rFonts w:eastAsia="Times New Roman" w:cs="Times New Roman" w:ascii="Times New Roman" w:hAnsi="Times New Roman"/>
          <w:color w:val="111111"/>
          <w:sz w:val="28"/>
          <w:szCs w:val="28"/>
          <w:lang w:val="en-US"/>
        </w:rPr>
        <w:t>as, “Perumpamaan orang yang mencintai dunia adalah seperti ulat sutera;</w:t>
      </w:r>
    </w:p>
    <w:p>
      <w:pPr>
        <w:pStyle w:val="BookText"/>
        <w:bidi w:val="0"/>
        <w:jc w:val="both"/>
        <w:rPr/>
      </w:pPr>
      <w:r>
        <w:rPr>
          <w:rFonts w:eastAsia="Times New Roman" w:cs="Times New Roman" w:ascii="Times New Roman" w:hAnsi="Times New Roman"/>
          <w:color w:val="111111"/>
          <w:sz w:val="28"/>
          <w:szCs w:val="28"/>
          <w:lang w:val="en-US"/>
        </w:rPr>
        <w:t>semakin meluas dan semakin bekerja, maka ia justru memper sempit dirinya</w:t>
      </w:r>
    </w:p>
    <w:p>
      <w:pPr>
        <w:pStyle w:val="BookText"/>
        <w:bidi w:val="0"/>
        <w:jc w:val="both"/>
        <w:rPr/>
      </w:pPr>
      <w:r>
        <w:rPr>
          <w:rFonts w:eastAsia="Times New Roman" w:cs="Times New Roman" w:ascii="Times New Roman" w:hAnsi="Times New Roman"/>
          <w:color w:val="111111"/>
          <w:sz w:val="28"/>
          <w:szCs w:val="28"/>
          <w:lang w:val="en-US"/>
        </w:rPr>
        <w:t>dan malah ia mencekik dirinya sendiri dengan itu”. Semakin ia bekerja,</w:t>
      </w:r>
    </w:p>
    <w:p>
      <w:pPr>
        <w:pStyle w:val="BookText"/>
        <w:bidi w:val="0"/>
        <w:jc w:val="both"/>
        <w:rPr/>
      </w:pPr>
      <w:r>
        <w:rPr>
          <w:rFonts w:eastAsia="Times New Roman" w:cs="Times New Roman" w:ascii="Times New Roman" w:hAnsi="Times New Roman"/>
          <w:color w:val="111111"/>
          <w:sz w:val="28"/>
          <w:szCs w:val="28"/>
          <w:lang w:val="en-US"/>
        </w:rPr>
        <w:t>semakin ia menghasilkan dan semakin ia menenun, malah ia tengelam di</w:t>
      </w:r>
    </w:p>
    <w:p>
      <w:pPr>
        <w:pStyle w:val="BookText"/>
        <w:bidi w:val="0"/>
        <w:jc w:val="both"/>
        <w:rPr/>
      </w:pPr>
      <w:r>
        <w:rPr>
          <w:rFonts w:eastAsia="Times New Roman" w:cs="Times New Roman" w:ascii="Times New Roman" w:hAnsi="Times New Roman"/>
          <w:color w:val="111111"/>
          <w:sz w:val="28"/>
          <w:szCs w:val="28"/>
          <w:lang w:val="en-US"/>
        </w:rPr>
        <w:t>pertengahan itu. Ulat sutera ini berusaha dan menjadikan dirinya berada</w:t>
      </w:r>
    </w:p>
    <w:p>
      <w:pPr>
        <w:pStyle w:val="BookText"/>
        <w:bidi w:val="0"/>
        <w:jc w:val="both"/>
        <w:rPr/>
      </w:pPr>
      <w:r>
        <w:rPr>
          <w:rFonts w:eastAsia="Times New Roman" w:cs="Times New Roman" w:ascii="Times New Roman" w:hAnsi="Times New Roman"/>
          <w:color w:val="111111"/>
          <w:sz w:val="28"/>
          <w:szCs w:val="28"/>
          <w:lang w:val="en-US"/>
        </w:rPr>
        <w:t>dalam lubang lalu ia memenuhi sekitarnya dengan bahan-bahan yang</w:t>
      </w:r>
    </w:p>
    <w:p>
      <w:pPr>
        <w:pStyle w:val="BookText"/>
        <w:bidi w:val="0"/>
        <w:jc w:val="both"/>
        <w:rPr/>
      </w:pPr>
      <w:r>
        <w:rPr>
          <w:rFonts w:eastAsia="Times New Roman" w:cs="Times New Roman" w:ascii="Times New Roman" w:hAnsi="Times New Roman"/>
          <w:color w:val="111111"/>
          <w:sz w:val="28"/>
          <w:szCs w:val="28"/>
          <w:lang w:val="en-US"/>
        </w:rPr>
        <w:t>mentah berupa sutera kemudian ia malah teggelam di pertengahannya dan</w:t>
      </w:r>
    </w:p>
    <w:p>
      <w:pPr>
        <w:pStyle w:val="BookText"/>
        <w:bidi w:val="0"/>
        <w:jc w:val="both"/>
        <w:rPr/>
      </w:pPr>
      <w:r>
        <w:rPr>
          <w:rFonts w:eastAsia="Times New Roman" w:cs="Times New Roman" w:ascii="Times New Roman" w:hAnsi="Times New Roman"/>
          <w:color w:val="111111"/>
          <w:sz w:val="28"/>
          <w:szCs w:val="28"/>
          <w:lang w:val="en-US"/>
        </w:rPr>
        <w:t>setelah selesai dari pekerjaannya, ia malah tewas.</w:t>
      </w:r>
    </w:p>
    <w:p>
      <w:pPr>
        <w:pStyle w:val="BookText"/>
        <w:bidi w:val="0"/>
        <w:jc w:val="both"/>
        <w:rPr/>
      </w:pPr>
      <w:r>
        <w:rPr>
          <w:rFonts w:eastAsia="Times New Roman" w:cs="Times New Roman" w:ascii="Times New Roman" w:hAnsi="Times New Roman"/>
          <w:color w:val="111111"/>
          <w:sz w:val="28"/>
          <w:szCs w:val="28"/>
          <w:lang w:val="en-US"/>
        </w:rPr>
        <w:t>Al-Qur’an berkata: Cinta dunia-dunia adalah segala sesuatu selain</w:t>
      </w:r>
    </w:p>
    <w:p>
      <w:pPr>
        <w:pStyle w:val="BookText"/>
        <w:bidi w:val="0"/>
        <w:jc w:val="both"/>
        <w:rPr/>
      </w:pPr>
      <w:r>
        <w:rPr>
          <w:rFonts w:eastAsia="Times New Roman" w:cs="Times New Roman" w:ascii="Times New Roman" w:hAnsi="Times New Roman"/>
          <w:color w:val="111111"/>
          <w:sz w:val="28"/>
          <w:szCs w:val="28"/>
          <w:lang w:val="en-US"/>
        </w:rPr>
        <w:t>Allah—mencegah sampainya seseorang kepada Allah seperti pekerjaan</w:t>
      </w:r>
    </w:p>
    <w:p>
      <w:pPr>
        <w:pStyle w:val="BookText"/>
        <w:bidi w:val="0"/>
        <w:jc w:val="both"/>
        <w:rPr/>
      </w:pPr>
      <w:r>
        <w:rPr>
          <w:rFonts w:eastAsia="Times New Roman" w:cs="Times New Roman" w:ascii="Times New Roman" w:hAnsi="Times New Roman"/>
          <w:color w:val="111111"/>
          <w:sz w:val="28"/>
          <w:szCs w:val="28"/>
          <w:lang w:val="en-US"/>
        </w:rPr>
        <w:t>ulat sutera. Jika dunia adalah alam pertumbuhan (tarbiyah), dan dengan</w:t>
      </w:r>
    </w:p>
    <w:p>
      <w:pPr>
        <w:pStyle w:val="BookText"/>
        <w:bidi w:val="0"/>
        <w:jc w:val="both"/>
        <w:rPr/>
      </w:pPr>
      <w:r>
        <w:rPr>
          <w:rFonts w:eastAsia="Times New Roman" w:cs="Times New Roman" w:ascii="Times New Roman" w:hAnsi="Times New Roman"/>
          <w:color w:val="111111"/>
          <w:sz w:val="28"/>
          <w:szCs w:val="28"/>
          <w:lang w:val="en-US"/>
        </w:rPr>
        <w:t>pertumbuhan daun kebesaran (mulberry) berubah menjadi sutera, maka</w:t>
      </w:r>
    </w:p>
    <w:p>
      <w:pPr>
        <w:pStyle w:val="BookText"/>
        <w:bidi w:val="0"/>
        <w:jc w:val="both"/>
        <w:rPr/>
      </w:pPr>
      <w:r>
        <w:rPr>
          <w:rFonts w:eastAsia="Times New Roman" w:cs="Times New Roman" w:ascii="Times New Roman" w:hAnsi="Times New Roman"/>
          <w:color w:val="111111"/>
          <w:sz w:val="28"/>
          <w:szCs w:val="28"/>
          <w:lang w:val="en-US"/>
        </w:rPr>
        <w:t>mengapa manusia tidak melalui jalan yang benar sehingga menjadi salah</w:t>
      </w:r>
    </w:p>
    <w:p>
      <w:pPr>
        <w:pStyle w:val="BookText"/>
        <w:bidi w:val="0"/>
        <w:jc w:val="both"/>
        <w:rPr/>
      </w:pPr>
      <w:r>
        <w:rPr>
          <w:rFonts w:eastAsia="Times New Roman" w:cs="Times New Roman" w:ascii="Times New Roman" w:hAnsi="Times New Roman"/>
          <w:color w:val="111111"/>
          <w:sz w:val="28"/>
          <w:szCs w:val="28"/>
          <w:lang w:val="en-US"/>
        </w:rPr>
        <w:t>seorang malaikat? Mengapa dia malah tenggelam seperti ulat sutera di</w:t>
      </w:r>
    </w:p>
    <w:p>
      <w:pPr>
        <w:pStyle w:val="BookText"/>
        <w:bidi w:val="0"/>
        <w:jc w:val="both"/>
        <w:rPr/>
      </w:pPr>
      <w:r>
        <w:rPr>
          <w:rFonts w:eastAsia="Times New Roman" w:cs="Times New Roman" w:ascii="Times New Roman" w:hAnsi="Times New Roman"/>
          <w:color w:val="111111"/>
          <w:sz w:val="28"/>
          <w:szCs w:val="28"/>
          <w:lang w:val="en-US"/>
        </w:rPr>
        <w:t>tengah-tengah pekerjaannya? Mengapa dia tidak melepaskan kedua sayapnya</w:t>
      </w:r>
    </w:p>
    <w:p>
      <w:pPr>
        <w:pStyle w:val="BookText"/>
        <w:bidi w:val="0"/>
        <w:jc w:val="both"/>
        <w:rPr/>
      </w:pPr>
      <w:r>
        <w:rPr>
          <w:rFonts w:eastAsia="Times New Roman" w:cs="Times New Roman" w:ascii="Times New Roman" w:hAnsi="Times New Roman"/>
          <w:color w:val="111111"/>
          <w:sz w:val="28"/>
          <w:szCs w:val="28"/>
          <w:lang w:val="en-US"/>
        </w:rPr>
        <w:t>lalu terbang? Simak syair berikut:</w:t>
      </w:r>
    </w:p>
    <w:p>
      <w:pPr>
        <w:pStyle w:val="BookText"/>
        <w:bidi w:val="0"/>
        <w:jc w:val="both"/>
        <w:rPr/>
      </w:pPr>
      <w:r>
        <w:rPr>
          <w:rFonts w:eastAsia="Times New Roman" w:cs="Times New Roman" w:ascii="Times New Roman" w:hAnsi="Times New Roman"/>
          <w:color w:val="111111"/>
          <w:sz w:val="28"/>
          <w:szCs w:val="28"/>
          <w:lang w:val="en-US"/>
        </w:rPr>
        <w:t>Sesungguhnya Anda akan menjadi malaikat seandainya Anda ber -usaha</w:t>
      </w:r>
    </w:p>
    <w:p>
      <w:pPr>
        <w:pStyle w:val="BookText"/>
        <w:bidi w:val="0"/>
        <w:jc w:val="both"/>
        <w:rPr/>
      </w:pPr>
      <w:r>
        <w:rPr>
          <w:rFonts w:eastAsia="Times New Roman" w:cs="Times New Roman" w:ascii="Times New Roman" w:hAnsi="Times New Roman"/>
          <w:color w:val="111111"/>
          <w:sz w:val="28"/>
          <w:szCs w:val="28"/>
          <w:lang w:val="en-US"/>
        </w:rPr>
        <w:t>dengan sekuat tenaga untuk itu, sebagaimana daun kebesaran(waraqah attaut)</w:t>
      </w:r>
    </w:p>
    <w:p>
      <w:pPr>
        <w:pStyle w:val="BookText"/>
        <w:bidi w:val="0"/>
        <w:jc w:val="both"/>
        <w:rPr/>
      </w:pPr>
      <w:r>
        <w:rPr>
          <w:rFonts w:eastAsia="Times New Roman" w:cs="Times New Roman" w:ascii="Times New Roman" w:hAnsi="Times New Roman"/>
          <w:color w:val="111111"/>
          <w:sz w:val="28"/>
          <w:szCs w:val="28"/>
          <w:lang w:val="en-US"/>
        </w:rPr>
        <w:t>secara perlahan-lahan menjadi atlas.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Jika di alam ini daun kebesaran dapat berubah melalui perantaraan</w:t>
      </w:r>
    </w:p>
    <w:p>
      <w:pPr>
        <w:pStyle w:val="BookText"/>
        <w:bidi w:val="0"/>
        <w:jc w:val="both"/>
        <w:rPr/>
      </w:pPr>
      <w:r>
        <w:rPr>
          <w:rFonts w:eastAsia="Times New Roman" w:cs="Times New Roman" w:ascii="Times New Roman" w:hAnsi="Times New Roman"/>
          <w:color w:val="111111"/>
          <w:sz w:val="28"/>
          <w:szCs w:val="28"/>
          <w:lang w:val="en-US"/>
        </w:rPr>
        <w:t>pertumbuhan menjadi sutera, maka mengapa manusia tidak berubah</w:t>
      </w:r>
    </w:p>
    <w:p>
      <w:pPr>
        <w:pStyle w:val="BookText"/>
        <w:bidi w:val="0"/>
        <w:jc w:val="both"/>
        <w:rPr/>
      </w:pPr>
      <w:r>
        <w:rPr>
          <w:rFonts w:eastAsia="Times New Roman" w:cs="Times New Roman" w:ascii="Times New Roman" w:hAnsi="Times New Roman"/>
          <w:color w:val="111111"/>
          <w:sz w:val="28"/>
          <w:szCs w:val="28"/>
          <w:lang w:val="en-US"/>
        </w:rPr>
        <w:t>melalui perantaraan pertumbuhan (tarbiyah) menjadi malaikat? Mengapa</w:t>
      </w:r>
    </w:p>
    <w:p>
      <w:pPr>
        <w:pStyle w:val="BookText"/>
        <w:bidi w:val="0"/>
        <w:jc w:val="both"/>
        <w:rPr/>
      </w:pPr>
      <w:r>
        <w:rPr>
          <w:rFonts w:eastAsia="Times New Roman" w:cs="Times New Roman" w:ascii="Times New Roman" w:hAnsi="Times New Roman"/>
          <w:color w:val="111111"/>
          <w:sz w:val="28"/>
          <w:szCs w:val="28"/>
          <w:lang w:val="en-US"/>
        </w:rPr>
        <w:t>manusia malah menjadi seperti ulat sutera yang tenggelam di saat bekerja</w:t>
      </w:r>
    </w:p>
    <w:p>
      <w:pPr>
        <w:pStyle w:val="BookText"/>
        <w:bidi w:val="0"/>
        <w:jc w:val="both"/>
        <w:rPr/>
      </w:pPr>
      <w:r>
        <w:rPr>
          <w:rFonts w:eastAsia="Times New Roman" w:cs="Times New Roman" w:ascii="Times New Roman" w:hAnsi="Times New Roman"/>
          <w:color w:val="111111"/>
          <w:sz w:val="28"/>
          <w:szCs w:val="28"/>
          <w:lang w:val="en-US"/>
        </w:rPr>
        <w:t>dan tetap di dalamnya. AlQur’an berkata: Segala sesuatu selain Allah adalah</w:t>
      </w:r>
    </w:p>
    <w:p>
      <w:pPr>
        <w:pStyle w:val="BookText"/>
        <w:bidi w:val="0"/>
        <w:jc w:val="both"/>
        <w:rPr/>
      </w:pPr>
      <w:r>
        <w:rPr>
          <w:rFonts w:eastAsia="Times New Roman" w:cs="Times New Roman" w:ascii="Times New Roman" w:hAnsi="Times New Roman"/>
          <w:color w:val="111111"/>
          <w:sz w:val="28"/>
          <w:szCs w:val="28"/>
          <w:lang w:val="en-US"/>
        </w:rPr>
        <w:t>dunia, dan cinta dunia adalah pangkal segala kesalahan, “Yang demikian itu</w:t>
      </w:r>
    </w:p>
    <w:p>
      <w:pPr>
        <w:pStyle w:val="BookText"/>
        <w:bidi w:val="0"/>
        <w:jc w:val="both"/>
        <w:rPr/>
      </w:pPr>
      <w:r>
        <w:rPr>
          <w:rFonts w:eastAsia="Times New Roman" w:cs="Times New Roman" w:ascii="Times New Roman" w:hAnsi="Times New Roman"/>
          <w:color w:val="111111"/>
          <w:sz w:val="28"/>
          <w:szCs w:val="28"/>
          <w:lang w:val="en-US"/>
        </w:rPr>
        <w:t>karena mereka lebih mencintai kehidupan dunia ketimbang akhirat” (Q.S. an-</w:t>
      </w:r>
    </w:p>
    <w:p>
      <w:pPr>
        <w:pStyle w:val="BookText"/>
        <w:bidi w:val="0"/>
        <w:jc w:val="both"/>
        <w:rPr/>
      </w:pPr>
      <w:r>
        <w:rPr>
          <w:rFonts w:eastAsia="Times New Roman" w:cs="Times New Roman" w:ascii="Times New Roman" w:hAnsi="Times New Roman"/>
          <w:color w:val="111111"/>
          <w:sz w:val="28"/>
          <w:szCs w:val="28"/>
          <w:lang w:val="en-US"/>
        </w:rPr>
        <w:t>Nahl: 107). Dan manusia yang fantastis, semakin dia banyak bekerja sesuai</w:t>
      </w:r>
    </w:p>
    <w:p>
      <w:pPr>
        <w:pStyle w:val="BookText"/>
        <w:bidi w:val="0"/>
        <w:jc w:val="both"/>
        <w:rPr/>
      </w:pPr>
      <w:r>
        <w:rPr>
          <w:rFonts w:eastAsia="Times New Roman" w:cs="Times New Roman" w:ascii="Times New Roman" w:hAnsi="Times New Roman"/>
          <w:color w:val="111111"/>
          <w:sz w:val="28"/>
          <w:szCs w:val="28"/>
          <w:lang w:val="en-US"/>
        </w:rPr>
        <w:t>petunjuk khayalnya dan menikmati khayalan-khayalannya serta bangga</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dengannya, maka dia akan menjadi seperti ulat sutera menurut pernyataan </w:t>
      </w:r>
    </w:p>
    <w:p>
      <w:pPr>
        <w:pStyle w:val="BookText"/>
        <w:bidi w:val="0"/>
        <w:rPr/>
      </w:pPr>
      <w:r>
        <w:rPr>
          <w:rFonts w:eastAsia="Times New Roman" w:cs="Times New Roman" w:ascii="Times New Roman" w:hAnsi="Times New Roman"/>
          <w:color w:val="111111"/>
          <w:sz w:val="28"/>
          <w:szCs w:val="28"/>
          <w:lang w:val="en-US"/>
        </w:rPr>
        <w:t>Imam kelima as. Dia akan tenggelam di tengah-tengah pekerjaan yang akan</w:t>
      </w:r>
    </w:p>
    <w:p>
      <w:pPr>
        <w:pStyle w:val="BookText"/>
        <w:bidi w:val="0"/>
        <w:jc w:val="both"/>
        <w:rPr/>
      </w:pPr>
      <w:r>
        <w:rPr>
          <w:rFonts w:eastAsia="Times New Roman" w:cs="Times New Roman" w:ascii="Times New Roman" w:hAnsi="Times New Roman"/>
          <w:color w:val="111111"/>
          <w:sz w:val="28"/>
          <w:szCs w:val="28"/>
          <w:lang w:val="en-US"/>
        </w:rPr>
        <w:t>menjadi tempat kuburannya “seperti ulat sutera yang selalu menenun”. Maka</w:t>
      </w:r>
    </w:p>
    <w:p>
      <w:pPr>
        <w:pStyle w:val="BookText"/>
        <w:bidi w:val="0"/>
        <w:jc w:val="both"/>
        <w:rPr/>
      </w:pPr>
      <w:r>
        <w:rPr>
          <w:rFonts w:eastAsia="Times New Roman" w:cs="Times New Roman" w:ascii="Times New Roman" w:hAnsi="Times New Roman"/>
          <w:color w:val="111111"/>
          <w:sz w:val="28"/>
          <w:szCs w:val="28"/>
          <w:lang w:val="en-US"/>
        </w:rPr>
        <w:t>usaha dan jerih payah ini seperti ulat sutera yang manusia selalu berusaha</w:t>
      </w:r>
    </w:p>
    <w:p>
      <w:pPr>
        <w:pStyle w:val="BookText"/>
        <w:bidi w:val="0"/>
        <w:jc w:val="both"/>
        <w:rPr/>
      </w:pPr>
      <w:r>
        <w:rPr>
          <w:rFonts w:eastAsia="Times New Roman" w:cs="Times New Roman" w:ascii="Times New Roman" w:hAnsi="Times New Roman"/>
          <w:color w:val="111111"/>
          <w:sz w:val="28"/>
          <w:szCs w:val="28"/>
          <w:lang w:val="en-US"/>
        </w:rPr>
        <w:t>untuk menggali kuburannya sendiri. Jika terdapat riwayat, “Kuburan itu</w:t>
      </w:r>
    </w:p>
    <w:p>
      <w:pPr>
        <w:pStyle w:val="BookText"/>
        <w:bidi w:val="0"/>
        <w:jc w:val="both"/>
        <w:rPr/>
      </w:pPr>
      <w:r>
        <w:rPr>
          <w:rFonts w:eastAsia="Times New Roman" w:cs="Times New Roman" w:ascii="Times New Roman" w:hAnsi="Times New Roman"/>
          <w:color w:val="111111"/>
          <w:sz w:val="28"/>
          <w:szCs w:val="28"/>
          <w:lang w:val="en-US"/>
        </w:rPr>
        <w:t>dapat berupa taman dari taman-taman surga, “ yang manusia adalah tempat</w:t>
      </w:r>
    </w:p>
    <w:p>
      <w:pPr>
        <w:pStyle w:val="BookText"/>
        <w:bidi w:val="0"/>
        <w:jc w:val="both"/>
        <w:rPr/>
      </w:pPr>
      <w:r>
        <w:rPr>
          <w:rFonts w:eastAsia="Times New Roman" w:cs="Times New Roman" w:ascii="Times New Roman" w:hAnsi="Times New Roman"/>
          <w:color w:val="111111"/>
          <w:sz w:val="28"/>
          <w:szCs w:val="28"/>
          <w:lang w:val="en-US"/>
        </w:rPr>
        <w:t>terbang “atau galian dari galian api”,</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maka riwayat ini bukan berarti tidak ada hubungan dengan masalah ini.</w:t>
      </w:r>
    </w:p>
    <w:p>
      <w:pPr>
        <w:pStyle w:val="BookText"/>
        <w:bidi w:val="0"/>
        <w:jc w:val="both"/>
        <w:rPr/>
      </w:pPr>
      <w:r>
        <w:rPr>
          <w:rFonts w:eastAsia="Times New Roman" w:cs="Times New Roman" w:ascii="Times New Roman" w:hAnsi="Times New Roman"/>
          <w:color w:val="111111"/>
          <w:sz w:val="28"/>
          <w:szCs w:val="28"/>
          <w:lang w:val="en-US"/>
        </w:rPr>
        <w:t>Manusia yang suka khayal, hatinya lalai karena cinta kepada Allah</w:t>
      </w:r>
    </w:p>
    <w:p>
      <w:pPr>
        <w:pStyle w:val="BookText"/>
        <w:bidi w:val="0"/>
        <w:jc w:val="both"/>
        <w:rPr/>
      </w:pPr>
      <w:r>
        <w:rPr>
          <w:rFonts w:eastAsia="Times New Roman" w:cs="Times New Roman" w:ascii="Times New Roman" w:hAnsi="Times New Roman"/>
          <w:color w:val="111111"/>
          <w:sz w:val="28"/>
          <w:szCs w:val="28"/>
          <w:lang w:val="en-US"/>
        </w:rPr>
        <w:t>harus berada di hati sementara dia menghilangkannya. Dan Allah Swt telah</w:t>
      </w:r>
    </w:p>
    <w:p>
      <w:pPr>
        <w:pStyle w:val="BookText"/>
        <w:bidi w:val="0"/>
        <w:jc w:val="both"/>
        <w:rPr/>
      </w:pPr>
      <w:r>
        <w:rPr>
          <w:rFonts w:eastAsia="Times New Roman" w:cs="Times New Roman" w:ascii="Times New Roman" w:hAnsi="Times New Roman"/>
          <w:color w:val="111111"/>
          <w:sz w:val="28"/>
          <w:szCs w:val="28"/>
          <w:lang w:val="en-US"/>
        </w:rPr>
        <w:t>memerintahkan Rasul-ya yang mulia untuk memutuskan hubungannya</w:t>
      </w:r>
    </w:p>
    <w:p>
      <w:pPr>
        <w:pStyle w:val="BookText"/>
        <w:bidi w:val="0"/>
        <w:jc w:val="both"/>
        <w:rPr/>
      </w:pPr>
      <w:r>
        <w:rPr>
          <w:rFonts w:eastAsia="Times New Roman" w:cs="Times New Roman" w:ascii="Times New Roman" w:hAnsi="Times New Roman"/>
          <w:color w:val="111111"/>
          <w:sz w:val="28"/>
          <w:szCs w:val="28"/>
          <w:lang w:val="en-US"/>
        </w:rPr>
        <w:t>dengan orang-orang yang hatinya lalai, Allah Swt berkata kepada Rasul-Nya</w:t>
      </w:r>
    </w:p>
    <w:p>
      <w:pPr>
        <w:pStyle w:val="BookText"/>
        <w:bidi w:val="0"/>
        <w:jc w:val="both"/>
        <w:rPr/>
      </w:pPr>
      <w:r>
        <w:rPr>
          <w:rFonts w:eastAsia="Times New Roman" w:cs="Times New Roman" w:ascii="Times New Roman" w:hAnsi="Times New Roman"/>
          <w:color w:val="111111"/>
          <w:sz w:val="28"/>
          <w:szCs w:val="28"/>
          <w:lang w:val="en-US"/>
        </w:rPr>
        <w:t>yang mulia dalam surah Al-Kahfi: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bersabarlah kamu bersama-sama dengan orang-orang yang</w:t>
      </w:r>
    </w:p>
    <w:p>
      <w:pPr>
        <w:pStyle w:val="BookText"/>
        <w:bidi w:val="0"/>
        <w:jc w:val="both"/>
        <w:rPr/>
      </w:pPr>
      <w:r>
        <w:rPr>
          <w:rFonts w:eastAsia="Times New Roman" w:cs="Times New Roman" w:ascii="Times New Roman" w:hAnsi="Times New Roman"/>
          <w:color w:val="111111"/>
          <w:sz w:val="28"/>
          <w:szCs w:val="28"/>
          <w:lang w:val="en-US"/>
        </w:rPr>
        <w:t>menyeru Tuhannya di pagi dan senja hari dengan mengharap keridaan-Nya;</w:t>
      </w:r>
    </w:p>
    <w:p>
      <w:pPr>
        <w:pStyle w:val="BookText"/>
        <w:bidi w:val="0"/>
        <w:jc w:val="both"/>
        <w:rPr/>
      </w:pPr>
      <w:r>
        <w:rPr>
          <w:rFonts w:eastAsia="Times New Roman" w:cs="Times New Roman" w:ascii="Times New Roman" w:hAnsi="Times New Roman"/>
          <w:color w:val="111111"/>
          <w:sz w:val="28"/>
          <w:szCs w:val="28"/>
          <w:lang w:val="en-US"/>
        </w:rPr>
        <w:t>dan janganlah kedua matamu berpaling dari mereka (karena) mengharapkan</w:t>
      </w:r>
    </w:p>
    <w:p>
      <w:pPr>
        <w:pStyle w:val="BookText"/>
        <w:bidi w:val="0"/>
        <w:jc w:val="both"/>
        <w:rPr/>
      </w:pPr>
      <w:r>
        <w:rPr>
          <w:rFonts w:eastAsia="Times New Roman" w:cs="Times New Roman" w:ascii="Times New Roman" w:hAnsi="Times New Roman"/>
          <w:color w:val="111111"/>
          <w:sz w:val="28"/>
          <w:szCs w:val="28"/>
          <w:lang w:val="en-US"/>
        </w:rPr>
        <w:t>perhiasan kehidupan dunia; dan janganlah kamu mengikuti orang yang hatinya</w:t>
      </w:r>
    </w:p>
    <w:p>
      <w:pPr>
        <w:pStyle w:val="BookText"/>
        <w:bidi w:val="0"/>
        <w:jc w:val="both"/>
        <w:rPr/>
      </w:pPr>
      <w:r>
        <w:rPr>
          <w:rFonts w:eastAsia="Times New Roman" w:cs="Times New Roman" w:ascii="Times New Roman" w:hAnsi="Times New Roman"/>
          <w:color w:val="111111"/>
          <w:sz w:val="28"/>
          <w:szCs w:val="28"/>
          <w:lang w:val="en-US"/>
        </w:rPr>
        <w:t>telah Kami lalaikan dari mengingat Kami, serta menuruti hawa nafsunya dan</w:t>
      </w:r>
    </w:p>
    <w:p>
      <w:pPr>
        <w:pStyle w:val="BookText"/>
        <w:bidi w:val="0"/>
        <w:jc w:val="both"/>
        <w:rPr/>
      </w:pPr>
      <w:r>
        <w:rPr>
          <w:rFonts w:eastAsia="Times New Roman" w:cs="Times New Roman" w:ascii="Times New Roman" w:hAnsi="Times New Roman"/>
          <w:color w:val="111111"/>
          <w:sz w:val="28"/>
          <w:szCs w:val="28"/>
          <w:lang w:val="en-US"/>
        </w:rPr>
        <w:t>adalah keadaannya itu melewati batas” (Q.S. al-Kahfi: 28).</w:t>
      </w:r>
    </w:p>
    <w:p>
      <w:pPr>
        <w:pStyle w:val="BookText"/>
        <w:bidi w:val="0"/>
        <w:jc w:val="both"/>
        <w:rPr/>
      </w:pPr>
      <w:r>
        <w:rPr>
          <w:rFonts w:eastAsia="Times New Roman" w:cs="Times New Roman" w:ascii="Times New Roman" w:hAnsi="Times New Roman"/>
          <w:color w:val="111111"/>
          <w:sz w:val="28"/>
          <w:szCs w:val="28"/>
          <w:lang w:val="en-US"/>
        </w:rPr>
        <w:t>Yakni, bersabarlah dirimu bersama orang-orang yang lemah dan tidak</w:t>
      </w:r>
    </w:p>
    <w:p>
      <w:pPr>
        <w:pStyle w:val="BookText"/>
        <w:bidi w:val="0"/>
        <w:jc w:val="both"/>
        <w:rPr/>
      </w:pPr>
      <w:r>
        <w:rPr>
          <w:rFonts w:eastAsia="Times New Roman" w:cs="Times New Roman" w:ascii="Times New Roman" w:hAnsi="Times New Roman"/>
          <w:color w:val="111111"/>
          <w:sz w:val="28"/>
          <w:szCs w:val="28"/>
          <w:lang w:val="en-US"/>
        </w:rPr>
        <w:t>beralas kaki itu yang mana mereka kembali berzikir kepada Allah pagi dan</w:t>
      </w:r>
    </w:p>
    <w:p>
      <w:pPr>
        <w:pStyle w:val="BookText"/>
        <w:bidi w:val="0"/>
        <w:jc w:val="both"/>
        <w:rPr/>
      </w:pPr>
      <w:r>
        <w:rPr>
          <w:rFonts w:eastAsia="Times New Roman" w:cs="Times New Roman" w:ascii="Times New Roman" w:hAnsi="Times New Roman"/>
          <w:color w:val="111111"/>
          <w:sz w:val="28"/>
          <w:szCs w:val="28"/>
          <w:lang w:val="en-US"/>
        </w:rPr>
        <w:t>sore. Janganlah kamu terima usulan kaum elite dan mewah yang menga -</w:t>
      </w:r>
    </w:p>
    <w:p>
      <w:pPr>
        <w:pStyle w:val="BookText"/>
        <w:bidi w:val="0"/>
        <w:jc w:val="both"/>
        <w:rPr/>
      </w:pPr>
      <w:r>
        <w:rPr>
          <w:rFonts w:eastAsia="Times New Roman" w:cs="Times New Roman" w:ascii="Times New Roman" w:hAnsi="Times New Roman"/>
          <w:color w:val="111111"/>
          <w:sz w:val="28"/>
          <w:szCs w:val="28"/>
          <w:lang w:val="en-US"/>
        </w:rPr>
        <w:t>takan kepadamu usirlah orang-orang yang fakir itu sehingga kami dapat</w:t>
      </w:r>
    </w:p>
    <w:p>
      <w:pPr>
        <w:pStyle w:val="BookText"/>
        <w:bidi w:val="0"/>
        <w:jc w:val="both"/>
        <w:rPr/>
      </w:pPr>
      <w:r>
        <w:rPr>
          <w:rFonts w:eastAsia="Times New Roman" w:cs="Times New Roman" w:ascii="Times New Roman" w:hAnsi="Times New Roman"/>
          <w:color w:val="111111"/>
          <w:sz w:val="28"/>
          <w:szCs w:val="28"/>
          <w:lang w:val="en-US"/>
        </w:rPr>
        <w:t>datang ke majelismu. Berkumpullah bersama orang-orang yang tidak beralas</w:t>
      </w:r>
    </w:p>
    <w:p>
      <w:pPr>
        <w:pStyle w:val="BookText"/>
        <w:bidi w:val="0"/>
        <w:jc w:val="both"/>
        <w:rPr/>
      </w:pPr>
      <w:r>
        <w:rPr>
          <w:rFonts w:eastAsia="Times New Roman" w:cs="Times New Roman" w:ascii="Times New Roman" w:hAnsi="Times New Roman"/>
          <w:color w:val="111111"/>
          <w:sz w:val="28"/>
          <w:szCs w:val="28"/>
          <w:lang w:val="en-US"/>
        </w:rPr>
        <w:t>kaki itu dan janganlah kamu terima usulan kaum elite itu yang mengatakan:</w:t>
      </w:r>
    </w:p>
    <w:p>
      <w:pPr>
        <w:pStyle w:val="BookText"/>
        <w:bidi w:val="0"/>
        <w:jc w:val="both"/>
        <w:rPr/>
      </w:pPr>
      <w:r>
        <w:rPr>
          <w:rFonts w:eastAsia="Times New Roman" w:cs="Times New Roman" w:ascii="Times New Roman" w:hAnsi="Times New Roman"/>
          <w:color w:val="111111"/>
          <w:sz w:val="28"/>
          <w:szCs w:val="28"/>
          <w:lang w:val="en-US"/>
        </w:rPr>
        <w:t>sangat berat bagi kami duduk di satu majelis bersama orang-orang fakir</w:t>
      </w:r>
    </w:p>
    <w:p>
      <w:pPr>
        <w:pStyle w:val="BookText"/>
        <w:bidi w:val="0"/>
        <w:jc w:val="both"/>
        <w:rPr/>
      </w:pPr>
      <w:r>
        <w:rPr>
          <w:rFonts w:eastAsia="Times New Roman" w:cs="Times New Roman" w:ascii="Times New Roman" w:hAnsi="Times New Roman"/>
          <w:color w:val="111111"/>
          <w:sz w:val="28"/>
          <w:szCs w:val="28"/>
          <w:lang w:val="en-US"/>
        </w:rPr>
        <w:t>itu. Janganlah kamu perhatikan usulan mereka yang menginginkan duduk</w:t>
      </w:r>
    </w:p>
    <w:p>
      <w:pPr>
        <w:pStyle w:val="BookText"/>
        <w:bidi w:val="0"/>
        <w:jc w:val="both"/>
        <w:rPr/>
      </w:pPr>
      <w:r>
        <w:rPr>
          <w:rFonts w:eastAsia="Times New Roman" w:cs="Times New Roman" w:ascii="Times New Roman" w:hAnsi="Times New Roman"/>
          <w:color w:val="111111"/>
          <w:sz w:val="28"/>
          <w:szCs w:val="28"/>
          <w:lang w:val="en-US"/>
        </w:rPr>
        <w:t>bersamamu secara khusus dan pertemuan khusus besamamu, “Dan janganlah</w:t>
      </w:r>
    </w:p>
    <w:p>
      <w:pPr>
        <w:pStyle w:val="BookText"/>
        <w:bidi w:val="0"/>
        <w:jc w:val="both"/>
        <w:rPr/>
      </w:pPr>
      <w:r>
        <w:rPr>
          <w:rFonts w:eastAsia="Times New Roman" w:cs="Times New Roman" w:ascii="Times New Roman" w:hAnsi="Times New Roman"/>
          <w:color w:val="111111"/>
          <w:sz w:val="28"/>
          <w:szCs w:val="28"/>
          <w:lang w:val="en-US"/>
        </w:rPr>
        <w:t>kedua matamu berpaling dari mereka karena mengharapkan perhiasan</w:t>
      </w:r>
    </w:p>
    <w:p>
      <w:pPr>
        <w:pStyle w:val="BookText"/>
        <w:bidi w:val="0"/>
        <w:jc w:val="both"/>
        <w:rPr/>
      </w:pPr>
      <w:r>
        <w:rPr>
          <w:rFonts w:eastAsia="Times New Roman" w:cs="Times New Roman" w:ascii="Times New Roman" w:hAnsi="Times New Roman"/>
          <w:color w:val="111111"/>
          <w:sz w:val="28"/>
          <w:szCs w:val="28"/>
          <w:lang w:val="en-US"/>
        </w:rPr>
        <w:t>kehidupan dunia; dan janganlah kamu meng ikuti orang yang hatinya telah</w:t>
      </w:r>
    </w:p>
    <w:p>
      <w:pPr>
        <w:pStyle w:val="BookText"/>
        <w:bidi w:val="0"/>
        <w:jc w:val="both"/>
        <w:rPr/>
      </w:pPr>
      <w:r>
        <w:rPr>
          <w:rFonts w:eastAsia="Times New Roman" w:cs="Times New Roman" w:ascii="Times New Roman" w:hAnsi="Times New Roman"/>
          <w:color w:val="111111"/>
          <w:sz w:val="28"/>
          <w:szCs w:val="28"/>
          <w:lang w:val="en-US"/>
        </w:rPr>
        <w:t>Kami lalaikan dari mengingat Kami”. Janganlah bergabung bersama orang-orang</w:t>
      </w:r>
    </w:p>
    <w:p>
      <w:pPr>
        <w:pStyle w:val="BookText"/>
        <w:bidi w:val="0"/>
        <w:jc w:val="both"/>
        <w:rPr/>
      </w:pPr>
      <w:r>
        <w:rPr>
          <w:rFonts w:eastAsia="Times New Roman" w:cs="Times New Roman" w:ascii="Times New Roman" w:hAnsi="Times New Roman"/>
          <w:color w:val="111111"/>
          <w:sz w:val="28"/>
          <w:szCs w:val="28"/>
          <w:lang w:val="en-US"/>
        </w:rPr>
        <w:t>yang hati mereka telah dilalaikan oleh Allah dari mengingat-Nya, dan</w:t>
      </w:r>
    </w:p>
    <w:p>
      <w:pPr>
        <w:pStyle w:val="BookText"/>
        <w:bidi w:val="0"/>
        <w:jc w:val="both"/>
        <w:rPr/>
      </w:pPr>
      <w:r>
        <w:rPr>
          <w:rFonts w:eastAsia="Times New Roman" w:cs="Times New Roman" w:ascii="Times New Roman" w:hAnsi="Times New Roman"/>
          <w:color w:val="111111"/>
          <w:sz w:val="28"/>
          <w:szCs w:val="28"/>
          <w:lang w:val="en-US"/>
        </w:rPr>
        <w:t>mencabut dari mereka nikmat zikrullah yang termasuk nikmat teragung</w:t>
      </w:r>
    </w:p>
    <w:p>
      <w:pPr>
        <w:pStyle w:val="BookText"/>
        <w:bidi w:val="0"/>
        <w:jc w:val="both"/>
        <w:rPr/>
      </w:pPr>
      <w:r>
        <w:rPr>
          <w:rFonts w:eastAsia="Times New Roman" w:cs="Times New Roman" w:ascii="Times New Roman" w:hAnsi="Times New Roman"/>
          <w:color w:val="111111"/>
          <w:sz w:val="28"/>
          <w:szCs w:val="28"/>
          <w:lang w:val="en-US"/>
        </w:rPr>
        <w:t>karena ruh mereka tidak layak untuk melakukan itu.</w:t>
      </w:r>
    </w:p>
    <w:p>
      <w:pPr>
        <w:pStyle w:val="BookText"/>
        <w:bidi w:val="0"/>
        <w:jc w:val="both"/>
        <w:rPr/>
      </w:pPr>
      <w:r>
        <w:rPr>
          <w:rFonts w:eastAsia="Times New Roman" w:cs="Times New Roman" w:ascii="Times New Roman" w:hAnsi="Times New Roman"/>
          <w:color w:val="111111"/>
          <w:sz w:val="28"/>
          <w:szCs w:val="28"/>
          <w:lang w:val="en-US"/>
        </w:rPr>
        <w:t>Sebagaimana dalam pelajaran-pelajaran terdahulu, orang-orang yang</w:t>
      </w:r>
    </w:p>
    <w:p>
      <w:pPr>
        <w:pStyle w:val="BookText"/>
        <w:bidi w:val="0"/>
        <w:jc w:val="both"/>
        <w:rPr/>
      </w:pPr>
      <w:r>
        <w:rPr>
          <w:rFonts w:eastAsia="Times New Roman" w:cs="Times New Roman" w:ascii="Times New Roman" w:hAnsi="Times New Roman"/>
          <w:color w:val="111111"/>
          <w:sz w:val="28"/>
          <w:szCs w:val="28"/>
          <w:lang w:val="en-US"/>
        </w:rPr>
        <w:t>perilaku mereka buruk kepada Allah dan tidak mengikuti kekasih Allah</w:t>
      </w:r>
    </w:p>
    <w:p>
      <w:pPr>
        <w:pStyle w:val="BookText"/>
        <w:bidi w:val="0"/>
        <w:jc w:val="both"/>
        <w:rPr/>
      </w:pPr>
      <w:r>
        <w:rPr>
          <w:rFonts w:eastAsia="Times New Roman" w:cs="Times New Roman" w:ascii="Times New Roman" w:hAnsi="Times New Roman"/>
          <w:color w:val="111111"/>
          <w:sz w:val="28"/>
          <w:szCs w:val="28"/>
          <w:lang w:val="en-US"/>
        </w:rPr>
        <w:t>(Muhammad Saw. ) serta mengabaikan Al-Qu’ran, maka Allah Yang Maha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Mulia dan Maha Agung akan menarik nikmat zikir kepada-Nya Swt dari </w:t>
      </w:r>
    </w:p>
    <w:p>
      <w:pPr>
        <w:pStyle w:val="BookText"/>
        <w:bidi w:val="0"/>
        <w:rPr/>
      </w:pPr>
      <w:r>
        <w:rPr>
          <w:rFonts w:eastAsia="Times New Roman" w:cs="Times New Roman" w:ascii="Times New Roman" w:hAnsi="Times New Roman"/>
          <w:color w:val="111111"/>
          <w:sz w:val="28"/>
          <w:szCs w:val="28"/>
          <w:lang w:val="en-US"/>
        </w:rPr>
        <w:t>hati mereka dan mencabut juga dan mengingat akhirat dan Hari Kiamat.</w:t>
      </w:r>
    </w:p>
    <w:p>
      <w:pPr>
        <w:pStyle w:val="BookText"/>
        <w:bidi w:val="0"/>
        <w:jc w:val="both"/>
        <w:rPr/>
      </w:pPr>
      <w:r>
        <w:rPr>
          <w:rFonts w:eastAsia="Times New Roman" w:cs="Times New Roman" w:ascii="Times New Roman" w:hAnsi="Times New Roman"/>
          <w:color w:val="111111"/>
          <w:sz w:val="28"/>
          <w:szCs w:val="28"/>
          <w:lang w:val="en-US"/>
        </w:rPr>
        <w:t>Allah Yang Maha Mulia dan Maha Agung tidak memberi taufik ini kepada</w:t>
      </w:r>
    </w:p>
    <w:p>
      <w:pPr>
        <w:pStyle w:val="BookText"/>
        <w:bidi w:val="0"/>
        <w:jc w:val="both"/>
        <w:rPr/>
      </w:pPr>
      <w:r>
        <w:rPr>
          <w:rFonts w:eastAsia="Times New Roman" w:cs="Times New Roman" w:ascii="Times New Roman" w:hAnsi="Times New Roman"/>
          <w:color w:val="111111"/>
          <w:sz w:val="28"/>
          <w:szCs w:val="28"/>
          <w:lang w:val="en-US"/>
        </w:rPr>
        <w:t>sembarang orang, “Sesungguhnya Kami telah menyucikan mereka dengan</w:t>
      </w:r>
    </w:p>
    <w:p>
      <w:pPr>
        <w:pStyle w:val="BookText"/>
        <w:bidi w:val="0"/>
        <w:jc w:val="both"/>
        <w:rPr/>
      </w:pPr>
      <w:r>
        <w:rPr>
          <w:rFonts w:eastAsia="Times New Roman" w:cs="Times New Roman" w:ascii="Times New Roman" w:hAnsi="Times New Roman"/>
          <w:color w:val="111111"/>
          <w:sz w:val="28"/>
          <w:szCs w:val="28"/>
          <w:lang w:val="en-US"/>
        </w:rPr>
        <w:t>(menganugerahkan kepada mereka) akhlak yang tinggi yaitu selalu mengingat</w:t>
      </w:r>
    </w:p>
    <w:p>
      <w:pPr>
        <w:pStyle w:val="BookText"/>
        <w:bidi w:val="0"/>
        <w:jc w:val="both"/>
        <w:rPr/>
      </w:pPr>
      <w:r>
        <w:rPr>
          <w:rFonts w:eastAsia="Times New Roman" w:cs="Times New Roman" w:ascii="Times New Roman" w:hAnsi="Times New Roman"/>
          <w:color w:val="111111"/>
          <w:sz w:val="28"/>
          <w:szCs w:val="28"/>
          <w:lang w:val="en-US"/>
        </w:rPr>
        <w:t>negeri akhirat” (Q.S. Shad: 46).</w:t>
      </w:r>
    </w:p>
    <w:p>
      <w:pPr>
        <w:pStyle w:val="BookText"/>
        <w:bidi w:val="0"/>
        <w:jc w:val="both"/>
        <w:rPr/>
      </w:pPr>
      <w:r>
        <w:rPr>
          <w:rFonts w:eastAsia="Times New Roman" w:cs="Times New Roman" w:ascii="Times New Roman" w:hAnsi="Times New Roman"/>
          <w:color w:val="111111"/>
          <w:sz w:val="28"/>
          <w:szCs w:val="28"/>
          <w:lang w:val="en-US"/>
        </w:rPr>
        <w:t>Jadi, mengingat akhirat adalah nikmat khusus yang Allah anugerah kan</w:t>
      </w:r>
    </w:p>
    <w:p>
      <w:pPr>
        <w:pStyle w:val="BookText"/>
        <w:bidi w:val="0"/>
        <w:jc w:val="both"/>
        <w:rPr/>
      </w:pPr>
      <w:r>
        <w:rPr>
          <w:rFonts w:eastAsia="Times New Roman" w:cs="Times New Roman" w:ascii="Times New Roman" w:hAnsi="Times New Roman"/>
          <w:color w:val="111111"/>
          <w:sz w:val="28"/>
          <w:szCs w:val="28"/>
          <w:lang w:val="en-US"/>
        </w:rPr>
        <w:t>kepada hamba-hamba-Nya yang khusus sehingga dengan nikmat ini mereka</w:t>
      </w:r>
    </w:p>
    <w:p>
      <w:pPr>
        <w:pStyle w:val="BookText"/>
        <w:bidi w:val="0"/>
        <w:jc w:val="both"/>
        <w:rPr/>
      </w:pPr>
      <w:r>
        <w:rPr>
          <w:rFonts w:eastAsia="Times New Roman" w:cs="Times New Roman" w:ascii="Times New Roman" w:hAnsi="Times New Roman"/>
          <w:color w:val="111111"/>
          <w:sz w:val="28"/>
          <w:szCs w:val="28"/>
          <w:lang w:val="en-US"/>
        </w:rPr>
        <w:t>menjadi hamba-hamba Allah yang ikhlas, “Aku akan memalingkan orang-orang</w:t>
      </w:r>
    </w:p>
    <w:p>
      <w:pPr>
        <w:pStyle w:val="BookText"/>
        <w:bidi w:val="0"/>
        <w:jc w:val="both"/>
        <w:rPr/>
      </w:pPr>
      <w:r>
        <w:rPr>
          <w:rFonts w:eastAsia="Times New Roman" w:cs="Times New Roman" w:ascii="Times New Roman" w:hAnsi="Times New Roman"/>
          <w:color w:val="111111"/>
          <w:sz w:val="28"/>
          <w:szCs w:val="28"/>
          <w:lang w:val="en-US"/>
        </w:rPr>
        <w:t>yang menyombongkan dirinya di muka bumi” (Q.S. Al-A’raf: 146).</w:t>
      </w:r>
    </w:p>
    <w:p>
      <w:pPr>
        <w:pStyle w:val="BookText"/>
        <w:bidi w:val="0"/>
        <w:jc w:val="both"/>
        <w:rPr/>
      </w:pPr>
      <w:r>
        <w:rPr>
          <w:rFonts w:eastAsia="Times New Roman" w:cs="Times New Roman" w:ascii="Times New Roman" w:hAnsi="Times New Roman"/>
          <w:color w:val="111111"/>
          <w:sz w:val="28"/>
          <w:szCs w:val="28"/>
          <w:lang w:val="en-US"/>
        </w:rPr>
        <w:t>Jadi, mengingat akhirat adalah nikmat khusus yang Allah anugerahkan</w:t>
      </w:r>
    </w:p>
    <w:p>
      <w:pPr>
        <w:pStyle w:val="BookText"/>
        <w:bidi w:val="0"/>
        <w:jc w:val="both"/>
        <w:rPr/>
      </w:pPr>
      <w:r>
        <w:rPr>
          <w:rFonts w:eastAsia="Times New Roman" w:cs="Times New Roman" w:ascii="Times New Roman" w:hAnsi="Times New Roman"/>
          <w:color w:val="111111"/>
          <w:sz w:val="28"/>
          <w:szCs w:val="28"/>
          <w:lang w:val="en-US"/>
        </w:rPr>
        <w:t>kepada hamba-hamba-Nya yang khusus sehingga dengan nikmat ini</w:t>
      </w:r>
    </w:p>
    <w:p>
      <w:pPr>
        <w:pStyle w:val="BookText"/>
        <w:bidi w:val="0"/>
        <w:jc w:val="both"/>
        <w:rPr/>
      </w:pPr>
      <w:r>
        <w:rPr>
          <w:rFonts w:eastAsia="Times New Roman" w:cs="Times New Roman" w:ascii="Times New Roman" w:hAnsi="Times New Roman"/>
          <w:color w:val="111111"/>
          <w:sz w:val="28"/>
          <w:szCs w:val="28"/>
          <w:lang w:val="en-US"/>
        </w:rPr>
        <w:t>mereka menjadi hamba-hamba Allah yang ikhlas, “Aku akan memalingkan</w:t>
      </w:r>
    </w:p>
    <w:p>
      <w:pPr>
        <w:pStyle w:val="BookText"/>
        <w:bidi w:val="0"/>
        <w:jc w:val="both"/>
        <w:rPr/>
      </w:pPr>
      <w:r>
        <w:rPr>
          <w:rFonts w:eastAsia="Times New Roman" w:cs="Times New Roman" w:ascii="Times New Roman" w:hAnsi="Times New Roman"/>
          <w:color w:val="111111"/>
          <w:sz w:val="28"/>
          <w:szCs w:val="28"/>
          <w:lang w:val="en-US"/>
        </w:rPr>
        <w:t>orang-orang yang menyombongkan dirinya di muka bumi” (Q.S. Al-A’raf:</w:t>
      </w:r>
    </w:p>
    <w:p>
      <w:pPr>
        <w:pStyle w:val="BookText"/>
        <w:bidi w:val="0"/>
        <w:jc w:val="both"/>
        <w:rPr/>
      </w:pPr>
      <w:r>
        <w:rPr>
          <w:rFonts w:eastAsia="Times New Roman" w:cs="Times New Roman" w:ascii="Times New Roman" w:hAnsi="Times New Roman"/>
          <w:color w:val="111111"/>
          <w:sz w:val="28"/>
          <w:szCs w:val="28"/>
          <w:lang w:val="en-US"/>
        </w:rPr>
        <w:t>146). Allah berfirman: Aku akan memalingkan orang-rang yang bersikap</w:t>
      </w:r>
    </w:p>
    <w:p>
      <w:pPr>
        <w:pStyle w:val="BookText"/>
        <w:bidi w:val="0"/>
        <w:jc w:val="both"/>
        <w:rPr/>
      </w:pPr>
      <w:r>
        <w:rPr>
          <w:rFonts w:eastAsia="Times New Roman" w:cs="Times New Roman" w:ascii="Times New Roman" w:hAnsi="Times New Roman"/>
          <w:color w:val="111111"/>
          <w:sz w:val="28"/>
          <w:szCs w:val="28"/>
          <w:lang w:val="en-US"/>
        </w:rPr>
        <w:t>sombong dan arogan di muka bumi dari mengingat kepada-Ku, “Kemudian</w:t>
      </w:r>
    </w:p>
    <w:p>
      <w:pPr>
        <w:pStyle w:val="BookText"/>
        <w:bidi w:val="0"/>
        <w:jc w:val="both"/>
        <w:rPr/>
      </w:pPr>
      <w:r>
        <w:rPr>
          <w:rFonts w:eastAsia="Times New Roman" w:cs="Times New Roman" w:ascii="Times New Roman" w:hAnsi="Times New Roman"/>
          <w:color w:val="111111"/>
          <w:sz w:val="28"/>
          <w:szCs w:val="28"/>
          <w:lang w:val="en-US"/>
        </w:rPr>
        <w:t>mereka berpaling, maka Allah memalingkan hati mereka” (Q.S. at-Taubah:</w:t>
      </w:r>
    </w:p>
    <w:p>
      <w:pPr>
        <w:pStyle w:val="BookText"/>
        <w:bidi w:val="0"/>
        <w:jc w:val="both"/>
        <w:rPr/>
      </w:pPr>
      <w:r>
        <w:rPr>
          <w:rFonts w:eastAsia="Times New Roman" w:cs="Times New Roman" w:ascii="Times New Roman" w:hAnsi="Times New Roman"/>
          <w:color w:val="111111"/>
          <w:sz w:val="28"/>
          <w:szCs w:val="28"/>
          <w:lang w:val="en-US"/>
        </w:rPr>
        <w:t>127). Ketika mereka dengan sengaja berpaling dari ajaran-ajaran agama,</w:t>
      </w:r>
    </w:p>
    <w:p>
      <w:pPr>
        <w:pStyle w:val="BookText"/>
        <w:bidi w:val="0"/>
        <w:jc w:val="both"/>
        <w:rPr/>
      </w:pPr>
      <w:r>
        <w:rPr>
          <w:rFonts w:eastAsia="Times New Roman" w:cs="Times New Roman" w:ascii="Times New Roman" w:hAnsi="Times New Roman"/>
          <w:color w:val="111111"/>
          <w:sz w:val="28"/>
          <w:szCs w:val="28"/>
          <w:lang w:val="en-US"/>
        </w:rPr>
        <w:t>maka Allah Swt memalingkan hati mereka dari memahami agama, dan</w:t>
      </w:r>
    </w:p>
    <w:p>
      <w:pPr>
        <w:pStyle w:val="BookText"/>
        <w:bidi w:val="0"/>
        <w:jc w:val="both"/>
        <w:rPr/>
      </w:pPr>
      <w:r>
        <w:rPr>
          <w:rFonts w:eastAsia="Times New Roman" w:cs="Times New Roman" w:ascii="Times New Roman" w:hAnsi="Times New Roman"/>
          <w:color w:val="111111"/>
          <w:sz w:val="28"/>
          <w:szCs w:val="28"/>
          <w:lang w:val="en-US"/>
        </w:rPr>
        <w:t>selanjutnya, Allah tidak menganugerahi mereka nikmat pemahaman. Dan</w:t>
      </w:r>
    </w:p>
    <w:p>
      <w:pPr>
        <w:pStyle w:val="BookText"/>
        <w:bidi w:val="0"/>
        <w:jc w:val="both"/>
        <w:rPr/>
      </w:pPr>
      <w:r>
        <w:rPr>
          <w:rFonts w:eastAsia="Times New Roman" w:cs="Times New Roman" w:ascii="Times New Roman" w:hAnsi="Times New Roman"/>
          <w:color w:val="111111"/>
          <w:sz w:val="28"/>
          <w:szCs w:val="28"/>
          <w:lang w:val="en-US"/>
        </w:rPr>
        <w:t>bagian-bagian ini, dua atau tiga yang telah di paparkan, disebutkan dalam Al-</w:t>
      </w:r>
    </w:p>
    <w:p>
      <w:pPr>
        <w:pStyle w:val="BookText"/>
        <w:bidi w:val="0"/>
        <w:jc w:val="both"/>
        <w:rPr/>
      </w:pPr>
      <w:r>
        <w:rPr>
          <w:rFonts w:eastAsia="Times New Roman" w:cs="Times New Roman" w:ascii="Times New Roman" w:hAnsi="Times New Roman"/>
          <w:color w:val="111111"/>
          <w:sz w:val="28"/>
          <w:szCs w:val="28"/>
          <w:lang w:val="en-US"/>
        </w:rPr>
        <w:t>Qur’an di beberapa surah secara lengkap.</w:t>
      </w:r>
    </w:p>
    <w:p>
      <w:pPr>
        <w:pStyle w:val="BookText"/>
        <w:bidi w:val="0"/>
        <w:jc w:val="both"/>
        <w:rPr/>
      </w:pPr>
      <w:r>
        <w:rPr>
          <w:rFonts w:eastAsia="Times New Roman" w:cs="Times New Roman" w:ascii="Times New Roman" w:hAnsi="Times New Roman"/>
          <w:color w:val="111111"/>
          <w:sz w:val="28"/>
          <w:szCs w:val="28"/>
          <w:lang w:val="en-US"/>
        </w:rPr>
        <w:t>Al-Qur’an berkata: Barang siapa menjadi tawanan khayalannya dan</w:t>
      </w:r>
    </w:p>
    <w:p>
      <w:pPr>
        <w:pStyle w:val="BookText"/>
        <w:bidi w:val="0"/>
        <w:jc w:val="both"/>
        <w:rPr/>
      </w:pPr>
      <w:r>
        <w:rPr>
          <w:rFonts w:eastAsia="Times New Roman" w:cs="Times New Roman" w:ascii="Times New Roman" w:hAnsi="Times New Roman"/>
          <w:color w:val="111111"/>
          <w:sz w:val="28"/>
          <w:szCs w:val="28"/>
          <w:lang w:val="en-US"/>
        </w:rPr>
        <w:t>bangga dengan petunjuk yang diberikan khayalnya serta bangga dengan</w:t>
      </w:r>
    </w:p>
    <w:p>
      <w:pPr>
        <w:pStyle w:val="BookText"/>
        <w:bidi w:val="0"/>
        <w:jc w:val="both"/>
        <w:rPr/>
      </w:pPr>
      <w:r>
        <w:rPr>
          <w:rFonts w:eastAsia="Times New Roman" w:cs="Times New Roman" w:ascii="Times New Roman" w:hAnsi="Times New Roman"/>
          <w:color w:val="111111"/>
          <w:sz w:val="28"/>
          <w:szCs w:val="28"/>
          <w:lang w:val="en-US"/>
        </w:rPr>
        <w:t>setiap kedukan yang dicapainya meskipun itu sekadar tenunan imajinasi,</w:t>
      </w:r>
    </w:p>
    <w:p>
      <w:pPr>
        <w:pStyle w:val="BookText"/>
        <w:bidi w:val="0"/>
        <w:jc w:val="both"/>
        <w:rPr/>
      </w:pPr>
      <w:r>
        <w:rPr>
          <w:rFonts w:eastAsia="Times New Roman" w:cs="Times New Roman" w:ascii="Times New Roman" w:hAnsi="Times New Roman"/>
          <w:color w:val="111111"/>
          <w:sz w:val="28"/>
          <w:szCs w:val="28"/>
          <w:lang w:val="en-US"/>
        </w:rPr>
        <w:t>maka hatinya lalai, dan barang siapa yang hatinya lalai, maka dia tidak akan</w:t>
      </w:r>
    </w:p>
    <w:p>
      <w:pPr>
        <w:pStyle w:val="BookText"/>
        <w:bidi w:val="0"/>
        <w:jc w:val="both"/>
        <w:rPr/>
      </w:pPr>
      <w:r>
        <w:rPr>
          <w:rFonts w:eastAsia="Times New Roman" w:cs="Times New Roman" w:ascii="Times New Roman" w:hAnsi="Times New Roman"/>
          <w:color w:val="111111"/>
          <w:sz w:val="28"/>
          <w:szCs w:val="28"/>
          <w:lang w:val="en-US"/>
        </w:rPr>
        <w:t>pernah mendapatkan cinta Rasulullah Saw. , “Dan janganlah kamu mengikuti</w:t>
      </w:r>
    </w:p>
    <w:p>
      <w:pPr>
        <w:pStyle w:val="BookText"/>
        <w:bidi w:val="0"/>
        <w:jc w:val="both"/>
        <w:rPr/>
      </w:pPr>
      <w:r>
        <w:rPr>
          <w:rFonts w:eastAsia="Times New Roman" w:cs="Times New Roman" w:ascii="Times New Roman" w:hAnsi="Times New Roman"/>
          <w:color w:val="111111"/>
          <w:sz w:val="28"/>
          <w:szCs w:val="28"/>
          <w:lang w:val="en-US"/>
        </w:rPr>
        <w:t>orang yang hatinya Kami lalaikan dan mengingat Kami serta mengikuti hawa</w:t>
      </w:r>
    </w:p>
    <w:p>
      <w:pPr>
        <w:pStyle w:val="BookText"/>
        <w:bidi w:val="0"/>
        <w:jc w:val="both"/>
        <w:rPr/>
      </w:pPr>
      <w:r>
        <w:rPr>
          <w:rFonts w:eastAsia="Times New Roman" w:cs="Times New Roman" w:ascii="Times New Roman" w:hAnsi="Times New Roman"/>
          <w:color w:val="111111"/>
          <w:sz w:val="28"/>
          <w:szCs w:val="28"/>
          <w:lang w:val="en-US"/>
        </w:rPr>
        <w:t>nafsunya dan adalah keadaannya itu melewati batas” (Q.S. al-Kahfi: 28).</w:t>
      </w:r>
    </w:p>
    <w:p>
      <w:pPr>
        <w:pStyle w:val="BookText"/>
        <w:bidi w:val="0"/>
        <w:jc w:val="both"/>
        <w:rPr/>
      </w:pPr>
      <w:r>
        <w:rPr>
          <w:rFonts w:eastAsia="Times New Roman" w:cs="Times New Roman" w:ascii="Times New Roman" w:hAnsi="Times New Roman"/>
          <w:color w:val="111111"/>
          <w:sz w:val="28"/>
          <w:szCs w:val="28"/>
          <w:lang w:val="en-US"/>
        </w:rPr>
        <w:t>Ketika seseorang memilih penjara untuk menjaga kehormatannya, maka</w:t>
      </w:r>
    </w:p>
    <w:p>
      <w:pPr>
        <w:pStyle w:val="BookText"/>
        <w:bidi w:val="0"/>
        <w:jc w:val="both"/>
        <w:rPr/>
      </w:pPr>
      <w:r>
        <w:rPr>
          <w:rFonts w:eastAsia="Times New Roman" w:cs="Times New Roman" w:ascii="Times New Roman" w:hAnsi="Times New Roman"/>
          <w:color w:val="111111"/>
          <w:sz w:val="28"/>
          <w:szCs w:val="28"/>
          <w:lang w:val="en-US"/>
        </w:rPr>
        <w:t>dia akan menjadi Nabi Yusuf ash-Shiddiq (yang benar), “Wahai Tuhanku,</w:t>
      </w:r>
    </w:p>
    <w:p>
      <w:pPr>
        <w:pStyle w:val="BookText"/>
        <w:bidi w:val="0"/>
        <w:jc w:val="both"/>
        <w:rPr/>
      </w:pPr>
      <w:r>
        <w:rPr>
          <w:rFonts w:eastAsia="Times New Roman" w:cs="Times New Roman" w:ascii="Times New Roman" w:hAnsi="Times New Roman"/>
          <w:color w:val="111111"/>
          <w:sz w:val="28"/>
          <w:szCs w:val="28"/>
          <w:lang w:val="en-US"/>
        </w:rPr>
        <w:t>penjara lebih aku sukai daripada memenuhi ajakan mereka kepadaku” (Q.S.</w:t>
      </w:r>
    </w:p>
    <w:p>
      <w:pPr>
        <w:pStyle w:val="BookText"/>
        <w:bidi w:val="0"/>
        <w:jc w:val="both"/>
        <w:rPr/>
      </w:pPr>
      <w:r>
        <w:rPr>
          <w:rFonts w:eastAsia="Times New Roman" w:cs="Times New Roman" w:ascii="Times New Roman" w:hAnsi="Times New Roman"/>
          <w:color w:val="111111"/>
          <w:sz w:val="28"/>
          <w:szCs w:val="28"/>
          <w:lang w:val="en-US"/>
        </w:rPr>
        <w:t>Yusuf: 133). Pergi ke penjara lebih utama daripada memenuhi ajakan zina.</w:t>
      </w:r>
    </w:p>
    <w:p>
      <w:pPr>
        <w:pStyle w:val="BookText"/>
        <w:bidi w:val="0"/>
        <w:jc w:val="both"/>
        <w:rPr/>
      </w:pPr>
      <w:r>
        <w:rPr>
          <w:rFonts w:eastAsia="Times New Roman" w:cs="Times New Roman" w:ascii="Times New Roman" w:hAnsi="Times New Roman"/>
          <w:color w:val="111111"/>
          <w:sz w:val="28"/>
          <w:szCs w:val="28"/>
          <w:lang w:val="en-US"/>
        </w:rPr>
        <w:t>Dan Agama adalah cinta di jalan Allah.</w:t>
      </w:r>
    </w:p>
    <w:p>
      <w:pPr>
        <w:pStyle w:val="BookText"/>
        <w:bidi w:val="0"/>
        <w:jc w:val="both"/>
        <w:rPr/>
      </w:pPr>
      <w:r>
        <w:rPr>
          <w:rFonts w:eastAsia="Times New Roman" w:cs="Times New Roman" w:ascii="Times New Roman" w:hAnsi="Times New Roman"/>
          <w:color w:val="111111"/>
          <w:sz w:val="28"/>
          <w:szCs w:val="28"/>
          <w:lang w:val="en-US"/>
        </w:rPr>
        <w:t>Seseorang terkadang meninggalkan ayahnya atau anaknya atau</w:t>
      </w:r>
    </w:p>
    <w:p>
      <w:pPr>
        <w:pStyle w:val="BookText"/>
        <w:bidi w:val="0"/>
        <w:jc w:val="both"/>
        <w:rPr/>
      </w:pPr>
      <w:r>
        <w:rPr>
          <w:rFonts w:eastAsia="Times New Roman" w:cs="Times New Roman" w:ascii="Times New Roman" w:hAnsi="Times New Roman"/>
          <w:color w:val="111111"/>
          <w:sz w:val="28"/>
          <w:szCs w:val="28"/>
          <w:lang w:val="en-US"/>
        </w:rPr>
        <w:t>saudaranya atau keluarganya dalam rangka mencari jalan rida Allah Swt</w:t>
      </w:r>
    </w:p>
    <w:p>
      <w:pPr>
        <w:pStyle w:val="BookText"/>
        <w:bidi w:val="0"/>
        <w:jc w:val="both"/>
        <w:rPr/>
      </w:pPr>
      <w:r>
        <w:rPr>
          <w:rFonts w:eastAsia="Times New Roman" w:cs="Times New Roman" w:ascii="Times New Roman" w:hAnsi="Times New Roman"/>
          <w:color w:val="111111"/>
          <w:sz w:val="28"/>
          <w:szCs w:val="28"/>
          <w:lang w:val="en-US"/>
        </w:rPr>
        <w:t>sebagaimana hal itu dijelaskan dalam surah Mujadalah. Dia tidak siap</w:t>
      </w:r>
    </w:p>
    <w:p>
      <w:pPr>
        <w:pStyle w:val="BookText"/>
        <w:bidi w:val="0"/>
        <w:jc w:val="both"/>
        <w:rPr/>
      </w:pPr>
      <w:r>
        <w:rPr>
          <w:rFonts w:eastAsia="Times New Roman" w:cs="Times New Roman" w:ascii="Times New Roman" w:hAnsi="Times New Roman"/>
          <w:color w:val="111111"/>
          <w:sz w:val="28"/>
          <w:szCs w:val="28"/>
          <w:lang w:val="en-US"/>
        </w:rPr>
        <w:t>sama sekali untuk menerima selain Allah menyelinap ke dalam hatinya,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dia akan menemui kesulitan dan kesempitan. Sebab, Kekasih itu </w:t>
      </w:r>
    </w:p>
    <w:p>
      <w:pPr>
        <w:pStyle w:val="BookText"/>
        <w:bidi w:val="0"/>
        <w:rPr/>
      </w:pPr>
      <w:r>
        <w:rPr>
          <w:rFonts w:eastAsia="Times New Roman" w:cs="Times New Roman" w:ascii="Times New Roman" w:hAnsi="Times New Roman"/>
          <w:color w:val="111111"/>
          <w:sz w:val="28"/>
          <w:szCs w:val="28"/>
          <w:lang w:val="en-US"/>
        </w:rPr>
        <w:t>akan meninggalkan hatinya dan dia akan bersedih pada hari kepergiannya</w:t>
      </w:r>
    </w:p>
    <w:p>
      <w:pPr>
        <w:pStyle w:val="BookText"/>
        <w:bidi w:val="0"/>
        <w:jc w:val="both"/>
        <w:rPr/>
      </w:pPr>
      <w:r>
        <w:rPr>
          <w:rFonts w:eastAsia="Times New Roman" w:cs="Times New Roman" w:ascii="Times New Roman" w:hAnsi="Times New Roman"/>
          <w:color w:val="111111"/>
          <w:sz w:val="28"/>
          <w:szCs w:val="28"/>
          <w:lang w:val="en-US"/>
        </w:rPr>
        <w:t>disebabkan cinta tanpa kehadiran Kekasih adalah penderitaan dan</w:t>
      </w:r>
    </w:p>
    <w:p>
      <w:pPr>
        <w:pStyle w:val="BookText"/>
        <w:bidi w:val="0"/>
        <w:jc w:val="both"/>
        <w:rPr/>
      </w:pPr>
      <w:r>
        <w:rPr>
          <w:rFonts w:eastAsia="Times New Roman" w:cs="Times New Roman" w:ascii="Times New Roman" w:hAnsi="Times New Roman"/>
          <w:color w:val="111111"/>
          <w:sz w:val="28"/>
          <w:szCs w:val="28"/>
          <w:lang w:val="en-US"/>
        </w:rPr>
        <w:t>kesengsaraan. Cinta dunia adalah dasar segala kesalahan, sementara cinta</w:t>
      </w:r>
    </w:p>
    <w:p>
      <w:pPr>
        <w:pStyle w:val="BookText"/>
        <w:bidi w:val="0"/>
        <w:jc w:val="both"/>
        <w:rPr/>
      </w:pPr>
      <w:r>
        <w:rPr>
          <w:rFonts w:eastAsia="Times New Roman" w:cs="Times New Roman" w:ascii="Times New Roman" w:hAnsi="Times New Roman"/>
          <w:color w:val="111111"/>
          <w:sz w:val="28"/>
          <w:szCs w:val="28"/>
          <w:lang w:val="en-US"/>
        </w:rPr>
        <w:t>Allah adalah pangkal segala keutamaan, “Jika kamu benar-benar mencintai</w:t>
      </w:r>
    </w:p>
    <w:p>
      <w:pPr>
        <w:pStyle w:val="BookText"/>
        <w:bidi w:val="0"/>
        <w:jc w:val="both"/>
        <w:rPr/>
      </w:pPr>
      <w:r>
        <w:rPr>
          <w:rFonts w:eastAsia="Times New Roman" w:cs="Times New Roman" w:ascii="Times New Roman" w:hAnsi="Times New Roman"/>
          <w:color w:val="111111"/>
          <w:sz w:val="28"/>
          <w:szCs w:val="28"/>
          <w:lang w:val="en-US"/>
        </w:rPr>
        <w:t>Allah, maka ikutilah aku; niscaya Allah akan mencintaimu” (Q.S. Ali ‘Imran:</w:t>
      </w:r>
    </w:p>
    <w:p>
      <w:pPr>
        <w:pStyle w:val="BookText"/>
        <w:bidi w:val="0"/>
        <w:jc w:val="both"/>
        <w:rPr/>
      </w:pPr>
      <w:r>
        <w:rPr>
          <w:rFonts w:eastAsia="Times New Roman" w:cs="Times New Roman" w:ascii="Times New Roman" w:hAnsi="Times New Roman"/>
          <w:color w:val="111111"/>
          <w:sz w:val="28"/>
          <w:szCs w:val="28"/>
          <w:lang w:val="en-US"/>
        </w:rPr>
        <w:t>31). Allah akan menjadikan kalian sebagai kekasih-keasih-Nya. Barang siapa</w:t>
      </w:r>
    </w:p>
    <w:p>
      <w:pPr>
        <w:pStyle w:val="BookText"/>
        <w:bidi w:val="0"/>
        <w:jc w:val="both"/>
        <w:rPr/>
      </w:pPr>
      <w:r>
        <w:rPr>
          <w:rFonts w:eastAsia="Times New Roman" w:cs="Times New Roman" w:ascii="Times New Roman" w:hAnsi="Times New Roman"/>
          <w:color w:val="111111"/>
          <w:sz w:val="28"/>
          <w:szCs w:val="28"/>
          <w:lang w:val="en-US"/>
        </w:rPr>
        <w:t>yang melalui jalan Ibrahim al-Khalil, maka dia akan menjadi kekasih Allah</w:t>
      </w:r>
    </w:p>
    <w:p>
      <w:pPr>
        <w:pStyle w:val="BookText"/>
        <w:bidi w:val="0"/>
        <w:jc w:val="both"/>
        <w:rPr/>
      </w:pPr>
      <w:r>
        <w:rPr>
          <w:rFonts w:eastAsia="Times New Roman" w:cs="Times New Roman" w:ascii="Times New Roman" w:hAnsi="Times New Roman"/>
          <w:color w:val="111111"/>
          <w:sz w:val="28"/>
          <w:szCs w:val="28"/>
          <w:lang w:val="en-US"/>
        </w:rPr>
        <w:t>(khalilullah). Barang siapa yang melalui jalan Rasul yang termulia Saw. ,</w:t>
      </w:r>
    </w:p>
    <w:p>
      <w:pPr>
        <w:pStyle w:val="BookText"/>
        <w:bidi w:val="0"/>
        <w:jc w:val="both"/>
        <w:rPr/>
      </w:pPr>
      <w:r>
        <w:rPr>
          <w:rFonts w:eastAsia="Times New Roman" w:cs="Times New Roman" w:ascii="Times New Roman" w:hAnsi="Times New Roman"/>
          <w:color w:val="111111"/>
          <w:sz w:val="28"/>
          <w:szCs w:val="28"/>
          <w:lang w:val="en-US"/>
        </w:rPr>
        <w:t>maka dia menjadi kekasih Allah (habibullah).</w:t>
      </w:r>
    </w:p>
    <w:p>
      <w:pPr>
        <w:pStyle w:val="BookText"/>
        <w:bidi w:val="0"/>
        <w:jc w:val="both"/>
        <w:rPr/>
      </w:pPr>
      <w:r>
        <w:rPr>
          <w:rFonts w:eastAsia="Times New Roman" w:cs="Times New Roman" w:ascii="Times New Roman" w:hAnsi="Times New Roman"/>
          <w:color w:val="111111"/>
          <w:sz w:val="28"/>
          <w:szCs w:val="28"/>
          <w:lang w:val="en-US"/>
        </w:rPr>
        <w:t>Alhasil, mereka (para rasul dan wali Allah—Peny.) adalah pemimpin-pemimpin,</w:t>
      </w:r>
    </w:p>
    <w:p>
      <w:pPr>
        <w:pStyle w:val="BookText"/>
        <w:bidi w:val="0"/>
        <w:jc w:val="both"/>
        <w:rPr/>
      </w:pPr>
      <w:r>
        <w:rPr>
          <w:rFonts w:eastAsia="Times New Roman" w:cs="Times New Roman" w:ascii="Times New Roman" w:hAnsi="Times New Roman"/>
          <w:color w:val="111111"/>
          <w:sz w:val="28"/>
          <w:szCs w:val="28"/>
          <w:lang w:val="en-US"/>
        </w:rPr>
        <w:t>panutan, dan teladan; dan umat hendaklah berjalan di atas</w:t>
      </w:r>
    </w:p>
    <w:p>
      <w:pPr>
        <w:pStyle w:val="BookText"/>
        <w:bidi w:val="0"/>
        <w:jc w:val="both"/>
        <w:rPr/>
      </w:pPr>
      <w:r>
        <w:rPr>
          <w:rFonts w:eastAsia="Times New Roman" w:cs="Times New Roman" w:ascii="Times New Roman" w:hAnsi="Times New Roman"/>
          <w:color w:val="111111"/>
          <w:sz w:val="28"/>
          <w:szCs w:val="28"/>
          <w:lang w:val="en-US"/>
        </w:rPr>
        <w:t>langkah mereka. Setiap orang yang melalui jalan (mereka) pada batas</w:t>
      </w:r>
    </w:p>
    <w:p>
      <w:pPr>
        <w:pStyle w:val="BookText"/>
        <w:bidi w:val="0"/>
        <w:jc w:val="both"/>
        <w:rPr/>
      </w:pPr>
      <w:r>
        <w:rPr>
          <w:rFonts w:eastAsia="Times New Roman" w:cs="Times New Roman" w:ascii="Times New Roman" w:hAnsi="Times New Roman"/>
          <w:color w:val="111111"/>
          <w:sz w:val="28"/>
          <w:szCs w:val="28"/>
          <w:lang w:val="en-US"/>
        </w:rPr>
        <w:t>tertentu, maka dia akan menikmati cinta dengan sebatas kadar itu karena—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Bukankah iman tidak ada lain kecuali cinta dan benci”. Dan mereka (para</w:t>
      </w:r>
    </w:p>
    <w:p>
      <w:pPr>
        <w:pStyle w:val="BookText"/>
        <w:bidi w:val="0"/>
        <w:jc w:val="both"/>
        <w:rPr/>
      </w:pPr>
      <w:r>
        <w:rPr>
          <w:rFonts w:eastAsia="Times New Roman" w:cs="Times New Roman" w:ascii="Times New Roman" w:hAnsi="Times New Roman"/>
          <w:color w:val="111111"/>
          <w:sz w:val="28"/>
          <w:szCs w:val="28"/>
          <w:lang w:val="en-US"/>
        </w:rPr>
        <w:t>rasul—Peny.) mengatakan bahwa mereka (para pejalan ruhani—Peny.)</w:t>
      </w:r>
    </w:p>
    <w:p>
      <w:pPr>
        <w:pStyle w:val="BookText"/>
        <w:bidi w:val="0"/>
        <w:jc w:val="both"/>
        <w:rPr/>
      </w:pPr>
      <w:r>
        <w:rPr>
          <w:rFonts w:eastAsia="Times New Roman" w:cs="Times New Roman" w:ascii="Times New Roman" w:hAnsi="Times New Roman"/>
          <w:color w:val="111111"/>
          <w:sz w:val="28"/>
          <w:szCs w:val="28"/>
          <w:lang w:val="en-US"/>
        </w:rPr>
        <w:t>menikmati hati yang tulus (qalbun salim) karena di hati mereka tidak ada</w:t>
      </w:r>
    </w:p>
    <w:p>
      <w:pPr>
        <w:pStyle w:val="BookText"/>
        <w:bidi w:val="0"/>
        <w:jc w:val="both"/>
        <w:rPr/>
      </w:pPr>
      <w:r>
        <w:rPr>
          <w:rFonts w:eastAsia="Times New Roman" w:cs="Times New Roman" w:ascii="Times New Roman" w:hAnsi="Times New Roman"/>
          <w:color w:val="111111"/>
          <w:sz w:val="28"/>
          <w:szCs w:val="28"/>
          <w:lang w:val="en-US"/>
        </w:rPr>
        <w:t>lain kecuali stempel Allah Swt.</w:t>
      </w:r>
    </w:p>
    <w:p>
      <w:pPr>
        <w:pStyle w:val="BookText"/>
        <w:bidi w:val="0"/>
        <w:jc w:val="both"/>
        <w:rPr/>
      </w:pPr>
      <w:r>
        <w:rPr>
          <w:rFonts w:eastAsia="Times New Roman" w:cs="Times New Roman" w:ascii="Times New Roman" w:hAnsi="Times New Roman"/>
          <w:color w:val="111111"/>
          <w:sz w:val="28"/>
          <w:szCs w:val="28"/>
          <w:lang w:val="en-US"/>
        </w:rPr>
        <w:t>Di dalam sebagian riwayat juga disebutkan bahwa pernah salah seorang</w:t>
      </w:r>
    </w:p>
    <w:p>
      <w:pPr>
        <w:pStyle w:val="BookText"/>
        <w:bidi w:val="0"/>
        <w:jc w:val="both"/>
        <w:rPr/>
      </w:pPr>
      <w:r>
        <w:rPr>
          <w:rFonts w:eastAsia="Times New Roman" w:cs="Times New Roman" w:ascii="Times New Roman" w:hAnsi="Times New Roman"/>
          <w:color w:val="111111"/>
          <w:sz w:val="28"/>
          <w:szCs w:val="28"/>
          <w:lang w:val="en-US"/>
        </w:rPr>
        <w:t>imam ditanya: Apa benar ahli surga memang tidak merasakan kesedihan</w:t>
      </w:r>
    </w:p>
    <w:p>
      <w:pPr>
        <w:pStyle w:val="BookText"/>
        <w:bidi w:val="0"/>
        <w:jc w:val="both"/>
        <w:rPr/>
      </w:pPr>
      <w:r>
        <w:rPr>
          <w:rFonts w:eastAsia="Times New Roman" w:cs="Times New Roman" w:ascii="Times New Roman" w:hAnsi="Times New Roman"/>
          <w:color w:val="111111"/>
          <w:sz w:val="28"/>
          <w:szCs w:val="28"/>
          <w:lang w:val="en-US"/>
        </w:rPr>
        <w:t>dan kegelisahan, padahal bagaimana mungkin seseorang tidak merasakan</w:t>
      </w:r>
    </w:p>
    <w:p>
      <w:pPr>
        <w:pStyle w:val="BookText"/>
        <w:bidi w:val="0"/>
        <w:jc w:val="both"/>
        <w:rPr/>
      </w:pPr>
      <w:r>
        <w:rPr>
          <w:rFonts w:eastAsia="Times New Roman" w:cs="Times New Roman" w:ascii="Times New Roman" w:hAnsi="Times New Roman"/>
          <w:color w:val="111111"/>
          <w:sz w:val="28"/>
          <w:szCs w:val="28"/>
          <w:lang w:val="en-US"/>
        </w:rPr>
        <w:t>kesedihan sementara misalnya, dia melihat anaknya yang kafir dilemparkan</w:t>
      </w:r>
    </w:p>
    <w:p>
      <w:pPr>
        <w:pStyle w:val="BookText"/>
        <w:bidi w:val="0"/>
        <w:jc w:val="both"/>
        <w:rPr/>
      </w:pPr>
      <w:r>
        <w:rPr>
          <w:rFonts w:eastAsia="Times New Roman" w:cs="Times New Roman" w:ascii="Times New Roman" w:hAnsi="Times New Roman"/>
          <w:color w:val="111111"/>
          <w:sz w:val="28"/>
          <w:szCs w:val="28"/>
          <w:lang w:val="en-US"/>
        </w:rPr>
        <w:t>ke dalam neraka Jahim? Bagaimana mungkin seseorang tidak merasa sedih</w:t>
      </w:r>
    </w:p>
    <w:p>
      <w:pPr>
        <w:pStyle w:val="BookText"/>
        <w:bidi w:val="0"/>
        <w:jc w:val="both"/>
        <w:rPr/>
      </w:pPr>
      <w:r>
        <w:rPr>
          <w:rFonts w:eastAsia="Times New Roman" w:cs="Times New Roman" w:ascii="Times New Roman" w:hAnsi="Times New Roman"/>
          <w:color w:val="111111"/>
          <w:sz w:val="28"/>
          <w:szCs w:val="28"/>
          <w:lang w:val="en-US"/>
        </w:rPr>
        <w:t>meski dia berada di surga dan bersenang-senang di dalamnya sementara</w:t>
      </w:r>
    </w:p>
    <w:p>
      <w:pPr>
        <w:pStyle w:val="BookText"/>
        <w:bidi w:val="0"/>
        <w:jc w:val="both"/>
        <w:rPr/>
      </w:pPr>
      <w:r>
        <w:rPr>
          <w:rFonts w:eastAsia="Times New Roman" w:cs="Times New Roman" w:ascii="Times New Roman" w:hAnsi="Times New Roman"/>
          <w:color w:val="111111"/>
          <w:sz w:val="28"/>
          <w:szCs w:val="28"/>
          <w:lang w:val="en-US"/>
        </w:rPr>
        <w:t>anaknya atau saudaranya atau temannya disiksa di neraka? Bukankah</w:t>
      </w:r>
    </w:p>
    <w:p>
      <w:pPr>
        <w:pStyle w:val="BookText"/>
        <w:bidi w:val="0"/>
        <w:jc w:val="both"/>
        <w:rPr/>
      </w:pPr>
      <w:r>
        <w:rPr>
          <w:rFonts w:eastAsia="Times New Roman" w:cs="Times New Roman" w:ascii="Times New Roman" w:hAnsi="Times New Roman"/>
          <w:color w:val="111111"/>
          <w:sz w:val="28"/>
          <w:szCs w:val="28"/>
          <w:lang w:val="en-US"/>
        </w:rPr>
        <w:t>penghuni surga berkata, “Segala puji bagi Allah yang telah menghilangkan</w:t>
      </w:r>
    </w:p>
    <w:p>
      <w:pPr>
        <w:pStyle w:val="BookText"/>
        <w:bidi w:val="0"/>
        <w:jc w:val="both"/>
        <w:rPr/>
      </w:pPr>
      <w:r>
        <w:rPr>
          <w:rFonts w:eastAsia="Times New Roman" w:cs="Times New Roman" w:ascii="Times New Roman" w:hAnsi="Times New Roman"/>
          <w:color w:val="111111"/>
          <w:sz w:val="28"/>
          <w:szCs w:val="28"/>
          <w:lang w:val="en-US"/>
        </w:rPr>
        <w:t>kesedihan dari kami” (Q.S. Fathir: 34). Sungguh telah hilang kesedihan dan</w:t>
      </w:r>
    </w:p>
    <w:p>
      <w:pPr>
        <w:pStyle w:val="BookText"/>
        <w:bidi w:val="0"/>
        <w:jc w:val="both"/>
        <w:rPr/>
      </w:pPr>
      <w:r>
        <w:rPr>
          <w:rFonts w:eastAsia="Times New Roman" w:cs="Times New Roman" w:ascii="Times New Roman" w:hAnsi="Times New Roman"/>
          <w:color w:val="111111"/>
          <w:sz w:val="28"/>
          <w:szCs w:val="28"/>
          <w:lang w:val="en-US"/>
        </w:rPr>
        <w:t>kegelisahan dari surga dan sama sekali tidak ada di dalamnya rasa khawatir</w:t>
      </w:r>
    </w:p>
    <w:p>
      <w:pPr>
        <w:pStyle w:val="BookText"/>
        <w:bidi w:val="0"/>
        <w:jc w:val="both"/>
        <w:rPr/>
      </w:pPr>
      <w:r>
        <w:rPr>
          <w:rFonts w:eastAsia="Times New Roman" w:cs="Times New Roman" w:ascii="Times New Roman" w:hAnsi="Times New Roman"/>
          <w:color w:val="111111"/>
          <w:sz w:val="28"/>
          <w:szCs w:val="28"/>
          <w:lang w:val="en-US"/>
        </w:rPr>
        <w:t>atau rasa gelisah, “Tidak ada di dalamnya perkataan yang sia-sia dan tidak</w:t>
      </w:r>
    </w:p>
    <w:p>
      <w:pPr>
        <w:pStyle w:val="BookText"/>
        <w:bidi w:val="0"/>
        <w:jc w:val="both"/>
        <w:rPr/>
      </w:pPr>
      <w:r>
        <w:rPr>
          <w:rFonts w:eastAsia="Times New Roman" w:cs="Times New Roman" w:ascii="Times New Roman" w:hAnsi="Times New Roman"/>
          <w:color w:val="111111"/>
          <w:sz w:val="28"/>
          <w:szCs w:val="28"/>
          <w:lang w:val="en-US"/>
        </w:rPr>
        <w:t>ada pula pertautan dosa” (Q.S. Thur: 23). Di dalam surga tidak ada lain</w:t>
      </w:r>
    </w:p>
    <w:p>
      <w:pPr>
        <w:pStyle w:val="BookText"/>
        <w:bidi w:val="0"/>
        <w:jc w:val="both"/>
        <w:rPr/>
      </w:pPr>
      <w:r>
        <w:rPr>
          <w:rFonts w:eastAsia="Times New Roman" w:cs="Times New Roman" w:ascii="Times New Roman" w:hAnsi="Times New Roman"/>
          <w:color w:val="111111"/>
          <w:sz w:val="28"/>
          <w:szCs w:val="28"/>
          <w:lang w:val="en-US"/>
        </w:rPr>
        <w:t>kecuali kedamaian dan keselamatan. Maka, Imam menjawab: Tidak ada di</w:t>
      </w:r>
    </w:p>
    <w:p>
      <w:pPr>
        <w:pStyle w:val="BookText"/>
        <w:bidi w:val="0"/>
        <w:jc w:val="both"/>
        <w:rPr/>
      </w:pPr>
      <w:r>
        <w:rPr>
          <w:rFonts w:eastAsia="Times New Roman" w:cs="Times New Roman" w:ascii="Times New Roman" w:hAnsi="Times New Roman"/>
          <w:color w:val="111111"/>
          <w:sz w:val="28"/>
          <w:szCs w:val="28"/>
          <w:lang w:val="en-US"/>
        </w:rPr>
        <w:t>hati penduduk surga kecuali Allah dan wali-wali Allah. Mereka tidak ingat</w:t>
      </w:r>
    </w:p>
    <w:p>
      <w:pPr>
        <w:pStyle w:val="BookText"/>
        <w:bidi w:val="0"/>
        <w:jc w:val="both"/>
        <w:rPr/>
      </w:pPr>
      <w:r>
        <w:rPr>
          <w:rFonts w:eastAsia="Times New Roman" w:cs="Times New Roman" w:ascii="Times New Roman" w:hAnsi="Times New Roman"/>
          <w:color w:val="111111"/>
          <w:sz w:val="28"/>
          <w:szCs w:val="28"/>
          <w:lang w:val="en-US"/>
        </w:rPr>
        <w:t>kalau mereka mempunyai anak yang sedang disiksa di Jahim; tidak ada di</w:t>
      </w:r>
    </w:p>
    <w:p>
      <w:pPr>
        <w:pStyle w:val="BookText"/>
        <w:bidi w:val="0"/>
        <w:jc w:val="both"/>
        <w:rPr/>
      </w:pPr>
      <w:r>
        <w:rPr>
          <w:rFonts w:eastAsia="Times New Roman" w:cs="Times New Roman" w:ascii="Times New Roman" w:hAnsi="Times New Roman"/>
          <w:color w:val="111111"/>
          <w:sz w:val="28"/>
          <w:szCs w:val="28"/>
          <w:lang w:val="en-US"/>
        </w:rPr>
        <w:t>hati mereka selain Allah sehingga mereka tidak sedih atas kehilangannya.</w:t>
      </w:r>
    </w:p>
    <w:p>
      <w:pPr>
        <w:pStyle w:val="BookText"/>
        <w:bidi w:val="0"/>
        <w:jc w:val="both"/>
        <w:rPr/>
      </w:pPr>
      <w:r>
        <w:rPr>
          <w:rFonts w:eastAsia="Times New Roman" w:cs="Times New Roman" w:ascii="Times New Roman" w:hAnsi="Times New Roman"/>
          <w:color w:val="111111"/>
          <w:sz w:val="28"/>
          <w:szCs w:val="28"/>
          <w:lang w:val="en-US"/>
        </w:rPr>
        <w:t>Disebutkan di sebagian ayat Al-Qur’an bahwa di antara mereka saling</w:t>
      </w:r>
    </w:p>
    <w:p>
      <w:pPr>
        <w:pStyle w:val="BookText"/>
        <w:bidi w:val="0"/>
        <w:jc w:val="both"/>
        <w:rPr/>
      </w:pPr>
      <w:r>
        <w:rPr>
          <w:rFonts w:eastAsia="Times New Roman" w:cs="Times New Roman" w:ascii="Times New Roman" w:hAnsi="Times New Roman"/>
          <w:color w:val="111111"/>
          <w:sz w:val="28"/>
          <w:szCs w:val="28"/>
          <w:lang w:val="en-US"/>
        </w:rPr>
        <w:t>bertanya, “Sesungguhnya aku dahulu (di dunia) mempunyai seorang teman”</w:t>
      </w:r>
    </w:p>
    <w:p>
      <w:pPr>
        <w:pStyle w:val="BookText"/>
        <w:bidi w:val="0"/>
        <w:jc w:val="both"/>
        <w:rPr/>
      </w:pPr>
      <w:r>
        <w:rPr>
          <w:rFonts w:eastAsia="Times New Roman" w:cs="Times New Roman" w:ascii="Times New Roman" w:hAnsi="Times New Roman"/>
          <w:color w:val="111111"/>
          <w:sz w:val="28"/>
          <w:szCs w:val="28"/>
          <w:lang w:val="en-US"/>
        </w:rPr>
        <w:t>(Q.S. as-Safat: 51). Pertanyaan ini tidak bertentangan dengan pembahasan</w:t>
      </w:r>
    </w:p>
    <w:p>
      <w:pPr>
        <w:pStyle w:val="BookText"/>
        <w:bidi w:val="0"/>
        <w:jc w:val="both"/>
        <w:rPr/>
      </w:pPr>
      <w:r>
        <w:rPr>
          <w:rFonts w:eastAsia="Times New Roman" w:cs="Times New Roman" w:ascii="Times New Roman" w:hAnsi="Times New Roman"/>
          <w:color w:val="111111"/>
          <w:sz w:val="28"/>
          <w:szCs w:val="28"/>
          <w:lang w:val="en-US"/>
        </w:rPr>
        <w:t>itu karena tidak ada di hati mereka ketergantungan kepada seorang pun.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Cinta adalah jalan Allah, dan tidak ada cinta kecuali dengan gerakan. Dan </w:t>
      </w:r>
    </w:p>
    <w:p>
      <w:pPr>
        <w:pStyle w:val="BookText"/>
        <w:bidi w:val="0"/>
        <w:rPr/>
      </w:pPr>
      <w:r>
        <w:rPr>
          <w:rFonts w:eastAsia="Times New Roman" w:cs="Times New Roman" w:ascii="Times New Roman" w:hAnsi="Times New Roman"/>
          <w:color w:val="111111"/>
          <w:sz w:val="28"/>
          <w:szCs w:val="28"/>
          <w:lang w:val="en-US"/>
        </w:rPr>
        <w:t>gerakan ini disimpulkan dalam bagian-bagain akidah, akhlak, dan amal.</w:t>
      </w:r>
    </w:p>
    <w:p>
      <w:pPr>
        <w:pStyle w:val="BookText"/>
        <w:bidi w:val="0"/>
        <w:jc w:val="both"/>
        <w:rPr/>
      </w:pPr>
      <w:r>
        <w:rPr>
          <w:rFonts w:eastAsia="Times New Roman" w:cs="Times New Roman" w:ascii="Times New Roman" w:hAnsi="Times New Roman"/>
          <w:color w:val="111111"/>
          <w:sz w:val="28"/>
          <w:szCs w:val="28"/>
          <w:lang w:val="en-US"/>
        </w:rPr>
        <w:t>Dan Rasulullah Saw. adalah teladan bagi umatnya pada tiga bagian ini</w:t>
      </w:r>
    </w:p>
    <w:p>
      <w:pPr>
        <w:pStyle w:val="BookText"/>
        <w:bidi w:val="0"/>
        <w:jc w:val="both"/>
        <w:rPr/>
      </w:pPr>
      <w:r>
        <w:rPr>
          <w:rFonts w:eastAsia="Times New Roman" w:cs="Times New Roman" w:ascii="Times New Roman" w:hAnsi="Times New Roman"/>
          <w:color w:val="111111"/>
          <w:sz w:val="28"/>
          <w:szCs w:val="28"/>
          <w:lang w:val="en-US"/>
        </w:rPr>
        <w:t>untuk mengantarkan mereka ke suatu derajat yang mana mereka akan</w:t>
      </w:r>
    </w:p>
    <w:p>
      <w:pPr>
        <w:pStyle w:val="BookText"/>
        <w:bidi w:val="0"/>
        <w:jc w:val="both"/>
        <w:rPr/>
      </w:pPr>
      <w:r>
        <w:rPr>
          <w:rFonts w:eastAsia="Times New Roman" w:cs="Times New Roman" w:ascii="Times New Roman" w:hAnsi="Times New Roman"/>
          <w:color w:val="111111"/>
          <w:sz w:val="28"/>
          <w:szCs w:val="28"/>
          <w:lang w:val="en-US"/>
        </w:rPr>
        <w:t>menjadi kekasih-kekasih Allah. “Jika kamu benar-benar mencintai Allah,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ikutilah aku; niscaya Allah akan mencintai kamu”.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8" w:name="pg5924_44537"/>
      <w:bookmarkStart w:id="59" w:name="pg5924_44537"/>
      <w:bookmarkEnd w:id="59"/>
    </w:p>
    <w:p>
      <w:pPr>
        <w:pStyle w:val="Heading2"/>
        <w:numPr>
          <w:ilvl w:val="1"/>
          <w:numId w:val="1"/>
        </w:numPr>
        <w:bidi w:val="0"/>
        <w:jc w:val="left"/>
        <w:rPr/>
      </w:pPr>
      <w:bookmarkStart w:id="60" w:name="pg5924_44537"/>
      <w:bookmarkStart w:id="61" w:name="__RefHeading___Toc5518948_581953129"/>
      <w:bookmarkStart w:id="62" w:name="_Toc20"/>
      <w:bookmarkEnd w:id="60"/>
      <w:bookmarkEnd w:id="61"/>
      <w:r>
        <w:rPr/>
        <w:t>Pelajaran V</w:t>
      </w:r>
      <w:bookmarkEnd w:id="62"/>
    </w:p>
    <w:p>
      <w:pPr>
        <w:pStyle w:val="Heading3"/>
        <w:numPr>
          <w:ilvl w:val="2"/>
          <w:numId w:val="1"/>
        </w:numPr>
        <w:bidi w:val="0"/>
        <w:jc w:val="left"/>
        <w:rPr/>
      </w:pPr>
      <w:bookmarkStart w:id="63" w:name="__RefHeading___Toc5518950_581953129"/>
      <w:bookmarkStart w:id="64" w:name="_Toc21"/>
      <w:bookmarkEnd w:id="63"/>
      <w:r>
        <w:rPr/>
        <w:t>Pelbagai Jalan Untuk Mengenal Allah dalam Pandangan Al-Qur’an</w:t>
      </w:r>
      <w:bookmarkEnd w:id="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Pelbagai Jalan Untuk Mengenal Allah Dalam Pandangan Al-Qur’an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Pelbagai Jalan Untuk Mengenal Allah Dalam Pandangan Al-Qur’an</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Al-Qur’an adalah kitab cahaya dan petunjuk bagi semua manusia.</w:t>
      </w:r>
    </w:p>
    <w:p>
      <w:pPr>
        <w:pStyle w:val="BookText"/>
        <w:bidi w:val="0"/>
        <w:jc w:val="both"/>
        <w:rPr/>
      </w:pPr>
      <w:r>
        <w:rPr>
          <w:rFonts w:eastAsia="Times New Roman" w:cs="Times New Roman" w:ascii="Times New Roman" w:hAnsi="Times New Roman"/>
          <w:color w:val="111111"/>
          <w:sz w:val="28"/>
          <w:szCs w:val="28"/>
          <w:lang w:val="en-US"/>
        </w:rPr>
        <w:t>Ajakan Al-Qur’an adalah untuk seluruh manusia, dan ajakan itu dapat</w:t>
      </w:r>
    </w:p>
    <w:p>
      <w:pPr>
        <w:pStyle w:val="BookText"/>
        <w:bidi w:val="0"/>
        <w:jc w:val="both"/>
        <w:rPr/>
      </w:pPr>
      <w:r>
        <w:rPr>
          <w:rFonts w:eastAsia="Times New Roman" w:cs="Times New Roman" w:ascii="Times New Roman" w:hAnsi="Times New Roman"/>
          <w:color w:val="111111"/>
          <w:sz w:val="28"/>
          <w:szCs w:val="28"/>
          <w:lang w:val="en-US"/>
        </w:rPr>
        <w:t>dipahami dan diterima. Kandungan-kandungan Al-Qur’an yang mulia</w:t>
      </w:r>
    </w:p>
    <w:p>
      <w:pPr>
        <w:pStyle w:val="BookText"/>
        <w:bidi w:val="0"/>
        <w:jc w:val="both"/>
        <w:rPr/>
      </w:pPr>
      <w:r>
        <w:rPr>
          <w:rFonts w:eastAsia="Times New Roman" w:cs="Times New Roman" w:ascii="Times New Roman" w:hAnsi="Times New Roman"/>
          <w:color w:val="111111"/>
          <w:sz w:val="28"/>
          <w:szCs w:val="28"/>
          <w:lang w:val="en-US"/>
        </w:rPr>
        <w:t>dikemukakan dengan cara menyampaikan argumentasi rasio yang pasti dan</w:t>
      </w:r>
    </w:p>
    <w:p>
      <w:pPr>
        <w:pStyle w:val="BookText"/>
        <w:bidi w:val="0"/>
        <w:jc w:val="both"/>
        <w:rPr/>
      </w:pPr>
      <w:r>
        <w:rPr>
          <w:rFonts w:eastAsia="Times New Roman" w:cs="Times New Roman" w:ascii="Times New Roman" w:hAnsi="Times New Roman"/>
          <w:color w:val="111111"/>
          <w:sz w:val="28"/>
          <w:szCs w:val="28"/>
          <w:lang w:val="en-US"/>
        </w:rPr>
        <w:t>dijelaskan juga dengan cara menggambarkan contoh-contoh agar manusia</w:t>
      </w:r>
    </w:p>
    <w:p>
      <w:pPr>
        <w:pStyle w:val="BookText"/>
        <w:bidi w:val="0"/>
        <w:jc w:val="both"/>
        <w:rPr/>
      </w:pPr>
      <w:r>
        <w:rPr>
          <w:rFonts w:eastAsia="Times New Roman" w:cs="Times New Roman" w:ascii="Times New Roman" w:hAnsi="Times New Roman"/>
          <w:color w:val="111111"/>
          <w:sz w:val="28"/>
          <w:szCs w:val="28"/>
          <w:lang w:val="en-US"/>
        </w:rPr>
        <w:t>secara umum mudah memanfaatkan contoh-contoh ini untuk mengetahui</w:t>
      </w:r>
    </w:p>
    <w:p>
      <w:pPr>
        <w:pStyle w:val="BookText"/>
        <w:bidi w:val="0"/>
        <w:jc w:val="both"/>
        <w:rPr/>
      </w:pPr>
      <w:r>
        <w:rPr>
          <w:rFonts w:eastAsia="Times New Roman" w:cs="Times New Roman" w:ascii="Times New Roman" w:hAnsi="Times New Roman"/>
          <w:color w:val="111111"/>
          <w:sz w:val="28"/>
          <w:szCs w:val="28"/>
          <w:lang w:val="en-US"/>
        </w:rPr>
        <w:t>makna-makna dan tujuan-tujuan Al-Qur’an yang mulia. Seorang eksklusif</w:t>
      </w:r>
    </w:p>
    <w:p>
      <w:pPr>
        <w:pStyle w:val="BookText"/>
        <w:bidi w:val="0"/>
        <w:jc w:val="both"/>
        <w:rPr/>
      </w:pPr>
      <w:r>
        <w:rPr>
          <w:rFonts w:eastAsia="Times New Roman" w:cs="Times New Roman" w:ascii="Times New Roman" w:hAnsi="Times New Roman"/>
          <w:color w:val="111111"/>
          <w:sz w:val="28"/>
          <w:szCs w:val="28"/>
          <w:lang w:val="en-US"/>
        </w:rPr>
        <w:t>(al-auhadi) pun dapat memanfaatkan argumentasi-argumentasi rasio yang</w:t>
      </w:r>
    </w:p>
    <w:p>
      <w:pPr>
        <w:pStyle w:val="BookText"/>
        <w:bidi w:val="0"/>
        <w:jc w:val="both"/>
        <w:rPr/>
      </w:pPr>
      <w:r>
        <w:rPr>
          <w:rFonts w:eastAsia="Times New Roman" w:cs="Times New Roman" w:ascii="Times New Roman" w:hAnsi="Times New Roman"/>
          <w:color w:val="111111"/>
          <w:sz w:val="28"/>
          <w:szCs w:val="28"/>
          <w:lang w:val="en-US"/>
        </w:rPr>
        <w:t>pasti dan memuaskan dahaga intelektualnya dan limpahan-limpahannya.</w:t>
      </w:r>
    </w:p>
    <w:p>
      <w:pPr>
        <w:pStyle w:val="BookText"/>
        <w:bidi w:val="0"/>
        <w:jc w:val="both"/>
        <w:rPr/>
      </w:pPr>
      <w:r>
        <w:rPr>
          <w:rFonts w:eastAsia="Times New Roman" w:cs="Times New Roman" w:ascii="Times New Roman" w:hAnsi="Times New Roman"/>
          <w:color w:val="111111"/>
          <w:sz w:val="28"/>
          <w:szCs w:val="28"/>
          <w:lang w:val="en-US"/>
        </w:rPr>
        <w:t>Perumpamaan-perumpamaan yang dikemukaan oleh Al-Qur’an</w:t>
      </w:r>
    </w:p>
    <w:p>
      <w:pPr>
        <w:pStyle w:val="BookText"/>
        <w:bidi w:val="0"/>
        <w:jc w:val="both"/>
        <w:rPr/>
      </w:pPr>
      <w:r>
        <w:rPr>
          <w:rFonts w:eastAsia="Times New Roman" w:cs="Times New Roman" w:ascii="Times New Roman" w:hAnsi="Times New Roman"/>
          <w:color w:val="111111"/>
          <w:sz w:val="28"/>
          <w:szCs w:val="28"/>
          <w:lang w:val="en-US"/>
        </w:rPr>
        <w:t>merupa kan dalil bagi manusia pada umumnya dan sebagai penguat (almuayyid)</w:t>
      </w:r>
    </w:p>
    <w:p>
      <w:pPr>
        <w:pStyle w:val="BookText"/>
        <w:bidi w:val="0"/>
        <w:jc w:val="both"/>
        <w:rPr/>
      </w:pPr>
      <w:r>
        <w:rPr>
          <w:rFonts w:eastAsia="Times New Roman" w:cs="Times New Roman" w:ascii="Times New Roman" w:hAnsi="Times New Roman"/>
          <w:color w:val="111111"/>
          <w:sz w:val="28"/>
          <w:szCs w:val="28"/>
          <w:lang w:val="en-US"/>
        </w:rPr>
        <w:t>bagi kalangan ekslusif. Pembahasan perumpamaan-perumpamaan</w:t>
      </w:r>
    </w:p>
    <w:p>
      <w:pPr>
        <w:pStyle w:val="BookText"/>
        <w:bidi w:val="0"/>
        <w:jc w:val="both"/>
        <w:rPr/>
      </w:pPr>
      <w:r>
        <w:rPr>
          <w:rFonts w:eastAsia="Times New Roman" w:cs="Times New Roman" w:ascii="Times New Roman" w:hAnsi="Times New Roman"/>
          <w:color w:val="111111"/>
          <w:sz w:val="28"/>
          <w:szCs w:val="28"/>
          <w:lang w:val="en-US"/>
        </w:rPr>
        <w:t>Al-Qur’an berkatian dengan argumentasi-argumentasi rasio yang merupakan</w:t>
      </w:r>
    </w:p>
    <w:p>
      <w:pPr>
        <w:pStyle w:val="BookText"/>
        <w:bidi w:val="0"/>
        <w:jc w:val="both"/>
        <w:rPr/>
      </w:pPr>
      <w:r>
        <w:rPr>
          <w:rFonts w:eastAsia="Times New Roman" w:cs="Times New Roman" w:ascii="Times New Roman" w:hAnsi="Times New Roman"/>
          <w:color w:val="111111"/>
          <w:sz w:val="28"/>
          <w:szCs w:val="28"/>
          <w:lang w:val="en-US"/>
        </w:rPr>
        <w:t>tiruan (tamsil). Yakni, penjelasan tingkatan yang diturunkan untuk argumentasi</w:t>
      </w:r>
    </w:p>
    <w:p>
      <w:pPr>
        <w:pStyle w:val="BookText"/>
        <w:bidi w:val="0"/>
        <w:jc w:val="both"/>
        <w:rPr/>
      </w:pPr>
      <w:r>
        <w:rPr>
          <w:rFonts w:eastAsia="Times New Roman" w:cs="Times New Roman" w:ascii="Times New Roman" w:hAnsi="Times New Roman"/>
          <w:color w:val="111111"/>
          <w:sz w:val="28"/>
          <w:szCs w:val="28"/>
          <w:lang w:val="en-US"/>
        </w:rPr>
        <w:t>rasio menggambarkan pengetahuan-pengetahuan rasional (al-ma’ârif al-aqliyah).</w:t>
      </w:r>
    </w:p>
    <w:p>
      <w:pPr>
        <w:pStyle w:val="BookText"/>
        <w:bidi w:val="0"/>
        <w:jc w:val="both"/>
        <w:rPr/>
      </w:pPr>
      <w:r>
        <w:rPr>
          <w:rFonts w:eastAsia="Times New Roman" w:cs="Times New Roman" w:ascii="Times New Roman" w:hAnsi="Times New Roman"/>
          <w:color w:val="111111"/>
          <w:sz w:val="28"/>
          <w:szCs w:val="28"/>
          <w:lang w:val="en-US"/>
        </w:rPr>
        <w:t>Tingkatan yang diturunkan untuk kedudukan-kedudukan yang tinggi</w:t>
      </w:r>
    </w:p>
    <w:p>
      <w:pPr>
        <w:pStyle w:val="BookText"/>
        <w:bidi w:val="0"/>
        <w:jc w:val="both"/>
        <w:rPr/>
      </w:pPr>
      <w:r>
        <w:rPr>
          <w:rFonts w:eastAsia="Times New Roman" w:cs="Times New Roman" w:ascii="Times New Roman" w:hAnsi="Times New Roman"/>
          <w:color w:val="111111"/>
          <w:sz w:val="28"/>
          <w:szCs w:val="28"/>
          <w:lang w:val="en-US"/>
        </w:rPr>
        <w:t>dan masalah yang terpenting yang mendapat perhatian cukup besar oleh Al-</w:t>
      </w:r>
    </w:p>
    <w:p>
      <w:pPr>
        <w:pStyle w:val="BookText"/>
        <w:bidi w:val="0"/>
        <w:jc w:val="both"/>
        <w:rPr/>
      </w:pPr>
      <w:r>
        <w:rPr>
          <w:rFonts w:eastAsia="Times New Roman" w:cs="Times New Roman" w:ascii="Times New Roman" w:hAnsi="Times New Roman"/>
          <w:color w:val="111111"/>
          <w:sz w:val="28"/>
          <w:szCs w:val="28"/>
          <w:lang w:val="en-US"/>
        </w:rPr>
        <w:t>Qur’an adalah masalah tauhid dan Hari kemudian. Al-Qur’an yang mulia</w:t>
      </w:r>
    </w:p>
    <w:p>
      <w:pPr>
        <w:pStyle w:val="BookText"/>
        <w:bidi w:val="0"/>
        <w:jc w:val="both"/>
        <w:rPr/>
      </w:pPr>
      <w:r>
        <w:rPr>
          <w:rFonts w:eastAsia="Times New Roman" w:cs="Times New Roman" w:ascii="Times New Roman" w:hAnsi="Times New Roman"/>
          <w:color w:val="111111"/>
          <w:sz w:val="28"/>
          <w:szCs w:val="28"/>
          <w:lang w:val="en-US"/>
        </w:rPr>
        <w:t>telah memanfaatkan perbagai jalan untuk memberikan petunjuk kepada</w:t>
      </w:r>
    </w:p>
    <w:p>
      <w:pPr>
        <w:pStyle w:val="BookText"/>
        <w:bidi w:val="0"/>
        <w:jc w:val="both"/>
        <w:rPr/>
      </w:pPr>
      <w:r>
        <w:rPr>
          <w:rFonts w:eastAsia="Times New Roman" w:cs="Times New Roman" w:ascii="Times New Roman" w:hAnsi="Times New Roman"/>
          <w:color w:val="111111"/>
          <w:sz w:val="28"/>
          <w:szCs w:val="28"/>
          <w:lang w:val="en-US"/>
        </w:rPr>
        <w:t>manusia tentang asal-muasal (mabda’) dan Hari Kemudian, dan khususnya</w:t>
      </w:r>
    </w:p>
    <w:p>
      <w:pPr>
        <w:pStyle w:val="BookText"/>
        <w:bidi w:val="0"/>
        <w:jc w:val="both"/>
        <w:rPr/>
      </w:pPr>
      <w:r>
        <w:rPr>
          <w:rFonts w:eastAsia="Times New Roman" w:cs="Times New Roman" w:ascii="Times New Roman" w:hAnsi="Times New Roman"/>
          <w:color w:val="111111"/>
          <w:sz w:val="28"/>
          <w:szCs w:val="28"/>
          <w:lang w:val="en-US"/>
        </w:rPr>
        <w:t>tauhid. Meskipun semua wujud alam mumkinat adalah ayat-ayat (tandatanda</w:t>
      </w:r>
    </w:p>
    <w:p>
      <w:pPr>
        <w:pStyle w:val="BookText"/>
        <w:bidi w:val="0"/>
        <w:jc w:val="both"/>
        <w:rPr/>
      </w:pPr>
      <w:r>
        <w:rPr>
          <w:rFonts w:eastAsia="Times New Roman" w:cs="Times New Roman" w:ascii="Times New Roman" w:hAnsi="Times New Roman"/>
          <w:color w:val="111111"/>
          <w:sz w:val="28"/>
          <w:szCs w:val="28"/>
          <w:lang w:val="en-US"/>
        </w:rPr>
        <w:t>kebesaran) Allah Swt., dapat saja menetapkan mabda’ dari banyak jalan</w:t>
      </w:r>
    </w:p>
    <w:p>
      <w:pPr>
        <w:pStyle w:val="BookText"/>
        <w:bidi w:val="0"/>
        <w:jc w:val="both"/>
        <w:rPr/>
      </w:pPr>
      <w:r>
        <w:rPr>
          <w:rFonts w:eastAsia="Times New Roman" w:cs="Times New Roman" w:ascii="Times New Roman" w:hAnsi="Times New Roman"/>
          <w:color w:val="111111"/>
          <w:sz w:val="28"/>
          <w:szCs w:val="28"/>
          <w:lang w:val="en-US"/>
        </w:rPr>
        <w:t>yang lain. Saya telah banyak menunjukkan hal itu pada pelajaran-pelajaran</w:t>
      </w:r>
    </w:p>
    <w:p>
      <w:pPr>
        <w:pStyle w:val="BookText"/>
        <w:bidi w:val="0"/>
        <w:jc w:val="both"/>
        <w:rPr/>
      </w:pPr>
      <w:r>
        <w:rPr>
          <w:rFonts w:eastAsia="Times New Roman" w:cs="Times New Roman" w:ascii="Times New Roman" w:hAnsi="Times New Roman"/>
          <w:color w:val="111111"/>
          <w:sz w:val="28"/>
          <w:szCs w:val="28"/>
          <w:lang w:val="en-US"/>
        </w:rPr>
        <w:t>terdahulu. Al-Qur’an yang mulia terkadang menjelaskan pelbagai jalan untuk</w:t>
      </w:r>
    </w:p>
    <w:p>
      <w:pPr>
        <w:pStyle w:val="BookText"/>
        <w:bidi w:val="0"/>
        <w:jc w:val="both"/>
        <w:rPr/>
      </w:pPr>
      <w:r>
        <w:rPr>
          <w:rFonts w:eastAsia="Times New Roman" w:cs="Times New Roman" w:ascii="Times New Roman" w:hAnsi="Times New Roman"/>
          <w:color w:val="111111"/>
          <w:sz w:val="28"/>
          <w:szCs w:val="28"/>
          <w:lang w:val="en-US"/>
        </w:rPr>
        <w:t>mengenal Allah sebagian atas sebagian yang lain. Ia juga menyebutkan dalil-dalil</w:t>
      </w:r>
    </w:p>
    <w:p>
      <w:pPr>
        <w:pStyle w:val="BookText"/>
        <w:bidi w:val="0"/>
        <w:jc w:val="both"/>
        <w:rPr/>
      </w:pPr>
      <w:r>
        <w:rPr>
          <w:rFonts w:eastAsia="Times New Roman" w:cs="Times New Roman" w:ascii="Times New Roman" w:hAnsi="Times New Roman"/>
          <w:color w:val="111111"/>
          <w:sz w:val="28"/>
          <w:szCs w:val="28"/>
          <w:lang w:val="en-US"/>
        </w:rPr>
        <w:t>yang cukup banyak untuk menetapkan Hari Kemudian dan pentingnya</w:t>
      </w:r>
    </w:p>
    <w:p>
      <w:pPr>
        <w:pStyle w:val="BookText"/>
        <w:bidi w:val="0"/>
        <w:jc w:val="both"/>
        <w:rPr/>
      </w:pPr>
      <w:r>
        <w:rPr>
          <w:rFonts w:eastAsia="Times New Roman" w:cs="Times New Roman" w:ascii="Times New Roman" w:hAnsi="Times New Roman"/>
          <w:color w:val="111111"/>
          <w:sz w:val="28"/>
          <w:szCs w:val="28"/>
          <w:lang w:val="en-US"/>
        </w:rPr>
        <w:t>pahala dan siksa. Dan terkadang Al-Qur’an menjelaskan dalil-dalil lain itu</w:t>
      </w:r>
    </w:p>
    <w:p>
      <w:pPr>
        <w:pStyle w:val="BookText"/>
        <w:bidi w:val="0"/>
        <w:jc w:val="both"/>
        <w:rPr/>
      </w:pPr>
      <w:r>
        <w:rPr>
          <w:rFonts w:eastAsia="Times New Roman" w:cs="Times New Roman" w:ascii="Times New Roman" w:hAnsi="Times New Roman"/>
          <w:color w:val="111111"/>
          <w:sz w:val="28"/>
          <w:szCs w:val="28"/>
          <w:lang w:val="en-US"/>
        </w:rPr>
        <w:t>secara ringkas melalui dalil yang umum. Dalam surah Al-An’am terdapat</w:t>
      </w:r>
    </w:p>
    <w:p>
      <w:pPr>
        <w:pStyle w:val="BookText"/>
        <w:bidi w:val="0"/>
        <w:jc w:val="both"/>
        <w:rPr/>
      </w:pPr>
      <w:r>
        <w:rPr>
          <w:rFonts w:eastAsia="Times New Roman" w:cs="Times New Roman" w:ascii="Times New Roman" w:hAnsi="Times New Roman"/>
          <w:color w:val="111111"/>
          <w:sz w:val="28"/>
          <w:szCs w:val="28"/>
          <w:lang w:val="en-US"/>
        </w:rPr>
        <w:t>contoh kumpulan dalil seputar tauhid sebagian atas sebagian yang lain, dan</w:t>
      </w:r>
    </w:p>
    <w:p>
      <w:pPr>
        <w:pStyle w:val="BookText"/>
        <w:bidi w:val="0"/>
        <w:jc w:val="both"/>
        <w:rPr/>
      </w:pPr>
      <w:r>
        <w:rPr>
          <w:rFonts w:eastAsia="Times New Roman" w:cs="Times New Roman" w:ascii="Times New Roman" w:hAnsi="Times New Roman"/>
          <w:color w:val="111111"/>
          <w:sz w:val="28"/>
          <w:szCs w:val="28"/>
          <w:lang w:val="en-US"/>
        </w:rPr>
        <w:t>terdapat juga contoh kumpulan dalil tentang Hari Kemudian dalam surah</w:t>
      </w:r>
    </w:p>
    <w:p>
      <w:pPr>
        <w:pStyle w:val="BookText"/>
        <w:bidi w:val="0"/>
        <w:jc w:val="both"/>
        <w:rPr/>
      </w:pPr>
      <w:r>
        <w:rPr>
          <w:rFonts w:eastAsia="Times New Roman" w:cs="Times New Roman" w:ascii="Times New Roman" w:hAnsi="Times New Roman"/>
          <w:color w:val="111111"/>
          <w:sz w:val="28"/>
          <w:szCs w:val="28"/>
          <w:lang w:val="en-US"/>
        </w:rPr>
        <w:t>Shad. Sebagian jumlah yang lain juga terdapat dalam surah Al-An’am. Kami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mengemukakannya dan menjelaskannya. </w:t>
      </w:r>
    </w:p>
    <w:p>
      <w:pPr>
        <w:pStyle w:val="BookText"/>
        <w:bidi w:val="0"/>
        <w:rPr/>
      </w:pPr>
      <w:r>
        <w:rPr>
          <w:rFonts w:eastAsia="Times New Roman" w:cs="Times New Roman" w:ascii="Times New Roman" w:hAnsi="Times New Roman"/>
          <w:color w:val="111111"/>
          <w:sz w:val="28"/>
          <w:szCs w:val="28"/>
          <w:lang w:val="en-US"/>
        </w:rPr>
        <w:t>Dalam surah Al-An’am—yang mana pada hakikatnya ia adalah surah</w:t>
      </w:r>
    </w:p>
    <w:p>
      <w:pPr>
        <w:pStyle w:val="BookText"/>
        <w:bidi w:val="0"/>
        <w:jc w:val="both"/>
        <w:rPr/>
      </w:pPr>
      <w:r>
        <w:rPr>
          <w:rFonts w:eastAsia="Times New Roman" w:cs="Times New Roman" w:ascii="Times New Roman" w:hAnsi="Times New Roman"/>
          <w:color w:val="111111"/>
          <w:sz w:val="28"/>
          <w:szCs w:val="28"/>
          <w:lang w:val="en-US"/>
        </w:rPr>
        <w:t>Ihtijaj—Allah Swt mengajari Rasul-Nya yang mulia Saw. kira-kira empat</w:t>
      </w:r>
    </w:p>
    <w:p>
      <w:pPr>
        <w:pStyle w:val="BookText"/>
        <w:bidi w:val="0"/>
        <w:jc w:val="both"/>
        <w:rPr/>
      </w:pPr>
      <w:r>
        <w:rPr>
          <w:rFonts w:eastAsia="Times New Roman" w:cs="Times New Roman" w:ascii="Times New Roman" w:hAnsi="Times New Roman"/>
          <w:color w:val="111111"/>
          <w:sz w:val="28"/>
          <w:szCs w:val="28"/>
          <w:lang w:val="en-US"/>
        </w:rPr>
        <w:t>puluh bantahan (ihtijaj). Allah berkata di dalamnya “qul (katakanlah)” atau</w:t>
      </w:r>
    </w:p>
    <w:p>
      <w:pPr>
        <w:pStyle w:val="BookText"/>
        <w:bidi w:val="0"/>
        <w:jc w:val="both"/>
        <w:rPr/>
      </w:pPr>
      <w:r>
        <w:rPr>
          <w:rFonts w:eastAsia="Times New Roman" w:cs="Times New Roman" w:ascii="Times New Roman" w:hAnsi="Times New Roman"/>
          <w:color w:val="111111"/>
          <w:sz w:val="28"/>
          <w:szCs w:val="28"/>
          <w:lang w:val="en-US"/>
        </w:rPr>
        <w:t>menginstruksikannya agar menyampaikan hukum-hukum Allah, dan banyak</w:t>
      </w:r>
    </w:p>
    <w:p>
      <w:pPr>
        <w:pStyle w:val="BookText"/>
        <w:bidi w:val="0"/>
        <w:jc w:val="both"/>
        <w:rPr/>
      </w:pPr>
      <w:r>
        <w:rPr>
          <w:rFonts w:eastAsia="Times New Roman" w:cs="Times New Roman" w:ascii="Times New Roman" w:hAnsi="Times New Roman"/>
          <w:color w:val="111111"/>
          <w:sz w:val="28"/>
          <w:szCs w:val="28"/>
          <w:lang w:val="en-US"/>
        </w:rPr>
        <w:t>dari hukum-hukum ini dibarengi dengan menyebut dalil dan bantahan</w:t>
      </w:r>
    </w:p>
    <w:p>
      <w:pPr>
        <w:pStyle w:val="BookText"/>
        <w:bidi w:val="0"/>
        <w:jc w:val="both"/>
        <w:rPr/>
      </w:pPr>
      <w:r>
        <w:rPr>
          <w:rFonts w:eastAsia="Times New Roman" w:cs="Times New Roman" w:ascii="Times New Roman" w:hAnsi="Times New Roman"/>
          <w:color w:val="111111"/>
          <w:sz w:val="28"/>
          <w:szCs w:val="28"/>
          <w:lang w:val="en-US"/>
        </w:rPr>
        <w:t>bersamanya. Apa yang terdapat dalam surah Al-An’am sebagai dalil-dalil</w:t>
      </w:r>
    </w:p>
    <w:p>
      <w:pPr>
        <w:pStyle w:val="BookText"/>
        <w:bidi w:val="0"/>
        <w:jc w:val="both"/>
        <w:rPr/>
      </w:pPr>
      <w:r>
        <w:rPr>
          <w:rFonts w:eastAsia="Times New Roman" w:cs="Times New Roman" w:ascii="Times New Roman" w:hAnsi="Times New Roman"/>
          <w:color w:val="111111"/>
          <w:sz w:val="28"/>
          <w:szCs w:val="28"/>
          <w:lang w:val="en-US"/>
        </w:rPr>
        <w:t>tentang tauhid disebutkan di akhir surah sebagai kesimpulan baginya. Allah</w:t>
      </w:r>
    </w:p>
    <w:p>
      <w:pPr>
        <w:pStyle w:val="BookText"/>
        <w:bidi w:val="0"/>
        <w:jc w:val="both"/>
        <w:rPr/>
      </w:pPr>
      <w:r>
        <w:rPr>
          <w:rFonts w:eastAsia="Times New Roman" w:cs="Times New Roman" w:ascii="Times New Roman" w:hAnsi="Times New Roman"/>
          <w:color w:val="111111"/>
          <w:sz w:val="28"/>
          <w:szCs w:val="28"/>
          <w:lang w:val="en-US"/>
        </w:rPr>
        <w:t>Swt berkata kepada Rasul-Nya Saw. , “Katakanlah, ‘Sesungguhnya Tuhanku</w:t>
      </w:r>
    </w:p>
    <w:p>
      <w:pPr>
        <w:pStyle w:val="BookText"/>
        <w:bidi w:val="0"/>
        <w:jc w:val="both"/>
        <w:rPr/>
      </w:pPr>
      <w:r>
        <w:rPr>
          <w:rFonts w:eastAsia="Times New Roman" w:cs="Times New Roman" w:ascii="Times New Roman" w:hAnsi="Times New Roman"/>
          <w:color w:val="111111"/>
          <w:sz w:val="28"/>
          <w:szCs w:val="28"/>
          <w:lang w:val="en-US"/>
        </w:rPr>
        <w:t>memberikan petunjuk kepadaku menuju jalan yang lurus’” (Q.S. Al-An’am:</w:t>
      </w:r>
    </w:p>
    <w:p>
      <w:pPr>
        <w:pStyle w:val="BookText"/>
        <w:bidi w:val="0"/>
        <w:jc w:val="both"/>
        <w:rPr/>
      </w:pPr>
      <w:r>
        <w:rPr>
          <w:rFonts w:eastAsia="Times New Roman" w:cs="Times New Roman" w:ascii="Times New Roman" w:hAnsi="Times New Roman"/>
          <w:color w:val="111111"/>
          <w:sz w:val="28"/>
          <w:szCs w:val="28"/>
          <w:lang w:val="en-US"/>
        </w:rPr>
        <w:t>161). Jalan yang lurus adalah jalan yang penghujungnya adalah keabadian.</w:t>
      </w:r>
    </w:p>
    <w:p>
      <w:pPr>
        <w:pStyle w:val="BookText"/>
        <w:bidi w:val="0"/>
        <w:jc w:val="both"/>
        <w:rPr/>
      </w:pPr>
      <w:r>
        <w:rPr>
          <w:rFonts w:eastAsia="Times New Roman" w:cs="Times New Roman" w:ascii="Times New Roman" w:hAnsi="Times New Roman"/>
          <w:color w:val="111111"/>
          <w:sz w:val="28"/>
          <w:szCs w:val="28"/>
          <w:lang w:val="en-US"/>
        </w:rPr>
        <w:t>Tidak syak lagi, menempuh jarak di jalan ini akan mengantarkan seseorang</w:t>
      </w:r>
    </w:p>
    <w:p>
      <w:pPr>
        <w:pStyle w:val="BookText"/>
        <w:bidi w:val="0"/>
        <w:jc w:val="both"/>
        <w:rPr/>
      </w:pPr>
      <w:r>
        <w:rPr>
          <w:rFonts w:eastAsia="Times New Roman" w:cs="Times New Roman" w:ascii="Times New Roman" w:hAnsi="Times New Roman"/>
          <w:color w:val="111111"/>
          <w:sz w:val="28"/>
          <w:szCs w:val="28"/>
          <w:lang w:val="en-US"/>
        </w:rPr>
        <w:t>kepada kebahagiaan abadi. Perbuatan-perbuatan Allah Swt atas dasar jalan</w:t>
      </w:r>
    </w:p>
    <w:p>
      <w:pPr>
        <w:pStyle w:val="BookText"/>
        <w:bidi w:val="0"/>
        <w:jc w:val="both"/>
        <w:rPr/>
      </w:pPr>
      <w:r>
        <w:rPr>
          <w:rFonts w:eastAsia="Times New Roman" w:cs="Times New Roman" w:ascii="Times New Roman" w:hAnsi="Times New Roman"/>
          <w:color w:val="111111"/>
          <w:sz w:val="28"/>
          <w:szCs w:val="28"/>
          <w:lang w:val="en-US"/>
        </w:rPr>
        <w:t>yang lurus; bimbingan-bimbingan dan pengarahan-pengarahan Rasul yang</w:t>
      </w:r>
    </w:p>
    <w:p>
      <w:pPr>
        <w:pStyle w:val="BookText"/>
        <w:bidi w:val="0"/>
        <w:jc w:val="both"/>
        <w:rPr/>
      </w:pPr>
      <w:r>
        <w:rPr>
          <w:rFonts w:eastAsia="Times New Roman" w:cs="Times New Roman" w:ascii="Times New Roman" w:hAnsi="Times New Roman"/>
          <w:color w:val="111111"/>
          <w:sz w:val="28"/>
          <w:szCs w:val="28"/>
          <w:lang w:val="en-US"/>
        </w:rPr>
        <w:t>mulia Saw. juga berdasarkan jalan yang lurus. Dan setan-setan sebagai</w:t>
      </w:r>
    </w:p>
    <w:p>
      <w:pPr>
        <w:pStyle w:val="BookText"/>
        <w:bidi w:val="0"/>
        <w:jc w:val="both"/>
        <w:rPr/>
      </w:pPr>
      <w:r>
        <w:rPr>
          <w:rFonts w:eastAsia="Times New Roman" w:cs="Times New Roman" w:ascii="Times New Roman" w:hAnsi="Times New Roman"/>
          <w:color w:val="111111"/>
          <w:sz w:val="28"/>
          <w:szCs w:val="28"/>
          <w:lang w:val="en-US"/>
        </w:rPr>
        <w:t>perampok-perampok jalan telah duduk di atas jalan yang lurus, karena setan</w:t>
      </w:r>
    </w:p>
    <w:p>
      <w:pPr>
        <w:pStyle w:val="BookText"/>
        <w:bidi w:val="0"/>
        <w:jc w:val="both"/>
        <w:rPr/>
      </w:pPr>
      <w:r>
        <w:rPr>
          <w:rFonts w:eastAsia="Times New Roman" w:cs="Times New Roman" w:ascii="Times New Roman" w:hAnsi="Times New Roman"/>
          <w:color w:val="111111"/>
          <w:sz w:val="28"/>
          <w:szCs w:val="28"/>
          <w:lang w:val="en-US"/>
        </w:rPr>
        <w:t>tidak akan berbuat apa-apa bersama jalan-jalan yang menyimpang, tetapi dia</w:t>
      </w:r>
    </w:p>
    <w:p>
      <w:pPr>
        <w:pStyle w:val="BookText"/>
        <w:bidi w:val="0"/>
        <w:jc w:val="both"/>
        <w:rPr/>
      </w:pPr>
      <w:r>
        <w:rPr>
          <w:rFonts w:eastAsia="Times New Roman" w:cs="Times New Roman" w:ascii="Times New Roman" w:hAnsi="Times New Roman"/>
          <w:color w:val="111111"/>
          <w:sz w:val="28"/>
          <w:szCs w:val="28"/>
          <w:lang w:val="en-US"/>
        </w:rPr>
        <w:t>senantiasa duduk di atas jalan yang lurus untuk menyiapkan penyergapan</w:t>
      </w:r>
    </w:p>
    <w:p>
      <w:pPr>
        <w:pStyle w:val="BookText"/>
        <w:bidi w:val="0"/>
        <w:jc w:val="both"/>
        <w:rPr/>
      </w:pPr>
      <w:r>
        <w:rPr>
          <w:rFonts w:eastAsia="Times New Roman" w:cs="Times New Roman" w:ascii="Times New Roman" w:hAnsi="Times New Roman"/>
          <w:color w:val="111111"/>
          <w:sz w:val="28"/>
          <w:szCs w:val="28"/>
          <w:lang w:val="en-US"/>
        </w:rPr>
        <w:t>guna menangkap orang-orang yang berjalan di atasnya. Dan tentu</w:t>
      </w:r>
    </w:p>
    <w:p>
      <w:pPr>
        <w:pStyle w:val="BookText"/>
        <w:bidi w:val="0"/>
        <w:jc w:val="both"/>
        <w:rPr/>
      </w:pPr>
      <w:r>
        <w:rPr>
          <w:rFonts w:eastAsia="Times New Roman" w:cs="Times New Roman" w:ascii="Times New Roman" w:hAnsi="Times New Roman"/>
          <w:color w:val="111111"/>
          <w:sz w:val="28"/>
          <w:szCs w:val="28"/>
          <w:lang w:val="en-US"/>
        </w:rPr>
        <w:t>menempuh jalan yang lurus adalah sangat berat karena setan telah bertekad</w:t>
      </w:r>
    </w:p>
    <w:p>
      <w:pPr>
        <w:pStyle w:val="BookText"/>
        <w:bidi w:val="0"/>
        <w:jc w:val="both"/>
        <w:rPr/>
      </w:pPr>
      <w:r>
        <w:rPr>
          <w:rFonts w:eastAsia="Times New Roman" w:cs="Times New Roman" w:ascii="Times New Roman" w:hAnsi="Times New Roman"/>
          <w:color w:val="111111"/>
          <w:sz w:val="28"/>
          <w:szCs w:val="28"/>
          <w:lang w:val="en-US"/>
        </w:rPr>
        <w:t>untuk memutus jalan dengan segala potensi yang diberikan kepadanya.</w:t>
      </w:r>
    </w:p>
    <w:p>
      <w:pPr>
        <w:pStyle w:val="BookText"/>
        <w:bidi w:val="0"/>
        <w:jc w:val="both"/>
        <w:rPr/>
      </w:pPr>
      <w:r>
        <w:rPr>
          <w:rFonts w:eastAsia="Times New Roman" w:cs="Times New Roman" w:ascii="Times New Roman" w:hAnsi="Times New Roman"/>
          <w:color w:val="111111"/>
          <w:sz w:val="28"/>
          <w:szCs w:val="28"/>
          <w:lang w:val="en-US"/>
        </w:rPr>
        <w:t>Oleh karena itu, menempuh jalan yang lurus sangat sulit lagi berat sampai</w:t>
      </w:r>
    </w:p>
    <w:p>
      <w:pPr>
        <w:pStyle w:val="BookText"/>
        <w:bidi w:val="0"/>
        <w:jc w:val="both"/>
        <w:rPr/>
      </w:pPr>
      <w:r>
        <w:rPr>
          <w:rFonts w:eastAsia="Times New Roman" w:cs="Times New Roman" w:ascii="Times New Roman" w:hAnsi="Times New Roman"/>
          <w:color w:val="111111"/>
          <w:sz w:val="28"/>
          <w:szCs w:val="28"/>
          <w:lang w:val="en-US"/>
        </w:rPr>
        <w:t>pada tingkatan sebagaimana dikatakan dalam suatu riwayat bahwa manusia</w:t>
      </w:r>
    </w:p>
    <w:p>
      <w:pPr>
        <w:pStyle w:val="BookText"/>
        <w:bidi w:val="0"/>
        <w:jc w:val="both"/>
        <w:rPr/>
      </w:pPr>
      <w:r>
        <w:rPr>
          <w:rFonts w:eastAsia="Times New Roman" w:cs="Times New Roman" w:ascii="Times New Roman" w:hAnsi="Times New Roman"/>
          <w:color w:val="111111"/>
          <w:sz w:val="28"/>
          <w:szCs w:val="28"/>
          <w:lang w:val="en-US"/>
        </w:rPr>
        <w:t>meletakkan kakinya di atas suatu jalan yang lebih halus daripada rambut dan</w:t>
      </w:r>
    </w:p>
    <w:p>
      <w:pPr>
        <w:pStyle w:val="BookText"/>
        <w:bidi w:val="0"/>
        <w:jc w:val="both"/>
        <w:rPr/>
      </w:pPr>
      <w:r>
        <w:rPr>
          <w:rFonts w:eastAsia="Times New Roman" w:cs="Times New Roman" w:ascii="Times New Roman" w:hAnsi="Times New Roman"/>
          <w:color w:val="111111"/>
          <w:sz w:val="28"/>
          <w:szCs w:val="28"/>
          <w:lang w:val="en-US"/>
        </w:rPr>
        <w:t>lebih tajam daripada pedang.</w:t>
      </w:r>
    </w:p>
    <w:p>
      <w:pPr>
        <w:pStyle w:val="BookText"/>
        <w:bidi w:val="0"/>
        <w:jc w:val="both"/>
        <w:rPr/>
      </w:pPr>
      <w:r>
        <w:rPr>
          <w:rFonts w:eastAsia="Times New Roman" w:cs="Times New Roman" w:ascii="Times New Roman" w:hAnsi="Times New Roman"/>
          <w:color w:val="111111"/>
          <w:sz w:val="28"/>
          <w:szCs w:val="28"/>
          <w:lang w:val="en-US"/>
        </w:rPr>
        <w:t>Dan pekerjaan-pekerjaan Allah Swt atas dasar jalan yang lurus,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Tuhanku di atas jalan yang lurus” (Q.S. Hud: 56). Dan</w:t>
      </w:r>
    </w:p>
    <w:p>
      <w:pPr>
        <w:pStyle w:val="BookText"/>
        <w:bidi w:val="0"/>
        <w:jc w:val="both"/>
        <w:rPr/>
      </w:pPr>
      <w:r>
        <w:rPr>
          <w:rFonts w:eastAsia="Times New Roman" w:cs="Times New Roman" w:ascii="Times New Roman" w:hAnsi="Times New Roman"/>
          <w:color w:val="111111"/>
          <w:sz w:val="28"/>
          <w:szCs w:val="28"/>
          <w:lang w:val="en-US"/>
        </w:rPr>
        <w:t>program-program Tuhan berlandaskan jalan yang lurus, bahkan program</w:t>
      </w:r>
    </w:p>
    <w:p>
      <w:pPr>
        <w:pStyle w:val="BookText"/>
        <w:bidi w:val="0"/>
        <w:jc w:val="both"/>
        <w:rPr/>
      </w:pPr>
      <w:r>
        <w:rPr>
          <w:rFonts w:eastAsia="Times New Roman" w:cs="Times New Roman" w:ascii="Times New Roman" w:hAnsi="Times New Roman"/>
          <w:color w:val="111111"/>
          <w:sz w:val="28"/>
          <w:szCs w:val="28"/>
          <w:lang w:val="en-US"/>
        </w:rPr>
        <w:t>kebenaran adalah jalan yang lurus ini. Dan Rasulullah Saw. juga bergerak</w:t>
      </w:r>
    </w:p>
    <w:p>
      <w:pPr>
        <w:pStyle w:val="BookText"/>
        <w:bidi w:val="0"/>
        <w:jc w:val="both"/>
        <w:rPr/>
      </w:pPr>
      <w:r>
        <w:rPr>
          <w:rFonts w:eastAsia="Times New Roman" w:cs="Times New Roman" w:ascii="Times New Roman" w:hAnsi="Times New Roman"/>
          <w:color w:val="111111"/>
          <w:sz w:val="28"/>
          <w:szCs w:val="28"/>
          <w:lang w:val="en-US"/>
        </w:rPr>
        <w:t>di atas jalan yang lurus (Yasin). “Demi Al-Qur’an yang penuh hikmah.</w:t>
      </w:r>
    </w:p>
    <w:p>
      <w:pPr>
        <w:pStyle w:val="BookText"/>
        <w:bidi w:val="0"/>
        <w:jc w:val="both"/>
        <w:rPr/>
      </w:pPr>
      <w:r>
        <w:rPr>
          <w:rFonts w:eastAsia="Times New Roman" w:cs="Times New Roman" w:ascii="Times New Roman" w:hAnsi="Times New Roman"/>
          <w:color w:val="111111"/>
          <w:sz w:val="28"/>
          <w:szCs w:val="28"/>
          <w:lang w:val="en-US"/>
        </w:rPr>
        <w:t>Sesungguhnya kamu salah seorang dari rasul-rasul (yang berada) di atas jalan</w:t>
      </w:r>
    </w:p>
    <w:p>
      <w:pPr>
        <w:pStyle w:val="BookText"/>
        <w:bidi w:val="0"/>
        <w:jc w:val="both"/>
        <w:rPr/>
      </w:pPr>
      <w:r>
        <w:rPr>
          <w:rFonts w:eastAsia="Times New Roman" w:cs="Times New Roman" w:ascii="Times New Roman" w:hAnsi="Times New Roman"/>
          <w:color w:val="111111"/>
          <w:sz w:val="28"/>
          <w:szCs w:val="28"/>
          <w:lang w:val="en-US"/>
        </w:rPr>
        <w:t>yang lurus.” (Q.S. Yasin: 1—4).</w:t>
      </w:r>
    </w:p>
    <w:p>
      <w:pPr>
        <w:pStyle w:val="BookText"/>
        <w:bidi w:val="0"/>
        <w:jc w:val="both"/>
        <w:rPr/>
      </w:pPr>
      <w:r>
        <w:rPr>
          <w:rFonts w:eastAsia="Times New Roman" w:cs="Times New Roman" w:ascii="Times New Roman" w:hAnsi="Times New Roman"/>
          <w:color w:val="111111"/>
          <w:sz w:val="28"/>
          <w:szCs w:val="28"/>
          <w:lang w:val="en-US"/>
        </w:rPr>
        <w:t>Kalau begitu, Rasul yang termulia Saw. berada di atas jalan yang</w:t>
      </w:r>
    </w:p>
    <w:p>
      <w:pPr>
        <w:pStyle w:val="BookText"/>
        <w:bidi w:val="0"/>
        <w:jc w:val="both"/>
        <w:rPr/>
      </w:pPr>
      <w:r>
        <w:rPr>
          <w:rFonts w:eastAsia="Times New Roman" w:cs="Times New Roman" w:ascii="Times New Roman" w:hAnsi="Times New Roman"/>
          <w:color w:val="111111"/>
          <w:sz w:val="28"/>
          <w:szCs w:val="28"/>
          <w:lang w:val="en-US"/>
        </w:rPr>
        <w:t>lurus. Pemikiran-pemikirannya, akhlaknya yang agung, perkataan dan</w:t>
      </w:r>
    </w:p>
    <w:p>
      <w:pPr>
        <w:pStyle w:val="BookText"/>
        <w:bidi w:val="0"/>
        <w:jc w:val="both"/>
        <w:rPr/>
      </w:pPr>
      <w:r>
        <w:rPr>
          <w:rFonts w:eastAsia="Times New Roman" w:cs="Times New Roman" w:ascii="Times New Roman" w:hAnsi="Times New Roman"/>
          <w:color w:val="111111"/>
          <w:sz w:val="28"/>
          <w:szCs w:val="28"/>
          <w:lang w:val="en-US"/>
        </w:rPr>
        <w:t>perbuatannya, semuanya menggambarkan sunahnya dan hujahnya yang</w:t>
      </w:r>
    </w:p>
    <w:p>
      <w:pPr>
        <w:pStyle w:val="BookText"/>
        <w:bidi w:val="0"/>
        <w:jc w:val="both"/>
        <w:rPr/>
      </w:pPr>
      <w:r>
        <w:rPr>
          <w:rFonts w:eastAsia="Times New Roman" w:cs="Times New Roman" w:ascii="Times New Roman" w:hAnsi="Times New Roman"/>
          <w:color w:val="111111"/>
          <w:sz w:val="28"/>
          <w:szCs w:val="28"/>
          <w:lang w:val="en-US"/>
        </w:rPr>
        <w:t>terbentang di jalan. Dan Allah Swt berkata kepada Rasul-Nya yang mulia</w:t>
      </w:r>
    </w:p>
    <w:p>
      <w:pPr>
        <w:pStyle w:val="BookText"/>
        <w:bidi w:val="0"/>
        <w:jc w:val="both"/>
        <w:rPr/>
      </w:pPr>
      <w:r>
        <w:rPr>
          <w:rFonts w:eastAsia="Times New Roman" w:cs="Times New Roman" w:ascii="Times New Roman" w:hAnsi="Times New Roman"/>
          <w:color w:val="111111"/>
          <w:sz w:val="28"/>
          <w:szCs w:val="28"/>
          <w:lang w:val="en-US"/>
        </w:rPr>
        <w:t>Saw. : Sesungguhnya kamu berada di atas jalan yang lurus, dan setan telah</w:t>
      </w:r>
    </w:p>
    <w:p>
      <w:pPr>
        <w:pStyle w:val="BookText"/>
        <w:bidi w:val="0"/>
        <w:jc w:val="both"/>
        <w:rPr/>
      </w:pPr>
      <w:r>
        <w:rPr>
          <w:rFonts w:eastAsia="Times New Roman" w:cs="Times New Roman" w:ascii="Times New Roman" w:hAnsi="Times New Roman"/>
          <w:color w:val="111111"/>
          <w:sz w:val="28"/>
          <w:szCs w:val="28"/>
          <w:lang w:val="en-US"/>
        </w:rPr>
        <w:t>bertekad bulat untuk memotong jalan orang-orang yang berjalan di atas jalan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“Saya benar-benar akan menghalang-halangi mereka dari jalan Engkau </w:t>
      </w:r>
    </w:p>
    <w:p>
      <w:pPr>
        <w:pStyle w:val="BookText"/>
        <w:bidi w:val="0"/>
        <w:rPr/>
      </w:pPr>
      <w:r>
        <w:rPr>
          <w:rFonts w:eastAsia="Times New Roman" w:cs="Times New Roman" w:ascii="Times New Roman" w:hAnsi="Times New Roman"/>
          <w:color w:val="111111"/>
          <w:sz w:val="28"/>
          <w:szCs w:val="28"/>
          <w:lang w:val="en-US"/>
        </w:rPr>
        <w:t>yang lurus” (Q.S. Al-A’raf: 16). Setan telah duduk menghalang-halangi di</w:t>
      </w:r>
    </w:p>
    <w:p>
      <w:pPr>
        <w:pStyle w:val="BookText"/>
        <w:bidi w:val="0"/>
        <w:jc w:val="both"/>
        <w:rPr/>
      </w:pPr>
      <w:r>
        <w:rPr>
          <w:rFonts w:eastAsia="Times New Roman" w:cs="Times New Roman" w:ascii="Times New Roman" w:hAnsi="Times New Roman"/>
          <w:color w:val="111111"/>
          <w:sz w:val="28"/>
          <w:szCs w:val="28"/>
          <w:lang w:val="en-US"/>
        </w:rPr>
        <w:t>atas jalan dan di atas lintasan-lintasan yang menuju ke jalan ini agar ia dapat</w:t>
      </w:r>
    </w:p>
    <w:p>
      <w:pPr>
        <w:pStyle w:val="BookText"/>
        <w:bidi w:val="0"/>
        <w:jc w:val="both"/>
        <w:rPr/>
      </w:pPr>
      <w:r>
        <w:rPr>
          <w:rFonts w:eastAsia="Times New Roman" w:cs="Times New Roman" w:ascii="Times New Roman" w:hAnsi="Times New Roman"/>
          <w:color w:val="111111"/>
          <w:sz w:val="28"/>
          <w:szCs w:val="28"/>
          <w:lang w:val="en-US"/>
        </w:rPr>
        <w:t>menyimpangkan (membelokkan) mereka dari jalan ini. Dengan demikian,</w:t>
      </w:r>
    </w:p>
    <w:p>
      <w:pPr>
        <w:pStyle w:val="BookText"/>
        <w:bidi w:val="0"/>
        <w:jc w:val="both"/>
        <w:rPr/>
      </w:pPr>
      <w:r>
        <w:rPr>
          <w:rFonts w:eastAsia="Times New Roman" w:cs="Times New Roman" w:ascii="Times New Roman" w:hAnsi="Times New Roman"/>
          <w:color w:val="111111"/>
          <w:sz w:val="28"/>
          <w:szCs w:val="28"/>
          <w:lang w:val="en-US"/>
        </w:rPr>
        <w:t>jalan tersebut memliki peranan yang cukup besar. Dan Allah Swt juga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bersembunyi” di atas jalan ini untuk “menyer gap” tangan wali-wali-Nya</w:t>
      </w:r>
    </w:p>
    <w:p>
      <w:pPr>
        <w:pStyle w:val="BookText"/>
        <w:bidi w:val="0"/>
        <w:jc w:val="both"/>
        <w:rPr/>
      </w:pPr>
      <w:r>
        <w:rPr>
          <w:rFonts w:eastAsia="Times New Roman" w:cs="Times New Roman" w:ascii="Times New Roman" w:hAnsi="Times New Roman"/>
          <w:color w:val="111111"/>
          <w:sz w:val="28"/>
          <w:szCs w:val="28"/>
          <w:lang w:val="en-US"/>
        </w:rPr>
        <w:t>dan berjaan-jalan bersama mereka di jalan ini. Sementara setan juga tidak</w:t>
      </w:r>
    </w:p>
    <w:p>
      <w:pPr>
        <w:pStyle w:val="BookText"/>
        <w:bidi w:val="0"/>
        <w:jc w:val="both"/>
        <w:rPr/>
      </w:pPr>
      <w:r>
        <w:rPr>
          <w:rFonts w:eastAsia="Times New Roman" w:cs="Times New Roman" w:ascii="Times New Roman" w:hAnsi="Times New Roman"/>
          <w:color w:val="111111"/>
          <w:sz w:val="28"/>
          <w:szCs w:val="28"/>
          <w:lang w:val="en-US"/>
        </w:rPr>
        <w:t>ketinggalan; ia duduk di tempat persembunyian untuk menjegal kaki orang-orang</w:t>
      </w:r>
    </w:p>
    <w:p>
      <w:pPr>
        <w:pStyle w:val="BookText"/>
        <w:bidi w:val="0"/>
        <w:jc w:val="both"/>
        <w:rPr/>
      </w:pPr>
      <w:r>
        <w:rPr>
          <w:rFonts w:eastAsia="Times New Roman" w:cs="Times New Roman" w:ascii="Times New Roman" w:hAnsi="Times New Roman"/>
          <w:color w:val="111111"/>
          <w:sz w:val="28"/>
          <w:szCs w:val="28"/>
          <w:lang w:val="en-US"/>
        </w:rPr>
        <w:t>yang berlalu-lalang di atas jalan ini guna memalingkan mereka dari jalan</w:t>
      </w:r>
    </w:p>
    <w:p>
      <w:pPr>
        <w:pStyle w:val="BookText"/>
        <w:bidi w:val="0"/>
        <w:jc w:val="both"/>
        <w:rPr/>
      </w:pPr>
      <w:r>
        <w:rPr>
          <w:rFonts w:eastAsia="Times New Roman" w:cs="Times New Roman" w:ascii="Times New Roman" w:hAnsi="Times New Roman"/>
          <w:color w:val="111111"/>
          <w:sz w:val="28"/>
          <w:szCs w:val="28"/>
          <w:lang w:val="en-US"/>
        </w:rPr>
        <w:t>ini dan menebarkan duri-duri di jalan itu. Allah Swt berkata kepada Nabi-Nya</w:t>
      </w:r>
    </w:p>
    <w:p>
      <w:pPr>
        <w:pStyle w:val="BookText"/>
        <w:bidi w:val="0"/>
        <w:jc w:val="both"/>
        <w:rPr/>
      </w:pPr>
      <w:r>
        <w:rPr>
          <w:rFonts w:eastAsia="Times New Roman" w:cs="Times New Roman" w:ascii="Times New Roman" w:hAnsi="Times New Roman"/>
          <w:color w:val="111111"/>
          <w:sz w:val="28"/>
          <w:szCs w:val="28"/>
          <w:lang w:val="en-US"/>
        </w:rPr>
        <w:t>Saw. , “Katakanlah, ‘Tuhanku telah memberikan petunjuk kepadaku menuju</w:t>
      </w:r>
    </w:p>
    <w:p>
      <w:pPr>
        <w:pStyle w:val="BookText"/>
        <w:bidi w:val="0"/>
        <w:jc w:val="both"/>
        <w:rPr/>
      </w:pPr>
      <w:r>
        <w:rPr>
          <w:rFonts w:eastAsia="Times New Roman" w:cs="Times New Roman" w:ascii="Times New Roman" w:hAnsi="Times New Roman"/>
          <w:color w:val="111111"/>
          <w:sz w:val="28"/>
          <w:szCs w:val="28"/>
          <w:lang w:val="en-US"/>
        </w:rPr>
        <w:t>jalan yang lurus’” , dan yang dimaksud jalan ini adalah agama itu yang tidak</w:t>
      </w:r>
    </w:p>
    <w:p>
      <w:pPr>
        <w:pStyle w:val="BookText"/>
        <w:bidi w:val="0"/>
        <w:jc w:val="both"/>
        <w:rPr/>
      </w:pPr>
      <w:r>
        <w:rPr>
          <w:rFonts w:eastAsia="Times New Roman" w:cs="Times New Roman" w:ascii="Times New Roman" w:hAnsi="Times New Roman"/>
          <w:color w:val="111111"/>
          <w:sz w:val="28"/>
          <w:szCs w:val="28"/>
          <w:lang w:val="en-US"/>
        </w:rPr>
        <w:t>ada kebengkokan dan penyimpangan di dalamnya yaitu agama yang dianut</w:t>
      </w:r>
    </w:p>
    <w:p>
      <w:pPr>
        <w:pStyle w:val="BookText"/>
        <w:bidi w:val="0"/>
        <w:jc w:val="both"/>
        <w:rPr/>
      </w:pPr>
      <w:r>
        <w:rPr>
          <w:rFonts w:eastAsia="Times New Roman" w:cs="Times New Roman" w:ascii="Times New Roman" w:hAnsi="Times New Roman"/>
          <w:color w:val="111111"/>
          <w:sz w:val="28"/>
          <w:szCs w:val="28"/>
          <w:lang w:val="en-US"/>
        </w:rPr>
        <w:t>oleh Ibrahim al-Kahlil. “Yaitu agama yang benar; agama Ibrahim yang lurus;</w:t>
      </w:r>
    </w:p>
    <w:p>
      <w:pPr>
        <w:pStyle w:val="BookText"/>
        <w:bidi w:val="0"/>
        <w:jc w:val="both"/>
        <w:rPr/>
      </w:pPr>
      <w:r>
        <w:rPr>
          <w:rFonts w:eastAsia="Times New Roman" w:cs="Times New Roman" w:ascii="Times New Roman" w:hAnsi="Times New Roman"/>
          <w:color w:val="111111"/>
          <w:sz w:val="28"/>
          <w:szCs w:val="28"/>
          <w:lang w:val="en-US"/>
        </w:rPr>
        <w:t>dan Ibrahim itu bukanlah termasuk orang-orang yang musyrik. Katakanlah,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sembahyangku, ibadahaku, hidupku dan matiku hanyalah</w:t>
      </w:r>
    </w:p>
    <w:p>
      <w:pPr>
        <w:pStyle w:val="BookText"/>
        <w:bidi w:val="0"/>
        <w:jc w:val="both"/>
        <w:rPr/>
      </w:pPr>
      <w:r>
        <w:rPr>
          <w:rFonts w:eastAsia="Times New Roman" w:cs="Times New Roman" w:ascii="Times New Roman" w:hAnsi="Times New Roman"/>
          <w:color w:val="111111"/>
          <w:sz w:val="28"/>
          <w:szCs w:val="28"/>
          <w:lang w:val="en-US"/>
        </w:rPr>
        <w:t>untuk Allah, Tuhan (Pengatur) semesta alam” (Q.S. Al-An’am: 161—162).</w:t>
      </w:r>
    </w:p>
    <w:p>
      <w:pPr>
        <w:pStyle w:val="BookText"/>
        <w:bidi w:val="0"/>
        <w:jc w:val="both"/>
        <w:rPr/>
      </w:pPr>
      <w:r>
        <w:rPr>
          <w:rFonts w:eastAsia="Times New Roman" w:cs="Times New Roman" w:ascii="Times New Roman" w:hAnsi="Times New Roman"/>
          <w:color w:val="111111"/>
          <w:sz w:val="28"/>
          <w:szCs w:val="28"/>
          <w:lang w:val="en-US"/>
        </w:rPr>
        <w:t>Dan tanda bahwa alam kosmos berada di atas jalan yang lurus yaitu</w:t>
      </w:r>
    </w:p>
    <w:p>
      <w:pPr>
        <w:pStyle w:val="BookText"/>
        <w:bidi w:val="0"/>
        <w:jc w:val="both"/>
        <w:rPr/>
      </w:pPr>
      <w:r>
        <w:rPr>
          <w:rFonts w:eastAsia="Times New Roman" w:cs="Times New Roman" w:ascii="Times New Roman" w:hAnsi="Times New Roman"/>
          <w:color w:val="111111"/>
          <w:sz w:val="28"/>
          <w:szCs w:val="28"/>
          <w:lang w:val="en-US"/>
        </w:rPr>
        <w:t>bahwa hendaklah manusia dengan segenap dimensi keberadaannya hanya</w:t>
      </w:r>
    </w:p>
    <w:p>
      <w:pPr>
        <w:pStyle w:val="BookText"/>
        <w:bidi w:val="0"/>
        <w:jc w:val="both"/>
        <w:rPr/>
      </w:pPr>
      <w:r>
        <w:rPr>
          <w:rFonts w:eastAsia="Times New Roman" w:cs="Times New Roman" w:ascii="Times New Roman" w:hAnsi="Times New Roman"/>
          <w:color w:val="111111"/>
          <w:sz w:val="28"/>
          <w:szCs w:val="28"/>
          <w:lang w:val="en-US"/>
        </w:rPr>
        <w:t>untuk Allah Swt. Maka, salatnya, hajinya, dan semua ibadah yang lain serta</w:t>
      </w:r>
    </w:p>
    <w:p>
      <w:pPr>
        <w:pStyle w:val="BookText"/>
        <w:bidi w:val="0"/>
        <w:jc w:val="both"/>
        <w:rPr/>
      </w:pPr>
      <w:r>
        <w:rPr>
          <w:rFonts w:eastAsia="Times New Roman" w:cs="Times New Roman" w:ascii="Times New Roman" w:hAnsi="Times New Roman"/>
          <w:color w:val="111111"/>
          <w:sz w:val="28"/>
          <w:szCs w:val="28"/>
          <w:lang w:val="en-US"/>
        </w:rPr>
        <w:t>hidupnya dan matinya untuk Allah Tuhan Pengatur alam. Yakni, dia tidak</w:t>
      </w:r>
    </w:p>
    <w:p>
      <w:pPr>
        <w:pStyle w:val="BookText"/>
        <w:bidi w:val="0"/>
        <w:jc w:val="both"/>
        <w:rPr/>
      </w:pPr>
      <w:r>
        <w:rPr>
          <w:rFonts w:eastAsia="Times New Roman" w:cs="Times New Roman" w:ascii="Times New Roman" w:hAnsi="Times New Roman"/>
          <w:color w:val="111111"/>
          <w:sz w:val="28"/>
          <w:szCs w:val="28"/>
          <w:lang w:val="en-US"/>
        </w:rPr>
        <w:t>mengamalkan suatu amalan tanpa ada perintah dari Allah Swt; dia tidak</w:t>
      </w:r>
    </w:p>
    <w:p>
      <w:pPr>
        <w:pStyle w:val="BookText"/>
        <w:bidi w:val="0"/>
        <w:jc w:val="both"/>
        <w:rPr/>
      </w:pPr>
      <w:r>
        <w:rPr>
          <w:rFonts w:eastAsia="Times New Roman" w:cs="Times New Roman" w:ascii="Times New Roman" w:hAnsi="Times New Roman"/>
          <w:color w:val="111111"/>
          <w:sz w:val="28"/>
          <w:szCs w:val="28"/>
          <w:lang w:val="en-US"/>
        </w:rPr>
        <w:t>meletakkan kaki atau melangkahkan suatu langkah kecuali untuk mencari</w:t>
      </w:r>
    </w:p>
    <w:p>
      <w:pPr>
        <w:pStyle w:val="BookText"/>
        <w:bidi w:val="0"/>
        <w:jc w:val="both"/>
        <w:rPr/>
      </w:pPr>
      <w:r>
        <w:rPr>
          <w:rFonts w:eastAsia="Times New Roman" w:cs="Times New Roman" w:ascii="Times New Roman" w:hAnsi="Times New Roman"/>
          <w:color w:val="111111"/>
          <w:sz w:val="28"/>
          <w:szCs w:val="28"/>
          <w:lang w:val="en-US"/>
        </w:rPr>
        <w:t>rida Allah. Dan selama dia hidup, dia berjalan di jalan agama Ilahi; ketika</w:t>
      </w:r>
    </w:p>
    <w:p>
      <w:pPr>
        <w:pStyle w:val="BookText"/>
        <w:bidi w:val="0"/>
        <w:jc w:val="both"/>
        <w:rPr/>
      </w:pPr>
      <w:r>
        <w:rPr>
          <w:rFonts w:eastAsia="Times New Roman" w:cs="Times New Roman" w:ascii="Times New Roman" w:hAnsi="Times New Roman"/>
          <w:color w:val="111111"/>
          <w:sz w:val="28"/>
          <w:szCs w:val="28"/>
          <w:lang w:val="en-US"/>
        </w:rPr>
        <w:t>dia mati, maka kematiannya juga di jalan Allah dan untuk mendapatkan rida</w:t>
      </w:r>
    </w:p>
    <w:p>
      <w:pPr>
        <w:pStyle w:val="BookText"/>
        <w:bidi w:val="0"/>
        <w:jc w:val="both"/>
        <w:rPr/>
      </w:pPr>
      <w:r>
        <w:rPr>
          <w:rFonts w:eastAsia="Times New Roman" w:cs="Times New Roman" w:ascii="Times New Roman" w:hAnsi="Times New Roman"/>
          <w:color w:val="111111"/>
          <w:sz w:val="28"/>
          <w:szCs w:val="28"/>
          <w:lang w:val="en-US"/>
        </w:rPr>
        <w:t>Allah. Sementara orang-orang yang hidup untuk selain Allah, maka kematian</w:t>
      </w:r>
    </w:p>
    <w:p>
      <w:pPr>
        <w:pStyle w:val="BookText"/>
        <w:bidi w:val="0"/>
        <w:jc w:val="both"/>
        <w:rPr/>
      </w:pPr>
      <w:r>
        <w:rPr>
          <w:rFonts w:eastAsia="Times New Roman" w:cs="Times New Roman" w:ascii="Times New Roman" w:hAnsi="Times New Roman"/>
          <w:color w:val="111111"/>
          <w:sz w:val="28"/>
          <w:szCs w:val="28"/>
          <w:lang w:val="en-US"/>
        </w:rPr>
        <w:t>mereka juga untuk selain Allah “Sebagaimana kalian hidup, maka kalian</w:t>
      </w:r>
    </w:p>
    <w:p>
      <w:pPr>
        <w:pStyle w:val="BookText"/>
        <w:bidi w:val="0"/>
        <w:jc w:val="both"/>
        <w:rPr/>
      </w:pPr>
      <w:r>
        <w:rPr>
          <w:rFonts w:eastAsia="Times New Roman" w:cs="Times New Roman" w:ascii="Times New Roman" w:hAnsi="Times New Roman"/>
          <w:color w:val="111111"/>
          <w:sz w:val="28"/>
          <w:szCs w:val="28"/>
          <w:lang w:val="en-US"/>
        </w:rPr>
        <w:t>akan mati dan sebagiamana kalian mati, maka kalian akan dibangitkan”.</w:t>
      </w:r>
    </w:p>
    <w:p>
      <w:pPr>
        <w:pStyle w:val="BookText"/>
        <w:bidi w:val="0"/>
        <w:jc w:val="both"/>
        <w:rPr/>
      </w:pPr>
      <w:r>
        <w:rPr>
          <w:rFonts w:eastAsia="Times New Roman" w:cs="Times New Roman" w:ascii="Times New Roman" w:hAnsi="Times New Roman"/>
          <w:color w:val="111111"/>
          <w:sz w:val="28"/>
          <w:szCs w:val="28"/>
          <w:lang w:val="en-US"/>
        </w:rPr>
        <w:t>Apabila hidupnya untuk selain Allah, maka matinya tidak mungkin untuk</w:t>
      </w:r>
    </w:p>
    <w:p>
      <w:pPr>
        <w:pStyle w:val="BookText"/>
        <w:bidi w:val="0"/>
        <w:jc w:val="both"/>
        <w:rPr/>
      </w:pPr>
      <w:r>
        <w:rPr>
          <w:rFonts w:eastAsia="Times New Roman" w:cs="Times New Roman" w:ascii="Times New Roman" w:hAnsi="Times New Roman"/>
          <w:color w:val="111111"/>
          <w:sz w:val="28"/>
          <w:szCs w:val="28"/>
          <w:lang w:val="en-US"/>
        </w:rPr>
        <w:t>Allah Swt. Dan barang siapa yang matinya untuk selain Allah, maka nanti</w:t>
      </w:r>
    </w:p>
    <w:p>
      <w:pPr>
        <w:pStyle w:val="BookText"/>
        <w:bidi w:val="0"/>
        <w:jc w:val="both"/>
        <w:rPr/>
      </w:pPr>
      <w:r>
        <w:rPr>
          <w:rFonts w:eastAsia="Times New Roman" w:cs="Times New Roman" w:ascii="Times New Roman" w:hAnsi="Times New Roman"/>
          <w:color w:val="111111"/>
          <w:sz w:val="28"/>
          <w:szCs w:val="28"/>
          <w:lang w:val="en-US"/>
        </w:rPr>
        <w:t>di Mahsyar dan pada Hari Kiamat setelah kematian dia tidak mendapatkan</w:t>
      </w:r>
    </w:p>
    <w:p>
      <w:pPr>
        <w:pStyle w:val="BookText"/>
        <w:bidi w:val="0"/>
        <w:jc w:val="both"/>
        <w:rPr/>
      </w:pPr>
      <w:r>
        <w:rPr>
          <w:rFonts w:eastAsia="Times New Roman" w:cs="Times New Roman" w:ascii="Times New Roman" w:hAnsi="Times New Roman"/>
          <w:color w:val="111111"/>
          <w:sz w:val="28"/>
          <w:szCs w:val="28"/>
          <w:lang w:val="en-US"/>
        </w:rPr>
        <w:t>rahmat Allah.</w:t>
      </w:r>
    </w:p>
    <w:p>
      <w:pPr>
        <w:pStyle w:val="BookText"/>
        <w:bidi w:val="0"/>
        <w:jc w:val="both"/>
        <w:rPr/>
      </w:pPr>
      <w:r>
        <w:rPr>
          <w:rFonts w:eastAsia="Times New Roman" w:cs="Times New Roman" w:ascii="Times New Roman" w:hAnsi="Times New Roman"/>
          <w:color w:val="111111"/>
          <w:sz w:val="28"/>
          <w:szCs w:val="28"/>
          <w:lang w:val="en-US"/>
        </w:rPr>
        <w:t>Dalam beberapa surah Al-Qur’an yang mulia disebutkan bahwa</w:t>
      </w:r>
    </w:p>
    <w:p>
      <w:pPr>
        <w:pStyle w:val="BookText"/>
        <w:bidi w:val="0"/>
        <w:jc w:val="both"/>
        <w:rPr/>
      </w:pPr>
      <w:r>
        <w:rPr>
          <w:rFonts w:eastAsia="Times New Roman" w:cs="Times New Roman" w:ascii="Times New Roman" w:hAnsi="Times New Roman"/>
          <w:color w:val="111111"/>
          <w:sz w:val="28"/>
          <w:szCs w:val="28"/>
          <w:lang w:val="en-US"/>
        </w:rPr>
        <w:t>para malaikat memukul wajah (bagian depan) dan punggung (bagian belakang)</w:t>
      </w:r>
    </w:p>
    <w:p>
      <w:pPr>
        <w:pStyle w:val="BookText"/>
        <w:bidi w:val="0"/>
        <w:jc w:val="both"/>
        <w:rPr/>
      </w:pPr>
      <w:r>
        <w:rPr>
          <w:rFonts w:eastAsia="Times New Roman" w:cs="Times New Roman" w:ascii="Times New Roman" w:hAnsi="Times New Roman"/>
          <w:color w:val="111111"/>
          <w:sz w:val="28"/>
          <w:szCs w:val="28"/>
          <w:lang w:val="en-US"/>
        </w:rPr>
        <w:t>orang-orang yang fasik, dan ini berhubungan dengan tekanan dalam</w:t>
      </w:r>
    </w:p>
    <w:p>
      <w:pPr>
        <w:pStyle w:val="BookText"/>
        <w:bidi w:val="0"/>
        <w:jc w:val="both"/>
        <w:rPr/>
      </w:pPr>
      <w:r>
        <w:rPr>
          <w:rFonts w:eastAsia="Times New Roman" w:cs="Times New Roman" w:ascii="Times New Roman" w:hAnsi="Times New Roman"/>
          <w:color w:val="111111"/>
          <w:sz w:val="28"/>
          <w:szCs w:val="28"/>
          <w:lang w:val="en-US"/>
        </w:rPr>
        <w:t>keadaan kematian. Sebagian tokoh besar urafa (kaum sufi—Peny.) Muslim</w:t>
      </w:r>
    </w:p>
    <w:p>
      <w:pPr>
        <w:pStyle w:val="BookText"/>
        <w:bidi w:val="0"/>
        <w:jc w:val="both"/>
        <w:rPr/>
      </w:pPr>
      <w:r>
        <w:rPr>
          <w:rFonts w:eastAsia="Times New Roman" w:cs="Times New Roman" w:ascii="Times New Roman" w:hAnsi="Times New Roman"/>
          <w:color w:val="111111"/>
          <w:sz w:val="28"/>
          <w:szCs w:val="28"/>
          <w:lang w:val="en-US"/>
        </w:rPr>
        <w:t>belakangan menafsirkan ayat yang mulia ini—“mereka (para malaikat)</w:t>
      </w:r>
    </w:p>
    <w:p>
      <w:pPr>
        <w:pStyle w:val="BookText"/>
        <w:bidi w:val="0"/>
        <w:jc w:val="both"/>
        <w:rPr/>
      </w:pPr>
      <w:r>
        <w:rPr>
          <w:rFonts w:eastAsia="Times New Roman" w:cs="Times New Roman" w:ascii="Times New Roman" w:hAnsi="Times New Roman"/>
          <w:color w:val="111111"/>
          <w:sz w:val="28"/>
          <w:szCs w:val="28"/>
          <w:lang w:val="en-US"/>
        </w:rPr>
        <w:t>memukul wajah mereka (kaum fasik) dan punggung mereka” (Q.S. Al-An’am: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50). Dengan tafsiran sebagai berikut: Sesungguhnya para malaikat yang </w:t>
      </w:r>
    </w:p>
    <w:p>
      <w:pPr>
        <w:pStyle w:val="BookText"/>
        <w:bidi w:val="0"/>
        <w:rPr/>
      </w:pPr>
      <w:r>
        <w:rPr>
          <w:rFonts w:eastAsia="Times New Roman" w:cs="Times New Roman" w:ascii="Times New Roman" w:hAnsi="Times New Roman"/>
          <w:color w:val="111111"/>
          <w:sz w:val="28"/>
          <w:szCs w:val="28"/>
          <w:lang w:val="en-US"/>
        </w:rPr>
        <w:t>memukul bagian depan orang-orang fasik bukanlah para malaikat yang juga</w:t>
      </w:r>
    </w:p>
    <w:p>
      <w:pPr>
        <w:pStyle w:val="BookText"/>
        <w:bidi w:val="0"/>
        <w:jc w:val="both"/>
        <w:rPr/>
      </w:pPr>
      <w:r>
        <w:rPr>
          <w:rFonts w:eastAsia="Times New Roman" w:cs="Times New Roman" w:ascii="Times New Roman" w:hAnsi="Times New Roman"/>
          <w:color w:val="111111"/>
          <w:sz w:val="28"/>
          <w:szCs w:val="28"/>
          <w:lang w:val="en-US"/>
        </w:rPr>
        <w:t>memukul bagian belakang mereka, karena malaikat alam ini ketika melihat</w:t>
      </w:r>
    </w:p>
    <w:p>
      <w:pPr>
        <w:pStyle w:val="BookText"/>
        <w:bidi w:val="0"/>
        <w:jc w:val="both"/>
        <w:rPr/>
      </w:pPr>
      <w:r>
        <w:rPr>
          <w:rFonts w:eastAsia="Times New Roman" w:cs="Times New Roman" w:ascii="Times New Roman" w:hAnsi="Times New Roman"/>
          <w:color w:val="111111"/>
          <w:sz w:val="28"/>
          <w:szCs w:val="28"/>
          <w:lang w:val="en-US"/>
        </w:rPr>
        <w:t>orang ini hampir mati dari dunia ini dan dia tidak mengutamakan sedikit</w:t>
      </w:r>
    </w:p>
    <w:p>
      <w:pPr>
        <w:pStyle w:val="BookText"/>
        <w:bidi w:val="0"/>
        <w:jc w:val="both"/>
        <w:rPr/>
      </w:pPr>
      <w:r>
        <w:rPr>
          <w:rFonts w:eastAsia="Times New Roman" w:cs="Times New Roman" w:ascii="Times New Roman" w:hAnsi="Times New Roman"/>
          <w:color w:val="111111"/>
          <w:sz w:val="28"/>
          <w:szCs w:val="28"/>
          <w:lang w:val="en-US"/>
        </w:rPr>
        <w:t>pun akhirnya daripada tanaman dunia dan dia tidak memberi barang apa</w:t>
      </w:r>
    </w:p>
    <w:p>
      <w:pPr>
        <w:pStyle w:val="BookText"/>
        <w:bidi w:val="0"/>
        <w:jc w:val="both"/>
        <w:rPr/>
      </w:pPr>
      <w:r>
        <w:rPr>
          <w:rFonts w:eastAsia="Times New Roman" w:cs="Times New Roman" w:ascii="Times New Roman" w:hAnsi="Times New Roman"/>
          <w:color w:val="111111"/>
          <w:sz w:val="28"/>
          <w:szCs w:val="28"/>
          <w:lang w:val="en-US"/>
        </w:rPr>
        <w:t>pun dari pasar dunia untuk(kebu tuhan)nya di akhirat, maka malaikat itu</w:t>
      </w:r>
    </w:p>
    <w:p>
      <w:pPr>
        <w:pStyle w:val="BookText"/>
        <w:bidi w:val="0"/>
        <w:jc w:val="both"/>
        <w:rPr/>
      </w:pPr>
      <w:r>
        <w:rPr>
          <w:rFonts w:eastAsia="Times New Roman" w:cs="Times New Roman" w:ascii="Times New Roman" w:hAnsi="Times New Roman"/>
          <w:color w:val="111111"/>
          <w:sz w:val="28"/>
          <w:szCs w:val="28"/>
          <w:lang w:val="en-US"/>
        </w:rPr>
        <w:t>memukuli punggungnya dengan sekuat tenaga untuk mengeluarkannya dari</w:t>
      </w:r>
    </w:p>
    <w:p>
      <w:pPr>
        <w:pStyle w:val="BookText"/>
        <w:bidi w:val="0"/>
        <w:jc w:val="both"/>
        <w:rPr/>
      </w:pPr>
      <w:r>
        <w:rPr>
          <w:rFonts w:eastAsia="Times New Roman" w:cs="Times New Roman" w:ascii="Times New Roman" w:hAnsi="Times New Roman"/>
          <w:color w:val="111111"/>
          <w:sz w:val="28"/>
          <w:szCs w:val="28"/>
          <w:lang w:val="en-US"/>
        </w:rPr>
        <w:t>dunia ini. Adapun malaikat alam yang lain itu, ketika melihat orang ini telah</w:t>
      </w:r>
    </w:p>
    <w:p>
      <w:pPr>
        <w:pStyle w:val="BookText"/>
        <w:bidi w:val="0"/>
        <w:jc w:val="both"/>
        <w:rPr/>
      </w:pPr>
      <w:r>
        <w:rPr>
          <w:rFonts w:eastAsia="Times New Roman" w:cs="Times New Roman" w:ascii="Times New Roman" w:hAnsi="Times New Roman"/>
          <w:color w:val="111111"/>
          <w:sz w:val="28"/>
          <w:szCs w:val="28"/>
          <w:lang w:val="en-US"/>
        </w:rPr>
        <w:t>datang dari dunia dengan tangan kosong, maka mereka memukuli wajahnya.</w:t>
      </w:r>
    </w:p>
    <w:p>
      <w:pPr>
        <w:pStyle w:val="BookText"/>
        <w:bidi w:val="0"/>
        <w:jc w:val="both"/>
        <w:rPr/>
      </w:pPr>
      <w:r>
        <w:rPr>
          <w:rFonts w:eastAsia="Times New Roman" w:cs="Times New Roman" w:ascii="Times New Roman" w:hAnsi="Times New Roman"/>
          <w:color w:val="111111"/>
          <w:sz w:val="28"/>
          <w:szCs w:val="28"/>
          <w:lang w:val="en-US"/>
        </w:rPr>
        <w:t>Demikianlah makna yang terdapat dalam Al-Qur’an yang mulia, “Mereka</w:t>
      </w:r>
    </w:p>
    <w:p>
      <w:pPr>
        <w:pStyle w:val="BookText"/>
        <w:bidi w:val="0"/>
        <w:jc w:val="both"/>
        <w:rPr/>
      </w:pPr>
      <w:r>
        <w:rPr>
          <w:rFonts w:eastAsia="Times New Roman" w:cs="Times New Roman" w:ascii="Times New Roman" w:hAnsi="Times New Roman"/>
          <w:color w:val="111111"/>
          <w:sz w:val="28"/>
          <w:szCs w:val="28"/>
          <w:lang w:val="en-US"/>
        </w:rPr>
        <w:t>(malaikat) memukul wajah mereka (kaum fasik) dan punggung mereka”. Maka,</w:t>
      </w:r>
    </w:p>
    <w:p>
      <w:pPr>
        <w:pStyle w:val="BookText"/>
        <w:bidi w:val="0"/>
        <w:jc w:val="both"/>
        <w:rPr/>
      </w:pPr>
      <w:r>
        <w:rPr>
          <w:rFonts w:eastAsia="Times New Roman" w:cs="Times New Roman" w:ascii="Times New Roman" w:hAnsi="Times New Roman"/>
          <w:color w:val="111111"/>
          <w:sz w:val="28"/>
          <w:szCs w:val="28"/>
          <w:lang w:val="en-US"/>
        </w:rPr>
        <w:t>anggota tubuh bagian depan dan bagian belakang orang-orang fasik disakiti</w:t>
      </w:r>
    </w:p>
    <w:p>
      <w:pPr>
        <w:pStyle w:val="BookText"/>
        <w:bidi w:val="0"/>
        <w:jc w:val="both"/>
        <w:rPr/>
      </w:pPr>
      <w:r>
        <w:rPr>
          <w:rFonts w:eastAsia="Times New Roman" w:cs="Times New Roman" w:ascii="Times New Roman" w:hAnsi="Times New Roman"/>
          <w:color w:val="111111"/>
          <w:sz w:val="28"/>
          <w:szCs w:val="28"/>
          <w:lang w:val="en-US"/>
        </w:rPr>
        <w:t>pada saat kematian dan berpindah dari alam dunia menuju alam barzakh.</w:t>
      </w:r>
    </w:p>
    <w:p>
      <w:pPr>
        <w:pStyle w:val="BookText"/>
        <w:bidi w:val="0"/>
        <w:jc w:val="both"/>
        <w:rPr/>
      </w:pPr>
      <w:r>
        <w:rPr>
          <w:rFonts w:eastAsia="Times New Roman" w:cs="Times New Roman" w:ascii="Times New Roman" w:hAnsi="Times New Roman"/>
          <w:color w:val="111111"/>
          <w:sz w:val="28"/>
          <w:szCs w:val="28"/>
          <w:lang w:val="en-US"/>
        </w:rPr>
        <w:t>Dan barang siapa yang hidupnya bukan untuk Allah, maka kematiannya</w:t>
      </w:r>
    </w:p>
    <w:p>
      <w:pPr>
        <w:pStyle w:val="BookText"/>
        <w:bidi w:val="0"/>
        <w:jc w:val="both"/>
        <w:rPr/>
      </w:pPr>
      <w:r>
        <w:rPr>
          <w:rFonts w:eastAsia="Times New Roman" w:cs="Times New Roman" w:ascii="Times New Roman" w:hAnsi="Times New Roman"/>
          <w:color w:val="111111"/>
          <w:sz w:val="28"/>
          <w:szCs w:val="28"/>
          <w:lang w:val="en-US"/>
        </w:rPr>
        <w:t>sama sekali bukan untuk Allah. Tetapi, Rasul termulia Saw. hidupnya untuk</w:t>
      </w:r>
    </w:p>
    <w:p>
      <w:pPr>
        <w:pStyle w:val="BookText"/>
        <w:bidi w:val="0"/>
        <w:jc w:val="both"/>
        <w:rPr/>
      </w:pPr>
      <w:r>
        <w:rPr>
          <w:rFonts w:eastAsia="Times New Roman" w:cs="Times New Roman" w:ascii="Times New Roman" w:hAnsi="Times New Roman"/>
          <w:color w:val="111111"/>
          <w:sz w:val="28"/>
          <w:szCs w:val="28"/>
          <w:lang w:val="en-US"/>
        </w:rPr>
        <w:t>Allah dan matinya untuk Allah dan di jalan Allah, “Tidak ada sekutu bagi-</w:t>
      </w:r>
    </w:p>
    <w:p>
      <w:pPr>
        <w:pStyle w:val="BookText"/>
        <w:bidi w:val="0"/>
        <w:jc w:val="both"/>
        <w:rPr/>
      </w:pPr>
      <w:r>
        <w:rPr>
          <w:rFonts w:eastAsia="Times New Roman" w:cs="Times New Roman" w:ascii="Times New Roman" w:hAnsi="Times New Roman"/>
          <w:color w:val="111111"/>
          <w:sz w:val="28"/>
          <w:szCs w:val="28"/>
          <w:lang w:val="en-US"/>
        </w:rPr>
        <w:t>Nya; dan demikian itulah yang diperintahkan kepadaku dan aku adalah orang</w:t>
      </w:r>
    </w:p>
    <w:p>
      <w:pPr>
        <w:pStyle w:val="BookText"/>
        <w:bidi w:val="0"/>
        <w:jc w:val="both"/>
        <w:rPr/>
      </w:pPr>
      <w:r>
        <w:rPr>
          <w:rFonts w:eastAsia="Times New Roman" w:cs="Times New Roman" w:ascii="Times New Roman" w:hAnsi="Times New Roman"/>
          <w:color w:val="111111"/>
          <w:sz w:val="28"/>
          <w:szCs w:val="28"/>
          <w:lang w:val="en-US"/>
        </w:rPr>
        <w:t>yang pertama-tama menyerahkan diri (kepada Allah)” (Q.S. Al-An’am: 163).</w:t>
      </w:r>
    </w:p>
    <w:p>
      <w:pPr>
        <w:pStyle w:val="BookText"/>
        <w:bidi w:val="0"/>
        <w:jc w:val="both"/>
        <w:rPr/>
      </w:pPr>
      <w:r>
        <w:rPr>
          <w:rFonts w:eastAsia="Times New Roman" w:cs="Times New Roman" w:ascii="Times New Roman" w:hAnsi="Times New Roman"/>
          <w:color w:val="111111"/>
          <w:sz w:val="28"/>
          <w:szCs w:val="28"/>
          <w:lang w:val="en-US"/>
        </w:rPr>
        <w:t>Kami telah menjelaskan pada salah satu pelajaran terdahulu bahwa</w:t>
      </w:r>
    </w:p>
    <w:p>
      <w:pPr>
        <w:pStyle w:val="BookText"/>
        <w:bidi w:val="0"/>
        <w:jc w:val="both"/>
        <w:rPr/>
      </w:pPr>
      <w:r>
        <w:rPr>
          <w:rFonts w:eastAsia="Times New Roman" w:cs="Times New Roman" w:ascii="Times New Roman" w:hAnsi="Times New Roman"/>
          <w:color w:val="111111"/>
          <w:sz w:val="28"/>
          <w:szCs w:val="28"/>
          <w:lang w:val="en-US"/>
        </w:rPr>
        <w:t>Rasulullah Saw. adalah orang yang pertama-tama menyerahkan diri</w:t>
      </w:r>
    </w:p>
    <w:p>
      <w:pPr>
        <w:pStyle w:val="BookText"/>
        <w:bidi w:val="0"/>
        <w:jc w:val="both"/>
        <w:rPr/>
      </w:pPr>
      <w:r>
        <w:rPr>
          <w:rFonts w:eastAsia="Times New Roman" w:cs="Times New Roman" w:ascii="Times New Roman" w:hAnsi="Times New Roman"/>
          <w:color w:val="111111"/>
          <w:sz w:val="28"/>
          <w:szCs w:val="28"/>
          <w:lang w:val="en-US"/>
        </w:rPr>
        <w:t>(kepada Allah). Permulaan ini bukan lebih dahulu dalam hal waktu (sabqan</w:t>
      </w:r>
    </w:p>
    <w:p>
      <w:pPr>
        <w:pStyle w:val="BookText"/>
        <w:bidi w:val="0"/>
        <w:jc w:val="both"/>
        <w:rPr/>
      </w:pPr>
      <w:r>
        <w:rPr>
          <w:rFonts w:eastAsia="Times New Roman" w:cs="Times New Roman" w:ascii="Times New Roman" w:hAnsi="Times New Roman"/>
          <w:color w:val="111111"/>
          <w:sz w:val="28"/>
          <w:szCs w:val="28"/>
          <w:lang w:val="en-US"/>
        </w:rPr>
        <w:t>zamaniyyan) karena setiap nabi sehubungan dengan umatnya dengan</w:t>
      </w:r>
    </w:p>
    <w:p>
      <w:pPr>
        <w:pStyle w:val="BookText"/>
        <w:bidi w:val="0"/>
        <w:jc w:val="both"/>
        <w:rPr/>
      </w:pPr>
      <w:r>
        <w:rPr>
          <w:rFonts w:eastAsia="Times New Roman" w:cs="Times New Roman" w:ascii="Times New Roman" w:hAnsi="Times New Roman"/>
          <w:color w:val="111111"/>
          <w:sz w:val="28"/>
          <w:szCs w:val="28"/>
          <w:lang w:val="en-US"/>
        </w:rPr>
        <w:t>memperhatikan keislamannya, juga memiliki pendahuluan waktu. Nabi-nabi</w:t>
      </w:r>
    </w:p>
    <w:p>
      <w:pPr>
        <w:pStyle w:val="BookText"/>
        <w:bidi w:val="0"/>
        <w:jc w:val="both"/>
        <w:rPr/>
      </w:pPr>
      <w:r>
        <w:rPr>
          <w:rFonts w:eastAsia="Times New Roman" w:cs="Times New Roman" w:ascii="Times New Roman" w:hAnsi="Times New Roman"/>
          <w:color w:val="111111"/>
          <w:sz w:val="28"/>
          <w:szCs w:val="28"/>
          <w:lang w:val="en-US"/>
        </w:rPr>
        <w:t>terdahulu juga memiliki pendahuluan waktu dibandingkan dengan</w:t>
      </w:r>
    </w:p>
    <w:p>
      <w:pPr>
        <w:pStyle w:val="BookText"/>
        <w:bidi w:val="0"/>
        <w:jc w:val="both"/>
        <w:rPr/>
      </w:pPr>
      <w:r>
        <w:rPr>
          <w:rFonts w:eastAsia="Times New Roman" w:cs="Times New Roman" w:ascii="Times New Roman" w:hAnsi="Times New Roman"/>
          <w:color w:val="111111"/>
          <w:sz w:val="28"/>
          <w:szCs w:val="28"/>
          <w:lang w:val="en-US"/>
        </w:rPr>
        <w:t>para nabi yang datang sesudah mereka dengan memperhatikan keyakinan</w:t>
      </w:r>
    </w:p>
    <w:p>
      <w:pPr>
        <w:pStyle w:val="BookText"/>
        <w:bidi w:val="0"/>
        <w:jc w:val="both"/>
        <w:rPr/>
      </w:pPr>
      <w:r>
        <w:rPr>
          <w:rFonts w:eastAsia="Times New Roman" w:cs="Times New Roman" w:ascii="Times New Roman" w:hAnsi="Times New Roman"/>
          <w:color w:val="111111"/>
          <w:sz w:val="28"/>
          <w:szCs w:val="28"/>
          <w:lang w:val="en-US"/>
        </w:rPr>
        <w:t>mereka terhadap Islam. Namun, ungkapan (ta’bir) “awwalul muslimin”</w:t>
      </w:r>
    </w:p>
    <w:p>
      <w:pPr>
        <w:pStyle w:val="BookText"/>
        <w:bidi w:val="0"/>
        <w:jc w:val="both"/>
        <w:rPr/>
      </w:pPr>
      <w:r>
        <w:rPr>
          <w:rFonts w:eastAsia="Times New Roman" w:cs="Times New Roman" w:ascii="Times New Roman" w:hAnsi="Times New Roman"/>
          <w:color w:val="111111"/>
          <w:sz w:val="28"/>
          <w:szCs w:val="28"/>
          <w:lang w:val="en-US"/>
        </w:rPr>
        <w:t>tidak dilekatkan kepada seorangpun dari nabi-nabi terdahulu. Ungkapan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awwalul mulsimin” yang terdapat dalam beberapa tempat dalam Al-Qur’an</w:t>
      </w:r>
    </w:p>
    <w:p>
      <w:pPr>
        <w:pStyle w:val="BookText"/>
        <w:bidi w:val="0"/>
        <w:jc w:val="both"/>
        <w:rPr/>
      </w:pPr>
      <w:r>
        <w:rPr>
          <w:rFonts w:eastAsia="Times New Roman" w:cs="Times New Roman" w:ascii="Times New Roman" w:hAnsi="Times New Roman"/>
          <w:color w:val="111111"/>
          <w:sz w:val="28"/>
          <w:szCs w:val="28"/>
          <w:lang w:val="en-US"/>
        </w:rPr>
        <w:t>yang mulia adalah khusus untuk Nabi termulia Saw. , dan ini merupakan</w:t>
      </w:r>
    </w:p>
    <w:p>
      <w:pPr>
        <w:pStyle w:val="BookText"/>
        <w:bidi w:val="0"/>
        <w:jc w:val="both"/>
        <w:rPr/>
      </w:pPr>
      <w:r>
        <w:rPr>
          <w:rFonts w:eastAsia="Times New Roman" w:cs="Times New Roman" w:ascii="Times New Roman" w:hAnsi="Times New Roman"/>
          <w:color w:val="111111"/>
          <w:sz w:val="28"/>
          <w:szCs w:val="28"/>
          <w:lang w:val="en-US"/>
        </w:rPr>
        <w:t>isyarat tentang permulaan subjektif (awwaliyah dzatiyyah) dan permulaan</w:t>
      </w:r>
    </w:p>
    <w:p>
      <w:pPr>
        <w:pStyle w:val="BookText"/>
        <w:bidi w:val="0"/>
        <w:jc w:val="both"/>
        <w:rPr/>
      </w:pPr>
      <w:r>
        <w:rPr>
          <w:rFonts w:eastAsia="Times New Roman" w:cs="Times New Roman" w:ascii="Times New Roman" w:hAnsi="Times New Roman"/>
          <w:color w:val="111111"/>
          <w:sz w:val="28"/>
          <w:szCs w:val="28"/>
          <w:lang w:val="en-US"/>
        </w:rPr>
        <w:t>dalam keutamaan, tingkatan, dan kemuliaan. Dan saat itu ia mengemukakan</w:t>
      </w:r>
    </w:p>
    <w:p>
      <w:pPr>
        <w:pStyle w:val="BookText"/>
        <w:bidi w:val="0"/>
        <w:jc w:val="both"/>
        <w:rPr/>
      </w:pPr>
      <w:r>
        <w:rPr>
          <w:rFonts w:eastAsia="Times New Roman" w:cs="Times New Roman" w:ascii="Times New Roman" w:hAnsi="Times New Roman"/>
          <w:color w:val="111111"/>
          <w:sz w:val="28"/>
          <w:szCs w:val="28"/>
          <w:lang w:val="en-US"/>
        </w:rPr>
        <w:t>tiga dalil atas tauhid:</w:t>
      </w:r>
    </w:p>
    <w:p>
      <w:pPr>
        <w:pStyle w:val="BookText"/>
        <w:bidi w:val="0"/>
        <w:jc w:val="both"/>
        <w:rPr/>
      </w:pPr>
      <w:r>
        <w:rPr>
          <w:rFonts w:eastAsia="Times New Roman" w:cs="Times New Roman" w:ascii="Times New Roman" w:hAnsi="Times New Roman"/>
          <w:color w:val="111111"/>
          <w:sz w:val="28"/>
          <w:szCs w:val="28"/>
          <w:lang w:val="en-US"/>
        </w:rPr>
        <w:t>Pertama, berkaitan dengan perwujudan sistem dunia.</w:t>
      </w:r>
    </w:p>
    <w:p>
      <w:pPr>
        <w:pStyle w:val="BookText"/>
        <w:bidi w:val="0"/>
        <w:jc w:val="both"/>
        <w:rPr/>
      </w:pPr>
      <w:r>
        <w:rPr>
          <w:rFonts w:eastAsia="Times New Roman" w:cs="Times New Roman" w:ascii="Times New Roman" w:hAnsi="Times New Roman"/>
          <w:color w:val="111111"/>
          <w:sz w:val="28"/>
          <w:szCs w:val="28"/>
          <w:lang w:val="en-US"/>
        </w:rPr>
        <w:t>Kedua, berkaitan dengan perwujudan sistem Hari Kemudian dan</w:t>
      </w:r>
    </w:p>
    <w:p>
      <w:pPr>
        <w:pStyle w:val="BookText"/>
        <w:bidi w:val="0"/>
        <w:jc w:val="both"/>
        <w:rPr/>
      </w:pPr>
      <w:r>
        <w:rPr>
          <w:rFonts w:eastAsia="Times New Roman" w:cs="Times New Roman" w:ascii="Times New Roman" w:hAnsi="Times New Roman"/>
          <w:color w:val="111111"/>
          <w:sz w:val="28"/>
          <w:szCs w:val="28"/>
          <w:lang w:val="en-US"/>
        </w:rPr>
        <w:t>kiamat.</w:t>
      </w:r>
    </w:p>
    <w:p>
      <w:pPr>
        <w:pStyle w:val="BookText"/>
        <w:bidi w:val="0"/>
        <w:jc w:val="both"/>
        <w:rPr/>
      </w:pPr>
      <w:r>
        <w:rPr>
          <w:rFonts w:eastAsia="Times New Roman" w:cs="Times New Roman" w:ascii="Times New Roman" w:hAnsi="Times New Roman"/>
          <w:color w:val="111111"/>
          <w:sz w:val="28"/>
          <w:szCs w:val="28"/>
          <w:lang w:val="en-US"/>
        </w:rPr>
        <w:t>Ketiga: berkaitan dengan masyarakat manusia dan kehidupan kemanusiaan.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Kesimpulan tiga argumentasiini disebutkan di dua ayat terkahir dari </w:t>
      </w:r>
    </w:p>
    <w:p>
      <w:pPr>
        <w:pStyle w:val="BookText"/>
        <w:bidi w:val="0"/>
        <w:rPr/>
      </w:pPr>
      <w:r>
        <w:rPr>
          <w:rFonts w:eastAsia="Times New Roman" w:cs="Times New Roman" w:ascii="Times New Roman" w:hAnsi="Times New Roman"/>
          <w:color w:val="111111"/>
          <w:sz w:val="28"/>
          <w:szCs w:val="28"/>
          <w:lang w:val="en-US"/>
        </w:rPr>
        <w:t>surah Al-An’am. “Katakanlah, ‘Apakah aku akan mencari Tuhan Selain Allah,</w:t>
      </w:r>
    </w:p>
    <w:p>
      <w:pPr>
        <w:pStyle w:val="BookText"/>
        <w:bidi w:val="0"/>
        <w:jc w:val="both"/>
        <w:rPr/>
      </w:pPr>
      <w:r>
        <w:rPr>
          <w:rFonts w:eastAsia="Times New Roman" w:cs="Times New Roman" w:ascii="Times New Roman" w:hAnsi="Times New Roman"/>
          <w:color w:val="111111"/>
          <w:sz w:val="28"/>
          <w:szCs w:val="28"/>
          <w:lang w:val="en-US"/>
        </w:rPr>
        <w:t>padahal Dia adalah Tuhan bagi segala sesuatu’” (Q.S. Al-An’am: 164). Dan</w:t>
      </w:r>
    </w:p>
    <w:p>
      <w:pPr>
        <w:pStyle w:val="BookText"/>
        <w:bidi w:val="0"/>
        <w:jc w:val="both"/>
        <w:rPr/>
      </w:pPr>
      <w:r>
        <w:rPr>
          <w:rFonts w:eastAsia="Times New Roman" w:cs="Times New Roman" w:ascii="Times New Roman" w:hAnsi="Times New Roman"/>
          <w:color w:val="111111"/>
          <w:sz w:val="28"/>
          <w:szCs w:val="28"/>
          <w:lang w:val="en-US"/>
        </w:rPr>
        <w:t>Tidak ada satu wujud pun yang tidak diciptakan oleh Allah Swt, dan tidak</w:t>
      </w:r>
    </w:p>
    <w:p>
      <w:pPr>
        <w:pStyle w:val="BookText"/>
        <w:bidi w:val="0"/>
        <w:jc w:val="both"/>
        <w:rPr/>
      </w:pPr>
      <w:r>
        <w:rPr>
          <w:rFonts w:eastAsia="Times New Roman" w:cs="Times New Roman" w:ascii="Times New Roman" w:hAnsi="Times New Roman"/>
          <w:color w:val="111111"/>
          <w:sz w:val="28"/>
          <w:szCs w:val="28"/>
          <w:lang w:val="en-US"/>
        </w:rPr>
        <w:t>ada(pula) satu makhluk pun yang tidak butuh kepada sumber yang hakiki</w:t>
      </w:r>
    </w:p>
    <w:p>
      <w:pPr>
        <w:pStyle w:val="BookText"/>
        <w:bidi w:val="0"/>
        <w:jc w:val="both"/>
        <w:rPr/>
      </w:pPr>
      <w:r>
        <w:rPr>
          <w:rFonts w:eastAsia="Times New Roman" w:cs="Times New Roman" w:ascii="Times New Roman" w:hAnsi="Times New Roman"/>
          <w:color w:val="111111"/>
          <w:sz w:val="28"/>
          <w:szCs w:val="28"/>
          <w:lang w:val="en-US"/>
        </w:rPr>
        <w:t>(al-mabda’ ad-dzati), dan tidak ada satu wujud pun yang tidak memerlukan</w:t>
      </w:r>
    </w:p>
    <w:p>
      <w:pPr>
        <w:pStyle w:val="BookText"/>
        <w:bidi w:val="0"/>
        <w:jc w:val="both"/>
        <w:rPr/>
      </w:pPr>
      <w:r>
        <w:rPr>
          <w:rFonts w:eastAsia="Times New Roman" w:cs="Times New Roman" w:ascii="Times New Roman" w:hAnsi="Times New Roman"/>
          <w:color w:val="111111"/>
          <w:sz w:val="28"/>
          <w:szCs w:val="28"/>
          <w:lang w:val="en-US"/>
        </w:rPr>
        <w:t>sumber yang wajib (al-mabda’ al-wajib). Kalau begitu, maka setiap wujud di</w:t>
      </w:r>
    </w:p>
    <w:p>
      <w:pPr>
        <w:pStyle w:val="BookText"/>
        <w:bidi w:val="0"/>
        <w:jc w:val="both"/>
        <w:rPr/>
      </w:pPr>
      <w:r>
        <w:rPr>
          <w:rFonts w:eastAsia="Times New Roman" w:cs="Times New Roman" w:ascii="Times New Roman" w:hAnsi="Times New Roman"/>
          <w:color w:val="111111"/>
          <w:sz w:val="28"/>
          <w:szCs w:val="28"/>
          <w:lang w:val="en-US"/>
        </w:rPr>
        <w:t>dalam wujud ini dan setiap yang dinamakan dengan makhluk kemungkinan</w:t>
      </w:r>
    </w:p>
    <w:p>
      <w:pPr>
        <w:pStyle w:val="BookText"/>
        <w:bidi w:val="0"/>
        <w:jc w:val="both"/>
        <w:rPr/>
      </w:pPr>
      <w:r>
        <w:rPr>
          <w:rFonts w:eastAsia="Times New Roman" w:cs="Times New Roman" w:ascii="Times New Roman" w:hAnsi="Times New Roman"/>
          <w:color w:val="111111"/>
          <w:sz w:val="28"/>
          <w:szCs w:val="28"/>
          <w:lang w:val="en-US"/>
        </w:rPr>
        <w:t>di dalam wujud, maka pasti ia berada di bawah pengaturan dan perencanaan</w:t>
      </w:r>
    </w:p>
    <w:p>
      <w:pPr>
        <w:pStyle w:val="BookText"/>
        <w:bidi w:val="0"/>
        <w:jc w:val="both"/>
        <w:rPr/>
      </w:pPr>
      <w:r>
        <w:rPr>
          <w:rFonts w:eastAsia="Times New Roman" w:cs="Times New Roman" w:ascii="Times New Roman" w:hAnsi="Times New Roman"/>
          <w:color w:val="111111"/>
          <w:sz w:val="28"/>
          <w:szCs w:val="28"/>
          <w:lang w:val="en-US"/>
        </w:rPr>
        <w:t>Allah Swt. Sebab, tidak dapat dikatakan bahwa makhluk-makhluk alam</w:t>
      </w:r>
    </w:p>
    <w:p>
      <w:pPr>
        <w:pStyle w:val="BookText"/>
        <w:bidi w:val="0"/>
        <w:jc w:val="both"/>
        <w:rPr/>
      </w:pPr>
      <w:r>
        <w:rPr>
          <w:rFonts w:eastAsia="Times New Roman" w:cs="Times New Roman" w:ascii="Times New Roman" w:hAnsi="Times New Roman"/>
          <w:color w:val="111111"/>
          <w:sz w:val="28"/>
          <w:szCs w:val="28"/>
          <w:lang w:val="en-US"/>
        </w:rPr>
        <w:t>tidak butuh kepada Tuhan Pengatur, dan tidak dapat dikatakan juga bahwa</w:t>
      </w:r>
    </w:p>
    <w:p>
      <w:pPr>
        <w:pStyle w:val="BookText"/>
        <w:bidi w:val="0"/>
        <w:jc w:val="both"/>
        <w:rPr/>
      </w:pPr>
      <w:r>
        <w:rPr>
          <w:rFonts w:eastAsia="Times New Roman" w:cs="Times New Roman" w:ascii="Times New Roman" w:hAnsi="Times New Roman"/>
          <w:color w:val="111111"/>
          <w:sz w:val="28"/>
          <w:szCs w:val="28"/>
          <w:lang w:val="en-US"/>
        </w:rPr>
        <w:t>keberadaan mereka bersandarkan pada selain Allah karena apabila sistem</w:t>
      </w:r>
    </w:p>
    <w:p>
      <w:pPr>
        <w:pStyle w:val="BookText"/>
        <w:bidi w:val="0"/>
        <w:jc w:val="both"/>
        <w:rPr/>
      </w:pPr>
      <w:r>
        <w:rPr>
          <w:rFonts w:eastAsia="Times New Roman" w:cs="Times New Roman" w:ascii="Times New Roman" w:hAnsi="Times New Roman"/>
          <w:color w:val="111111"/>
          <w:sz w:val="28"/>
          <w:szCs w:val="28"/>
          <w:lang w:val="en-US"/>
        </w:rPr>
        <w:t>(nizham) di atas benar dan apabila setiap wujud eksistensinya dan urusannya</w:t>
      </w:r>
    </w:p>
    <w:p>
      <w:pPr>
        <w:pStyle w:val="BookText"/>
        <w:bidi w:val="0"/>
        <w:jc w:val="both"/>
        <w:rPr/>
      </w:pPr>
      <w:r>
        <w:rPr>
          <w:rFonts w:eastAsia="Times New Roman" w:cs="Times New Roman" w:ascii="Times New Roman" w:hAnsi="Times New Roman"/>
          <w:color w:val="111111"/>
          <w:sz w:val="28"/>
          <w:szCs w:val="28"/>
          <w:lang w:val="en-US"/>
        </w:rPr>
        <w:t>tergantung kepada sumber yang hakiki, maka apa saja yang terwujud di</w:t>
      </w:r>
    </w:p>
    <w:p>
      <w:pPr>
        <w:pStyle w:val="BookText"/>
        <w:bidi w:val="0"/>
        <w:jc w:val="both"/>
        <w:rPr/>
      </w:pPr>
      <w:r>
        <w:rPr>
          <w:rFonts w:eastAsia="Times New Roman" w:cs="Times New Roman" w:ascii="Times New Roman" w:hAnsi="Times New Roman"/>
          <w:color w:val="111111"/>
          <w:sz w:val="28"/>
          <w:szCs w:val="28"/>
          <w:lang w:val="en-US"/>
        </w:rPr>
        <w:t>kosmos ini pasti memerlukan Tuhan Pengatur, dan Pengaturnya adalah</w:t>
      </w:r>
    </w:p>
    <w:p>
      <w:pPr>
        <w:pStyle w:val="BookText"/>
        <w:bidi w:val="0"/>
        <w:jc w:val="both"/>
        <w:rPr/>
      </w:pPr>
      <w:r>
        <w:rPr>
          <w:rFonts w:eastAsia="Times New Roman" w:cs="Times New Roman" w:ascii="Times New Roman" w:hAnsi="Times New Roman"/>
          <w:color w:val="111111"/>
          <w:sz w:val="28"/>
          <w:szCs w:val="28"/>
          <w:lang w:val="en-US"/>
        </w:rPr>
        <w:t>Allah, Sang Pencipta dan Yang Maha Kaya. Dan ini adalah bantahan (ihtijaj)</w:t>
      </w:r>
    </w:p>
    <w:p>
      <w:pPr>
        <w:pStyle w:val="BookText"/>
        <w:bidi w:val="0"/>
        <w:jc w:val="both"/>
        <w:rPr/>
      </w:pPr>
      <w:r>
        <w:rPr>
          <w:rFonts w:eastAsia="Times New Roman" w:cs="Times New Roman" w:ascii="Times New Roman" w:hAnsi="Times New Roman"/>
          <w:color w:val="111111"/>
          <w:sz w:val="28"/>
          <w:szCs w:val="28"/>
          <w:lang w:val="en-US"/>
        </w:rPr>
        <w:t>atas tauhid melalui jalan penyaksian sistem yang menyeluruh (an-nizaham</w:t>
      </w:r>
    </w:p>
    <w:p>
      <w:pPr>
        <w:pStyle w:val="BookText"/>
        <w:bidi w:val="0"/>
        <w:jc w:val="both"/>
        <w:rPr/>
      </w:pPr>
      <w:r>
        <w:rPr>
          <w:rFonts w:eastAsia="Times New Roman" w:cs="Times New Roman" w:ascii="Times New Roman" w:hAnsi="Times New Roman"/>
          <w:color w:val="111111"/>
          <w:sz w:val="28"/>
          <w:szCs w:val="28"/>
          <w:lang w:val="en-US"/>
        </w:rPr>
        <w:t>al-Kulli).</w:t>
      </w:r>
    </w:p>
    <w:p>
      <w:pPr>
        <w:pStyle w:val="BookText"/>
        <w:bidi w:val="0"/>
        <w:jc w:val="both"/>
        <w:rPr/>
      </w:pPr>
      <w:r>
        <w:rPr>
          <w:rFonts w:eastAsia="Times New Roman" w:cs="Times New Roman" w:ascii="Times New Roman" w:hAnsi="Times New Roman"/>
          <w:color w:val="111111"/>
          <w:sz w:val="28"/>
          <w:szCs w:val="28"/>
          <w:lang w:val="en-US"/>
        </w:rPr>
        <w:t>Kedua: Argumentasi atas tauhid melalui jalan Balasan dan Hari</w:t>
      </w:r>
    </w:p>
    <w:p>
      <w:pPr>
        <w:pStyle w:val="BookText"/>
        <w:bidi w:val="0"/>
        <w:jc w:val="both"/>
        <w:rPr/>
      </w:pPr>
      <w:r>
        <w:rPr>
          <w:rFonts w:eastAsia="Times New Roman" w:cs="Times New Roman" w:ascii="Times New Roman" w:hAnsi="Times New Roman"/>
          <w:color w:val="111111"/>
          <w:sz w:val="28"/>
          <w:szCs w:val="28"/>
          <w:lang w:val="en-US"/>
        </w:rPr>
        <w:t>Kemudian, Al-Qur’an berkata, “Dan tidaklah seseorang membuat dosa</w:t>
      </w:r>
    </w:p>
    <w:p>
      <w:pPr>
        <w:pStyle w:val="BookText"/>
        <w:bidi w:val="0"/>
        <w:jc w:val="both"/>
        <w:rPr/>
      </w:pPr>
      <w:r>
        <w:rPr>
          <w:rFonts w:eastAsia="Times New Roman" w:cs="Times New Roman" w:ascii="Times New Roman" w:hAnsi="Times New Roman"/>
          <w:color w:val="111111"/>
          <w:sz w:val="28"/>
          <w:szCs w:val="28"/>
          <w:lang w:val="en-US"/>
        </w:rPr>
        <w:t>melainkan kemudaratannya kembali kepada dirinya sendiri; dan seorang yang</w:t>
      </w:r>
    </w:p>
    <w:p>
      <w:pPr>
        <w:pStyle w:val="BookText"/>
        <w:bidi w:val="0"/>
        <w:jc w:val="both"/>
        <w:rPr/>
      </w:pPr>
      <w:r>
        <w:rPr>
          <w:rFonts w:eastAsia="Times New Roman" w:cs="Times New Roman" w:ascii="Times New Roman" w:hAnsi="Times New Roman"/>
          <w:color w:val="111111"/>
          <w:sz w:val="28"/>
          <w:szCs w:val="28"/>
          <w:lang w:val="en-US"/>
        </w:rPr>
        <w:t>berdosa tidak akan memikul dosa orang lain” (Q.S. Al-An’am: 164). Tidak ada</w:t>
      </w:r>
    </w:p>
    <w:p>
      <w:pPr>
        <w:pStyle w:val="BookText"/>
        <w:bidi w:val="0"/>
        <w:jc w:val="both"/>
        <w:rPr/>
      </w:pPr>
      <w:r>
        <w:rPr>
          <w:rFonts w:eastAsia="Times New Roman" w:cs="Times New Roman" w:ascii="Times New Roman" w:hAnsi="Times New Roman"/>
          <w:color w:val="111111"/>
          <w:sz w:val="28"/>
          <w:szCs w:val="28"/>
          <w:lang w:val="en-US"/>
        </w:rPr>
        <w:t>seorang penjahat yang melakukan tindak kejahatan kecuali dia bertanggung</w:t>
      </w:r>
    </w:p>
    <w:p>
      <w:pPr>
        <w:pStyle w:val="BookText"/>
        <w:bidi w:val="0"/>
        <w:jc w:val="both"/>
        <w:rPr/>
      </w:pPr>
      <w:r>
        <w:rPr>
          <w:rFonts w:eastAsia="Times New Roman" w:cs="Times New Roman" w:ascii="Times New Roman" w:hAnsi="Times New Roman"/>
          <w:color w:val="111111"/>
          <w:sz w:val="28"/>
          <w:szCs w:val="28"/>
          <w:lang w:val="en-US"/>
        </w:rPr>
        <w:t>jawab sendiri atasnya, karena suatu tindakan tidak akan pernah terpisah di</w:t>
      </w:r>
    </w:p>
    <w:p>
      <w:pPr>
        <w:pStyle w:val="BookText"/>
        <w:bidi w:val="0"/>
        <w:jc w:val="both"/>
        <w:rPr/>
      </w:pPr>
      <w:r>
        <w:rPr>
          <w:rFonts w:eastAsia="Times New Roman" w:cs="Times New Roman" w:ascii="Times New Roman" w:hAnsi="Times New Roman"/>
          <w:color w:val="111111"/>
          <w:sz w:val="28"/>
          <w:szCs w:val="28"/>
          <w:lang w:val="en-US"/>
        </w:rPr>
        <w:t>tempat mana pun dan di waktu apa pun dari pelakunya, dan pelaku kejahatan</w:t>
      </w:r>
    </w:p>
    <w:p>
      <w:pPr>
        <w:pStyle w:val="BookText"/>
        <w:bidi w:val="0"/>
        <w:jc w:val="both"/>
        <w:rPr/>
      </w:pPr>
      <w:r>
        <w:rPr>
          <w:rFonts w:eastAsia="Times New Roman" w:cs="Times New Roman" w:ascii="Times New Roman" w:hAnsi="Times New Roman"/>
          <w:color w:val="111111"/>
          <w:sz w:val="28"/>
          <w:szCs w:val="28"/>
          <w:lang w:val="en-US"/>
        </w:rPr>
        <w:t>tidak akan terpisah dari kejahatannya. Maka, tidak mungkin amal-amal itu</w:t>
      </w:r>
    </w:p>
    <w:p>
      <w:pPr>
        <w:pStyle w:val="BookText"/>
        <w:bidi w:val="0"/>
        <w:jc w:val="both"/>
        <w:rPr/>
      </w:pPr>
      <w:r>
        <w:rPr>
          <w:rFonts w:eastAsia="Times New Roman" w:cs="Times New Roman" w:ascii="Times New Roman" w:hAnsi="Times New Roman"/>
          <w:color w:val="111111"/>
          <w:sz w:val="28"/>
          <w:szCs w:val="28"/>
          <w:lang w:val="en-US"/>
        </w:rPr>
        <w:t>hilang sia-sia begitu saja, dan tidak mungkin hubungan amal-amal ini terputus</w:t>
      </w:r>
    </w:p>
    <w:p>
      <w:pPr>
        <w:pStyle w:val="BookText"/>
        <w:bidi w:val="0"/>
        <w:jc w:val="both"/>
        <w:rPr/>
      </w:pPr>
      <w:r>
        <w:rPr>
          <w:rFonts w:eastAsia="Times New Roman" w:cs="Times New Roman" w:ascii="Times New Roman" w:hAnsi="Times New Roman"/>
          <w:color w:val="111111"/>
          <w:sz w:val="28"/>
          <w:szCs w:val="28"/>
          <w:lang w:val="en-US"/>
        </w:rPr>
        <w:t>dengan para pelakunya. Dan tidak mungkin manusia yang bebas(tidak</w:t>
      </w:r>
    </w:p>
    <w:p>
      <w:pPr>
        <w:pStyle w:val="BookText"/>
        <w:bidi w:val="0"/>
        <w:jc w:val="both"/>
        <w:rPr/>
      </w:pPr>
      <w:r>
        <w:rPr>
          <w:rFonts w:eastAsia="Times New Roman" w:cs="Times New Roman" w:ascii="Times New Roman" w:hAnsi="Times New Roman"/>
          <w:color w:val="111111"/>
          <w:sz w:val="28"/>
          <w:szCs w:val="28"/>
          <w:lang w:val="en-US"/>
        </w:rPr>
        <w:t>bersalah) akan memikul beban dosa para pelaku kejahatan. Sama sekali</w:t>
      </w:r>
    </w:p>
    <w:p>
      <w:pPr>
        <w:pStyle w:val="BookText"/>
        <w:bidi w:val="0"/>
        <w:jc w:val="both"/>
        <w:rPr/>
      </w:pPr>
      <w:r>
        <w:rPr>
          <w:rFonts w:eastAsia="Times New Roman" w:cs="Times New Roman" w:ascii="Times New Roman" w:hAnsi="Times New Roman"/>
          <w:color w:val="111111"/>
          <w:sz w:val="28"/>
          <w:szCs w:val="28"/>
          <w:lang w:val="en-US"/>
        </w:rPr>
        <w:t>tidak akan ada pada Hari Kiamat seseorang yang memikul dosa orang lain.</w:t>
      </w:r>
    </w:p>
    <w:p>
      <w:pPr>
        <w:pStyle w:val="BookText"/>
        <w:bidi w:val="0"/>
        <w:jc w:val="both"/>
        <w:rPr/>
      </w:pPr>
      <w:r>
        <w:rPr>
          <w:rFonts w:eastAsia="Times New Roman" w:cs="Times New Roman" w:ascii="Times New Roman" w:hAnsi="Times New Roman"/>
          <w:color w:val="111111"/>
          <w:sz w:val="28"/>
          <w:szCs w:val="28"/>
          <w:lang w:val="en-US"/>
        </w:rPr>
        <w:t>Jadi, setiap manusia akan memikul dosanya sendiri. Terkadang dapat</w:t>
      </w:r>
    </w:p>
    <w:p>
      <w:pPr>
        <w:pStyle w:val="BookText"/>
        <w:bidi w:val="0"/>
        <w:jc w:val="both"/>
        <w:rPr/>
      </w:pPr>
      <w:r>
        <w:rPr>
          <w:rFonts w:eastAsia="Times New Roman" w:cs="Times New Roman" w:ascii="Times New Roman" w:hAnsi="Times New Roman"/>
          <w:color w:val="111111"/>
          <w:sz w:val="28"/>
          <w:szCs w:val="28"/>
          <w:lang w:val="en-US"/>
        </w:rPr>
        <w:t>saja seseorang memikul dosanya dan dosa orang-orang lain yang disesatkannya.</w:t>
      </w:r>
    </w:p>
    <w:p>
      <w:pPr>
        <w:pStyle w:val="BookText"/>
        <w:bidi w:val="0"/>
        <w:jc w:val="both"/>
        <w:rPr/>
      </w:pPr>
      <w:r>
        <w:rPr>
          <w:rFonts w:eastAsia="Times New Roman" w:cs="Times New Roman" w:ascii="Times New Roman" w:hAnsi="Times New Roman"/>
          <w:color w:val="111111"/>
          <w:sz w:val="28"/>
          <w:szCs w:val="28"/>
          <w:lang w:val="en-US"/>
        </w:rPr>
        <w:t>Tetapi orang-orang yang sesat dengan sengaja mereka harus memikul</w:t>
      </w:r>
    </w:p>
    <w:p>
      <w:pPr>
        <w:pStyle w:val="BookText"/>
        <w:bidi w:val="0"/>
        <w:jc w:val="both"/>
        <w:rPr/>
      </w:pPr>
      <w:r>
        <w:rPr>
          <w:rFonts w:eastAsia="Times New Roman" w:cs="Times New Roman" w:ascii="Times New Roman" w:hAnsi="Times New Roman"/>
          <w:color w:val="111111"/>
          <w:sz w:val="28"/>
          <w:szCs w:val="28"/>
          <w:lang w:val="en-US"/>
        </w:rPr>
        <w:t>dosa mereka juga. Karena, balasan dan upah (pahala) itu benar, dan tidak</w:t>
      </w:r>
    </w:p>
    <w:p>
      <w:pPr>
        <w:pStyle w:val="BookText"/>
        <w:bidi w:val="0"/>
        <w:jc w:val="both"/>
        <w:rPr/>
      </w:pPr>
      <w:r>
        <w:rPr>
          <w:rFonts w:eastAsia="Times New Roman" w:cs="Times New Roman" w:ascii="Times New Roman" w:hAnsi="Times New Roman"/>
          <w:color w:val="111111"/>
          <w:sz w:val="28"/>
          <w:szCs w:val="28"/>
          <w:lang w:val="en-US"/>
        </w:rPr>
        <w:t>dapat seseorang melepaskan diri dari jerat amalnya, Sebab “Setiap jiwa</w:t>
      </w:r>
    </w:p>
    <w:p>
      <w:pPr>
        <w:pStyle w:val="BookText"/>
        <w:bidi w:val="0"/>
        <w:jc w:val="both"/>
        <w:rPr/>
      </w:pPr>
      <w:r>
        <w:rPr>
          <w:rFonts w:eastAsia="Times New Roman" w:cs="Times New Roman" w:ascii="Times New Roman" w:hAnsi="Times New Roman"/>
          <w:color w:val="111111"/>
          <w:sz w:val="28"/>
          <w:szCs w:val="28"/>
          <w:lang w:val="en-US"/>
        </w:rPr>
        <w:t>bertanggung jawab atas apa yang telah diperbuatnya” (Q.S. Al-Mudatsir: 38).</w:t>
      </w:r>
    </w:p>
    <w:p>
      <w:pPr>
        <w:pStyle w:val="BookText"/>
        <w:bidi w:val="0"/>
        <w:jc w:val="both"/>
        <w:rPr/>
      </w:pPr>
      <w:r>
        <w:rPr>
          <w:rFonts w:eastAsia="Times New Roman" w:cs="Times New Roman" w:ascii="Times New Roman" w:hAnsi="Times New Roman"/>
          <w:color w:val="111111"/>
          <w:sz w:val="28"/>
          <w:szCs w:val="28"/>
          <w:lang w:val="en-US"/>
        </w:rPr>
        <w:t>Maka, setiap manusia akan bergantung kepada amalnya—“Kecuali golongan</w:t>
      </w:r>
    </w:p>
    <w:p>
      <w:pPr>
        <w:pStyle w:val="BookText"/>
        <w:bidi w:val="0"/>
        <w:jc w:val="both"/>
        <w:rPr/>
      </w:pPr>
      <w:r>
        <w:rPr>
          <w:rFonts w:eastAsia="Times New Roman" w:cs="Times New Roman" w:ascii="Times New Roman" w:hAnsi="Times New Roman"/>
          <w:color w:val="111111"/>
          <w:sz w:val="28"/>
          <w:szCs w:val="28"/>
          <w:lang w:val="en-US"/>
        </w:rPr>
        <w:t>kanan, (Q.S. Al-Mudatsir: 39). Mereka adalah orang-orang yang bebas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mereka bukan para penjahat sehingga mereka tidak menjadi tawanan </w:t>
      </w:r>
    </w:p>
    <w:p>
      <w:pPr>
        <w:pStyle w:val="BookText"/>
        <w:bidi w:val="0"/>
        <w:rPr/>
      </w:pPr>
      <w:r>
        <w:rPr>
          <w:rFonts w:eastAsia="Times New Roman" w:cs="Times New Roman" w:ascii="Times New Roman" w:hAnsi="Times New Roman"/>
          <w:color w:val="111111"/>
          <w:sz w:val="28"/>
          <w:szCs w:val="28"/>
          <w:lang w:val="en-US"/>
        </w:rPr>
        <w:t>kejahatan mereka. Mereka hidup sebagai orang-orang yang bebas dan mereka</w:t>
      </w:r>
    </w:p>
    <w:p>
      <w:pPr>
        <w:pStyle w:val="BookText"/>
        <w:bidi w:val="0"/>
        <w:jc w:val="both"/>
        <w:rPr/>
      </w:pPr>
      <w:r>
        <w:rPr>
          <w:rFonts w:eastAsia="Times New Roman" w:cs="Times New Roman" w:ascii="Times New Roman" w:hAnsi="Times New Roman"/>
          <w:color w:val="111111"/>
          <w:sz w:val="28"/>
          <w:szCs w:val="28"/>
          <w:lang w:val="en-US"/>
        </w:rPr>
        <w:t>(nanti) akan dibangkitkan pada Hari Kiamat sebagai orang-orang yang</w:t>
      </w:r>
    </w:p>
    <w:p>
      <w:pPr>
        <w:pStyle w:val="BookText"/>
        <w:bidi w:val="0"/>
        <w:jc w:val="both"/>
        <w:rPr/>
      </w:pPr>
      <w:r>
        <w:rPr>
          <w:rFonts w:eastAsia="Times New Roman" w:cs="Times New Roman" w:ascii="Times New Roman" w:hAnsi="Times New Roman"/>
          <w:color w:val="111111"/>
          <w:sz w:val="28"/>
          <w:szCs w:val="28"/>
          <w:lang w:val="en-US"/>
        </w:rPr>
        <w:t>mulia. Karena setiap orang bertanggung jawab atas perbuatannya, dan alam</w:t>
      </w:r>
    </w:p>
    <w:p>
      <w:pPr>
        <w:pStyle w:val="BookText"/>
        <w:bidi w:val="0"/>
        <w:jc w:val="both"/>
        <w:rPr/>
      </w:pPr>
      <w:r>
        <w:rPr>
          <w:rFonts w:eastAsia="Times New Roman" w:cs="Times New Roman" w:ascii="Times New Roman" w:hAnsi="Times New Roman"/>
          <w:color w:val="111111"/>
          <w:sz w:val="28"/>
          <w:szCs w:val="28"/>
          <w:lang w:val="en-US"/>
        </w:rPr>
        <w:t>ini juga tidak dibiarkan tanpa ada balasan, maka atas dasar ini hisab, pahala,</w:t>
      </w:r>
    </w:p>
    <w:p>
      <w:pPr>
        <w:pStyle w:val="BookText"/>
        <w:bidi w:val="0"/>
        <w:jc w:val="both"/>
        <w:rPr/>
      </w:pPr>
      <w:r>
        <w:rPr>
          <w:rFonts w:eastAsia="Times New Roman" w:cs="Times New Roman" w:ascii="Times New Roman" w:hAnsi="Times New Roman"/>
          <w:color w:val="111111"/>
          <w:sz w:val="28"/>
          <w:szCs w:val="28"/>
          <w:lang w:val="en-US"/>
        </w:rPr>
        <w:t>siksa, dan upah juga ada. Oleh karena hari pembalasan ada, maka Pemilik</w:t>
      </w:r>
    </w:p>
    <w:p>
      <w:pPr>
        <w:pStyle w:val="BookText"/>
        <w:bidi w:val="0"/>
        <w:jc w:val="both"/>
        <w:rPr/>
      </w:pPr>
      <w:r>
        <w:rPr>
          <w:rFonts w:eastAsia="Times New Roman" w:cs="Times New Roman" w:ascii="Times New Roman" w:hAnsi="Times New Roman"/>
          <w:color w:val="111111"/>
          <w:sz w:val="28"/>
          <w:szCs w:val="28"/>
          <w:lang w:val="en-US"/>
        </w:rPr>
        <w:t>hari pembalasan juga ada, yaitu Allah. Ini semua adalah argumentasi atas</w:t>
      </w:r>
    </w:p>
    <w:p>
      <w:pPr>
        <w:pStyle w:val="BookText"/>
        <w:bidi w:val="0"/>
        <w:jc w:val="both"/>
        <w:rPr/>
      </w:pPr>
      <w:r>
        <w:rPr>
          <w:rFonts w:eastAsia="Times New Roman" w:cs="Times New Roman" w:ascii="Times New Roman" w:hAnsi="Times New Roman"/>
          <w:color w:val="111111"/>
          <w:sz w:val="28"/>
          <w:szCs w:val="28"/>
          <w:lang w:val="en-US"/>
        </w:rPr>
        <w:t>tauhid dilihat dari sisi pentingnya balasan dan Hari Kemudian, “Kemudian</w:t>
      </w:r>
    </w:p>
    <w:p>
      <w:pPr>
        <w:pStyle w:val="BookText"/>
        <w:bidi w:val="0"/>
        <w:jc w:val="both"/>
        <w:rPr/>
      </w:pPr>
      <w:r>
        <w:rPr>
          <w:rFonts w:eastAsia="Times New Roman" w:cs="Times New Roman" w:ascii="Times New Roman" w:hAnsi="Times New Roman"/>
          <w:color w:val="111111"/>
          <w:sz w:val="28"/>
          <w:szCs w:val="28"/>
          <w:lang w:val="en-US"/>
        </w:rPr>
        <w:t>kepada Tuhanmulah kamu akan kembali lalu Dia akan memberitahukan apa-apa</w:t>
      </w:r>
    </w:p>
    <w:p>
      <w:pPr>
        <w:pStyle w:val="BookText"/>
        <w:bidi w:val="0"/>
        <w:jc w:val="both"/>
        <w:rPr/>
      </w:pPr>
      <w:r>
        <w:rPr>
          <w:rFonts w:eastAsia="Times New Roman" w:cs="Times New Roman" w:ascii="Times New Roman" w:hAnsi="Times New Roman"/>
          <w:color w:val="111111"/>
          <w:sz w:val="28"/>
          <w:szCs w:val="28"/>
          <w:lang w:val="en-US"/>
        </w:rPr>
        <w:t>yang kamu perselisihkan” (Q.S. Al-An’am: 164).</w:t>
      </w:r>
    </w:p>
    <w:p>
      <w:pPr>
        <w:pStyle w:val="BookText"/>
        <w:bidi w:val="0"/>
        <w:jc w:val="both"/>
        <w:rPr/>
      </w:pPr>
      <w:r>
        <w:rPr>
          <w:rFonts w:eastAsia="Times New Roman" w:cs="Times New Roman" w:ascii="Times New Roman" w:hAnsi="Times New Roman"/>
          <w:color w:val="111111"/>
          <w:sz w:val="28"/>
          <w:szCs w:val="28"/>
          <w:lang w:val="en-US"/>
        </w:rPr>
        <w:t>Perjalanan(masa depan) manusia haruslah sampai pada batas bahwa</w:t>
      </w:r>
    </w:p>
    <w:p>
      <w:pPr>
        <w:pStyle w:val="BookText"/>
        <w:bidi w:val="0"/>
        <w:jc w:val="both"/>
        <w:rPr/>
      </w:pPr>
      <w:r>
        <w:rPr>
          <w:rFonts w:eastAsia="Times New Roman" w:cs="Times New Roman" w:ascii="Times New Roman" w:hAnsi="Times New Roman"/>
          <w:color w:val="111111"/>
          <w:sz w:val="28"/>
          <w:szCs w:val="28"/>
          <w:lang w:val="en-US"/>
        </w:rPr>
        <w:t>mereka akan menyaksikan bagaimana perselisihan-perselisihan mereka</w:t>
      </w:r>
    </w:p>
    <w:p>
      <w:pPr>
        <w:pStyle w:val="BookText"/>
        <w:bidi w:val="0"/>
        <w:jc w:val="both"/>
        <w:rPr/>
      </w:pPr>
      <w:r>
        <w:rPr>
          <w:rFonts w:eastAsia="Times New Roman" w:cs="Times New Roman" w:ascii="Times New Roman" w:hAnsi="Times New Roman"/>
          <w:color w:val="111111"/>
          <w:sz w:val="28"/>
          <w:szCs w:val="28"/>
          <w:lang w:val="en-US"/>
        </w:rPr>
        <w:t>akan dipecahkan. Perselisihan mereka akan diselesaikan dan segala perbedaan</w:t>
      </w:r>
    </w:p>
    <w:p>
      <w:pPr>
        <w:pStyle w:val="BookText"/>
        <w:bidi w:val="0"/>
        <w:jc w:val="both"/>
        <w:rPr/>
      </w:pPr>
      <w:r>
        <w:rPr>
          <w:rFonts w:eastAsia="Times New Roman" w:cs="Times New Roman" w:ascii="Times New Roman" w:hAnsi="Times New Roman"/>
          <w:color w:val="111111"/>
          <w:sz w:val="28"/>
          <w:szCs w:val="28"/>
          <w:lang w:val="en-US"/>
        </w:rPr>
        <w:t>dalam pemikiran, akidah, pendapat, dan ijtihad ini akan berakhir.</w:t>
      </w:r>
    </w:p>
    <w:p>
      <w:pPr>
        <w:pStyle w:val="BookText"/>
        <w:bidi w:val="0"/>
        <w:jc w:val="both"/>
        <w:rPr/>
      </w:pPr>
      <w:r>
        <w:rPr>
          <w:rFonts w:eastAsia="Times New Roman" w:cs="Times New Roman" w:ascii="Times New Roman" w:hAnsi="Times New Roman"/>
          <w:color w:val="111111"/>
          <w:sz w:val="28"/>
          <w:szCs w:val="28"/>
          <w:lang w:val="en-US"/>
        </w:rPr>
        <w:t>Peperangan tujuh puluh dua umat akan berakhir, dan akan nampak dengan</w:t>
      </w:r>
    </w:p>
    <w:p>
      <w:pPr>
        <w:pStyle w:val="BookText"/>
        <w:bidi w:val="0"/>
        <w:jc w:val="both"/>
        <w:rPr/>
      </w:pPr>
      <w:r>
        <w:rPr>
          <w:rFonts w:eastAsia="Times New Roman" w:cs="Times New Roman" w:ascii="Times New Roman" w:hAnsi="Times New Roman"/>
          <w:color w:val="111111"/>
          <w:sz w:val="28"/>
          <w:szCs w:val="28"/>
          <w:lang w:val="en-US"/>
        </w:rPr>
        <w:t>jelas perselisihan dan kebohongan ini dan akan jelas juga kebenaran. Jika</w:t>
      </w:r>
    </w:p>
    <w:p>
      <w:pPr>
        <w:pStyle w:val="BookText"/>
        <w:bidi w:val="0"/>
        <w:jc w:val="both"/>
        <w:rPr/>
      </w:pPr>
      <w:r>
        <w:rPr>
          <w:rFonts w:eastAsia="Times New Roman" w:cs="Times New Roman" w:ascii="Times New Roman" w:hAnsi="Times New Roman"/>
          <w:color w:val="111111"/>
          <w:sz w:val="28"/>
          <w:szCs w:val="28"/>
          <w:lang w:val="en-US"/>
        </w:rPr>
        <w:t>perselisihan tidak akan hilang dan kebenaran tidak jelas, maka peperangan</w:t>
      </w:r>
    </w:p>
    <w:p>
      <w:pPr>
        <w:pStyle w:val="BookText"/>
        <w:bidi w:val="0"/>
        <w:jc w:val="both"/>
        <w:rPr/>
      </w:pPr>
      <w:r>
        <w:rPr>
          <w:rFonts w:eastAsia="Times New Roman" w:cs="Times New Roman" w:ascii="Times New Roman" w:hAnsi="Times New Roman"/>
          <w:color w:val="111111"/>
          <w:sz w:val="28"/>
          <w:szCs w:val="28"/>
          <w:lang w:val="en-US"/>
        </w:rPr>
        <w:t>tujuh puluh dua umat tidak akan berakhir. Maka, haruslah tiba suatu hari</w:t>
      </w:r>
    </w:p>
    <w:p>
      <w:pPr>
        <w:pStyle w:val="BookText"/>
        <w:bidi w:val="0"/>
        <w:jc w:val="both"/>
        <w:rPr/>
      </w:pPr>
      <w:r>
        <w:rPr>
          <w:rFonts w:eastAsia="Times New Roman" w:cs="Times New Roman" w:ascii="Times New Roman" w:hAnsi="Times New Roman"/>
          <w:color w:val="111111"/>
          <w:sz w:val="28"/>
          <w:szCs w:val="28"/>
          <w:lang w:val="en-US"/>
        </w:rPr>
        <w:t>yang mana menurut pandangan wujud dunia (alwujud al-kauni) akan tamat</w:t>
      </w:r>
    </w:p>
    <w:p>
      <w:pPr>
        <w:pStyle w:val="BookText"/>
        <w:bidi w:val="0"/>
        <w:jc w:val="both"/>
        <w:rPr/>
      </w:pPr>
      <w:r>
        <w:rPr>
          <w:rFonts w:eastAsia="Times New Roman" w:cs="Times New Roman" w:ascii="Times New Roman" w:hAnsi="Times New Roman"/>
          <w:color w:val="111111"/>
          <w:sz w:val="28"/>
          <w:szCs w:val="28"/>
          <w:lang w:val="en-US"/>
        </w:rPr>
        <w:t>perselisihan-perselisihan ini, yaitu Hari Kiamat. Meskipun tiba masa</w:t>
      </w:r>
    </w:p>
    <w:p>
      <w:pPr>
        <w:pStyle w:val="BookText"/>
        <w:bidi w:val="0"/>
        <w:jc w:val="both"/>
        <w:rPr/>
      </w:pPr>
      <w:r>
        <w:rPr>
          <w:rFonts w:eastAsia="Times New Roman" w:cs="Times New Roman" w:ascii="Times New Roman" w:hAnsi="Times New Roman"/>
          <w:color w:val="111111"/>
          <w:sz w:val="28"/>
          <w:szCs w:val="28"/>
          <w:lang w:val="en-US"/>
        </w:rPr>
        <w:t>kemunculan Imam Mahdi (mudah-mudahan Allah menyegerakan</w:t>
      </w:r>
    </w:p>
    <w:p>
      <w:pPr>
        <w:pStyle w:val="BookText"/>
        <w:bidi w:val="0"/>
        <w:jc w:val="both"/>
        <w:rPr/>
      </w:pPr>
      <w:r>
        <w:rPr>
          <w:rFonts w:eastAsia="Times New Roman" w:cs="Times New Roman" w:ascii="Times New Roman" w:hAnsi="Times New Roman"/>
          <w:color w:val="111111"/>
          <w:sz w:val="28"/>
          <w:szCs w:val="28"/>
          <w:lang w:val="en-US"/>
        </w:rPr>
        <w:t>kedatangannya yang mulia), maka segala perselisihan ini tidak akan berakhir</w:t>
      </w:r>
    </w:p>
    <w:p>
      <w:pPr>
        <w:pStyle w:val="BookText"/>
        <w:bidi w:val="0"/>
        <w:jc w:val="both"/>
        <w:rPr/>
      </w:pPr>
      <w:r>
        <w:rPr>
          <w:rFonts w:eastAsia="Times New Roman" w:cs="Times New Roman" w:ascii="Times New Roman" w:hAnsi="Times New Roman"/>
          <w:color w:val="111111"/>
          <w:sz w:val="28"/>
          <w:szCs w:val="28"/>
          <w:lang w:val="en-US"/>
        </w:rPr>
        <w:t>begitu saja. Kendati tidak ada permerintahan lain kecuali pemerintahan</w:t>
      </w:r>
    </w:p>
    <w:p>
      <w:pPr>
        <w:pStyle w:val="BookText"/>
        <w:bidi w:val="0"/>
        <w:jc w:val="both"/>
        <w:rPr/>
      </w:pPr>
      <w:r>
        <w:rPr>
          <w:rFonts w:eastAsia="Times New Roman" w:cs="Times New Roman" w:ascii="Times New Roman" w:hAnsi="Times New Roman"/>
          <w:color w:val="111111"/>
          <w:sz w:val="28"/>
          <w:szCs w:val="28"/>
          <w:lang w:val="en-US"/>
        </w:rPr>
        <w:t>Mahdi a.s. dan dia menulis di atas panjinya “baiat untuk Allah”, dan</w:t>
      </w:r>
    </w:p>
    <w:p>
      <w:pPr>
        <w:pStyle w:val="BookText"/>
        <w:bidi w:val="0"/>
        <w:jc w:val="both"/>
        <w:rPr/>
      </w:pPr>
      <w:r>
        <w:rPr>
          <w:rFonts w:eastAsia="Times New Roman" w:cs="Times New Roman" w:ascii="Times New Roman" w:hAnsi="Times New Roman"/>
          <w:color w:val="111111"/>
          <w:sz w:val="28"/>
          <w:szCs w:val="28"/>
          <w:lang w:val="en-US"/>
        </w:rPr>
        <w:t>walaupun bumi akan dipenuhi dengan keadilan dan kesejahteraan serta</w:t>
      </w:r>
    </w:p>
    <w:p>
      <w:pPr>
        <w:pStyle w:val="BookText"/>
        <w:bidi w:val="0"/>
        <w:jc w:val="both"/>
        <w:rPr/>
      </w:pPr>
      <w:r>
        <w:rPr>
          <w:rFonts w:eastAsia="Times New Roman" w:cs="Times New Roman" w:ascii="Times New Roman" w:hAnsi="Times New Roman"/>
          <w:color w:val="111111"/>
          <w:sz w:val="28"/>
          <w:szCs w:val="28"/>
          <w:lang w:val="en-US"/>
        </w:rPr>
        <w:t>tidak ada penguasa selain Imam Mahdi as, kelompok-kelompok lain</w:t>
      </w:r>
    </w:p>
    <w:p>
      <w:pPr>
        <w:pStyle w:val="BookText"/>
        <w:bidi w:val="0"/>
        <w:jc w:val="both"/>
        <w:rPr/>
      </w:pPr>
      <w:r>
        <w:rPr>
          <w:rFonts w:eastAsia="Times New Roman" w:cs="Times New Roman" w:ascii="Times New Roman" w:hAnsi="Times New Roman"/>
          <w:color w:val="111111"/>
          <w:sz w:val="28"/>
          <w:szCs w:val="28"/>
          <w:lang w:val="en-US"/>
        </w:rPr>
        <w:t>akan tetap bertahan bersama keyakinan-keyakinannya meskipun dalam</w:t>
      </w:r>
    </w:p>
    <w:p>
      <w:pPr>
        <w:pStyle w:val="BookText"/>
        <w:bidi w:val="0"/>
        <w:jc w:val="both"/>
        <w:rPr/>
      </w:pPr>
      <w:r>
        <w:rPr>
          <w:rFonts w:eastAsia="Times New Roman" w:cs="Times New Roman" w:ascii="Times New Roman" w:hAnsi="Times New Roman"/>
          <w:color w:val="111111"/>
          <w:sz w:val="28"/>
          <w:szCs w:val="28"/>
          <w:lang w:val="en-US"/>
        </w:rPr>
        <w:t>masalah-masalah umum mereka tunduk kepada pemerintahan Islam dan</w:t>
      </w:r>
    </w:p>
    <w:p>
      <w:pPr>
        <w:pStyle w:val="BookText"/>
        <w:bidi w:val="0"/>
        <w:jc w:val="both"/>
        <w:rPr/>
      </w:pPr>
      <w:r>
        <w:rPr>
          <w:rFonts w:eastAsia="Times New Roman" w:cs="Times New Roman" w:ascii="Times New Roman" w:hAnsi="Times New Roman"/>
          <w:color w:val="111111"/>
          <w:sz w:val="28"/>
          <w:szCs w:val="28"/>
          <w:lang w:val="en-US"/>
        </w:rPr>
        <w:t>melaksanakan ketetapan-ketetapan pemerintah Islam. Akan tetapi, ada</w:t>
      </w:r>
    </w:p>
    <w:p>
      <w:pPr>
        <w:pStyle w:val="BookText"/>
        <w:bidi w:val="0"/>
        <w:jc w:val="both"/>
        <w:rPr/>
      </w:pPr>
      <w:r>
        <w:rPr>
          <w:rFonts w:eastAsia="Times New Roman" w:cs="Times New Roman" w:ascii="Times New Roman" w:hAnsi="Times New Roman"/>
          <w:color w:val="111111"/>
          <w:sz w:val="28"/>
          <w:szCs w:val="28"/>
          <w:lang w:val="en-US"/>
        </w:rPr>
        <w:t>perselisihan antargolongan, pemikiran, akidah, agama, dan mazhab.</w:t>
      </w:r>
    </w:p>
    <w:p>
      <w:pPr>
        <w:pStyle w:val="BookText"/>
        <w:bidi w:val="0"/>
        <w:jc w:val="both"/>
        <w:rPr/>
      </w:pPr>
      <w:r>
        <w:rPr>
          <w:rFonts w:eastAsia="Times New Roman" w:cs="Times New Roman" w:ascii="Times New Roman" w:hAnsi="Times New Roman"/>
          <w:color w:val="111111"/>
          <w:sz w:val="28"/>
          <w:szCs w:val="28"/>
          <w:lang w:val="en-US"/>
        </w:rPr>
        <w:t>Al-Qur’an yang mulia menunjukkan tentang kesinambungan sebagian</w:t>
      </w:r>
    </w:p>
    <w:p>
      <w:pPr>
        <w:pStyle w:val="BookText"/>
        <w:bidi w:val="0"/>
        <w:jc w:val="both"/>
        <w:rPr/>
      </w:pPr>
      <w:r>
        <w:rPr>
          <w:rFonts w:eastAsia="Times New Roman" w:cs="Times New Roman" w:ascii="Times New Roman" w:hAnsi="Times New Roman"/>
          <w:color w:val="111111"/>
          <w:sz w:val="28"/>
          <w:szCs w:val="28"/>
          <w:lang w:val="en-US"/>
        </w:rPr>
        <w:t>golongan yang batil sampai Hari Kiamat. Misalnya, seputar ahlul</w:t>
      </w:r>
    </w:p>
    <w:p>
      <w:pPr>
        <w:pStyle w:val="BookText"/>
        <w:bidi w:val="0"/>
        <w:jc w:val="both"/>
        <w:rPr/>
      </w:pPr>
      <w:r>
        <w:rPr>
          <w:rFonts w:eastAsia="Times New Roman" w:cs="Times New Roman" w:ascii="Times New Roman" w:hAnsi="Times New Roman"/>
          <w:color w:val="111111"/>
          <w:sz w:val="28"/>
          <w:szCs w:val="28"/>
          <w:lang w:val="en-US"/>
        </w:rPr>
        <w:t>kitab, Allah Swt berfirman, “Dan Kami telah timbulkan permusuhan dan</w:t>
      </w:r>
    </w:p>
    <w:p>
      <w:pPr>
        <w:pStyle w:val="BookText"/>
        <w:bidi w:val="0"/>
        <w:jc w:val="both"/>
        <w:rPr/>
      </w:pPr>
      <w:r>
        <w:rPr>
          <w:rFonts w:eastAsia="Times New Roman" w:cs="Times New Roman" w:ascii="Times New Roman" w:hAnsi="Times New Roman"/>
          <w:color w:val="111111"/>
          <w:sz w:val="28"/>
          <w:szCs w:val="28"/>
          <w:lang w:val="en-US"/>
        </w:rPr>
        <w:t>kebencian di antara mereka sampai Hari Kiamat” (Q.S. Al-Maidah: 64).</w:t>
      </w:r>
    </w:p>
    <w:p>
      <w:pPr>
        <w:pStyle w:val="BookText"/>
        <w:bidi w:val="0"/>
        <w:jc w:val="both"/>
        <w:rPr/>
      </w:pPr>
      <w:r>
        <w:rPr>
          <w:rFonts w:eastAsia="Times New Roman" w:cs="Times New Roman" w:ascii="Times New Roman" w:hAnsi="Times New Roman"/>
          <w:color w:val="111111"/>
          <w:sz w:val="28"/>
          <w:szCs w:val="28"/>
          <w:lang w:val="en-US"/>
        </w:rPr>
        <w:t>Di sini Al-Qur’an mengungkapkan dengan ungkapan ilqa’ al-‘adawah</w:t>
      </w:r>
    </w:p>
    <w:p>
      <w:pPr>
        <w:pStyle w:val="BookText"/>
        <w:bidi w:val="0"/>
        <w:jc w:val="both"/>
        <w:rPr/>
      </w:pPr>
      <w:r>
        <w:rPr>
          <w:rFonts w:eastAsia="Times New Roman" w:cs="Times New Roman" w:ascii="Times New Roman" w:hAnsi="Times New Roman"/>
          <w:color w:val="111111"/>
          <w:sz w:val="28"/>
          <w:szCs w:val="28"/>
          <w:lang w:val="en-US"/>
        </w:rPr>
        <w:t>(menimbulkan permusuhan) berkenaan dengan sebagian yang lain. Dengan</w:t>
      </w:r>
    </w:p>
    <w:p>
      <w:pPr>
        <w:pStyle w:val="BookText"/>
        <w:bidi w:val="0"/>
        <w:jc w:val="both"/>
        <w:rPr/>
      </w:pPr>
      <w:r>
        <w:rPr>
          <w:rFonts w:eastAsia="Times New Roman" w:cs="Times New Roman" w:ascii="Times New Roman" w:hAnsi="Times New Roman"/>
          <w:color w:val="111111"/>
          <w:sz w:val="28"/>
          <w:szCs w:val="28"/>
          <w:lang w:val="en-US"/>
        </w:rPr>
        <w:t>begitu, diketahui bahwa mereka akan tetap dalam perselisihan sampai Hari</w:t>
      </w:r>
    </w:p>
    <w:p>
      <w:pPr>
        <w:pStyle w:val="BookText"/>
        <w:bidi w:val="0"/>
        <w:jc w:val="both"/>
        <w:rPr/>
      </w:pPr>
      <w:r>
        <w:rPr>
          <w:rFonts w:eastAsia="Times New Roman" w:cs="Times New Roman" w:ascii="Times New Roman" w:hAnsi="Times New Roman"/>
          <w:color w:val="111111"/>
          <w:sz w:val="28"/>
          <w:szCs w:val="28"/>
          <w:lang w:val="en-US"/>
        </w:rPr>
        <w:t>Kiamat. Dan ia (Al-Qu’ran) mengungkapkan tentang orang-orang yang</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dekat dengan Islam dengan ungkapan “uqrabun nasi mawad datan lil Islam </w:t>
      </w:r>
    </w:p>
    <w:p>
      <w:pPr>
        <w:pStyle w:val="BookText"/>
        <w:bidi w:val="0"/>
        <w:rPr/>
      </w:pPr>
      <w:r>
        <w:rPr>
          <w:rFonts w:eastAsia="Times New Roman" w:cs="Times New Roman" w:ascii="Times New Roman" w:hAnsi="Times New Roman"/>
          <w:color w:val="111111"/>
          <w:sz w:val="28"/>
          <w:szCs w:val="28"/>
          <w:lang w:val="en-US"/>
        </w:rPr>
        <w:t>(orang yang paling dekat kecintaannya kepada Islam)”, karena mereka jarang</w:t>
      </w:r>
    </w:p>
    <w:p>
      <w:pPr>
        <w:pStyle w:val="BookText"/>
        <w:bidi w:val="0"/>
        <w:jc w:val="both"/>
        <w:rPr/>
      </w:pPr>
      <w:r>
        <w:rPr>
          <w:rFonts w:eastAsia="Times New Roman" w:cs="Times New Roman" w:ascii="Times New Roman" w:hAnsi="Times New Roman"/>
          <w:color w:val="111111"/>
          <w:sz w:val="28"/>
          <w:szCs w:val="28"/>
          <w:lang w:val="en-US"/>
        </w:rPr>
        <w:t>bersikap istikbar (arogan) sesuai dengan argumentasi (istidlâl) itu. Al-Qur’an</w:t>
      </w:r>
    </w:p>
    <w:p>
      <w:pPr>
        <w:pStyle w:val="BookText"/>
        <w:bidi w:val="0"/>
        <w:jc w:val="both"/>
        <w:rPr/>
      </w:pPr>
      <w:r>
        <w:rPr>
          <w:rFonts w:eastAsia="Times New Roman" w:cs="Times New Roman" w:ascii="Times New Roman" w:hAnsi="Times New Roman"/>
          <w:color w:val="111111"/>
          <w:sz w:val="28"/>
          <w:szCs w:val="28"/>
          <w:lang w:val="en-US"/>
        </w:rPr>
        <w:t>mengungkapkan dengan kata ighra. Ia berkata, “Maka Kami bangkitkan</w:t>
      </w:r>
    </w:p>
    <w:p>
      <w:pPr>
        <w:pStyle w:val="BookText"/>
        <w:bidi w:val="0"/>
        <w:jc w:val="both"/>
        <w:rPr/>
      </w:pPr>
      <w:r>
        <w:rPr>
          <w:rFonts w:eastAsia="Times New Roman" w:cs="Times New Roman" w:ascii="Times New Roman" w:hAnsi="Times New Roman"/>
          <w:color w:val="111111"/>
          <w:sz w:val="28"/>
          <w:szCs w:val="28"/>
          <w:lang w:val="en-US"/>
        </w:rPr>
        <w:t>permusuhan dan kebencian di antara mereka sampai Hari Kiamat” (Q.S. Al-</w:t>
      </w:r>
    </w:p>
    <w:p>
      <w:pPr>
        <w:pStyle w:val="BookText"/>
        <w:bidi w:val="0"/>
        <w:jc w:val="both"/>
        <w:rPr/>
      </w:pPr>
      <w:r>
        <w:rPr>
          <w:rFonts w:eastAsia="Times New Roman" w:cs="Times New Roman" w:ascii="Times New Roman" w:hAnsi="Times New Roman"/>
          <w:color w:val="111111"/>
          <w:sz w:val="28"/>
          <w:szCs w:val="28"/>
          <w:lang w:val="en-US"/>
        </w:rPr>
        <w:t>Maidah: 14). Dua bagian ayat ini terdapat dalam surah Al-Maidah. Hari di</w:t>
      </w:r>
    </w:p>
    <w:p>
      <w:pPr>
        <w:pStyle w:val="BookText"/>
        <w:bidi w:val="0"/>
        <w:jc w:val="both"/>
        <w:rPr/>
      </w:pPr>
      <w:r>
        <w:rPr>
          <w:rFonts w:eastAsia="Times New Roman" w:cs="Times New Roman" w:ascii="Times New Roman" w:hAnsi="Times New Roman"/>
          <w:color w:val="111111"/>
          <w:sz w:val="28"/>
          <w:szCs w:val="28"/>
          <w:lang w:val="en-US"/>
        </w:rPr>
        <w:t>mana segala perselishan ini akan berakhir adalah hari munculnya kebenaran,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Sehingga nampak jelas bagi mereka bahwa ia adalah kebenaran” (Q.S.</w:t>
      </w:r>
    </w:p>
    <w:p>
      <w:pPr>
        <w:pStyle w:val="BookText"/>
        <w:bidi w:val="0"/>
        <w:jc w:val="both"/>
        <w:rPr/>
      </w:pPr>
      <w:r>
        <w:rPr>
          <w:rFonts w:eastAsia="Times New Roman" w:cs="Times New Roman" w:ascii="Times New Roman" w:hAnsi="Times New Roman"/>
          <w:color w:val="111111"/>
          <w:sz w:val="28"/>
          <w:szCs w:val="28"/>
          <w:lang w:val="en-US"/>
        </w:rPr>
        <w:t>Fushshilat: 53). Segala perselisihan, segala khurafat, dan segala perbedaan</w:t>
      </w:r>
    </w:p>
    <w:p>
      <w:pPr>
        <w:pStyle w:val="BookText"/>
        <w:bidi w:val="0"/>
        <w:jc w:val="both"/>
        <w:rPr/>
      </w:pPr>
      <w:r>
        <w:rPr>
          <w:rFonts w:eastAsia="Times New Roman" w:cs="Times New Roman" w:ascii="Times New Roman" w:hAnsi="Times New Roman"/>
          <w:color w:val="111111"/>
          <w:sz w:val="28"/>
          <w:szCs w:val="28"/>
          <w:lang w:val="en-US"/>
        </w:rPr>
        <w:t>visi akan dicampakkan dan akan nampak jelas kebenaran dan tidak ada</w:t>
      </w:r>
    </w:p>
    <w:p>
      <w:pPr>
        <w:pStyle w:val="BookText"/>
        <w:bidi w:val="0"/>
        <w:jc w:val="both"/>
        <w:rPr/>
      </w:pPr>
      <w:r>
        <w:rPr>
          <w:rFonts w:eastAsia="Times New Roman" w:cs="Times New Roman" w:ascii="Times New Roman" w:hAnsi="Times New Roman"/>
          <w:color w:val="111111"/>
          <w:sz w:val="28"/>
          <w:szCs w:val="28"/>
          <w:lang w:val="en-US"/>
        </w:rPr>
        <w:t>tempat lagi bagi perselishan, “Maka Dia akan memberithau kalian atas apa-apa</w:t>
      </w:r>
    </w:p>
    <w:p>
      <w:pPr>
        <w:pStyle w:val="BookText"/>
        <w:bidi w:val="0"/>
        <w:jc w:val="both"/>
        <w:rPr/>
      </w:pPr>
      <w:r>
        <w:rPr>
          <w:rFonts w:eastAsia="Times New Roman" w:cs="Times New Roman" w:ascii="Times New Roman" w:hAnsi="Times New Roman"/>
          <w:color w:val="111111"/>
          <w:sz w:val="28"/>
          <w:szCs w:val="28"/>
          <w:lang w:val="en-US"/>
        </w:rPr>
        <w:t>yang kalian perselisihkan”.</w:t>
      </w:r>
    </w:p>
    <w:p>
      <w:pPr>
        <w:pStyle w:val="BookText"/>
        <w:bidi w:val="0"/>
        <w:jc w:val="both"/>
        <w:rPr/>
      </w:pPr>
      <w:r>
        <w:rPr>
          <w:rFonts w:eastAsia="Times New Roman" w:cs="Times New Roman" w:ascii="Times New Roman" w:hAnsi="Times New Roman"/>
          <w:color w:val="111111"/>
          <w:sz w:val="28"/>
          <w:szCs w:val="28"/>
          <w:lang w:val="en-US"/>
        </w:rPr>
        <w:t>Hal itu merupakan argumentasi atas tauhid dari sudut perlunya</w:t>
      </w:r>
    </w:p>
    <w:p>
      <w:pPr>
        <w:pStyle w:val="BookText"/>
        <w:bidi w:val="0"/>
        <w:jc w:val="both"/>
        <w:rPr/>
      </w:pPr>
      <w:r>
        <w:rPr>
          <w:rFonts w:eastAsia="Times New Roman" w:cs="Times New Roman" w:ascii="Times New Roman" w:hAnsi="Times New Roman"/>
          <w:color w:val="111111"/>
          <w:sz w:val="28"/>
          <w:szCs w:val="28"/>
          <w:lang w:val="en-US"/>
        </w:rPr>
        <w:t>balasan. Dan Al-Qur’an yang mulia telah menjelaskan dua tema ini dalam</w:t>
      </w:r>
    </w:p>
    <w:p>
      <w:pPr>
        <w:pStyle w:val="BookText"/>
        <w:bidi w:val="0"/>
        <w:jc w:val="both"/>
        <w:rPr/>
      </w:pPr>
      <w:r>
        <w:rPr>
          <w:rFonts w:eastAsia="Times New Roman" w:cs="Times New Roman" w:ascii="Times New Roman" w:hAnsi="Times New Roman"/>
          <w:color w:val="111111"/>
          <w:sz w:val="28"/>
          <w:szCs w:val="28"/>
          <w:lang w:val="en-US"/>
        </w:rPr>
        <w:t>surah Al-Fatihah. Yang pertama adalah firman-Nya, “Segala puij bagi</w:t>
      </w:r>
    </w:p>
    <w:p>
      <w:pPr>
        <w:pStyle w:val="BookText"/>
        <w:bidi w:val="0"/>
        <w:jc w:val="both"/>
        <w:rPr/>
      </w:pPr>
      <w:r>
        <w:rPr>
          <w:rFonts w:eastAsia="Times New Roman" w:cs="Times New Roman" w:ascii="Times New Roman" w:hAnsi="Times New Roman"/>
          <w:color w:val="111111"/>
          <w:sz w:val="28"/>
          <w:szCs w:val="28"/>
          <w:lang w:val="en-US"/>
        </w:rPr>
        <w:t>Allah Tuhan (Pemelihara) alam semesta” (Q.S. Al-Fatihah: 2). Dan yang</w:t>
      </w:r>
    </w:p>
    <w:p>
      <w:pPr>
        <w:pStyle w:val="BookText"/>
        <w:bidi w:val="0"/>
        <w:jc w:val="both"/>
        <w:rPr/>
      </w:pPr>
      <w:r>
        <w:rPr>
          <w:rFonts w:eastAsia="Times New Roman" w:cs="Times New Roman" w:ascii="Times New Roman" w:hAnsi="Times New Roman"/>
          <w:color w:val="111111"/>
          <w:sz w:val="28"/>
          <w:szCs w:val="28"/>
          <w:lang w:val="en-US"/>
        </w:rPr>
        <w:t>lain adalah firman-Nya, “Pemilik hari kemudian” melalui pengaturan</w:t>
      </w:r>
    </w:p>
    <w:p>
      <w:pPr>
        <w:pStyle w:val="BookText"/>
        <w:bidi w:val="0"/>
        <w:jc w:val="both"/>
        <w:rPr/>
      </w:pPr>
      <w:r>
        <w:rPr>
          <w:rFonts w:eastAsia="Times New Roman" w:cs="Times New Roman" w:ascii="Times New Roman" w:hAnsi="Times New Roman"/>
          <w:color w:val="111111"/>
          <w:sz w:val="28"/>
          <w:szCs w:val="28"/>
          <w:lang w:val="en-US"/>
        </w:rPr>
        <w:t>(rububiyah) alam semesta, dan ditetapkan juga melalui kepemilikan Hari</w:t>
      </w:r>
    </w:p>
    <w:p>
      <w:pPr>
        <w:pStyle w:val="BookText"/>
        <w:bidi w:val="0"/>
        <w:jc w:val="both"/>
        <w:rPr/>
      </w:pPr>
      <w:r>
        <w:rPr>
          <w:rFonts w:eastAsia="Times New Roman" w:cs="Times New Roman" w:ascii="Times New Roman" w:hAnsi="Times New Roman"/>
          <w:color w:val="111111"/>
          <w:sz w:val="28"/>
          <w:szCs w:val="28"/>
          <w:lang w:val="en-US"/>
        </w:rPr>
        <w:t>Kemudian dan balasan. Ini berarti dapat saja menetapkan wujud Allah Swt</w:t>
      </w:r>
    </w:p>
    <w:p>
      <w:pPr>
        <w:pStyle w:val="BookText"/>
        <w:bidi w:val="0"/>
        <w:jc w:val="both"/>
        <w:rPr/>
      </w:pPr>
      <w:r>
        <w:rPr>
          <w:rFonts w:eastAsia="Times New Roman" w:cs="Times New Roman" w:ascii="Times New Roman" w:hAnsi="Times New Roman"/>
          <w:color w:val="111111"/>
          <w:sz w:val="28"/>
          <w:szCs w:val="28"/>
          <w:lang w:val="en-US"/>
        </w:rPr>
        <w:t>melalui pandangan falsafat dunia yang dalam dan dapat juga mene tapkan</w:t>
      </w:r>
    </w:p>
    <w:p>
      <w:pPr>
        <w:pStyle w:val="BookText"/>
        <w:bidi w:val="0"/>
        <w:jc w:val="both"/>
        <w:rPr/>
      </w:pPr>
      <w:r>
        <w:rPr>
          <w:rFonts w:eastAsia="Times New Roman" w:cs="Times New Roman" w:ascii="Times New Roman" w:hAnsi="Times New Roman"/>
          <w:color w:val="111111"/>
          <w:sz w:val="28"/>
          <w:szCs w:val="28"/>
          <w:lang w:val="en-US"/>
        </w:rPr>
        <w:t>keberadaan-Nya sebagai Pemilik Hari Kemudian melalui pentingnya balasan</w:t>
      </w:r>
    </w:p>
    <w:p>
      <w:pPr>
        <w:pStyle w:val="BookText"/>
        <w:bidi w:val="0"/>
        <w:jc w:val="both"/>
        <w:rPr/>
      </w:pPr>
      <w:r>
        <w:rPr>
          <w:rFonts w:eastAsia="Times New Roman" w:cs="Times New Roman" w:ascii="Times New Roman" w:hAnsi="Times New Roman"/>
          <w:color w:val="111111"/>
          <w:sz w:val="28"/>
          <w:szCs w:val="28"/>
          <w:lang w:val="en-US"/>
        </w:rPr>
        <w:t>dan imbalan. Keduanya ini sebagai dalil untuk menetapkan tauhid rububiy.</w:t>
      </w:r>
    </w:p>
    <w:p>
      <w:pPr>
        <w:pStyle w:val="BookText"/>
        <w:bidi w:val="0"/>
        <w:jc w:val="both"/>
        <w:rPr/>
      </w:pPr>
      <w:r>
        <w:rPr>
          <w:rFonts w:eastAsia="Times New Roman" w:cs="Times New Roman" w:ascii="Times New Roman" w:hAnsi="Times New Roman"/>
          <w:color w:val="111111"/>
          <w:sz w:val="28"/>
          <w:szCs w:val="28"/>
          <w:lang w:val="en-US"/>
        </w:rPr>
        <w:t>Ketiga: “Dan Dialah yang menjadikan kamu penguasa-penguasa di</w:t>
      </w:r>
    </w:p>
    <w:p>
      <w:pPr>
        <w:pStyle w:val="BookText"/>
        <w:bidi w:val="0"/>
        <w:jc w:val="both"/>
        <w:rPr/>
      </w:pPr>
      <w:r>
        <w:rPr>
          <w:rFonts w:eastAsia="Times New Roman" w:cs="Times New Roman" w:ascii="Times New Roman" w:hAnsi="Times New Roman"/>
          <w:color w:val="111111"/>
          <w:sz w:val="28"/>
          <w:szCs w:val="28"/>
          <w:lang w:val="en-US"/>
        </w:rPr>
        <w:t>bumi dan Dia meninggikan sebagaian kamu atas sebagian (yang lain) beberapa</w:t>
      </w:r>
    </w:p>
    <w:p>
      <w:pPr>
        <w:pStyle w:val="BookText"/>
        <w:bidi w:val="0"/>
        <w:jc w:val="both"/>
        <w:rPr/>
      </w:pPr>
      <w:r>
        <w:rPr>
          <w:rFonts w:eastAsia="Times New Roman" w:cs="Times New Roman" w:ascii="Times New Roman" w:hAnsi="Times New Roman"/>
          <w:color w:val="111111"/>
          <w:sz w:val="28"/>
          <w:szCs w:val="28"/>
          <w:lang w:val="en-US"/>
        </w:rPr>
        <w:t>derajat, untuk mengujimu tentang apa yang diberikan-Nya kepadamu”</w:t>
      </w:r>
    </w:p>
    <w:p>
      <w:pPr>
        <w:pStyle w:val="BookText"/>
        <w:bidi w:val="0"/>
        <w:jc w:val="both"/>
        <w:rPr/>
      </w:pPr>
      <w:r>
        <w:rPr>
          <w:rFonts w:eastAsia="Times New Roman" w:cs="Times New Roman" w:ascii="Times New Roman" w:hAnsi="Times New Roman"/>
          <w:color w:val="111111"/>
          <w:sz w:val="28"/>
          <w:szCs w:val="28"/>
          <w:lang w:val="en-US"/>
        </w:rPr>
        <w:t>(Q.S. Al-An’am: 165). Sebagaimana tercantum dalam Al-Qur’an bahwa</w:t>
      </w:r>
    </w:p>
    <w:p>
      <w:pPr>
        <w:pStyle w:val="BookText"/>
        <w:bidi w:val="0"/>
        <w:jc w:val="both"/>
        <w:rPr/>
      </w:pPr>
      <w:r>
        <w:rPr>
          <w:rFonts w:eastAsia="Times New Roman" w:cs="Times New Roman" w:ascii="Times New Roman" w:hAnsi="Times New Roman"/>
          <w:color w:val="111111"/>
          <w:sz w:val="28"/>
          <w:szCs w:val="28"/>
          <w:lang w:val="en-US"/>
        </w:rPr>
        <w:t>Allah mengatur masyarakat manusia satu demi satu dan Dia menjadikan</w:t>
      </w:r>
    </w:p>
    <w:p>
      <w:pPr>
        <w:pStyle w:val="BookText"/>
        <w:bidi w:val="0"/>
        <w:jc w:val="both"/>
        <w:rPr/>
      </w:pPr>
      <w:r>
        <w:rPr>
          <w:rFonts w:eastAsia="Times New Roman" w:cs="Times New Roman" w:ascii="Times New Roman" w:hAnsi="Times New Roman"/>
          <w:color w:val="111111"/>
          <w:sz w:val="28"/>
          <w:szCs w:val="28"/>
          <w:lang w:val="en-US"/>
        </w:rPr>
        <w:t>sebagian yang lain sebagai khalifah atas kelompok manusia yang pertama</w:t>
      </w:r>
    </w:p>
    <w:p>
      <w:pPr>
        <w:pStyle w:val="BookText"/>
        <w:bidi w:val="0"/>
        <w:jc w:val="both"/>
        <w:rPr/>
      </w:pPr>
      <w:r>
        <w:rPr>
          <w:rFonts w:eastAsia="Times New Roman" w:cs="Times New Roman" w:ascii="Times New Roman" w:hAnsi="Times New Roman"/>
          <w:color w:val="111111"/>
          <w:sz w:val="28"/>
          <w:szCs w:val="28"/>
          <w:lang w:val="en-US"/>
        </w:rPr>
        <w:t>dan kelompok manusia sesudahnya sebagai khalifah atas kelompok manusia</w:t>
      </w:r>
    </w:p>
    <w:p>
      <w:pPr>
        <w:pStyle w:val="BookText"/>
        <w:bidi w:val="0"/>
        <w:jc w:val="both"/>
        <w:rPr/>
      </w:pPr>
      <w:r>
        <w:rPr>
          <w:rFonts w:eastAsia="Times New Roman" w:cs="Times New Roman" w:ascii="Times New Roman" w:hAnsi="Times New Roman"/>
          <w:color w:val="111111"/>
          <w:sz w:val="28"/>
          <w:szCs w:val="28"/>
          <w:lang w:val="en-US"/>
        </w:rPr>
        <w:t>yang terdahulu. Atau Dia menjadikan manusia sebagai khalifah-Nya di</w:t>
      </w:r>
    </w:p>
    <w:p>
      <w:pPr>
        <w:pStyle w:val="BookText"/>
        <w:bidi w:val="0"/>
        <w:jc w:val="both"/>
        <w:rPr/>
      </w:pPr>
      <w:r>
        <w:rPr>
          <w:rFonts w:eastAsia="Times New Roman" w:cs="Times New Roman" w:ascii="Times New Roman" w:hAnsi="Times New Roman"/>
          <w:color w:val="111111"/>
          <w:sz w:val="28"/>
          <w:szCs w:val="28"/>
          <w:lang w:val="en-US"/>
        </w:rPr>
        <w:t>muka bumi untuk mengujinya, agar Dia melihat apa yang akan diperbuat</w:t>
      </w:r>
    </w:p>
    <w:p>
      <w:pPr>
        <w:pStyle w:val="BookText"/>
        <w:bidi w:val="0"/>
        <w:jc w:val="both"/>
        <w:rPr/>
      </w:pPr>
      <w:r>
        <w:rPr>
          <w:rFonts w:eastAsia="Times New Roman" w:cs="Times New Roman" w:ascii="Times New Roman" w:hAnsi="Times New Roman"/>
          <w:color w:val="111111"/>
          <w:sz w:val="28"/>
          <w:szCs w:val="28"/>
          <w:lang w:val="en-US"/>
        </w:rPr>
        <w:t>manusia di alam ujian. Dan tidak ada sesuatu pun yang berlalu-lalang</w:t>
      </w:r>
    </w:p>
    <w:p>
      <w:pPr>
        <w:pStyle w:val="BookText"/>
        <w:bidi w:val="0"/>
        <w:jc w:val="both"/>
        <w:rPr/>
      </w:pPr>
      <w:r>
        <w:rPr>
          <w:rFonts w:eastAsia="Times New Roman" w:cs="Times New Roman" w:ascii="Times New Roman" w:hAnsi="Times New Roman"/>
          <w:color w:val="111111"/>
          <w:sz w:val="28"/>
          <w:szCs w:val="28"/>
          <w:lang w:val="en-US"/>
        </w:rPr>
        <w:t>di alam ini kecuali untuk ujian dan cobaan. Terkadang ujian itu dalam</w:t>
      </w:r>
    </w:p>
    <w:p>
      <w:pPr>
        <w:pStyle w:val="BookText"/>
        <w:bidi w:val="0"/>
        <w:jc w:val="both"/>
        <w:rPr/>
      </w:pPr>
      <w:r>
        <w:rPr>
          <w:rFonts w:eastAsia="Times New Roman" w:cs="Times New Roman" w:ascii="Times New Roman" w:hAnsi="Times New Roman"/>
          <w:color w:val="111111"/>
          <w:sz w:val="28"/>
          <w:szCs w:val="28"/>
          <w:lang w:val="en-US"/>
        </w:rPr>
        <w:t>bentuk kelapangan dan terkadang dengan kesempitan, terkadang dengan</w:t>
      </w:r>
    </w:p>
    <w:p>
      <w:pPr>
        <w:pStyle w:val="BookText"/>
        <w:bidi w:val="0"/>
        <w:jc w:val="both"/>
        <w:rPr/>
      </w:pPr>
      <w:r>
        <w:rPr>
          <w:rFonts w:eastAsia="Times New Roman" w:cs="Times New Roman" w:ascii="Times New Roman" w:hAnsi="Times New Roman"/>
          <w:color w:val="111111"/>
          <w:sz w:val="28"/>
          <w:szCs w:val="28"/>
          <w:lang w:val="en-US"/>
        </w:rPr>
        <w:t>kebahagiaan dan terkadang dengan kesedihan.</w:t>
      </w:r>
    </w:p>
    <w:p>
      <w:pPr>
        <w:pStyle w:val="BookText"/>
        <w:bidi w:val="0"/>
        <w:jc w:val="both"/>
        <w:rPr/>
      </w:pPr>
      <w:r>
        <w:rPr>
          <w:rFonts w:eastAsia="Times New Roman" w:cs="Times New Roman" w:ascii="Times New Roman" w:hAnsi="Times New Roman"/>
          <w:color w:val="111111"/>
          <w:sz w:val="28"/>
          <w:szCs w:val="28"/>
          <w:lang w:val="en-US"/>
        </w:rPr>
        <w:t>Sesuai dengan surah Al-Fajr, manusia selalu menghadapi ujian dan</w:t>
      </w:r>
    </w:p>
    <w:p>
      <w:pPr>
        <w:pStyle w:val="BookText"/>
        <w:bidi w:val="0"/>
        <w:jc w:val="both"/>
        <w:rPr/>
      </w:pPr>
      <w:r>
        <w:rPr>
          <w:rFonts w:eastAsia="Times New Roman" w:cs="Times New Roman" w:ascii="Times New Roman" w:hAnsi="Times New Roman"/>
          <w:color w:val="111111"/>
          <w:sz w:val="28"/>
          <w:szCs w:val="28"/>
          <w:lang w:val="en-US"/>
        </w:rPr>
        <w:t>cobaan. Perbedaan dan kesenjangan ini antara sebagian dan sebagian yang</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dalam hal-hal materi adalah untuk pemanfaatan timbal-balik sesama </w:t>
      </w:r>
    </w:p>
    <w:p>
      <w:pPr>
        <w:pStyle w:val="BookText"/>
        <w:bidi w:val="0"/>
        <w:rPr/>
      </w:pPr>
      <w:r>
        <w:rPr>
          <w:rFonts w:eastAsia="Times New Roman" w:cs="Times New Roman" w:ascii="Times New Roman" w:hAnsi="Times New Roman"/>
          <w:color w:val="111111"/>
          <w:sz w:val="28"/>
          <w:szCs w:val="28"/>
          <w:lang w:val="en-US"/>
        </w:rPr>
        <w:t>mereka dan bukan untuk eksploitasi(sepihak) dll.</w:t>
      </w:r>
    </w:p>
    <w:p>
      <w:pPr>
        <w:pStyle w:val="BookText"/>
        <w:bidi w:val="0"/>
        <w:jc w:val="both"/>
        <w:rPr/>
      </w:pPr>
      <w:r>
        <w:rPr>
          <w:rFonts w:eastAsia="Times New Roman" w:cs="Times New Roman" w:ascii="Times New Roman" w:hAnsi="Times New Roman"/>
          <w:color w:val="111111"/>
          <w:sz w:val="28"/>
          <w:szCs w:val="28"/>
          <w:lang w:val="en-US"/>
        </w:rPr>
        <w:t>Dan telah kami bahas—sebelumnya—ayat-ayat (dalam surah Al-Fajr—</w:t>
      </w:r>
    </w:p>
    <w:p>
      <w:pPr>
        <w:pStyle w:val="BookText"/>
        <w:bidi w:val="0"/>
        <w:jc w:val="both"/>
        <w:rPr/>
      </w:pPr>
      <w:r>
        <w:rPr>
          <w:rFonts w:eastAsia="Times New Roman" w:cs="Times New Roman" w:ascii="Times New Roman" w:hAnsi="Times New Roman"/>
          <w:color w:val="111111"/>
          <w:sz w:val="28"/>
          <w:szCs w:val="28"/>
          <w:lang w:val="en-US"/>
        </w:rPr>
        <w:t>Peny.) ini bersama ayat-ayat yang tedapat dam surat az-Zukhruf dan kami</w:t>
      </w:r>
    </w:p>
    <w:p>
      <w:pPr>
        <w:pStyle w:val="BookText"/>
        <w:bidi w:val="0"/>
        <w:jc w:val="both"/>
        <w:rPr/>
      </w:pPr>
      <w:r>
        <w:rPr>
          <w:rFonts w:eastAsia="Times New Roman" w:cs="Times New Roman" w:ascii="Times New Roman" w:hAnsi="Times New Roman"/>
          <w:color w:val="111111"/>
          <w:sz w:val="28"/>
          <w:szCs w:val="28"/>
          <w:lang w:val="en-US"/>
        </w:rPr>
        <w:t>katakan bahwa perbedaan status sosial adalah untuk mengatur masyarakat</w:t>
      </w:r>
    </w:p>
    <w:p>
      <w:pPr>
        <w:pStyle w:val="BookText"/>
        <w:bidi w:val="0"/>
        <w:jc w:val="both"/>
        <w:rPr/>
      </w:pPr>
      <w:r>
        <w:rPr>
          <w:rFonts w:eastAsia="Times New Roman" w:cs="Times New Roman" w:ascii="Times New Roman" w:hAnsi="Times New Roman"/>
          <w:color w:val="111111"/>
          <w:sz w:val="28"/>
          <w:szCs w:val="28"/>
          <w:lang w:val="en-US"/>
        </w:rPr>
        <w:t>dalam bentuk yang terbaik, “Agar sebagian mereka dapat mempergunakan</w:t>
      </w:r>
    </w:p>
    <w:p>
      <w:pPr>
        <w:pStyle w:val="BookText"/>
        <w:bidi w:val="0"/>
        <w:jc w:val="both"/>
        <w:rPr/>
      </w:pPr>
      <w:r>
        <w:rPr>
          <w:rFonts w:eastAsia="Times New Roman" w:cs="Times New Roman" w:ascii="Times New Roman" w:hAnsi="Times New Roman"/>
          <w:color w:val="111111"/>
          <w:sz w:val="28"/>
          <w:szCs w:val="28"/>
          <w:lang w:val="en-US"/>
        </w:rPr>
        <w:t>sebagian yang lain. Dan rahmat Tuhanmu lebih baik” (Q.S. az-Zukhruf: 32).</w:t>
      </w:r>
    </w:p>
    <w:p>
      <w:pPr>
        <w:pStyle w:val="BookText"/>
        <w:bidi w:val="0"/>
        <w:jc w:val="both"/>
        <w:rPr/>
      </w:pPr>
      <w:r>
        <w:rPr>
          <w:rFonts w:eastAsia="Times New Roman" w:cs="Times New Roman" w:ascii="Times New Roman" w:hAnsi="Times New Roman"/>
          <w:color w:val="111111"/>
          <w:sz w:val="28"/>
          <w:szCs w:val="28"/>
          <w:lang w:val="en-US"/>
        </w:rPr>
        <w:t>Di sana telah kami jelaskan secara terperinci antara pemanfaatan timbalbalik</w:t>
      </w:r>
    </w:p>
    <w:p>
      <w:pPr>
        <w:pStyle w:val="BookText"/>
        <w:bidi w:val="0"/>
        <w:jc w:val="both"/>
        <w:rPr/>
      </w:pPr>
      <w:r>
        <w:rPr>
          <w:rFonts w:eastAsia="Times New Roman" w:cs="Times New Roman" w:ascii="Times New Roman" w:hAnsi="Times New Roman"/>
          <w:color w:val="111111"/>
          <w:sz w:val="28"/>
          <w:szCs w:val="28"/>
          <w:lang w:val="en-US"/>
        </w:rPr>
        <w:t>dan pemanfaatan dari satu pihak. Apa yang disebutkan dalam surah</w:t>
      </w:r>
    </w:p>
    <w:p>
      <w:pPr>
        <w:pStyle w:val="BookText"/>
        <w:bidi w:val="0"/>
        <w:jc w:val="both"/>
        <w:rPr/>
      </w:pPr>
      <w:r>
        <w:rPr>
          <w:rFonts w:eastAsia="Times New Roman" w:cs="Times New Roman" w:ascii="Times New Roman" w:hAnsi="Times New Roman"/>
          <w:color w:val="111111"/>
          <w:sz w:val="28"/>
          <w:szCs w:val="28"/>
          <w:lang w:val="en-US"/>
        </w:rPr>
        <w:t>Al-An’am sebagai argumentasi atas tauhid kesimpulannya terkumpul pada</w:t>
      </w:r>
    </w:p>
    <w:p>
      <w:pPr>
        <w:pStyle w:val="BookText"/>
        <w:bidi w:val="0"/>
        <w:jc w:val="both"/>
        <w:rPr/>
      </w:pPr>
      <w:r>
        <w:rPr>
          <w:rFonts w:eastAsia="Times New Roman" w:cs="Times New Roman" w:ascii="Times New Roman" w:hAnsi="Times New Roman"/>
          <w:color w:val="111111"/>
          <w:sz w:val="28"/>
          <w:szCs w:val="28"/>
          <w:lang w:val="en-US"/>
        </w:rPr>
        <w:t>akhir surah dengan tiga pandangan dan tiga dalil: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Argumentasi atas tauhid melalui pandangan falsafah dunia dan</w:t>
      </w:r>
    </w:p>
    <w:p>
      <w:pPr>
        <w:pStyle w:val="BookText"/>
        <w:bidi w:val="0"/>
        <w:jc w:val="both"/>
        <w:rPr/>
      </w:pPr>
      <w:r>
        <w:rPr>
          <w:rFonts w:eastAsia="Times New Roman" w:cs="Times New Roman" w:ascii="Times New Roman" w:hAnsi="Times New Roman"/>
          <w:color w:val="111111"/>
          <w:sz w:val="28"/>
          <w:szCs w:val="28"/>
          <w:lang w:val="en-US"/>
        </w:rPr>
        <w:t>sistem kosmos (an-nizham al-kauni).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Argumentasi atas tauhid melalui keperluan(adanya) balasan dan</w:t>
      </w:r>
    </w:p>
    <w:p>
      <w:pPr>
        <w:pStyle w:val="BookText"/>
        <w:bidi w:val="0"/>
        <w:jc w:val="both"/>
        <w:rPr/>
      </w:pPr>
      <w:r>
        <w:rPr>
          <w:rFonts w:eastAsia="Times New Roman" w:cs="Times New Roman" w:ascii="Times New Roman" w:hAnsi="Times New Roman"/>
          <w:color w:val="111111"/>
          <w:sz w:val="28"/>
          <w:szCs w:val="28"/>
          <w:lang w:val="en-US"/>
        </w:rPr>
        <w:t>imbalan.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Argumentasi atas tauhid melalui penyaksian sistem masyarakat</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Tiga argumentasi atas ini meskipun tidak terpisah dari sistem kosmos</w:t>
      </w:r>
    </w:p>
    <w:p>
      <w:pPr>
        <w:pStyle w:val="BookText"/>
        <w:bidi w:val="0"/>
        <w:jc w:val="both"/>
        <w:rPr/>
      </w:pPr>
      <w:r>
        <w:rPr>
          <w:rFonts w:eastAsia="Times New Roman" w:cs="Times New Roman" w:ascii="Times New Roman" w:hAnsi="Times New Roman"/>
          <w:color w:val="111111"/>
          <w:sz w:val="28"/>
          <w:szCs w:val="28"/>
          <w:lang w:val="en-US"/>
        </w:rPr>
        <w:t>dan alam yang univiersal (an-nizham al-kulli lil kaun), namun karena ia</w:t>
      </w:r>
    </w:p>
    <w:p>
      <w:pPr>
        <w:pStyle w:val="BookText"/>
        <w:bidi w:val="0"/>
        <w:jc w:val="both"/>
        <w:rPr/>
      </w:pPr>
      <w:r>
        <w:rPr>
          <w:rFonts w:eastAsia="Times New Roman" w:cs="Times New Roman" w:ascii="Times New Roman" w:hAnsi="Times New Roman"/>
          <w:color w:val="111111"/>
          <w:sz w:val="28"/>
          <w:szCs w:val="28"/>
          <w:lang w:val="en-US"/>
        </w:rPr>
        <w:t>terbedakan dengan ciri-ciri tertentu, maka ia dikemukakan melalui dalil</w:t>
      </w:r>
    </w:p>
    <w:p>
      <w:pPr>
        <w:pStyle w:val="BookText"/>
        <w:bidi w:val="0"/>
        <w:jc w:val="both"/>
        <w:rPr/>
      </w:pPr>
      <w:r>
        <w:rPr>
          <w:rFonts w:eastAsia="Times New Roman" w:cs="Times New Roman" w:ascii="Times New Roman" w:hAnsi="Times New Roman"/>
          <w:color w:val="111111"/>
          <w:sz w:val="28"/>
          <w:szCs w:val="28"/>
          <w:lang w:val="en-US"/>
        </w:rPr>
        <w:t>tersendiri. Adapun yang berkenaan dengan argumentasi atas Hari Kemudian</w:t>
      </w:r>
    </w:p>
    <w:p>
      <w:pPr>
        <w:pStyle w:val="BookText"/>
        <w:bidi w:val="0"/>
        <w:jc w:val="both"/>
        <w:rPr/>
      </w:pPr>
      <w:r>
        <w:rPr>
          <w:rFonts w:eastAsia="Times New Roman" w:cs="Times New Roman" w:ascii="Times New Roman" w:hAnsi="Times New Roman"/>
          <w:color w:val="111111"/>
          <w:sz w:val="28"/>
          <w:szCs w:val="28"/>
          <w:lang w:val="en-US"/>
        </w:rPr>
        <w:t>dan pentingnya kiamat, maka ia telah dijelaskan melalui pelbagai</w:t>
      </w:r>
    </w:p>
    <w:p>
      <w:pPr>
        <w:pStyle w:val="BookText"/>
        <w:bidi w:val="0"/>
        <w:jc w:val="both"/>
        <w:rPr/>
      </w:pPr>
      <w:r>
        <w:rPr>
          <w:rFonts w:eastAsia="Times New Roman" w:cs="Times New Roman" w:ascii="Times New Roman" w:hAnsi="Times New Roman"/>
          <w:color w:val="111111"/>
          <w:sz w:val="28"/>
          <w:szCs w:val="28"/>
          <w:lang w:val="en-US"/>
        </w:rPr>
        <w:t>jalan, sebagainya terdapat dalam surah Shad dan sebagian lagi dalam surah</w:t>
      </w:r>
    </w:p>
    <w:p>
      <w:pPr>
        <w:pStyle w:val="BookText"/>
        <w:bidi w:val="0"/>
        <w:jc w:val="both"/>
        <w:rPr/>
      </w:pPr>
      <w:r>
        <w:rPr>
          <w:rFonts w:eastAsia="Times New Roman" w:cs="Times New Roman" w:ascii="Times New Roman" w:hAnsi="Times New Roman"/>
          <w:color w:val="111111"/>
          <w:sz w:val="28"/>
          <w:szCs w:val="28"/>
          <w:lang w:val="en-US"/>
        </w:rPr>
        <w:t>Al-An’am. Dan Allah telah memperkenalkan diri-Nya sebagai Dzat yang</w:t>
      </w:r>
    </w:p>
    <w:p>
      <w:pPr>
        <w:pStyle w:val="BookText"/>
        <w:bidi w:val="0"/>
        <w:jc w:val="both"/>
        <w:rPr/>
      </w:pPr>
      <w:r>
        <w:rPr>
          <w:rFonts w:eastAsia="Times New Roman" w:cs="Times New Roman" w:ascii="Times New Roman" w:hAnsi="Times New Roman"/>
          <w:color w:val="111111"/>
          <w:sz w:val="28"/>
          <w:szCs w:val="28"/>
          <w:lang w:val="en-US"/>
        </w:rPr>
        <w:t>Mahbenar (al-haq), Maha Bijaksana, Mahaadil, Maha Penyayang, dan yang</w:t>
      </w:r>
    </w:p>
    <w:p>
      <w:pPr>
        <w:pStyle w:val="BookText"/>
        <w:bidi w:val="0"/>
        <w:jc w:val="both"/>
        <w:rPr/>
      </w:pPr>
      <w:r>
        <w:rPr>
          <w:rFonts w:eastAsia="Times New Roman" w:cs="Times New Roman" w:ascii="Times New Roman" w:hAnsi="Times New Roman"/>
          <w:color w:val="111111"/>
          <w:sz w:val="28"/>
          <w:szCs w:val="28"/>
          <w:lang w:val="en-US"/>
        </w:rPr>
        <w:t>paling kasih dari siapa pun yang mengasihani. Dia memerintahkan kita</w:t>
      </w:r>
    </w:p>
    <w:p>
      <w:pPr>
        <w:pStyle w:val="BookText"/>
        <w:bidi w:val="0"/>
        <w:jc w:val="both"/>
        <w:rPr/>
      </w:pPr>
      <w:r>
        <w:rPr>
          <w:rFonts w:eastAsia="Times New Roman" w:cs="Times New Roman" w:ascii="Times New Roman" w:hAnsi="Times New Roman"/>
          <w:color w:val="111111"/>
          <w:sz w:val="28"/>
          <w:szCs w:val="28"/>
          <w:lang w:val="en-US"/>
        </w:rPr>
        <w:t>untuk mensifati-Nya sebagaimana Dia mensifati diri-Nya sendiri. Allah</w:t>
      </w:r>
    </w:p>
    <w:p>
      <w:pPr>
        <w:pStyle w:val="BookText"/>
        <w:bidi w:val="0"/>
        <w:jc w:val="both"/>
        <w:rPr/>
      </w:pPr>
      <w:r>
        <w:rPr>
          <w:rFonts w:eastAsia="Times New Roman" w:cs="Times New Roman" w:ascii="Times New Roman" w:hAnsi="Times New Roman"/>
          <w:color w:val="111111"/>
          <w:sz w:val="28"/>
          <w:szCs w:val="28"/>
          <w:lang w:val="en-US"/>
        </w:rPr>
        <w:t>Maha Suci dari apa-apa yang disifat bagi-Nya oleh orang-orang yang asing</w:t>
      </w:r>
    </w:p>
    <w:p>
      <w:pPr>
        <w:pStyle w:val="BookText"/>
        <w:bidi w:val="0"/>
        <w:jc w:val="both"/>
        <w:rPr/>
      </w:pPr>
      <w:r>
        <w:rPr>
          <w:rFonts w:eastAsia="Times New Roman" w:cs="Times New Roman" w:ascii="Times New Roman" w:hAnsi="Times New Roman"/>
          <w:color w:val="111111"/>
          <w:sz w:val="28"/>
          <w:szCs w:val="28"/>
          <w:lang w:val="en-US"/>
        </w:rPr>
        <w:t>(al-ghuraba’), “Maha Suci Tuhanmu Yang mempunyai keperkasaan dari apa</w:t>
      </w:r>
    </w:p>
    <w:p>
      <w:pPr>
        <w:pStyle w:val="BookText"/>
        <w:bidi w:val="0"/>
        <w:jc w:val="both"/>
        <w:rPr/>
      </w:pPr>
      <w:r>
        <w:rPr>
          <w:rFonts w:eastAsia="Times New Roman" w:cs="Times New Roman" w:ascii="Times New Roman" w:hAnsi="Times New Roman"/>
          <w:color w:val="111111"/>
          <w:sz w:val="28"/>
          <w:szCs w:val="28"/>
          <w:lang w:val="en-US"/>
        </w:rPr>
        <w:t>yang mereka katakan” (Q.S. ash-Shafat: 180). Hamba-hamba Allah yang</w:t>
      </w:r>
    </w:p>
    <w:p>
      <w:pPr>
        <w:pStyle w:val="BookText"/>
        <w:bidi w:val="0"/>
        <w:jc w:val="both"/>
        <w:rPr/>
      </w:pPr>
      <w:r>
        <w:rPr>
          <w:rFonts w:eastAsia="Times New Roman" w:cs="Times New Roman" w:ascii="Times New Roman" w:hAnsi="Times New Roman"/>
          <w:color w:val="111111"/>
          <w:sz w:val="28"/>
          <w:szCs w:val="28"/>
          <w:lang w:val="en-US"/>
        </w:rPr>
        <w:t>ikhlas mensifati Allah dengan cara: mereka mempelajarinya dari Allah dan</w:t>
      </w:r>
    </w:p>
    <w:p>
      <w:pPr>
        <w:pStyle w:val="BookText"/>
        <w:bidi w:val="0"/>
        <w:jc w:val="both"/>
        <w:rPr/>
      </w:pPr>
      <w:r>
        <w:rPr>
          <w:rFonts w:eastAsia="Times New Roman" w:cs="Times New Roman" w:ascii="Times New Roman" w:hAnsi="Times New Roman"/>
          <w:color w:val="111111"/>
          <w:sz w:val="28"/>
          <w:szCs w:val="28"/>
          <w:lang w:val="en-US"/>
        </w:rPr>
        <w:t>sebagaimana yang telah dijelaskan-Nya.</w:t>
      </w:r>
    </w:p>
    <w:p>
      <w:pPr>
        <w:pStyle w:val="BookText"/>
        <w:bidi w:val="0"/>
        <w:jc w:val="both"/>
        <w:rPr/>
      </w:pPr>
      <w:r>
        <w:rPr>
          <w:rFonts w:eastAsia="Times New Roman" w:cs="Times New Roman" w:ascii="Times New Roman" w:hAnsi="Times New Roman"/>
          <w:color w:val="111111"/>
          <w:sz w:val="28"/>
          <w:szCs w:val="28"/>
          <w:lang w:val="en-US"/>
        </w:rPr>
        <w:t>Termasuk nama-nama Allah tabaraka wa ta’ala yang terbaik (al-asma</w:t>
      </w:r>
    </w:p>
    <w:p>
      <w:pPr>
        <w:pStyle w:val="BookText"/>
        <w:bidi w:val="0"/>
        <w:jc w:val="both"/>
        <w:rPr/>
      </w:pPr>
      <w:r>
        <w:rPr>
          <w:rFonts w:eastAsia="Times New Roman" w:cs="Times New Roman" w:ascii="Times New Roman" w:hAnsi="Times New Roman"/>
          <w:color w:val="111111"/>
          <w:sz w:val="28"/>
          <w:szCs w:val="28"/>
          <w:lang w:val="en-US"/>
        </w:rPr>
        <w:t>al-husna) di dalam Al-Qur’an adalah nama al-haq (Yang Maha Benar), “Yang</w:t>
      </w:r>
    </w:p>
    <w:p>
      <w:pPr>
        <w:pStyle w:val="BookText"/>
        <w:bidi w:val="0"/>
        <w:jc w:val="both"/>
        <w:rPr/>
      </w:pPr>
      <w:r>
        <w:rPr>
          <w:rFonts w:eastAsia="Times New Roman" w:cs="Times New Roman" w:ascii="Times New Roman" w:hAnsi="Times New Roman"/>
          <w:color w:val="111111"/>
          <w:sz w:val="28"/>
          <w:szCs w:val="28"/>
          <w:lang w:val="en-US"/>
        </w:rPr>
        <w:t>demikian itu karena Allah adalah Yang Maha Benar” (Q.S. Al-Hajj: 62). Dan</w:t>
      </w:r>
    </w:p>
    <w:p>
      <w:pPr>
        <w:pStyle w:val="BookText"/>
        <w:bidi w:val="0"/>
        <w:jc w:val="both"/>
        <w:rPr/>
      </w:pPr>
      <w:r>
        <w:rPr>
          <w:rFonts w:eastAsia="Times New Roman" w:cs="Times New Roman" w:ascii="Times New Roman" w:hAnsi="Times New Roman"/>
          <w:color w:val="111111"/>
          <w:sz w:val="28"/>
          <w:szCs w:val="28"/>
          <w:lang w:val="en-US"/>
        </w:rPr>
        <w:t>ungkapan ini menunjukkan pembatasan (al-hashr), yakni bahwa kebenaran</w:t>
      </w:r>
    </w:p>
    <w:p>
      <w:pPr>
        <w:pStyle w:val="BookText"/>
        <w:bidi w:val="0"/>
        <w:jc w:val="both"/>
        <w:rPr/>
      </w:pPr>
      <w:r>
        <w:rPr>
          <w:rFonts w:eastAsia="Times New Roman" w:cs="Times New Roman" w:ascii="Times New Roman" w:hAnsi="Times New Roman"/>
          <w:color w:val="111111"/>
          <w:sz w:val="28"/>
          <w:szCs w:val="28"/>
          <w:lang w:val="en-US"/>
        </w:rPr>
        <w:t>itu terbatas untuk Allah. Jika terdapat sesuatu yang benar dan tetap, maka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pasti dari Allah, “Kebenaran itu (pasti) dari Tuhanmu” (Q.S. Al-Baqarah: </w:t>
      </w:r>
    </w:p>
    <w:p>
      <w:pPr>
        <w:pStyle w:val="BookText"/>
        <w:bidi w:val="0"/>
        <w:rPr/>
      </w:pPr>
      <w:r>
        <w:rPr>
          <w:rFonts w:eastAsia="Times New Roman" w:cs="Times New Roman" w:ascii="Times New Roman" w:hAnsi="Times New Roman"/>
          <w:color w:val="111111"/>
          <w:sz w:val="28"/>
          <w:szCs w:val="28"/>
          <w:lang w:val="en-US"/>
        </w:rPr>
        <w:t>147). Masalah ini berulangkali disebutkan dalam Al-Qur’an, yaitu bahwa</w:t>
      </w:r>
    </w:p>
    <w:p>
      <w:pPr>
        <w:pStyle w:val="BookText"/>
        <w:bidi w:val="0"/>
        <w:jc w:val="both"/>
        <w:rPr/>
      </w:pPr>
      <w:r>
        <w:rPr>
          <w:rFonts w:eastAsia="Times New Roman" w:cs="Times New Roman" w:ascii="Times New Roman" w:hAnsi="Times New Roman"/>
          <w:color w:val="111111"/>
          <w:sz w:val="28"/>
          <w:szCs w:val="28"/>
          <w:lang w:val="en-US"/>
        </w:rPr>
        <w:t>sumber kebenaran itu dari Allah, kebenaran itu tidak bersama Allah, tetapi</w:t>
      </w:r>
    </w:p>
    <w:p>
      <w:pPr>
        <w:pStyle w:val="BookText"/>
        <w:bidi w:val="0"/>
        <w:jc w:val="both"/>
        <w:rPr/>
      </w:pPr>
      <w:r>
        <w:rPr>
          <w:rFonts w:eastAsia="Times New Roman" w:cs="Times New Roman" w:ascii="Times New Roman" w:hAnsi="Times New Roman"/>
          <w:color w:val="111111"/>
          <w:sz w:val="28"/>
          <w:szCs w:val="28"/>
          <w:lang w:val="en-US"/>
        </w:rPr>
        <w:t>kebenaran itu dari Allah. Segala sesuatu yang tetap dalam keadaannya dan</w:t>
      </w:r>
    </w:p>
    <w:p>
      <w:pPr>
        <w:pStyle w:val="BookText"/>
        <w:bidi w:val="0"/>
        <w:jc w:val="both"/>
        <w:rPr/>
      </w:pPr>
      <w:r>
        <w:rPr>
          <w:rFonts w:eastAsia="Times New Roman" w:cs="Times New Roman" w:ascii="Times New Roman" w:hAnsi="Times New Roman"/>
          <w:color w:val="111111"/>
          <w:sz w:val="28"/>
          <w:szCs w:val="28"/>
          <w:lang w:val="en-US"/>
        </w:rPr>
        <w:t>menikmati hakikat, maka ia berasal dari kebenaran yang murni dan yang tidak</w:t>
      </w:r>
    </w:p>
    <w:p>
      <w:pPr>
        <w:pStyle w:val="BookText"/>
        <w:bidi w:val="0"/>
        <w:jc w:val="both"/>
        <w:rPr/>
      </w:pPr>
      <w:r>
        <w:rPr>
          <w:rFonts w:eastAsia="Times New Roman" w:cs="Times New Roman" w:ascii="Times New Roman" w:hAnsi="Times New Roman"/>
          <w:color w:val="111111"/>
          <w:sz w:val="28"/>
          <w:szCs w:val="28"/>
          <w:lang w:val="en-US"/>
        </w:rPr>
        <w:t>terbatas. Apabila Allah sendiri adalah kebenaran dan kebenaran yang murni</w:t>
      </w:r>
    </w:p>
    <w:p>
      <w:pPr>
        <w:pStyle w:val="BookText"/>
        <w:bidi w:val="0"/>
        <w:jc w:val="both"/>
        <w:rPr/>
      </w:pPr>
      <w:r>
        <w:rPr>
          <w:rFonts w:eastAsia="Times New Roman" w:cs="Times New Roman" w:ascii="Times New Roman" w:hAnsi="Times New Roman"/>
          <w:color w:val="111111"/>
          <w:sz w:val="28"/>
          <w:szCs w:val="28"/>
          <w:lang w:val="en-US"/>
        </w:rPr>
        <w:t>serta tidak terbatas, maka kebenaran yang terdapat pada orang lain adalah</w:t>
      </w:r>
    </w:p>
    <w:p>
      <w:pPr>
        <w:pStyle w:val="BookText"/>
        <w:bidi w:val="0"/>
        <w:jc w:val="both"/>
        <w:rPr/>
      </w:pPr>
      <w:r>
        <w:rPr>
          <w:rFonts w:eastAsia="Times New Roman" w:cs="Times New Roman" w:ascii="Times New Roman" w:hAnsi="Times New Roman"/>
          <w:color w:val="111111"/>
          <w:sz w:val="28"/>
          <w:szCs w:val="28"/>
          <w:lang w:val="en-US"/>
        </w:rPr>
        <w:t>kebenaran terbatas dan kebenaran yang tidak murni yang berasal dari Allah.</w:t>
      </w:r>
    </w:p>
    <w:p>
      <w:pPr>
        <w:pStyle w:val="BookText"/>
        <w:bidi w:val="0"/>
        <w:jc w:val="both"/>
        <w:rPr/>
      </w:pPr>
      <w:r>
        <w:rPr>
          <w:rFonts w:eastAsia="Times New Roman" w:cs="Times New Roman" w:ascii="Times New Roman" w:hAnsi="Times New Roman"/>
          <w:color w:val="111111"/>
          <w:sz w:val="28"/>
          <w:szCs w:val="28"/>
          <w:lang w:val="en-US"/>
        </w:rPr>
        <w:t>Tentang hal tersebut, Ustaz Allamah Thabathaba’i—rahmat Allah</w:t>
      </w:r>
    </w:p>
    <w:p>
      <w:pPr>
        <w:pStyle w:val="BookText"/>
        <w:bidi w:val="0"/>
        <w:jc w:val="both"/>
        <w:rPr/>
      </w:pPr>
      <w:r>
        <w:rPr>
          <w:rFonts w:eastAsia="Times New Roman" w:cs="Times New Roman" w:ascii="Times New Roman" w:hAnsi="Times New Roman"/>
          <w:color w:val="111111"/>
          <w:sz w:val="28"/>
          <w:szCs w:val="28"/>
          <w:lang w:val="en-US"/>
        </w:rPr>
        <w:t>atasnya—memberikan pernyataan sebagai berikut: Terdapat perbedaan</w:t>
      </w:r>
    </w:p>
    <w:p>
      <w:pPr>
        <w:pStyle w:val="BookText"/>
        <w:bidi w:val="0"/>
        <w:jc w:val="both"/>
        <w:rPr/>
      </w:pPr>
      <w:r>
        <w:rPr>
          <w:rFonts w:eastAsia="Times New Roman" w:cs="Times New Roman" w:ascii="Times New Roman" w:hAnsi="Times New Roman"/>
          <w:color w:val="111111"/>
          <w:sz w:val="28"/>
          <w:szCs w:val="28"/>
          <w:lang w:val="en-US"/>
        </w:rPr>
        <w:t>antara kita mengatakan Imam a.s. bersama kebenaran dan kita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Kebenaran itu dari Tuhanmu”. Kita katakan bahwa Ali bin Abi Thalib</w:t>
      </w:r>
    </w:p>
    <w:p>
      <w:pPr>
        <w:pStyle w:val="BookText"/>
        <w:bidi w:val="0"/>
        <w:jc w:val="both"/>
        <w:rPr/>
      </w:pPr>
      <w:r>
        <w:rPr>
          <w:rFonts w:eastAsia="Times New Roman" w:cs="Times New Roman" w:ascii="Times New Roman" w:hAnsi="Times New Roman"/>
          <w:color w:val="111111"/>
          <w:sz w:val="28"/>
          <w:szCs w:val="28"/>
          <w:lang w:val="en-US"/>
        </w:rPr>
        <w:t>bersama kebenaran, dan pada setiap tempat, kebenaran realistis tedapat di</w:t>
      </w:r>
    </w:p>
    <w:p>
      <w:pPr>
        <w:pStyle w:val="BookText"/>
        <w:bidi w:val="0"/>
        <w:jc w:val="both"/>
        <w:rPr/>
      </w:pPr>
      <w:r>
        <w:rPr>
          <w:rFonts w:eastAsia="Times New Roman" w:cs="Times New Roman" w:ascii="Times New Roman" w:hAnsi="Times New Roman"/>
          <w:color w:val="111111"/>
          <w:sz w:val="28"/>
          <w:szCs w:val="28"/>
          <w:lang w:val="en-US"/>
        </w:rPr>
        <w:t>sisinya, dan kebenaran bersama Ali. Adapun sumber kebenaran itu dari</w:t>
      </w:r>
    </w:p>
    <w:p>
      <w:pPr>
        <w:pStyle w:val="BookText"/>
        <w:bidi w:val="0"/>
        <w:jc w:val="both"/>
        <w:rPr/>
      </w:pPr>
      <w:r>
        <w:rPr>
          <w:rFonts w:eastAsia="Times New Roman" w:cs="Times New Roman" w:ascii="Times New Roman" w:hAnsi="Times New Roman"/>
          <w:color w:val="111111"/>
          <w:sz w:val="28"/>
          <w:szCs w:val="28"/>
          <w:lang w:val="en-US"/>
        </w:rPr>
        <w:t>Allah, maka kebenaran yang murni dan tidak ada bagi-Nya “bersama”.</w:t>
      </w:r>
    </w:p>
    <w:p>
      <w:pPr>
        <w:pStyle w:val="BookText"/>
        <w:bidi w:val="0"/>
        <w:jc w:val="both"/>
        <w:rPr/>
      </w:pPr>
      <w:r>
        <w:rPr>
          <w:rFonts w:eastAsia="Times New Roman" w:cs="Times New Roman" w:ascii="Times New Roman" w:hAnsi="Times New Roman"/>
          <w:color w:val="111111"/>
          <w:sz w:val="28"/>
          <w:szCs w:val="28"/>
          <w:lang w:val="en-US"/>
        </w:rPr>
        <w:t>Tidak ada sesuatu yang bersama Allah. Dia adalah kebenaran murni lagi</w:t>
      </w:r>
    </w:p>
    <w:p>
      <w:pPr>
        <w:pStyle w:val="BookText"/>
        <w:bidi w:val="0"/>
        <w:jc w:val="both"/>
        <w:rPr/>
      </w:pPr>
      <w:r>
        <w:rPr>
          <w:rFonts w:eastAsia="Times New Roman" w:cs="Times New Roman" w:ascii="Times New Roman" w:hAnsi="Times New Roman"/>
          <w:color w:val="111111"/>
          <w:sz w:val="28"/>
          <w:szCs w:val="28"/>
          <w:lang w:val="en-US"/>
        </w:rPr>
        <w:t>tidak terbatas dan tidak ada sesuatu di sisiNya yang bersamanya. Tetapi,</w:t>
      </w:r>
    </w:p>
    <w:p>
      <w:pPr>
        <w:pStyle w:val="BookText"/>
        <w:bidi w:val="0"/>
        <w:jc w:val="both"/>
        <w:rPr/>
      </w:pPr>
      <w:r>
        <w:rPr>
          <w:rFonts w:eastAsia="Times New Roman" w:cs="Times New Roman" w:ascii="Times New Roman" w:hAnsi="Times New Roman"/>
          <w:color w:val="111111"/>
          <w:sz w:val="28"/>
          <w:szCs w:val="28"/>
          <w:lang w:val="en-US"/>
        </w:rPr>
        <w:t>kebenaran-kebenaran (yang lain) terbatas dan kebenaran-kebenaran yang</w:t>
      </w:r>
    </w:p>
    <w:p>
      <w:pPr>
        <w:pStyle w:val="BookText"/>
        <w:bidi w:val="0"/>
        <w:jc w:val="both"/>
        <w:rPr/>
      </w:pPr>
      <w:r>
        <w:rPr>
          <w:rFonts w:eastAsia="Times New Roman" w:cs="Times New Roman" w:ascii="Times New Roman" w:hAnsi="Times New Roman"/>
          <w:color w:val="111111"/>
          <w:sz w:val="28"/>
          <w:szCs w:val="28"/>
          <w:lang w:val="en-US"/>
        </w:rPr>
        <w:t>tetap adalah bersumber dari kebenaran yang tidak terbatas.</w:t>
      </w:r>
    </w:p>
    <w:p>
      <w:pPr>
        <w:pStyle w:val="BookText"/>
        <w:bidi w:val="0"/>
        <w:jc w:val="both"/>
        <w:rPr/>
      </w:pPr>
      <w:r>
        <w:rPr>
          <w:rFonts w:eastAsia="Times New Roman" w:cs="Times New Roman" w:ascii="Times New Roman" w:hAnsi="Times New Roman"/>
          <w:color w:val="111111"/>
          <w:sz w:val="28"/>
          <w:szCs w:val="28"/>
          <w:lang w:val="en-US"/>
        </w:rPr>
        <w:t>Oleh karena itu, dalam Al-Qur’an terdapat dalam beberapa tempat</w:t>
      </w:r>
    </w:p>
    <w:p>
      <w:pPr>
        <w:pStyle w:val="BookText"/>
        <w:bidi w:val="0"/>
        <w:jc w:val="both"/>
        <w:rPr/>
      </w:pPr>
      <w:r>
        <w:rPr>
          <w:rFonts w:eastAsia="Times New Roman" w:cs="Times New Roman" w:ascii="Times New Roman" w:hAnsi="Times New Roman"/>
          <w:color w:val="111111"/>
          <w:sz w:val="28"/>
          <w:szCs w:val="28"/>
          <w:lang w:val="en-US"/>
        </w:rPr>
        <w:t>(surah) firman-Nya, “Kebenaran itu dari Tuhanmu, sebab itu jangan kalian</w:t>
      </w:r>
    </w:p>
    <w:p>
      <w:pPr>
        <w:pStyle w:val="BookText"/>
        <w:bidi w:val="0"/>
        <w:jc w:val="both"/>
        <w:rPr/>
      </w:pPr>
      <w:r>
        <w:rPr>
          <w:rFonts w:eastAsia="Times New Roman" w:cs="Times New Roman" w:ascii="Times New Roman" w:hAnsi="Times New Roman"/>
          <w:color w:val="111111"/>
          <w:sz w:val="28"/>
          <w:szCs w:val="28"/>
          <w:lang w:val="en-US"/>
        </w:rPr>
        <w:t>termasuk dari orang-orang yang ragu” (Q.S. Al-Baqarah: 147). Apabila Allah</w:t>
      </w:r>
    </w:p>
    <w:p>
      <w:pPr>
        <w:pStyle w:val="BookText"/>
        <w:bidi w:val="0"/>
        <w:jc w:val="both"/>
        <w:rPr/>
      </w:pPr>
      <w:r>
        <w:rPr>
          <w:rFonts w:eastAsia="Times New Roman" w:cs="Times New Roman" w:ascii="Times New Roman" w:hAnsi="Times New Roman"/>
          <w:color w:val="111111"/>
          <w:sz w:val="28"/>
          <w:szCs w:val="28"/>
          <w:lang w:val="en-US"/>
        </w:rPr>
        <w:t>adalah kebenaran murni, dan sebagaimana yang terdapat dalam Al-Qur’an</w:t>
      </w:r>
    </w:p>
    <w:p>
      <w:pPr>
        <w:pStyle w:val="BookText"/>
        <w:bidi w:val="0"/>
        <w:jc w:val="both"/>
        <w:rPr/>
      </w:pPr>
      <w:r>
        <w:rPr>
          <w:rFonts w:eastAsia="Times New Roman" w:cs="Times New Roman" w:ascii="Times New Roman" w:hAnsi="Times New Roman"/>
          <w:color w:val="111111"/>
          <w:sz w:val="28"/>
          <w:szCs w:val="28"/>
          <w:lang w:val="en-US"/>
        </w:rPr>
        <w:t>bahwa al-haq (yang benar) adalah nama dari nama-nama Allah yang baik,</w:t>
      </w:r>
    </w:p>
    <w:p>
      <w:pPr>
        <w:pStyle w:val="BookText"/>
        <w:bidi w:val="0"/>
        <w:jc w:val="both"/>
        <w:rPr/>
      </w:pPr>
      <w:r>
        <w:rPr>
          <w:rFonts w:eastAsia="Times New Roman" w:cs="Times New Roman" w:ascii="Times New Roman" w:hAnsi="Times New Roman"/>
          <w:color w:val="111111"/>
          <w:sz w:val="28"/>
          <w:szCs w:val="28"/>
          <w:lang w:val="en-US"/>
        </w:rPr>
        <w:t>maka al-haq tidak akan mengerjakan suatu pekerjaan yang batil (sia-sia).</w:t>
      </w:r>
    </w:p>
    <w:p>
      <w:pPr>
        <w:pStyle w:val="BookText"/>
        <w:bidi w:val="0"/>
        <w:jc w:val="both"/>
        <w:rPr/>
      </w:pPr>
      <w:r>
        <w:rPr>
          <w:rFonts w:eastAsia="Times New Roman" w:cs="Times New Roman" w:ascii="Times New Roman" w:hAnsi="Times New Roman"/>
          <w:color w:val="111111"/>
          <w:sz w:val="28"/>
          <w:szCs w:val="28"/>
          <w:lang w:val="en-US"/>
        </w:rPr>
        <w:t>Dan termasuk asmaul husna bagi Allah tabaraka wa ta’ala yang lain adalah</w:t>
      </w:r>
    </w:p>
    <w:p>
      <w:pPr>
        <w:pStyle w:val="BookText"/>
        <w:bidi w:val="0"/>
        <w:jc w:val="both"/>
        <w:rPr/>
      </w:pPr>
      <w:r>
        <w:rPr>
          <w:rFonts w:eastAsia="Times New Roman" w:cs="Times New Roman" w:ascii="Times New Roman" w:hAnsi="Times New Roman"/>
          <w:color w:val="111111"/>
          <w:sz w:val="28"/>
          <w:szCs w:val="28"/>
          <w:lang w:val="en-US"/>
        </w:rPr>
        <w:t>al-hakim (Yang Maha Bijaksana) dan al-‘adil (yang Mahaadil). Yang Maha</w:t>
      </w:r>
    </w:p>
    <w:p>
      <w:pPr>
        <w:pStyle w:val="BookText"/>
        <w:bidi w:val="0"/>
        <w:jc w:val="both"/>
        <w:rPr/>
      </w:pPr>
      <w:r>
        <w:rPr>
          <w:rFonts w:eastAsia="Times New Roman" w:cs="Times New Roman" w:ascii="Times New Roman" w:hAnsi="Times New Roman"/>
          <w:color w:val="111111"/>
          <w:sz w:val="28"/>
          <w:szCs w:val="28"/>
          <w:lang w:val="en-US"/>
        </w:rPr>
        <w:t>Bijaksana dan Yang Maha Adil tidak akan berbuat suatu perbuatan yang</w:t>
      </w:r>
    </w:p>
    <w:p>
      <w:pPr>
        <w:pStyle w:val="BookText"/>
        <w:bidi w:val="0"/>
        <w:jc w:val="both"/>
        <w:rPr/>
      </w:pPr>
      <w:r>
        <w:rPr>
          <w:rFonts w:eastAsia="Times New Roman" w:cs="Times New Roman" w:ascii="Times New Roman" w:hAnsi="Times New Roman"/>
          <w:color w:val="111111"/>
          <w:sz w:val="28"/>
          <w:szCs w:val="28"/>
          <w:lang w:val="en-US"/>
        </w:rPr>
        <w:t>sembarangan dan lalim.</w:t>
      </w:r>
    </w:p>
    <w:p>
      <w:pPr>
        <w:pStyle w:val="BookText"/>
        <w:bidi w:val="0"/>
        <w:jc w:val="both"/>
        <w:rPr/>
      </w:pPr>
      <w:r>
        <w:rPr>
          <w:rFonts w:eastAsia="Times New Roman" w:cs="Times New Roman" w:ascii="Times New Roman" w:hAnsi="Times New Roman"/>
          <w:color w:val="111111"/>
          <w:sz w:val="28"/>
          <w:szCs w:val="28"/>
          <w:lang w:val="en-US"/>
        </w:rPr>
        <w:t>Masalah ketiga, bahwa Allah Maha Kasih, Maha Penyayang, dan Yang</w:t>
      </w:r>
    </w:p>
    <w:p>
      <w:pPr>
        <w:pStyle w:val="BookText"/>
        <w:bidi w:val="0"/>
        <w:jc w:val="both"/>
        <w:rPr/>
      </w:pPr>
      <w:r>
        <w:rPr>
          <w:rFonts w:eastAsia="Times New Roman" w:cs="Times New Roman" w:ascii="Times New Roman" w:hAnsi="Times New Roman"/>
          <w:color w:val="111111"/>
          <w:sz w:val="28"/>
          <w:szCs w:val="28"/>
          <w:lang w:val="en-US"/>
        </w:rPr>
        <w:t>Paling kasih dari yang mengasihani. Dan Dia tidak mungkin melakukan</w:t>
      </w:r>
    </w:p>
    <w:p>
      <w:pPr>
        <w:pStyle w:val="BookText"/>
        <w:bidi w:val="0"/>
        <w:jc w:val="both"/>
        <w:rPr/>
      </w:pPr>
      <w:r>
        <w:rPr>
          <w:rFonts w:eastAsia="Times New Roman" w:cs="Times New Roman" w:ascii="Times New Roman" w:hAnsi="Times New Roman"/>
          <w:color w:val="111111"/>
          <w:sz w:val="28"/>
          <w:szCs w:val="28"/>
          <w:lang w:val="en-US"/>
        </w:rPr>
        <w:t>amalan yang bertentangan dengan rahmat. Al-Qur’an telah berargumentasi</w:t>
      </w:r>
    </w:p>
    <w:p>
      <w:pPr>
        <w:pStyle w:val="BookText"/>
        <w:bidi w:val="0"/>
        <w:jc w:val="both"/>
        <w:rPr/>
      </w:pPr>
      <w:r>
        <w:rPr>
          <w:rFonts w:eastAsia="Times New Roman" w:cs="Times New Roman" w:ascii="Times New Roman" w:hAnsi="Times New Roman"/>
          <w:color w:val="111111"/>
          <w:sz w:val="28"/>
          <w:szCs w:val="28"/>
          <w:lang w:val="en-US"/>
        </w:rPr>
        <w:t>dalam surah Shad tentang perlunya Hari Kemudian dan kiamat dengan dalil</w:t>
      </w:r>
    </w:p>
    <w:p>
      <w:pPr>
        <w:pStyle w:val="BookText"/>
        <w:bidi w:val="0"/>
        <w:jc w:val="both"/>
        <w:rPr/>
      </w:pPr>
      <w:r>
        <w:rPr>
          <w:rFonts w:eastAsia="Times New Roman" w:cs="Times New Roman" w:ascii="Times New Roman" w:hAnsi="Times New Roman"/>
          <w:color w:val="111111"/>
          <w:sz w:val="28"/>
          <w:szCs w:val="28"/>
          <w:lang w:val="en-US"/>
        </w:rPr>
        <w:t>yang banyak, salah satunya adalah bahwa Allah adalah Maha Benar (al-haq),</w:t>
      </w:r>
    </w:p>
    <w:p>
      <w:pPr>
        <w:pStyle w:val="BookText"/>
        <w:bidi w:val="0"/>
        <w:jc w:val="both"/>
        <w:rPr/>
      </w:pPr>
      <w:r>
        <w:rPr>
          <w:rFonts w:eastAsia="Times New Roman" w:cs="Times New Roman" w:ascii="Times New Roman" w:hAnsi="Times New Roman"/>
          <w:color w:val="111111"/>
          <w:sz w:val="28"/>
          <w:szCs w:val="28"/>
          <w:lang w:val="en-US"/>
        </w:rPr>
        <w:t>sehingga tidak ada perbuatan batil (sia-sia) yang berasal dari-Nya.</w:t>
      </w:r>
    </w:p>
    <w:p>
      <w:pPr>
        <w:pStyle w:val="BookText"/>
        <w:bidi w:val="0"/>
        <w:jc w:val="both"/>
        <w:rPr/>
      </w:pPr>
      <w:r>
        <w:rPr>
          <w:rFonts w:eastAsia="Times New Roman" w:cs="Times New Roman" w:ascii="Times New Roman" w:hAnsi="Times New Roman"/>
          <w:color w:val="111111"/>
          <w:sz w:val="28"/>
          <w:szCs w:val="28"/>
          <w:lang w:val="en-US"/>
        </w:rPr>
        <w:t>Apabila ciptaan tidak memiliki hari pembagian pahala dan</w:t>
      </w:r>
    </w:p>
    <w:p>
      <w:pPr>
        <w:pStyle w:val="BookText"/>
        <w:bidi w:val="0"/>
        <w:jc w:val="both"/>
        <w:rPr/>
      </w:pPr>
      <w:r>
        <w:rPr>
          <w:rFonts w:eastAsia="Times New Roman" w:cs="Times New Roman" w:ascii="Times New Roman" w:hAnsi="Times New Roman"/>
          <w:color w:val="111111"/>
          <w:sz w:val="28"/>
          <w:szCs w:val="28"/>
          <w:lang w:val="en-US"/>
        </w:rPr>
        <w:t>penerapan siksa dan alam dengan gerakannya tidak menuju ke suatu</w:t>
      </w:r>
    </w:p>
    <w:p>
      <w:pPr>
        <w:pStyle w:val="BookText"/>
        <w:bidi w:val="0"/>
        <w:jc w:val="both"/>
        <w:rPr/>
      </w:pPr>
      <w:r>
        <w:rPr>
          <w:rFonts w:eastAsia="Times New Roman" w:cs="Times New Roman" w:ascii="Times New Roman" w:hAnsi="Times New Roman"/>
          <w:color w:val="111111"/>
          <w:sz w:val="28"/>
          <w:szCs w:val="28"/>
          <w:lang w:val="en-US"/>
        </w:rPr>
        <w:t>tujuan, gerakannya yang terus-menerus dan abadi namun tidak menuju</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 suatu tujuan tertentu dan tidak menuju kepada suatu ketenangan dan </w:t>
      </w:r>
    </w:p>
    <w:p>
      <w:pPr>
        <w:pStyle w:val="BookText"/>
        <w:bidi w:val="0"/>
        <w:rPr/>
      </w:pPr>
      <w:r>
        <w:rPr>
          <w:rFonts w:eastAsia="Times New Roman" w:cs="Times New Roman" w:ascii="Times New Roman" w:hAnsi="Times New Roman"/>
          <w:color w:val="111111"/>
          <w:sz w:val="28"/>
          <w:szCs w:val="28"/>
          <w:lang w:val="en-US"/>
        </w:rPr>
        <w:t>kedamaian dan alam yang disesaki perselisihan-perselisihan ini tidak akan</w:t>
      </w:r>
    </w:p>
    <w:p>
      <w:pPr>
        <w:pStyle w:val="BookText"/>
        <w:bidi w:val="0"/>
        <w:jc w:val="both"/>
        <w:rPr/>
      </w:pPr>
      <w:r>
        <w:rPr>
          <w:rFonts w:eastAsia="Times New Roman" w:cs="Times New Roman" w:ascii="Times New Roman" w:hAnsi="Times New Roman"/>
          <w:color w:val="111111"/>
          <w:sz w:val="28"/>
          <w:szCs w:val="28"/>
          <w:lang w:val="en-US"/>
        </w:rPr>
        <w:t>berakhir dan konflik antara kebenaran dan kebatilan akan berkesinambungan,</w:t>
      </w:r>
    </w:p>
    <w:p>
      <w:pPr>
        <w:pStyle w:val="BookText"/>
        <w:bidi w:val="0"/>
        <w:jc w:val="both"/>
        <w:rPr/>
      </w:pPr>
      <w:r>
        <w:rPr>
          <w:rFonts w:eastAsia="Times New Roman" w:cs="Times New Roman" w:ascii="Times New Roman" w:hAnsi="Times New Roman"/>
          <w:color w:val="111111"/>
          <w:sz w:val="28"/>
          <w:szCs w:val="28"/>
          <w:lang w:val="en-US"/>
        </w:rPr>
        <w:t>maka ia akan menjadi alam yang batil (sia-sia). Al-Qur’an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Kami tidak menciptakan langit dan bumi dan apa yang ada di antara</w:t>
      </w:r>
    </w:p>
    <w:p>
      <w:pPr>
        <w:pStyle w:val="BookText"/>
        <w:bidi w:val="0"/>
        <w:jc w:val="both"/>
        <w:rPr/>
      </w:pPr>
      <w:r>
        <w:rPr>
          <w:rFonts w:eastAsia="Times New Roman" w:cs="Times New Roman" w:ascii="Times New Roman" w:hAnsi="Times New Roman"/>
          <w:color w:val="111111"/>
          <w:sz w:val="28"/>
          <w:szCs w:val="28"/>
          <w:lang w:val="en-US"/>
        </w:rPr>
        <w:t>keduanya dengan sia-sia” (Q.S. Shad: 27). Kami jadikan ia dengan suatu</w:t>
      </w:r>
    </w:p>
    <w:p>
      <w:pPr>
        <w:pStyle w:val="BookText"/>
        <w:bidi w:val="0"/>
        <w:jc w:val="both"/>
        <w:rPr/>
      </w:pPr>
      <w:r>
        <w:rPr>
          <w:rFonts w:eastAsia="Times New Roman" w:cs="Times New Roman" w:ascii="Times New Roman" w:hAnsi="Times New Roman"/>
          <w:color w:val="111111"/>
          <w:sz w:val="28"/>
          <w:szCs w:val="28"/>
          <w:lang w:val="en-US"/>
        </w:rPr>
        <w:t>tujuan, dan bukanlah ia (alam) pasti merupakan tujuan yang aktif (hadaf</w:t>
      </w:r>
    </w:p>
    <w:p>
      <w:pPr>
        <w:pStyle w:val="BookText"/>
        <w:bidi w:val="0"/>
        <w:jc w:val="both"/>
        <w:rPr/>
      </w:pPr>
      <w:r>
        <w:rPr>
          <w:rFonts w:eastAsia="Times New Roman" w:cs="Times New Roman" w:ascii="Times New Roman" w:hAnsi="Times New Roman"/>
          <w:color w:val="111111"/>
          <w:sz w:val="28"/>
          <w:szCs w:val="28"/>
          <w:lang w:val="en-US"/>
        </w:rPr>
        <w:t>fâ’ili) tetapi ia adalah tujuan yang aktual (hadaf fi’li). Pelaku(nya) (fâ’il)</w:t>
      </w:r>
    </w:p>
    <w:p>
      <w:pPr>
        <w:pStyle w:val="BookText"/>
        <w:bidi w:val="0"/>
        <w:jc w:val="both"/>
        <w:rPr/>
      </w:pPr>
      <w:r>
        <w:rPr>
          <w:rFonts w:eastAsia="Times New Roman" w:cs="Times New Roman" w:ascii="Times New Roman" w:hAnsi="Times New Roman"/>
          <w:color w:val="111111"/>
          <w:sz w:val="28"/>
          <w:szCs w:val="28"/>
          <w:lang w:val="en-US"/>
        </w:rPr>
        <w:t>adalah Allah karena dia Maha Kaya yang mutlak, Yang Maha Kaya dengan</w:t>
      </w:r>
    </w:p>
    <w:p>
      <w:pPr>
        <w:pStyle w:val="BookText"/>
        <w:bidi w:val="0"/>
        <w:jc w:val="both"/>
        <w:rPr/>
      </w:pPr>
      <w:r>
        <w:rPr>
          <w:rFonts w:eastAsia="Times New Roman" w:cs="Times New Roman" w:ascii="Times New Roman" w:hAnsi="Times New Roman"/>
          <w:color w:val="111111"/>
          <w:sz w:val="28"/>
          <w:szCs w:val="28"/>
          <w:lang w:val="en-US"/>
        </w:rPr>
        <w:t>sendiri, Dia tidak memiliki tujuan tetapi ia adalah hakikat tujuan, dan</w:t>
      </w:r>
    </w:p>
    <w:p>
      <w:pPr>
        <w:pStyle w:val="BookText"/>
        <w:bidi w:val="0"/>
        <w:jc w:val="both"/>
        <w:rPr/>
      </w:pPr>
      <w:r>
        <w:rPr>
          <w:rFonts w:eastAsia="Times New Roman" w:cs="Times New Roman" w:ascii="Times New Roman" w:hAnsi="Times New Roman"/>
          <w:color w:val="111111"/>
          <w:sz w:val="28"/>
          <w:szCs w:val="28"/>
          <w:lang w:val="en-US"/>
        </w:rPr>
        <w:t>tujuan pelaku (fâ’il) di sini bukanlah suatu jalan bagi-Nya sehingga Allah</w:t>
      </w:r>
    </w:p>
    <w:p>
      <w:pPr>
        <w:pStyle w:val="BookText"/>
        <w:bidi w:val="0"/>
        <w:jc w:val="both"/>
        <w:rPr/>
      </w:pPr>
      <w:r>
        <w:rPr>
          <w:rFonts w:eastAsia="Times New Roman" w:cs="Times New Roman" w:ascii="Times New Roman" w:hAnsi="Times New Roman"/>
          <w:color w:val="111111"/>
          <w:sz w:val="28"/>
          <w:szCs w:val="28"/>
          <w:lang w:val="en-US"/>
        </w:rPr>
        <w:t>butuh untuk melakukan suatu perbuatan yang dengannya Dia sampai ke</w:t>
      </w:r>
    </w:p>
    <w:p>
      <w:pPr>
        <w:pStyle w:val="BookText"/>
        <w:bidi w:val="0"/>
        <w:jc w:val="both"/>
        <w:rPr/>
      </w:pPr>
      <w:r>
        <w:rPr>
          <w:rFonts w:eastAsia="Times New Roman" w:cs="Times New Roman" w:ascii="Times New Roman" w:hAnsi="Times New Roman"/>
          <w:color w:val="111111"/>
          <w:sz w:val="28"/>
          <w:szCs w:val="28"/>
          <w:lang w:val="en-US"/>
        </w:rPr>
        <w:t>tujuan itu, dan perbuatan Allah bukanlah untuk mencapai suatu tujuan</w:t>
      </w:r>
    </w:p>
    <w:p>
      <w:pPr>
        <w:pStyle w:val="BookText"/>
        <w:bidi w:val="0"/>
        <w:jc w:val="both"/>
        <w:rPr/>
      </w:pPr>
      <w:r>
        <w:rPr>
          <w:rFonts w:eastAsia="Times New Roman" w:cs="Times New Roman" w:ascii="Times New Roman" w:hAnsi="Times New Roman"/>
          <w:color w:val="111111"/>
          <w:sz w:val="28"/>
          <w:szCs w:val="28"/>
          <w:lang w:val="en-US"/>
        </w:rPr>
        <w:t>sehingga tujuan tersebut kembali ke pelaku. Dan tidak dapat dikatakan</w:t>
      </w:r>
    </w:p>
    <w:p>
      <w:pPr>
        <w:pStyle w:val="BookText"/>
        <w:bidi w:val="0"/>
        <w:jc w:val="both"/>
        <w:rPr/>
      </w:pPr>
      <w:r>
        <w:rPr>
          <w:rFonts w:eastAsia="Times New Roman" w:cs="Times New Roman" w:ascii="Times New Roman" w:hAnsi="Times New Roman"/>
          <w:color w:val="111111"/>
          <w:sz w:val="28"/>
          <w:szCs w:val="28"/>
          <w:lang w:val="en-US"/>
        </w:rPr>
        <w:t>bahwa Allah melakukan demikian untuk mencapai tujuan demikian.</w:t>
      </w:r>
    </w:p>
    <w:p>
      <w:pPr>
        <w:pStyle w:val="BookText"/>
        <w:bidi w:val="0"/>
        <w:jc w:val="both"/>
        <w:rPr/>
      </w:pPr>
      <w:r>
        <w:rPr>
          <w:rFonts w:eastAsia="Times New Roman" w:cs="Times New Roman" w:ascii="Times New Roman" w:hAnsi="Times New Roman"/>
          <w:color w:val="111111"/>
          <w:sz w:val="28"/>
          <w:szCs w:val="28"/>
          <w:lang w:val="en-US"/>
        </w:rPr>
        <w:t>Jadi, perbuatan Allah tidak serasi dengan al-lâm ilghaiyyah (yang</w:t>
      </w:r>
    </w:p>
    <w:p>
      <w:pPr>
        <w:pStyle w:val="BookText"/>
        <w:bidi w:val="0"/>
        <w:jc w:val="both"/>
        <w:rPr/>
      </w:pPr>
      <w:r>
        <w:rPr>
          <w:rFonts w:eastAsia="Times New Roman" w:cs="Times New Roman" w:ascii="Times New Roman" w:hAnsi="Times New Roman"/>
          <w:color w:val="111111"/>
          <w:sz w:val="28"/>
          <w:szCs w:val="28"/>
          <w:lang w:val="en-US"/>
        </w:rPr>
        <w:t>berarti: puncak, tujuan atau akhir suatu perbuatan—silakan merujuk nahwu</w:t>
      </w:r>
    </w:p>
    <w:p>
      <w:pPr>
        <w:pStyle w:val="BookText"/>
        <w:bidi w:val="0"/>
        <w:jc w:val="both"/>
        <w:rPr/>
      </w:pPr>
      <w:r>
        <w:rPr>
          <w:rFonts w:eastAsia="Times New Roman" w:cs="Times New Roman" w:ascii="Times New Roman" w:hAnsi="Times New Roman"/>
          <w:color w:val="111111"/>
          <w:sz w:val="28"/>
          <w:szCs w:val="28"/>
          <w:lang w:val="en-US"/>
        </w:rPr>
        <w:t>bab jar—Peny.) Dan tidak dapat dikatakan bahwa Allah Swt melakukan</w:t>
      </w:r>
    </w:p>
    <w:p>
      <w:pPr>
        <w:pStyle w:val="BookText"/>
        <w:bidi w:val="0"/>
        <w:jc w:val="both"/>
        <w:rPr/>
      </w:pPr>
      <w:r>
        <w:rPr>
          <w:rFonts w:eastAsia="Times New Roman" w:cs="Times New Roman" w:ascii="Times New Roman" w:hAnsi="Times New Roman"/>
          <w:color w:val="111111"/>
          <w:sz w:val="28"/>
          <w:szCs w:val="28"/>
          <w:lang w:val="en-US"/>
        </w:rPr>
        <w:t>suatu perbuatan untuk mendapatkan faedah dan tidak dapat dikatakan</w:t>
      </w:r>
    </w:p>
    <w:p>
      <w:pPr>
        <w:pStyle w:val="BookText"/>
        <w:bidi w:val="0"/>
        <w:jc w:val="both"/>
        <w:rPr/>
      </w:pPr>
      <w:r>
        <w:rPr>
          <w:rFonts w:eastAsia="Times New Roman" w:cs="Times New Roman" w:ascii="Times New Roman" w:hAnsi="Times New Roman"/>
          <w:color w:val="111111"/>
          <w:sz w:val="28"/>
          <w:szCs w:val="28"/>
          <w:lang w:val="en-US"/>
        </w:rPr>
        <w:t>juga Bahwa Allah melakukan ini agar Dia menjadi dermawan (jawâd).</w:t>
      </w:r>
    </w:p>
    <w:p>
      <w:pPr>
        <w:pStyle w:val="BookText"/>
        <w:bidi w:val="0"/>
        <w:jc w:val="both"/>
        <w:rPr/>
      </w:pPr>
      <w:r>
        <w:rPr>
          <w:rFonts w:eastAsia="Times New Roman" w:cs="Times New Roman" w:ascii="Times New Roman" w:hAnsi="Times New Roman"/>
          <w:color w:val="111111"/>
          <w:sz w:val="28"/>
          <w:szCs w:val="28"/>
          <w:lang w:val="en-US"/>
        </w:rPr>
        <w:t>Aku (Allah) tidak menciptakan makhluk untuk memperoleh keuntungan</w:t>
      </w:r>
    </w:p>
    <w:p>
      <w:pPr>
        <w:pStyle w:val="BookText"/>
        <w:bidi w:val="0"/>
        <w:jc w:val="both"/>
        <w:rPr/>
      </w:pPr>
      <w:r>
        <w:rPr>
          <w:rFonts w:eastAsia="Times New Roman" w:cs="Times New Roman" w:ascii="Times New Roman" w:hAnsi="Times New Roman"/>
          <w:color w:val="111111"/>
          <w:sz w:val="28"/>
          <w:szCs w:val="28"/>
          <w:lang w:val="en-US"/>
        </w:rPr>
        <w:t>tertentu tetapi untuk bermurah hati atas manusia. Jadi, perbuatan Allah</w:t>
      </w:r>
    </w:p>
    <w:p>
      <w:pPr>
        <w:pStyle w:val="BookText"/>
        <w:bidi w:val="0"/>
        <w:jc w:val="both"/>
        <w:rPr/>
      </w:pPr>
      <w:r>
        <w:rPr>
          <w:rFonts w:eastAsia="Times New Roman" w:cs="Times New Roman" w:ascii="Times New Roman" w:hAnsi="Times New Roman"/>
          <w:color w:val="111111"/>
          <w:sz w:val="28"/>
          <w:szCs w:val="28"/>
          <w:lang w:val="en-US"/>
        </w:rPr>
        <w:t>tidak untuk memperoleh manfaat seperti orang lain, dan tidak untuk disebut</w:t>
      </w:r>
    </w:p>
    <w:p>
      <w:pPr>
        <w:pStyle w:val="BookText"/>
        <w:bidi w:val="0"/>
        <w:jc w:val="both"/>
        <w:rPr/>
      </w:pPr>
      <w:r>
        <w:rPr>
          <w:rFonts w:eastAsia="Times New Roman" w:cs="Times New Roman" w:ascii="Times New Roman" w:hAnsi="Times New Roman"/>
          <w:color w:val="111111"/>
          <w:sz w:val="28"/>
          <w:szCs w:val="28"/>
          <w:lang w:val="en-US"/>
        </w:rPr>
        <w:t>sebagai dermawan seperti juga orang lain. Karena mabda’ (sumber) itu yang</w:t>
      </w:r>
    </w:p>
    <w:p>
      <w:pPr>
        <w:pStyle w:val="BookText"/>
        <w:bidi w:val="0"/>
        <w:jc w:val="both"/>
        <w:rPr/>
      </w:pPr>
      <w:r>
        <w:rPr>
          <w:rFonts w:eastAsia="Times New Roman" w:cs="Times New Roman" w:ascii="Times New Roman" w:hAnsi="Times New Roman"/>
          <w:color w:val="111111"/>
          <w:sz w:val="28"/>
          <w:szCs w:val="28"/>
          <w:lang w:val="en-US"/>
        </w:rPr>
        <w:t>melaksanakan suatu perbuatan untuk menggapai suatu tujuan, maka jika dia</w:t>
      </w:r>
    </w:p>
    <w:p>
      <w:pPr>
        <w:pStyle w:val="BookText"/>
        <w:bidi w:val="0"/>
        <w:jc w:val="both"/>
        <w:rPr/>
      </w:pPr>
      <w:r>
        <w:rPr>
          <w:rFonts w:eastAsia="Times New Roman" w:cs="Times New Roman" w:ascii="Times New Roman" w:hAnsi="Times New Roman"/>
          <w:color w:val="111111"/>
          <w:sz w:val="28"/>
          <w:szCs w:val="28"/>
          <w:lang w:val="en-US"/>
        </w:rPr>
        <w:t>tidak melaksanakan perbuatan iti, dia tidak akan mencapai tujuan itu, dan</w:t>
      </w:r>
    </w:p>
    <w:p>
      <w:pPr>
        <w:pStyle w:val="BookText"/>
        <w:bidi w:val="0"/>
        <w:jc w:val="both"/>
        <w:rPr/>
      </w:pPr>
      <w:r>
        <w:rPr>
          <w:rFonts w:eastAsia="Times New Roman" w:cs="Times New Roman" w:ascii="Times New Roman" w:hAnsi="Times New Roman"/>
          <w:color w:val="111111"/>
          <w:sz w:val="28"/>
          <w:szCs w:val="28"/>
          <w:lang w:val="en-US"/>
        </w:rPr>
        <w:t>jika dia tidak melakukan perbuatan itu, dia menjadi kurang (sempurna), dan</w:t>
      </w:r>
    </w:p>
    <w:p>
      <w:pPr>
        <w:pStyle w:val="BookText"/>
        <w:bidi w:val="0"/>
        <w:jc w:val="both"/>
        <w:rPr/>
      </w:pPr>
      <w:r>
        <w:rPr>
          <w:rFonts w:eastAsia="Times New Roman" w:cs="Times New Roman" w:ascii="Times New Roman" w:hAnsi="Times New Roman"/>
          <w:color w:val="111111"/>
          <w:sz w:val="28"/>
          <w:szCs w:val="28"/>
          <w:lang w:val="en-US"/>
        </w:rPr>
        <w:t>dengan perbuatan itu; dia menghilangkan kekurangan dari dirinya. Maka</w:t>
      </w:r>
    </w:p>
    <w:p>
      <w:pPr>
        <w:pStyle w:val="BookText"/>
        <w:bidi w:val="0"/>
        <w:jc w:val="both"/>
        <w:rPr/>
      </w:pPr>
      <w:r>
        <w:rPr>
          <w:rFonts w:eastAsia="Times New Roman" w:cs="Times New Roman" w:ascii="Times New Roman" w:hAnsi="Times New Roman"/>
          <w:color w:val="111111"/>
          <w:sz w:val="28"/>
          <w:szCs w:val="28"/>
          <w:lang w:val="en-US"/>
        </w:rPr>
        <w:t>mabda’ itu tidak mutlak kaya.</w:t>
      </w:r>
    </w:p>
    <w:p>
      <w:pPr>
        <w:pStyle w:val="BookText"/>
        <w:bidi w:val="0"/>
        <w:jc w:val="both"/>
        <w:rPr/>
      </w:pPr>
      <w:r>
        <w:rPr>
          <w:rFonts w:eastAsia="Times New Roman" w:cs="Times New Roman" w:ascii="Times New Roman" w:hAnsi="Times New Roman"/>
          <w:color w:val="111111"/>
          <w:sz w:val="28"/>
          <w:szCs w:val="28"/>
          <w:lang w:val="en-US"/>
        </w:rPr>
        <w:t>Allah tidak menciptakan alam supaya menjadi dermawan dan apabila</w:t>
      </w:r>
    </w:p>
    <w:p>
      <w:pPr>
        <w:pStyle w:val="BookText"/>
        <w:bidi w:val="0"/>
        <w:jc w:val="both"/>
        <w:rPr/>
      </w:pPr>
      <w:r>
        <w:rPr>
          <w:rFonts w:eastAsia="Times New Roman" w:cs="Times New Roman" w:ascii="Times New Roman" w:hAnsi="Times New Roman"/>
          <w:color w:val="111111"/>
          <w:sz w:val="28"/>
          <w:szCs w:val="28"/>
          <w:lang w:val="en-US"/>
        </w:rPr>
        <w:t>Dia tidak menjadi dermawan, Dia akan menjadi kurang. Telah disebutkan</w:t>
      </w:r>
    </w:p>
    <w:p>
      <w:pPr>
        <w:pStyle w:val="BookText"/>
        <w:bidi w:val="0"/>
        <w:jc w:val="both"/>
        <w:rPr/>
      </w:pPr>
      <w:r>
        <w:rPr>
          <w:rFonts w:eastAsia="Times New Roman" w:cs="Times New Roman" w:ascii="Times New Roman" w:hAnsi="Times New Roman"/>
          <w:color w:val="111111"/>
          <w:sz w:val="28"/>
          <w:szCs w:val="28"/>
          <w:lang w:val="en-US"/>
        </w:rPr>
        <w:t>dalam pelajaran-pelajaran terdahulu bahwa Allah adalah mabda’ yang memilih</w:t>
      </w:r>
    </w:p>
    <w:p>
      <w:pPr>
        <w:pStyle w:val="BookText"/>
        <w:bidi w:val="0"/>
        <w:jc w:val="both"/>
        <w:rPr/>
      </w:pPr>
      <w:r>
        <w:rPr>
          <w:rFonts w:eastAsia="Times New Roman" w:cs="Times New Roman" w:ascii="Times New Roman" w:hAnsi="Times New Roman"/>
          <w:color w:val="111111"/>
          <w:sz w:val="28"/>
          <w:szCs w:val="28"/>
          <w:lang w:val="en-US"/>
        </w:rPr>
        <w:t>(al-mukhtar), hakikat kehidupan, kekuasaan, ilmu yang mutlak, serta tidak</w:t>
      </w:r>
    </w:p>
    <w:p>
      <w:pPr>
        <w:pStyle w:val="BookText"/>
        <w:bidi w:val="0"/>
        <w:jc w:val="both"/>
        <w:rPr/>
      </w:pPr>
      <w:r>
        <w:rPr>
          <w:rFonts w:eastAsia="Times New Roman" w:cs="Times New Roman" w:ascii="Times New Roman" w:hAnsi="Times New Roman"/>
          <w:color w:val="111111"/>
          <w:sz w:val="28"/>
          <w:szCs w:val="28"/>
          <w:lang w:val="en-US"/>
        </w:rPr>
        <w:t>ada sesuatu yang berasal dari-Nya kecuali kemurahan hati (al-jud). Dia tidak</w:t>
      </w:r>
    </w:p>
    <w:p>
      <w:pPr>
        <w:pStyle w:val="BookText"/>
        <w:bidi w:val="0"/>
        <w:jc w:val="both"/>
        <w:rPr/>
      </w:pPr>
      <w:r>
        <w:rPr>
          <w:rFonts w:eastAsia="Times New Roman" w:cs="Times New Roman" w:ascii="Times New Roman" w:hAnsi="Times New Roman"/>
          <w:color w:val="111111"/>
          <w:sz w:val="28"/>
          <w:szCs w:val="28"/>
          <w:lang w:val="en-US"/>
        </w:rPr>
        <w:t>melakukan suatu perbuatan agar Dia menjadi dermawan. Dalam arti, jika</w:t>
      </w:r>
    </w:p>
    <w:p>
      <w:pPr>
        <w:pStyle w:val="BookText"/>
        <w:bidi w:val="0"/>
        <w:jc w:val="both"/>
        <w:rPr/>
      </w:pPr>
      <w:r>
        <w:rPr>
          <w:rFonts w:eastAsia="Times New Roman" w:cs="Times New Roman" w:ascii="Times New Roman" w:hAnsi="Times New Roman"/>
          <w:color w:val="111111"/>
          <w:sz w:val="28"/>
          <w:szCs w:val="28"/>
          <w:lang w:val="en-US"/>
        </w:rPr>
        <w:t>dia tidak melakukan perbuatan itu, maka dia tidak menjadi dermawan.</w:t>
      </w:r>
    </w:p>
    <w:p>
      <w:pPr>
        <w:pStyle w:val="BookText"/>
        <w:bidi w:val="0"/>
        <w:jc w:val="both"/>
        <w:rPr/>
      </w:pPr>
      <w:r>
        <w:rPr>
          <w:rFonts w:eastAsia="Times New Roman" w:cs="Times New Roman" w:ascii="Times New Roman" w:hAnsi="Times New Roman"/>
          <w:color w:val="111111"/>
          <w:sz w:val="28"/>
          <w:szCs w:val="28"/>
          <w:lang w:val="en-US"/>
        </w:rPr>
        <w:t>Ketika Imam ketujuh a.s. ditanya siapakah yang dermawan (al-jawâd),</w:t>
      </w:r>
    </w:p>
    <w:p>
      <w:pPr>
        <w:pStyle w:val="BookText"/>
        <w:bidi w:val="0"/>
        <w:jc w:val="both"/>
        <w:rPr/>
      </w:pPr>
      <w:r>
        <w:rPr>
          <w:rFonts w:eastAsia="Times New Roman" w:cs="Times New Roman" w:ascii="Times New Roman" w:hAnsi="Times New Roman"/>
          <w:color w:val="111111"/>
          <w:sz w:val="28"/>
          <w:szCs w:val="28"/>
          <w:lang w:val="en-US"/>
        </w:rPr>
        <w:t>maka Imam menjawab: Sesungguhnya pertanyaanmu memiliki dua sisi.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kamu bertanya tentang makhluk, maka orang yang disebut al-jawâd </w:t>
      </w:r>
    </w:p>
    <w:p>
      <w:pPr>
        <w:pStyle w:val="BookText"/>
        <w:bidi w:val="0"/>
        <w:rPr/>
      </w:pPr>
      <w:r>
        <w:rPr>
          <w:rFonts w:eastAsia="Times New Roman" w:cs="Times New Roman" w:ascii="Times New Roman" w:hAnsi="Times New Roman"/>
          <w:color w:val="111111"/>
          <w:sz w:val="28"/>
          <w:szCs w:val="28"/>
          <w:lang w:val="en-US"/>
        </w:rPr>
        <w:t>adalah orang yang melaksanakan apa-apa yang diperintahkan Allah atasnya</w:t>
      </w:r>
    </w:p>
    <w:p>
      <w:pPr>
        <w:pStyle w:val="BookText"/>
        <w:bidi w:val="0"/>
        <w:jc w:val="both"/>
        <w:rPr/>
      </w:pPr>
      <w:r>
        <w:rPr>
          <w:rFonts w:eastAsia="Times New Roman" w:cs="Times New Roman" w:ascii="Times New Roman" w:hAnsi="Times New Roman"/>
          <w:color w:val="111111"/>
          <w:sz w:val="28"/>
          <w:szCs w:val="28"/>
          <w:lang w:val="en-US"/>
        </w:rPr>
        <w:t>berupa hak-hak yang wajib dan dia tidak mengotori dirinya dengan</w:t>
      </w:r>
    </w:p>
    <w:p>
      <w:pPr>
        <w:pStyle w:val="BookText"/>
        <w:bidi w:val="0"/>
        <w:jc w:val="both"/>
        <w:rPr/>
      </w:pPr>
      <w:r>
        <w:rPr>
          <w:rFonts w:eastAsia="Times New Roman" w:cs="Times New Roman" w:ascii="Times New Roman" w:hAnsi="Times New Roman"/>
          <w:color w:val="111111"/>
          <w:sz w:val="28"/>
          <w:szCs w:val="28"/>
          <w:lang w:val="en-US"/>
        </w:rPr>
        <w:t>harta-harta yang haram, dan dia menunaikan hak-hak Ilahi seperti zakat</w:t>
      </w:r>
    </w:p>
    <w:p>
      <w:pPr>
        <w:pStyle w:val="BookText"/>
        <w:bidi w:val="0"/>
        <w:jc w:val="both"/>
        <w:rPr/>
      </w:pPr>
      <w:r>
        <w:rPr>
          <w:rFonts w:eastAsia="Times New Roman" w:cs="Times New Roman" w:ascii="Times New Roman" w:hAnsi="Times New Roman"/>
          <w:color w:val="111111"/>
          <w:sz w:val="28"/>
          <w:szCs w:val="28"/>
          <w:lang w:val="en-US"/>
        </w:rPr>
        <w:t>dan lain-lain. Orang seperti ini disebut al-jawâd. Adapun berkenaan dengan</w:t>
      </w:r>
    </w:p>
    <w:p>
      <w:pPr>
        <w:pStyle w:val="BookText"/>
        <w:bidi w:val="0"/>
        <w:jc w:val="both"/>
        <w:rPr/>
      </w:pPr>
      <w:r>
        <w:rPr>
          <w:rFonts w:eastAsia="Times New Roman" w:cs="Times New Roman" w:ascii="Times New Roman" w:hAnsi="Times New Roman"/>
          <w:color w:val="111111"/>
          <w:sz w:val="28"/>
          <w:szCs w:val="28"/>
          <w:lang w:val="en-US"/>
        </w:rPr>
        <w:t>Allah, maka Dia disebut al-jawâd baik memberi atau menolak. Apabila Dia</w:t>
      </w:r>
    </w:p>
    <w:p>
      <w:pPr>
        <w:pStyle w:val="BookText"/>
        <w:bidi w:val="0"/>
        <w:jc w:val="both"/>
        <w:rPr/>
      </w:pPr>
      <w:r>
        <w:rPr>
          <w:rFonts w:eastAsia="Times New Roman" w:cs="Times New Roman" w:ascii="Times New Roman" w:hAnsi="Times New Roman"/>
          <w:color w:val="111111"/>
          <w:sz w:val="28"/>
          <w:szCs w:val="28"/>
          <w:lang w:val="en-US"/>
        </w:rPr>
        <w:t>memberi, maka karena kemaslahatan juga Dia memberi. Maka, dalam dua</w:t>
      </w:r>
    </w:p>
    <w:p>
      <w:pPr>
        <w:pStyle w:val="BookText"/>
        <w:bidi w:val="0"/>
        <w:jc w:val="both"/>
        <w:rPr/>
      </w:pPr>
      <w:r>
        <w:rPr>
          <w:rFonts w:eastAsia="Times New Roman" w:cs="Times New Roman" w:ascii="Times New Roman" w:hAnsi="Times New Roman"/>
          <w:color w:val="111111"/>
          <w:sz w:val="28"/>
          <w:szCs w:val="28"/>
          <w:lang w:val="en-US"/>
        </w:rPr>
        <w:t>kondisi tersebut Dia tetap menjadi jawâd. Dan perlu diperhatikan bahwa</w:t>
      </w:r>
    </w:p>
    <w:p>
      <w:pPr>
        <w:pStyle w:val="BookText"/>
        <w:bidi w:val="0"/>
        <w:jc w:val="both"/>
        <w:rPr/>
      </w:pPr>
      <w:r>
        <w:rPr>
          <w:rFonts w:eastAsia="Times New Roman" w:cs="Times New Roman" w:ascii="Times New Roman" w:hAnsi="Times New Roman"/>
          <w:color w:val="111111"/>
          <w:sz w:val="28"/>
          <w:szCs w:val="28"/>
          <w:lang w:val="en-US"/>
        </w:rPr>
        <w:t>kedermawanan (al-jud) adalah sifat perbuatan-Nya dan di bawah kekuasaan-</w:t>
      </w:r>
    </w:p>
    <w:p>
      <w:pPr>
        <w:pStyle w:val="BookText"/>
        <w:bidi w:val="0"/>
        <w:jc w:val="both"/>
        <w:rPr/>
      </w:pPr>
      <w:r>
        <w:rPr>
          <w:rFonts w:eastAsia="Times New Roman" w:cs="Times New Roman" w:ascii="Times New Roman" w:hAnsi="Times New Roman"/>
          <w:color w:val="111111"/>
          <w:sz w:val="28"/>
          <w:szCs w:val="28"/>
          <w:lang w:val="en-US"/>
        </w:rPr>
        <w:t>Nya, dan kekuasaan itu adalah hakikat Dzat-Nya.</w:t>
      </w:r>
    </w:p>
    <w:p>
      <w:pPr>
        <w:pStyle w:val="BookText"/>
        <w:bidi w:val="0"/>
        <w:jc w:val="both"/>
        <w:rPr/>
      </w:pPr>
      <w:r>
        <w:rPr>
          <w:rFonts w:eastAsia="Times New Roman" w:cs="Times New Roman" w:ascii="Times New Roman" w:hAnsi="Times New Roman"/>
          <w:color w:val="111111"/>
          <w:sz w:val="28"/>
          <w:szCs w:val="28"/>
          <w:lang w:val="en-US"/>
        </w:rPr>
        <w:t>Dengan demikian, perbuatan Allah tidak sesuai dengan al-lâm, hatta,</w:t>
      </w:r>
    </w:p>
    <w:p>
      <w:pPr>
        <w:pStyle w:val="BookText"/>
        <w:bidi w:val="0"/>
        <w:jc w:val="both"/>
        <w:rPr/>
      </w:pPr>
      <w:r>
        <w:rPr>
          <w:rFonts w:eastAsia="Times New Roman" w:cs="Times New Roman" w:ascii="Times New Roman" w:hAnsi="Times New Roman"/>
          <w:color w:val="111111"/>
          <w:sz w:val="28"/>
          <w:szCs w:val="28"/>
          <w:lang w:val="en-US"/>
        </w:rPr>
        <w:t>dan ilâ al-ghayyah (istilah nahwu seperti di atas—Peny.), karena Dia adalah</w:t>
      </w:r>
    </w:p>
    <w:p>
      <w:pPr>
        <w:pStyle w:val="BookText"/>
        <w:bidi w:val="0"/>
        <w:jc w:val="both"/>
        <w:rPr/>
      </w:pPr>
      <w:r>
        <w:rPr>
          <w:rFonts w:eastAsia="Times New Roman" w:cs="Times New Roman" w:ascii="Times New Roman" w:hAnsi="Times New Roman"/>
          <w:color w:val="111111"/>
          <w:sz w:val="28"/>
          <w:szCs w:val="28"/>
          <w:lang w:val="en-US"/>
        </w:rPr>
        <w:t>tujuan yang terakhir dan kesempurnaan yang mutlak—“Dia Yang Pertama</w:t>
      </w:r>
    </w:p>
    <w:p>
      <w:pPr>
        <w:pStyle w:val="BookText"/>
        <w:bidi w:val="0"/>
        <w:jc w:val="both"/>
        <w:rPr/>
      </w:pPr>
      <w:r>
        <w:rPr>
          <w:rFonts w:eastAsia="Times New Roman" w:cs="Times New Roman" w:ascii="Times New Roman" w:hAnsi="Times New Roman"/>
          <w:color w:val="111111"/>
          <w:sz w:val="28"/>
          <w:szCs w:val="28"/>
          <w:lang w:val="en-US"/>
        </w:rPr>
        <w:t>dan Yang Terakhir”. Apabila Dia adalah kesempurnaan mutlak, maka saat</w:t>
      </w:r>
    </w:p>
    <w:p>
      <w:pPr>
        <w:pStyle w:val="BookText"/>
        <w:bidi w:val="0"/>
        <w:jc w:val="both"/>
        <w:rPr/>
      </w:pPr>
      <w:r>
        <w:rPr>
          <w:rFonts w:eastAsia="Times New Roman" w:cs="Times New Roman" w:ascii="Times New Roman" w:hAnsi="Times New Roman"/>
          <w:color w:val="111111"/>
          <w:sz w:val="28"/>
          <w:szCs w:val="28"/>
          <w:lang w:val="en-US"/>
        </w:rPr>
        <w:t>itu Dia tidak butuh kepada suatu perbuatan agar sampai kepada tujuan-</w:t>
      </w:r>
    </w:p>
    <w:p>
      <w:pPr>
        <w:pStyle w:val="BookText"/>
        <w:bidi w:val="0"/>
        <w:jc w:val="both"/>
        <w:rPr/>
      </w:pPr>
      <w:r>
        <w:rPr>
          <w:rFonts w:eastAsia="Times New Roman" w:cs="Times New Roman" w:ascii="Times New Roman" w:hAnsi="Times New Roman"/>
          <w:color w:val="111111"/>
          <w:sz w:val="28"/>
          <w:szCs w:val="28"/>
          <w:lang w:val="en-US"/>
        </w:rPr>
        <w:t>Nya. Kalau tidak (demikian), maka Dia akan menjadi kurang (sempurna).</w:t>
      </w:r>
    </w:p>
    <w:p>
      <w:pPr>
        <w:pStyle w:val="BookText"/>
        <w:bidi w:val="0"/>
        <w:jc w:val="both"/>
        <w:rPr/>
      </w:pPr>
      <w:r>
        <w:rPr>
          <w:rFonts w:eastAsia="Times New Roman" w:cs="Times New Roman" w:ascii="Times New Roman" w:hAnsi="Times New Roman"/>
          <w:color w:val="111111"/>
          <w:sz w:val="28"/>
          <w:szCs w:val="28"/>
          <w:lang w:val="en-US"/>
        </w:rPr>
        <w:t>Kalau begitu, maka perbuatan Allah tidak mempunyai tujuan aktif (hadf</w:t>
      </w:r>
    </w:p>
    <w:p>
      <w:pPr>
        <w:pStyle w:val="BookText"/>
        <w:bidi w:val="0"/>
        <w:jc w:val="both"/>
        <w:rPr/>
      </w:pPr>
      <w:r>
        <w:rPr>
          <w:rFonts w:eastAsia="Times New Roman" w:cs="Times New Roman" w:ascii="Times New Roman" w:hAnsi="Times New Roman"/>
          <w:color w:val="111111"/>
          <w:sz w:val="28"/>
          <w:szCs w:val="28"/>
          <w:lang w:val="en-US"/>
        </w:rPr>
        <w:t>fa’li) meski disertai dengan tujuan aktual (had fi’li). Penjelasan ini tidak</w:t>
      </w:r>
    </w:p>
    <w:p>
      <w:pPr>
        <w:pStyle w:val="BookText"/>
        <w:bidi w:val="0"/>
        <w:jc w:val="both"/>
        <w:rPr/>
      </w:pPr>
      <w:r>
        <w:rPr>
          <w:rFonts w:eastAsia="Times New Roman" w:cs="Times New Roman" w:ascii="Times New Roman" w:hAnsi="Times New Roman"/>
          <w:color w:val="111111"/>
          <w:sz w:val="28"/>
          <w:szCs w:val="28"/>
          <w:lang w:val="en-US"/>
        </w:rPr>
        <w:t>seperti pengertian yang naif itu yang menyatakan bahwa perbuatan Allah</w:t>
      </w:r>
    </w:p>
    <w:p>
      <w:pPr>
        <w:pStyle w:val="BookText"/>
        <w:bidi w:val="0"/>
        <w:jc w:val="both"/>
        <w:rPr/>
      </w:pPr>
      <w:r>
        <w:rPr>
          <w:rFonts w:eastAsia="Times New Roman" w:cs="Times New Roman" w:ascii="Times New Roman" w:hAnsi="Times New Roman"/>
          <w:color w:val="111111"/>
          <w:sz w:val="28"/>
          <w:szCs w:val="28"/>
          <w:lang w:val="en-US"/>
        </w:rPr>
        <w:t>tidak beralasan dengan tujuan-tujuan, baik tujuan aktual atau tujuan aktif.</w:t>
      </w:r>
    </w:p>
    <w:p>
      <w:pPr>
        <w:pStyle w:val="BookText"/>
        <w:bidi w:val="0"/>
        <w:jc w:val="both"/>
        <w:rPr/>
      </w:pPr>
      <w:r>
        <w:rPr>
          <w:rFonts w:eastAsia="Times New Roman" w:cs="Times New Roman" w:ascii="Times New Roman" w:hAnsi="Times New Roman"/>
          <w:color w:val="111111"/>
          <w:sz w:val="28"/>
          <w:szCs w:val="28"/>
          <w:lang w:val="en-US"/>
        </w:rPr>
        <w:t>Terdapat perbedaan besar antara logika orang yang menetapkan bahwa</w:t>
      </w:r>
    </w:p>
    <w:p>
      <w:pPr>
        <w:pStyle w:val="BookText"/>
        <w:bidi w:val="0"/>
        <w:jc w:val="both"/>
        <w:rPr/>
      </w:pPr>
      <w:r>
        <w:rPr>
          <w:rFonts w:eastAsia="Times New Roman" w:cs="Times New Roman" w:ascii="Times New Roman" w:hAnsi="Times New Roman"/>
          <w:color w:val="111111"/>
          <w:sz w:val="28"/>
          <w:szCs w:val="28"/>
          <w:lang w:val="en-US"/>
        </w:rPr>
        <w:t>Allah memiliki irâdah dengan tujuan tertentu yang serampangan (irâdah</w:t>
      </w:r>
    </w:p>
    <w:p>
      <w:pPr>
        <w:pStyle w:val="BookText"/>
        <w:bidi w:val="0"/>
        <w:jc w:val="both"/>
        <w:rPr/>
      </w:pPr>
      <w:r>
        <w:rPr>
          <w:rFonts w:eastAsia="Times New Roman" w:cs="Times New Roman" w:ascii="Times New Roman" w:hAnsi="Times New Roman"/>
          <w:color w:val="111111"/>
          <w:sz w:val="28"/>
          <w:szCs w:val="28"/>
          <w:lang w:val="en-US"/>
        </w:rPr>
        <w:t>juzafiyyah) dan antara logika orang yang mengatakan bahwa perbuatan Allah</w:t>
      </w:r>
    </w:p>
    <w:p>
      <w:pPr>
        <w:pStyle w:val="BookText"/>
        <w:bidi w:val="0"/>
        <w:jc w:val="both"/>
        <w:rPr/>
      </w:pPr>
      <w:r>
        <w:rPr>
          <w:rFonts w:eastAsia="Times New Roman" w:cs="Times New Roman" w:ascii="Times New Roman" w:hAnsi="Times New Roman"/>
          <w:color w:val="111111"/>
          <w:sz w:val="28"/>
          <w:szCs w:val="28"/>
          <w:lang w:val="en-US"/>
        </w:rPr>
        <w:t>tidak mempunyai tujuan aktif meski bermuatan dan dipenuhi tujuan-tujuan</w:t>
      </w:r>
    </w:p>
    <w:p>
      <w:pPr>
        <w:pStyle w:val="BookText"/>
        <w:bidi w:val="0"/>
        <w:jc w:val="both"/>
        <w:rPr/>
      </w:pPr>
      <w:r>
        <w:rPr>
          <w:rFonts w:eastAsia="Times New Roman" w:cs="Times New Roman" w:ascii="Times New Roman" w:hAnsi="Times New Roman"/>
          <w:color w:val="111111"/>
          <w:sz w:val="28"/>
          <w:szCs w:val="28"/>
          <w:lang w:val="en-US"/>
        </w:rPr>
        <w:t>aktual (al-aghrad al-fi’liyah).</w:t>
      </w:r>
    </w:p>
    <w:p>
      <w:pPr>
        <w:pStyle w:val="BookText"/>
        <w:bidi w:val="0"/>
        <w:jc w:val="both"/>
        <w:rPr/>
      </w:pPr>
      <w:r>
        <w:rPr>
          <w:rFonts w:eastAsia="Times New Roman" w:cs="Times New Roman" w:ascii="Times New Roman" w:hAnsi="Times New Roman"/>
          <w:color w:val="111111"/>
          <w:sz w:val="28"/>
          <w:szCs w:val="28"/>
          <w:lang w:val="en-US"/>
        </w:rPr>
        <w:t>Al-Qur’an berkata bahwa Allah tidak menciptakan alam ini sia-sia,</w:t>
      </w:r>
    </w:p>
    <w:p>
      <w:pPr>
        <w:pStyle w:val="BookText"/>
        <w:bidi w:val="0"/>
        <w:jc w:val="both"/>
        <w:rPr/>
      </w:pPr>
      <w:r>
        <w:rPr>
          <w:rFonts w:eastAsia="Times New Roman" w:cs="Times New Roman" w:ascii="Times New Roman" w:hAnsi="Times New Roman"/>
          <w:color w:val="111111"/>
          <w:sz w:val="28"/>
          <w:szCs w:val="28"/>
          <w:lang w:val="en-US"/>
        </w:rPr>
        <w:t>yakni bahwa penciptaan dan makhluk ini memililiki tujuan tertentu.</w:t>
      </w:r>
    </w:p>
    <w:p>
      <w:pPr>
        <w:pStyle w:val="BookText"/>
        <w:bidi w:val="0"/>
        <w:jc w:val="both"/>
        <w:rPr/>
      </w:pPr>
      <w:r>
        <w:rPr>
          <w:rFonts w:eastAsia="Times New Roman" w:cs="Times New Roman" w:ascii="Times New Roman" w:hAnsi="Times New Roman"/>
          <w:color w:val="111111"/>
          <w:sz w:val="28"/>
          <w:szCs w:val="28"/>
          <w:lang w:val="en-US"/>
        </w:rPr>
        <w:t>Gerakan mereka menuju ke tujuan itu, tetapi Pencipta (al-khaliq) tidak</w:t>
      </w:r>
    </w:p>
    <w:p>
      <w:pPr>
        <w:pStyle w:val="BookText"/>
        <w:bidi w:val="0"/>
        <w:jc w:val="both"/>
        <w:rPr/>
      </w:pPr>
      <w:r>
        <w:rPr>
          <w:rFonts w:eastAsia="Times New Roman" w:cs="Times New Roman" w:ascii="Times New Roman" w:hAnsi="Times New Roman"/>
          <w:color w:val="111111"/>
          <w:sz w:val="28"/>
          <w:szCs w:val="28"/>
          <w:lang w:val="en-US"/>
        </w:rPr>
        <w:t>mempunyai tujuan yang ingin diraihnya. Maka, alam ini tidak berarti tanpa</w:t>
      </w:r>
    </w:p>
    <w:p>
      <w:pPr>
        <w:pStyle w:val="BookText"/>
        <w:bidi w:val="0"/>
        <w:jc w:val="both"/>
        <w:rPr/>
      </w:pPr>
      <w:r>
        <w:rPr>
          <w:rFonts w:eastAsia="Times New Roman" w:cs="Times New Roman" w:ascii="Times New Roman" w:hAnsi="Times New Roman"/>
          <w:color w:val="111111"/>
          <w:sz w:val="28"/>
          <w:szCs w:val="28"/>
          <w:lang w:val="en-US"/>
        </w:rPr>
        <w:t>tujuan, dan gerakan alam bukan tanpa tujuan. Ia (alam) di bawah pengaruh</w:t>
      </w:r>
    </w:p>
    <w:p>
      <w:pPr>
        <w:pStyle w:val="BookText"/>
        <w:bidi w:val="0"/>
        <w:jc w:val="both"/>
        <w:rPr/>
      </w:pPr>
      <w:r>
        <w:rPr>
          <w:rFonts w:eastAsia="Times New Roman" w:cs="Times New Roman" w:ascii="Times New Roman" w:hAnsi="Times New Roman"/>
          <w:color w:val="111111"/>
          <w:sz w:val="28"/>
          <w:szCs w:val="28"/>
          <w:lang w:val="en-US"/>
        </w:rPr>
        <w:t>arah (tujuan) itu sehingga apabila ia telah mencapainya dan meraihnya,</w:t>
      </w:r>
    </w:p>
    <w:p>
      <w:pPr>
        <w:pStyle w:val="BookText"/>
        <w:bidi w:val="0"/>
        <w:jc w:val="both"/>
        <w:rPr/>
      </w:pPr>
      <w:r>
        <w:rPr>
          <w:rFonts w:eastAsia="Times New Roman" w:cs="Times New Roman" w:ascii="Times New Roman" w:hAnsi="Times New Roman"/>
          <w:color w:val="111111"/>
          <w:sz w:val="28"/>
          <w:szCs w:val="28"/>
          <w:lang w:val="en-US"/>
        </w:rPr>
        <w:t>maka ia menjadi tenang dan damai.</w:t>
      </w:r>
    </w:p>
    <w:p>
      <w:pPr>
        <w:pStyle w:val="BookText"/>
        <w:bidi w:val="0"/>
        <w:jc w:val="both"/>
        <w:rPr/>
      </w:pPr>
      <w:r>
        <w:rPr>
          <w:rFonts w:eastAsia="Times New Roman" w:cs="Times New Roman" w:ascii="Times New Roman" w:hAnsi="Times New Roman"/>
          <w:color w:val="111111"/>
          <w:sz w:val="28"/>
          <w:szCs w:val="28"/>
          <w:lang w:val="en-US"/>
        </w:rPr>
        <w:t>Demikianlah ungkapan yang dalam, yang terdapat dalam Al-Qur’an</w:t>
      </w:r>
    </w:p>
    <w:p>
      <w:pPr>
        <w:pStyle w:val="BookText"/>
        <w:bidi w:val="0"/>
        <w:jc w:val="both"/>
        <w:rPr/>
      </w:pPr>
      <w:r>
        <w:rPr>
          <w:rFonts w:eastAsia="Times New Roman" w:cs="Times New Roman" w:ascii="Times New Roman" w:hAnsi="Times New Roman"/>
          <w:color w:val="111111"/>
          <w:sz w:val="28"/>
          <w:szCs w:val="28"/>
          <w:lang w:val="en-US"/>
        </w:rPr>
        <w:t>yang mulia. Kami telah menukilnya pada sebagian pelajaran terdahulu</w:t>
      </w:r>
    </w:p>
    <w:p>
      <w:pPr>
        <w:pStyle w:val="BookText"/>
        <w:bidi w:val="0"/>
        <w:jc w:val="both"/>
        <w:rPr/>
      </w:pPr>
      <w:r>
        <w:rPr>
          <w:rFonts w:eastAsia="Times New Roman" w:cs="Times New Roman" w:ascii="Times New Roman" w:hAnsi="Times New Roman"/>
          <w:color w:val="111111"/>
          <w:sz w:val="28"/>
          <w:szCs w:val="28"/>
          <w:lang w:val="en-US"/>
        </w:rPr>
        <w:t>tentang Hari Kiamat yaitu sebagai berikut: “Kapankah (masa) berlabuhnya”</w:t>
      </w:r>
    </w:p>
    <w:p>
      <w:pPr>
        <w:pStyle w:val="BookText"/>
        <w:bidi w:val="0"/>
        <w:jc w:val="both"/>
        <w:rPr/>
      </w:pPr>
      <w:r>
        <w:rPr>
          <w:rFonts w:eastAsia="Times New Roman" w:cs="Times New Roman" w:ascii="Times New Roman" w:hAnsi="Times New Roman"/>
          <w:color w:val="111111"/>
          <w:sz w:val="28"/>
          <w:szCs w:val="28"/>
          <w:lang w:val="en-US"/>
        </w:rPr>
        <w:t>(Q.S. an-Nazi’at: 42). Mereka bertanya-bertanya kapan perahu alam</w:t>
      </w:r>
    </w:p>
    <w:p>
      <w:pPr>
        <w:pStyle w:val="BookText"/>
        <w:bidi w:val="0"/>
        <w:jc w:val="both"/>
        <w:rPr/>
      </w:pPr>
      <w:r>
        <w:rPr>
          <w:rFonts w:eastAsia="Times New Roman" w:cs="Times New Roman" w:ascii="Times New Roman" w:hAnsi="Times New Roman"/>
          <w:color w:val="111111"/>
          <w:sz w:val="28"/>
          <w:szCs w:val="28"/>
          <w:lang w:val="en-US"/>
        </w:rPr>
        <w:t>yang bergerak akan berlabuh? Berdasarkan hal ini, alam ini harus sampai</w:t>
      </w:r>
    </w:p>
    <w:p>
      <w:pPr>
        <w:pStyle w:val="BookText"/>
        <w:bidi w:val="0"/>
        <w:jc w:val="both"/>
        <w:rPr/>
      </w:pPr>
      <w:r>
        <w:rPr>
          <w:rFonts w:eastAsia="Times New Roman" w:cs="Times New Roman" w:ascii="Times New Roman" w:hAnsi="Times New Roman"/>
          <w:color w:val="111111"/>
          <w:sz w:val="28"/>
          <w:szCs w:val="28"/>
          <w:lang w:val="en-US"/>
        </w:rPr>
        <w:t>ke tujuannya dan perahunya yang bergerak ini harus berlabuh di tempat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tertentu, dan saat itu Al-Qur’an berkata tentang orang-orang yang ingkar </w:t>
      </w:r>
    </w:p>
    <w:p>
      <w:pPr>
        <w:pStyle w:val="BookText"/>
        <w:bidi w:val="0"/>
        <w:rPr/>
      </w:pPr>
      <w:r>
        <w:rPr>
          <w:rFonts w:eastAsia="Times New Roman" w:cs="Times New Roman" w:ascii="Times New Roman" w:hAnsi="Times New Roman"/>
          <w:color w:val="111111"/>
          <w:sz w:val="28"/>
          <w:szCs w:val="28"/>
          <w:lang w:val="en-US"/>
        </w:rPr>
        <w:t>terhadap Hari Kemudian, “Yang demikian itu adalah anggapan</w:t>
      </w:r>
    </w:p>
    <w:p>
      <w:pPr>
        <w:pStyle w:val="BookText"/>
        <w:bidi w:val="0"/>
        <w:jc w:val="both"/>
        <w:rPr/>
      </w:pPr>
      <w:r>
        <w:rPr>
          <w:rFonts w:eastAsia="Times New Roman" w:cs="Times New Roman" w:ascii="Times New Roman" w:hAnsi="Times New Roman"/>
          <w:color w:val="111111"/>
          <w:sz w:val="28"/>
          <w:szCs w:val="28"/>
          <w:lang w:val="en-US"/>
        </w:rPr>
        <w:t>orang-orang kafir, maka celakalah orang-orang kafir itu karena mereka akan</w:t>
      </w:r>
    </w:p>
    <w:p>
      <w:pPr>
        <w:pStyle w:val="BookText"/>
        <w:bidi w:val="0"/>
        <w:jc w:val="both"/>
        <w:rPr/>
      </w:pPr>
      <w:r>
        <w:rPr>
          <w:rFonts w:eastAsia="Times New Roman" w:cs="Times New Roman" w:ascii="Times New Roman" w:hAnsi="Times New Roman"/>
          <w:color w:val="111111"/>
          <w:sz w:val="28"/>
          <w:szCs w:val="28"/>
          <w:lang w:val="en-US"/>
        </w:rPr>
        <w:t>masuk ke dalam neraka” (Q.S. Shad: 27).</w:t>
      </w:r>
    </w:p>
    <w:p>
      <w:pPr>
        <w:pStyle w:val="BookText"/>
        <w:bidi w:val="0"/>
        <w:jc w:val="both"/>
        <w:rPr/>
      </w:pPr>
      <w:r>
        <w:rPr>
          <w:rFonts w:eastAsia="Times New Roman" w:cs="Times New Roman" w:ascii="Times New Roman" w:hAnsi="Times New Roman"/>
          <w:color w:val="111111"/>
          <w:sz w:val="28"/>
          <w:szCs w:val="28"/>
          <w:lang w:val="en-US"/>
        </w:rPr>
        <w:t>Demikianlah anggapan orang-orang kafir bahwa manusia akan binasa</w:t>
      </w:r>
    </w:p>
    <w:p>
      <w:pPr>
        <w:pStyle w:val="BookText"/>
        <w:bidi w:val="0"/>
        <w:jc w:val="both"/>
        <w:rPr/>
      </w:pPr>
      <w:r>
        <w:rPr>
          <w:rFonts w:eastAsia="Times New Roman" w:cs="Times New Roman" w:ascii="Times New Roman" w:hAnsi="Times New Roman"/>
          <w:color w:val="111111"/>
          <w:sz w:val="28"/>
          <w:szCs w:val="28"/>
          <w:lang w:val="en-US"/>
        </w:rPr>
        <w:t>setelah kematian, dan di sana tidak ada kebaikan sesudah kematian. Perkataan</w:t>
      </w:r>
    </w:p>
    <w:p>
      <w:pPr>
        <w:pStyle w:val="BookText"/>
        <w:bidi w:val="0"/>
        <w:jc w:val="both"/>
        <w:rPr/>
      </w:pPr>
      <w:r>
        <w:rPr>
          <w:rFonts w:eastAsia="Times New Roman" w:cs="Times New Roman" w:ascii="Times New Roman" w:hAnsi="Times New Roman"/>
          <w:color w:val="111111"/>
          <w:sz w:val="28"/>
          <w:szCs w:val="28"/>
          <w:lang w:val="en-US"/>
        </w:rPr>
        <w:t>ini tidak berlandaskan kepada dalil akal dan dalil naqli (Al-Qur’an hadis),</w:t>
      </w:r>
    </w:p>
    <w:p>
      <w:pPr>
        <w:pStyle w:val="BookText"/>
        <w:bidi w:val="0"/>
        <w:jc w:val="both"/>
        <w:rPr/>
      </w:pPr>
      <w:r>
        <w:rPr>
          <w:rFonts w:eastAsia="Times New Roman" w:cs="Times New Roman" w:ascii="Times New Roman" w:hAnsi="Times New Roman"/>
          <w:color w:val="111111"/>
          <w:sz w:val="28"/>
          <w:szCs w:val="28"/>
          <w:lang w:val="en-US"/>
        </w:rPr>
        <w:t>serta tidak bersandarkan kepada wahyu samawi dan argu mentasi falsafah</w:t>
      </w:r>
    </w:p>
    <w:p>
      <w:pPr>
        <w:pStyle w:val="BookText"/>
        <w:bidi w:val="0"/>
        <w:jc w:val="both"/>
        <w:rPr/>
      </w:pPr>
      <w:r>
        <w:rPr>
          <w:rFonts w:eastAsia="Times New Roman" w:cs="Times New Roman" w:ascii="Times New Roman" w:hAnsi="Times New Roman"/>
          <w:color w:val="111111"/>
          <w:sz w:val="28"/>
          <w:szCs w:val="28"/>
          <w:lang w:val="en-US"/>
        </w:rPr>
        <w:t>atau akal. Dan siapa yang mengatakan bahwa alam memang seperti ini</w:t>
      </w:r>
    </w:p>
    <w:p>
      <w:pPr>
        <w:pStyle w:val="BookText"/>
        <w:bidi w:val="0"/>
        <w:jc w:val="both"/>
        <w:rPr/>
      </w:pPr>
      <w:r>
        <w:rPr>
          <w:rFonts w:eastAsia="Times New Roman" w:cs="Times New Roman" w:ascii="Times New Roman" w:hAnsi="Times New Roman"/>
          <w:color w:val="111111"/>
          <w:sz w:val="28"/>
          <w:szCs w:val="28"/>
          <w:lang w:val="en-US"/>
        </w:rPr>
        <w:t>dan tidak ada sesuatu pun sesudahnya, “Kehidupan ini tidak lain hanyalah</w:t>
      </w:r>
    </w:p>
    <w:p>
      <w:pPr>
        <w:pStyle w:val="BookText"/>
        <w:bidi w:val="0"/>
        <w:jc w:val="both"/>
        <w:rPr/>
      </w:pPr>
      <w:r>
        <w:rPr>
          <w:rFonts w:eastAsia="Times New Roman" w:cs="Times New Roman" w:ascii="Times New Roman" w:hAnsi="Times New Roman"/>
          <w:color w:val="111111"/>
          <w:sz w:val="28"/>
          <w:szCs w:val="28"/>
          <w:lang w:val="en-US"/>
        </w:rPr>
        <w:t>kehidupan kita di dunia, kita mati dan kita hidup dan sekali-kali tidak akan</w:t>
      </w:r>
    </w:p>
    <w:p>
      <w:pPr>
        <w:pStyle w:val="BookText"/>
        <w:bidi w:val="0"/>
        <w:jc w:val="both"/>
        <w:rPr/>
      </w:pPr>
      <w:r>
        <w:rPr>
          <w:rFonts w:eastAsia="Times New Roman" w:cs="Times New Roman" w:ascii="Times New Roman" w:hAnsi="Times New Roman"/>
          <w:color w:val="111111"/>
          <w:sz w:val="28"/>
          <w:szCs w:val="28"/>
          <w:lang w:val="en-US"/>
        </w:rPr>
        <w:t>dibangkitkan lagi” (Q.S. Al-Mukminun: 37). Siapa yang mengatakan bahwa</w:t>
      </w:r>
    </w:p>
    <w:p>
      <w:pPr>
        <w:pStyle w:val="BookText"/>
        <w:bidi w:val="0"/>
        <w:jc w:val="both"/>
        <w:rPr/>
      </w:pPr>
      <w:r>
        <w:rPr>
          <w:rFonts w:eastAsia="Times New Roman" w:cs="Times New Roman" w:ascii="Times New Roman" w:hAnsi="Times New Roman"/>
          <w:color w:val="111111"/>
          <w:sz w:val="28"/>
          <w:szCs w:val="28"/>
          <w:lang w:val="en-US"/>
        </w:rPr>
        <w:t>tidak ada Hari Kiamat setelah kematian, maka ia termasuk orang kafir</w:t>
      </w:r>
    </w:p>
    <w:p>
      <w:pPr>
        <w:pStyle w:val="BookText"/>
        <w:bidi w:val="0"/>
        <w:jc w:val="both"/>
        <w:rPr/>
      </w:pPr>
      <w:r>
        <w:rPr>
          <w:rFonts w:eastAsia="Times New Roman" w:cs="Times New Roman" w:ascii="Times New Roman" w:hAnsi="Times New Roman"/>
          <w:color w:val="111111"/>
          <w:sz w:val="28"/>
          <w:szCs w:val="28"/>
          <w:lang w:val="en-US"/>
        </w:rPr>
        <w:t>yang berbicara sesuai dengan apa yang anggapannya dan tidak berdasarkan</w:t>
      </w:r>
    </w:p>
    <w:p>
      <w:pPr>
        <w:pStyle w:val="BookText"/>
        <w:bidi w:val="0"/>
        <w:jc w:val="both"/>
        <w:rPr/>
      </w:pPr>
      <w:r>
        <w:rPr>
          <w:rFonts w:eastAsia="Times New Roman" w:cs="Times New Roman" w:ascii="Times New Roman" w:hAnsi="Times New Roman"/>
          <w:color w:val="111111"/>
          <w:sz w:val="28"/>
          <w:szCs w:val="28"/>
          <w:lang w:val="en-US"/>
        </w:rPr>
        <w:t>kepada argumentasi atau akal. Berdasarkan hal ini maka dalil-dalil tauhid</w:t>
      </w:r>
    </w:p>
    <w:p>
      <w:pPr>
        <w:pStyle w:val="BookText"/>
        <w:bidi w:val="0"/>
        <w:jc w:val="both"/>
        <w:rPr/>
      </w:pPr>
      <w:r>
        <w:rPr>
          <w:rFonts w:eastAsia="Times New Roman" w:cs="Times New Roman" w:ascii="Times New Roman" w:hAnsi="Times New Roman"/>
          <w:color w:val="111111"/>
          <w:sz w:val="28"/>
          <w:szCs w:val="28"/>
          <w:lang w:val="en-US"/>
        </w:rPr>
        <w:t>adalah sebagai berikut:</w:t>
      </w:r>
    </w:p>
    <w:p>
      <w:pPr>
        <w:pStyle w:val="BookText"/>
        <w:bidi w:val="0"/>
        <w:jc w:val="both"/>
        <w:rPr/>
      </w:pPr>
      <w:r>
        <w:rPr>
          <w:rFonts w:eastAsia="Times New Roman" w:cs="Times New Roman" w:ascii="Times New Roman" w:hAnsi="Times New Roman"/>
          <w:color w:val="111111"/>
          <w:sz w:val="28"/>
          <w:szCs w:val="28"/>
          <w:lang w:val="en-US"/>
        </w:rPr>
        <w:t>Pertama: Bahwa Allah Maha Benar (haq), maka tidak ada yang berasal</w:t>
      </w:r>
    </w:p>
    <w:p>
      <w:pPr>
        <w:pStyle w:val="BookText"/>
        <w:bidi w:val="0"/>
        <w:jc w:val="both"/>
        <w:rPr/>
      </w:pPr>
      <w:r>
        <w:rPr>
          <w:rFonts w:eastAsia="Times New Roman" w:cs="Times New Roman" w:ascii="Times New Roman" w:hAnsi="Times New Roman"/>
          <w:color w:val="111111"/>
          <w:sz w:val="28"/>
          <w:szCs w:val="28"/>
          <w:lang w:val="en-US"/>
        </w:rPr>
        <w:t>dari-Nya perbuatan yang batil (sia-sia). Kalau begitu, alam ini memiliki Hari</w:t>
      </w:r>
    </w:p>
    <w:p>
      <w:pPr>
        <w:pStyle w:val="BookText"/>
        <w:bidi w:val="0"/>
        <w:jc w:val="both"/>
        <w:rPr/>
      </w:pPr>
      <w:r>
        <w:rPr>
          <w:rFonts w:eastAsia="Times New Roman" w:cs="Times New Roman" w:ascii="Times New Roman" w:hAnsi="Times New Roman"/>
          <w:color w:val="111111"/>
          <w:sz w:val="28"/>
          <w:szCs w:val="28"/>
          <w:lang w:val="en-US"/>
        </w:rPr>
        <w:t>Kemudian.</w:t>
      </w:r>
    </w:p>
    <w:p>
      <w:pPr>
        <w:pStyle w:val="BookText"/>
        <w:bidi w:val="0"/>
        <w:jc w:val="both"/>
        <w:rPr/>
      </w:pPr>
      <w:r>
        <w:rPr>
          <w:rFonts w:eastAsia="Times New Roman" w:cs="Times New Roman" w:ascii="Times New Roman" w:hAnsi="Times New Roman"/>
          <w:color w:val="111111"/>
          <w:sz w:val="28"/>
          <w:szCs w:val="28"/>
          <w:lang w:val="en-US"/>
        </w:rPr>
        <w:t>Kedua: Bahwa Allah Maha Bijaksana dan Maha Adil dan Dia telah</w:t>
      </w:r>
    </w:p>
    <w:p>
      <w:pPr>
        <w:pStyle w:val="BookText"/>
        <w:bidi w:val="0"/>
        <w:jc w:val="both"/>
        <w:rPr/>
      </w:pPr>
      <w:r>
        <w:rPr>
          <w:rFonts w:eastAsia="Times New Roman" w:cs="Times New Roman" w:ascii="Times New Roman" w:hAnsi="Times New Roman"/>
          <w:color w:val="111111"/>
          <w:sz w:val="28"/>
          <w:szCs w:val="28"/>
          <w:lang w:val="en-US"/>
        </w:rPr>
        <w:t>memisahkan antara orang yang takwa dan orang yang jahat (yang berdosa).</w:t>
      </w:r>
    </w:p>
    <w:p>
      <w:pPr>
        <w:pStyle w:val="BookText"/>
        <w:bidi w:val="0"/>
        <w:jc w:val="both"/>
        <w:rPr/>
      </w:pPr>
      <w:r>
        <w:rPr>
          <w:rFonts w:eastAsia="Times New Roman" w:cs="Times New Roman" w:ascii="Times New Roman" w:hAnsi="Times New Roman"/>
          <w:color w:val="111111"/>
          <w:sz w:val="28"/>
          <w:szCs w:val="28"/>
          <w:lang w:val="en-US"/>
        </w:rPr>
        <w:t>Jadi, terdapat dua kelompok. Sedangkan di dunia, Dia tidak memisahkan</w:t>
      </w:r>
    </w:p>
    <w:p>
      <w:pPr>
        <w:pStyle w:val="BookText"/>
        <w:bidi w:val="0"/>
        <w:jc w:val="both"/>
        <w:rPr/>
      </w:pPr>
      <w:r>
        <w:rPr>
          <w:rFonts w:eastAsia="Times New Roman" w:cs="Times New Roman" w:ascii="Times New Roman" w:hAnsi="Times New Roman"/>
          <w:color w:val="111111"/>
          <w:sz w:val="28"/>
          <w:szCs w:val="28"/>
          <w:lang w:val="en-US"/>
        </w:rPr>
        <w:t>antara keduanya, sehingga mereka di dunia berkumpul bersama-sama. Maka</w:t>
      </w:r>
    </w:p>
    <w:p>
      <w:pPr>
        <w:pStyle w:val="BookText"/>
        <w:bidi w:val="0"/>
        <w:jc w:val="both"/>
        <w:rPr/>
      </w:pPr>
      <w:r>
        <w:rPr>
          <w:rFonts w:eastAsia="Times New Roman" w:cs="Times New Roman" w:ascii="Times New Roman" w:hAnsi="Times New Roman"/>
          <w:color w:val="111111"/>
          <w:sz w:val="28"/>
          <w:szCs w:val="28"/>
          <w:lang w:val="en-US"/>
        </w:rPr>
        <w:t>dengan demikian, haruslah ada alam dan ada suatu hari yang dikatakan di</w:t>
      </w:r>
    </w:p>
    <w:p>
      <w:pPr>
        <w:pStyle w:val="BookText"/>
        <w:bidi w:val="0"/>
        <w:jc w:val="both"/>
        <w:rPr/>
      </w:pPr>
      <w:r>
        <w:rPr>
          <w:rFonts w:eastAsia="Times New Roman" w:cs="Times New Roman" w:ascii="Times New Roman" w:hAnsi="Times New Roman"/>
          <w:color w:val="111111"/>
          <w:sz w:val="28"/>
          <w:szCs w:val="28"/>
          <w:lang w:val="en-US"/>
        </w:rPr>
        <w:t>dalamnya: Dan dikatakan kepada orang-orang kafir: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Berpisahlah kamu(dari orang-orang Mukmin) pada hari ini, hai orang-orang</w:t>
      </w:r>
    </w:p>
    <w:p>
      <w:pPr>
        <w:pStyle w:val="BookText"/>
        <w:bidi w:val="0"/>
        <w:jc w:val="both"/>
        <w:rPr/>
      </w:pPr>
      <w:r>
        <w:rPr>
          <w:rFonts w:eastAsia="Times New Roman" w:cs="Times New Roman" w:ascii="Times New Roman" w:hAnsi="Times New Roman"/>
          <w:color w:val="111111"/>
          <w:sz w:val="28"/>
          <w:szCs w:val="28"/>
          <w:lang w:val="en-US"/>
        </w:rPr>
        <w:t>yang berbuat jahat” (Q.S. Yasin: 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Kami akan menjadikan orang-orang yang beriman dan beramal</w:t>
      </w:r>
    </w:p>
    <w:p>
      <w:pPr>
        <w:pStyle w:val="BookText"/>
        <w:bidi w:val="0"/>
        <w:jc w:val="both"/>
        <w:rPr/>
      </w:pPr>
      <w:r>
        <w:rPr>
          <w:rFonts w:eastAsia="Times New Roman" w:cs="Times New Roman" w:ascii="Times New Roman" w:hAnsi="Times New Roman"/>
          <w:color w:val="111111"/>
          <w:sz w:val="28"/>
          <w:szCs w:val="28"/>
          <w:lang w:val="en-US"/>
        </w:rPr>
        <w:t>saleh seperti orang-orang yang berbuat kerusakan di muka bumi atau Kami</w:t>
      </w:r>
    </w:p>
    <w:p>
      <w:pPr>
        <w:pStyle w:val="BookText"/>
        <w:bidi w:val="0"/>
        <w:jc w:val="both"/>
        <w:rPr/>
      </w:pPr>
      <w:r>
        <w:rPr>
          <w:rFonts w:eastAsia="Times New Roman" w:cs="Times New Roman" w:ascii="Times New Roman" w:hAnsi="Times New Roman"/>
          <w:color w:val="111111"/>
          <w:sz w:val="28"/>
          <w:szCs w:val="28"/>
          <w:lang w:val="en-US"/>
        </w:rPr>
        <w:t>akan jadikan orang-orang yang takwa seperti orang-orang yang jahat”</w:t>
      </w:r>
    </w:p>
    <w:p>
      <w:pPr>
        <w:pStyle w:val="BookText"/>
        <w:bidi w:val="0"/>
        <w:jc w:val="both"/>
        <w:rPr/>
      </w:pPr>
      <w:r>
        <w:rPr>
          <w:rFonts w:eastAsia="Times New Roman" w:cs="Times New Roman" w:ascii="Times New Roman" w:hAnsi="Times New Roman"/>
          <w:color w:val="111111"/>
          <w:sz w:val="28"/>
          <w:szCs w:val="28"/>
          <w:lang w:val="en-US"/>
        </w:rPr>
        <w:t>(Q.S. Shad: 28).</w:t>
      </w:r>
    </w:p>
    <w:p>
      <w:pPr>
        <w:pStyle w:val="BookText"/>
        <w:bidi w:val="0"/>
        <w:jc w:val="both"/>
        <w:rPr/>
      </w:pPr>
      <w:r>
        <w:rPr>
          <w:rFonts w:eastAsia="Times New Roman" w:cs="Times New Roman" w:ascii="Times New Roman" w:hAnsi="Times New Roman"/>
          <w:color w:val="111111"/>
          <w:sz w:val="28"/>
          <w:szCs w:val="28"/>
          <w:lang w:val="en-US"/>
        </w:rPr>
        <w:t>Jika Dia tidak memisahkan antara orang-orang yang takwa dengan</w:t>
      </w:r>
    </w:p>
    <w:p>
      <w:pPr>
        <w:pStyle w:val="BookText"/>
        <w:bidi w:val="0"/>
        <w:jc w:val="both"/>
        <w:rPr/>
      </w:pPr>
      <w:r>
        <w:rPr>
          <w:rFonts w:eastAsia="Times New Roman" w:cs="Times New Roman" w:ascii="Times New Roman" w:hAnsi="Times New Roman"/>
          <w:color w:val="111111"/>
          <w:sz w:val="28"/>
          <w:szCs w:val="28"/>
          <w:lang w:val="en-US"/>
        </w:rPr>
        <w:t>orang-orang yang jahat, maka ini bertentangan dengan keadilan dan hikmah.</w:t>
      </w:r>
    </w:p>
    <w:p>
      <w:pPr>
        <w:pStyle w:val="BookText"/>
        <w:bidi w:val="0"/>
        <w:jc w:val="both"/>
        <w:rPr/>
      </w:pPr>
      <w:r>
        <w:rPr>
          <w:rFonts w:eastAsia="Times New Roman" w:cs="Times New Roman" w:ascii="Times New Roman" w:hAnsi="Times New Roman"/>
          <w:color w:val="111111"/>
          <w:sz w:val="28"/>
          <w:szCs w:val="28"/>
          <w:lang w:val="en-US"/>
        </w:rPr>
        <w:t>Padahal Allah adalah Maha Adil dan Maha Bijaksana yang tidak</w:t>
      </w:r>
    </w:p>
    <w:p>
      <w:pPr>
        <w:pStyle w:val="BookText"/>
        <w:bidi w:val="0"/>
        <w:jc w:val="both"/>
        <w:rPr/>
      </w:pPr>
      <w:r>
        <w:rPr>
          <w:rFonts w:eastAsia="Times New Roman" w:cs="Times New Roman" w:ascii="Times New Roman" w:hAnsi="Times New Roman"/>
          <w:color w:val="111111"/>
          <w:sz w:val="28"/>
          <w:szCs w:val="28"/>
          <w:lang w:val="en-US"/>
        </w:rPr>
        <w:t>mungkin melakukan demikan sama sekali karena (sekali lagi) Allah Maha</w:t>
      </w:r>
    </w:p>
    <w:p>
      <w:pPr>
        <w:pStyle w:val="BookText"/>
        <w:bidi w:val="0"/>
        <w:jc w:val="both"/>
        <w:rPr/>
      </w:pPr>
      <w:r>
        <w:rPr>
          <w:rFonts w:eastAsia="Times New Roman" w:cs="Times New Roman" w:ascii="Times New Roman" w:hAnsi="Times New Roman"/>
          <w:color w:val="111111"/>
          <w:sz w:val="28"/>
          <w:szCs w:val="28"/>
          <w:lang w:val="en-US"/>
        </w:rPr>
        <w:t>Bijaksana dan Maha adil. Kalau begitu, Dia telah memisahkan antara orang-orang</w:t>
      </w:r>
    </w:p>
    <w:p>
      <w:pPr>
        <w:pStyle w:val="BookText"/>
        <w:bidi w:val="0"/>
        <w:jc w:val="both"/>
        <w:rPr/>
      </w:pPr>
      <w:r>
        <w:rPr>
          <w:rFonts w:eastAsia="Times New Roman" w:cs="Times New Roman" w:ascii="Times New Roman" w:hAnsi="Times New Roman"/>
          <w:color w:val="111111"/>
          <w:sz w:val="28"/>
          <w:szCs w:val="28"/>
          <w:lang w:val="en-US"/>
        </w:rPr>
        <w:t>yang takwa dengan orang-orang yang jahat (para pendosa). Dan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pemisahan ini tidak terjadi di dunia karena kita melihat mereka berdua </w:t>
      </w:r>
    </w:p>
    <w:p>
      <w:pPr>
        <w:pStyle w:val="BookText"/>
        <w:bidi w:val="0"/>
        <w:rPr/>
      </w:pPr>
      <w:r>
        <w:rPr>
          <w:rFonts w:eastAsia="Times New Roman" w:cs="Times New Roman" w:ascii="Times New Roman" w:hAnsi="Times New Roman"/>
          <w:color w:val="111111"/>
          <w:sz w:val="28"/>
          <w:szCs w:val="28"/>
          <w:lang w:val="en-US"/>
        </w:rPr>
        <w:t>(berkumpul) bersama. Dengan demikian maka haruslah ada suatu hari yang</w:t>
      </w:r>
    </w:p>
    <w:p>
      <w:pPr>
        <w:pStyle w:val="BookText"/>
        <w:bidi w:val="0"/>
        <w:jc w:val="both"/>
        <w:rPr/>
      </w:pPr>
      <w:r>
        <w:rPr>
          <w:rFonts w:eastAsia="Times New Roman" w:cs="Times New Roman" w:ascii="Times New Roman" w:hAnsi="Times New Roman"/>
          <w:color w:val="111111"/>
          <w:sz w:val="28"/>
          <w:szCs w:val="28"/>
          <w:lang w:val="en-US"/>
        </w:rPr>
        <w:t>dikatakan “Berpisahlah kamu pada hari ini, hai orang-orang yang berbuat</w:t>
      </w:r>
    </w:p>
    <w:p>
      <w:pPr>
        <w:pStyle w:val="BookText"/>
        <w:bidi w:val="0"/>
        <w:jc w:val="both"/>
        <w:rPr/>
      </w:pPr>
      <w:r>
        <w:rPr>
          <w:rFonts w:eastAsia="Times New Roman" w:cs="Times New Roman" w:ascii="Times New Roman" w:hAnsi="Times New Roman"/>
          <w:color w:val="111111"/>
          <w:sz w:val="28"/>
          <w:szCs w:val="28"/>
          <w:lang w:val="en-US"/>
        </w:rPr>
        <w:t>jahat”. Inilah dalil kedua atas Hari Kemudian dan lafal yang berulang dan</w:t>
      </w:r>
    </w:p>
    <w:p>
      <w:pPr>
        <w:pStyle w:val="BookText"/>
        <w:bidi w:val="0"/>
        <w:jc w:val="both"/>
        <w:rPr/>
      </w:pPr>
      <w:r>
        <w:rPr>
          <w:rFonts w:eastAsia="Times New Roman" w:cs="Times New Roman" w:ascii="Times New Roman" w:hAnsi="Times New Roman"/>
          <w:color w:val="111111"/>
          <w:sz w:val="28"/>
          <w:szCs w:val="28"/>
          <w:lang w:val="en-US"/>
        </w:rPr>
        <w:t>menghubungkan antara dua mukadimah (alhad al-ausath—silakan merujuk</w:t>
      </w:r>
    </w:p>
    <w:p>
      <w:pPr>
        <w:pStyle w:val="BookText"/>
        <w:bidi w:val="0"/>
        <w:jc w:val="both"/>
        <w:rPr/>
      </w:pPr>
      <w:r>
        <w:rPr>
          <w:rFonts w:eastAsia="Times New Roman" w:cs="Times New Roman" w:ascii="Times New Roman" w:hAnsi="Times New Roman"/>
          <w:color w:val="111111"/>
          <w:sz w:val="28"/>
          <w:szCs w:val="28"/>
          <w:lang w:val="en-US"/>
        </w:rPr>
        <w:t>ke buku logika bab kiyas—Peny.) di dalamnya adalah hikmah dan keadilan</w:t>
      </w:r>
    </w:p>
    <w:p>
      <w:pPr>
        <w:pStyle w:val="BookText"/>
        <w:bidi w:val="0"/>
        <w:jc w:val="both"/>
        <w:rPr/>
      </w:pPr>
      <w:r>
        <w:rPr>
          <w:rFonts w:eastAsia="Times New Roman" w:cs="Times New Roman" w:ascii="Times New Roman" w:hAnsi="Times New Roman"/>
          <w:color w:val="111111"/>
          <w:sz w:val="28"/>
          <w:szCs w:val="28"/>
          <w:lang w:val="en-US"/>
        </w:rPr>
        <w:t>sebagaimana dalil pertama atas Hari Kemudian al-had al-ausath-nya adalah</w:t>
      </w:r>
    </w:p>
    <w:p>
      <w:pPr>
        <w:pStyle w:val="BookText"/>
        <w:bidi w:val="0"/>
        <w:jc w:val="both"/>
        <w:rPr/>
      </w:pPr>
      <w:r>
        <w:rPr>
          <w:rFonts w:eastAsia="Times New Roman" w:cs="Times New Roman" w:ascii="Times New Roman" w:hAnsi="Times New Roman"/>
          <w:color w:val="111111"/>
          <w:sz w:val="28"/>
          <w:szCs w:val="28"/>
          <w:lang w:val="en-US"/>
        </w:rPr>
        <w:t>keberadaan Allah sebagai Dzat Yang Maha Benar.</w:t>
      </w:r>
    </w:p>
    <w:p>
      <w:pPr>
        <w:pStyle w:val="BookText"/>
        <w:bidi w:val="0"/>
        <w:jc w:val="both"/>
        <w:rPr/>
      </w:pPr>
      <w:r>
        <w:rPr>
          <w:rFonts w:eastAsia="Times New Roman" w:cs="Times New Roman" w:ascii="Times New Roman" w:hAnsi="Times New Roman"/>
          <w:color w:val="111111"/>
          <w:sz w:val="28"/>
          <w:szCs w:val="28"/>
          <w:lang w:val="en-US"/>
        </w:rPr>
        <w:t>Adapun dalil ketiga atas Hari Kemudian yaitu melalui rahmat yang</w:t>
      </w:r>
    </w:p>
    <w:p>
      <w:pPr>
        <w:pStyle w:val="BookText"/>
        <w:bidi w:val="0"/>
        <w:jc w:val="both"/>
        <w:rPr/>
      </w:pPr>
      <w:r>
        <w:rPr>
          <w:rFonts w:eastAsia="Times New Roman" w:cs="Times New Roman" w:ascii="Times New Roman" w:hAnsi="Times New Roman"/>
          <w:color w:val="111111"/>
          <w:sz w:val="28"/>
          <w:szCs w:val="28"/>
          <w:lang w:val="en-US"/>
        </w:rPr>
        <w:t>mutlak, Al-Qur’an berkata dalam surah Al-An’am, “Katakanlah (hai</w:t>
      </w:r>
    </w:p>
    <w:p>
      <w:pPr>
        <w:pStyle w:val="BookText"/>
        <w:bidi w:val="0"/>
        <w:jc w:val="both"/>
        <w:rPr/>
      </w:pPr>
      <w:r>
        <w:rPr>
          <w:rFonts w:eastAsia="Times New Roman" w:cs="Times New Roman" w:ascii="Times New Roman" w:hAnsi="Times New Roman"/>
          <w:color w:val="111111"/>
          <w:sz w:val="28"/>
          <w:szCs w:val="28"/>
          <w:lang w:val="en-US"/>
        </w:rPr>
        <w:t>Muhammad) kepunyaan siapakah apa-apa yang ada di langit dan dibumi.</w:t>
      </w:r>
    </w:p>
    <w:p>
      <w:pPr>
        <w:pStyle w:val="BookText"/>
        <w:bidi w:val="0"/>
        <w:jc w:val="both"/>
        <w:rPr/>
      </w:pPr>
      <w:r>
        <w:rPr>
          <w:rFonts w:eastAsia="Times New Roman" w:cs="Times New Roman" w:ascii="Times New Roman" w:hAnsi="Times New Roman"/>
          <w:color w:val="111111"/>
          <w:sz w:val="28"/>
          <w:szCs w:val="28"/>
          <w:lang w:val="en-US"/>
        </w:rPr>
        <w:t>Katakanlah, ‘Kepunyaan Allah’. Dia telah menetapkan atas diri-Nya kasih</w:t>
      </w:r>
    </w:p>
    <w:p>
      <w:pPr>
        <w:pStyle w:val="BookText"/>
        <w:bidi w:val="0"/>
        <w:jc w:val="both"/>
        <w:rPr/>
      </w:pPr>
      <w:r>
        <w:rPr>
          <w:rFonts w:eastAsia="Times New Roman" w:cs="Times New Roman" w:ascii="Times New Roman" w:hAnsi="Times New Roman"/>
          <w:color w:val="111111"/>
          <w:sz w:val="28"/>
          <w:szCs w:val="28"/>
          <w:lang w:val="en-US"/>
        </w:rPr>
        <w:t>sayang” (Q.S. Al-An’am: 12). Dan karena Allah Maha Penyayang. “Agar</w:t>
      </w:r>
    </w:p>
    <w:p>
      <w:pPr>
        <w:pStyle w:val="BookText"/>
        <w:bidi w:val="0"/>
        <w:jc w:val="both"/>
        <w:rPr/>
      </w:pPr>
      <w:r>
        <w:rPr>
          <w:rFonts w:eastAsia="Times New Roman" w:cs="Times New Roman" w:ascii="Times New Roman" w:hAnsi="Times New Roman"/>
          <w:color w:val="111111"/>
          <w:sz w:val="28"/>
          <w:szCs w:val="28"/>
          <w:lang w:val="en-US"/>
        </w:rPr>
        <w:t>Dia mengumpulkan kalian pada Hari Kiamat yang tidak ada keraguan di</w:t>
      </w:r>
    </w:p>
    <w:p>
      <w:pPr>
        <w:pStyle w:val="BookText"/>
        <w:bidi w:val="0"/>
        <w:jc w:val="both"/>
        <w:rPr/>
      </w:pPr>
      <w:r>
        <w:rPr>
          <w:rFonts w:eastAsia="Times New Roman" w:cs="Times New Roman" w:ascii="Times New Roman" w:hAnsi="Times New Roman"/>
          <w:color w:val="111111"/>
          <w:sz w:val="28"/>
          <w:szCs w:val="28"/>
          <w:lang w:val="en-US"/>
        </w:rPr>
        <w:t>dalamnya” (Q.S. Al-An’am: 12). Hal yang demikian ini telah ditetapkan</w:t>
      </w:r>
    </w:p>
    <w:p>
      <w:pPr>
        <w:pStyle w:val="BookText"/>
        <w:bidi w:val="0"/>
        <w:jc w:val="both"/>
        <w:rPr/>
      </w:pPr>
      <w:r>
        <w:rPr>
          <w:rFonts w:eastAsia="Times New Roman" w:cs="Times New Roman" w:ascii="Times New Roman" w:hAnsi="Times New Roman"/>
          <w:color w:val="111111"/>
          <w:sz w:val="28"/>
          <w:szCs w:val="28"/>
          <w:lang w:val="en-US"/>
        </w:rPr>
        <w:t>dan diputuskan secara pasti oleh Allah. Dan keharusan (lâzim) rahmat</w:t>
      </w:r>
    </w:p>
    <w:p>
      <w:pPr>
        <w:pStyle w:val="BookText"/>
        <w:bidi w:val="0"/>
        <w:jc w:val="both"/>
        <w:rPr/>
      </w:pPr>
      <w:r>
        <w:rPr>
          <w:rFonts w:eastAsia="Times New Roman" w:cs="Times New Roman" w:ascii="Times New Roman" w:hAnsi="Times New Roman"/>
          <w:color w:val="111111"/>
          <w:sz w:val="28"/>
          <w:szCs w:val="28"/>
          <w:lang w:val="en-US"/>
        </w:rPr>
        <w:t>adalah bahwa hendaklah Dia mengantarkan setiap makhluk menuju ke</w:t>
      </w:r>
    </w:p>
    <w:p>
      <w:pPr>
        <w:pStyle w:val="BookText"/>
        <w:bidi w:val="0"/>
        <w:jc w:val="both"/>
        <w:rPr/>
      </w:pPr>
      <w:r>
        <w:rPr>
          <w:rFonts w:eastAsia="Times New Roman" w:cs="Times New Roman" w:ascii="Times New Roman" w:hAnsi="Times New Roman"/>
          <w:color w:val="111111"/>
          <w:sz w:val="28"/>
          <w:szCs w:val="28"/>
          <w:lang w:val="en-US"/>
        </w:rPr>
        <w:t>kesempurnaannya, dan memberinya bentuknya yang sempurna yang</w:t>
      </w:r>
    </w:p>
    <w:p>
      <w:pPr>
        <w:pStyle w:val="BookText"/>
        <w:bidi w:val="0"/>
        <w:jc w:val="both"/>
        <w:rPr/>
      </w:pPr>
      <w:r>
        <w:rPr>
          <w:rFonts w:eastAsia="Times New Roman" w:cs="Times New Roman" w:ascii="Times New Roman" w:hAnsi="Times New Roman"/>
          <w:color w:val="111111"/>
          <w:sz w:val="28"/>
          <w:szCs w:val="28"/>
          <w:lang w:val="en-US"/>
        </w:rPr>
        <w:t>merupakan hakikat rahmat itu sendiri, dan kesempurnaan dalam hal ini</w:t>
      </w:r>
    </w:p>
    <w:p>
      <w:pPr>
        <w:pStyle w:val="BookText"/>
        <w:bidi w:val="0"/>
        <w:jc w:val="both"/>
        <w:rPr/>
      </w:pPr>
      <w:r>
        <w:rPr>
          <w:rFonts w:eastAsia="Times New Roman" w:cs="Times New Roman" w:ascii="Times New Roman" w:hAnsi="Times New Roman"/>
          <w:color w:val="111111"/>
          <w:sz w:val="28"/>
          <w:szCs w:val="28"/>
          <w:lang w:val="en-US"/>
        </w:rPr>
        <w:t>adalah hendaklah mereka (mampu) mencapai pertemuan dengan Allah</w:t>
      </w:r>
    </w:p>
    <w:p>
      <w:pPr>
        <w:pStyle w:val="BookText"/>
        <w:bidi w:val="0"/>
        <w:jc w:val="both"/>
        <w:rPr/>
      </w:pPr>
      <w:r>
        <w:rPr>
          <w:rFonts w:eastAsia="Times New Roman" w:cs="Times New Roman" w:ascii="Times New Roman" w:hAnsi="Times New Roman"/>
          <w:color w:val="111111"/>
          <w:sz w:val="28"/>
          <w:szCs w:val="28"/>
          <w:lang w:val="en-US"/>
        </w:rPr>
        <w:t>dan memperoleh balasan (amalan) mencapai pertemuan dengan Allah dan</w:t>
      </w:r>
    </w:p>
    <w:p>
      <w:pPr>
        <w:pStyle w:val="BookText"/>
        <w:bidi w:val="0"/>
        <w:jc w:val="both"/>
        <w:rPr/>
      </w:pPr>
      <w:r>
        <w:rPr>
          <w:rFonts w:eastAsia="Times New Roman" w:cs="Times New Roman" w:ascii="Times New Roman" w:hAnsi="Times New Roman"/>
          <w:color w:val="111111"/>
          <w:sz w:val="28"/>
          <w:szCs w:val="28"/>
          <w:lang w:val="en-US"/>
        </w:rPr>
        <w:t>memperoleh balasan (amalan) mereka serta mendapatkan tujuan akhir</w:t>
      </w:r>
    </w:p>
    <w:p>
      <w:pPr>
        <w:pStyle w:val="BookText"/>
        <w:bidi w:val="0"/>
        <w:jc w:val="both"/>
        <w:rPr/>
      </w:pPr>
      <w:r>
        <w:rPr>
          <w:rFonts w:eastAsia="Times New Roman" w:cs="Times New Roman" w:ascii="Times New Roman" w:hAnsi="Times New Roman"/>
          <w:color w:val="111111"/>
          <w:sz w:val="28"/>
          <w:szCs w:val="28"/>
          <w:lang w:val="en-US"/>
        </w:rPr>
        <w:t>mereka dalam semua perbuatan mereka. Dan Allah telah menjelaskan</w:t>
      </w:r>
    </w:p>
    <w:p>
      <w:pPr>
        <w:pStyle w:val="BookText"/>
        <w:bidi w:val="0"/>
        <w:jc w:val="both"/>
        <w:rPr/>
      </w:pPr>
      <w:r>
        <w:rPr>
          <w:rFonts w:eastAsia="Times New Roman" w:cs="Times New Roman" w:ascii="Times New Roman" w:hAnsi="Times New Roman"/>
          <w:color w:val="111111"/>
          <w:sz w:val="28"/>
          <w:szCs w:val="28"/>
          <w:lang w:val="en-US"/>
        </w:rPr>
        <w:t>masalah Hari Kiamat dan mengatakan, “Dia telah menetapkan atas diri-</w:t>
      </w:r>
    </w:p>
    <w:p>
      <w:pPr>
        <w:pStyle w:val="BookText"/>
        <w:bidi w:val="0"/>
        <w:jc w:val="both"/>
        <w:rPr/>
      </w:pPr>
      <w:r>
        <w:rPr>
          <w:rFonts w:eastAsia="Times New Roman" w:cs="Times New Roman" w:ascii="Times New Roman" w:hAnsi="Times New Roman"/>
          <w:color w:val="111111"/>
          <w:sz w:val="28"/>
          <w:szCs w:val="28"/>
          <w:lang w:val="en-US"/>
        </w:rPr>
        <w:t>Nya kasih sayang”. Semua (makhluk) akan diantarkan menuju ke kesempurnaannya,</w:t>
      </w:r>
    </w:p>
    <w:p>
      <w:pPr>
        <w:pStyle w:val="BookText"/>
        <w:bidi w:val="0"/>
        <w:jc w:val="both"/>
        <w:rPr/>
      </w:pPr>
      <w:r>
        <w:rPr>
          <w:rFonts w:eastAsia="Times New Roman" w:cs="Times New Roman" w:ascii="Times New Roman" w:hAnsi="Times New Roman"/>
          <w:color w:val="111111"/>
          <w:sz w:val="28"/>
          <w:szCs w:val="28"/>
          <w:lang w:val="en-US"/>
        </w:rPr>
        <w:t>dan memberinya bentuknya yang sempurna yang merupakan</w:t>
      </w:r>
    </w:p>
    <w:p>
      <w:pPr>
        <w:pStyle w:val="BookText"/>
        <w:bidi w:val="0"/>
        <w:jc w:val="both"/>
        <w:rPr/>
      </w:pPr>
      <w:r>
        <w:rPr>
          <w:rFonts w:eastAsia="Times New Roman" w:cs="Times New Roman" w:ascii="Times New Roman" w:hAnsi="Times New Roman"/>
          <w:color w:val="111111"/>
          <w:sz w:val="28"/>
          <w:szCs w:val="28"/>
          <w:lang w:val="en-US"/>
        </w:rPr>
        <w:t>hakikat rahmat itu sendiri, dan kesempurnaan dalam hal ini adalah</w:t>
      </w:r>
    </w:p>
    <w:p>
      <w:pPr>
        <w:pStyle w:val="BookText"/>
        <w:bidi w:val="0"/>
        <w:jc w:val="both"/>
        <w:rPr/>
      </w:pPr>
      <w:r>
        <w:rPr>
          <w:rFonts w:eastAsia="Times New Roman" w:cs="Times New Roman" w:ascii="Times New Roman" w:hAnsi="Times New Roman"/>
          <w:color w:val="111111"/>
          <w:sz w:val="28"/>
          <w:szCs w:val="28"/>
          <w:lang w:val="en-US"/>
        </w:rPr>
        <w:t>hendaklah mereka (mampu) mencapai pertemuan dengan Allah dan</w:t>
      </w:r>
    </w:p>
    <w:p>
      <w:pPr>
        <w:pStyle w:val="BookText"/>
        <w:bidi w:val="0"/>
        <w:jc w:val="both"/>
        <w:rPr/>
      </w:pPr>
      <w:r>
        <w:rPr>
          <w:rFonts w:eastAsia="Times New Roman" w:cs="Times New Roman" w:ascii="Times New Roman" w:hAnsi="Times New Roman"/>
          <w:color w:val="111111"/>
          <w:sz w:val="28"/>
          <w:szCs w:val="28"/>
          <w:lang w:val="en-US"/>
        </w:rPr>
        <w:t>memperoleh balasan (amalan) mereka serta mendapatkan tujuan akhir</w:t>
      </w:r>
    </w:p>
    <w:p>
      <w:pPr>
        <w:pStyle w:val="BookText"/>
        <w:bidi w:val="0"/>
        <w:jc w:val="both"/>
        <w:rPr/>
      </w:pPr>
      <w:r>
        <w:rPr>
          <w:rFonts w:eastAsia="Times New Roman" w:cs="Times New Roman" w:ascii="Times New Roman" w:hAnsi="Times New Roman"/>
          <w:color w:val="111111"/>
          <w:sz w:val="28"/>
          <w:szCs w:val="28"/>
          <w:lang w:val="en-US"/>
        </w:rPr>
        <w:t>mereka dalam semua perbuatan mereka. Dan Allah telah menjelaskan</w:t>
      </w:r>
    </w:p>
    <w:p>
      <w:pPr>
        <w:pStyle w:val="BookText"/>
        <w:bidi w:val="0"/>
        <w:jc w:val="both"/>
        <w:rPr/>
      </w:pPr>
      <w:r>
        <w:rPr>
          <w:rFonts w:eastAsia="Times New Roman" w:cs="Times New Roman" w:ascii="Times New Roman" w:hAnsi="Times New Roman"/>
          <w:color w:val="111111"/>
          <w:sz w:val="28"/>
          <w:szCs w:val="28"/>
          <w:lang w:val="en-US"/>
        </w:rPr>
        <w:t>masalah Hari Kiamat dan mengataan, “Dia telah menetapkan atas diri-Nya</w:t>
      </w:r>
    </w:p>
    <w:p>
      <w:pPr>
        <w:pStyle w:val="BookText"/>
        <w:bidi w:val="0"/>
        <w:jc w:val="both"/>
        <w:rPr/>
      </w:pPr>
      <w:r>
        <w:rPr>
          <w:rFonts w:eastAsia="Times New Roman" w:cs="Times New Roman" w:ascii="Times New Roman" w:hAnsi="Times New Roman"/>
          <w:color w:val="111111"/>
          <w:sz w:val="28"/>
          <w:szCs w:val="28"/>
          <w:lang w:val="en-US"/>
        </w:rPr>
        <w:t>kasih sayang”. Semua (makhluk) akan diantarkan menuju kesempurnaan</w:t>
      </w:r>
    </w:p>
    <w:p>
      <w:pPr>
        <w:pStyle w:val="BookText"/>
        <w:bidi w:val="0"/>
        <w:jc w:val="both"/>
        <w:rPr/>
      </w:pPr>
      <w:r>
        <w:rPr>
          <w:rFonts w:eastAsia="Times New Roman" w:cs="Times New Roman" w:ascii="Times New Roman" w:hAnsi="Times New Roman"/>
          <w:color w:val="111111"/>
          <w:sz w:val="28"/>
          <w:szCs w:val="28"/>
          <w:lang w:val="en-US"/>
        </w:rPr>
        <w:t>terakhir, “Dia akan mengumpulkan kalian pada Hari Kiamat yang tidak ada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keraguan di dalamnya”.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5" w:name="pg5924_44553"/>
      <w:bookmarkStart w:id="66" w:name="pg5924_44553"/>
      <w:bookmarkEnd w:id="66"/>
    </w:p>
    <w:p>
      <w:pPr>
        <w:pStyle w:val="Heading2"/>
        <w:numPr>
          <w:ilvl w:val="1"/>
          <w:numId w:val="1"/>
        </w:numPr>
        <w:bidi w:val="0"/>
        <w:jc w:val="left"/>
        <w:rPr/>
      </w:pPr>
      <w:bookmarkStart w:id="67" w:name="pg5924_44553"/>
      <w:bookmarkStart w:id="68" w:name="__RefHeading___Toc5518952_581953129"/>
      <w:bookmarkStart w:id="69" w:name="_Toc22"/>
      <w:bookmarkEnd w:id="67"/>
      <w:bookmarkEnd w:id="68"/>
      <w:r>
        <w:rPr/>
        <w:t>Pelajaran VI</w:t>
      </w:r>
      <w:bookmarkEnd w:id="69"/>
    </w:p>
    <w:p>
      <w:pPr>
        <w:pStyle w:val="Heading3"/>
        <w:numPr>
          <w:ilvl w:val="2"/>
          <w:numId w:val="1"/>
        </w:numPr>
        <w:bidi w:val="0"/>
        <w:jc w:val="left"/>
        <w:rPr/>
      </w:pPr>
      <w:bookmarkStart w:id="70" w:name="__RefHeading___Toc5518954_581953129"/>
      <w:bookmarkStart w:id="71" w:name="_Toc23"/>
      <w:bookmarkEnd w:id="70"/>
      <w:r>
        <w:rPr/>
        <w:t>Kehidupan dan Kematian adalah Salah Satu Dalil Tauhid</w:t>
      </w:r>
      <w:bookmarkEnd w:id="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Kehidupan dan Kematian adalah Salah Satu Dalil Tauhid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Kehidupan dan Kematian Adalah Salah Satu Dalil Tauhid</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Salah satu dalil tauhid adalah terjadinya kematian dan kehidupan pada</w:t>
      </w:r>
    </w:p>
    <w:p>
      <w:pPr>
        <w:pStyle w:val="BookText"/>
        <w:bidi w:val="0"/>
        <w:jc w:val="both"/>
        <w:rPr/>
      </w:pPr>
      <w:r>
        <w:rPr>
          <w:rFonts w:eastAsia="Times New Roman" w:cs="Times New Roman" w:ascii="Times New Roman" w:hAnsi="Times New Roman"/>
          <w:color w:val="111111"/>
          <w:sz w:val="28"/>
          <w:szCs w:val="28"/>
          <w:lang w:val="en-US"/>
        </w:rPr>
        <w:t>semua makhluk alam dan mereka tunduk di bawah pengaturan (rububiyyah)</w:t>
      </w:r>
    </w:p>
    <w:p>
      <w:pPr>
        <w:pStyle w:val="BookText"/>
        <w:bidi w:val="0"/>
        <w:jc w:val="both"/>
        <w:rPr/>
      </w:pPr>
      <w:r>
        <w:rPr>
          <w:rFonts w:eastAsia="Times New Roman" w:cs="Times New Roman" w:ascii="Times New Roman" w:hAnsi="Times New Roman"/>
          <w:color w:val="111111"/>
          <w:sz w:val="28"/>
          <w:szCs w:val="28"/>
          <w:lang w:val="en-US"/>
        </w:rPr>
        <w:t>Allah. Kematian dan kehidupan adalah benar (haq) dan tetap (tsâbit) dan di</w:t>
      </w:r>
    </w:p>
    <w:p>
      <w:pPr>
        <w:pStyle w:val="BookText"/>
        <w:bidi w:val="0"/>
        <w:jc w:val="both"/>
        <w:rPr/>
      </w:pPr>
      <w:r>
        <w:rPr>
          <w:rFonts w:eastAsia="Times New Roman" w:cs="Times New Roman" w:ascii="Times New Roman" w:hAnsi="Times New Roman"/>
          <w:color w:val="111111"/>
          <w:sz w:val="28"/>
          <w:szCs w:val="28"/>
          <w:lang w:val="en-US"/>
        </w:rPr>
        <w:t>bawah pengawasan Tuhan Yang Mengatur alam semesta, yang tidak akan</w:t>
      </w:r>
    </w:p>
    <w:p>
      <w:pPr>
        <w:pStyle w:val="BookText"/>
        <w:bidi w:val="0"/>
        <w:jc w:val="both"/>
        <w:rPr/>
      </w:pPr>
      <w:r>
        <w:rPr>
          <w:rFonts w:eastAsia="Times New Roman" w:cs="Times New Roman" w:ascii="Times New Roman" w:hAnsi="Times New Roman"/>
          <w:color w:val="111111"/>
          <w:sz w:val="28"/>
          <w:szCs w:val="28"/>
          <w:lang w:val="en-US"/>
        </w:rPr>
        <w:t>pernah hilang, yang tidak terjadi dengan sendiri nya dan tidak bersandarkan</w:t>
      </w:r>
    </w:p>
    <w:p>
      <w:pPr>
        <w:pStyle w:val="BookText"/>
        <w:bidi w:val="0"/>
        <w:jc w:val="both"/>
        <w:rPr/>
      </w:pPr>
      <w:r>
        <w:rPr>
          <w:rFonts w:eastAsia="Times New Roman" w:cs="Times New Roman" w:ascii="Times New Roman" w:hAnsi="Times New Roman"/>
          <w:color w:val="111111"/>
          <w:sz w:val="28"/>
          <w:szCs w:val="28"/>
          <w:lang w:val="en-US"/>
        </w:rPr>
        <w:t>kepada selain Allah. Dan tidak mungkin kematian dan kehidupan terjadi</w:t>
      </w:r>
    </w:p>
    <w:p>
      <w:pPr>
        <w:pStyle w:val="BookText"/>
        <w:bidi w:val="0"/>
        <w:jc w:val="both"/>
        <w:rPr/>
      </w:pPr>
      <w:r>
        <w:rPr>
          <w:rFonts w:eastAsia="Times New Roman" w:cs="Times New Roman" w:ascii="Times New Roman" w:hAnsi="Times New Roman"/>
          <w:color w:val="111111"/>
          <w:sz w:val="28"/>
          <w:szCs w:val="28"/>
          <w:lang w:val="en-US"/>
        </w:rPr>
        <w:t>dengan sendirinya dan tidak membutuhkan kepada pelaku (fâ’il) dan</w:t>
      </w:r>
    </w:p>
    <w:p>
      <w:pPr>
        <w:pStyle w:val="BookText"/>
        <w:bidi w:val="0"/>
        <w:jc w:val="both"/>
        <w:rPr/>
      </w:pPr>
      <w:r>
        <w:rPr>
          <w:rFonts w:eastAsia="Times New Roman" w:cs="Times New Roman" w:ascii="Times New Roman" w:hAnsi="Times New Roman"/>
          <w:color w:val="111111"/>
          <w:sz w:val="28"/>
          <w:szCs w:val="28"/>
          <w:lang w:val="en-US"/>
        </w:rPr>
        <w:t>sumber yang aktif (mabda’ fâ’ili). Kedua masalah ini tidak dapat dinisbatkan</w:t>
      </w:r>
    </w:p>
    <w:p>
      <w:pPr>
        <w:pStyle w:val="BookText"/>
        <w:bidi w:val="0"/>
        <w:jc w:val="both"/>
        <w:rPr/>
      </w:pPr>
      <w:r>
        <w:rPr>
          <w:rFonts w:eastAsia="Times New Roman" w:cs="Times New Roman" w:ascii="Times New Roman" w:hAnsi="Times New Roman"/>
          <w:color w:val="111111"/>
          <w:sz w:val="28"/>
          <w:szCs w:val="28"/>
          <w:lang w:val="en-US"/>
        </w:rPr>
        <w:t>kepada selain Allah karena sistem (an-nizham) yang di dalamnya tidak ada</w:t>
      </w:r>
    </w:p>
    <w:p>
      <w:pPr>
        <w:pStyle w:val="BookText"/>
        <w:bidi w:val="0"/>
        <w:jc w:val="both"/>
        <w:rPr/>
      </w:pPr>
      <w:r>
        <w:rPr>
          <w:rFonts w:eastAsia="Times New Roman" w:cs="Times New Roman" w:ascii="Times New Roman" w:hAnsi="Times New Roman"/>
          <w:color w:val="111111"/>
          <w:sz w:val="28"/>
          <w:szCs w:val="28"/>
          <w:lang w:val="en-US"/>
        </w:rPr>
        <w:t>kehidupan adalah sistem yang kurang (cacat), dan jika tidak ada kehidupan</w:t>
      </w:r>
    </w:p>
    <w:p>
      <w:pPr>
        <w:pStyle w:val="BookText"/>
        <w:bidi w:val="0"/>
        <w:jc w:val="both"/>
        <w:rPr/>
      </w:pPr>
      <w:r>
        <w:rPr>
          <w:rFonts w:eastAsia="Times New Roman" w:cs="Times New Roman" w:ascii="Times New Roman" w:hAnsi="Times New Roman"/>
          <w:color w:val="111111"/>
          <w:sz w:val="28"/>
          <w:szCs w:val="28"/>
          <w:lang w:val="en-US"/>
        </w:rPr>
        <w:t>maka tidak ada tempat untuk mengemukakan pemikiran, argumentasi, dan</w:t>
      </w:r>
    </w:p>
    <w:p>
      <w:pPr>
        <w:pStyle w:val="BookText"/>
        <w:bidi w:val="0"/>
        <w:jc w:val="both"/>
        <w:rPr/>
      </w:pPr>
      <w:r>
        <w:rPr>
          <w:rFonts w:eastAsia="Times New Roman" w:cs="Times New Roman" w:ascii="Times New Roman" w:hAnsi="Times New Roman"/>
          <w:color w:val="111111"/>
          <w:sz w:val="28"/>
          <w:szCs w:val="28"/>
          <w:lang w:val="en-US"/>
        </w:rPr>
        <w:t>keyakinan dll dari masalah-masalah seperti ini.</w:t>
      </w:r>
    </w:p>
    <w:p>
      <w:pPr>
        <w:pStyle w:val="BookText"/>
        <w:bidi w:val="0"/>
        <w:jc w:val="both"/>
        <w:rPr/>
      </w:pPr>
      <w:r>
        <w:rPr>
          <w:rFonts w:eastAsia="Times New Roman" w:cs="Times New Roman" w:ascii="Times New Roman" w:hAnsi="Times New Roman"/>
          <w:color w:val="111111"/>
          <w:sz w:val="28"/>
          <w:szCs w:val="28"/>
          <w:lang w:val="en-US"/>
        </w:rPr>
        <w:t>Apabila tidak ada kematian dan kehidupan, materi akan abadi, maka</w:t>
      </w:r>
    </w:p>
    <w:p>
      <w:pPr>
        <w:pStyle w:val="BookText"/>
        <w:bidi w:val="0"/>
        <w:jc w:val="both"/>
        <w:rPr/>
      </w:pPr>
      <w:r>
        <w:rPr>
          <w:rFonts w:eastAsia="Times New Roman" w:cs="Times New Roman" w:ascii="Times New Roman" w:hAnsi="Times New Roman"/>
          <w:color w:val="111111"/>
          <w:sz w:val="28"/>
          <w:szCs w:val="28"/>
          <w:lang w:val="en-US"/>
        </w:rPr>
        <w:t>konsekuensinya adalah bahwa kehidupan materi akan menjadi gerakan yang</w:t>
      </w:r>
    </w:p>
    <w:p>
      <w:pPr>
        <w:pStyle w:val="BookText"/>
        <w:bidi w:val="0"/>
        <w:jc w:val="both"/>
        <w:rPr/>
      </w:pPr>
      <w:r>
        <w:rPr>
          <w:rFonts w:eastAsia="Times New Roman" w:cs="Times New Roman" w:ascii="Times New Roman" w:hAnsi="Times New Roman"/>
          <w:color w:val="111111"/>
          <w:sz w:val="28"/>
          <w:szCs w:val="28"/>
          <w:lang w:val="en-US"/>
        </w:rPr>
        <w:t>abadi padahal realitas membuktikan bahwa gerakan tersebut tidak sejalan</w:t>
      </w:r>
    </w:p>
    <w:p>
      <w:pPr>
        <w:pStyle w:val="BookText"/>
        <w:bidi w:val="0"/>
        <w:jc w:val="both"/>
        <w:rPr/>
      </w:pPr>
      <w:r>
        <w:rPr>
          <w:rFonts w:eastAsia="Times New Roman" w:cs="Times New Roman" w:ascii="Times New Roman" w:hAnsi="Times New Roman"/>
          <w:color w:val="111111"/>
          <w:sz w:val="28"/>
          <w:szCs w:val="28"/>
          <w:lang w:val="en-US"/>
        </w:rPr>
        <w:t>dengan keabadian. Gerakan mempunyai arah (tujuan) yang ia tuju, dan ia</w:t>
      </w:r>
    </w:p>
    <w:p>
      <w:pPr>
        <w:pStyle w:val="BookText"/>
        <w:bidi w:val="0"/>
        <w:jc w:val="both"/>
        <w:rPr/>
      </w:pPr>
      <w:r>
        <w:rPr>
          <w:rFonts w:eastAsia="Times New Roman" w:cs="Times New Roman" w:ascii="Times New Roman" w:hAnsi="Times New Roman"/>
          <w:color w:val="111111"/>
          <w:sz w:val="28"/>
          <w:szCs w:val="28"/>
          <w:lang w:val="en-US"/>
        </w:rPr>
        <w:t>mempunyai tujuan dan ketika ia sampai kepada tujuannya itu maka ia akan</w:t>
      </w:r>
    </w:p>
    <w:p>
      <w:pPr>
        <w:pStyle w:val="BookText"/>
        <w:bidi w:val="0"/>
        <w:jc w:val="both"/>
        <w:rPr/>
      </w:pPr>
      <w:r>
        <w:rPr>
          <w:rFonts w:eastAsia="Times New Roman" w:cs="Times New Roman" w:ascii="Times New Roman" w:hAnsi="Times New Roman"/>
          <w:color w:val="111111"/>
          <w:sz w:val="28"/>
          <w:szCs w:val="28"/>
          <w:lang w:val="en-US"/>
        </w:rPr>
        <w:t>menjadi tenang. Kehidupan alam dan materi akan menjadi tenang (tidak</w:t>
      </w:r>
    </w:p>
    <w:p>
      <w:pPr>
        <w:pStyle w:val="BookText"/>
        <w:bidi w:val="0"/>
        <w:jc w:val="both"/>
        <w:rPr/>
      </w:pPr>
      <w:r>
        <w:rPr>
          <w:rFonts w:eastAsia="Times New Roman" w:cs="Times New Roman" w:ascii="Times New Roman" w:hAnsi="Times New Roman"/>
          <w:color w:val="111111"/>
          <w:sz w:val="28"/>
          <w:szCs w:val="28"/>
          <w:lang w:val="en-US"/>
        </w:rPr>
        <w:t>bergerak) dengan kematian. Maka, kematian adalah pencapaian tujuan dan</w:t>
      </w:r>
    </w:p>
    <w:p>
      <w:pPr>
        <w:pStyle w:val="BookText"/>
        <w:bidi w:val="0"/>
        <w:jc w:val="both"/>
        <w:rPr/>
      </w:pPr>
      <w:r>
        <w:rPr>
          <w:rFonts w:eastAsia="Times New Roman" w:cs="Times New Roman" w:ascii="Times New Roman" w:hAnsi="Times New Roman"/>
          <w:color w:val="111111"/>
          <w:sz w:val="28"/>
          <w:szCs w:val="28"/>
          <w:lang w:val="en-US"/>
        </w:rPr>
        <w:t>keterbebasan dari alam serta pencapaian alam lain (akhirat).</w:t>
      </w:r>
    </w:p>
    <w:p>
      <w:pPr>
        <w:pStyle w:val="BookText"/>
        <w:bidi w:val="0"/>
        <w:jc w:val="both"/>
        <w:rPr/>
      </w:pPr>
      <w:r>
        <w:rPr>
          <w:rFonts w:eastAsia="Times New Roman" w:cs="Times New Roman" w:ascii="Times New Roman" w:hAnsi="Times New Roman"/>
          <w:color w:val="111111"/>
          <w:sz w:val="28"/>
          <w:szCs w:val="28"/>
          <w:lang w:val="en-US"/>
        </w:rPr>
        <w:t>Dengan demikian, kehidupan dan kematian tidak dapat ditentang</w:t>
      </w:r>
    </w:p>
    <w:p>
      <w:pPr>
        <w:pStyle w:val="BookText"/>
        <w:bidi w:val="0"/>
        <w:jc w:val="both"/>
        <w:rPr/>
      </w:pPr>
      <w:r>
        <w:rPr>
          <w:rFonts w:eastAsia="Times New Roman" w:cs="Times New Roman" w:ascii="Times New Roman" w:hAnsi="Times New Roman"/>
          <w:color w:val="111111"/>
          <w:sz w:val="28"/>
          <w:szCs w:val="28"/>
          <w:lang w:val="en-US"/>
        </w:rPr>
        <w:t>(dihindari). Dari sisi yang lain, kedua-keduanya tidak menciptakan dirinya</w:t>
      </w:r>
    </w:p>
    <w:p>
      <w:pPr>
        <w:pStyle w:val="BookText"/>
        <w:bidi w:val="0"/>
        <w:jc w:val="both"/>
        <w:rPr/>
      </w:pPr>
      <w:r>
        <w:rPr>
          <w:rFonts w:eastAsia="Times New Roman" w:cs="Times New Roman" w:ascii="Times New Roman" w:hAnsi="Times New Roman"/>
          <w:color w:val="111111"/>
          <w:sz w:val="28"/>
          <w:szCs w:val="28"/>
          <w:lang w:val="en-US"/>
        </w:rPr>
        <w:t>sendiri karena sistem ciptaan dan sistem wujud adalah sistem sebab dan akibat</w:t>
      </w:r>
    </w:p>
    <w:p>
      <w:pPr>
        <w:pStyle w:val="BookText"/>
        <w:bidi w:val="0"/>
        <w:jc w:val="both"/>
        <w:rPr/>
      </w:pPr>
      <w:r>
        <w:rPr>
          <w:rFonts w:eastAsia="Times New Roman" w:cs="Times New Roman" w:ascii="Times New Roman" w:hAnsi="Times New Roman"/>
          <w:color w:val="111111"/>
          <w:sz w:val="28"/>
          <w:szCs w:val="28"/>
          <w:lang w:val="en-US"/>
        </w:rPr>
        <w:t>(nizham al-‘illah wal ma’lul). Dan akan binasa karena kebe tulan juga. Tidak</w:t>
      </w:r>
    </w:p>
    <w:p>
      <w:pPr>
        <w:pStyle w:val="BookText"/>
        <w:bidi w:val="0"/>
        <w:jc w:val="both"/>
        <w:rPr/>
      </w:pPr>
      <w:r>
        <w:rPr>
          <w:rFonts w:eastAsia="Times New Roman" w:cs="Times New Roman" w:ascii="Times New Roman" w:hAnsi="Times New Roman"/>
          <w:color w:val="111111"/>
          <w:sz w:val="28"/>
          <w:szCs w:val="28"/>
          <w:lang w:val="en-US"/>
        </w:rPr>
        <w:t>ada kebetulan di dalam ini dan tidak ada jalan bagi kebetulan di alam wujud.</w:t>
      </w:r>
    </w:p>
    <w:p>
      <w:pPr>
        <w:pStyle w:val="BookText"/>
        <w:bidi w:val="0"/>
        <w:jc w:val="both"/>
        <w:rPr/>
      </w:pPr>
      <w:r>
        <w:rPr>
          <w:rFonts w:eastAsia="Times New Roman" w:cs="Times New Roman" w:ascii="Times New Roman" w:hAnsi="Times New Roman"/>
          <w:color w:val="111111"/>
          <w:sz w:val="28"/>
          <w:szCs w:val="28"/>
          <w:lang w:val="en-US"/>
        </w:rPr>
        <w:t>Setiap fenomena butuh kepada sebab yang aktif (‘illah fâ’iliyyah) dan setiap</w:t>
      </w:r>
    </w:p>
    <w:p>
      <w:pPr>
        <w:pStyle w:val="BookText"/>
        <w:bidi w:val="0"/>
        <w:jc w:val="both"/>
        <w:rPr/>
      </w:pPr>
      <w:r>
        <w:rPr>
          <w:rFonts w:eastAsia="Times New Roman" w:cs="Times New Roman" w:ascii="Times New Roman" w:hAnsi="Times New Roman"/>
          <w:color w:val="111111"/>
          <w:sz w:val="28"/>
          <w:szCs w:val="28"/>
          <w:lang w:val="en-US"/>
        </w:rPr>
        <w:t>kejadian perlu kepada sebab yang aktif. Dan tidak mungkin sistem akibat</w:t>
      </w:r>
    </w:p>
    <w:p>
      <w:pPr>
        <w:pStyle w:val="BookText"/>
        <w:bidi w:val="0"/>
        <w:jc w:val="both"/>
        <w:rPr/>
      </w:pPr>
      <w:r>
        <w:rPr>
          <w:rFonts w:eastAsia="Times New Roman" w:cs="Times New Roman" w:ascii="Times New Roman" w:hAnsi="Times New Roman"/>
          <w:color w:val="111111"/>
          <w:sz w:val="28"/>
          <w:szCs w:val="28"/>
          <w:lang w:val="en-US"/>
        </w:rPr>
        <w:t>dan akibat disisihkan dari alam penciptaan. Jika sistem akibat dihancurkan,</w:t>
      </w:r>
    </w:p>
    <w:p>
      <w:pPr>
        <w:pStyle w:val="BookText"/>
        <w:bidi w:val="0"/>
        <w:jc w:val="both"/>
        <w:rPr/>
      </w:pPr>
      <w:r>
        <w:rPr>
          <w:rFonts w:eastAsia="Times New Roman" w:cs="Times New Roman" w:ascii="Times New Roman" w:hAnsi="Times New Roman"/>
          <w:color w:val="111111"/>
          <w:sz w:val="28"/>
          <w:szCs w:val="28"/>
          <w:lang w:val="en-US"/>
        </w:rPr>
        <w:t>maka akan runtuhlah jalan pemi kiran dan sekaligus argumentasi (istidlâl).</w:t>
      </w:r>
    </w:p>
    <w:p>
      <w:pPr>
        <w:pStyle w:val="BookText"/>
        <w:bidi w:val="0"/>
        <w:jc w:val="both"/>
        <w:rPr/>
      </w:pPr>
      <w:r>
        <w:rPr>
          <w:rFonts w:eastAsia="Times New Roman" w:cs="Times New Roman" w:ascii="Times New Roman" w:hAnsi="Times New Roman"/>
          <w:color w:val="111111"/>
          <w:sz w:val="28"/>
          <w:szCs w:val="28"/>
          <w:lang w:val="en-US"/>
        </w:rPr>
        <w:t>Seorang alim yang berpikir, menyusun premis-premis dan menanti</w:t>
      </w:r>
    </w:p>
    <w:p>
      <w:pPr>
        <w:pStyle w:val="BookText"/>
        <w:bidi w:val="0"/>
        <w:jc w:val="both"/>
        <w:rPr/>
      </w:pPr>
      <w:r>
        <w:rPr>
          <w:rFonts w:eastAsia="Times New Roman" w:cs="Times New Roman" w:ascii="Times New Roman" w:hAnsi="Times New Roman"/>
          <w:color w:val="111111"/>
          <w:sz w:val="28"/>
          <w:szCs w:val="28"/>
          <w:lang w:val="en-US"/>
        </w:rPr>
        <w:t>untuk mendapatkan kesimpulan (nâtijah) yang khusus dari mukadimah-mukadimah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tertentu bersandarkan sistem sebab. Maka, premis-premis ini </w:t>
      </w:r>
    </w:p>
    <w:p>
      <w:pPr>
        <w:pStyle w:val="BookText"/>
        <w:bidi w:val="0"/>
        <w:rPr/>
      </w:pPr>
      <w:r>
        <w:rPr>
          <w:rFonts w:eastAsia="Times New Roman" w:cs="Times New Roman" w:ascii="Times New Roman" w:hAnsi="Times New Roman"/>
          <w:color w:val="111111"/>
          <w:sz w:val="28"/>
          <w:szCs w:val="28"/>
          <w:lang w:val="en-US"/>
        </w:rPr>
        <w:t>adalah sebab akibat (ma’lullah) dari mukadimah-mukadimah ini. Maka,</w:t>
      </w:r>
    </w:p>
    <w:p>
      <w:pPr>
        <w:pStyle w:val="BookText"/>
        <w:bidi w:val="0"/>
        <w:jc w:val="both"/>
        <w:rPr/>
      </w:pPr>
      <w:r>
        <w:rPr>
          <w:rFonts w:eastAsia="Times New Roman" w:cs="Times New Roman" w:ascii="Times New Roman" w:hAnsi="Times New Roman"/>
          <w:color w:val="111111"/>
          <w:sz w:val="28"/>
          <w:szCs w:val="28"/>
          <w:lang w:val="en-US"/>
        </w:rPr>
        <w:t>sebab yang dekat atas kesimpulan itu adalah mukadimah-mukadimah ini.</w:t>
      </w:r>
    </w:p>
    <w:p>
      <w:pPr>
        <w:pStyle w:val="BookText"/>
        <w:bidi w:val="0"/>
        <w:jc w:val="both"/>
        <w:rPr/>
      </w:pPr>
      <w:r>
        <w:rPr>
          <w:rFonts w:eastAsia="Times New Roman" w:cs="Times New Roman" w:ascii="Times New Roman" w:hAnsi="Times New Roman"/>
          <w:color w:val="111111"/>
          <w:sz w:val="28"/>
          <w:szCs w:val="28"/>
          <w:lang w:val="en-US"/>
        </w:rPr>
        <w:t>Kalau begitu, apabila tidak terdapat hubungan sebab (‘alaqah ‘illiyah)</w:t>
      </w:r>
    </w:p>
    <w:p>
      <w:pPr>
        <w:pStyle w:val="BookText"/>
        <w:bidi w:val="0"/>
        <w:jc w:val="both"/>
        <w:rPr/>
      </w:pPr>
      <w:r>
        <w:rPr>
          <w:rFonts w:eastAsia="Times New Roman" w:cs="Times New Roman" w:ascii="Times New Roman" w:hAnsi="Times New Roman"/>
          <w:color w:val="111111"/>
          <w:sz w:val="28"/>
          <w:szCs w:val="28"/>
          <w:lang w:val="en-US"/>
        </w:rPr>
        <w:t>di dalam, maka jalan berargumentasi juga akan tertutup. Dan orang yang</w:t>
      </w:r>
    </w:p>
    <w:p>
      <w:pPr>
        <w:pStyle w:val="BookText"/>
        <w:bidi w:val="0"/>
        <w:jc w:val="both"/>
        <w:rPr/>
      </w:pPr>
      <w:r>
        <w:rPr>
          <w:rFonts w:eastAsia="Times New Roman" w:cs="Times New Roman" w:ascii="Times New Roman" w:hAnsi="Times New Roman"/>
          <w:color w:val="111111"/>
          <w:sz w:val="28"/>
          <w:szCs w:val="28"/>
          <w:lang w:val="en-US"/>
        </w:rPr>
        <w:t>ingkar terhadap sistem sebab itu adalah orang yang seluruh keinginannya</w:t>
      </w:r>
    </w:p>
    <w:p>
      <w:pPr>
        <w:pStyle w:val="BookText"/>
        <w:bidi w:val="0"/>
        <w:jc w:val="both"/>
        <w:rPr/>
      </w:pPr>
      <w:r>
        <w:rPr>
          <w:rFonts w:eastAsia="Times New Roman" w:cs="Times New Roman" w:ascii="Times New Roman" w:hAnsi="Times New Roman"/>
          <w:color w:val="111111"/>
          <w:sz w:val="28"/>
          <w:szCs w:val="28"/>
          <w:lang w:val="en-US"/>
        </w:rPr>
        <w:t>adalah pengingkaran terhadap sistem yang aktif. Kalau tidak, maka dia</w:t>
      </w:r>
    </w:p>
    <w:p>
      <w:pPr>
        <w:pStyle w:val="BookText"/>
        <w:bidi w:val="0"/>
        <w:jc w:val="both"/>
        <w:rPr/>
      </w:pPr>
      <w:r>
        <w:rPr>
          <w:rFonts w:eastAsia="Times New Roman" w:cs="Times New Roman" w:ascii="Times New Roman" w:hAnsi="Times New Roman"/>
          <w:color w:val="111111"/>
          <w:sz w:val="28"/>
          <w:szCs w:val="28"/>
          <w:lang w:val="en-US"/>
        </w:rPr>
        <w:t>menerima sebab yang potensial (‘al-illah al-qâbilah) dan materi (al-mâdah)</w:t>
      </w:r>
    </w:p>
    <w:p>
      <w:pPr>
        <w:pStyle w:val="BookText"/>
        <w:bidi w:val="0"/>
        <w:jc w:val="both"/>
        <w:rPr/>
      </w:pPr>
      <w:r>
        <w:rPr>
          <w:rFonts w:eastAsia="Times New Roman" w:cs="Times New Roman" w:ascii="Times New Roman" w:hAnsi="Times New Roman"/>
          <w:color w:val="111111"/>
          <w:sz w:val="28"/>
          <w:szCs w:val="28"/>
          <w:lang w:val="en-US"/>
        </w:rPr>
        <w:t>karena orang yang mengingkarinya tidak bermanfaat dan yang menerimanya</w:t>
      </w:r>
    </w:p>
    <w:p>
      <w:pPr>
        <w:pStyle w:val="BookText"/>
        <w:bidi w:val="0"/>
        <w:jc w:val="both"/>
        <w:rPr/>
      </w:pPr>
      <w:r>
        <w:rPr>
          <w:rFonts w:eastAsia="Times New Roman" w:cs="Times New Roman" w:ascii="Times New Roman" w:hAnsi="Times New Roman"/>
          <w:color w:val="111111"/>
          <w:sz w:val="28"/>
          <w:szCs w:val="28"/>
          <w:lang w:val="en-US"/>
        </w:rPr>
        <w:t>tidak akan menyelesaikan masalah. Tidak ada filsuf Ilahi yang akan puas</w:t>
      </w:r>
    </w:p>
    <w:p>
      <w:pPr>
        <w:pStyle w:val="BookText"/>
        <w:bidi w:val="0"/>
        <w:jc w:val="both"/>
        <w:rPr/>
      </w:pPr>
      <w:r>
        <w:rPr>
          <w:rFonts w:eastAsia="Times New Roman" w:cs="Times New Roman" w:ascii="Times New Roman" w:hAnsi="Times New Roman"/>
          <w:color w:val="111111"/>
          <w:sz w:val="28"/>
          <w:szCs w:val="28"/>
          <w:lang w:val="en-US"/>
        </w:rPr>
        <w:t>dari seseorang yang hanya menerima sebab materi (‘illayah al-mâdiyah) dan</w:t>
      </w:r>
    </w:p>
    <w:p>
      <w:pPr>
        <w:pStyle w:val="BookText"/>
        <w:bidi w:val="0"/>
        <w:jc w:val="both"/>
        <w:rPr/>
      </w:pPr>
      <w:r>
        <w:rPr>
          <w:rFonts w:eastAsia="Times New Roman" w:cs="Times New Roman" w:ascii="Times New Roman" w:hAnsi="Times New Roman"/>
          <w:color w:val="111111"/>
          <w:sz w:val="28"/>
          <w:szCs w:val="28"/>
          <w:lang w:val="en-US"/>
        </w:rPr>
        <w:t>sebab potensial. Dan seluruh pembahasan intinya adalah ‘illah al-fâ’iliyyah,</w:t>
      </w:r>
    </w:p>
    <w:p>
      <w:pPr>
        <w:pStyle w:val="BookText"/>
        <w:bidi w:val="0"/>
        <w:jc w:val="both"/>
        <w:rPr/>
      </w:pPr>
      <w:r>
        <w:rPr>
          <w:rFonts w:eastAsia="Times New Roman" w:cs="Times New Roman" w:ascii="Times New Roman" w:hAnsi="Times New Roman"/>
          <w:color w:val="111111"/>
          <w:sz w:val="28"/>
          <w:szCs w:val="28"/>
          <w:lang w:val="en-US"/>
        </w:rPr>
        <w:t>meskipun sistem sebab terwujud dan terdapat tanpa sebab potensial(dan</w:t>
      </w:r>
    </w:p>
    <w:p>
      <w:pPr>
        <w:pStyle w:val="BookText"/>
        <w:bidi w:val="0"/>
        <w:jc w:val="both"/>
        <w:rPr/>
      </w:pPr>
      <w:r>
        <w:rPr>
          <w:rFonts w:eastAsia="Times New Roman" w:cs="Times New Roman" w:ascii="Times New Roman" w:hAnsi="Times New Roman"/>
          <w:color w:val="111111"/>
          <w:sz w:val="28"/>
          <w:szCs w:val="28"/>
          <w:lang w:val="en-US"/>
        </w:rPr>
        <w:t>sebab potensial adalah materi (mâdah). Tetapi tidak mungkin sistem sebab</w:t>
      </w:r>
    </w:p>
    <w:p>
      <w:pPr>
        <w:pStyle w:val="BookText"/>
        <w:bidi w:val="0"/>
        <w:jc w:val="both"/>
        <w:rPr/>
      </w:pPr>
      <w:r>
        <w:rPr>
          <w:rFonts w:eastAsia="Times New Roman" w:cs="Times New Roman" w:ascii="Times New Roman" w:hAnsi="Times New Roman"/>
          <w:color w:val="111111"/>
          <w:sz w:val="28"/>
          <w:szCs w:val="28"/>
          <w:lang w:val="en-US"/>
        </w:rPr>
        <w:t>memanisfestasi tanpa sebab aktif, karena dapat saja terjadi suatu perbuatan</w:t>
      </w:r>
    </w:p>
    <w:p>
      <w:pPr>
        <w:pStyle w:val="BookText"/>
        <w:bidi w:val="0"/>
        <w:jc w:val="both"/>
        <w:rPr/>
      </w:pPr>
      <w:r>
        <w:rPr>
          <w:rFonts w:eastAsia="Times New Roman" w:cs="Times New Roman" w:ascii="Times New Roman" w:hAnsi="Times New Roman"/>
          <w:color w:val="111111"/>
          <w:sz w:val="28"/>
          <w:szCs w:val="28"/>
          <w:lang w:val="en-US"/>
        </w:rPr>
        <w:t>dari sumber(mabda’) yang mempunyai gambar (shurah) saja dan tidak terdapat</w:t>
      </w:r>
    </w:p>
    <w:p>
      <w:pPr>
        <w:pStyle w:val="BookText"/>
        <w:bidi w:val="0"/>
        <w:jc w:val="both"/>
        <w:rPr/>
      </w:pPr>
      <w:r>
        <w:rPr>
          <w:rFonts w:eastAsia="Times New Roman" w:cs="Times New Roman" w:ascii="Times New Roman" w:hAnsi="Times New Roman"/>
          <w:color w:val="111111"/>
          <w:sz w:val="28"/>
          <w:szCs w:val="28"/>
          <w:lang w:val="en-US"/>
        </w:rPr>
        <w:t>sebab materi(‘illah mâdiyah) bersamanya sebagaimana keadaan yang terjadi</w:t>
      </w:r>
    </w:p>
    <w:p>
      <w:pPr>
        <w:pStyle w:val="BookText"/>
        <w:bidi w:val="0"/>
        <w:jc w:val="both"/>
        <w:rPr/>
      </w:pPr>
      <w:r>
        <w:rPr>
          <w:rFonts w:eastAsia="Times New Roman" w:cs="Times New Roman" w:ascii="Times New Roman" w:hAnsi="Times New Roman"/>
          <w:color w:val="111111"/>
          <w:sz w:val="28"/>
          <w:szCs w:val="28"/>
          <w:lang w:val="en-US"/>
        </w:rPr>
        <w:t>pada hal-hal yang metafisik (al-mujarradât).</w:t>
      </w:r>
    </w:p>
    <w:p>
      <w:pPr>
        <w:pStyle w:val="BookText"/>
        <w:bidi w:val="0"/>
        <w:jc w:val="both"/>
        <w:rPr/>
      </w:pPr>
      <w:r>
        <w:rPr>
          <w:rFonts w:eastAsia="Times New Roman" w:cs="Times New Roman" w:ascii="Times New Roman" w:hAnsi="Times New Roman"/>
          <w:color w:val="111111"/>
          <w:sz w:val="28"/>
          <w:szCs w:val="28"/>
          <w:lang w:val="en-US"/>
        </w:rPr>
        <w:t>Dalam bagian hal-hal yang metafisik (al-mujarradât) terdapat sistem</w:t>
      </w:r>
    </w:p>
    <w:p>
      <w:pPr>
        <w:pStyle w:val="BookText"/>
        <w:bidi w:val="0"/>
        <w:jc w:val="both"/>
        <w:rPr/>
      </w:pPr>
      <w:r>
        <w:rPr>
          <w:rFonts w:eastAsia="Times New Roman" w:cs="Times New Roman" w:ascii="Times New Roman" w:hAnsi="Times New Roman"/>
          <w:color w:val="111111"/>
          <w:sz w:val="28"/>
          <w:szCs w:val="28"/>
          <w:lang w:val="en-US"/>
        </w:rPr>
        <w:t>sebab yang merupakan pengaruh (ma’lulah) dari Allah Swt. Maka, Allah,</w:t>
      </w:r>
    </w:p>
    <w:p>
      <w:pPr>
        <w:pStyle w:val="BookText"/>
        <w:bidi w:val="0"/>
        <w:jc w:val="both"/>
        <w:rPr/>
      </w:pPr>
      <w:r>
        <w:rPr>
          <w:rFonts w:eastAsia="Times New Roman" w:cs="Times New Roman" w:ascii="Times New Roman" w:hAnsi="Times New Roman"/>
          <w:color w:val="111111"/>
          <w:sz w:val="28"/>
          <w:szCs w:val="28"/>
          <w:lang w:val="en-US"/>
        </w:rPr>
        <w:t>Sang Pencipta Swt adalah sebabnya yang aktif (al-‘illlah al-fâ’iliyyah) tetapi</w:t>
      </w:r>
    </w:p>
    <w:p>
      <w:pPr>
        <w:pStyle w:val="BookText"/>
        <w:bidi w:val="0"/>
        <w:jc w:val="both"/>
        <w:rPr/>
      </w:pPr>
      <w:r>
        <w:rPr>
          <w:rFonts w:eastAsia="Times New Roman" w:cs="Times New Roman" w:ascii="Times New Roman" w:hAnsi="Times New Roman"/>
          <w:color w:val="111111"/>
          <w:sz w:val="28"/>
          <w:szCs w:val="28"/>
          <w:lang w:val="en-US"/>
        </w:rPr>
        <w:t>tidak ada materi (mâdah) bersamanya, dan tentu saat itu ia tidak memilki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illah mâdiyah), dan sebab ini adalah curahan anugerah (al-Faidh) Allah Yang</w:t>
      </w:r>
    </w:p>
    <w:p>
      <w:pPr>
        <w:pStyle w:val="BookText"/>
        <w:bidi w:val="0"/>
        <w:jc w:val="both"/>
        <w:rPr/>
      </w:pPr>
      <w:r>
        <w:rPr>
          <w:rFonts w:eastAsia="Times New Roman" w:cs="Times New Roman" w:ascii="Times New Roman" w:hAnsi="Times New Roman"/>
          <w:color w:val="111111"/>
          <w:sz w:val="28"/>
          <w:szCs w:val="28"/>
          <w:lang w:val="en-US"/>
        </w:rPr>
        <w:t>Maha Benar (al-Haq) dan berasal dari al-Haq. Dengan demikian, dapat</w:t>
      </w:r>
    </w:p>
    <w:p>
      <w:pPr>
        <w:pStyle w:val="BookText"/>
        <w:bidi w:val="0"/>
        <w:jc w:val="both"/>
        <w:rPr/>
      </w:pPr>
      <w:r>
        <w:rPr>
          <w:rFonts w:eastAsia="Times New Roman" w:cs="Times New Roman" w:ascii="Times New Roman" w:hAnsi="Times New Roman"/>
          <w:color w:val="111111"/>
          <w:sz w:val="28"/>
          <w:szCs w:val="28"/>
          <w:lang w:val="en-US"/>
        </w:rPr>
        <w:t>diterima terwujudnya sistem sebab tanpa sebab yang potensial tetapi tidak</w:t>
      </w:r>
    </w:p>
    <w:p>
      <w:pPr>
        <w:pStyle w:val="BookText"/>
        <w:bidi w:val="0"/>
        <w:jc w:val="both"/>
        <w:rPr/>
      </w:pPr>
      <w:r>
        <w:rPr>
          <w:rFonts w:eastAsia="Times New Roman" w:cs="Times New Roman" w:ascii="Times New Roman" w:hAnsi="Times New Roman"/>
          <w:color w:val="111111"/>
          <w:sz w:val="28"/>
          <w:szCs w:val="28"/>
          <w:lang w:val="en-US"/>
        </w:rPr>
        <w:t>dapat diterima tanpa sebab yang aktif.</w:t>
      </w:r>
    </w:p>
    <w:p>
      <w:pPr>
        <w:pStyle w:val="BookText"/>
        <w:bidi w:val="0"/>
        <w:jc w:val="both"/>
        <w:rPr/>
      </w:pPr>
      <w:r>
        <w:rPr>
          <w:rFonts w:eastAsia="Times New Roman" w:cs="Times New Roman" w:ascii="Times New Roman" w:hAnsi="Times New Roman"/>
          <w:color w:val="111111"/>
          <w:sz w:val="28"/>
          <w:szCs w:val="28"/>
          <w:lang w:val="en-US"/>
        </w:rPr>
        <w:t>Berdasarkan hal ini, maka fenomena kematian dan kehidupan membutuhkan</w:t>
      </w:r>
    </w:p>
    <w:p>
      <w:pPr>
        <w:pStyle w:val="BookText"/>
        <w:bidi w:val="0"/>
        <w:jc w:val="both"/>
        <w:rPr/>
      </w:pPr>
      <w:r>
        <w:rPr>
          <w:rFonts w:eastAsia="Times New Roman" w:cs="Times New Roman" w:ascii="Times New Roman" w:hAnsi="Times New Roman"/>
          <w:color w:val="111111"/>
          <w:sz w:val="28"/>
          <w:szCs w:val="28"/>
          <w:lang w:val="en-US"/>
        </w:rPr>
        <w:t>sumber yang aktif (mabda’ fâ’ili). Dan salah satu argumentasi yang</w:t>
      </w:r>
    </w:p>
    <w:p>
      <w:pPr>
        <w:pStyle w:val="BookText"/>
        <w:bidi w:val="0"/>
        <w:jc w:val="both"/>
        <w:rPr/>
      </w:pPr>
      <w:r>
        <w:rPr>
          <w:rFonts w:eastAsia="Times New Roman" w:cs="Times New Roman" w:ascii="Times New Roman" w:hAnsi="Times New Roman"/>
          <w:color w:val="111111"/>
          <w:sz w:val="28"/>
          <w:szCs w:val="28"/>
          <w:lang w:val="en-US"/>
        </w:rPr>
        <w:t>digunakan oleh para nabi atas tauhid rububi adalah bahwa Allah sumber</w:t>
      </w:r>
    </w:p>
    <w:p>
      <w:pPr>
        <w:pStyle w:val="BookText"/>
        <w:bidi w:val="0"/>
        <w:jc w:val="both"/>
        <w:rPr/>
      </w:pPr>
      <w:r>
        <w:rPr>
          <w:rFonts w:eastAsia="Times New Roman" w:cs="Times New Roman" w:ascii="Times New Roman" w:hAnsi="Times New Roman"/>
          <w:color w:val="111111"/>
          <w:sz w:val="28"/>
          <w:szCs w:val="28"/>
          <w:lang w:val="en-US"/>
        </w:rPr>
        <w:t>asal (mabda’) kematian dan kehidupan. Dan sebab aktif yang kematian dan</w:t>
      </w:r>
    </w:p>
    <w:p>
      <w:pPr>
        <w:pStyle w:val="BookText"/>
        <w:bidi w:val="0"/>
        <w:jc w:val="both"/>
        <w:rPr/>
      </w:pPr>
      <w:r>
        <w:rPr>
          <w:rFonts w:eastAsia="Times New Roman" w:cs="Times New Roman" w:ascii="Times New Roman" w:hAnsi="Times New Roman"/>
          <w:color w:val="111111"/>
          <w:sz w:val="28"/>
          <w:szCs w:val="28"/>
          <w:lang w:val="en-US"/>
        </w:rPr>
        <w:t>kehidupan berada di bawah kekuasaan-Nya adalah Allah. Allah-lah yang</w:t>
      </w:r>
    </w:p>
    <w:p>
      <w:pPr>
        <w:pStyle w:val="BookText"/>
        <w:bidi w:val="0"/>
        <w:jc w:val="both"/>
        <w:rPr/>
      </w:pPr>
      <w:r>
        <w:rPr>
          <w:rFonts w:eastAsia="Times New Roman" w:cs="Times New Roman" w:ascii="Times New Roman" w:hAnsi="Times New Roman"/>
          <w:color w:val="111111"/>
          <w:sz w:val="28"/>
          <w:szCs w:val="28"/>
          <w:lang w:val="en-US"/>
        </w:rPr>
        <w:t>dapat menghidupkan dan mematikan. Dan Ibrahim al-Khalil telah berdiri</w:t>
      </w:r>
    </w:p>
    <w:p>
      <w:pPr>
        <w:pStyle w:val="BookText"/>
        <w:bidi w:val="0"/>
        <w:jc w:val="both"/>
        <w:rPr/>
      </w:pPr>
      <w:r>
        <w:rPr>
          <w:rFonts w:eastAsia="Times New Roman" w:cs="Times New Roman" w:ascii="Times New Roman" w:hAnsi="Times New Roman"/>
          <w:color w:val="111111"/>
          <w:sz w:val="28"/>
          <w:szCs w:val="28"/>
          <w:lang w:val="en-US"/>
        </w:rPr>
        <w:t>menentang Namrud yang hidup di zamannya yang mengaku bahwa dia</w:t>
      </w:r>
    </w:p>
    <w:p>
      <w:pPr>
        <w:pStyle w:val="BookText"/>
        <w:bidi w:val="0"/>
        <w:jc w:val="both"/>
        <w:rPr/>
      </w:pPr>
      <w:r>
        <w:rPr>
          <w:rFonts w:eastAsia="Times New Roman" w:cs="Times New Roman" w:ascii="Times New Roman" w:hAnsi="Times New Roman"/>
          <w:color w:val="111111"/>
          <w:sz w:val="28"/>
          <w:szCs w:val="28"/>
          <w:lang w:val="en-US"/>
        </w:rPr>
        <w:t>adalah Tuhan yang mengatur manusia dan dia berkata kepada Ibrahim:</w:t>
      </w:r>
    </w:p>
    <w:p>
      <w:pPr>
        <w:pStyle w:val="BookText"/>
        <w:bidi w:val="0"/>
        <w:jc w:val="both"/>
        <w:rPr/>
      </w:pPr>
      <w:r>
        <w:rPr>
          <w:rFonts w:eastAsia="Times New Roman" w:cs="Times New Roman" w:ascii="Times New Roman" w:hAnsi="Times New Roman"/>
          <w:color w:val="111111"/>
          <w:sz w:val="28"/>
          <w:szCs w:val="28"/>
          <w:lang w:val="en-US"/>
        </w:rPr>
        <w:t>Kamu harus mengakui bahwa akulah yang mengatur (alam, termasuk kamu’.</w:t>
      </w:r>
    </w:p>
    <w:p>
      <w:pPr>
        <w:pStyle w:val="BookText"/>
        <w:bidi w:val="0"/>
        <w:jc w:val="both"/>
        <w:rPr/>
      </w:pPr>
      <w:r>
        <w:rPr>
          <w:rFonts w:eastAsia="Times New Roman" w:cs="Times New Roman" w:ascii="Times New Roman" w:hAnsi="Times New Roman"/>
          <w:color w:val="111111"/>
          <w:sz w:val="28"/>
          <w:szCs w:val="28"/>
          <w:lang w:val="en-US"/>
        </w:rPr>
        <w:t>Ibrahim menjawab, “Tuhankulah Yang Mengaturku, yang Menghidupkan,</w:t>
      </w:r>
    </w:p>
    <w:p>
      <w:pPr>
        <w:pStyle w:val="BookText"/>
        <w:bidi w:val="0"/>
        <w:jc w:val="both"/>
        <w:rPr/>
      </w:pPr>
      <w:r>
        <w:rPr>
          <w:rFonts w:eastAsia="Times New Roman" w:cs="Times New Roman" w:ascii="Times New Roman" w:hAnsi="Times New Roman"/>
          <w:color w:val="111111"/>
          <w:sz w:val="28"/>
          <w:szCs w:val="28"/>
          <w:lang w:val="en-US"/>
        </w:rPr>
        <w:t>dan Mematikan”(Q.S. Al-Baqarah: 258).</w:t>
      </w:r>
    </w:p>
    <w:p>
      <w:pPr>
        <w:pStyle w:val="BookText"/>
        <w:bidi w:val="0"/>
        <w:jc w:val="both"/>
        <w:rPr/>
      </w:pPr>
      <w:r>
        <w:rPr>
          <w:rFonts w:eastAsia="Times New Roman" w:cs="Times New Roman" w:ascii="Times New Roman" w:hAnsi="Times New Roman"/>
          <w:color w:val="111111"/>
          <w:sz w:val="28"/>
          <w:szCs w:val="28"/>
          <w:lang w:val="en-US"/>
        </w:rPr>
        <w:t>Allah adalah mabda’ itu yang menghidupkan dan mematikan karena</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penghidupan dan pematian bukan di tangan selain Allah. Kalau begitu, orang </w:t>
      </w:r>
    </w:p>
    <w:p>
      <w:pPr>
        <w:pStyle w:val="BookText"/>
        <w:bidi w:val="0"/>
        <w:rPr/>
      </w:pPr>
      <w:r>
        <w:rPr>
          <w:rFonts w:eastAsia="Times New Roman" w:cs="Times New Roman" w:ascii="Times New Roman" w:hAnsi="Times New Roman"/>
          <w:color w:val="111111"/>
          <w:sz w:val="28"/>
          <w:szCs w:val="28"/>
          <w:lang w:val="en-US"/>
        </w:rPr>
        <w:t>yang mengaku-ngaku menguasai pengaturan alam (rububiyyah) sebenarnya</w:t>
      </w:r>
    </w:p>
    <w:p>
      <w:pPr>
        <w:pStyle w:val="BookText"/>
        <w:bidi w:val="0"/>
        <w:jc w:val="both"/>
        <w:rPr/>
      </w:pPr>
      <w:r>
        <w:rPr>
          <w:rFonts w:eastAsia="Times New Roman" w:cs="Times New Roman" w:ascii="Times New Roman" w:hAnsi="Times New Roman"/>
          <w:color w:val="111111"/>
          <w:sz w:val="28"/>
          <w:szCs w:val="28"/>
          <w:lang w:val="en-US"/>
        </w:rPr>
        <w:t>dia berbohong dan bukanlah Tuhan Pengatur (rabb). Lalu Namrud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yang menghidupkan dan mematikan” (Q.S. Al-Baqarah: 258). Yakni,</w:t>
      </w:r>
    </w:p>
    <w:p>
      <w:pPr>
        <w:pStyle w:val="BookText"/>
        <w:bidi w:val="0"/>
        <w:jc w:val="both"/>
        <w:rPr/>
      </w:pPr>
      <w:r>
        <w:rPr>
          <w:rFonts w:eastAsia="Times New Roman" w:cs="Times New Roman" w:ascii="Times New Roman" w:hAnsi="Times New Roman"/>
          <w:color w:val="111111"/>
          <w:sz w:val="28"/>
          <w:szCs w:val="28"/>
          <w:lang w:val="en-US"/>
        </w:rPr>
        <w:t>hidupmu dan matimu berada di tanganku, dan dia tidak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aku yang menghidupkan dan mematikan” yakni saya (ana) dan tidak</w:t>
      </w:r>
    </w:p>
    <w:p>
      <w:pPr>
        <w:pStyle w:val="BookText"/>
        <w:bidi w:val="0"/>
        <w:jc w:val="both"/>
        <w:rPr/>
      </w:pPr>
      <w:r>
        <w:rPr>
          <w:rFonts w:eastAsia="Times New Roman" w:cs="Times New Roman" w:ascii="Times New Roman" w:hAnsi="Times New Roman"/>
          <w:color w:val="111111"/>
          <w:sz w:val="28"/>
          <w:szCs w:val="28"/>
          <w:lang w:val="en-US"/>
        </w:rPr>
        <w:t>mengatakan: saya juga yang menghidupkan dan mematikan, dan tidak</w:t>
      </w:r>
    </w:p>
    <w:p>
      <w:pPr>
        <w:pStyle w:val="BookText"/>
        <w:bidi w:val="0"/>
        <w:jc w:val="both"/>
        <w:rPr/>
      </w:pPr>
      <w:r>
        <w:rPr>
          <w:rFonts w:eastAsia="Times New Roman" w:cs="Times New Roman" w:ascii="Times New Roman" w:hAnsi="Times New Roman"/>
          <w:color w:val="111111"/>
          <w:sz w:val="28"/>
          <w:szCs w:val="28"/>
          <w:lang w:val="en-US"/>
        </w:rPr>
        <w:t>mengatakan: saya juga mampu untuk mematikan dan menghidupkan,</w:t>
      </w:r>
    </w:p>
    <w:p>
      <w:pPr>
        <w:pStyle w:val="BookText"/>
        <w:bidi w:val="0"/>
        <w:jc w:val="both"/>
        <w:rPr/>
      </w:pPr>
      <w:r>
        <w:rPr>
          <w:rFonts w:eastAsia="Times New Roman" w:cs="Times New Roman" w:ascii="Times New Roman" w:hAnsi="Times New Roman"/>
          <w:color w:val="111111"/>
          <w:sz w:val="28"/>
          <w:szCs w:val="28"/>
          <w:lang w:val="en-US"/>
        </w:rPr>
        <w:t>tetapi dia mengatakan, “Saya menghidupkan dan mematikan”, tanpa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(wâwu), yakni itulah saya, yang kematian dan penghidupan berada di</w:t>
      </w:r>
    </w:p>
    <w:p>
      <w:pPr>
        <w:pStyle w:val="BookText"/>
        <w:bidi w:val="0"/>
        <w:jc w:val="both"/>
        <w:rPr/>
      </w:pPr>
      <w:r>
        <w:rPr>
          <w:rFonts w:eastAsia="Times New Roman" w:cs="Times New Roman" w:ascii="Times New Roman" w:hAnsi="Times New Roman"/>
          <w:color w:val="111111"/>
          <w:sz w:val="28"/>
          <w:szCs w:val="28"/>
          <w:lang w:val="en-US"/>
        </w:rPr>
        <w:t>bawah kekuasaanku. Yakni, wahai Ibrahim, kamu mengatakan bahwa Tuhan</w:t>
      </w:r>
    </w:p>
    <w:p>
      <w:pPr>
        <w:pStyle w:val="BookText"/>
        <w:bidi w:val="0"/>
        <w:jc w:val="both"/>
        <w:rPr/>
      </w:pPr>
      <w:r>
        <w:rPr>
          <w:rFonts w:eastAsia="Times New Roman" w:cs="Times New Roman" w:ascii="Times New Roman" w:hAnsi="Times New Roman"/>
          <w:color w:val="111111"/>
          <w:sz w:val="28"/>
          <w:szCs w:val="28"/>
          <w:lang w:val="en-US"/>
        </w:rPr>
        <w:t>Pengatur (rabb) adalah yang di tangan-Nya penghidupan dan pematian,</w:t>
      </w:r>
    </w:p>
    <w:p>
      <w:pPr>
        <w:pStyle w:val="BookText"/>
        <w:bidi w:val="0"/>
        <w:jc w:val="both"/>
        <w:rPr/>
      </w:pPr>
      <w:r>
        <w:rPr>
          <w:rFonts w:eastAsia="Times New Roman" w:cs="Times New Roman" w:ascii="Times New Roman" w:hAnsi="Times New Roman"/>
          <w:color w:val="111111"/>
          <w:sz w:val="28"/>
          <w:szCs w:val="28"/>
          <w:lang w:val="en-US"/>
        </w:rPr>
        <w:t>sedangkan sayalah yang menguasai penghidupan dan pematian. Kalau</w:t>
      </w:r>
    </w:p>
    <w:p>
      <w:pPr>
        <w:pStyle w:val="BookText"/>
        <w:bidi w:val="0"/>
        <w:jc w:val="both"/>
        <w:rPr/>
      </w:pPr>
      <w:r>
        <w:rPr>
          <w:rFonts w:eastAsia="Times New Roman" w:cs="Times New Roman" w:ascii="Times New Roman" w:hAnsi="Times New Roman"/>
          <w:color w:val="111111"/>
          <w:sz w:val="28"/>
          <w:szCs w:val="28"/>
          <w:lang w:val="en-US"/>
        </w:rPr>
        <w:t>begitu saya adalah Tuhanmu dan kamu harus mengakui kemampuanku</w:t>
      </w:r>
    </w:p>
    <w:p>
      <w:pPr>
        <w:pStyle w:val="BookText"/>
        <w:bidi w:val="0"/>
        <w:jc w:val="both"/>
        <w:rPr/>
      </w:pPr>
      <w:r>
        <w:rPr>
          <w:rFonts w:eastAsia="Times New Roman" w:cs="Times New Roman" w:ascii="Times New Roman" w:hAnsi="Times New Roman"/>
          <w:color w:val="111111"/>
          <w:sz w:val="28"/>
          <w:szCs w:val="28"/>
          <w:lang w:val="en-US"/>
        </w:rPr>
        <w:t>dalam mengatur (rububiyah).</w:t>
      </w:r>
    </w:p>
    <w:p>
      <w:pPr>
        <w:pStyle w:val="BookText"/>
        <w:bidi w:val="0"/>
        <w:jc w:val="both"/>
        <w:rPr/>
      </w:pPr>
      <w:r>
        <w:rPr>
          <w:rFonts w:eastAsia="Times New Roman" w:cs="Times New Roman" w:ascii="Times New Roman" w:hAnsi="Times New Roman"/>
          <w:color w:val="111111"/>
          <w:sz w:val="28"/>
          <w:szCs w:val="28"/>
          <w:lang w:val="en-US"/>
        </w:rPr>
        <w:t>Menghadapi sikap bodoh atau berpura-pura bodoh Namrud di dalam</w:t>
      </w:r>
    </w:p>
    <w:p>
      <w:pPr>
        <w:pStyle w:val="BookText"/>
        <w:bidi w:val="0"/>
        <w:jc w:val="both"/>
        <w:rPr/>
      </w:pPr>
      <w:r>
        <w:rPr>
          <w:rFonts w:eastAsia="Times New Roman" w:cs="Times New Roman" w:ascii="Times New Roman" w:hAnsi="Times New Roman"/>
          <w:color w:val="111111"/>
          <w:sz w:val="28"/>
          <w:szCs w:val="28"/>
          <w:lang w:val="en-US"/>
        </w:rPr>
        <w:t>perdebatan yang dipenuhi argumentasi (dalil), maka Ibrahim al-Khalil tidak</w:t>
      </w:r>
    </w:p>
    <w:p>
      <w:pPr>
        <w:pStyle w:val="BookText"/>
        <w:bidi w:val="0"/>
        <w:jc w:val="both"/>
        <w:rPr/>
      </w:pPr>
      <w:r>
        <w:rPr>
          <w:rFonts w:eastAsia="Times New Roman" w:cs="Times New Roman" w:ascii="Times New Roman" w:hAnsi="Times New Roman"/>
          <w:color w:val="111111"/>
          <w:sz w:val="28"/>
          <w:szCs w:val="28"/>
          <w:lang w:val="en-US"/>
        </w:rPr>
        <w:t>berpindah dari satu dalil ke dalil yang lain, tetapi beliau mengemukakan</w:t>
      </w:r>
    </w:p>
    <w:p>
      <w:pPr>
        <w:pStyle w:val="BookText"/>
        <w:bidi w:val="0"/>
        <w:jc w:val="both"/>
        <w:rPr/>
      </w:pPr>
      <w:r>
        <w:rPr>
          <w:rFonts w:eastAsia="Times New Roman" w:cs="Times New Roman" w:ascii="Times New Roman" w:hAnsi="Times New Roman"/>
          <w:color w:val="111111"/>
          <w:sz w:val="28"/>
          <w:szCs w:val="28"/>
          <w:lang w:val="en-US"/>
        </w:rPr>
        <w:t>suatu bukti (misdaq) yang lebih jelas karena dalil yang disampaikannya</w:t>
      </w:r>
    </w:p>
    <w:p>
      <w:pPr>
        <w:pStyle w:val="BookText"/>
        <w:bidi w:val="0"/>
        <w:jc w:val="both"/>
        <w:rPr/>
      </w:pPr>
      <w:r>
        <w:rPr>
          <w:rFonts w:eastAsia="Times New Roman" w:cs="Times New Roman" w:ascii="Times New Roman" w:hAnsi="Times New Roman"/>
          <w:color w:val="111111"/>
          <w:sz w:val="28"/>
          <w:szCs w:val="28"/>
          <w:lang w:val="en-US"/>
        </w:rPr>
        <w:t>adalah dalil yang sempurna, sehingga Namrud tidak dapat mendebatnya.</w:t>
      </w:r>
    </w:p>
    <w:p>
      <w:pPr>
        <w:pStyle w:val="BookText"/>
        <w:bidi w:val="0"/>
        <w:jc w:val="both"/>
        <w:rPr/>
      </w:pPr>
      <w:r>
        <w:rPr>
          <w:rFonts w:eastAsia="Times New Roman" w:cs="Times New Roman" w:ascii="Times New Roman" w:hAnsi="Times New Roman"/>
          <w:color w:val="111111"/>
          <w:sz w:val="28"/>
          <w:szCs w:val="28"/>
          <w:lang w:val="en-US"/>
        </w:rPr>
        <w:t>Orang-orang yang menyaksikan di majelis protes dan perdebatan itu juga</w:t>
      </w:r>
    </w:p>
    <w:p>
      <w:pPr>
        <w:pStyle w:val="BookText"/>
        <w:bidi w:val="0"/>
        <w:jc w:val="both"/>
        <w:rPr/>
      </w:pPr>
      <w:r>
        <w:rPr>
          <w:rFonts w:eastAsia="Times New Roman" w:cs="Times New Roman" w:ascii="Times New Roman" w:hAnsi="Times New Roman"/>
          <w:color w:val="111111"/>
          <w:sz w:val="28"/>
          <w:szCs w:val="28"/>
          <w:lang w:val="en-US"/>
        </w:rPr>
        <w:t>tidak akan dapat menerima buah pikiran yang keliru (mughâlathah). Oleh</w:t>
      </w:r>
    </w:p>
    <w:p>
      <w:pPr>
        <w:pStyle w:val="BookText"/>
        <w:bidi w:val="0"/>
        <w:jc w:val="both"/>
        <w:rPr/>
      </w:pPr>
      <w:r>
        <w:rPr>
          <w:rFonts w:eastAsia="Times New Roman" w:cs="Times New Roman" w:ascii="Times New Roman" w:hAnsi="Times New Roman"/>
          <w:color w:val="111111"/>
          <w:sz w:val="28"/>
          <w:szCs w:val="28"/>
          <w:lang w:val="en-US"/>
        </w:rPr>
        <w:t>karena itu beliau berkata, “Sesungguhnya Allah menerbitkan matahari dari</w:t>
      </w:r>
    </w:p>
    <w:p>
      <w:pPr>
        <w:pStyle w:val="BookText"/>
        <w:bidi w:val="0"/>
        <w:jc w:val="both"/>
        <w:rPr/>
      </w:pPr>
      <w:r>
        <w:rPr>
          <w:rFonts w:eastAsia="Times New Roman" w:cs="Times New Roman" w:ascii="Times New Roman" w:hAnsi="Times New Roman"/>
          <w:color w:val="111111"/>
          <w:sz w:val="28"/>
          <w:szCs w:val="28"/>
          <w:lang w:val="en-US"/>
        </w:rPr>
        <w:t>timur, maka terbitkanlah dia dari barat” (Q.S. Al-Baqarah: 258). Tuhankulah</w:t>
      </w:r>
    </w:p>
    <w:p>
      <w:pPr>
        <w:pStyle w:val="BookText"/>
        <w:bidi w:val="0"/>
        <w:jc w:val="both"/>
        <w:rPr/>
      </w:pPr>
      <w:r>
        <w:rPr>
          <w:rFonts w:eastAsia="Times New Roman" w:cs="Times New Roman" w:ascii="Times New Roman" w:hAnsi="Times New Roman"/>
          <w:color w:val="111111"/>
          <w:sz w:val="28"/>
          <w:szCs w:val="28"/>
          <w:lang w:val="en-US"/>
        </w:rPr>
        <w:t>yang mengatur terbitnya matahari dan tenggelamnya matahari dengan cara</w:t>
      </w:r>
    </w:p>
    <w:p>
      <w:pPr>
        <w:pStyle w:val="BookText"/>
        <w:bidi w:val="0"/>
        <w:jc w:val="both"/>
        <w:rPr/>
      </w:pPr>
      <w:r>
        <w:rPr>
          <w:rFonts w:eastAsia="Times New Roman" w:cs="Times New Roman" w:ascii="Times New Roman" w:hAnsi="Times New Roman"/>
          <w:color w:val="111111"/>
          <w:sz w:val="28"/>
          <w:szCs w:val="28"/>
          <w:lang w:val="en-US"/>
        </w:rPr>
        <w:t>demikian dalam sistem ciptaan. Jika kamu memang Tuhan, maka lakukanlah</w:t>
      </w:r>
    </w:p>
    <w:p>
      <w:pPr>
        <w:pStyle w:val="BookText"/>
        <w:bidi w:val="0"/>
        <w:jc w:val="both"/>
        <w:rPr/>
      </w:pPr>
      <w:r>
        <w:rPr>
          <w:rFonts w:eastAsia="Times New Roman" w:cs="Times New Roman" w:ascii="Times New Roman" w:hAnsi="Times New Roman"/>
          <w:color w:val="111111"/>
          <w:sz w:val="28"/>
          <w:szCs w:val="28"/>
          <w:lang w:val="en-US"/>
        </w:rPr>
        <w:t>terhadap matahari hal yang sebaliknya.</w:t>
      </w:r>
    </w:p>
    <w:p>
      <w:pPr>
        <w:pStyle w:val="BookText"/>
        <w:bidi w:val="0"/>
        <w:jc w:val="both"/>
        <w:rPr/>
      </w:pPr>
      <w:r>
        <w:rPr>
          <w:rFonts w:eastAsia="Times New Roman" w:cs="Times New Roman" w:ascii="Times New Roman" w:hAnsi="Times New Roman"/>
          <w:color w:val="111111"/>
          <w:sz w:val="28"/>
          <w:szCs w:val="28"/>
          <w:lang w:val="en-US"/>
        </w:rPr>
        <w:t>Ini adalah pembahasan tersendiri dan barangkali kami telah</w:t>
      </w:r>
    </w:p>
    <w:p>
      <w:pPr>
        <w:pStyle w:val="BookText"/>
        <w:bidi w:val="0"/>
        <w:jc w:val="both"/>
        <w:rPr/>
      </w:pPr>
      <w:r>
        <w:rPr>
          <w:rFonts w:eastAsia="Times New Roman" w:cs="Times New Roman" w:ascii="Times New Roman" w:hAnsi="Times New Roman"/>
          <w:color w:val="111111"/>
          <w:sz w:val="28"/>
          <w:szCs w:val="28"/>
          <w:lang w:val="en-US"/>
        </w:rPr>
        <w:t>menunjukkan sisi-sisi pembahasan ini pada majelis-majelis terdahulu.</w:t>
      </w:r>
    </w:p>
    <w:p>
      <w:pPr>
        <w:pStyle w:val="BookText"/>
        <w:bidi w:val="0"/>
        <w:jc w:val="both"/>
        <w:rPr/>
      </w:pPr>
      <w:r>
        <w:rPr>
          <w:rFonts w:eastAsia="Times New Roman" w:cs="Times New Roman" w:ascii="Times New Roman" w:hAnsi="Times New Roman"/>
          <w:color w:val="111111"/>
          <w:sz w:val="28"/>
          <w:szCs w:val="28"/>
          <w:lang w:val="en-US"/>
        </w:rPr>
        <w:t>Tujuan Al-Qur’an yang mulia bahwa kematian dan kehidupan tidak ada</w:t>
      </w:r>
    </w:p>
    <w:p>
      <w:pPr>
        <w:pStyle w:val="BookText"/>
        <w:bidi w:val="0"/>
        <w:jc w:val="both"/>
        <w:rPr/>
      </w:pPr>
      <w:r>
        <w:rPr>
          <w:rFonts w:eastAsia="Times New Roman" w:cs="Times New Roman" w:ascii="Times New Roman" w:hAnsi="Times New Roman"/>
          <w:color w:val="111111"/>
          <w:sz w:val="28"/>
          <w:szCs w:val="28"/>
          <w:lang w:val="en-US"/>
        </w:rPr>
        <w:t>dengan sendirinya, tetapi keduanya butuh kepada’illah fâ’iliyyah, dan selain</w:t>
      </w:r>
    </w:p>
    <w:p>
      <w:pPr>
        <w:pStyle w:val="BookText"/>
        <w:bidi w:val="0"/>
        <w:jc w:val="both"/>
        <w:rPr/>
      </w:pPr>
      <w:r>
        <w:rPr>
          <w:rFonts w:eastAsia="Times New Roman" w:cs="Times New Roman" w:ascii="Times New Roman" w:hAnsi="Times New Roman"/>
          <w:color w:val="111111"/>
          <w:sz w:val="28"/>
          <w:szCs w:val="28"/>
          <w:lang w:val="en-US"/>
        </w:rPr>
        <w:t>Allah tidak dapat menjadi ‘illah fâ’iliyyah, karena hidupnya bukan tidak</w:t>
      </w:r>
    </w:p>
    <w:p>
      <w:pPr>
        <w:pStyle w:val="BookText"/>
        <w:bidi w:val="0"/>
        <w:jc w:val="both"/>
        <w:rPr/>
      </w:pPr>
      <w:r>
        <w:rPr>
          <w:rFonts w:eastAsia="Times New Roman" w:cs="Times New Roman" w:ascii="Times New Roman" w:hAnsi="Times New Roman"/>
          <w:color w:val="111111"/>
          <w:sz w:val="28"/>
          <w:szCs w:val="28"/>
          <w:lang w:val="en-US"/>
        </w:rPr>
        <w:t>terbatas dan bukan dengan sndirinya, ia telah mengambil kehidupan dari</w:t>
      </w:r>
    </w:p>
    <w:p>
      <w:pPr>
        <w:pStyle w:val="BookText"/>
        <w:bidi w:val="0"/>
        <w:jc w:val="both"/>
        <w:rPr/>
      </w:pPr>
      <w:r>
        <w:rPr>
          <w:rFonts w:eastAsia="Times New Roman" w:cs="Times New Roman" w:ascii="Times New Roman" w:hAnsi="Times New Roman"/>
          <w:color w:val="111111"/>
          <w:sz w:val="28"/>
          <w:szCs w:val="28"/>
          <w:lang w:val="en-US"/>
        </w:rPr>
        <w:t>sumber (mabda’) yang lain. Kalau begitu, kematian dan kehidupan berada di</w:t>
      </w:r>
    </w:p>
    <w:p>
      <w:pPr>
        <w:pStyle w:val="BookText"/>
        <w:bidi w:val="0"/>
        <w:jc w:val="both"/>
        <w:rPr/>
      </w:pPr>
      <w:r>
        <w:rPr>
          <w:rFonts w:eastAsia="Times New Roman" w:cs="Times New Roman" w:ascii="Times New Roman" w:hAnsi="Times New Roman"/>
          <w:color w:val="111111"/>
          <w:sz w:val="28"/>
          <w:szCs w:val="28"/>
          <w:lang w:val="en-US"/>
        </w:rPr>
        <w:t>tangan Allah. Tidak ada satu wujud pun yang sanggup menghidupkan dan</w:t>
      </w:r>
    </w:p>
    <w:p>
      <w:pPr>
        <w:pStyle w:val="BookText"/>
        <w:bidi w:val="0"/>
        <w:jc w:val="both"/>
        <w:rPr/>
      </w:pPr>
      <w:r>
        <w:rPr>
          <w:rFonts w:eastAsia="Times New Roman" w:cs="Times New Roman" w:ascii="Times New Roman" w:hAnsi="Times New Roman"/>
          <w:color w:val="111111"/>
          <w:sz w:val="28"/>
          <w:szCs w:val="28"/>
          <w:lang w:val="en-US"/>
        </w:rPr>
        <w:t>mematikan dengan sendirinya.</w:t>
      </w:r>
    </w:p>
    <w:p>
      <w:pPr>
        <w:pStyle w:val="BookText"/>
        <w:bidi w:val="0"/>
        <w:jc w:val="both"/>
        <w:rPr/>
      </w:pPr>
      <w:r>
        <w:rPr>
          <w:rFonts w:eastAsia="Times New Roman" w:cs="Times New Roman" w:ascii="Times New Roman" w:hAnsi="Times New Roman"/>
          <w:color w:val="111111"/>
          <w:sz w:val="28"/>
          <w:szCs w:val="28"/>
          <w:lang w:val="en-US"/>
        </w:rPr>
        <w:t>Al-Qur’an mendefinisikan bahwa kematian adalah sesuatu yang eksis</w:t>
      </w:r>
    </w:p>
    <w:p>
      <w:pPr>
        <w:pStyle w:val="BookText"/>
        <w:bidi w:val="0"/>
        <w:jc w:val="both"/>
        <w:rPr/>
      </w:pPr>
      <w:r>
        <w:rPr>
          <w:rFonts w:eastAsia="Times New Roman" w:cs="Times New Roman" w:ascii="Times New Roman" w:hAnsi="Times New Roman"/>
          <w:color w:val="111111"/>
          <w:sz w:val="28"/>
          <w:szCs w:val="28"/>
          <w:lang w:val="en-US"/>
        </w:rPr>
        <w:t>(amr wujudi) dan bukan sesuatu yang jelas nihil (amr ‘adami). Ketika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pergi dari alam materi ke alam barzakh, berarti dia pergi dari </w:t>
      </w:r>
    </w:p>
    <w:p>
      <w:pPr>
        <w:pStyle w:val="BookText"/>
        <w:bidi w:val="0"/>
        <w:rPr/>
      </w:pPr>
      <w:r>
        <w:rPr>
          <w:rFonts w:eastAsia="Times New Roman" w:cs="Times New Roman" w:ascii="Times New Roman" w:hAnsi="Times New Roman"/>
          <w:color w:val="111111"/>
          <w:sz w:val="28"/>
          <w:szCs w:val="28"/>
          <w:lang w:val="en-US"/>
        </w:rPr>
        <w:t>suatu alam menuju ke alam lain. Dan arah ini yang manusia terbebaskan</w:t>
      </w:r>
    </w:p>
    <w:p>
      <w:pPr>
        <w:pStyle w:val="BookText"/>
        <w:bidi w:val="0"/>
        <w:jc w:val="both"/>
        <w:rPr/>
      </w:pPr>
      <w:r>
        <w:rPr>
          <w:rFonts w:eastAsia="Times New Roman" w:cs="Times New Roman" w:ascii="Times New Roman" w:hAnsi="Times New Roman"/>
          <w:color w:val="111111"/>
          <w:sz w:val="28"/>
          <w:szCs w:val="28"/>
          <w:lang w:val="en-US"/>
        </w:rPr>
        <w:t>di dalamnya dari dunia, dinamakan dengan kematian. Dan arah itu yang</w:t>
      </w:r>
    </w:p>
    <w:p>
      <w:pPr>
        <w:pStyle w:val="BookText"/>
        <w:bidi w:val="0"/>
        <w:jc w:val="both"/>
        <w:rPr/>
      </w:pPr>
      <w:r>
        <w:rPr>
          <w:rFonts w:eastAsia="Times New Roman" w:cs="Times New Roman" w:ascii="Times New Roman" w:hAnsi="Times New Roman"/>
          <w:color w:val="111111"/>
          <w:sz w:val="28"/>
          <w:szCs w:val="28"/>
          <w:lang w:val="en-US"/>
        </w:rPr>
        <w:t>manusia sampai dengannya menuju alam barzakh, dinamakan kelahiran.</w:t>
      </w:r>
    </w:p>
    <w:p>
      <w:pPr>
        <w:pStyle w:val="BookText"/>
        <w:bidi w:val="0"/>
        <w:jc w:val="both"/>
        <w:rPr/>
      </w:pPr>
      <w:r>
        <w:rPr>
          <w:rFonts w:eastAsia="Times New Roman" w:cs="Times New Roman" w:ascii="Times New Roman" w:hAnsi="Times New Roman"/>
          <w:color w:val="111111"/>
          <w:sz w:val="28"/>
          <w:szCs w:val="28"/>
          <w:lang w:val="en-US"/>
        </w:rPr>
        <w:t>Perpindahan dari suatu alam menuju alam yang lain disebut dengan kematian.</w:t>
      </w:r>
    </w:p>
    <w:p>
      <w:pPr>
        <w:pStyle w:val="BookText"/>
        <w:bidi w:val="0"/>
        <w:jc w:val="both"/>
        <w:rPr/>
      </w:pPr>
      <w:r>
        <w:rPr>
          <w:rFonts w:eastAsia="Times New Roman" w:cs="Times New Roman" w:ascii="Times New Roman" w:hAnsi="Times New Roman"/>
          <w:color w:val="111111"/>
          <w:sz w:val="28"/>
          <w:szCs w:val="28"/>
          <w:lang w:val="en-US"/>
        </w:rPr>
        <w:t>Dengan demikian, kematian bukanlah sesuatu yang nihil. Oleh karena</w:t>
      </w:r>
    </w:p>
    <w:p>
      <w:pPr>
        <w:pStyle w:val="BookText"/>
        <w:bidi w:val="0"/>
        <w:jc w:val="both"/>
        <w:rPr/>
      </w:pPr>
      <w:r>
        <w:rPr>
          <w:rFonts w:eastAsia="Times New Roman" w:cs="Times New Roman" w:ascii="Times New Roman" w:hAnsi="Times New Roman"/>
          <w:color w:val="111111"/>
          <w:sz w:val="28"/>
          <w:szCs w:val="28"/>
          <w:lang w:val="en-US"/>
        </w:rPr>
        <w:t>itu Al-Qur’an mendefinisikan bahwa kematian adalah makhluk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menciptakan kematian dan kehidupan untuk menguji siapa di antara</w:t>
      </w:r>
    </w:p>
    <w:p>
      <w:pPr>
        <w:pStyle w:val="BookText"/>
        <w:bidi w:val="0"/>
        <w:jc w:val="both"/>
        <w:rPr/>
      </w:pPr>
      <w:r>
        <w:rPr>
          <w:rFonts w:eastAsia="Times New Roman" w:cs="Times New Roman" w:ascii="Times New Roman" w:hAnsi="Times New Roman"/>
          <w:color w:val="111111"/>
          <w:sz w:val="28"/>
          <w:szCs w:val="28"/>
          <w:lang w:val="en-US"/>
        </w:rPr>
        <w:t>kalian yang paling baik amalnya” (Q.S. Al-Mulk: 2). Dan Dia (Allah)</w:t>
      </w:r>
    </w:p>
    <w:p>
      <w:pPr>
        <w:pStyle w:val="BookText"/>
        <w:bidi w:val="0"/>
        <w:jc w:val="both"/>
        <w:rPr/>
      </w:pPr>
      <w:r>
        <w:rPr>
          <w:rFonts w:eastAsia="Times New Roman" w:cs="Times New Roman" w:ascii="Times New Roman" w:hAnsi="Times New Roman"/>
          <w:color w:val="111111"/>
          <w:sz w:val="28"/>
          <w:szCs w:val="28"/>
          <w:lang w:val="en-US"/>
        </w:rPr>
        <w:t>mengatakan di dalam Al-Qur’an bahwa kehidupan tidak berada di tangan</w:t>
      </w:r>
    </w:p>
    <w:p>
      <w:pPr>
        <w:pStyle w:val="BookText"/>
        <w:bidi w:val="0"/>
        <w:jc w:val="both"/>
        <w:rPr/>
      </w:pPr>
      <w:r>
        <w:rPr>
          <w:rFonts w:eastAsia="Times New Roman" w:cs="Times New Roman" w:ascii="Times New Roman" w:hAnsi="Times New Roman"/>
          <w:color w:val="111111"/>
          <w:sz w:val="28"/>
          <w:szCs w:val="28"/>
          <w:lang w:val="en-US"/>
        </w:rPr>
        <w:t>seseorang pun dan tidak ada seorang pun yang hidup abadi. Begitu juga</w:t>
      </w:r>
    </w:p>
    <w:p>
      <w:pPr>
        <w:pStyle w:val="BookText"/>
        <w:bidi w:val="0"/>
        <w:jc w:val="both"/>
        <w:rPr/>
      </w:pPr>
      <w:r>
        <w:rPr>
          <w:rFonts w:eastAsia="Times New Roman" w:cs="Times New Roman" w:ascii="Times New Roman" w:hAnsi="Times New Roman"/>
          <w:color w:val="111111"/>
          <w:sz w:val="28"/>
          <w:szCs w:val="28"/>
          <w:lang w:val="en-US"/>
        </w:rPr>
        <w:t>kematian tidak berada di tangan seseorang pun. Apabila kematian berada</w:t>
      </w:r>
    </w:p>
    <w:p>
      <w:pPr>
        <w:pStyle w:val="BookText"/>
        <w:bidi w:val="0"/>
        <w:jc w:val="both"/>
        <w:rPr/>
      </w:pPr>
      <w:r>
        <w:rPr>
          <w:rFonts w:eastAsia="Times New Roman" w:cs="Times New Roman" w:ascii="Times New Roman" w:hAnsi="Times New Roman"/>
          <w:color w:val="111111"/>
          <w:sz w:val="28"/>
          <w:szCs w:val="28"/>
          <w:lang w:val="en-US"/>
        </w:rPr>
        <w:t>ditangan orang-orang lain, maka mereka tentu dapat menghindar saat itu</w:t>
      </w:r>
    </w:p>
    <w:p>
      <w:pPr>
        <w:pStyle w:val="BookText"/>
        <w:bidi w:val="0"/>
        <w:jc w:val="both"/>
        <w:rPr/>
      </w:pPr>
      <w:r>
        <w:rPr>
          <w:rFonts w:eastAsia="Times New Roman" w:cs="Times New Roman" w:ascii="Times New Roman" w:hAnsi="Times New Roman"/>
          <w:color w:val="111111"/>
          <w:sz w:val="28"/>
          <w:szCs w:val="28"/>
          <w:lang w:val="en-US"/>
        </w:rPr>
        <w:t>dari kematian. Manusia semenjak dahulu kala berpikir untuk menghindar</w:t>
      </w:r>
    </w:p>
    <w:p>
      <w:pPr>
        <w:pStyle w:val="BookText"/>
        <w:bidi w:val="0"/>
        <w:jc w:val="both"/>
        <w:rPr/>
      </w:pPr>
      <w:r>
        <w:rPr>
          <w:rFonts w:eastAsia="Times New Roman" w:cs="Times New Roman" w:ascii="Times New Roman" w:hAnsi="Times New Roman"/>
          <w:color w:val="111111"/>
          <w:sz w:val="28"/>
          <w:szCs w:val="28"/>
          <w:lang w:val="en-US"/>
        </w:rPr>
        <w:t>dari kematian dan menentang fenomena kematian.</w:t>
      </w:r>
    </w:p>
    <w:p>
      <w:pPr>
        <w:pStyle w:val="BookText"/>
        <w:bidi w:val="0"/>
        <w:jc w:val="both"/>
        <w:rPr/>
      </w:pPr>
      <w:r>
        <w:rPr>
          <w:rFonts w:eastAsia="Times New Roman" w:cs="Times New Roman" w:ascii="Times New Roman" w:hAnsi="Times New Roman"/>
          <w:color w:val="111111"/>
          <w:sz w:val="28"/>
          <w:szCs w:val="28"/>
          <w:lang w:val="en-US"/>
        </w:rPr>
        <w:t>Al-Qur’an mengatakan bahwa kalian tidak mampu memberikan</w:t>
      </w:r>
    </w:p>
    <w:p>
      <w:pPr>
        <w:pStyle w:val="BookText"/>
        <w:bidi w:val="0"/>
        <w:jc w:val="both"/>
        <w:rPr/>
      </w:pPr>
      <w:r>
        <w:rPr>
          <w:rFonts w:eastAsia="Times New Roman" w:cs="Times New Roman" w:ascii="Times New Roman" w:hAnsi="Times New Roman"/>
          <w:color w:val="111111"/>
          <w:sz w:val="28"/>
          <w:szCs w:val="28"/>
          <w:lang w:val="en-US"/>
        </w:rPr>
        <w:t>kehidupan pada seseorangpun dan kalian juga tidak sanggup mencegah</w:t>
      </w:r>
    </w:p>
    <w:p>
      <w:pPr>
        <w:pStyle w:val="BookText"/>
        <w:bidi w:val="0"/>
        <w:jc w:val="both"/>
        <w:rPr/>
      </w:pPr>
      <w:r>
        <w:rPr>
          <w:rFonts w:eastAsia="Times New Roman" w:cs="Times New Roman" w:ascii="Times New Roman" w:hAnsi="Times New Roman"/>
          <w:color w:val="111111"/>
          <w:sz w:val="28"/>
          <w:szCs w:val="28"/>
          <w:lang w:val="en-US"/>
        </w:rPr>
        <w:t>kematian dari orang-orang. Maka, kehidupan dan kematian berada di bawah</w:t>
      </w:r>
    </w:p>
    <w:p>
      <w:pPr>
        <w:pStyle w:val="BookText"/>
        <w:bidi w:val="0"/>
        <w:jc w:val="both"/>
        <w:rPr/>
      </w:pPr>
      <w:r>
        <w:rPr>
          <w:rFonts w:eastAsia="Times New Roman" w:cs="Times New Roman" w:ascii="Times New Roman" w:hAnsi="Times New Roman"/>
          <w:color w:val="111111"/>
          <w:sz w:val="28"/>
          <w:szCs w:val="28"/>
          <w:lang w:val="en-US"/>
        </w:rPr>
        <w:t>kekuasaan Allah, dan Dia berkata dalam surah Al-Hajj: Ketika berhala-berhala</w:t>
      </w:r>
    </w:p>
    <w:p>
      <w:pPr>
        <w:pStyle w:val="BookText"/>
        <w:bidi w:val="0"/>
        <w:jc w:val="both"/>
        <w:rPr/>
      </w:pPr>
      <w:r>
        <w:rPr>
          <w:rFonts w:eastAsia="Times New Roman" w:cs="Times New Roman" w:ascii="Times New Roman" w:hAnsi="Times New Roman"/>
          <w:color w:val="111111"/>
          <w:sz w:val="28"/>
          <w:szCs w:val="28"/>
          <w:lang w:val="en-US"/>
        </w:rPr>
        <w:t>dan sembahan-sembahan kalian bersekongkol untuk membuat</w:t>
      </w:r>
    </w:p>
    <w:p>
      <w:pPr>
        <w:pStyle w:val="BookText"/>
        <w:bidi w:val="0"/>
        <w:jc w:val="both"/>
        <w:rPr/>
      </w:pPr>
      <w:r>
        <w:rPr>
          <w:rFonts w:eastAsia="Times New Roman" w:cs="Times New Roman" w:ascii="Times New Roman" w:hAnsi="Times New Roman"/>
          <w:color w:val="111111"/>
          <w:sz w:val="28"/>
          <w:szCs w:val="28"/>
          <w:lang w:val="en-US"/>
        </w:rPr>
        <w:t>seekor lalat, maka mereka tidak akan sanggup, “Hai manusia, telah dibuat</w:t>
      </w:r>
    </w:p>
    <w:p>
      <w:pPr>
        <w:pStyle w:val="BookText"/>
        <w:bidi w:val="0"/>
        <w:jc w:val="both"/>
        <w:rPr/>
      </w:pPr>
      <w:r>
        <w:rPr>
          <w:rFonts w:eastAsia="Times New Roman" w:cs="Times New Roman" w:ascii="Times New Roman" w:hAnsi="Times New Roman"/>
          <w:color w:val="111111"/>
          <w:sz w:val="28"/>
          <w:szCs w:val="28"/>
          <w:lang w:val="en-US"/>
        </w:rPr>
        <w:t>perumpamaan, maka dengarkanlah olehmu perumpamaan itu. Sesungguhnya</w:t>
      </w:r>
    </w:p>
    <w:p>
      <w:pPr>
        <w:pStyle w:val="BookText"/>
        <w:bidi w:val="0"/>
        <w:jc w:val="both"/>
        <w:rPr/>
      </w:pPr>
      <w:r>
        <w:rPr>
          <w:rFonts w:eastAsia="Times New Roman" w:cs="Times New Roman" w:ascii="Times New Roman" w:hAnsi="Times New Roman"/>
          <w:color w:val="111111"/>
          <w:sz w:val="28"/>
          <w:szCs w:val="28"/>
          <w:lang w:val="en-US"/>
        </w:rPr>
        <w:t>segala yang kamu seru selain Allah sekali-kali tidak dapat menciptakan seekor</w:t>
      </w:r>
    </w:p>
    <w:p>
      <w:pPr>
        <w:pStyle w:val="BookText"/>
        <w:bidi w:val="0"/>
        <w:jc w:val="both"/>
        <w:rPr/>
      </w:pPr>
      <w:r>
        <w:rPr>
          <w:rFonts w:eastAsia="Times New Roman" w:cs="Times New Roman" w:ascii="Times New Roman" w:hAnsi="Times New Roman"/>
          <w:color w:val="111111"/>
          <w:sz w:val="28"/>
          <w:szCs w:val="28"/>
          <w:lang w:val="en-US"/>
        </w:rPr>
        <w:t>lalat pun, walaupun mereka bersatu untuk menciptakannya” (Q.S. Al-Hajj: 73).</w:t>
      </w:r>
    </w:p>
    <w:p>
      <w:pPr>
        <w:pStyle w:val="BookText"/>
        <w:bidi w:val="0"/>
        <w:jc w:val="both"/>
        <w:rPr/>
      </w:pPr>
      <w:r>
        <w:rPr>
          <w:rFonts w:eastAsia="Times New Roman" w:cs="Times New Roman" w:ascii="Times New Roman" w:hAnsi="Times New Roman"/>
          <w:color w:val="111111"/>
          <w:sz w:val="28"/>
          <w:szCs w:val="28"/>
          <w:lang w:val="en-US"/>
        </w:rPr>
        <w:t>Tidak ada seorangpun yang dapat menciptakan seekor lalat. Jika semua</w:t>
      </w:r>
    </w:p>
    <w:p>
      <w:pPr>
        <w:pStyle w:val="BookText"/>
        <w:bidi w:val="0"/>
        <w:jc w:val="both"/>
        <w:rPr/>
      </w:pPr>
      <w:r>
        <w:rPr>
          <w:rFonts w:eastAsia="Times New Roman" w:cs="Times New Roman" w:ascii="Times New Roman" w:hAnsi="Times New Roman"/>
          <w:color w:val="111111"/>
          <w:sz w:val="28"/>
          <w:szCs w:val="28"/>
          <w:lang w:val="en-US"/>
        </w:rPr>
        <w:t>berkumpul, berkoalisi, dan berpikir untuk menciptakan seekor lalat, maka</w:t>
      </w:r>
    </w:p>
    <w:p>
      <w:pPr>
        <w:pStyle w:val="BookText"/>
        <w:bidi w:val="0"/>
        <w:jc w:val="both"/>
        <w:rPr/>
      </w:pPr>
      <w:r>
        <w:rPr>
          <w:rFonts w:eastAsia="Times New Roman" w:cs="Times New Roman" w:ascii="Times New Roman" w:hAnsi="Times New Roman"/>
          <w:color w:val="111111"/>
          <w:sz w:val="28"/>
          <w:szCs w:val="28"/>
          <w:lang w:val="en-US"/>
        </w:rPr>
        <w:t>mereka tidak akan sanggup melakukan hal itu. Kehidupan tidak berada di</w:t>
      </w:r>
    </w:p>
    <w:p>
      <w:pPr>
        <w:pStyle w:val="BookText"/>
        <w:bidi w:val="0"/>
        <w:jc w:val="both"/>
        <w:rPr/>
      </w:pPr>
      <w:r>
        <w:rPr>
          <w:rFonts w:eastAsia="Times New Roman" w:cs="Times New Roman" w:ascii="Times New Roman" w:hAnsi="Times New Roman"/>
          <w:color w:val="111111"/>
          <w:sz w:val="28"/>
          <w:szCs w:val="28"/>
          <w:lang w:val="en-US"/>
        </w:rPr>
        <w:t>bawah kekuasaan seorangpun. Ada seorang lelaki di zaman Imam keenam</w:t>
      </w:r>
    </w:p>
    <w:p>
      <w:pPr>
        <w:pStyle w:val="BookText"/>
        <w:bidi w:val="0"/>
        <w:jc w:val="both"/>
        <w:rPr/>
      </w:pPr>
      <w:r>
        <w:rPr>
          <w:rFonts w:eastAsia="Times New Roman" w:cs="Times New Roman" w:ascii="Times New Roman" w:hAnsi="Times New Roman"/>
          <w:color w:val="111111"/>
          <w:sz w:val="28"/>
          <w:szCs w:val="28"/>
          <w:lang w:val="en-US"/>
        </w:rPr>
        <w:t>a.s. yang meletakkan air dan tanah secukupnya di dalam botol lalu dia</w:t>
      </w:r>
    </w:p>
    <w:p>
      <w:pPr>
        <w:pStyle w:val="BookText"/>
        <w:bidi w:val="0"/>
        <w:jc w:val="both"/>
        <w:rPr/>
      </w:pPr>
      <w:r>
        <w:rPr>
          <w:rFonts w:eastAsia="Times New Roman" w:cs="Times New Roman" w:ascii="Times New Roman" w:hAnsi="Times New Roman"/>
          <w:color w:val="111111"/>
          <w:sz w:val="28"/>
          <w:szCs w:val="28"/>
          <w:lang w:val="en-US"/>
        </w:rPr>
        <w:t>menutupnya. Selang beberapa saat muncullah sekelompok makhluk hidup</w:t>
      </w:r>
    </w:p>
    <w:p>
      <w:pPr>
        <w:pStyle w:val="BookText"/>
        <w:bidi w:val="0"/>
        <w:jc w:val="both"/>
        <w:rPr/>
      </w:pPr>
      <w:r>
        <w:rPr>
          <w:rFonts w:eastAsia="Times New Roman" w:cs="Times New Roman" w:ascii="Times New Roman" w:hAnsi="Times New Roman"/>
          <w:color w:val="111111"/>
          <w:sz w:val="28"/>
          <w:szCs w:val="28"/>
          <w:lang w:val="en-US"/>
        </w:rPr>
        <w:t>yang lembut. Selanjutnya, lelaki ini mengklaiim di tengah-tengah manusia</w:t>
      </w:r>
    </w:p>
    <w:p>
      <w:pPr>
        <w:pStyle w:val="BookText"/>
        <w:bidi w:val="0"/>
        <w:jc w:val="both"/>
        <w:rPr/>
      </w:pPr>
      <w:r>
        <w:rPr>
          <w:rFonts w:eastAsia="Times New Roman" w:cs="Times New Roman" w:ascii="Times New Roman" w:hAnsi="Times New Roman"/>
          <w:color w:val="111111"/>
          <w:sz w:val="28"/>
          <w:szCs w:val="28"/>
          <w:lang w:val="en-US"/>
        </w:rPr>
        <w:t>yang bodoh sambil berkata, “Akulah yang mencampur antara air dan tanah</w:t>
      </w:r>
    </w:p>
    <w:p>
      <w:pPr>
        <w:pStyle w:val="BookText"/>
        <w:bidi w:val="0"/>
        <w:jc w:val="both"/>
        <w:rPr/>
      </w:pPr>
      <w:r>
        <w:rPr>
          <w:rFonts w:eastAsia="Times New Roman" w:cs="Times New Roman" w:ascii="Times New Roman" w:hAnsi="Times New Roman"/>
          <w:color w:val="111111"/>
          <w:sz w:val="28"/>
          <w:szCs w:val="28"/>
          <w:lang w:val="en-US"/>
        </w:rPr>
        <w:t>di dalam botol ini dan akulah yang menjadi sebab hidupnya makhluk-makhluk</w:t>
      </w:r>
    </w:p>
    <w:p>
      <w:pPr>
        <w:pStyle w:val="BookText"/>
        <w:bidi w:val="0"/>
        <w:jc w:val="both"/>
        <w:rPr/>
      </w:pPr>
      <w:r>
        <w:rPr>
          <w:rFonts w:eastAsia="Times New Roman" w:cs="Times New Roman" w:ascii="Times New Roman" w:hAnsi="Times New Roman"/>
          <w:color w:val="111111"/>
          <w:sz w:val="28"/>
          <w:szCs w:val="28"/>
          <w:lang w:val="en-US"/>
        </w:rPr>
        <w:t>yang ada di dalam botol. Aku juga yang mencampur air dan tanah</w:t>
      </w:r>
    </w:p>
    <w:p>
      <w:pPr>
        <w:pStyle w:val="BookText"/>
        <w:bidi w:val="0"/>
        <w:jc w:val="both"/>
        <w:rPr/>
      </w:pPr>
      <w:r>
        <w:rPr>
          <w:rFonts w:eastAsia="Times New Roman" w:cs="Times New Roman" w:ascii="Times New Roman" w:hAnsi="Times New Roman"/>
          <w:color w:val="111111"/>
          <w:sz w:val="28"/>
          <w:szCs w:val="28"/>
          <w:lang w:val="en-US"/>
        </w:rPr>
        <w:t>ini di dalam lalu membentuk kehidupan. Dan kehidupan yang terjadi di</w:t>
      </w:r>
    </w:p>
    <w:p>
      <w:pPr>
        <w:pStyle w:val="BookText"/>
        <w:bidi w:val="0"/>
        <w:jc w:val="both"/>
        <w:rPr/>
      </w:pPr>
      <w:r>
        <w:rPr>
          <w:rFonts w:eastAsia="Times New Roman" w:cs="Times New Roman" w:ascii="Times New Roman" w:hAnsi="Times New Roman"/>
          <w:color w:val="111111"/>
          <w:sz w:val="28"/>
          <w:szCs w:val="28"/>
          <w:lang w:val="en-US"/>
        </w:rPr>
        <w:t>dalam botol ini adalah karena pekerjaan tanganku”.</w:t>
      </w:r>
    </w:p>
    <w:p>
      <w:pPr>
        <w:pStyle w:val="BookText"/>
        <w:bidi w:val="0"/>
        <w:jc w:val="both"/>
        <w:rPr/>
      </w:pPr>
      <w:r>
        <w:rPr>
          <w:rFonts w:eastAsia="Times New Roman" w:cs="Times New Roman" w:ascii="Times New Roman" w:hAnsi="Times New Roman"/>
          <w:color w:val="111111"/>
          <w:sz w:val="28"/>
          <w:szCs w:val="28"/>
          <w:lang w:val="en-US"/>
        </w:rPr>
        <w:t>Masalah ini sampai ke Imam keenam as. Lalu beliau berkomentar,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Apabila lelaki itu memang memiliki peranan dalam kehidupan makhluk-</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makhluk itu, maka tanyakanlah kepadanya: Pertama, berapa jumlah </w:t>
      </w:r>
    </w:p>
    <w:p>
      <w:pPr>
        <w:pStyle w:val="BookText"/>
        <w:bidi w:val="0"/>
        <w:rPr/>
      </w:pPr>
      <w:r>
        <w:rPr>
          <w:rFonts w:eastAsia="Times New Roman" w:cs="Times New Roman" w:ascii="Times New Roman" w:hAnsi="Times New Roman"/>
          <w:color w:val="111111"/>
          <w:sz w:val="28"/>
          <w:szCs w:val="28"/>
          <w:lang w:val="en-US"/>
        </w:rPr>
        <w:t>nya? Dan berapa jumlah jantannya? Dan berapa jumlah betinannya? Coba</w:t>
      </w:r>
    </w:p>
    <w:p>
      <w:pPr>
        <w:pStyle w:val="BookText"/>
        <w:bidi w:val="0"/>
        <w:jc w:val="both"/>
        <w:rPr/>
      </w:pPr>
      <w:r>
        <w:rPr>
          <w:rFonts w:eastAsia="Times New Roman" w:cs="Times New Roman" w:ascii="Times New Roman" w:hAnsi="Times New Roman"/>
          <w:color w:val="111111"/>
          <w:sz w:val="28"/>
          <w:szCs w:val="28"/>
          <w:lang w:val="en-US"/>
        </w:rPr>
        <w:t>ia menjelaskan timbangannya dan bagaimana caranya? Apabila dia mampu</w:t>
      </w:r>
    </w:p>
    <w:p>
      <w:pPr>
        <w:pStyle w:val="BookText"/>
        <w:bidi w:val="0"/>
        <w:jc w:val="both"/>
        <w:rPr/>
      </w:pPr>
      <w:r>
        <w:rPr>
          <w:rFonts w:eastAsia="Times New Roman" w:cs="Times New Roman" w:ascii="Times New Roman" w:hAnsi="Times New Roman"/>
          <w:color w:val="111111"/>
          <w:sz w:val="28"/>
          <w:szCs w:val="28"/>
          <w:lang w:val="en-US"/>
        </w:rPr>
        <w:t>memberi kehidupannya dan kehidupan ada di tangannya, maka kematian</w:t>
      </w:r>
    </w:p>
    <w:p>
      <w:pPr>
        <w:pStyle w:val="BookText"/>
        <w:bidi w:val="0"/>
        <w:jc w:val="both"/>
        <w:rPr/>
      </w:pPr>
      <w:r>
        <w:rPr>
          <w:rFonts w:eastAsia="Times New Roman" w:cs="Times New Roman" w:ascii="Times New Roman" w:hAnsi="Times New Roman"/>
          <w:color w:val="111111"/>
          <w:sz w:val="28"/>
          <w:szCs w:val="28"/>
          <w:lang w:val="en-US"/>
        </w:rPr>
        <w:t>harus ada juga di tangannya; hendaklah dia mengembalikan keadaannya</w:t>
      </w:r>
    </w:p>
    <w:p>
      <w:pPr>
        <w:pStyle w:val="BookText"/>
        <w:bidi w:val="0"/>
        <w:jc w:val="both"/>
        <w:rPr/>
      </w:pPr>
      <w:r>
        <w:rPr>
          <w:rFonts w:eastAsia="Times New Roman" w:cs="Times New Roman" w:ascii="Times New Roman" w:hAnsi="Times New Roman"/>
          <w:color w:val="111111"/>
          <w:sz w:val="28"/>
          <w:szCs w:val="28"/>
          <w:lang w:val="en-US"/>
        </w:rPr>
        <w:t>seperti sedia kala, yaitu berupa tanah. Ketika dia menjadi pemilik kehidupan,</w:t>
      </w:r>
    </w:p>
    <w:p>
      <w:pPr>
        <w:pStyle w:val="BookText"/>
        <w:bidi w:val="0"/>
        <w:jc w:val="both"/>
        <w:rPr/>
      </w:pPr>
      <w:r>
        <w:rPr>
          <w:rFonts w:eastAsia="Times New Roman" w:cs="Times New Roman" w:ascii="Times New Roman" w:hAnsi="Times New Roman"/>
          <w:color w:val="111111"/>
          <w:sz w:val="28"/>
          <w:szCs w:val="28"/>
          <w:lang w:val="en-US"/>
        </w:rPr>
        <w:t>maka dia juga seharusanya menjadi pemilik kematian”.</w:t>
      </w:r>
    </w:p>
    <w:p>
      <w:pPr>
        <w:pStyle w:val="BookText"/>
        <w:bidi w:val="0"/>
        <w:jc w:val="both"/>
        <w:rPr/>
      </w:pPr>
      <w:r>
        <w:rPr>
          <w:rFonts w:eastAsia="Times New Roman" w:cs="Times New Roman" w:ascii="Times New Roman" w:hAnsi="Times New Roman"/>
          <w:color w:val="111111"/>
          <w:sz w:val="28"/>
          <w:szCs w:val="28"/>
          <w:lang w:val="en-US"/>
        </w:rPr>
        <w:t>Orang laki-laki itu menyadari bahwa selama ada Imam as-Shadiq</w:t>
      </w:r>
    </w:p>
    <w:p>
      <w:pPr>
        <w:pStyle w:val="BookText"/>
        <w:bidi w:val="0"/>
        <w:jc w:val="both"/>
        <w:rPr/>
      </w:pPr>
      <w:r>
        <w:rPr>
          <w:rFonts w:eastAsia="Times New Roman" w:cs="Times New Roman" w:ascii="Times New Roman" w:hAnsi="Times New Roman"/>
          <w:color w:val="111111"/>
          <w:sz w:val="28"/>
          <w:szCs w:val="28"/>
          <w:lang w:val="en-US"/>
        </w:rPr>
        <w:t>a.s., dia akan mati kutu dan tidak dapat menyebarkan pemikirannya yang</w:t>
      </w:r>
    </w:p>
    <w:p>
      <w:pPr>
        <w:pStyle w:val="BookText"/>
        <w:bidi w:val="0"/>
        <w:jc w:val="both"/>
        <w:rPr/>
      </w:pPr>
      <w:r>
        <w:rPr>
          <w:rFonts w:eastAsia="Times New Roman" w:cs="Times New Roman" w:ascii="Times New Roman" w:hAnsi="Times New Roman"/>
          <w:color w:val="111111"/>
          <w:sz w:val="28"/>
          <w:szCs w:val="28"/>
          <w:lang w:val="en-US"/>
        </w:rPr>
        <w:t>menipu orang-orang awam. Dan makna yang persis seperti ini terdapat</w:t>
      </w:r>
    </w:p>
    <w:p>
      <w:pPr>
        <w:pStyle w:val="BookText"/>
        <w:bidi w:val="0"/>
        <w:jc w:val="both"/>
        <w:rPr/>
      </w:pPr>
      <w:r>
        <w:rPr>
          <w:rFonts w:eastAsia="Times New Roman" w:cs="Times New Roman" w:ascii="Times New Roman" w:hAnsi="Times New Roman"/>
          <w:color w:val="111111"/>
          <w:sz w:val="28"/>
          <w:szCs w:val="28"/>
          <w:lang w:val="en-US"/>
        </w:rPr>
        <w:t>dalam bagian yang cukup banyak dalam Nahjul Balaghah. Yaitu, seandainya</w:t>
      </w:r>
    </w:p>
    <w:p>
      <w:pPr>
        <w:pStyle w:val="BookText"/>
        <w:bidi w:val="0"/>
        <w:jc w:val="both"/>
        <w:rPr/>
      </w:pPr>
      <w:r>
        <w:rPr>
          <w:rFonts w:eastAsia="Times New Roman" w:cs="Times New Roman" w:ascii="Times New Roman" w:hAnsi="Times New Roman"/>
          <w:color w:val="111111"/>
          <w:sz w:val="28"/>
          <w:szCs w:val="28"/>
          <w:lang w:val="en-US"/>
        </w:rPr>
        <w:t>mereka berkumpul semua dan ingin memberikan kehidupan kepada</w:t>
      </w:r>
    </w:p>
    <w:p>
      <w:pPr>
        <w:pStyle w:val="BookText"/>
        <w:bidi w:val="0"/>
        <w:jc w:val="both"/>
        <w:rPr/>
      </w:pPr>
      <w:r>
        <w:rPr>
          <w:rFonts w:eastAsia="Times New Roman" w:cs="Times New Roman" w:ascii="Times New Roman" w:hAnsi="Times New Roman"/>
          <w:color w:val="111111"/>
          <w:sz w:val="28"/>
          <w:szCs w:val="28"/>
          <w:lang w:val="en-US"/>
        </w:rPr>
        <w:t>seseorang, maka mereka tidak sanggup melakukan hal itu, “Dan jika lalat</w:t>
      </w:r>
    </w:p>
    <w:p>
      <w:pPr>
        <w:pStyle w:val="BookText"/>
        <w:bidi w:val="0"/>
        <w:jc w:val="both"/>
        <w:rPr/>
      </w:pPr>
      <w:r>
        <w:rPr>
          <w:rFonts w:eastAsia="Times New Roman" w:cs="Times New Roman" w:ascii="Times New Roman" w:hAnsi="Times New Roman"/>
          <w:color w:val="111111"/>
          <w:sz w:val="28"/>
          <w:szCs w:val="28"/>
          <w:lang w:val="en-US"/>
        </w:rPr>
        <w:t>itu merampas sesuatu dari mereka, tidaklah mereka dapat merebutnya kembali</w:t>
      </w:r>
    </w:p>
    <w:p>
      <w:pPr>
        <w:pStyle w:val="BookText"/>
        <w:bidi w:val="0"/>
        <w:jc w:val="both"/>
        <w:rPr/>
      </w:pPr>
      <w:r>
        <w:rPr>
          <w:rFonts w:eastAsia="Times New Roman" w:cs="Times New Roman" w:ascii="Times New Roman" w:hAnsi="Times New Roman"/>
          <w:color w:val="111111"/>
          <w:sz w:val="28"/>
          <w:szCs w:val="28"/>
          <w:lang w:val="en-US"/>
        </w:rPr>
        <w:t>dari lalat itu” (Q.S. Al-Hajj: 73). Apabila lalat-lalat itu merampas sesuatu</w:t>
      </w:r>
    </w:p>
    <w:p>
      <w:pPr>
        <w:pStyle w:val="BookText"/>
        <w:bidi w:val="0"/>
        <w:jc w:val="both"/>
        <w:rPr/>
      </w:pPr>
      <w:r>
        <w:rPr>
          <w:rFonts w:eastAsia="Times New Roman" w:cs="Times New Roman" w:ascii="Times New Roman" w:hAnsi="Times New Roman"/>
          <w:color w:val="111111"/>
          <w:sz w:val="28"/>
          <w:szCs w:val="28"/>
          <w:lang w:val="en-US"/>
        </w:rPr>
        <w:t>dari berhala-berhala mereka, maka berhala-berhala mereka tidak akan</w:t>
      </w:r>
    </w:p>
    <w:p>
      <w:pPr>
        <w:pStyle w:val="BookText"/>
        <w:bidi w:val="0"/>
        <w:jc w:val="both"/>
        <w:rPr/>
      </w:pPr>
      <w:r>
        <w:rPr>
          <w:rFonts w:eastAsia="Times New Roman" w:cs="Times New Roman" w:ascii="Times New Roman" w:hAnsi="Times New Roman"/>
          <w:color w:val="111111"/>
          <w:sz w:val="28"/>
          <w:szCs w:val="28"/>
          <w:lang w:val="en-US"/>
        </w:rPr>
        <w:t>mampu mengembalikannya padahal lalat itu adalah jenis serangga kecil yang</w:t>
      </w:r>
    </w:p>
    <w:p>
      <w:pPr>
        <w:pStyle w:val="BookText"/>
        <w:bidi w:val="0"/>
        <w:jc w:val="both"/>
        <w:rPr/>
      </w:pPr>
      <w:r>
        <w:rPr>
          <w:rFonts w:eastAsia="Times New Roman" w:cs="Times New Roman" w:ascii="Times New Roman" w:hAnsi="Times New Roman"/>
          <w:color w:val="111111"/>
          <w:sz w:val="28"/>
          <w:szCs w:val="28"/>
          <w:lang w:val="en-US"/>
        </w:rPr>
        <w:t>lemah. Mereka yang ingin mengembalikan apa-apa yang telah dirampas oleh</w:t>
      </w:r>
    </w:p>
    <w:p>
      <w:pPr>
        <w:pStyle w:val="BookText"/>
        <w:bidi w:val="0"/>
        <w:jc w:val="both"/>
        <w:rPr/>
      </w:pPr>
      <w:r>
        <w:rPr>
          <w:rFonts w:eastAsia="Times New Roman" w:cs="Times New Roman" w:ascii="Times New Roman" w:hAnsi="Times New Roman"/>
          <w:color w:val="111111"/>
          <w:sz w:val="28"/>
          <w:szCs w:val="28"/>
          <w:lang w:val="en-US"/>
        </w:rPr>
        <w:t>lalat-alat juga orang-orang yang lemah, “Amat lemahlah yang menyembah dan</w:t>
      </w:r>
    </w:p>
    <w:p>
      <w:pPr>
        <w:pStyle w:val="BookText"/>
        <w:bidi w:val="0"/>
        <w:jc w:val="both"/>
        <w:rPr/>
      </w:pPr>
      <w:r>
        <w:rPr>
          <w:rFonts w:eastAsia="Times New Roman" w:cs="Times New Roman" w:ascii="Times New Roman" w:hAnsi="Times New Roman"/>
          <w:color w:val="111111"/>
          <w:sz w:val="28"/>
          <w:szCs w:val="28"/>
          <w:lang w:val="en-US"/>
        </w:rPr>
        <w:t>amat lemah(pulalah) yang disem bah” (Q.S. Al-Hajj: 73). Barangsiapa yang</w:t>
      </w:r>
    </w:p>
    <w:p>
      <w:pPr>
        <w:pStyle w:val="BookText"/>
        <w:bidi w:val="0"/>
        <w:jc w:val="both"/>
        <w:rPr/>
      </w:pPr>
      <w:r>
        <w:rPr>
          <w:rFonts w:eastAsia="Times New Roman" w:cs="Times New Roman" w:ascii="Times New Roman" w:hAnsi="Times New Roman"/>
          <w:color w:val="111111"/>
          <w:sz w:val="28"/>
          <w:szCs w:val="28"/>
          <w:lang w:val="en-US"/>
        </w:rPr>
        <w:t>musyrik, maka dia tidak mengenal Allah. Dan orang-orang yang kembali</w:t>
      </w:r>
    </w:p>
    <w:p>
      <w:pPr>
        <w:pStyle w:val="BookText"/>
        <w:bidi w:val="0"/>
        <w:jc w:val="both"/>
        <w:rPr/>
      </w:pPr>
      <w:r>
        <w:rPr>
          <w:rFonts w:eastAsia="Times New Roman" w:cs="Times New Roman" w:ascii="Times New Roman" w:hAnsi="Times New Roman"/>
          <w:color w:val="111111"/>
          <w:sz w:val="28"/>
          <w:szCs w:val="28"/>
          <w:lang w:val="en-US"/>
        </w:rPr>
        <w:t>kepada selain Allah, mereka tidak mengenal Allah, “Mereka tidak mengenal</w:t>
      </w:r>
    </w:p>
    <w:p>
      <w:pPr>
        <w:pStyle w:val="BookText"/>
        <w:bidi w:val="0"/>
        <w:jc w:val="both"/>
        <w:rPr/>
      </w:pPr>
      <w:r>
        <w:rPr>
          <w:rFonts w:eastAsia="Times New Roman" w:cs="Times New Roman" w:ascii="Times New Roman" w:hAnsi="Times New Roman"/>
          <w:color w:val="111111"/>
          <w:sz w:val="28"/>
          <w:szCs w:val="28"/>
          <w:lang w:val="en-US"/>
        </w:rPr>
        <w:t>Allah dengan sebanar-benarnya. Sesungguhnya Allah benar-benar Maha Kuat</w:t>
      </w:r>
    </w:p>
    <w:p>
      <w:pPr>
        <w:pStyle w:val="BookText"/>
        <w:bidi w:val="0"/>
        <w:jc w:val="both"/>
        <w:rPr/>
      </w:pPr>
      <w:r>
        <w:rPr>
          <w:rFonts w:eastAsia="Times New Roman" w:cs="Times New Roman" w:ascii="Times New Roman" w:hAnsi="Times New Roman"/>
          <w:color w:val="111111"/>
          <w:sz w:val="28"/>
          <w:szCs w:val="28"/>
          <w:lang w:val="en-US"/>
        </w:rPr>
        <w:t>lagi Maha Perkasa” (Q.S. Al-Hajj: 74).</w:t>
      </w:r>
    </w:p>
    <w:p>
      <w:pPr>
        <w:pStyle w:val="BookText"/>
        <w:bidi w:val="0"/>
        <w:jc w:val="both"/>
        <w:rPr/>
      </w:pPr>
      <w:r>
        <w:rPr>
          <w:rFonts w:eastAsia="Times New Roman" w:cs="Times New Roman" w:ascii="Times New Roman" w:hAnsi="Times New Roman"/>
          <w:color w:val="111111"/>
          <w:sz w:val="28"/>
          <w:szCs w:val="28"/>
          <w:lang w:val="en-US"/>
        </w:rPr>
        <w:t>Al-Qur’an yang mulia telah menyebutkan dalam beberapa tempat</w:t>
      </w:r>
    </w:p>
    <w:p>
      <w:pPr>
        <w:pStyle w:val="BookText"/>
        <w:bidi w:val="0"/>
        <w:jc w:val="both"/>
        <w:rPr/>
      </w:pPr>
      <w:r>
        <w:rPr>
          <w:rFonts w:eastAsia="Times New Roman" w:cs="Times New Roman" w:ascii="Times New Roman" w:hAnsi="Times New Roman"/>
          <w:color w:val="111111"/>
          <w:sz w:val="28"/>
          <w:szCs w:val="28"/>
          <w:lang w:val="en-US"/>
        </w:rPr>
        <w:t>bahwa Allah “Yang Maha Menghidupkan dan Mematikan”. Kematian</w:t>
      </w:r>
    </w:p>
    <w:p>
      <w:pPr>
        <w:pStyle w:val="BookText"/>
        <w:bidi w:val="0"/>
        <w:jc w:val="both"/>
        <w:rPr/>
      </w:pPr>
      <w:r>
        <w:rPr>
          <w:rFonts w:eastAsia="Times New Roman" w:cs="Times New Roman" w:ascii="Times New Roman" w:hAnsi="Times New Roman"/>
          <w:color w:val="111111"/>
          <w:sz w:val="28"/>
          <w:szCs w:val="28"/>
          <w:lang w:val="en-US"/>
        </w:rPr>
        <w:t>dan kehidupan hanya ada di tangan Allah. Dan dikatakan dalam surah</w:t>
      </w:r>
    </w:p>
    <w:p>
      <w:pPr>
        <w:pStyle w:val="BookText"/>
        <w:bidi w:val="0"/>
        <w:jc w:val="both"/>
        <w:rPr/>
      </w:pPr>
      <w:r>
        <w:rPr>
          <w:rFonts w:eastAsia="Times New Roman" w:cs="Times New Roman" w:ascii="Times New Roman" w:hAnsi="Times New Roman"/>
          <w:color w:val="111111"/>
          <w:sz w:val="28"/>
          <w:szCs w:val="28"/>
          <w:lang w:val="en-US"/>
        </w:rPr>
        <w:t>an-Najm, “Dan sesunguhnya Dia Menghidupkan dan Mematikan”</w:t>
      </w:r>
    </w:p>
    <w:p>
      <w:pPr>
        <w:pStyle w:val="BookText"/>
        <w:bidi w:val="0"/>
        <w:jc w:val="both"/>
        <w:rPr/>
      </w:pPr>
      <w:r>
        <w:rPr>
          <w:rFonts w:eastAsia="Times New Roman" w:cs="Times New Roman" w:ascii="Times New Roman" w:hAnsi="Times New Roman"/>
          <w:color w:val="111111"/>
          <w:sz w:val="28"/>
          <w:szCs w:val="28"/>
          <w:lang w:val="en-US"/>
        </w:rPr>
        <w:t>(Q.S. An-Najm: 44). Jika Al-Qur’an ingin menisbatkan pematian dan</w:t>
      </w:r>
    </w:p>
    <w:p>
      <w:pPr>
        <w:pStyle w:val="BookText"/>
        <w:bidi w:val="0"/>
        <w:jc w:val="both"/>
        <w:rPr/>
      </w:pPr>
      <w:r>
        <w:rPr>
          <w:rFonts w:eastAsia="Times New Roman" w:cs="Times New Roman" w:ascii="Times New Roman" w:hAnsi="Times New Roman"/>
          <w:color w:val="111111"/>
          <w:sz w:val="28"/>
          <w:szCs w:val="28"/>
          <w:lang w:val="en-US"/>
        </w:rPr>
        <w:t>penghidupan ini kepada selain Allah, ia berkata: Dengan izin Allah.</w:t>
      </w:r>
    </w:p>
    <w:p>
      <w:pPr>
        <w:pStyle w:val="BookText"/>
        <w:bidi w:val="0"/>
        <w:jc w:val="both"/>
        <w:rPr/>
      </w:pPr>
      <w:r>
        <w:rPr>
          <w:rFonts w:eastAsia="Times New Roman" w:cs="Times New Roman" w:ascii="Times New Roman" w:hAnsi="Times New Roman"/>
          <w:color w:val="111111"/>
          <w:sz w:val="28"/>
          <w:szCs w:val="28"/>
          <w:lang w:val="en-US"/>
        </w:rPr>
        <w:t>Yakni, sesuatu itu atau Imam yang suci adalah salah satu tentara Allah</w:t>
      </w:r>
    </w:p>
    <w:p>
      <w:pPr>
        <w:pStyle w:val="BookText"/>
        <w:bidi w:val="0"/>
        <w:jc w:val="both"/>
        <w:rPr/>
      </w:pPr>
      <w:r>
        <w:rPr>
          <w:rFonts w:eastAsia="Times New Roman" w:cs="Times New Roman" w:ascii="Times New Roman" w:hAnsi="Times New Roman"/>
          <w:color w:val="111111"/>
          <w:sz w:val="28"/>
          <w:szCs w:val="28"/>
          <w:lang w:val="en-US"/>
        </w:rPr>
        <w:t>sehingga mampu menguasai penghidupan ini atau ciptaan ini. Al-Qur’an</w:t>
      </w:r>
    </w:p>
    <w:p>
      <w:pPr>
        <w:pStyle w:val="BookText"/>
        <w:bidi w:val="0"/>
        <w:jc w:val="both"/>
        <w:rPr/>
      </w:pPr>
      <w:r>
        <w:rPr>
          <w:rFonts w:eastAsia="Times New Roman" w:cs="Times New Roman" w:ascii="Times New Roman" w:hAnsi="Times New Roman"/>
          <w:color w:val="111111"/>
          <w:sz w:val="28"/>
          <w:szCs w:val="28"/>
          <w:lang w:val="en-US"/>
        </w:rPr>
        <w:t>berkata tentang Isa Al-Masih (salam Allah atasnya): Sesungguhnya dia</w:t>
      </w:r>
    </w:p>
    <w:p>
      <w:pPr>
        <w:pStyle w:val="BookText"/>
        <w:bidi w:val="0"/>
        <w:jc w:val="both"/>
        <w:rPr/>
      </w:pPr>
      <w:r>
        <w:rPr>
          <w:rFonts w:eastAsia="Times New Roman" w:cs="Times New Roman" w:ascii="Times New Roman" w:hAnsi="Times New Roman"/>
          <w:color w:val="111111"/>
          <w:sz w:val="28"/>
          <w:szCs w:val="28"/>
          <w:lang w:val="en-US"/>
        </w:rPr>
        <w:t>menciptakan burung dan sungguh ciptaan ini dan penghidupan ini</w:t>
      </w:r>
    </w:p>
    <w:p>
      <w:pPr>
        <w:pStyle w:val="BookText"/>
        <w:bidi w:val="0"/>
        <w:jc w:val="both"/>
        <w:rPr/>
      </w:pPr>
      <w:r>
        <w:rPr>
          <w:rFonts w:eastAsia="Times New Roman" w:cs="Times New Roman" w:ascii="Times New Roman" w:hAnsi="Times New Roman"/>
          <w:color w:val="111111"/>
          <w:sz w:val="28"/>
          <w:szCs w:val="28"/>
          <w:lang w:val="en-US"/>
        </w:rPr>
        <w:t>terjadi dengan izin Allah, bukan dari Al-Masih a.s.sendiri. Karena, tidak</w:t>
      </w:r>
    </w:p>
    <w:p>
      <w:pPr>
        <w:pStyle w:val="BookText"/>
        <w:bidi w:val="0"/>
        <w:jc w:val="both"/>
        <w:rPr/>
      </w:pPr>
      <w:r>
        <w:rPr>
          <w:rFonts w:eastAsia="Times New Roman" w:cs="Times New Roman" w:ascii="Times New Roman" w:hAnsi="Times New Roman"/>
          <w:color w:val="111111"/>
          <w:sz w:val="28"/>
          <w:szCs w:val="28"/>
          <w:lang w:val="en-US"/>
        </w:rPr>
        <w:t>ada suatu per buatan pun yang terdapat di dunia ini tanpa izin Allah .</w:t>
      </w:r>
    </w:p>
    <w:p>
      <w:pPr>
        <w:pStyle w:val="BookText"/>
        <w:bidi w:val="0"/>
        <w:jc w:val="both"/>
        <w:rPr/>
      </w:pPr>
      <w:r>
        <w:rPr>
          <w:rFonts w:eastAsia="Times New Roman" w:cs="Times New Roman" w:ascii="Times New Roman" w:hAnsi="Times New Roman"/>
          <w:color w:val="111111"/>
          <w:sz w:val="28"/>
          <w:szCs w:val="28"/>
          <w:lang w:val="en-US"/>
        </w:rPr>
        <w:t>Allah berfirman, “Dan (sebagai) Rasul kepada Bani Israil (yang bekata</w:t>
      </w:r>
    </w:p>
    <w:p>
      <w:pPr>
        <w:pStyle w:val="BookText"/>
        <w:bidi w:val="0"/>
        <w:jc w:val="both"/>
        <w:rPr/>
      </w:pPr>
      <w:r>
        <w:rPr>
          <w:rFonts w:eastAsia="Times New Roman" w:cs="Times New Roman" w:ascii="Times New Roman" w:hAnsi="Times New Roman"/>
          <w:color w:val="111111"/>
          <w:sz w:val="28"/>
          <w:szCs w:val="28"/>
          <w:lang w:val="en-US"/>
        </w:rPr>
        <w:t>kepada mereka), “Sesungguhnya aku telah datang kepadamu dengan membawa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tanda (mukjizat) dari Tuhanmu” (Q.S. Ali ‘Imran: 49). Allah Swt </w:t>
      </w:r>
    </w:p>
    <w:p>
      <w:pPr>
        <w:pStyle w:val="BookText"/>
        <w:bidi w:val="0"/>
        <w:rPr/>
      </w:pPr>
      <w:r>
        <w:rPr>
          <w:rFonts w:eastAsia="Times New Roman" w:cs="Times New Roman" w:ascii="Times New Roman" w:hAnsi="Times New Roman"/>
          <w:color w:val="111111"/>
          <w:sz w:val="28"/>
          <w:szCs w:val="28"/>
          <w:lang w:val="en-US"/>
        </w:rPr>
        <w:t>mengutus seorang rasul untuk memberikan petunjuk kepada Bani Israil yang</w:t>
      </w:r>
    </w:p>
    <w:p>
      <w:pPr>
        <w:pStyle w:val="BookText"/>
        <w:bidi w:val="0"/>
        <w:jc w:val="both"/>
        <w:rPr/>
      </w:pPr>
      <w:r>
        <w:rPr>
          <w:rFonts w:eastAsia="Times New Roman" w:cs="Times New Roman" w:ascii="Times New Roman" w:hAnsi="Times New Roman"/>
          <w:color w:val="111111"/>
          <w:sz w:val="28"/>
          <w:szCs w:val="28"/>
          <w:lang w:val="en-US"/>
        </w:rPr>
        <w:t>mana beliau dibekali mukjizat. Dan Mukjizat ini berupa, “Aku membuat</w:t>
      </w:r>
    </w:p>
    <w:p>
      <w:pPr>
        <w:pStyle w:val="BookText"/>
        <w:bidi w:val="0"/>
        <w:jc w:val="both"/>
        <w:rPr/>
      </w:pPr>
      <w:r>
        <w:rPr>
          <w:rFonts w:eastAsia="Times New Roman" w:cs="Times New Roman" w:ascii="Times New Roman" w:hAnsi="Times New Roman"/>
          <w:color w:val="111111"/>
          <w:sz w:val="28"/>
          <w:szCs w:val="28"/>
          <w:lang w:val="en-US"/>
        </w:rPr>
        <w:t>untuk kamu dari tanah sebagai bentuk burung; kemudian aku meniupnya,</w:t>
      </w:r>
    </w:p>
    <w:p>
      <w:pPr>
        <w:pStyle w:val="BookText"/>
        <w:bidi w:val="0"/>
        <w:jc w:val="both"/>
        <w:rPr/>
      </w:pPr>
      <w:r>
        <w:rPr>
          <w:rFonts w:eastAsia="Times New Roman" w:cs="Times New Roman" w:ascii="Times New Roman" w:hAnsi="Times New Roman"/>
          <w:color w:val="111111"/>
          <w:sz w:val="28"/>
          <w:szCs w:val="28"/>
          <w:lang w:val="en-US"/>
        </w:rPr>
        <w:t>maka ia menjadi seekor burung dengan seizin Allah” (Q.S. Ali ‘Imran: 49).</w:t>
      </w:r>
    </w:p>
    <w:p>
      <w:pPr>
        <w:pStyle w:val="BookText"/>
        <w:bidi w:val="0"/>
        <w:jc w:val="both"/>
        <w:rPr/>
      </w:pPr>
      <w:r>
        <w:rPr>
          <w:rFonts w:eastAsia="Times New Roman" w:cs="Times New Roman" w:ascii="Times New Roman" w:hAnsi="Times New Roman"/>
          <w:color w:val="111111"/>
          <w:sz w:val="28"/>
          <w:szCs w:val="28"/>
          <w:lang w:val="en-US"/>
        </w:rPr>
        <w:t>Masalah kehidupan dan terbangnya burung dinisbatkan kepada izin Allah.</w:t>
      </w:r>
    </w:p>
    <w:p>
      <w:pPr>
        <w:pStyle w:val="BookText"/>
        <w:bidi w:val="0"/>
        <w:jc w:val="both"/>
        <w:rPr/>
      </w:pPr>
      <w:r>
        <w:rPr>
          <w:rFonts w:eastAsia="Times New Roman" w:cs="Times New Roman" w:ascii="Times New Roman" w:hAnsi="Times New Roman"/>
          <w:color w:val="111111"/>
          <w:sz w:val="28"/>
          <w:szCs w:val="28"/>
          <w:lang w:val="en-US"/>
        </w:rPr>
        <w:t>Apa-apa yang disebutkan dalam surah Al-Maidah telah memperkenalkan</w:t>
      </w:r>
    </w:p>
    <w:p>
      <w:pPr>
        <w:pStyle w:val="BookText"/>
        <w:bidi w:val="0"/>
        <w:jc w:val="both"/>
        <w:rPr/>
      </w:pPr>
      <w:r>
        <w:rPr>
          <w:rFonts w:eastAsia="Times New Roman" w:cs="Times New Roman" w:ascii="Times New Roman" w:hAnsi="Times New Roman"/>
          <w:color w:val="111111"/>
          <w:sz w:val="28"/>
          <w:szCs w:val="28"/>
          <w:lang w:val="en-US"/>
        </w:rPr>
        <w:t>seluruh masalah ini bahwa ia terjadi dengan izin Allah sampai</w:t>
      </w:r>
    </w:p>
    <w:p>
      <w:pPr>
        <w:pStyle w:val="BookText"/>
        <w:bidi w:val="0"/>
        <w:jc w:val="both"/>
        <w:rPr/>
      </w:pPr>
      <w:r>
        <w:rPr>
          <w:rFonts w:eastAsia="Times New Roman" w:cs="Times New Roman" w:ascii="Times New Roman" w:hAnsi="Times New Roman"/>
          <w:color w:val="111111"/>
          <w:sz w:val="28"/>
          <w:szCs w:val="28"/>
          <w:lang w:val="en-US"/>
        </w:rPr>
        <w:t>pembentukan tanah seperti bentuk burung juga terjadi dengan izin Allah</w:t>
      </w:r>
    </w:p>
    <w:p>
      <w:pPr>
        <w:pStyle w:val="BookText"/>
        <w:bidi w:val="0"/>
        <w:jc w:val="both"/>
        <w:rPr/>
      </w:pPr>
      <w:r>
        <w:rPr>
          <w:rFonts w:eastAsia="Times New Roman" w:cs="Times New Roman" w:ascii="Times New Roman" w:hAnsi="Times New Roman"/>
          <w:color w:val="111111"/>
          <w:sz w:val="28"/>
          <w:szCs w:val="28"/>
          <w:lang w:val="en-US"/>
        </w:rPr>
        <w:t>karena tidak ada sesuatu yang berwujud di muka bumi tanpa izin Allah.</w:t>
      </w:r>
    </w:p>
    <w:p>
      <w:pPr>
        <w:pStyle w:val="BookText"/>
        <w:bidi w:val="0"/>
        <w:jc w:val="both"/>
        <w:rPr/>
      </w:pPr>
      <w:r>
        <w:rPr>
          <w:rFonts w:eastAsia="Times New Roman" w:cs="Times New Roman" w:ascii="Times New Roman" w:hAnsi="Times New Roman"/>
          <w:color w:val="111111"/>
          <w:sz w:val="28"/>
          <w:szCs w:val="28"/>
          <w:lang w:val="en-US"/>
        </w:rPr>
        <w:t>Dia berfirman, “Dan (ingatlah) di waktu kau membentuk dari tanah (suatu</w:t>
      </w:r>
    </w:p>
    <w:p>
      <w:pPr>
        <w:pStyle w:val="BookText"/>
        <w:bidi w:val="0"/>
        <w:jc w:val="both"/>
        <w:rPr/>
      </w:pPr>
      <w:r>
        <w:rPr>
          <w:rFonts w:eastAsia="Times New Roman" w:cs="Times New Roman" w:ascii="Times New Roman" w:hAnsi="Times New Roman"/>
          <w:color w:val="111111"/>
          <w:sz w:val="28"/>
          <w:szCs w:val="28"/>
          <w:lang w:val="en-US"/>
        </w:rPr>
        <w:t>bentuk) yang berupa burung dengan izin-Ku, kemudian kamu meniupnya,</w:t>
      </w:r>
    </w:p>
    <w:p>
      <w:pPr>
        <w:pStyle w:val="BookText"/>
        <w:bidi w:val="0"/>
        <w:jc w:val="both"/>
        <w:rPr/>
      </w:pPr>
      <w:r>
        <w:rPr>
          <w:rFonts w:eastAsia="Times New Roman" w:cs="Times New Roman" w:ascii="Times New Roman" w:hAnsi="Times New Roman"/>
          <w:color w:val="111111"/>
          <w:sz w:val="28"/>
          <w:szCs w:val="28"/>
          <w:lang w:val="en-US"/>
        </w:rPr>
        <w:t>lalu bentuk itu menjadi burung (yang sebenarnya) dengan izin-Ku” (Q.S.</w:t>
      </w:r>
    </w:p>
    <w:p>
      <w:pPr>
        <w:pStyle w:val="BookText"/>
        <w:bidi w:val="0"/>
        <w:jc w:val="both"/>
        <w:rPr/>
      </w:pPr>
      <w:r>
        <w:rPr>
          <w:rFonts w:eastAsia="Times New Roman" w:cs="Times New Roman" w:ascii="Times New Roman" w:hAnsi="Times New Roman"/>
          <w:color w:val="111111"/>
          <w:sz w:val="28"/>
          <w:szCs w:val="28"/>
          <w:lang w:val="en-US"/>
        </w:rPr>
        <w:t>Al-Maidah: 110). Yakni bahwa pembuatan burung dari tanah dengan</w:t>
      </w:r>
    </w:p>
    <w:p>
      <w:pPr>
        <w:pStyle w:val="BookText"/>
        <w:bidi w:val="0"/>
        <w:jc w:val="both"/>
        <w:rPr/>
      </w:pPr>
      <w:r>
        <w:rPr>
          <w:rFonts w:eastAsia="Times New Roman" w:cs="Times New Roman" w:ascii="Times New Roman" w:hAnsi="Times New Roman"/>
          <w:color w:val="111111"/>
          <w:sz w:val="28"/>
          <w:szCs w:val="28"/>
          <w:lang w:val="en-US"/>
        </w:rPr>
        <w:t>bentuk, tipe, dan susunan burung adalah juga dengan izin Allah.</w:t>
      </w:r>
    </w:p>
    <w:p>
      <w:pPr>
        <w:pStyle w:val="BookText"/>
        <w:bidi w:val="0"/>
        <w:jc w:val="both"/>
        <w:rPr/>
      </w:pPr>
      <w:r>
        <w:rPr>
          <w:rFonts w:eastAsia="Times New Roman" w:cs="Times New Roman" w:ascii="Times New Roman" w:hAnsi="Times New Roman"/>
          <w:color w:val="111111"/>
          <w:sz w:val="28"/>
          <w:szCs w:val="28"/>
          <w:lang w:val="en-US"/>
        </w:rPr>
        <w:t>Akan tetapi, dalam surah Ali ‘Imran, bagian yang sensitif itu dinisbatkan</w:t>
      </w:r>
    </w:p>
    <w:p>
      <w:pPr>
        <w:pStyle w:val="BookText"/>
        <w:bidi w:val="0"/>
        <w:jc w:val="both"/>
        <w:rPr/>
      </w:pPr>
      <w:r>
        <w:rPr>
          <w:rFonts w:eastAsia="Times New Roman" w:cs="Times New Roman" w:ascii="Times New Roman" w:hAnsi="Times New Roman"/>
          <w:color w:val="111111"/>
          <w:sz w:val="28"/>
          <w:szCs w:val="28"/>
          <w:lang w:val="en-US"/>
        </w:rPr>
        <w:t>kepada Allah, “Aku membuat untuk kamu dari tanah sebagai bentuk burung;</w:t>
      </w:r>
    </w:p>
    <w:p>
      <w:pPr>
        <w:pStyle w:val="BookText"/>
        <w:bidi w:val="0"/>
        <w:jc w:val="both"/>
        <w:rPr/>
      </w:pPr>
      <w:r>
        <w:rPr>
          <w:rFonts w:eastAsia="Times New Roman" w:cs="Times New Roman" w:ascii="Times New Roman" w:hAnsi="Times New Roman"/>
          <w:color w:val="111111"/>
          <w:sz w:val="28"/>
          <w:szCs w:val="28"/>
          <w:lang w:val="en-US"/>
        </w:rPr>
        <w:t>kemudian aku meniupnya, maka ia menjadi seekor burung dengan seizin Allah”.</w:t>
      </w:r>
    </w:p>
    <w:p>
      <w:pPr>
        <w:pStyle w:val="BookText"/>
        <w:bidi w:val="0"/>
        <w:jc w:val="both"/>
        <w:rPr/>
      </w:pPr>
      <w:r>
        <w:rPr>
          <w:rFonts w:eastAsia="Times New Roman" w:cs="Times New Roman" w:ascii="Times New Roman" w:hAnsi="Times New Roman"/>
          <w:color w:val="111111"/>
          <w:sz w:val="28"/>
          <w:szCs w:val="28"/>
          <w:lang w:val="en-US"/>
        </w:rPr>
        <w:t>Kalau begitu, jika ada seseorang memberikan kehidupan, maka dengan</w:t>
      </w:r>
    </w:p>
    <w:p>
      <w:pPr>
        <w:pStyle w:val="BookText"/>
        <w:bidi w:val="0"/>
        <w:jc w:val="both"/>
        <w:rPr/>
      </w:pPr>
      <w:r>
        <w:rPr>
          <w:rFonts w:eastAsia="Times New Roman" w:cs="Times New Roman" w:ascii="Times New Roman" w:hAnsi="Times New Roman"/>
          <w:color w:val="111111"/>
          <w:sz w:val="28"/>
          <w:szCs w:val="28"/>
          <w:lang w:val="en-US"/>
        </w:rPr>
        <w:t>izin Allah, dia memberinya. Dan apabila dia menciptakan burung, maka</w:t>
      </w:r>
    </w:p>
    <w:p>
      <w:pPr>
        <w:pStyle w:val="BookText"/>
        <w:bidi w:val="0"/>
        <w:jc w:val="both"/>
        <w:rPr/>
      </w:pPr>
      <w:r>
        <w:rPr>
          <w:rFonts w:eastAsia="Times New Roman" w:cs="Times New Roman" w:ascii="Times New Roman" w:hAnsi="Times New Roman"/>
          <w:color w:val="111111"/>
          <w:sz w:val="28"/>
          <w:szCs w:val="28"/>
          <w:lang w:val="en-US"/>
        </w:rPr>
        <w:t>dia menciptakannya karena izin Allah. Karena, Tidak ada sesuatu pun di</w:t>
      </w:r>
    </w:p>
    <w:p>
      <w:pPr>
        <w:pStyle w:val="BookText"/>
        <w:bidi w:val="0"/>
        <w:jc w:val="both"/>
        <w:rPr/>
      </w:pPr>
      <w:r>
        <w:rPr>
          <w:rFonts w:eastAsia="Times New Roman" w:cs="Times New Roman" w:ascii="Times New Roman" w:hAnsi="Times New Roman"/>
          <w:color w:val="111111"/>
          <w:sz w:val="28"/>
          <w:szCs w:val="28"/>
          <w:lang w:val="en-US"/>
        </w:rPr>
        <w:t>dunia yang tercipta tanpa izin Allah. Karena, tidak ada sesuatu pun di dunia</w:t>
      </w:r>
    </w:p>
    <w:p>
      <w:pPr>
        <w:pStyle w:val="BookText"/>
        <w:bidi w:val="0"/>
        <w:jc w:val="both"/>
        <w:rPr/>
      </w:pPr>
      <w:r>
        <w:rPr>
          <w:rFonts w:eastAsia="Times New Roman" w:cs="Times New Roman" w:ascii="Times New Roman" w:hAnsi="Times New Roman"/>
          <w:color w:val="111111"/>
          <w:sz w:val="28"/>
          <w:szCs w:val="28"/>
          <w:lang w:val="en-US"/>
        </w:rPr>
        <w:t>yang tercipta tanpa izin Allah. Tidak ada konsep legitimasi (ijâzah) dalam</w:t>
      </w:r>
    </w:p>
    <w:p>
      <w:pPr>
        <w:pStyle w:val="BookText"/>
        <w:bidi w:val="0"/>
        <w:jc w:val="both"/>
        <w:rPr/>
      </w:pPr>
      <w:r>
        <w:rPr>
          <w:rFonts w:eastAsia="Times New Roman" w:cs="Times New Roman" w:ascii="Times New Roman" w:hAnsi="Times New Roman"/>
          <w:color w:val="111111"/>
          <w:sz w:val="28"/>
          <w:szCs w:val="28"/>
          <w:lang w:val="en-US"/>
        </w:rPr>
        <w:t>sistem pencpitaan; segala sesuatu yang ada karena izin dari Allah. Dengan</w:t>
      </w:r>
    </w:p>
    <w:p>
      <w:pPr>
        <w:pStyle w:val="BookText"/>
        <w:bidi w:val="0"/>
        <w:jc w:val="both"/>
        <w:rPr/>
      </w:pPr>
      <w:r>
        <w:rPr>
          <w:rFonts w:eastAsia="Times New Roman" w:cs="Times New Roman" w:ascii="Times New Roman" w:hAnsi="Times New Roman"/>
          <w:color w:val="111111"/>
          <w:sz w:val="28"/>
          <w:szCs w:val="28"/>
          <w:lang w:val="en-US"/>
        </w:rPr>
        <w:t>demikian, seseorang tidak akan bekerja tanpa sepengetahuan dan izin</w:t>
      </w:r>
    </w:p>
    <w:p>
      <w:pPr>
        <w:pStyle w:val="BookText"/>
        <w:bidi w:val="0"/>
        <w:jc w:val="both"/>
        <w:rPr/>
      </w:pPr>
      <w:r>
        <w:rPr>
          <w:rFonts w:eastAsia="Times New Roman" w:cs="Times New Roman" w:ascii="Times New Roman" w:hAnsi="Times New Roman"/>
          <w:color w:val="111111"/>
          <w:sz w:val="28"/>
          <w:szCs w:val="28"/>
          <w:lang w:val="en-US"/>
        </w:rPr>
        <w:t>Allah, lalu setelah itu dia meminta izin dari Allah. Tidak demikian</w:t>
      </w:r>
    </w:p>
    <w:p>
      <w:pPr>
        <w:pStyle w:val="BookText"/>
        <w:bidi w:val="0"/>
        <w:jc w:val="both"/>
        <w:rPr/>
      </w:pPr>
      <w:r>
        <w:rPr>
          <w:rFonts w:eastAsia="Times New Roman" w:cs="Times New Roman" w:ascii="Times New Roman" w:hAnsi="Times New Roman"/>
          <w:color w:val="111111"/>
          <w:sz w:val="28"/>
          <w:szCs w:val="28"/>
          <w:lang w:val="en-US"/>
        </w:rPr>
        <w:t>apabila belum diperoleh izin, dan jika halangan (misalnya angin adalah salah</w:t>
      </w:r>
    </w:p>
    <w:p>
      <w:pPr>
        <w:pStyle w:val="BookText"/>
        <w:bidi w:val="0"/>
        <w:jc w:val="both"/>
        <w:rPr/>
      </w:pPr>
      <w:r>
        <w:rPr>
          <w:rFonts w:eastAsia="Times New Roman" w:cs="Times New Roman" w:ascii="Times New Roman" w:hAnsi="Times New Roman"/>
          <w:color w:val="111111"/>
          <w:sz w:val="28"/>
          <w:szCs w:val="28"/>
          <w:lang w:val="en-US"/>
        </w:rPr>
        <w:t>satu penghalang terbakarnya kertas—Peny.) belum dihilangkan, jika suatu</w:t>
      </w:r>
    </w:p>
    <w:p>
      <w:pPr>
        <w:pStyle w:val="BookText"/>
        <w:bidi w:val="0"/>
        <w:jc w:val="both"/>
        <w:rPr/>
      </w:pPr>
      <w:r>
        <w:rPr>
          <w:rFonts w:eastAsia="Times New Roman" w:cs="Times New Roman" w:ascii="Times New Roman" w:hAnsi="Times New Roman"/>
          <w:color w:val="111111"/>
          <w:sz w:val="28"/>
          <w:szCs w:val="28"/>
          <w:lang w:val="en-US"/>
        </w:rPr>
        <w:t>keharusan (al-muqtadi), misalnya untuk dapat terbakarnya kertas, maka</w:t>
      </w:r>
    </w:p>
    <w:p>
      <w:pPr>
        <w:pStyle w:val="BookText"/>
        <w:bidi w:val="0"/>
        <w:jc w:val="both"/>
        <w:rPr/>
      </w:pPr>
      <w:r>
        <w:rPr>
          <w:rFonts w:eastAsia="Times New Roman" w:cs="Times New Roman" w:ascii="Times New Roman" w:hAnsi="Times New Roman"/>
          <w:color w:val="111111"/>
          <w:sz w:val="28"/>
          <w:szCs w:val="28"/>
          <w:lang w:val="en-US"/>
        </w:rPr>
        <w:t>salah satu keharusan adalah keringnya kertas itu—Peny.) belum sampai</w:t>
      </w:r>
    </w:p>
    <w:p>
      <w:pPr>
        <w:pStyle w:val="BookText"/>
        <w:bidi w:val="0"/>
        <w:jc w:val="both"/>
        <w:rPr/>
      </w:pPr>
      <w:r>
        <w:rPr>
          <w:rFonts w:eastAsia="Times New Roman" w:cs="Times New Roman" w:ascii="Times New Roman" w:hAnsi="Times New Roman"/>
          <w:color w:val="111111"/>
          <w:sz w:val="28"/>
          <w:szCs w:val="28"/>
          <w:lang w:val="en-US"/>
        </w:rPr>
        <w:t>kepada batasan maksimal (had an-nishab) dan jika batasan sebab (Nishab</w:t>
      </w:r>
    </w:p>
    <w:p>
      <w:pPr>
        <w:pStyle w:val="BookText"/>
        <w:bidi w:val="0"/>
        <w:jc w:val="both"/>
        <w:rPr/>
      </w:pPr>
      <w:r>
        <w:rPr>
          <w:rFonts w:eastAsia="Times New Roman" w:cs="Times New Roman" w:ascii="Times New Roman" w:hAnsi="Times New Roman"/>
          <w:color w:val="111111"/>
          <w:sz w:val="28"/>
          <w:szCs w:val="28"/>
          <w:lang w:val="en-US"/>
        </w:rPr>
        <w:t>al-‘illiyah) tidak mencapai batas kesempurnaan, maka tidak ada sesuatu pun</w:t>
      </w:r>
    </w:p>
    <w:p>
      <w:pPr>
        <w:pStyle w:val="BookText"/>
        <w:bidi w:val="0"/>
        <w:jc w:val="both"/>
        <w:rPr/>
      </w:pPr>
      <w:r>
        <w:rPr>
          <w:rFonts w:eastAsia="Times New Roman" w:cs="Times New Roman" w:ascii="Times New Roman" w:hAnsi="Times New Roman"/>
          <w:color w:val="111111"/>
          <w:sz w:val="28"/>
          <w:szCs w:val="28"/>
          <w:lang w:val="en-US"/>
        </w:rPr>
        <w:t>yang akan terwujud sama sekali.</w:t>
      </w:r>
    </w:p>
    <w:p>
      <w:pPr>
        <w:pStyle w:val="BookText"/>
        <w:bidi w:val="0"/>
        <w:jc w:val="both"/>
        <w:rPr/>
      </w:pPr>
      <w:r>
        <w:rPr>
          <w:rFonts w:eastAsia="Times New Roman" w:cs="Times New Roman" w:ascii="Times New Roman" w:hAnsi="Times New Roman"/>
          <w:color w:val="111111"/>
          <w:sz w:val="28"/>
          <w:szCs w:val="28"/>
          <w:lang w:val="en-US"/>
        </w:rPr>
        <w:t>Allah telah menisbatkan penciptaan kepada selain-Nya dalam beberapa</w:t>
      </w:r>
    </w:p>
    <w:p>
      <w:pPr>
        <w:pStyle w:val="BookText"/>
        <w:bidi w:val="0"/>
        <w:jc w:val="both"/>
        <w:rPr/>
      </w:pPr>
      <w:r>
        <w:rPr>
          <w:rFonts w:eastAsia="Times New Roman" w:cs="Times New Roman" w:ascii="Times New Roman" w:hAnsi="Times New Roman"/>
          <w:color w:val="111111"/>
          <w:sz w:val="28"/>
          <w:szCs w:val="28"/>
          <w:lang w:val="en-US"/>
        </w:rPr>
        <w:t>surah Al-Qur’an yang mulia seperti penisbatan penciptaan kepada Al-Masih,</w:t>
      </w:r>
    </w:p>
    <w:p>
      <w:pPr>
        <w:pStyle w:val="BookText"/>
        <w:bidi w:val="0"/>
        <w:jc w:val="both"/>
        <w:rPr/>
      </w:pPr>
      <w:r>
        <w:rPr>
          <w:rFonts w:eastAsia="Times New Roman" w:cs="Times New Roman" w:ascii="Times New Roman" w:hAnsi="Times New Roman"/>
          <w:color w:val="111111"/>
          <w:sz w:val="28"/>
          <w:szCs w:val="28"/>
          <w:lang w:val="en-US"/>
        </w:rPr>
        <w:t>atau apa yang difirmankan-Nya dalam surah Al-Mukminun. “Maka Maha</w:t>
      </w:r>
    </w:p>
    <w:p>
      <w:pPr>
        <w:pStyle w:val="BookText"/>
        <w:bidi w:val="0"/>
        <w:jc w:val="both"/>
        <w:rPr/>
      </w:pPr>
      <w:r>
        <w:rPr>
          <w:rFonts w:eastAsia="Times New Roman" w:cs="Times New Roman" w:ascii="Times New Roman" w:hAnsi="Times New Roman"/>
          <w:color w:val="111111"/>
          <w:sz w:val="28"/>
          <w:szCs w:val="28"/>
          <w:lang w:val="en-US"/>
        </w:rPr>
        <w:t>Sucilah Allah, Pencipta Yang Paling baik” (Q.S. Al-Mukminun: 14) Yakni,</w:t>
      </w:r>
    </w:p>
    <w:p>
      <w:pPr>
        <w:pStyle w:val="BookText"/>
        <w:bidi w:val="0"/>
        <w:jc w:val="both"/>
        <w:rPr/>
      </w:pPr>
      <w:r>
        <w:rPr>
          <w:rFonts w:eastAsia="Times New Roman" w:cs="Times New Roman" w:ascii="Times New Roman" w:hAnsi="Times New Roman"/>
          <w:color w:val="111111"/>
          <w:sz w:val="28"/>
          <w:szCs w:val="28"/>
          <w:lang w:val="en-US"/>
        </w:rPr>
        <w:t>orang-orang lain juga sebagai pencipta. Di dunia juga terdapat pencipta-pencipta</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tetapi pada akhirnya Allah adalah “sebaik-baik pencipta”, dan </w:t>
      </w:r>
    </w:p>
    <w:p>
      <w:pPr>
        <w:pStyle w:val="BookText"/>
        <w:bidi w:val="0"/>
        <w:rPr/>
      </w:pPr>
      <w:r>
        <w:rPr>
          <w:rFonts w:eastAsia="Times New Roman" w:cs="Times New Roman" w:ascii="Times New Roman" w:hAnsi="Times New Roman"/>
          <w:color w:val="111111"/>
          <w:sz w:val="28"/>
          <w:szCs w:val="28"/>
          <w:lang w:val="en-US"/>
        </w:rPr>
        <w:t>lain-lain. Karena Al-Qur’an adalah Kitab cahaya, petunjuk, dan penjelas</w:t>
      </w:r>
    </w:p>
    <w:p>
      <w:pPr>
        <w:pStyle w:val="BookText"/>
        <w:bidi w:val="0"/>
        <w:jc w:val="both"/>
        <w:rPr/>
      </w:pPr>
      <w:r>
        <w:rPr>
          <w:rFonts w:eastAsia="Times New Roman" w:cs="Times New Roman" w:ascii="Times New Roman" w:hAnsi="Times New Roman"/>
          <w:color w:val="111111"/>
          <w:sz w:val="28"/>
          <w:szCs w:val="28"/>
          <w:lang w:val="en-US"/>
        </w:rPr>
        <w:t>segala sesuatu, maka ia telah menjelaskan masalah ini dan memecahkannya.</w:t>
      </w:r>
    </w:p>
    <w:p>
      <w:pPr>
        <w:pStyle w:val="BookText"/>
        <w:bidi w:val="0"/>
        <w:jc w:val="both"/>
        <w:rPr/>
      </w:pPr>
      <w:r>
        <w:rPr>
          <w:rFonts w:eastAsia="Times New Roman" w:cs="Times New Roman" w:ascii="Times New Roman" w:hAnsi="Times New Roman"/>
          <w:color w:val="111111"/>
          <w:sz w:val="28"/>
          <w:szCs w:val="28"/>
          <w:lang w:val="en-US"/>
        </w:rPr>
        <w:t>Al-Qur’an telah mengembalikan seluruh ayat yang mutasyabihat(yang</w:t>
      </w:r>
    </w:p>
    <w:p>
      <w:pPr>
        <w:pStyle w:val="BookText"/>
        <w:bidi w:val="0"/>
        <w:jc w:val="both"/>
        <w:rPr/>
      </w:pPr>
      <w:r>
        <w:rPr>
          <w:rFonts w:eastAsia="Times New Roman" w:cs="Times New Roman" w:ascii="Times New Roman" w:hAnsi="Times New Roman"/>
          <w:color w:val="111111"/>
          <w:sz w:val="28"/>
          <w:szCs w:val="28"/>
          <w:lang w:val="en-US"/>
        </w:rPr>
        <w:t>samar) kepada ayat-ayat muhkamat (yang jelas). Dan Allah telah menisbatkan</w:t>
      </w:r>
    </w:p>
    <w:p>
      <w:pPr>
        <w:pStyle w:val="BookText"/>
        <w:bidi w:val="0"/>
        <w:jc w:val="both"/>
        <w:rPr/>
      </w:pPr>
      <w:r>
        <w:rPr>
          <w:rFonts w:eastAsia="Times New Roman" w:cs="Times New Roman" w:ascii="Times New Roman" w:hAnsi="Times New Roman"/>
          <w:color w:val="111111"/>
          <w:sz w:val="28"/>
          <w:szCs w:val="28"/>
          <w:lang w:val="en-US"/>
        </w:rPr>
        <w:t>di sebagian ayat Al-Qur’an kepada selain Allah, maka masalah ini telah</w:t>
      </w:r>
    </w:p>
    <w:p>
      <w:pPr>
        <w:pStyle w:val="BookText"/>
        <w:bidi w:val="0"/>
        <w:jc w:val="both"/>
        <w:rPr/>
      </w:pPr>
      <w:r>
        <w:rPr>
          <w:rFonts w:eastAsia="Times New Roman" w:cs="Times New Roman" w:ascii="Times New Roman" w:hAnsi="Times New Roman"/>
          <w:color w:val="111111"/>
          <w:sz w:val="28"/>
          <w:szCs w:val="28"/>
          <w:lang w:val="en-US"/>
        </w:rPr>
        <w:t>dipecahkan di ayat-ayat muhkamat yang lain, yaitu bahwa penciptaan</w:t>
      </w:r>
    </w:p>
    <w:p>
      <w:pPr>
        <w:pStyle w:val="BookText"/>
        <w:bidi w:val="0"/>
        <w:jc w:val="both"/>
        <w:rPr/>
      </w:pPr>
      <w:r>
        <w:rPr>
          <w:rFonts w:eastAsia="Times New Roman" w:cs="Times New Roman" w:ascii="Times New Roman" w:hAnsi="Times New Roman"/>
          <w:color w:val="111111"/>
          <w:sz w:val="28"/>
          <w:szCs w:val="28"/>
          <w:lang w:val="en-US"/>
        </w:rPr>
        <w:t>terbatas dalam percobaan Allah. Orang-orang lain adalah terminal anugerah</w:t>
      </w:r>
    </w:p>
    <w:p>
      <w:pPr>
        <w:pStyle w:val="BookText"/>
        <w:bidi w:val="0"/>
        <w:jc w:val="both"/>
        <w:rPr/>
      </w:pPr>
      <w:r>
        <w:rPr>
          <w:rFonts w:eastAsia="Times New Roman" w:cs="Times New Roman" w:ascii="Times New Roman" w:hAnsi="Times New Roman"/>
          <w:color w:val="111111"/>
          <w:sz w:val="28"/>
          <w:szCs w:val="28"/>
          <w:lang w:val="en-US"/>
        </w:rPr>
        <w:t>Ilahi (emanation of god) dan aliran anugerah Pencipta, bukan berarti mereka</w:t>
      </w:r>
    </w:p>
    <w:p>
      <w:pPr>
        <w:pStyle w:val="BookText"/>
        <w:bidi w:val="0"/>
        <w:jc w:val="both"/>
        <w:rPr/>
      </w:pPr>
      <w:r>
        <w:rPr>
          <w:rFonts w:eastAsia="Times New Roman" w:cs="Times New Roman" w:ascii="Times New Roman" w:hAnsi="Times New Roman"/>
          <w:color w:val="111111"/>
          <w:sz w:val="28"/>
          <w:szCs w:val="28"/>
          <w:lang w:val="en-US"/>
        </w:rPr>
        <w:t>pencipta. Pencipta satu-satunya adalah Allah, sementara yang lain, siapa pun</w:t>
      </w:r>
    </w:p>
    <w:p>
      <w:pPr>
        <w:pStyle w:val="BookText"/>
        <w:bidi w:val="0"/>
        <w:jc w:val="both"/>
        <w:rPr/>
      </w:pPr>
      <w:r>
        <w:rPr>
          <w:rFonts w:eastAsia="Times New Roman" w:cs="Times New Roman" w:ascii="Times New Roman" w:hAnsi="Times New Roman"/>
          <w:color w:val="111111"/>
          <w:sz w:val="28"/>
          <w:szCs w:val="28"/>
          <w:lang w:val="en-US"/>
        </w:rPr>
        <w:t>mereka dan apa pun kedudukan mereka adalah tempat (curahan) anugerah</w:t>
      </w:r>
    </w:p>
    <w:p>
      <w:pPr>
        <w:pStyle w:val="BookText"/>
        <w:bidi w:val="0"/>
        <w:jc w:val="both"/>
        <w:rPr/>
      </w:pPr>
      <w:r>
        <w:rPr>
          <w:rFonts w:eastAsia="Times New Roman" w:cs="Times New Roman" w:ascii="Times New Roman" w:hAnsi="Times New Roman"/>
          <w:color w:val="111111"/>
          <w:sz w:val="28"/>
          <w:szCs w:val="28"/>
          <w:lang w:val="en-US"/>
        </w:rPr>
        <w:t>Pencipta, seperti kemuliaan, rezeki, dan lain-lain.</w:t>
      </w:r>
    </w:p>
    <w:p>
      <w:pPr>
        <w:pStyle w:val="BookText"/>
        <w:bidi w:val="0"/>
        <w:jc w:val="both"/>
        <w:rPr/>
      </w:pPr>
      <w:r>
        <w:rPr>
          <w:rFonts w:eastAsia="Times New Roman" w:cs="Times New Roman" w:ascii="Times New Roman" w:hAnsi="Times New Roman"/>
          <w:color w:val="111111"/>
          <w:sz w:val="28"/>
          <w:szCs w:val="28"/>
          <w:lang w:val="en-US"/>
        </w:rPr>
        <w:t>Al-Qur’an yang mulia telah menisbatkan kemuliaan kepada diri-Nya,</w:t>
      </w:r>
    </w:p>
    <w:p>
      <w:pPr>
        <w:pStyle w:val="BookText"/>
        <w:bidi w:val="0"/>
        <w:jc w:val="both"/>
        <w:rPr/>
      </w:pPr>
      <w:r>
        <w:rPr>
          <w:rFonts w:eastAsia="Times New Roman" w:cs="Times New Roman" w:ascii="Times New Roman" w:hAnsi="Times New Roman"/>
          <w:color w:val="111111"/>
          <w:sz w:val="28"/>
          <w:szCs w:val="28"/>
          <w:lang w:val="en-US"/>
        </w:rPr>
        <w:t>para nabi-Nya, dan orang-orang beriman, “Kemuliaan itu untuk Allah dan</w:t>
      </w:r>
    </w:p>
    <w:p>
      <w:pPr>
        <w:pStyle w:val="BookText"/>
        <w:bidi w:val="0"/>
        <w:jc w:val="both"/>
        <w:rPr/>
      </w:pPr>
      <w:r>
        <w:rPr>
          <w:rFonts w:eastAsia="Times New Roman" w:cs="Times New Roman" w:ascii="Times New Roman" w:hAnsi="Times New Roman"/>
          <w:color w:val="111111"/>
          <w:sz w:val="28"/>
          <w:szCs w:val="28"/>
          <w:lang w:val="en-US"/>
        </w:rPr>
        <w:t>untuk Rasul-Nya dan untuk orang-orang yang beriman” (Q.S. Al-Munafiqun:</w:t>
      </w:r>
    </w:p>
    <w:p>
      <w:pPr>
        <w:pStyle w:val="BookText"/>
        <w:bidi w:val="0"/>
        <w:jc w:val="both"/>
        <w:rPr/>
      </w:pPr>
      <w:r>
        <w:rPr>
          <w:rFonts w:eastAsia="Times New Roman" w:cs="Times New Roman" w:ascii="Times New Roman" w:hAnsi="Times New Roman"/>
          <w:color w:val="111111"/>
          <w:sz w:val="28"/>
          <w:szCs w:val="28"/>
          <w:lang w:val="en-US"/>
        </w:rPr>
        <w:t>8). Akan tetapi hal itu dikhususkan dalam surah Fathir, “Semua kemuliaan</w:t>
      </w:r>
    </w:p>
    <w:p>
      <w:pPr>
        <w:pStyle w:val="BookText"/>
        <w:bidi w:val="0"/>
        <w:jc w:val="both"/>
        <w:rPr/>
      </w:pPr>
      <w:r>
        <w:rPr>
          <w:rFonts w:eastAsia="Times New Roman" w:cs="Times New Roman" w:ascii="Times New Roman" w:hAnsi="Times New Roman"/>
          <w:color w:val="111111"/>
          <w:sz w:val="28"/>
          <w:szCs w:val="28"/>
          <w:lang w:val="en-US"/>
        </w:rPr>
        <w:t>itu bagi Allah semata” (Q.S. an-Nisa’: 139). Kalau begitu, apa yang dimiliki</w:t>
      </w:r>
    </w:p>
    <w:p>
      <w:pPr>
        <w:pStyle w:val="BookText"/>
        <w:bidi w:val="0"/>
        <w:jc w:val="both"/>
        <w:rPr/>
      </w:pPr>
      <w:r>
        <w:rPr>
          <w:rFonts w:eastAsia="Times New Roman" w:cs="Times New Roman" w:ascii="Times New Roman" w:hAnsi="Times New Roman"/>
          <w:color w:val="111111"/>
          <w:sz w:val="28"/>
          <w:szCs w:val="28"/>
          <w:lang w:val="en-US"/>
        </w:rPr>
        <w:t>Rasulullah dan orang-orang yang beriman pada hakikatnya adalah milik</w:t>
      </w:r>
    </w:p>
    <w:p>
      <w:pPr>
        <w:pStyle w:val="BookText"/>
        <w:bidi w:val="0"/>
        <w:jc w:val="both"/>
        <w:rPr/>
      </w:pPr>
      <w:r>
        <w:rPr>
          <w:rFonts w:eastAsia="Times New Roman" w:cs="Times New Roman" w:ascii="Times New Roman" w:hAnsi="Times New Roman"/>
          <w:color w:val="111111"/>
          <w:sz w:val="28"/>
          <w:szCs w:val="28"/>
          <w:lang w:val="en-US"/>
        </w:rPr>
        <w:t>Allah. Allah-lah yang memberi mereka kemuliaan itu. Dan mereka orang-orang</w:t>
      </w:r>
    </w:p>
    <w:p>
      <w:pPr>
        <w:pStyle w:val="BookText"/>
        <w:bidi w:val="0"/>
        <w:jc w:val="both"/>
        <w:rPr/>
      </w:pPr>
      <w:r>
        <w:rPr>
          <w:rFonts w:eastAsia="Times New Roman" w:cs="Times New Roman" w:ascii="Times New Roman" w:hAnsi="Times New Roman"/>
          <w:color w:val="111111"/>
          <w:sz w:val="28"/>
          <w:szCs w:val="28"/>
          <w:lang w:val="en-US"/>
        </w:rPr>
        <w:t>yang mulia tidaklah mendapatkan kemuliaan dengan sendirinya</w:t>
      </w:r>
    </w:p>
    <w:p>
      <w:pPr>
        <w:pStyle w:val="BookText"/>
        <w:bidi w:val="0"/>
        <w:jc w:val="both"/>
        <w:rPr/>
      </w:pPr>
      <w:r>
        <w:rPr>
          <w:rFonts w:eastAsia="Times New Roman" w:cs="Times New Roman" w:ascii="Times New Roman" w:hAnsi="Times New Roman"/>
          <w:color w:val="111111"/>
          <w:sz w:val="28"/>
          <w:szCs w:val="28"/>
          <w:lang w:val="en-US"/>
        </w:rPr>
        <w:t>melainkan mereka hanya sebagai wadah (atau manifestasi kemuliaan Yang</w:t>
      </w:r>
    </w:p>
    <w:p>
      <w:pPr>
        <w:pStyle w:val="BookText"/>
        <w:bidi w:val="0"/>
        <w:jc w:val="both"/>
        <w:rPr/>
      </w:pPr>
      <w:r>
        <w:rPr>
          <w:rFonts w:eastAsia="Times New Roman" w:cs="Times New Roman" w:ascii="Times New Roman" w:hAnsi="Times New Roman"/>
          <w:color w:val="111111"/>
          <w:sz w:val="28"/>
          <w:szCs w:val="28"/>
          <w:lang w:val="en-US"/>
        </w:rPr>
        <w:t>Maha Mulia). Bukan berarti ia adalah rantai panjang yang mana apabila kita</w:t>
      </w:r>
    </w:p>
    <w:p>
      <w:pPr>
        <w:pStyle w:val="BookText"/>
        <w:bidi w:val="0"/>
        <w:jc w:val="both"/>
        <w:rPr/>
      </w:pPr>
      <w:r>
        <w:rPr>
          <w:rFonts w:eastAsia="Times New Roman" w:cs="Times New Roman" w:ascii="Times New Roman" w:hAnsi="Times New Roman"/>
          <w:color w:val="111111"/>
          <w:sz w:val="28"/>
          <w:szCs w:val="28"/>
          <w:lang w:val="en-US"/>
        </w:rPr>
        <w:t>melipat rantai itu dan kita sampai ke permulaan dan asalnya, maka kita akan</w:t>
      </w:r>
    </w:p>
    <w:p>
      <w:pPr>
        <w:pStyle w:val="BookText"/>
        <w:bidi w:val="0"/>
        <w:jc w:val="both"/>
        <w:rPr/>
      </w:pPr>
      <w:r>
        <w:rPr>
          <w:rFonts w:eastAsia="Times New Roman" w:cs="Times New Roman" w:ascii="Times New Roman" w:hAnsi="Times New Roman"/>
          <w:color w:val="111111"/>
          <w:sz w:val="28"/>
          <w:szCs w:val="28"/>
          <w:lang w:val="en-US"/>
        </w:rPr>
        <w:t>menemukan Allah dan saat itu kita akan mengerti bahwa Penggerak rantai</w:t>
      </w:r>
    </w:p>
    <w:p>
      <w:pPr>
        <w:pStyle w:val="BookText"/>
        <w:bidi w:val="0"/>
        <w:jc w:val="both"/>
        <w:rPr/>
      </w:pPr>
      <w:r>
        <w:rPr>
          <w:rFonts w:eastAsia="Times New Roman" w:cs="Times New Roman" w:ascii="Times New Roman" w:hAnsi="Times New Roman"/>
          <w:color w:val="111111"/>
          <w:sz w:val="28"/>
          <w:szCs w:val="28"/>
          <w:lang w:val="en-US"/>
        </w:rPr>
        <w:t>itu adalah satu, tetapi ketika kita sampai ke sana, maka dari sisi pemikiran,</w:t>
      </w:r>
    </w:p>
    <w:p>
      <w:pPr>
        <w:pStyle w:val="BookText"/>
        <w:bidi w:val="0"/>
        <w:jc w:val="both"/>
        <w:rPr/>
      </w:pPr>
      <w:r>
        <w:rPr>
          <w:rFonts w:eastAsia="Times New Roman" w:cs="Times New Roman" w:ascii="Times New Roman" w:hAnsi="Times New Roman"/>
          <w:color w:val="111111"/>
          <w:sz w:val="28"/>
          <w:szCs w:val="28"/>
          <w:lang w:val="en-US"/>
        </w:rPr>
        <w:t>kita sampai ke sebab yang menyeluruh (‘illatul kul) bukan sebab yang</w:t>
      </w:r>
    </w:p>
    <w:p>
      <w:pPr>
        <w:pStyle w:val="BookText"/>
        <w:bidi w:val="0"/>
        <w:jc w:val="both"/>
        <w:rPr/>
      </w:pPr>
      <w:r>
        <w:rPr>
          <w:rFonts w:eastAsia="Times New Roman" w:cs="Times New Roman" w:ascii="Times New Roman" w:hAnsi="Times New Roman"/>
          <w:color w:val="111111"/>
          <w:sz w:val="28"/>
          <w:szCs w:val="28"/>
          <w:lang w:val="en-US"/>
        </w:rPr>
        <w:t>pertama saja dan yang mengharuskan sebab kedua dan ketiga di alam.</w:t>
      </w:r>
    </w:p>
    <w:p>
      <w:pPr>
        <w:pStyle w:val="BookText"/>
        <w:bidi w:val="0"/>
        <w:jc w:val="both"/>
        <w:rPr/>
      </w:pPr>
      <w:r>
        <w:rPr>
          <w:rFonts w:eastAsia="Times New Roman" w:cs="Times New Roman" w:ascii="Times New Roman" w:hAnsi="Times New Roman"/>
          <w:color w:val="111111"/>
          <w:sz w:val="28"/>
          <w:szCs w:val="28"/>
          <w:lang w:val="en-US"/>
        </w:rPr>
        <w:t>Dengan menjaga sistem sebab, maka tauhid perbuatan (al-tauhid alaf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harus diketahui. Bukan berarti ketika kita melalui rantai itu dan kita</w:t>
      </w:r>
    </w:p>
    <w:p>
      <w:pPr>
        <w:pStyle w:val="BookText"/>
        <w:bidi w:val="0"/>
        <w:jc w:val="both"/>
        <w:rPr/>
      </w:pPr>
      <w:r>
        <w:rPr>
          <w:rFonts w:eastAsia="Times New Roman" w:cs="Times New Roman" w:ascii="Times New Roman" w:hAnsi="Times New Roman"/>
          <w:color w:val="111111"/>
          <w:sz w:val="28"/>
          <w:szCs w:val="28"/>
          <w:lang w:val="en-US"/>
        </w:rPr>
        <w:t>sampai ke permulaannya, maka kita mengetahui Allah, tetapi ketika kita melalui</w:t>
      </w:r>
    </w:p>
    <w:p>
      <w:pPr>
        <w:pStyle w:val="BookText"/>
        <w:bidi w:val="0"/>
        <w:jc w:val="both"/>
        <w:rPr/>
      </w:pPr>
      <w:r>
        <w:rPr>
          <w:rFonts w:eastAsia="Times New Roman" w:cs="Times New Roman" w:ascii="Times New Roman" w:hAnsi="Times New Roman"/>
          <w:color w:val="111111"/>
          <w:sz w:val="28"/>
          <w:szCs w:val="28"/>
          <w:lang w:val="en-US"/>
        </w:rPr>
        <w:t>rantai, kita akan melihat bahwa Sang Pencipta dan Sang Penggerak semua</w:t>
      </w:r>
    </w:p>
    <w:p>
      <w:pPr>
        <w:pStyle w:val="BookText"/>
        <w:bidi w:val="0"/>
        <w:jc w:val="both"/>
        <w:rPr/>
      </w:pPr>
      <w:r>
        <w:rPr>
          <w:rFonts w:eastAsia="Times New Roman" w:cs="Times New Roman" w:ascii="Times New Roman" w:hAnsi="Times New Roman"/>
          <w:color w:val="111111"/>
          <w:sz w:val="28"/>
          <w:szCs w:val="28"/>
          <w:lang w:val="en-US"/>
        </w:rPr>
        <w:t>rantai ini adalah sesuatu yang satu, yaitu Allah, Tuhan Pengatur alam semesta.</w:t>
      </w:r>
    </w:p>
    <w:p>
      <w:pPr>
        <w:pStyle w:val="BookText"/>
        <w:bidi w:val="0"/>
        <w:jc w:val="both"/>
        <w:rPr/>
      </w:pPr>
      <w:r>
        <w:rPr>
          <w:rFonts w:eastAsia="Times New Roman" w:cs="Times New Roman" w:ascii="Times New Roman" w:hAnsi="Times New Roman"/>
          <w:color w:val="111111"/>
          <w:sz w:val="28"/>
          <w:szCs w:val="28"/>
          <w:lang w:val="en-US"/>
        </w:rPr>
        <w:t>Al-Qur’an berkata tentang kemuliaan: jika orang-orang lain menjadi</w:t>
      </w:r>
    </w:p>
    <w:p>
      <w:pPr>
        <w:pStyle w:val="BookText"/>
        <w:bidi w:val="0"/>
        <w:jc w:val="both"/>
        <w:rPr/>
      </w:pPr>
      <w:r>
        <w:rPr>
          <w:rFonts w:eastAsia="Times New Roman" w:cs="Times New Roman" w:ascii="Times New Roman" w:hAnsi="Times New Roman"/>
          <w:color w:val="111111"/>
          <w:sz w:val="28"/>
          <w:szCs w:val="28"/>
          <w:lang w:val="en-US"/>
        </w:rPr>
        <w:t>orang-orang yang mulia, maka kemuliaan ini adalah milik Allah</w:t>
      </w:r>
    </w:p>
    <w:p>
      <w:pPr>
        <w:pStyle w:val="BookText"/>
        <w:bidi w:val="0"/>
        <w:jc w:val="both"/>
        <w:rPr/>
      </w:pPr>
      <w:r>
        <w:rPr>
          <w:rFonts w:eastAsia="Times New Roman" w:cs="Times New Roman" w:ascii="Times New Roman" w:hAnsi="Times New Roman"/>
          <w:color w:val="111111"/>
          <w:sz w:val="28"/>
          <w:szCs w:val="28"/>
          <w:lang w:val="en-US"/>
        </w:rPr>
        <w:t>dan Allah telah menganugerahi mereka kemuliaan ini. Dan Al-Qur’an</w:t>
      </w:r>
    </w:p>
    <w:p>
      <w:pPr>
        <w:pStyle w:val="BookText"/>
        <w:bidi w:val="0"/>
        <w:jc w:val="both"/>
        <w:rPr/>
      </w:pPr>
      <w:r>
        <w:rPr>
          <w:rFonts w:eastAsia="Times New Roman" w:cs="Times New Roman" w:ascii="Times New Roman" w:hAnsi="Times New Roman"/>
          <w:color w:val="111111"/>
          <w:sz w:val="28"/>
          <w:szCs w:val="28"/>
          <w:lang w:val="en-US"/>
        </w:rPr>
        <w:t>berkata tentang rezeki: Allah adalah sebaik-baik pemberi rezeki. “Apa yang</w:t>
      </w:r>
    </w:p>
    <w:p>
      <w:pPr>
        <w:pStyle w:val="BookText"/>
        <w:bidi w:val="0"/>
        <w:jc w:val="both"/>
        <w:rPr/>
      </w:pPr>
      <w:r>
        <w:rPr>
          <w:rFonts w:eastAsia="Times New Roman" w:cs="Times New Roman" w:ascii="Times New Roman" w:hAnsi="Times New Roman"/>
          <w:color w:val="111111"/>
          <w:sz w:val="28"/>
          <w:szCs w:val="28"/>
          <w:lang w:val="en-US"/>
        </w:rPr>
        <w:t>ada di sisi Allah adalah lebih baik daripada permainan dan perniagaan, dan</w:t>
      </w:r>
    </w:p>
    <w:p>
      <w:pPr>
        <w:pStyle w:val="BookText"/>
        <w:bidi w:val="0"/>
        <w:jc w:val="both"/>
        <w:rPr/>
      </w:pPr>
      <w:r>
        <w:rPr>
          <w:rFonts w:eastAsia="Times New Roman" w:cs="Times New Roman" w:ascii="Times New Roman" w:hAnsi="Times New Roman"/>
          <w:color w:val="111111"/>
          <w:sz w:val="28"/>
          <w:szCs w:val="28"/>
          <w:lang w:val="en-US"/>
        </w:rPr>
        <w:t>Allah Sebaik-baik Pemberi rezeki” (Q.S. Al-Jum’ah: 11). Yakni, bahwa orang-orang</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juga sebagai pemberi-pemberi rezeki tetapi Allah adalah sebaik </w:t>
      </w:r>
    </w:p>
    <w:p>
      <w:pPr>
        <w:pStyle w:val="BookText"/>
        <w:bidi w:val="0"/>
        <w:rPr/>
      </w:pPr>
      <w:r>
        <w:rPr>
          <w:rFonts w:eastAsia="Times New Roman" w:cs="Times New Roman" w:ascii="Times New Roman" w:hAnsi="Times New Roman"/>
          <w:color w:val="111111"/>
          <w:sz w:val="28"/>
          <w:szCs w:val="28"/>
          <w:lang w:val="en-US"/>
        </w:rPr>
        <w:t>baik pemberi rezeki atau ia (Al-Qur’an) mengatakan, “Dan berilah mereka</w:t>
      </w:r>
    </w:p>
    <w:p>
      <w:pPr>
        <w:pStyle w:val="BookText"/>
        <w:bidi w:val="0"/>
        <w:jc w:val="both"/>
        <w:rPr/>
      </w:pPr>
      <w:r>
        <w:rPr>
          <w:rFonts w:eastAsia="Times New Roman" w:cs="Times New Roman" w:ascii="Times New Roman" w:hAnsi="Times New Roman"/>
          <w:color w:val="111111"/>
          <w:sz w:val="28"/>
          <w:szCs w:val="28"/>
          <w:lang w:val="en-US"/>
        </w:rPr>
        <w:t>rezeki”, yakni berilah rezeki orang-orang yang menjadi bawahan kalian dan</w:t>
      </w:r>
    </w:p>
    <w:p>
      <w:pPr>
        <w:pStyle w:val="BookText"/>
        <w:bidi w:val="0"/>
        <w:jc w:val="both"/>
        <w:rPr/>
      </w:pPr>
      <w:r>
        <w:rPr>
          <w:rFonts w:eastAsia="Times New Roman" w:cs="Times New Roman" w:ascii="Times New Roman" w:hAnsi="Times New Roman"/>
          <w:color w:val="111111"/>
          <w:sz w:val="28"/>
          <w:szCs w:val="28"/>
          <w:lang w:val="en-US"/>
        </w:rPr>
        <w:t>orang-orang yang harus kalian beri nafkah dan lain-lain. Atau ia berkata</w:t>
      </w:r>
    </w:p>
    <w:p>
      <w:pPr>
        <w:pStyle w:val="BookText"/>
        <w:bidi w:val="0"/>
        <w:jc w:val="both"/>
        <w:rPr/>
      </w:pPr>
      <w:r>
        <w:rPr>
          <w:rFonts w:eastAsia="Times New Roman" w:cs="Times New Roman" w:ascii="Times New Roman" w:hAnsi="Times New Roman"/>
          <w:color w:val="111111"/>
          <w:sz w:val="28"/>
          <w:szCs w:val="28"/>
          <w:lang w:val="en-US"/>
        </w:rPr>
        <w:t>tentang pendidikan anak, “Dan kewajiban ayah memberi makan dan pakaian</w:t>
      </w:r>
    </w:p>
    <w:p>
      <w:pPr>
        <w:pStyle w:val="BookText"/>
        <w:bidi w:val="0"/>
        <w:jc w:val="both"/>
        <w:rPr/>
      </w:pPr>
      <w:r>
        <w:rPr>
          <w:rFonts w:eastAsia="Times New Roman" w:cs="Times New Roman" w:ascii="Times New Roman" w:hAnsi="Times New Roman"/>
          <w:color w:val="111111"/>
          <w:sz w:val="28"/>
          <w:szCs w:val="28"/>
          <w:lang w:val="en-US"/>
        </w:rPr>
        <w:t>kepada para ibu dengan cara yang baik” (Q.S. Al-Baqarah: 233). Maka,</w:t>
      </w:r>
    </w:p>
    <w:p>
      <w:pPr>
        <w:pStyle w:val="BookText"/>
        <w:bidi w:val="0"/>
        <w:jc w:val="both"/>
        <w:rPr/>
      </w:pPr>
      <w:r>
        <w:rPr>
          <w:rFonts w:eastAsia="Times New Roman" w:cs="Times New Roman" w:ascii="Times New Roman" w:hAnsi="Times New Roman"/>
          <w:color w:val="111111"/>
          <w:sz w:val="28"/>
          <w:szCs w:val="28"/>
          <w:lang w:val="en-US"/>
        </w:rPr>
        <w:t>jaminan rezeki istri menjadi tanggung jawab suami, dan anak-anak harus</w:t>
      </w:r>
    </w:p>
    <w:p>
      <w:pPr>
        <w:pStyle w:val="BookText"/>
        <w:bidi w:val="0"/>
        <w:jc w:val="both"/>
        <w:rPr/>
      </w:pPr>
      <w:r>
        <w:rPr>
          <w:rFonts w:eastAsia="Times New Roman" w:cs="Times New Roman" w:ascii="Times New Roman" w:hAnsi="Times New Roman"/>
          <w:color w:val="111111"/>
          <w:sz w:val="28"/>
          <w:szCs w:val="28"/>
          <w:lang w:val="en-US"/>
        </w:rPr>
        <w:t>diberi rezeki oleh para ibu dan pasangan suami-istri.</w:t>
      </w:r>
    </w:p>
    <w:p>
      <w:pPr>
        <w:pStyle w:val="BookText"/>
        <w:bidi w:val="0"/>
        <w:jc w:val="both"/>
        <w:rPr/>
      </w:pPr>
      <w:r>
        <w:rPr>
          <w:rFonts w:eastAsia="Times New Roman" w:cs="Times New Roman" w:ascii="Times New Roman" w:hAnsi="Times New Roman"/>
          <w:color w:val="111111"/>
          <w:sz w:val="28"/>
          <w:szCs w:val="28"/>
          <w:lang w:val="en-US"/>
        </w:rPr>
        <w:t>Meskipun Allah telah menisbatkan rezeki sebagian manusia kepada</w:t>
      </w:r>
    </w:p>
    <w:p>
      <w:pPr>
        <w:pStyle w:val="BookText"/>
        <w:bidi w:val="0"/>
        <w:jc w:val="both"/>
        <w:rPr/>
      </w:pPr>
      <w:r>
        <w:rPr>
          <w:rFonts w:eastAsia="Times New Roman" w:cs="Times New Roman" w:ascii="Times New Roman" w:hAnsi="Times New Roman"/>
          <w:color w:val="111111"/>
          <w:sz w:val="28"/>
          <w:szCs w:val="28"/>
          <w:lang w:val="en-US"/>
        </w:rPr>
        <w:t>sebagian yang lain, tetapi bukan berarti orang-orang lain juga sebagai rezeki</w:t>
      </w:r>
    </w:p>
    <w:p>
      <w:pPr>
        <w:pStyle w:val="BookText"/>
        <w:bidi w:val="0"/>
        <w:jc w:val="both"/>
        <w:rPr/>
      </w:pPr>
      <w:r>
        <w:rPr>
          <w:rFonts w:eastAsia="Times New Roman" w:cs="Times New Roman" w:ascii="Times New Roman" w:hAnsi="Times New Roman"/>
          <w:color w:val="111111"/>
          <w:sz w:val="28"/>
          <w:szCs w:val="28"/>
          <w:lang w:val="en-US"/>
        </w:rPr>
        <w:t>di samping Allah. Pokoknya, Allah lebih tinggi kedudukan-Nya dari mereka,</w:t>
      </w:r>
    </w:p>
    <w:p>
      <w:pPr>
        <w:pStyle w:val="BookText"/>
        <w:bidi w:val="0"/>
        <w:jc w:val="both"/>
        <w:rPr/>
      </w:pPr>
      <w:r>
        <w:rPr>
          <w:rFonts w:eastAsia="Times New Roman" w:cs="Times New Roman" w:ascii="Times New Roman" w:hAnsi="Times New Roman"/>
          <w:color w:val="111111"/>
          <w:sz w:val="28"/>
          <w:szCs w:val="28"/>
          <w:lang w:val="en-US"/>
        </w:rPr>
        <w:t>bahkan Pemberi rezeki satu-satunya adalah Allah sementara orang-orang</w:t>
      </w:r>
    </w:p>
    <w:p>
      <w:pPr>
        <w:pStyle w:val="BookText"/>
        <w:bidi w:val="0"/>
        <w:jc w:val="both"/>
        <w:rPr/>
      </w:pPr>
      <w:r>
        <w:rPr>
          <w:rFonts w:eastAsia="Times New Roman" w:cs="Times New Roman" w:ascii="Times New Roman" w:hAnsi="Times New Roman"/>
          <w:color w:val="111111"/>
          <w:sz w:val="28"/>
          <w:szCs w:val="28"/>
          <w:lang w:val="en-US"/>
        </w:rPr>
        <w:t>lain adalah tempat curahan rezeki Allah. Atas dasar tauhid al-af ’ali, maka</w:t>
      </w:r>
    </w:p>
    <w:p>
      <w:pPr>
        <w:pStyle w:val="BookText"/>
        <w:bidi w:val="0"/>
        <w:jc w:val="both"/>
        <w:rPr/>
      </w:pPr>
      <w:r>
        <w:rPr>
          <w:rFonts w:eastAsia="Times New Roman" w:cs="Times New Roman" w:ascii="Times New Roman" w:hAnsi="Times New Roman"/>
          <w:color w:val="111111"/>
          <w:sz w:val="28"/>
          <w:szCs w:val="28"/>
          <w:lang w:val="en-US"/>
        </w:rPr>
        <w:t>apa yang sampai kepada manusia dari orang-orang lain pada hakikatnya</w:t>
      </w:r>
    </w:p>
    <w:p>
      <w:pPr>
        <w:pStyle w:val="BookText"/>
        <w:bidi w:val="0"/>
        <w:jc w:val="both"/>
        <w:rPr/>
      </w:pPr>
      <w:r>
        <w:rPr>
          <w:rFonts w:eastAsia="Times New Roman" w:cs="Times New Roman" w:ascii="Times New Roman" w:hAnsi="Times New Roman"/>
          <w:color w:val="111111"/>
          <w:sz w:val="28"/>
          <w:szCs w:val="28"/>
          <w:lang w:val="en-US"/>
        </w:rPr>
        <w:t>adalah dari Allah. Sedangkan seseorang yang memberi kemuliaan dan lain-lain</w:t>
      </w:r>
    </w:p>
    <w:p>
      <w:pPr>
        <w:pStyle w:val="BookText"/>
        <w:bidi w:val="0"/>
        <w:jc w:val="both"/>
        <w:rPr/>
      </w:pPr>
      <w:r>
        <w:rPr>
          <w:rFonts w:eastAsia="Times New Roman" w:cs="Times New Roman" w:ascii="Times New Roman" w:hAnsi="Times New Roman"/>
          <w:color w:val="111111"/>
          <w:sz w:val="28"/>
          <w:szCs w:val="28"/>
          <w:lang w:val="en-US"/>
        </w:rPr>
        <w:t>adalah tempat curahan anugerah (al-faidh), bukan berarti dia sendiri</w:t>
      </w:r>
    </w:p>
    <w:p>
      <w:pPr>
        <w:pStyle w:val="BookText"/>
        <w:bidi w:val="0"/>
        <w:jc w:val="both"/>
        <w:rPr/>
      </w:pPr>
      <w:r>
        <w:rPr>
          <w:rFonts w:eastAsia="Times New Roman" w:cs="Times New Roman" w:ascii="Times New Roman" w:hAnsi="Times New Roman"/>
          <w:color w:val="111111"/>
          <w:sz w:val="28"/>
          <w:szCs w:val="28"/>
          <w:lang w:val="en-US"/>
        </w:rPr>
        <w:t>memberikan sesuatu kepada orang lain, “Apa saja nikmat (yang kalian</w:t>
      </w:r>
    </w:p>
    <w:p>
      <w:pPr>
        <w:pStyle w:val="BookText"/>
        <w:bidi w:val="0"/>
        <w:jc w:val="both"/>
        <w:rPr/>
      </w:pPr>
      <w:r>
        <w:rPr>
          <w:rFonts w:eastAsia="Times New Roman" w:cs="Times New Roman" w:ascii="Times New Roman" w:hAnsi="Times New Roman"/>
          <w:color w:val="111111"/>
          <w:sz w:val="28"/>
          <w:szCs w:val="28"/>
          <w:lang w:val="en-US"/>
        </w:rPr>
        <w:t>peroleh) adalah (datang) dari Allah” (Q.S. an-Nahl: 53).</w:t>
      </w:r>
    </w:p>
    <w:p>
      <w:pPr>
        <w:pStyle w:val="BookText"/>
        <w:bidi w:val="0"/>
        <w:jc w:val="both"/>
        <w:rPr/>
      </w:pPr>
      <w:r>
        <w:rPr>
          <w:rFonts w:eastAsia="Times New Roman" w:cs="Times New Roman" w:ascii="Times New Roman" w:hAnsi="Times New Roman"/>
          <w:color w:val="111111"/>
          <w:sz w:val="28"/>
          <w:szCs w:val="28"/>
          <w:lang w:val="en-US"/>
        </w:rPr>
        <w:t>Oleh karena itu, Al-Qur’an berkata, “Aku tidak menciptakan manusia</w:t>
      </w:r>
    </w:p>
    <w:p>
      <w:pPr>
        <w:pStyle w:val="BookText"/>
        <w:bidi w:val="0"/>
        <w:jc w:val="both"/>
        <w:rPr/>
      </w:pPr>
      <w:r>
        <w:rPr>
          <w:rFonts w:eastAsia="Times New Roman" w:cs="Times New Roman" w:ascii="Times New Roman" w:hAnsi="Times New Roman"/>
          <w:color w:val="111111"/>
          <w:sz w:val="28"/>
          <w:szCs w:val="28"/>
          <w:lang w:val="en-US"/>
        </w:rPr>
        <w:t>dan jin kecuali agar mereka menyembah-Ku. Aku tidak menghendaki</w:t>
      </w:r>
    </w:p>
    <w:p>
      <w:pPr>
        <w:pStyle w:val="BookText"/>
        <w:bidi w:val="0"/>
        <w:jc w:val="both"/>
        <w:rPr/>
      </w:pPr>
      <w:r>
        <w:rPr>
          <w:rFonts w:eastAsia="Times New Roman" w:cs="Times New Roman" w:ascii="Times New Roman" w:hAnsi="Times New Roman"/>
          <w:color w:val="111111"/>
          <w:sz w:val="28"/>
          <w:szCs w:val="28"/>
          <w:lang w:val="en-US"/>
        </w:rPr>
        <w:t>rezeki sedikit pun dari mereka dan Aku tidak menghendaki supaya mereka</w:t>
      </w:r>
    </w:p>
    <w:p>
      <w:pPr>
        <w:pStyle w:val="BookText"/>
        <w:bidi w:val="0"/>
        <w:jc w:val="both"/>
        <w:rPr/>
      </w:pPr>
      <w:r>
        <w:rPr>
          <w:rFonts w:eastAsia="Times New Roman" w:cs="Times New Roman" w:ascii="Times New Roman" w:hAnsi="Times New Roman"/>
          <w:color w:val="111111"/>
          <w:sz w:val="28"/>
          <w:szCs w:val="28"/>
          <w:lang w:val="en-US"/>
        </w:rPr>
        <w:t>memberi Aku makan, “Sesungguhnya Dia-lah Allah Maha Pemberi rezeki</w:t>
      </w:r>
    </w:p>
    <w:p>
      <w:pPr>
        <w:pStyle w:val="BookText"/>
        <w:bidi w:val="0"/>
        <w:jc w:val="both"/>
        <w:rPr/>
      </w:pPr>
      <w:r>
        <w:rPr>
          <w:rFonts w:eastAsia="Times New Roman" w:cs="Times New Roman" w:ascii="Times New Roman" w:hAnsi="Times New Roman"/>
          <w:color w:val="111111"/>
          <w:sz w:val="28"/>
          <w:szCs w:val="28"/>
          <w:lang w:val="en-US"/>
        </w:rPr>
        <w:t>yang mempunyai kekuatan lagi sangat kokoh” (Q.S. adz-Dzariyat: 56—58).</w:t>
      </w:r>
    </w:p>
    <w:p>
      <w:pPr>
        <w:pStyle w:val="BookText"/>
        <w:bidi w:val="0"/>
        <w:jc w:val="both"/>
        <w:rPr/>
      </w:pPr>
      <w:r>
        <w:rPr>
          <w:rFonts w:eastAsia="Times New Roman" w:cs="Times New Roman" w:ascii="Times New Roman" w:hAnsi="Times New Roman"/>
          <w:color w:val="111111"/>
          <w:sz w:val="28"/>
          <w:szCs w:val="28"/>
          <w:lang w:val="en-US"/>
        </w:rPr>
        <w:t>Oleh karena itu, Al-Qur’an berkata, “Aku tidak menciptakan manusia</w:t>
      </w:r>
    </w:p>
    <w:p>
      <w:pPr>
        <w:pStyle w:val="BookText"/>
        <w:bidi w:val="0"/>
        <w:jc w:val="both"/>
        <w:rPr/>
      </w:pPr>
      <w:r>
        <w:rPr>
          <w:rFonts w:eastAsia="Times New Roman" w:cs="Times New Roman" w:ascii="Times New Roman" w:hAnsi="Times New Roman"/>
          <w:color w:val="111111"/>
          <w:sz w:val="28"/>
          <w:szCs w:val="28"/>
          <w:lang w:val="en-US"/>
        </w:rPr>
        <w:t>dan jin kecuali agar mereka menyembah-Ku. Aku tidak menghendaki</w:t>
      </w:r>
    </w:p>
    <w:p>
      <w:pPr>
        <w:pStyle w:val="BookText"/>
        <w:bidi w:val="0"/>
        <w:jc w:val="both"/>
        <w:rPr/>
      </w:pPr>
      <w:r>
        <w:rPr>
          <w:rFonts w:eastAsia="Times New Roman" w:cs="Times New Roman" w:ascii="Times New Roman" w:hAnsi="Times New Roman"/>
          <w:color w:val="111111"/>
          <w:sz w:val="28"/>
          <w:szCs w:val="28"/>
          <w:lang w:val="en-US"/>
        </w:rPr>
        <w:t>rezeki sedikit pun dari mereka dan Aku tidak menghendaki supaya mereka</w:t>
      </w:r>
    </w:p>
    <w:p>
      <w:pPr>
        <w:pStyle w:val="BookText"/>
        <w:bidi w:val="0"/>
        <w:jc w:val="both"/>
        <w:rPr/>
      </w:pPr>
      <w:r>
        <w:rPr>
          <w:rFonts w:eastAsia="Times New Roman" w:cs="Times New Roman" w:ascii="Times New Roman" w:hAnsi="Times New Roman"/>
          <w:color w:val="111111"/>
          <w:sz w:val="28"/>
          <w:szCs w:val="28"/>
          <w:lang w:val="en-US"/>
        </w:rPr>
        <w:t>memberi Aku makan. Sesungguhnya Dialah Allah Maha Pemberi rezeki Yang</w:t>
      </w:r>
    </w:p>
    <w:p>
      <w:pPr>
        <w:pStyle w:val="BookText"/>
        <w:bidi w:val="0"/>
        <w:jc w:val="both"/>
        <w:rPr/>
      </w:pPr>
      <w:r>
        <w:rPr>
          <w:rFonts w:eastAsia="Times New Roman" w:cs="Times New Roman" w:ascii="Times New Roman" w:hAnsi="Times New Roman"/>
          <w:color w:val="111111"/>
          <w:sz w:val="28"/>
          <w:szCs w:val="28"/>
          <w:lang w:val="en-US"/>
        </w:rPr>
        <w:t>Mempunyai Kekuatan lagi Sangat Kokoh” (Q.S. adz-Dzariyat). Ini merupakan</w:t>
      </w:r>
    </w:p>
    <w:p>
      <w:pPr>
        <w:pStyle w:val="BookText"/>
        <w:bidi w:val="0"/>
        <w:jc w:val="both"/>
        <w:rPr/>
      </w:pPr>
      <w:r>
        <w:rPr>
          <w:rFonts w:eastAsia="Times New Roman" w:cs="Times New Roman" w:ascii="Times New Roman" w:hAnsi="Times New Roman"/>
          <w:color w:val="111111"/>
          <w:sz w:val="28"/>
          <w:szCs w:val="28"/>
          <w:lang w:val="en-US"/>
        </w:rPr>
        <w:t>pembatasan, yakni bahwa pemberi makan satu-satunya adalah Allah, dan di</w:t>
      </w:r>
    </w:p>
    <w:p>
      <w:pPr>
        <w:pStyle w:val="BookText"/>
        <w:bidi w:val="0"/>
        <w:jc w:val="both"/>
        <w:rPr/>
      </w:pPr>
      <w:r>
        <w:rPr>
          <w:rFonts w:eastAsia="Times New Roman" w:cs="Times New Roman" w:ascii="Times New Roman" w:hAnsi="Times New Roman"/>
          <w:color w:val="111111"/>
          <w:sz w:val="28"/>
          <w:szCs w:val="28"/>
          <w:lang w:val="en-US"/>
        </w:rPr>
        <w:t>dunia tidak ada pemberi rezeki dan pemberi makan selain Allah. Dengan</w:t>
      </w:r>
    </w:p>
    <w:p>
      <w:pPr>
        <w:pStyle w:val="BookText"/>
        <w:bidi w:val="0"/>
        <w:jc w:val="both"/>
        <w:rPr/>
      </w:pPr>
      <w:r>
        <w:rPr>
          <w:rFonts w:eastAsia="Times New Roman" w:cs="Times New Roman" w:ascii="Times New Roman" w:hAnsi="Times New Roman"/>
          <w:color w:val="111111"/>
          <w:sz w:val="28"/>
          <w:szCs w:val="28"/>
          <w:lang w:val="en-US"/>
        </w:rPr>
        <w:t>demikian, Pemberi rezeki satu-satunya untuk semua makhluk adalah Allah.</w:t>
      </w:r>
    </w:p>
    <w:p>
      <w:pPr>
        <w:pStyle w:val="BookText"/>
        <w:bidi w:val="0"/>
        <w:jc w:val="both"/>
        <w:rPr/>
      </w:pPr>
      <w:r>
        <w:rPr>
          <w:rFonts w:eastAsia="Times New Roman" w:cs="Times New Roman" w:ascii="Times New Roman" w:hAnsi="Times New Roman"/>
          <w:color w:val="111111"/>
          <w:sz w:val="28"/>
          <w:szCs w:val="28"/>
          <w:lang w:val="en-US"/>
        </w:rPr>
        <w:t>Dan Yang Mahakuasa untuk hal itu adalah Allah, karena Allah memiliki</w:t>
      </w:r>
    </w:p>
    <w:p>
      <w:pPr>
        <w:pStyle w:val="BookText"/>
        <w:bidi w:val="0"/>
        <w:jc w:val="both"/>
        <w:rPr/>
      </w:pPr>
      <w:r>
        <w:rPr>
          <w:rFonts w:eastAsia="Times New Roman" w:cs="Times New Roman" w:ascii="Times New Roman" w:hAnsi="Times New Roman"/>
          <w:color w:val="111111"/>
          <w:sz w:val="28"/>
          <w:szCs w:val="28"/>
          <w:lang w:val="en-US"/>
        </w:rPr>
        <w:t>kekuatan yang dahsyat.</w:t>
      </w:r>
    </w:p>
    <w:p>
      <w:pPr>
        <w:pStyle w:val="BookText"/>
        <w:bidi w:val="0"/>
        <w:jc w:val="both"/>
        <w:rPr/>
      </w:pPr>
      <w:r>
        <w:rPr>
          <w:rFonts w:eastAsia="Times New Roman" w:cs="Times New Roman" w:ascii="Times New Roman" w:hAnsi="Times New Roman"/>
          <w:color w:val="111111"/>
          <w:sz w:val="28"/>
          <w:szCs w:val="28"/>
          <w:lang w:val="en-US"/>
        </w:rPr>
        <w:t>Oleh karena itu, sebagian orang berkata bahwa maksud dari “Yang</w:t>
      </w:r>
    </w:p>
    <w:p>
      <w:pPr>
        <w:pStyle w:val="BookText"/>
        <w:bidi w:val="0"/>
        <w:jc w:val="both"/>
        <w:rPr/>
      </w:pPr>
      <w:r>
        <w:rPr>
          <w:rFonts w:eastAsia="Times New Roman" w:cs="Times New Roman" w:ascii="Times New Roman" w:hAnsi="Times New Roman"/>
          <w:color w:val="111111"/>
          <w:sz w:val="28"/>
          <w:szCs w:val="28"/>
          <w:lang w:val="en-US"/>
        </w:rPr>
        <w:t>memiliki kekuatan dahsyat” (syadidul kuwâ) adalah Allah karena Allah</w:t>
      </w:r>
    </w:p>
    <w:p>
      <w:pPr>
        <w:pStyle w:val="BookText"/>
        <w:bidi w:val="0"/>
        <w:jc w:val="both"/>
        <w:rPr/>
      </w:pPr>
      <w:r>
        <w:rPr>
          <w:rFonts w:eastAsia="Times New Roman" w:cs="Times New Roman" w:ascii="Times New Roman" w:hAnsi="Times New Roman"/>
          <w:color w:val="111111"/>
          <w:sz w:val="28"/>
          <w:szCs w:val="28"/>
          <w:lang w:val="en-US"/>
        </w:rPr>
        <w:t>memiliki kekuatan yang dahsyat. Dia Yang Memiliki kekuatan yang dahsyat</w:t>
      </w:r>
    </w:p>
    <w:p>
      <w:pPr>
        <w:pStyle w:val="BookText"/>
        <w:bidi w:val="0"/>
        <w:jc w:val="both"/>
        <w:rPr/>
      </w:pPr>
      <w:r>
        <w:rPr>
          <w:rFonts w:eastAsia="Times New Roman" w:cs="Times New Roman" w:ascii="Times New Roman" w:hAnsi="Times New Roman"/>
          <w:color w:val="111111"/>
          <w:sz w:val="28"/>
          <w:szCs w:val="28"/>
          <w:lang w:val="en-US"/>
        </w:rPr>
        <w:t>yang juga sebagai pengajar Rasulullah bukan malaikat pembawa wahyu,</w:t>
      </w:r>
    </w:p>
    <w:p>
      <w:pPr>
        <w:pStyle w:val="BookText"/>
        <w:bidi w:val="0"/>
        <w:jc w:val="both"/>
        <w:rPr/>
      </w:pPr>
      <w:r>
        <w:rPr>
          <w:rFonts w:eastAsia="Times New Roman" w:cs="Times New Roman" w:ascii="Times New Roman" w:hAnsi="Times New Roman"/>
          <w:color w:val="111111"/>
          <w:sz w:val="28"/>
          <w:szCs w:val="28"/>
          <w:lang w:val="en-US"/>
        </w:rPr>
        <w:t>dan Jibril a.s. terkadang mengatakan, “Seandainya aku mendekat seujung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jari (saja) niscaya aku terbakar”. Alhasil, rezeki apa pun yang dinisbatkan </w:t>
      </w:r>
    </w:p>
    <w:p>
      <w:pPr>
        <w:pStyle w:val="BookText"/>
        <w:bidi w:val="0"/>
        <w:rPr/>
      </w:pPr>
      <w:r>
        <w:rPr>
          <w:rFonts w:eastAsia="Times New Roman" w:cs="Times New Roman" w:ascii="Times New Roman" w:hAnsi="Times New Roman"/>
          <w:color w:val="111111"/>
          <w:sz w:val="28"/>
          <w:szCs w:val="28"/>
          <w:lang w:val="en-US"/>
        </w:rPr>
        <w:t>kepada selain Allah dalam Al-Qur’an adalah sebagai perantaraan rezeki Allah</w:t>
      </w:r>
    </w:p>
    <w:p>
      <w:pPr>
        <w:pStyle w:val="BookText"/>
        <w:bidi w:val="0"/>
        <w:jc w:val="both"/>
        <w:rPr/>
      </w:pPr>
      <w:r>
        <w:rPr>
          <w:rFonts w:eastAsia="Times New Roman" w:cs="Times New Roman" w:ascii="Times New Roman" w:hAnsi="Times New Roman"/>
          <w:color w:val="111111"/>
          <w:sz w:val="28"/>
          <w:szCs w:val="28"/>
          <w:lang w:val="en-US"/>
        </w:rPr>
        <w:t>dan sebagai tempat curahan anugerah Allah. Bukan berarti mereka sebagai</w:t>
      </w:r>
    </w:p>
    <w:p>
      <w:pPr>
        <w:pStyle w:val="BookText"/>
        <w:bidi w:val="0"/>
        <w:jc w:val="both"/>
        <w:rPr/>
      </w:pPr>
      <w:r>
        <w:rPr>
          <w:rFonts w:eastAsia="Times New Roman" w:cs="Times New Roman" w:ascii="Times New Roman" w:hAnsi="Times New Roman"/>
          <w:color w:val="111111"/>
          <w:sz w:val="28"/>
          <w:szCs w:val="28"/>
          <w:lang w:val="en-US"/>
        </w:rPr>
        <w:t>pemberi rezeki dan Allah juga pemberi rezeki. Pada akhirnya, Allah adalah</w:t>
      </w:r>
    </w:p>
    <w:p>
      <w:pPr>
        <w:pStyle w:val="BookText"/>
        <w:bidi w:val="0"/>
        <w:jc w:val="both"/>
        <w:rPr/>
      </w:pPr>
      <w:r>
        <w:rPr>
          <w:rFonts w:eastAsia="Times New Roman" w:cs="Times New Roman" w:ascii="Times New Roman" w:hAnsi="Times New Roman"/>
          <w:color w:val="111111"/>
          <w:sz w:val="28"/>
          <w:szCs w:val="28"/>
          <w:lang w:val="en-US"/>
        </w:rPr>
        <w:t>sebaik-baik pemberi rezeki. Dan hendaknya tentang penciptaan juga harus</w:t>
      </w:r>
    </w:p>
    <w:p>
      <w:pPr>
        <w:pStyle w:val="BookText"/>
        <w:bidi w:val="0"/>
        <w:jc w:val="both"/>
        <w:rPr/>
      </w:pPr>
      <w:r>
        <w:rPr>
          <w:rFonts w:eastAsia="Times New Roman" w:cs="Times New Roman" w:ascii="Times New Roman" w:hAnsi="Times New Roman"/>
          <w:color w:val="111111"/>
          <w:sz w:val="28"/>
          <w:szCs w:val="28"/>
          <w:lang w:val="en-US"/>
        </w:rPr>
        <w:t>dipahmai seperti itu. Apabila Allah me nge nalkan sebagian orang bahwa</w:t>
      </w:r>
    </w:p>
    <w:p>
      <w:pPr>
        <w:pStyle w:val="BookText"/>
        <w:bidi w:val="0"/>
        <w:jc w:val="both"/>
        <w:rPr/>
      </w:pPr>
      <w:r>
        <w:rPr>
          <w:rFonts w:eastAsia="Times New Roman" w:cs="Times New Roman" w:ascii="Times New Roman" w:hAnsi="Times New Roman"/>
          <w:color w:val="111111"/>
          <w:sz w:val="28"/>
          <w:szCs w:val="28"/>
          <w:lang w:val="en-US"/>
        </w:rPr>
        <w:t>mereka adalah para pencipta kemudian dia mengatakan bahwa Allah adalah</w:t>
      </w:r>
    </w:p>
    <w:p>
      <w:pPr>
        <w:pStyle w:val="BookText"/>
        <w:bidi w:val="0"/>
        <w:jc w:val="both"/>
        <w:rPr/>
      </w:pPr>
      <w:r>
        <w:rPr>
          <w:rFonts w:eastAsia="Times New Roman" w:cs="Times New Roman" w:ascii="Times New Roman" w:hAnsi="Times New Roman"/>
          <w:color w:val="111111"/>
          <w:sz w:val="28"/>
          <w:szCs w:val="28"/>
          <w:lang w:val="en-US"/>
        </w:rPr>
        <w:t>Pencipta yang terbaik, atau menisbatkan penciptaan kepada Al-Masih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Kamu menciptakan dari tanah seperti bentuk burung dengan seizin-Ku”</w:t>
      </w:r>
    </w:p>
    <w:p>
      <w:pPr>
        <w:pStyle w:val="BookText"/>
        <w:bidi w:val="0"/>
        <w:jc w:val="both"/>
        <w:rPr/>
      </w:pPr>
      <w:r>
        <w:rPr>
          <w:rFonts w:eastAsia="Times New Roman" w:cs="Times New Roman" w:ascii="Times New Roman" w:hAnsi="Times New Roman"/>
          <w:color w:val="111111"/>
          <w:sz w:val="28"/>
          <w:szCs w:val="28"/>
          <w:lang w:val="en-US"/>
        </w:rPr>
        <w:t>(Q.S. Al-Maidah: 110). Maka, hal ini bukan berarti bahwa Isa Al-Masih a.s.</w:t>
      </w:r>
    </w:p>
    <w:p>
      <w:pPr>
        <w:pStyle w:val="BookText"/>
        <w:bidi w:val="0"/>
        <w:jc w:val="both"/>
        <w:rPr/>
      </w:pPr>
      <w:r>
        <w:rPr>
          <w:rFonts w:eastAsia="Times New Roman" w:cs="Times New Roman" w:ascii="Times New Roman" w:hAnsi="Times New Roman"/>
          <w:color w:val="111111"/>
          <w:sz w:val="28"/>
          <w:szCs w:val="28"/>
          <w:lang w:val="en-US"/>
        </w:rPr>
        <w:t>pencipta dengan sendirinya dan Allah juga Pencipta. Pada akhirnya, Allah</w:t>
      </w:r>
    </w:p>
    <w:p>
      <w:pPr>
        <w:pStyle w:val="BookText"/>
        <w:bidi w:val="0"/>
        <w:jc w:val="both"/>
        <w:rPr/>
      </w:pPr>
      <w:r>
        <w:rPr>
          <w:rFonts w:eastAsia="Times New Roman" w:cs="Times New Roman" w:ascii="Times New Roman" w:hAnsi="Times New Roman"/>
          <w:color w:val="111111"/>
          <w:sz w:val="28"/>
          <w:szCs w:val="28"/>
          <w:lang w:val="en-US"/>
        </w:rPr>
        <w:t>adalah sebaik-baik pencipta, suatu derajat yang lebih tinggi dari ciptaan Al-</w:t>
      </w:r>
    </w:p>
    <w:p>
      <w:pPr>
        <w:pStyle w:val="BookText"/>
        <w:bidi w:val="0"/>
        <w:jc w:val="both"/>
        <w:rPr/>
      </w:pPr>
      <w:r>
        <w:rPr>
          <w:rFonts w:eastAsia="Times New Roman" w:cs="Times New Roman" w:ascii="Times New Roman" w:hAnsi="Times New Roman"/>
          <w:color w:val="111111"/>
          <w:sz w:val="28"/>
          <w:szCs w:val="28"/>
          <w:lang w:val="en-US"/>
        </w:rPr>
        <w:t>Masih as. Tidaklah demikian, menurut pandangan tauhid af ’ali, ciptaan Al-</w:t>
      </w:r>
    </w:p>
    <w:p>
      <w:pPr>
        <w:pStyle w:val="BookText"/>
        <w:bidi w:val="0"/>
        <w:jc w:val="both"/>
        <w:rPr/>
      </w:pPr>
      <w:r>
        <w:rPr>
          <w:rFonts w:eastAsia="Times New Roman" w:cs="Times New Roman" w:ascii="Times New Roman" w:hAnsi="Times New Roman"/>
          <w:color w:val="111111"/>
          <w:sz w:val="28"/>
          <w:szCs w:val="28"/>
          <w:lang w:val="en-US"/>
        </w:rPr>
        <w:t>Masih merupakan wadah anugerah dari ciptaan Allah.</w:t>
      </w:r>
    </w:p>
    <w:p>
      <w:pPr>
        <w:pStyle w:val="BookText"/>
        <w:bidi w:val="0"/>
        <w:jc w:val="both"/>
        <w:rPr/>
      </w:pPr>
      <w:r>
        <w:rPr>
          <w:rFonts w:eastAsia="Times New Roman" w:cs="Times New Roman" w:ascii="Times New Roman" w:hAnsi="Times New Roman"/>
          <w:color w:val="111111"/>
          <w:sz w:val="28"/>
          <w:szCs w:val="28"/>
          <w:lang w:val="en-US"/>
        </w:rPr>
        <w:t>Oleh karena itu, Allah berfirman dalam Al-Qur’an, “Allah adalah</w:t>
      </w:r>
    </w:p>
    <w:p>
      <w:pPr>
        <w:pStyle w:val="BookText"/>
        <w:bidi w:val="0"/>
        <w:jc w:val="both"/>
        <w:rPr/>
      </w:pPr>
      <w:r>
        <w:rPr>
          <w:rFonts w:eastAsia="Times New Roman" w:cs="Times New Roman" w:ascii="Times New Roman" w:hAnsi="Times New Roman"/>
          <w:color w:val="111111"/>
          <w:sz w:val="28"/>
          <w:szCs w:val="28"/>
          <w:lang w:val="en-US"/>
        </w:rPr>
        <w:t>Pencipta segala sesuatu”, “Dia menciptakan kalian dan apa-apa yang kalian</w:t>
      </w:r>
    </w:p>
    <w:p>
      <w:pPr>
        <w:pStyle w:val="BookText"/>
        <w:bidi w:val="0"/>
        <w:jc w:val="both"/>
        <w:rPr/>
      </w:pPr>
      <w:r>
        <w:rPr>
          <w:rFonts w:eastAsia="Times New Roman" w:cs="Times New Roman" w:ascii="Times New Roman" w:hAnsi="Times New Roman"/>
          <w:color w:val="111111"/>
          <w:sz w:val="28"/>
          <w:szCs w:val="28"/>
          <w:lang w:val="en-US"/>
        </w:rPr>
        <w:t>lakukan”, Karena kalian juga wadah anugerah dari penciptaan, maka ciptaan</w:t>
      </w:r>
    </w:p>
    <w:p>
      <w:pPr>
        <w:pStyle w:val="BookText"/>
        <w:bidi w:val="0"/>
        <w:jc w:val="both"/>
        <w:rPr/>
      </w:pPr>
      <w:r>
        <w:rPr>
          <w:rFonts w:eastAsia="Times New Roman" w:cs="Times New Roman" w:ascii="Times New Roman" w:hAnsi="Times New Roman"/>
          <w:color w:val="111111"/>
          <w:sz w:val="28"/>
          <w:szCs w:val="28"/>
          <w:lang w:val="en-US"/>
        </w:rPr>
        <w:t>itu bukanlah sesuatu yang asing dan keluar dari hal itu(irâdah Allah). Semua</w:t>
      </w:r>
    </w:p>
    <w:p>
      <w:pPr>
        <w:pStyle w:val="BookText"/>
        <w:bidi w:val="0"/>
        <w:jc w:val="both"/>
        <w:rPr/>
      </w:pPr>
      <w:r>
        <w:rPr>
          <w:rFonts w:eastAsia="Times New Roman" w:cs="Times New Roman" w:ascii="Times New Roman" w:hAnsi="Times New Roman"/>
          <w:color w:val="111111"/>
          <w:sz w:val="28"/>
          <w:szCs w:val="28"/>
          <w:lang w:val="en-US"/>
        </w:rPr>
        <w:t>alam mempunyai satu Pencipta dan satu sistem penciptaan. Semua orang</w:t>
      </w:r>
    </w:p>
    <w:p>
      <w:pPr>
        <w:pStyle w:val="BookText"/>
        <w:bidi w:val="0"/>
        <w:jc w:val="both"/>
        <w:rPr/>
      </w:pPr>
      <w:r>
        <w:rPr>
          <w:rFonts w:eastAsia="Times New Roman" w:cs="Times New Roman" w:ascii="Times New Roman" w:hAnsi="Times New Roman"/>
          <w:color w:val="111111"/>
          <w:sz w:val="28"/>
          <w:szCs w:val="28"/>
          <w:lang w:val="en-US"/>
        </w:rPr>
        <w:t>dan apa yang mereka lakukan adalah makhluk-makhluk dari-Nya meskipun</w:t>
      </w:r>
    </w:p>
    <w:p>
      <w:pPr>
        <w:pStyle w:val="BookText"/>
        <w:bidi w:val="0"/>
        <w:jc w:val="both"/>
        <w:rPr/>
      </w:pPr>
      <w:r>
        <w:rPr>
          <w:rFonts w:eastAsia="Times New Roman" w:cs="Times New Roman" w:ascii="Times New Roman" w:hAnsi="Times New Roman"/>
          <w:color w:val="111111"/>
          <w:sz w:val="28"/>
          <w:szCs w:val="28"/>
          <w:lang w:val="en-US"/>
        </w:rPr>
        <w:t>mereka melaksanakan pekerjaan mereka dengan memperoleh hak memilih</w:t>
      </w:r>
    </w:p>
    <w:p>
      <w:pPr>
        <w:pStyle w:val="BookText"/>
        <w:bidi w:val="0"/>
        <w:jc w:val="both"/>
        <w:rPr/>
      </w:pPr>
      <w:r>
        <w:rPr>
          <w:rFonts w:eastAsia="Times New Roman" w:cs="Times New Roman" w:ascii="Times New Roman" w:hAnsi="Times New Roman"/>
          <w:color w:val="111111"/>
          <w:sz w:val="28"/>
          <w:szCs w:val="28"/>
          <w:lang w:val="en-US"/>
        </w:rPr>
        <w:t>dan meskipun perbuatan-perbuatan manusia jauh dari keterpaksaan (aljabr)</w:t>
      </w:r>
    </w:p>
    <w:p>
      <w:pPr>
        <w:pStyle w:val="BookText"/>
        <w:bidi w:val="0"/>
        <w:jc w:val="both"/>
        <w:rPr/>
      </w:pPr>
      <w:r>
        <w:rPr>
          <w:rFonts w:eastAsia="Times New Roman" w:cs="Times New Roman" w:ascii="Times New Roman" w:hAnsi="Times New Roman"/>
          <w:color w:val="111111"/>
          <w:sz w:val="28"/>
          <w:szCs w:val="28"/>
          <w:lang w:val="en-US"/>
        </w:rPr>
        <w:t>dan jauh juga dari kebebasan mutlak (at-tafwidh). Mereka bekerja</w:t>
      </w:r>
    </w:p>
    <w:p>
      <w:pPr>
        <w:pStyle w:val="BookText"/>
        <w:bidi w:val="0"/>
        <w:jc w:val="both"/>
        <w:rPr/>
      </w:pPr>
      <w:r>
        <w:rPr>
          <w:rFonts w:eastAsia="Times New Roman" w:cs="Times New Roman" w:ascii="Times New Roman" w:hAnsi="Times New Roman"/>
          <w:color w:val="111111"/>
          <w:sz w:val="28"/>
          <w:szCs w:val="28"/>
          <w:lang w:val="en-US"/>
        </w:rPr>
        <w:t>dengan memilih (ikhtiar) tetapi pilihan ini bersandarkan kepada kekuasaan</w:t>
      </w:r>
    </w:p>
    <w:p>
      <w:pPr>
        <w:pStyle w:val="BookText"/>
        <w:bidi w:val="0"/>
        <w:jc w:val="both"/>
        <w:rPr/>
      </w:pPr>
      <w:r>
        <w:rPr>
          <w:rFonts w:eastAsia="Times New Roman" w:cs="Times New Roman" w:ascii="Times New Roman" w:hAnsi="Times New Roman"/>
          <w:color w:val="111111"/>
          <w:sz w:val="28"/>
          <w:szCs w:val="28"/>
          <w:lang w:val="en-US"/>
        </w:rPr>
        <w:t>Allah dan berada di di bawah kendali Allah.</w:t>
      </w:r>
    </w:p>
    <w:p>
      <w:pPr>
        <w:pStyle w:val="BookText"/>
        <w:bidi w:val="0"/>
        <w:jc w:val="both"/>
        <w:rPr/>
      </w:pPr>
      <w:r>
        <w:rPr>
          <w:rFonts w:eastAsia="Times New Roman" w:cs="Times New Roman" w:ascii="Times New Roman" w:hAnsi="Times New Roman"/>
          <w:color w:val="111111"/>
          <w:sz w:val="28"/>
          <w:szCs w:val="28"/>
          <w:lang w:val="en-US"/>
        </w:rPr>
        <w:t>Manusia tidaklah terpaksa atau bebas sepenuhnya dalam perbuatan-perbuatannya.</w:t>
      </w:r>
    </w:p>
    <w:p>
      <w:pPr>
        <w:pStyle w:val="BookText"/>
        <w:bidi w:val="0"/>
        <w:jc w:val="both"/>
        <w:rPr/>
      </w:pPr>
      <w:r>
        <w:rPr>
          <w:rFonts w:eastAsia="Times New Roman" w:cs="Times New Roman" w:ascii="Times New Roman" w:hAnsi="Times New Roman"/>
          <w:color w:val="111111"/>
          <w:sz w:val="28"/>
          <w:szCs w:val="28"/>
          <w:lang w:val="en-US"/>
        </w:rPr>
        <w:t>Bahaya penyerahan sepenuhnya dan kebebasan mutlak lebih</w:t>
      </w:r>
    </w:p>
    <w:p>
      <w:pPr>
        <w:pStyle w:val="BookText"/>
        <w:bidi w:val="0"/>
        <w:jc w:val="both"/>
        <w:rPr/>
      </w:pPr>
      <w:r>
        <w:rPr>
          <w:rFonts w:eastAsia="Times New Roman" w:cs="Times New Roman" w:ascii="Times New Roman" w:hAnsi="Times New Roman"/>
          <w:color w:val="111111"/>
          <w:sz w:val="28"/>
          <w:szCs w:val="28"/>
          <w:lang w:val="en-US"/>
        </w:rPr>
        <w:t>buruk daripada bahaya pemaksaan. Manusia adalah bebas, namun tidak</w:t>
      </w:r>
    </w:p>
    <w:p>
      <w:pPr>
        <w:pStyle w:val="BookText"/>
        <w:bidi w:val="0"/>
        <w:jc w:val="both"/>
        <w:rPr/>
      </w:pPr>
      <w:r>
        <w:rPr>
          <w:rFonts w:eastAsia="Times New Roman" w:cs="Times New Roman" w:ascii="Times New Roman" w:hAnsi="Times New Roman"/>
          <w:color w:val="111111"/>
          <w:sz w:val="28"/>
          <w:szCs w:val="28"/>
          <w:lang w:val="en-US"/>
        </w:rPr>
        <w:t>mutlak dan tidak terpaksa tetapi ia adalah makhluk yang memilih(mukhtar).</w:t>
      </w:r>
    </w:p>
    <w:p>
      <w:pPr>
        <w:pStyle w:val="BookText"/>
        <w:bidi w:val="0"/>
        <w:jc w:val="both"/>
        <w:rPr/>
      </w:pPr>
      <w:r>
        <w:rPr>
          <w:rFonts w:eastAsia="Times New Roman" w:cs="Times New Roman" w:ascii="Times New Roman" w:hAnsi="Times New Roman"/>
          <w:color w:val="111111"/>
          <w:sz w:val="28"/>
          <w:szCs w:val="28"/>
          <w:lang w:val="en-US"/>
        </w:rPr>
        <w:t>Simak syair berikut:</w:t>
      </w:r>
    </w:p>
    <w:p>
      <w:pPr>
        <w:pStyle w:val="BookText"/>
        <w:bidi w:val="0"/>
        <w:jc w:val="both"/>
        <w:rPr/>
      </w:pPr>
      <w:r>
        <w:rPr>
          <w:rFonts w:eastAsia="Times New Roman" w:cs="Times New Roman" w:ascii="Times New Roman" w:hAnsi="Times New Roman"/>
          <w:color w:val="111111"/>
          <w:sz w:val="28"/>
          <w:szCs w:val="28"/>
          <w:lang w:val="en-US"/>
        </w:rPr>
        <w:t>Kita tidak menggerakkan sehelai rambut kepala kita kecuali dengan</w:t>
      </w:r>
    </w:p>
    <w:p>
      <w:pPr>
        <w:pStyle w:val="BookText"/>
        <w:bidi w:val="0"/>
        <w:jc w:val="both"/>
        <w:rPr/>
      </w:pPr>
      <w:r>
        <w:rPr>
          <w:rFonts w:eastAsia="Times New Roman" w:cs="Times New Roman" w:ascii="Times New Roman" w:hAnsi="Times New Roman"/>
          <w:color w:val="111111"/>
          <w:sz w:val="28"/>
          <w:szCs w:val="28"/>
          <w:lang w:val="en-US"/>
        </w:rPr>
        <w:t>ikhtiar, dan ikhtiar ini juga berada di bawah genggaman ikhtiar-Nya.</w:t>
      </w:r>
    </w:p>
    <w:p>
      <w:pPr>
        <w:pStyle w:val="BookText"/>
        <w:bidi w:val="0"/>
        <w:jc w:val="both"/>
        <w:rPr/>
      </w:pPr>
      <w:r>
        <w:rPr>
          <w:rFonts w:eastAsia="Times New Roman" w:cs="Times New Roman" w:ascii="Times New Roman" w:hAnsi="Times New Roman"/>
          <w:color w:val="111111"/>
          <w:sz w:val="28"/>
          <w:szCs w:val="28"/>
          <w:lang w:val="en-US"/>
        </w:rPr>
        <w:t>Apabila mereka mengancammu dengan neraka atau kekekalan (di</w:t>
      </w:r>
    </w:p>
    <w:p>
      <w:pPr>
        <w:pStyle w:val="BookText"/>
        <w:bidi w:val="0"/>
        <w:jc w:val="both"/>
        <w:rPr/>
      </w:pPr>
      <w:r>
        <w:rPr>
          <w:rFonts w:eastAsia="Times New Roman" w:cs="Times New Roman" w:ascii="Times New Roman" w:hAnsi="Times New Roman"/>
          <w:color w:val="111111"/>
          <w:sz w:val="28"/>
          <w:szCs w:val="28"/>
          <w:lang w:val="en-US"/>
        </w:rPr>
        <w:t>dalamnya) maka janganlah kamu gelisah. Mereka tidak akan menyiksamu</w:t>
      </w:r>
    </w:p>
    <w:p>
      <w:pPr>
        <w:pStyle w:val="BookText"/>
        <w:bidi w:val="0"/>
        <w:jc w:val="both"/>
        <w:rPr/>
      </w:pPr>
      <w:r>
        <w:rPr>
          <w:rFonts w:eastAsia="Times New Roman" w:cs="Times New Roman" w:ascii="Times New Roman" w:hAnsi="Times New Roman"/>
          <w:color w:val="111111"/>
          <w:sz w:val="28"/>
          <w:szCs w:val="28"/>
          <w:lang w:val="en-US"/>
        </w:rPr>
        <w:t>keluar dari rumah Sang Kekasih.</w:t>
      </w:r>
    </w:p>
    <w:p>
      <w:pPr>
        <w:pStyle w:val="BookText"/>
        <w:bidi w:val="0"/>
        <w:jc w:val="both"/>
        <w:rPr/>
      </w:pPr>
      <w:r>
        <w:rPr>
          <w:rFonts w:eastAsia="Times New Roman" w:cs="Times New Roman" w:ascii="Times New Roman" w:hAnsi="Times New Roman"/>
          <w:color w:val="111111"/>
          <w:sz w:val="28"/>
          <w:szCs w:val="28"/>
          <w:lang w:val="en-US"/>
        </w:rPr>
        <w:t>Bait (syair) yang kedua di luar topik kita. Al-Qur’an yang mulia ketika</w:t>
      </w:r>
    </w:p>
    <w:p>
      <w:pPr>
        <w:pStyle w:val="BookText"/>
        <w:bidi w:val="0"/>
        <w:jc w:val="both"/>
        <w:rPr/>
      </w:pPr>
      <w:r>
        <w:rPr>
          <w:rFonts w:eastAsia="Times New Roman" w:cs="Times New Roman" w:ascii="Times New Roman" w:hAnsi="Times New Roman"/>
          <w:color w:val="111111"/>
          <w:sz w:val="28"/>
          <w:szCs w:val="28"/>
          <w:lang w:val="en-US"/>
        </w:rPr>
        <w:t>menisbatkan suatu perbuatan yang baik dan suatu hal yang eksis kepada</w:t>
      </w:r>
    </w:p>
    <w:p>
      <w:pPr>
        <w:pStyle w:val="BookText"/>
        <w:bidi w:val="0"/>
        <w:jc w:val="both"/>
        <w:rPr/>
      </w:pPr>
      <w:r>
        <w:rPr>
          <w:rFonts w:eastAsia="Times New Roman" w:cs="Times New Roman" w:ascii="Times New Roman" w:hAnsi="Times New Roman"/>
          <w:color w:val="111111"/>
          <w:sz w:val="28"/>
          <w:szCs w:val="28"/>
          <w:lang w:val="en-US"/>
        </w:rPr>
        <w:t>selain Allah, maka ia berkata di tempat (ayat) yang lain: Semua masalah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milik Allah. Demikianlah yang dikatakannya tentang kemuliaan, rezeki, </w:t>
      </w:r>
    </w:p>
    <w:p>
      <w:pPr>
        <w:pStyle w:val="BookText"/>
        <w:bidi w:val="0"/>
        <w:rPr/>
      </w:pPr>
      <w:r>
        <w:rPr>
          <w:rFonts w:eastAsia="Times New Roman" w:cs="Times New Roman" w:ascii="Times New Roman" w:hAnsi="Times New Roman"/>
          <w:color w:val="111111"/>
          <w:sz w:val="28"/>
          <w:szCs w:val="28"/>
          <w:lang w:val="en-US"/>
        </w:rPr>
        <w:t>penciptaan, dan kekuassan. Apabila Allah mengatakan: Sebagian mereka</w:t>
      </w:r>
    </w:p>
    <w:p>
      <w:pPr>
        <w:pStyle w:val="BookText"/>
        <w:bidi w:val="0"/>
        <w:jc w:val="both"/>
        <w:rPr/>
      </w:pPr>
      <w:r>
        <w:rPr>
          <w:rFonts w:eastAsia="Times New Roman" w:cs="Times New Roman" w:ascii="Times New Roman" w:hAnsi="Times New Roman"/>
          <w:color w:val="111111"/>
          <w:sz w:val="28"/>
          <w:szCs w:val="28"/>
          <w:lang w:val="en-US"/>
        </w:rPr>
        <w:t>adalah orang-orang kuat atau Dia berkata: Kami beri mereka suatu kekuatan,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Peganglah kuat-kuat atap yang Kami berikan ke pa damu” (Q.S. Al-Baqarah:</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dan lain-lain, maka Dia berkata di ayat lain, “Sesungguhnya kekuatan(itu)</w:t>
      </w:r>
    </w:p>
    <w:p>
      <w:pPr>
        <w:pStyle w:val="BookText"/>
        <w:bidi w:val="0"/>
        <w:jc w:val="both"/>
        <w:rPr/>
      </w:pPr>
      <w:r>
        <w:rPr>
          <w:rFonts w:eastAsia="Times New Roman" w:cs="Times New Roman" w:ascii="Times New Roman" w:hAnsi="Times New Roman"/>
          <w:color w:val="111111"/>
          <w:sz w:val="28"/>
          <w:szCs w:val="28"/>
          <w:lang w:val="en-US"/>
        </w:rPr>
        <w:t>untuk Allah semua” (Q.S. Al-Baqarah: 165).</w:t>
      </w:r>
    </w:p>
    <w:p>
      <w:pPr>
        <w:pStyle w:val="BookText"/>
        <w:bidi w:val="0"/>
        <w:jc w:val="both"/>
        <w:rPr/>
      </w:pPr>
      <w:r>
        <w:rPr>
          <w:rFonts w:eastAsia="Times New Roman" w:cs="Times New Roman" w:ascii="Times New Roman" w:hAnsi="Times New Roman"/>
          <w:color w:val="111111"/>
          <w:sz w:val="28"/>
          <w:szCs w:val="28"/>
          <w:lang w:val="en-US"/>
        </w:rPr>
        <w:t>Jadi, tidak benar bahwa Allah menyerahkan sepenuhnya kekuatan</w:t>
      </w:r>
    </w:p>
    <w:p>
      <w:pPr>
        <w:pStyle w:val="BookText"/>
        <w:bidi w:val="0"/>
        <w:jc w:val="both"/>
        <w:rPr/>
      </w:pPr>
      <w:r>
        <w:rPr>
          <w:rFonts w:eastAsia="Times New Roman" w:cs="Times New Roman" w:ascii="Times New Roman" w:hAnsi="Times New Roman"/>
          <w:color w:val="111111"/>
          <w:sz w:val="28"/>
          <w:szCs w:val="28"/>
          <w:lang w:val="en-US"/>
        </w:rPr>
        <w:t>tersebut kepada seseorang atau beberapa orang, dan tidak benar bahwa</w:t>
      </w:r>
    </w:p>
    <w:p>
      <w:pPr>
        <w:pStyle w:val="BookText"/>
        <w:bidi w:val="0"/>
        <w:jc w:val="both"/>
        <w:rPr/>
      </w:pPr>
      <w:r>
        <w:rPr>
          <w:rFonts w:eastAsia="Times New Roman" w:cs="Times New Roman" w:ascii="Times New Roman" w:hAnsi="Times New Roman"/>
          <w:color w:val="111111"/>
          <w:sz w:val="28"/>
          <w:szCs w:val="28"/>
          <w:lang w:val="en-US"/>
        </w:rPr>
        <w:t>orang-orang lain memiliki kekuatan ini secara bebas, dan tidak benar</w:t>
      </w:r>
    </w:p>
    <w:p>
      <w:pPr>
        <w:pStyle w:val="BookText"/>
        <w:bidi w:val="0"/>
        <w:jc w:val="both"/>
        <w:rPr/>
      </w:pPr>
      <w:r>
        <w:rPr>
          <w:rFonts w:eastAsia="Times New Roman" w:cs="Times New Roman" w:ascii="Times New Roman" w:hAnsi="Times New Roman"/>
          <w:color w:val="111111"/>
          <w:sz w:val="28"/>
          <w:szCs w:val="28"/>
          <w:lang w:val="en-US"/>
        </w:rPr>
        <w:t>bahwa orang-orang lain memiliki kekuatan ini secara bebas, dan tidak benar</w:t>
      </w:r>
    </w:p>
    <w:p>
      <w:pPr>
        <w:pStyle w:val="BookText"/>
        <w:bidi w:val="0"/>
        <w:jc w:val="both"/>
        <w:rPr/>
      </w:pPr>
      <w:r>
        <w:rPr>
          <w:rFonts w:eastAsia="Times New Roman" w:cs="Times New Roman" w:ascii="Times New Roman" w:hAnsi="Times New Roman"/>
          <w:color w:val="111111"/>
          <w:sz w:val="28"/>
          <w:szCs w:val="28"/>
          <w:lang w:val="en-US"/>
        </w:rPr>
        <w:t>bahwa orang-orang lain mengambil kekuatan dari selain Allah. Tiga hal</w:t>
      </w:r>
    </w:p>
    <w:p>
      <w:pPr>
        <w:pStyle w:val="BookText"/>
        <w:bidi w:val="0"/>
        <w:jc w:val="both"/>
        <w:rPr/>
      </w:pPr>
      <w:r>
        <w:rPr>
          <w:rFonts w:eastAsia="Times New Roman" w:cs="Times New Roman" w:ascii="Times New Roman" w:hAnsi="Times New Roman"/>
          <w:color w:val="111111"/>
          <w:sz w:val="28"/>
          <w:szCs w:val="28"/>
          <w:lang w:val="en-US"/>
        </w:rPr>
        <w:t>ini semuanya mustahil. Kalau begitu, jika Isa Al-Masih a.s. disebut sebagai</w:t>
      </w:r>
    </w:p>
    <w:p>
      <w:pPr>
        <w:pStyle w:val="BookText"/>
        <w:bidi w:val="0"/>
        <w:jc w:val="both"/>
        <w:rPr/>
      </w:pPr>
      <w:r>
        <w:rPr>
          <w:rFonts w:eastAsia="Times New Roman" w:cs="Times New Roman" w:ascii="Times New Roman" w:hAnsi="Times New Roman"/>
          <w:color w:val="111111"/>
          <w:sz w:val="28"/>
          <w:szCs w:val="28"/>
          <w:lang w:val="en-US"/>
        </w:rPr>
        <w:t>pencipta, maka beliau adalah wadah anugerah dari ciptaan Allah</w:t>
      </w:r>
    </w:p>
    <w:p>
      <w:pPr>
        <w:pStyle w:val="BookText"/>
        <w:bidi w:val="0"/>
        <w:jc w:val="both"/>
        <w:rPr/>
      </w:pPr>
      <w:r>
        <w:rPr>
          <w:rFonts w:eastAsia="Times New Roman" w:cs="Times New Roman" w:ascii="Times New Roman" w:hAnsi="Times New Roman"/>
          <w:color w:val="111111"/>
          <w:sz w:val="28"/>
          <w:szCs w:val="28"/>
          <w:lang w:val="en-US"/>
        </w:rPr>
        <w:t>atau beliau menjadi manifestasi “Yang Menghidupkan” sehingga beliau</w:t>
      </w:r>
    </w:p>
    <w:p>
      <w:pPr>
        <w:pStyle w:val="BookText"/>
        <w:bidi w:val="0"/>
        <w:jc w:val="both"/>
        <w:rPr/>
      </w:pPr>
      <w:r>
        <w:rPr>
          <w:rFonts w:eastAsia="Times New Roman" w:cs="Times New Roman" w:ascii="Times New Roman" w:hAnsi="Times New Roman"/>
          <w:color w:val="111111"/>
          <w:sz w:val="28"/>
          <w:szCs w:val="28"/>
          <w:lang w:val="en-US"/>
        </w:rPr>
        <w:t>mampu menghidupkan burung-burung dan memberikan kehidupan bagi</w:t>
      </w:r>
    </w:p>
    <w:p>
      <w:pPr>
        <w:pStyle w:val="BookText"/>
        <w:bidi w:val="0"/>
        <w:jc w:val="both"/>
        <w:rPr/>
      </w:pPr>
      <w:r>
        <w:rPr>
          <w:rFonts w:eastAsia="Times New Roman" w:cs="Times New Roman" w:ascii="Times New Roman" w:hAnsi="Times New Roman"/>
          <w:color w:val="111111"/>
          <w:sz w:val="28"/>
          <w:szCs w:val="28"/>
          <w:lang w:val="en-US"/>
        </w:rPr>
        <w:t>burung meskipun kehidupan itu berada di bawah kekuasaan Allah saja dan</w:t>
      </w:r>
    </w:p>
    <w:p>
      <w:pPr>
        <w:pStyle w:val="BookText"/>
        <w:bidi w:val="0"/>
        <w:jc w:val="both"/>
        <w:rPr/>
      </w:pPr>
      <w:r>
        <w:rPr>
          <w:rFonts w:eastAsia="Times New Roman" w:cs="Times New Roman" w:ascii="Times New Roman" w:hAnsi="Times New Roman"/>
          <w:color w:val="111111"/>
          <w:sz w:val="28"/>
          <w:szCs w:val="28"/>
          <w:lang w:val="en-US"/>
        </w:rPr>
        <w:t>tidak berada di bawah kekuasaan makhluk lain.</w:t>
      </w:r>
    </w:p>
    <w:p>
      <w:pPr>
        <w:pStyle w:val="BookText"/>
        <w:bidi w:val="0"/>
        <w:jc w:val="both"/>
        <w:rPr/>
      </w:pPr>
      <w:r>
        <w:rPr>
          <w:rFonts w:eastAsia="Times New Roman" w:cs="Times New Roman" w:ascii="Times New Roman" w:hAnsi="Times New Roman"/>
          <w:color w:val="111111"/>
          <w:sz w:val="28"/>
          <w:szCs w:val="28"/>
          <w:lang w:val="en-US"/>
        </w:rPr>
        <w:t>Dengan demikian, kumpulan penjelasan dalam surah Ali ‘Imran dan</w:t>
      </w:r>
    </w:p>
    <w:p>
      <w:pPr>
        <w:pStyle w:val="BookText"/>
        <w:bidi w:val="0"/>
        <w:jc w:val="both"/>
        <w:rPr/>
      </w:pPr>
      <w:r>
        <w:rPr>
          <w:rFonts w:eastAsia="Times New Roman" w:cs="Times New Roman" w:ascii="Times New Roman" w:hAnsi="Times New Roman"/>
          <w:color w:val="111111"/>
          <w:sz w:val="28"/>
          <w:szCs w:val="28"/>
          <w:lang w:val="en-US"/>
        </w:rPr>
        <w:t>surah Al-Maidah, “Maka bentuk (tanah itu) menjadi burung dengan izin-Ku”.</w:t>
      </w:r>
    </w:p>
    <w:p>
      <w:pPr>
        <w:pStyle w:val="BookText"/>
        <w:bidi w:val="0"/>
        <w:jc w:val="both"/>
        <w:rPr/>
      </w:pPr>
      <w:r>
        <w:rPr>
          <w:rFonts w:eastAsia="Times New Roman" w:cs="Times New Roman" w:ascii="Times New Roman" w:hAnsi="Times New Roman"/>
          <w:color w:val="111111"/>
          <w:sz w:val="28"/>
          <w:szCs w:val="28"/>
          <w:lang w:val="en-US"/>
        </w:rPr>
        <w:t>Menunjukkan bahwa penciptaan dan penghidupan khusus bagi Allah, dan</w:t>
      </w:r>
    </w:p>
    <w:p>
      <w:pPr>
        <w:pStyle w:val="BookText"/>
        <w:bidi w:val="0"/>
        <w:jc w:val="both"/>
        <w:rPr/>
      </w:pPr>
      <w:r>
        <w:rPr>
          <w:rFonts w:eastAsia="Times New Roman" w:cs="Times New Roman" w:ascii="Times New Roman" w:hAnsi="Times New Roman"/>
          <w:color w:val="111111"/>
          <w:sz w:val="28"/>
          <w:szCs w:val="28"/>
          <w:lang w:val="en-US"/>
        </w:rPr>
        <w:t>apabila orang-orang lain melakukan hal itu, maka mereka sekadar wadah</w:t>
      </w:r>
    </w:p>
    <w:p>
      <w:pPr>
        <w:pStyle w:val="BookText"/>
        <w:bidi w:val="0"/>
        <w:jc w:val="both"/>
        <w:rPr/>
      </w:pPr>
      <w:r>
        <w:rPr>
          <w:rFonts w:eastAsia="Times New Roman" w:cs="Times New Roman" w:ascii="Times New Roman" w:hAnsi="Times New Roman"/>
          <w:color w:val="111111"/>
          <w:sz w:val="28"/>
          <w:szCs w:val="28"/>
          <w:lang w:val="en-US"/>
        </w:rPr>
        <w:t>anugerah dari penciptaan dan penghidupan Ilahi. Karena semua kehidupan</w:t>
      </w:r>
    </w:p>
    <w:p>
      <w:pPr>
        <w:pStyle w:val="BookText"/>
        <w:bidi w:val="0"/>
        <w:jc w:val="both"/>
        <w:rPr/>
      </w:pPr>
      <w:r>
        <w:rPr>
          <w:rFonts w:eastAsia="Times New Roman" w:cs="Times New Roman" w:ascii="Times New Roman" w:hAnsi="Times New Roman"/>
          <w:color w:val="111111"/>
          <w:sz w:val="28"/>
          <w:szCs w:val="28"/>
          <w:lang w:val="en-US"/>
        </w:rPr>
        <w:t>yang terbatas ini dan yang dikelilingi dengan dua kematian hendaklah</w:t>
      </w:r>
    </w:p>
    <w:p>
      <w:pPr>
        <w:pStyle w:val="BookText"/>
        <w:bidi w:val="0"/>
        <w:jc w:val="both"/>
        <w:rPr/>
      </w:pPr>
      <w:r>
        <w:rPr>
          <w:rFonts w:eastAsia="Times New Roman" w:cs="Times New Roman" w:ascii="Times New Roman" w:hAnsi="Times New Roman"/>
          <w:color w:val="111111"/>
          <w:sz w:val="28"/>
          <w:szCs w:val="28"/>
          <w:lang w:val="en-US"/>
        </w:rPr>
        <w:t>bersandarkan kepada kehidupan yang tidak akan berakhir dari dua sisi</w:t>
      </w:r>
    </w:p>
    <w:p>
      <w:pPr>
        <w:pStyle w:val="BookText"/>
        <w:bidi w:val="0"/>
        <w:jc w:val="both"/>
        <w:rPr/>
      </w:pPr>
      <w:r>
        <w:rPr>
          <w:rFonts w:eastAsia="Times New Roman" w:cs="Times New Roman" w:ascii="Times New Roman" w:hAnsi="Times New Roman"/>
          <w:color w:val="111111"/>
          <w:sz w:val="28"/>
          <w:szCs w:val="28"/>
          <w:lang w:val="en-US"/>
        </w:rPr>
        <w:t>dengan nama “Dia Yang Maha hidup lagi tidak akan mati”.</w:t>
      </w:r>
    </w:p>
    <w:p>
      <w:pPr>
        <w:pStyle w:val="BookText"/>
        <w:bidi w:val="0"/>
        <w:jc w:val="both"/>
        <w:rPr/>
      </w:pPr>
      <w:r>
        <w:rPr>
          <w:rFonts w:eastAsia="Times New Roman" w:cs="Times New Roman" w:ascii="Times New Roman" w:hAnsi="Times New Roman"/>
          <w:color w:val="111111"/>
          <w:sz w:val="28"/>
          <w:szCs w:val="28"/>
          <w:lang w:val="en-US"/>
        </w:rPr>
        <w:t>Adapun tentang kematian, Dia (Allah) mengatakan: Kematian tidak</w:t>
      </w:r>
    </w:p>
    <w:p>
      <w:pPr>
        <w:pStyle w:val="BookText"/>
        <w:bidi w:val="0"/>
        <w:jc w:val="both"/>
        <w:rPr/>
      </w:pPr>
      <w:r>
        <w:rPr>
          <w:rFonts w:eastAsia="Times New Roman" w:cs="Times New Roman" w:ascii="Times New Roman" w:hAnsi="Times New Roman"/>
          <w:color w:val="111111"/>
          <w:sz w:val="28"/>
          <w:szCs w:val="28"/>
          <w:lang w:val="en-US"/>
        </w:rPr>
        <w:t>berada di bawah kekuasaan seseorang, dan tidak ada seorangpun yang tahu</w:t>
      </w:r>
    </w:p>
    <w:p>
      <w:pPr>
        <w:pStyle w:val="BookText"/>
        <w:bidi w:val="0"/>
        <w:jc w:val="both"/>
        <w:rPr/>
      </w:pPr>
      <w:r>
        <w:rPr>
          <w:rFonts w:eastAsia="Times New Roman" w:cs="Times New Roman" w:ascii="Times New Roman" w:hAnsi="Times New Roman"/>
          <w:color w:val="111111"/>
          <w:sz w:val="28"/>
          <w:szCs w:val="28"/>
          <w:lang w:val="en-US"/>
        </w:rPr>
        <w:t>di tempat mana dan di zaman mana dia akan mati. Allah berkata, “Tidak</w:t>
      </w:r>
    </w:p>
    <w:p>
      <w:pPr>
        <w:pStyle w:val="BookText"/>
        <w:bidi w:val="0"/>
        <w:jc w:val="both"/>
        <w:rPr/>
      </w:pPr>
      <w:r>
        <w:rPr>
          <w:rFonts w:eastAsia="Times New Roman" w:cs="Times New Roman" w:ascii="Times New Roman" w:hAnsi="Times New Roman"/>
          <w:color w:val="111111"/>
          <w:sz w:val="28"/>
          <w:szCs w:val="28"/>
          <w:lang w:val="en-US"/>
        </w:rPr>
        <w:t>ada seorang pun yang tahu di bumi mana dia akan meninggal” (Q.S. Luqman:</w:t>
      </w:r>
    </w:p>
    <w:p>
      <w:pPr>
        <w:pStyle w:val="BookText"/>
        <w:bidi w:val="0"/>
        <w:jc w:val="both"/>
        <w:rPr/>
      </w:pPr>
      <w:r>
        <w:rPr>
          <w:rFonts w:eastAsia="Times New Roman" w:cs="Times New Roman" w:ascii="Times New Roman" w:hAnsi="Times New Roman"/>
          <w:color w:val="111111"/>
          <w:sz w:val="28"/>
          <w:szCs w:val="28"/>
          <w:lang w:val="en-US"/>
        </w:rPr>
        <w:t>34). Tidak ada seorangpun yang tahu apa yang akan dilakukannya esok hari,</w:t>
      </w:r>
    </w:p>
    <w:p>
      <w:pPr>
        <w:pStyle w:val="BookText"/>
        <w:bidi w:val="0"/>
        <w:jc w:val="both"/>
        <w:rPr/>
      </w:pPr>
      <w:r>
        <w:rPr>
          <w:rFonts w:eastAsia="Times New Roman" w:cs="Times New Roman" w:ascii="Times New Roman" w:hAnsi="Times New Roman"/>
          <w:color w:val="111111"/>
          <w:sz w:val="28"/>
          <w:szCs w:val="28"/>
          <w:lang w:val="en-US"/>
        </w:rPr>
        <w:t>dan tidak ada seorang pun yang tahu di tanah dan tempat mana dia akan</w:t>
      </w:r>
    </w:p>
    <w:p>
      <w:pPr>
        <w:pStyle w:val="BookText"/>
        <w:bidi w:val="0"/>
        <w:jc w:val="both"/>
        <w:rPr/>
      </w:pPr>
      <w:r>
        <w:rPr>
          <w:rFonts w:eastAsia="Times New Roman" w:cs="Times New Roman" w:ascii="Times New Roman" w:hAnsi="Times New Roman"/>
          <w:color w:val="111111"/>
          <w:sz w:val="28"/>
          <w:szCs w:val="28"/>
          <w:lang w:val="en-US"/>
        </w:rPr>
        <w:t>mati, dan tidak ada seorangpun yang tahu apa yang akan diperbuatnya esok.</w:t>
      </w:r>
    </w:p>
    <w:p>
      <w:pPr>
        <w:pStyle w:val="BookText"/>
        <w:bidi w:val="0"/>
        <w:jc w:val="both"/>
        <w:rPr/>
      </w:pPr>
      <w:r>
        <w:rPr>
          <w:rFonts w:eastAsia="Times New Roman" w:cs="Times New Roman" w:ascii="Times New Roman" w:hAnsi="Times New Roman"/>
          <w:color w:val="111111"/>
          <w:sz w:val="28"/>
          <w:szCs w:val="28"/>
          <w:lang w:val="en-US"/>
        </w:rPr>
        <w:t>Oleh karena itu, dikatakan dalam surah Al-Kahfi, “Dan jangan sekali-kali</w:t>
      </w:r>
    </w:p>
    <w:p>
      <w:pPr>
        <w:pStyle w:val="BookText"/>
        <w:bidi w:val="0"/>
        <w:jc w:val="both"/>
        <w:rPr/>
      </w:pPr>
      <w:r>
        <w:rPr>
          <w:rFonts w:eastAsia="Times New Roman" w:cs="Times New Roman" w:ascii="Times New Roman" w:hAnsi="Times New Roman"/>
          <w:color w:val="111111"/>
          <w:sz w:val="28"/>
          <w:szCs w:val="28"/>
          <w:lang w:val="en-US"/>
        </w:rPr>
        <w:t>kamu mengatakan terhadap sesuatu, ‘Sesungguhnya aku akan mengerjakan</w:t>
      </w:r>
    </w:p>
    <w:p>
      <w:pPr>
        <w:pStyle w:val="BookText"/>
        <w:bidi w:val="0"/>
        <w:jc w:val="both"/>
        <w:rPr/>
      </w:pPr>
      <w:r>
        <w:rPr>
          <w:rFonts w:eastAsia="Times New Roman" w:cs="Times New Roman" w:ascii="Times New Roman" w:hAnsi="Times New Roman"/>
          <w:color w:val="111111"/>
          <w:sz w:val="28"/>
          <w:szCs w:val="28"/>
          <w:lang w:val="en-US"/>
        </w:rPr>
        <w:t>itu besok pagi, kecuali (dengan menyebut) insya Allah’” (Q.S. Al-Kahfi: 23—</w:t>
      </w:r>
    </w:p>
    <w:p>
      <w:pPr>
        <w:pStyle w:val="BookText"/>
        <w:bidi w:val="0"/>
        <w:jc w:val="both"/>
        <w:rPr/>
      </w:pPr>
      <w:r>
        <w:rPr>
          <w:rFonts w:eastAsia="Times New Roman" w:cs="Times New Roman" w:ascii="Times New Roman" w:hAnsi="Times New Roman"/>
          <w:color w:val="111111"/>
          <w:sz w:val="28"/>
          <w:szCs w:val="28"/>
          <w:lang w:val="en-US"/>
        </w:rPr>
        <w:t>24). Janganlah berkata dengan pasti, saya akan melakukan demikian besok</w:t>
      </w:r>
    </w:p>
    <w:p>
      <w:pPr>
        <w:pStyle w:val="BookText"/>
        <w:bidi w:val="0"/>
        <w:jc w:val="both"/>
        <w:rPr/>
      </w:pPr>
      <w:r>
        <w:rPr>
          <w:rFonts w:eastAsia="Times New Roman" w:cs="Times New Roman" w:ascii="Times New Roman" w:hAnsi="Times New Roman"/>
          <w:color w:val="111111"/>
          <w:sz w:val="28"/>
          <w:szCs w:val="28"/>
          <w:lang w:val="en-US"/>
        </w:rPr>
        <w:t>kecuali sesudahnya Anda mengatakan: insya Allah.</w:t>
      </w:r>
    </w:p>
    <w:p>
      <w:pPr>
        <w:pStyle w:val="BookText"/>
        <w:bidi w:val="0"/>
        <w:jc w:val="both"/>
        <w:rPr/>
      </w:pPr>
      <w:r>
        <w:rPr>
          <w:rFonts w:eastAsia="Times New Roman" w:cs="Times New Roman" w:ascii="Times New Roman" w:hAnsi="Times New Roman"/>
          <w:color w:val="111111"/>
          <w:sz w:val="28"/>
          <w:szCs w:val="28"/>
          <w:lang w:val="en-US"/>
        </w:rPr>
        <w:t>Pengertian kalimat tersebut adalah saya akan melakukan demikian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Allah memang menghendaki atau saya tidak akan dapat melakukannya </w:t>
      </w:r>
    </w:p>
    <w:p>
      <w:pPr>
        <w:pStyle w:val="BookText"/>
        <w:bidi w:val="0"/>
        <w:rPr/>
      </w:pPr>
      <w:r>
        <w:rPr>
          <w:rFonts w:eastAsia="Times New Roman" w:cs="Times New Roman" w:ascii="Times New Roman" w:hAnsi="Times New Roman"/>
          <w:color w:val="111111"/>
          <w:sz w:val="28"/>
          <w:szCs w:val="28"/>
          <w:lang w:val="en-US"/>
        </w:rPr>
        <w:t>kecuali kehendak Allah menggagalkan atau Anda tidak menginginkan</w:t>
      </w:r>
    </w:p>
    <w:p>
      <w:pPr>
        <w:pStyle w:val="BookText"/>
        <w:bidi w:val="0"/>
        <w:jc w:val="both"/>
        <w:rPr/>
      </w:pPr>
      <w:r>
        <w:rPr>
          <w:rFonts w:eastAsia="Times New Roman" w:cs="Times New Roman" w:ascii="Times New Roman" w:hAnsi="Times New Roman"/>
          <w:color w:val="111111"/>
          <w:sz w:val="28"/>
          <w:szCs w:val="28"/>
          <w:lang w:val="en-US"/>
        </w:rPr>
        <w:t>sesuatu kecuali apa yang diinginkan oleh Allah. Alhasil, seseorang tidak</w:t>
      </w:r>
    </w:p>
    <w:p>
      <w:pPr>
        <w:pStyle w:val="BookText"/>
        <w:bidi w:val="0"/>
        <w:jc w:val="both"/>
        <w:rPr/>
      </w:pPr>
      <w:r>
        <w:rPr>
          <w:rFonts w:eastAsia="Times New Roman" w:cs="Times New Roman" w:ascii="Times New Roman" w:hAnsi="Times New Roman"/>
          <w:color w:val="111111"/>
          <w:sz w:val="28"/>
          <w:szCs w:val="28"/>
          <w:lang w:val="en-US"/>
        </w:rPr>
        <w:t>akan mengetahui apa yang akan dilakukannya besok dan seseorang tidak</w:t>
      </w:r>
    </w:p>
    <w:p>
      <w:pPr>
        <w:pStyle w:val="BookText"/>
        <w:bidi w:val="0"/>
        <w:jc w:val="both"/>
        <w:rPr/>
      </w:pPr>
      <w:r>
        <w:rPr>
          <w:rFonts w:eastAsia="Times New Roman" w:cs="Times New Roman" w:ascii="Times New Roman" w:hAnsi="Times New Roman"/>
          <w:color w:val="111111"/>
          <w:sz w:val="28"/>
          <w:szCs w:val="28"/>
          <w:lang w:val="en-US"/>
        </w:rPr>
        <w:t>akan mengetahui di bumi mana dia akan mati. Dan yang lebih dalam</w:t>
      </w:r>
    </w:p>
    <w:p>
      <w:pPr>
        <w:pStyle w:val="BookText"/>
        <w:bidi w:val="0"/>
        <w:jc w:val="both"/>
        <w:rPr/>
      </w:pPr>
      <w:r>
        <w:rPr>
          <w:rFonts w:eastAsia="Times New Roman" w:cs="Times New Roman" w:ascii="Times New Roman" w:hAnsi="Times New Roman"/>
          <w:color w:val="111111"/>
          <w:sz w:val="28"/>
          <w:szCs w:val="28"/>
          <w:lang w:val="en-US"/>
        </w:rPr>
        <w:t>dari itu, seseorang tidak akan mengetahui di tanah mana dia akan mati,</w:t>
      </w:r>
    </w:p>
    <w:p>
      <w:pPr>
        <w:pStyle w:val="BookText"/>
        <w:bidi w:val="0"/>
        <w:jc w:val="both"/>
        <w:rPr/>
      </w:pPr>
      <w:r>
        <w:rPr>
          <w:rFonts w:eastAsia="Times New Roman" w:cs="Times New Roman" w:ascii="Times New Roman" w:hAnsi="Times New Roman"/>
          <w:color w:val="111111"/>
          <w:sz w:val="28"/>
          <w:szCs w:val="28"/>
          <w:lang w:val="en-US"/>
        </w:rPr>
        <w:t>apakah dia akan mati di tanah keimanan atau dia akan mati di tanah</w:t>
      </w:r>
    </w:p>
    <w:p>
      <w:pPr>
        <w:pStyle w:val="BookText"/>
        <w:bidi w:val="0"/>
        <w:jc w:val="both"/>
        <w:rPr/>
      </w:pPr>
      <w:r>
        <w:rPr>
          <w:rFonts w:eastAsia="Times New Roman" w:cs="Times New Roman" w:ascii="Times New Roman" w:hAnsi="Times New Roman"/>
          <w:color w:val="111111"/>
          <w:sz w:val="28"/>
          <w:szCs w:val="28"/>
          <w:lang w:val="en-US"/>
        </w:rPr>
        <w:t>kekufuran atau kemunafikan. Dan dengan keikhlasan yang bagaimana dia</w:t>
      </w:r>
    </w:p>
    <w:p>
      <w:pPr>
        <w:pStyle w:val="BookText"/>
        <w:bidi w:val="0"/>
        <w:jc w:val="both"/>
        <w:rPr/>
      </w:pPr>
      <w:r>
        <w:rPr>
          <w:rFonts w:eastAsia="Times New Roman" w:cs="Times New Roman" w:ascii="Times New Roman" w:hAnsi="Times New Roman"/>
          <w:color w:val="111111"/>
          <w:sz w:val="28"/>
          <w:szCs w:val="28"/>
          <w:lang w:val="en-US"/>
        </w:rPr>
        <w:t>membungkus (mempersiapkan) barang-barang bepergian ke rumah yang lain</w:t>
      </w:r>
    </w:p>
    <w:p>
      <w:pPr>
        <w:pStyle w:val="BookText"/>
        <w:bidi w:val="0"/>
        <w:jc w:val="both"/>
        <w:rPr/>
      </w:pPr>
      <w:r>
        <w:rPr>
          <w:rFonts w:eastAsia="Times New Roman" w:cs="Times New Roman" w:ascii="Times New Roman" w:hAnsi="Times New Roman"/>
          <w:color w:val="111111"/>
          <w:sz w:val="28"/>
          <w:szCs w:val="28"/>
          <w:lang w:val="en-US"/>
        </w:rPr>
        <w:t>(akhirat)? Tanah kematian dan bumi kematian yang bernama akibat yang</w:t>
      </w:r>
    </w:p>
    <w:p>
      <w:pPr>
        <w:pStyle w:val="BookText"/>
        <w:bidi w:val="0"/>
        <w:jc w:val="both"/>
        <w:rPr/>
      </w:pPr>
      <w:r>
        <w:rPr>
          <w:rFonts w:eastAsia="Times New Roman" w:cs="Times New Roman" w:ascii="Times New Roman" w:hAnsi="Times New Roman"/>
          <w:color w:val="111111"/>
          <w:sz w:val="28"/>
          <w:szCs w:val="28"/>
          <w:lang w:val="en-US"/>
        </w:rPr>
        <w:t>buruk atau akibat yang baik adalah sebuah misteri, sebagaimana masa depan</w:t>
      </w:r>
    </w:p>
    <w:p>
      <w:pPr>
        <w:pStyle w:val="BookText"/>
        <w:bidi w:val="0"/>
        <w:jc w:val="both"/>
        <w:rPr/>
      </w:pPr>
      <w:r>
        <w:rPr>
          <w:rFonts w:eastAsia="Times New Roman" w:cs="Times New Roman" w:ascii="Times New Roman" w:hAnsi="Times New Roman"/>
          <w:color w:val="111111"/>
          <w:sz w:val="28"/>
          <w:szCs w:val="28"/>
          <w:lang w:val="en-US"/>
        </w:rPr>
        <w:t>juga menjadi misteri, dan zaman itu adalah, “Maka apabila telah tiba waktu</w:t>
      </w:r>
    </w:p>
    <w:p>
      <w:pPr>
        <w:pStyle w:val="BookText"/>
        <w:bidi w:val="0"/>
        <w:jc w:val="both"/>
        <w:rPr/>
      </w:pPr>
      <w:r>
        <w:rPr>
          <w:rFonts w:eastAsia="Times New Roman" w:cs="Times New Roman" w:ascii="Times New Roman" w:hAnsi="Times New Roman"/>
          <w:color w:val="111111"/>
          <w:sz w:val="28"/>
          <w:szCs w:val="28"/>
          <w:lang w:val="en-US"/>
        </w:rPr>
        <w:t>(yang ditentukan) bagi mereka, tidaklah mereka dapat mengundurkannya</w:t>
      </w:r>
    </w:p>
    <w:p>
      <w:pPr>
        <w:pStyle w:val="BookText"/>
        <w:bidi w:val="0"/>
        <w:jc w:val="both"/>
        <w:rPr/>
      </w:pPr>
      <w:r>
        <w:rPr>
          <w:rFonts w:eastAsia="Times New Roman" w:cs="Times New Roman" w:ascii="Times New Roman" w:hAnsi="Times New Roman"/>
          <w:color w:val="111111"/>
          <w:sz w:val="28"/>
          <w:szCs w:val="28"/>
          <w:lang w:val="en-US"/>
        </w:rPr>
        <w:t>barang sesaat pun dan tidak (pula) mendahulukannya” (Q.S. an-Nahl: 61).</w:t>
      </w:r>
    </w:p>
    <w:p>
      <w:pPr>
        <w:pStyle w:val="BookText"/>
        <w:bidi w:val="0"/>
        <w:jc w:val="both"/>
        <w:rPr/>
      </w:pPr>
      <w:r>
        <w:rPr>
          <w:rFonts w:eastAsia="Times New Roman" w:cs="Times New Roman" w:ascii="Times New Roman" w:hAnsi="Times New Roman"/>
          <w:color w:val="111111"/>
          <w:sz w:val="28"/>
          <w:szCs w:val="28"/>
          <w:lang w:val="en-US"/>
        </w:rPr>
        <w:t>Momen yang tidak menerima perubahan dan pergantian adalah sebuah</w:t>
      </w:r>
    </w:p>
    <w:p>
      <w:pPr>
        <w:pStyle w:val="BookText"/>
        <w:bidi w:val="0"/>
        <w:jc w:val="both"/>
        <w:rPr/>
      </w:pPr>
      <w:r>
        <w:rPr>
          <w:rFonts w:eastAsia="Times New Roman" w:cs="Times New Roman" w:ascii="Times New Roman" w:hAnsi="Times New Roman"/>
          <w:color w:val="111111"/>
          <w:sz w:val="28"/>
          <w:szCs w:val="28"/>
          <w:lang w:val="en-US"/>
        </w:rPr>
        <w:t>mistri. Dan tidak ada seorang pun yang mati kecuali dengan izin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Sesuatu yang bernyawa tidak akan mati melainkan dengan izin Allah, sebagai</w:t>
      </w:r>
    </w:p>
    <w:p>
      <w:pPr>
        <w:pStyle w:val="BookText"/>
        <w:bidi w:val="0"/>
        <w:jc w:val="both"/>
        <w:rPr/>
      </w:pPr>
      <w:r>
        <w:rPr>
          <w:rFonts w:eastAsia="Times New Roman" w:cs="Times New Roman" w:ascii="Times New Roman" w:hAnsi="Times New Roman"/>
          <w:color w:val="111111"/>
          <w:sz w:val="28"/>
          <w:szCs w:val="28"/>
          <w:lang w:val="en-US"/>
        </w:rPr>
        <w:t>ketetapan yang tertentu waktunya” (Q.S. Ali ‘Imran: 145). Setiap manusia</w:t>
      </w:r>
    </w:p>
    <w:p>
      <w:pPr>
        <w:pStyle w:val="BookText"/>
        <w:bidi w:val="0"/>
        <w:jc w:val="both"/>
        <w:rPr/>
      </w:pPr>
      <w:r>
        <w:rPr>
          <w:rFonts w:eastAsia="Times New Roman" w:cs="Times New Roman" w:ascii="Times New Roman" w:hAnsi="Times New Roman"/>
          <w:color w:val="111111"/>
          <w:sz w:val="28"/>
          <w:szCs w:val="28"/>
          <w:lang w:val="en-US"/>
        </w:rPr>
        <w:t>mempunyai masa depan tertentu dan kitab yang tertulis di mana dia akan</w:t>
      </w:r>
    </w:p>
    <w:p>
      <w:pPr>
        <w:pStyle w:val="BookText"/>
        <w:bidi w:val="0"/>
        <w:jc w:val="both"/>
        <w:rPr/>
      </w:pPr>
      <w:r>
        <w:rPr>
          <w:rFonts w:eastAsia="Times New Roman" w:cs="Times New Roman" w:ascii="Times New Roman" w:hAnsi="Times New Roman"/>
          <w:color w:val="111111"/>
          <w:sz w:val="28"/>
          <w:szCs w:val="28"/>
          <w:lang w:val="en-US"/>
        </w:rPr>
        <w:t>sampai ke puncak kematian dengan berakhirnya masa dan waktu itu. Tidak</w:t>
      </w:r>
    </w:p>
    <w:p>
      <w:pPr>
        <w:pStyle w:val="BookText"/>
        <w:bidi w:val="0"/>
        <w:jc w:val="both"/>
        <w:rPr/>
      </w:pPr>
      <w:r>
        <w:rPr>
          <w:rFonts w:eastAsia="Times New Roman" w:cs="Times New Roman" w:ascii="Times New Roman" w:hAnsi="Times New Roman"/>
          <w:color w:val="111111"/>
          <w:sz w:val="28"/>
          <w:szCs w:val="28"/>
          <w:lang w:val="en-US"/>
        </w:rPr>
        <w:t>sesaat pun akan dimajukan dan tidak sesaat pun akan diundurkan. Waktu</w:t>
      </w:r>
    </w:p>
    <w:p>
      <w:pPr>
        <w:pStyle w:val="BookText"/>
        <w:bidi w:val="0"/>
        <w:jc w:val="both"/>
        <w:rPr/>
      </w:pPr>
      <w:r>
        <w:rPr>
          <w:rFonts w:eastAsia="Times New Roman" w:cs="Times New Roman" w:ascii="Times New Roman" w:hAnsi="Times New Roman"/>
          <w:color w:val="111111"/>
          <w:sz w:val="28"/>
          <w:szCs w:val="28"/>
          <w:lang w:val="en-US"/>
        </w:rPr>
        <w:t>itu ada di sisi Allah, Dia berkata, “Dialah Yang menciptakan kamu dari tanah,</w:t>
      </w:r>
    </w:p>
    <w:p>
      <w:pPr>
        <w:pStyle w:val="BookText"/>
        <w:bidi w:val="0"/>
        <w:jc w:val="both"/>
        <w:rPr/>
      </w:pPr>
      <w:r>
        <w:rPr>
          <w:rFonts w:eastAsia="Times New Roman" w:cs="Times New Roman" w:ascii="Times New Roman" w:hAnsi="Times New Roman"/>
          <w:color w:val="111111"/>
          <w:sz w:val="28"/>
          <w:szCs w:val="28"/>
          <w:lang w:val="en-US"/>
        </w:rPr>
        <w:t>sesudah itu ditentukannya ajal (kematianmu), dan ada lagi suatu ajal yang</w:t>
      </w:r>
    </w:p>
    <w:p>
      <w:pPr>
        <w:pStyle w:val="BookText"/>
        <w:bidi w:val="0"/>
        <w:jc w:val="both"/>
        <w:rPr/>
      </w:pPr>
      <w:r>
        <w:rPr>
          <w:rFonts w:eastAsia="Times New Roman" w:cs="Times New Roman" w:ascii="Times New Roman" w:hAnsi="Times New Roman"/>
          <w:color w:val="111111"/>
          <w:sz w:val="28"/>
          <w:szCs w:val="28"/>
          <w:lang w:val="en-US"/>
        </w:rPr>
        <w:t>ditentukan (untuk berbangkit) yang ada pada sisi-Nya (yang Dia sendirilah</w:t>
      </w:r>
    </w:p>
    <w:p>
      <w:pPr>
        <w:pStyle w:val="BookText"/>
        <w:bidi w:val="0"/>
        <w:jc w:val="both"/>
        <w:rPr/>
      </w:pPr>
      <w:r>
        <w:rPr>
          <w:rFonts w:eastAsia="Times New Roman" w:cs="Times New Roman" w:ascii="Times New Roman" w:hAnsi="Times New Roman"/>
          <w:color w:val="111111"/>
          <w:sz w:val="28"/>
          <w:szCs w:val="28"/>
          <w:lang w:val="en-US"/>
        </w:rPr>
        <w:t>yang mengetahuinya), kemudian kamu masih ragu-ragu (tentang berbangkit</w:t>
      </w:r>
    </w:p>
    <w:p>
      <w:pPr>
        <w:pStyle w:val="BookText"/>
        <w:bidi w:val="0"/>
        <w:jc w:val="both"/>
        <w:rPr/>
      </w:pPr>
      <w:r>
        <w:rPr>
          <w:rFonts w:eastAsia="Times New Roman" w:cs="Times New Roman" w:ascii="Times New Roman" w:hAnsi="Times New Roman"/>
          <w:color w:val="111111"/>
          <w:sz w:val="28"/>
          <w:szCs w:val="28"/>
          <w:lang w:val="en-US"/>
        </w:rPr>
        <w:t>itu)” (Q.S. Al-An’am: 2). Dan meminjam istilah Allamah Thabathaba’i</w:t>
      </w:r>
    </w:p>
    <w:p>
      <w:pPr>
        <w:pStyle w:val="BookText"/>
        <w:bidi w:val="0"/>
        <w:jc w:val="both"/>
        <w:rPr/>
      </w:pPr>
      <w:r>
        <w:rPr>
          <w:rFonts w:eastAsia="Times New Roman" w:cs="Times New Roman" w:ascii="Times New Roman" w:hAnsi="Times New Roman"/>
          <w:color w:val="111111"/>
          <w:sz w:val="28"/>
          <w:szCs w:val="28"/>
          <w:lang w:val="en-US"/>
        </w:rPr>
        <w:t>(rahmat Allah atasnya), apabila ada sesuatu yang di sisi Allah, maka akan</w:t>
      </w:r>
    </w:p>
    <w:p>
      <w:pPr>
        <w:pStyle w:val="BookText"/>
        <w:bidi w:val="0"/>
        <w:jc w:val="both"/>
        <w:rPr/>
      </w:pPr>
      <w:r>
        <w:rPr>
          <w:rFonts w:eastAsia="Times New Roman" w:cs="Times New Roman" w:ascii="Times New Roman" w:hAnsi="Times New Roman"/>
          <w:color w:val="111111"/>
          <w:sz w:val="28"/>
          <w:szCs w:val="28"/>
          <w:lang w:val="en-US"/>
        </w:rPr>
        <w:t>terjaga dari kerusakan perubahan dan pergantian, karena dia berkata dalam</w:t>
      </w:r>
    </w:p>
    <w:p>
      <w:pPr>
        <w:pStyle w:val="BookText"/>
        <w:bidi w:val="0"/>
        <w:jc w:val="both"/>
        <w:rPr/>
      </w:pPr>
      <w:r>
        <w:rPr>
          <w:rFonts w:eastAsia="Times New Roman" w:cs="Times New Roman" w:ascii="Times New Roman" w:hAnsi="Times New Roman"/>
          <w:color w:val="111111"/>
          <w:sz w:val="28"/>
          <w:szCs w:val="28"/>
          <w:lang w:val="en-US"/>
        </w:rPr>
        <w:t>surah an-Nahl, “Apa saja yang ada di sisi kalian akan habis (binasa) sedangkan</w:t>
      </w:r>
    </w:p>
    <w:p>
      <w:pPr>
        <w:pStyle w:val="BookText"/>
        <w:bidi w:val="0"/>
        <w:jc w:val="both"/>
        <w:rPr/>
      </w:pPr>
      <w:r>
        <w:rPr>
          <w:rFonts w:eastAsia="Times New Roman" w:cs="Times New Roman" w:ascii="Times New Roman" w:hAnsi="Times New Roman"/>
          <w:color w:val="111111"/>
          <w:sz w:val="28"/>
          <w:szCs w:val="28"/>
          <w:lang w:val="en-US"/>
        </w:rPr>
        <w:t>apa saja yang ada di sisi Allah kekal” (Q.S. an-Nahl: 9—6).</w:t>
      </w:r>
    </w:p>
    <w:p>
      <w:pPr>
        <w:pStyle w:val="BookText"/>
        <w:bidi w:val="0"/>
        <w:jc w:val="both"/>
        <w:rPr/>
      </w:pPr>
      <w:r>
        <w:rPr>
          <w:rFonts w:eastAsia="Times New Roman" w:cs="Times New Roman" w:ascii="Times New Roman" w:hAnsi="Times New Roman"/>
          <w:color w:val="111111"/>
          <w:sz w:val="28"/>
          <w:szCs w:val="28"/>
          <w:lang w:val="en-US"/>
        </w:rPr>
        <w:t>Al-Qur’an telah mengatakan dalam surah Al-An’am: waktu yang telah</w:t>
      </w:r>
    </w:p>
    <w:p>
      <w:pPr>
        <w:pStyle w:val="BookText"/>
        <w:bidi w:val="0"/>
        <w:jc w:val="both"/>
        <w:rPr/>
      </w:pPr>
      <w:r>
        <w:rPr>
          <w:rFonts w:eastAsia="Times New Roman" w:cs="Times New Roman" w:ascii="Times New Roman" w:hAnsi="Times New Roman"/>
          <w:color w:val="111111"/>
          <w:sz w:val="28"/>
          <w:szCs w:val="28"/>
          <w:lang w:val="en-US"/>
        </w:rPr>
        <w:t>ditentukan pada setiap orang berada di bawah kekuasaan Allah, lalu dia</w:t>
      </w:r>
    </w:p>
    <w:p>
      <w:pPr>
        <w:pStyle w:val="BookText"/>
        <w:bidi w:val="0"/>
        <w:jc w:val="both"/>
        <w:rPr/>
      </w:pPr>
      <w:r>
        <w:rPr>
          <w:rFonts w:eastAsia="Times New Roman" w:cs="Times New Roman" w:ascii="Times New Roman" w:hAnsi="Times New Roman"/>
          <w:color w:val="111111"/>
          <w:sz w:val="28"/>
          <w:szCs w:val="28"/>
          <w:lang w:val="en-US"/>
        </w:rPr>
        <w:t>(Allamah Thabatha’i) menjelaskan tafsir surah an-Nahl itu sebagai berikut:</w:t>
      </w:r>
    </w:p>
    <w:p>
      <w:pPr>
        <w:pStyle w:val="BookText"/>
        <w:bidi w:val="0"/>
        <w:jc w:val="both"/>
        <w:rPr/>
      </w:pPr>
      <w:r>
        <w:rPr>
          <w:rFonts w:eastAsia="Times New Roman" w:cs="Times New Roman" w:ascii="Times New Roman" w:hAnsi="Times New Roman"/>
          <w:color w:val="111111"/>
          <w:sz w:val="28"/>
          <w:szCs w:val="28"/>
          <w:lang w:val="en-US"/>
        </w:rPr>
        <w:t>Apa saja yang berada di sisi Allah akan tetap (tidak berubah) dan abadi.</w:t>
      </w:r>
    </w:p>
    <w:p>
      <w:pPr>
        <w:pStyle w:val="BookText"/>
        <w:bidi w:val="0"/>
        <w:jc w:val="both"/>
        <w:rPr/>
      </w:pPr>
      <w:r>
        <w:rPr>
          <w:rFonts w:eastAsia="Times New Roman" w:cs="Times New Roman" w:ascii="Times New Roman" w:hAnsi="Times New Roman"/>
          <w:color w:val="111111"/>
          <w:sz w:val="28"/>
          <w:szCs w:val="28"/>
          <w:lang w:val="en-US"/>
        </w:rPr>
        <w:t>Maka kesimpulannya: Sesungguhnya waktu yang telah ditentukan tidak</w:t>
      </w:r>
    </w:p>
    <w:p>
      <w:pPr>
        <w:pStyle w:val="BookText"/>
        <w:bidi w:val="0"/>
        <w:jc w:val="both"/>
        <w:rPr/>
      </w:pPr>
      <w:r>
        <w:rPr>
          <w:rFonts w:eastAsia="Times New Roman" w:cs="Times New Roman" w:ascii="Times New Roman" w:hAnsi="Times New Roman"/>
          <w:color w:val="111111"/>
          <w:sz w:val="28"/>
          <w:szCs w:val="28"/>
          <w:lang w:val="en-US"/>
        </w:rPr>
        <w:t>akan pernah dapat berubah, dan waktu itu telah diambil sebagai sebab</w:t>
      </w:r>
    </w:p>
    <w:p>
      <w:pPr>
        <w:pStyle w:val="BookText"/>
        <w:bidi w:val="0"/>
        <w:jc w:val="both"/>
        <w:rPr/>
      </w:pPr>
      <w:r>
        <w:rPr>
          <w:rFonts w:eastAsia="Times New Roman" w:cs="Times New Roman" w:ascii="Times New Roman" w:hAnsi="Times New Roman"/>
          <w:color w:val="111111"/>
          <w:sz w:val="28"/>
          <w:szCs w:val="28"/>
          <w:lang w:val="en-US"/>
        </w:rPr>
        <w:t>yang sempurna (‘illah tâmmah) untuk mengatur kematian jika seseorang</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berdoa, tidak bersedekah, tidak menjalin ikatan persaudaraan dengan </w:t>
      </w:r>
    </w:p>
    <w:p>
      <w:pPr>
        <w:pStyle w:val="BookText"/>
        <w:bidi w:val="0"/>
        <w:rPr/>
      </w:pPr>
      <w:r>
        <w:rPr>
          <w:rFonts w:eastAsia="Times New Roman" w:cs="Times New Roman" w:ascii="Times New Roman" w:hAnsi="Times New Roman"/>
          <w:color w:val="111111"/>
          <w:sz w:val="28"/>
          <w:szCs w:val="28"/>
          <w:lang w:val="en-US"/>
        </w:rPr>
        <w:t>dengan kerabatnya, dan jika dia tidak melakukan perbuatan-perbuatan yang</w:t>
      </w:r>
    </w:p>
    <w:p>
      <w:pPr>
        <w:pStyle w:val="BookText"/>
        <w:bidi w:val="0"/>
        <w:jc w:val="both"/>
        <w:rPr/>
      </w:pPr>
      <w:r>
        <w:rPr>
          <w:rFonts w:eastAsia="Times New Roman" w:cs="Times New Roman" w:ascii="Times New Roman" w:hAnsi="Times New Roman"/>
          <w:color w:val="111111"/>
          <w:sz w:val="28"/>
          <w:szCs w:val="28"/>
          <w:lang w:val="en-US"/>
        </w:rPr>
        <w:t>memiliki peranan dalam memanjangkan umur.</w:t>
      </w:r>
    </w:p>
    <w:p>
      <w:pPr>
        <w:pStyle w:val="BookText"/>
        <w:bidi w:val="0"/>
        <w:jc w:val="both"/>
        <w:rPr/>
      </w:pPr>
      <w:r>
        <w:rPr>
          <w:rFonts w:eastAsia="Times New Roman" w:cs="Times New Roman" w:ascii="Times New Roman" w:hAnsi="Times New Roman"/>
          <w:color w:val="111111"/>
          <w:sz w:val="28"/>
          <w:szCs w:val="28"/>
          <w:lang w:val="en-US"/>
        </w:rPr>
        <w:t>Jika masalah-masalah (perbuatan-perbuatan yang dapat memanjangkan</w:t>
      </w:r>
    </w:p>
    <w:p>
      <w:pPr>
        <w:pStyle w:val="BookText"/>
        <w:bidi w:val="0"/>
        <w:jc w:val="both"/>
        <w:rPr/>
      </w:pPr>
      <w:r>
        <w:rPr>
          <w:rFonts w:eastAsia="Times New Roman" w:cs="Times New Roman" w:ascii="Times New Roman" w:hAnsi="Times New Roman"/>
          <w:color w:val="111111"/>
          <w:sz w:val="28"/>
          <w:szCs w:val="28"/>
          <w:lang w:val="en-US"/>
        </w:rPr>
        <w:t>umur—Peny.) ini telah dikumpulkan, bukan hanya satu keharusan (almuqtadhi)</w:t>
      </w:r>
    </w:p>
    <w:p>
      <w:pPr>
        <w:pStyle w:val="BookText"/>
        <w:bidi w:val="0"/>
        <w:jc w:val="both"/>
        <w:rPr/>
      </w:pPr>
      <w:r>
        <w:rPr>
          <w:rFonts w:eastAsia="Times New Roman" w:cs="Times New Roman" w:ascii="Times New Roman" w:hAnsi="Times New Roman"/>
          <w:color w:val="111111"/>
          <w:sz w:val="28"/>
          <w:szCs w:val="28"/>
          <w:lang w:val="en-US"/>
        </w:rPr>
        <w:t>tetapi seluruh keharusan ini serta segenap halangan ditiadakan,</w:t>
      </w:r>
    </w:p>
    <w:p>
      <w:pPr>
        <w:pStyle w:val="BookText"/>
        <w:bidi w:val="0"/>
        <w:jc w:val="both"/>
        <w:rPr/>
      </w:pPr>
      <w:r>
        <w:rPr>
          <w:rFonts w:eastAsia="Times New Roman" w:cs="Times New Roman" w:ascii="Times New Roman" w:hAnsi="Times New Roman"/>
          <w:color w:val="111111"/>
          <w:sz w:val="28"/>
          <w:szCs w:val="28"/>
          <w:lang w:val="en-US"/>
        </w:rPr>
        <w:t>maka ia akan sampai ke batas sebab yang sempurna, maka saat itu kematian</w:t>
      </w:r>
    </w:p>
    <w:p>
      <w:pPr>
        <w:pStyle w:val="BookText"/>
        <w:bidi w:val="0"/>
        <w:jc w:val="both"/>
        <w:rPr/>
      </w:pPr>
      <w:r>
        <w:rPr>
          <w:rFonts w:eastAsia="Times New Roman" w:cs="Times New Roman" w:ascii="Times New Roman" w:hAnsi="Times New Roman"/>
          <w:color w:val="111111"/>
          <w:sz w:val="28"/>
          <w:szCs w:val="28"/>
          <w:lang w:val="en-US"/>
        </w:rPr>
        <w:t>tidak akan pernah dapat berubah. Dengan demikian, kematian dan kehidupan</w:t>
      </w:r>
    </w:p>
    <w:p>
      <w:pPr>
        <w:pStyle w:val="BookText"/>
        <w:bidi w:val="0"/>
        <w:jc w:val="both"/>
        <w:rPr/>
      </w:pPr>
      <w:r>
        <w:rPr>
          <w:rFonts w:eastAsia="Times New Roman" w:cs="Times New Roman" w:ascii="Times New Roman" w:hAnsi="Times New Roman"/>
          <w:color w:val="111111"/>
          <w:sz w:val="28"/>
          <w:szCs w:val="28"/>
          <w:lang w:val="en-US"/>
        </w:rPr>
        <w:t>tidak berada di bawah kekuasaan seorangpun. Dan tidak ada seorangpun</w:t>
      </w:r>
    </w:p>
    <w:p>
      <w:pPr>
        <w:pStyle w:val="BookText"/>
        <w:bidi w:val="0"/>
        <w:jc w:val="both"/>
        <w:rPr/>
      </w:pPr>
      <w:r>
        <w:rPr>
          <w:rFonts w:eastAsia="Times New Roman" w:cs="Times New Roman" w:ascii="Times New Roman" w:hAnsi="Times New Roman"/>
          <w:color w:val="111111"/>
          <w:sz w:val="28"/>
          <w:szCs w:val="28"/>
          <w:lang w:val="en-US"/>
        </w:rPr>
        <w:t>yang mengeetahui di bumi mana dia akan mati, dan dia tidak mengetahui</w:t>
      </w:r>
    </w:p>
    <w:p>
      <w:pPr>
        <w:pStyle w:val="BookText"/>
        <w:bidi w:val="0"/>
        <w:jc w:val="both"/>
        <w:rPr/>
      </w:pPr>
      <w:r>
        <w:rPr>
          <w:rFonts w:eastAsia="Times New Roman" w:cs="Times New Roman" w:ascii="Times New Roman" w:hAnsi="Times New Roman"/>
          <w:color w:val="111111"/>
          <w:sz w:val="28"/>
          <w:szCs w:val="28"/>
          <w:lang w:val="en-US"/>
        </w:rPr>
        <w:t>kapan akan mempersiapkan barang-barang untuk bepergian, dan dia juga</w:t>
      </w:r>
    </w:p>
    <w:p>
      <w:pPr>
        <w:pStyle w:val="BookText"/>
        <w:bidi w:val="0"/>
        <w:jc w:val="both"/>
        <w:rPr/>
      </w:pPr>
      <w:r>
        <w:rPr>
          <w:rFonts w:eastAsia="Times New Roman" w:cs="Times New Roman" w:ascii="Times New Roman" w:hAnsi="Times New Roman"/>
          <w:color w:val="111111"/>
          <w:sz w:val="28"/>
          <w:szCs w:val="28"/>
          <w:lang w:val="en-US"/>
        </w:rPr>
        <w:t>tidak mampu untuk menghindar dari kematian. Manusia sampai sekarang</w:t>
      </w:r>
    </w:p>
    <w:p>
      <w:pPr>
        <w:pStyle w:val="BookText"/>
        <w:bidi w:val="0"/>
        <w:jc w:val="both"/>
        <w:rPr/>
      </w:pPr>
      <w:r>
        <w:rPr>
          <w:rFonts w:eastAsia="Times New Roman" w:cs="Times New Roman" w:ascii="Times New Roman" w:hAnsi="Times New Roman"/>
          <w:color w:val="111111"/>
          <w:sz w:val="28"/>
          <w:szCs w:val="28"/>
          <w:lang w:val="en-US"/>
        </w:rPr>
        <w:t>tidak akan pernah mampu menghindar dari kematian dan Anda tidak akan</w:t>
      </w:r>
    </w:p>
    <w:p>
      <w:pPr>
        <w:pStyle w:val="BookText"/>
        <w:bidi w:val="0"/>
        <w:jc w:val="both"/>
        <w:rPr/>
      </w:pPr>
      <w:r>
        <w:rPr>
          <w:rFonts w:eastAsia="Times New Roman" w:cs="Times New Roman" w:ascii="Times New Roman" w:hAnsi="Times New Roman"/>
          <w:color w:val="111111"/>
          <w:sz w:val="28"/>
          <w:szCs w:val="28"/>
          <w:lang w:val="en-US"/>
        </w:rPr>
        <w:t>pernah dapat dari sekarang sampai seterusnya untuk melakukan hal itu.</w:t>
      </w:r>
    </w:p>
    <w:p>
      <w:pPr>
        <w:pStyle w:val="BookText"/>
        <w:bidi w:val="0"/>
        <w:jc w:val="both"/>
        <w:rPr/>
      </w:pPr>
      <w:r>
        <w:rPr>
          <w:rFonts w:eastAsia="Times New Roman" w:cs="Times New Roman" w:ascii="Times New Roman" w:hAnsi="Times New Roman"/>
          <w:color w:val="111111"/>
          <w:sz w:val="28"/>
          <w:szCs w:val="28"/>
          <w:lang w:val="en-US"/>
        </w:rPr>
        <w:t>Adapun bahwa mereka tidak akan mampu melakukan hal itu sampai</w:t>
      </w:r>
    </w:p>
    <w:p>
      <w:pPr>
        <w:pStyle w:val="BookText"/>
        <w:bidi w:val="0"/>
        <w:jc w:val="both"/>
        <w:rPr/>
      </w:pPr>
      <w:r>
        <w:rPr>
          <w:rFonts w:eastAsia="Times New Roman" w:cs="Times New Roman" w:ascii="Times New Roman" w:hAnsi="Times New Roman"/>
          <w:color w:val="111111"/>
          <w:sz w:val="28"/>
          <w:szCs w:val="28"/>
          <w:lang w:val="en-US"/>
        </w:rPr>
        <w:t>sekarang, maka hal ini jelas sekali karena Al-Qur’an mengatakan, “Setiap</w:t>
      </w:r>
    </w:p>
    <w:p>
      <w:pPr>
        <w:pStyle w:val="BookText"/>
        <w:bidi w:val="0"/>
        <w:jc w:val="both"/>
        <w:rPr/>
      </w:pPr>
      <w:r>
        <w:rPr>
          <w:rFonts w:eastAsia="Times New Roman" w:cs="Times New Roman" w:ascii="Times New Roman" w:hAnsi="Times New Roman"/>
          <w:color w:val="111111"/>
          <w:sz w:val="28"/>
          <w:szCs w:val="28"/>
          <w:lang w:val="en-US"/>
        </w:rPr>
        <w:t>jiwa akan merasakan kematian” (Q.S. Al-Anbiya’: 35). Maka, semua</w:t>
      </w:r>
    </w:p>
    <w:p>
      <w:pPr>
        <w:pStyle w:val="BookText"/>
        <w:bidi w:val="0"/>
        <w:jc w:val="both"/>
        <w:rPr/>
      </w:pPr>
      <w:r>
        <w:rPr>
          <w:rFonts w:eastAsia="Times New Roman" w:cs="Times New Roman" w:ascii="Times New Roman" w:hAnsi="Times New Roman"/>
          <w:color w:val="111111"/>
          <w:sz w:val="28"/>
          <w:szCs w:val="28"/>
          <w:lang w:val="en-US"/>
        </w:rPr>
        <w:t>orang yang hidup di dalam biologi ini mau tidak mau mereka merasakan</w:t>
      </w:r>
    </w:p>
    <w:p>
      <w:pPr>
        <w:pStyle w:val="BookText"/>
        <w:bidi w:val="0"/>
        <w:jc w:val="both"/>
        <w:rPr/>
      </w:pPr>
      <w:r>
        <w:rPr>
          <w:rFonts w:eastAsia="Times New Roman" w:cs="Times New Roman" w:ascii="Times New Roman" w:hAnsi="Times New Roman"/>
          <w:color w:val="111111"/>
          <w:sz w:val="28"/>
          <w:szCs w:val="28"/>
          <w:lang w:val="en-US"/>
        </w:rPr>
        <w:t>(mengalami) kematian. Mereka benar-benar merasakan kematian bukan</w:t>
      </w:r>
    </w:p>
    <w:p>
      <w:pPr>
        <w:pStyle w:val="BookText"/>
        <w:bidi w:val="0"/>
        <w:jc w:val="both"/>
        <w:rPr/>
      </w:pPr>
      <w:r>
        <w:rPr>
          <w:rFonts w:eastAsia="Times New Roman" w:cs="Times New Roman" w:ascii="Times New Roman" w:hAnsi="Times New Roman"/>
          <w:color w:val="111111"/>
          <w:sz w:val="28"/>
          <w:szCs w:val="28"/>
          <w:lang w:val="en-US"/>
        </w:rPr>
        <w:t>berarti Dia (Allah) membinasakan mereka. Setiap orang bakal mencicipi</w:t>
      </w:r>
    </w:p>
    <w:p>
      <w:pPr>
        <w:pStyle w:val="BookText"/>
        <w:bidi w:val="0"/>
        <w:jc w:val="both"/>
        <w:rPr/>
      </w:pPr>
      <w:r>
        <w:rPr>
          <w:rFonts w:eastAsia="Times New Roman" w:cs="Times New Roman" w:ascii="Times New Roman" w:hAnsi="Times New Roman"/>
          <w:color w:val="111111"/>
          <w:sz w:val="28"/>
          <w:szCs w:val="28"/>
          <w:lang w:val="en-US"/>
        </w:rPr>
        <w:t>kematian dan melaluinya, bukan berarti dia akan binasa. Jika kematian ini</w:t>
      </w:r>
    </w:p>
    <w:p>
      <w:pPr>
        <w:pStyle w:val="BookText"/>
        <w:bidi w:val="0"/>
        <w:jc w:val="both"/>
        <w:rPr/>
      </w:pPr>
      <w:r>
        <w:rPr>
          <w:rFonts w:eastAsia="Times New Roman" w:cs="Times New Roman" w:ascii="Times New Roman" w:hAnsi="Times New Roman"/>
          <w:color w:val="111111"/>
          <w:sz w:val="28"/>
          <w:szCs w:val="28"/>
          <w:lang w:val="en-US"/>
        </w:rPr>
        <w:t>kita umpamakan seperti keadaan air di gelas dan perasan kehidupannya</w:t>
      </w:r>
    </w:p>
    <w:p>
      <w:pPr>
        <w:pStyle w:val="BookText"/>
        <w:bidi w:val="0"/>
        <w:jc w:val="both"/>
        <w:rPr/>
      </w:pPr>
      <w:r>
        <w:rPr>
          <w:rFonts w:eastAsia="Times New Roman" w:cs="Times New Roman" w:ascii="Times New Roman" w:hAnsi="Times New Roman"/>
          <w:color w:val="111111"/>
          <w:sz w:val="28"/>
          <w:szCs w:val="28"/>
          <w:lang w:val="en-US"/>
        </w:rPr>
        <w:t>pahit sekali, maka dia akan mendapatkan kesulitan pada saat kematian.</w:t>
      </w:r>
    </w:p>
    <w:p>
      <w:pPr>
        <w:pStyle w:val="BookText"/>
        <w:bidi w:val="0"/>
        <w:jc w:val="both"/>
        <w:rPr/>
      </w:pPr>
      <w:r>
        <w:rPr>
          <w:rFonts w:eastAsia="Times New Roman" w:cs="Times New Roman" w:ascii="Times New Roman" w:hAnsi="Times New Roman"/>
          <w:color w:val="111111"/>
          <w:sz w:val="28"/>
          <w:szCs w:val="28"/>
          <w:lang w:val="en-US"/>
        </w:rPr>
        <w:t>Adapun jika lezat sebagai akibat dari masa lalunya yang baik, maka dia akan</w:t>
      </w:r>
    </w:p>
    <w:p>
      <w:pPr>
        <w:pStyle w:val="BookText"/>
        <w:bidi w:val="0"/>
        <w:jc w:val="both"/>
        <w:rPr/>
      </w:pPr>
      <w:r>
        <w:rPr>
          <w:rFonts w:eastAsia="Times New Roman" w:cs="Times New Roman" w:ascii="Times New Roman" w:hAnsi="Times New Roman"/>
          <w:color w:val="111111"/>
          <w:sz w:val="28"/>
          <w:szCs w:val="28"/>
          <w:lang w:val="en-US"/>
        </w:rPr>
        <w:t>memperoleh kelezatan di saat kematian.</w:t>
      </w:r>
    </w:p>
    <w:p>
      <w:pPr>
        <w:pStyle w:val="BookText"/>
        <w:bidi w:val="0"/>
        <w:jc w:val="both"/>
        <w:rPr/>
      </w:pPr>
      <w:r>
        <w:rPr>
          <w:rFonts w:eastAsia="Times New Roman" w:cs="Times New Roman" w:ascii="Times New Roman" w:hAnsi="Times New Roman"/>
          <w:color w:val="111111"/>
          <w:sz w:val="28"/>
          <w:szCs w:val="28"/>
          <w:lang w:val="en-US"/>
        </w:rPr>
        <w:t>Al-Qur’an berkata sebagai berikut, “Kami tidak menjadikan hidup</w:t>
      </w:r>
    </w:p>
    <w:p>
      <w:pPr>
        <w:pStyle w:val="BookText"/>
        <w:bidi w:val="0"/>
        <w:jc w:val="both"/>
        <w:rPr/>
      </w:pPr>
      <w:r>
        <w:rPr>
          <w:rFonts w:eastAsia="Times New Roman" w:cs="Times New Roman" w:ascii="Times New Roman" w:hAnsi="Times New Roman"/>
          <w:color w:val="111111"/>
          <w:sz w:val="28"/>
          <w:szCs w:val="28"/>
          <w:lang w:val="en-US"/>
        </w:rPr>
        <w:t>abadi bagi seorang manusia pun sebelum kamu (Muhammad), maka jikalau</w:t>
      </w:r>
    </w:p>
    <w:p>
      <w:pPr>
        <w:pStyle w:val="BookText"/>
        <w:bidi w:val="0"/>
        <w:jc w:val="both"/>
        <w:rPr/>
      </w:pPr>
      <w:r>
        <w:rPr>
          <w:rFonts w:eastAsia="Times New Roman" w:cs="Times New Roman" w:ascii="Times New Roman" w:hAnsi="Times New Roman"/>
          <w:color w:val="111111"/>
          <w:sz w:val="28"/>
          <w:szCs w:val="28"/>
          <w:lang w:val="en-US"/>
        </w:rPr>
        <w:t>kamu mati, apakah mereka akan kekal?” (Q.S. Al-Anbiya’: 34). Berdasarkan</w:t>
      </w:r>
    </w:p>
    <w:p>
      <w:pPr>
        <w:pStyle w:val="BookText"/>
        <w:bidi w:val="0"/>
        <w:jc w:val="both"/>
        <w:rPr/>
      </w:pPr>
      <w:r>
        <w:rPr>
          <w:rFonts w:eastAsia="Times New Roman" w:cs="Times New Roman" w:ascii="Times New Roman" w:hAnsi="Times New Roman"/>
          <w:color w:val="111111"/>
          <w:sz w:val="28"/>
          <w:szCs w:val="28"/>
          <w:lang w:val="en-US"/>
        </w:rPr>
        <w:t>ayat ini, maka kekekalan di dunia ini mustahil terjadi. Karena kehidupan</w:t>
      </w:r>
    </w:p>
    <w:p>
      <w:pPr>
        <w:pStyle w:val="BookText"/>
        <w:bidi w:val="0"/>
        <w:jc w:val="both"/>
        <w:rPr/>
      </w:pPr>
      <w:r>
        <w:rPr>
          <w:rFonts w:eastAsia="Times New Roman" w:cs="Times New Roman" w:ascii="Times New Roman" w:hAnsi="Times New Roman"/>
          <w:color w:val="111111"/>
          <w:sz w:val="28"/>
          <w:szCs w:val="28"/>
          <w:lang w:val="en-US"/>
        </w:rPr>
        <w:t>adalah untuk ujian dan percobaan dan berdasarkan argumentasi-argumentasi</w:t>
      </w:r>
    </w:p>
    <w:p>
      <w:pPr>
        <w:pStyle w:val="BookText"/>
        <w:bidi w:val="0"/>
        <w:jc w:val="both"/>
        <w:rPr/>
      </w:pPr>
      <w:r>
        <w:rPr>
          <w:rFonts w:eastAsia="Times New Roman" w:cs="Times New Roman" w:ascii="Times New Roman" w:hAnsi="Times New Roman"/>
          <w:color w:val="111111"/>
          <w:sz w:val="28"/>
          <w:szCs w:val="28"/>
          <w:lang w:val="en-US"/>
        </w:rPr>
        <w:t>rasional adalah untuk menuju suatu tujuan, maka harus ada kematian agar</w:t>
      </w:r>
    </w:p>
    <w:p>
      <w:pPr>
        <w:pStyle w:val="BookText"/>
        <w:bidi w:val="0"/>
        <w:jc w:val="both"/>
        <w:rPr/>
      </w:pPr>
      <w:r>
        <w:rPr>
          <w:rFonts w:eastAsia="Times New Roman" w:cs="Times New Roman" w:ascii="Times New Roman" w:hAnsi="Times New Roman"/>
          <w:color w:val="111111"/>
          <w:sz w:val="28"/>
          <w:szCs w:val="28"/>
          <w:lang w:val="en-US"/>
        </w:rPr>
        <w:t>manusia mencapai tujuannya.</w:t>
      </w:r>
    </w:p>
    <w:p>
      <w:pPr>
        <w:pStyle w:val="BookText"/>
        <w:bidi w:val="0"/>
        <w:jc w:val="both"/>
        <w:rPr/>
      </w:pPr>
      <w:r>
        <w:rPr>
          <w:rFonts w:eastAsia="Times New Roman" w:cs="Times New Roman" w:ascii="Times New Roman" w:hAnsi="Times New Roman"/>
          <w:color w:val="111111"/>
          <w:sz w:val="28"/>
          <w:szCs w:val="28"/>
          <w:lang w:val="en-US"/>
        </w:rPr>
        <w:t>Adapun yang dikatakannya bahwa kematian bukan berada di bawah</w:t>
      </w:r>
    </w:p>
    <w:p>
      <w:pPr>
        <w:pStyle w:val="BookText"/>
        <w:bidi w:val="0"/>
        <w:jc w:val="both"/>
        <w:rPr/>
      </w:pPr>
      <w:r>
        <w:rPr>
          <w:rFonts w:eastAsia="Times New Roman" w:cs="Times New Roman" w:ascii="Times New Roman" w:hAnsi="Times New Roman"/>
          <w:color w:val="111111"/>
          <w:sz w:val="28"/>
          <w:szCs w:val="28"/>
          <w:lang w:val="en-US"/>
        </w:rPr>
        <w:t>kekuasaan seorang pun dan ia (Al-Qur’an) mengatakan kepada orang-orang</w:t>
      </w:r>
    </w:p>
    <w:p>
      <w:pPr>
        <w:pStyle w:val="BookText"/>
        <w:bidi w:val="0"/>
        <w:jc w:val="both"/>
        <w:rPr/>
      </w:pPr>
      <w:r>
        <w:rPr>
          <w:rFonts w:eastAsia="Times New Roman" w:cs="Times New Roman" w:ascii="Times New Roman" w:hAnsi="Times New Roman"/>
          <w:color w:val="111111"/>
          <w:sz w:val="28"/>
          <w:szCs w:val="28"/>
          <w:lang w:val="en-US"/>
        </w:rPr>
        <w:t>munafik: Kalian yang duduk-duduk (tidak turut berperang) jauh dari medan</w:t>
      </w:r>
    </w:p>
    <w:p>
      <w:pPr>
        <w:pStyle w:val="BookText"/>
        <w:bidi w:val="0"/>
        <w:jc w:val="both"/>
        <w:rPr/>
      </w:pPr>
      <w:r>
        <w:rPr>
          <w:rFonts w:eastAsia="Times New Roman" w:cs="Times New Roman" w:ascii="Times New Roman" w:hAnsi="Times New Roman"/>
          <w:color w:val="111111"/>
          <w:sz w:val="28"/>
          <w:szCs w:val="28"/>
          <w:lang w:val="en-US"/>
        </w:rPr>
        <w:t>(peperangan) dan kalian bersekongkol serta mengatakan: jika para pejuang</w:t>
      </w:r>
    </w:p>
    <w:p>
      <w:pPr>
        <w:pStyle w:val="BookText"/>
        <w:bidi w:val="0"/>
        <w:jc w:val="both"/>
        <w:rPr/>
      </w:pPr>
      <w:r>
        <w:rPr>
          <w:rFonts w:eastAsia="Times New Roman" w:cs="Times New Roman" w:ascii="Times New Roman" w:hAnsi="Times New Roman"/>
          <w:color w:val="111111"/>
          <w:sz w:val="28"/>
          <w:szCs w:val="28"/>
          <w:lang w:val="en-US"/>
        </w:rPr>
        <w:t>tidak berangkat ke medan peperangan niscaya mereka tidak akan terbunuh.</w:t>
      </w:r>
    </w:p>
    <w:p>
      <w:pPr>
        <w:pStyle w:val="BookText"/>
        <w:bidi w:val="0"/>
        <w:jc w:val="both"/>
        <w:rPr/>
      </w:pPr>
      <w:r>
        <w:rPr>
          <w:rFonts w:eastAsia="Times New Roman" w:cs="Times New Roman" w:ascii="Times New Roman" w:hAnsi="Times New Roman"/>
          <w:color w:val="111111"/>
          <w:sz w:val="28"/>
          <w:szCs w:val="28"/>
          <w:lang w:val="en-US"/>
        </w:rPr>
        <w:t>Apabila kalian memang mampu, maka hindarilah kematian dari diri kalian.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munafik tidak mengetahui bahwa kematian dan kehidupan </w:t>
      </w:r>
    </w:p>
    <w:p>
      <w:pPr>
        <w:pStyle w:val="BookText"/>
        <w:bidi w:val="0"/>
        <w:rPr/>
      </w:pPr>
      <w:r>
        <w:rPr>
          <w:rFonts w:eastAsia="Times New Roman" w:cs="Times New Roman" w:ascii="Times New Roman" w:hAnsi="Times New Roman"/>
          <w:color w:val="111111"/>
          <w:sz w:val="28"/>
          <w:szCs w:val="28"/>
          <w:lang w:val="en-US"/>
        </w:rPr>
        <w:t>ada di tangan Allah karena hati mereka tidak percaya kepada Allah, karena</w:t>
      </w:r>
    </w:p>
    <w:p>
      <w:pPr>
        <w:pStyle w:val="BookText"/>
        <w:bidi w:val="0"/>
        <w:jc w:val="both"/>
        <w:rPr/>
      </w:pPr>
      <w:r>
        <w:rPr>
          <w:rFonts w:eastAsia="Times New Roman" w:cs="Times New Roman" w:ascii="Times New Roman" w:hAnsi="Times New Roman"/>
          <w:color w:val="111111"/>
          <w:sz w:val="28"/>
          <w:szCs w:val="28"/>
          <w:lang w:val="en-US"/>
        </w:rPr>
        <w:t>kepercayaan tidak sesuai dengan kemu nafikan.</w:t>
      </w:r>
    </w:p>
    <w:p>
      <w:pPr>
        <w:pStyle w:val="BookText"/>
        <w:bidi w:val="0"/>
        <w:jc w:val="both"/>
        <w:rPr/>
      </w:pPr>
      <w:r>
        <w:rPr>
          <w:rFonts w:eastAsia="Times New Roman" w:cs="Times New Roman" w:ascii="Times New Roman" w:hAnsi="Times New Roman"/>
          <w:color w:val="111111"/>
          <w:sz w:val="28"/>
          <w:szCs w:val="28"/>
          <w:lang w:val="en-US"/>
        </w:rPr>
        <w:t>Ketika Al-Qur’an yang mulia menceritakan ihwal pertempuaran dan</w:t>
      </w:r>
    </w:p>
    <w:p>
      <w:pPr>
        <w:pStyle w:val="BookText"/>
        <w:bidi w:val="0"/>
        <w:jc w:val="both"/>
        <w:rPr/>
      </w:pPr>
      <w:r>
        <w:rPr>
          <w:rFonts w:eastAsia="Times New Roman" w:cs="Times New Roman" w:ascii="Times New Roman" w:hAnsi="Times New Roman"/>
          <w:color w:val="111111"/>
          <w:sz w:val="28"/>
          <w:szCs w:val="28"/>
          <w:lang w:val="en-US"/>
        </w:rPr>
        <w:t>peperangan yang terjadi di (masa) permulaan Islam, ia berkata: Sesungguhnya</w:t>
      </w:r>
    </w:p>
    <w:p>
      <w:pPr>
        <w:pStyle w:val="BookText"/>
        <w:bidi w:val="0"/>
        <w:jc w:val="both"/>
        <w:rPr/>
      </w:pPr>
      <w:r>
        <w:rPr>
          <w:rFonts w:eastAsia="Times New Roman" w:cs="Times New Roman" w:ascii="Times New Roman" w:hAnsi="Times New Roman"/>
          <w:color w:val="111111"/>
          <w:sz w:val="28"/>
          <w:szCs w:val="28"/>
          <w:lang w:val="en-US"/>
        </w:rPr>
        <w:t>dalam hal ini terdapat sisi ujian dan cobaan, “Dan supaya Allah mengetahui</w:t>
      </w:r>
    </w:p>
    <w:p>
      <w:pPr>
        <w:pStyle w:val="BookText"/>
        <w:bidi w:val="0"/>
        <w:jc w:val="both"/>
        <w:rPr/>
      </w:pPr>
      <w:r>
        <w:rPr>
          <w:rFonts w:eastAsia="Times New Roman" w:cs="Times New Roman" w:ascii="Times New Roman" w:hAnsi="Times New Roman"/>
          <w:color w:val="111111"/>
          <w:sz w:val="28"/>
          <w:szCs w:val="28"/>
          <w:lang w:val="en-US"/>
        </w:rPr>
        <w:t>siapa orang-orang yang munafik. Kepada mereka dikatakan: “Marilah (naik ke</w:t>
      </w:r>
    </w:p>
    <w:p>
      <w:pPr>
        <w:pStyle w:val="BookText"/>
        <w:bidi w:val="0"/>
        <w:jc w:val="both"/>
        <w:rPr/>
      </w:pPr>
      <w:r>
        <w:rPr>
          <w:rFonts w:eastAsia="Times New Roman" w:cs="Times New Roman" w:ascii="Times New Roman" w:hAnsi="Times New Roman"/>
          <w:color w:val="111111"/>
          <w:sz w:val="28"/>
          <w:szCs w:val="28"/>
          <w:lang w:val="en-US"/>
        </w:rPr>
        <w:t>atas)” (Q.S. Ali ‘Imran: 167). Maka, Nabi berkata kepada umatnya; Marilah</w:t>
      </w:r>
    </w:p>
    <w:p>
      <w:pPr>
        <w:pStyle w:val="BookText"/>
        <w:bidi w:val="0"/>
        <w:jc w:val="both"/>
        <w:rPr/>
      </w:pPr>
      <w:r>
        <w:rPr>
          <w:rFonts w:eastAsia="Times New Roman" w:cs="Times New Roman" w:ascii="Times New Roman" w:hAnsi="Times New Roman"/>
          <w:color w:val="111111"/>
          <w:sz w:val="28"/>
          <w:szCs w:val="28"/>
          <w:lang w:val="en-US"/>
        </w:rPr>
        <w:t>kalian(menuju) ke atas, dan Imam juga berkata kepada umatnya: marilah</w:t>
      </w:r>
    </w:p>
    <w:p>
      <w:pPr>
        <w:pStyle w:val="BookText"/>
        <w:bidi w:val="0"/>
        <w:jc w:val="both"/>
        <w:rPr/>
      </w:pPr>
      <w:r>
        <w:rPr>
          <w:rFonts w:eastAsia="Times New Roman" w:cs="Times New Roman" w:ascii="Times New Roman" w:hAnsi="Times New Roman"/>
          <w:color w:val="111111"/>
          <w:sz w:val="28"/>
          <w:szCs w:val="28"/>
          <w:lang w:val="en-US"/>
        </w:rPr>
        <w:t>kalian menuju ke atas. Datang ke atas berarti melaksanakan perintahperintah</w:t>
      </w:r>
    </w:p>
    <w:p>
      <w:pPr>
        <w:pStyle w:val="BookText"/>
        <w:bidi w:val="0"/>
        <w:jc w:val="both"/>
        <w:rPr/>
      </w:pPr>
      <w:r>
        <w:rPr>
          <w:rFonts w:eastAsia="Times New Roman" w:cs="Times New Roman" w:ascii="Times New Roman" w:hAnsi="Times New Roman"/>
          <w:color w:val="111111"/>
          <w:sz w:val="28"/>
          <w:szCs w:val="28"/>
          <w:lang w:val="en-US"/>
        </w:rPr>
        <w:t>dan peraturan-peraturan Ilahi. “Marilah berperang di jalan Allah atau</w:t>
      </w:r>
    </w:p>
    <w:p>
      <w:pPr>
        <w:pStyle w:val="BookText"/>
        <w:bidi w:val="0"/>
        <w:jc w:val="both"/>
        <w:rPr/>
      </w:pPr>
      <w:r>
        <w:rPr>
          <w:rFonts w:eastAsia="Times New Roman" w:cs="Times New Roman" w:ascii="Times New Roman" w:hAnsi="Times New Roman"/>
          <w:color w:val="111111"/>
          <w:sz w:val="28"/>
          <w:szCs w:val="28"/>
          <w:lang w:val="en-US"/>
        </w:rPr>
        <w:t>pertahankanlah” (Q.S. Ali ‘Imran: 167). Boleh jadi peperangan permulaan</w:t>
      </w:r>
    </w:p>
    <w:p>
      <w:pPr>
        <w:pStyle w:val="BookText"/>
        <w:bidi w:val="0"/>
        <w:jc w:val="both"/>
        <w:rPr/>
      </w:pPr>
      <w:r>
        <w:rPr>
          <w:rFonts w:eastAsia="Times New Roman" w:cs="Times New Roman" w:ascii="Times New Roman" w:hAnsi="Times New Roman"/>
          <w:color w:val="111111"/>
          <w:sz w:val="28"/>
          <w:szCs w:val="28"/>
          <w:lang w:val="en-US"/>
        </w:rPr>
        <w:t>atau pertahanan dimulai dengan menyebarkaan agama atau dengan judul</w:t>
      </w:r>
    </w:p>
    <w:p>
      <w:pPr>
        <w:pStyle w:val="BookText"/>
        <w:bidi w:val="0"/>
        <w:jc w:val="both"/>
        <w:rPr/>
      </w:pPr>
      <w:r>
        <w:rPr>
          <w:rFonts w:eastAsia="Times New Roman" w:cs="Times New Roman" w:ascii="Times New Roman" w:hAnsi="Times New Roman"/>
          <w:color w:val="111111"/>
          <w:sz w:val="28"/>
          <w:szCs w:val="28"/>
          <w:lang w:val="en-US"/>
        </w:rPr>
        <w:t>menjaga negeri Islam. Bangkitlah kalian untuk bertempur dan berperang dan</w:t>
      </w:r>
    </w:p>
    <w:p>
      <w:pPr>
        <w:pStyle w:val="BookText"/>
        <w:bidi w:val="0"/>
        <w:jc w:val="both"/>
        <w:rPr/>
      </w:pPr>
      <w:r>
        <w:rPr>
          <w:rFonts w:eastAsia="Times New Roman" w:cs="Times New Roman" w:ascii="Times New Roman" w:hAnsi="Times New Roman"/>
          <w:color w:val="111111"/>
          <w:sz w:val="28"/>
          <w:szCs w:val="28"/>
          <w:lang w:val="en-US"/>
        </w:rPr>
        <w:t>singkirkanlah orang-orang yang menduduki (tanah orang lain secara ilegal).</w:t>
      </w:r>
    </w:p>
    <w:p>
      <w:pPr>
        <w:pStyle w:val="BookText"/>
        <w:bidi w:val="0"/>
        <w:jc w:val="both"/>
        <w:rPr/>
      </w:pPr>
      <w:r>
        <w:rPr>
          <w:rFonts w:eastAsia="Times New Roman" w:cs="Times New Roman" w:ascii="Times New Roman" w:hAnsi="Times New Roman"/>
          <w:color w:val="111111"/>
          <w:sz w:val="28"/>
          <w:szCs w:val="28"/>
          <w:lang w:val="en-US"/>
        </w:rPr>
        <w:t>Orang-orang munafik berkata: Kami tidak melihat bahwa peperangan</w:t>
      </w:r>
    </w:p>
    <w:p>
      <w:pPr>
        <w:pStyle w:val="BookText"/>
        <w:bidi w:val="0"/>
        <w:jc w:val="both"/>
        <w:rPr/>
      </w:pPr>
      <w:r>
        <w:rPr>
          <w:rFonts w:eastAsia="Times New Roman" w:cs="Times New Roman" w:ascii="Times New Roman" w:hAnsi="Times New Roman"/>
          <w:color w:val="111111"/>
          <w:sz w:val="28"/>
          <w:szCs w:val="28"/>
          <w:lang w:val="en-US"/>
        </w:rPr>
        <w:t>ini pantas(untuk dikobarkan), dan ini bukanlah peperangan yang mendatangkan</w:t>
      </w:r>
    </w:p>
    <w:p>
      <w:pPr>
        <w:pStyle w:val="BookText"/>
        <w:bidi w:val="0"/>
        <w:jc w:val="both"/>
        <w:rPr/>
      </w:pPr>
      <w:r>
        <w:rPr>
          <w:rFonts w:eastAsia="Times New Roman" w:cs="Times New Roman" w:ascii="Times New Roman" w:hAnsi="Times New Roman"/>
          <w:color w:val="111111"/>
          <w:sz w:val="28"/>
          <w:szCs w:val="28"/>
          <w:lang w:val="en-US"/>
        </w:rPr>
        <w:t>kebahagiaan. Seandainya peperangan ini baik dan layak,</w:t>
      </w:r>
    </w:p>
    <w:p>
      <w:pPr>
        <w:pStyle w:val="BookText"/>
        <w:bidi w:val="0"/>
        <w:jc w:val="both"/>
        <w:rPr/>
      </w:pPr>
      <w:r>
        <w:rPr>
          <w:rFonts w:eastAsia="Times New Roman" w:cs="Times New Roman" w:ascii="Times New Roman" w:hAnsi="Times New Roman"/>
          <w:color w:val="111111"/>
          <w:sz w:val="28"/>
          <w:szCs w:val="28"/>
          <w:lang w:val="en-US"/>
        </w:rPr>
        <w:t>maka kami tidak akan bimbang untuk turut serta di dalamnya. “Mereka</w:t>
      </w:r>
    </w:p>
    <w:p>
      <w:pPr>
        <w:pStyle w:val="BookText"/>
        <w:bidi w:val="0"/>
        <w:jc w:val="both"/>
        <w:rPr/>
      </w:pPr>
      <w:r>
        <w:rPr>
          <w:rFonts w:eastAsia="Times New Roman" w:cs="Times New Roman" w:ascii="Times New Roman" w:hAnsi="Times New Roman"/>
          <w:color w:val="111111"/>
          <w:sz w:val="28"/>
          <w:szCs w:val="28"/>
          <w:lang w:val="en-US"/>
        </w:rPr>
        <w:t>mengatakan, seandainya kami mengetahui akan terjadi peperangan (ini)</w:t>
      </w:r>
    </w:p>
    <w:p>
      <w:pPr>
        <w:pStyle w:val="BookText"/>
        <w:bidi w:val="0"/>
        <w:jc w:val="both"/>
        <w:rPr/>
      </w:pPr>
      <w:r>
        <w:rPr>
          <w:rFonts w:eastAsia="Times New Roman" w:cs="Times New Roman" w:ascii="Times New Roman" w:hAnsi="Times New Roman"/>
          <w:color w:val="111111"/>
          <w:sz w:val="28"/>
          <w:szCs w:val="28"/>
          <w:lang w:val="en-US"/>
        </w:rPr>
        <w:t>niscaya kami akan mengikuti kalian”(Q.S. Ali ‘Imran: 167). Namun,</w:t>
      </w:r>
    </w:p>
    <w:p>
      <w:pPr>
        <w:pStyle w:val="BookText"/>
        <w:bidi w:val="0"/>
        <w:jc w:val="both"/>
        <w:rPr/>
      </w:pPr>
      <w:r>
        <w:rPr>
          <w:rFonts w:eastAsia="Times New Roman" w:cs="Times New Roman" w:ascii="Times New Roman" w:hAnsi="Times New Roman"/>
          <w:color w:val="111111"/>
          <w:sz w:val="28"/>
          <w:szCs w:val="28"/>
          <w:lang w:val="en-US"/>
        </w:rPr>
        <w:t>Al-Qur’an berkata: Meskipun orang munafik batinnya kafir tetapi dalam</w:t>
      </w:r>
    </w:p>
    <w:p>
      <w:pPr>
        <w:pStyle w:val="BookText"/>
        <w:bidi w:val="0"/>
        <w:jc w:val="both"/>
        <w:rPr/>
      </w:pPr>
      <w:r>
        <w:rPr>
          <w:rFonts w:eastAsia="Times New Roman" w:cs="Times New Roman" w:ascii="Times New Roman" w:hAnsi="Times New Roman"/>
          <w:color w:val="111111"/>
          <w:sz w:val="28"/>
          <w:szCs w:val="28"/>
          <w:lang w:val="en-US"/>
        </w:rPr>
        <w:t>situasi-situasi normal (biasa) dia tidak termasuk bagian dari orang-orang</w:t>
      </w:r>
    </w:p>
    <w:p>
      <w:pPr>
        <w:pStyle w:val="BookText"/>
        <w:bidi w:val="0"/>
        <w:jc w:val="both"/>
        <w:rPr/>
      </w:pPr>
      <w:r>
        <w:rPr>
          <w:rFonts w:eastAsia="Times New Roman" w:cs="Times New Roman" w:ascii="Times New Roman" w:hAnsi="Times New Roman"/>
          <w:color w:val="111111"/>
          <w:sz w:val="28"/>
          <w:szCs w:val="28"/>
          <w:lang w:val="en-US"/>
        </w:rPr>
        <w:t>kafir atau bagian dari orang-orang Mukmin, “Mereka dalam keadaan raguragu</w:t>
      </w:r>
    </w:p>
    <w:p>
      <w:pPr>
        <w:pStyle w:val="BookText"/>
        <w:bidi w:val="0"/>
        <w:jc w:val="both"/>
        <w:rPr/>
      </w:pPr>
      <w:r>
        <w:rPr>
          <w:rFonts w:eastAsia="Times New Roman" w:cs="Times New Roman" w:ascii="Times New Roman" w:hAnsi="Times New Roman"/>
          <w:color w:val="111111"/>
          <w:sz w:val="28"/>
          <w:szCs w:val="28"/>
          <w:lang w:val="en-US"/>
        </w:rPr>
        <w:t>antara yang demikian (iman atau kafir): tidak masuk pada golongan ini</w:t>
      </w:r>
    </w:p>
    <w:p>
      <w:pPr>
        <w:pStyle w:val="BookText"/>
        <w:bidi w:val="0"/>
        <w:jc w:val="both"/>
        <w:rPr/>
      </w:pPr>
      <w:r>
        <w:rPr>
          <w:rFonts w:eastAsia="Times New Roman" w:cs="Times New Roman" w:ascii="Times New Roman" w:hAnsi="Times New Roman"/>
          <w:color w:val="111111"/>
          <w:sz w:val="28"/>
          <w:szCs w:val="28"/>
          <w:lang w:val="en-US"/>
        </w:rPr>
        <w:t>(orang-orang beriman) dan tidak (pula) pada golongan itu(orangorang</w:t>
      </w:r>
    </w:p>
    <w:p>
      <w:pPr>
        <w:pStyle w:val="BookText"/>
        <w:bidi w:val="0"/>
        <w:jc w:val="both"/>
        <w:rPr/>
      </w:pPr>
      <w:r>
        <w:rPr>
          <w:rFonts w:eastAsia="Times New Roman" w:cs="Times New Roman" w:ascii="Times New Roman" w:hAnsi="Times New Roman"/>
          <w:color w:val="111111"/>
          <w:sz w:val="28"/>
          <w:szCs w:val="28"/>
          <w:lang w:val="en-US"/>
        </w:rPr>
        <w:t>kafir)”(Q.S. an-Nisa’: 143). Akan tetapi, mereka pada hari ujian dan</w:t>
      </w:r>
    </w:p>
    <w:p>
      <w:pPr>
        <w:pStyle w:val="BookText"/>
        <w:bidi w:val="0"/>
        <w:jc w:val="both"/>
        <w:rPr/>
      </w:pPr>
      <w:r>
        <w:rPr>
          <w:rFonts w:eastAsia="Times New Roman" w:cs="Times New Roman" w:ascii="Times New Roman" w:hAnsi="Times New Roman"/>
          <w:color w:val="111111"/>
          <w:sz w:val="28"/>
          <w:szCs w:val="28"/>
          <w:lang w:val="en-US"/>
        </w:rPr>
        <w:t>percobaan lebih dekat kepada orang-orang kafir, “Mereka pada hari itu lebih</w:t>
      </w:r>
    </w:p>
    <w:p>
      <w:pPr>
        <w:pStyle w:val="BookText"/>
        <w:bidi w:val="0"/>
        <w:jc w:val="both"/>
        <w:rPr/>
      </w:pPr>
      <w:r>
        <w:rPr>
          <w:rFonts w:eastAsia="Times New Roman" w:cs="Times New Roman" w:ascii="Times New Roman" w:hAnsi="Times New Roman"/>
          <w:color w:val="111111"/>
          <w:sz w:val="28"/>
          <w:szCs w:val="28"/>
          <w:lang w:val="en-US"/>
        </w:rPr>
        <w:t>dekat kepada kekafiran daripada keimanan” (Q.S. Ali ‘Imran: 167). Oleh</w:t>
      </w:r>
    </w:p>
    <w:p>
      <w:pPr>
        <w:pStyle w:val="BookText"/>
        <w:bidi w:val="0"/>
        <w:jc w:val="both"/>
        <w:rPr/>
      </w:pPr>
      <w:r>
        <w:rPr>
          <w:rFonts w:eastAsia="Times New Roman" w:cs="Times New Roman" w:ascii="Times New Roman" w:hAnsi="Times New Roman"/>
          <w:color w:val="111111"/>
          <w:sz w:val="28"/>
          <w:szCs w:val="28"/>
          <w:lang w:val="en-US"/>
        </w:rPr>
        <w:t>karena hati mereka kafir, sementara kendali mereka dan kepemim pinan</w:t>
      </w:r>
    </w:p>
    <w:p>
      <w:pPr>
        <w:pStyle w:val="BookText"/>
        <w:bidi w:val="0"/>
        <w:jc w:val="both"/>
        <w:rPr/>
      </w:pPr>
      <w:r>
        <w:rPr>
          <w:rFonts w:eastAsia="Times New Roman" w:cs="Times New Roman" w:ascii="Times New Roman" w:hAnsi="Times New Roman"/>
          <w:color w:val="111111"/>
          <w:sz w:val="28"/>
          <w:szCs w:val="28"/>
          <w:lang w:val="en-US"/>
        </w:rPr>
        <w:t>mereka berada di bawah kekuasaan hati mereka, sedangkan hati mereka</w:t>
      </w:r>
    </w:p>
    <w:p>
      <w:pPr>
        <w:pStyle w:val="BookText"/>
        <w:bidi w:val="0"/>
        <w:jc w:val="both"/>
        <w:rPr/>
      </w:pPr>
      <w:r>
        <w:rPr>
          <w:rFonts w:eastAsia="Times New Roman" w:cs="Times New Roman" w:ascii="Times New Roman" w:hAnsi="Times New Roman"/>
          <w:color w:val="111111"/>
          <w:sz w:val="28"/>
          <w:szCs w:val="28"/>
          <w:lang w:val="en-US"/>
        </w:rPr>
        <w:t>lebih condong kepada kekufuran.</w:t>
      </w:r>
    </w:p>
    <w:p>
      <w:pPr>
        <w:pStyle w:val="BookText"/>
        <w:bidi w:val="0"/>
        <w:jc w:val="both"/>
        <w:rPr/>
      </w:pPr>
      <w:r>
        <w:rPr>
          <w:rFonts w:eastAsia="Times New Roman" w:cs="Times New Roman" w:ascii="Times New Roman" w:hAnsi="Times New Roman"/>
          <w:color w:val="111111"/>
          <w:sz w:val="28"/>
          <w:szCs w:val="28"/>
          <w:lang w:val="en-US"/>
        </w:rPr>
        <w:t>Oleh karena itu, mereka pada hari-hari yang berbahaya akan menjadi</w:t>
      </w:r>
    </w:p>
    <w:p>
      <w:pPr>
        <w:pStyle w:val="BookText"/>
        <w:bidi w:val="0"/>
        <w:jc w:val="both"/>
        <w:rPr/>
      </w:pPr>
      <w:r>
        <w:rPr>
          <w:rFonts w:eastAsia="Times New Roman" w:cs="Times New Roman" w:ascii="Times New Roman" w:hAnsi="Times New Roman"/>
          <w:color w:val="111111"/>
          <w:sz w:val="28"/>
          <w:szCs w:val="28"/>
          <w:lang w:val="en-US"/>
        </w:rPr>
        <w:t>orang-orang yang lebih dekat kepada kekufuran ketimbang keimanan, dan</w:t>
      </w:r>
    </w:p>
    <w:p>
      <w:pPr>
        <w:pStyle w:val="BookText"/>
        <w:bidi w:val="0"/>
        <w:jc w:val="both"/>
        <w:rPr/>
      </w:pPr>
      <w:r>
        <w:rPr>
          <w:rFonts w:eastAsia="Times New Roman" w:cs="Times New Roman" w:ascii="Times New Roman" w:hAnsi="Times New Roman"/>
          <w:color w:val="111111"/>
          <w:sz w:val="28"/>
          <w:szCs w:val="28"/>
          <w:lang w:val="en-US"/>
        </w:rPr>
        <w:t>juga “Mereka mengatakan dengan mulutnya apa yang tidak terkandung dalam</w:t>
      </w:r>
    </w:p>
    <w:p>
      <w:pPr>
        <w:pStyle w:val="BookText"/>
        <w:bidi w:val="0"/>
        <w:jc w:val="both"/>
        <w:rPr/>
      </w:pPr>
      <w:r>
        <w:rPr>
          <w:rFonts w:eastAsia="Times New Roman" w:cs="Times New Roman" w:ascii="Times New Roman" w:hAnsi="Times New Roman"/>
          <w:color w:val="111111"/>
          <w:sz w:val="28"/>
          <w:szCs w:val="28"/>
          <w:lang w:val="en-US"/>
        </w:rPr>
        <w:t>hatinya dan Allah lebih mengetahui apa yang mereka sembunyikan” (Q.S.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Imran: 167). Dan saat itu mereka berkata kepada orang-orang munafik:</w:t>
      </w:r>
    </w:p>
    <w:p>
      <w:pPr>
        <w:pStyle w:val="BookText"/>
        <w:bidi w:val="0"/>
        <w:jc w:val="both"/>
        <w:rPr/>
      </w:pPr>
      <w:r>
        <w:rPr>
          <w:rFonts w:eastAsia="Times New Roman" w:cs="Times New Roman" w:ascii="Times New Roman" w:hAnsi="Times New Roman"/>
          <w:color w:val="111111"/>
          <w:sz w:val="28"/>
          <w:szCs w:val="28"/>
          <w:lang w:val="en-US"/>
        </w:rPr>
        <w:t>Kami telah mengatakan kepada para pejuang itu, janganlah kalian pergi untuk</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berperang, jika mereka tidak jadi pergi niscaya mereka tidak akan terbunuh,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Orang-orang yang mengatakan kepada saudara-saudaranya dan mereka</w:t>
      </w:r>
    </w:p>
    <w:p>
      <w:pPr>
        <w:pStyle w:val="BookText"/>
        <w:bidi w:val="0"/>
        <w:jc w:val="both"/>
        <w:rPr/>
      </w:pPr>
      <w:r>
        <w:rPr>
          <w:rFonts w:eastAsia="Times New Roman" w:cs="Times New Roman" w:ascii="Times New Roman" w:hAnsi="Times New Roman"/>
          <w:color w:val="111111"/>
          <w:sz w:val="28"/>
          <w:szCs w:val="28"/>
          <w:lang w:val="en-US"/>
        </w:rPr>
        <w:t>tidak turut serta pergi berperang, “Sekiranya mereka mengikuti kita, tentulah</w:t>
      </w:r>
    </w:p>
    <w:p>
      <w:pPr>
        <w:pStyle w:val="BookText"/>
        <w:bidi w:val="0"/>
        <w:jc w:val="both"/>
        <w:rPr/>
      </w:pPr>
      <w:r>
        <w:rPr>
          <w:rFonts w:eastAsia="Times New Roman" w:cs="Times New Roman" w:ascii="Times New Roman" w:hAnsi="Times New Roman"/>
          <w:color w:val="111111"/>
          <w:sz w:val="28"/>
          <w:szCs w:val="28"/>
          <w:lang w:val="en-US"/>
        </w:rPr>
        <w:t>mereka tidak terbunuh’” (Q.S. Ali ‘Imran: 167). Akan tetapi, mereka tidak</w:t>
      </w:r>
    </w:p>
    <w:p>
      <w:pPr>
        <w:pStyle w:val="BookText"/>
        <w:bidi w:val="0"/>
        <w:jc w:val="both"/>
        <w:rPr/>
      </w:pPr>
      <w:r>
        <w:rPr>
          <w:rFonts w:eastAsia="Times New Roman" w:cs="Times New Roman" w:ascii="Times New Roman" w:hAnsi="Times New Roman"/>
          <w:color w:val="111111"/>
          <w:sz w:val="28"/>
          <w:szCs w:val="28"/>
          <w:lang w:val="en-US"/>
        </w:rPr>
        <w:t>mendengarkan perkataan kami, lalu mereka pergi ke medan perperangan</w:t>
      </w:r>
    </w:p>
    <w:p>
      <w:pPr>
        <w:pStyle w:val="BookText"/>
        <w:bidi w:val="0"/>
        <w:jc w:val="both"/>
        <w:rPr/>
      </w:pPr>
      <w:r>
        <w:rPr>
          <w:rFonts w:eastAsia="Times New Roman" w:cs="Times New Roman" w:ascii="Times New Roman" w:hAnsi="Times New Roman"/>
          <w:color w:val="111111"/>
          <w:sz w:val="28"/>
          <w:szCs w:val="28"/>
          <w:lang w:val="en-US"/>
        </w:rPr>
        <w:t>sehinga mereka terbunuh. Al-Qur’an berkata, “Tolaklah kematian itu dari</w:t>
      </w:r>
    </w:p>
    <w:p>
      <w:pPr>
        <w:pStyle w:val="BookText"/>
        <w:bidi w:val="0"/>
        <w:jc w:val="both"/>
        <w:rPr/>
      </w:pPr>
      <w:r>
        <w:rPr>
          <w:rFonts w:eastAsia="Times New Roman" w:cs="Times New Roman" w:ascii="Times New Roman" w:hAnsi="Times New Roman"/>
          <w:color w:val="111111"/>
          <w:sz w:val="28"/>
          <w:szCs w:val="28"/>
          <w:lang w:val="en-US"/>
        </w:rPr>
        <w:t>dirimu, jika kamu orang-orang yang benar” (Q.S. Ali ‘Imran: 167). Jika kalian</w:t>
      </w:r>
    </w:p>
    <w:p>
      <w:pPr>
        <w:pStyle w:val="BookText"/>
        <w:bidi w:val="0"/>
        <w:jc w:val="both"/>
        <w:rPr/>
      </w:pPr>
      <w:r>
        <w:rPr>
          <w:rFonts w:eastAsia="Times New Roman" w:cs="Times New Roman" w:ascii="Times New Roman" w:hAnsi="Times New Roman"/>
          <w:color w:val="111111"/>
          <w:sz w:val="28"/>
          <w:szCs w:val="28"/>
          <w:lang w:val="en-US"/>
        </w:rPr>
        <w:t>memang mampu, maka usirlah kematian dari diri kalian, tetapi kematian</w:t>
      </w:r>
    </w:p>
    <w:p>
      <w:pPr>
        <w:pStyle w:val="BookText"/>
        <w:bidi w:val="0"/>
        <w:jc w:val="both"/>
        <w:rPr/>
      </w:pPr>
      <w:r>
        <w:rPr>
          <w:rFonts w:eastAsia="Times New Roman" w:cs="Times New Roman" w:ascii="Times New Roman" w:hAnsi="Times New Roman"/>
          <w:color w:val="111111"/>
          <w:sz w:val="28"/>
          <w:szCs w:val="28"/>
          <w:lang w:val="en-US"/>
        </w:rPr>
        <w:t>tidak dapat meninggalkan kalian meskipun kalian berada di menara tinggi</w:t>
      </w:r>
    </w:p>
    <w:p>
      <w:pPr>
        <w:pStyle w:val="BookText"/>
        <w:bidi w:val="0"/>
        <w:jc w:val="both"/>
        <w:rPr/>
      </w:pPr>
      <w:r>
        <w:rPr>
          <w:rFonts w:eastAsia="Times New Roman" w:cs="Times New Roman" w:ascii="Times New Roman" w:hAnsi="Times New Roman"/>
          <w:color w:val="111111"/>
          <w:sz w:val="28"/>
          <w:szCs w:val="28"/>
          <w:lang w:val="en-US"/>
        </w:rPr>
        <w:t>yang dibangun (dengan kokoh), ia tetap mengejar kalian dan jika kalian lari</w:t>
      </w:r>
    </w:p>
    <w:p>
      <w:pPr>
        <w:pStyle w:val="BookText"/>
        <w:bidi w:val="0"/>
        <w:jc w:val="both"/>
        <w:rPr/>
      </w:pPr>
      <w:r>
        <w:rPr>
          <w:rFonts w:eastAsia="Times New Roman" w:cs="Times New Roman" w:ascii="Times New Roman" w:hAnsi="Times New Roman"/>
          <w:color w:val="111111"/>
          <w:sz w:val="28"/>
          <w:szCs w:val="28"/>
          <w:lang w:val="en-US"/>
        </w:rPr>
        <w:t>ia akan (segera) menangkap kalian.</w:t>
      </w:r>
    </w:p>
    <w:p>
      <w:pPr>
        <w:pStyle w:val="BookText"/>
        <w:bidi w:val="0"/>
        <w:jc w:val="both"/>
        <w:rPr/>
      </w:pPr>
      <w:r>
        <w:rPr>
          <w:rFonts w:eastAsia="Times New Roman" w:cs="Times New Roman" w:ascii="Times New Roman" w:hAnsi="Times New Roman"/>
          <w:color w:val="111111"/>
          <w:sz w:val="28"/>
          <w:szCs w:val="28"/>
          <w:lang w:val="en-US"/>
        </w:rPr>
        <w:t>Jadi, kematian dan kehidupan ada di tangan Allah dan Dialah penyebab</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kehidupan dan kematian, sementara kalian tidak akan pernah melakukan hal itu. </w:t>
      </w:r>
      <w:bookmarkStart w:id="72" w:name="pg5924_44569"/>
    </w:p>
    <w:p>
      <w:pPr>
        <w:pStyle w:val="Heading2"/>
        <w:numPr>
          <w:ilvl w:val="1"/>
          <w:numId w:val="1"/>
        </w:numPr>
        <w:bidi w:val="0"/>
        <w:jc w:val="left"/>
        <w:rPr/>
      </w:pPr>
      <w:bookmarkStart w:id="73" w:name="__RefHeading___Toc5518956_581953129"/>
      <w:bookmarkStart w:id="74" w:name="_Toc24"/>
      <w:bookmarkEnd w:id="72"/>
      <w:bookmarkEnd w:id="73"/>
      <w:r>
        <w:rPr/>
        <w:t>Pelajaran VII</w:t>
      </w:r>
      <w:bookmarkEnd w:id="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5" w:name="__RefHeading___Toc5518958_581953129"/>
      <w:bookmarkStart w:id="76" w:name="_Toc25"/>
      <w:bookmarkEnd w:id="75"/>
      <w:r>
        <w:rPr/>
        <w:t>Al-Qur’an Al-Karim sebagai Sebab Tawalli Dan Tabarri yang Terpenting</w:t>
      </w:r>
      <w:bookmarkEnd w:id="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Al-Qur’an Al-Karim Sebagai Sebab Tawalli Dan Tabarri yang Terpenting</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Kami telah menjelaskan sebagian masalah seputar tawalli dan tabarri</w:t>
      </w:r>
    </w:p>
    <w:p>
      <w:pPr>
        <w:pStyle w:val="BookText"/>
        <w:bidi w:val="0"/>
        <w:jc w:val="both"/>
        <w:rPr/>
      </w:pPr>
      <w:r>
        <w:rPr>
          <w:rFonts w:eastAsia="Times New Roman" w:cs="Times New Roman" w:ascii="Times New Roman" w:hAnsi="Times New Roman"/>
          <w:color w:val="111111"/>
          <w:sz w:val="28"/>
          <w:szCs w:val="28"/>
          <w:lang w:val="en-US"/>
        </w:rPr>
        <w:t>dalam pandangan Al-Qur’an yang mulia. Kami telah menjelaskan juga</w:t>
      </w:r>
    </w:p>
    <w:p>
      <w:pPr>
        <w:pStyle w:val="BookText"/>
        <w:bidi w:val="0"/>
        <w:jc w:val="both"/>
        <w:rPr/>
      </w:pPr>
      <w:r>
        <w:rPr>
          <w:rFonts w:eastAsia="Times New Roman" w:cs="Times New Roman" w:ascii="Times New Roman" w:hAnsi="Times New Roman"/>
          <w:color w:val="111111"/>
          <w:sz w:val="28"/>
          <w:szCs w:val="28"/>
          <w:lang w:val="en-US"/>
        </w:rPr>
        <w:t>bagaimana tawalli dan tabarri terhitung sebagai bagian dari tiang-tiang</w:t>
      </w:r>
    </w:p>
    <w:p>
      <w:pPr>
        <w:pStyle w:val="BookText"/>
        <w:bidi w:val="0"/>
        <w:jc w:val="both"/>
        <w:rPr/>
      </w:pPr>
      <w:r>
        <w:rPr>
          <w:rFonts w:eastAsia="Times New Roman" w:cs="Times New Roman" w:ascii="Times New Roman" w:hAnsi="Times New Roman"/>
          <w:color w:val="111111"/>
          <w:sz w:val="28"/>
          <w:szCs w:val="28"/>
          <w:lang w:val="en-US"/>
        </w:rPr>
        <w:t>agama yang pokok. Nah, untuk menyempurnakan pembahasan tersebut</w:t>
      </w:r>
    </w:p>
    <w:p>
      <w:pPr>
        <w:pStyle w:val="BookText"/>
        <w:bidi w:val="0"/>
        <w:jc w:val="both"/>
        <w:rPr/>
      </w:pPr>
      <w:r>
        <w:rPr>
          <w:rFonts w:eastAsia="Times New Roman" w:cs="Times New Roman" w:ascii="Times New Roman" w:hAnsi="Times New Roman"/>
          <w:color w:val="111111"/>
          <w:sz w:val="28"/>
          <w:szCs w:val="28"/>
          <w:lang w:val="en-US"/>
        </w:rPr>
        <w:t>dan menyiapkan tempat untuk pembahasan-pembahasan berikutnya, kami</w:t>
      </w:r>
    </w:p>
    <w:p>
      <w:pPr>
        <w:pStyle w:val="BookText"/>
        <w:bidi w:val="0"/>
        <w:jc w:val="both"/>
        <w:rPr/>
      </w:pPr>
      <w:r>
        <w:rPr>
          <w:rFonts w:eastAsia="Times New Roman" w:cs="Times New Roman" w:ascii="Times New Roman" w:hAnsi="Times New Roman"/>
          <w:color w:val="111111"/>
          <w:sz w:val="28"/>
          <w:szCs w:val="28"/>
          <w:lang w:val="en-US"/>
        </w:rPr>
        <w:t>katakan: Sesungguhnya Al-Qur’an yang mulia adalah faktor yang paling</w:t>
      </w:r>
    </w:p>
    <w:p>
      <w:pPr>
        <w:pStyle w:val="BookText"/>
        <w:bidi w:val="0"/>
        <w:jc w:val="both"/>
        <w:rPr/>
      </w:pPr>
      <w:r>
        <w:rPr>
          <w:rFonts w:eastAsia="Times New Roman" w:cs="Times New Roman" w:ascii="Times New Roman" w:hAnsi="Times New Roman"/>
          <w:color w:val="111111"/>
          <w:sz w:val="28"/>
          <w:szCs w:val="28"/>
          <w:lang w:val="en-US"/>
        </w:rPr>
        <w:t>penting dalam tawalli dan tabarri dan memiliki peranan dalam mendorong</w:t>
      </w:r>
    </w:p>
    <w:p>
      <w:pPr>
        <w:pStyle w:val="BookText"/>
        <w:bidi w:val="0"/>
        <w:jc w:val="both"/>
        <w:rPr/>
      </w:pPr>
      <w:r>
        <w:rPr>
          <w:rFonts w:eastAsia="Times New Roman" w:cs="Times New Roman" w:ascii="Times New Roman" w:hAnsi="Times New Roman"/>
          <w:color w:val="111111"/>
          <w:sz w:val="28"/>
          <w:szCs w:val="28"/>
          <w:lang w:val="en-US"/>
        </w:rPr>
        <w:t>keyakinan bahwa Allah adalah wali (kekasih atau pemimpin) manusia dan</w:t>
      </w:r>
    </w:p>
    <w:p>
      <w:pPr>
        <w:pStyle w:val="BookText"/>
        <w:bidi w:val="0"/>
        <w:jc w:val="both"/>
        <w:rPr/>
      </w:pPr>
      <w:r>
        <w:rPr>
          <w:rFonts w:eastAsia="Times New Roman" w:cs="Times New Roman" w:ascii="Times New Roman" w:hAnsi="Times New Roman"/>
          <w:color w:val="111111"/>
          <w:sz w:val="28"/>
          <w:szCs w:val="28"/>
          <w:lang w:val="en-US"/>
        </w:rPr>
        <w:t>manusia berada di bawah wilayah (kecintaan atau kepemimpinan) Allah</w:t>
      </w:r>
    </w:p>
    <w:p>
      <w:pPr>
        <w:pStyle w:val="BookText"/>
        <w:bidi w:val="0"/>
        <w:jc w:val="both"/>
        <w:rPr/>
      </w:pPr>
      <w:r>
        <w:rPr>
          <w:rFonts w:eastAsia="Times New Roman" w:cs="Times New Roman" w:ascii="Times New Roman" w:hAnsi="Times New Roman"/>
          <w:color w:val="111111"/>
          <w:sz w:val="28"/>
          <w:szCs w:val="28"/>
          <w:lang w:val="en-US"/>
        </w:rPr>
        <w:t>yang hasilnya bahwa manusia akan mencintai wilayah Allah dan</w:t>
      </w:r>
    </w:p>
    <w:p>
      <w:pPr>
        <w:pStyle w:val="BookText"/>
        <w:bidi w:val="0"/>
        <w:jc w:val="both"/>
        <w:rPr/>
      </w:pPr>
      <w:r>
        <w:rPr>
          <w:rFonts w:eastAsia="Times New Roman" w:cs="Times New Roman" w:ascii="Times New Roman" w:hAnsi="Times New Roman"/>
          <w:color w:val="111111"/>
          <w:sz w:val="28"/>
          <w:szCs w:val="28"/>
          <w:lang w:val="en-US"/>
        </w:rPr>
        <w:t>wilayah wali-wali Allah. Ikatan dan hubungan yang paling kuat yang mengikat</w:t>
      </w:r>
    </w:p>
    <w:p>
      <w:pPr>
        <w:pStyle w:val="BookText"/>
        <w:bidi w:val="0"/>
        <w:jc w:val="both"/>
        <w:rPr/>
      </w:pPr>
      <w:r>
        <w:rPr>
          <w:rFonts w:eastAsia="Times New Roman" w:cs="Times New Roman" w:ascii="Times New Roman" w:hAnsi="Times New Roman"/>
          <w:color w:val="111111"/>
          <w:sz w:val="28"/>
          <w:szCs w:val="28"/>
          <w:lang w:val="en-US"/>
        </w:rPr>
        <w:t>hamba dan Allah dan yang mengantarkan curahan anugerah Allah kepada</w:t>
      </w:r>
    </w:p>
    <w:p>
      <w:pPr>
        <w:pStyle w:val="BookText"/>
        <w:bidi w:val="0"/>
        <w:jc w:val="both"/>
        <w:rPr/>
      </w:pPr>
      <w:r>
        <w:rPr>
          <w:rFonts w:eastAsia="Times New Roman" w:cs="Times New Roman" w:ascii="Times New Roman" w:hAnsi="Times New Roman"/>
          <w:color w:val="111111"/>
          <w:sz w:val="28"/>
          <w:szCs w:val="28"/>
          <w:lang w:val="en-US"/>
        </w:rPr>
        <w:t>hamba-hamba-Nya adalah Al-Qur’an yang mulia. Merasa tenteram dengan</w:t>
      </w:r>
    </w:p>
    <w:p>
      <w:pPr>
        <w:pStyle w:val="BookText"/>
        <w:bidi w:val="0"/>
        <w:jc w:val="both"/>
        <w:rPr/>
      </w:pPr>
      <w:r>
        <w:rPr>
          <w:rFonts w:eastAsia="Times New Roman" w:cs="Times New Roman" w:ascii="Times New Roman" w:hAnsi="Times New Roman"/>
          <w:color w:val="111111"/>
          <w:sz w:val="28"/>
          <w:szCs w:val="28"/>
          <w:lang w:val="en-US"/>
        </w:rPr>
        <w:t>kehadiran Kitab ini, merenungkan (tadabbur) isi Kitab ini, beriman kepada</w:t>
      </w:r>
    </w:p>
    <w:p>
      <w:pPr>
        <w:pStyle w:val="BookText"/>
        <w:bidi w:val="0"/>
        <w:jc w:val="both"/>
        <w:rPr/>
      </w:pPr>
      <w:r>
        <w:rPr>
          <w:rFonts w:eastAsia="Times New Roman" w:cs="Times New Roman" w:ascii="Times New Roman" w:hAnsi="Times New Roman"/>
          <w:color w:val="111111"/>
          <w:sz w:val="28"/>
          <w:szCs w:val="28"/>
          <w:lang w:val="en-US"/>
        </w:rPr>
        <w:t>apa saja yang dibawa oleh Kitab ini dan mengamalkan perintah-perintah</w:t>
      </w:r>
    </w:p>
    <w:p>
      <w:pPr>
        <w:pStyle w:val="BookText"/>
        <w:bidi w:val="0"/>
        <w:jc w:val="both"/>
        <w:rPr/>
      </w:pPr>
      <w:r>
        <w:rPr>
          <w:rFonts w:eastAsia="Times New Roman" w:cs="Times New Roman" w:ascii="Times New Roman" w:hAnsi="Times New Roman"/>
          <w:color w:val="111111"/>
          <w:sz w:val="28"/>
          <w:szCs w:val="28"/>
          <w:lang w:val="en-US"/>
        </w:rPr>
        <w:t>Kitab ini temasuk jalan yang paling penting dalam menapaki wilayah Allah.</w:t>
      </w:r>
    </w:p>
    <w:p>
      <w:pPr>
        <w:pStyle w:val="BookText"/>
        <w:bidi w:val="0"/>
        <w:jc w:val="both"/>
        <w:rPr/>
      </w:pPr>
      <w:r>
        <w:rPr>
          <w:rFonts w:eastAsia="Times New Roman" w:cs="Times New Roman" w:ascii="Times New Roman" w:hAnsi="Times New Roman"/>
          <w:color w:val="111111"/>
          <w:sz w:val="28"/>
          <w:szCs w:val="28"/>
          <w:lang w:val="en-US"/>
        </w:rPr>
        <w:t>Dalil atas pembahasan ini dan topik ini adalah firman-Nya tabaraka</w:t>
      </w:r>
    </w:p>
    <w:p>
      <w:pPr>
        <w:pStyle w:val="BookText"/>
        <w:bidi w:val="0"/>
        <w:jc w:val="both"/>
        <w:rPr/>
      </w:pPr>
      <w:r>
        <w:rPr>
          <w:rFonts w:eastAsia="Times New Roman" w:cs="Times New Roman" w:ascii="Times New Roman" w:hAnsi="Times New Roman"/>
          <w:color w:val="111111"/>
          <w:sz w:val="28"/>
          <w:szCs w:val="28"/>
          <w:lang w:val="en-US"/>
        </w:rPr>
        <w:t>wa ta’ala dalam surah Al-A’raf, “Sesungguhnya kekasihku (pelindungku) ialah</w:t>
      </w:r>
    </w:p>
    <w:p>
      <w:pPr>
        <w:pStyle w:val="BookText"/>
        <w:bidi w:val="0"/>
        <w:jc w:val="both"/>
        <w:rPr/>
      </w:pPr>
      <w:r>
        <w:rPr>
          <w:rFonts w:eastAsia="Times New Roman" w:cs="Times New Roman" w:ascii="Times New Roman" w:hAnsi="Times New Roman"/>
          <w:color w:val="111111"/>
          <w:sz w:val="28"/>
          <w:szCs w:val="28"/>
          <w:lang w:val="en-US"/>
        </w:rPr>
        <w:t>Allah Yang telah menurunkan Al-Kitab( Al-Qur’an) dan Dia melindungi</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saleh”(Q.S. Al-A’raf: 196). </w:t>
      </w:r>
    </w:p>
    <w:p>
      <w:pPr>
        <w:pStyle w:val="BookText"/>
        <w:bidi w:val="0"/>
        <w:rPr/>
      </w:pPr>
      <w:r>
        <w:rPr>
          <w:rFonts w:eastAsia="Times New Roman" w:cs="Times New Roman" w:ascii="Times New Roman" w:hAnsi="Times New Roman"/>
          <w:color w:val="111111"/>
          <w:sz w:val="28"/>
          <w:szCs w:val="28"/>
          <w:lang w:val="en-US"/>
        </w:rPr>
        <w:t>Poin pertama dalam ayat yang mulia ini adalah firman-Nya, “Sesungguhnya</w:t>
      </w:r>
    </w:p>
    <w:p>
      <w:pPr>
        <w:pStyle w:val="BookText"/>
        <w:bidi w:val="0"/>
        <w:jc w:val="both"/>
        <w:rPr/>
      </w:pPr>
      <w:r>
        <w:rPr>
          <w:rFonts w:eastAsia="Times New Roman" w:cs="Times New Roman" w:ascii="Times New Roman" w:hAnsi="Times New Roman"/>
          <w:color w:val="111111"/>
          <w:sz w:val="28"/>
          <w:szCs w:val="28"/>
          <w:lang w:val="en-US"/>
        </w:rPr>
        <w:t>kekasihku adalah Allah”. Itulah Tuhan yang aku di bawah wilayah-</w:t>
      </w:r>
    </w:p>
    <w:p>
      <w:pPr>
        <w:pStyle w:val="BookText"/>
        <w:bidi w:val="0"/>
        <w:jc w:val="both"/>
        <w:rPr/>
      </w:pPr>
      <w:r>
        <w:rPr>
          <w:rFonts w:eastAsia="Times New Roman" w:cs="Times New Roman" w:ascii="Times New Roman" w:hAnsi="Times New Roman"/>
          <w:color w:val="111111"/>
          <w:sz w:val="28"/>
          <w:szCs w:val="28"/>
          <w:lang w:val="en-US"/>
        </w:rPr>
        <w:t>Nya dan segala urusanku berada di bawah kendali-Nya, juga pendidikanku</w:t>
      </w:r>
    </w:p>
    <w:p>
      <w:pPr>
        <w:pStyle w:val="BookText"/>
        <w:bidi w:val="0"/>
        <w:jc w:val="both"/>
        <w:rPr/>
      </w:pPr>
      <w:r>
        <w:rPr>
          <w:rFonts w:eastAsia="Times New Roman" w:cs="Times New Roman" w:ascii="Times New Roman" w:hAnsi="Times New Roman"/>
          <w:color w:val="111111"/>
          <w:sz w:val="28"/>
          <w:szCs w:val="28"/>
          <w:lang w:val="en-US"/>
        </w:rPr>
        <w:t>dan perkembanganku berada di bawah wilayah-Nya, sumber mabda’)</w:t>
      </w:r>
    </w:p>
    <w:p>
      <w:pPr>
        <w:pStyle w:val="BookText"/>
        <w:bidi w:val="0"/>
        <w:jc w:val="both"/>
        <w:rPr/>
      </w:pPr>
      <w:r>
        <w:rPr>
          <w:rFonts w:eastAsia="Times New Roman" w:cs="Times New Roman" w:ascii="Times New Roman" w:hAnsi="Times New Roman"/>
          <w:color w:val="111111"/>
          <w:sz w:val="28"/>
          <w:szCs w:val="28"/>
          <w:lang w:val="en-US"/>
        </w:rPr>
        <w:t>itu adalah Allah—“Sesungguhnya kekasihku adalah Allah”. Hal yang paling</w:t>
      </w:r>
    </w:p>
    <w:p>
      <w:pPr>
        <w:pStyle w:val="BookText"/>
        <w:bidi w:val="0"/>
        <w:jc w:val="both"/>
        <w:rPr/>
      </w:pPr>
      <w:r>
        <w:rPr>
          <w:rFonts w:eastAsia="Times New Roman" w:cs="Times New Roman" w:ascii="Times New Roman" w:hAnsi="Times New Roman"/>
          <w:color w:val="111111"/>
          <w:sz w:val="28"/>
          <w:szCs w:val="28"/>
          <w:lang w:val="en-US"/>
        </w:rPr>
        <w:t>utama yang berhubungan dengan masalah ini adalah penurunan Al-</w:t>
      </w:r>
    </w:p>
    <w:p>
      <w:pPr>
        <w:pStyle w:val="BookText"/>
        <w:bidi w:val="0"/>
        <w:jc w:val="both"/>
        <w:rPr/>
      </w:pPr>
      <w:r>
        <w:rPr>
          <w:rFonts w:eastAsia="Times New Roman" w:cs="Times New Roman" w:ascii="Times New Roman" w:hAnsi="Times New Roman"/>
          <w:color w:val="111111"/>
          <w:sz w:val="28"/>
          <w:szCs w:val="28"/>
          <w:lang w:val="en-US"/>
        </w:rPr>
        <w:t>Qur’an. Al-Qur’an berkata, “Yang telah menurunkan al-Kitab”. Kekasihku</w:t>
      </w:r>
    </w:p>
    <w:p>
      <w:pPr>
        <w:pStyle w:val="BookText"/>
        <w:bidi w:val="0"/>
        <w:jc w:val="both"/>
        <w:rPr/>
      </w:pPr>
      <w:r>
        <w:rPr>
          <w:rFonts w:eastAsia="Times New Roman" w:cs="Times New Roman" w:ascii="Times New Roman" w:hAnsi="Times New Roman"/>
          <w:color w:val="111111"/>
          <w:sz w:val="28"/>
          <w:szCs w:val="28"/>
          <w:lang w:val="en-US"/>
        </w:rPr>
        <w:t>adalah Allah yang telah menurunkan Al-Qur’an, yakni Al-Qur’an turun</w:t>
      </w:r>
    </w:p>
    <w:p>
      <w:pPr>
        <w:pStyle w:val="BookText"/>
        <w:bidi w:val="0"/>
        <w:jc w:val="both"/>
        <w:rPr/>
      </w:pPr>
      <w:r>
        <w:rPr>
          <w:rFonts w:eastAsia="Times New Roman" w:cs="Times New Roman" w:ascii="Times New Roman" w:hAnsi="Times New Roman"/>
          <w:color w:val="111111"/>
          <w:sz w:val="28"/>
          <w:szCs w:val="28"/>
          <w:lang w:val="en-US"/>
        </w:rPr>
        <w:t>lalu Dia menjelaskannya dengan suatu cara yang mana manusia mampu</w:t>
      </w:r>
    </w:p>
    <w:p>
      <w:pPr>
        <w:pStyle w:val="BookText"/>
        <w:bidi w:val="0"/>
        <w:jc w:val="both"/>
        <w:rPr/>
      </w:pPr>
      <w:r>
        <w:rPr>
          <w:rFonts w:eastAsia="Times New Roman" w:cs="Times New Roman" w:ascii="Times New Roman" w:hAnsi="Times New Roman"/>
          <w:color w:val="111111"/>
          <w:sz w:val="28"/>
          <w:szCs w:val="28"/>
          <w:lang w:val="en-US"/>
        </w:rPr>
        <w:t>membacanya, memahaminya, beriman, dan beramal dengannya.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Dia melindungi orang-orang yang saleh”. Masalah kedua dan</w:t>
      </w:r>
    </w:p>
    <w:p>
      <w:pPr>
        <w:pStyle w:val="BookText"/>
        <w:bidi w:val="0"/>
        <w:jc w:val="both"/>
        <w:rPr/>
      </w:pPr>
      <w:r>
        <w:rPr>
          <w:rFonts w:eastAsia="Times New Roman" w:cs="Times New Roman" w:ascii="Times New Roman" w:hAnsi="Times New Roman"/>
          <w:color w:val="111111"/>
          <w:sz w:val="28"/>
          <w:szCs w:val="28"/>
          <w:lang w:val="en-US"/>
        </w:rPr>
        <w:t>ketiga: Bahwa Allah yang menurunkan Al-Qur’an dan Allah yang melindungi</w:t>
      </w:r>
    </w:p>
    <w:p>
      <w:pPr>
        <w:pStyle w:val="BookText"/>
        <w:bidi w:val="0"/>
        <w:jc w:val="both"/>
        <w:rPr/>
      </w:pPr>
      <w:r>
        <w:rPr>
          <w:rFonts w:eastAsia="Times New Roman" w:cs="Times New Roman" w:ascii="Times New Roman" w:hAnsi="Times New Roman"/>
          <w:color w:val="111111"/>
          <w:sz w:val="28"/>
          <w:szCs w:val="28"/>
          <w:lang w:val="en-US"/>
        </w:rPr>
        <w:t>orang-orang yang saleh adalah wali Rasulullah karena Al-Qur’an</w:t>
      </w:r>
    </w:p>
    <w:p>
      <w:pPr>
        <w:pStyle w:val="BookText"/>
        <w:bidi w:val="0"/>
        <w:jc w:val="both"/>
        <w:rPr/>
      </w:pPr>
      <w:r>
        <w:rPr>
          <w:rFonts w:eastAsia="Times New Roman" w:cs="Times New Roman" w:ascii="Times New Roman" w:hAnsi="Times New Roman"/>
          <w:color w:val="111111"/>
          <w:sz w:val="28"/>
          <w:szCs w:val="28"/>
          <w:lang w:val="en-US"/>
        </w:rPr>
        <w:t>mengenalkan Rasulullah sebagai teladan (uswah) dan meneladani beliau</w:t>
      </w:r>
    </w:p>
    <w:p>
      <w:pPr>
        <w:pStyle w:val="BookText"/>
        <w:bidi w:val="0"/>
        <w:jc w:val="both"/>
        <w:rPr/>
      </w:pPr>
      <w:r>
        <w:rPr>
          <w:rFonts w:eastAsia="Times New Roman" w:cs="Times New Roman" w:ascii="Times New Roman" w:hAnsi="Times New Roman"/>
          <w:color w:val="111111"/>
          <w:sz w:val="28"/>
          <w:szCs w:val="28"/>
          <w:lang w:val="en-US"/>
        </w:rPr>
        <w:t>adalah peneladanan yang terbaik. Umat Islam diharuskan untuk meneladani</w:t>
      </w:r>
    </w:p>
    <w:p>
      <w:pPr>
        <w:pStyle w:val="BookText"/>
        <w:bidi w:val="0"/>
        <w:jc w:val="both"/>
        <w:rPr/>
      </w:pPr>
      <w:r>
        <w:rPr>
          <w:rFonts w:eastAsia="Times New Roman" w:cs="Times New Roman" w:ascii="Times New Roman" w:hAnsi="Times New Roman"/>
          <w:color w:val="111111"/>
          <w:sz w:val="28"/>
          <w:szCs w:val="28"/>
          <w:lang w:val="en-US"/>
        </w:rPr>
        <w:t>beliau. Dan Al-Qur’anlah yang mengenalkan beliau sebagai teladan</w:t>
      </w:r>
    </w:p>
    <w:p>
      <w:pPr>
        <w:pStyle w:val="BookText"/>
        <w:bidi w:val="0"/>
        <w:jc w:val="both"/>
        <w:rPr/>
      </w:pPr>
      <w:r>
        <w:rPr>
          <w:rFonts w:eastAsia="Times New Roman" w:cs="Times New Roman" w:ascii="Times New Roman" w:hAnsi="Times New Roman"/>
          <w:color w:val="111111"/>
          <w:sz w:val="28"/>
          <w:szCs w:val="28"/>
          <w:lang w:val="en-US"/>
        </w:rPr>
        <w:t>dan panutan. Al-Qur’an (juga) mengenalkan bahwa Rasulullah berada di</w:t>
      </w:r>
    </w:p>
    <w:p>
      <w:pPr>
        <w:pStyle w:val="BookText"/>
        <w:bidi w:val="0"/>
        <w:jc w:val="both"/>
        <w:rPr/>
      </w:pPr>
      <w:r>
        <w:rPr>
          <w:rFonts w:eastAsia="Times New Roman" w:cs="Times New Roman" w:ascii="Times New Roman" w:hAnsi="Times New Roman"/>
          <w:color w:val="111111"/>
          <w:sz w:val="28"/>
          <w:szCs w:val="28"/>
          <w:lang w:val="en-US"/>
        </w:rPr>
        <w:t>bawah wilayah Allah. Al-Qur’an menentukan jalan yang menyebabkan</w:t>
      </w:r>
    </w:p>
    <w:p>
      <w:pPr>
        <w:pStyle w:val="BookText"/>
        <w:bidi w:val="0"/>
        <w:jc w:val="both"/>
        <w:rPr/>
      </w:pPr>
      <w:r>
        <w:rPr>
          <w:rFonts w:eastAsia="Times New Roman" w:cs="Times New Roman" w:ascii="Times New Roman" w:hAnsi="Times New Roman"/>
          <w:color w:val="111111"/>
          <w:sz w:val="28"/>
          <w:szCs w:val="28"/>
          <w:lang w:val="en-US"/>
        </w:rPr>
        <w:t>Allah menjadi Wali bagi Rasul-Nya. Setiap orang yang melalui jalan</w:t>
      </w:r>
    </w:p>
    <w:p>
      <w:pPr>
        <w:pStyle w:val="BookText"/>
        <w:bidi w:val="0"/>
        <w:jc w:val="both"/>
        <w:rPr/>
      </w:pPr>
      <w:r>
        <w:rPr>
          <w:rFonts w:eastAsia="Times New Roman" w:cs="Times New Roman" w:ascii="Times New Roman" w:hAnsi="Times New Roman"/>
          <w:color w:val="111111"/>
          <w:sz w:val="28"/>
          <w:szCs w:val="28"/>
          <w:lang w:val="en-US"/>
        </w:rPr>
        <w:t>itu, Allah akan menjadikannya berada di bawah wilayah-Nya. Dengan</w:t>
      </w:r>
    </w:p>
    <w:p>
      <w:pPr>
        <w:pStyle w:val="BookText"/>
        <w:bidi w:val="0"/>
        <w:jc w:val="both"/>
        <w:rPr/>
      </w:pPr>
      <w:r>
        <w:rPr>
          <w:rFonts w:eastAsia="Times New Roman" w:cs="Times New Roman" w:ascii="Times New Roman" w:hAnsi="Times New Roman"/>
          <w:color w:val="111111"/>
          <w:sz w:val="28"/>
          <w:szCs w:val="28"/>
          <w:lang w:val="en-US"/>
        </w:rPr>
        <w:t>memperhatikan dasar-dasar ini dapat dipahami bahwa jalan terbaik untuk</w:t>
      </w:r>
    </w:p>
    <w:p>
      <w:pPr>
        <w:pStyle w:val="BookText"/>
        <w:bidi w:val="0"/>
        <w:jc w:val="both"/>
        <w:rPr/>
      </w:pPr>
      <w:r>
        <w:rPr>
          <w:rFonts w:eastAsia="Times New Roman" w:cs="Times New Roman" w:ascii="Times New Roman" w:hAnsi="Times New Roman"/>
          <w:color w:val="111111"/>
          <w:sz w:val="28"/>
          <w:szCs w:val="28"/>
          <w:lang w:val="en-US"/>
        </w:rPr>
        <w:t>memperoleh wilayah Allah adalah menjadi seorang yang saleh. Selama</w:t>
      </w:r>
    </w:p>
    <w:p>
      <w:pPr>
        <w:pStyle w:val="BookText"/>
        <w:bidi w:val="0"/>
        <w:jc w:val="both"/>
        <w:rPr/>
      </w:pPr>
      <w:r>
        <w:rPr>
          <w:rFonts w:eastAsia="Times New Roman" w:cs="Times New Roman" w:ascii="Times New Roman" w:hAnsi="Times New Roman"/>
          <w:color w:val="111111"/>
          <w:sz w:val="28"/>
          <w:szCs w:val="28"/>
          <w:lang w:val="en-US"/>
        </w:rPr>
        <w:t>manusia belum menjadi orang yang saleh, maka dia keluar dari wilayah</w:t>
      </w:r>
    </w:p>
    <w:p>
      <w:pPr>
        <w:pStyle w:val="BookText"/>
        <w:bidi w:val="0"/>
        <w:jc w:val="both"/>
        <w:rPr/>
      </w:pPr>
      <w:r>
        <w:rPr>
          <w:rFonts w:eastAsia="Times New Roman" w:cs="Times New Roman" w:ascii="Times New Roman" w:hAnsi="Times New Roman"/>
          <w:color w:val="111111"/>
          <w:sz w:val="28"/>
          <w:szCs w:val="28"/>
          <w:lang w:val="en-US"/>
        </w:rPr>
        <w:t>Allah dan Allah juga tidak menerima tawalli-nya dan jalan kesalehannya,</w:t>
      </w:r>
    </w:p>
    <w:p>
      <w:pPr>
        <w:pStyle w:val="BookText"/>
        <w:bidi w:val="0"/>
        <w:jc w:val="both"/>
        <w:rPr/>
      </w:pPr>
      <w:r>
        <w:rPr>
          <w:rFonts w:eastAsia="Times New Roman" w:cs="Times New Roman" w:ascii="Times New Roman" w:hAnsi="Times New Roman"/>
          <w:color w:val="111111"/>
          <w:sz w:val="28"/>
          <w:szCs w:val="28"/>
          <w:lang w:val="en-US"/>
        </w:rPr>
        <w:t>yaitu merasa damai yang dalam (al-uns al-‘amiq) dengan (kehadiran) Al-</w:t>
      </w:r>
    </w:p>
    <w:p>
      <w:pPr>
        <w:pStyle w:val="BookText"/>
        <w:bidi w:val="0"/>
        <w:jc w:val="both"/>
        <w:rPr/>
      </w:pPr>
      <w:r>
        <w:rPr>
          <w:rFonts w:eastAsia="Times New Roman" w:cs="Times New Roman" w:ascii="Times New Roman" w:hAnsi="Times New Roman"/>
          <w:color w:val="111111"/>
          <w:sz w:val="28"/>
          <w:szCs w:val="28"/>
          <w:lang w:val="en-US"/>
        </w:rPr>
        <w:t>Qur’an. Kesimpulan tiga masalah ini yang telah dijelaskan dalam ayat itu</w:t>
      </w:r>
    </w:p>
    <w:p>
      <w:pPr>
        <w:pStyle w:val="BookText"/>
        <w:bidi w:val="0"/>
        <w:jc w:val="both"/>
        <w:rPr/>
      </w:pPr>
      <w:r>
        <w:rPr>
          <w:rFonts w:eastAsia="Times New Roman" w:cs="Times New Roman" w:ascii="Times New Roman" w:hAnsi="Times New Roman"/>
          <w:color w:val="111111"/>
          <w:sz w:val="28"/>
          <w:szCs w:val="28"/>
          <w:lang w:val="en-US"/>
        </w:rPr>
        <w:t>adalah sama dengan apa yang telah dipaparkan, “Sesungguhnya kekasihku</w:t>
      </w:r>
    </w:p>
    <w:p>
      <w:pPr>
        <w:pStyle w:val="BookText"/>
        <w:bidi w:val="0"/>
        <w:jc w:val="both"/>
        <w:rPr/>
      </w:pPr>
      <w:r>
        <w:rPr>
          <w:rFonts w:eastAsia="Times New Roman" w:cs="Times New Roman" w:ascii="Times New Roman" w:hAnsi="Times New Roman"/>
          <w:color w:val="111111"/>
          <w:sz w:val="28"/>
          <w:szCs w:val="28"/>
          <w:lang w:val="en-US"/>
        </w:rPr>
        <w:t>adalah Allah”, dan Tuhan itu “Yang menurunkan Al-Kitab” dan Tuhan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melindungi orang-orang yang saleh”. Segala pengaturan urusan mereka</w:t>
      </w:r>
    </w:p>
    <w:p>
      <w:pPr>
        <w:pStyle w:val="BookText"/>
        <w:bidi w:val="0"/>
        <w:jc w:val="both"/>
        <w:rPr/>
      </w:pPr>
      <w:r>
        <w:rPr>
          <w:rFonts w:eastAsia="Times New Roman" w:cs="Times New Roman" w:ascii="Times New Roman" w:hAnsi="Times New Roman"/>
          <w:color w:val="111111"/>
          <w:sz w:val="28"/>
          <w:szCs w:val="28"/>
          <w:lang w:val="en-US"/>
        </w:rPr>
        <w:t>dikendalikan-Nya dan dibimbing-Nya. Dengan demikian, selama manusia</w:t>
      </w:r>
    </w:p>
    <w:p>
      <w:pPr>
        <w:pStyle w:val="BookText"/>
        <w:bidi w:val="0"/>
        <w:jc w:val="both"/>
        <w:rPr/>
      </w:pPr>
      <w:r>
        <w:rPr>
          <w:rFonts w:eastAsia="Times New Roman" w:cs="Times New Roman" w:ascii="Times New Roman" w:hAnsi="Times New Roman"/>
          <w:color w:val="111111"/>
          <w:sz w:val="28"/>
          <w:szCs w:val="28"/>
          <w:lang w:val="en-US"/>
        </w:rPr>
        <w:t>belum dapat menjadi orang yang saleh, maka dia tidak akan menikmati</w:t>
      </w:r>
    </w:p>
    <w:p>
      <w:pPr>
        <w:pStyle w:val="BookText"/>
        <w:bidi w:val="0"/>
        <w:jc w:val="both"/>
        <w:rPr/>
      </w:pPr>
      <w:r>
        <w:rPr>
          <w:rFonts w:eastAsia="Times New Roman" w:cs="Times New Roman" w:ascii="Times New Roman" w:hAnsi="Times New Roman"/>
          <w:color w:val="111111"/>
          <w:sz w:val="28"/>
          <w:szCs w:val="28"/>
          <w:lang w:val="en-US"/>
        </w:rPr>
        <w:t>wilayah Allah dan juga (tidak dapat menikmati) jalan kesalehannya, yaitu</w:t>
      </w:r>
    </w:p>
    <w:p>
      <w:pPr>
        <w:pStyle w:val="BookText"/>
        <w:bidi w:val="0"/>
        <w:jc w:val="both"/>
        <w:rPr/>
      </w:pPr>
      <w:r>
        <w:rPr>
          <w:rFonts w:eastAsia="Times New Roman" w:cs="Times New Roman" w:ascii="Times New Roman" w:hAnsi="Times New Roman"/>
          <w:color w:val="111111"/>
          <w:sz w:val="28"/>
          <w:szCs w:val="28"/>
          <w:lang w:val="en-US"/>
        </w:rPr>
        <w:t>kedamaian yang dalam dengan Al-Qur’an. Oleh karena Allah yang</w:t>
      </w:r>
    </w:p>
    <w:p>
      <w:pPr>
        <w:pStyle w:val="BookText"/>
        <w:bidi w:val="0"/>
        <w:jc w:val="both"/>
        <w:rPr/>
      </w:pPr>
      <w:r>
        <w:rPr>
          <w:rFonts w:eastAsia="Times New Roman" w:cs="Times New Roman" w:ascii="Times New Roman" w:hAnsi="Times New Roman"/>
          <w:color w:val="111111"/>
          <w:sz w:val="28"/>
          <w:szCs w:val="28"/>
          <w:lang w:val="en-US"/>
        </w:rPr>
        <w:t>menurunkan Al-Qur’an adalah Wali Rasulullah, maka penetapan hukum</w:t>
      </w:r>
    </w:p>
    <w:p>
      <w:pPr>
        <w:pStyle w:val="BookText"/>
        <w:bidi w:val="0"/>
        <w:jc w:val="both"/>
        <w:rPr/>
      </w:pPr>
      <w:r>
        <w:rPr>
          <w:rFonts w:eastAsia="Times New Roman" w:cs="Times New Roman" w:ascii="Times New Roman" w:hAnsi="Times New Roman"/>
          <w:color w:val="111111"/>
          <w:sz w:val="28"/>
          <w:szCs w:val="28"/>
          <w:lang w:val="en-US"/>
        </w:rPr>
        <w:t>(sebagai Wali Allah—Peny.) dengan sifat (orang yang saleh—Peny.) diikuti</w:t>
      </w:r>
    </w:p>
    <w:p>
      <w:pPr>
        <w:pStyle w:val="BookText"/>
        <w:bidi w:val="0"/>
        <w:jc w:val="both"/>
        <w:rPr/>
      </w:pPr>
      <w:r>
        <w:rPr>
          <w:rFonts w:eastAsia="Times New Roman" w:cs="Times New Roman" w:ascii="Times New Roman" w:hAnsi="Times New Roman"/>
          <w:color w:val="111111"/>
          <w:sz w:val="28"/>
          <w:szCs w:val="28"/>
          <w:lang w:val="en-US"/>
        </w:rPr>
        <w:t>dengan sebab sifat itu. Yakni, siapa yang mengamal kan Al-Qur’an, dia</w:t>
      </w:r>
    </w:p>
    <w:p>
      <w:pPr>
        <w:pStyle w:val="BookText"/>
        <w:bidi w:val="0"/>
        <w:jc w:val="both"/>
        <w:rPr/>
      </w:pPr>
      <w:r>
        <w:rPr>
          <w:rFonts w:eastAsia="Times New Roman" w:cs="Times New Roman" w:ascii="Times New Roman" w:hAnsi="Times New Roman"/>
          <w:color w:val="111111"/>
          <w:sz w:val="28"/>
          <w:szCs w:val="28"/>
          <w:lang w:val="en-US"/>
        </w:rPr>
        <w:t>akan menjadi orang yang saleh. Apabila Allah ingin menjadi Wali bagi</w:t>
      </w:r>
    </w:p>
    <w:p>
      <w:pPr>
        <w:pStyle w:val="BookText"/>
        <w:bidi w:val="0"/>
        <w:jc w:val="both"/>
        <w:rPr/>
      </w:pPr>
      <w:r>
        <w:rPr>
          <w:rFonts w:eastAsia="Times New Roman" w:cs="Times New Roman" w:ascii="Times New Roman" w:hAnsi="Times New Roman"/>
          <w:color w:val="111111"/>
          <w:sz w:val="28"/>
          <w:szCs w:val="28"/>
          <w:lang w:val="en-US"/>
        </w:rPr>
        <w:t>seseorang, maka melalui Al-Qur’an dia akan mengatur kewalian-Nya.</w:t>
      </w:r>
    </w:p>
    <w:p>
      <w:pPr>
        <w:pStyle w:val="BookText"/>
        <w:bidi w:val="0"/>
        <w:jc w:val="both"/>
        <w:rPr/>
      </w:pPr>
      <w:r>
        <w:rPr>
          <w:rFonts w:eastAsia="Times New Roman" w:cs="Times New Roman" w:ascii="Times New Roman" w:hAnsi="Times New Roman"/>
          <w:color w:val="111111"/>
          <w:sz w:val="28"/>
          <w:szCs w:val="28"/>
          <w:lang w:val="en-US"/>
        </w:rPr>
        <w:t>Dengan demikian, siapa (saja) yang tidak berhubungan dengan Al-Qur’an</w:t>
      </w:r>
    </w:p>
    <w:p>
      <w:pPr>
        <w:pStyle w:val="BookText"/>
        <w:bidi w:val="0"/>
        <w:jc w:val="both"/>
        <w:rPr/>
      </w:pPr>
      <w:r>
        <w:rPr>
          <w:rFonts w:eastAsia="Times New Roman" w:cs="Times New Roman" w:ascii="Times New Roman" w:hAnsi="Times New Roman"/>
          <w:color w:val="111111"/>
          <w:sz w:val="28"/>
          <w:szCs w:val="28"/>
          <w:lang w:val="en-US"/>
        </w:rPr>
        <w:t>maka pasti dia tidak akan pernah menjadi orang yang saleh dan tidak akan</w:t>
      </w:r>
    </w:p>
    <w:p>
      <w:pPr>
        <w:pStyle w:val="BookText"/>
        <w:bidi w:val="0"/>
        <w:jc w:val="both"/>
        <w:rPr/>
      </w:pPr>
      <w:r>
        <w:rPr>
          <w:rFonts w:eastAsia="Times New Roman" w:cs="Times New Roman" w:ascii="Times New Roman" w:hAnsi="Times New Roman"/>
          <w:color w:val="111111"/>
          <w:sz w:val="28"/>
          <w:szCs w:val="28"/>
          <w:lang w:val="en-US"/>
        </w:rPr>
        <w:t>pernah mengambil manfaat dari wilayah Allah. Begitu juga jika Allah ingin</w:t>
      </w:r>
    </w:p>
    <w:p>
      <w:pPr>
        <w:pStyle w:val="BookText"/>
        <w:bidi w:val="0"/>
        <w:jc w:val="both"/>
        <w:rPr/>
      </w:pPr>
      <w:r>
        <w:rPr>
          <w:rFonts w:eastAsia="Times New Roman" w:cs="Times New Roman" w:ascii="Times New Roman" w:hAnsi="Times New Roman"/>
          <w:color w:val="111111"/>
          <w:sz w:val="28"/>
          <w:szCs w:val="28"/>
          <w:lang w:val="en-US"/>
        </w:rPr>
        <w:t>mendidik seseorang dan menjadikannya berada di bawah wilayah-nya, maka</w:t>
      </w:r>
    </w:p>
    <w:p>
      <w:pPr>
        <w:pStyle w:val="BookText"/>
        <w:bidi w:val="0"/>
        <w:jc w:val="both"/>
        <w:rPr/>
      </w:pPr>
      <w:r>
        <w:rPr>
          <w:rFonts w:eastAsia="Times New Roman" w:cs="Times New Roman" w:ascii="Times New Roman" w:hAnsi="Times New Roman"/>
          <w:color w:val="111111"/>
          <w:sz w:val="28"/>
          <w:szCs w:val="28"/>
          <w:lang w:val="en-US"/>
        </w:rPr>
        <w:t>jalan Al-Qur’an dan makrifat-makrifat Al-Qur’an akan mengantarkannya</w:t>
      </w:r>
    </w:p>
    <w:p>
      <w:pPr>
        <w:pStyle w:val="BookText"/>
        <w:bidi w:val="0"/>
        <w:jc w:val="both"/>
        <w:rPr/>
      </w:pPr>
      <w:r>
        <w:rPr>
          <w:rFonts w:eastAsia="Times New Roman" w:cs="Times New Roman" w:ascii="Times New Roman" w:hAnsi="Times New Roman"/>
          <w:color w:val="111111"/>
          <w:sz w:val="28"/>
          <w:szCs w:val="28"/>
          <w:lang w:val="en-US"/>
        </w:rPr>
        <w:t>ke batasan ini, “Sesungguhnya Allah adalah kekasihku Yang telah menurunkan</w:t>
      </w:r>
    </w:p>
    <w:p>
      <w:pPr>
        <w:pStyle w:val="BookText"/>
        <w:bidi w:val="0"/>
        <w:jc w:val="both"/>
        <w:rPr/>
      </w:pPr>
      <w:r>
        <w:rPr>
          <w:rFonts w:eastAsia="Times New Roman" w:cs="Times New Roman" w:ascii="Times New Roman" w:hAnsi="Times New Roman"/>
          <w:color w:val="111111"/>
          <w:sz w:val="28"/>
          <w:szCs w:val="28"/>
          <w:lang w:val="en-US"/>
        </w:rPr>
        <w:t>Al-Qur’an dan Dia melin dungi orang-orang yang saleh”. Adapun tentang Al-</w:t>
      </w:r>
    </w:p>
    <w:p>
      <w:pPr>
        <w:pStyle w:val="BookText"/>
        <w:bidi w:val="0"/>
        <w:jc w:val="both"/>
        <w:rPr/>
      </w:pPr>
      <w:r>
        <w:rPr>
          <w:rFonts w:eastAsia="Times New Roman" w:cs="Times New Roman" w:ascii="Times New Roman" w:hAnsi="Times New Roman"/>
          <w:color w:val="111111"/>
          <w:sz w:val="28"/>
          <w:szCs w:val="28"/>
          <w:lang w:val="en-US"/>
        </w:rPr>
        <w:t>Qur’an yang mulia, kita telah diperintah sebagai berikut, “Bacalah apa yang</w:t>
      </w:r>
    </w:p>
    <w:p>
      <w:pPr>
        <w:pStyle w:val="BookText"/>
        <w:bidi w:val="0"/>
        <w:jc w:val="both"/>
        <w:rPr/>
      </w:pPr>
      <w:r>
        <w:rPr>
          <w:rFonts w:eastAsia="Times New Roman" w:cs="Times New Roman" w:ascii="Times New Roman" w:hAnsi="Times New Roman"/>
          <w:color w:val="111111"/>
          <w:sz w:val="28"/>
          <w:szCs w:val="28"/>
          <w:lang w:val="en-US"/>
        </w:rPr>
        <w:t>mudah (bagimu) dari Al-Qu’ran” (Q.S. Al-Muzammil: 20). Jadikanlah Al-</w:t>
      </w:r>
    </w:p>
    <w:p>
      <w:pPr>
        <w:pStyle w:val="BookText"/>
        <w:bidi w:val="0"/>
        <w:jc w:val="both"/>
        <w:rPr/>
      </w:pPr>
      <w:r>
        <w:rPr>
          <w:rFonts w:eastAsia="Times New Roman" w:cs="Times New Roman" w:ascii="Times New Roman" w:hAnsi="Times New Roman"/>
          <w:color w:val="111111"/>
          <w:sz w:val="28"/>
          <w:szCs w:val="28"/>
          <w:lang w:val="en-US"/>
        </w:rPr>
        <w:t>Qur’an kesenangan bagi kalian meskipun sebagai ayat dan surah tidak jelas</w:t>
      </w:r>
    </w:p>
    <w:p>
      <w:pPr>
        <w:pStyle w:val="BookText"/>
        <w:bidi w:val="0"/>
        <w:jc w:val="both"/>
        <w:rPr/>
      </w:pPr>
      <w:r>
        <w:rPr>
          <w:rFonts w:eastAsia="Times New Roman" w:cs="Times New Roman" w:ascii="Times New Roman" w:hAnsi="Times New Roman"/>
          <w:color w:val="111111"/>
          <w:sz w:val="28"/>
          <w:szCs w:val="28"/>
          <w:lang w:val="en-US"/>
        </w:rPr>
        <w:t>bagi kalian. Janganlah kalian berkata: Apa perlunya membaca tanpa memahami.</w:t>
      </w:r>
    </w:p>
    <w:p>
      <w:pPr>
        <w:pStyle w:val="BookText"/>
        <w:bidi w:val="0"/>
        <w:jc w:val="both"/>
        <w:rPr/>
      </w:pPr>
      <w:r>
        <w:rPr>
          <w:rFonts w:eastAsia="Times New Roman" w:cs="Times New Roman" w:ascii="Times New Roman" w:hAnsi="Times New Roman"/>
          <w:color w:val="111111"/>
          <w:sz w:val="28"/>
          <w:szCs w:val="28"/>
          <w:lang w:val="en-US"/>
        </w:rPr>
        <w:t>Pembicaraan (kalam) ini bukanlah pembicaraan manusia yang tidak</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manfaatnya jika tidak memahami maknannya. Ini (Al-Qu’ran) adalah </w:t>
      </w:r>
    </w:p>
    <w:p>
      <w:pPr>
        <w:pStyle w:val="BookText"/>
        <w:bidi w:val="0"/>
        <w:rPr/>
      </w:pPr>
      <w:r>
        <w:rPr>
          <w:rFonts w:eastAsia="Times New Roman" w:cs="Times New Roman" w:ascii="Times New Roman" w:hAnsi="Times New Roman"/>
          <w:color w:val="111111"/>
          <w:sz w:val="28"/>
          <w:szCs w:val="28"/>
          <w:lang w:val="en-US"/>
        </w:rPr>
        <w:t>cahaya Ilahi. Apabila seseorang tidak mengerti makna-maknanya bukan</w:t>
      </w:r>
    </w:p>
    <w:p>
      <w:pPr>
        <w:pStyle w:val="BookText"/>
        <w:bidi w:val="0"/>
        <w:jc w:val="both"/>
        <w:rPr/>
      </w:pPr>
      <w:r>
        <w:rPr>
          <w:rFonts w:eastAsia="Times New Roman" w:cs="Times New Roman" w:ascii="Times New Roman" w:hAnsi="Times New Roman"/>
          <w:color w:val="111111"/>
          <w:sz w:val="28"/>
          <w:szCs w:val="28"/>
          <w:lang w:val="en-US"/>
        </w:rPr>
        <w:t>berarti tidak bermanfaat; bacaan diharuskan merenung (tadabbur) pada saat</w:t>
      </w:r>
    </w:p>
    <w:p>
      <w:pPr>
        <w:pStyle w:val="BookText"/>
        <w:bidi w:val="0"/>
        <w:jc w:val="both"/>
        <w:rPr/>
      </w:pPr>
      <w:r>
        <w:rPr>
          <w:rFonts w:eastAsia="Times New Roman" w:cs="Times New Roman" w:ascii="Times New Roman" w:hAnsi="Times New Roman"/>
          <w:color w:val="111111"/>
          <w:sz w:val="28"/>
          <w:szCs w:val="28"/>
          <w:lang w:val="en-US"/>
        </w:rPr>
        <w:t>membaca. Namun, jika dia tidak mengerti maknanya, maka dia tidak boleh</w:t>
      </w:r>
    </w:p>
    <w:p>
      <w:pPr>
        <w:pStyle w:val="BookText"/>
        <w:bidi w:val="0"/>
        <w:jc w:val="both"/>
        <w:rPr/>
      </w:pPr>
      <w:r>
        <w:rPr>
          <w:rFonts w:eastAsia="Times New Roman" w:cs="Times New Roman" w:ascii="Times New Roman" w:hAnsi="Times New Roman"/>
          <w:color w:val="111111"/>
          <w:sz w:val="28"/>
          <w:szCs w:val="28"/>
          <w:lang w:val="en-US"/>
        </w:rPr>
        <w:t>berkata, saya tidak mengerti maknanya lalu mengapa saya membacanya?</w:t>
      </w:r>
    </w:p>
    <w:p>
      <w:pPr>
        <w:pStyle w:val="BookText"/>
        <w:bidi w:val="0"/>
        <w:jc w:val="both"/>
        <w:rPr/>
      </w:pPr>
      <w:r>
        <w:rPr>
          <w:rFonts w:eastAsia="Times New Roman" w:cs="Times New Roman" w:ascii="Times New Roman" w:hAnsi="Times New Roman"/>
          <w:color w:val="111111"/>
          <w:sz w:val="28"/>
          <w:szCs w:val="28"/>
          <w:lang w:val="en-US"/>
        </w:rPr>
        <w:t>Tidaklah demikian, “Bacalah apa yang mudah (bagimu) dari Al-Qu’ran”. Dia</w:t>
      </w:r>
    </w:p>
    <w:p>
      <w:pPr>
        <w:pStyle w:val="BookText"/>
        <w:bidi w:val="0"/>
        <w:jc w:val="both"/>
        <w:rPr/>
      </w:pPr>
      <w:r>
        <w:rPr>
          <w:rFonts w:eastAsia="Times New Roman" w:cs="Times New Roman" w:ascii="Times New Roman" w:hAnsi="Times New Roman"/>
          <w:color w:val="111111"/>
          <w:sz w:val="28"/>
          <w:szCs w:val="28"/>
          <w:lang w:val="en-US"/>
        </w:rPr>
        <w:t>(Allah) memerintahkan untuk membaca (Al-Qur’an) dan memerintahkan</w:t>
      </w:r>
    </w:p>
    <w:p>
      <w:pPr>
        <w:pStyle w:val="BookText"/>
        <w:bidi w:val="0"/>
        <w:jc w:val="both"/>
        <w:rPr/>
      </w:pPr>
      <w:r>
        <w:rPr>
          <w:rFonts w:eastAsia="Times New Roman" w:cs="Times New Roman" w:ascii="Times New Roman" w:hAnsi="Times New Roman"/>
          <w:color w:val="111111"/>
          <w:sz w:val="28"/>
          <w:szCs w:val="28"/>
          <w:lang w:val="en-US"/>
        </w:rPr>
        <w:t>untuk membaca apa yang mudah dari Al-Qur’an. Dia berfirman (juga)</w:t>
      </w:r>
    </w:p>
    <w:p>
      <w:pPr>
        <w:pStyle w:val="BookText"/>
        <w:bidi w:val="0"/>
        <w:jc w:val="both"/>
        <w:rPr/>
      </w:pPr>
      <w:r>
        <w:rPr>
          <w:rFonts w:eastAsia="Times New Roman" w:cs="Times New Roman" w:ascii="Times New Roman" w:hAnsi="Times New Roman"/>
          <w:color w:val="111111"/>
          <w:sz w:val="28"/>
          <w:szCs w:val="28"/>
          <w:lang w:val="en-US"/>
        </w:rPr>
        <w:t>dalam surah Al-A’raf, “Dan apabila dibacakan Al-Qu’ran, maka dengarkanlah</w:t>
      </w:r>
    </w:p>
    <w:p>
      <w:pPr>
        <w:pStyle w:val="BookText"/>
        <w:bidi w:val="0"/>
        <w:jc w:val="both"/>
        <w:rPr/>
      </w:pPr>
      <w:r>
        <w:rPr>
          <w:rFonts w:eastAsia="Times New Roman" w:cs="Times New Roman" w:ascii="Times New Roman" w:hAnsi="Times New Roman"/>
          <w:color w:val="111111"/>
          <w:sz w:val="28"/>
          <w:szCs w:val="28"/>
          <w:lang w:val="en-US"/>
        </w:rPr>
        <w:t>baik-baik, dan perhatikankah dengan tenang” (Q.S. Al-A’raf: 204). Jika imam</w:t>
      </w:r>
    </w:p>
    <w:p>
      <w:pPr>
        <w:pStyle w:val="BookText"/>
        <w:bidi w:val="0"/>
        <w:jc w:val="both"/>
        <w:rPr/>
      </w:pPr>
      <w:r>
        <w:rPr>
          <w:rFonts w:eastAsia="Times New Roman" w:cs="Times New Roman" w:ascii="Times New Roman" w:hAnsi="Times New Roman"/>
          <w:color w:val="111111"/>
          <w:sz w:val="28"/>
          <w:szCs w:val="28"/>
          <w:lang w:val="en-US"/>
        </w:rPr>
        <w:t>salat jamaah sedang membaca Al-Fatihah dan surah (Al-Qur’an), maka</w:t>
      </w:r>
    </w:p>
    <w:p>
      <w:pPr>
        <w:pStyle w:val="BookText"/>
        <w:bidi w:val="0"/>
        <w:jc w:val="both"/>
        <w:rPr/>
      </w:pPr>
      <w:r>
        <w:rPr>
          <w:rFonts w:eastAsia="Times New Roman" w:cs="Times New Roman" w:ascii="Times New Roman" w:hAnsi="Times New Roman"/>
          <w:color w:val="111111"/>
          <w:sz w:val="28"/>
          <w:szCs w:val="28"/>
          <w:lang w:val="en-US"/>
        </w:rPr>
        <w:t>kewajiban kita adalah diam dan mendengarkan bacaannya. Sekelompok</w:t>
      </w:r>
    </w:p>
    <w:p>
      <w:pPr>
        <w:pStyle w:val="BookText"/>
        <w:bidi w:val="0"/>
        <w:jc w:val="both"/>
        <w:rPr/>
      </w:pPr>
      <w:r>
        <w:rPr>
          <w:rFonts w:eastAsia="Times New Roman" w:cs="Times New Roman" w:ascii="Times New Roman" w:hAnsi="Times New Roman"/>
          <w:color w:val="111111"/>
          <w:sz w:val="28"/>
          <w:szCs w:val="28"/>
          <w:lang w:val="en-US"/>
        </w:rPr>
        <w:t>ulama berpendapat bahwa kewajiban diam dan mendengarkan bacaan Al-</w:t>
      </w:r>
    </w:p>
    <w:p>
      <w:pPr>
        <w:pStyle w:val="BookText"/>
        <w:bidi w:val="0"/>
        <w:jc w:val="both"/>
        <w:rPr/>
      </w:pPr>
      <w:r>
        <w:rPr>
          <w:rFonts w:eastAsia="Times New Roman" w:cs="Times New Roman" w:ascii="Times New Roman" w:hAnsi="Times New Roman"/>
          <w:color w:val="111111"/>
          <w:sz w:val="28"/>
          <w:szCs w:val="28"/>
          <w:lang w:val="en-US"/>
        </w:rPr>
        <w:t>Qur’an berlaku juga pada selain salat jamaah, tetapi pendapat yang populer</w:t>
      </w:r>
    </w:p>
    <w:p>
      <w:pPr>
        <w:pStyle w:val="BookText"/>
        <w:bidi w:val="0"/>
        <w:jc w:val="both"/>
        <w:rPr/>
      </w:pPr>
      <w:r>
        <w:rPr>
          <w:rFonts w:eastAsia="Times New Roman" w:cs="Times New Roman" w:ascii="Times New Roman" w:hAnsi="Times New Roman"/>
          <w:color w:val="111111"/>
          <w:sz w:val="28"/>
          <w:szCs w:val="28"/>
          <w:lang w:val="en-US"/>
        </w:rPr>
        <w:t>di antara para ulama itu hanya sunah. Alhasil, pada saat Al-Qur’an dibacakan</w:t>
      </w:r>
    </w:p>
    <w:p>
      <w:pPr>
        <w:pStyle w:val="BookText"/>
        <w:bidi w:val="0"/>
        <w:jc w:val="both"/>
        <w:rPr/>
      </w:pPr>
      <w:r>
        <w:rPr>
          <w:rFonts w:eastAsia="Times New Roman" w:cs="Times New Roman" w:ascii="Times New Roman" w:hAnsi="Times New Roman"/>
          <w:color w:val="111111"/>
          <w:sz w:val="28"/>
          <w:szCs w:val="28"/>
          <w:lang w:val="en-US"/>
        </w:rPr>
        <w:t>hendaklah orang-orang lain mendengarkan dan memperhatikan dengan</w:t>
      </w:r>
    </w:p>
    <w:p>
      <w:pPr>
        <w:pStyle w:val="BookText"/>
        <w:bidi w:val="0"/>
        <w:jc w:val="both"/>
        <w:rPr/>
      </w:pPr>
      <w:r>
        <w:rPr>
          <w:rFonts w:eastAsia="Times New Roman" w:cs="Times New Roman" w:ascii="Times New Roman" w:hAnsi="Times New Roman"/>
          <w:color w:val="111111"/>
          <w:sz w:val="28"/>
          <w:szCs w:val="28"/>
          <w:lang w:val="en-US"/>
        </w:rPr>
        <w:t>tenang. Dari sisi lain, Al-Qur’an berkata, “Maka apakah mereka tidak</w:t>
      </w:r>
    </w:p>
    <w:p>
      <w:pPr>
        <w:pStyle w:val="BookText"/>
        <w:bidi w:val="0"/>
        <w:jc w:val="both"/>
        <w:rPr/>
      </w:pPr>
      <w:r>
        <w:rPr>
          <w:rFonts w:eastAsia="Times New Roman" w:cs="Times New Roman" w:ascii="Times New Roman" w:hAnsi="Times New Roman"/>
          <w:color w:val="111111"/>
          <w:sz w:val="28"/>
          <w:szCs w:val="28"/>
          <w:lang w:val="en-US"/>
        </w:rPr>
        <w:t>memperhatikan Al-Qur’an ataukah hati mereka terkunci” (Q.S. Muhammad:</w:t>
      </w:r>
    </w:p>
    <w:p>
      <w:pPr>
        <w:pStyle w:val="BookText"/>
        <w:bidi w:val="0"/>
        <w:jc w:val="both"/>
        <w:rPr/>
      </w:pPr>
      <w:r>
        <w:rPr>
          <w:rFonts w:eastAsia="Times New Roman" w:cs="Times New Roman" w:ascii="Times New Roman" w:hAnsi="Times New Roman"/>
          <w:color w:val="111111"/>
          <w:sz w:val="28"/>
          <w:szCs w:val="28"/>
          <w:lang w:val="en-US"/>
        </w:rPr>
        <w:t>24). Ini adalah ajakan untuk merenung dan memperhatikan isi Al-Qur’an.</w:t>
      </w:r>
    </w:p>
    <w:p>
      <w:pPr>
        <w:pStyle w:val="BookText"/>
        <w:bidi w:val="0"/>
        <w:jc w:val="both"/>
        <w:rPr/>
      </w:pPr>
      <w:r>
        <w:rPr>
          <w:rFonts w:eastAsia="Times New Roman" w:cs="Times New Roman" w:ascii="Times New Roman" w:hAnsi="Times New Roman"/>
          <w:color w:val="111111"/>
          <w:sz w:val="28"/>
          <w:szCs w:val="28"/>
          <w:lang w:val="en-US"/>
        </w:rPr>
        <w:t>Al-Qur’an berkata: Setiap orang yang tidak merenung dalam (membaca)</w:t>
      </w:r>
    </w:p>
    <w:p>
      <w:pPr>
        <w:pStyle w:val="BookText"/>
        <w:bidi w:val="0"/>
        <w:jc w:val="both"/>
        <w:rPr/>
      </w:pPr>
      <w:r>
        <w:rPr>
          <w:rFonts w:eastAsia="Times New Roman" w:cs="Times New Roman" w:ascii="Times New Roman" w:hAnsi="Times New Roman"/>
          <w:color w:val="111111"/>
          <w:sz w:val="28"/>
          <w:szCs w:val="28"/>
          <w:lang w:val="en-US"/>
        </w:rPr>
        <w:t>Al-Qur’an, maka hatinya terkunci. Pintu pemahaman hatinya terkunci, dan</w:t>
      </w:r>
    </w:p>
    <w:p>
      <w:pPr>
        <w:pStyle w:val="BookText"/>
        <w:bidi w:val="0"/>
        <w:jc w:val="both"/>
        <w:rPr/>
      </w:pPr>
      <w:r>
        <w:rPr>
          <w:rFonts w:eastAsia="Times New Roman" w:cs="Times New Roman" w:ascii="Times New Roman" w:hAnsi="Times New Roman"/>
          <w:color w:val="111111"/>
          <w:sz w:val="28"/>
          <w:szCs w:val="28"/>
          <w:lang w:val="en-US"/>
        </w:rPr>
        <w:t>gembok hati adalah dosa. Maka kegelapan-kegelapan dalam jiwa diakibatkan</w:t>
      </w:r>
    </w:p>
    <w:p>
      <w:pPr>
        <w:pStyle w:val="BookText"/>
        <w:bidi w:val="0"/>
        <w:jc w:val="both"/>
        <w:rPr/>
      </w:pPr>
      <w:r>
        <w:rPr>
          <w:rFonts w:eastAsia="Times New Roman" w:cs="Times New Roman" w:ascii="Times New Roman" w:hAnsi="Times New Roman"/>
          <w:color w:val="111111"/>
          <w:sz w:val="28"/>
          <w:szCs w:val="28"/>
          <w:lang w:val="en-US"/>
        </w:rPr>
        <w:t>oleh terkuncinya jendela-jendela hati, sehingga makrifat-makrifat Al-Qur’an</w:t>
      </w:r>
    </w:p>
    <w:p>
      <w:pPr>
        <w:pStyle w:val="BookText"/>
        <w:bidi w:val="0"/>
        <w:jc w:val="both"/>
        <w:rPr/>
      </w:pPr>
      <w:r>
        <w:rPr>
          <w:rFonts w:eastAsia="Times New Roman" w:cs="Times New Roman" w:ascii="Times New Roman" w:hAnsi="Times New Roman"/>
          <w:color w:val="111111"/>
          <w:sz w:val="28"/>
          <w:szCs w:val="28"/>
          <w:lang w:val="en-US"/>
        </w:rPr>
        <w:t>tercegah untuk menembus dan menguasai hati melalui jendela-jendela ini.</w:t>
      </w:r>
    </w:p>
    <w:p>
      <w:pPr>
        <w:pStyle w:val="BookText"/>
        <w:bidi w:val="0"/>
        <w:jc w:val="both"/>
        <w:rPr/>
      </w:pPr>
      <w:r>
        <w:rPr>
          <w:rFonts w:eastAsia="Times New Roman" w:cs="Times New Roman" w:ascii="Times New Roman" w:hAnsi="Times New Roman"/>
          <w:color w:val="111111"/>
          <w:sz w:val="28"/>
          <w:szCs w:val="28"/>
          <w:lang w:val="en-US"/>
        </w:rPr>
        <w:t>Dan Allah telah menegaskan pentingnya Al-Qur’an dalam firman-Nya,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Kami telah mudahkan Al-Qur’an untuk berzikir, maka adalah orang</w:t>
      </w:r>
    </w:p>
    <w:p>
      <w:pPr>
        <w:pStyle w:val="BookText"/>
        <w:bidi w:val="0"/>
        <w:jc w:val="both"/>
        <w:rPr/>
      </w:pPr>
      <w:r>
        <w:rPr>
          <w:rFonts w:eastAsia="Times New Roman" w:cs="Times New Roman" w:ascii="Times New Roman" w:hAnsi="Times New Roman"/>
          <w:color w:val="111111"/>
          <w:sz w:val="28"/>
          <w:szCs w:val="28"/>
          <w:lang w:val="en-US"/>
        </w:rPr>
        <w:t>yang mau berzikir” (Q.S. Al-Qamar: 17). Sungguh Kami telah memudahkan</w:t>
      </w:r>
    </w:p>
    <w:p>
      <w:pPr>
        <w:pStyle w:val="BookText"/>
        <w:bidi w:val="0"/>
        <w:jc w:val="both"/>
        <w:rPr/>
      </w:pPr>
      <w:r>
        <w:rPr>
          <w:rFonts w:eastAsia="Times New Roman" w:cs="Times New Roman" w:ascii="Times New Roman" w:hAnsi="Times New Roman"/>
          <w:color w:val="111111"/>
          <w:sz w:val="28"/>
          <w:szCs w:val="28"/>
          <w:lang w:val="en-US"/>
        </w:rPr>
        <w:t>Kitab ini untuk berzikir kepada Yang Maha benar (Al-haq), nama kebenaran</w:t>
      </w:r>
    </w:p>
    <w:p>
      <w:pPr>
        <w:pStyle w:val="BookText"/>
        <w:bidi w:val="0"/>
        <w:jc w:val="both"/>
        <w:rPr/>
      </w:pPr>
      <w:r>
        <w:rPr>
          <w:rFonts w:eastAsia="Times New Roman" w:cs="Times New Roman" w:ascii="Times New Roman" w:hAnsi="Times New Roman"/>
          <w:color w:val="111111"/>
          <w:sz w:val="28"/>
          <w:szCs w:val="28"/>
          <w:lang w:val="en-US"/>
        </w:rPr>
        <w:t>(ism al-haq), dan merasa senang bersama Allah. Jalan yang termudah untuk</w:t>
      </w:r>
    </w:p>
    <w:p>
      <w:pPr>
        <w:pStyle w:val="BookText"/>
        <w:bidi w:val="0"/>
        <w:jc w:val="both"/>
        <w:rPr/>
      </w:pPr>
      <w:r>
        <w:rPr>
          <w:rFonts w:eastAsia="Times New Roman" w:cs="Times New Roman" w:ascii="Times New Roman" w:hAnsi="Times New Roman"/>
          <w:color w:val="111111"/>
          <w:sz w:val="28"/>
          <w:szCs w:val="28"/>
          <w:lang w:val="en-US"/>
        </w:rPr>
        <w:t>mengingat Allah (zikrullah) adalah Al-Qur’an, jalan yang terdekat dan yang</w:t>
      </w:r>
    </w:p>
    <w:p>
      <w:pPr>
        <w:pStyle w:val="BookText"/>
        <w:bidi w:val="0"/>
        <w:jc w:val="both"/>
        <w:rPr/>
      </w:pPr>
      <w:r>
        <w:rPr>
          <w:rFonts w:eastAsia="Times New Roman" w:cs="Times New Roman" w:ascii="Times New Roman" w:hAnsi="Times New Roman"/>
          <w:color w:val="111111"/>
          <w:sz w:val="28"/>
          <w:szCs w:val="28"/>
          <w:lang w:val="en-US"/>
        </w:rPr>
        <w:t>terbaik untuk merasa senang bersama Allah adalah Al-Qur’an. Kitab Ilahi</w:t>
      </w:r>
    </w:p>
    <w:p>
      <w:pPr>
        <w:pStyle w:val="BookText"/>
        <w:bidi w:val="0"/>
        <w:jc w:val="both"/>
        <w:rPr/>
      </w:pPr>
      <w:r>
        <w:rPr>
          <w:rFonts w:eastAsia="Times New Roman" w:cs="Times New Roman" w:ascii="Times New Roman" w:hAnsi="Times New Roman"/>
          <w:color w:val="111111"/>
          <w:sz w:val="28"/>
          <w:szCs w:val="28"/>
          <w:lang w:val="en-US"/>
        </w:rPr>
        <w:t>ini (meskipun) berat (sukar), maka pada saat yang sama ia juga mudah. Al-</w:t>
      </w:r>
    </w:p>
    <w:p>
      <w:pPr>
        <w:pStyle w:val="BookText"/>
        <w:bidi w:val="0"/>
        <w:jc w:val="both"/>
        <w:rPr/>
      </w:pPr>
      <w:r>
        <w:rPr>
          <w:rFonts w:eastAsia="Times New Roman" w:cs="Times New Roman" w:ascii="Times New Roman" w:hAnsi="Times New Roman"/>
          <w:color w:val="111111"/>
          <w:sz w:val="28"/>
          <w:szCs w:val="28"/>
          <w:lang w:val="en-US"/>
        </w:rPr>
        <w:t>Qur’an berkata, “Sesungguhnya Kami akan menurunkan kepadamu perkataan</w:t>
      </w:r>
    </w:p>
    <w:p>
      <w:pPr>
        <w:pStyle w:val="BookText"/>
        <w:bidi w:val="0"/>
        <w:jc w:val="both"/>
        <w:rPr/>
      </w:pPr>
      <w:r>
        <w:rPr>
          <w:rFonts w:eastAsia="Times New Roman" w:cs="Times New Roman" w:ascii="Times New Roman" w:hAnsi="Times New Roman"/>
          <w:color w:val="111111"/>
          <w:sz w:val="28"/>
          <w:szCs w:val="28"/>
          <w:lang w:val="en-US"/>
        </w:rPr>
        <w:t>yang berat” (Q.S. Al-Muzammil: 5). Sungguh Kami telah mengirim</w:t>
      </w:r>
    </w:p>
    <w:p>
      <w:pPr>
        <w:pStyle w:val="BookText"/>
        <w:bidi w:val="0"/>
        <w:jc w:val="both"/>
        <w:rPr/>
      </w:pPr>
      <w:r>
        <w:rPr>
          <w:rFonts w:eastAsia="Times New Roman" w:cs="Times New Roman" w:ascii="Times New Roman" w:hAnsi="Times New Roman"/>
          <w:color w:val="111111"/>
          <w:sz w:val="28"/>
          <w:szCs w:val="28"/>
          <w:lang w:val="en-US"/>
        </w:rPr>
        <w:t>kepadamu suatu perkataan yang berat dan menurunkannya atas hatimu,</w:t>
      </w:r>
    </w:p>
    <w:p>
      <w:pPr>
        <w:pStyle w:val="BookText"/>
        <w:bidi w:val="0"/>
        <w:jc w:val="both"/>
        <w:rPr/>
      </w:pPr>
      <w:r>
        <w:rPr>
          <w:rFonts w:eastAsia="Times New Roman" w:cs="Times New Roman" w:ascii="Times New Roman" w:hAnsi="Times New Roman"/>
          <w:color w:val="111111"/>
          <w:sz w:val="28"/>
          <w:szCs w:val="28"/>
          <w:lang w:val="en-US"/>
        </w:rPr>
        <w:t>dan ia (Al-Qur’an) juga berkata: ia mudah dan gampang tetapi tidak ringan,</w:t>
      </w:r>
    </w:p>
    <w:p>
      <w:pPr>
        <w:pStyle w:val="BookText"/>
        <w:bidi w:val="0"/>
        <w:jc w:val="both"/>
        <w:rPr/>
      </w:pPr>
      <w:r>
        <w:rPr>
          <w:rFonts w:eastAsia="Times New Roman" w:cs="Times New Roman" w:ascii="Times New Roman" w:hAnsi="Times New Roman"/>
          <w:color w:val="111111"/>
          <w:sz w:val="28"/>
          <w:szCs w:val="28"/>
          <w:lang w:val="en-US"/>
        </w:rPr>
        <w:t>tetapi berat namun tidak sulit bahkan mudah. Terdapat perbedaan antara</w:t>
      </w:r>
    </w:p>
    <w:p>
      <w:pPr>
        <w:pStyle w:val="BookText"/>
        <w:bidi w:val="0"/>
        <w:jc w:val="both"/>
        <w:rPr/>
      </w:pPr>
      <w:r>
        <w:rPr>
          <w:rFonts w:eastAsia="Times New Roman" w:cs="Times New Roman" w:ascii="Times New Roman" w:hAnsi="Times New Roman"/>
          <w:color w:val="111111"/>
          <w:sz w:val="28"/>
          <w:szCs w:val="28"/>
          <w:lang w:val="en-US"/>
        </w:rPr>
        <w:t>kemudahan dan kelemahan. Tidak ringan tetapi berat, bahkan ia mudah</w:t>
      </w:r>
    </w:p>
    <w:p>
      <w:pPr>
        <w:pStyle w:val="BookText"/>
        <w:bidi w:val="0"/>
        <w:jc w:val="both"/>
        <w:rPr/>
      </w:pPr>
      <w:r>
        <w:rPr>
          <w:rFonts w:eastAsia="Times New Roman" w:cs="Times New Roman" w:ascii="Times New Roman" w:hAnsi="Times New Roman"/>
          <w:color w:val="111111"/>
          <w:sz w:val="28"/>
          <w:szCs w:val="28"/>
          <w:lang w:val="en-US"/>
        </w:rPr>
        <w:t>karena sesuai dan serasi dengan fitrah. Pada saat dikatakan, “Sesungguhnya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akan menurunkan kepadamu perkataan yang berat”, Ia juga “Dan Kami </w:t>
      </w:r>
    </w:p>
    <w:p>
      <w:pPr>
        <w:pStyle w:val="BookText"/>
        <w:bidi w:val="0"/>
        <w:rPr/>
      </w:pPr>
      <w:r>
        <w:rPr>
          <w:rFonts w:eastAsia="Times New Roman" w:cs="Times New Roman" w:ascii="Times New Roman" w:hAnsi="Times New Roman"/>
          <w:color w:val="111111"/>
          <w:sz w:val="28"/>
          <w:szCs w:val="28"/>
          <w:lang w:val="en-US"/>
        </w:rPr>
        <w:t>telah memudahkan Al-Qur’an untuk berzikir”. Dan kami telah menjelaskan</w:t>
      </w:r>
    </w:p>
    <w:p>
      <w:pPr>
        <w:pStyle w:val="BookText"/>
        <w:bidi w:val="0"/>
        <w:jc w:val="both"/>
        <w:rPr/>
      </w:pPr>
      <w:r>
        <w:rPr>
          <w:rFonts w:eastAsia="Times New Roman" w:cs="Times New Roman" w:ascii="Times New Roman" w:hAnsi="Times New Roman"/>
          <w:color w:val="111111"/>
          <w:sz w:val="28"/>
          <w:szCs w:val="28"/>
          <w:lang w:val="en-US"/>
        </w:rPr>
        <w:t>hal itu secara rinci pada majelis-majelis pertama pembahasan tafsir.</w:t>
      </w:r>
    </w:p>
    <w:p>
      <w:pPr>
        <w:pStyle w:val="BookText"/>
        <w:bidi w:val="0"/>
        <w:jc w:val="both"/>
        <w:rPr/>
      </w:pPr>
      <w:r>
        <w:rPr>
          <w:rFonts w:eastAsia="Times New Roman" w:cs="Times New Roman" w:ascii="Times New Roman" w:hAnsi="Times New Roman"/>
          <w:color w:val="111111"/>
          <w:sz w:val="28"/>
          <w:szCs w:val="28"/>
          <w:lang w:val="en-US"/>
        </w:rPr>
        <w:t>Ketika Allah Swt berfirman: Bacalah apa yang mudah dari Al-</w:t>
      </w:r>
    </w:p>
    <w:p>
      <w:pPr>
        <w:pStyle w:val="BookText"/>
        <w:bidi w:val="0"/>
        <w:jc w:val="both"/>
        <w:rPr/>
      </w:pPr>
      <w:r>
        <w:rPr>
          <w:rFonts w:eastAsia="Times New Roman" w:cs="Times New Roman" w:ascii="Times New Roman" w:hAnsi="Times New Roman"/>
          <w:color w:val="111111"/>
          <w:sz w:val="28"/>
          <w:szCs w:val="28"/>
          <w:lang w:val="en-US"/>
        </w:rPr>
        <w:t>Qu’ran, dan berfirman: Apabila Al-Qur’an dibacakan maka dengarkanlah,</w:t>
      </w:r>
    </w:p>
    <w:p>
      <w:pPr>
        <w:pStyle w:val="BookText"/>
        <w:bidi w:val="0"/>
        <w:jc w:val="both"/>
        <w:rPr/>
      </w:pPr>
      <w:r>
        <w:rPr>
          <w:rFonts w:eastAsia="Times New Roman" w:cs="Times New Roman" w:ascii="Times New Roman" w:hAnsi="Times New Roman"/>
          <w:color w:val="111111"/>
          <w:sz w:val="28"/>
          <w:szCs w:val="28"/>
          <w:lang w:val="en-US"/>
        </w:rPr>
        <w:t>dan berfirman: Kami telah memudahkan Al-Qur’a untuk berzikir, maka</w:t>
      </w:r>
    </w:p>
    <w:p>
      <w:pPr>
        <w:pStyle w:val="BookText"/>
        <w:bidi w:val="0"/>
        <w:jc w:val="both"/>
        <w:rPr/>
      </w:pPr>
      <w:r>
        <w:rPr>
          <w:rFonts w:eastAsia="Times New Roman" w:cs="Times New Roman" w:ascii="Times New Roman" w:hAnsi="Times New Roman"/>
          <w:color w:val="111111"/>
          <w:sz w:val="28"/>
          <w:szCs w:val="28"/>
          <w:lang w:val="en-US"/>
        </w:rPr>
        <w:t>semua ini menunjukkan bahwa jalan terbaik untuk memperoleh kecin taan</w:t>
      </w:r>
    </w:p>
    <w:p>
      <w:pPr>
        <w:pStyle w:val="BookText"/>
        <w:bidi w:val="0"/>
        <w:jc w:val="both"/>
        <w:rPr/>
      </w:pPr>
      <w:r>
        <w:rPr>
          <w:rFonts w:eastAsia="Times New Roman" w:cs="Times New Roman" w:ascii="Times New Roman" w:hAnsi="Times New Roman"/>
          <w:color w:val="111111"/>
          <w:sz w:val="28"/>
          <w:szCs w:val="28"/>
          <w:lang w:val="en-US"/>
        </w:rPr>
        <w:t>(tawalli) Allah adalah Al-Qur’an. Dan hal yang paling penting (berperan)</w:t>
      </w:r>
    </w:p>
    <w:p>
      <w:pPr>
        <w:pStyle w:val="BookText"/>
        <w:bidi w:val="0"/>
        <w:jc w:val="both"/>
        <w:rPr/>
      </w:pPr>
      <w:r>
        <w:rPr>
          <w:rFonts w:eastAsia="Times New Roman" w:cs="Times New Roman" w:ascii="Times New Roman" w:hAnsi="Times New Roman"/>
          <w:color w:val="111111"/>
          <w:sz w:val="28"/>
          <w:szCs w:val="28"/>
          <w:lang w:val="en-US"/>
        </w:rPr>
        <w:t>yang menjadikan manusia berada di bawah wilayah Allah adalah Al-Qur’an,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waliku adalah Allah”. Apabila Allah menjadi Wali bagi</w:t>
      </w:r>
    </w:p>
    <w:p>
      <w:pPr>
        <w:pStyle w:val="BookText"/>
        <w:bidi w:val="0"/>
        <w:jc w:val="both"/>
        <w:rPr/>
      </w:pPr>
      <w:r>
        <w:rPr>
          <w:rFonts w:eastAsia="Times New Roman" w:cs="Times New Roman" w:ascii="Times New Roman" w:hAnsi="Times New Roman"/>
          <w:color w:val="111111"/>
          <w:sz w:val="28"/>
          <w:szCs w:val="28"/>
          <w:lang w:val="en-US"/>
        </w:rPr>
        <w:t>seseorang, maka apa yang akan dilakukan? “Allah adalah Wali orang-orang</w:t>
      </w:r>
    </w:p>
    <w:p>
      <w:pPr>
        <w:pStyle w:val="BookText"/>
        <w:bidi w:val="0"/>
        <w:jc w:val="both"/>
        <w:rPr/>
      </w:pPr>
      <w:r>
        <w:rPr>
          <w:rFonts w:eastAsia="Times New Roman" w:cs="Times New Roman" w:ascii="Times New Roman" w:hAnsi="Times New Roman"/>
          <w:color w:val="111111"/>
          <w:sz w:val="28"/>
          <w:szCs w:val="28"/>
          <w:lang w:val="en-US"/>
        </w:rPr>
        <w:t>yang beriman yang mengeluarkan mereka dari ke ge lapan menuju cahaya“ (Q.S.</w:t>
      </w:r>
    </w:p>
    <w:p>
      <w:pPr>
        <w:pStyle w:val="BookText"/>
        <w:bidi w:val="0"/>
        <w:jc w:val="both"/>
        <w:rPr/>
      </w:pPr>
      <w:r>
        <w:rPr>
          <w:rFonts w:eastAsia="Times New Roman" w:cs="Times New Roman" w:ascii="Times New Roman" w:hAnsi="Times New Roman"/>
          <w:color w:val="111111"/>
          <w:sz w:val="28"/>
          <w:szCs w:val="28"/>
          <w:lang w:val="en-US"/>
        </w:rPr>
        <w:t>Al-Baqarah: 257). Dia akan menyelamatkan manusia dari segala macam</w:t>
      </w:r>
    </w:p>
    <w:p>
      <w:pPr>
        <w:pStyle w:val="BookText"/>
        <w:bidi w:val="0"/>
        <w:jc w:val="both"/>
        <w:rPr/>
      </w:pPr>
      <w:r>
        <w:rPr>
          <w:rFonts w:eastAsia="Times New Roman" w:cs="Times New Roman" w:ascii="Times New Roman" w:hAnsi="Times New Roman"/>
          <w:color w:val="111111"/>
          <w:sz w:val="28"/>
          <w:szCs w:val="28"/>
          <w:lang w:val="en-US"/>
        </w:rPr>
        <w:t>kelaliman dan kegelapan dan mengeluarkannya menuju ke medan cahaya</w:t>
      </w:r>
    </w:p>
    <w:p>
      <w:pPr>
        <w:pStyle w:val="BookText"/>
        <w:bidi w:val="0"/>
        <w:jc w:val="both"/>
        <w:rPr/>
      </w:pPr>
      <w:r>
        <w:rPr>
          <w:rFonts w:eastAsia="Times New Roman" w:cs="Times New Roman" w:ascii="Times New Roman" w:hAnsi="Times New Roman"/>
          <w:color w:val="111111"/>
          <w:sz w:val="28"/>
          <w:szCs w:val="28"/>
          <w:lang w:val="en-US"/>
        </w:rPr>
        <w:t>dan menjadikannya sebagai orang yang bercahaya. Berdasarkan hal ini, maka</w:t>
      </w:r>
    </w:p>
    <w:p>
      <w:pPr>
        <w:pStyle w:val="BookText"/>
        <w:bidi w:val="0"/>
        <w:jc w:val="both"/>
        <w:rPr/>
      </w:pPr>
      <w:r>
        <w:rPr>
          <w:rFonts w:eastAsia="Times New Roman" w:cs="Times New Roman" w:ascii="Times New Roman" w:hAnsi="Times New Roman"/>
          <w:color w:val="111111"/>
          <w:sz w:val="28"/>
          <w:szCs w:val="28"/>
          <w:lang w:val="en-US"/>
        </w:rPr>
        <w:t>Rasulullah Saw. telah selamat dari pelbagai bentuk kelaliman dan menjadi</w:t>
      </w:r>
    </w:p>
    <w:p>
      <w:pPr>
        <w:pStyle w:val="BookText"/>
        <w:bidi w:val="0"/>
        <w:jc w:val="both"/>
        <w:rPr/>
      </w:pPr>
      <w:r>
        <w:rPr>
          <w:rFonts w:eastAsia="Times New Roman" w:cs="Times New Roman" w:ascii="Times New Roman" w:hAnsi="Times New Roman"/>
          <w:color w:val="111111"/>
          <w:sz w:val="28"/>
          <w:szCs w:val="28"/>
          <w:lang w:val="en-US"/>
        </w:rPr>
        <w:t>cahaya, karena Allah Swt berfirman dalam surah Al-A’raf, “Allah adalah Wali</w:t>
      </w:r>
    </w:p>
    <w:p>
      <w:pPr>
        <w:pStyle w:val="BookText"/>
        <w:bidi w:val="0"/>
        <w:jc w:val="both"/>
        <w:rPr/>
      </w:pPr>
      <w:r>
        <w:rPr>
          <w:rFonts w:eastAsia="Times New Roman" w:cs="Times New Roman" w:ascii="Times New Roman" w:hAnsi="Times New Roman"/>
          <w:color w:val="111111"/>
          <w:sz w:val="28"/>
          <w:szCs w:val="28"/>
          <w:lang w:val="en-US"/>
        </w:rPr>
        <w:t>bagi orang-orang yang beriman”. Tugas wilayah Allah adalah mengeluarkan</w:t>
      </w:r>
    </w:p>
    <w:p>
      <w:pPr>
        <w:pStyle w:val="BookText"/>
        <w:bidi w:val="0"/>
        <w:jc w:val="both"/>
        <w:rPr/>
      </w:pPr>
      <w:r>
        <w:rPr>
          <w:rFonts w:eastAsia="Times New Roman" w:cs="Times New Roman" w:ascii="Times New Roman" w:hAnsi="Times New Roman"/>
          <w:color w:val="111111"/>
          <w:sz w:val="28"/>
          <w:szCs w:val="28"/>
          <w:lang w:val="en-US"/>
        </w:rPr>
        <w:t>orang-orang yang berada di bawah wilayah-Nya menuju cahaya,</w:t>
      </w:r>
    </w:p>
    <w:p>
      <w:pPr>
        <w:pStyle w:val="BookText"/>
        <w:bidi w:val="0"/>
        <w:jc w:val="both"/>
        <w:rPr/>
      </w:pPr>
      <w:r>
        <w:rPr>
          <w:rFonts w:eastAsia="Times New Roman" w:cs="Times New Roman" w:ascii="Times New Roman" w:hAnsi="Times New Roman"/>
          <w:color w:val="111111"/>
          <w:sz w:val="28"/>
          <w:szCs w:val="28"/>
          <w:lang w:val="en-US"/>
        </w:rPr>
        <w:t>sehingga mereka menjadi orang-orang yang bercahaya, demikianlah yang</w:t>
      </w:r>
    </w:p>
    <w:p>
      <w:pPr>
        <w:pStyle w:val="BookText"/>
        <w:bidi w:val="0"/>
        <w:jc w:val="both"/>
        <w:rPr/>
      </w:pPr>
      <w:r>
        <w:rPr>
          <w:rFonts w:eastAsia="Times New Roman" w:cs="Times New Roman" w:ascii="Times New Roman" w:hAnsi="Times New Roman"/>
          <w:color w:val="111111"/>
          <w:sz w:val="28"/>
          <w:szCs w:val="28"/>
          <w:lang w:val="en-US"/>
        </w:rPr>
        <w:t>difirmankan-Nya, “Kami berikan kepadanya cahaya yang terang, yang dengan</w:t>
      </w:r>
    </w:p>
    <w:p>
      <w:pPr>
        <w:pStyle w:val="BookText"/>
        <w:bidi w:val="0"/>
        <w:jc w:val="both"/>
        <w:rPr/>
      </w:pPr>
      <w:r>
        <w:rPr>
          <w:rFonts w:eastAsia="Times New Roman" w:cs="Times New Roman" w:ascii="Times New Roman" w:hAnsi="Times New Roman"/>
          <w:color w:val="111111"/>
          <w:sz w:val="28"/>
          <w:szCs w:val="28"/>
          <w:lang w:val="en-US"/>
        </w:rPr>
        <w:t>cahaya itu dia dapat berjalan di tengah-tengah masyarakat” (Q.S. Al-An’am:</w:t>
      </w:r>
    </w:p>
    <w:p>
      <w:pPr>
        <w:pStyle w:val="BookText"/>
        <w:bidi w:val="0"/>
        <w:jc w:val="both"/>
        <w:rPr/>
      </w:pPr>
      <w:r>
        <w:rPr>
          <w:rFonts w:eastAsia="Times New Roman" w:cs="Times New Roman" w:ascii="Times New Roman" w:hAnsi="Times New Roman"/>
          <w:color w:val="111111"/>
          <w:sz w:val="28"/>
          <w:szCs w:val="28"/>
          <w:lang w:val="en-US"/>
        </w:rPr>
        <w:t>122). Dia men jadikannya cahaya spiritual di tengah-tengah umat sehingga</w:t>
      </w:r>
    </w:p>
    <w:p>
      <w:pPr>
        <w:pStyle w:val="BookText"/>
        <w:bidi w:val="0"/>
        <w:jc w:val="both"/>
        <w:rPr/>
      </w:pPr>
      <w:r>
        <w:rPr>
          <w:rFonts w:eastAsia="Times New Roman" w:cs="Times New Roman" w:ascii="Times New Roman" w:hAnsi="Times New Roman"/>
          <w:color w:val="111111"/>
          <w:sz w:val="28"/>
          <w:szCs w:val="28"/>
          <w:lang w:val="en-US"/>
        </w:rPr>
        <w:t>gerakannya, wawasannya, dan perjalanannya adalah cahaya. Ringkasnya,</w:t>
      </w:r>
    </w:p>
    <w:p>
      <w:pPr>
        <w:pStyle w:val="BookText"/>
        <w:bidi w:val="0"/>
        <w:jc w:val="both"/>
        <w:rPr/>
      </w:pPr>
      <w:r>
        <w:rPr>
          <w:rFonts w:eastAsia="Times New Roman" w:cs="Times New Roman" w:ascii="Times New Roman" w:hAnsi="Times New Roman"/>
          <w:color w:val="111111"/>
          <w:sz w:val="28"/>
          <w:szCs w:val="28"/>
          <w:lang w:val="en-US"/>
        </w:rPr>
        <w:t>Allah telah menjelaskan jalan ini kepada orang-orang lain. Apabila seeorang</w:t>
      </w:r>
    </w:p>
    <w:p>
      <w:pPr>
        <w:pStyle w:val="BookText"/>
        <w:bidi w:val="0"/>
        <w:jc w:val="both"/>
        <w:rPr/>
      </w:pPr>
      <w:r>
        <w:rPr>
          <w:rFonts w:eastAsia="Times New Roman" w:cs="Times New Roman" w:ascii="Times New Roman" w:hAnsi="Times New Roman"/>
          <w:color w:val="111111"/>
          <w:sz w:val="28"/>
          <w:szCs w:val="28"/>
          <w:lang w:val="en-US"/>
        </w:rPr>
        <w:t>ingin berada di bawah wilayah Allah dan menjadi orang yang bercahaya,</w:t>
      </w:r>
    </w:p>
    <w:p>
      <w:pPr>
        <w:pStyle w:val="BookText"/>
        <w:bidi w:val="0"/>
        <w:jc w:val="both"/>
        <w:rPr/>
      </w:pPr>
      <w:r>
        <w:rPr>
          <w:rFonts w:eastAsia="Times New Roman" w:cs="Times New Roman" w:ascii="Times New Roman" w:hAnsi="Times New Roman"/>
          <w:color w:val="111111"/>
          <w:sz w:val="28"/>
          <w:szCs w:val="28"/>
          <w:lang w:val="en-US"/>
        </w:rPr>
        <w:t>maka dia harus menjadi orang yang saleh, “Dan Dia melindungi orang-orang</w:t>
      </w:r>
    </w:p>
    <w:p>
      <w:pPr>
        <w:pStyle w:val="BookText"/>
        <w:bidi w:val="0"/>
        <w:jc w:val="both"/>
        <w:rPr/>
      </w:pPr>
      <w:r>
        <w:rPr>
          <w:rFonts w:eastAsia="Times New Roman" w:cs="Times New Roman" w:ascii="Times New Roman" w:hAnsi="Times New Roman"/>
          <w:color w:val="111111"/>
          <w:sz w:val="28"/>
          <w:szCs w:val="28"/>
          <w:lang w:val="en-US"/>
        </w:rPr>
        <w:t>yang saleh”. Dan jalan kesalehan adalah merasa senang dengan kehadiran Al-</w:t>
      </w:r>
    </w:p>
    <w:p>
      <w:pPr>
        <w:pStyle w:val="BookText"/>
        <w:bidi w:val="0"/>
        <w:jc w:val="both"/>
        <w:rPr/>
      </w:pPr>
      <w:r>
        <w:rPr>
          <w:rFonts w:eastAsia="Times New Roman" w:cs="Times New Roman" w:ascii="Times New Roman" w:hAnsi="Times New Roman"/>
          <w:color w:val="111111"/>
          <w:sz w:val="28"/>
          <w:szCs w:val="28"/>
          <w:lang w:val="en-US"/>
        </w:rPr>
        <w:t>Qur’an karena Allah Yang menurunkan Al-Qur’an adalah Wali Rasulullah,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menurunkan Al-Qur’an dan Dia melindungi orang-orang yang</w:t>
      </w:r>
    </w:p>
    <w:p>
      <w:pPr>
        <w:pStyle w:val="BookText"/>
        <w:bidi w:val="0"/>
        <w:jc w:val="both"/>
        <w:rPr/>
      </w:pPr>
      <w:r>
        <w:rPr>
          <w:rFonts w:eastAsia="Times New Roman" w:cs="Times New Roman" w:ascii="Times New Roman" w:hAnsi="Times New Roman"/>
          <w:color w:val="111111"/>
          <w:sz w:val="28"/>
          <w:szCs w:val="28"/>
          <w:lang w:val="en-US"/>
        </w:rPr>
        <w:t>saleh”. Dan orang-orang yang saleh (as-sahl ihun) bukanlah “orang-orang</w:t>
      </w:r>
    </w:p>
    <w:p>
      <w:pPr>
        <w:pStyle w:val="BookText"/>
        <w:bidi w:val="0"/>
        <w:jc w:val="both"/>
        <w:rPr/>
      </w:pPr>
      <w:r>
        <w:rPr>
          <w:rFonts w:eastAsia="Times New Roman" w:cs="Times New Roman" w:ascii="Times New Roman" w:hAnsi="Times New Roman"/>
          <w:color w:val="111111"/>
          <w:sz w:val="28"/>
          <w:szCs w:val="28"/>
          <w:lang w:val="en-US"/>
        </w:rPr>
        <w:t>yang beriman dan beramal saleh (kebaikan)”. Mereka adalah orang-orang</w:t>
      </w:r>
    </w:p>
    <w:p>
      <w:pPr>
        <w:pStyle w:val="BookText"/>
        <w:bidi w:val="0"/>
        <w:jc w:val="both"/>
        <w:rPr/>
      </w:pPr>
      <w:r>
        <w:rPr>
          <w:rFonts w:eastAsia="Times New Roman" w:cs="Times New Roman" w:ascii="Times New Roman" w:hAnsi="Times New Roman"/>
          <w:color w:val="111111"/>
          <w:sz w:val="28"/>
          <w:szCs w:val="28"/>
          <w:lang w:val="en-US"/>
        </w:rPr>
        <w:t>saleh yang telah mencapai kedudukan di mana jiwa mereka juga saleh</w:t>
      </w:r>
    </w:p>
    <w:p>
      <w:pPr>
        <w:pStyle w:val="BookText"/>
        <w:bidi w:val="0"/>
        <w:jc w:val="both"/>
        <w:rPr/>
      </w:pPr>
      <w:r>
        <w:rPr>
          <w:rFonts w:eastAsia="Times New Roman" w:cs="Times New Roman" w:ascii="Times New Roman" w:hAnsi="Times New Roman"/>
          <w:color w:val="111111"/>
          <w:sz w:val="28"/>
          <w:szCs w:val="28"/>
          <w:lang w:val="en-US"/>
        </w:rPr>
        <w:t>(min ahli maqâm ad-dzat) pada satu kali, jiwa menjadi saleh, dan pada kali</w:t>
      </w:r>
    </w:p>
    <w:p>
      <w:pPr>
        <w:pStyle w:val="BookText"/>
        <w:bidi w:val="0"/>
        <w:jc w:val="both"/>
        <w:rPr/>
      </w:pPr>
      <w:r>
        <w:rPr>
          <w:rFonts w:eastAsia="Times New Roman" w:cs="Times New Roman" w:ascii="Times New Roman" w:hAnsi="Times New Roman"/>
          <w:color w:val="111111"/>
          <w:sz w:val="28"/>
          <w:szCs w:val="28"/>
          <w:lang w:val="en-US"/>
        </w:rPr>
        <w:t>yang lain manusia melakukan perbuatan yang saleh.</w:t>
      </w:r>
    </w:p>
    <w:p>
      <w:pPr>
        <w:pStyle w:val="BookText"/>
        <w:bidi w:val="0"/>
        <w:jc w:val="both"/>
        <w:rPr/>
      </w:pPr>
      <w:r>
        <w:rPr>
          <w:rFonts w:eastAsia="Times New Roman" w:cs="Times New Roman" w:ascii="Times New Roman" w:hAnsi="Times New Roman"/>
          <w:color w:val="111111"/>
          <w:sz w:val="28"/>
          <w:szCs w:val="28"/>
          <w:lang w:val="en-US"/>
        </w:rPr>
        <w:t>Amal saleh tidak butuh kepada banyak urutan (tartib), namun jiwa yang</w:t>
      </w:r>
    </w:p>
    <w:p>
      <w:pPr>
        <w:pStyle w:val="BookText"/>
        <w:bidi w:val="0"/>
        <w:jc w:val="both"/>
        <w:rPr/>
      </w:pPr>
      <w:r>
        <w:rPr>
          <w:rFonts w:eastAsia="Times New Roman" w:cs="Times New Roman" w:ascii="Times New Roman" w:hAnsi="Times New Roman"/>
          <w:color w:val="111111"/>
          <w:sz w:val="28"/>
          <w:szCs w:val="28"/>
          <w:lang w:val="en-US"/>
        </w:rPr>
        <w:t>saleh membutuhkan amal-amal yang sempurna. Rasulullah Saw. dan Ahlulbait</w:t>
      </w:r>
    </w:p>
    <w:p>
      <w:pPr>
        <w:pStyle w:val="BookText"/>
        <w:bidi w:val="0"/>
        <w:jc w:val="both"/>
        <w:rPr/>
      </w:pPr>
      <w:r>
        <w:rPr>
          <w:rFonts w:eastAsia="Times New Roman" w:cs="Times New Roman" w:ascii="Times New Roman" w:hAnsi="Times New Roman"/>
          <w:color w:val="111111"/>
          <w:sz w:val="28"/>
          <w:szCs w:val="28"/>
          <w:lang w:val="en-US"/>
        </w:rPr>
        <w:t>yang suci dan terjaga (dari kesalahan) as termasuk dari orang-orang yang saleh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(as-shalihun). Orang-orang yang saleh yang jiwa mereka (juga saleh) telah </w:t>
      </w:r>
    </w:p>
    <w:p>
      <w:pPr>
        <w:pStyle w:val="BookText"/>
        <w:bidi w:val="0"/>
        <w:rPr/>
      </w:pPr>
      <w:r>
        <w:rPr>
          <w:rFonts w:eastAsia="Times New Roman" w:cs="Times New Roman" w:ascii="Times New Roman" w:hAnsi="Times New Roman"/>
          <w:color w:val="111111"/>
          <w:sz w:val="28"/>
          <w:szCs w:val="28"/>
          <w:lang w:val="en-US"/>
        </w:rPr>
        <w:t>mencapai suatu kedudukan yang tinggi. Allah Swt berkata tentang sebagian</w:t>
      </w:r>
    </w:p>
    <w:p>
      <w:pPr>
        <w:pStyle w:val="BookText"/>
        <w:bidi w:val="0"/>
        <w:jc w:val="both"/>
        <w:rPr/>
      </w:pPr>
      <w:r>
        <w:rPr>
          <w:rFonts w:eastAsia="Times New Roman" w:cs="Times New Roman" w:ascii="Times New Roman" w:hAnsi="Times New Roman"/>
          <w:color w:val="111111"/>
          <w:sz w:val="28"/>
          <w:szCs w:val="28"/>
          <w:lang w:val="en-US"/>
        </w:rPr>
        <w:t>nabi bahwasanya dia akan digolongkan bersama orang-orang yang saleh pada</w:t>
      </w:r>
    </w:p>
    <w:p>
      <w:pPr>
        <w:pStyle w:val="BookText"/>
        <w:bidi w:val="0"/>
        <w:jc w:val="both"/>
        <w:rPr/>
      </w:pPr>
      <w:r>
        <w:rPr>
          <w:rFonts w:eastAsia="Times New Roman" w:cs="Times New Roman" w:ascii="Times New Roman" w:hAnsi="Times New Roman"/>
          <w:color w:val="111111"/>
          <w:sz w:val="28"/>
          <w:szCs w:val="28"/>
          <w:lang w:val="en-US"/>
        </w:rPr>
        <w:t>Hari Kiamat, “Dan sesungguhnya dia di akhirat akan(dikelompokkan) bersama</w:t>
      </w:r>
    </w:p>
    <w:p>
      <w:pPr>
        <w:pStyle w:val="BookText"/>
        <w:bidi w:val="0"/>
        <w:jc w:val="both"/>
        <w:rPr/>
      </w:pPr>
      <w:r>
        <w:rPr>
          <w:rFonts w:eastAsia="Times New Roman" w:cs="Times New Roman" w:ascii="Times New Roman" w:hAnsi="Times New Roman"/>
          <w:color w:val="111111"/>
          <w:sz w:val="28"/>
          <w:szCs w:val="28"/>
          <w:lang w:val="en-US"/>
        </w:rPr>
        <w:t>orang-orang yang saleh” (Q.S. Al-Baqarah: 130). Jika jiwa telah menjadi</w:t>
      </w:r>
    </w:p>
    <w:p>
      <w:pPr>
        <w:pStyle w:val="BookText"/>
        <w:bidi w:val="0"/>
        <w:jc w:val="both"/>
        <w:rPr/>
      </w:pPr>
      <w:r>
        <w:rPr>
          <w:rFonts w:eastAsia="Times New Roman" w:cs="Times New Roman" w:ascii="Times New Roman" w:hAnsi="Times New Roman"/>
          <w:color w:val="111111"/>
          <w:sz w:val="28"/>
          <w:szCs w:val="28"/>
          <w:lang w:val="en-US"/>
        </w:rPr>
        <w:t>saleh, maka tidak akan keluar darinya kecuali amal saleh. Akan tetapi, jiwa</w:t>
      </w:r>
    </w:p>
    <w:p>
      <w:pPr>
        <w:pStyle w:val="BookText"/>
        <w:bidi w:val="0"/>
        <w:jc w:val="both"/>
        <w:rPr/>
      </w:pPr>
      <w:r>
        <w:rPr>
          <w:rFonts w:eastAsia="Times New Roman" w:cs="Times New Roman" w:ascii="Times New Roman" w:hAnsi="Times New Roman"/>
          <w:color w:val="111111"/>
          <w:sz w:val="28"/>
          <w:szCs w:val="28"/>
          <w:lang w:val="en-US"/>
        </w:rPr>
        <w:t>belum saleh sementara perbuatannya saja baik (saleh), maka terkadang</w:t>
      </w:r>
    </w:p>
    <w:p>
      <w:pPr>
        <w:pStyle w:val="BookText"/>
        <w:bidi w:val="0"/>
        <w:jc w:val="both"/>
        <w:rPr/>
      </w:pPr>
      <w:r>
        <w:rPr>
          <w:rFonts w:eastAsia="Times New Roman" w:cs="Times New Roman" w:ascii="Times New Roman" w:hAnsi="Times New Roman"/>
          <w:color w:val="111111"/>
          <w:sz w:val="28"/>
          <w:szCs w:val="28"/>
          <w:lang w:val="en-US"/>
        </w:rPr>
        <w:t>dapat saja perbuatannya saleh (baik) dan terkadang (juga) tidak baik (saleh).</w:t>
      </w:r>
    </w:p>
    <w:p>
      <w:pPr>
        <w:pStyle w:val="BookText"/>
        <w:bidi w:val="0"/>
        <w:jc w:val="both"/>
        <w:rPr/>
      </w:pPr>
      <w:r>
        <w:rPr>
          <w:rFonts w:eastAsia="Times New Roman" w:cs="Times New Roman" w:ascii="Times New Roman" w:hAnsi="Times New Roman"/>
          <w:color w:val="111111"/>
          <w:sz w:val="28"/>
          <w:szCs w:val="28"/>
          <w:lang w:val="en-US"/>
        </w:rPr>
        <w:t>Ringkasnya, orang yang saleh yang mampu melihat (baca: mencapai—</w:t>
      </w:r>
    </w:p>
    <w:p>
      <w:pPr>
        <w:pStyle w:val="BookText"/>
        <w:bidi w:val="0"/>
        <w:jc w:val="both"/>
        <w:rPr/>
      </w:pPr>
      <w:r>
        <w:rPr>
          <w:rFonts w:eastAsia="Times New Roman" w:cs="Times New Roman" w:ascii="Times New Roman" w:hAnsi="Times New Roman"/>
          <w:color w:val="111111"/>
          <w:sz w:val="28"/>
          <w:szCs w:val="28"/>
          <w:lang w:val="en-US"/>
        </w:rPr>
        <w:t>Peny.) kedudukan Dzat (maqâm ad-dzat) bukanlah “orang-orang yang</w:t>
      </w:r>
    </w:p>
    <w:p>
      <w:pPr>
        <w:pStyle w:val="BookText"/>
        <w:bidi w:val="0"/>
        <w:jc w:val="both"/>
        <w:rPr/>
      </w:pPr>
      <w:r>
        <w:rPr>
          <w:rFonts w:eastAsia="Times New Roman" w:cs="Times New Roman" w:ascii="Times New Roman" w:hAnsi="Times New Roman"/>
          <w:color w:val="111111"/>
          <w:sz w:val="28"/>
          <w:szCs w:val="28"/>
          <w:lang w:val="en-US"/>
        </w:rPr>
        <w:t>beramal saleh” yang melihat (baca: mencapai kedudukan perbuatan (maqâm</w:t>
      </w:r>
    </w:p>
    <w:p>
      <w:pPr>
        <w:pStyle w:val="BookText"/>
        <w:bidi w:val="0"/>
        <w:jc w:val="both"/>
        <w:rPr/>
      </w:pPr>
      <w:r>
        <w:rPr>
          <w:rFonts w:eastAsia="Times New Roman" w:cs="Times New Roman" w:ascii="Times New Roman" w:hAnsi="Times New Roman"/>
          <w:color w:val="111111"/>
          <w:sz w:val="28"/>
          <w:szCs w:val="28"/>
          <w:lang w:val="en-US"/>
        </w:rPr>
        <w:t>al-fi‘l). Dalam ayat ini, Rasulullah mengklaim dari sisi Allah bahwa beliau</w:t>
      </w:r>
    </w:p>
    <w:p>
      <w:pPr>
        <w:pStyle w:val="BookText"/>
        <w:bidi w:val="0"/>
        <w:jc w:val="both"/>
        <w:rPr/>
      </w:pPr>
      <w:r>
        <w:rPr>
          <w:rFonts w:eastAsia="Times New Roman" w:cs="Times New Roman" w:ascii="Times New Roman" w:hAnsi="Times New Roman"/>
          <w:color w:val="111111"/>
          <w:sz w:val="28"/>
          <w:szCs w:val="28"/>
          <w:lang w:val="en-US"/>
        </w:rPr>
        <w:t>mampu melihat Dzat yang saleh karena Allah yang melindungi orang-orang</w:t>
      </w:r>
    </w:p>
    <w:p>
      <w:pPr>
        <w:pStyle w:val="BookText"/>
        <w:bidi w:val="0"/>
        <w:jc w:val="both"/>
        <w:rPr/>
      </w:pPr>
      <w:r>
        <w:rPr>
          <w:rFonts w:eastAsia="Times New Roman" w:cs="Times New Roman" w:ascii="Times New Roman" w:hAnsi="Times New Roman"/>
          <w:color w:val="111111"/>
          <w:sz w:val="28"/>
          <w:szCs w:val="28"/>
          <w:lang w:val="en-US"/>
        </w:rPr>
        <w:t>yang saleh adalah Walinya. Apakah mungkin seseorang yang tidak saleh</w:t>
      </w:r>
    </w:p>
    <w:p>
      <w:pPr>
        <w:pStyle w:val="BookText"/>
        <w:bidi w:val="0"/>
        <w:jc w:val="both"/>
        <w:rPr/>
      </w:pPr>
      <w:r>
        <w:rPr>
          <w:rFonts w:eastAsia="Times New Roman" w:cs="Times New Roman" w:ascii="Times New Roman" w:hAnsi="Times New Roman"/>
          <w:color w:val="111111"/>
          <w:sz w:val="28"/>
          <w:szCs w:val="28"/>
          <w:lang w:val="en-US"/>
        </w:rPr>
        <w:t>akan berada di bawah wilayah Allah yang khusus? Padahal, keberadaannya</w:t>
      </w:r>
    </w:p>
    <w:p>
      <w:pPr>
        <w:pStyle w:val="BookText"/>
        <w:bidi w:val="0"/>
        <w:jc w:val="both"/>
        <w:rPr/>
      </w:pPr>
      <w:r>
        <w:rPr>
          <w:rFonts w:eastAsia="Times New Roman" w:cs="Times New Roman" w:ascii="Times New Roman" w:hAnsi="Times New Roman"/>
          <w:color w:val="111111"/>
          <w:sz w:val="28"/>
          <w:szCs w:val="28"/>
          <w:lang w:val="en-US"/>
        </w:rPr>
        <w:t>sebagai orang yang saleh dan sebagai orang yang mendapatkan kedamaian</w:t>
      </w:r>
    </w:p>
    <w:p>
      <w:pPr>
        <w:pStyle w:val="BookText"/>
        <w:bidi w:val="0"/>
        <w:jc w:val="both"/>
        <w:rPr/>
      </w:pPr>
      <w:r>
        <w:rPr>
          <w:rFonts w:eastAsia="Times New Roman" w:cs="Times New Roman" w:ascii="Times New Roman" w:hAnsi="Times New Roman"/>
          <w:color w:val="111111"/>
          <w:sz w:val="28"/>
          <w:szCs w:val="28"/>
          <w:lang w:val="en-US"/>
        </w:rPr>
        <w:t>(an-uns) dengan Al-Qur’an kedua-duanya membutuhkan wilayah Allah</w:t>
      </w:r>
    </w:p>
    <w:p>
      <w:pPr>
        <w:pStyle w:val="BookText"/>
        <w:bidi w:val="0"/>
        <w:jc w:val="both"/>
        <w:rPr/>
      </w:pPr>
      <w:r>
        <w:rPr>
          <w:rFonts w:eastAsia="Times New Roman" w:cs="Times New Roman" w:ascii="Times New Roman" w:hAnsi="Times New Roman"/>
          <w:color w:val="111111"/>
          <w:sz w:val="28"/>
          <w:szCs w:val="28"/>
          <w:lang w:val="en-US"/>
        </w:rPr>
        <w:t>(al-wilayah al-ilahiyah). Bukankah wilayah khusus itu untuk orang-orang</w:t>
      </w:r>
    </w:p>
    <w:p>
      <w:pPr>
        <w:pStyle w:val="BookText"/>
        <w:bidi w:val="0"/>
        <w:jc w:val="both"/>
        <w:rPr/>
      </w:pPr>
      <w:r>
        <w:rPr>
          <w:rFonts w:eastAsia="Times New Roman" w:cs="Times New Roman" w:ascii="Times New Roman" w:hAnsi="Times New Roman"/>
          <w:color w:val="111111"/>
          <w:sz w:val="28"/>
          <w:szCs w:val="28"/>
          <w:lang w:val="en-US"/>
        </w:rPr>
        <w:t>yang mendapatkan kedamaian yang dalam bersama Al-Qur’an ini dan yang</w:t>
      </w:r>
    </w:p>
    <w:p>
      <w:pPr>
        <w:pStyle w:val="BookText"/>
        <w:bidi w:val="0"/>
        <w:jc w:val="both"/>
        <w:rPr/>
      </w:pPr>
      <w:r>
        <w:rPr>
          <w:rFonts w:eastAsia="Times New Roman" w:cs="Times New Roman" w:ascii="Times New Roman" w:hAnsi="Times New Roman"/>
          <w:color w:val="111111"/>
          <w:sz w:val="28"/>
          <w:szCs w:val="28"/>
          <w:lang w:val="en-US"/>
        </w:rPr>
        <w:t>mendaki martabat tertinggi melalui persahabatan (dengan) Al-Qur’an yang</w:t>
      </w:r>
    </w:p>
    <w:p>
      <w:pPr>
        <w:pStyle w:val="BookText"/>
        <w:bidi w:val="0"/>
        <w:jc w:val="both"/>
        <w:rPr/>
      </w:pPr>
      <w:r>
        <w:rPr>
          <w:rFonts w:eastAsia="Times New Roman" w:cs="Times New Roman" w:ascii="Times New Roman" w:hAnsi="Times New Roman"/>
          <w:color w:val="111111"/>
          <w:sz w:val="28"/>
          <w:szCs w:val="28"/>
          <w:lang w:val="en-US"/>
        </w:rPr>
        <w:t>merupakan tali Allah lalu mereka mencapai maqâm yang saleh, dan saat itu</w:t>
      </w:r>
    </w:p>
    <w:p>
      <w:pPr>
        <w:pStyle w:val="BookText"/>
        <w:bidi w:val="0"/>
        <w:jc w:val="both"/>
        <w:rPr/>
      </w:pPr>
      <w:r>
        <w:rPr>
          <w:rFonts w:eastAsia="Times New Roman" w:cs="Times New Roman" w:ascii="Times New Roman" w:hAnsi="Times New Roman"/>
          <w:color w:val="111111"/>
          <w:sz w:val="28"/>
          <w:szCs w:val="28"/>
          <w:lang w:val="en-US"/>
        </w:rPr>
        <w:t>mereka secara langsung berada di bawah wilayah Allah?</w:t>
      </w:r>
    </w:p>
    <w:p>
      <w:pPr>
        <w:pStyle w:val="BookText"/>
        <w:bidi w:val="0"/>
        <w:jc w:val="both"/>
        <w:rPr/>
      </w:pPr>
      <w:r>
        <w:rPr>
          <w:rFonts w:eastAsia="Times New Roman" w:cs="Times New Roman" w:ascii="Times New Roman" w:hAnsi="Times New Roman"/>
          <w:color w:val="111111"/>
          <w:sz w:val="28"/>
          <w:szCs w:val="28"/>
          <w:lang w:val="en-US"/>
        </w:rPr>
        <w:t>Jika Allah menjadi wali bagi seseorang, maka Dia akan mengurus</w:t>
      </w:r>
    </w:p>
    <w:p>
      <w:pPr>
        <w:pStyle w:val="BookText"/>
        <w:bidi w:val="0"/>
        <w:jc w:val="both"/>
        <w:rPr/>
      </w:pPr>
      <w:r>
        <w:rPr>
          <w:rFonts w:eastAsia="Times New Roman" w:cs="Times New Roman" w:ascii="Times New Roman" w:hAnsi="Times New Roman"/>
          <w:color w:val="111111"/>
          <w:sz w:val="28"/>
          <w:szCs w:val="28"/>
          <w:lang w:val="en-US"/>
        </w:rPr>
        <w:t>seluruh urusannya karena semua masalah anak buah menjadi tanggung jawab</w:t>
      </w:r>
    </w:p>
    <w:p>
      <w:pPr>
        <w:pStyle w:val="BookText"/>
        <w:bidi w:val="0"/>
        <w:jc w:val="both"/>
        <w:rPr/>
      </w:pPr>
      <w:r>
        <w:rPr>
          <w:rFonts w:eastAsia="Times New Roman" w:cs="Times New Roman" w:ascii="Times New Roman" w:hAnsi="Times New Roman"/>
          <w:color w:val="111111"/>
          <w:sz w:val="28"/>
          <w:szCs w:val="28"/>
          <w:lang w:val="en-US"/>
        </w:rPr>
        <w:t>atasan. Apabila seseorang berada di bawah kekuasaan Allah, maka apakah</w:t>
      </w:r>
    </w:p>
    <w:p>
      <w:pPr>
        <w:pStyle w:val="BookText"/>
        <w:bidi w:val="0"/>
        <w:jc w:val="both"/>
        <w:rPr/>
      </w:pPr>
      <w:r>
        <w:rPr>
          <w:rFonts w:eastAsia="Times New Roman" w:cs="Times New Roman" w:ascii="Times New Roman" w:hAnsi="Times New Roman"/>
          <w:color w:val="111111"/>
          <w:sz w:val="28"/>
          <w:szCs w:val="28"/>
          <w:lang w:val="en-US"/>
        </w:rPr>
        <w:t>setan dapat merusak maqâm itu? Atau dia akan dikuasai oleh hawa nafsu dan</w:t>
      </w:r>
    </w:p>
    <w:p>
      <w:pPr>
        <w:pStyle w:val="BookText"/>
        <w:bidi w:val="0"/>
        <w:jc w:val="both"/>
        <w:rPr/>
      </w:pPr>
      <w:r>
        <w:rPr>
          <w:rFonts w:eastAsia="Times New Roman" w:cs="Times New Roman" w:ascii="Times New Roman" w:hAnsi="Times New Roman"/>
          <w:color w:val="111111"/>
          <w:sz w:val="28"/>
          <w:szCs w:val="28"/>
          <w:lang w:val="en-US"/>
        </w:rPr>
        <w:t>kegilaan(yang diilhamkan oleh setan)? Atau orang-orang yang asing dapat</w:t>
      </w:r>
    </w:p>
    <w:p>
      <w:pPr>
        <w:pStyle w:val="BookText"/>
        <w:bidi w:val="0"/>
        <w:jc w:val="both"/>
        <w:rPr/>
      </w:pPr>
      <w:r>
        <w:rPr>
          <w:rFonts w:eastAsia="Times New Roman" w:cs="Times New Roman" w:ascii="Times New Roman" w:hAnsi="Times New Roman"/>
          <w:color w:val="111111"/>
          <w:sz w:val="28"/>
          <w:szCs w:val="28"/>
          <w:lang w:val="en-US"/>
        </w:rPr>
        <w:t>menebarkan waswas kepadanya? Atau setan yang ada dalam tubuhnya dapat</w:t>
      </w:r>
    </w:p>
    <w:p>
      <w:pPr>
        <w:pStyle w:val="BookText"/>
        <w:bidi w:val="0"/>
        <w:jc w:val="both"/>
        <w:rPr/>
      </w:pPr>
      <w:r>
        <w:rPr>
          <w:rFonts w:eastAsia="Times New Roman" w:cs="Times New Roman" w:ascii="Times New Roman" w:hAnsi="Times New Roman"/>
          <w:color w:val="111111"/>
          <w:sz w:val="28"/>
          <w:szCs w:val="28"/>
          <w:lang w:val="en-US"/>
        </w:rPr>
        <w:t>melakukan waswas kepadanya? Sama sekali tidak, karena manusia ini telah</w:t>
      </w:r>
    </w:p>
    <w:p>
      <w:pPr>
        <w:pStyle w:val="BookText"/>
        <w:bidi w:val="0"/>
        <w:jc w:val="both"/>
        <w:rPr/>
      </w:pPr>
      <w:r>
        <w:rPr>
          <w:rFonts w:eastAsia="Times New Roman" w:cs="Times New Roman" w:ascii="Times New Roman" w:hAnsi="Times New Roman"/>
          <w:color w:val="111111"/>
          <w:sz w:val="28"/>
          <w:szCs w:val="28"/>
          <w:lang w:val="en-US"/>
        </w:rPr>
        <w:t>berada secara langsung di bawah wilayah Allah.</w:t>
      </w:r>
    </w:p>
    <w:p>
      <w:pPr>
        <w:pStyle w:val="BookText"/>
        <w:bidi w:val="0"/>
        <w:jc w:val="both"/>
        <w:rPr/>
      </w:pPr>
      <w:r>
        <w:rPr>
          <w:rFonts w:eastAsia="Times New Roman" w:cs="Times New Roman" w:ascii="Times New Roman" w:hAnsi="Times New Roman"/>
          <w:color w:val="111111"/>
          <w:sz w:val="28"/>
          <w:szCs w:val="28"/>
          <w:lang w:val="en-US"/>
        </w:rPr>
        <w:t>Jika seseorang telah mencapai sisi maqâm kesempurnaan dan cahaya</w:t>
      </w:r>
    </w:p>
    <w:p>
      <w:pPr>
        <w:pStyle w:val="BookText"/>
        <w:bidi w:val="0"/>
        <w:jc w:val="both"/>
        <w:rPr/>
      </w:pPr>
      <w:r>
        <w:rPr>
          <w:rFonts w:eastAsia="Times New Roman" w:cs="Times New Roman" w:ascii="Times New Roman" w:hAnsi="Times New Roman"/>
          <w:color w:val="111111"/>
          <w:sz w:val="28"/>
          <w:szCs w:val="28"/>
          <w:lang w:val="en-US"/>
        </w:rPr>
        <w:t>spiritual suatu kedudukan di mana Allah menjadi Wali-nya, maka tidak ada</w:t>
      </w:r>
    </w:p>
    <w:p>
      <w:pPr>
        <w:pStyle w:val="BookText"/>
        <w:bidi w:val="0"/>
        <w:jc w:val="both"/>
        <w:rPr/>
      </w:pPr>
      <w:r>
        <w:rPr>
          <w:rFonts w:eastAsia="Times New Roman" w:cs="Times New Roman" w:ascii="Times New Roman" w:hAnsi="Times New Roman"/>
          <w:color w:val="111111"/>
          <w:sz w:val="28"/>
          <w:szCs w:val="28"/>
          <w:lang w:val="en-US"/>
        </w:rPr>
        <w:t>tempat bagi was-was setan pada kali berikutnya. Dan Al-Qur’an menyeru kita</w:t>
      </w:r>
    </w:p>
    <w:p>
      <w:pPr>
        <w:pStyle w:val="BookText"/>
        <w:bidi w:val="0"/>
        <w:jc w:val="both"/>
        <w:rPr/>
      </w:pPr>
      <w:r>
        <w:rPr>
          <w:rFonts w:eastAsia="Times New Roman" w:cs="Times New Roman" w:ascii="Times New Roman" w:hAnsi="Times New Roman"/>
          <w:color w:val="111111"/>
          <w:sz w:val="28"/>
          <w:szCs w:val="28"/>
          <w:lang w:val="en-US"/>
        </w:rPr>
        <w:t>dalam rangka menjelaskan kepada kita suatu jalan, dan juga agar manusia</w:t>
      </w:r>
    </w:p>
    <w:p>
      <w:pPr>
        <w:pStyle w:val="BookText"/>
        <w:bidi w:val="0"/>
        <w:jc w:val="both"/>
        <w:rPr/>
      </w:pPr>
      <w:r>
        <w:rPr>
          <w:rFonts w:eastAsia="Times New Roman" w:cs="Times New Roman" w:ascii="Times New Roman" w:hAnsi="Times New Roman"/>
          <w:color w:val="111111"/>
          <w:sz w:val="28"/>
          <w:szCs w:val="28"/>
          <w:lang w:val="en-US"/>
        </w:rPr>
        <w:t>melalui jalan itu sesuai dengan kemampuan mereka. Al-Qur’an berkata</w:t>
      </w:r>
    </w:p>
    <w:p>
      <w:pPr>
        <w:pStyle w:val="BookText"/>
        <w:bidi w:val="0"/>
        <w:jc w:val="both"/>
        <w:rPr/>
      </w:pPr>
      <w:r>
        <w:rPr>
          <w:rFonts w:eastAsia="Times New Roman" w:cs="Times New Roman" w:ascii="Times New Roman" w:hAnsi="Times New Roman"/>
          <w:color w:val="111111"/>
          <w:sz w:val="28"/>
          <w:szCs w:val="28"/>
          <w:lang w:val="en-US"/>
        </w:rPr>
        <w:t>kepada kita semua: Ambillah dengan kekuatan apa yang telah Allah kirim</w:t>
      </w:r>
    </w:p>
    <w:p>
      <w:pPr>
        <w:pStyle w:val="BookText"/>
        <w:bidi w:val="0"/>
        <w:jc w:val="both"/>
        <w:rPr/>
      </w:pPr>
      <w:r>
        <w:rPr>
          <w:rFonts w:eastAsia="Times New Roman" w:cs="Times New Roman" w:ascii="Times New Roman" w:hAnsi="Times New Roman"/>
          <w:color w:val="111111"/>
          <w:sz w:val="28"/>
          <w:szCs w:val="28"/>
          <w:lang w:val="en-US"/>
        </w:rPr>
        <w:t>untuk memberikan petunjuk kepada kalian. Seruan itu bukan hanya untuk</w:t>
      </w:r>
    </w:p>
    <w:p>
      <w:pPr>
        <w:pStyle w:val="BookText"/>
        <w:bidi w:val="0"/>
        <w:jc w:val="both"/>
        <w:rPr/>
      </w:pPr>
      <w:r>
        <w:rPr>
          <w:rFonts w:eastAsia="Times New Roman" w:cs="Times New Roman" w:ascii="Times New Roman" w:hAnsi="Times New Roman"/>
          <w:color w:val="111111"/>
          <w:sz w:val="28"/>
          <w:szCs w:val="28"/>
          <w:lang w:val="en-US"/>
        </w:rPr>
        <w:t>Musa al-Kaliim dan umatnya dan bukan juga untuk Yahya a.s. saja, tetapi</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seluruh umat dengan firman-Nya, “Peganglah dengan teguh(kuat) apa </w:t>
      </w:r>
    </w:p>
    <w:p>
      <w:pPr>
        <w:pStyle w:val="BookText"/>
        <w:bidi w:val="0"/>
        <w:rPr/>
      </w:pPr>
      <w:r>
        <w:rPr>
          <w:rFonts w:eastAsia="Times New Roman" w:cs="Times New Roman" w:ascii="Times New Roman" w:hAnsi="Times New Roman"/>
          <w:color w:val="111111"/>
          <w:sz w:val="28"/>
          <w:szCs w:val="28"/>
          <w:lang w:val="en-US"/>
        </w:rPr>
        <w:t>yang telah Kami berikan kepadamu” (Q.S. Al-A’raf: 171). Dan Dia berkata</w:t>
      </w:r>
    </w:p>
    <w:p>
      <w:pPr>
        <w:pStyle w:val="BookText"/>
        <w:bidi w:val="0"/>
        <w:jc w:val="both"/>
        <w:rPr/>
      </w:pPr>
      <w:r>
        <w:rPr>
          <w:rFonts w:eastAsia="Times New Roman" w:cs="Times New Roman" w:ascii="Times New Roman" w:hAnsi="Times New Roman"/>
          <w:color w:val="111111"/>
          <w:sz w:val="28"/>
          <w:szCs w:val="28"/>
          <w:lang w:val="en-US"/>
        </w:rPr>
        <w:t>kepada umatnya Musa al-Kalim: Ambillah dengan kuat apa-apa yang</w:t>
      </w:r>
    </w:p>
    <w:p>
      <w:pPr>
        <w:pStyle w:val="BookText"/>
        <w:bidi w:val="0"/>
        <w:jc w:val="both"/>
        <w:rPr/>
      </w:pPr>
      <w:r>
        <w:rPr>
          <w:rFonts w:eastAsia="Times New Roman" w:cs="Times New Roman" w:ascii="Times New Roman" w:hAnsi="Times New Roman"/>
          <w:color w:val="111111"/>
          <w:sz w:val="28"/>
          <w:szCs w:val="28"/>
          <w:lang w:val="en-US"/>
        </w:rPr>
        <w:t>diwajibkan Allah kepadamu. Terdapat dalam surah la-A‘raf, “Dan (ingatlah)</w:t>
      </w:r>
    </w:p>
    <w:p>
      <w:pPr>
        <w:pStyle w:val="BookText"/>
        <w:bidi w:val="0"/>
        <w:jc w:val="both"/>
        <w:rPr/>
      </w:pPr>
      <w:r>
        <w:rPr>
          <w:rFonts w:eastAsia="Times New Roman" w:cs="Times New Roman" w:ascii="Times New Roman" w:hAnsi="Times New Roman"/>
          <w:color w:val="111111"/>
          <w:sz w:val="28"/>
          <w:szCs w:val="28"/>
          <w:lang w:val="en-US"/>
        </w:rPr>
        <w:t>ketika Kami mengangkat bukit ke atas mereka seakan-akan bukit itu naungan</w:t>
      </w:r>
    </w:p>
    <w:p>
      <w:pPr>
        <w:pStyle w:val="BookText"/>
        <w:bidi w:val="0"/>
        <w:jc w:val="both"/>
        <w:rPr/>
      </w:pPr>
      <w:r>
        <w:rPr>
          <w:rFonts w:eastAsia="Times New Roman" w:cs="Times New Roman" w:ascii="Times New Roman" w:hAnsi="Times New Roman"/>
          <w:color w:val="111111"/>
          <w:sz w:val="28"/>
          <w:szCs w:val="28"/>
          <w:lang w:val="en-US"/>
        </w:rPr>
        <w:t>awan dan mereka yakin bahwa bukit itu akan jatuh menimpa mereka. (Dan</w:t>
      </w:r>
    </w:p>
    <w:p>
      <w:pPr>
        <w:pStyle w:val="BookText"/>
        <w:bidi w:val="0"/>
        <w:jc w:val="both"/>
        <w:rPr/>
      </w:pPr>
      <w:r>
        <w:rPr>
          <w:rFonts w:eastAsia="Times New Roman" w:cs="Times New Roman" w:ascii="Times New Roman" w:hAnsi="Times New Roman"/>
          <w:color w:val="111111"/>
          <w:sz w:val="28"/>
          <w:szCs w:val="28"/>
          <w:lang w:val="en-US"/>
        </w:rPr>
        <w:t>Kami katakan kepada mereka): “Peganglah dengan teguh (kuat) apa yang telah</w:t>
      </w:r>
    </w:p>
    <w:p>
      <w:pPr>
        <w:pStyle w:val="BookText"/>
        <w:bidi w:val="0"/>
        <w:jc w:val="both"/>
        <w:rPr/>
      </w:pPr>
      <w:r>
        <w:rPr>
          <w:rFonts w:eastAsia="Times New Roman" w:cs="Times New Roman" w:ascii="Times New Roman" w:hAnsi="Times New Roman"/>
          <w:color w:val="111111"/>
          <w:sz w:val="28"/>
          <w:szCs w:val="28"/>
          <w:lang w:val="en-US"/>
        </w:rPr>
        <w:t>Kami berikan kepadamu, serta ingatlah selalu apa yang tersebut di dalamnya</w:t>
      </w:r>
    </w:p>
    <w:p>
      <w:pPr>
        <w:pStyle w:val="BookText"/>
        <w:bidi w:val="0"/>
        <w:jc w:val="both"/>
        <w:rPr/>
      </w:pPr>
      <w:r>
        <w:rPr>
          <w:rFonts w:eastAsia="Times New Roman" w:cs="Times New Roman" w:ascii="Times New Roman" w:hAnsi="Times New Roman"/>
          <w:color w:val="111111"/>
          <w:sz w:val="28"/>
          <w:szCs w:val="28"/>
          <w:lang w:val="en-US"/>
        </w:rPr>
        <w:t>supaya menjadi orang-orang yang bertakwa” (Q.S. Al-A’raf: 171).</w:t>
      </w:r>
    </w:p>
    <w:p>
      <w:pPr>
        <w:pStyle w:val="BookText"/>
        <w:bidi w:val="0"/>
        <w:jc w:val="both"/>
        <w:rPr/>
      </w:pPr>
      <w:r>
        <w:rPr>
          <w:rFonts w:eastAsia="Times New Roman" w:cs="Times New Roman" w:ascii="Times New Roman" w:hAnsi="Times New Roman"/>
          <w:color w:val="111111"/>
          <w:sz w:val="28"/>
          <w:szCs w:val="28"/>
          <w:lang w:val="en-US"/>
        </w:rPr>
        <w:t>Kami akan menjelaskan apa yang dimaksud dengan mengambil</w:t>
      </w:r>
    </w:p>
    <w:p>
      <w:pPr>
        <w:pStyle w:val="BookText"/>
        <w:bidi w:val="0"/>
        <w:jc w:val="both"/>
        <w:rPr/>
      </w:pPr>
      <w:r>
        <w:rPr>
          <w:rFonts w:eastAsia="Times New Roman" w:cs="Times New Roman" w:ascii="Times New Roman" w:hAnsi="Times New Roman"/>
          <w:color w:val="111111"/>
          <w:sz w:val="28"/>
          <w:szCs w:val="28"/>
          <w:lang w:val="en-US"/>
        </w:rPr>
        <w:t>(atau memegang) dengan kekuatan, apakah dengan kekuatan otot atau</w:t>
      </w:r>
    </w:p>
    <w:p>
      <w:pPr>
        <w:pStyle w:val="BookText"/>
        <w:bidi w:val="0"/>
        <w:jc w:val="both"/>
        <w:rPr/>
      </w:pPr>
      <w:r>
        <w:rPr>
          <w:rFonts w:eastAsia="Times New Roman" w:cs="Times New Roman" w:ascii="Times New Roman" w:hAnsi="Times New Roman"/>
          <w:color w:val="111111"/>
          <w:sz w:val="28"/>
          <w:szCs w:val="28"/>
          <w:lang w:val="en-US"/>
        </w:rPr>
        <w:t>dengan kekuatan otak (pikiran)? Ketika salah seorang Imam yang terjaga</w:t>
      </w:r>
    </w:p>
    <w:p>
      <w:pPr>
        <w:pStyle w:val="BookText"/>
        <w:bidi w:val="0"/>
        <w:jc w:val="both"/>
        <w:rPr/>
      </w:pPr>
      <w:r>
        <w:rPr>
          <w:rFonts w:eastAsia="Times New Roman" w:cs="Times New Roman" w:ascii="Times New Roman" w:hAnsi="Times New Roman"/>
          <w:color w:val="111111"/>
          <w:sz w:val="28"/>
          <w:szCs w:val="28"/>
          <w:lang w:val="en-US"/>
        </w:rPr>
        <w:t>dari dosa (al-maksum) as ditanya: apakah dengan kekuatan iman ataukah</w:t>
      </w:r>
    </w:p>
    <w:p>
      <w:pPr>
        <w:pStyle w:val="BookText"/>
        <w:bidi w:val="0"/>
        <w:jc w:val="both"/>
        <w:rPr/>
      </w:pPr>
      <w:r>
        <w:rPr>
          <w:rFonts w:eastAsia="Times New Roman" w:cs="Times New Roman" w:ascii="Times New Roman" w:hAnsi="Times New Roman"/>
          <w:color w:val="111111"/>
          <w:sz w:val="28"/>
          <w:szCs w:val="28"/>
          <w:lang w:val="en-US"/>
        </w:rPr>
        <w:t>dengan kekuatan fisik? Beliau menjawab, dengan keuatan fisik dan</w:t>
      </w:r>
    </w:p>
    <w:p>
      <w:pPr>
        <w:pStyle w:val="BookText"/>
        <w:bidi w:val="0"/>
        <w:jc w:val="both"/>
        <w:rPr/>
      </w:pPr>
      <w:r>
        <w:rPr>
          <w:rFonts w:eastAsia="Times New Roman" w:cs="Times New Roman" w:ascii="Times New Roman" w:hAnsi="Times New Roman"/>
          <w:color w:val="111111"/>
          <w:sz w:val="28"/>
          <w:szCs w:val="28"/>
          <w:lang w:val="en-US"/>
        </w:rPr>
        <w:t>hati yang notabene kekuatan iman; dengan kekuatan sekaligus dengan</w:t>
      </w:r>
    </w:p>
    <w:p>
      <w:pPr>
        <w:pStyle w:val="BookText"/>
        <w:bidi w:val="0"/>
        <w:jc w:val="both"/>
        <w:rPr/>
      </w:pPr>
      <w:r>
        <w:rPr>
          <w:rFonts w:eastAsia="Times New Roman" w:cs="Times New Roman" w:ascii="Times New Roman" w:hAnsi="Times New Roman"/>
          <w:color w:val="111111"/>
          <w:sz w:val="28"/>
          <w:szCs w:val="28"/>
          <w:lang w:val="en-US"/>
        </w:rPr>
        <w:t>kekuatan pikiran dan akidah yang kuat sekaligus juga kekuatan otot.</w:t>
      </w:r>
    </w:p>
    <w:p>
      <w:pPr>
        <w:pStyle w:val="BookText"/>
        <w:bidi w:val="0"/>
        <w:jc w:val="both"/>
        <w:rPr/>
      </w:pPr>
      <w:r>
        <w:rPr>
          <w:rFonts w:eastAsia="Times New Roman" w:cs="Times New Roman" w:ascii="Times New Roman" w:hAnsi="Times New Roman"/>
          <w:color w:val="111111"/>
          <w:sz w:val="28"/>
          <w:szCs w:val="28"/>
          <w:lang w:val="en-US"/>
        </w:rPr>
        <w:t>Dengan kekuatan pemikiran argumentatif yang dalam, “Katakanlah (hai</w:t>
      </w:r>
    </w:p>
    <w:p>
      <w:pPr>
        <w:pStyle w:val="BookText"/>
        <w:bidi w:val="0"/>
        <w:jc w:val="both"/>
        <w:rPr/>
      </w:pPr>
      <w:r>
        <w:rPr>
          <w:rFonts w:eastAsia="Times New Roman" w:cs="Times New Roman" w:ascii="Times New Roman" w:hAnsi="Times New Roman"/>
          <w:color w:val="111111"/>
          <w:sz w:val="28"/>
          <w:szCs w:val="28"/>
          <w:lang w:val="en-US"/>
        </w:rPr>
        <w:t>Muhammad) datangkanlah argumentasi kalian jika kalian memang benar”</w:t>
      </w:r>
    </w:p>
    <w:p>
      <w:pPr>
        <w:pStyle w:val="BookText"/>
        <w:bidi w:val="0"/>
        <w:jc w:val="both"/>
        <w:rPr/>
      </w:pPr>
      <w:r>
        <w:rPr>
          <w:rFonts w:eastAsia="Times New Roman" w:cs="Times New Roman" w:ascii="Times New Roman" w:hAnsi="Times New Roman"/>
          <w:color w:val="111111"/>
          <w:sz w:val="28"/>
          <w:szCs w:val="28"/>
          <w:lang w:val="en-US"/>
        </w:rPr>
        <w:t>(Q.S. Al-Baqarah: 111) dan juga dengan kekuatan fisik, “Dan siapkanlah</w:t>
      </w:r>
    </w:p>
    <w:p>
      <w:pPr>
        <w:pStyle w:val="BookText"/>
        <w:bidi w:val="0"/>
        <w:jc w:val="both"/>
        <w:rPr/>
      </w:pPr>
      <w:r>
        <w:rPr>
          <w:rFonts w:eastAsia="Times New Roman" w:cs="Times New Roman" w:ascii="Times New Roman" w:hAnsi="Times New Roman"/>
          <w:color w:val="111111"/>
          <w:sz w:val="28"/>
          <w:szCs w:val="28"/>
          <w:lang w:val="en-US"/>
        </w:rPr>
        <w:t>untuk menghadapi mereka kekuatan apa saja yang kamu sanggupi” (Q.S. Al-</w:t>
      </w:r>
    </w:p>
    <w:p>
      <w:pPr>
        <w:pStyle w:val="BookText"/>
        <w:bidi w:val="0"/>
        <w:jc w:val="both"/>
        <w:rPr/>
      </w:pPr>
      <w:r>
        <w:rPr>
          <w:rFonts w:eastAsia="Times New Roman" w:cs="Times New Roman" w:ascii="Times New Roman" w:hAnsi="Times New Roman"/>
          <w:color w:val="111111"/>
          <w:sz w:val="28"/>
          <w:szCs w:val="28"/>
          <w:lang w:val="en-US"/>
        </w:rPr>
        <w:t>Anfal: 60). Dengan kekuatan materi sekaligus kekuatan ruhani. Dengan</w:t>
      </w:r>
    </w:p>
    <w:p>
      <w:pPr>
        <w:pStyle w:val="BookText"/>
        <w:bidi w:val="0"/>
        <w:jc w:val="both"/>
        <w:rPr/>
      </w:pPr>
      <w:r>
        <w:rPr>
          <w:rFonts w:eastAsia="Times New Roman" w:cs="Times New Roman" w:ascii="Times New Roman" w:hAnsi="Times New Roman"/>
          <w:color w:val="111111"/>
          <w:sz w:val="28"/>
          <w:szCs w:val="28"/>
          <w:lang w:val="en-US"/>
        </w:rPr>
        <w:t>pemikiran yang dalam dan kuat sekaligus juga otot yang besar dan kuat,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Peganglah dengan teguh (kuat) apa yang telah Kami berikan kepadamu, serta</w:t>
      </w:r>
    </w:p>
    <w:p>
      <w:pPr>
        <w:pStyle w:val="BookText"/>
        <w:bidi w:val="0"/>
        <w:jc w:val="both"/>
        <w:rPr/>
      </w:pPr>
      <w:r>
        <w:rPr>
          <w:rFonts w:eastAsia="Times New Roman" w:cs="Times New Roman" w:ascii="Times New Roman" w:hAnsi="Times New Roman"/>
          <w:color w:val="111111"/>
          <w:sz w:val="28"/>
          <w:szCs w:val="28"/>
          <w:lang w:val="en-US"/>
        </w:rPr>
        <w:t>ingatlah selalu apa yang tersebut di dalamnya”. Dan Al-Qu’ran berkata kepada</w:t>
      </w:r>
    </w:p>
    <w:p>
      <w:pPr>
        <w:pStyle w:val="BookText"/>
        <w:bidi w:val="0"/>
        <w:jc w:val="both"/>
        <w:rPr/>
      </w:pPr>
      <w:r>
        <w:rPr>
          <w:rFonts w:eastAsia="Times New Roman" w:cs="Times New Roman" w:ascii="Times New Roman" w:hAnsi="Times New Roman"/>
          <w:color w:val="111111"/>
          <w:sz w:val="28"/>
          <w:szCs w:val="28"/>
          <w:lang w:val="en-US"/>
        </w:rPr>
        <w:t>Musa al-Kalim, “Hai Musa, sesungguhnya Aku memilih kamu dari manusia</w:t>
      </w:r>
    </w:p>
    <w:p>
      <w:pPr>
        <w:pStyle w:val="BookText"/>
        <w:bidi w:val="0"/>
        <w:jc w:val="both"/>
        <w:rPr/>
      </w:pPr>
      <w:r>
        <w:rPr>
          <w:rFonts w:eastAsia="Times New Roman" w:cs="Times New Roman" w:ascii="Times New Roman" w:hAnsi="Times New Roman"/>
          <w:color w:val="111111"/>
          <w:sz w:val="28"/>
          <w:szCs w:val="28"/>
          <w:lang w:val="en-US"/>
        </w:rPr>
        <w:t>yang lain (di masamu) untuk membawa risalah-Ku dan firman-Ku, sebab itu</w:t>
      </w:r>
    </w:p>
    <w:p>
      <w:pPr>
        <w:pStyle w:val="BookText"/>
        <w:bidi w:val="0"/>
        <w:jc w:val="both"/>
        <w:rPr/>
      </w:pPr>
      <w:r>
        <w:rPr>
          <w:rFonts w:eastAsia="Times New Roman" w:cs="Times New Roman" w:ascii="Times New Roman" w:hAnsi="Times New Roman"/>
          <w:color w:val="111111"/>
          <w:sz w:val="28"/>
          <w:szCs w:val="28"/>
          <w:lang w:val="en-US"/>
        </w:rPr>
        <w:t>berpegang teguhlah kepada apa yang Aku berikan kepadamu dan hendaklah</w:t>
      </w:r>
    </w:p>
    <w:p>
      <w:pPr>
        <w:pStyle w:val="BookText"/>
        <w:bidi w:val="0"/>
        <w:jc w:val="both"/>
        <w:rPr/>
      </w:pPr>
      <w:r>
        <w:rPr>
          <w:rFonts w:eastAsia="Times New Roman" w:cs="Times New Roman" w:ascii="Times New Roman" w:hAnsi="Times New Roman"/>
          <w:color w:val="111111"/>
          <w:sz w:val="28"/>
          <w:szCs w:val="28"/>
          <w:lang w:val="en-US"/>
        </w:rPr>
        <w:t>kamu termasuk orang-orang yang bersyukur. Dan telah Kami tuliskan untuk</w:t>
      </w:r>
    </w:p>
    <w:p>
      <w:pPr>
        <w:pStyle w:val="BookText"/>
        <w:bidi w:val="0"/>
        <w:jc w:val="both"/>
        <w:rPr/>
      </w:pPr>
      <w:r>
        <w:rPr>
          <w:rFonts w:eastAsia="Times New Roman" w:cs="Times New Roman" w:ascii="Times New Roman" w:hAnsi="Times New Roman"/>
          <w:color w:val="111111"/>
          <w:sz w:val="28"/>
          <w:szCs w:val="28"/>
          <w:lang w:val="en-US"/>
        </w:rPr>
        <w:t>Musa pada papan (Taurat) segala sesuatu sebagai pelajaran dan penjelasan</w:t>
      </w:r>
    </w:p>
    <w:p>
      <w:pPr>
        <w:pStyle w:val="BookText"/>
        <w:bidi w:val="0"/>
        <w:jc w:val="both"/>
        <w:rPr/>
      </w:pPr>
      <w:r>
        <w:rPr>
          <w:rFonts w:eastAsia="Times New Roman" w:cs="Times New Roman" w:ascii="Times New Roman" w:hAnsi="Times New Roman"/>
          <w:color w:val="111111"/>
          <w:sz w:val="28"/>
          <w:szCs w:val="28"/>
          <w:lang w:val="en-US"/>
        </w:rPr>
        <w:t>bagi segala sesuatu; maka (kami berfirman): “Berpeganglah kepadanya dengan</w:t>
      </w:r>
    </w:p>
    <w:p>
      <w:pPr>
        <w:pStyle w:val="BookText"/>
        <w:bidi w:val="0"/>
        <w:jc w:val="both"/>
        <w:rPr/>
      </w:pPr>
      <w:r>
        <w:rPr>
          <w:rFonts w:eastAsia="Times New Roman" w:cs="Times New Roman" w:ascii="Times New Roman" w:hAnsi="Times New Roman"/>
          <w:color w:val="111111"/>
          <w:sz w:val="28"/>
          <w:szCs w:val="28"/>
          <w:lang w:val="en-US"/>
        </w:rPr>
        <w:t>teguh (kuat)”(Q.S. Al-A’raf: 144—145). Berpeganglah kepada papan-papan</w:t>
      </w:r>
    </w:p>
    <w:p>
      <w:pPr>
        <w:pStyle w:val="BookText"/>
        <w:bidi w:val="0"/>
        <w:jc w:val="both"/>
        <w:rPr/>
      </w:pPr>
      <w:r>
        <w:rPr>
          <w:rFonts w:eastAsia="Times New Roman" w:cs="Times New Roman" w:ascii="Times New Roman" w:hAnsi="Times New Roman"/>
          <w:color w:val="111111"/>
          <w:sz w:val="28"/>
          <w:szCs w:val="28"/>
          <w:lang w:val="en-US"/>
        </w:rPr>
        <w:t>samawi (al-alwah)—yang tertulis padanya isi Taurat—lembaran Ilahi, dan</w:t>
      </w:r>
    </w:p>
    <w:p>
      <w:pPr>
        <w:pStyle w:val="BookText"/>
        <w:bidi w:val="0"/>
        <w:jc w:val="both"/>
        <w:rPr/>
      </w:pPr>
      <w:r>
        <w:rPr>
          <w:rFonts w:eastAsia="Times New Roman" w:cs="Times New Roman" w:ascii="Times New Roman" w:hAnsi="Times New Roman"/>
          <w:color w:val="111111"/>
          <w:sz w:val="28"/>
          <w:szCs w:val="28"/>
          <w:lang w:val="en-US"/>
        </w:rPr>
        <w:t>Kitab samawi yang berharga ini dengan kuat, ambillah dengan kekuatan</w:t>
      </w:r>
    </w:p>
    <w:p>
      <w:pPr>
        <w:pStyle w:val="BookText"/>
        <w:bidi w:val="0"/>
        <w:jc w:val="both"/>
        <w:rPr/>
      </w:pPr>
      <w:r>
        <w:rPr>
          <w:rFonts w:eastAsia="Times New Roman" w:cs="Times New Roman" w:ascii="Times New Roman" w:hAnsi="Times New Roman"/>
          <w:color w:val="111111"/>
          <w:sz w:val="28"/>
          <w:szCs w:val="28"/>
          <w:lang w:val="en-US"/>
        </w:rPr>
        <w:t>hati dan badan.</w:t>
      </w:r>
    </w:p>
    <w:p>
      <w:pPr>
        <w:pStyle w:val="BookText"/>
        <w:bidi w:val="0"/>
        <w:jc w:val="both"/>
        <w:rPr/>
      </w:pPr>
      <w:r>
        <w:rPr>
          <w:rFonts w:eastAsia="Times New Roman" w:cs="Times New Roman" w:ascii="Times New Roman" w:hAnsi="Times New Roman"/>
          <w:color w:val="111111"/>
          <w:sz w:val="28"/>
          <w:szCs w:val="28"/>
          <w:lang w:val="en-US"/>
        </w:rPr>
        <w:t>Ketika Allah Swt memerintahkan Nabi Yahya yang syahid melalui</w:t>
      </w:r>
    </w:p>
    <w:p>
      <w:pPr>
        <w:pStyle w:val="BookText"/>
        <w:bidi w:val="0"/>
        <w:jc w:val="both"/>
        <w:rPr/>
      </w:pPr>
      <w:r>
        <w:rPr>
          <w:rFonts w:eastAsia="Times New Roman" w:cs="Times New Roman" w:ascii="Times New Roman" w:hAnsi="Times New Roman"/>
          <w:color w:val="111111"/>
          <w:sz w:val="28"/>
          <w:szCs w:val="28"/>
          <w:lang w:val="en-US"/>
        </w:rPr>
        <w:t>firman-Nya, “Hai Yahya ambillah Al-Kitab dengan kuat” (Q.S. Maryam:</w:t>
      </w:r>
    </w:p>
    <w:p>
      <w:pPr>
        <w:pStyle w:val="BookText"/>
        <w:bidi w:val="0"/>
        <w:jc w:val="both"/>
        <w:rPr/>
      </w:pPr>
      <w:r>
        <w:rPr>
          <w:rFonts w:eastAsia="Times New Roman" w:cs="Times New Roman" w:ascii="Times New Roman" w:hAnsi="Times New Roman"/>
          <w:color w:val="111111"/>
          <w:sz w:val="28"/>
          <w:szCs w:val="28"/>
          <w:lang w:val="en-US"/>
        </w:rPr>
        <w:t>12). Maka, maksudnya bukan dengan kekuatan fisik saja, tapi juga dengan</w:t>
      </w:r>
    </w:p>
    <w:p>
      <w:pPr>
        <w:pStyle w:val="BookText"/>
        <w:bidi w:val="0"/>
        <w:jc w:val="both"/>
        <w:rPr/>
      </w:pPr>
      <w:r>
        <w:rPr>
          <w:rFonts w:eastAsia="Times New Roman" w:cs="Times New Roman" w:ascii="Times New Roman" w:hAnsi="Times New Roman"/>
          <w:color w:val="111111"/>
          <w:sz w:val="28"/>
          <w:szCs w:val="28"/>
          <w:lang w:val="en-US"/>
        </w:rPr>
        <w:t>kekuatan ruhani. Oleh karena itu, Yahya a.s. bekerja keras (dengan memerangi</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hawa nafsu), sehingga beliau mencapai makam kesyahidan (syaha Al- </w:t>
      </w:r>
    </w:p>
    <w:p>
      <w:pPr>
        <w:pStyle w:val="BookText"/>
        <w:bidi w:val="0"/>
        <w:rPr/>
      </w:pPr>
      <w:r>
        <w:rPr>
          <w:rFonts w:eastAsia="Times New Roman" w:cs="Times New Roman" w:ascii="Times New Roman" w:hAnsi="Times New Roman"/>
          <w:color w:val="111111"/>
          <w:sz w:val="28"/>
          <w:szCs w:val="28"/>
          <w:lang w:val="en-US"/>
        </w:rPr>
        <w:t>dah), Yahya bukan saja seorang yang zuhud tetapi juga seorang yang syahid,</w:t>
      </w:r>
    </w:p>
    <w:p>
      <w:pPr>
        <w:pStyle w:val="BookText"/>
        <w:bidi w:val="0"/>
        <w:jc w:val="both"/>
        <w:rPr/>
      </w:pPr>
      <w:r>
        <w:rPr>
          <w:rFonts w:eastAsia="Times New Roman" w:cs="Times New Roman" w:ascii="Times New Roman" w:hAnsi="Times New Roman"/>
          <w:color w:val="111111"/>
          <w:sz w:val="28"/>
          <w:szCs w:val="28"/>
          <w:lang w:val="en-US"/>
        </w:rPr>
        <w:t>karena beliau mengambil dengan kekuatan dan menerima dengan kekuatan,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Yahya ambillah al-Kitab dengan kekuatan”. Manusia harus menerima</w:t>
      </w:r>
    </w:p>
    <w:p>
      <w:pPr>
        <w:pStyle w:val="BookText"/>
        <w:bidi w:val="0"/>
        <w:jc w:val="both"/>
        <w:rPr/>
      </w:pPr>
      <w:r>
        <w:rPr>
          <w:rFonts w:eastAsia="Times New Roman" w:cs="Times New Roman" w:ascii="Times New Roman" w:hAnsi="Times New Roman"/>
          <w:color w:val="111111"/>
          <w:sz w:val="28"/>
          <w:szCs w:val="28"/>
          <w:lang w:val="en-US"/>
        </w:rPr>
        <w:t>Kitab samawi dengan kekuatan ruh. Hendaklah dia tidak merasa takut</w:t>
      </w:r>
    </w:p>
    <w:p>
      <w:pPr>
        <w:pStyle w:val="BookText"/>
        <w:bidi w:val="0"/>
        <w:jc w:val="both"/>
        <w:rPr/>
      </w:pPr>
      <w:r>
        <w:rPr>
          <w:rFonts w:eastAsia="Times New Roman" w:cs="Times New Roman" w:ascii="Times New Roman" w:hAnsi="Times New Roman"/>
          <w:color w:val="111111"/>
          <w:sz w:val="28"/>
          <w:szCs w:val="28"/>
          <w:lang w:val="en-US"/>
        </w:rPr>
        <w:t>untuk menjaga Kitab ini dari segala bentuk perbuatan yang tidak pantas.</w:t>
      </w:r>
    </w:p>
    <w:p>
      <w:pPr>
        <w:pStyle w:val="BookText"/>
        <w:bidi w:val="0"/>
        <w:jc w:val="both"/>
        <w:rPr/>
      </w:pPr>
      <w:r>
        <w:rPr>
          <w:rFonts w:eastAsia="Times New Roman" w:cs="Times New Roman" w:ascii="Times New Roman" w:hAnsi="Times New Roman"/>
          <w:color w:val="111111"/>
          <w:sz w:val="28"/>
          <w:szCs w:val="28"/>
          <w:lang w:val="en-US"/>
        </w:rPr>
        <w:t>Hendaklah dia tidak membiarkan ketakutan dan kesedihan menghantui</w:t>
      </w:r>
    </w:p>
    <w:p>
      <w:pPr>
        <w:pStyle w:val="BookText"/>
        <w:bidi w:val="0"/>
        <w:jc w:val="both"/>
        <w:rPr/>
      </w:pPr>
      <w:r>
        <w:rPr>
          <w:rFonts w:eastAsia="Times New Roman" w:cs="Times New Roman" w:ascii="Times New Roman" w:hAnsi="Times New Roman"/>
          <w:color w:val="111111"/>
          <w:sz w:val="28"/>
          <w:szCs w:val="28"/>
          <w:lang w:val="en-US"/>
        </w:rPr>
        <w:t>jiwanya akibat kejadian buruk (yang menimpanya) dan hendaklah (juga)</w:t>
      </w:r>
    </w:p>
    <w:p>
      <w:pPr>
        <w:pStyle w:val="BookText"/>
        <w:bidi w:val="0"/>
        <w:jc w:val="both"/>
        <w:rPr/>
      </w:pPr>
      <w:r>
        <w:rPr>
          <w:rFonts w:eastAsia="Times New Roman" w:cs="Times New Roman" w:ascii="Times New Roman" w:hAnsi="Times New Roman"/>
          <w:color w:val="111111"/>
          <w:sz w:val="28"/>
          <w:szCs w:val="28"/>
          <w:lang w:val="en-US"/>
        </w:rPr>
        <w:t>dia tidak meninggalkan pelaksanaan kewajiban (agama)nya.</w:t>
      </w:r>
    </w:p>
    <w:p>
      <w:pPr>
        <w:pStyle w:val="BookText"/>
        <w:bidi w:val="0"/>
        <w:jc w:val="both"/>
        <w:rPr/>
      </w:pPr>
      <w:r>
        <w:rPr>
          <w:rFonts w:eastAsia="Times New Roman" w:cs="Times New Roman" w:ascii="Times New Roman" w:hAnsi="Times New Roman"/>
          <w:color w:val="111111"/>
          <w:sz w:val="28"/>
          <w:szCs w:val="28"/>
          <w:lang w:val="en-US"/>
        </w:rPr>
        <w:t>Saya telah memaparkan masalah—“Ambilah apa yang telah Kami</w:t>
      </w:r>
    </w:p>
    <w:p>
      <w:pPr>
        <w:pStyle w:val="BookText"/>
        <w:bidi w:val="0"/>
        <w:jc w:val="both"/>
        <w:rPr/>
      </w:pPr>
      <w:r>
        <w:rPr>
          <w:rFonts w:eastAsia="Times New Roman" w:cs="Times New Roman" w:ascii="Times New Roman" w:hAnsi="Times New Roman"/>
          <w:color w:val="111111"/>
          <w:sz w:val="28"/>
          <w:szCs w:val="28"/>
          <w:lang w:val="en-US"/>
        </w:rPr>
        <w:t>berikan dengan teguh (kuat)” (Q.S. Al-Baqarah: 63)—yang terdapat dalam</w:t>
      </w:r>
    </w:p>
    <w:p>
      <w:pPr>
        <w:pStyle w:val="BookText"/>
        <w:bidi w:val="0"/>
        <w:jc w:val="both"/>
        <w:rPr/>
      </w:pPr>
      <w:r>
        <w:rPr>
          <w:rFonts w:eastAsia="Times New Roman" w:cs="Times New Roman" w:ascii="Times New Roman" w:hAnsi="Times New Roman"/>
          <w:color w:val="111111"/>
          <w:sz w:val="28"/>
          <w:szCs w:val="28"/>
          <w:lang w:val="en-US"/>
        </w:rPr>
        <w:t>surah Al-Baqarah pada dua tempat, “Dan Kami angkat bukti (Thursina) di</w:t>
      </w:r>
    </w:p>
    <w:p>
      <w:pPr>
        <w:pStyle w:val="BookText"/>
        <w:bidi w:val="0"/>
        <w:jc w:val="both"/>
        <w:rPr/>
      </w:pPr>
      <w:r>
        <w:rPr>
          <w:rFonts w:eastAsia="Times New Roman" w:cs="Times New Roman" w:ascii="Times New Roman" w:hAnsi="Times New Roman"/>
          <w:color w:val="111111"/>
          <w:sz w:val="28"/>
          <w:szCs w:val="28"/>
          <w:lang w:val="en-US"/>
        </w:rPr>
        <w:t>atasmu (seraya Kami berfirman), ‘Peganglah kuat-kuat apa yang Kami berikan</w:t>
      </w:r>
    </w:p>
    <w:p>
      <w:pPr>
        <w:pStyle w:val="BookText"/>
        <w:bidi w:val="0"/>
        <w:jc w:val="both"/>
        <w:rPr/>
      </w:pPr>
      <w:r>
        <w:rPr>
          <w:rFonts w:eastAsia="Times New Roman" w:cs="Times New Roman" w:ascii="Times New Roman" w:hAnsi="Times New Roman"/>
          <w:color w:val="111111"/>
          <w:sz w:val="28"/>
          <w:szCs w:val="28"/>
          <w:lang w:val="en-US"/>
        </w:rPr>
        <w:t>kepadamu dan dengarkanlah’” (Q.S. Al-Baqarah: 93). Dan pada akhirnya</w:t>
      </w:r>
    </w:p>
    <w:p>
      <w:pPr>
        <w:pStyle w:val="BookText"/>
        <w:bidi w:val="0"/>
        <w:jc w:val="both"/>
        <w:rPr/>
      </w:pPr>
      <w:r>
        <w:rPr>
          <w:rFonts w:eastAsia="Times New Roman" w:cs="Times New Roman" w:ascii="Times New Roman" w:hAnsi="Times New Roman"/>
          <w:color w:val="111111"/>
          <w:sz w:val="28"/>
          <w:szCs w:val="28"/>
          <w:lang w:val="en-US"/>
        </w:rPr>
        <w:t>bahwa mereka berkata “Kami mendengar dan kami bemaksiat”. Oleh</w:t>
      </w:r>
    </w:p>
    <w:p>
      <w:pPr>
        <w:pStyle w:val="BookText"/>
        <w:bidi w:val="0"/>
        <w:jc w:val="both"/>
        <w:rPr/>
      </w:pPr>
      <w:r>
        <w:rPr>
          <w:rFonts w:eastAsia="Times New Roman" w:cs="Times New Roman" w:ascii="Times New Roman" w:hAnsi="Times New Roman"/>
          <w:color w:val="111111"/>
          <w:sz w:val="28"/>
          <w:szCs w:val="28"/>
          <w:lang w:val="en-US"/>
        </w:rPr>
        <w:t>karena hati diminumi oleh cinta tehadap berhala, maka tidak ada tempat</w:t>
      </w:r>
    </w:p>
    <w:p>
      <w:pPr>
        <w:pStyle w:val="BookText"/>
        <w:bidi w:val="0"/>
        <w:jc w:val="both"/>
        <w:rPr/>
      </w:pPr>
      <w:r>
        <w:rPr>
          <w:rFonts w:eastAsia="Times New Roman" w:cs="Times New Roman" w:ascii="Times New Roman" w:hAnsi="Times New Roman"/>
          <w:color w:val="111111"/>
          <w:sz w:val="28"/>
          <w:szCs w:val="28"/>
          <w:lang w:val="en-US"/>
        </w:rPr>
        <w:t>baginya untuk berkeyakinan (iman) kepada Allah. Dan sebagaimana telah</w:t>
      </w:r>
    </w:p>
    <w:p>
      <w:pPr>
        <w:pStyle w:val="BookText"/>
        <w:bidi w:val="0"/>
        <w:jc w:val="both"/>
        <w:rPr/>
      </w:pPr>
      <w:r>
        <w:rPr>
          <w:rFonts w:eastAsia="Times New Roman" w:cs="Times New Roman" w:ascii="Times New Roman" w:hAnsi="Times New Roman"/>
          <w:color w:val="111111"/>
          <w:sz w:val="28"/>
          <w:szCs w:val="28"/>
          <w:lang w:val="en-US"/>
        </w:rPr>
        <w:t>lewat dalam pembahasan majelis terdahulu bahwa seseorang tidak dapat</w:t>
      </w:r>
    </w:p>
    <w:p>
      <w:pPr>
        <w:pStyle w:val="BookText"/>
        <w:bidi w:val="0"/>
        <w:jc w:val="both"/>
        <w:rPr/>
      </w:pPr>
      <w:r>
        <w:rPr>
          <w:rFonts w:eastAsia="Times New Roman" w:cs="Times New Roman" w:ascii="Times New Roman" w:hAnsi="Times New Roman"/>
          <w:color w:val="111111"/>
          <w:sz w:val="28"/>
          <w:szCs w:val="28"/>
          <w:lang w:val="en-US"/>
        </w:rPr>
        <w:t>mengumpulkan antara cinta Allah dan cinta selain Allah, karena dia</w:t>
      </w:r>
    </w:p>
    <w:p>
      <w:pPr>
        <w:pStyle w:val="BookText"/>
        <w:bidi w:val="0"/>
        <w:jc w:val="both"/>
        <w:rPr/>
      </w:pPr>
      <w:r>
        <w:rPr>
          <w:rFonts w:eastAsia="Times New Roman" w:cs="Times New Roman" w:ascii="Times New Roman" w:hAnsi="Times New Roman"/>
          <w:color w:val="111111"/>
          <w:sz w:val="28"/>
          <w:szCs w:val="28"/>
          <w:lang w:val="en-US"/>
        </w:rPr>
        <w:t>tidak mampu memadu cinta Allah di selain hati, begitu juga dia tidak sanggup</w:t>
      </w:r>
    </w:p>
    <w:p>
      <w:pPr>
        <w:pStyle w:val="BookText"/>
        <w:bidi w:val="0"/>
        <w:jc w:val="both"/>
        <w:rPr/>
      </w:pPr>
      <w:r>
        <w:rPr>
          <w:rFonts w:eastAsia="Times New Roman" w:cs="Times New Roman" w:ascii="Times New Roman" w:hAnsi="Times New Roman"/>
          <w:color w:val="111111"/>
          <w:sz w:val="28"/>
          <w:szCs w:val="28"/>
          <w:lang w:val="en-US"/>
        </w:rPr>
        <w:t>untuk menggabungkan antara dua cinta karena dia tidak memiliki dua hati</w:t>
      </w:r>
    </w:p>
    <w:p>
      <w:pPr>
        <w:pStyle w:val="BookText"/>
        <w:bidi w:val="0"/>
        <w:jc w:val="both"/>
        <w:rPr/>
      </w:pPr>
      <w:r>
        <w:rPr>
          <w:rFonts w:eastAsia="Times New Roman" w:cs="Times New Roman" w:ascii="Times New Roman" w:hAnsi="Times New Roman"/>
          <w:color w:val="111111"/>
          <w:sz w:val="28"/>
          <w:szCs w:val="28"/>
          <w:lang w:val="en-US"/>
        </w:rPr>
        <w:t>tetapi (hanya) satu hati. Tidak dapat menyim pan dua cinta di dalam satu hati</w:t>
      </w:r>
    </w:p>
    <w:p>
      <w:pPr>
        <w:pStyle w:val="BookText"/>
        <w:bidi w:val="0"/>
        <w:jc w:val="both"/>
        <w:rPr/>
      </w:pPr>
      <w:r>
        <w:rPr>
          <w:rFonts w:eastAsia="Times New Roman" w:cs="Times New Roman" w:ascii="Times New Roman" w:hAnsi="Times New Roman"/>
          <w:color w:val="111111"/>
          <w:sz w:val="28"/>
          <w:szCs w:val="28"/>
          <w:lang w:val="en-US"/>
        </w:rPr>
        <w:t>karena tauhid dan syirik tidak selaras. Demikianlah maksud yang disampaikan</w:t>
      </w:r>
    </w:p>
    <w:p>
      <w:pPr>
        <w:pStyle w:val="BookText"/>
        <w:bidi w:val="0"/>
        <w:jc w:val="both"/>
        <w:rPr/>
      </w:pPr>
      <w:r>
        <w:rPr>
          <w:rFonts w:eastAsia="Times New Roman" w:cs="Times New Roman" w:ascii="Times New Roman" w:hAnsi="Times New Roman"/>
          <w:color w:val="111111"/>
          <w:sz w:val="28"/>
          <w:szCs w:val="28"/>
          <w:lang w:val="en-US"/>
        </w:rPr>
        <w:t>kepada para nabi: Ambillah apa yang telah Kami berikan dengan kekuatan.</w:t>
      </w:r>
    </w:p>
    <w:p>
      <w:pPr>
        <w:pStyle w:val="BookText"/>
        <w:bidi w:val="0"/>
        <w:jc w:val="both"/>
        <w:rPr/>
      </w:pPr>
      <w:r>
        <w:rPr>
          <w:rFonts w:eastAsia="Times New Roman" w:cs="Times New Roman" w:ascii="Times New Roman" w:hAnsi="Times New Roman"/>
          <w:color w:val="111111"/>
          <w:sz w:val="28"/>
          <w:szCs w:val="28"/>
          <w:lang w:val="en-US"/>
        </w:rPr>
        <w:t>Maka, barang siapa ingin memasuki wilayah Allah, dia harus mengambil</w:t>
      </w:r>
    </w:p>
    <w:p>
      <w:pPr>
        <w:pStyle w:val="BookText"/>
        <w:bidi w:val="0"/>
        <w:jc w:val="both"/>
        <w:rPr/>
      </w:pPr>
      <w:r>
        <w:rPr>
          <w:rFonts w:eastAsia="Times New Roman" w:cs="Times New Roman" w:ascii="Times New Roman" w:hAnsi="Times New Roman"/>
          <w:color w:val="111111"/>
          <w:sz w:val="28"/>
          <w:szCs w:val="28"/>
          <w:lang w:val="en-US"/>
        </w:rPr>
        <w:t>Al-Qur’an dengan kekuatan: dengan memahami makna-maknanya,</w:t>
      </w:r>
    </w:p>
    <w:p>
      <w:pPr>
        <w:pStyle w:val="BookText"/>
        <w:bidi w:val="0"/>
        <w:jc w:val="both"/>
        <w:rPr/>
      </w:pPr>
      <w:r>
        <w:rPr>
          <w:rFonts w:eastAsia="Times New Roman" w:cs="Times New Roman" w:ascii="Times New Roman" w:hAnsi="Times New Roman"/>
          <w:color w:val="111111"/>
          <w:sz w:val="28"/>
          <w:szCs w:val="28"/>
          <w:lang w:val="en-US"/>
        </w:rPr>
        <w:t>meyakini sepenuhnya, berusaha keras untuk mengamalkannya dan</w:t>
      </w:r>
    </w:p>
    <w:p>
      <w:pPr>
        <w:pStyle w:val="BookText"/>
        <w:bidi w:val="0"/>
        <w:jc w:val="both"/>
        <w:rPr/>
      </w:pPr>
      <w:r>
        <w:rPr>
          <w:rFonts w:eastAsia="Times New Roman" w:cs="Times New Roman" w:ascii="Times New Roman" w:hAnsi="Times New Roman"/>
          <w:color w:val="111111"/>
          <w:sz w:val="28"/>
          <w:szCs w:val="28"/>
          <w:lang w:val="en-US"/>
        </w:rPr>
        <w:t>tidak malas terhadapnya. Hal yang prinsip, bahwa tawalli dan wilayah</w:t>
      </w:r>
    </w:p>
    <w:p>
      <w:pPr>
        <w:pStyle w:val="BookText"/>
        <w:bidi w:val="0"/>
        <w:jc w:val="both"/>
        <w:rPr/>
      </w:pPr>
      <w:r>
        <w:rPr>
          <w:rFonts w:eastAsia="Times New Roman" w:cs="Times New Roman" w:ascii="Times New Roman" w:hAnsi="Times New Roman"/>
          <w:color w:val="111111"/>
          <w:sz w:val="28"/>
          <w:szCs w:val="28"/>
          <w:lang w:val="en-US"/>
        </w:rPr>
        <w:t>Allah tidak serasi dengan kemalasan. Ketika Allah Swt memerintahkan</w:t>
      </w:r>
    </w:p>
    <w:p>
      <w:pPr>
        <w:pStyle w:val="BookText"/>
        <w:bidi w:val="0"/>
        <w:jc w:val="both"/>
        <w:rPr/>
      </w:pPr>
      <w:r>
        <w:rPr>
          <w:rFonts w:eastAsia="Times New Roman" w:cs="Times New Roman" w:ascii="Times New Roman" w:hAnsi="Times New Roman"/>
          <w:color w:val="111111"/>
          <w:sz w:val="28"/>
          <w:szCs w:val="28"/>
          <w:lang w:val="en-US"/>
        </w:rPr>
        <w:t>Musa Al-Kalim dan Harun a.s. untuk bangkit melawan Fir’aun,</w:t>
      </w:r>
    </w:p>
    <w:p>
      <w:pPr>
        <w:pStyle w:val="BookText"/>
        <w:bidi w:val="0"/>
        <w:jc w:val="both"/>
        <w:rPr/>
      </w:pPr>
      <w:r>
        <w:rPr>
          <w:rFonts w:eastAsia="Times New Roman" w:cs="Times New Roman" w:ascii="Times New Roman" w:hAnsi="Times New Roman"/>
          <w:color w:val="111111"/>
          <w:sz w:val="28"/>
          <w:szCs w:val="28"/>
          <w:lang w:val="en-US"/>
        </w:rPr>
        <w:t>Dia berfirman, “Dan janganlah kamu berdua lalai (malas) dalam</w:t>
      </w:r>
    </w:p>
    <w:p>
      <w:pPr>
        <w:pStyle w:val="BookText"/>
        <w:bidi w:val="0"/>
        <w:jc w:val="both"/>
        <w:rPr/>
      </w:pPr>
      <w:r>
        <w:rPr>
          <w:rFonts w:eastAsia="Times New Roman" w:cs="Times New Roman" w:ascii="Times New Roman" w:hAnsi="Times New Roman"/>
          <w:color w:val="111111"/>
          <w:sz w:val="28"/>
          <w:szCs w:val="28"/>
          <w:lang w:val="en-US"/>
        </w:rPr>
        <w:t>mengingat-Ku” (Q.S. Thaha: 42). Janganlah kalian dari membiarkan</w:t>
      </w:r>
    </w:p>
    <w:p>
      <w:pPr>
        <w:pStyle w:val="BookText"/>
        <w:bidi w:val="0"/>
        <w:jc w:val="both"/>
        <w:rPr/>
      </w:pPr>
      <w:r>
        <w:rPr>
          <w:rFonts w:eastAsia="Times New Roman" w:cs="Times New Roman" w:ascii="Times New Roman" w:hAnsi="Times New Roman"/>
          <w:color w:val="111111"/>
          <w:sz w:val="28"/>
          <w:szCs w:val="28"/>
          <w:lang w:val="en-US"/>
        </w:rPr>
        <w:t>jalan kemalasan dan kebosanan (menghalangi kalian) dari zikrullah,</w:t>
      </w:r>
    </w:p>
    <w:p>
      <w:pPr>
        <w:pStyle w:val="BookText"/>
        <w:bidi w:val="0"/>
        <w:jc w:val="both"/>
        <w:rPr/>
      </w:pPr>
      <w:r>
        <w:rPr>
          <w:rFonts w:eastAsia="Times New Roman" w:cs="Times New Roman" w:ascii="Times New Roman" w:hAnsi="Times New Roman"/>
          <w:color w:val="111111"/>
          <w:sz w:val="28"/>
          <w:szCs w:val="28"/>
          <w:lang w:val="en-US"/>
        </w:rPr>
        <w:t>dan janganlah hati kalian berdua merasakan kemalasan dari zikrullah.</w:t>
      </w:r>
    </w:p>
    <w:p>
      <w:pPr>
        <w:pStyle w:val="BookText"/>
        <w:bidi w:val="0"/>
        <w:jc w:val="both"/>
        <w:rPr/>
      </w:pPr>
      <w:r>
        <w:rPr>
          <w:rFonts w:eastAsia="Times New Roman" w:cs="Times New Roman" w:ascii="Times New Roman" w:hAnsi="Times New Roman"/>
          <w:color w:val="111111"/>
          <w:sz w:val="28"/>
          <w:szCs w:val="28"/>
          <w:lang w:val="en-US"/>
        </w:rPr>
        <w:t>Jika hati merasakan kemalasan, maka ia tidak akan mengambil Kitab</w:t>
      </w:r>
    </w:p>
    <w:p>
      <w:pPr>
        <w:pStyle w:val="BookText"/>
        <w:bidi w:val="0"/>
        <w:jc w:val="both"/>
        <w:rPr/>
      </w:pPr>
      <w:r>
        <w:rPr>
          <w:rFonts w:eastAsia="Times New Roman" w:cs="Times New Roman" w:ascii="Times New Roman" w:hAnsi="Times New Roman"/>
          <w:color w:val="111111"/>
          <w:sz w:val="28"/>
          <w:szCs w:val="28"/>
          <w:lang w:val="en-US"/>
        </w:rPr>
        <w:t>Allah dengan kuat, dan jika tidak mengambilnya dengan kuat maka ia tidak</w:t>
      </w:r>
    </w:p>
    <w:p>
      <w:pPr>
        <w:pStyle w:val="BookText"/>
        <w:bidi w:val="0"/>
        <w:jc w:val="both"/>
        <w:rPr/>
      </w:pPr>
      <w:r>
        <w:rPr>
          <w:rFonts w:eastAsia="Times New Roman" w:cs="Times New Roman" w:ascii="Times New Roman" w:hAnsi="Times New Roman"/>
          <w:color w:val="111111"/>
          <w:sz w:val="28"/>
          <w:szCs w:val="28"/>
          <w:lang w:val="en-US"/>
        </w:rPr>
        <w:t>akan menang. Apa yang akan kita lakukan agar kita menang atas musuh</w:t>
      </w:r>
    </w:p>
    <w:p>
      <w:pPr>
        <w:pStyle w:val="BookText"/>
        <w:bidi w:val="0"/>
        <w:jc w:val="both"/>
        <w:rPr/>
      </w:pPr>
      <w:r>
        <w:rPr>
          <w:rFonts w:eastAsia="Times New Roman" w:cs="Times New Roman" w:ascii="Times New Roman" w:hAnsi="Times New Roman"/>
          <w:color w:val="111111"/>
          <w:sz w:val="28"/>
          <w:szCs w:val="28"/>
          <w:lang w:val="en-US"/>
        </w:rPr>
        <w:t>eksternal kita dan juga atas setan internal? Oleh karena itu, Al-Qur’an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mengindentifikasi jalan (untuk meruntuhkan dua musuh itu) dengan </w:t>
      </w:r>
    </w:p>
    <w:p>
      <w:pPr>
        <w:pStyle w:val="BookText"/>
        <w:bidi w:val="0"/>
        <w:rPr/>
      </w:pPr>
      <w:r>
        <w:rPr>
          <w:rFonts w:eastAsia="Times New Roman" w:cs="Times New Roman" w:ascii="Times New Roman" w:hAnsi="Times New Roman"/>
          <w:color w:val="111111"/>
          <w:sz w:val="28"/>
          <w:szCs w:val="28"/>
          <w:lang w:val="en-US"/>
        </w:rPr>
        <w:t>firman-Nya, “Ambillah apa yang telah Kami berikan kepadamu dengan kuat”.</w:t>
      </w:r>
    </w:p>
    <w:p>
      <w:pPr>
        <w:pStyle w:val="BookText"/>
        <w:bidi w:val="0"/>
        <w:jc w:val="both"/>
        <w:rPr/>
      </w:pPr>
      <w:r>
        <w:rPr>
          <w:rFonts w:eastAsia="Times New Roman" w:cs="Times New Roman" w:ascii="Times New Roman" w:hAnsi="Times New Roman"/>
          <w:color w:val="111111"/>
          <w:sz w:val="28"/>
          <w:szCs w:val="28"/>
          <w:lang w:val="en-US"/>
        </w:rPr>
        <w:t>Apabila lembaran ruh bercahaya dengan kekuatan pikiran, maka ia akan</w:t>
      </w:r>
    </w:p>
    <w:p>
      <w:pPr>
        <w:pStyle w:val="BookText"/>
        <w:bidi w:val="0"/>
        <w:jc w:val="both"/>
        <w:rPr/>
      </w:pPr>
      <w:r>
        <w:rPr>
          <w:rFonts w:eastAsia="Times New Roman" w:cs="Times New Roman" w:ascii="Times New Roman" w:hAnsi="Times New Roman"/>
          <w:color w:val="111111"/>
          <w:sz w:val="28"/>
          <w:szCs w:val="28"/>
          <w:lang w:val="en-US"/>
        </w:rPr>
        <w:t>melihat semua jendela-jendela setan dan akan(segera) menutup nya dan</w:t>
      </w:r>
    </w:p>
    <w:p>
      <w:pPr>
        <w:pStyle w:val="BookText"/>
        <w:bidi w:val="0"/>
        <w:jc w:val="both"/>
        <w:rPr/>
      </w:pPr>
      <w:r>
        <w:rPr>
          <w:rFonts w:eastAsia="Times New Roman" w:cs="Times New Roman" w:ascii="Times New Roman" w:hAnsi="Times New Roman"/>
          <w:color w:val="111111"/>
          <w:sz w:val="28"/>
          <w:szCs w:val="28"/>
          <w:lang w:val="en-US"/>
        </w:rPr>
        <w:t>akan mencegah penetrasinya melalui jendela tersebut. Ketika dia melihat</w:t>
      </w:r>
    </w:p>
    <w:p>
      <w:pPr>
        <w:pStyle w:val="BookText"/>
        <w:bidi w:val="0"/>
        <w:jc w:val="both"/>
        <w:rPr/>
      </w:pPr>
      <w:r>
        <w:rPr>
          <w:rFonts w:eastAsia="Times New Roman" w:cs="Times New Roman" w:ascii="Times New Roman" w:hAnsi="Times New Roman"/>
          <w:color w:val="111111"/>
          <w:sz w:val="28"/>
          <w:szCs w:val="28"/>
          <w:lang w:val="en-US"/>
        </w:rPr>
        <w:t>jendela-jendela setan dan menutupnya, maka saat itu tidak ada tempat bagi</w:t>
      </w:r>
    </w:p>
    <w:p>
      <w:pPr>
        <w:pStyle w:val="BookText"/>
        <w:bidi w:val="0"/>
        <w:jc w:val="both"/>
        <w:rPr/>
      </w:pPr>
      <w:r>
        <w:rPr>
          <w:rFonts w:eastAsia="Times New Roman" w:cs="Times New Roman" w:ascii="Times New Roman" w:hAnsi="Times New Roman"/>
          <w:color w:val="111111"/>
          <w:sz w:val="28"/>
          <w:szCs w:val="28"/>
          <w:lang w:val="en-US"/>
        </w:rPr>
        <w:t>penetrasi was-was karena setan datang dari suatu jalan yang tidak dilihat oleh</w:t>
      </w:r>
    </w:p>
    <w:p>
      <w:pPr>
        <w:pStyle w:val="BookText"/>
        <w:bidi w:val="0"/>
        <w:jc w:val="both"/>
        <w:rPr/>
      </w:pPr>
      <w:r>
        <w:rPr>
          <w:rFonts w:eastAsia="Times New Roman" w:cs="Times New Roman" w:ascii="Times New Roman" w:hAnsi="Times New Roman"/>
          <w:color w:val="111111"/>
          <w:sz w:val="28"/>
          <w:szCs w:val="28"/>
          <w:lang w:val="en-US"/>
        </w:rPr>
        <w:t>manusia. “Sesungguhnya ia (setan) dan pengikut-peng ikutnya melihat kamu</w:t>
      </w:r>
    </w:p>
    <w:p>
      <w:pPr>
        <w:pStyle w:val="BookText"/>
        <w:bidi w:val="0"/>
        <w:jc w:val="both"/>
        <w:rPr/>
      </w:pPr>
      <w:r>
        <w:rPr>
          <w:rFonts w:eastAsia="Times New Roman" w:cs="Times New Roman" w:ascii="Times New Roman" w:hAnsi="Times New Roman"/>
          <w:color w:val="111111"/>
          <w:sz w:val="28"/>
          <w:szCs w:val="28"/>
          <w:lang w:val="en-US"/>
        </w:rPr>
        <w:t>dari suatu tempat yang tidak dapat kamu lihat” (Q.S. Al-A’raf: 27). Maka,</w:t>
      </w:r>
    </w:p>
    <w:p>
      <w:pPr>
        <w:pStyle w:val="BookText"/>
        <w:bidi w:val="0"/>
        <w:jc w:val="both"/>
        <w:rPr/>
      </w:pPr>
      <w:r>
        <w:rPr>
          <w:rFonts w:eastAsia="Times New Roman" w:cs="Times New Roman" w:ascii="Times New Roman" w:hAnsi="Times New Roman"/>
          <w:color w:val="111111"/>
          <w:sz w:val="28"/>
          <w:szCs w:val="28"/>
          <w:lang w:val="en-US"/>
        </w:rPr>
        <w:t>ia datang melalui jalan itu yang tidak dapat dilihat oleh manusia. Manusia</w:t>
      </w:r>
    </w:p>
    <w:p>
      <w:pPr>
        <w:pStyle w:val="BookText"/>
        <w:bidi w:val="0"/>
        <w:jc w:val="both"/>
        <w:rPr/>
      </w:pPr>
      <w:r>
        <w:rPr>
          <w:rFonts w:eastAsia="Times New Roman" w:cs="Times New Roman" w:ascii="Times New Roman" w:hAnsi="Times New Roman"/>
          <w:color w:val="111111"/>
          <w:sz w:val="28"/>
          <w:szCs w:val="28"/>
          <w:lang w:val="en-US"/>
        </w:rPr>
        <w:t>lalai dari jalan itu sehingga dia tidak melihatnya lalu dia terkena (lemparan)</w:t>
      </w:r>
    </w:p>
    <w:p>
      <w:pPr>
        <w:pStyle w:val="BookText"/>
        <w:bidi w:val="0"/>
        <w:jc w:val="both"/>
        <w:rPr/>
      </w:pPr>
      <w:r>
        <w:rPr>
          <w:rFonts w:eastAsia="Times New Roman" w:cs="Times New Roman" w:ascii="Times New Roman" w:hAnsi="Times New Roman"/>
          <w:color w:val="111111"/>
          <w:sz w:val="28"/>
          <w:szCs w:val="28"/>
          <w:lang w:val="en-US"/>
        </w:rPr>
        <w:t>panah setan “setiap orang yang lalai akan terkena panah”. Jika manusia tidak</w:t>
      </w:r>
    </w:p>
    <w:p>
      <w:pPr>
        <w:pStyle w:val="BookText"/>
        <w:bidi w:val="0"/>
        <w:jc w:val="both"/>
        <w:rPr/>
      </w:pPr>
      <w:r>
        <w:rPr>
          <w:rFonts w:eastAsia="Times New Roman" w:cs="Times New Roman" w:ascii="Times New Roman" w:hAnsi="Times New Roman"/>
          <w:color w:val="111111"/>
          <w:sz w:val="28"/>
          <w:szCs w:val="28"/>
          <w:lang w:val="en-US"/>
        </w:rPr>
        <w:t>menutup jalan setan itu untuk mencegahnya dari (melakukan) was-was,</w:t>
      </w:r>
    </w:p>
    <w:p>
      <w:pPr>
        <w:pStyle w:val="BookText"/>
        <w:bidi w:val="0"/>
        <w:jc w:val="both"/>
        <w:rPr/>
      </w:pPr>
      <w:r>
        <w:rPr>
          <w:rFonts w:eastAsia="Times New Roman" w:cs="Times New Roman" w:ascii="Times New Roman" w:hAnsi="Times New Roman"/>
          <w:color w:val="111111"/>
          <w:sz w:val="28"/>
          <w:szCs w:val="28"/>
          <w:lang w:val="en-US"/>
        </w:rPr>
        <w:t>maka dia akan terkena benturan.</w:t>
      </w:r>
    </w:p>
    <w:p>
      <w:pPr>
        <w:pStyle w:val="BookText"/>
        <w:bidi w:val="0"/>
        <w:jc w:val="both"/>
        <w:rPr/>
      </w:pPr>
      <w:r>
        <w:rPr>
          <w:rFonts w:eastAsia="Times New Roman" w:cs="Times New Roman" w:ascii="Times New Roman" w:hAnsi="Times New Roman"/>
          <w:color w:val="111111"/>
          <w:sz w:val="28"/>
          <w:szCs w:val="28"/>
          <w:lang w:val="en-US"/>
        </w:rPr>
        <w:t>Apabila manusia melihat semua jalan lalu menutupnya, maka tidak</w:t>
      </w:r>
    </w:p>
    <w:p>
      <w:pPr>
        <w:pStyle w:val="BookText"/>
        <w:bidi w:val="0"/>
        <w:jc w:val="both"/>
        <w:rPr/>
      </w:pPr>
      <w:r>
        <w:rPr>
          <w:rFonts w:eastAsia="Times New Roman" w:cs="Times New Roman" w:ascii="Times New Roman" w:hAnsi="Times New Roman"/>
          <w:color w:val="111111"/>
          <w:sz w:val="28"/>
          <w:szCs w:val="28"/>
          <w:lang w:val="en-US"/>
        </w:rPr>
        <w:t>ada tempat bagi penetrasi setan. Dalam surah Al-A’raf (juga)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orang-orang yang bertakwa apabila mereka ditimpa was-was</w:t>
      </w:r>
    </w:p>
    <w:p>
      <w:pPr>
        <w:pStyle w:val="BookText"/>
        <w:bidi w:val="0"/>
        <w:jc w:val="both"/>
        <w:rPr/>
      </w:pPr>
      <w:r>
        <w:rPr>
          <w:rFonts w:eastAsia="Times New Roman" w:cs="Times New Roman" w:ascii="Times New Roman" w:hAnsi="Times New Roman"/>
          <w:color w:val="111111"/>
          <w:sz w:val="28"/>
          <w:szCs w:val="28"/>
          <w:lang w:val="en-US"/>
        </w:rPr>
        <w:t>dari setan, mereka ingat kepada Allah, maka ketika itu juga mereka</w:t>
      </w:r>
    </w:p>
    <w:p>
      <w:pPr>
        <w:pStyle w:val="BookText"/>
        <w:bidi w:val="0"/>
        <w:jc w:val="both"/>
        <w:rPr/>
      </w:pPr>
      <w:r>
        <w:rPr>
          <w:rFonts w:eastAsia="Times New Roman" w:cs="Times New Roman" w:ascii="Times New Roman" w:hAnsi="Times New Roman"/>
          <w:color w:val="111111"/>
          <w:sz w:val="28"/>
          <w:szCs w:val="28"/>
          <w:lang w:val="en-US"/>
        </w:rPr>
        <w:t>melihat(kesalahan-kesalahannya)” (Q.S. Al-A’raf: 201).</w:t>
      </w:r>
    </w:p>
    <w:p>
      <w:pPr>
        <w:pStyle w:val="BookText"/>
        <w:bidi w:val="0"/>
        <w:jc w:val="both"/>
        <w:rPr/>
      </w:pPr>
      <w:r>
        <w:rPr>
          <w:rFonts w:eastAsia="Times New Roman" w:cs="Times New Roman" w:ascii="Times New Roman" w:hAnsi="Times New Roman"/>
          <w:color w:val="111111"/>
          <w:sz w:val="28"/>
          <w:szCs w:val="28"/>
          <w:lang w:val="en-US"/>
        </w:rPr>
        <w:t>Jika orang-orang asing ingin tawaf dengan (memakai) baju ihram di</w:t>
      </w:r>
    </w:p>
    <w:p>
      <w:pPr>
        <w:pStyle w:val="BookText"/>
        <w:bidi w:val="0"/>
        <w:jc w:val="both"/>
        <w:rPr/>
      </w:pPr>
      <w:r>
        <w:rPr>
          <w:rFonts w:eastAsia="Times New Roman" w:cs="Times New Roman" w:ascii="Times New Roman" w:hAnsi="Times New Roman"/>
          <w:color w:val="111111"/>
          <w:sz w:val="28"/>
          <w:szCs w:val="28"/>
          <w:lang w:val="en-US"/>
        </w:rPr>
        <w:t>sekitar kakbah hati, jika orang asing yang tawaf ini melalui tawaf(berusaha)</w:t>
      </w:r>
    </w:p>
    <w:p>
      <w:pPr>
        <w:pStyle w:val="BookText"/>
        <w:bidi w:val="0"/>
        <w:jc w:val="both"/>
        <w:rPr/>
      </w:pPr>
      <w:r>
        <w:rPr>
          <w:rFonts w:eastAsia="Times New Roman" w:cs="Times New Roman" w:ascii="Times New Roman" w:hAnsi="Times New Roman"/>
          <w:color w:val="111111"/>
          <w:sz w:val="28"/>
          <w:szCs w:val="28"/>
          <w:lang w:val="en-US"/>
        </w:rPr>
        <w:t>mendapatkan jalan untuk menembus Ka'bah hati, maka pemilik hati</w:t>
      </w:r>
    </w:p>
    <w:p>
      <w:pPr>
        <w:pStyle w:val="BookText"/>
        <w:bidi w:val="0"/>
        <w:jc w:val="both"/>
        <w:rPr/>
      </w:pPr>
      <w:r>
        <w:rPr>
          <w:rFonts w:eastAsia="Times New Roman" w:cs="Times New Roman" w:ascii="Times New Roman" w:hAnsi="Times New Roman"/>
          <w:color w:val="111111"/>
          <w:sz w:val="28"/>
          <w:szCs w:val="28"/>
          <w:lang w:val="en-US"/>
        </w:rPr>
        <w:t>tersebut—karena dia bangun (sadar) dan mengerti bahwa orang asing ini</w:t>
      </w:r>
    </w:p>
    <w:p>
      <w:pPr>
        <w:pStyle w:val="BookText"/>
        <w:bidi w:val="0"/>
        <w:jc w:val="both"/>
        <w:rPr/>
      </w:pPr>
      <w:r>
        <w:rPr>
          <w:rFonts w:eastAsia="Times New Roman" w:cs="Times New Roman" w:ascii="Times New Roman" w:hAnsi="Times New Roman"/>
          <w:color w:val="111111"/>
          <w:sz w:val="28"/>
          <w:szCs w:val="28"/>
          <w:lang w:val="en-US"/>
        </w:rPr>
        <w:t>datang dengan (menyamar) memakai pakaian teman yang dikenalnya—</w:t>
      </w:r>
    </w:p>
    <w:p>
      <w:pPr>
        <w:pStyle w:val="BookText"/>
        <w:bidi w:val="0"/>
        <w:jc w:val="both"/>
        <w:rPr/>
      </w:pPr>
      <w:r>
        <w:rPr>
          <w:rFonts w:eastAsia="Times New Roman" w:cs="Times New Roman" w:ascii="Times New Roman" w:hAnsi="Times New Roman"/>
          <w:color w:val="111111"/>
          <w:sz w:val="28"/>
          <w:szCs w:val="28"/>
          <w:lang w:val="en-US"/>
        </w:rPr>
        <w:t>langsung mengusirnya dan melemparinya.</w:t>
      </w:r>
    </w:p>
    <w:p>
      <w:pPr>
        <w:pStyle w:val="BookText"/>
        <w:bidi w:val="0"/>
        <w:jc w:val="both"/>
        <w:rPr/>
      </w:pPr>
      <w:r>
        <w:rPr>
          <w:rFonts w:eastAsia="Times New Roman" w:cs="Times New Roman" w:ascii="Times New Roman" w:hAnsi="Times New Roman"/>
          <w:color w:val="111111"/>
          <w:sz w:val="28"/>
          <w:szCs w:val="28"/>
          <w:lang w:val="en-US"/>
        </w:rPr>
        <w:t>Prinsipnya, setan senang dengan kelalaian. Dan manusia yang tidak</w:t>
      </w:r>
    </w:p>
    <w:p>
      <w:pPr>
        <w:pStyle w:val="BookText"/>
        <w:bidi w:val="0"/>
        <w:jc w:val="both"/>
        <w:rPr/>
      </w:pPr>
      <w:r>
        <w:rPr>
          <w:rFonts w:eastAsia="Times New Roman" w:cs="Times New Roman" w:ascii="Times New Roman" w:hAnsi="Times New Roman"/>
          <w:color w:val="111111"/>
          <w:sz w:val="28"/>
          <w:szCs w:val="28"/>
          <w:lang w:val="en-US"/>
        </w:rPr>
        <w:t>melihat jalan karena dia bodoh atau lalai, maka dia akan mendapatkan</w:t>
      </w:r>
    </w:p>
    <w:p>
      <w:pPr>
        <w:pStyle w:val="BookText"/>
        <w:bidi w:val="0"/>
        <w:jc w:val="both"/>
        <w:rPr/>
      </w:pPr>
      <w:r>
        <w:rPr>
          <w:rFonts w:eastAsia="Times New Roman" w:cs="Times New Roman" w:ascii="Times New Roman" w:hAnsi="Times New Roman"/>
          <w:color w:val="111111"/>
          <w:sz w:val="28"/>
          <w:szCs w:val="28"/>
          <w:lang w:val="en-US"/>
        </w:rPr>
        <w:t>gangguan. Oleh karena itu, Al-Qur’an berkata: Ingatlah Allah dengan zikir</w:t>
      </w:r>
    </w:p>
    <w:p>
      <w:pPr>
        <w:pStyle w:val="BookText"/>
        <w:bidi w:val="0"/>
        <w:jc w:val="both"/>
        <w:rPr/>
      </w:pPr>
      <w:r>
        <w:rPr>
          <w:rFonts w:eastAsia="Times New Roman" w:cs="Times New Roman" w:ascii="Times New Roman" w:hAnsi="Times New Roman"/>
          <w:color w:val="111111"/>
          <w:sz w:val="28"/>
          <w:szCs w:val="28"/>
          <w:lang w:val="en-US"/>
        </w:rPr>
        <w:t>yang banyak dan jangan kalian sekali-kali lalai karena setan akan datang</w:t>
      </w:r>
    </w:p>
    <w:p>
      <w:pPr>
        <w:pStyle w:val="BookText"/>
        <w:bidi w:val="0"/>
        <w:jc w:val="both"/>
        <w:rPr/>
      </w:pPr>
      <w:r>
        <w:rPr>
          <w:rFonts w:eastAsia="Times New Roman" w:cs="Times New Roman" w:ascii="Times New Roman" w:hAnsi="Times New Roman"/>
          <w:color w:val="111111"/>
          <w:sz w:val="28"/>
          <w:szCs w:val="28"/>
          <w:lang w:val="en-US"/>
        </w:rPr>
        <w:t>dari jalan kelalaian. Saat itu, orang yang tidak beriman akan berada di</w:t>
      </w:r>
    </w:p>
    <w:p>
      <w:pPr>
        <w:pStyle w:val="BookText"/>
        <w:bidi w:val="0"/>
        <w:jc w:val="both"/>
        <w:rPr/>
      </w:pPr>
      <w:r>
        <w:rPr>
          <w:rFonts w:eastAsia="Times New Roman" w:cs="Times New Roman" w:ascii="Times New Roman" w:hAnsi="Times New Roman"/>
          <w:color w:val="111111"/>
          <w:sz w:val="28"/>
          <w:szCs w:val="28"/>
          <w:lang w:val="en-US"/>
        </w:rPr>
        <w:t>bawah kendali setan, ia akan menghabiskan usianya di bawah kekuasaan</w:t>
      </w:r>
    </w:p>
    <w:p>
      <w:pPr>
        <w:pStyle w:val="BookText"/>
        <w:bidi w:val="0"/>
        <w:jc w:val="both"/>
        <w:rPr/>
      </w:pPr>
      <w:r>
        <w:rPr>
          <w:rFonts w:eastAsia="Times New Roman" w:cs="Times New Roman" w:ascii="Times New Roman" w:hAnsi="Times New Roman"/>
          <w:color w:val="111111"/>
          <w:sz w:val="28"/>
          <w:szCs w:val="28"/>
          <w:lang w:val="en-US"/>
        </w:rPr>
        <w:t>setan dan dia tidak mengetahui sedang berada di bawah kekuasaan siapa,</w:t>
      </w:r>
    </w:p>
    <w:p>
      <w:pPr>
        <w:pStyle w:val="BookText"/>
        <w:bidi w:val="0"/>
        <w:jc w:val="both"/>
        <w:rPr/>
      </w:pPr>
      <w:r>
        <w:rPr>
          <w:rFonts w:eastAsia="Times New Roman" w:cs="Times New Roman" w:ascii="Times New Roman" w:hAnsi="Times New Roman"/>
          <w:color w:val="111111"/>
          <w:sz w:val="28"/>
          <w:szCs w:val="28"/>
          <w:lang w:val="en-US"/>
        </w:rPr>
        <w:t>dia menghabiskan usianya dengan tunduk (sepenuhnya) di bawah perintah-perintah</w:t>
      </w:r>
    </w:p>
    <w:p>
      <w:pPr>
        <w:pStyle w:val="BookText"/>
        <w:bidi w:val="0"/>
        <w:jc w:val="both"/>
        <w:rPr/>
      </w:pPr>
      <w:r>
        <w:rPr>
          <w:rFonts w:eastAsia="Times New Roman" w:cs="Times New Roman" w:ascii="Times New Roman" w:hAnsi="Times New Roman"/>
          <w:color w:val="111111"/>
          <w:sz w:val="28"/>
          <w:szCs w:val="28"/>
          <w:lang w:val="en-US"/>
        </w:rPr>
        <w:t>setan sementara dia tidak mengerti di bawah pimpinan siapa! Setan</w:t>
      </w:r>
    </w:p>
    <w:p>
      <w:pPr>
        <w:pStyle w:val="BookText"/>
        <w:bidi w:val="0"/>
        <w:jc w:val="both"/>
        <w:rPr/>
      </w:pPr>
      <w:r>
        <w:rPr>
          <w:rFonts w:eastAsia="Times New Roman" w:cs="Times New Roman" w:ascii="Times New Roman" w:hAnsi="Times New Roman"/>
          <w:color w:val="111111"/>
          <w:sz w:val="28"/>
          <w:szCs w:val="28"/>
          <w:lang w:val="en-US"/>
        </w:rPr>
        <w:t>seperti anjing yang terlatih, ia tidak dapat melakukan godaan terhadap orang</w:t>
      </w:r>
    </w:p>
    <w:p>
      <w:pPr>
        <w:pStyle w:val="BookText"/>
        <w:bidi w:val="0"/>
        <w:jc w:val="both"/>
        <w:rPr/>
      </w:pPr>
      <w:r>
        <w:rPr>
          <w:rFonts w:eastAsia="Times New Roman" w:cs="Times New Roman" w:ascii="Times New Roman" w:hAnsi="Times New Roman"/>
          <w:color w:val="111111"/>
          <w:sz w:val="28"/>
          <w:szCs w:val="28"/>
          <w:lang w:val="en-US"/>
        </w:rPr>
        <w:t>yang menunaikan perintah Ilahi, sebagaimana ia (juga) tidak serta-merta</w:t>
      </w:r>
    </w:p>
    <w:p>
      <w:pPr>
        <w:pStyle w:val="BookText"/>
        <w:bidi w:val="0"/>
        <w:jc w:val="both"/>
        <w:rPr/>
      </w:pPr>
      <w:r>
        <w:rPr>
          <w:rFonts w:eastAsia="Times New Roman" w:cs="Times New Roman" w:ascii="Times New Roman" w:hAnsi="Times New Roman"/>
          <w:color w:val="111111"/>
          <w:sz w:val="28"/>
          <w:szCs w:val="28"/>
          <w:lang w:val="en-US"/>
        </w:rPr>
        <w:t>memerintah pada saat menyesatkan manusia. Manusia itu sendiri yang</w:t>
      </w:r>
    </w:p>
    <w:p>
      <w:pPr>
        <w:pStyle w:val="BookText"/>
        <w:bidi w:val="0"/>
        <w:jc w:val="both"/>
        <w:rPr/>
      </w:pPr>
      <w:r>
        <w:rPr>
          <w:rFonts w:eastAsia="Times New Roman" w:cs="Times New Roman" w:ascii="Times New Roman" w:hAnsi="Times New Roman"/>
          <w:color w:val="111111"/>
          <w:sz w:val="28"/>
          <w:szCs w:val="28"/>
          <w:lang w:val="en-US"/>
        </w:rPr>
        <w:t>membuka semua jendela hatinya untuk(ditem pus) was-was setan. Manusia itu</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sendiri yang mengucapkan Kitabullah ke belakang punggungnya “lalu mereka </w:t>
      </w:r>
    </w:p>
    <w:p>
      <w:pPr>
        <w:pStyle w:val="BookText"/>
        <w:bidi w:val="0"/>
        <w:rPr/>
      </w:pPr>
      <w:r>
        <w:rPr>
          <w:rFonts w:eastAsia="Times New Roman" w:cs="Times New Roman" w:ascii="Times New Roman" w:hAnsi="Times New Roman"/>
          <w:color w:val="111111"/>
          <w:sz w:val="28"/>
          <w:szCs w:val="28"/>
          <w:lang w:val="en-US"/>
        </w:rPr>
        <w:t>melemparkan janji itu ke belakang punggung mereka” (Q.S. Ali ‘Imran: 187).</w:t>
      </w:r>
    </w:p>
    <w:p>
      <w:pPr>
        <w:pStyle w:val="BookText"/>
        <w:bidi w:val="0"/>
        <w:jc w:val="both"/>
        <w:rPr/>
      </w:pPr>
      <w:r>
        <w:rPr>
          <w:rFonts w:eastAsia="Times New Roman" w:cs="Times New Roman" w:ascii="Times New Roman" w:hAnsi="Times New Roman"/>
          <w:color w:val="111111"/>
          <w:sz w:val="28"/>
          <w:szCs w:val="28"/>
          <w:lang w:val="en-US"/>
        </w:rPr>
        <w:t>Manusia itu, yang seharusnya mengambil Kitabullah dan pergi dengannya</w:t>
      </w:r>
    </w:p>
    <w:p>
      <w:pPr>
        <w:pStyle w:val="BookText"/>
        <w:bidi w:val="0"/>
        <w:jc w:val="both"/>
        <w:rPr/>
      </w:pPr>
      <w:r>
        <w:rPr>
          <w:rFonts w:eastAsia="Times New Roman" w:cs="Times New Roman" w:ascii="Times New Roman" w:hAnsi="Times New Roman"/>
          <w:color w:val="111111"/>
          <w:sz w:val="28"/>
          <w:szCs w:val="28"/>
          <w:lang w:val="en-US"/>
        </w:rPr>
        <w:t>menuju tempat yang tinggi, namun dia justru melemparkan nya jauh-jauh</w:t>
      </w:r>
    </w:p>
    <w:p>
      <w:pPr>
        <w:pStyle w:val="BookText"/>
        <w:bidi w:val="0"/>
        <w:jc w:val="both"/>
        <w:rPr/>
      </w:pPr>
      <w:r>
        <w:rPr>
          <w:rFonts w:eastAsia="Times New Roman" w:cs="Times New Roman" w:ascii="Times New Roman" w:hAnsi="Times New Roman"/>
          <w:color w:val="111111"/>
          <w:sz w:val="28"/>
          <w:szCs w:val="28"/>
          <w:lang w:val="en-US"/>
        </w:rPr>
        <w:t>lalu membuka jalan untuk orang-orang asing (para setan), sehingga, dia</w:t>
      </w:r>
    </w:p>
    <w:p>
      <w:pPr>
        <w:pStyle w:val="BookText"/>
        <w:bidi w:val="0"/>
        <w:jc w:val="both"/>
        <w:rPr/>
      </w:pPr>
      <w:r>
        <w:rPr>
          <w:rFonts w:eastAsia="Times New Roman" w:cs="Times New Roman" w:ascii="Times New Roman" w:hAnsi="Times New Roman"/>
          <w:color w:val="111111"/>
          <w:sz w:val="28"/>
          <w:szCs w:val="28"/>
          <w:lang w:val="en-US"/>
        </w:rPr>
        <w:t>berada di bawah wilayah setan. Setan menyerang melalui kelalaian, sementara</w:t>
      </w:r>
    </w:p>
    <w:p>
      <w:pPr>
        <w:pStyle w:val="BookText"/>
        <w:bidi w:val="0"/>
        <w:jc w:val="both"/>
        <w:rPr/>
      </w:pPr>
      <w:r>
        <w:rPr>
          <w:rFonts w:eastAsia="Times New Roman" w:cs="Times New Roman" w:ascii="Times New Roman" w:hAnsi="Times New Roman"/>
          <w:color w:val="111111"/>
          <w:sz w:val="28"/>
          <w:szCs w:val="28"/>
          <w:lang w:val="en-US"/>
        </w:rPr>
        <w:t>Al-Qur’an berusaha agar tidak seorang pun lalai. Setan menyesatkan atas</w:t>
      </w:r>
    </w:p>
    <w:p>
      <w:pPr>
        <w:pStyle w:val="BookText"/>
        <w:bidi w:val="0"/>
        <w:jc w:val="both"/>
        <w:rPr/>
      </w:pPr>
      <w:r>
        <w:rPr>
          <w:rFonts w:eastAsia="Times New Roman" w:cs="Times New Roman" w:ascii="Times New Roman" w:hAnsi="Times New Roman"/>
          <w:color w:val="111111"/>
          <w:sz w:val="28"/>
          <w:szCs w:val="28"/>
          <w:lang w:val="en-US"/>
        </w:rPr>
        <w:t>nama petunjuk; memotong jalan atas nama bimbingan; menjatuhkan atas</w:t>
      </w:r>
    </w:p>
    <w:p>
      <w:pPr>
        <w:pStyle w:val="BookText"/>
        <w:bidi w:val="0"/>
        <w:jc w:val="both"/>
        <w:rPr/>
      </w:pPr>
      <w:r>
        <w:rPr>
          <w:rFonts w:eastAsia="Times New Roman" w:cs="Times New Roman" w:ascii="Times New Roman" w:hAnsi="Times New Roman"/>
          <w:color w:val="111111"/>
          <w:sz w:val="28"/>
          <w:szCs w:val="28"/>
          <w:lang w:val="en-US"/>
        </w:rPr>
        <w:t>nama ketinggian dan kemajuan; dan menurunkannya (Adam—Peny.) atas</w:t>
      </w:r>
    </w:p>
    <w:p>
      <w:pPr>
        <w:pStyle w:val="BookText"/>
        <w:bidi w:val="0"/>
        <w:jc w:val="both"/>
        <w:rPr/>
      </w:pPr>
      <w:r>
        <w:rPr>
          <w:rFonts w:eastAsia="Times New Roman" w:cs="Times New Roman" w:ascii="Times New Roman" w:hAnsi="Times New Roman"/>
          <w:color w:val="111111"/>
          <w:sz w:val="28"/>
          <w:szCs w:val="28"/>
          <w:lang w:val="en-US"/>
        </w:rPr>
        <w:t>nama (memberi) hidayah. Dia berkata kepada Adam, Bapak manusia,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Maukah saya tunjukkan kepada kamu pohon khuldi dan kerajaan yang</w:t>
      </w:r>
    </w:p>
    <w:p>
      <w:pPr>
        <w:pStyle w:val="BookText"/>
        <w:bidi w:val="0"/>
        <w:jc w:val="both"/>
        <w:rPr/>
      </w:pPr>
      <w:r>
        <w:rPr>
          <w:rFonts w:eastAsia="Times New Roman" w:cs="Times New Roman" w:ascii="Times New Roman" w:hAnsi="Times New Roman"/>
          <w:color w:val="111111"/>
          <w:sz w:val="28"/>
          <w:szCs w:val="28"/>
          <w:lang w:val="en-US"/>
        </w:rPr>
        <w:t>tidak akan binasa” (Q.S. Thaha: 120). Dia datang atas nama petunjuk,</w:t>
      </w:r>
    </w:p>
    <w:p>
      <w:pPr>
        <w:pStyle w:val="BookText"/>
        <w:bidi w:val="0"/>
        <w:jc w:val="both"/>
        <w:rPr/>
      </w:pPr>
      <w:r>
        <w:rPr>
          <w:rFonts w:eastAsia="Times New Roman" w:cs="Times New Roman" w:ascii="Times New Roman" w:hAnsi="Times New Roman"/>
          <w:color w:val="111111"/>
          <w:sz w:val="28"/>
          <w:szCs w:val="28"/>
          <w:lang w:val="en-US"/>
        </w:rPr>
        <w:t>tetapi “setan membujuk keduanya (untuk memakan buah itu dengan tipu</w:t>
      </w:r>
    </w:p>
    <w:p>
      <w:pPr>
        <w:pStyle w:val="BookText"/>
        <w:bidi w:val="0"/>
        <w:jc w:val="both"/>
        <w:rPr/>
      </w:pPr>
      <w:r>
        <w:rPr>
          <w:rFonts w:eastAsia="Times New Roman" w:cs="Times New Roman" w:ascii="Times New Roman" w:hAnsi="Times New Roman"/>
          <w:color w:val="111111"/>
          <w:sz w:val="28"/>
          <w:szCs w:val="28"/>
          <w:lang w:val="en-US"/>
        </w:rPr>
        <w:t>daya)”. Setan tidak memberikan petunjuk kepada keduanya, melainkan ia</w:t>
      </w:r>
    </w:p>
    <w:p>
      <w:pPr>
        <w:pStyle w:val="BookText"/>
        <w:bidi w:val="0"/>
        <w:jc w:val="both"/>
        <w:rPr/>
      </w:pPr>
      <w:r>
        <w:rPr>
          <w:rFonts w:eastAsia="Times New Roman" w:cs="Times New Roman" w:ascii="Times New Roman" w:hAnsi="Times New Roman"/>
          <w:color w:val="111111"/>
          <w:sz w:val="28"/>
          <w:szCs w:val="28"/>
          <w:lang w:val="en-US"/>
        </w:rPr>
        <w:t>menyesatkan keduanya, dan bukannya membimbing keduanya, melainkan</w:t>
      </w:r>
    </w:p>
    <w:p>
      <w:pPr>
        <w:pStyle w:val="BookText"/>
        <w:bidi w:val="0"/>
        <w:jc w:val="both"/>
        <w:rPr/>
      </w:pPr>
      <w:r>
        <w:rPr>
          <w:rFonts w:eastAsia="Times New Roman" w:cs="Times New Roman" w:ascii="Times New Roman" w:hAnsi="Times New Roman"/>
          <w:color w:val="111111"/>
          <w:sz w:val="28"/>
          <w:szCs w:val="28"/>
          <w:lang w:val="en-US"/>
        </w:rPr>
        <w:t>malah memotong jalan keduanya. Dan setiap pejalan yang (melalui) jalan</w:t>
      </w:r>
    </w:p>
    <w:p>
      <w:pPr>
        <w:pStyle w:val="BookText"/>
        <w:bidi w:val="0"/>
        <w:jc w:val="both"/>
        <w:rPr/>
      </w:pPr>
      <w:r>
        <w:rPr>
          <w:rFonts w:eastAsia="Times New Roman" w:cs="Times New Roman" w:ascii="Times New Roman" w:hAnsi="Times New Roman"/>
          <w:color w:val="111111"/>
          <w:sz w:val="28"/>
          <w:szCs w:val="28"/>
          <w:lang w:val="en-US"/>
        </w:rPr>
        <w:t>yang tertutup(tidak terang), maka dia akan jatuh dari atas.</w:t>
      </w:r>
    </w:p>
    <w:p>
      <w:pPr>
        <w:pStyle w:val="BookText"/>
        <w:bidi w:val="0"/>
        <w:jc w:val="both"/>
        <w:rPr/>
      </w:pPr>
      <w:r>
        <w:rPr>
          <w:rFonts w:eastAsia="Times New Roman" w:cs="Times New Roman" w:ascii="Times New Roman" w:hAnsi="Times New Roman"/>
          <w:color w:val="111111"/>
          <w:sz w:val="28"/>
          <w:szCs w:val="28"/>
          <w:lang w:val="en-US"/>
        </w:rPr>
        <w:t>Menurut ungkapan Al-Qur’an yang dalam, setan berpakaian petunjuk.</w:t>
      </w:r>
    </w:p>
    <w:p>
      <w:pPr>
        <w:pStyle w:val="BookText"/>
        <w:bidi w:val="0"/>
        <w:jc w:val="both"/>
        <w:rPr/>
      </w:pPr>
      <w:r>
        <w:rPr>
          <w:rFonts w:eastAsia="Times New Roman" w:cs="Times New Roman" w:ascii="Times New Roman" w:hAnsi="Times New Roman"/>
          <w:color w:val="111111"/>
          <w:sz w:val="28"/>
          <w:szCs w:val="28"/>
          <w:lang w:val="en-US"/>
        </w:rPr>
        <w:t>Ia menjatuhkan atas nama petunjuk, “Setan menjatuhkan (membujuk)</w:t>
      </w:r>
    </w:p>
    <w:p>
      <w:pPr>
        <w:pStyle w:val="BookText"/>
        <w:bidi w:val="0"/>
        <w:jc w:val="both"/>
        <w:rPr/>
      </w:pPr>
      <w:r>
        <w:rPr>
          <w:rFonts w:eastAsia="Times New Roman" w:cs="Times New Roman" w:ascii="Times New Roman" w:hAnsi="Times New Roman"/>
          <w:color w:val="111111"/>
          <w:sz w:val="28"/>
          <w:szCs w:val="28"/>
          <w:lang w:val="en-US"/>
        </w:rPr>
        <w:t>keduanya dengan tipu daya”. Ia menjatuhkan melalui tipu daya dan</w:t>
      </w:r>
    </w:p>
    <w:p>
      <w:pPr>
        <w:pStyle w:val="BookText"/>
        <w:bidi w:val="0"/>
        <w:jc w:val="both"/>
        <w:rPr/>
      </w:pPr>
      <w:r>
        <w:rPr>
          <w:rFonts w:eastAsia="Times New Roman" w:cs="Times New Roman" w:ascii="Times New Roman" w:hAnsi="Times New Roman"/>
          <w:color w:val="111111"/>
          <w:sz w:val="28"/>
          <w:szCs w:val="28"/>
          <w:lang w:val="en-US"/>
        </w:rPr>
        <w:t>merobohkan orang yang berada di atas. Setan menurunkan orang-orang</w:t>
      </w:r>
    </w:p>
    <w:p>
      <w:pPr>
        <w:pStyle w:val="BookText"/>
        <w:bidi w:val="0"/>
        <w:jc w:val="both"/>
        <w:rPr/>
      </w:pPr>
      <w:r>
        <w:rPr>
          <w:rFonts w:eastAsia="Times New Roman" w:cs="Times New Roman" w:ascii="Times New Roman" w:hAnsi="Times New Roman"/>
          <w:color w:val="111111"/>
          <w:sz w:val="28"/>
          <w:szCs w:val="28"/>
          <w:lang w:val="en-US"/>
        </w:rPr>
        <w:t>yang berada di puncak kesempurnaan sampai ke (puncak) kerendahan,</w:t>
      </w:r>
    </w:p>
    <w:p>
      <w:pPr>
        <w:pStyle w:val="BookText"/>
        <w:bidi w:val="0"/>
        <w:jc w:val="both"/>
        <w:rPr/>
      </w:pPr>
      <w:r>
        <w:rPr>
          <w:rFonts w:eastAsia="Times New Roman" w:cs="Times New Roman" w:ascii="Times New Roman" w:hAnsi="Times New Roman"/>
          <w:color w:val="111111"/>
          <w:sz w:val="28"/>
          <w:szCs w:val="28"/>
          <w:lang w:val="en-US"/>
        </w:rPr>
        <w:t>dan perbuatan setan adalah memotong jalan atas nama bimbingan dan</w:t>
      </w:r>
    </w:p>
    <w:p>
      <w:pPr>
        <w:pStyle w:val="BookText"/>
        <w:bidi w:val="0"/>
        <w:jc w:val="both"/>
        <w:rPr/>
      </w:pPr>
      <w:r>
        <w:rPr>
          <w:rFonts w:eastAsia="Times New Roman" w:cs="Times New Roman" w:ascii="Times New Roman" w:hAnsi="Times New Roman"/>
          <w:color w:val="111111"/>
          <w:sz w:val="28"/>
          <w:szCs w:val="28"/>
          <w:lang w:val="en-US"/>
        </w:rPr>
        <w:t>kepemimpinan. Dan menurut pernyataan Mulla Sadra: Sesungguhnya setan</w:t>
      </w:r>
    </w:p>
    <w:p>
      <w:pPr>
        <w:pStyle w:val="BookText"/>
        <w:bidi w:val="0"/>
        <w:jc w:val="both"/>
        <w:rPr/>
      </w:pPr>
      <w:r>
        <w:rPr>
          <w:rFonts w:eastAsia="Times New Roman" w:cs="Times New Roman" w:ascii="Times New Roman" w:hAnsi="Times New Roman"/>
          <w:color w:val="111111"/>
          <w:sz w:val="28"/>
          <w:szCs w:val="28"/>
          <w:lang w:val="en-US"/>
        </w:rPr>
        <w:t>bersumpah kepada Adam dan istrinya untuk tidak mengkhianati keduanya,</w:t>
      </w:r>
    </w:p>
    <w:p>
      <w:pPr>
        <w:pStyle w:val="BookText"/>
        <w:bidi w:val="0"/>
        <w:jc w:val="both"/>
        <w:rPr/>
      </w:pPr>
      <w:r>
        <w:rPr>
          <w:rFonts w:eastAsia="Times New Roman" w:cs="Times New Roman" w:ascii="Times New Roman" w:hAnsi="Times New Roman"/>
          <w:color w:val="111111"/>
          <w:sz w:val="28"/>
          <w:szCs w:val="28"/>
          <w:lang w:val="en-US"/>
        </w:rPr>
        <w:t>namun ia memperlakukan keduanya seperti itu, maka apa gerangan yang</w:t>
      </w:r>
    </w:p>
    <w:p>
      <w:pPr>
        <w:pStyle w:val="BookText"/>
        <w:bidi w:val="0"/>
        <w:jc w:val="both"/>
        <w:rPr/>
      </w:pPr>
      <w:r>
        <w:rPr>
          <w:rFonts w:eastAsia="Times New Roman" w:cs="Times New Roman" w:ascii="Times New Roman" w:hAnsi="Times New Roman"/>
          <w:color w:val="111111"/>
          <w:sz w:val="28"/>
          <w:szCs w:val="28"/>
          <w:lang w:val="en-US"/>
        </w:rPr>
        <w:t>akan dilakukannya kepada kita, padahal ia bersumpah untuk menyesatkan</w:t>
      </w:r>
    </w:p>
    <w:p>
      <w:pPr>
        <w:pStyle w:val="BookText"/>
        <w:bidi w:val="0"/>
        <w:jc w:val="both"/>
        <w:rPr/>
      </w:pPr>
      <w:r>
        <w:rPr>
          <w:rFonts w:eastAsia="Times New Roman" w:cs="Times New Roman" w:ascii="Times New Roman" w:hAnsi="Times New Roman"/>
          <w:color w:val="111111"/>
          <w:sz w:val="28"/>
          <w:szCs w:val="28"/>
          <w:lang w:val="en-US"/>
        </w:rPr>
        <w:t>kita? Ia bersumpah kepada Adam, Bapak manusia dan istrinya, “Dan setan</w:t>
      </w:r>
    </w:p>
    <w:p>
      <w:pPr>
        <w:pStyle w:val="BookText"/>
        <w:bidi w:val="0"/>
        <w:jc w:val="both"/>
        <w:rPr/>
      </w:pPr>
      <w:r>
        <w:rPr>
          <w:rFonts w:eastAsia="Times New Roman" w:cs="Times New Roman" w:ascii="Times New Roman" w:hAnsi="Times New Roman"/>
          <w:color w:val="111111"/>
          <w:sz w:val="28"/>
          <w:szCs w:val="28"/>
          <w:lang w:val="en-US"/>
        </w:rPr>
        <w:t>bersumpah kepada keduanya, ‘Sesungguhnya saya adalah termasuk orang yang</w:t>
      </w:r>
    </w:p>
    <w:p>
      <w:pPr>
        <w:pStyle w:val="BookText"/>
        <w:bidi w:val="0"/>
        <w:jc w:val="both"/>
        <w:rPr/>
      </w:pPr>
      <w:r>
        <w:rPr>
          <w:rFonts w:eastAsia="Times New Roman" w:cs="Times New Roman" w:ascii="Times New Roman" w:hAnsi="Times New Roman"/>
          <w:color w:val="111111"/>
          <w:sz w:val="28"/>
          <w:szCs w:val="28"/>
          <w:lang w:val="en-US"/>
        </w:rPr>
        <w:t>memberi nasihat kepada kamu berdua’“. Namun, ia mengkhianati keduanya.</w:t>
      </w:r>
    </w:p>
    <w:p>
      <w:pPr>
        <w:pStyle w:val="BookText"/>
        <w:bidi w:val="0"/>
        <w:jc w:val="both"/>
        <w:rPr/>
      </w:pPr>
      <w:r>
        <w:rPr>
          <w:rFonts w:eastAsia="Times New Roman" w:cs="Times New Roman" w:ascii="Times New Roman" w:hAnsi="Times New Roman"/>
          <w:color w:val="111111"/>
          <w:sz w:val="28"/>
          <w:szCs w:val="28"/>
          <w:lang w:val="en-US"/>
        </w:rPr>
        <w:t>Berkaitan dengan orang-orang lain, ia berkata, “Iblis menjawab, ‘Demi</w:t>
      </w:r>
    </w:p>
    <w:p>
      <w:pPr>
        <w:pStyle w:val="BookText"/>
        <w:bidi w:val="0"/>
        <w:jc w:val="both"/>
        <w:rPr/>
      </w:pPr>
      <w:r>
        <w:rPr>
          <w:rFonts w:eastAsia="Times New Roman" w:cs="Times New Roman" w:ascii="Times New Roman" w:hAnsi="Times New Roman"/>
          <w:color w:val="111111"/>
          <w:sz w:val="28"/>
          <w:szCs w:val="28"/>
          <w:lang w:val="en-US"/>
        </w:rPr>
        <w:t>kekuasaan Engkau, aku akan menye satkan mereka semuanya’” (Q.S. Shad: 82).</w:t>
      </w:r>
    </w:p>
    <w:p>
      <w:pPr>
        <w:pStyle w:val="BookText"/>
        <w:bidi w:val="0"/>
        <w:jc w:val="both"/>
        <w:rPr/>
      </w:pPr>
      <w:r>
        <w:rPr>
          <w:rFonts w:eastAsia="Times New Roman" w:cs="Times New Roman" w:ascii="Times New Roman" w:hAnsi="Times New Roman"/>
          <w:color w:val="111111"/>
          <w:sz w:val="28"/>
          <w:szCs w:val="28"/>
          <w:lang w:val="en-US"/>
        </w:rPr>
        <w:t>Setan mengerahkan seluruh potensinya untuk menyesatkan, sekaligus</w:t>
      </w:r>
    </w:p>
    <w:p>
      <w:pPr>
        <w:pStyle w:val="BookText"/>
        <w:bidi w:val="0"/>
        <w:jc w:val="both"/>
        <w:rPr/>
      </w:pPr>
      <w:r>
        <w:rPr>
          <w:rFonts w:eastAsia="Times New Roman" w:cs="Times New Roman" w:ascii="Times New Roman" w:hAnsi="Times New Roman"/>
          <w:color w:val="111111"/>
          <w:sz w:val="28"/>
          <w:szCs w:val="28"/>
          <w:lang w:val="en-US"/>
        </w:rPr>
        <w:t>menggunakan makar dan tipu dayanya. Sehubungan dengan Adam as, setan</w:t>
      </w:r>
    </w:p>
    <w:p>
      <w:pPr>
        <w:pStyle w:val="BookText"/>
        <w:bidi w:val="0"/>
        <w:jc w:val="both"/>
        <w:rPr/>
      </w:pPr>
      <w:r>
        <w:rPr>
          <w:rFonts w:eastAsia="Times New Roman" w:cs="Times New Roman" w:ascii="Times New Roman" w:hAnsi="Times New Roman"/>
          <w:color w:val="111111"/>
          <w:sz w:val="28"/>
          <w:szCs w:val="28"/>
          <w:lang w:val="en-US"/>
        </w:rPr>
        <w:t>menggunakan makar dan tipuan sehingga dia masuk dengan tidak diketahui,</w:t>
      </w:r>
    </w:p>
    <w:p>
      <w:pPr>
        <w:pStyle w:val="BookText"/>
        <w:bidi w:val="0"/>
        <w:jc w:val="both"/>
        <w:rPr/>
      </w:pPr>
      <w:r>
        <w:rPr>
          <w:rFonts w:eastAsia="Times New Roman" w:cs="Times New Roman" w:ascii="Times New Roman" w:hAnsi="Times New Roman"/>
          <w:color w:val="111111"/>
          <w:sz w:val="28"/>
          <w:szCs w:val="28"/>
          <w:lang w:val="en-US"/>
        </w:rPr>
        <w:t>dan sekarang dia menyerang dengan segala kekuatan yang dimilikinya untuk</w:t>
      </w:r>
    </w:p>
    <w:p>
      <w:pPr>
        <w:pStyle w:val="BookText"/>
        <w:bidi w:val="0"/>
        <w:jc w:val="both"/>
        <w:rPr/>
      </w:pPr>
      <w:r>
        <w:rPr>
          <w:rFonts w:eastAsia="Times New Roman" w:cs="Times New Roman" w:ascii="Times New Roman" w:hAnsi="Times New Roman"/>
          <w:color w:val="111111"/>
          <w:sz w:val="28"/>
          <w:szCs w:val="28"/>
          <w:lang w:val="en-US"/>
        </w:rPr>
        <w:t>menyesatkan manusia, demikianlah ungkapan Al-Qur’an Al-Karim yang</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mengatakan “Mereka benar-benar menyimpang dari jalan yang lurus” (Q.S. </w:t>
      </w:r>
    </w:p>
    <w:p>
      <w:pPr>
        <w:pStyle w:val="BookText"/>
        <w:bidi w:val="0"/>
        <w:rPr/>
      </w:pPr>
      <w:r>
        <w:rPr>
          <w:rFonts w:eastAsia="Times New Roman" w:cs="Times New Roman" w:ascii="Times New Roman" w:hAnsi="Times New Roman"/>
          <w:color w:val="111111"/>
          <w:sz w:val="28"/>
          <w:szCs w:val="28"/>
          <w:lang w:val="en-US"/>
        </w:rPr>
        <w:t>Al-Mukminun: 74). Para pengikut setan terjungkal dari jalan yang lurus.</w:t>
      </w:r>
    </w:p>
    <w:p>
      <w:pPr>
        <w:pStyle w:val="BookText"/>
        <w:bidi w:val="0"/>
        <w:jc w:val="both"/>
        <w:rPr/>
      </w:pPr>
      <w:r>
        <w:rPr>
          <w:rFonts w:eastAsia="Times New Roman" w:cs="Times New Roman" w:ascii="Times New Roman" w:hAnsi="Times New Roman"/>
          <w:color w:val="111111"/>
          <w:sz w:val="28"/>
          <w:szCs w:val="28"/>
          <w:lang w:val="en-US"/>
        </w:rPr>
        <w:t>Terkadang Al-Qur’an mengatakan: Mereka jauh dari jalan (yang</w:t>
      </w:r>
    </w:p>
    <w:p>
      <w:pPr>
        <w:pStyle w:val="BookText"/>
        <w:bidi w:val="0"/>
        <w:jc w:val="both"/>
        <w:rPr/>
      </w:pPr>
      <w:r>
        <w:rPr>
          <w:rFonts w:eastAsia="Times New Roman" w:cs="Times New Roman" w:ascii="Times New Roman" w:hAnsi="Times New Roman"/>
          <w:color w:val="111111"/>
          <w:sz w:val="28"/>
          <w:szCs w:val="28"/>
          <w:lang w:val="en-US"/>
        </w:rPr>
        <w:t>lurus), pada kali lain mengatakan: Mereka terjungkal dari jalan (yang</w:t>
      </w:r>
    </w:p>
    <w:p>
      <w:pPr>
        <w:pStyle w:val="BookText"/>
        <w:bidi w:val="0"/>
        <w:jc w:val="both"/>
        <w:rPr/>
      </w:pPr>
      <w:r>
        <w:rPr>
          <w:rFonts w:eastAsia="Times New Roman" w:cs="Times New Roman" w:ascii="Times New Roman" w:hAnsi="Times New Roman"/>
          <w:color w:val="111111"/>
          <w:sz w:val="28"/>
          <w:szCs w:val="28"/>
          <w:lang w:val="en-US"/>
        </w:rPr>
        <w:t>lurus), “dan barang siapa ditimpa oleh kemurkaan-Ku, maka sesungguhnya</w:t>
      </w:r>
    </w:p>
    <w:p>
      <w:pPr>
        <w:pStyle w:val="BookText"/>
        <w:bidi w:val="0"/>
        <w:jc w:val="both"/>
        <w:rPr/>
      </w:pPr>
      <w:r>
        <w:rPr>
          <w:rFonts w:eastAsia="Times New Roman" w:cs="Times New Roman" w:ascii="Times New Roman" w:hAnsi="Times New Roman"/>
          <w:color w:val="111111"/>
          <w:sz w:val="28"/>
          <w:szCs w:val="28"/>
          <w:lang w:val="en-US"/>
        </w:rPr>
        <w:t>dia terjatuh” (Q.S. Thaha: 81). Terkadang (menggunakan ungkapan)</w:t>
      </w:r>
    </w:p>
    <w:p>
      <w:pPr>
        <w:pStyle w:val="BookText"/>
        <w:bidi w:val="0"/>
        <w:jc w:val="both"/>
        <w:rPr/>
      </w:pPr>
      <w:r>
        <w:rPr>
          <w:rFonts w:eastAsia="Times New Roman" w:cs="Times New Roman" w:ascii="Times New Roman" w:hAnsi="Times New Roman"/>
          <w:color w:val="111111"/>
          <w:sz w:val="28"/>
          <w:szCs w:val="28"/>
          <w:lang w:val="en-US"/>
        </w:rPr>
        <w:t>menyimpang (nakaba) dan pada kali lain (menggunakan ungkapan) jatuh</w:t>
      </w:r>
    </w:p>
    <w:p>
      <w:pPr>
        <w:pStyle w:val="BookText"/>
        <w:bidi w:val="0"/>
        <w:jc w:val="both"/>
        <w:rPr/>
      </w:pPr>
      <w:r>
        <w:rPr>
          <w:rFonts w:eastAsia="Times New Roman" w:cs="Times New Roman" w:ascii="Times New Roman" w:hAnsi="Times New Roman"/>
          <w:color w:val="111111"/>
          <w:sz w:val="28"/>
          <w:szCs w:val="28"/>
          <w:lang w:val="en-US"/>
        </w:rPr>
        <w:t>(hawâ), terkadang mereka jatuh jauh (sekali) dan pada kali lain mereka pergi</w:t>
      </w:r>
    </w:p>
    <w:p>
      <w:pPr>
        <w:pStyle w:val="BookText"/>
        <w:bidi w:val="0"/>
        <w:jc w:val="both"/>
        <w:rPr/>
      </w:pPr>
      <w:r>
        <w:rPr>
          <w:rFonts w:eastAsia="Times New Roman" w:cs="Times New Roman" w:ascii="Times New Roman" w:hAnsi="Times New Roman"/>
          <w:color w:val="111111"/>
          <w:sz w:val="28"/>
          <w:szCs w:val="28"/>
          <w:lang w:val="en-US"/>
        </w:rPr>
        <w:t>ke bawah, kedua-duanya sama saja: “Kanan dan kiri adalah (jalan) kesesatan</w:t>
      </w:r>
    </w:p>
    <w:p>
      <w:pPr>
        <w:pStyle w:val="BookText"/>
        <w:bidi w:val="0"/>
        <w:jc w:val="both"/>
        <w:rPr/>
      </w:pPr>
      <w:r>
        <w:rPr>
          <w:rFonts w:eastAsia="Times New Roman" w:cs="Times New Roman" w:ascii="Times New Roman" w:hAnsi="Times New Roman"/>
          <w:color w:val="111111"/>
          <w:sz w:val="28"/>
          <w:szCs w:val="28"/>
          <w:lang w:val="en-US"/>
        </w:rPr>
        <w:t>sedangkan yang tengah adalah(jalan) kebenaran”.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Atas dasar inilah, setan melakukan was-was melalui suatu jalan yang</w:t>
      </w:r>
    </w:p>
    <w:p>
      <w:pPr>
        <w:pStyle w:val="BookText"/>
        <w:bidi w:val="0"/>
        <w:jc w:val="both"/>
        <w:rPr/>
      </w:pPr>
      <w:r>
        <w:rPr>
          <w:rFonts w:eastAsia="Times New Roman" w:cs="Times New Roman" w:ascii="Times New Roman" w:hAnsi="Times New Roman"/>
          <w:color w:val="111111"/>
          <w:sz w:val="28"/>
          <w:szCs w:val="28"/>
          <w:lang w:val="en-US"/>
        </w:rPr>
        <w:t>tidak dilihat oleh manusia yang saat itu dia lalai. Agar tidak ada tempat</w:t>
      </w:r>
    </w:p>
    <w:p>
      <w:pPr>
        <w:pStyle w:val="BookText"/>
        <w:bidi w:val="0"/>
        <w:jc w:val="both"/>
        <w:rPr/>
      </w:pPr>
      <w:r>
        <w:rPr>
          <w:rFonts w:eastAsia="Times New Roman" w:cs="Times New Roman" w:ascii="Times New Roman" w:hAnsi="Times New Roman"/>
          <w:color w:val="111111"/>
          <w:sz w:val="28"/>
          <w:szCs w:val="28"/>
          <w:lang w:val="en-US"/>
        </w:rPr>
        <w:t>tinggal bagi setan di hati dan tidak ada sudut gelap yang terisi di dalamnya</w:t>
      </w:r>
    </w:p>
    <w:p>
      <w:pPr>
        <w:pStyle w:val="BookText"/>
        <w:bidi w:val="0"/>
        <w:jc w:val="both"/>
        <w:rPr/>
      </w:pPr>
      <w:r>
        <w:rPr>
          <w:rFonts w:eastAsia="Times New Roman" w:cs="Times New Roman" w:ascii="Times New Roman" w:hAnsi="Times New Roman"/>
          <w:color w:val="111111"/>
          <w:sz w:val="28"/>
          <w:szCs w:val="28"/>
          <w:lang w:val="en-US"/>
        </w:rPr>
        <w:t>sehingga waswas itu tidak dapat memulai (bekerja) dari sudut yang gelap itu,</w:t>
      </w:r>
    </w:p>
    <w:p>
      <w:pPr>
        <w:pStyle w:val="BookText"/>
        <w:bidi w:val="0"/>
        <w:jc w:val="both"/>
        <w:rPr/>
      </w:pPr>
      <w:r>
        <w:rPr>
          <w:rFonts w:eastAsia="Times New Roman" w:cs="Times New Roman" w:ascii="Times New Roman" w:hAnsi="Times New Roman"/>
          <w:color w:val="111111"/>
          <w:sz w:val="28"/>
          <w:szCs w:val="28"/>
          <w:lang w:val="en-US"/>
        </w:rPr>
        <w:t>Al-Qur’an berkata, “Dan sebutlah (nama) Tuhanmu dalam hatimu dengan</w:t>
      </w:r>
    </w:p>
    <w:p>
      <w:pPr>
        <w:pStyle w:val="BookText"/>
        <w:bidi w:val="0"/>
        <w:jc w:val="both"/>
        <w:rPr/>
      </w:pPr>
      <w:r>
        <w:rPr>
          <w:rFonts w:eastAsia="Times New Roman" w:cs="Times New Roman" w:ascii="Times New Roman" w:hAnsi="Times New Roman"/>
          <w:color w:val="111111"/>
          <w:sz w:val="28"/>
          <w:szCs w:val="28"/>
          <w:lang w:val="en-US"/>
        </w:rPr>
        <w:t>merendahkan diri dan rasa takut, dan dengan tidak mengeraskan suara, di</w:t>
      </w:r>
    </w:p>
    <w:p>
      <w:pPr>
        <w:pStyle w:val="BookText"/>
        <w:bidi w:val="0"/>
        <w:jc w:val="both"/>
        <w:rPr/>
      </w:pPr>
      <w:r>
        <w:rPr>
          <w:rFonts w:eastAsia="Times New Roman" w:cs="Times New Roman" w:ascii="Times New Roman" w:hAnsi="Times New Roman"/>
          <w:color w:val="111111"/>
          <w:sz w:val="28"/>
          <w:szCs w:val="28"/>
          <w:lang w:val="en-US"/>
        </w:rPr>
        <w:t>waktu pagi dan petang, dan janganlah kamu termasuk orang-orang</w:t>
      </w:r>
    </w:p>
    <w:p>
      <w:pPr>
        <w:pStyle w:val="BookText"/>
        <w:bidi w:val="0"/>
        <w:jc w:val="both"/>
        <w:rPr/>
      </w:pPr>
      <w:r>
        <w:rPr>
          <w:rFonts w:eastAsia="Times New Roman" w:cs="Times New Roman" w:ascii="Times New Roman" w:hAnsi="Times New Roman"/>
          <w:color w:val="111111"/>
          <w:sz w:val="28"/>
          <w:szCs w:val="28"/>
          <w:lang w:val="en-US"/>
        </w:rPr>
        <w:t>yang lalai”(Q.S. Al-A’raf: 205).</w:t>
      </w:r>
    </w:p>
    <w:p>
      <w:pPr>
        <w:pStyle w:val="BookText"/>
        <w:bidi w:val="0"/>
        <w:jc w:val="both"/>
        <w:rPr/>
      </w:pPr>
      <w:r>
        <w:rPr>
          <w:rFonts w:eastAsia="Times New Roman" w:cs="Times New Roman" w:ascii="Times New Roman" w:hAnsi="Times New Roman"/>
          <w:color w:val="111111"/>
          <w:sz w:val="28"/>
          <w:szCs w:val="28"/>
          <w:lang w:val="en-US"/>
        </w:rPr>
        <w:t>Hidupkanlah zikrullah dalam hatimu dan biarkanlah menyebut</w:t>
      </w:r>
    </w:p>
    <w:p>
      <w:pPr>
        <w:pStyle w:val="BookText"/>
        <w:bidi w:val="0"/>
        <w:jc w:val="both"/>
        <w:rPr/>
      </w:pPr>
      <w:r>
        <w:rPr>
          <w:rFonts w:eastAsia="Times New Roman" w:cs="Times New Roman" w:ascii="Times New Roman" w:hAnsi="Times New Roman"/>
          <w:color w:val="111111"/>
          <w:sz w:val="28"/>
          <w:szCs w:val="28"/>
          <w:lang w:val="en-US"/>
        </w:rPr>
        <w:t>kebenaran (zikrulhaq) mengapung di atas ruhmu. Zikrullah melalui kedua</w:t>
      </w:r>
    </w:p>
    <w:p>
      <w:pPr>
        <w:pStyle w:val="BookText"/>
        <w:bidi w:val="0"/>
        <w:jc w:val="both"/>
        <w:rPr/>
      </w:pPr>
      <w:r>
        <w:rPr>
          <w:rFonts w:eastAsia="Times New Roman" w:cs="Times New Roman" w:ascii="Times New Roman" w:hAnsi="Times New Roman"/>
          <w:color w:val="111111"/>
          <w:sz w:val="28"/>
          <w:szCs w:val="28"/>
          <w:lang w:val="en-US"/>
        </w:rPr>
        <w:t>bibir (dengan mulut) merupakan zikir tingkat rendah, sedangkan zikrullah</w:t>
      </w:r>
    </w:p>
    <w:p>
      <w:pPr>
        <w:pStyle w:val="BookText"/>
        <w:bidi w:val="0"/>
        <w:jc w:val="both"/>
        <w:rPr/>
      </w:pPr>
      <w:r>
        <w:rPr>
          <w:rFonts w:eastAsia="Times New Roman" w:cs="Times New Roman" w:ascii="Times New Roman" w:hAnsi="Times New Roman"/>
          <w:color w:val="111111"/>
          <w:sz w:val="28"/>
          <w:szCs w:val="28"/>
          <w:lang w:val="en-US"/>
        </w:rPr>
        <w:t>di dalam hati merupakan zikir tingkat tinggi. Zikrullah seperti inilah yang</w:t>
      </w:r>
    </w:p>
    <w:p>
      <w:pPr>
        <w:pStyle w:val="BookText"/>
        <w:bidi w:val="0"/>
        <w:jc w:val="both"/>
        <w:rPr/>
      </w:pPr>
      <w:r>
        <w:rPr>
          <w:rFonts w:eastAsia="Times New Roman" w:cs="Times New Roman" w:ascii="Times New Roman" w:hAnsi="Times New Roman"/>
          <w:color w:val="111111"/>
          <w:sz w:val="28"/>
          <w:szCs w:val="28"/>
          <w:lang w:val="en-US"/>
        </w:rPr>
        <w:t>mencegah setan dari penyusupan. Berikanlah jalan kepada nama ini (untuk</w:t>
      </w:r>
    </w:p>
    <w:p>
      <w:pPr>
        <w:pStyle w:val="BookText"/>
        <w:bidi w:val="0"/>
        <w:jc w:val="both"/>
        <w:rPr/>
      </w:pPr>
      <w:r>
        <w:rPr>
          <w:rFonts w:eastAsia="Times New Roman" w:cs="Times New Roman" w:ascii="Times New Roman" w:hAnsi="Times New Roman"/>
          <w:color w:val="111111"/>
          <w:sz w:val="28"/>
          <w:szCs w:val="28"/>
          <w:lang w:val="en-US"/>
        </w:rPr>
        <w:t>memasuki) hatimu, bukan sekadar teoretis atau sekadar pengucapan namun</w:t>
      </w:r>
    </w:p>
    <w:p>
      <w:pPr>
        <w:pStyle w:val="BookText"/>
        <w:bidi w:val="0"/>
        <w:jc w:val="both"/>
        <w:rPr/>
      </w:pPr>
      <w:r>
        <w:rPr>
          <w:rFonts w:eastAsia="Times New Roman" w:cs="Times New Roman" w:ascii="Times New Roman" w:hAnsi="Times New Roman"/>
          <w:color w:val="111111"/>
          <w:sz w:val="28"/>
          <w:szCs w:val="28"/>
          <w:lang w:val="en-US"/>
        </w:rPr>
        <w:t>lebih dari itu sebagai tanda keimanan di dalam hati dengan penuh kerendahan</w:t>
      </w:r>
    </w:p>
    <w:p>
      <w:pPr>
        <w:pStyle w:val="BookText"/>
        <w:bidi w:val="0"/>
        <w:jc w:val="both"/>
        <w:rPr/>
      </w:pPr>
      <w:r>
        <w:rPr>
          <w:rFonts w:eastAsia="Times New Roman" w:cs="Times New Roman" w:ascii="Times New Roman" w:hAnsi="Times New Roman"/>
          <w:color w:val="111111"/>
          <w:sz w:val="28"/>
          <w:szCs w:val="28"/>
          <w:lang w:val="en-US"/>
        </w:rPr>
        <w:t>diri dan rasa takut agar Anda tidak terkena kelalaian lalu Anda melihat</w:t>
      </w:r>
    </w:p>
    <w:p>
      <w:pPr>
        <w:pStyle w:val="BookText"/>
        <w:bidi w:val="0"/>
        <w:jc w:val="both"/>
        <w:rPr/>
      </w:pPr>
      <w:r>
        <w:rPr>
          <w:rFonts w:eastAsia="Times New Roman" w:cs="Times New Roman" w:ascii="Times New Roman" w:hAnsi="Times New Roman"/>
          <w:color w:val="111111"/>
          <w:sz w:val="28"/>
          <w:szCs w:val="28"/>
          <w:lang w:val="en-US"/>
        </w:rPr>
        <w:t>godaan pada saat kelalaian, yang demikian ini sehubungan dengan ruh.</w:t>
      </w:r>
    </w:p>
    <w:p>
      <w:pPr>
        <w:pStyle w:val="BookText"/>
        <w:bidi w:val="0"/>
        <w:jc w:val="both"/>
        <w:rPr/>
      </w:pPr>
      <w:r>
        <w:rPr>
          <w:rFonts w:eastAsia="Times New Roman" w:cs="Times New Roman" w:ascii="Times New Roman" w:hAnsi="Times New Roman"/>
          <w:color w:val="111111"/>
          <w:sz w:val="28"/>
          <w:szCs w:val="28"/>
          <w:lang w:val="en-US"/>
        </w:rPr>
        <w:t>Adapun sehubungan dengan lisan (mulut), maka, “Dan dengan tidak</w:t>
      </w:r>
    </w:p>
    <w:p>
      <w:pPr>
        <w:pStyle w:val="BookText"/>
        <w:bidi w:val="0"/>
        <w:jc w:val="both"/>
        <w:rPr/>
      </w:pPr>
      <w:r>
        <w:rPr>
          <w:rFonts w:eastAsia="Times New Roman" w:cs="Times New Roman" w:ascii="Times New Roman" w:hAnsi="Times New Roman"/>
          <w:color w:val="111111"/>
          <w:sz w:val="28"/>
          <w:szCs w:val="28"/>
          <w:lang w:val="en-US"/>
        </w:rPr>
        <w:t>mengeraskan suara”. Hendaklah mulutmu selalu kontinyu melakukan</w:t>
      </w:r>
    </w:p>
    <w:p>
      <w:pPr>
        <w:pStyle w:val="BookText"/>
        <w:bidi w:val="0"/>
        <w:jc w:val="both"/>
        <w:rPr/>
      </w:pPr>
      <w:r>
        <w:rPr>
          <w:rFonts w:eastAsia="Times New Roman" w:cs="Times New Roman" w:ascii="Times New Roman" w:hAnsi="Times New Roman"/>
          <w:color w:val="111111"/>
          <w:sz w:val="28"/>
          <w:szCs w:val="28"/>
          <w:lang w:val="en-US"/>
        </w:rPr>
        <w:t>zikrullah baik di waktu pagi dan petang namun tidak dengan suara yang</w:t>
      </w:r>
    </w:p>
    <w:p>
      <w:pPr>
        <w:pStyle w:val="BookText"/>
        <w:bidi w:val="0"/>
        <w:jc w:val="both"/>
        <w:rPr/>
      </w:pPr>
      <w:r>
        <w:rPr>
          <w:rFonts w:eastAsia="Times New Roman" w:cs="Times New Roman" w:ascii="Times New Roman" w:hAnsi="Times New Roman"/>
          <w:color w:val="111111"/>
          <w:sz w:val="28"/>
          <w:szCs w:val="28"/>
          <w:lang w:val="en-US"/>
        </w:rPr>
        <w:t>terlalu keras sekali dan tidak (pula) dengan suara terlalu rendah sekali. Anda</w:t>
      </w:r>
    </w:p>
    <w:p>
      <w:pPr>
        <w:pStyle w:val="BookText"/>
        <w:bidi w:val="0"/>
        <w:jc w:val="both"/>
        <w:rPr/>
      </w:pPr>
      <w:r>
        <w:rPr>
          <w:rFonts w:eastAsia="Times New Roman" w:cs="Times New Roman" w:ascii="Times New Roman" w:hAnsi="Times New Roman"/>
          <w:color w:val="111111"/>
          <w:sz w:val="28"/>
          <w:szCs w:val="28"/>
          <w:lang w:val="en-US"/>
        </w:rPr>
        <w:t>bergerak di awal waktu pagi hari dengan (menyebut) nama Allah agar harimu</w:t>
      </w:r>
    </w:p>
    <w:p>
      <w:pPr>
        <w:pStyle w:val="BookText"/>
        <w:bidi w:val="0"/>
        <w:jc w:val="both"/>
        <w:rPr/>
      </w:pPr>
      <w:r>
        <w:rPr>
          <w:rFonts w:eastAsia="Times New Roman" w:cs="Times New Roman" w:ascii="Times New Roman" w:hAnsi="Times New Roman"/>
          <w:color w:val="111111"/>
          <w:sz w:val="28"/>
          <w:szCs w:val="28"/>
          <w:lang w:val="en-US"/>
        </w:rPr>
        <w:t>terjaga, dan sibukkanlah (dirimu) dengan zikrullah dari permulaan malam</w:t>
      </w:r>
    </w:p>
    <w:p>
      <w:pPr>
        <w:pStyle w:val="BookText"/>
        <w:bidi w:val="0"/>
        <w:jc w:val="both"/>
        <w:rPr/>
      </w:pPr>
      <w:r>
        <w:rPr>
          <w:rFonts w:eastAsia="Times New Roman" w:cs="Times New Roman" w:ascii="Times New Roman" w:hAnsi="Times New Roman"/>
          <w:color w:val="111111"/>
          <w:sz w:val="28"/>
          <w:szCs w:val="28"/>
          <w:lang w:val="en-US"/>
        </w:rPr>
        <w:t>agar malammu terlindungi. Dan zikrullah bukan hanya di waktu fajar dan</w:t>
      </w:r>
    </w:p>
    <w:p>
      <w:pPr>
        <w:pStyle w:val="BookText"/>
        <w:bidi w:val="0"/>
        <w:jc w:val="both"/>
        <w:rPr/>
      </w:pPr>
      <w:r>
        <w:rPr>
          <w:rFonts w:eastAsia="Times New Roman" w:cs="Times New Roman" w:ascii="Times New Roman" w:hAnsi="Times New Roman"/>
          <w:color w:val="111111"/>
          <w:sz w:val="28"/>
          <w:szCs w:val="28"/>
          <w:lang w:val="en-US"/>
        </w:rPr>
        <w:t>terbenamnya matahari, tetapi di waktu pagi dan juga petang. Nampaknya,</w:t>
      </w:r>
    </w:p>
    <w:p>
      <w:pPr>
        <w:pStyle w:val="BookText"/>
        <w:bidi w:val="0"/>
        <w:jc w:val="both"/>
        <w:rPr/>
      </w:pPr>
      <w:r>
        <w:rPr>
          <w:rFonts w:eastAsia="Times New Roman" w:cs="Times New Roman" w:ascii="Times New Roman" w:hAnsi="Times New Roman"/>
          <w:color w:val="111111"/>
          <w:sz w:val="28"/>
          <w:szCs w:val="28"/>
          <w:lang w:val="en-US"/>
        </w:rPr>
        <w:t>ini berarti (menunjukkan) kesinambungan zikir.</w:t>
      </w:r>
    </w:p>
    <w:p>
      <w:pPr>
        <w:pStyle w:val="BookText"/>
        <w:bidi w:val="0"/>
        <w:jc w:val="both"/>
        <w:rPr/>
      </w:pPr>
      <w:r>
        <w:rPr>
          <w:rFonts w:eastAsia="Times New Roman" w:cs="Times New Roman" w:ascii="Times New Roman" w:hAnsi="Times New Roman"/>
          <w:color w:val="111111"/>
          <w:sz w:val="28"/>
          <w:szCs w:val="28"/>
          <w:lang w:val="en-US"/>
        </w:rPr>
        <w:t>Apabila Al-Qur’an berkata: lakukanlah yang demikian di waktu pagi</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malam dan lakukanlah yang demikian di waktu fajar dan terbenamnya </w:t>
      </w:r>
    </w:p>
    <w:p>
      <w:pPr>
        <w:pStyle w:val="BookText"/>
        <w:bidi w:val="0"/>
        <w:rPr/>
      </w:pPr>
      <w:r>
        <w:rPr>
          <w:rFonts w:eastAsia="Times New Roman" w:cs="Times New Roman" w:ascii="Times New Roman" w:hAnsi="Times New Roman"/>
          <w:color w:val="111111"/>
          <w:sz w:val="28"/>
          <w:szCs w:val="28"/>
          <w:lang w:val="en-US"/>
        </w:rPr>
        <w:t>matahari, maka ini berarti bahwa hendaklah Anda selalu berada dalam</w:t>
      </w:r>
    </w:p>
    <w:p>
      <w:pPr>
        <w:pStyle w:val="BookText"/>
        <w:bidi w:val="0"/>
        <w:jc w:val="both"/>
        <w:rPr/>
      </w:pPr>
      <w:r>
        <w:rPr>
          <w:rFonts w:eastAsia="Times New Roman" w:cs="Times New Roman" w:ascii="Times New Roman" w:hAnsi="Times New Roman"/>
          <w:color w:val="111111"/>
          <w:sz w:val="28"/>
          <w:szCs w:val="28"/>
          <w:lang w:val="en-US"/>
        </w:rPr>
        <w:t>keadaan seperti ini, karena rentetan ayat itu mengatakan, “Dan janganlah</w:t>
      </w:r>
    </w:p>
    <w:p>
      <w:pPr>
        <w:pStyle w:val="BookText"/>
        <w:bidi w:val="0"/>
        <w:jc w:val="both"/>
        <w:rPr/>
      </w:pPr>
      <w:r>
        <w:rPr>
          <w:rFonts w:eastAsia="Times New Roman" w:cs="Times New Roman" w:ascii="Times New Roman" w:hAnsi="Times New Roman"/>
          <w:color w:val="111111"/>
          <w:sz w:val="28"/>
          <w:szCs w:val="28"/>
          <w:lang w:val="en-US"/>
        </w:rPr>
        <w:t>kamu termasuk orang-orang yang lalai”. Seberapa pun kadar kelalaian Anda</w:t>
      </w:r>
    </w:p>
    <w:p>
      <w:pPr>
        <w:pStyle w:val="BookText"/>
        <w:bidi w:val="0"/>
        <w:jc w:val="both"/>
        <w:rPr/>
      </w:pPr>
      <w:r>
        <w:rPr>
          <w:rFonts w:eastAsia="Times New Roman" w:cs="Times New Roman" w:ascii="Times New Roman" w:hAnsi="Times New Roman"/>
          <w:color w:val="111111"/>
          <w:sz w:val="28"/>
          <w:szCs w:val="28"/>
          <w:lang w:val="en-US"/>
        </w:rPr>
        <w:t>dari zikrullah, maka setan akan melakukan was-was terhadap Anda melalui</w:t>
      </w:r>
    </w:p>
    <w:p>
      <w:pPr>
        <w:pStyle w:val="BookText"/>
        <w:bidi w:val="0"/>
        <w:jc w:val="both"/>
        <w:rPr/>
      </w:pPr>
      <w:r>
        <w:rPr>
          <w:rFonts w:eastAsia="Times New Roman" w:cs="Times New Roman" w:ascii="Times New Roman" w:hAnsi="Times New Roman"/>
          <w:color w:val="111111"/>
          <w:sz w:val="28"/>
          <w:szCs w:val="28"/>
          <w:lang w:val="en-US"/>
        </w:rPr>
        <w:t>kadar tersebut karena seseorang yang lalai tidak akan pernah melihat</w:t>
      </w:r>
    </w:p>
    <w:p>
      <w:pPr>
        <w:pStyle w:val="BookText"/>
        <w:bidi w:val="0"/>
        <w:jc w:val="both"/>
        <w:rPr/>
      </w:pPr>
      <w:r>
        <w:rPr>
          <w:rFonts w:eastAsia="Times New Roman" w:cs="Times New Roman" w:ascii="Times New Roman" w:hAnsi="Times New Roman"/>
          <w:color w:val="111111"/>
          <w:sz w:val="28"/>
          <w:szCs w:val="28"/>
          <w:lang w:val="en-US"/>
        </w:rPr>
        <w:t>penyusupan was-was setan kepada dirinya.</w:t>
      </w:r>
    </w:p>
    <w:p>
      <w:pPr>
        <w:pStyle w:val="BookText"/>
        <w:bidi w:val="0"/>
        <w:jc w:val="both"/>
        <w:rPr/>
      </w:pPr>
      <w:r>
        <w:rPr>
          <w:rFonts w:eastAsia="Times New Roman" w:cs="Times New Roman" w:ascii="Times New Roman" w:hAnsi="Times New Roman"/>
          <w:color w:val="111111"/>
          <w:sz w:val="28"/>
          <w:szCs w:val="28"/>
          <w:lang w:val="en-US"/>
        </w:rPr>
        <w:t>Apabila manusia tidak melihat (arah) perjalanannya disebabkan</w:t>
      </w:r>
    </w:p>
    <w:p>
      <w:pPr>
        <w:pStyle w:val="BookText"/>
        <w:bidi w:val="0"/>
        <w:jc w:val="both"/>
        <w:rPr/>
      </w:pPr>
      <w:r>
        <w:rPr>
          <w:rFonts w:eastAsia="Times New Roman" w:cs="Times New Roman" w:ascii="Times New Roman" w:hAnsi="Times New Roman"/>
          <w:color w:val="111111"/>
          <w:sz w:val="28"/>
          <w:szCs w:val="28"/>
          <w:lang w:val="en-US"/>
        </w:rPr>
        <w:t>kelalaiannya, maka setan akan melakukan was-was terhadapnya melalui</w:t>
      </w:r>
    </w:p>
    <w:p>
      <w:pPr>
        <w:pStyle w:val="BookText"/>
        <w:bidi w:val="0"/>
        <w:jc w:val="both"/>
        <w:rPr/>
      </w:pPr>
      <w:r>
        <w:rPr>
          <w:rFonts w:eastAsia="Times New Roman" w:cs="Times New Roman" w:ascii="Times New Roman" w:hAnsi="Times New Roman"/>
          <w:color w:val="111111"/>
          <w:sz w:val="28"/>
          <w:szCs w:val="28"/>
          <w:lang w:val="en-US"/>
        </w:rPr>
        <w:t>jalan itu sendiri. Apabila manusia tidak menghitung untung-rugi di mana</w:t>
      </w:r>
    </w:p>
    <w:p>
      <w:pPr>
        <w:pStyle w:val="BookText"/>
        <w:bidi w:val="0"/>
        <w:jc w:val="both"/>
        <w:rPr/>
      </w:pPr>
      <w:r>
        <w:rPr>
          <w:rFonts w:eastAsia="Times New Roman" w:cs="Times New Roman" w:ascii="Times New Roman" w:hAnsi="Times New Roman"/>
          <w:color w:val="111111"/>
          <w:sz w:val="28"/>
          <w:szCs w:val="28"/>
          <w:lang w:val="en-US"/>
        </w:rPr>
        <w:t>dia tidak menilai (sejauh mana) manfaatnya dan mudaratnya dan dia (juga)</w:t>
      </w:r>
    </w:p>
    <w:p>
      <w:pPr>
        <w:pStyle w:val="BookText"/>
        <w:bidi w:val="0"/>
        <w:jc w:val="both"/>
        <w:rPr/>
      </w:pPr>
      <w:r>
        <w:rPr>
          <w:rFonts w:eastAsia="Times New Roman" w:cs="Times New Roman" w:ascii="Times New Roman" w:hAnsi="Times New Roman"/>
          <w:color w:val="111111"/>
          <w:sz w:val="28"/>
          <w:szCs w:val="28"/>
          <w:lang w:val="en-US"/>
        </w:rPr>
        <w:t>tidak berpikir dalam hal itu, maka dia akan melihat kuburukan dan bahaya</w:t>
      </w:r>
    </w:p>
    <w:p>
      <w:pPr>
        <w:pStyle w:val="BookText"/>
        <w:bidi w:val="0"/>
        <w:jc w:val="both"/>
        <w:rPr/>
      </w:pPr>
      <w:r>
        <w:rPr>
          <w:rFonts w:eastAsia="Times New Roman" w:cs="Times New Roman" w:ascii="Times New Roman" w:hAnsi="Times New Roman"/>
          <w:color w:val="111111"/>
          <w:sz w:val="28"/>
          <w:szCs w:val="28"/>
          <w:lang w:val="en-US"/>
        </w:rPr>
        <w:t>dari jalan itu sendiri, “Dan janganlah kamu termasuk orang-orang yang lalai”.</w:t>
      </w:r>
    </w:p>
    <w:p>
      <w:pPr>
        <w:pStyle w:val="BookText"/>
        <w:bidi w:val="0"/>
        <w:jc w:val="both"/>
        <w:rPr/>
      </w:pPr>
      <w:r>
        <w:rPr>
          <w:rFonts w:eastAsia="Times New Roman" w:cs="Times New Roman" w:ascii="Times New Roman" w:hAnsi="Times New Roman"/>
          <w:color w:val="111111"/>
          <w:sz w:val="28"/>
          <w:szCs w:val="28"/>
          <w:lang w:val="en-US"/>
        </w:rPr>
        <w:t>Al-Qur’an tidak hanya mengatakan, “Dan sebutlah (nama) Tuhanmu dalam</w:t>
      </w:r>
    </w:p>
    <w:p>
      <w:pPr>
        <w:pStyle w:val="BookText"/>
        <w:bidi w:val="0"/>
        <w:jc w:val="both"/>
        <w:rPr/>
      </w:pPr>
      <w:r>
        <w:rPr>
          <w:rFonts w:eastAsia="Times New Roman" w:cs="Times New Roman" w:ascii="Times New Roman" w:hAnsi="Times New Roman"/>
          <w:color w:val="111111"/>
          <w:sz w:val="28"/>
          <w:szCs w:val="28"/>
          <w:lang w:val="en-US"/>
        </w:rPr>
        <w:t>hatimu”, tetapi ia memberikan perintah-perintah ibadah dengan berkata:</w:t>
      </w:r>
    </w:p>
    <w:p>
      <w:pPr>
        <w:pStyle w:val="BookText"/>
        <w:bidi w:val="0"/>
        <w:jc w:val="both"/>
        <w:rPr/>
      </w:pPr>
      <w:r>
        <w:rPr>
          <w:rFonts w:eastAsia="Times New Roman" w:cs="Times New Roman" w:ascii="Times New Roman" w:hAnsi="Times New Roman"/>
          <w:color w:val="111111"/>
          <w:sz w:val="28"/>
          <w:szCs w:val="28"/>
          <w:lang w:val="en-US"/>
        </w:rPr>
        <w:t>Sebutlah Tuhanmu di waktu pagi dan petang, dan jangan hanya (sebatas)</w:t>
      </w:r>
    </w:p>
    <w:p>
      <w:pPr>
        <w:pStyle w:val="BookText"/>
        <w:bidi w:val="0"/>
        <w:jc w:val="both"/>
        <w:rPr/>
      </w:pPr>
      <w:r>
        <w:rPr>
          <w:rFonts w:eastAsia="Times New Roman" w:cs="Times New Roman" w:ascii="Times New Roman" w:hAnsi="Times New Roman"/>
          <w:color w:val="111111"/>
          <w:sz w:val="28"/>
          <w:szCs w:val="28"/>
          <w:lang w:val="en-US"/>
        </w:rPr>
        <w:t>menyebut-Nya di dalam jiwamu, tetapi janganlah lupa pula berdoa.</w:t>
      </w:r>
    </w:p>
    <w:p>
      <w:pPr>
        <w:pStyle w:val="BookText"/>
        <w:bidi w:val="0"/>
        <w:jc w:val="both"/>
        <w:rPr/>
      </w:pPr>
      <w:r>
        <w:rPr>
          <w:rFonts w:eastAsia="Times New Roman" w:cs="Times New Roman" w:ascii="Times New Roman" w:hAnsi="Times New Roman"/>
          <w:color w:val="111111"/>
          <w:sz w:val="28"/>
          <w:szCs w:val="28"/>
          <w:lang w:val="en-US"/>
        </w:rPr>
        <w:t>Al-Qur’an juga memberikan perintah berdoa dalam surah Al-A’raf:</w:t>
      </w:r>
    </w:p>
    <w:p>
      <w:pPr>
        <w:pStyle w:val="BookText"/>
        <w:bidi w:val="0"/>
        <w:jc w:val="both"/>
        <w:rPr/>
      </w:pPr>
      <w:r>
        <w:rPr>
          <w:rFonts w:eastAsia="Times New Roman" w:cs="Times New Roman" w:ascii="Times New Roman" w:hAnsi="Times New Roman"/>
          <w:color w:val="111111"/>
          <w:sz w:val="28"/>
          <w:szCs w:val="28"/>
          <w:lang w:val="en-US"/>
        </w:rPr>
        <w:t>Bacalah zikrulhaq dan ism al-haq (nama kebenaran) dan zikrullah. Al-Qur’an</w:t>
      </w:r>
    </w:p>
    <w:p>
      <w:pPr>
        <w:pStyle w:val="BookText"/>
        <w:bidi w:val="0"/>
        <w:jc w:val="both"/>
        <w:rPr/>
      </w:pPr>
      <w:r>
        <w:rPr>
          <w:rFonts w:eastAsia="Times New Roman" w:cs="Times New Roman" w:ascii="Times New Roman" w:hAnsi="Times New Roman"/>
          <w:color w:val="111111"/>
          <w:sz w:val="28"/>
          <w:szCs w:val="28"/>
          <w:lang w:val="en-US"/>
        </w:rPr>
        <w:t>juga memerintahkan zikrullah di dalam jiwa dan mengatakan: Kalian yang</w:t>
      </w:r>
    </w:p>
    <w:p>
      <w:pPr>
        <w:pStyle w:val="BookText"/>
        <w:bidi w:val="0"/>
        <w:jc w:val="both"/>
        <w:rPr/>
      </w:pPr>
      <w:r>
        <w:rPr>
          <w:rFonts w:eastAsia="Times New Roman" w:cs="Times New Roman" w:ascii="Times New Roman" w:hAnsi="Times New Roman"/>
          <w:color w:val="111111"/>
          <w:sz w:val="28"/>
          <w:szCs w:val="28"/>
          <w:lang w:val="en-US"/>
        </w:rPr>
        <w:t>membaca nama Allah dengan rasa takut dan (dibarengi) harapan, janganlah</w:t>
      </w:r>
    </w:p>
    <w:p>
      <w:pPr>
        <w:pStyle w:val="BookText"/>
        <w:bidi w:val="0"/>
        <w:jc w:val="both"/>
        <w:rPr/>
      </w:pPr>
      <w:r>
        <w:rPr>
          <w:rFonts w:eastAsia="Times New Roman" w:cs="Times New Roman" w:ascii="Times New Roman" w:hAnsi="Times New Roman"/>
          <w:color w:val="111111"/>
          <w:sz w:val="28"/>
          <w:szCs w:val="28"/>
          <w:lang w:val="en-US"/>
        </w:rPr>
        <w:t>melampaui batas karena Allah ‘tidak menyukai orang-orang yang melampaui</w:t>
      </w:r>
    </w:p>
    <w:p>
      <w:pPr>
        <w:pStyle w:val="BookText"/>
        <w:bidi w:val="0"/>
        <w:jc w:val="both"/>
        <w:rPr/>
      </w:pPr>
      <w:r>
        <w:rPr>
          <w:rFonts w:eastAsia="Times New Roman" w:cs="Times New Roman" w:ascii="Times New Roman" w:hAnsi="Times New Roman"/>
          <w:color w:val="111111"/>
          <w:sz w:val="28"/>
          <w:szCs w:val="28"/>
          <w:lang w:val="en-US"/>
        </w:rPr>
        <w:t>batas”, baik melampaui batas ini dalam berdo’a atau untuk mendapatkan</w:t>
      </w:r>
    </w:p>
    <w:p>
      <w:pPr>
        <w:pStyle w:val="BookText"/>
        <w:bidi w:val="0"/>
        <w:jc w:val="both"/>
        <w:rPr/>
      </w:pPr>
      <w:r>
        <w:rPr>
          <w:rFonts w:eastAsia="Times New Roman" w:cs="Times New Roman" w:ascii="Times New Roman" w:hAnsi="Times New Roman"/>
          <w:color w:val="111111"/>
          <w:sz w:val="28"/>
          <w:szCs w:val="28"/>
          <w:lang w:val="en-US"/>
        </w:rPr>
        <w:t>sesuatu yang Anda minta, “Berdoalah kepada Tuhanmu dengan berendah diri</w:t>
      </w:r>
    </w:p>
    <w:p>
      <w:pPr>
        <w:pStyle w:val="BookText"/>
        <w:bidi w:val="0"/>
        <w:jc w:val="both"/>
        <w:rPr/>
      </w:pPr>
      <w:r>
        <w:rPr>
          <w:rFonts w:eastAsia="Times New Roman" w:cs="Times New Roman" w:ascii="Times New Roman" w:hAnsi="Times New Roman"/>
          <w:color w:val="111111"/>
          <w:sz w:val="28"/>
          <w:szCs w:val="28"/>
          <w:lang w:val="en-US"/>
        </w:rPr>
        <w:t>dan suara yang lembut. Sesungguhnya Allah tidak menyukai orang-orang yang</w:t>
      </w:r>
    </w:p>
    <w:p>
      <w:pPr>
        <w:pStyle w:val="BookText"/>
        <w:bidi w:val="0"/>
        <w:jc w:val="both"/>
        <w:rPr/>
      </w:pPr>
      <w:r>
        <w:rPr>
          <w:rFonts w:eastAsia="Times New Roman" w:cs="Times New Roman" w:ascii="Times New Roman" w:hAnsi="Times New Roman"/>
          <w:color w:val="111111"/>
          <w:sz w:val="28"/>
          <w:szCs w:val="28"/>
          <w:lang w:val="en-US"/>
        </w:rPr>
        <w:t>malampaui batas” (Q.S. Al-A’raf: 55).</w:t>
      </w:r>
    </w:p>
    <w:p>
      <w:pPr>
        <w:pStyle w:val="BookText"/>
        <w:bidi w:val="0"/>
        <w:jc w:val="both"/>
        <w:rPr/>
      </w:pPr>
      <w:r>
        <w:rPr>
          <w:rFonts w:eastAsia="Times New Roman" w:cs="Times New Roman" w:ascii="Times New Roman" w:hAnsi="Times New Roman"/>
          <w:color w:val="111111"/>
          <w:sz w:val="28"/>
          <w:szCs w:val="28"/>
          <w:lang w:val="en-US"/>
        </w:rPr>
        <w:t>Al-Qur’an berkata: Berdoalah kepada Allah dengan penuh rendah diri</w:t>
      </w:r>
    </w:p>
    <w:p>
      <w:pPr>
        <w:pStyle w:val="BookText"/>
        <w:bidi w:val="0"/>
        <w:jc w:val="both"/>
        <w:rPr/>
      </w:pPr>
      <w:r>
        <w:rPr>
          <w:rFonts w:eastAsia="Times New Roman" w:cs="Times New Roman" w:ascii="Times New Roman" w:hAnsi="Times New Roman"/>
          <w:color w:val="111111"/>
          <w:sz w:val="28"/>
          <w:szCs w:val="28"/>
          <w:lang w:val="en-US"/>
        </w:rPr>
        <w:t>dan di kesunyian (khafa’), dengan rendah diri dan rahasia di waktu sahur,</w:t>
      </w:r>
    </w:p>
    <w:p>
      <w:pPr>
        <w:pStyle w:val="BookText"/>
        <w:bidi w:val="0"/>
        <w:jc w:val="both"/>
        <w:rPr/>
      </w:pPr>
      <w:r>
        <w:rPr>
          <w:rFonts w:eastAsia="Times New Roman" w:cs="Times New Roman" w:ascii="Times New Roman" w:hAnsi="Times New Roman"/>
          <w:color w:val="111111"/>
          <w:sz w:val="28"/>
          <w:szCs w:val="28"/>
          <w:lang w:val="en-US"/>
        </w:rPr>
        <w:t>mintalah dan berdoalah di saat sendirian dan jauh dari riya dan pamrih. Dan</w:t>
      </w:r>
    </w:p>
    <w:p>
      <w:pPr>
        <w:pStyle w:val="BookText"/>
        <w:bidi w:val="0"/>
        <w:jc w:val="both"/>
        <w:rPr/>
      </w:pPr>
      <w:r>
        <w:rPr>
          <w:rFonts w:eastAsia="Times New Roman" w:cs="Times New Roman" w:ascii="Times New Roman" w:hAnsi="Times New Roman"/>
          <w:color w:val="111111"/>
          <w:sz w:val="28"/>
          <w:szCs w:val="28"/>
          <w:lang w:val="en-US"/>
        </w:rPr>
        <w:t>pada saat Anda bersama Allah, hendaklah dengan penuh rendah diri dan suara</w:t>
      </w:r>
    </w:p>
    <w:p>
      <w:pPr>
        <w:pStyle w:val="BookText"/>
        <w:bidi w:val="0"/>
        <w:jc w:val="both"/>
        <w:rPr/>
      </w:pPr>
      <w:r>
        <w:rPr>
          <w:rFonts w:eastAsia="Times New Roman" w:cs="Times New Roman" w:ascii="Times New Roman" w:hAnsi="Times New Roman"/>
          <w:color w:val="111111"/>
          <w:sz w:val="28"/>
          <w:szCs w:val="28"/>
          <w:lang w:val="en-US"/>
        </w:rPr>
        <w:t>yang lembut serta suara gemuruh yang tersembunyi (tidak terang-terangan).</w:t>
      </w:r>
    </w:p>
    <w:p>
      <w:pPr>
        <w:pStyle w:val="BookText"/>
        <w:bidi w:val="0"/>
        <w:jc w:val="both"/>
        <w:rPr/>
      </w:pPr>
      <w:r>
        <w:rPr>
          <w:rFonts w:eastAsia="Times New Roman" w:cs="Times New Roman" w:ascii="Times New Roman" w:hAnsi="Times New Roman"/>
          <w:color w:val="111111"/>
          <w:sz w:val="28"/>
          <w:szCs w:val="28"/>
          <w:lang w:val="en-US"/>
        </w:rPr>
        <w:t>Berusahalah untuk tidak melampaui batas dalam berdoa, sesuatu yang</w:t>
      </w:r>
    </w:p>
    <w:p>
      <w:pPr>
        <w:pStyle w:val="BookText"/>
        <w:bidi w:val="0"/>
        <w:jc w:val="both"/>
        <w:rPr/>
      </w:pPr>
      <w:r>
        <w:rPr>
          <w:rFonts w:eastAsia="Times New Roman" w:cs="Times New Roman" w:ascii="Times New Roman" w:hAnsi="Times New Roman"/>
          <w:color w:val="111111"/>
          <w:sz w:val="28"/>
          <w:szCs w:val="28"/>
          <w:lang w:val="en-US"/>
        </w:rPr>
        <w:t>seyogyanya tidak Anda minta, maka janganlah memintanya, janganlah Anda</w:t>
      </w:r>
    </w:p>
    <w:p>
      <w:pPr>
        <w:pStyle w:val="BookText"/>
        <w:bidi w:val="0"/>
        <w:jc w:val="both"/>
        <w:rPr/>
      </w:pPr>
      <w:r>
        <w:rPr>
          <w:rFonts w:eastAsia="Times New Roman" w:cs="Times New Roman" w:ascii="Times New Roman" w:hAnsi="Times New Roman"/>
          <w:color w:val="111111"/>
          <w:sz w:val="28"/>
          <w:szCs w:val="28"/>
          <w:lang w:val="en-US"/>
        </w:rPr>
        <w:t>keluar dari etika berdoa dan janganlah melampaui batas. Janganlah memanggil</w:t>
      </w:r>
    </w:p>
    <w:p>
      <w:pPr>
        <w:pStyle w:val="BookText"/>
        <w:bidi w:val="0"/>
        <w:jc w:val="both"/>
        <w:rPr/>
      </w:pPr>
      <w:r>
        <w:rPr>
          <w:rFonts w:eastAsia="Times New Roman" w:cs="Times New Roman" w:ascii="Times New Roman" w:hAnsi="Times New Roman"/>
          <w:color w:val="111111"/>
          <w:sz w:val="28"/>
          <w:szCs w:val="28"/>
          <w:lang w:val="en-US"/>
        </w:rPr>
        <w:t>Allah dengan suara yang keras sekali, karena ketika Anda mengabaikan suara</w:t>
      </w:r>
    </w:p>
    <w:p>
      <w:pPr>
        <w:pStyle w:val="BookText"/>
        <w:bidi w:val="0"/>
        <w:jc w:val="both"/>
        <w:rPr/>
      </w:pPr>
      <w:r>
        <w:rPr>
          <w:rFonts w:eastAsia="Times New Roman" w:cs="Times New Roman" w:ascii="Times New Roman" w:hAnsi="Times New Roman"/>
          <w:color w:val="111111"/>
          <w:sz w:val="28"/>
          <w:szCs w:val="28"/>
          <w:lang w:val="en-US"/>
        </w:rPr>
        <w:t>yang lembut dan dengan penuh rendah diri, maka Anda berarti mengabaikan</w:t>
      </w:r>
    </w:p>
    <w:p>
      <w:pPr>
        <w:pStyle w:val="BookText"/>
        <w:bidi w:val="0"/>
        <w:jc w:val="both"/>
        <w:rPr/>
      </w:pPr>
      <w:r>
        <w:rPr>
          <w:rFonts w:eastAsia="Times New Roman" w:cs="Times New Roman" w:ascii="Times New Roman" w:hAnsi="Times New Roman"/>
          <w:color w:val="111111"/>
          <w:sz w:val="28"/>
          <w:szCs w:val="28"/>
          <w:lang w:val="en-US"/>
        </w:rPr>
        <w:t>etika berdoa. Dan jika Anda keluar dari etika berdoa, maka Anda tergolong</w:t>
      </w:r>
    </w:p>
    <w:p>
      <w:pPr>
        <w:pStyle w:val="BookText"/>
        <w:bidi w:val="0"/>
        <w:jc w:val="both"/>
        <w:rPr/>
      </w:pPr>
      <w:r>
        <w:rPr>
          <w:rFonts w:eastAsia="Times New Roman" w:cs="Times New Roman" w:ascii="Times New Roman" w:hAnsi="Times New Roman"/>
          <w:color w:val="111111"/>
          <w:sz w:val="28"/>
          <w:szCs w:val="28"/>
          <w:lang w:val="en-US"/>
        </w:rPr>
        <w:t>sebagai orang yang melampaui batas, “Sesungguhnya Allah tidak menyukai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melampaui batas”. Janganlah Anda melampaui batas </w:t>
      </w:r>
    </w:p>
    <w:p>
      <w:pPr>
        <w:pStyle w:val="BookText"/>
        <w:bidi w:val="0"/>
        <w:rPr/>
      </w:pPr>
      <w:r>
        <w:rPr>
          <w:rFonts w:eastAsia="Times New Roman" w:cs="Times New Roman" w:ascii="Times New Roman" w:hAnsi="Times New Roman"/>
          <w:color w:val="111111"/>
          <w:sz w:val="28"/>
          <w:szCs w:val="28"/>
          <w:lang w:val="en-US"/>
        </w:rPr>
        <w:t>dalam meminta (ath-thalib) dan apa yang Anda minta(al-Mathlub).</w:t>
      </w:r>
    </w:p>
    <w:p>
      <w:pPr>
        <w:pStyle w:val="BookText"/>
        <w:bidi w:val="0"/>
        <w:jc w:val="both"/>
        <w:rPr/>
      </w:pPr>
      <w:r>
        <w:rPr>
          <w:rFonts w:eastAsia="Times New Roman" w:cs="Times New Roman" w:ascii="Times New Roman" w:hAnsi="Times New Roman"/>
          <w:color w:val="111111"/>
          <w:sz w:val="28"/>
          <w:szCs w:val="28"/>
          <w:lang w:val="en-US"/>
        </w:rPr>
        <w:t>Sesuatu yang Anda minta haruslah Anda kemukakan dengan cara</w:t>
      </w:r>
    </w:p>
    <w:p>
      <w:pPr>
        <w:pStyle w:val="BookText"/>
        <w:bidi w:val="0"/>
        <w:jc w:val="both"/>
        <w:rPr/>
      </w:pPr>
      <w:r>
        <w:rPr>
          <w:rFonts w:eastAsia="Times New Roman" w:cs="Times New Roman" w:ascii="Times New Roman" w:hAnsi="Times New Roman"/>
          <w:color w:val="111111"/>
          <w:sz w:val="28"/>
          <w:szCs w:val="28"/>
          <w:lang w:val="en-US"/>
        </w:rPr>
        <w:t>penuh rendah diri dan dengan suara yang lembut. Apabila rendah diri</w:t>
      </w:r>
    </w:p>
    <w:p>
      <w:pPr>
        <w:pStyle w:val="BookText"/>
        <w:bidi w:val="0"/>
        <w:jc w:val="both"/>
        <w:rPr/>
      </w:pPr>
      <w:r>
        <w:rPr>
          <w:rFonts w:eastAsia="Times New Roman" w:cs="Times New Roman" w:ascii="Times New Roman" w:hAnsi="Times New Roman"/>
          <w:color w:val="111111"/>
          <w:sz w:val="28"/>
          <w:szCs w:val="28"/>
          <w:lang w:val="en-US"/>
        </w:rPr>
        <w:t>itu diungkapkan dengan suara yang lembut, maka tanaman ini akan</w:t>
      </w:r>
    </w:p>
    <w:p>
      <w:pPr>
        <w:pStyle w:val="BookText"/>
        <w:bidi w:val="0"/>
        <w:jc w:val="both"/>
        <w:rPr/>
      </w:pPr>
      <w:r>
        <w:rPr>
          <w:rFonts w:eastAsia="Times New Roman" w:cs="Times New Roman" w:ascii="Times New Roman" w:hAnsi="Times New Roman"/>
          <w:color w:val="111111"/>
          <w:sz w:val="28"/>
          <w:szCs w:val="28"/>
          <w:lang w:val="en-US"/>
        </w:rPr>
        <w:t>membuahkan keyakinan yang (buahnya) mudah untuk dipetik. Apabila</w:t>
      </w:r>
    </w:p>
    <w:p>
      <w:pPr>
        <w:pStyle w:val="BookText"/>
        <w:bidi w:val="0"/>
        <w:jc w:val="both"/>
        <w:rPr/>
      </w:pPr>
      <w:r>
        <w:rPr>
          <w:rFonts w:eastAsia="Times New Roman" w:cs="Times New Roman" w:ascii="Times New Roman" w:hAnsi="Times New Roman"/>
          <w:color w:val="111111"/>
          <w:sz w:val="28"/>
          <w:szCs w:val="28"/>
          <w:lang w:val="en-US"/>
        </w:rPr>
        <w:t>di suatu kebun terdapat pohon yang tidak tumbuh dan berbuah, maka</w:t>
      </w:r>
    </w:p>
    <w:p>
      <w:pPr>
        <w:pStyle w:val="BookText"/>
        <w:bidi w:val="0"/>
        <w:jc w:val="both"/>
        <w:rPr/>
      </w:pPr>
      <w:r>
        <w:rPr>
          <w:rFonts w:eastAsia="Times New Roman" w:cs="Times New Roman" w:ascii="Times New Roman" w:hAnsi="Times New Roman"/>
          <w:color w:val="111111"/>
          <w:sz w:val="28"/>
          <w:szCs w:val="28"/>
          <w:lang w:val="en-US"/>
        </w:rPr>
        <w:t>sebabnya bukan dari kebun itu sendiri; dan apabila seseorang menyirami</w:t>
      </w:r>
    </w:p>
    <w:p>
      <w:pPr>
        <w:pStyle w:val="BookText"/>
        <w:bidi w:val="0"/>
        <w:jc w:val="both"/>
        <w:rPr/>
      </w:pPr>
      <w:r>
        <w:rPr>
          <w:rFonts w:eastAsia="Times New Roman" w:cs="Times New Roman" w:ascii="Times New Roman" w:hAnsi="Times New Roman"/>
          <w:color w:val="111111"/>
          <w:sz w:val="28"/>
          <w:szCs w:val="28"/>
          <w:lang w:val="en-US"/>
        </w:rPr>
        <w:t>batang pohonnya dengan air matanya dengan penuh rendah diri dan rahasia,</w:t>
      </w:r>
    </w:p>
    <w:p>
      <w:pPr>
        <w:pStyle w:val="BookText"/>
        <w:bidi w:val="0"/>
        <w:jc w:val="both"/>
        <w:rPr/>
      </w:pPr>
      <w:r>
        <w:rPr>
          <w:rFonts w:eastAsia="Times New Roman" w:cs="Times New Roman" w:ascii="Times New Roman" w:hAnsi="Times New Roman"/>
          <w:color w:val="111111"/>
          <w:sz w:val="28"/>
          <w:szCs w:val="28"/>
          <w:lang w:val="en-US"/>
        </w:rPr>
        <w:t>maka pohon itu pasti akan berbuah. Lalu, pohon ini akan memenuhi setiap</w:t>
      </w:r>
    </w:p>
    <w:p>
      <w:pPr>
        <w:pStyle w:val="BookText"/>
        <w:bidi w:val="0"/>
        <w:jc w:val="both"/>
        <w:rPr/>
      </w:pPr>
      <w:r>
        <w:rPr>
          <w:rFonts w:eastAsia="Times New Roman" w:cs="Times New Roman" w:ascii="Times New Roman" w:hAnsi="Times New Roman"/>
          <w:color w:val="111111"/>
          <w:sz w:val="28"/>
          <w:szCs w:val="28"/>
          <w:lang w:val="en-US"/>
        </w:rPr>
        <w:t>halaman ruh dan akan membentangkan naungannya di dalamnya, dan saat</w:t>
      </w:r>
    </w:p>
    <w:p>
      <w:pPr>
        <w:pStyle w:val="BookText"/>
        <w:bidi w:val="0"/>
        <w:jc w:val="both"/>
        <w:rPr/>
      </w:pPr>
      <w:r>
        <w:rPr>
          <w:rFonts w:eastAsia="Times New Roman" w:cs="Times New Roman" w:ascii="Times New Roman" w:hAnsi="Times New Roman"/>
          <w:color w:val="111111"/>
          <w:sz w:val="28"/>
          <w:szCs w:val="28"/>
          <w:lang w:val="en-US"/>
        </w:rPr>
        <w:t>itu tidak ada jalan bagi penyusupan setan.</w:t>
      </w:r>
    </w:p>
    <w:p>
      <w:pPr>
        <w:pStyle w:val="BookText"/>
        <w:bidi w:val="0"/>
        <w:jc w:val="both"/>
        <w:rPr/>
      </w:pPr>
      <w:r>
        <w:rPr>
          <w:rFonts w:eastAsia="Times New Roman" w:cs="Times New Roman" w:ascii="Times New Roman" w:hAnsi="Times New Roman"/>
          <w:color w:val="111111"/>
          <w:sz w:val="28"/>
          <w:szCs w:val="28"/>
          <w:lang w:val="en-US"/>
        </w:rPr>
        <w:t>Apabila setan tidak dapat menyusup, maka seseorang akan melalui</w:t>
      </w:r>
    </w:p>
    <w:p>
      <w:pPr>
        <w:pStyle w:val="BookText"/>
        <w:bidi w:val="0"/>
        <w:jc w:val="both"/>
        <w:rPr/>
      </w:pPr>
      <w:r>
        <w:rPr>
          <w:rFonts w:eastAsia="Times New Roman" w:cs="Times New Roman" w:ascii="Times New Roman" w:hAnsi="Times New Roman"/>
          <w:color w:val="111111"/>
          <w:sz w:val="28"/>
          <w:szCs w:val="28"/>
          <w:lang w:val="en-US"/>
        </w:rPr>
        <w:t>jalan kebaikan (kesalehan), dan pada saat ia melalui jalan tersebut, maka</w:t>
      </w:r>
    </w:p>
    <w:p>
      <w:pPr>
        <w:pStyle w:val="BookText"/>
        <w:bidi w:val="0"/>
        <w:jc w:val="both"/>
        <w:rPr/>
      </w:pPr>
      <w:r>
        <w:rPr>
          <w:rFonts w:eastAsia="Times New Roman" w:cs="Times New Roman" w:ascii="Times New Roman" w:hAnsi="Times New Roman"/>
          <w:color w:val="111111"/>
          <w:sz w:val="28"/>
          <w:szCs w:val="28"/>
          <w:lang w:val="en-US"/>
        </w:rPr>
        <w:t>ia akan (bergandengan) dengan Al-Qur’an dengan suatu ikatan yang kuat</w:t>
      </w:r>
    </w:p>
    <w:p>
      <w:pPr>
        <w:pStyle w:val="BookText"/>
        <w:bidi w:val="0"/>
        <w:jc w:val="both"/>
        <w:rPr/>
      </w:pPr>
      <w:r>
        <w:rPr>
          <w:rFonts w:eastAsia="Times New Roman" w:cs="Times New Roman" w:ascii="Times New Roman" w:hAnsi="Times New Roman"/>
          <w:color w:val="111111"/>
          <w:sz w:val="28"/>
          <w:szCs w:val="28"/>
          <w:lang w:val="en-US"/>
        </w:rPr>
        <w:t>di seluruh tahapan-tahapan ini. Dan bentuk hubungan yang kuat bersama</w:t>
      </w:r>
    </w:p>
    <w:p>
      <w:pPr>
        <w:pStyle w:val="BookText"/>
        <w:bidi w:val="0"/>
        <w:jc w:val="both"/>
        <w:rPr/>
      </w:pPr>
      <w:r>
        <w:rPr>
          <w:rFonts w:eastAsia="Times New Roman" w:cs="Times New Roman" w:ascii="Times New Roman" w:hAnsi="Times New Roman"/>
          <w:color w:val="111111"/>
          <w:sz w:val="28"/>
          <w:szCs w:val="28"/>
          <w:lang w:val="en-US"/>
        </w:rPr>
        <w:t>Al-Qur’an ini pada dirinya, maka ia akan mencapai wilayah Allah yang</w:t>
      </w:r>
    </w:p>
    <w:p>
      <w:pPr>
        <w:pStyle w:val="BookText"/>
        <w:bidi w:val="0"/>
        <w:jc w:val="both"/>
        <w:rPr/>
      </w:pPr>
      <w:r>
        <w:rPr>
          <w:rFonts w:eastAsia="Times New Roman" w:cs="Times New Roman" w:ascii="Times New Roman" w:hAnsi="Times New Roman"/>
          <w:color w:val="111111"/>
          <w:sz w:val="28"/>
          <w:szCs w:val="28"/>
          <w:lang w:val="en-US"/>
        </w:rPr>
        <w:t>merupakan tahapan kemanusiaan tertinggi karena manusia sempurna</w:t>
      </w:r>
    </w:p>
    <w:p>
      <w:pPr>
        <w:pStyle w:val="BookText"/>
        <w:bidi w:val="0"/>
        <w:jc w:val="both"/>
        <w:rPr/>
      </w:pPr>
      <w:r>
        <w:rPr>
          <w:rFonts w:eastAsia="Times New Roman" w:cs="Times New Roman" w:ascii="Times New Roman" w:hAnsi="Times New Roman"/>
          <w:color w:val="111111"/>
          <w:sz w:val="28"/>
          <w:szCs w:val="28"/>
          <w:lang w:val="en-US"/>
        </w:rPr>
        <w:t>adalah manifestasi dari Nama yang Agung (ism al-a’zham), dan melalui ism</w:t>
      </w:r>
    </w:p>
    <w:p>
      <w:pPr>
        <w:pStyle w:val="BookText"/>
        <w:bidi w:val="0"/>
        <w:jc w:val="both"/>
        <w:rPr/>
      </w:pPr>
      <w:r>
        <w:rPr>
          <w:rFonts w:eastAsia="Times New Roman" w:cs="Times New Roman" w:ascii="Times New Roman" w:hAnsi="Times New Roman"/>
          <w:color w:val="111111"/>
          <w:sz w:val="28"/>
          <w:szCs w:val="28"/>
          <w:lang w:val="en-US"/>
        </w:rPr>
        <w:t>al-a’zham ia mencapai (tingkatan itu).</w:t>
      </w:r>
    </w:p>
    <w:p>
      <w:pPr>
        <w:pStyle w:val="BookText"/>
        <w:bidi w:val="0"/>
        <w:jc w:val="both"/>
        <w:rPr/>
      </w:pPr>
      <w:r>
        <w:rPr>
          <w:rFonts w:eastAsia="Times New Roman" w:cs="Times New Roman" w:ascii="Times New Roman" w:hAnsi="Times New Roman"/>
          <w:color w:val="111111"/>
          <w:sz w:val="28"/>
          <w:szCs w:val="28"/>
          <w:lang w:val="en-US"/>
        </w:rPr>
        <w:t>Rasulullah, penutup para nabi dan yang termulia di antara para nabi dan</w:t>
      </w:r>
    </w:p>
    <w:p>
      <w:pPr>
        <w:pStyle w:val="BookText"/>
        <w:bidi w:val="0"/>
        <w:jc w:val="both"/>
        <w:rPr/>
      </w:pPr>
      <w:r>
        <w:rPr>
          <w:rFonts w:eastAsia="Times New Roman" w:cs="Times New Roman" w:ascii="Times New Roman" w:hAnsi="Times New Roman"/>
          <w:color w:val="111111"/>
          <w:sz w:val="28"/>
          <w:szCs w:val="28"/>
          <w:lang w:val="en-US"/>
        </w:rPr>
        <w:t>para wali—atas mereka semua beribu-ribu penghormatan dan pujian—berada</w:t>
      </w:r>
    </w:p>
    <w:p>
      <w:pPr>
        <w:pStyle w:val="BookText"/>
        <w:bidi w:val="0"/>
        <w:jc w:val="both"/>
        <w:rPr/>
      </w:pPr>
      <w:r>
        <w:rPr>
          <w:rFonts w:eastAsia="Times New Roman" w:cs="Times New Roman" w:ascii="Times New Roman" w:hAnsi="Times New Roman"/>
          <w:color w:val="111111"/>
          <w:sz w:val="28"/>
          <w:szCs w:val="28"/>
          <w:lang w:val="en-US"/>
        </w:rPr>
        <w:t>langsung di bawah perlindungan Allah. Dan Al-Qur’an telah menjelaskan</w:t>
      </w:r>
    </w:p>
    <w:p>
      <w:pPr>
        <w:pStyle w:val="BookText"/>
        <w:bidi w:val="0"/>
        <w:jc w:val="both"/>
        <w:rPr/>
      </w:pPr>
      <w:r>
        <w:rPr>
          <w:rFonts w:eastAsia="Times New Roman" w:cs="Times New Roman" w:ascii="Times New Roman" w:hAnsi="Times New Roman"/>
          <w:color w:val="111111"/>
          <w:sz w:val="28"/>
          <w:szCs w:val="28"/>
          <w:lang w:val="en-US"/>
        </w:rPr>
        <w:t>kepada kita jalan ini dengan(menyebutkan) tiga kalimat, “Sesungguhnya</w:t>
      </w:r>
    </w:p>
    <w:p>
      <w:pPr>
        <w:pStyle w:val="BookText"/>
        <w:bidi w:val="0"/>
        <w:jc w:val="both"/>
        <w:rPr/>
      </w:pPr>
      <w:r>
        <w:rPr>
          <w:rFonts w:eastAsia="Times New Roman" w:cs="Times New Roman" w:ascii="Times New Roman" w:hAnsi="Times New Roman"/>
          <w:color w:val="111111"/>
          <w:sz w:val="28"/>
          <w:szCs w:val="28"/>
          <w:lang w:val="en-US"/>
        </w:rPr>
        <w:t>pelindungku (waliku) adalah Allah Yang telah menurunkan al-Kitab (Al-</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dan Dia melindungi orang-orang yang saleh” (Q.S. Al-A’raf: 196). </w:t>
      </w:r>
      <w:bookmarkStart w:id="77" w:name="pg5924_44583"/>
    </w:p>
    <w:p>
      <w:pPr>
        <w:pStyle w:val="Heading2"/>
        <w:numPr>
          <w:ilvl w:val="1"/>
          <w:numId w:val="1"/>
        </w:numPr>
        <w:bidi w:val="0"/>
        <w:jc w:val="left"/>
        <w:rPr/>
      </w:pPr>
      <w:bookmarkStart w:id="78" w:name="__RefHeading___Toc5518960_581953129"/>
      <w:bookmarkStart w:id="79" w:name="_Toc26"/>
      <w:bookmarkEnd w:id="77"/>
      <w:bookmarkEnd w:id="78"/>
      <w:r>
        <w:rPr/>
        <w:t>Pelajaran VIII</w:t>
      </w:r>
      <w:bookmarkEnd w:id="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0" w:name="__RefHeading___Toc5518962_581953129"/>
      <w:bookmarkStart w:id="81" w:name="_Toc27"/>
      <w:bookmarkEnd w:id="80"/>
      <w:r>
        <w:rPr/>
        <w:t>Al-Qur’an adalah Sarana Satu-satunya untuk Mencapai Maqâm Orang-orang Saleh</w:t>
      </w:r>
      <w:bookmarkEnd w:id="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Al-Qur’an Adalah Sarana Satu-satunya</w:t>
      </w:r>
    </w:p>
    <w:p>
      <w:pPr>
        <w:pStyle w:val="BookText"/>
        <w:bidi w:val="0"/>
        <w:jc w:val="both"/>
        <w:rPr/>
      </w:pPr>
      <w:r>
        <w:rPr>
          <w:rFonts w:eastAsia="Times New Roman" w:cs="Times New Roman" w:ascii="Times New Roman" w:hAnsi="Times New Roman"/>
          <w:color w:val="111111"/>
          <w:sz w:val="28"/>
          <w:szCs w:val="28"/>
          <w:lang w:val="en-US"/>
        </w:rPr>
        <w:t>Untuk Mencapai Maqam Orang-orang Salih</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Perbincangan seputar wilayah Ilahi telah dikemukakan pada majelis</w:t>
      </w:r>
    </w:p>
    <w:p>
      <w:pPr>
        <w:pStyle w:val="BookText"/>
        <w:bidi w:val="0"/>
        <w:jc w:val="both"/>
        <w:rPr/>
      </w:pPr>
      <w:r>
        <w:rPr>
          <w:rFonts w:eastAsia="Times New Roman" w:cs="Times New Roman" w:ascii="Times New Roman" w:hAnsi="Times New Roman"/>
          <w:color w:val="111111"/>
          <w:sz w:val="28"/>
          <w:szCs w:val="28"/>
          <w:lang w:val="en-US"/>
        </w:rPr>
        <w:t>terdahulu. Di sana telah dikemukakan bahwa Allah Swt menyebut Rasul-</w:t>
      </w:r>
    </w:p>
    <w:p>
      <w:pPr>
        <w:pStyle w:val="BookText"/>
        <w:bidi w:val="0"/>
        <w:jc w:val="both"/>
        <w:rPr/>
      </w:pPr>
      <w:r>
        <w:rPr>
          <w:rFonts w:eastAsia="Times New Roman" w:cs="Times New Roman" w:ascii="Times New Roman" w:hAnsi="Times New Roman"/>
          <w:color w:val="111111"/>
          <w:sz w:val="28"/>
          <w:szCs w:val="28"/>
          <w:lang w:val="en-US"/>
        </w:rPr>
        <w:t>Nya sebagai seorang yang berada langsung di bawah wilayah-Nya. Allah Swt</w:t>
      </w:r>
    </w:p>
    <w:p>
      <w:pPr>
        <w:pStyle w:val="BookText"/>
        <w:bidi w:val="0"/>
        <w:jc w:val="both"/>
        <w:rPr/>
      </w:pPr>
      <w:r>
        <w:rPr>
          <w:rFonts w:eastAsia="Times New Roman" w:cs="Times New Roman" w:ascii="Times New Roman" w:hAnsi="Times New Roman"/>
          <w:color w:val="111111"/>
          <w:sz w:val="28"/>
          <w:szCs w:val="28"/>
          <w:lang w:val="en-US"/>
        </w:rPr>
        <w:t>berfirman kepada Rasul-Nya, “Katakanlah (hai Muhammad), ‘Sesungguhnya</w:t>
      </w:r>
    </w:p>
    <w:p>
      <w:pPr>
        <w:pStyle w:val="BookText"/>
        <w:bidi w:val="0"/>
        <w:jc w:val="both"/>
        <w:rPr/>
      </w:pPr>
      <w:r>
        <w:rPr>
          <w:rFonts w:eastAsia="Times New Roman" w:cs="Times New Roman" w:ascii="Times New Roman" w:hAnsi="Times New Roman"/>
          <w:color w:val="111111"/>
          <w:sz w:val="28"/>
          <w:szCs w:val="28"/>
          <w:lang w:val="en-US"/>
        </w:rPr>
        <w:t>pelindungku (waliku) ialah Allah Yang telah menurunkan al-Kitab (Al-</w:t>
      </w:r>
    </w:p>
    <w:p>
      <w:pPr>
        <w:pStyle w:val="BookText"/>
        <w:bidi w:val="0"/>
        <w:jc w:val="both"/>
        <w:rPr/>
      </w:pPr>
      <w:r>
        <w:rPr>
          <w:rFonts w:eastAsia="Times New Roman" w:cs="Times New Roman" w:ascii="Times New Roman" w:hAnsi="Times New Roman"/>
          <w:color w:val="111111"/>
          <w:sz w:val="28"/>
          <w:szCs w:val="28"/>
          <w:lang w:val="en-US"/>
        </w:rPr>
        <w:t>Qur’an) dan Dia melindungi orang-orang yang saleh’”(Q.S. Al-A’raf: 196).</w:t>
      </w:r>
    </w:p>
    <w:p>
      <w:pPr>
        <w:pStyle w:val="BookText"/>
        <w:bidi w:val="0"/>
        <w:jc w:val="both"/>
        <w:rPr/>
      </w:pPr>
      <w:r>
        <w:rPr>
          <w:rFonts w:eastAsia="Times New Roman" w:cs="Times New Roman" w:ascii="Times New Roman" w:hAnsi="Times New Roman"/>
          <w:color w:val="111111"/>
          <w:sz w:val="28"/>
          <w:szCs w:val="28"/>
          <w:lang w:val="en-US"/>
        </w:rPr>
        <w:t>Ayat ini terbagi menjadi tiga dimensi. Setiap dimensi ini harus dikupas.</w:t>
      </w:r>
    </w:p>
    <w:p>
      <w:pPr>
        <w:pStyle w:val="BookText"/>
        <w:bidi w:val="0"/>
        <w:jc w:val="both"/>
        <w:rPr/>
      </w:pPr>
      <w:r>
        <w:rPr>
          <w:rFonts w:eastAsia="Times New Roman" w:cs="Times New Roman" w:ascii="Times New Roman" w:hAnsi="Times New Roman"/>
          <w:color w:val="111111"/>
          <w:sz w:val="28"/>
          <w:szCs w:val="28"/>
          <w:lang w:val="en-US"/>
        </w:rPr>
        <w:t>Pertama, Allah adalah Wali (pelindung) Rasulullah. Kedua, Allah-lah yang</w:t>
      </w:r>
    </w:p>
    <w:p>
      <w:pPr>
        <w:pStyle w:val="BookText"/>
        <w:bidi w:val="0"/>
        <w:jc w:val="both"/>
        <w:rPr/>
      </w:pPr>
      <w:r>
        <w:rPr>
          <w:rFonts w:eastAsia="Times New Roman" w:cs="Times New Roman" w:ascii="Times New Roman" w:hAnsi="Times New Roman"/>
          <w:color w:val="111111"/>
          <w:sz w:val="28"/>
          <w:szCs w:val="28"/>
          <w:lang w:val="en-US"/>
        </w:rPr>
        <w:t>menurunkan Al-Qur’an. Dan ketiga, Allah melindungi orang-orang yang</w:t>
      </w:r>
    </w:p>
    <w:p>
      <w:pPr>
        <w:pStyle w:val="BookText"/>
        <w:bidi w:val="0"/>
        <w:jc w:val="both"/>
        <w:rPr/>
      </w:pPr>
      <w:r>
        <w:rPr>
          <w:rFonts w:eastAsia="Times New Roman" w:cs="Times New Roman" w:ascii="Times New Roman" w:hAnsi="Times New Roman"/>
          <w:color w:val="111111"/>
          <w:sz w:val="28"/>
          <w:szCs w:val="28"/>
          <w:lang w:val="en-US"/>
        </w:rPr>
        <w:t>saleh. Apa yang difirmankan-Nya—“Sesungguhnya pelindungku (waliku)</w:t>
      </w:r>
    </w:p>
    <w:p>
      <w:pPr>
        <w:pStyle w:val="BookText"/>
        <w:bidi w:val="0"/>
        <w:jc w:val="both"/>
        <w:rPr/>
      </w:pPr>
      <w:r>
        <w:rPr>
          <w:rFonts w:eastAsia="Times New Roman" w:cs="Times New Roman" w:ascii="Times New Roman" w:hAnsi="Times New Roman"/>
          <w:color w:val="111111"/>
          <w:sz w:val="28"/>
          <w:szCs w:val="28"/>
          <w:lang w:val="en-US"/>
        </w:rPr>
        <w:t>ialah Allah Yang telah menurunkan Al-Kitab (Al-Qur’an) dan Dia melindungi</w:t>
      </w:r>
    </w:p>
    <w:p>
      <w:pPr>
        <w:pStyle w:val="BookText"/>
        <w:bidi w:val="0"/>
        <w:jc w:val="both"/>
        <w:rPr/>
      </w:pPr>
      <w:r>
        <w:rPr>
          <w:rFonts w:eastAsia="Times New Roman" w:cs="Times New Roman" w:ascii="Times New Roman" w:hAnsi="Times New Roman"/>
          <w:color w:val="111111"/>
          <w:sz w:val="28"/>
          <w:szCs w:val="28"/>
          <w:lang w:val="en-US"/>
        </w:rPr>
        <w:t>orang-orang yang saleh”—menunjukkan bahwa Rasulullah termasuk golongan</w:t>
      </w:r>
    </w:p>
    <w:p>
      <w:pPr>
        <w:pStyle w:val="BookText"/>
        <w:bidi w:val="0"/>
        <w:jc w:val="both"/>
        <w:rPr/>
      </w:pPr>
      <w:r>
        <w:rPr>
          <w:rFonts w:eastAsia="Times New Roman" w:cs="Times New Roman" w:ascii="Times New Roman" w:hAnsi="Times New Roman"/>
          <w:color w:val="111111"/>
          <w:sz w:val="28"/>
          <w:szCs w:val="28"/>
          <w:lang w:val="en-US"/>
        </w:rPr>
        <w:t>orang yang saleh dan jalan untuk mencapai kesalehan dan ketetapan (istiqrar)</w:t>
      </w:r>
    </w:p>
    <w:p>
      <w:pPr>
        <w:pStyle w:val="BookText"/>
        <w:bidi w:val="0"/>
        <w:jc w:val="both"/>
        <w:rPr/>
      </w:pPr>
      <w:r>
        <w:rPr>
          <w:rFonts w:eastAsia="Times New Roman" w:cs="Times New Roman" w:ascii="Times New Roman" w:hAnsi="Times New Roman"/>
          <w:color w:val="111111"/>
          <w:sz w:val="28"/>
          <w:szCs w:val="28"/>
          <w:lang w:val="en-US"/>
        </w:rPr>
        <w:t>dalam wilayah Allah adalah Al-Qur’an al-Karim.</w:t>
      </w:r>
    </w:p>
    <w:p>
      <w:pPr>
        <w:pStyle w:val="BookText"/>
        <w:bidi w:val="0"/>
        <w:jc w:val="both"/>
        <w:rPr/>
      </w:pPr>
      <w:r>
        <w:rPr>
          <w:rFonts w:eastAsia="Times New Roman" w:cs="Times New Roman" w:ascii="Times New Roman" w:hAnsi="Times New Roman"/>
          <w:color w:val="111111"/>
          <w:sz w:val="28"/>
          <w:szCs w:val="28"/>
          <w:lang w:val="en-US"/>
        </w:rPr>
        <w:t>Keakraban (al-uns), perenungan (tadabur), keimanan, serta pengamalan</w:t>
      </w:r>
    </w:p>
    <w:p>
      <w:pPr>
        <w:pStyle w:val="BookText"/>
        <w:bidi w:val="0"/>
        <w:jc w:val="both"/>
        <w:rPr/>
      </w:pPr>
      <w:r>
        <w:rPr>
          <w:rFonts w:eastAsia="Times New Roman" w:cs="Times New Roman" w:ascii="Times New Roman" w:hAnsi="Times New Roman"/>
          <w:color w:val="111111"/>
          <w:sz w:val="28"/>
          <w:szCs w:val="28"/>
          <w:lang w:val="en-US"/>
        </w:rPr>
        <w:t>Al-Qur’an adalah (jalan) yang mengantarkan manusia (mencapai)</w:t>
      </w:r>
    </w:p>
    <w:p>
      <w:pPr>
        <w:pStyle w:val="BookText"/>
        <w:bidi w:val="0"/>
        <w:jc w:val="both"/>
        <w:rPr/>
      </w:pPr>
      <w:r>
        <w:rPr>
          <w:rFonts w:eastAsia="Times New Roman" w:cs="Times New Roman" w:ascii="Times New Roman" w:hAnsi="Times New Roman"/>
          <w:color w:val="111111"/>
          <w:sz w:val="28"/>
          <w:szCs w:val="28"/>
          <w:lang w:val="en-US"/>
        </w:rPr>
        <w:t>wilayah Allah. Dan kami telah menjelaskan perbedaan antara “orang-orang</w:t>
      </w:r>
    </w:p>
    <w:p>
      <w:pPr>
        <w:pStyle w:val="BookText"/>
        <w:bidi w:val="0"/>
        <w:jc w:val="both"/>
        <w:rPr/>
      </w:pPr>
      <w:r>
        <w:rPr>
          <w:rFonts w:eastAsia="Times New Roman" w:cs="Times New Roman" w:ascii="Times New Roman" w:hAnsi="Times New Roman"/>
          <w:color w:val="111111"/>
          <w:sz w:val="28"/>
          <w:szCs w:val="28"/>
          <w:lang w:val="en-US"/>
        </w:rPr>
        <w:t>yang beriman dan beramal saleh” dan “orang-orang yang saleh”. Yaitu,</w:t>
      </w:r>
    </w:p>
    <w:p>
      <w:pPr>
        <w:pStyle w:val="BookText"/>
        <w:bidi w:val="0"/>
        <w:jc w:val="both"/>
        <w:rPr/>
      </w:pPr>
      <w:r>
        <w:rPr>
          <w:rFonts w:eastAsia="Times New Roman" w:cs="Times New Roman" w:ascii="Times New Roman" w:hAnsi="Times New Roman"/>
          <w:color w:val="111111"/>
          <w:sz w:val="28"/>
          <w:szCs w:val="28"/>
          <w:lang w:val="en-US"/>
        </w:rPr>
        <w:t>bahwa kedudukan orang yang beramal saleh tidak sama dengan</w:t>
      </w:r>
    </w:p>
    <w:p>
      <w:pPr>
        <w:pStyle w:val="BookText"/>
        <w:bidi w:val="0"/>
        <w:jc w:val="both"/>
        <w:rPr/>
      </w:pPr>
      <w:r>
        <w:rPr>
          <w:rFonts w:eastAsia="Times New Roman" w:cs="Times New Roman" w:ascii="Times New Roman" w:hAnsi="Times New Roman"/>
          <w:color w:val="111111"/>
          <w:sz w:val="28"/>
          <w:szCs w:val="28"/>
          <w:lang w:val="en-US"/>
        </w:rPr>
        <w:t>kedudukan orang yang zatnya atau jiwanya (juga) saleh. Oleh karena Al-</w:t>
      </w:r>
    </w:p>
    <w:p>
      <w:pPr>
        <w:pStyle w:val="BookText"/>
        <w:bidi w:val="0"/>
        <w:jc w:val="both"/>
        <w:rPr/>
      </w:pPr>
      <w:r>
        <w:rPr>
          <w:rFonts w:eastAsia="Times New Roman" w:cs="Times New Roman" w:ascii="Times New Roman" w:hAnsi="Times New Roman"/>
          <w:color w:val="111111"/>
          <w:sz w:val="28"/>
          <w:szCs w:val="28"/>
          <w:lang w:val="en-US"/>
        </w:rPr>
        <w:t>Qur’an adalah suatu ikatan antara hamba (al-‘abd) dan Tuhan (al-maula),</w:t>
      </w:r>
    </w:p>
    <w:p>
      <w:pPr>
        <w:pStyle w:val="BookText"/>
        <w:bidi w:val="0"/>
        <w:jc w:val="both"/>
        <w:rPr/>
      </w:pPr>
      <w:r>
        <w:rPr>
          <w:rFonts w:eastAsia="Times New Roman" w:cs="Times New Roman" w:ascii="Times New Roman" w:hAnsi="Times New Roman"/>
          <w:color w:val="111111"/>
          <w:sz w:val="28"/>
          <w:szCs w:val="28"/>
          <w:lang w:val="en-US"/>
        </w:rPr>
        <w:t>maka ia menjelaskan jalan wilayah dan mengantarkan manusia untuk</w:t>
      </w:r>
    </w:p>
    <w:p>
      <w:pPr>
        <w:pStyle w:val="BookText"/>
        <w:bidi w:val="0"/>
        <w:jc w:val="both"/>
        <w:rPr/>
      </w:pPr>
      <w:r>
        <w:rPr>
          <w:rFonts w:eastAsia="Times New Roman" w:cs="Times New Roman" w:ascii="Times New Roman" w:hAnsi="Times New Roman"/>
          <w:color w:val="111111"/>
          <w:sz w:val="28"/>
          <w:szCs w:val="28"/>
          <w:lang w:val="en-US"/>
        </w:rPr>
        <w:t>(mencapai) wilayah Allah (yaitu suatu pencapaian) menuju kesempurnaan.</w:t>
      </w:r>
    </w:p>
    <w:p>
      <w:pPr>
        <w:pStyle w:val="BookText"/>
        <w:bidi w:val="0"/>
        <w:jc w:val="both"/>
        <w:rPr/>
      </w:pPr>
      <w:r>
        <w:rPr>
          <w:rFonts w:eastAsia="Times New Roman" w:cs="Times New Roman" w:ascii="Times New Roman" w:hAnsi="Times New Roman"/>
          <w:color w:val="111111"/>
          <w:sz w:val="28"/>
          <w:szCs w:val="28"/>
          <w:lang w:val="en-US"/>
        </w:rPr>
        <w:t>Oleh karena itu, Allah banyak memberikan perintah berkenaan dengan Al-</w:t>
      </w:r>
    </w:p>
    <w:p>
      <w:pPr>
        <w:pStyle w:val="BookText"/>
        <w:bidi w:val="0"/>
        <w:jc w:val="both"/>
        <w:rPr/>
      </w:pPr>
      <w:r>
        <w:rPr>
          <w:rFonts w:eastAsia="Times New Roman" w:cs="Times New Roman" w:ascii="Times New Roman" w:hAnsi="Times New Roman"/>
          <w:color w:val="111111"/>
          <w:sz w:val="28"/>
          <w:szCs w:val="28"/>
          <w:lang w:val="en-US"/>
        </w:rPr>
        <w:t>Qur’an,(seperti) firman-Nya: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bacalah apa yang mudah (bagimu) dari Al-Qu’ran” (Q.S. Al-</w:t>
      </w:r>
    </w:p>
    <w:p>
      <w:pPr>
        <w:pStyle w:val="BookText"/>
        <w:bidi w:val="0"/>
        <w:jc w:val="both"/>
        <w:rPr/>
      </w:pPr>
      <w:r>
        <w:rPr>
          <w:rFonts w:eastAsia="Times New Roman" w:cs="Times New Roman" w:ascii="Times New Roman" w:hAnsi="Times New Roman"/>
          <w:color w:val="111111"/>
          <w:sz w:val="28"/>
          <w:szCs w:val="28"/>
          <w:lang w:val="en-US"/>
        </w:rPr>
        <w:t>Muzammil: 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apabila dibacakan Al-Qur’an, maka dengarkanlah baik-baik, dan</w:t>
      </w:r>
    </w:p>
    <w:p>
      <w:pPr>
        <w:pStyle w:val="BookText"/>
        <w:bidi w:val="0"/>
        <w:jc w:val="both"/>
        <w:rPr/>
      </w:pPr>
      <w:r>
        <w:rPr>
          <w:rFonts w:eastAsia="Times New Roman" w:cs="Times New Roman" w:ascii="Times New Roman" w:hAnsi="Times New Roman"/>
          <w:color w:val="111111"/>
          <w:sz w:val="28"/>
          <w:szCs w:val="28"/>
          <w:lang w:val="en-US"/>
        </w:rPr>
        <w:t>perhatikanlah dengan tenang” (Q.S. Al-A’raf: 204).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Maka apakah mereka tidak memperhatikan Al-Qur’an ataukah hati </w:t>
      </w:r>
    </w:p>
    <w:p>
      <w:pPr>
        <w:pStyle w:val="BookText"/>
        <w:bidi w:val="0"/>
        <w:rPr/>
      </w:pPr>
      <w:r>
        <w:rPr>
          <w:rFonts w:eastAsia="Times New Roman" w:cs="Times New Roman" w:ascii="Times New Roman" w:hAnsi="Times New Roman"/>
          <w:color w:val="111111"/>
          <w:sz w:val="28"/>
          <w:szCs w:val="28"/>
          <w:lang w:val="en-US"/>
        </w:rPr>
        <w:t>mereka terkunci?” (Q.S. Muhammad: 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akan menurunkan kepadamu perkataan yang berat”</w:t>
      </w:r>
    </w:p>
    <w:p>
      <w:pPr>
        <w:pStyle w:val="BookText"/>
        <w:bidi w:val="0"/>
        <w:jc w:val="both"/>
        <w:rPr/>
      </w:pPr>
      <w:r>
        <w:rPr>
          <w:rFonts w:eastAsia="Times New Roman" w:cs="Times New Roman" w:ascii="Times New Roman" w:hAnsi="Times New Roman"/>
          <w:color w:val="111111"/>
          <w:sz w:val="28"/>
          <w:szCs w:val="28"/>
          <w:lang w:val="en-US"/>
        </w:rPr>
        <w:t>(Q.S. Al-Muzamil: 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sesungguhnya Kami mudahkan Al-Qur’an untuk pelajaran, maka</w:t>
      </w:r>
    </w:p>
    <w:p>
      <w:pPr>
        <w:pStyle w:val="BookText"/>
        <w:bidi w:val="0"/>
        <w:jc w:val="both"/>
        <w:rPr/>
      </w:pPr>
      <w:r>
        <w:rPr>
          <w:rFonts w:eastAsia="Times New Roman" w:cs="Times New Roman" w:ascii="Times New Roman" w:hAnsi="Times New Roman"/>
          <w:color w:val="111111"/>
          <w:sz w:val="28"/>
          <w:szCs w:val="28"/>
          <w:lang w:val="en-US"/>
        </w:rPr>
        <w:t>adalah orang yang mengambil pelajaran?” (Q.S. Al-Qamar: 22).</w:t>
      </w:r>
    </w:p>
    <w:p>
      <w:pPr>
        <w:pStyle w:val="BookText"/>
        <w:bidi w:val="0"/>
        <w:jc w:val="both"/>
        <w:rPr/>
      </w:pPr>
      <w:r>
        <w:rPr>
          <w:rFonts w:eastAsia="Times New Roman" w:cs="Times New Roman" w:ascii="Times New Roman" w:hAnsi="Times New Roman"/>
          <w:color w:val="111111"/>
          <w:sz w:val="28"/>
          <w:szCs w:val="28"/>
          <w:lang w:val="en-US"/>
        </w:rPr>
        <w:t>Al-Qur’an adalah sebab yang terbaik dan termudah untuk mengingat</w:t>
      </w:r>
    </w:p>
    <w:p>
      <w:pPr>
        <w:pStyle w:val="BookText"/>
        <w:bidi w:val="0"/>
        <w:jc w:val="both"/>
        <w:rPr/>
      </w:pPr>
      <w:r>
        <w:rPr>
          <w:rFonts w:eastAsia="Times New Roman" w:cs="Times New Roman" w:ascii="Times New Roman" w:hAnsi="Times New Roman"/>
          <w:color w:val="111111"/>
          <w:sz w:val="28"/>
          <w:szCs w:val="28"/>
          <w:lang w:val="en-US"/>
        </w:rPr>
        <w:t>Allah dan untuk kehidupan hati. Dan Al-Qur’an telah memperkenalkan</w:t>
      </w:r>
    </w:p>
    <w:p>
      <w:pPr>
        <w:pStyle w:val="BookText"/>
        <w:bidi w:val="0"/>
        <w:jc w:val="both"/>
        <w:rPr/>
      </w:pPr>
      <w:r>
        <w:rPr>
          <w:rFonts w:eastAsia="Times New Roman" w:cs="Times New Roman" w:ascii="Times New Roman" w:hAnsi="Times New Roman"/>
          <w:color w:val="111111"/>
          <w:sz w:val="28"/>
          <w:szCs w:val="28"/>
          <w:lang w:val="en-US"/>
        </w:rPr>
        <w:t>dirinya sebagai tali Allah dan masalah-masalah yang lain. Al-Qur’an</w:t>
      </w:r>
    </w:p>
    <w:p>
      <w:pPr>
        <w:pStyle w:val="BookText"/>
        <w:bidi w:val="0"/>
        <w:jc w:val="both"/>
        <w:rPr/>
      </w:pPr>
      <w:r>
        <w:rPr>
          <w:rFonts w:eastAsia="Times New Roman" w:cs="Times New Roman" w:ascii="Times New Roman" w:hAnsi="Times New Roman"/>
          <w:color w:val="111111"/>
          <w:sz w:val="28"/>
          <w:szCs w:val="28"/>
          <w:lang w:val="en-US"/>
        </w:rPr>
        <w:t>adalah jalan yang terpenting, bahkan ia jalan satu-satunya yang memberikan</w:t>
      </w:r>
    </w:p>
    <w:p>
      <w:pPr>
        <w:pStyle w:val="BookText"/>
        <w:bidi w:val="0"/>
        <w:jc w:val="both"/>
        <w:rPr/>
      </w:pPr>
      <w:r>
        <w:rPr>
          <w:rFonts w:eastAsia="Times New Roman" w:cs="Times New Roman" w:ascii="Times New Roman" w:hAnsi="Times New Roman"/>
          <w:color w:val="111111"/>
          <w:sz w:val="28"/>
          <w:szCs w:val="28"/>
          <w:lang w:val="en-US"/>
        </w:rPr>
        <w:t>manusia kesempatan naik (mi’raj ruhani) ke tempat yang tinggi dan</w:t>
      </w:r>
    </w:p>
    <w:p>
      <w:pPr>
        <w:pStyle w:val="BookText"/>
        <w:bidi w:val="0"/>
        <w:jc w:val="both"/>
        <w:rPr/>
      </w:pPr>
      <w:r>
        <w:rPr>
          <w:rFonts w:eastAsia="Times New Roman" w:cs="Times New Roman" w:ascii="Times New Roman" w:hAnsi="Times New Roman"/>
          <w:color w:val="111111"/>
          <w:sz w:val="28"/>
          <w:szCs w:val="28"/>
          <w:lang w:val="en-US"/>
        </w:rPr>
        <w:t>bergabung bersama orang-orang saleh, supaya ia berada di bawah wilayah</w:t>
      </w:r>
    </w:p>
    <w:p>
      <w:pPr>
        <w:pStyle w:val="BookText"/>
        <w:bidi w:val="0"/>
        <w:jc w:val="both"/>
        <w:rPr/>
      </w:pPr>
      <w:r>
        <w:rPr>
          <w:rFonts w:eastAsia="Times New Roman" w:cs="Times New Roman" w:ascii="Times New Roman" w:hAnsi="Times New Roman"/>
          <w:color w:val="111111"/>
          <w:sz w:val="28"/>
          <w:szCs w:val="28"/>
          <w:lang w:val="en-US"/>
        </w:rPr>
        <w:t>Allah secara langsung. Apabila manusia berada di bawah wilayah Allah, maka</w:t>
      </w:r>
    </w:p>
    <w:p>
      <w:pPr>
        <w:pStyle w:val="BookText"/>
        <w:bidi w:val="0"/>
        <w:jc w:val="both"/>
        <w:rPr/>
      </w:pPr>
      <w:r>
        <w:rPr>
          <w:rFonts w:eastAsia="Times New Roman" w:cs="Times New Roman" w:ascii="Times New Roman" w:hAnsi="Times New Roman"/>
          <w:color w:val="111111"/>
          <w:sz w:val="28"/>
          <w:szCs w:val="28"/>
          <w:lang w:val="en-US"/>
        </w:rPr>
        <w:t>Allah akan mengurusi semua urusannya dan ia akan diliputi oleh hidayah</w:t>
      </w:r>
    </w:p>
    <w:p>
      <w:pPr>
        <w:pStyle w:val="BookText"/>
        <w:bidi w:val="0"/>
        <w:jc w:val="both"/>
        <w:rPr/>
      </w:pPr>
      <w:r>
        <w:rPr>
          <w:rFonts w:eastAsia="Times New Roman" w:cs="Times New Roman" w:ascii="Times New Roman" w:hAnsi="Times New Roman"/>
          <w:color w:val="111111"/>
          <w:sz w:val="28"/>
          <w:szCs w:val="28"/>
          <w:lang w:val="en-US"/>
        </w:rPr>
        <w:t>Ilahi secara langsung. Maqâm yang tinggi itu tidak memberikan jalan</w:t>
      </w:r>
    </w:p>
    <w:p>
      <w:pPr>
        <w:pStyle w:val="BookText"/>
        <w:bidi w:val="0"/>
        <w:jc w:val="both"/>
        <w:rPr/>
      </w:pPr>
      <w:r>
        <w:rPr>
          <w:rFonts w:eastAsia="Times New Roman" w:cs="Times New Roman" w:ascii="Times New Roman" w:hAnsi="Times New Roman"/>
          <w:color w:val="111111"/>
          <w:sz w:val="28"/>
          <w:szCs w:val="28"/>
          <w:lang w:val="en-US"/>
        </w:rPr>
        <w:t>sedikit pun bagi was-was setan dan penetrasinya. Dan tidak dapat dalih-dalih</w:t>
      </w:r>
    </w:p>
    <w:p>
      <w:pPr>
        <w:pStyle w:val="BookText"/>
        <w:bidi w:val="0"/>
        <w:jc w:val="both"/>
        <w:rPr/>
      </w:pPr>
      <w:r>
        <w:rPr>
          <w:rFonts w:eastAsia="Times New Roman" w:cs="Times New Roman" w:ascii="Times New Roman" w:hAnsi="Times New Roman"/>
          <w:color w:val="111111"/>
          <w:sz w:val="28"/>
          <w:szCs w:val="28"/>
          <w:lang w:val="en-US"/>
        </w:rPr>
        <w:t>kosong menghalangi manusia untuk melalui jalan itu, meskipun ia cukup</w:t>
      </w:r>
    </w:p>
    <w:p>
      <w:pPr>
        <w:pStyle w:val="BookText"/>
        <w:bidi w:val="0"/>
        <w:jc w:val="both"/>
        <w:rPr/>
      </w:pPr>
      <w:r>
        <w:rPr>
          <w:rFonts w:eastAsia="Times New Roman" w:cs="Times New Roman" w:ascii="Times New Roman" w:hAnsi="Times New Roman"/>
          <w:color w:val="111111"/>
          <w:sz w:val="28"/>
          <w:szCs w:val="28"/>
          <w:lang w:val="en-US"/>
        </w:rPr>
        <w:t>memuaskan diri namun ia tidak cukup untuk memuaskan akal. Boleh jadi</w:t>
      </w:r>
    </w:p>
    <w:p>
      <w:pPr>
        <w:pStyle w:val="BookText"/>
        <w:bidi w:val="0"/>
        <w:jc w:val="both"/>
        <w:rPr/>
      </w:pPr>
      <w:r>
        <w:rPr>
          <w:rFonts w:eastAsia="Times New Roman" w:cs="Times New Roman" w:ascii="Times New Roman" w:hAnsi="Times New Roman"/>
          <w:color w:val="111111"/>
          <w:sz w:val="28"/>
          <w:szCs w:val="28"/>
          <w:lang w:val="en-US"/>
        </w:rPr>
        <w:t>seseorang akan berkata: Sungguh setan tidak akan pernah membiarkan aku</w:t>
      </w:r>
    </w:p>
    <w:p>
      <w:pPr>
        <w:pStyle w:val="BookText"/>
        <w:bidi w:val="0"/>
        <w:jc w:val="both"/>
        <w:rPr/>
      </w:pPr>
      <w:r>
        <w:rPr>
          <w:rFonts w:eastAsia="Times New Roman" w:cs="Times New Roman" w:ascii="Times New Roman" w:hAnsi="Times New Roman"/>
          <w:color w:val="111111"/>
          <w:sz w:val="28"/>
          <w:szCs w:val="28"/>
          <w:lang w:val="en-US"/>
        </w:rPr>
        <w:t>melalui jalan ini. Dan boleh jadi ia akan berkata: Sesungguhnya was-was di</w:t>
      </w:r>
    </w:p>
    <w:p>
      <w:pPr>
        <w:pStyle w:val="BookText"/>
        <w:bidi w:val="0"/>
        <w:jc w:val="both"/>
        <w:rPr/>
      </w:pPr>
      <w:r>
        <w:rPr>
          <w:rFonts w:eastAsia="Times New Roman" w:cs="Times New Roman" w:ascii="Times New Roman" w:hAnsi="Times New Roman"/>
          <w:color w:val="111111"/>
          <w:sz w:val="28"/>
          <w:szCs w:val="28"/>
          <w:lang w:val="en-US"/>
        </w:rPr>
        <w:t>dalam jiwa mencegahku untuk melewati jalan ini.</w:t>
      </w:r>
    </w:p>
    <w:p>
      <w:pPr>
        <w:pStyle w:val="BookText"/>
        <w:bidi w:val="0"/>
        <w:jc w:val="both"/>
        <w:rPr/>
      </w:pPr>
      <w:r>
        <w:rPr>
          <w:rFonts w:eastAsia="Times New Roman" w:cs="Times New Roman" w:ascii="Times New Roman" w:hAnsi="Times New Roman"/>
          <w:color w:val="111111"/>
          <w:sz w:val="28"/>
          <w:szCs w:val="28"/>
          <w:lang w:val="en-US"/>
        </w:rPr>
        <w:t>Kita harus memperhatikan sejauh mana pengaruh (penembusan)</w:t>
      </w:r>
    </w:p>
    <w:p>
      <w:pPr>
        <w:pStyle w:val="BookText"/>
        <w:bidi w:val="0"/>
        <w:jc w:val="both"/>
        <w:rPr/>
      </w:pPr>
      <w:r>
        <w:rPr>
          <w:rFonts w:eastAsia="Times New Roman" w:cs="Times New Roman" w:ascii="Times New Roman" w:hAnsi="Times New Roman"/>
          <w:color w:val="111111"/>
          <w:sz w:val="28"/>
          <w:szCs w:val="28"/>
          <w:lang w:val="en-US"/>
        </w:rPr>
        <w:t>setan terhadap manusia menurut pandangan Al-Qur’an. Atas apa penem</w:t>
      </w:r>
    </w:p>
    <w:p>
      <w:pPr>
        <w:pStyle w:val="BookText"/>
        <w:bidi w:val="0"/>
        <w:jc w:val="both"/>
        <w:rPr/>
      </w:pPr>
      <w:r>
        <w:rPr>
          <w:rFonts w:eastAsia="Times New Roman" w:cs="Times New Roman" w:ascii="Times New Roman" w:hAnsi="Times New Roman"/>
          <w:color w:val="111111"/>
          <w:sz w:val="28"/>
          <w:szCs w:val="28"/>
          <w:lang w:val="en-US"/>
        </w:rPr>
        <w:t>busan itu terjadi? Apakah tingkat penembusannya sama atas semua</w:t>
      </w:r>
    </w:p>
    <w:p>
      <w:pPr>
        <w:pStyle w:val="BookText"/>
        <w:bidi w:val="0"/>
        <w:jc w:val="both"/>
        <w:rPr/>
      </w:pPr>
      <w:r>
        <w:rPr>
          <w:rFonts w:eastAsia="Times New Roman" w:cs="Times New Roman" w:ascii="Times New Roman" w:hAnsi="Times New Roman"/>
          <w:color w:val="111111"/>
          <w:sz w:val="28"/>
          <w:szCs w:val="28"/>
          <w:lang w:val="en-US"/>
        </w:rPr>
        <w:t>orang atau berbeda? Dan apakah setan mempunyai program atau rencana</w:t>
      </w:r>
    </w:p>
    <w:p>
      <w:pPr>
        <w:pStyle w:val="BookText"/>
        <w:bidi w:val="0"/>
        <w:jc w:val="both"/>
        <w:rPr/>
      </w:pPr>
      <w:r>
        <w:rPr>
          <w:rFonts w:eastAsia="Times New Roman" w:cs="Times New Roman" w:ascii="Times New Roman" w:hAnsi="Times New Roman"/>
          <w:color w:val="111111"/>
          <w:sz w:val="28"/>
          <w:szCs w:val="28"/>
          <w:lang w:val="en-US"/>
        </w:rPr>
        <w:t>tertentu yang berlawanan dengan perintah Allah ataukah ia adalah bagian</w:t>
      </w:r>
    </w:p>
    <w:p>
      <w:pPr>
        <w:pStyle w:val="BookText"/>
        <w:bidi w:val="0"/>
        <w:jc w:val="both"/>
        <w:rPr/>
      </w:pPr>
      <w:r>
        <w:rPr>
          <w:rFonts w:eastAsia="Times New Roman" w:cs="Times New Roman" w:ascii="Times New Roman" w:hAnsi="Times New Roman"/>
          <w:color w:val="111111"/>
          <w:sz w:val="28"/>
          <w:szCs w:val="28"/>
          <w:lang w:val="en-US"/>
        </w:rPr>
        <w:t>dari makhluk-makhluk yang menjalankan perintah Allah (seperti para</w:t>
      </w:r>
    </w:p>
    <w:p>
      <w:pPr>
        <w:pStyle w:val="BookText"/>
        <w:bidi w:val="0"/>
        <w:jc w:val="both"/>
        <w:rPr/>
      </w:pPr>
      <w:r>
        <w:rPr>
          <w:rFonts w:eastAsia="Times New Roman" w:cs="Times New Roman" w:ascii="Times New Roman" w:hAnsi="Times New Roman"/>
          <w:color w:val="111111"/>
          <w:sz w:val="28"/>
          <w:szCs w:val="28"/>
          <w:lang w:val="en-US"/>
        </w:rPr>
        <w:t>malaikat yang mendapat perintah Allah—Peny.)? Apakah setan memotong</w:t>
      </w:r>
    </w:p>
    <w:p>
      <w:pPr>
        <w:pStyle w:val="BookText"/>
        <w:bidi w:val="0"/>
        <w:jc w:val="both"/>
        <w:rPr/>
      </w:pPr>
      <w:r>
        <w:rPr>
          <w:rFonts w:eastAsia="Times New Roman" w:cs="Times New Roman" w:ascii="Times New Roman" w:hAnsi="Times New Roman"/>
          <w:color w:val="111111"/>
          <w:sz w:val="28"/>
          <w:szCs w:val="28"/>
          <w:lang w:val="en-US"/>
        </w:rPr>
        <w:t>(baca: menggagalkan—Peny.) perintah-perintah Allah dan melakukan suatu</w:t>
      </w:r>
    </w:p>
    <w:p>
      <w:pPr>
        <w:pStyle w:val="BookText"/>
        <w:bidi w:val="0"/>
        <w:jc w:val="both"/>
        <w:rPr/>
      </w:pPr>
      <w:r>
        <w:rPr>
          <w:rFonts w:eastAsia="Times New Roman" w:cs="Times New Roman" w:ascii="Times New Roman" w:hAnsi="Times New Roman"/>
          <w:color w:val="111111"/>
          <w:sz w:val="28"/>
          <w:szCs w:val="28"/>
          <w:lang w:val="en-US"/>
        </w:rPr>
        <w:t>tindakan yang berseberangan dengan tindakan Allah, ataukah ia temasuk</w:t>
      </w:r>
    </w:p>
    <w:p>
      <w:pPr>
        <w:pStyle w:val="BookText"/>
        <w:bidi w:val="0"/>
        <w:jc w:val="both"/>
        <w:rPr/>
      </w:pPr>
      <w:r>
        <w:rPr>
          <w:rFonts w:eastAsia="Times New Roman" w:cs="Times New Roman" w:ascii="Times New Roman" w:hAnsi="Times New Roman"/>
          <w:color w:val="111111"/>
          <w:sz w:val="28"/>
          <w:szCs w:val="28"/>
          <w:lang w:val="en-US"/>
        </w:rPr>
        <w:t>dari bagian sistem ciptaan (nidzam al-khilqah) dan termasuk dari bagian</w:t>
      </w:r>
    </w:p>
    <w:p>
      <w:pPr>
        <w:pStyle w:val="BookText"/>
        <w:bidi w:val="0"/>
        <w:jc w:val="both"/>
        <w:rPr/>
      </w:pPr>
      <w:r>
        <w:rPr>
          <w:rFonts w:eastAsia="Times New Roman" w:cs="Times New Roman" w:ascii="Times New Roman" w:hAnsi="Times New Roman"/>
          <w:color w:val="111111"/>
          <w:sz w:val="28"/>
          <w:szCs w:val="28"/>
          <w:lang w:val="en-US"/>
        </w:rPr>
        <w:t>sistem ciptaan (nidzam al-khilqah) dan termasuk dari makhluk-makhluk</w:t>
      </w:r>
    </w:p>
    <w:p>
      <w:pPr>
        <w:pStyle w:val="BookText"/>
        <w:bidi w:val="0"/>
        <w:jc w:val="both"/>
        <w:rPr/>
      </w:pPr>
      <w:r>
        <w:rPr>
          <w:rFonts w:eastAsia="Times New Roman" w:cs="Times New Roman" w:ascii="Times New Roman" w:hAnsi="Times New Roman"/>
          <w:color w:val="111111"/>
          <w:sz w:val="28"/>
          <w:szCs w:val="28"/>
          <w:lang w:val="en-US"/>
        </w:rPr>
        <w:t>yang ditugaskan? Atau begini: apakah setan menentang (perintah) Allah,</w:t>
      </w:r>
    </w:p>
    <w:p>
      <w:pPr>
        <w:pStyle w:val="BookText"/>
        <w:bidi w:val="0"/>
        <w:jc w:val="both"/>
        <w:rPr/>
      </w:pPr>
      <w:r>
        <w:rPr>
          <w:rFonts w:eastAsia="Times New Roman" w:cs="Times New Roman" w:ascii="Times New Roman" w:hAnsi="Times New Roman"/>
          <w:color w:val="111111"/>
          <w:sz w:val="28"/>
          <w:szCs w:val="28"/>
          <w:lang w:val="en-US"/>
        </w:rPr>
        <w:t>ataukah ia makhluk Allah yang (seharusnya) mengikuti perintah-perintahNya?</w:t>
      </w:r>
    </w:p>
    <w:p>
      <w:pPr>
        <w:pStyle w:val="BookText"/>
        <w:bidi w:val="0"/>
        <w:jc w:val="both"/>
        <w:rPr/>
      </w:pPr>
      <w:r>
        <w:rPr>
          <w:rFonts w:eastAsia="Times New Roman" w:cs="Times New Roman" w:ascii="Times New Roman" w:hAnsi="Times New Roman"/>
          <w:color w:val="111111"/>
          <w:sz w:val="28"/>
          <w:szCs w:val="28"/>
          <w:lang w:val="en-US"/>
        </w:rPr>
        <w:t>Bukankah Allah adalah Tuhan Pengatur alam semesta dan seluruh</w:t>
      </w:r>
    </w:p>
    <w:p>
      <w:pPr>
        <w:pStyle w:val="BookText"/>
        <w:bidi w:val="0"/>
        <w:jc w:val="both"/>
        <w:rPr/>
      </w:pPr>
      <w:r>
        <w:rPr>
          <w:rFonts w:eastAsia="Times New Roman" w:cs="Times New Roman" w:ascii="Times New Roman" w:hAnsi="Times New Roman"/>
          <w:color w:val="111111"/>
          <w:sz w:val="28"/>
          <w:szCs w:val="28"/>
          <w:lang w:val="en-US"/>
        </w:rPr>
        <w:t>maujud (makhluk) tunduk di bawah pengaturan dan bimbingan Allah, lalu</w:t>
      </w:r>
    </w:p>
    <w:p>
      <w:pPr>
        <w:pStyle w:val="BookText"/>
        <w:bidi w:val="0"/>
        <w:jc w:val="both"/>
        <w:rPr/>
      </w:pPr>
      <w:r>
        <w:rPr>
          <w:rFonts w:eastAsia="Times New Roman" w:cs="Times New Roman" w:ascii="Times New Roman" w:hAnsi="Times New Roman"/>
          <w:color w:val="111111"/>
          <w:sz w:val="28"/>
          <w:szCs w:val="28"/>
          <w:lang w:val="en-US"/>
        </w:rPr>
        <w:t>dalam hal ini setan dikecualikan? Kalau tidak, bukankah setan (tunduk) di</w:t>
      </w:r>
    </w:p>
    <w:p>
      <w:pPr>
        <w:pStyle w:val="BookText"/>
        <w:bidi w:val="0"/>
        <w:jc w:val="both"/>
        <w:rPr/>
      </w:pPr>
      <w:r>
        <w:rPr>
          <w:rFonts w:eastAsia="Times New Roman" w:cs="Times New Roman" w:ascii="Times New Roman" w:hAnsi="Times New Roman"/>
          <w:color w:val="111111"/>
          <w:sz w:val="28"/>
          <w:szCs w:val="28"/>
          <w:lang w:val="en-US"/>
        </w:rPr>
        <w:t>bawah pengaturan Allah? Dan kalau tidak, maka setan akan bebas dan tidak</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menjalankan perintah-perintah Allah? Padahal, tidak ada sesuatu pun yang </w:t>
      </w:r>
    </w:p>
    <w:p>
      <w:pPr>
        <w:pStyle w:val="BookText"/>
        <w:bidi w:val="0"/>
        <w:rPr/>
      </w:pPr>
      <w:r>
        <w:rPr>
          <w:rFonts w:eastAsia="Times New Roman" w:cs="Times New Roman" w:ascii="Times New Roman" w:hAnsi="Times New Roman"/>
          <w:color w:val="111111"/>
          <w:sz w:val="28"/>
          <w:szCs w:val="28"/>
          <w:lang w:val="en-US"/>
        </w:rPr>
        <w:t>memiliki potensi kebebasan (secara mutlak), semua wujud di langit dan</w:t>
      </w:r>
    </w:p>
    <w:p>
      <w:pPr>
        <w:pStyle w:val="BookText"/>
        <w:bidi w:val="0"/>
        <w:jc w:val="both"/>
        <w:rPr/>
      </w:pPr>
      <w:r>
        <w:rPr>
          <w:rFonts w:eastAsia="Times New Roman" w:cs="Times New Roman" w:ascii="Times New Roman" w:hAnsi="Times New Roman"/>
          <w:color w:val="111111"/>
          <w:sz w:val="28"/>
          <w:szCs w:val="28"/>
          <w:lang w:val="en-US"/>
        </w:rPr>
        <w:t>bumi tunduk dan hina di hadapan perintah Ilahi, “Dan semua mereka datang</w:t>
      </w:r>
    </w:p>
    <w:p>
      <w:pPr>
        <w:pStyle w:val="BookText"/>
        <w:bidi w:val="0"/>
        <w:jc w:val="both"/>
        <w:rPr/>
      </w:pPr>
      <w:r>
        <w:rPr>
          <w:rFonts w:eastAsia="Times New Roman" w:cs="Times New Roman" w:ascii="Times New Roman" w:hAnsi="Times New Roman"/>
          <w:color w:val="111111"/>
          <w:sz w:val="28"/>
          <w:szCs w:val="28"/>
          <w:lang w:val="en-US"/>
        </w:rPr>
        <w:t>menghadap-Nya dengan merendahkan diri (hina)”(Q.S. An-Naml: 87).</w:t>
      </w:r>
    </w:p>
    <w:p>
      <w:pPr>
        <w:pStyle w:val="BookText"/>
        <w:bidi w:val="0"/>
        <w:jc w:val="both"/>
        <w:rPr/>
      </w:pPr>
      <w:r>
        <w:rPr>
          <w:rFonts w:eastAsia="Times New Roman" w:cs="Times New Roman" w:ascii="Times New Roman" w:hAnsi="Times New Roman"/>
          <w:color w:val="111111"/>
          <w:sz w:val="28"/>
          <w:szCs w:val="28"/>
          <w:lang w:val="en-US"/>
        </w:rPr>
        <w:t>Meminjam ungkapan Ali bin Abi Thalib as: Setan adalah pemimpin</w:t>
      </w:r>
    </w:p>
    <w:p>
      <w:pPr>
        <w:pStyle w:val="BookText"/>
        <w:bidi w:val="0"/>
        <w:jc w:val="both"/>
        <w:rPr/>
      </w:pPr>
      <w:r>
        <w:rPr>
          <w:rFonts w:eastAsia="Times New Roman" w:cs="Times New Roman" w:ascii="Times New Roman" w:hAnsi="Times New Roman"/>
          <w:color w:val="111111"/>
          <w:sz w:val="28"/>
          <w:szCs w:val="28"/>
          <w:lang w:val="en-US"/>
        </w:rPr>
        <w:t>orang-orang yang fanatik (al-muta’ashibin). Apakah pemimpin orang-orang</w:t>
      </w:r>
    </w:p>
    <w:p>
      <w:pPr>
        <w:pStyle w:val="BookText"/>
        <w:bidi w:val="0"/>
        <w:jc w:val="both"/>
        <w:rPr/>
      </w:pPr>
      <w:r>
        <w:rPr>
          <w:rFonts w:eastAsia="Times New Roman" w:cs="Times New Roman" w:ascii="Times New Roman" w:hAnsi="Times New Roman"/>
          <w:color w:val="111111"/>
          <w:sz w:val="28"/>
          <w:szCs w:val="28"/>
          <w:lang w:val="en-US"/>
        </w:rPr>
        <w:t>yang fanatik ini mempunyai sikap yang berlawanan secara struktural(takwini)</w:t>
      </w:r>
    </w:p>
    <w:p>
      <w:pPr>
        <w:pStyle w:val="BookText"/>
        <w:bidi w:val="0"/>
        <w:jc w:val="both"/>
        <w:rPr/>
      </w:pPr>
      <w:r>
        <w:rPr>
          <w:rFonts w:eastAsia="Times New Roman" w:cs="Times New Roman" w:ascii="Times New Roman" w:hAnsi="Times New Roman"/>
          <w:color w:val="111111"/>
          <w:sz w:val="28"/>
          <w:szCs w:val="28"/>
          <w:lang w:val="en-US"/>
        </w:rPr>
        <w:t>terhadap perintah-perintah Ilahi atau ia termasuk dari makhluk-makhluk</w:t>
      </w:r>
    </w:p>
    <w:p>
      <w:pPr>
        <w:pStyle w:val="BookText"/>
        <w:bidi w:val="0"/>
        <w:jc w:val="both"/>
        <w:rPr/>
      </w:pPr>
      <w:r>
        <w:rPr>
          <w:rFonts w:eastAsia="Times New Roman" w:cs="Times New Roman" w:ascii="Times New Roman" w:hAnsi="Times New Roman"/>
          <w:color w:val="111111"/>
          <w:sz w:val="28"/>
          <w:szCs w:val="28"/>
          <w:lang w:val="en-US"/>
        </w:rPr>
        <w:t>yang diperintah secara paksa oleh Allah? Al-Qur’an tidak memperkenalkan</w:t>
      </w:r>
    </w:p>
    <w:p>
      <w:pPr>
        <w:pStyle w:val="BookText"/>
        <w:bidi w:val="0"/>
        <w:jc w:val="both"/>
        <w:rPr/>
      </w:pPr>
      <w:r>
        <w:rPr>
          <w:rFonts w:eastAsia="Times New Roman" w:cs="Times New Roman" w:ascii="Times New Roman" w:hAnsi="Times New Roman"/>
          <w:color w:val="111111"/>
          <w:sz w:val="28"/>
          <w:szCs w:val="28"/>
          <w:lang w:val="en-US"/>
        </w:rPr>
        <w:t>penembusan setan kecuali sekadar was-was dan hanya penembusan</w:t>
      </w:r>
    </w:p>
    <w:p>
      <w:pPr>
        <w:pStyle w:val="BookText"/>
        <w:bidi w:val="0"/>
        <w:jc w:val="both"/>
        <w:rPr/>
      </w:pPr>
      <w:r>
        <w:rPr>
          <w:rFonts w:eastAsia="Times New Roman" w:cs="Times New Roman" w:ascii="Times New Roman" w:hAnsi="Times New Roman"/>
          <w:color w:val="111111"/>
          <w:sz w:val="28"/>
          <w:szCs w:val="28"/>
          <w:lang w:val="en-US"/>
        </w:rPr>
        <w:t>yang(mampu) disadari dan diketahui, dan tidak merampas ikhtiar manusia</w:t>
      </w:r>
    </w:p>
    <w:p>
      <w:pPr>
        <w:pStyle w:val="BookText"/>
        <w:bidi w:val="0"/>
        <w:jc w:val="both"/>
        <w:rPr/>
      </w:pPr>
      <w:r>
        <w:rPr>
          <w:rFonts w:eastAsia="Times New Roman" w:cs="Times New Roman" w:ascii="Times New Roman" w:hAnsi="Times New Roman"/>
          <w:color w:val="111111"/>
          <w:sz w:val="28"/>
          <w:szCs w:val="28"/>
          <w:lang w:val="en-US"/>
        </w:rPr>
        <w:t>secara mutlak.</w:t>
      </w:r>
    </w:p>
    <w:p>
      <w:pPr>
        <w:pStyle w:val="BookText"/>
        <w:bidi w:val="0"/>
        <w:jc w:val="both"/>
        <w:rPr/>
      </w:pPr>
      <w:r>
        <w:rPr>
          <w:rFonts w:eastAsia="Times New Roman" w:cs="Times New Roman" w:ascii="Times New Roman" w:hAnsi="Times New Roman"/>
          <w:color w:val="111111"/>
          <w:sz w:val="28"/>
          <w:szCs w:val="28"/>
          <w:lang w:val="en-US"/>
        </w:rPr>
        <w:t>Meminjam ungkapan Ali bin Abi Thalib as: Setan adalah pemimpin</w:t>
      </w:r>
    </w:p>
    <w:p>
      <w:pPr>
        <w:pStyle w:val="BookText"/>
        <w:bidi w:val="0"/>
        <w:jc w:val="both"/>
        <w:rPr/>
      </w:pPr>
      <w:r>
        <w:rPr>
          <w:rFonts w:eastAsia="Times New Roman" w:cs="Times New Roman" w:ascii="Times New Roman" w:hAnsi="Times New Roman"/>
          <w:color w:val="111111"/>
          <w:sz w:val="28"/>
          <w:szCs w:val="28"/>
          <w:lang w:val="en-US"/>
        </w:rPr>
        <w:t>orang-orang yang fanatik (al-muta’ashibin). Apakah pemimpin orang-orang</w:t>
      </w:r>
    </w:p>
    <w:p>
      <w:pPr>
        <w:pStyle w:val="BookText"/>
        <w:bidi w:val="0"/>
        <w:jc w:val="both"/>
        <w:rPr/>
      </w:pPr>
      <w:r>
        <w:rPr>
          <w:rFonts w:eastAsia="Times New Roman" w:cs="Times New Roman" w:ascii="Times New Roman" w:hAnsi="Times New Roman"/>
          <w:color w:val="111111"/>
          <w:sz w:val="28"/>
          <w:szCs w:val="28"/>
          <w:lang w:val="en-US"/>
        </w:rPr>
        <w:t>yang fanatik ini mempunyai sikap yang berlawanan secara sruktural (takwini)</w:t>
      </w:r>
    </w:p>
    <w:p>
      <w:pPr>
        <w:pStyle w:val="BookText"/>
        <w:bidi w:val="0"/>
        <w:jc w:val="both"/>
        <w:rPr/>
      </w:pPr>
      <w:r>
        <w:rPr>
          <w:rFonts w:eastAsia="Times New Roman" w:cs="Times New Roman" w:ascii="Times New Roman" w:hAnsi="Times New Roman"/>
          <w:color w:val="111111"/>
          <w:sz w:val="28"/>
          <w:szCs w:val="28"/>
          <w:lang w:val="en-US"/>
        </w:rPr>
        <w:t>terhadap perintah-perintah Ilahi atau ia termasuk dari makhluk-makhluk</w:t>
      </w:r>
    </w:p>
    <w:p>
      <w:pPr>
        <w:pStyle w:val="BookText"/>
        <w:bidi w:val="0"/>
        <w:jc w:val="both"/>
        <w:rPr/>
      </w:pPr>
      <w:r>
        <w:rPr>
          <w:rFonts w:eastAsia="Times New Roman" w:cs="Times New Roman" w:ascii="Times New Roman" w:hAnsi="Times New Roman"/>
          <w:color w:val="111111"/>
          <w:sz w:val="28"/>
          <w:szCs w:val="28"/>
          <w:lang w:val="en-US"/>
        </w:rPr>
        <w:t>yang diperintah secara paksa oleh Allah? Al-Qur’an tidak memperkenalkan</w:t>
      </w:r>
    </w:p>
    <w:p>
      <w:pPr>
        <w:pStyle w:val="BookText"/>
        <w:bidi w:val="0"/>
        <w:jc w:val="both"/>
        <w:rPr/>
      </w:pPr>
      <w:r>
        <w:rPr>
          <w:rFonts w:eastAsia="Times New Roman" w:cs="Times New Roman" w:ascii="Times New Roman" w:hAnsi="Times New Roman"/>
          <w:color w:val="111111"/>
          <w:sz w:val="28"/>
          <w:szCs w:val="28"/>
          <w:lang w:val="en-US"/>
        </w:rPr>
        <w:t>penembusan setan kecuali sekadar waswas dan hanya penembusan yang</w:t>
      </w:r>
    </w:p>
    <w:p>
      <w:pPr>
        <w:pStyle w:val="BookText"/>
        <w:bidi w:val="0"/>
        <w:jc w:val="both"/>
        <w:rPr/>
      </w:pPr>
      <w:r>
        <w:rPr>
          <w:rFonts w:eastAsia="Times New Roman" w:cs="Times New Roman" w:ascii="Times New Roman" w:hAnsi="Times New Roman"/>
          <w:color w:val="111111"/>
          <w:sz w:val="28"/>
          <w:szCs w:val="28"/>
          <w:lang w:val="en-US"/>
        </w:rPr>
        <w:t>(mampu) disadari dan diketahui, dan tidak merampas ikhtiar manusia</w:t>
      </w:r>
    </w:p>
    <w:p>
      <w:pPr>
        <w:pStyle w:val="BookText"/>
        <w:bidi w:val="0"/>
        <w:jc w:val="both"/>
        <w:rPr/>
      </w:pPr>
      <w:r>
        <w:rPr>
          <w:rFonts w:eastAsia="Times New Roman" w:cs="Times New Roman" w:ascii="Times New Roman" w:hAnsi="Times New Roman"/>
          <w:color w:val="111111"/>
          <w:sz w:val="28"/>
          <w:szCs w:val="28"/>
          <w:lang w:val="en-US"/>
        </w:rPr>
        <w:t>secara mutlak.</w:t>
      </w:r>
    </w:p>
    <w:p>
      <w:pPr>
        <w:pStyle w:val="BookText"/>
        <w:bidi w:val="0"/>
        <w:jc w:val="both"/>
        <w:rPr/>
      </w:pPr>
      <w:r>
        <w:rPr>
          <w:rFonts w:eastAsia="Times New Roman" w:cs="Times New Roman" w:ascii="Times New Roman" w:hAnsi="Times New Roman"/>
          <w:color w:val="111111"/>
          <w:sz w:val="28"/>
          <w:szCs w:val="28"/>
          <w:lang w:val="en-US"/>
        </w:rPr>
        <w:t>Perbuatan setan hanya membuat orang was-was, upaya meragukan,</w:t>
      </w:r>
    </w:p>
    <w:p>
      <w:pPr>
        <w:pStyle w:val="BookText"/>
        <w:bidi w:val="0"/>
        <w:jc w:val="both"/>
        <w:rPr/>
      </w:pPr>
      <w:r>
        <w:rPr>
          <w:rFonts w:eastAsia="Times New Roman" w:cs="Times New Roman" w:ascii="Times New Roman" w:hAnsi="Times New Roman"/>
          <w:color w:val="111111"/>
          <w:sz w:val="28"/>
          <w:szCs w:val="28"/>
          <w:lang w:val="en-US"/>
        </w:rPr>
        <w:t>dan mengajak kepada kemaksiatan, tidak lebih dari itu. Dari sisi lain,</w:t>
      </w:r>
    </w:p>
    <w:p>
      <w:pPr>
        <w:pStyle w:val="BookText"/>
        <w:bidi w:val="0"/>
        <w:jc w:val="both"/>
        <w:rPr/>
      </w:pPr>
      <w:r>
        <w:rPr>
          <w:rFonts w:eastAsia="Times New Roman" w:cs="Times New Roman" w:ascii="Times New Roman" w:hAnsi="Times New Roman"/>
          <w:color w:val="111111"/>
          <w:sz w:val="28"/>
          <w:szCs w:val="28"/>
          <w:lang w:val="en-US"/>
        </w:rPr>
        <w:t>manusia dibekali dengan senjata akal dari dalam dan dengan nabi dan</w:t>
      </w:r>
    </w:p>
    <w:p>
      <w:pPr>
        <w:pStyle w:val="BookText"/>
        <w:bidi w:val="0"/>
        <w:jc w:val="both"/>
        <w:rPr/>
      </w:pPr>
      <w:r>
        <w:rPr>
          <w:rFonts w:eastAsia="Times New Roman" w:cs="Times New Roman" w:ascii="Times New Roman" w:hAnsi="Times New Roman"/>
          <w:color w:val="111111"/>
          <w:sz w:val="28"/>
          <w:szCs w:val="28"/>
          <w:lang w:val="en-US"/>
        </w:rPr>
        <w:t>agama dari luar, kedua-duanya saling berhubungan. Tabiat manusia, fitrah</w:t>
      </w:r>
    </w:p>
    <w:p>
      <w:pPr>
        <w:pStyle w:val="BookText"/>
        <w:bidi w:val="0"/>
        <w:jc w:val="both"/>
        <w:rPr/>
      </w:pPr>
      <w:r>
        <w:rPr>
          <w:rFonts w:eastAsia="Times New Roman" w:cs="Times New Roman" w:ascii="Times New Roman" w:hAnsi="Times New Roman"/>
          <w:color w:val="111111"/>
          <w:sz w:val="28"/>
          <w:szCs w:val="28"/>
          <w:lang w:val="en-US"/>
        </w:rPr>
        <w:t>ruhaninya, hati nuraninya, akalnya, serta petunjuk para rasul, semua ini</w:t>
      </w:r>
    </w:p>
    <w:p>
      <w:pPr>
        <w:pStyle w:val="BookText"/>
        <w:bidi w:val="0"/>
        <w:jc w:val="both"/>
        <w:rPr/>
      </w:pPr>
      <w:r>
        <w:rPr>
          <w:rFonts w:eastAsia="Times New Roman" w:cs="Times New Roman" w:ascii="Times New Roman" w:hAnsi="Times New Roman"/>
          <w:color w:val="111111"/>
          <w:sz w:val="28"/>
          <w:szCs w:val="28"/>
          <w:lang w:val="en-US"/>
        </w:rPr>
        <w:t>mengantarkannya menuju ke jalan yang lurus (as-shirath al-mustaqim). Dan</w:t>
      </w:r>
    </w:p>
    <w:p>
      <w:pPr>
        <w:pStyle w:val="BookText"/>
        <w:bidi w:val="0"/>
        <w:jc w:val="both"/>
        <w:rPr/>
      </w:pPr>
      <w:r>
        <w:rPr>
          <w:rFonts w:eastAsia="Times New Roman" w:cs="Times New Roman" w:ascii="Times New Roman" w:hAnsi="Times New Roman"/>
          <w:color w:val="111111"/>
          <w:sz w:val="28"/>
          <w:szCs w:val="28"/>
          <w:lang w:val="en-US"/>
        </w:rPr>
        <w:t>sebagaimana yang kami katakan bahwa perbuatan setan tidak lebih dari</w:t>
      </w:r>
    </w:p>
    <w:p>
      <w:pPr>
        <w:pStyle w:val="BookText"/>
        <w:bidi w:val="0"/>
        <w:jc w:val="both"/>
        <w:rPr/>
      </w:pPr>
      <w:r>
        <w:rPr>
          <w:rFonts w:eastAsia="Times New Roman" w:cs="Times New Roman" w:ascii="Times New Roman" w:hAnsi="Times New Roman"/>
          <w:color w:val="111111"/>
          <w:sz w:val="28"/>
          <w:szCs w:val="28"/>
          <w:lang w:val="en-US"/>
        </w:rPr>
        <w:t>was-was saja. Was-was setan tidak mampu mengeluarkan manusia dari batasan</w:t>
      </w:r>
    </w:p>
    <w:p>
      <w:pPr>
        <w:pStyle w:val="BookText"/>
        <w:bidi w:val="0"/>
        <w:jc w:val="both"/>
        <w:rPr/>
      </w:pPr>
      <w:r>
        <w:rPr>
          <w:rFonts w:eastAsia="Times New Roman" w:cs="Times New Roman" w:ascii="Times New Roman" w:hAnsi="Times New Roman"/>
          <w:color w:val="111111"/>
          <w:sz w:val="28"/>
          <w:szCs w:val="28"/>
          <w:lang w:val="en-US"/>
        </w:rPr>
        <w:t>ikhtiar dan kekuasaannya. Dan jiwa (an-nafs) juga melakukan was-was dan</w:t>
      </w:r>
    </w:p>
    <w:p>
      <w:pPr>
        <w:pStyle w:val="BookText"/>
        <w:bidi w:val="0"/>
        <w:jc w:val="both"/>
        <w:rPr/>
      </w:pPr>
      <w:r>
        <w:rPr>
          <w:rFonts w:eastAsia="Times New Roman" w:cs="Times New Roman" w:ascii="Times New Roman" w:hAnsi="Times New Roman"/>
          <w:color w:val="111111"/>
          <w:sz w:val="28"/>
          <w:szCs w:val="28"/>
          <w:lang w:val="en-US"/>
        </w:rPr>
        <w:t>ia merupakan sebab terdekat bagi setan, yaitu “yang biasa tersembunyi, yang</w:t>
      </w:r>
    </w:p>
    <w:p>
      <w:pPr>
        <w:pStyle w:val="BookText"/>
        <w:bidi w:val="0"/>
        <w:jc w:val="both"/>
        <w:rPr/>
      </w:pPr>
      <w:r>
        <w:rPr>
          <w:rFonts w:eastAsia="Times New Roman" w:cs="Times New Roman" w:ascii="Times New Roman" w:hAnsi="Times New Roman"/>
          <w:color w:val="111111"/>
          <w:sz w:val="28"/>
          <w:szCs w:val="28"/>
          <w:lang w:val="en-US"/>
        </w:rPr>
        <w:t>membisikkan(kejahatan) ke dalam dada manusia” (Q.S. an-Nas: 4—5) yang</w:t>
      </w:r>
    </w:p>
    <w:p>
      <w:pPr>
        <w:pStyle w:val="BookText"/>
        <w:bidi w:val="0"/>
        <w:jc w:val="both"/>
        <w:rPr/>
      </w:pPr>
      <w:r>
        <w:rPr>
          <w:rFonts w:eastAsia="Times New Roman" w:cs="Times New Roman" w:ascii="Times New Roman" w:hAnsi="Times New Roman"/>
          <w:color w:val="111111"/>
          <w:sz w:val="28"/>
          <w:szCs w:val="28"/>
          <w:lang w:val="en-US"/>
        </w:rPr>
        <w:t>tersembunyi, yang membisikkan ke dalam dada, ruh, dan jiwa.</w:t>
      </w:r>
    </w:p>
    <w:p>
      <w:pPr>
        <w:pStyle w:val="BookText"/>
        <w:bidi w:val="0"/>
        <w:jc w:val="both"/>
        <w:rPr/>
      </w:pPr>
      <w:r>
        <w:rPr>
          <w:rFonts w:eastAsia="Times New Roman" w:cs="Times New Roman" w:ascii="Times New Roman" w:hAnsi="Times New Roman"/>
          <w:color w:val="111111"/>
          <w:sz w:val="28"/>
          <w:szCs w:val="28"/>
          <w:lang w:val="en-US"/>
        </w:rPr>
        <w:t>Allah Swt mengetahui was-was dalam jiwa ini merupakan akibat dari</w:t>
      </w:r>
    </w:p>
    <w:p>
      <w:pPr>
        <w:pStyle w:val="BookText"/>
        <w:bidi w:val="0"/>
        <w:jc w:val="both"/>
        <w:rPr/>
      </w:pPr>
      <w:r>
        <w:rPr>
          <w:rFonts w:eastAsia="Times New Roman" w:cs="Times New Roman" w:ascii="Times New Roman" w:hAnsi="Times New Roman"/>
          <w:color w:val="111111"/>
          <w:sz w:val="28"/>
          <w:szCs w:val="28"/>
          <w:lang w:val="en-US"/>
        </w:rPr>
        <w:t>waswas setan, “Dan sesungguhnya Kami telah menciptakan manusia dan</w:t>
      </w:r>
    </w:p>
    <w:p>
      <w:pPr>
        <w:pStyle w:val="BookText"/>
        <w:bidi w:val="0"/>
        <w:jc w:val="both"/>
        <w:rPr/>
      </w:pPr>
      <w:r>
        <w:rPr>
          <w:rFonts w:eastAsia="Times New Roman" w:cs="Times New Roman" w:ascii="Times New Roman" w:hAnsi="Times New Roman"/>
          <w:color w:val="111111"/>
          <w:sz w:val="28"/>
          <w:szCs w:val="28"/>
          <w:lang w:val="en-US"/>
        </w:rPr>
        <w:t>mengetahui apa yang dibisikkan oleh jiwanya” (Q.S. Qaf: 16). Dan was-was</w:t>
      </w:r>
    </w:p>
    <w:p>
      <w:pPr>
        <w:pStyle w:val="BookText"/>
        <w:bidi w:val="0"/>
        <w:jc w:val="both"/>
        <w:rPr/>
      </w:pPr>
      <w:r>
        <w:rPr>
          <w:rFonts w:eastAsia="Times New Roman" w:cs="Times New Roman" w:ascii="Times New Roman" w:hAnsi="Times New Roman"/>
          <w:color w:val="111111"/>
          <w:sz w:val="28"/>
          <w:szCs w:val="28"/>
          <w:lang w:val="en-US"/>
        </w:rPr>
        <w:t>jiwa bersama waswas setan bukanlah sesuatu yang terpisah, namun keduanya</w:t>
      </w:r>
    </w:p>
    <w:p>
      <w:pPr>
        <w:pStyle w:val="BookText"/>
        <w:bidi w:val="0"/>
        <w:jc w:val="both"/>
        <w:rPr/>
      </w:pPr>
      <w:r>
        <w:rPr>
          <w:rFonts w:eastAsia="Times New Roman" w:cs="Times New Roman" w:ascii="Times New Roman" w:hAnsi="Times New Roman"/>
          <w:color w:val="111111"/>
          <w:sz w:val="28"/>
          <w:szCs w:val="28"/>
          <w:lang w:val="en-US"/>
        </w:rPr>
        <w:t>saling berpautan. Maka, setan melakukan waswas melalui jiwa. Nafsu</w:t>
      </w:r>
    </w:p>
    <w:p>
      <w:pPr>
        <w:pStyle w:val="BookText"/>
        <w:bidi w:val="0"/>
        <w:jc w:val="both"/>
        <w:rPr/>
      </w:pPr>
      <w:r>
        <w:rPr>
          <w:rFonts w:eastAsia="Times New Roman" w:cs="Times New Roman" w:ascii="Times New Roman" w:hAnsi="Times New Roman"/>
          <w:color w:val="111111"/>
          <w:sz w:val="28"/>
          <w:szCs w:val="28"/>
          <w:lang w:val="en-US"/>
        </w:rPr>
        <w:t>amarah adalah alat dan bahan pekerjaan setan karena tidak ada di dalam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dua sumber kesesatan yang diperintahkan untuk menyesatkan dan </w:t>
      </w:r>
    </w:p>
    <w:p>
      <w:pPr>
        <w:pStyle w:val="BookText"/>
        <w:bidi w:val="0"/>
        <w:rPr/>
      </w:pPr>
      <w:r>
        <w:rPr>
          <w:rFonts w:eastAsia="Times New Roman" w:cs="Times New Roman" w:ascii="Times New Roman" w:hAnsi="Times New Roman"/>
          <w:color w:val="111111"/>
          <w:sz w:val="28"/>
          <w:szCs w:val="28"/>
          <w:lang w:val="en-US"/>
        </w:rPr>
        <w:t>tugas keduanya adalah (melakukan) waswas. Meski manusia mempunyai</w:t>
      </w:r>
    </w:p>
    <w:p>
      <w:pPr>
        <w:pStyle w:val="BookText"/>
        <w:bidi w:val="0"/>
        <w:jc w:val="both"/>
        <w:rPr/>
      </w:pPr>
      <w:r>
        <w:rPr>
          <w:rFonts w:eastAsia="Times New Roman" w:cs="Times New Roman" w:ascii="Times New Roman" w:hAnsi="Times New Roman"/>
          <w:color w:val="111111"/>
          <w:sz w:val="28"/>
          <w:szCs w:val="28"/>
          <w:lang w:val="en-US"/>
        </w:rPr>
        <w:t>akal di dalam dan petunjuk para nabi di luar, namun ia dapat saja melakukan</w:t>
      </w:r>
    </w:p>
    <w:p>
      <w:pPr>
        <w:pStyle w:val="BookText"/>
        <w:bidi w:val="0"/>
        <w:jc w:val="both"/>
        <w:rPr/>
      </w:pPr>
      <w:r>
        <w:rPr>
          <w:rFonts w:eastAsia="Times New Roman" w:cs="Times New Roman" w:ascii="Times New Roman" w:hAnsi="Times New Roman"/>
          <w:color w:val="111111"/>
          <w:sz w:val="28"/>
          <w:szCs w:val="28"/>
          <w:lang w:val="en-US"/>
        </w:rPr>
        <w:t>suatu perbuatan yang sesuai dengan waswas (setan), ini disebabkan pilihanya</w:t>
      </w:r>
    </w:p>
    <w:p>
      <w:pPr>
        <w:pStyle w:val="BookText"/>
        <w:bidi w:val="0"/>
        <w:jc w:val="both"/>
        <w:rPr/>
      </w:pPr>
      <w:r>
        <w:rPr>
          <w:rFonts w:eastAsia="Times New Roman" w:cs="Times New Roman" w:ascii="Times New Roman" w:hAnsi="Times New Roman"/>
          <w:color w:val="111111"/>
          <w:sz w:val="28"/>
          <w:szCs w:val="28"/>
          <w:lang w:val="en-US"/>
        </w:rPr>
        <w:t>yang salah. Sebab, setan tidak mampu menguasai (pilihan) manusia. Ketika</w:t>
      </w:r>
    </w:p>
    <w:p>
      <w:pPr>
        <w:pStyle w:val="BookText"/>
        <w:bidi w:val="0"/>
        <w:jc w:val="both"/>
        <w:rPr/>
      </w:pPr>
      <w:r>
        <w:rPr>
          <w:rFonts w:eastAsia="Times New Roman" w:cs="Times New Roman" w:ascii="Times New Roman" w:hAnsi="Times New Roman"/>
          <w:color w:val="111111"/>
          <w:sz w:val="28"/>
          <w:szCs w:val="28"/>
          <w:lang w:val="en-US"/>
        </w:rPr>
        <w:t>manusia dengan sengaja meninggalkan jalan yang lurus meski ia mempunyai</w:t>
      </w:r>
    </w:p>
    <w:p>
      <w:pPr>
        <w:pStyle w:val="BookText"/>
        <w:bidi w:val="0"/>
        <w:jc w:val="both"/>
        <w:rPr/>
      </w:pPr>
      <w:r>
        <w:rPr>
          <w:rFonts w:eastAsia="Times New Roman" w:cs="Times New Roman" w:ascii="Times New Roman" w:hAnsi="Times New Roman"/>
          <w:color w:val="111111"/>
          <w:sz w:val="28"/>
          <w:szCs w:val="28"/>
          <w:lang w:val="en-US"/>
        </w:rPr>
        <w:t>dua hujah yang dalam dan yang luar dan pergi membonceng waswas setan—</w:t>
      </w:r>
    </w:p>
    <w:p>
      <w:pPr>
        <w:pStyle w:val="BookText"/>
        <w:bidi w:val="0"/>
        <w:jc w:val="both"/>
        <w:rPr/>
      </w:pPr>
      <w:r>
        <w:rPr>
          <w:rFonts w:eastAsia="Times New Roman" w:cs="Times New Roman" w:ascii="Times New Roman" w:hAnsi="Times New Roman"/>
          <w:color w:val="111111"/>
          <w:sz w:val="28"/>
          <w:szCs w:val="28"/>
          <w:lang w:val="en-US"/>
        </w:rPr>
        <w:t>karena ”api (neraka) dikelilingi oleh syahwat”,</w:t>
      </w:r>
      <w:r>
        <w:rPr>
          <w:rStyle w:val="FootnoteAnchor"/>
        </w:rPr>
        <w:footnoteReference w:id="15"/>
      </w:r>
      <w:r>
        <w:rPr>
          <w:rFonts w:eastAsia="Times New Roman" w:cs="Times New Roman" w:ascii="Times New Roman" w:hAnsi="Times New Roman"/>
          <w:color w:val="111111"/>
          <w:sz w:val="28"/>
          <w:szCs w:val="28"/>
          <w:lang w:val="en-US"/>
        </w:rPr>
        <w:t>lalu ia bergerak (seiring)</w:t>
      </w:r>
    </w:p>
    <w:p>
      <w:pPr>
        <w:pStyle w:val="BookText"/>
        <w:bidi w:val="0"/>
        <w:jc w:val="both"/>
        <w:rPr/>
      </w:pPr>
      <w:r>
        <w:rPr>
          <w:rFonts w:eastAsia="Times New Roman" w:cs="Times New Roman" w:ascii="Times New Roman" w:hAnsi="Times New Roman"/>
          <w:color w:val="111111"/>
          <w:sz w:val="28"/>
          <w:szCs w:val="28"/>
          <w:lang w:val="en-US"/>
        </w:rPr>
        <w:t>dengan kemauan syahwat, maka ia akan terjatuh di (tengah-tengah) api.</w:t>
      </w:r>
    </w:p>
    <w:p>
      <w:pPr>
        <w:pStyle w:val="BookText"/>
        <w:bidi w:val="0"/>
        <w:jc w:val="both"/>
        <w:rPr/>
      </w:pPr>
      <w:r>
        <w:rPr>
          <w:rFonts w:eastAsia="Times New Roman" w:cs="Times New Roman" w:ascii="Times New Roman" w:hAnsi="Times New Roman"/>
          <w:color w:val="111111"/>
          <w:sz w:val="28"/>
          <w:szCs w:val="28"/>
          <w:lang w:val="en-US"/>
        </w:rPr>
        <w:t>Syahwat-syahwat yang menipu ini akan menyeretnya dan mengajaknya</w:t>
      </w:r>
    </w:p>
    <w:p>
      <w:pPr>
        <w:pStyle w:val="BookText"/>
        <w:bidi w:val="0"/>
        <w:jc w:val="both"/>
        <w:rPr/>
      </w:pPr>
      <w:r>
        <w:rPr>
          <w:rFonts w:eastAsia="Times New Roman" w:cs="Times New Roman" w:ascii="Times New Roman" w:hAnsi="Times New Roman"/>
          <w:color w:val="111111"/>
          <w:sz w:val="28"/>
          <w:szCs w:val="28"/>
          <w:lang w:val="en-US"/>
        </w:rPr>
        <w:t>pergi ke dalam api.</w:t>
      </w:r>
    </w:p>
    <w:p>
      <w:pPr>
        <w:pStyle w:val="BookText"/>
        <w:bidi w:val="0"/>
        <w:jc w:val="both"/>
        <w:rPr/>
      </w:pPr>
      <w:r>
        <w:rPr>
          <w:rFonts w:eastAsia="Times New Roman" w:cs="Times New Roman" w:ascii="Times New Roman" w:hAnsi="Times New Roman"/>
          <w:color w:val="111111"/>
          <w:sz w:val="28"/>
          <w:szCs w:val="28"/>
          <w:lang w:val="en-US"/>
        </w:rPr>
        <w:t>Jika manusia dengan sengaja mengabaikan sebab-sebab (perolehan)</w:t>
      </w:r>
    </w:p>
    <w:p>
      <w:pPr>
        <w:pStyle w:val="BookText"/>
        <w:bidi w:val="0"/>
        <w:jc w:val="both"/>
        <w:rPr/>
      </w:pPr>
      <w:r>
        <w:rPr>
          <w:rFonts w:eastAsia="Times New Roman" w:cs="Times New Roman" w:ascii="Times New Roman" w:hAnsi="Times New Roman"/>
          <w:color w:val="111111"/>
          <w:sz w:val="28"/>
          <w:szCs w:val="28"/>
          <w:lang w:val="en-US"/>
        </w:rPr>
        <w:t>hidayah lalu ia berlari dengan cepat untuk membonceng waswas guna</w:t>
      </w:r>
    </w:p>
    <w:p>
      <w:pPr>
        <w:pStyle w:val="BookText"/>
        <w:bidi w:val="0"/>
        <w:jc w:val="both"/>
        <w:rPr/>
      </w:pPr>
      <w:r>
        <w:rPr>
          <w:rFonts w:eastAsia="Times New Roman" w:cs="Times New Roman" w:ascii="Times New Roman" w:hAnsi="Times New Roman"/>
          <w:color w:val="111111"/>
          <w:sz w:val="28"/>
          <w:szCs w:val="28"/>
          <w:lang w:val="en-US"/>
        </w:rPr>
        <w:t>mencapai syahwat, maka Allah Swt menggiring setan untuk mengua sainya</w:t>
      </w:r>
    </w:p>
    <w:p>
      <w:pPr>
        <w:pStyle w:val="BookText"/>
        <w:bidi w:val="0"/>
        <w:jc w:val="both"/>
        <w:rPr/>
      </w:pPr>
      <w:r>
        <w:rPr>
          <w:rFonts w:eastAsia="Times New Roman" w:cs="Times New Roman" w:ascii="Times New Roman" w:hAnsi="Times New Roman"/>
          <w:color w:val="111111"/>
          <w:sz w:val="28"/>
          <w:szCs w:val="28"/>
          <w:lang w:val="en-US"/>
        </w:rPr>
        <w:t>dan menjadikannya dari sekarang sampai seterusnya berada di bawah</w:t>
      </w:r>
    </w:p>
    <w:p>
      <w:pPr>
        <w:pStyle w:val="BookText"/>
        <w:bidi w:val="0"/>
        <w:jc w:val="both"/>
        <w:rPr/>
      </w:pPr>
      <w:r>
        <w:rPr>
          <w:rFonts w:eastAsia="Times New Roman" w:cs="Times New Roman" w:ascii="Times New Roman" w:hAnsi="Times New Roman"/>
          <w:color w:val="111111"/>
          <w:sz w:val="28"/>
          <w:szCs w:val="28"/>
          <w:lang w:val="en-US"/>
        </w:rPr>
        <w:t>wilayah setan, “Dan orang-orang yang kafir, pelindung-pelindungnya (wali-walinya)</w:t>
      </w:r>
    </w:p>
    <w:p>
      <w:pPr>
        <w:pStyle w:val="BookText"/>
        <w:bidi w:val="0"/>
        <w:jc w:val="both"/>
        <w:rPr/>
      </w:pPr>
      <w:r>
        <w:rPr>
          <w:rFonts w:eastAsia="Times New Roman" w:cs="Times New Roman" w:ascii="Times New Roman" w:hAnsi="Times New Roman"/>
          <w:color w:val="111111"/>
          <w:sz w:val="28"/>
          <w:szCs w:val="28"/>
          <w:lang w:val="en-US"/>
        </w:rPr>
        <w:t>ialah setan” (Q.S. Al-Baqarah: 257). Setan (taghut) men jadi</w:t>
      </w:r>
    </w:p>
    <w:p>
      <w:pPr>
        <w:pStyle w:val="BookText"/>
        <w:bidi w:val="0"/>
        <w:jc w:val="both"/>
        <w:rPr/>
      </w:pPr>
      <w:r>
        <w:rPr>
          <w:rFonts w:eastAsia="Times New Roman" w:cs="Times New Roman" w:ascii="Times New Roman" w:hAnsi="Times New Roman"/>
          <w:color w:val="111111"/>
          <w:sz w:val="28"/>
          <w:szCs w:val="28"/>
          <w:lang w:val="en-US"/>
        </w:rPr>
        <w:t>walinya, dari sekarang sampai seterusnya, “Sesungguhnya Kami jadikan setan-setan</w:t>
      </w:r>
    </w:p>
    <w:p>
      <w:pPr>
        <w:pStyle w:val="BookText"/>
        <w:bidi w:val="0"/>
        <w:jc w:val="both"/>
        <w:rPr/>
      </w:pPr>
      <w:r>
        <w:rPr>
          <w:rFonts w:eastAsia="Times New Roman" w:cs="Times New Roman" w:ascii="Times New Roman" w:hAnsi="Times New Roman"/>
          <w:color w:val="111111"/>
          <w:sz w:val="28"/>
          <w:szCs w:val="28"/>
          <w:lang w:val="en-US"/>
        </w:rPr>
        <w:t>sebagai wali bagi orang-orang yang tidak beriman” (Q.S. Al-A’raf: 27).</w:t>
      </w:r>
    </w:p>
    <w:p>
      <w:pPr>
        <w:pStyle w:val="BookText"/>
        <w:bidi w:val="0"/>
        <w:jc w:val="both"/>
        <w:rPr/>
      </w:pPr>
      <w:r>
        <w:rPr>
          <w:rFonts w:eastAsia="Times New Roman" w:cs="Times New Roman" w:ascii="Times New Roman" w:hAnsi="Times New Roman"/>
          <w:color w:val="111111"/>
          <w:sz w:val="28"/>
          <w:szCs w:val="28"/>
          <w:lang w:val="en-US"/>
        </w:rPr>
        <w:t>Maka, Kami jadikan para setan sebagai walinya lalu dia berubah menjadi</w:t>
      </w:r>
    </w:p>
    <w:p>
      <w:pPr>
        <w:pStyle w:val="BookText"/>
        <w:bidi w:val="0"/>
        <w:jc w:val="both"/>
        <w:rPr/>
      </w:pPr>
      <w:r>
        <w:rPr>
          <w:rFonts w:eastAsia="Times New Roman" w:cs="Times New Roman" w:ascii="Times New Roman" w:hAnsi="Times New Roman"/>
          <w:color w:val="111111"/>
          <w:sz w:val="28"/>
          <w:szCs w:val="28"/>
          <w:lang w:val="en-US"/>
        </w:rPr>
        <w:t>setan yang (bertopeng) manusia (syaithon insi), dengan sengaja dia menutup</w:t>
      </w:r>
    </w:p>
    <w:p>
      <w:pPr>
        <w:pStyle w:val="BookText"/>
        <w:bidi w:val="0"/>
        <w:jc w:val="both"/>
        <w:rPr/>
      </w:pPr>
      <w:r>
        <w:rPr>
          <w:rFonts w:eastAsia="Times New Roman" w:cs="Times New Roman" w:ascii="Times New Roman" w:hAnsi="Times New Roman"/>
          <w:color w:val="111111"/>
          <w:sz w:val="28"/>
          <w:szCs w:val="28"/>
          <w:lang w:val="en-US"/>
        </w:rPr>
        <w:t>jalan kembali untuk dirinya.</w:t>
      </w:r>
    </w:p>
    <w:p>
      <w:pPr>
        <w:pStyle w:val="BookText"/>
        <w:bidi w:val="0"/>
        <w:jc w:val="both"/>
        <w:rPr/>
      </w:pPr>
      <w:r>
        <w:rPr>
          <w:rFonts w:eastAsia="Times New Roman" w:cs="Times New Roman" w:ascii="Times New Roman" w:hAnsi="Times New Roman"/>
          <w:color w:val="111111"/>
          <w:sz w:val="28"/>
          <w:szCs w:val="28"/>
          <w:lang w:val="en-US"/>
        </w:rPr>
        <w:t>Ketika Al-Qur’an al-karim memaparkan masalah setan, ia berkata</w:t>
      </w:r>
    </w:p>
    <w:p>
      <w:pPr>
        <w:pStyle w:val="BookText"/>
        <w:bidi w:val="0"/>
        <w:jc w:val="both"/>
        <w:rPr/>
      </w:pPr>
      <w:r>
        <w:rPr>
          <w:rFonts w:eastAsia="Times New Roman" w:cs="Times New Roman" w:ascii="Times New Roman" w:hAnsi="Times New Roman"/>
          <w:color w:val="111111"/>
          <w:sz w:val="28"/>
          <w:szCs w:val="28"/>
          <w:lang w:val="en-US"/>
        </w:rPr>
        <w:t>kepadanya: Kamu tidak memiliki kekuasaan atas hamba-hamba-Ku, kamu</w:t>
      </w:r>
    </w:p>
    <w:p>
      <w:pPr>
        <w:pStyle w:val="BookText"/>
        <w:bidi w:val="0"/>
        <w:jc w:val="both"/>
        <w:rPr/>
      </w:pPr>
      <w:r>
        <w:rPr>
          <w:rFonts w:eastAsia="Times New Roman" w:cs="Times New Roman" w:ascii="Times New Roman" w:hAnsi="Times New Roman"/>
          <w:color w:val="111111"/>
          <w:sz w:val="28"/>
          <w:szCs w:val="28"/>
          <w:lang w:val="en-US"/>
        </w:rPr>
        <w:t>tidak lain kecuali mengajak mereka (melakukan kajahatan), dan mereka</w:t>
      </w:r>
    </w:p>
    <w:p>
      <w:pPr>
        <w:pStyle w:val="BookText"/>
        <w:bidi w:val="0"/>
        <w:jc w:val="both"/>
        <w:rPr/>
      </w:pPr>
      <w:r>
        <w:rPr>
          <w:rFonts w:eastAsia="Times New Roman" w:cs="Times New Roman" w:ascii="Times New Roman" w:hAnsi="Times New Roman"/>
          <w:color w:val="111111"/>
          <w:sz w:val="28"/>
          <w:szCs w:val="28"/>
          <w:lang w:val="en-US"/>
        </w:rPr>
        <w:t>dapat(saja) memenuhi ajakanmu atau tidak memenuhi ajakanmu. Surah</w:t>
      </w:r>
    </w:p>
    <w:p>
      <w:pPr>
        <w:pStyle w:val="BookText"/>
        <w:bidi w:val="0"/>
        <w:jc w:val="both"/>
        <w:rPr/>
      </w:pPr>
      <w:r>
        <w:rPr>
          <w:rFonts w:eastAsia="Times New Roman" w:cs="Times New Roman" w:ascii="Times New Roman" w:hAnsi="Times New Roman"/>
          <w:color w:val="111111"/>
          <w:sz w:val="28"/>
          <w:szCs w:val="28"/>
          <w:lang w:val="en-US"/>
        </w:rPr>
        <w:t>Ibrahim menjelaskan kejadian-kejadian pada Hari Kiamat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mereka semua akan muncul di hadapan Allah” (Q.S. Ibrahim: 21). Semua</w:t>
      </w:r>
    </w:p>
    <w:p>
      <w:pPr>
        <w:pStyle w:val="BookText"/>
        <w:bidi w:val="0"/>
        <w:jc w:val="both"/>
        <w:rPr/>
      </w:pPr>
      <w:r>
        <w:rPr>
          <w:rFonts w:eastAsia="Times New Roman" w:cs="Times New Roman" w:ascii="Times New Roman" w:hAnsi="Times New Roman"/>
          <w:color w:val="111111"/>
          <w:sz w:val="28"/>
          <w:szCs w:val="28"/>
          <w:lang w:val="en-US"/>
        </w:rPr>
        <w:t>akan muncul pada hari itu secara jelas karena(itu terjadi) pada Hari Kiamat,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mereka tidak dapat menyembunyikan (dari Allah) sesuatu kejadian pun”</w:t>
      </w:r>
    </w:p>
    <w:p>
      <w:pPr>
        <w:pStyle w:val="BookText"/>
        <w:bidi w:val="0"/>
        <w:jc w:val="both"/>
        <w:rPr/>
      </w:pPr>
      <w:r>
        <w:rPr>
          <w:rFonts w:eastAsia="Times New Roman" w:cs="Times New Roman" w:ascii="Times New Roman" w:hAnsi="Times New Roman"/>
          <w:color w:val="111111"/>
          <w:sz w:val="28"/>
          <w:szCs w:val="28"/>
          <w:lang w:val="en-US"/>
        </w:rPr>
        <w:t>(Q.S. an-Nisa’: 42). Dan itu adalah hari “penyingkapan rahasia-rahasia” (Q.S.</w:t>
      </w:r>
    </w:p>
    <w:p>
      <w:pPr>
        <w:pStyle w:val="BookText"/>
        <w:bidi w:val="0"/>
        <w:jc w:val="both"/>
        <w:rPr/>
      </w:pPr>
      <w:r>
        <w:rPr>
          <w:rFonts w:eastAsia="Times New Roman" w:cs="Times New Roman" w:ascii="Times New Roman" w:hAnsi="Times New Roman"/>
          <w:color w:val="111111"/>
          <w:sz w:val="28"/>
          <w:szCs w:val="28"/>
          <w:lang w:val="en-US"/>
        </w:rPr>
        <w:t>ath-Thariq: 9).</w:t>
      </w:r>
    </w:p>
    <w:p>
      <w:pPr>
        <w:pStyle w:val="BookText"/>
        <w:bidi w:val="0"/>
        <w:jc w:val="both"/>
        <w:rPr/>
      </w:pPr>
      <w:r>
        <w:rPr>
          <w:rFonts w:eastAsia="Times New Roman" w:cs="Times New Roman" w:ascii="Times New Roman" w:hAnsi="Times New Roman"/>
          <w:color w:val="111111"/>
          <w:sz w:val="28"/>
          <w:szCs w:val="28"/>
          <w:lang w:val="en-US"/>
        </w:rPr>
        <w:t>Apa saja yang disembunyikan oleh manusia, maka dia akan mengungkapkannya</w:t>
      </w:r>
    </w:p>
    <w:p>
      <w:pPr>
        <w:pStyle w:val="BookText"/>
        <w:bidi w:val="0"/>
        <w:jc w:val="both"/>
        <w:rPr/>
      </w:pPr>
      <w:r>
        <w:rPr>
          <w:rFonts w:eastAsia="Times New Roman" w:cs="Times New Roman" w:ascii="Times New Roman" w:hAnsi="Times New Roman"/>
          <w:color w:val="111111"/>
          <w:sz w:val="28"/>
          <w:szCs w:val="28"/>
          <w:lang w:val="en-US"/>
        </w:rPr>
        <w:t>di sana dan tidak akan menyembunyikannya, “lalu berkatalah</w:t>
      </w:r>
    </w:p>
    <w:p>
      <w:pPr>
        <w:pStyle w:val="BookText"/>
        <w:bidi w:val="0"/>
        <w:jc w:val="both"/>
        <w:rPr/>
      </w:pPr>
      <w:r>
        <w:rPr>
          <w:rFonts w:eastAsia="Times New Roman" w:cs="Times New Roman" w:ascii="Times New Roman" w:hAnsi="Times New Roman"/>
          <w:color w:val="111111"/>
          <w:sz w:val="28"/>
          <w:szCs w:val="28"/>
          <w:lang w:val="en-US"/>
        </w:rPr>
        <w:t>orang-orang yang lemah kepada orang-orang yang sombong (para pembesar):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dahulu adalah pengikut-pengikutmu, maka dapatkah</w:t>
      </w:r>
    </w:p>
    <w:p>
      <w:pPr>
        <w:pStyle w:val="BookText"/>
        <w:bidi w:val="0"/>
        <w:jc w:val="both"/>
        <w:rPr/>
      </w:pPr>
      <w:r>
        <w:rPr>
          <w:rFonts w:eastAsia="Times New Roman" w:cs="Times New Roman" w:ascii="Times New Roman" w:hAnsi="Times New Roman"/>
          <w:color w:val="111111"/>
          <w:sz w:val="28"/>
          <w:szCs w:val="28"/>
          <w:lang w:val="en-US"/>
        </w:rPr>
        <w:t>kamu menghindarkan kami dari azab Allah (walaupun) sedikit saja?”(Q.S.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Ibrahim: 21). Maka, orang-orang yang sombong dan orang-orang yang </w:t>
      </w:r>
    </w:p>
    <w:p>
      <w:pPr>
        <w:pStyle w:val="BookText"/>
        <w:bidi w:val="0"/>
        <w:rPr/>
      </w:pPr>
      <w:r>
        <w:rPr>
          <w:rFonts w:eastAsia="Times New Roman" w:cs="Times New Roman" w:ascii="Times New Roman" w:hAnsi="Times New Roman"/>
          <w:color w:val="111111"/>
          <w:sz w:val="28"/>
          <w:szCs w:val="28"/>
          <w:lang w:val="en-US"/>
        </w:rPr>
        <w:t>memegang tampuk kekuasaan berkata, “Mereka menjawab, ‘Seandainya</w:t>
      </w:r>
    </w:p>
    <w:p>
      <w:pPr>
        <w:pStyle w:val="BookText"/>
        <w:bidi w:val="0"/>
        <w:jc w:val="both"/>
        <w:rPr/>
      </w:pPr>
      <w:r>
        <w:rPr>
          <w:rFonts w:eastAsia="Times New Roman" w:cs="Times New Roman" w:ascii="Times New Roman" w:hAnsi="Times New Roman"/>
          <w:color w:val="111111"/>
          <w:sz w:val="28"/>
          <w:szCs w:val="28"/>
          <w:lang w:val="en-US"/>
        </w:rPr>
        <w:t>Allah memberi petunjuk kepada kami, niscaya kami dapat memberi</w:t>
      </w:r>
    </w:p>
    <w:p>
      <w:pPr>
        <w:pStyle w:val="BookText"/>
        <w:bidi w:val="0"/>
        <w:jc w:val="both"/>
        <w:rPr/>
      </w:pPr>
      <w:r>
        <w:rPr>
          <w:rFonts w:eastAsia="Times New Roman" w:cs="Times New Roman" w:ascii="Times New Roman" w:hAnsi="Times New Roman"/>
          <w:color w:val="111111"/>
          <w:sz w:val="28"/>
          <w:szCs w:val="28"/>
          <w:lang w:val="en-US"/>
        </w:rPr>
        <w:t>petunjuk kepada kalian’” (Q.S. Ibrahim: 21). Seandainya kami diliputi oleh</w:t>
      </w:r>
    </w:p>
    <w:p>
      <w:pPr>
        <w:pStyle w:val="BookText"/>
        <w:bidi w:val="0"/>
        <w:jc w:val="both"/>
        <w:rPr/>
      </w:pPr>
      <w:r>
        <w:rPr>
          <w:rFonts w:eastAsia="Times New Roman" w:cs="Times New Roman" w:ascii="Times New Roman" w:hAnsi="Times New Roman"/>
          <w:color w:val="111111"/>
          <w:sz w:val="28"/>
          <w:szCs w:val="28"/>
          <w:lang w:val="en-US"/>
        </w:rPr>
        <w:t>petunjuk Ilahi, niscaya kami akan memberi kalian petunjuk, “Sama saja bagi</w:t>
      </w:r>
    </w:p>
    <w:p>
      <w:pPr>
        <w:pStyle w:val="BookText"/>
        <w:bidi w:val="0"/>
        <w:jc w:val="both"/>
        <w:rPr/>
      </w:pPr>
      <w:r>
        <w:rPr>
          <w:rFonts w:eastAsia="Times New Roman" w:cs="Times New Roman" w:ascii="Times New Roman" w:hAnsi="Times New Roman"/>
          <w:color w:val="111111"/>
          <w:sz w:val="28"/>
          <w:szCs w:val="28"/>
          <w:lang w:val="en-US"/>
        </w:rPr>
        <w:t>kita, apakah kita mengeluh ataukah bersabar”(Q.S. Ibrahim: 21). Sama saja</w:t>
      </w:r>
    </w:p>
    <w:p>
      <w:pPr>
        <w:pStyle w:val="BookText"/>
        <w:bidi w:val="0"/>
        <w:jc w:val="both"/>
        <w:rPr/>
      </w:pPr>
      <w:r>
        <w:rPr>
          <w:rFonts w:eastAsia="Times New Roman" w:cs="Times New Roman" w:ascii="Times New Roman" w:hAnsi="Times New Roman"/>
          <w:color w:val="111111"/>
          <w:sz w:val="28"/>
          <w:szCs w:val="28"/>
          <w:lang w:val="en-US"/>
        </w:rPr>
        <w:t>bagi kita, apakah kita beteriak atau diam maka kita tetap disiksa atas dua</w:t>
      </w:r>
    </w:p>
    <w:p>
      <w:pPr>
        <w:pStyle w:val="BookText"/>
        <w:bidi w:val="0"/>
        <w:jc w:val="both"/>
        <w:rPr/>
      </w:pPr>
      <w:r>
        <w:rPr>
          <w:rFonts w:eastAsia="Times New Roman" w:cs="Times New Roman" w:ascii="Times New Roman" w:hAnsi="Times New Roman"/>
          <w:color w:val="111111"/>
          <w:sz w:val="28"/>
          <w:szCs w:val="28"/>
          <w:lang w:val="en-US"/>
        </w:rPr>
        <w:t>keadaan itu karena kelompok inilah yang berkata kepada nabi mereka di</w:t>
      </w:r>
    </w:p>
    <w:p>
      <w:pPr>
        <w:pStyle w:val="BookText"/>
        <w:bidi w:val="0"/>
        <w:jc w:val="both"/>
        <w:rPr/>
      </w:pPr>
      <w:r>
        <w:rPr>
          <w:rFonts w:eastAsia="Times New Roman" w:cs="Times New Roman" w:ascii="Times New Roman" w:hAnsi="Times New Roman"/>
          <w:color w:val="111111"/>
          <w:sz w:val="28"/>
          <w:szCs w:val="28"/>
          <w:lang w:val="en-US"/>
        </w:rPr>
        <w:t>dunia, “Sama saja bagi kita, baik kamu menasihati kita atau kamu bukan</w:t>
      </w:r>
    </w:p>
    <w:p>
      <w:pPr>
        <w:pStyle w:val="BookText"/>
        <w:bidi w:val="0"/>
        <w:jc w:val="both"/>
        <w:rPr/>
      </w:pPr>
      <w:r>
        <w:rPr>
          <w:rFonts w:eastAsia="Times New Roman" w:cs="Times New Roman" w:ascii="Times New Roman" w:hAnsi="Times New Roman"/>
          <w:color w:val="111111"/>
          <w:sz w:val="28"/>
          <w:szCs w:val="28"/>
          <w:lang w:val="en-US"/>
        </w:rPr>
        <w:t>termasuk orang-orang yang menasihati” (Q.S. asy-Syu’arah: 136). Bagi kita</w:t>
      </w:r>
    </w:p>
    <w:p>
      <w:pPr>
        <w:pStyle w:val="BookText"/>
        <w:bidi w:val="0"/>
        <w:jc w:val="both"/>
        <w:rPr/>
      </w:pPr>
      <w:r>
        <w:rPr>
          <w:rFonts w:eastAsia="Times New Roman" w:cs="Times New Roman" w:ascii="Times New Roman" w:hAnsi="Times New Roman"/>
          <w:color w:val="111111"/>
          <w:sz w:val="28"/>
          <w:szCs w:val="28"/>
          <w:lang w:val="en-US"/>
        </w:rPr>
        <w:t>sama saja prosentasenya, kita tidak akan menerima apa yang kalian katakan.</w:t>
      </w:r>
    </w:p>
    <w:p>
      <w:pPr>
        <w:pStyle w:val="BookText"/>
        <w:bidi w:val="0"/>
        <w:jc w:val="both"/>
        <w:rPr/>
      </w:pPr>
      <w:r>
        <w:rPr>
          <w:rFonts w:eastAsia="Times New Roman" w:cs="Times New Roman" w:ascii="Times New Roman" w:hAnsi="Times New Roman"/>
          <w:color w:val="111111"/>
          <w:sz w:val="28"/>
          <w:szCs w:val="28"/>
          <w:lang w:val="en-US"/>
        </w:rPr>
        <w:t>Allah Swt berkata kepada Nabinya (menjelaskan) tentang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Sama saja bagi mereka, baik kamu memperingatkan mereka atau kamu</w:t>
      </w:r>
    </w:p>
    <w:p>
      <w:pPr>
        <w:pStyle w:val="BookText"/>
        <w:bidi w:val="0"/>
        <w:jc w:val="both"/>
        <w:rPr/>
      </w:pPr>
      <w:r>
        <w:rPr>
          <w:rFonts w:eastAsia="Times New Roman" w:cs="Times New Roman" w:ascii="Times New Roman" w:hAnsi="Times New Roman"/>
          <w:color w:val="111111"/>
          <w:sz w:val="28"/>
          <w:szCs w:val="28"/>
          <w:lang w:val="en-US"/>
        </w:rPr>
        <w:t>tidak memperingatkan mereka, mereka tidak akan pernah beriman” (Q.S.</w:t>
      </w:r>
    </w:p>
    <w:p>
      <w:pPr>
        <w:pStyle w:val="BookText"/>
        <w:bidi w:val="0"/>
        <w:jc w:val="both"/>
        <w:rPr/>
      </w:pPr>
      <w:r>
        <w:rPr>
          <w:rFonts w:eastAsia="Times New Roman" w:cs="Times New Roman" w:ascii="Times New Roman" w:hAnsi="Times New Roman"/>
          <w:color w:val="111111"/>
          <w:sz w:val="28"/>
          <w:szCs w:val="28"/>
          <w:lang w:val="en-US"/>
        </w:rPr>
        <w:t>Al-Baqarah: 6). Sama saja, baik kamu memperingatkan dan menakut-nakuti</w:t>
      </w:r>
    </w:p>
    <w:p>
      <w:pPr>
        <w:pStyle w:val="BookText"/>
        <w:bidi w:val="0"/>
        <w:jc w:val="both"/>
        <w:rPr/>
      </w:pPr>
      <w:r>
        <w:rPr>
          <w:rFonts w:eastAsia="Times New Roman" w:cs="Times New Roman" w:ascii="Times New Roman" w:hAnsi="Times New Roman"/>
          <w:color w:val="111111"/>
          <w:sz w:val="28"/>
          <w:szCs w:val="28"/>
          <w:lang w:val="en-US"/>
        </w:rPr>
        <w:t>mereka dengan azab akhirat atau tidak, maka mereka tidak akan beriman,</w:t>
      </w:r>
    </w:p>
    <w:p>
      <w:pPr>
        <w:pStyle w:val="BookText"/>
        <w:bidi w:val="0"/>
        <w:jc w:val="both"/>
        <w:rPr/>
      </w:pPr>
      <w:r>
        <w:rPr>
          <w:rFonts w:eastAsia="Times New Roman" w:cs="Times New Roman" w:ascii="Times New Roman" w:hAnsi="Times New Roman"/>
          <w:color w:val="111111"/>
          <w:sz w:val="28"/>
          <w:szCs w:val="28"/>
          <w:lang w:val="en-US"/>
        </w:rPr>
        <w:t>yakni sama saja bagi mereka—“Sama saja (hasilnya) baik kalian menyeru</w:t>
      </w:r>
    </w:p>
    <w:p>
      <w:pPr>
        <w:pStyle w:val="BookText"/>
        <w:bidi w:val="0"/>
        <w:jc w:val="both"/>
        <w:rPr/>
      </w:pPr>
      <w:r>
        <w:rPr>
          <w:rFonts w:eastAsia="Times New Roman" w:cs="Times New Roman" w:ascii="Times New Roman" w:hAnsi="Times New Roman"/>
          <w:color w:val="111111"/>
          <w:sz w:val="28"/>
          <w:szCs w:val="28"/>
          <w:lang w:val="en-US"/>
        </w:rPr>
        <w:t>mereka atau kalian berdiam diri” (Q.S. Al-A’raf: 193). Maka, dakwah kalian</w:t>
      </w:r>
    </w:p>
    <w:p>
      <w:pPr>
        <w:pStyle w:val="BookText"/>
        <w:bidi w:val="0"/>
        <w:jc w:val="both"/>
        <w:rPr/>
      </w:pPr>
      <w:r>
        <w:rPr>
          <w:rFonts w:eastAsia="Times New Roman" w:cs="Times New Roman" w:ascii="Times New Roman" w:hAnsi="Times New Roman"/>
          <w:color w:val="111111"/>
          <w:sz w:val="28"/>
          <w:szCs w:val="28"/>
          <w:lang w:val="en-US"/>
        </w:rPr>
        <w:t>tidak akan membawa hasil apa pun. Dan empat hal ini satu sama lain</w:t>
      </w:r>
    </w:p>
    <w:p>
      <w:pPr>
        <w:pStyle w:val="BookText"/>
        <w:bidi w:val="0"/>
        <w:jc w:val="both"/>
        <w:rPr/>
      </w:pPr>
      <w:r>
        <w:rPr>
          <w:rFonts w:eastAsia="Times New Roman" w:cs="Times New Roman" w:ascii="Times New Roman" w:hAnsi="Times New Roman"/>
          <w:color w:val="111111"/>
          <w:sz w:val="28"/>
          <w:szCs w:val="28"/>
          <w:lang w:val="en-US"/>
        </w:rPr>
        <w:t>berhubungan: Suatu kali mereka mengatakan kepada nabi mereka, Syu’aibah,</w:t>
      </w:r>
    </w:p>
    <w:p>
      <w:pPr>
        <w:pStyle w:val="BookText"/>
        <w:bidi w:val="0"/>
        <w:jc w:val="both"/>
        <w:rPr/>
      </w:pPr>
      <w:r>
        <w:rPr>
          <w:rFonts w:eastAsia="Times New Roman" w:cs="Times New Roman" w:ascii="Times New Roman" w:hAnsi="Times New Roman"/>
          <w:color w:val="111111"/>
          <w:sz w:val="28"/>
          <w:szCs w:val="28"/>
          <w:lang w:val="en-US"/>
        </w:rPr>
        <w:t>sama saja bagi kita, baik kamu menasihati kita atau kamu bukan termasuk</w:t>
      </w:r>
    </w:p>
    <w:p>
      <w:pPr>
        <w:pStyle w:val="BookText"/>
        <w:bidi w:val="0"/>
        <w:jc w:val="both"/>
        <w:rPr/>
      </w:pPr>
      <w:r>
        <w:rPr>
          <w:rFonts w:eastAsia="Times New Roman" w:cs="Times New Roman" w:ascii="Times New Roman" w:hAnsi="Times New Roman"/>
          <w:color w:val="111111"/>
          <w:sz w:val="28"/>
          <w:szCs w:val="28"/>
          <w:lang w:val="en-US"/>
        </w:rPr>
        <w:t>orang-orang yang menasihati. Nasihatmu tidak bermanfaat sedikit pun.</w:t>
      </w:r>
    </w:p>
    <w:p>
      <w:pPr>
        <w:pStyle w:val="BookText"/>
        <w:bidi w:val="0"/>
        <w:jc w:val="both"/>
        <w:rPr/>
      </w:pPr>
      <w:r>
        <w:rPr>
          <w:rFonts w:eastAsia="Times New Roman" w:cs="Times New Roman" w:ascii="Times New Roman" w:hAnsi="Times New Roman"/>
          <w:color w:val="111111"/>
          <w:sz w:val="28"/>
          <w:szCs w:val="28"/>
          <w:lang w:val="en-US"/>
        </w:rPr>
        <w:t>Pada tempat yang lain, Allah Swt berkata, “Sama saja bagi mereka, baik</w:t>
      </w:r>
    </w:p>
    <w:p>
      <w:pPr>
        <w:pStyle w:val="BookText"/>
        <w:bidi w:val="0"/>
        <w:jc w:val="both"/>
        <w:rPr/>
      </w:pPr>
      <w:r>
        <w:rPr>
          <w:rFonts w:eastAsia="Times New Roman" w:cs="Times New Roman" w:ascii="Times New Roman" w:hAnsi="Times New Roman"/>
          <w:color w:val="111111"/>
          <w:sz w:val="28"/>
          <w:szCs w:val="28"/>
          <w:lang w:val="en-US"/>
        </w:rPr>
        <w:t>kamu memperingatkan mereka atau kamu tidak memperingatkan mereka”.</w:t>
      </w:r>
    </w:p>
    <w:p>
      <w:pPr>
        <w:pStyle w:val="BookText"/>
        <w:bidi w:val="0"/>
        <w:jc w:val="both"/>
        <w:rPr/>
      </w:pPr>
      <w:r>
        <w:rPr>
          <w:rFonts w:eastAsia="Times New Roman" w:cs="Times New Roman" w:ascii="Times New Roman" w:hAnsi="Times New Roman"/>
          <w:color w:val="111111"/>
          <w:sz w:val="28"/>
          <w:szCs w:val="28"/>
          <w:lang w:val="en-US"/>
        </w:rPr>
        <w:t>Dakwah itu tidak bermanfaat. Di tempat yang lain (lagi), Al-Qur’an berkata:</w:t>
      </w:r>
    </w:p>
    <w:p>
      <w:pPr>
        <w:pStyle w:val="BookText"/>
        <w:bidi w:val="0"/>
        <w:jc w:val="both"/>
        <w:rPr/>
      </w:pPr>
      <w:r>
        <w:rPr>
          <w:rFonts w:eastAsia="Times New Roman" w:cs="Times New Roman" w:ascii="Times New Roman" w:hAnsi="Times New Roman"/>
          <w:color w:val="111111"/>
          <w:sz w:val="28"/>
          <w:szCs w:val="28"/>
          <w:lang w:val="en-US"/>
        </w:rPr>
        <w:t>Sesungguhnya orang-orang musyrik tunduk kepada Tuhan (berhala—Peny.)</w:t>
      </w:r>
    </w:p>
    <w:p>
      <w:pPr>
        <w:pStyle w:val="BookText"/>
        <w:bidi w:val="0"/>
        <w:jc w:val="both"/>
        <w:rPr/>
      </w:pPr>
      <w:r>
        <w:rPr>
          <w:rFonts w:eastAsia="Times New Roman" w:cs="Times New Roman" w:ascii="Times New Roman" w:hAnsi="Times New Roman"/>
          <w:color w:val="111111"/>
          <w:sz w:val="28"/>
          <w:szCs w:val="28"/>
          <w:lang w:val="en-US"/>
        </w:rPr>
        <w:t>mereka dan sama saja bagi mereka, baik kalian berdakwah kepada mereka</w:t>
      </w:r>
    </w:p>
    <w:p>
      <w:pPr>
        <w:pStyle w:val="BookText"/>
        <w:bidi w:val="0"/>
        <w:jc w:val="both"/>
        <w:rPr/>
      </w:pPr>
      <w:r>
        <w:rPr>
          <w:rFonts w:eastAsia="Times New Roman" w:cs="Times New Roman" w:ascii="Times New Roman" w:hAnsi="Times New Roman"/>
          <w:color w:val="111111"/>
          <w:sz w:val="28"/>
          <w:szCs w:val="28"/>
          <w:lang w:val="en-US"/>
        </w:rPr>
        <w:t>atau kalian berdiam diri, maka itu semua tidak akan bermanfaat sedikit pun</w:t>
      </w:r>
    </w:p>
    <w:p>
      <w:pPr>
        <w:pStyle w:val="BookText"/>
        <w:bidi w:val="0"/>
        <w:jc w:val="both"/>
        <w:rPr/>
      </w:pPr>
      <w:r>
        <w:rPr>
          <w:rFonts w:eastAsia="Times New Roman" w:cs="Times New Roman" w:ascii="Times New Roman" w:hAnsi="Times New Roman"/>
          <w:color w:val="111111"/>
          <w:sz w:val="28"/>
          <w:szCs w:val="28"/>
          <w:lang w:val="en-US"/>
        </w:rPr>
        <w:t>karena mereka tidak memahami dan tidak mendengar. Kelompok manusia</w:t>
      </w:r>
    </w:p>
    <w:p>
      <w:pPr>
        <w:pStyle w:val="BookText"/>
        <w:bidi w:val="0"/>
        <w:jc w:val="both"/>
        <w:rPr/>
      </w:pPr>
      <w:r>
        <w:rPr>
          <w:rFonts w:eastAsia="Times New Roman" w:cs="Times New Roman" w:ascii="Times New Roman" w:hAnsi="Times New Roman"/>
          <w:color w:val="111111"/>
          <w:sz w:val="28"/>
          <w:szCs w:val="28"/>
          <w:lang w:val="en-US"/>
        </w:rPr>
        <w:t>ini ketika menjadi tawanan neraka, mereka berkata “Sama saja bagi kita,</w:t>
      </w:r>
    </w:p>
    <w:p>
      <w:pPr>
        <w:pStyle w:val="BookText"/>
        <w:bidi w:val="0"/>
        <w:jc w:val="both"/>
        <w:rPr/>
      </w:pPr>
      <w:r>
        <w:rPr>
          <w:rFonts w:eastAsia="Times New Roman" w:cs="Times New Roman" w:ascii="Times New Roman" w:hAnsi="Times New Roman"/>
          <w:color w:val="111111"/>
          <w:sz w:val="28"/>
          <w:szCs w:val="28"/>
          <w:lang w:val="en-US"/>
        </w:rPr>
        <w:t>baik kita mengeluhkan atau kita bersabar” (Q.S. Ibrahim: 22). Siksa (neraka)</w:t>
      </w:r>
    </w:p>
    <w:p>
      <w:pPr>
        <w:pStyle w:val="BookText"/>
        <w:bidi w:val="0"/>
        <w:jc w:val="both"/>
        <w:rPr/>
      </w:pPr>
      <w:r>
        <w:rPr>
          <w:rFonts w:eastAsia="Times New Roman" w:cs="Times New Roman" w:ascii="Times New Roman" w:hAnsi="Times New Roman"/>
          <w:color w:val="111111"/>
          <w:sz w:val="28"/>
          <w:szCs w:val="28"/>
          <w:lang w:val="en-US"/>
        </w:rPr>
        <w:t>telah menjerat kita (semua), “Kita tidak menemukan jalan keluar” (Q.S.</w:t>
      </w:r>
    </w:p>
    <w:p>
      <w:pPr>
        <w:pStyle w:val="BookText"/>
        <w:bidi w:val="0"/>
        <w:jc w:val="both"/>
        <w:rPr/>
      </w:pPr>
      <w:r>
        <w:rPr>
          <w:rFonts w:eastAsia="Times New Roman" w:cs="Times New Roman" w:ascii="Times New Roman" w:hAnsi="Times New Roman"/>
          <w:color w:val="111111"/>
          <w:sz w:val="28"/>
          <w:szCs w:val="28"/>
          <w:lang w:val="en-US"/>
        </w:rPr>
        <w:t>Ibrahim: 22). Tidak adanya perbedaan ini(terjadi) di dunia, dan tidak</w:t>
      </w:r>
    </w:p>
    <w:p>
      <w:pPr>
        <w:pStyle w:val="BookText"/>
        <w:bidi w:val="0"/>
        <w:jc w:val="both"/>
        <w:rPr/>
      </w:pPr>
      <w:r>
        <w:rPr>
          <w:rFonts w:eastAsia="Times New Roman" w:cs="Times New Roman" w:ascii="Times New Roman" w:hAnsi="Times New Roman"/>
          <w:color w:val="111111"/>
          <w:sz w:val="28"/>
          <w:szCs w:val="28"/>
          <w:lang w:val="en-US"/>
        </w:rPr>
        <w:t>adanya perbedaan ini (juga) akan terjadi ditengah-tengah datangnya siksaan.</w:t>
      </w:r>
    </w:p>
    <w:p>
      <w:pPr>
        <w:pStyle w:val="BookText"/>
        <w:bidi w:val="0"/>
        <w:jc w:val="both"/>
        <w:rPr/>
      </w:pPr>
      <w:r>
        <w:rPr>
          <w:rFonts w:eastAsia="Times New Roman" w:cs="Times New Roman" w:ascii="Times New Roman" w:hAnsi="Times New Roman"/>
          <w:color w:val="111111"/>
          <w:sz w:val="28"/>
          <w:szCs w:val="28"/>
          <w:lang w:val="en-US"/>
        </w:rPr>
        <w:t>Dan setan akan berkata pada saat orang-orang kafir disiksa, “Dan berkatalah</w:t>
      </w:r>
    </w:p>
    <w:p>
      <w:pPr>
        <w:pStyle w:val="BookText"/>
        <w:bidi w:val="0"/>
        <w:jc w:val="both"/>
        <w:rPr/>
      </w:pPr>
      <w:r>
        <w:rPr>
          <w:rFonts w:eastAsia="Times New Roman" w:cs="Times New Roman" w:ascii="Times New Roman" w:hAnsi="Times New Roman"/>
          <w:color w:val="111111"/>
          <w:sz w:val="28"/>
          <w:szCs w:val="28"/>
          <w:lang w:val="en-US"/>
        </w:rPr>
        <w:t>setan tatkala perkara (hisab) telah diselesaikan” (Q.S. Ibrahim: 22).</w:t>
      </w:r>
    </w:p>
    <w:p>
      <w:pPr>
        <w:pStyle w:val="BookText"/>
        <w:bidi w:val="0"/>
        <w:jc w:val="both"/>
        <w:rPr/>
      </w:pPr>
      <w:r>
        <w:rPr>
          <w:rFonts w:eastAsia="Times New Roman" w:cs="Times New Roman" w:ascii="Times New Roman" w:hAnsi="Times New Roman"/>
          <w:color w:val="111111"/>
          <w:sz w:val="28"/>
          <w:szCs w:val="28"/>
          <w:lang w:val="en-US"/>
        </w:rPr>
        <w:t>Tatkala mahkamah Ilahi telah memutuskan hukumnya dan perbuatan-perbuatan</w:t>
      </w:r>
    </w:p>
    <w:p>
      <w:pPr>
        <w:pStyle w:val="BookText"/>
        <w:bidi w:val="0"/>
        <w:jc w:val="both"/>
        <w:rPr/>
      </w:pPr>
      <w:r>
        <w:rPr>
          <w:rFonts w:eastAsia="Times New Roman" w:cs="Times New Roman" w:ascii="Times New Roman" w:hAnsi="Times New Roman"/>
          <w:color w:val="111111"/>
          <w:sz w:val="28"/>
          <w:szCs w:val="28"/>
          <w:lang w:val="en-US"/>
        </w:rPr>
        <w:t>telah diteliti pada Hari Perhitungan dan ahli keutamaan telah</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mendapatkan apa yang dijanjikan kepada mereka sementara orang-orang </w:t>
      </w:r>
    </w:p>
    <w:p>
      <w:pPr>
        <w:pStyle w:val="BookText"/>
        <w:bidi w:val="0"/>
        <w:rPr/>
      </w:pPr>
      <w:r>
        <w:rPr>
          <w:rFonts w:eastAsia="Times New Roman" w:cs="Times New Roman" w:ascii="Times New Roman" w:hAnsi="Times New Roman"/>
          <w:color w:val="111111"/>
          <w:sz w:val="28"/>
          <w:szCs w:val="28"/>
          <w:lang w:val="en-US"/>
        </w:rPr>
        <w:t>yang berdosa bersedih atas balasan (yang mereka terima) dan hukum telah</w:t>
      </w:r>
    </w:p>
    <w:p>
      <w:pPr>
        <w:pStyle w:val="BookText"/>
        <w:bidi w:val="0"/>
        <w:jc w:val="both"/>
        <w:rPr/>
      </w:pPr>
      <w:r>
        <w:rPr>
          <w:rFonts w:eastAsia="Times New Roman" w:cs="Times New Roman" w:ascii="Times New Roman" w:hAnsi="Times New Roman"/>
          <w:color w:val="111111"/>
          <w:sz w:val="28"/>
          <w:szCs w:val="28"/>
          <w:lang w:val="en-US"/>
        </w:rPr>
        <w:t>diputuskan—“tatkala perkara telah diputuskan”—maka setan berkata kepada</w:t>
      </w:r>
    </w:p>
    <w:p>
      <w:pPr>
        <w:pStyle w:val="BookText"/>
        <w:bidi w:val="0"/>
        <w:jc w:val="both"/>
        <w:rPr/>
      </w:pPr>
      <w:r>
        <w:rPr>
          <w:rFonts w:eastAsia="Times New Roman" w:cs="Times New Roman" w:ascii="Times New Roman" w:hAnsi="Times New Roman"/>
          <w:color w:val="111111"/>
          <w:sz w:val="28"/>
          <w:szCs w:val="28"/>
          <w:lang w:val="en-US"/>
        </w:rPr>
        <w:t>mereka, “Sesungguhnya Allah telah menjanjikan kepada kalian janji yang benar,</w:t>
      </w:r>
    </w:p>
    <w:p>
      <w:pPr>
        <w:pStyle w:val="BookText"/>
        <w:bidi w:val="0"/>
        <w:jc w:val="both"/>
        <w:rPr/>
      </w:pPr>
      <w:r>
        <w:rPr>
          <w:rFonts w:eastAsia="Times New Roman" w:cs="Times New Roman" w:ascii="Times New Roman" w:hAnsi="Times New Roman"/>
          <w:color w:val="111111"/>
          <w:sz w:val="28"/>
          <w:szCs w:val="28"/>
          <w:lang w:val="en-US"/>
        </w:rPr>
        <w:t>dan aku pun telah menjanjikan kepada kalian tetapi aku menyalahinya” (Q.S.</w:t>
      </w:r>
    </w:p>
    <w:p>
      <w:pPr>
        <w:pStyle w:val="BookText"/>
        <w:bidi w:val="0"/>
        <w:jc w:val="both"/>
        <w:rPr/>
      </w:pPr>
      <w:r>
        <w:rPr>
          <w:rFonts w:eastAsia="Times New Roman" w:cs="Times New Roman" w:ascii="Times New Roman" w:hAnsi="Times New Roman"/>
          <w:color w:val="111111"/>
          <w:sz w:val="28"/>
          <w:szCs w:val="28"/>
          <w:lang w:val="en-US"/>
        </w:rPr>
        <w:t>Ibrahim: 22). Janji Allah adalah benar, yaitu bahwa apabila kalian melalui jalan</w:t>
      </w:r>
    </w:p>
    <w:p>
      <w:pPr>
        <w:pStyle w:val="BookText"/>
        <w:bidi w:val="0"/>
        <w:jc w:val="both"/>
        <w:rPr/>
      </w:pPr>
      <w:r>
        <w:rPr>
          <w:rFonts w:eastAsia="Times New Roman" w:cs="Times New Roman" w:ascii="Times New Roman" w:hAnsi="Times New Roman"/>
          <w:color w:val="111111"/>
          <w:sz w:val="28"/>
          <w:szCs w:val="28"/>
          <w:lang w:val="en-US"/>
        </w:rPr>
        <w:t>ini, maka pada akhirnya kalian akan mencapai kebahagiaan, adapun janjiku</w:t>
      </w:r>
    </w:p>
    <w:p>
      <w:pPr>
        <w:pStyle w:val="BookText"/>
        <w:bidi w:val="0"/>
        <w:jc w:val="both"/>
        <w:rPr/>
      </w:pPr>
      <w:r>
        <w:rPr>
          <w:rFonts w:eastAsia="Times New Roman" w:cs="Times New Roman" w:ascii="Times New Roman" w:hAnsi="Times New Roman"/>
          <w:color w:val="111111"/>
          <w:sz w:val="28"/>
          <w:szCs w:val="28"/>
          <w:lang w:val="en-US"/>
        </w:rPr>
        <w:t>kepada kalian adalah janji bohong (palsu), “Dan aku pun telah menjanjikan</w:t>
      </w:r>
    </w:p>
    <w:p>
      <w:pPr>
        <w:pStyle w:val="BookText"/>
        <w:bidi w:val="0"/>
        <w:jc w:val="both"/>
        <w:rPr/>
      </w:pPr>
      <w:r>
        <w:rPr>
          <w:rFonts w:eastAsia="Times New Roman" w:cs="Times New Roman" w:ascii="Times New Roman" w:hAnsi="Times New Roman"/>
          <w:color w:val="111111"/>
          <w:sz w:val="28"/>
          <w:szCs w:val="28"/>
          <w:lang w:val="en-US"/>
        </w:rPr>
        <w:t>kepada kalian tetapi aku menginginkannya”. Aku telah mengingkari apa yang</w:t>
      </w:r>
    </w:p>
    <w:p>
      <w:pPr>
        <w:pStyle w:val="BookText"/>
        <w:bidi w:val="0"/>
        <w:jc w:val="both"/>
        <w:rPr/>
      </w:pPr>
      <w:r>
        <w:rPr>
          <w:rFonts w:eastAsia="Times New Roman" w:cs="Times New Roman" w:ascii="Times New Roman" w:hAnsi="Times New Roman"/>
          <w:color w:val="111111"/>
          <w:sz w:val="28"/>
          <w:szCs w:val="28"/>
          <w:lang w:val="en-US"/>
        </w:rPr>
        <w:t>aku janjian kepada kalian, sedangkan pada Hari Kiamat ini janji-janji Allah</w:t>
      </w:r>
    </w:p>
    <w:p>
      <w:pPr>
        <w:pStyle w:val="BookText"/>
        <w:bidi w:val="0"/>
        <w:jc w:val="both"/>
        <w:rPr/>
      </w:pPr>
      <w:r>
        <w:rPr>
          <w:rFonts w:eastAsia="Times New Roman" w:cs="Times New Roman" w:ascii="Times New Roman" w:hAnsi="Times New Roman"/>
          <w:color w:val="111111"/>
          <w:sz w:val="28"/>
          <w:szCs w:val="28"/>
          <w:lang w:val="en-US"/>
        </w:rPr>
        <w:t>akan terealisasi, dan Allah tidak pernah megingkari janji-Nya karena Dia</w:t>
      </w:r>
    </w:p>
    <w:p>
      <w:pPr>
        <w:pStyle w:val="BookText"/>
        <w:bidi w:val="0"/>
        <w:jc w:val="both"/>
        <w:rPr/>
      </w:pPr>
      <w:r>
        <w:rPr>
          <w:rFonts w:eastAsia="Times New Roman" w:cs="Times New Roman" w:ascii="Times New Roman" w:hAnsi="Times New Roman"/>
          <w:color w:val="111111"/>
          <w:sz w:val="28"/>
          <w:szCs w:val="28"/>
          <w:lang w:val="en-US"/>
        </w:rPr>
        <w:t>mengajak ke jalan yang lurus dan membimbingnya ke arahnya. Sedangkan</w:t>
      </w:r>
    </w:p>
    <w:p>
      <w:pPr>
        <w:pStyle w:val="BookText"/>
        <w:bidi w:val="0"/>
        <w:jc w:val="both"/>
        <w:rPr/>
      </w:pPr>
      <w:r>
        <w:rPr>
          <w:rFonts w:eastAsia="Times New Roman" w:cs="Times New Roman" w:ascii="Times New Roman" w:hAnsi="Times New Roman"/>
          <w:color w:val="111111"/>
          <w:sz w:val="28"/>
          <w:szCs w:val="28"/>
          <w:lang w:val="en-US"/>
        </w:rPr>
        <w:t>setan mengingkari janjinya karena ia mengajak ke kesesatan. Dan akhir dari</w:t>
      </w:r>
    </w:p>
    <w:p>
      <w:pPr>
        <w:pStyle w:val="BookText"/>
        <w:bidi w:val="0"/>
        <w:jc w:val="both"/>
        <w:rPr/>
      </w:pPr>
      <w:r>
        <w:rPr>
          <w:rFonts w:eastAsia="Times New Roman" w:cs="Times New Roman" w:ascii="Times New Roman" w:hAnsi="Times New Roman"/>
          <w:color w:val="111111"/>
          <w:sz w:val="28"/>
          <w:szCs w:val="28"/>
          <w:lang w:val="en-US"/>
        </w:rPr>
        <w:t>kesesatan ialah tidak memiliki tujuan dan maksud. Tidak mungkin akhir</w:t>
      </w:r>
    </w:p>
    <w:p>
      <w:pPr>
        <w:pStyle w:val="BookText"/>
        <w:bidi w:val="0"/>
        <w:jc w:val="both"/>
        <w:rPr/>
      </w:pPr>
      <w:r>
        <w:rPr>
          <w:rFonts w:eastAsia="Times New Roman" w:cs="Times New Roman" w:ascii="Times New Roman" w:hAnsi="Times New Roman"/>
          <w:color w:val="111111"/>
          <w:sz w:val="28"/>
          <w:szCs w:val="28"/>
          <w:lang w:val="en-US"/>
        </w:rPr>
        <w:t>dari ajakan menuju kesesatan adalah keutaman, karena ajakan ini sendiri</w:t>
      </w:r>
    </w:p>
    <w:p>
      <w:pPr>
        <w:pStyle w:val="BookText"/>
        <w:bidi w:val="0"/>
        <w:jc w:val="both"/>
        <w:rPr/>
      </w:pPr>
      <w:r>
        <w:rPr>
          <w:rFonts w:eastAsia="Times New Roman" w:cs="Times New Roman" w:ascii="Times New Roman" w:hAnsi="Times New Roman"/>
          <w:color w:val="111111"/>
          <w:sz w:val="28"/>
          <w:szCs w:val="28"/>
          <w:lang w:val="en-US"/>
        </w:rPr>
        <w:t>adalah hakikat penyimpangan dan pencegahan (menuju kesempurnaan).</w:t>
      </w:r>
    </w:p>
    <w:p>
      <w:pPr>
        <w:pStyle w:val="BookText"/>
        <w:bidi w:val="0"/>
        <w:jc w:val="both"/>
        <w:rPr/>
      </w:pPr>
      <w:r>
        <w:rPr>
          <w:rFonts w:eastAsia="Times New Roman" w:cs="Times New Roman" w:ascii="Times New Roman" w:hAnsi="Times New Roman"/>
          <w:color w:val="111111"/>
          <w:sz w:val="28"/>
          <w:szCs w:val="28"/>
          <w:lang w:val="en-US"/>
        </w:rPr>
        <w:t>Kemudian setan berkata, “Sekali-kali tidak ada kekuasaan bagiku terhadap</w:t>
      </w:r>
    </w:p>
    <w:p>
      <w:pPr>
        <w:pStyle w:val="BookText"/>
        <w:bidi w:val="0"/>
        <w:jc w:val="both"/>
        <w:rPr/>
      </w:pPr>
      <w:r>
        <w:rPr>
          <w:rFonts w:eastAsia="Times New Roman" w:cs="Times New Roman" w:ascii="Times New Roman" w:hAnsi="Times New Roman"/>
          <w:color w:val="111111"/>
          <w:sz w:val="28"/>
          <w:szCs w:val="28"/>
          <w:lang w:val="en-US"/>
        </w:rPr>
        <w:t>kalian, melainkan (sekadar) aku mengajak kalian” (Q.S. Ibrahim:</w:t>
      </w:r>
    </w:p>
    <w:p>
      <w:pPr>
        <w:pStyle w:val="BookText"/>
        <w:bidi w:val="0"/>
        <w:jc w:val="both"/>
        <w:rPr/>
      </w:pPr>
      <w:r>
        <w:rPr>
          <w:rFonts w:eastAsia="Times New Roman" w:cs="Times New Roman" w:ascii="Times New Roman" w:hAnsi="Times New Roman"/>
          <w:color w:val="111111"/>
          <w:sz w:val="28"/>
          <w:szCs w:val="28"/>
          <w:lang w:val="en-US"/>
        </w:rPr>
        <w:t>22). Tidak pernah sesaat pun aku memiliki kekuasaan terhadap kalian, aku</w:t>
      </w:r>
    </w:p>
    <w:p>
      <w:pPr>
        <w:pStyle w:val="BookText"/>
        <w:bidi w:val="0"/>
        <w:jc w:val="both"/>
        <w:rPr/>
      </w:pPr>
      <w:r>
        <w:rPr>
          <w:rFonts w:eastAsia="Times New Roman" w:cs="Times New Roman" w:ascii="Times New Roman" w:hAnsi="Times New Roman"/>
          <w:color w:val="111111"/>
          <w:sz w:val="28"/>
          <w:szCs w:val="28"/>
          <w:lang w:val="en-US"/>
        </w:rPr>
        <w:t>tidak lain kecuali mengusulkan dan mengajak kalian sementara kalian bebas</w:t>
      </w:r>
    </w:p>
    <w:p>
      <w:pPr>
        <w:pStyle w:val="BookText"/>
        <w:bidi w:val="0"/>
        <w:jc w:val="both"/>
        <w:rPr/>
      </w:pPr>
      <w:r>
        <w:rPr>
          <w:rFonts w:eastAsia="Times New Roman" w:cs="Times New Roman" w:ascii="Times New Roman" w:hAnsi="Times New Roman"/>
          <w:color w:val="111111"/>
          <w:sz w:val="28"/>
          <w:szCs w:val="28"/>
          <w:lang w:val="en-US"/>
        </w:rPr>
        <w:t>memilih, dapat saja kalian tidak memenuhi ajakan tersebut. Dan Allah dan</w:t>
      </w:r>
    </w:p>
    <w:p>
      <w:pPr>
        <w:pStyle w:val="BookText"/>
        <w:bidi w:val="0"/>
        <w:jc w:val="both"/>
        <w:rPr/>
      </w:pPr>
      <w:r>
        <w:rPr>
          <w:rFonts w:eastAsia="Times New Roman" w:cs="Times New Roman" w:ascii="Times New Roman" w:hAnsi="Times New Roman"/>
          <w:color w:val="111111"/>
          <w:sz w:val="28"/>
          <w:szCs w:val="28"/>
          <w:lang w:val="en-US"/>
        </w:rPr>
        <w:t>Rasul-Nya mengajak kalian dari sisi lain dan menjanjikan kalian janji yang</w:t>
      </w:r>
    </w:p>
    <w:p>
      <w:pPr>
        <w:pStyle w:val="BookText"/>
        <w:bidi w:val="0"/>
        <w:jc w:val="both"/>
        <w:rPr/>
      </w:pPr>
      <w:r>
        <w:rPr>
          <w:rFonts w:eastAsia="Times New Roman" w:cs="Times New Roman" w:ascii="Times New Roman" w:hAnsi="Times New Roman"/>
          <w:color w:val="111111"/>
          <w:sz w:val="28"/>
          <w:szCs w:val="28"/>
          <w:lang w:val="en-US"/>
        </w:rPr>
        <w:t>benar sementara aku menjanjikan kalian janji yang batil (kosong), aku tidak</w:t>
      </w:r>
    </w:p>
    <w:p>
      <w:pPr>
        <w:pStyle w:val="BookText"/>
        <w:bidi w:val="0"/>
        <w:jc w:val="both"/>
        <w:rPr/>
      </w:pPr>
      <w:r>
        <w:rPr>
          <w:rFonts w:eastAsia="Times New Roman" w:cs="Times New Roman" w:ascii="Times New Roman" w:hAnsi="Times New Roman"/>
          <w:color w:val="111111"/>
          <w:sz w:val="28"/>
          <w:szCs w:val="28"/>
          <w:lang w:val="en-US"/>
        </w:rPr>
        <w:t>ada lain kecuali sekadar mengajak kalian. Kekuasaanku atas kalian adalah</w:t>
      </w:r>
    </w:p>
    <w:p>
      <w:pPr>
        <w:pStyle w:val="BookText"/>
        <w:bidi w:val="0"/>
        <w:jc w:val="both"/>
        <w:rPr/>
      </w:pPr>
      <w:r>
        <w:rPr>
          <w:rFonts w:eastAsia="Times New Roman" w:cs="Times New Roman" w:ascii="Times New Roman" w:hAnsi="Times New Roman"/>
          <w:color w:val="111111"/>
          <w:sz w:val="28"/>
          <w:szCs w:val="28"/>
          <w:lang w:val="en-US"/>
        </w:rPr>
        <w:t>sekadar memberikan usulan, dapat saja kalian tidak mengabulkannya,</w:t>
      </w:r>
    </w:p>
    <w:p>
      <w:pPr>
        <w:pStyle w:val="BookText"/>
        <w:bidi w:val="0"/>
        <w:jc w:val="both"/>
        <w:rPr/>
      </w:pPr>
      <w:r>
        <w:rPr>
          <w:rFonts w:eastAsia="Times New Roman" w:cs="Times New Roman" w:ascii="Times New Roman" w:hAnsi="Times New Roman"/>
          <w:color w:val="111111"/>
          <w:sz w:val="28"/>
          <w:szCs w:val="28"/>
          <w:lang w:val="en-US"/>
        </w:rPr>
        <w:t>tindakanku tidak ada unsur paksaan dan intimidasi, “Sekali-kali tidak ada</w:t>
      </w:r>
    </w:p>
    <w:p>
      <w:pPr>
        <w:pStyle w:val="BookText"/>
        <w:bidi w:val="0"/>
        <w:jc w:val="both"/>
        <w:rPr/>
      </w:pPr>
      <w:r>
        <w:rPr>
          <w:rFonts w:eastAsia="Times New Roman" w:cs="Times New Roman" w:ascii="Times New Roman" w:hAnsi="Times New Roman"/>
          <w:color w:val="111111"/>
          <w:sz w:val="28"/>
          <w:szCs w:val="28"/>
          <w:lang w:val="en-US"/>
        </w:rPr>
        <w:t>kekuasan bagiku terhadap kalian, melainkan (seka dar) aku mengajak kalian”</w:t>
      </w:r>
    </w:p>
    <w:p>
      <w:pPr>
        <w:pStyle w:val="BookText"/>
        <w:bidi w:val="0"/>
        <w:jc w:val="both"/>
        <w:rPr/>
      </w:pPr>
      <w:r>
        <w:rPr>
          <w:rFonts w:eastAsia="Times New Roman" w:cs="Times New Roman" w:ascii="Times New Roman" w:hAnsi="Times New Roman"/>
          <w:color w:val="111111"/>
          <w:sz w:val="28"/>
          <w:szCs w:val="28"/>
          <w:lang w:val="en-US"/>
        </w:rPr>
        <w:t>(Q.S. Ibrahim: 22). Aku tidak memiliki kekuasaan atas kalian kecuali sebatas</w:t>
      </w:r>
    </w:p>
    <w:p>
      <w:pPr>
        <w:pStyle w:val="BookText"/>
        <w:bidi w:val="0"/>
        <w:jc w:val="both"/>
        <w:rPr/>
      </w:pPr>
      <w:r>
        <w:rPr>
          <w:rFonts w:eastAsia="Times New Roman" w:cs="Times New Roman" w:ascii="Times New Roman" w:hAnsi="Times New Roman"/>
          <w:color w:val="111111"/>
          <w:sz w:val="28"/>
          <w:szCs w:val="28"/>
          <w:lang w:val="en-US"/>
        </w:rPr>
        <w:t>mengajak kalian, tetapi kalian “mematuhi ajakanku”, sedangkan Allah Swt</w:t>
      </w:r>
    </w:p>
    <w:p>
      <w:pPr>
        <w:pStyle w:val="BookText"/>
        <w:bidi w:val="0"/>
        <w:jc w:val="both"/>
        <w:rPr/>
      </w:pPr>
      <w:r>
        <w:rPr>
          <w:rFonts w:eastAsia="Times New Roman" w:cs="Times New Roman" w:ascii="Times New Roman" w:hAnsi="Times New Roman"/>
          <w:color w:val="111111"/>
          <w:sz w:val="28"/>
          <w:szCs w:val="28"/>
          <w:lang w:val="en-US"/>
        </w:rPr>
        <w:t>berfirman kepada kalian, “Hai orang-orang yang beriman, penuhilah seruan</w:t>
      </w:r>
    </w:p>
    <w:p>
      <w:pPr>
        <w:pStyle w:val="BookText"/>
        <w:bidi w:val="0"/>
        <w:jc w:val="both"/>
        <w:rPr/>
      </w:pPr>
      <w:r>
        <w:rPr>
          <w:rFonts w:eastAsia="Times New Roman" w:cs="Times New Roman" w:ascii="Times New Roman" w:hAnsi="Times New Roman"/>
          <w:color w:val="111111"/>
          <w:sz w:val="28"/>
          <w:szCs w:val="28"/>
          <w:lang w:val="en-US"/>
        </w:rPr>
        <w:t>Allah dan Rasul apabila Rasul menyeru kamu kepada suatu yang memberi</w:t>
      </w:r>
    </w:p>
    <w:p>
      <w:pPr>
        <w:pStyle w:val="BookText"/>
        <w:bidi w:val="0"/>
        <w:jc w:val="both"/>
        <w:rPr/>
      </w:pPr>
      <w:r>
        <w:rPr>
          <w:rFonts w:eastAsia="Times New Roman" w:cs="Times New Roman" w:ascii="Times New Roman" w:hAnsi="Times New Roman"/>
          <w:color w:val="111111"/>
          <w:sz w:val="28"/>
          <w:szCs w:val="28"/>
          <w:lang w:val="en-US"/>
        </w:rPr>
        <w:t>kehidupan kepada kamu” (Q.S. Al-Anfal: 24). Kalian tidak mengikuti</w:t>
      </w:r>
    </w:p>
    <w:p>
      <w:pPr>
        <w:pStyle w:val="BookText"/>
        <w:bidi w:val="0"/>
        <w:jc w:val="both"/>
        <w:rPr/>
      </w:pPr>
      <w:r>
        <w:rPr>
          <w:rFonts w:eastAsia="Times New Roman" w:cs="Times New Roman" w:ascii="Times New Roman" w:hAnsi="Times New Roman"/>
          <w:color w:val="111111"/>
          <w:sz w:val="28"/>
          <w:szCs w:val="28"/>
          <w:lang w:val="en-US"/>
        </w:rPr>
        <w:t>seruan ini dan malah memenuhi seruan ku yang (diembel-embeli) janji-janji</w:t>
      </w:r>
    </w:p>
    <w:p>
      <w:pPr>
        <w:pStyle w:val="BookText"/>
        <w:bidi w:val="0"/>
        <w:jc w:val="both"/>
        <w:rPr/>
      </w:pPr>
      <w:r>
        <w:rPr>
          <w:rFonts w:eastAsia="Times New Roman" w:cs="Times New Roman" w:ascii="Times New Roman" w:hAnsi="Times New Roman"/>
          <w:color w:val="111111"/>
          <w:sz w:val="28"/>
          <w:szCs w:val="28"/>
          <w:lang w:val="en-US"/>
        </w:rPr>
        <w:t>bohong, “kalian mematuhi seruanku, oleh sebab itu janganlah kalian</w:t>
      </w:r>
    </w:p>
    <w:p>
      <w:pPr>
        <w:pStyle w:val="BookText"/>
        <w:bidi w:val="0"/>
        <w:jc w:val="both"/>
        <w:rPr/>
      </w:pPr>
      <w:r>
        <w:rPr>
          <w:rFonts w:eastAsia="Times New Roman" w:cs="Times New Roman" w:ascii="Times New Roman" w:hAnsi="Times New Roman"/>
          <w:color w:val="111111"/>
          <w:sz w:val="28"/>
          <w:szCs w:val="28"/>
          <w:lang w:val="en-US"/>
        </w:rPr>
        <w:t>mencercaaku, akan tetapi cercalah diri kalian sendiri”, karena, “Kamu</w:t>
      </w:r>
    </w:p>
    <w:p>
      <w:pPr>
        <w:pStyle w:val="BookText"/>
        <w:bidi w:val="0"/>
        <w:jc w:val="both"/>
        <w:rPr/>
      </w:pPr>
      <w:r>
        <w:rPr>
          <w:rFonts w:eastAsia="Times New Roman" w:cs="Times New Roman" w:ascii="Times New Roman" w:hAnsi="Times New Roman"/>
          <w:color w:val="111111"/>
          <w:sz w:val="28"/>
          <w:szCs w:val="28"/>
          <w:lang w:val="en-US"/>
        </w:rPr>
        <w:t>mencela perbuatan yang kamu lakukan dengan tanganmu sendiri” (Pepatah</w:t>
      </w:r>
    </w:p>
    <w:p>
      <w:pPr>
        <w:pStyle w:val="BookText"/>
        <w:bidi w:val="0"/>
        <w:jc w:val="both"/>
        <w:rPr/>
      </w:pPr>
      <w:r>
        <w:rPr>
          <w:rFonts w:eastAsia="Times New Roman" w:cs="Times New Roman" w:ascii="Times New Roman" w:hAnsi="Times New Roman"/>
          <w:color w:val="111111"/>
          <w:sz w:val="28"/>
          <w:szCs w:val="28"/>
          <w:lang w:val="en-US"/>
        </w:rPr>
        <w:t>Arab—pent.).</w:t>
      </w:r>
      <w:r>
        <w:rPr>
          <w:rStyle w:val="FootnoteAnchor"/>
        </w:rPr>
        <w:footnoteReference w:id="16"/>
      </w:r>
      <w:r>
        <w:rPr>
          <w:rFonts w:eastAsia="Times New Roman" w:cs="Times New Roman" w:ascii="Times New Roman" w:hAnsi="Times New Roman"/>
          <w:color w:val="111111"/>
          <w:sz w:val="28"/>
          <w:szCs w:val="28"/>
          <w:lang w:val="en-US"/>
        </w:rPr>
        <w:t>Cercalah diri kalian sendiri,</w:t>
      </w:r>
    </w:p>
    <w:p>
      <w:pPr>
        <w:pStyle w:val="BookText"/>
        <w:bidi w:val="0"/>
        <w:jc w:val="both"/>
        <w:rPr/>
      </w:pPr>
      <w:r>
        <w:rPr>
          <w:rFonts w:eastAsia="Times New Roman" w:cs="Times New Roman" w:ascii="Times New Roman" w:hAnsi="Times New Roman"/>
          <w:color w:val="111111"/>
          <w:sz w:val="28"/>
          <w:szCs w:val="28"/>
          <w:lang w:val="en-US"/>
        </w:rPr>
        <w:t>kamu sendiri yang berada di antara dua jalan lalu. Kamu memilih jalan</w:t>
      </w:r>
    </w:p>
    <w:p>
      <w:pPr>
        <w:pStyle w:val="BookText"/>
        <w:bidi w:val="0"/>
        <w:jc w:val="both"/>
        <w:rPr/>
      </w:pPr>
      <w:r>
        <w:rPr>
          <w:rFonts w:eastAsia="Times New Roman" w:cs="Times New Roman" w:ascii="Times New Roman" w:hAnsi="Times New Roman"/>
          <w:color w:val="111111"/>
          <w:sz w:val="28"/>
          <w:szCs w:val="28"/>
          <w:lang w:val="en-US"/>
        </w:rPr>
        <w:t>kebatilan dengan sengaja dan tidak ada sesuatu pun yang menguasai kalian,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kedua matamu memilih </w:t>
      </w:r>
    </w:p>
    <w:p>
      <w:pPr>
        <w:pStyle w:val="BookText"/>
        <w:bidi w:val="0"/>
        <w:rPr/>
      </w:pPr>
      <w:r>
        <w:rPr>
          <w:rFonts w:eastAsia="Times New Roman" w:cs="Times New Roman" w:ascii="Times New Roman" w:hAnsi="Times New Roman"/>
          <w:color w:val="111111"/>
          <w:sz w:val="28"/>
          <w:szCs w:val="28"/>
          <w:lang w:val="en-US"/>
        </w:rPr>
        <w:t>syahwat yang berlalu dengan cepat dan kamu berpikir untuk (melakukan)</w:t>
      </w:r>
    </w:p>
    <w:p>
      <w:pPr>
        <w:pStyle w:val="BookText"/>
        <w:bidi w:val="0"/>
        <w:jc w:val="both"/>
        <w:rPr/>
      </w:pPr>
      <w:r>
        <w:rPr>
          <w:rFonts w:eastAsia="Times New Roman" w:cs="Times New Roman" w:ascii="Times New Roman" w:hAnsi="Times New Roman"/>
          <w:color w:val="111111"/>
          <w:sz w:val="28"/>
          <w:szCs w:val="28"/>
          <w:lang w:val="en-US"/>
        </w:rPr>
        <w:t>penyimpangan dan datang ke jalan ini. Dan musibah-musibah yang berlalu</w:t>
      </w:r>
    </w:p>
    <w:p>
      <w:pPr>
        <w:pStyle w:val="BookText"/>
        <w:bidi w:val="0"/>
        <w:jc w:val="both"/>
        <w:rPr/>
      </w:pPr>
      <w:r>
        <w:rPr>
          <w:rFonts w:eastAsia="Times New Roman" w:cs="Times New Roman" w:ascii="Times New Roman" w:hAnsi="Times New Roman"/>
          <w:color w:val="111111"/>
          <w:sz w:val="28"/>
          <w:szCs w:val="28"/>
          <w:lang w:val="en-US"/>
        </w:rPr>
        <w:t>dengan cepat (sebagai manifestasi) dari “surga dikelilingi oleh hal-hal yang</w:t>
      </w:r>
    </w:p>
    <w:p>
      <w:pPr>
        <w:pStyle w:val="BookText"/>
        <w:bidi w:val="0"/>
        <w:jc w:val="both"/>
        <w:rPr/>
      </w:pPr>
      <w:r>
        <w:rPr>
          <w:rFonts w:eastAsia="Times New Roman" w:cs="Times New Roman" w:ascii="Times New Roman" w:hAnsi="Times New Roman"/>
          <w:color w:val="111111"/>
          <w:sz w:val="28"/>
          <w:szCs w:val="28"/>
          <w:lang w:val="en-US"/>
        </w:rPr>
        <w:t>tidak menyenangkan”, tidak akan membiarkanmu untuk melalui jalan itu</w:t>
      </w:r>
    </w:p>
    <w:p>
      <w:pPr>
        <w:pStyle w:val="BookText"/>
        <w:bidi w:val="0"/>
        <w:jc w:val="both"/>
        <w:rPr/>
      </w:pPr>
      <w:r>
        <w:rPr>
          <w:rFonts w:eastAsia="Times New Roman" w:cs="Times New Roman" w:ascii="Times New Roman" w:hAnsi="Times New Roman"/>
          <w:color w:val="111111"/>
          <w:sz w:val="28"/>
          <w:szCs w:val="28"/>
          <w:lang w:val="en-US"/>
        </w:rPr>
        <w:t>dan sampai ke surga kebahagiaan.</w:t>
      </w:r>
    </w:p>
    <w:p>
      <w:pPr>
        <w:pStyle w:val="BookText"/>
        <w:bidi w:val="0"/>
        <w:jc w:val="both"/>
        <w:rPr/>
      </w:pPr>
      <w:r>
        <w:rPr>
          <w:rFonts w:eastAsia="Times New Roman" w:cs="Times New Roman" w:ascii="Times New Roman" w:hAnsi="Times New Roman"/>
          <w:color w:val="111111"/>
          <w:sz w:val="28"/>
          <w:szCs w:val="28"/>
          <w:lang w:val="en-US"/>
        </w:rPr>
        <w:t>Amirul Mukminin (Ali bin Abithalib as—Peny.) meriwayatkan dari</w:t>
      </w:r>
    </w:p>
    <w:p>
      <w:pPr>
        <w:pStyle w:val="BookText"/>
        <w:bidi w:val="0"/>
        <w:jc w:val="both"/>
        <w:rPr/>
      </w:pPr>
      <w:r>
        <w:rPr>
          <w:rFonts w:eastAsia="Times New Roman" w:cs="Times New Roman" w:ascii="Times New Roman" w:hAnsi="Times New Roman"/>
          <w:color w:val="111111"/>
          <w:sz w:val="28"/>
          <w:szCs w:val="28"/>
          <w:lang w:val="en-US"/>
        </w:rPr>
        <w:t>Rasulullah Saw. bahwa beliau bersabda, “Sesungguhnya surga dikelilingi</w:t>
      </w:r>
    </w:p>
    <w:p>
      <w:pPr>
        <w:pStyle w:val="BookText"/>
        <w:bidi w:val="0"/>
        <w:jc w:val="both"/>
        <w:rPr/>
      </w:pPr>
      <w:r>
        <w:rPr>
          <w:rFonts w:eastAsia="Times New Roman" w:cs="Times New Roman" w:ascii="Times New Roman" w:hAnsi="Times New Roman"/>
          <w:color w:val="111111"/>
          <w:sz w:val="28"/>
          <w:szCs w:val="28"/>
          <w:lang w:val="en-US"/>
        </w:rPr>
        <w:t>oleh hal-hal yang tidak menyenangkan dan neraka dikelilingi oleh syahwat”.</w:t>
      </w:r>
    </w:p>
    <w:p>
      <w:pPr>
        <w:pStyle w:val="BookText"/>
        <w:bidi w:val="0"/>
        <w:jc w:val="both"/>
        <w:rPr/>
      </w:pPr>
      <w:r>
        <w:rPr>
          <w:rStyle w:val="FootnoteAnchor"/>
        </w:rPr>
        <w:footnoteReference w:id="17"/>
      </w:r>
      <w:r>
        <w:rPr>
          <w:rFonts w:eastAsia="Times New Roman" w:cs="Times New Roman" w:ascii="Times New Roman" w:hAnsi="Times New Roman"/>
          <w:color w:val="111111"/>
          <w:sz w:val="28"/>
          <w:szCs w:val="28"/>
          <w:lang w:val="en-US"/>
        </w:rPr>
        <w:t>Jika manusia bergerak mengikuti kilauan syahwat dan kenikmatan yang dusta, maka akhirnya adalah neraka, namun apabila dia mampu</w:t>
      </w:r>
    </w:p>
    <w:p>
      <w:pPr>
        <w:pStyle w:val="BookText"/>
        <w:bidi w:val="0"/>
        <w:jc w:val="both"/>
        <w:rPr/>
      </w:pPr>
      <w:r>
        <w:rPr>
          <w:rFonts w:eastAsia="Times New Roman" w:cs="Times New Roman" w:ascii="Times New Roman" w:hAnsi="Times New Roman"/>
          <w:color w:val="111111"/>
          <w:sz w:val="28"/>
          <w:szCs w:val="28"/>
          <w:lang w:val="en-US"/>
        </w:rPr>
        <w:t>menahan hal yang tidak menyenangkan dan penderitaan yang mengelilingi</w:t>
      </w:r>
    </w:p>
    <w:p>
      <w:pPr>
        <w:pStyle w:val="BookText"/>
        <w:bidi w:val="0"/>
        <w:jc w:val="both"/>
        <w:rPr/>
      </w:pPr>
      <w:r>
        <w:rPr>
          <w:rFonts w:eastAsia="Times New Roman" w:cs="Times New Roman" w:ascii="Times New Roman" w:hAnsi="Times New Roman"/>
          <w:color w:val="111111"/>
          <w:sz w:val="28"/>
          <w:szCs w:val="28"/>
          <w:lang w:val="en-US"/>
        </w:rPr>
        <w:t>surga, maka dia akan sampai ke surga kebahagiaan. Manusia yang</w:t>
      </w:r>
    </w:p>
    <w:p>
      <w:pPr>
        <w:pStyle w:val="BookText"/>
        <w:bidi w:val="0"/>
        <w:jc w:val="both"/>
        <w:rPr/>
      </w:pPr>
      <w:r>
        <w:rPr>
          <w:rFonts w:eastAsia="Times New Roman" w:cs="Times New Roman" w:ascii="Times New Roman" w:hAnsi="Times New Roman"/>
          <w:color w:val="111111"/>
          <w:sz w:val="28"/>
          <w:szCs w:val="28"/>
          <w:lang w:val="en-US"/>
        </w:rPr>
        <w:t>menghadapi kesulitan-kesulitan dengan penuh kesabaran dan menapaki</w:t>
      </w:r>
    </w:p>
    <w:p>
      <w:pPr>
        <w:pStyle w:val="BookText"/>
        <w:bidi w:val="0"/>
        <w:jc w:val="both"/>
        <w:rPr/>
      </w:pPr>
      <w:r>
        <w:rPr>
          <w:rFonts w:eastAsia="Times New Roman" w:cs="Times New Roman" w:ascii="Times New Roman" w:hAnsi="Times New Roman"/>
          <w:color w:val="111111"/>
          <w:sz w:val="28"/>
          <w:szCs w:val="28"/>
          <w:lang w:val="en-US"/>
        </w:rPr>
        <w:t>jalan yang tidak menyenangkan dan penderitaan, maka Allah akan bersamanya</w:t>
      </w:r>
    </w:p>
    <w:p>
      <w:pPr>
        <w:pStyle w:val="BookText"/>
        <w:bidi w:val="0"/>
        <w:jc w:val="both"/>
        <w:rPr/>
      </w:pPr>
      <w:r>
        <w:rPr>
          <w:rFonts w:eastAsia="Times New Roman" w:cs="Times New Roman" w:ascii="Times New Roman" w:hAnsi="Times New Roman"/>
          <w:color w:val="111111"/>
          <w:sz w:val="28"/>
          <w:szCs w:val="28"/>
          <w:lang w:val="en-US"/>
        </w:rPr>
        <w:t>meski sebenarnya Allah bersama semua (orang), “Dan Dia bersama</w:t>
      </w:r>
    </w:p>
    <w:p>
      <w:pPr>
        <w:pStyle w:val="BookText"/>
        <w:bidi w:val="0"/>
        <w:jc w:val="both"/>
        <w:rPr/>
      </w:pPr>
      <w:r>
        <w:rPr>
          <w:rFonts w:eastAsia="Times New Roman" w:cs="Times New Roman" w:ascii="Times New Roman" w:hAnsi="Times New Roman"/>
          <w:color w:val="111111"/>
          <w:sz w:val="28"/>
          <w:szCs w:val="28"/>
          <w:lang w:val="en-US"/>
        </w:rPr>
        <w:t>kalian (semua) di mana pun kalian berada”(Q.S. Al-Hadid: 4).</w:t>
      </w:r>
    </w:p>
    <w:p>
      <w:pPr>
        <w:pStyle w:val="BookText"/>
        <w:bidi w:val="0"/>
        <w:jc w:val="both"/>
        <w:rPr/>
      </w:pPr>
      <w:r>
        <w:rPr>
          <w:rFonts w:eastAsia="Times New Roman" w:cs="Times New Roman" w:ascii="Times New Roman" w:hAnsi="Times New Roman"/>
          <w:color w:val="111111"/>
          <w:sz w:val="28"/>
          <w:szCs w:val="28"/>
          <w:lang w:val="en-US"/>
        </w:rPr>
        <w:t>Semua bersama Allah dan di bawah kepemimpinan Allah, namun</w:t>
      </w:r>
    </w:p>
    <w:p>
      <w:pPr>
        <w:pStyle w:val="BookText"/>
        <w:bidi w:val="0"/>
        <w:jc w:val="both"/>
        <w:rPr/>
      </w:pPr>
      <w:r>
        <w:rPr>
          <w:rFonts w:eastAsia="Times New Roman" w:cs="Times New Roman" w:ascii="Times New Roman" w:hAnsi="Times New Roman"/>
          <w:color w:val="111111"/>
          <w:sz w:val="28"/>
          <w:szCs w:val="28"/>
          <w:lang w:val="en-US"/>
        </w:rPr>
        <w:t>orang-orang yang sanggup menahan penderitaan-penderitaan dengan</w:t>
      </w:r>
    </w:p>
    <w:p>
      <w:pPr>
        <w:pStyle w:val="BookText"/>
        <w:bidi w:val="0"/>
        <w:jc w:val="both"/>
        <w:rPr/>
      </w:pPr>
      <w:r>
        <w:rPr>
          <w:rFonts w:eastAsia="Times New Roman" w:cs="Times New Roman" w:ascii="Times New Roman" w:hAnsi="Times New Roman"/>
          <w:color w:val="111111"/>
          <w:sz w:val="28"/>
          <w:szCs w:val="28"/>
          <w:lang w:val="en-US"/>
        </w:rPr>
        <w:t>penuh kesabaran, maka mereka akan mendapatkan kebersamaan penuh</w:t>
      </w:r>
    </w:p>
    <w:p>
      <w:pPr>
        <w:pStyle w:val="BookText"/>
        <w:bidi w:val="0"/>
        <w:jc w:val="both"/>
        <w:rPr/>
      </w:pPr>
      <w:r>
        <w:rPr>
          <w:rFonts w:eastAsia="Times New Roman" w:cs="Times New Roman" w:ascii="Times New Roman" w:hAnsi="Times New Roman"/>
          <w:color w:val="111111"/>
          <w:sz w:val="28"/>
          <w:szCs w:val="28"/>
          <w:lang w:val="en-US"/>
        </w:rPr>
        <w:t>kesabaran, maka mereka akan mendapatkan kebersamaan Allah yang khusus</w:t>
      </w:r>
    </w:p>
    <w:p>
      <w:pPr>
        <w:pStyle w:val="BookText"/>
        <w:bidi w:val="0"/>
        <w:jc w:val="both"/>
        <w:rPr/>
      </w:pPr>
      <w:r>
        <w:rPr>
          <w:rFonts w:eastAsia="Times New Roman" w:cs="Times New Roman" w:ascii="Times New Roman" w:hAnsi="Times New Roman"/>
          <w:color w:val="111111"/>
          <w:sz w:val="28"/>
          <w:szCs w:val="28"/>
          <w:lang w:val="en-US"/>
        </w:rPr>
        <w:t>karena “Allah bersama orang-orang yang sabar” (Q.S. Al-Baqarah: 153). Dan</w:t>
      </w:r>
    </w:p>
    <w:p>
      <w:pPr>
        <w:pStyle w:val="BookText"/>
        <w:bidi w:val="0"/>
        <w:jc w:val="both"/>
        <w:rPr/>
      </w:pPr>
      <w:r>
        <w:rPr>
          <w:rFonts w:eastAsia="Times New Roman" w:cs="Times New Roman" w:ascii="Times New Roman" w:hAnsi="Times New Roman"/>
          <w:color w:val="111111"/>
          <w:sz w:val="28"/>
          <w:szCs w:val="28"/>
          <w:lang w:val="en-US"/>
        </w:rPr>
        <w:t>kesabaran dan salat mendapatkan perhatian khusus di dalam Al-Qur’an al-</w:t>
      </w:r>
    </w:p>
    <w:p>
      <w:pPr>
        <w:pStyle w:val="BookText"/>
        <w:bidi w:val="0"/>
        <w:jc w:val="both"/>
        <w:rPr/>
      </w:pPr>
      <w:r>
        <w:rPr>
          <w:rFonts w:eastAsia="Times New Roman" w:cs="Times New Roman" w:ascii="Times New Roman" w:hAnsi="Times New Roman"/>
          <w:color w:val="111111"/>
          <w:sz w:val="28"/>
          <w:szCs w:val="28"/>
          <w:lang w:val="en-US"/>
        </w:rPr>
        <w:t>Karim, “Jadikanlah sabar dan salat sebagai penolongmu” (Q.S. Al-Baqarah:</w:t>
      </w:r>
    </w:p>
    <w:p>
      <w:pPr>
        <w:pStyle w:val="BookText"/>
        <w:bidi w:val="0"/>
        <w:jc w:val="both"/>
        <w:rPr/>
      </w:pPr>
      <w:r>
        <w:rPr>
          <w:rFonts w:eastAsia="Times New Roman" w:cs="Times New Roman" w:ascii="Times New Roman" w:hAnsi="Times New Roman"/>
          <w:color w:val="111111"/>
          <w:sz w:val="28"/>
          <w:szCs w:val="28"/>
          <w:lang w:val="en-US"/>
        </w:rPr>
        <w:t>45). Jadikanlah salat sebagai penolongmu dan raihlah istiqamah, kekokohan,</w:t>
      </w:r>
    </w:p>
    <w:p>
      <w:pPr>
        <w:pStyle w:val="BookText"/>
        <w:bidi w:val="0"/>
        <w:jc w:val="both"/>
        <w:rPr/>
      </w:pPr>
      <w:r>
        <w:rPr>
          <w:rFonts w:eastAsia="Times New Roman" w:cs="Times New Roman" w:ascii="Times New Roman" w:hAnsi="Times New Roman"/>
          <w:color w:val="111111"/>
          <w:sz w:val="28"/>
          <w:szCs w:val="28"/>
          <w:lang w:val="en-US"/>
        </w:rPr>
        <w:t>keberanian, dan menahan kesabaran. Yakni, manu sia harus membuat tangga</w:t>
      </w:r>
    </w:p>
    <w:p>
      <w:pPr>
        <w:pStyle w:val="BookText"/>
        <w:bidi w:val="0"/>
        <w:jc w:val="both"/>
        <w:rPr/>
      </w:pPr>
      <w:r>
        <w:rPr>
          <w:rFonts w:eastAsia="Times New Roman" w:cs="Times New Roman" w:ascii="Times New Roman" w:hAnsi="Times New Roman"/>
          <w:color w:val="111111"/>
          <w:sz w:val="28"/>
          <w:szCs w:val="28"/>
          <w:lang w:val="en-US"/>
        </w:rPr>
        <w:t>(yang dengannya) dia (dapat) naik ke atas.</w:t>
      </w:r>
    </w:p>
    <w:p>
      <w:pPr>
        <w:pStyle w:val="BookText"/>
        <w:bidi w:val="0"/>
        <w:jc w:val="both"/>
        <w:rPr/>
      </w:pPr>
      <w:r>
        <w:rPr>
          <w:rFonts w:eastAsia="Times New Roman" w:cs="Times New Roman" w:ascii="Times New Roman" w:hAnsi="Times New Roman"/>
          <w:color w:val="111111"/>
          <w:sz w:val="28"/>
          <w:szCs w:val="28"/>
          <w:lang w:val="en-US"/>
        </w:rPr>
        <w:t>Hasil dari perintah-perintah Ilahi adalah: Buatlah tangga salat dan</w:t>
      </w:r>
    </w:p>
    <w:p>
      <w:pPr>
        <w:pStyle w:val="BookText"/>
        <w:bidi w:val="0"/>
        <w:jc w:val="both"/>
        <w:rPr/>
      </w:pPr>
      <w:r>
        <w:rPr>
          <w:rFonts w:eastAsia="Times New Roman" w:cs="Times New Roman" w:ascii="Times New Roman" w:hAnsi="Times New Roman"/>
          <w:color w:val="111111"/>
          <w:sz w:val="28"/>
          <w:szCs w:val="28"/>
          <w:lang w:val="en-US"/>
        </w:rPr>
        <w:t>tangga sabar dan naiklah ke alam yang tinggi, ini adalah alat-alat petunjuk,</w:t>
      </w:r>
    </w:p>
    <w:p>
      <w:pPr>
        <w:pStyle w:val="BookText"/>
        <w:bidi w:val="0"/>
        <w:jc w:val="both"/>
        <w:rPr/>
      </w:pPr>
      <w:r>
        <w:rPr>
          <w:rFonts w:eastAsia="Times New Roman" w:cs="Times New Roman" w:ascii="Times New Roman" w:hAnsi="Times New Roman"/>
          <w:color w:val="111111"/>
          <w:sz w:val="28"/>
          <w:szCs w:val="28"/>
          <w:lang w:val="en-US"/>
        </w:rPr>
        <w:t>Al-Qur’an berkata, “Jadikanlah sabar dan salat sebagai pernolongmu”.</w:t>
      </w:r>
    </w:p>
    <w:p>
      <w:pPr>
        <w:pStyle w:val="BookText"/>
        <w:bidi w:val="0"/>
        <w:jc w:val="both"/>
        <w:rPr/>
      </w:pPr>
      <w:r>
        <w:rPr>
          <w:rFonts w:eastAsia="Times New Roman" w:cs="Times New Roman" w:ascii="Times New Roman" w:hAnsi="Times New Roman"/>
          <w:color w:val="111111"/>
          <w:sz w:val="28"/>
          <w:szCs w:val="28"/>
          <w:lang w:val="en-US"/>
        </w:rPr>
        <w:t>Namun, berkaitan dengan salat, Al-Qur’an berkata, “Dan sesungguhnya ia</w:t>
      </w:r>
    </w:p>
    <w:p>
      <w:pPr>
        <w:pStyle w:val="BookText"/>
        <w:bidi w:val="0"/>
        <w:jc w:val="both"/>
        <w:rPr/>
      </w:pPr>
      <w:r>
        <w:rPr>
          <w:rFonts w:eastAsia="Times New Roman" w:cs="Times New Roman" w:ascii="Times New Roman" w:hAnsi="Times New Roman"/>
          <w:color w:val="111111"/>
          <w:sz w:val="28"/>
          <w:szCs w:val="28"/>
          <w:lang w:val="en-US"/>
        </w:rPr>
        <w:t>(salat) sungguh berat, kecuali bagi orang-orang yang khusyuk” (Q.S. Al-Baqarah:</w:t>
      </w:r>
    </w:p>
    <w:p>
      <w:pPr>
        <w:pStyle w:val="BookText"/>
        <w:bidi w:val="0"/>
        <w:jc w:val="both"/>
        <w:rPr/>
      </w:pPr>
      <w:r>
        <w:rPr>
          <w:rFonts w:eastAsia="Times New Roman" w:cs="Times New Roman" w:ascii="Times New Roman" w:hAnsi="Times New Roman"/>
          <w:color w:val="111111"/>
          <w:sz w:val="28"/>
          <w:szCs w:val="28"/>
          <w:lang w:val="en-US"/>
        </w:rPr>
        <w:t>45). Salat adalah masalah yang besar, penting dan sulit, kecuali bagi orang-orang</w:t>
      </w:r>
    </w:p>
    <w:p>
      <w:pPr>
        <w:pStyle w:val="BookText"/>
        <w:bidi w:val="0"/>
        <w:jc w:val="both"/>
        <w:rPr/>
      </w:pPr>
      <w:r>
        <w:rPr>
          <w:rFonts w:eastAsia="Times New Roman" w:cs="Times New Roman" w:ascii="Times New Roman" w:hAnsi="Times New Roman"/>
          <w:color w:val="111111"/>
          <w:sz w:val="28"/>
          <w:szCs w:val="28"/>
          <w:lang w:val="en-US"/>
        </w:rPr>
        <w:t>yang khusyuk. Bagi orang-orang yang khusyuk salat itu tidak sulit,</w:t>
      </w:r>
    </w:p>
    <w:p>
      <w:pPr>
        <w:pStyle w:val="BookText"/>
        <w:bidi w:val="0"/>
        <w:jc w:val="both"/>
        <w:rPr/>
      </w:pPr>
      <w:r>
        <w:rPr>
          <w:rFonts w:eastAsia="Times New Roman" w:cs="Times New Roman" w:ascii="Times New Roman" w:hAnsi="Times New Roman"/>
          <w:color w:val="111111"/>
          <w:sz w:val="28"/>
          <w:szCs w:val="28"/>
          <w:lang w:val="en-US"/>
        </w:rPr>
        <w:t>melainkan ia (salat) adalah cahaya mata mereka. Salat adalah cahaya mata</w:t>
      </w:r>
    </w:p>
    <w:p>
      <w:pPr>
        <w:pStyle w:val="BookText"/>
        <w:bidi w:val="0"/>
        <w:jc w:val="both"/>
        <w:rPr/>
      </w:pPr>
      <w:r>
        <w:rPr>
          <w:rFonts w:eastAsia="Times New Roman" w:cs="Times New Roman" w:ascii="Times New Roman" w:hAnsi="Times New Roman"/>
          <w:color w:val="111111"/>
          <w:sz w:val="28"/>
          <w:szCs w:val="28"/>
          <w:lang w:val="en-US"/>
        </w:rPr>
        <w:t>dan kesenangan (qurratul ‘ain) Rasulullah dan orang-orang mukmin, “Dan</w:t>
      </w:r>
    </w:p>
    <w:p>
      <w:pPr>
        <w:pStyle w:val="BookText"/>
        <w:bidi w:val="0"/>
        <w:jc w:val="both"/>
        <w:rPr/>
      </w:pPr>
      <w:r>
        <w:rPr>
          <w:rFonts w:eastAsia="Times New Roman" w:cs="Times New Roman" w:ascii="Times New Roman" w:hAnsi="Times New Roman"/>
          <w:color w:val="111111"/>
          <w:sz w:val="28"/>
          <w:szCs w:val="28"/>
          <w:lang w:val="en-US"/>
        </w:rPr>
        <w:t>kesenanganku (terletak) di dalam salat”.</w:t>
      </w:r>
      <w:r>
        <w:rPr>
          <w:rStyle w:val="FootnoteAnchor"/>
        </w:rPr>
        <w:footnoteReference w:id="1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Mata yang menitikkan air mata kebahagiaan dan kesemangatan adalah mata yang dingin (qarirah) dan yang </w:t>
      </w:r>
    </w:p>
    <w:p>
      <w:pPr>
        <w:pStyle w:val="BookText"/>
        <w:bidi w:val="0"/>
        <w:rPr/>
      </w:pPr>
      <w:r>
        <w:rPr>
          <w:rFonts w:eastAsia="Times New Roman" w:cs="Times New Roman" w:ascii="Times New Roman" w:hAnsi="Times New Roman"/>
          <w:color w:val="111111"/>
          <w:sz w:val="28"/>
          <w:szCs w:val="28"/>
          <w:lang w:val="en-US"/>
        </w:rPr>
        <w:t>bersangkutan disebut yang bermata dingin (qarirul’ain). Ketika dikatakan</w:t>
      </w:r>
    </w:p>
    <w:p>
      <w:pPr>
        <w:pStyle w:val="BookText"/>
        <w:bidi w:val="0"/>
        <w:jc w:val="both"/>
        <w:rPr/>
      </w:pPr>
      <w:r>
        <w:rPr>
          <w:rFonts w:eastAsia="Times New Roman" w:cs="Times New Roman" w:ascii="Times New Roman" w:hAnsi="Times New Roman"/>
          <w:color w:val="111111"/>
          <w:sz w:val="28"/>
          <w:szCs w:val="28"/>
          <w:lang w:val="en-US"/>
        </w:rPr>
        <w:t>mata menjadi senang (qarratil a’yun) maka itu berarti matanya menjadi</w:t>
      </w:r>
    </w:p>
    <w:p>
      <w:pPr>
        <w:pStyle w:val="BookText"/>
        <w:bidi w:val="0"/>
        <w:jc w:val="both"/>
        <w:rPr/>
      </w:pPr>
      <w:r>
        <w:rPr>
          <w:rFonts w:eastAsia="Times New Roman" w:cs="Times New Roman" w:ascii="Times New Roman" w:hAnsi="Times New Roman"/>
          <w:color w:val="111111"/>
          <w:sz w:val="28"/>
          <w:szCs w:val="28"/>
          <w:lang w:val="en-US"/>
        </w:rPr>
        <w:t>dingin karena ditetesi air mata kebahagiaan dan kesemangatan, ia berbeda</w:t>
      </w:r>
    </w:p>
    <w:p>
      <w:pPr>
        <w:pStyle w:val="BookText"/>
        <w:bidi w:val="0"/>
        <w:jc w:val="both"/>
        <w:rPr/>
      </w:pPr>
      <w:r>
        <w:rPr>
          <w:rFonts w:eastAsia="Times New Roman" w:cs="Times New Roman" w:ascii="Times New Roman" w:hAnsi="Times New Roman"/>
          <w:color w:val="111111"/>
          <w:sz w:val="28"/>
          <w:szCs w:val="28"/>
          <w:lang w:val="en-US"/>
        </w:rPr>
        <w:t>dengan air mata kesedihan yang panas. Adapun air mata kebahagiaan (itu)</w:t>
      </w:r>
    </w:p>
    <w:p>
      <w:pPr>
        <w:pStyle w:val="BookText"/>
        <w:bidi w:val="0"/>
        <w:jc w:val="both"/>
        <w:rPr/>
      </w:pPr>
      <w:r>
        <w:rPr>
          <w:rFonts w:eastAsia="Times New Roman" w:cs="Times New Roman" w:ascii="Times New Roman" w:hAnsi="Times New Roman"/>
          <w:color w:val="111111"/>
          <w:sz w:val="28"/>
          <w:szCs w:val="28"/>
          <w:lang w:val="en-US"/>
        </w:rPr>
        <w:t>dingin, (menurut bahasa) al-qirrqh adalah alburudah (dingin).</w:t>
      </w:r>
    </w:p>
    <w:p>
      <w:pPr>
        <w:pStyle w:val="BookText"/>
        <w:bidi w:val="0"/>
        <w:jc w:val="both"/>
        <w:rPr/>
      </w:pPr>
      <w:r>
        <w:rPr>
          <w:rFonts w:eastAsia="Times New Roman" w:cs="Times New Roman" w:ascii="Times New Roman" w:hAnsi="Times New Roman"/>
          <w:color w:val="111111"/>
          <w:sz w:val="28"/>
          <w:szCs w:val="28"/>
          <w:lang w:val="en-US"/>
        </w:rPr>
        <w:t>Seseorang yang khusyuk meyakini bahwa salat adalah kesenangannya.</w:t>
      </w:r>
    </w:p>
    <w:p>
      <w:pPr>
        <w:pStyle w:val="BookText"/>
        <w:bidi w:val="0"/>
        <w:jc w:val="both"/>
        <w:rPr/>
      </w:pPr>
      <w:r>
        <w:rPr>
          <w:rFonts w:eastAsia="Times New Roman" w:cs="Times New Roman" w:ascii="Times New Roman" w:hAnsi="Times New Roman"/>
          <w:color w:val="111111"/>
          <w:sz w:val="28"/>
          <w:szCs w:val="28"/>
          <w:lang w:val="en-US"/>
        </w:rPr>
        <w:t>Dia menyambut salat dengan air mata cinta (isyq) yang berupa air mata</w:t>
      </w:r>
    </w:p>
    <w:p>
      <w:pPr>
        <w:pStyle w:val="BookText"/>
        <w:bidi w:val="0"/>
        <w:jc w:val="both"/>
        <w:rPr/>
      </w:pPr>
      <w:r>
        <w:rPr>
          <w:rFonts w:eastAsia="Times New Roman" w:cs="Times New Roman" w:ascii="Times New Roman" w:hAnsi="Times New Roman"/>
          <w:color w:val="111111"/>
          <w:sz w:val="28"/>
          <w:szCs w:val="28"/>
          <w:lang w:val="en-US"/>
        </w:rPr>
        <w:t>dingin. Salat dan kesabaran kedua-duanya adalah tangga kesempurnaan,</w:t>
      </w:r>
    </w:p>
    <w:p>
      <w:pPr>
        <w:pStyle w:val="BookText"/>
        <w:bidi w:val="0"/>
        <w:jc w:val="both"/>
        <w:rPr/>
      </w:pPr>
      <w:r>
        <w:rPr>
          <w:rFonts w:eastAsia="Times New Roman" w:cs="Times New Roman" w:ascii="Times New Roman" w:hAnsi="Times New Roman"/>
          <w:color w:val="111111"/>
          <w:sz w:val="28"/>
          <w:szCs w:val="28"/>
          <w:lang w:val="en-US"/>
        </w:rPr>
        <w:t>tetapi kesabaran mendapatkan (tempat) yang khusus, hal ini nampak</w:t>
      </w:r>
    </w:p>
    <w:p>
      <w:pPr>
        <w:pStyle w:val="BookText"/>
        <w:bidi w:val="0"/>
        <w:jc w:val="both"/>
        <w:rPr/>
      </w:pPr>
      <w:r>
        <w:rPr>
          <w:rFonts w:eastAsia="Times New Roman" w:cs="Times New Roman" w:ascii="Times New Roman" w:hAnsi="Times New Roman"/>
          <w:color w:val="111111"/>
          <w:sz w:val="28"/>
          <w:szCs w:val="28"/>
          <w:lang w:val="en-US"/>
        </w:rPr>
        <w:t>jelas melalui pernyataan Allamah Thabathaba’i (semoga Allah menyucikan</w:t>
      </w:r>
    </w:p>
    <w:p>
      <w:pPr>
        <w:pStyle w:val="BookText"/>
        <w:bidi w:val="0"/>
        <w:jc w:val="both"/>
        <w:rPr/>
      </w:pPr>
      <w:r>
        <w:rPr>
          <w:rFonts w:eastAsia="Times New Roman" w:cs="Times New Roman" w:ascii="Times New Roman" w:hAnsi="Times New Roman"/>
          <w:color w:val="111111"/>
          <w:sz w:val="28"/>
          <w:szCs w:val="28"/>
          <w:lang w:val="en-US"/>
        </w:rPr>
        <w:t>jiwanya) yaitu bahwa salat adalah tiang agama, “Dan sesungguhnya ia (salat)</w:t>
      </w:r>
    </w:p>
    <w:p>
      <w:pPr>
        <w:pStyle w:val="BookText"/>
        <w:bidi w:val="0"/>
        <w:jc w:val="both"/>
        <w:rPr/>
      </w:pPr>
      <w:r>
        <w:rPr>
          <w:rFonts w:eastAsia="Times New Roman" w:cs="Times New Roman" w:ascii="Times New Roman" w:hAnsi="Times New Roman"/>
          <w:color w:val="111111"/>
          <w:sz w:val="28"/>
          <w:szCs w:val="28"/>
          <w:lang w:val="en-US"/>
        </w:rPr>
        <w:t>sugguh berat kecuali bagi orang-orang yang khusyuk”, tetapi Allah tidak berkata</w:t>
      </w:r>
    </w:p>
    <w:p>
      <w:pPr>
        <w:pStyle w:val="BookText"/>
        <w:bidi w:val="0"/>
        <w:jc w:val="both"/>
        <w:rPr/>
      </w:pPr>
      <w:r>
        <w:rPr>
          <w:rFonts w:eastAsia="Times New Roman" w:cs="Times New Roman" w:ascii="Times New Roman" w:hAnsi="Times New Roman"/>
          <w:color w:val="111111"/>
          <w:sz w:val="28"/>
          <w:szCs w:val="28"/>
          <w:lang w:val="en-US"/>
        </w:rPr>
        <w:t>tentang orang-orang yang salat, “Sesungguhnya Allah bersama orang-orang</w:t>
      </w:r>
    </w:p>
    <w:p>
      <w:pPr>
        <w:pStyle w:val="BookText"/>
        <w:bidi w:val="0"/>
        <w:jc w:val="both"/>
        <w:rPr/>
      </w:pPr>
      <w:r>
        <w:rPr>
          <w:rFonts w:eastAsia="Times New Roman" w:cs="Times New Roman" w:ascii="Times New Roman" w:hAnsi="Times New Roman"/>
          <w:color w:val="111111"/>
          <w:sz w:val="28"/>
          <w:szCs w:val="28"/>
          <w:lang w:val="en-US"/>
        </w:rPr>
        <w:t>yang salat”, tapi Dia berkata, “Jadikanlah salat dan sabar sebagai penolongmu”.</w:t>
      </w:r>
    </w:p>
    <w:p>
      <w:pPr>
        <w:pStyle w:val="BookText"/>
        <w:bidi w:val="0"/>
        <w:jc w:val="both"/>
        <w:rPr/>
      </w:pPr>
      <w:r>
        <w:rPr>
          <w:rFonts w:eastAsia="Times New Roman" w:cs="Times New Roman" w:ascii="Times New Roman" w:hAnsi="Times New Roman"/>
          <w:color w:val="111111"/>
          <w:sz w:val="28"/>
          <w:szCs w:val="28"/>
          <w:lang w:val="en-US"/>
        </w:rPr>
        <w:t>Namun, Dia berkata tentang kesabaran, “Jadikanlah sabar dan salat sebagai</w:t>
      </w:r>
    </w:p>
    <w:p>
      <w:pPr>
        <w:pStyle w:val="BookText"/>
        <w:bidi w:val="0"/>
        <w:jc w:val="both"/>
        <w:rPr/>
      </w:pPr>
      <w:r>
        <w:rPr>
          <w:rFonts w:eastAsia="Times New Roman" w:cs="Times New Roman" w:ascii="Times New Roman" w:hAnsi="Times New Roman"/>
          <w:color w:val="111111"/>
          <w:sz w:val="28"/>
          <w:szCs w:val="28"/>
          <w:lang w:val="en-US"/>
        </w:rPr>
        <w:t>penolongmu, sesungguhnya Allah bersama orang-orang yang sabar”.</w:t>
      </w:r>
    </w:p>
    <w:p>
      <w:pPr>
        <w:pStyle w:val="BookText"/>
        <w:bidi w:val="0"/>
        <w:jc w:val="both"/>
        <w:rPr/>
      </w:pPr>
      <w:r>
        <w:rPr>
          <w:rFonts w:eastAsia="Times New Roman" w:cs="Times New Roman" w:ascii="Times New Roman" w:hAnsi="Times New Roman"/>
          <w:color w:val="111111"/>
          <w:sz w:val="28"/>
          <w:szCs w:val="28"/>
          <w:lang w:val="en-US"/>
        </w:rPr>
        <w:t>Setiap orang yang tidak meninggalkan tanggung jawab masalah-masalah</w:t>
      </w:r>
    </w:p>
    <w:p>
      <w:pPr>
        <w:pStyle w:val="BookText"/>
        <w:bidi w:val="0"/>
        <w:jc w:val="both"/>
        <w:rPr/>
      </w:pPr>
      <w:r>
        <w:rPr>
          <w:rFonts w:eastAsia="Times New Roman" w:cs="Times New Roman" w:ascii="Times New Roman" w:hAnsi="Times New Roman"/>
          <w:color w:val="111111"/>
          <w:sz w:val="28"/>
          <w:szCs w:val="28"/>
          <w:lang w:val="en-US"/>
        </w:rPr>
        <w:t>agama, setiap orang yang tidak takut menghadapi situasi-situasi yang berat,</w:t>
      </w:r>
    </w:p>
    <w:p>
      <w:pPr>
        <w:pStyle w:val="BookText"/>
        <w:bidi w:val="0"/>
        <w:jc w:val="both"/>
        <w:rPr/>
      </w:pPr>
      <w:r>
        <w:rPr>
          <w:rFonts w:eastAsia="Times New Roman" w:cs="Times New Roman" w:ascii="Times New Roman" w:hAnsi="Times New Roman"/>
          <w:color w:val="111111"/>
          <w:sz w:val="28"/>
          <w:szCs w:val="28"/>
          <w:lang w:val="en-US"/>
        </w:rPr>
        <w:t>dan setiap orang yang tidak meninggalkan medan jihad dan perlawanan</w:t>
      </w:r>
    </w:p>
    <w:p>
      <w:pPr>
        <w:pStyle w:val="BookText"/>
        <w:bidi w:val="0"/>
        <w:jc w:val="both"/>
        <w:rPr/>
      </w:pPr>
      <w:r>
        <w:rPr>
          <w:rFonts w:eastAsia="Times New Roman" w:cs="Times New Roman" w:ascii="Times New Roman" w:hAnsi="Times New Roman"/>
          <w:color w:val="111111"/>
          <w:sz w:val="28"/>
          <w:szCs w:val="28"/>
          <w:lang w:val="en-US"/>
        </w:rPr>
        <w:t>(terhadap kebatilan), maka pada situasi dia menampakkan perlawanan, dia</w:t>
      </w:r>
    </w:p>
    <w:p>
      <w:pPr>
        <w:pStyle w:val="BookText"/>
        <w:bidi w:val="0"/>
        <w:jc w:val="both"/>
        <w:rPr/>
      </w:pPr>
      <w:r>
        <w:rPr>
          <w:rFonts w:eastAsia="Times New Roman" w:cs="Times New Roman" w:ascii="Times New Roman" w:hAnsi="Times New Roman"/>
          <w:color w:val="111111"/>
          <w:sz w:val="28"/>
          <w:szCs w:val="28"/>
          <w:lang w:val="en-US"/>
        </w:rPr>
        <w:t>akan mendapat nikmat kebersamaan Allah karena “Allah bersama orang-orang</w:t>
      </w:r>
    </w:p>
    <w:p>
      <w:pPr>
        <w:pStyle w:val="BookText"/>
        <w:bidi w:val="0"/>
        <w:jc w:val="both"/>
        <w:rPr/>
      </w:pPr>
      <w:r>
        <w:rPr>
          <w:rFonts w:eastAsia="Times New Roman" w:cs="Times New Roman" w:ascii="Times New Roman" w:hAnsi="Times New Roman"/>
          <w:color w:val="111111"/>
          <w:sz w:val="28"/>
          <w:szCs w:val="28"/>
          <w:lang w:val="en-US"/>
        </w:rPr>
        <w:t>yang sabar”. Setiap orang yang (sanggup) menahan penderitaan</w:t>
      </w:r>
    </w:p>
    <w:p>
      <w:pPr>
        <w:pStyle w:val="BookText"/>
        <w:bidi w:val="0"/>
        <w:jc w:val="both"/>
        <w:rPr/>
      </w:pPr>
      <w:r>
        <w:rPr>
          <w:rFonts w:eastAsia="Times New Roman" w:cs="Times New Roman" w:ascii="Times New Roman" w:hAnsi="Times New Roman"/>
          <w:color w:val="111111"/>
          <w:sz w:val="28"/>
          <w:szCs w:val="28"/>
          <w:lang w:val="en-US"/>
        </w:rPr>
        <w:t>perintah-perintah Ilahi, maka dia akan sampai ke surga kebahagiaan.</w:t>
      </w:r>
    </w:p>
    <w:p>
      <w:pPr>
        <w:pStyle w:val="BookText"/>
        <w:bidi w:val="0"/>
        <w:jc w:val="both"/>
        <w:rPr/>
      </w:pPr>
      <w:r>
        <w:rPr>
          <w:rFonts w:eastAsia="Times New Roman" w:cs="Times New Roman" w:ascii="Times New Roman" w:hAnsi="Times New Roman"/>
          <w:color w:val="111111"/>
          <w:sz w:val="28"/>
          <w:szCs w:val="28"/>
          <w:lang w:val="en-US"/>
        </w:rPr>
        <w:t>Perbuatan setan tidak lebih dari sekadar janji-janji bohong dan ajakan</w:t>
      </w:r>
    </w:p>
    <w:p>
      <w:pPr>
        <w:pStyle w:val="BookText"/>
        <w:bidi w:val="0"/>
        <w:jc w:val="both"/>
        <w:rPr/>
      </w:pPr>
      <w:r>
        <w:rPr>
          <w:rFonts w:eastAsia="Times New Roman" w:cs="Times New Roman" w:ascii="Times New Roman" w:hAnsi="Times New Roman"/>
          <w:color w:val="111111"/>
          <w:sz w:val="28"/>
          <w:szCs w:val="28"/>
          <w:lang w:val="en-US"/>
        </w:rPr>
        <w:t>kemaksiatan; ia tidak mempunyi kekuasaan (sedikit pun) atas manusia.</w:t>
      </w:r>
    </w:p>
    <w:p>
      <w:pPr>
        <w:pStyle w:val="BookText"/>
        <w:bidi w:val="0"/>
        <w:jc w:val="both"/>
        <w:rPr/>
      </w:pPr>
      <w:r>
        <w:rPr>
          <w:rFonts w:eastAsia="Times New Roman" w:cs="Times New Roman" w:ascii="Times New Roman" w:hAnsi="Times New Roman"/>
          <w:color w:val="111111"/>
          <w:sz w:val="28"/>
          <w:szCs w:val="28"/>
          <w:lang w:val="en-US"/>
        </w:rPr>
        <w:t>Tidak benar jika ada seseorang yang berdalih bahwa setan mencegahnya</w:t>
      </w:r>
    </w:p>
    <w:p>
      <w:pPr>
        <w:pStyle w:val="BookText"/>
        <w:bidi w:val="0"/>
        <w:jc w:val="both"/>
        <w:rPr/>
      </w:pPr>
      <w:r>
        <w:rPr>
          <w:rFonts w:eastAsia="Times New Roman" w:cs="Times New Roman" w:ascii="Times New Roman" w:hAnsi="Times New Roman"/>
          <w:color w:val="111111"/>
          <w:sz w:val="28"/>
          <w:szCs w:val="28"/>
          <w:lang w:val="en-US"/>
        </w:rPr>
        <w:t>karena Hari Kiamat adalah hari penampakkan kebenaran, “Dan mereka</w:t>
      </w:r>
    </w:p>
    <w:p>
      <w:pPr>
        <w:pStyle w:val="BookText"/>
        <w:bidi w:val="0"/>
        <w:jc w:val="both"/>
        <w:rPr/>
      </w:pPr>
      <w:r>
        <w:rPr>
          <w:rFonts w:eastAsia="Times New Roman" w:cs="Times New Roman" w:ascii="Times New Roman" w:hAnsi="Times New Roman"/>
          <w:color w:val="111111"/>
          <w:sz w:val="28"/>
          <w:szCs w:val="28"/>
          <w:lang w:val="en-US"/>
        </w:rPr>
        <w:t>semua akan muncul di hadapan Allah” (Q.S.Ibrahim: 21). Hari itu adalah hari</w:t>
      </w:r>
    </w:p>
    <w:p>
      <w:pPr>
        <w:pStyle w:val="BookText"/>
        <w:bidi w:val="0"/>
        <w:jc w:val="both"/>
        <w:rPr/>
      </w:pPr>
      <w:r>
        <w:rPr>
          <w:rFonts w:eastAsia="Times New Roman" w:cs="Times New Roman" w:ascii="Times New Roman" w:hAnsi="Times New Roman"/>
          <w:color w:val="111111"/>
          <w:sz w:val="28"/>
          <w:szCs w:val="28"/>
          <w:lang w:val="en-US"/>
        </w:rPr>
        <w:t>kebenaran, “Dan mereka semua akan muncul di hadapan Allah” (Q.S. Ibrahim:</w:t>
      </w:r>
    </w:p>
    <w:p>
      <w:pPr>
        <w:pStyle w:val="BookText"/>
        <w:bidi w:val="0"/>
        <w:jc w:val="both"/>
        <w:rPr/>
      </w:pPr>
      <w:r>
        <w:rPr>
          <w:rFonts w:eastAsia="Times New Roman" w:cs="Times New Roman" w:ascii="Times New Roman" w:hAnsi="Times New Roman"/>
          <w:color w:val="111111"/>
          <w:sz w:val="28"/>
          <w:szCs w:val="28"/>
          <w:lang w:val="en-US"/>
        </w:rPr>
        <w:t>21). Hari itu adalah hari kebenaran yang akan menampakkan dengan jelas</w:t>
      </w:r>
    </w:p>
    <w:p>
      <w:pPr>
        <w:pStyle w:val="BookText"/>
        <w:bidi w:val="0"/>
        <w:jc w:val="both"/>
        <w:rPr/>
      </w:pPr>
      <w:r>
        <w:rPr>
          <w:rFonts w:eastAsia="Times New Roman" w:cs="Times New Roman" w:ascii="Times New Roman" w:hAnsi="Times New Roman"/>
          <w:color w:val="111111"/>
          <w:sz w:val="28"/>
          <w:szCs w:val="28"/>
          <w:lang w:val="en-US"/>
        </w:rPr>
        <w:t>secara menyeluruh, dan pada hari itu setan akan berbicara dan Allah</w:t>
      </w:r>
    </w:p>
    <w:p>
      <w:pPr>
        <w:pStyle w:val="BookText"/>
        <w:bidi w:val="0"/>
        <w:jc w:val="both"/>
        <w:rPr/>
      </w:pPr>
      <w:r>
        <w:rPr>
          <w:rFonts w:eastAsia="Times New Roman" w:cs="Times New Roman" w:ascii="Times New Roman" w:hAnsi="Times New Roman"/>
          <w:color w:val="111111"/>
          <w:sz w:val="28"/>
          <w:szCs w:val="28"/>
          <w:lang w:val="en-US"/>
        </w:rPr>
        <w:t>memutuskan kebenaran perkataannya, yaitu bahwa setan tidak mempunyai</w:t>
      </w:r>
    </w:p>
    <w:p>
      <w:pPr>
        <w:pStyle w:val="BookText"/>
        <w:bidi w:val="0"/>
        <w:jc w:val="both"/>
        <w:rPr/>
      </w:pPr>
      <w:r>
        <w:rPr>
          <w:rFonts w:eastAsia="Times New Roman" w:cs="Times New Roman" w:ascii="Times New Roman" w:hAnsi="Times New Roman"/>
          <w:color w:val="111111"/>
          <w:sz w:val="28"/>
          <w:szCs w:val="28"/>
          <w:lang w:val="en-US"/>
        </w:rPr>
        <w:t>kekuasaan atas manusia. Dan penembusan setan (dapat) dideteksi. Pertama,</w:t>
      </w:r>
    </w:p>
    <w:p>
      <w:pPr>
        <w:pStyle w:val="BookText"/>
        <w:bidi w:val="0"/>
        <w:jc w:val="both"/>
        <w:rPr/>
      </w:pPr>
      <w:r>
        <w:rPr>
          <w:rFonts w:eastAsia="Times New Roman" w:cs="Times New Roman" w:ascii="Times New Roman" w:hAnsi="Times New Roman"/>
          <w:color w:val="111111"/>
          <w:sz w:val="28"/>
          <w:szCs w:val="28"/>
          <w:lang w:val="en-US"/>
        </w:rPr>
        <w:t>dalam batasan janji-janji dan ajakan. Kedua, dalam batasan wilayah</w:t>
      </w:r>
    </w:p>
    <w:p>
      <w:pPr>
        <w:pStyle w:val="BookText"/>
        <w:bidi w:val="0"/>
        <w:jc w:val="both"/>
        <w:rPr/>
      </w:pPr>
      <w:r>
        <w:rPr>
          <w:rFonts w:eastAsia="Times New Roman" w:cs="Times New Roman" w:ascii="Times New Roman" w:hAnsi="Times New Roman"/>
          <w:color w:val="111111"/>
          <w:sz w:val="28"/>
          <w:szCs w:val="28"/>
          <w:lang w:val="en-US"/>
        </w:rPr>
        <w:t>(perlindungan), dan semua usaha setan adalah untuk mengeluarkan</w:t>
      </w:r>
    </w:p>
    <w:p>
      <w:pPr>
        <w:pStyle w:val="BookText"/>
        <w:bidi w:val="0"/>
        <w:jc w:val="both"/>
        <w:rPr/>
      </w:pPr>
      <w:r>
        <w:rPr>
          <w:rFonts w:eastAsia="Times New Roman" w:cs="Times New Roman" w:ascii="Times New Roman" w:hAnsi="Times New Roman"/>
          <w:color w:val="111111"/>
          <w:sz w:val="28"/>
          <w:szCs w:val="28"/>
          <w:lang w:val="en-US"/>
        </w:rPr>
        <w:t>aib-aib dan kejahatan-kejahatan internal dan menonjolkan keburukan-keburukan</w:t>
      </w:r>
    </w:p>
    <w:p>
      <w:pPr>
        <w:pStyle w:val="BookText"/>
        <w:bidi w:val="0"/>
        <w:jc w:val="both"/>
        <w:rPr/>
      </w:pPr>
      <w:r>
        <w:rPr>
          <w:rFonts w:eastAsia="Times New Roman" w:cs="Times New Roman" w:ascii="Times New Roman" w:hAnsi="Times New Roman"/>
          <w:color w:val="111111"/>
          <w:sz w:val="28"/>
          <w:szCs w:val="28"/>
          <w:lang w:val="en-US"/>
        </w:rPr>
        <w:t>dengan cara memuaskan manusia (dengan memandang)</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kebaikannya, serta mengantarkan keburuan-keburukan yang tesembunyi </w:t>
      </w:r>
    </w:p>
    <w:p>
      <w:pPr>
        <w:pStyle w:val="BookText"/>
        <w:bidi w:val="0"/>
        <w:rPr/>
      </w:pPr>
      <w:r>
        <w:rPr>
          <w:rFonts w:eastAsia="Times New Roman" w:cs="Times New Roman" w:ascii="Times New Roman" w:hAnsi="Times New Roman"/>
          <w:color w:val="111111"/>
          <w:sz w:val="28"/>
          <w:szCs w:val="28"/>
          <w:lang w:val="en-US"/>
        </w:rPr>
        <w:t>yang masih dalam batas potensial dan kesiapan ke batas realitas dan ia juga</w:t>
      </w:r>
    </w:p>
    <w:p>
      <w:pPr>
        <w:pStyle w:val="BookText"/>
        <w:bidi w:val="0"/>
        <w:jc w:val="both"/>
        <w:rPr/>
      </w:pPr>
      <w:r>
        <w:rPr>
          <w:rFonts w:eastAsia="Times New Roman" w:cs="Times New Roman" w:ascii="Times New Roman" w:hAnsi="Times New Roman"/>
          <w:color w:val="111111"/>
          <w:sz w:val="28"/>
          <w:szCs w:val="28"/>
          <w:lang w:val="en-US"/>
        </w:rPr>
        <w:t>berupaya untuk menghiasinya dan membaguskannya di hadapan manusia.</w:t>
      </w:r>
    </w:p>
    <w:p>
      <w:pPr>
        <w:pStyle w:val="BookText"/>
        <w:bidi w:val="0"/>
        <w:jc w:val="both"/>
        <w:rPr/>
      </w:pPr>
      <w:r>
        <w:rPr>
          <w:rFonts w:eastAsia="Times New Roman" w:cs="Times New Roman" w:ascii="Times New Roman" w:hAnsi="Times New Roman"/>
          <w:color w:val="111111"/>
          <w:sz w:val="28"/>
          <w:szCs w:val="28"/>
          <w:lang w:val="en-US"/>
        </w:rPr>
        <w:t>Al-Qur’an berkata tentang kisah Adam dan istrinya: Sesungguhnya</w:t>
      </w:r>
    </w:p>
    <w:p>
      <w:pPr>
        <w:pStyle w:val="BookText"/>
        <w:bidi w:val="0"/>
        <w:jc w:val="both"/>
        <w:rPr/>
      </w:pPr>
      <w:r>
        <w:rPr>
          <w:rFonts w:eastAsia="Times New Roman" w:cs="Times New Roman" w:ascii="Times New Roman" w:hAnsi="Times New Roman"/>
          <w:color w:val="111111"/>
          <w:sz w:val="28"/>
          <w:szCs w:val="28"/>
          <w:lang w:val="en-US"/>
        </w:rPr>
        <w:t>setan berupaya menampakkan kejahatan-kejahatan keduanya yang terpendam,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setan membujuk keduanya (untuk memakan buah itu) dengan</w:t>
      </w:r>
    </w:p>
    <w:p>
      <w:pPr>
        <w:pStyle w:val="BookText"/>
        <w:bidi w:val="0"/>
        <w:jc w:val="both"/>
        <w:rPr/>
      </w:pPr>
      <w:r>
        <w:rPr>
          <w:rFonts w:eastAsia="Times New Roman" w:cs="Times New Roman" w:ascii="Times New Roman" w:hAnsi="Times New Roman"/>
          <w:color w:val="111111"/>
          <w:sz w:val="28"/>
          <w:szCs w:val="28"/>
          <w:lang w:val="en-US"/>
        </w:rPr>
        <w:t>tipu daya. Tatkala keduanya telah merasai (buah) pohon itu, nampaklah bagi</w:t>
      </w:r>
    </w:p>
    <w:p>
      <w:pPr>
        <w:pStyle w:val="BookText"/>
        <w:bidi w:val="0"/>
        <w:jc w:val="both"/>
        <w:rPr/>
      </w:pPr>
      <w:r>
        <w:rPr>
          <w:rFonts w:eastAsia="Times New Roman" w:cs="Times New Roman" w:ascii="Times New Roman" w:hAnsi="Times New Roman"/>
          <w:color w:val="111111"/>
          <w:sz w:val="28"/>
          <w:szCs w:val="28"/>
          <w:lang w:val="en-US"/>
        </w:rPr>
        <w:t>keduanya perbuatan buruknya” (Q.S. Al-A’raf: 22). Yakni bahwa ia (setan)</w:t>
      </w:r>
    </w:p>
    <w:p>
      <w:pPr>
        <w:pStyle w:val="BookText"/>
        <w:bidi w:val="0"/>
        <w:jc w:val="both"/>
        <w:rPr/>
      </w:pPr>
      <w:r>
        <w:rPr>
          <w:rFonts w:eastAsia="Times New Roman" w:cs="Times New Roman" w:ascii="Times New Roman" w:hAnsi="Times New Roman"/>
          <w:color w:val="111111"/>
          <w:sz w:val="28"/>
          <w:szCs w:val="28"/>
          <w:lang w:val="en-US"/>
        </w:rPr>
        <w:t>ingin mengeluarkan dorongan-dorongan keburukan. Setan berupaya untuk</w:t>
      </w:r>
    </w:p>
    <w:p>
      <w:pPr>
        <w:pStyle w:val="BookText"/>
        <w:bidi w:val="0"/>
        <w:jc w:val="both"/>
        <w:rPr/>
      </w:pPr>
      <w:r>
        <w:rPr>
          <w:rFonts w:eastAsia="Times New Roman" w:cs="Times New Roman" w:ascii="Times New Roman" w:hAnsi="Times New Roman"/>
          <w:color w:val="111111"/>
          <w:sz w:val="28"/>
          <w:szCs w:val="28"/>
          <w:lang w:val="en-US"/>
        </w:rPr>
        <w:t>menampakkan potensi kejahatan menjadi nyata, sebagaimana para nabi</w:t>
      </w:r>
    </w:p>
    <w:p>
      <w:pPr>
        <w:pStyle w:val="BookText"/>
        <w:bidi w:val="0"/>
        <w:jc w:val="both"/>
        <w:rPr/>
      </w:pPr>
      <w:r>
        <w:rPr>
          <w:rFonts w:eastAsia="Times New Roman" w:cs="Times New Roman" w:ascii="Times New Roman" w:hAnsi="Times New Roman"/>
          <w:color w:val="111111"/>
          <w:sz w:val="28"/>
          <w:szCs w:val="28"/>
          <w:lang w:val="en-US"/>
        </w:rPr>
        <w:t>berupaya membangkitkan potensi-potensi keutamaan yang terpendam di</w:t>
      </w:r>
    </w:p>
    <w:p>
      <w:pPr>
        <w:pStyle w:val="BookText"/>
        <w:bidi w:val="0"/>
        <w:jc w:val="both"/>
        <w:rPr/>
      </w:pPr>
      <w:r>
        <w:rPr>
          <w:rFonts w:eastAsia="Times New Roman" w:cs="Times New Roman" w:ascii="Times New Roman" w:hAnsi="Times New Roman"/>
          <w:color w:val="111111"/>
          <w:sz w:val="28"/>
          <w:szCs w:val="28"/>
          <w:lang w:val="en-US"/>
        </w:rPr>
        <w:t>dalam manusia menjadi nyata dan dengannya mereka (ingin) mencetak wujud</w:t>
      </w:r>
    </w:p>
    <w:p>
      <w:pPr>
        <w:pStyle w:val="BookText"/>
        <w:bidi w:val="0"/>
        <w:jc w:val="both"/>
        <w:rPr/>
      </w:pPr>
      <w:r>
        <w:rPr>
          <w:rFonts w:eastAsia="Times New Roman" w:cs="Times New Roman" w:ascii="Times New Roman" w:hAnsi="Times New Roman"/>
          <w:color w:val="111111"/>
          <w:sz w:val="28"/>
          <w:szCs w:val="28"/>
          <w:lang w:val="en-US"/>
        </w:rPr>
        <w:t>manusia sempurna. Setan berusaha untuk menampakkan potensi kehinaan</w:t>
      </w:r>
    </w:p>
    <w:p>
      <w:pPr>
        <w:pStyle w:val="BookText"/>
        <w:bidi w:val="0"/>
        <w:jc w:val="both"/>
        <w:rPr/>
      </w:pPr>
      <w:r>
        <w:rPr>
          <w:rFonts w:eastAsia="Times New Roman" w:cs="Times New Roman" w:ascii="Times New Roman" w:hAnsi="Times New Roman"/>
          <w:color w:val="111111"/>
          <w:sz w:val="28"/>
          <w:szCs w:val="28"/>
          <w:lang w:val="en-US"/>
        </w:rPr>
        <w:t>menjadi nyata lalu menghiasinya (sehingga nampak bagus, yang demikian</w:t>
      </w:r>
    </w:p>
    <w:p>
      <w:pPr>
        <w:pStyle w:val="BookText"/>
        <w:bidi w:val="0"/>
        <w:jc w:val="both"/>
        <w:rPr/>
      </w:pPr>
      <w:r>
        <w:rPr>
          <w:rFonts w:eastAsia="Times New Roman" w:cs="Times New Roman" w:ascii="Times New Roman" w:hAnsi="Times New Roman"/>
          <w:color w:val="111111"/>
          <w:sz w:val="28"/>
          <w:szCs w:val="28"/>
          <w:lang w:val="en-US"/>
        </w:rPr>
        <w:t>ini) sebagai sikap penentangan terhadap usaha para nabi yang menampakkan</w:t>
      </w:r>
    </w:p>
    <w:p>
      <w:pPr>
        <w:pStyle w:val="BookText"/>
        <w:bidi w:val="0"/>
        <w:jc w:val="both"/>
        <w:rPr/>
      </w:pPr>
      <w:r>
        <w:rPr>
          <w:rFonts w:eastAsia="Times New Roman" w:cs="Times New Roman" w:ascii="Times New Roman" w:hAnsi="Times New Roman"/>
          <w:color w:val="111111"/>
          <w:sz w:val="28"/>
          <w:szCs w:val="28"/>
          <w:lang w:val="en-US"/>
        </w:rPr>
        <w:t>potensi-potensi keutamaan dan menjadikan (manusia) mencintainya dan</w:t>
      </w:r>
    </w:p>
    <w:p>
      <w:pPr>
        <w:pStyle w:val="BookText"/>
        <w:bidi w:val="0"/>
        <w:jc w:val="both"/>
        <w:rPr/>
      </w:pPr>
      <w:r>
        <w:rPr>
          <w:rFonts w:eastAsia="Times New Roman" w:cs="Times New Roman" w:ascii="Times New Roman" w:hAnsi="Times New Roman"/>
          <w:color w:val="111111"/>
          <w:sz w:val="28"/>
          <w:szCs w:val="28"/>
          <w:lang w:val="en-US"/>
        </w:rPr>
        <w:t>membaguskannya, “Dia (Allah) menjadikan kamu cinta kepada keimanan</w:t>
      </w:r>
    </w:p>
    <w:p>
      <w:pPr>
        <w:pStyle w:val="BookText"/>
        <w:bidi w:val="0"/>
        <w:jc w:val="both"/>
        <w:rPr/>
      </w:pPr>
      <w:r>
        <w:rPr>
          <w:rFonts w:eastAsia="Times New Roman" w:cs="Times New Roman" w:ascii="Times New Roman" w:hAnsi="Times New Roman"/>
          <w:color w:val="111111"/>
          <w:sz w:val="28"/>
          <w:szCs w:val="28"/>
          <w:lang w:val="en-US"/>
        </w:rPr>
        <w:t>dan menjadikan iman itu indah dalam hatimu” (Q.S. Al-Hujarat: 7).</w:t>
      </w:r>
    </w:p>
    <w:p>
      <w:pPr>
        <w:pStyle w:val="BookText"/>
        <w:bidi w:val="0"/>
        <w:jc w:val="both"/>
        <w:rPr/>
      </w:pPr>
      <w:r>
        <w:rPr>
          <w:rFonts w:eastAsia="Times New Roman" w:cs="Times New Roman" w:ascii="Times New Roman" w:hAnsi="Times New Roman"/>
          <w:color w:val="111111"/>
          <w:sz w:val="28"/>
          <w:szCs w:val="28"/>
          <w:lang w:val="en-US"/>
        </w:rPr>
        <w:t>Apabila perbuatan setan terbukti untuk menampakkan keburukan-keburukan</w:t>
      </w:r>
    </w:p>
    <w:p>
      <w:pPr>
        <w:pStyle w:val="BookText"/>
        <w:bidi w:val="0"/>
        <w:jc w:val="both"/>
        <w:rPr/>
      </w:pPr>
      <w:r>
        <w:rPr>
          <w:rFonts w:eastAsia="Times New Roman" w:cs="Times New Roman" w:ascii="Times New Roman" w:hAnsi="Times New Roman"/>
          <w:color w:val="111111"/>
          <w:sz w:val="28"/>
          <w:szCs w:val="28"/>
          <w:lang w:val="en-US"/>
        </w:rPr>
        <w:t>internal dan mengantarkannya ke alam nyata dan berusaha</w:t>
      </w:r>
    </w:p>
    <w:p>
      <w:pPr>
        <w:pStyle w:val="BookText"/>
        <w:bidi w:val="0"/>
        <w:jc w:val="both"/>
        <w:rPr/>
      </w:pPr>
      <w:r>
        <w:rPr>
          <w:rFonts w:eastAsia="Times New Roman" w:cs="Times New Roman" w:ascii="Times New Roman" w:hAnsi="Times New Roman"/>
          <w:color w:val="111111"/>
          <w:sz w:val="28"/>
          <w:szCs w:val="28"/>
          <w:lang w:val="en-US"/>
        </w:rPr>
        <w:t>memuaskan manusia dengan menganggapnya sebagai hal yang bagus dan</w:t>
      </w:r>
    </w:p>
    <w:p>
      <w:pPr>
        <w:pStyle w:val="BookText"/>
        <w:bidi w:val="0"/>
        <w:jc w:val="both"/>
        <w:rPr/>
      </w:pPr>
      <w:r>
        <w:rPr>
          <w:rFonts w:eastAsia="Times New Roman" w:cs="Times New Roman" w:ascii="Times New Roman" w:hAnsi="Times New Roman"/>
          <w:color w:val="111111"/>
          <w:sz w:val="28"/>
          <w:szCs w:val="28"/>
          <w:lang w:val="en-US"/>
        </w:rPr>
        <w:t>menghiasinya sehingga seolah-olah indah, maka manusia harus betul-betul</w:t>
      </w:r>
    </w:p>
    <w:p>
      <w:pPr>
        <w:pStyle w:val="BookText"/>
        <w:bidi w:val="0"/>
        <w:jc w:val="both"/>
        <w:rPr/>
      </w:pPr>
      <w:r>
        <w:rPr>
          <w:rFonts w:eastAsia="Times New Roman" w:cs="Times New Roman" w:ascii="Times New Roman" w:hAnsi="Times New Roman"/>
          <w:color w:val="111111"/>
          <w:sz w:val="28"/>
          <w:szCs w:val="28"/>
          <w:lang w:val="en-US"/>
        </w:rPr>
        <w:t>hati-hati dan sadar dan berusaha agar tidak pernah sama sekali lalai.</w:t>
      </w:r>
    </w:p>
    <w:p>
      <w:pPr>
        <w:pStyle w:val="BookText"/>
        <w:bidi w:val="0"/>
        <w:jc w:val="both"/>
        <w:rPr/>
      </w:pPr>
      <w:r>
        <w:rPr>
          <w:rFonts w:eastAsia="Times New Roman" w:cs="Times New Roman" w:ascii="Times New Roman" w:hAnsi="Times New Roman"/>
          <w:color w:val="111111"/>
          <w:sz w:val="28"/>
          <w:szCs w:val="28"/>
          <w:lang w:val="en-US"/>
        </w:rPr>
        <w:t>Amirul Mukminin (Ali bin Abi Thalib—Peny.) berkata, “Wahai manusia</w:t>
      </w:r>
    </w:p>
    <w:p>
      <w:pPr>
        <w:pStyle w:val="BookText"/>
        <w:bidi w:val="0"/>
        <w:jc w:val="both"/>
        <w:rPr/>
      </w:pPr>
      <w:r>
        <w:rPr>
          <w:rFonts w:eastAsia="Times New Roman" w:cs="Times New Roman" w:ascii="Times New Roman" w:hAnsi="Times New Roman"/>
          <w:color w:val="111111"/>
          <w:sz w:val="28"/>
          <w:szCs w:val="28"/>
          <w:lang w:val="en-US"/>
        </w:rPr>
        <w:t>tidakkah kau terjaga (bangun) dari tidurmu?”</w:t>
      </w:r>
      <w:r>
        <w:rPr>
          <w:rStyle w:val="FootnoteAnchor"/>
        </w:rPr>
        <w:footnoteReference w:id="19"/>
      </w:r>
      <w:r>
        <w:rPr>
          <w:rFonts w:eastAsia="Times New Roman" w:cs="Times New Roman" w:ascii="Times New Roman" w:hAnsi="Times New Roman"/>
          <w:color w:val="111111"/>
          <w:sz w:val="28"/>
          <w:szCs w:val="28"/>
          <w:lang w:val="en-US"/>
        </w:rPr>
        <w:t>Wahai manusia, sampai</w:t>
      </w:r>
    </w:p>
    <w:p>
      <w:pPr>
        <w:pStyle w:val="BookText"/>
        <w:bidi w:val="0"/>
        <w:jc w:val="both"/>
        <w:rPr/>
      </w:pPr>
      <w:r>
        <w:rPr>
          <w:rFonts w:eastAsia="Times New Roman" w:cs="Times New Roman" w:ascii="Times New Roman" w:hAnsi="Times New Roman"/>
          <w:color w:val="111111"/>
          <w:sz w:val="28"/>
          <w:szCs w:val="28"/>
          <w:lang w:val="en-US"/>
        </w:rPr>
        <w:t>kapan kamu tetap tidur? Bukankah Anda harus bangun sekali lagi dari</w:t>
      </w:r>
    </w:p>
    <w:p>
      <w:pPr>
        <w:pStyle w:val="BookText"/>
        <w:bidi w:val="0"/>
        <w:jc w:val="both"/>
        <w:rPr/>
      </w:pPr>
      <w:r>
        <w:rPr>
          <w:rFonts w:eastAsia="Times New Roman" w:cs="Times New Roman" w:ascii="Times New Roman" w:hAnsi="Times New Roman"/>
          <w:color w:val="111111"/>
          <w:sz w:val="28"/>
          <w:szCs w:val="28"/>
          <w:lang w:val="en-US"/>
        </w:rPr>
        <w:t>tidurmu? Atas dasar itu, maka jalan penembusan setan tidak melebihi—</w:t>
      </w:r>
    </w:p>
    <w:p>
      <w:pPr>
        <w:pStyle w:val="BookText"/>
        <w:bidi w:val="0"/>
        <w:jc w:val="both"/>
        <w:rPr/>
      </w:pPr>
      <w:r>
        <w:rPr>
          <w:rFonts w:eastAsia="Times New Roman" w:cs="Times New Roman" w:ascii="Times New Roman" w:hAnsi="Times New Roman"/>
          <w:color w:val="111111"/>
          <w:sz w:val="28"/>
          <w:szCs w:val="28"/>
          <w:lang w:val="en-US"/>
        </w:rPr>
        <w:t>pada kali pertama—batas ajakan, tidak ada sesuatupun di balik itu. Barang</w:t>
      </w:r>
    </w:p>
    <w:p>
      <w:pPr>
        <w:pStyle w:val="BookText"/>
        <w:bidi w:val="0"/>
        <w:jc w:val="both"/>
        <w:rPr/>
      </w:pPr>
      <w:r>
        <w:rPr>
          <w:rFonts w:eastAsia="Times New Roman" w:cs="Times New Roman" w:ascii="Times New Roman" w:hAnsi="Times New Roman"/>
          <w:color w:val="111111"/>
          <w:sz w:val="28"/>
          <w:szCs w:val="28"/>
          <w:lang w:val="en-US"/>
        </w:rPr>
        <w:t>siapa mengikut jalannya, maka dia akan berada di bawah wilayahnya, dan</w:t>
      </w:r>
    </w:p>
    <w:p>
      <w:pPr>
        <w:pStyle w:val="BookText"/>
        <w:bidi w:val="0"/>
        <w:jc w:val="both"/>
        <w:rPr/>
      </w:pPr>
      <w:r>
        <w:rPr>
          <w:rFonts w:eastAsia="Times New Roman" w:cs="Times New Roman" w:ascii="Times New Roman" w:hAnsi="Times New Roman"/>
          <w:color w:val="111111"/>
          <w:sz w:val="28"/>
          <w:szCs w:val="28"/>
          <w:lang w:val="en-US"/>
        </w:rPr>
        <w:t>mulai saat itu dan seterusnya dia harus mencela dirinya dan tidak boleh</w:t>
      </w:r>
    </w:p>
    <w:p>
      <w:pPr>
        <w:pStyle w:val="BookText"/>
        <w:bidi w:val="0"/>
        <w:jc w:val="both"/>
        <w:rPr/>
      </w:pPr>
      <w:r>
        <w:rPr>
          <w:rFonts w:eastAsia="Times New Roman" w:cs="Times New Roman" w:ascii="Times New Roman" w:hAnsi="Times New Roman"/>
          <w:color w:val="111111"/>
          <w:sz w:val="28"/>
          <w:szCs w:val="28"/>
          <w:lang w:val="en-US"/>
        </w:rPr>
        <w:t>mencela selainnya, karena pencegahan (itu) adalah dengan ikhtiarnya “dan</w:t>
      </w:r>
    </w:p>
    <w:p>
      <w:pPr>
        <w:pStyle w:val="BookText"/>
        <w:bidi w:val="0"/>
        <w:jc w:val="both"/>
        <w:rPr/>
      </w:pPr>
      <w:r>
        <w:rPr>
          <w:rFonts w:eastAsia="Times New Roman" w:cs="Times New Roman" w:ascii="Times New Roman" w:hAnsi="Times New Roman"/>
          <w:color w:val="111111"/>
          <w:sz w:val="28"/>
          <w:szCs w:val="28"/>
          <w:lang w:val="en-US"/>
        </w:rPr>
        <w:t>pencegahan dengan ikhtiar tidak meniadakan ikhtiar” dan untuk melawan</w:t>
      </w:r>
    </w:p>
    <w:p>
      <w:pPr>
        <w:pStyle w:val="BookText"/>
        <w:bidi w:val="0"/>
        <w:jc w:val="both"/>
        <w:rPr/>
      </w:pPr>
      <w:r>
        <w:rPr>
          <w:rFonts w:eastAsia="Times New Roman" w:cs="Times New Roman" w:ascii="Times New Roman" w:hAnsi="Times New Roman"/>
          <w:color w:val="111111"/>
          <w:sz w:val="28"/>
          <w:szCs w:val="28"/>
          <w:lang w:val="en-US"/>
        </w:rPr>
        <w:t>itu, maka manusia tidak harus mendengarkan panggilan-panggilan setan.</w:t>
      </w:r>
    </w:p>
    <w:p>
      <w:pPr>
        <w:pStyle w:val="BookText"/>
        <w:bidi w:val="0"/>
        <w:jc w:val="both"/>
        <w:rPr/>
      </w:pPr>
      <w:r>
        <w:rPr>
          <w:rFonts w:eastAsia="Times New Roman" w:cs="Times New Roman" w:ascii="Times New Roman" w:hAnsi="Times New Roman"/>
          <w:color w:val="111111"/>
          <w:sz w:val="28"/>
          <w:szCs w:val="28"/>
          <w:lang w:val="en-US"/>
        </w:rPr>
        <w:t>Dan mereka telah mengatakan kepada kita dari sisi lain: penuhilah (ajakan)</w:t>
      </w:r>
    </w:p>
    <w:p>
      <w:pPr>
        <w:pStyle w:val="BookText"/>
        <w:bidi w:val="0"/>
        <w:jc w:val="both"/>
        <w:rPr/>
      </w:pPr>
      <w:r>
        <w:rPr>
          <w:rFonts w:eastAsia="Times New Roman" w:cs="Times New Roman" w:ascii="Times New Roman" w:hAnsi="Times New Roman"/>
          <w:color w:val="111111"/>
          <w:sz w:val="28"/>
          <w:szCs w:val="28"/>
          <w:lang w:val="en-US"/>
        </w:rPr>
        <w:t>sesuatu yang memberi kehidupan bagi kalian, maka lengkaplah hujah (bukti)</w:t>
      </w:r>
    </w:p>
    <w:p>
      <w:pPr>
        <w:pStyle w:val="BookText"/>
        <w:bidi w:val="0"/>
        <w:jc w:val="both"/>
        <w:rPr/>
      </w:pPr>
      <w:r>
        <w:rPr>
          <w:rFonts w:eastAsia="Times New Roman" w:cs="Times New Roman" w:ascii="Times New Roman" w:hAnsi="Times New Roman"/>
          <w:color w:val="111111"/>
          <w:sz w:val="28"/>
          <w:szCs w:val="28"/>
          <w:lang w:val="en-US"/>
        </w:rPr>
        <w:t>dari segala segi. Dan contoh-contohnya terdapat di seluruh fase (tahapan)</w:t>
      </w:r>
    </w:p>
    <w:p>
      <w:pPr>
        <w:pStyle w:val="BookText"/>
        <w:bidi w:val="0"/>
        <w:jc w:val="both"/>
        <w:rPr/>
      </w:pPr>
      <w:r>
        <w:rPr>
          <w:rFonts w:eastAsia="Times New Roman" w:cs="Times New Roman" w:ascii="Times New Roman" w:hAnsi="Times New Roman"/>
          <w:color w:val="111111"/>
          <w:sz w:val="28"/>
          <w:szCs w:val="28"/>
          <w:lang w:val="en-US"/>
        </w:rPr>
        <w:t>sejarah dan begitu juga sampai sekarang.</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dari Imam kelima (salam Allah atasnya): salah seorang </w:t>
      </w:r>
    </w:p>
    <w:p>
      <w:pPr>
        <w:pStyle w:val="BookText"/>
        <w:bidi w:val="0"/>
        <w:rPr/>
      </w:pPr>
      <w:r>
        <w:rPr>
          <w:rFonts w:eastAsia="Times New Roman" w:cs="Times New Roman" w:ascii="Times New Roman" w:hAnsi="Times New Roman"/>
          <w:color w:val="111111"/>
          <w:sz w:val="28"/>
          <w:szCs w:val="28"/>
          <w:lang w:val="en-US"/>
        </w:rPr>
        <w:t>pemuda datang kepada Rasulullah Saw. dan berkata, “Sesungguhnya aku</w:t>
      </w:r>
    </w:p>
    <w:p>
      <w:pPr>
        <w:pStyle w:val="BookText"/>
        <w:bidi w:val="0"/>
        <w:jc w:val="both"/>
        <w:rPr/>
      </w:pPr>
      <w:r>
        <w:rPr>
          <w:rFonts w:eastAsia="Times New Roman" w:cs="Times New Roman" w:ascii="Times New Roman" w:hAnsi="Times New Roman"/>
          <w:color w:val="111111"/>
          <w:sz w:val="28"/>
          <w:szCs w:val="28"/>
          <w:lang w:val="en-US"/>
        </w:rPr>
        <w:t>adalah seorang pemuda yang giat”. Rasulullah berkata kepadanya, “Berjuanglah</w:t>
      </w:r>
    </w:p>
    <w:p>
      <w:pPr>
        <w:pStyle w:val="BookText"/>
        <w:bidi w:val="0"/>
        <w:jc w:val="both"/>
        <w:rPr/>
      </w:pPr>
      <w:r>
        <w:rPr>
          <w:rFonts w:eastAsia="Times New Roman" w:cs="Times New Roman" w:ascii="Times New Roman" w:hAnsi="Times New Roman"/>
          <w:color w:val="111111"/>
          <w:sz w:val="28"/>
          <w:szCs w:val="28"/>
          <w:lang w:val="en-US"/>
        </w:rPr>
        <w:t>di jalan Allah, jika kamu terbunuh (di medan perang), maka kamu</w:t>
      </w:r>
    </w:p>
    <w:p>
      <w:pPr>
        <w:pStyle w:val="BookText"/>
        <w:bidi w:val="0"/>
        <w:jc w:val="both"/>
        <w:rPr/>
      </w:pPr>
      <w:r>
        <w:rPr>
          <w:rFonts w:eastAsia="Times New Roman" w:cs="Times New Roman" w:ascii="Times New Roman" w:hAnsi="Times New Roman"/>
          <w:color w:val="111111"/>
          <w:sz w:val="28"/>
          <w:szCs w:val="28"/>
          <w:lang w:val="en-US"/>
        </w:rPr>
        <w:t>tetap hidup lagi diberi rezeki dari di sisi Allah, dan jika kamu mati biasa,</w:t>
      </w:r>
    </w:p>
    <w:p>
      <w:pPr>
        <w:pStyle w:val="BookText"/>
        <w:bidi w:val="0"/>
        <w:jc w:val="both"/>
        <w:rPr/>
      </w:pPr>
      <w:r>
        <w:rPr>
          <w:rFonts w:eastAsia="Times New Roman" w:cs="Times New Roman" w:ascii="Times New Roman" w:hAnsi="Times New Roman"/>
          <w:color w:val="111111"/>
          <w:sz w:val="28"/>
          <w:szCs w:val="28"/>
          <w:lang w:val="en-US"/>
        </w:rPr>
        <w:t>maka pahalamu ditanggung oleh Allah”. Yakni, sesuai dengan ayat yang</w:t>
      </w:r>
    </w:p>
    <w:p>
      <w:pPr>
        <w:pStyle w:val="BookText"/>
        <w:bidi w:val="0"/>
        <w:jc w:val="both"/>
        <w:rPr/>
      </w:pPr>
      <w:r>
        <w:rPr>
          <w:rFonts w:eastAsia="Times New Roman" w:cs="Times New Roman" w:ascii="Times New Roman" w:hAnsi="Times New Roman"/>
          <w:color w:val="111111"/>
          <w:sz w:val="28"/>
          <w:szCs w:val="28"/>
          <w:lang w:val="en-US"/>
        </w:rPr>
        <w:t>mulia, “Janganlah kamu mengira bahwa orang-orang yang gugur di jalan Allah</w:t>
      </w:r>
    </w:p>
    <w:p>
      <w:pPr>
        <w:pStyle w:val="BookText"/>
        <w:bidi w:val="0"/>
        <w:jc w:val="both"/>
        <w:rPr/>
      </w:pPr>
      <w:r>
        <w:rPr>
          <w:rFonts w:eastAsia="Times New Roman" w:cs="Times New Roman" w:ascii="Times New Roman" w:hAnsi="Times New Roman"/>
          <w:color w:val="111111"/>
          <w:sz w:val="28"/>
          <w:szCs w:val="28"/>
          <w:lang w:val="en-US"/>
        </w:rPr>
        <w:t>itu mati; bahkan mereka itu hidup di sisi Tuhannya dengan mendapat rezeki”</w:t>
      </w:r>
    </w:p>
    <w:p>
      <w:pPr>
        <w:pStyle w:val="BookText"/>
        <w:bidi w:val="0"/>
        <w:jc w:val="both"/>
        <w:rPr/>
      </w:pPr>
      <w:r>
        <w:rPr>
          <w:rFonts w:eastAsia="Times New Roman" w:cs="Times New Roman" w:ascii="Times New Roman" w:hAnsi="Times New Roman"/>
          <w:color w:val="111111"/>
          <w:sz w:val="28"/>
          <w:szCs w:val="28"/>
          <w:lang w:val="en-US"/>
        </w:rPr>
        <w:t>(Q.S. Ali ‘Imran: 169). Kamu akan hidup di sisi Allah dan akan memakan</w:t>
      </w:r>
    </w:p>
    <w:p>
      <w:pPr>
        <w:pStyle w:val="BookText"/>
        <w:bidi w:val="0"/>
        <w:jc w:val="both"/>
        <w:rPr/>
      </w:pPr>
      <w:r>
        <w:rPr>
          <w:rFonts w:eastAsia="Times New Roman" w:cs="Times New Roman" w:ascii="Times New Roman" w:hAnsi="Times New Roman"/>
          <w:color w:val="111111"/>
          <w:sz w:val="28"/>
          <w:szCs w:val="28"/>
          <w:lang w:val="en-US"/>
        </w:rPr>
        <w:t>rezeki Allah.</w:t>
      </w:r>
    </w:p>
    <w:p>
      <w:pPr>
        <w:pStyle w:val="BookText"/>
        <w:bidi w:val="0"/>
        <w:jc w:val="both"/>
        <w:rPr/>
      </w:pPr>
      <w:r>
        <w:rPr>
          <w:rFonts w:eastAsia="Times New Roman" w:cs="Times New Roman" w:ascii="Times New Roman" w:hAnsi="Times New Roman"/>
          <w:color w:val="111111"/>
          <w:sz w:val="28"/>
          <w:szCs w:val="28"/>
          <w:lang w:val="en-US"/>
        </w:rPr>
        <w:t>Adapun jika kamu tidak dianugerahi kesyahidan dan kamu mati di</w:t>
      </w:r>
    </w:p>
    <w:p>
      <w:pPr>
        <w:pStyle w:val="BookText"/>
        <w:bidi w:val="0"/>
        <w:jc w:val="both"/>
        <w:rPr/>
      </w:pPr>
      <w:r>
        <w:rPr>
          <w:rFonts w:eastAsia="Times New Roman" w:cs="Times New Roman" w:ascii="Times New Roman" w:hAnsi="Times New Roman"/>
          <w:color w:val="111111"/>
          <w:sz w:val="28"/>
          <w:szCs w:val="28"/>
          <w:lang w:val="en-US"/>
        </w:rPr>
        <w:t>suatu jalan(yang lain), maka pahalamu ditanggung oleh Allah, karena ayat</w:t>
      </w:r>
    </w:p>
    <w:p>
      <w:pPr>
        <w:pStyle w:val="BookText"/>
        <w:bidi w:val="0"/>
        <w:jc w:val="both"/>
        <w:rPr/>
      </w:pPr>
      <w:r>
        <w:rPr>
          <w:rFonts w:eastAsia="Times New Roman" w:cs="Times New Roman" w:ascii="Times New Roman" w:hAnsi="Times New Roman"/>
          <w:color w:val="111111"/>
          <w:sz w:val="28"/>
          <w:szCs w:val="28"/>
          <w:lang w:val="en-US"/>
        </w:rPr>
        <w:t>lain dalam Al-Qur’an berkata, “Barang siapa keluar dari rumahnya dengan</w:t>
      </w:r>
    </w:p>
    <w:p>
      <w:pPr>
        <w:pStyle w:val="BookText"/>
        <w:bidi w:val="0"/>
        <w:jc w:val="both"/>
        <w:rPr/>
      </w:pPr>
      <w:r>
        <w:rPr>
          <w:rFonts w:eastAsia="Times New Roman" w:cs="Times New Roman" w:ascii="Times New Roman" w:hAnsi="Times New Roman"/>
          <w:color w:val="111111"/>
          <w:sz w:val="28"/>
          <w:szCs w:val="28"/>
          <w:lang w:val="en-US"/>
        </w:rPr>
        <w:t>maksud berhijrah kepada Allah dan Rasul-Nya, kemudian kematian meimpanya,</w:t>
      </w:r>
    </w:p>
    <w:p>
      <w:pPr>
        <w:pStyle w:val="BookText"/>
        <w:bidi w:val="0"/>
        <w:jc w:val="both"/>
        <w:rPr/>
      </w:pPr>
      <w:r>
        <w:rPr>
          <w:rFonts w:eastAsia="Times New Roman" w:cs="Times New Roman" w:ascii="Times New Roman" w:hAnsi="Times New Roman"/>
          <w:color w:val="111111"/>
          <w:sz w:val="28"/>
          <w:szCs w:val="28"/>
          <w:lang w:val="en-US"/>
        </w:rPr>
        <w:t>maka sungguh telah tetap pahalanya di sisi Allah” (Q.S. an-Nisa’: 100).</w:t>
      </w:r>
    </w:p>
    <w:p>
      <w:pPr>
        <w:pStyle w:val="BookText"/>
        <w:bidi w:val="0"/>
        <w:jc w:val="both"/>
        <w:rPr/>
      </w:pPr>
      <w:r>
        <w:rPr>
          <w:rFonts w:eastAsia="Times New Roman" w:cs="Times New Roman" w:ascii="Times New Roman" w:hAnsi="Times New Roman"/>
          <w:color w:val="111111"/>
          <w:sz w:val="28"/>
          <w:szCs w:val="28"/>
          <w:lang w:val="en-US"/>
        </w:rPr>
        <w:t>Ujung penjelasan Rasulullah Saw. mengambil ayat yang kedua, sedangkan</w:t>
      </w:r>
    </w:p>
    <w:p>
      <w:pPr>
        <w:pStyle w:val="BookText"/>
        <w:bidi w:val="0"/>
        <w:jc w:val="both"/>
        <w:rPr/>
      </w:pPr>
      <w:r>
        <w:rPr>
          <w:rFonts w:eastAsia="Times New Roman" w:cs="Times New Roman" w:ascii="Times New Roman" w:hAnsi="Times New Roman"/>
          <w:color w:val="111111"/>
          <w:sz w:val="28"/>
          <w:szCs w:val="28"/>
          <w:lang w:val="en-US"/>
        </w:rPr>
        <w:t>penjelasannya yang pertama mengambil ayat yang pertama. Manusia</w:t>
      </w:r>
    </w:p>
    <w:p>
      <w:pPr>
        <w:pStyle w:val="BookText"/>
        <w:bidi w:val="0"/>
        <w:jc w:val="both"/>
        <w:rPr/>
      </w:pPr>
      <w:r>
        <w:rPr>
          <w:rFonts w:eastAsia="Times New Roman" w:cs="Times New Roman" w:ascii="Times New Roman" w:hAnsi="Times New Roman"/>
          <w:color w:val="111111"/>
          <w:sz w:val="28"/>
          <w:szCs w:val="28"/>
          <w:lang w:val="en-US"/>
        </w:rPr>
        <w:t>selalu memiliki kendali ikhtiar, karenanya dia dapat memilih (antara) jalan</w:t>
      </w:r>
    </w:p>
    <w:p>
      <w:pPr>
        <w:pStyle w:val="BookText"/>
        <w:bidi w:val="0"/>
        <w:jc w:val="both"/>
        <w:rPr/>
      </w:pPr>
      <w:r>
        <w:rPr>
          <w:rFonts w:eastAsia="Times New Roman" w:cs="Times New Roman" w:ascii="Times New Roman" w:hAnsi="Times New Roman"/>
          <w:color w:val="111111"/>
          <w:sz w:val="28"/>
          <w:szCs w:val="28"/>
          <w:lang w:val="en-US"/>
        </w:rPr>
        <w:t>keutamaan dan kebaikan atau memlih jalan kehinaan dan kejahatan, “Dan</w:t>
      </w:r>
    </w:p>
    <w:p>
      <w:pPr>
        <w:pStyle w:val="BookText"/>
        <w:bidi w:val="0"/>
        <w:jc w:val="both"/>
        <w:rPr/>
      </w:pPr>
      <w:r>
        <w:rPr>
          <w:rFonts w:eastAsia="Times New Roman" w:cs="Times New Roman" w:ascii="Times New Roman" w:hAnsi="Times New Roman"/>
          <w:color w:val="111111"/>
          <w:sz w:val="28"/>
          <w:szCs w:val="28"/>
          <w:lang w:val="en-US"/>
        </w:rPr>
        <w:t>Kami telah menunjukkan kepadanya dua jalan” (Q.S. Al-Balad: 10). Pengaruh</w:t>
      </w:r>
    </w:p>
    <w:p>
      <w:pPr>
        <w:pStyle w:val="BookText"/>
        <w:bidi w:val="0"/>
        <w:jc w:val="both"/>
        <w:rPr/>
      </w:pPr>
      <w:r>
        <w:rPr>
          <w:rFonts w:eastAsia="Times New Roman" w:cs="Times New Roman" w:ascii="Times New Roman" w:hAnsi="Times New Roman"/>
          <w:color w:val="111111"/>
          <w:sz w:val="28"/>
          <w:szCs w:val="28"/>
          <w:lang w:val="en-US"/>
        </w:rPr>
        <w:t>setan tidak ada lain kecuali melalui ajakan. Dan begitu juga, para nabi dan</w:t>
      </w:r>
    </w:p>
    <w:p>
      <w:pPr>
        <w:pStyle w:val="BookText"/>
        <w:bidi w:val="0"/>
        <w:jc w:val="both"/>
        <w:rPr/>
      </w:pPr>
      <w:r>
        <w:rPr>
          <w:rFonts w:eastAsia="Times New Roman" w:cs="Times New Roman" w:ascii="Times New Roman" w:hAnsi="Times New Roman"/>
          <w:color w:val="111111"/>
          <w:sz w:val="28"/>
          <w:szCs w:val="28"/>
          <w:lang w:val="en-US"/>
        </w:rPr>
        <w:t>para wali tidak memiliki pengaruh atas manusia selain dakwah. Manusia</w:t>
      </w:r>
    </w:p>
    <w:p>
      <w:pPr>
        <w:pStyle w:val="BookText"/>
        <w:bidi w:val="0"/>
        <w:jc w:val="both"/>
        <w:rPr/>
      </w:pPr>
      <w:r>
        <w:rPr>
          <w:rFonts w:eastAsia="Times New Roman" w:cs="Times New Roman" w:ascii="Times New Roman" w:hAnsi="Times New Roman"/>
          <w:color w:val="111111"/>
          <w:sz w:val="28"/>
          <w:szCs w:val="28"/>
          <w:lang w:val="en-US"/>
        </w:rPr>
        <w:t>bebas memilih, namun tidak bebas mutlak dan tidak pula terpaksa. Apabila</w:t>
      </w:r>
    </w:p>
    <w:p>
      <w:pPr>
        <w:pStyle w:val="BookText"/>
        <w:bidi w:val="0"/>
        <w:jc w:val="both"/>
        <w:rPr/>
      </w:pPr>
      <w:r>
        <w:rPr>
          <w:rFonts w:eastAsia="Times New Roman" w:cs="Times New Roman" w:ascii="Times New Roman" w:hAnsi="Times New Roman"/>
          <w:color w:val="111111"/>
          <w:sz w:val="28"/>
          <w:szCs w:val="28"/>
          <w:lang w:val="en-US"/>
        </w:rPr>
        <w:t>manusia menapaki jalan keutamaan, maka hidayah yang berarti bimbingan</w:t>
      </w:r>
    </w:p>
    <w:p>
      <w:pPr>
        <w:pStyle w:val="BookText"/>
        <w:bidi w:val="0"/>
        <w:jc w:val="both"/>
        <w:rPr/>
      </w:pPr>
      <w:r>
        <w:rPr>
          <w:rFonts w:eastAsia="Times New Roman" w:cs="Times New Roman" w:ascii="Times New Roman" w:hAnsi="Times New Roman"/>
          <w:color w:val="111111"/>
          <w:sz w:val="28"/>
          <w:szCs w:val="28"/>
          <w:lang w:val="en-US"/>
        </w:rPr>
        <w:t>akan sampai (kepadanya) secara perlahan-lahan, hidayah berarti penyampaian</w:t>
      </w:r>
    </w:p>
    <w:p>
      <w:pPr>
        <w:pStyle w:val="BookText"/>
        <w:bidi w:val="0"/>
        <w:jc w:val="both"/>
        <w:rPr/>
      </w:pPr>
      <w:r>
        <w:rPr>
          <w:rFonts w:eastAsia="Times New Roman" w:cs="Times New Roman" w:ascii="Times New Roman" w:hAnsi="Times New Roman"/>
          <w:color w:val="111111"/>
          <w:sz w:val="28"/>
          <w:szCs w:val="28"/>
          <w:lang w:val="en-US"/>
        </w:rPr>
        <w:t>(kepada tujuan), “Dia (Allah) menambah petunjuk kepada mereka dan</w:t>
      </w:r>
    </w:p>
    <w:p>
      <w:pPr>
        <w:pStyle w:val="BookText"/>
        <w:bidi w:val="0"/>
        <w:jc w:val="both"/>
        <w:rPr/>
      </w:pPr>
      <w:r>
        <w:rPr>
          <w:rFonts w:eastAsia="Times New Roman" w:cs="Times New Roman" w:ascii="Times New Roman" w:hAnsi="Times New Roman"/>
          <w:color w:val="111111"/>
          <w:sz w:val="28"/>
          <w:szCs w:val="28"/>
          <w:lang w:val="en-US"/>
        </w:rPr>
        <w:t>memberikan mereka (balasan) ketakwaan mereka” (Q.S. Muhammad: 17).</w:t>
      </w:r>
    </w:p>
    <w:p>
      <w:pPr>
        <w:pStyle w:val="BookText"/>
        <w:bidi w:val="0"/>
        <w:jc w:val="both"/>
        <w:rPr/>
      </w:pPr>
      <w:r>
        <w:rPr>
          <w:rFonts w:eastAsia="Times New Roman" w:cs="Times New Roman" w:ascii="Times New Roman" w:hAnsi="Times New Roman"/>
          <w:color w:val="111111"/>
          <w:sz w:val="28"/>
          <w:szCs w:val="28"/>
          <w:lang w:val="en-US"/>
        </w:rPr>
        <w:t>Kandungan semacam ini dapat kita lihat dalam banyak ayat Al-Qur’an</w:t>
      </w:r>
    </w:p>
    <w:p>
      <w:pPr>
        <w:pStyle w:val="BookText"/>
        <w:bidi w:val="0"/>
        <w:jc w:val="both"/>
        <w:rPr/>
      </w:pPr>
      <w:r>
        <w:rPr>
          <w:rFonts w:eastAsia="Times New Roman" w:cs="Times New Roman" w:ascii="Times New Roman" w:hAnsi="Times New Roman"/>
          <w:color w:val="111111"/>
          <w:sz w:val="28"/>
          <w:szCs w:val="28"/>
          <w:lang w:val="en-US"/>
        </w:rPr>
        <w:t>di mana Al-Qur’an mengatakan bahwa Allah menambah keimanan mereka</w:t>
      </w:r>
    </w:p>
    <w:p>
      <w:pPr>
        <w:pStyle w:val="BookText"/>
        <w:bidi w:val="0"/>
        <w:jc w:val="both"/>
        <w:rPr/>
      </w:pPr>
      <w:r>
        <w:rPr>
          <w:rFonts w:eastAsia="Times New Roman" w:cs="Times New Roman" w:ascii="Times New Roman" w:hAnsi="Times New Roman"/>
          <w:color w:val="111111"/>
          <w:sz w:val="28"/>
          <w:szCs w:val="28"/>
          <w:lang w:val="en-US"/>
        </w:rPr>
        <w:t>dan petunjuk mereka atau mengantarkan mereka pada tujuan mereka dll.</w:t>
      </w:r>
    </w:p>
    <w:p>
      <w:pPr>
        <w:pStyle w:val="BookText"/>
        <w:bidi w:val="0"/>
        <w:jc w:val="both"/>
        <w:rPr/>
      </w:pPr>
      <w:r>
        <w:rPr>
          <w:rFonts w:eastAsia="Times New Roman" w:cs="Times New Roman" w:ascii="Times New Roman" w:hAnsi="Times New Roman"/>
          <w:color w:val="111111"/>
          <w:sz w:val="28"/>
          <w:szCs w:val="28"/>
          <w:lang w:val="en-US"/>
        </w:rPr>
        <w:t>Kalau begitu, orang yang dengan sengaja mencampakkan ajakan-ajakan</w:t>
      </w:r>
    </w:p>
    <w:p>
      <w:pPr>
        <w:pStyle w:val="BookText"/>
        <w:bidi w:val="0"/>
        <w:jc w:val="both"/>
        <w:rPr/>
      </w:pPr>
      <w:r>
        <w:rPr>
          <w:rFonts w:eastAsia="Times New Roman" w:cs="Times New Roman" w:ascii="Times New Roman" w:hAnsi="Times New Roman"/>
          <w:color w:val="111111"/>
          <w:sz w:val="28"/>
          <w:szCs w:val="28"/>
          <w:lang w:val="en-US"/>
        </w:rPr>
        <w:t>Ilahi, maka dia akan melalui jalan setan. Allah berfirman dalam surah Al-</w:t>
      </w:r>
    </w:p>
    <w:p>
      <w:pPr>
        <w:pStyle w:val="BookText"/>
        <w:bidi w:val="0"/>
        <w:jc w:val="both"/>
        <w:rPr/>
      </w:pPr>
      <w:r>
        <w:rPr>
          <w:rFonts w:eastAsia="Times New Roman" w:cs="Times New Roman" w:ascii="Times New Roman" w:hAnsi="Times New Roman"/>
          <w:color w:val="111111"/>
          <w:sz w:val="28"/>
          <w:szCs w:val="28"/>
          <w:lang w:val="en-US"/>
        </w:rPr>
        <w:t>A’raf, “Kaakanlah (hai Muhammad) bahwa Tuhanku memerintahkan aku</w:t>
      </w:r>
    </w:p>
    <w:p>
      <w:pPr>
        <w:pStyle w:val="BookText"/>
        <w:bidi w:val="0"/>
        <w:jc w:val="both"/>
        <w:rPr/>
      </w:pPr>
      <w:r>
        <w:rPr>
          <w:rFonts w:eastAsia="Times New Roman" w:cs="Times New Roman" w:ascii="Times New Roman" w:hAnsi="Times New Roman"/>
          <w:color w:val="111111"/>
          <w:sz w:val="28"/>
          <w:szCs w:val="28"/>
          <w:lang w:val="en-US"/>
        </w:rPr>
        <w:t>(untuk berlaku) adil”(Q.S. Al-A’raf: 29).</w:t>
      </w:r>
    </w:p>
    <w:p>
      <w:pPr>
        <w:pStyle w:val="BookText"/>
        <w:bidi w:val="0"/>
        <w:jc w:val="both"/>
        <w:rPr/>
      </w:pPr>
      <w:r>
        <w:rPr>
          <w:rFonts w:eastAsia="Times New Roman" w:cs="Times New Roman" w:ascii="Times New Roman" w:hAnsi="Times New Roman"/>
          <w:color w:val="111111"/>
          <w:sz w:val="28"/>
          <w:szCs w:val="28"/>
          <w:lang w:val="en-US"/>
        </w:rPr>
        <w:t>Orang yang tidak memperhatikan perintah Allah dengan sengaja dan</w:t>
      </w:r>
    </w:p>
    <w:p>
      <w:pPr>
        <w:pStyle w:val="BookText"/>
        <w:bidi w:val="0"/>
        <w:jc w:val="both"/>
        <w:rPr/>
      </w:pPr>
      <w:r>
        <w:rPr>
          <w:rFonts w:eastAsia="Times New Roman" w:cs="Times New Roman" w:ascii="Times New Roman" w:hAnsi="Times New Roman"/>
          <w:color w:val="111111"/>
          <w:sz w:val="28"/>
          <w:szCs w:val="28"/>
          <w:lang w:val="en-US"/>
        </w:rPr>
        <w:t>condong kepada kelaliman dan penindasan, maka dia akan dikuasai oleh</w:t>
      </w:r>
    </w:p>
    <w:p>
      <w:pPr>
        <w:pStyle w:val="BookText"/>
        <w:bidi w:val="0"/>
        <w:jc w:val="both"/>
        <w:rPr/>
      </w:pPr>
      <w:r>
        <w:rPr>
          <w:rFonts w:eastAsia="Times New Roman" w:cs="Times New Roman" w:ascii="Times New Roman" w:hAnsi="Times New Roman"/>
          <w:color w:val="111111"/>
          <w:sz w:val="28"/>
          <w:szCs w:val="28"/>
          <w:lang w:val="en-US"/>
        </w:rPr>
        <w:t>setan dan dia akan menjadi sama seperti anjing yang terlatih, dan hatinya</w:t>
      </w:r>
    </w:p>
    <w:p>
      <w:pPr>
        <w:pStyle w:val="BookText"/>
        <w:bidi w:val="0"/>
        <w:jc w:val="both"/>
        <w:rPr/>
      </w:pPr>
      <w:r>
        <w:rPr>
          <w:rFonts w:eastAsia="Times New Roman" w:cs="Times New Roman" w:ascii="Times New Roman" w:hAnsi="Times New Roman"/>
          <w:color w:val="111111"/>
          <w:sz w:val="28"/>
          <w:szCs w:val="28"/>
          <w:lang w:val="en-US"/>
        </w:rPr>
        <w:t>akan dipenuhi penyimpangan melalui jalan waswas. Dan saat itu, Kami akan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membuntukan jalan kembali dan tobat karena dia sendiri dengan sengaja </w:t>
      </w:r>
    </w:p>
    <w:p>
      <w:pPr>
        <w:pStyle w:val="BookText"/>
        <w:bidi w:val="0"/>
        <w:rPr/>
      </w:pPr>
      <w:r>
        <w:rPr>
          <w:rFonts w:eastAsia="Times New Roman" w:cs="Times New Roman" w:ascii="Times New Roman" w:hAnsi="Times New Roman"/>
          <w:color w:val="111111"/>
          <w:sz w:val="28"/>
          <w:szCs w:val="28"/>
          <w:lang w:val="en-US"/>
        </w:rPr>
        <w:t>telah menutup jalan atas dirinya. Al-Qur’an Al-Karim berkata, “Aku akan</w:t>
      </w:r>
    </w:p>
    <w:p>
      <w:pPr>
        <w:pStyle w:val="BookText"/>
        <w:bidi w:val="0"/>
        <w:jc w:val="both"/>
        <w:rPr/>
      </w:pPr>
      <w:r>
        <w:rPr>
          <w:rFonts w:eastAsia="Times New Roman" w:cs="Times New Roman" w:ascii="Times New Roman" w:hAnsi="Times New Roman"/>
          <w:color w:val="111111"/>
          <w:sz w:val="28"/>
          <w:szCs w:val="28"/>
          <w:lang w:val="en-US"/>
        </w:rPr>
        <w:t>memalingkan orang-orang yang menyombongkan dirinya di muka bumi tanpa</w:t>
      </w:r>
    </w:p>
    <w:p>
      <w:pPr>
        <w:pStyle w:val="BookText"/>
        <w:bidi w:val="0"/>
        <w:jc w:val="both"/>
        <w:rPr/>
      </w:pPr>
      <w:r>
        <w:rPr>
          <w:rFonts w:eastAsia="Times New Roman" w:cs="Times New Roman" w:ascii="Times New Roman" w:hAnsi="Times New Roman"/>
          <w:color w:val="111111"/>
          <w:sz w:val="28"/>
          <w:szCs w:val="28"/>
          <w:lang w:val="en-US"/>
        </w:rPr>
        <w:t>alasan yang benar dari tanda-tanda kekuasaan-Ku” (Q.S. Al-A’raf: 146).</w:t>
      </w:r>
    </w:p>
    <w:p>
      <w:pPr>
        <w:pStyle w:val="BookText"/>
        <w:bidi w:val="0"/>
        <w:jc w:val="both"/>
        <w:rPr/>
      </w:pPr>
      <w:r>
        <w:rPr>
          <w:rFonts w:eastAsia="Times New Roman" w:cs="Times New Roman" w:ascii="Times New Roman" w:hAnsi="Times New Roman"/>
          <w:color w:val="111111"/>
          <w:sz w:val="28"/>
          <w:szCs w:val="28"/>
          <w:lang w:val="en-US"/>
        </w:rPr>
        <w:t>Allah akan memalingkan hati mereka orang-orang yang bersikap arogan</w:t>
      </w:r>
    </w:p>
    <w:p>
      <w:pPr>
        <w:pStyle w:val="BookText"/>
        <w:bidi w:val="0"/>
        <w:jc w:val="both"/>
        <w:rPr/>
      </w:pPr>
      <w:r>
        <w:rPr>
          <w:rFonts w:eastAsia="Times New Roman" w:cs="Times New Roman" w:ascii="Times New Roman" w:hAnsi="Times New Roman"/>
          <w:color w:val="111111"/>
          <w:sz w:val="28"/>
          <w:szCs w:val="28"/>
          <w:lang w:val="en-US"/>
        </w:rPr>
        <w:t>dan tidak tunduk terhadap perintah-perintah Allah dari pemahaman makna-makna</w:t>
      </w:r>
    </w:p>
    <w:p>
      <w:pPr>
        <w:pStyle w:val="BookText"/>
        <w:bidi w:val="0"/>
        <w:jc w:val="both"/>
        <w:rPr/>
      </w:pPr>
      <w:r>
        <w:rPr>
          <w:rFonts w:eastAsia="Times New Roman" w:cs="Times New Roman" w:ascii="Times New Roman" w:hAnsi="Times New Roman"/>
          <w:color w:val="111111"/>
          <w:sz w:val="28"/>
          <w:szCs w:val="28"/>
          <w:lang w:val="en-US"/>
        </w:rPr>
        <w:t>keagamaan, “Kemudian mereka berpaling, maka Allah memalingkan</w:t>
      </w:r>
    </w:p>
    <w:p>
      <w:pPr>
        <w:pStyle w:val="BookText"/>
        <w:bidi w:val="0"/>
        <w:jc w:val="both"/>
        <w:rPr/>
      </w:pPr>
      <w:r>
        <w:rPr>
          <w:rFonts w:eastAsia="Times New Roman" w:cs="Times New Roman" w:ascii="Times New Roman" w:hAnsi="Times New Roman"/>
          <w:color w:val="111111"/>
          <w:sz w:val="28"/>
          <w:szCs w:val="28"/>
          <w:lang w:val="en-US"/>
        </w:rPr>
        <w:t>hati mereka” (Q.S. at-Taubah: 127). Dicabutlah taufik (petunjuk) dari</w:t>
      </w:r>
    </w:p>
    <w:p>
      <w:pPr>
        <w:pStyle w:val="BookText"/>
        <w:bidi w:val="0"/>
        <w:jc w:val="both"/>
        <w:rPr/>
      </w:pPr>
      <w:r>
        <w:rPr>
          <w:rFonts w:eastAsia="Times New Roman" w:cs="Times New Roman" w:ascii="Times New Roman" w:hAnsi="Times New Roman"/>
          <w:color w:val="111111"/>
          <w:sz w:val="28"/>
          <w:szCs w:val="28"/>
          <w:lang w:val="en-US"/>
        </w:rPr>
        <w:t>mereka. Mereka selalu memikirkan harta dunia yang gampang hilang, dan</w:t>
      </w:r>
    </w:p>
    <w:p>
      <w:pPr>
        <w:pStyle w:val="BookText"/>
        <w:bidi w:val="0"/>
        <w:jc w:val="both"/>
        <w:rPr/>
      </w:pPr>
      <w:r>
        <w:rPr>
          <w:rFonts w:eastAsia="Times New Roman" w:cs="Times New Roman" w:ascii="Times New Roman" w:hAnsi="Times New Roman"/>
          <w:color w:val="111111"/>
          <w:sz w:val="28"/>
          <w:szCs w:val="28"/>
          <w:lang w:val="en-US"/>
        </w:rPr>
        <w:t>meminjam ungkapan Al-Qur’an, “Mereka mengambil harta (dunia) yang</w:t>
      </w:r>
    </w:p>
    <w:p>
      <w:pPr>
        <w:pStyle w:val="BookText"/>
        <w:bidi w:val="0"/>
        <w:jc w:val="both"/>
        <w:rPr/>
      </w:pPr>
      <w:r>
        <w:rPr>
          <w:rFonts w:eastAsia="Times New Roman" w:cs="Times New Roman" w:ascii="Times New Roman" w:hAnsi="Times New Roman"/>
          <w:color w:val="111111"/>
          <w:sz w:val="28"/>
          <w:szCs w:val="28"/>
          <w:lang w:val="en-US"/>
        </w:rPr>
        <w:t>rendah (atau hina) ini” (Q.S. Al-A’raf: 169). Yakni, mereka mengambil harta</w:t>
      </w:r>
    </w:p>
    <w:p>
      <w:pPr>
        <w:pStyle w:val="BookText"/>
        <w:bidi w:val="0"/>
        <w:jc w:val="both"/>
        <w:rPr/>
      </w:pPr>
      <w:r>
        <w:rPr>
          <w:rFonts w:eastAsia="Times New Roman" w:cs="Times New Roman" w:ascii="Times New Roman" w:hAnsi="Times New Roman"/>
          <w:color w:val="111111"/>
          <w:sz w:val="28"/>
          <w:szCs w:val="28"/>
          <w:lang w:val="en-US"/>
        </w:rPr>
        <w:t>yang hina ini, dan setan telah memperdaya mereka melalui harta yang hina</w:t>
      </w:r>
    </w:p>
    <w:p>
      <w:pPr>
        <w:pStyle w:val="BookText"/>
        <w:bidi w:val="0"/>
        <w:jc w:val="both"/>
        <w:rPr/>
      </w:pPr>
      <w:r>
        <w:rPr>
          <w:rFonts w:eastAsia="Times New Roman" w:cs="Times New Roman" w:ascii="Times New Roman" w:hAnsi="Times New Roman"/>
          <w:color w:val="111111"/>
          <w:sz w:val="28"/>
          <w:szCs w:val="28"/>
          <w:lang w:val="en-US"/>
        </w:rPr>
        <w:t>ini. Dan meminjam ungkapan Ali bin Abi Thalib as: Tidak terdapat alam</w:t>
      </w:r>
    </w:p>
    <w:p>
      <w:pPr>
        <w:pStyle w:val="BookText"/>
        <w:bidi w:val="0"/>
        <w:jc w:val="both"/>
        <w:rPr/>
      </w:pPr>
      <w:r>
        <w:rPr>
          <w:rFonts w:eastAsia="Times New Roman" w:cs="Times New Roman" w:ascii="Times New Roman" w:hAnsi="Times New Roman"/>
          <w:color w:val="111111"/>
          <w:sz w:val="28"/>
          <w:szCs w:val="28"/>
          <w:lang w:val="en-US"/>
        </w:rPr>
        <w:t>yang lebih rendah dari dunia, dan alam penciptaan adalah sama dengan</w:t>
      </w:r>
    </w:p>
    <w:p>
      <w:pPr>
        <w:pStyle w:val="BookText"/>
        <w:bidi w:val="0"/>
        <w:jc w:val="both"/>
        <w:rPr/>
      </w:pPr>
      <w:r>
        <w:rPr>
          <w:rFonts w:eastAsia="Times New Roman" w:cs="Times New Roman" w:ascii="Times New Roman" w:hAnsi="Times New Roman"/>
          <w:color w:val="111111"/>
          <w:sz w:val="28"/>
          <w:szCs w:val="28"/>
          <w:lang w:val="en-US"/>
        </w:rPr>
        <w:t>tingkat rak sepatu di rumah, di mana rak sepatu itu diletakkan di tingkat</w:t>
      </w:r>
    </w:p>
    <w:p>
      <w:pPr>
        <w:pStyle w:val="BookText"/>
        <w:bidi w:val="0"/>
        <w:jc w:val="both"/>
        <w:rPr/>
      </w:pPr>
      <w:r>
        <w:rPr>
          <w:rFonts w:eastAsia="Times New Roman" w:cs="Times New Roman" w:ascii="Times New Roman" w:hAnsi="Times New Roman"/>
          <w:color w:val="111111"/>
          <w:sz w:val="28"/>
          <w:szCs w:val="28"/>
          <w:lang w:val="en-US"/>
        </w:rPr>
        <w:t>rumah yang paling rendah, dan tidak ada alam yang lebih rendah daripada</w:t>
      </w:r>
    </w:p>
    <w:p>
      <w:pPr>
        <w:pStyle w:val="BookText"/>
        <w:bidi w:val="0"/>
        <w:jc w:val="both"/>
        <w:rPr/>
      </w:pPr>
      <w:r>
        <w:rPr>
          <w:rFonts w:eastAsia="Times New Roman" w:cs="Times New Roman" w:ascii="Times New Roman" w:hAnsi="Times New Roman"/>
          <w:color w:val="111111"/>
          <w:sz w:val="28"/>
          <w:szCs w:val="28"/>
          <w:lang w:val="en-US"/>
        </w:rPr>
        <w:t>alam dunia ini karena “Allah tidak ditentang kecuali di dalamnya”, dan tidak</w:t>
      </w:r>
    </w:p>
    <w:p>
      <w:pPr>
        <w:pStyle w:val="BookText"/>
        <w:bidi w:val="0"/>
        <w:jc w:val="both"/>
        <w:rPr/>
      </w:pPr>
      <w:r>
        <w:rPr>
          <w:rFonts w:eastAsia="Times New Roman" w:cs="Times New Roman" w:ascii="Times New Roman" w:hAnsi="Times New Roman"/>
          <w:color w:val="111111"/>
          <w:sz w:val="28"/>
          <w:szCs w:val="28"/>
          <w:lang w:val="en-US"/>
        </w:rPr>
        <w:t>ada maksiat di alam manapun kecuali di dunia. Jika kita telah meninggalkan</w:t>
      </w:r>
    </w:p>
    <w:p>
      <w:pPr>
        <w:pStyle w:val="BookText"/>
        <w:bidi w:val="0"/>
        <w:jc w:val="both"/>
        <w:rPr/>
      </w:pPr>
      <w:r>
        <w:rPr>
          <w:rFonts w:eastAsia="Times New Roman" w:cs="Times New Roman" w:ascii="Times New Roman" w:hAnsi="Times New Roman"/>
          <w:color w:val="111111"/>
          <w:sz w:val="28"/>
          <w:szCs w:val="28"/>
          <w:lang w:val="en-US"/>
        </w:rPr>
        <w:t>dunia, maka tidak ada tempat lain untuk melakukan maksiat, “dan tidak ada</w:t>
      </w:r>
    </w:p>
    <w:p>
      <w:pPr>
        <w:pStyle w:val="BookText"/>
        <w:bidi w:val="0"/>
        <w:jc w:val="both"/>
        <w:rPr/>
      </w:pPr>
      <w:r>
        <w:rPr>
          <w:rFonts w:eastAsia="Times New Roman" w:cs="Times New Roman" w:ascii="Times New Roman" w:hAnsi="Times New Roman"/>
          <w:color w:val="111111"/>
          <w:sz w:val="28"/>
          <w:szCs w:val="28"/>
          <w:lang w:val="en-US"/>
        </w:rPr>
        <w:t>sesuatu yang di sisi Allah dapat diperoleh kecuali dengan meninggalkannya”.</w:t>
      </w:r>
    </w:p>
    <w:p>
      <w:pPr>
        <w:pStyle w:val="BookText"/>
        <w:bidi w:val="0"/>
        <w:jc w:val="both"/>
        <w:rPr/>
      </w:pPr>
      <w:r>
        <w:rPr>
          <w:rFonts w:eastAsia="Times New Roman" w:cs="Times New Roman" w:ascii="Times New Roman" w:hAnsi="Times New Roman"/>
          <w:color w:val="111111"/>
          <w:sz w:val="28"/>
          <w:szCs w:val="28"/>
          <w:lang w:val="en-US"/>
        </w:rPr>
        <w:t>Dan sulit unuk men dapatkan apa yang ada di sisi Allah, kecuali dengan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meninggalkan dunia ini.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2" w:name="pg5924_44597"/>
      <w:bookmarkStart w:id="83" w:name="pg5924_44597"/>
      <w:bookmarkEnd w:id="83"/>
    </w:p>
    <w:p>
      <w:pPr>
        <w:pStyle w:val="Heading2"/>
        <w:numPr>
          <w:ilvl w:val="1"/>
          <w:numId w:val="1"/>
        </w:numPr>
        <w:bidi w:val="0"/>
        <w:jc w:val="left"/>
        <w:rPr/>
      </w:pPr>
      <w:bookmarkStart w:id="84" w:name="pg5924_44597"/>
      <w:bookmarkStart w:id="85" w:name="__RefHeading___Toc5518964_581953129"/>
      <w:bookmarkStart w:id="86" w:name="_Toc28"/>
      <w:bookmarkEnd w:id="84"/>
      <w:bookmarkEnd w:id="85"/>
      <w:r>
        <w:rPr/>
        <w:t>Pelajaran IX</w:t>
      </w:r>
      <w:bookmarkEnd w:id="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7" w:name="__RefHeading___Toc5518966_581953129"/>
      <w:bookmarkStart w:id="88" w:name="_Toc29"/>
      <w:bookmarkEnd w:id="87"/>
      <w:r>
        <w:rPr/>
        <w:t>Allah adalah Sebab Utama dari Seluruh Wujud</w:t>
      </w:r>
      <w:bookmarkEnd w:id="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Allah Adalah Sebab Utama dari Seluruh Wujud</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Meskipun Al-Qur’an al-Karim banyak menjamah tema-tema sebagai</w:t>
      </w:r>
    </w:p>
    <w:p>
      <w:pPr>
        <w:pStyle w:val="BookText"/>
        <w:bidi w:val="0"/>
        <w:jc w:val="both"/>
        <w:rPr/>
      </w:pPr>
      <w:r>
        <w:rPr>
          <w:rFonts w:eastAsia="Times New Roman" w:cs="Times New Roman" w:ascii="Times New Roman" w:hAnsi="Times New Roman"/>
          <w:color w:val="111111"/>
          <w:sz w:val="28"/>
          <w:szCs w:val="28"/>
          <w:lang w:val="en-US"/>
        </w:rPr>
        <w:t>pokok bahasan dan argumentasi serta menjelaskan tema-tema itu melalui</w:t>
      </w:r>
    </w:p>
    <w:p>
      <w:pPr>
        <w:pStyle w:val="BookText"/>
        <w:bidi w:val="0"/>
        <w:jc w:val="both"/>
        <w:rPr/>
      </w:pPr>
      <w:r>
        <w:rPr>
          <w:rFonts w:eastAsia="Times New Roman" w:cs="Times New Roman" w:ascii="Times New Roman" w:hAnsi="Times New Roman"/>
          <w:color w:val="111111"/>
          <w:sz w:val="28"/>
          <w:szCs w:val="28"/>
          <w:lang w:val="en-US"/>
        </w:rPr>
        <w:t>wahyu dalam bentuk yang terbaik, namun tema terbaik yang dibahas oleh</w:t>
      </w:r>
    </w:p>
    <w:p>
      <w:pPr>
        <w:pStyle w:val="BookText"/>
        <w:bidi w:val="0"/>
        <w:jc w:val="both"/>
        <w:rPr/>
      </w:pPr>
      <w:r>
        <w:rPr>
          <w:rFonts w:eastAsia="Times New Roman" w:cs="Times New Roman" w:ascii="Times New Roman" w:hAnsi="Times New Roman"/>
          <w:color w:val="111111"/>
          <w:sz w:val="28"/>
          <w:szCs w:val="28"/>
          <w:lang w:val="en-US"/>
        </w:rPr>
        <w:t>Al-Qur’an dengan suatu bahasan yang luas adalah tema tauhid. Kepercayaan</w:t>
      </w:r>
    </w:p>
    <w:p>
      <w:pPr>
        <w:pStyle w:val="BookText"/>
        <w:bidi w:val="0"/>
        <w:jc w:val="both"/>
        <w:rPr/>
      </w:pPr>
      <w:r>
        <w:rPr>
          <w:rFonts w:eastAsia="Times New Roman" w:cs="Times New Roman" w:ascii="Times New Roman" w:hAnsi="Times New Roman"/>
          <w:color w:val="111111"/>
          <w:sz w:val="28"/>
          <w:szCs w:val="28"/>
          <w:lang w:val="en-US"/>
        </w:rPr>
        <w:t>terhadap sumber asal (al-mabda’) dan keyakinan terhadap keesaan mabda’ itu</w:t>
      </w:r>
    </w:p>
    <w:p>
      <w:pPr>
        <w:pStyle w:val="BookText"/>
        <w:bidi w:val="0"/>
        <w:jc w:val="both"/>
        <w:rPr/>
      </w:pPr>
      <w:r>
        <w:rPr>
          <w:rFonts w:eastAsia="Times New Roman" w:cs="Times New Roman" w:ascii="Times New Roman" w:hAnsi="Times New Roman"/>
          <w:color w:val="111111"/>
          <w:sz w:val="28"/>
          <w:szCs w:val="28"/>
          <w:lang w:val="en-US"/>
        </w:rPr>
        <w:t>serta pembenaran bahwa alam ciptaan mepunyai mabda’ yaitu satu (wahid)</w:t>
      </w:r>
    </w:p>
    <w:p>
      <w:pPr>
        <w:pStyle w:val="BookText"/>
        <w:bidi w:val="0"/>
        <w:jc w:val="both"/>
        <w:rPr/>
      </w:pPr>
      <w:r>
        <w:rPr>
          <w:rFonts w:eastAsia="Times New Roman" w:cs="Times New Roman" w:ascii="Times New Roman" w:hAnsi="Times New Roman"/>
          <w:color w:val="111111"/>
          <w:sz w:val="28"/>
          <w:szCs w:val="28"/>
          <w:lang w:val="en-US"/>
        </w:rPr>
        <w:t>dan Maha Satu (ahad), Dia satu dan Dia juga Maha Satu. Dia tidak dapat</w:t>
      </w:r>
    </w:p>
    <w:p>
      <w:pPr>
        <w:pStyle w:val="BookText"/>
        <w:bidi w:val="0"/>
        <w:jc w:val="both"/>
        <w:rPr/>
      </w:pPr>
      <w:r>
        <w:rPr>
          <w:rFonts w:eastAsia="Times New Roman" w:cs="Times New Roman" w:ascii="Times New Roman" w:hAnsi="Times New Roman"/>
          <w:color w:val="111111"/>
          <w:sz w:val="28"/>
          <w:szCs w:val="28"/>
          <w:lang w:val="en-US"/>
        </w:rPr>
        <w:t>dibagi dari dalam dan tidak ada sekutu dan tandingan-Nya di luar. Dia tidak</w:t>
      </w:r>
    </w:p>
    <w:p>
      <w:pPr>
        <w:pStyle w:val="BookText"/>
        <w:bidi w:val="0"/>
        <w:jc w:val="both"/>
        <w:rPr/>
      </w:pPr>
      <w:r>
        <w:rPr>
          <w:rFonts w:eastAsia="Times New Roman" w:cs="Times New Roman" w:ascii="Times New Roman" w:hAnsi="Times New Roman"/>
          <w:color w:val="111111"/>
          <w:sz w:val="28"/>
          <w:szCs w:val="28"/>
          <w:lang w:val="en-US"/>
        </w:rPr>
        <w:t>mempunyai sekutu dan tidak ada yang serupa dengan-Nya dan Dia Maha Esa.</w:t>
      </w:r>
    </w:p>
    <w:p>
      <w:pPr>
        <w:pStyle w:val="BookText"/>
        <w:bidi w:val="0"/>
        <w:jc w:val="both"/>
        <w:rPr/>
      </w:pPr>
      <w:r>
        <w:rPr>
          <w:rFonts w:eastAsia="Times New Roman" w:cs="Times New Roman" w:ascii="Times New Roman" w:hAnsi="Times New Roman"/>
          <w:color w:val="111111"/>
          <w:sz w:val="28"/>
          <w:szCs w:val="28"/>
          <w:lang w:val="en-US"/>
        </w:rPr>
        <w:t>Al-Qur’an banyak mengemukakan argumentasi untuk menetapkan</w:t>
      </w:r>
    </w:p>
    <w:p>
      <w:pPr>
        <w:pStyle w:val="BookText"/>
        <w:bidi w:val="0"/>
        <w:jc w:val="both"/>
        <w:rPr/>
      </w:pPr>
      <w:r>
        <w:rPr>
          <w:rFonts w:eastAsia="Times New Roman" w:cs="Times New Roman" w:ascii="Times New Roman" w:hAnsi="Times New Roman"/>
          <w:color w:val="111111"/>
          <w:sz w:val="28"/>
          <w:szCs w:val="28"/>
          <w:lang w:val="en-US"/>
        </w:rPr>
        <w:t>klaim ini, terkadang(berargumentasi) melalui kebutuhan seluruh wujud</w:t>
      </w:r>
    </w:p>
    <w:p>
      <w:pPr>
        <w:pStyle w:val="BookText"/>
        <w:bidi w:val="0"/>
        <w:jc w:val="both"/>
        <w:rPr/>
      </w:pPr>
      <w:r>
        <w:rPr>
          <w:rFonts w:eastAsia="Times New Roman" w:cs="Times New Roman" w:ascii="Times New Roman" w:hAnsi="Times New Roman"/>
          <w:color w:val="111111"/>
          <w:sz w:val="28"/>
          <w:szCs w:val="28"/>
          <w:lang w:val="en-US"/>
        </w:rPr>
        <w:t>alam, dan terkadang ia menjadi dasar untuk membentuk argumentasi melalui</w:t>
      </w:r>
    </w:p>
    <w:p>
      <w:pPr>
        <w:pStyle w:val="BookText"/>
        <w:bidi w:val="0"/>
        <w:jc w:val="both"/>
        <w:rPr/>
      </w:pPr>
      <w:r>
        <w:rPr>
          <w:rFonts w:eastAsia="Times New Roman" w:cs="Times New Roman" w:ascii="Times New Roman" w:hAnsi="Times New Roman"/>
          <w:color w:val="111111"/>
          <w:sz w:val="28"/>
          <w:szCs w:val="28"/>
          <w:lang w:val="en-US"/>
        </w:rPr>
        <w:t>sifatnya yang baru (huduts), dan lain-lain. Akan tetapi, yang mendapat</w:t>
      </w:r>
    </w:p>
    <w:p>
      <w:pPr>
        <w:pStyle w:val="BookText"/>
        <w:bidi w:val="0"/>
        <w:jc w:val="both"/>
        <w:rPr/>
      </w:pPr>
      <w:r>
        <w:rPr>
          <w:rFonts w:eastAsia="Times New Roman" w:cs="Times New Roman" w:ascii="Times New Roman" w:hAnsi="Times New Roman"/>
          <w:color w:val="111111"/>
          <w:sz w:val="28"/>
          <w:szCs w:val="28"/>
          <w:lang w:val="en-US"/>
        </w:rPr>
        <w:t>perhatian Al-Qur’an lebih besar adalah argumentasi perjalanan sistem (sair</w:t>
      </w:r>
    </w:p>
    <w:p>
      <w:pPr>
        <w:pStyle w:val="BookText"/>
        <w:bidi w:val="0"/>
        <w:jc w:val="both"/>
        <w:rPr/>
      </w:pPr>
      <w:r>
        <w:rPr>
          <w:rFonts w:eastAsia="Times New Roman" w:cs="Times New Roman" w:ascii="Times New Roman" w:hAnsi="Times New Roman"/>
          <w:color w:val="111111"/>
          <w:sz w:val="28"/>
          <w:szCs w:val="28"/>
          <w:lang w:val="en-US"/>
        </w:rPr>
        <w:t>an-nizham) dan sistem itu ada tiga dimensi atau tiga bagian: (i) sistem efektif</w:t>
      </w:r>
    </w:p>
    <w:p>
      <w:pPr>
        <w:pStyle w:val="BookText"/>
        <w:bidi w:val="0"/>
        <w:jc w:val="both"/>
        <w:rPr/>
      </w:pPr>
      <w:r>
        <w:rPr>
          <w:rFonts w:eastAsia="Times New Roman" w:cs="Times New Roman" w:ascii="Times New Roman" w:hAnsi="Times New Roman"/>
          <w:color w:val="111111"/>
          <w:sz w:val="28"/>
          <w:szCs w:val="28"/>
          <w:lang w:val="en-US"/>
        </w:rPr>
        <w:t>(an-nizham al-fâ’ili), (ii) sistem internal (an-Nizham ad-dakhili), dan (iii)</w:t>
      </w:r>
    </w:p>
    <w:p>
      <w:pPr>
        <w:pStyle w:val="BookText"/>
        <w:bidi w:val="0"/>
        <w:jc w:val="both"/>
        <w:rPr/>
      </w:pPr>
      <w:r>
        <w:rPr>
          <w:rFonts w:eastAsia="Times New Roman" w:cs="Times New Roman" w:ascii="Times New Roman" w:hAnsi="Times New Roman"/>
          <w:color w:val="111111"/>
          <w:sz w:val="28"/>
          <w:szCs w:val="28"/>
          <w:lang w:val="en-US"/>
        </w:rPr>
        <w:t>sistem akhir (an-nidzham al-ghaiy).</w:t>
      </w:r>
    </w:p>
    <w:p>
      <w:pPr>
        <w:pStyle w:val="BookText"/>
        <w:bidi w:val="0"/>
        <w:jc w:val="both"/>
        <w:rPr/>
      </w:pPr>
      <w:r>
        <w:rPr>
          <w:rFonts w:eastAsia="Times New Roman" w:cs="Times New Roman" w:ascii="Times New Roman" w:hAnsi="Times New Roman"/>
          <w:color w:val="111111"/>
          <w:sz w:val="28"/>
          <w:szCs w:val="28"/>
          <w:lang w:val="en-US"/>
        </w:rPr>
        <w:t>Kami telah menjelaskan an-nizham al-fâ’ili dengan suatu bentuk</w:t>
      </w:r>
    </w:p>
    <w:p>
      <w:pPr>
        <w:pStyle w:val="BookText"/>
        <w:bidi w:val="0"/>
        <w:jc w:val="both"/>
        <w:rPr/>
      </w:pPr>
      <w:r>
        <w:rPr>
          <w:rFonts w:eastAsia="Times New Roman" w:cs="Times New Roman" w:ascii="Times New Roman" w:hAnsi="Times New Roman"/>
          <w:color w:val="111111"/>
          <w:sz w:val="28"/>
          <w:szCs w:val="28"/>
          <w:lang w:val="en-US"/>
        </w:rPr>
        <w:t>penjelasan bahwa Allah menjadi titik tolak semua sebab-sebab efektif (al-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ilal al-fâ’iliyah), yakni bahwa semua perbuatan yang berasal dari sumber</w:t>
      </w:r>
    </w:p>
    <w:p>
      <w:pPr>
        <w:pStyle w:val="BookText"/>
        <w:bidi w:val="0"/>
        <w:jc w:val="both"/>
        <w:rPr/>
      </w:pPr>
      <w:r>
        <w:rPr>
          <w:rFonts w:eastAsia="Times New Roman" w:cs="Times New Roman" w:ascii="Times New Roman" w:hAnsi="Times New Roman"/>
          <w:color w:val="111111"/>
          <w:sz w:val="28"/>
          <w:szCs w:val="28"/>
          <w:lang w:val="en-US"/>
        </w:rPr>
        <w:t>efektif (mabda’ fâ’ili) manapun pasti menuju ke sumber yang pertama (almabda’</w:t>
      </w:r>
    </w:p>
    <w:p>
      <w:pPr>
        <w:pStyle w:val="BookText"/>
        <w:bidi w:val="0"/>
        <w:jc w:val="both"/>
        <w:rPr/>
      </w:pPr>
      <w:r>
        <w:rPr>
          <w:rFonts w:eastAsia="Times New Roman" w:cs="Times New Roman" w:ascii="Times New Roman" w:hAnsi="Times New Roman"/>
          <w:color w:val="111111"/>
          <w:sz w:val="28"/>
          <w:szCs w:val="28"/>
          <w:lang w:val="en-US"/>
        </w:rPr>
        <w:t>al-awwal), yaitu Allah. Dan mata rantai sebab-sebab aktif atau setiap</w:t>
      </w:r>
    </w:p>
    <w:p>
      <w:pPr>
        <w:pStyle w:val="BookText"/>
        <w:bidi w:val="0"/>
        <w:jc w:val="both"/>
        <w:rPr/>
      </w:pPr>
      <w:r>
        <w:rPr>
          <w:rFonts w:eastAsia="Times New Roman" w:cs="Times New Roman" w:ascii="Times New Roman" w:hAnsi="Times New Roman"/>
          <w:color w:val="111111"/>
          <w:sz w:val="28"/>
          <w:szCs w:val="28"/>
          <w:lang w:val="en-US"/>
        </w:rPr>
        <w:t>benang aktif (khaith fâ’ili) menuju ke ujung benang, yaitu Allah.</w:t>
      </w:r>
    </w:p>
    <w:p>
      <w:pPr>
        <w:pStyle w:val="BookText"/>
        <w:bidi w:val="0"/>
        <w:jc w:val="both"/>
        <w:rPr/>
      </w:pPr>
      <w:r>
        <w:rPr>
          <w:rFonts w:eastAsia="Times New Roman" w:cs="Times New Roman" w:ascii="Times New Roman" w:hAnsi="Times New Roman"/>
          <w:color w:val="111111"/>
          <w:sz w:val="28"/>
          <w:szCs w:val="28"/>
          <w:lang w:val="en-US"/>
        </w:rPr>
        <w:t>Pada bagian kedua dibahas Sistem Internal, yaitu bahwa setiap</w:t>
      </w:r>
    </w:p>
    <w:p>
      <w:pPr>
        <w:pStyle w:val="BookText"/>
        <w:bidi w:val="0"/>
        <w:jc w:val="both"/>
        <w:rPr/>
      </w:pPr>
      <w:r>
        <w:rPr>
          <w:rFonts w:eastAsia="Times New Roman" w:cs="Times New Roman" w:ascii="Times New Roman" w:hAnsi="Times New Roman"/>
          <w:color w:val="111111"/>
          <w:sz w:val="28"/>
          <w:szCs w:val="28"/>
          <w:lang w:val="en-US"/>
        </w:rPr>
        <w:t>wujud diciptakan secara teratur (tersistematis) di mana setiap bagian yang</w:t>
      </w:r>
    </w:p>
    <w:p>
      <w:pPr>
        <w:pStyle w:val="BookText"/>
        <w:bidi w:val="0"/>
        <w:jc w:val="both"/>
        <w:rPr/>
      </w:pPr>
      <w:r>
        <w:rPr>
          <w:rFonts w:eastAsia="Times New Roman" w:cs="Times New Roman" w:ascii="Times New Roman" w:hAnsi="Times New Roman"/>
          <w:color w:val="111111"/>
          <w:sz w:val="28"/>
          <w:szCs w:val="28"/>
          <w:lang w:val="en-US"/>
        </w:rPr>
        <w:t>dibutuhkannya dan setiap komponen yang menunjang kesempurnaannya</w:t>
      </w:r>
    </w:p>
    <w:p>
      <w:pPr>
        <w:pStyle w:val="BookText"/>
        <w:bidi w:val="0"/>
        <w:jc w:val="both"/>
        <w:rPr/>
      </w:pPr>
      <w:r>
        <w:rPr>
          <w:rFonts w:eastAsia="Times New Roman" w:cs="Times New Roman" w:ascii="Times New Roman" w:hAnsi="Times New Roman"/>
          <w:color w:val="111111"/>
          <w:sz w:val="28"/>
          <w:szCs w:val="28"/>
          <w:lang w:val="en-US"/>
        </w:rPr>
        <w:t>dan setiap potensi-potensi yang berperan dalam pertumbuhannya juga</w:t>
      </w:r>
    </w:p>
    <w:p>
      <w:pPr>
        <w:pStyle w:val="BookText"/>
        <w:bidi w:val="0"/>
        <w:jc w:val="both"/>
        <w:rPr/>
      </w:pPr>
      <w:r>
        <w:rPr>
          <w:rFonts w:eastAsia="Times New Roman" w:cs="Times New Roman" w:ascii="Times New Roman" w:hAnsi="Times New Roman"/>
          <w:color w:val="111111"/>
          <w:sz w:val="28"/>
          <w:szCs w:val="28"/>
          <w:lang w:val="en-US"/>
        </w:rPr>
        <w:t>diciptakan bersamanya. Allah telah menciptakannya dan memberikannya</w:t>
      </w:r>
    </w:p>
    <w:p>
      <w:pPr>
        <w:pStyle w:val="BookText"/>
        <w:bidi w:val="0"/>
        <w:jc w:val="both"/>
        <w:rPr/>
      </w:pPr>
      <w:r>
        <w:rPr>
          <w:rFonts w:eastAsia="Times New Roman" w:cs="Times New Roman" w:ascii="Times New Roman" w:hAnsi="Times New Roman"/>
          <w:color w:val="111111"/>
          <w:sz w:val="28"/>
          <w:szCs w:val="28"/>
          <w:lang w:val="en-US"/>
        </w:rPr>
        <w:t>apa saja yang dibutuhkannya berupa alat-alat dan bahan-bahan yang penting.</w:t>
      </w:r>
    </w:p>
    <w:p>
      <w:pPr>
        <w:pStyle w:val="BookText"/>
        <w:bidi w:val="0"/>
        <w:jc w:val="both"/>
        <w:rPr/>
      </w:pPr>
      <w:r>
        <w:rPr>
          <w:rFonts w:eastAsia="Times New Roman" w:cs="Times New Roman" w:ascii="Times New Roman" w:hAnsi="Times New Roman"/>
          <w:color w:val="111111"/>
          <w:sz w:val="28"/>
          <w:szCs w:val="28"/>
          <w:lang w:val="en-US"/>
        </w:rPr>
        <w:t>Demikianlah Sistem Internal yang terdapat dalam benda-benda.</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pada bagian ketiga dikemukakan perjalanan Sistem Akhir, </w:t>
      </w:r>
    </w:p>
    <w:p>
      <w:pPr>
        <w:pStyle w:val="BookText"/>
        <w:bidi w:val="0"/>
        <w:rPr/>
      </w:pPr>
      <w:r>
        <w:rPr>
          <w:rFonts w:eastAsia="Times New Roman" w:cs="Times New Roman" w:ascii="Times New Roman" w:hAnsi="Times New Roman"/>
          <w:color w:val="111111"/>
          <w:sz w:val="28"/>
          <w:szCs w:val="28"/>
          <w:lang w:val="en-US"/>
        </w:rPr>
        <w:t>yaitu bahwa setiap komponen dari makhluk mempunyai tujuan tertentu</w:t>
      </w:r>
    </w:p>
    <w:p>
      <w:pPr>
        <w:pStyle w:val="BookText"/>
        <w:bidi w:val="0"/>
        <w:jc w:val="both"/>
        <w:rPr/>
      </w:pPr>
      <w:r>
        <w:rPr>
          <w:rFonts w:eastAsia="Times New Roman" w:cs="Times New Roman" w:ascii="Times New Roman" w:hAnsi="Times New Roman"/>
          <w:color w:val="111111"/>
          <w:sz w:val="28"/>
          <w:szCs w:val="28"/>
          <w:lang w:val="en-US"/>
        </w:rPr>
        <w:t>yang berusaha digapainya. Tujuan-tujan sekunder dan mata rantai tujuan-tujuan</w:t>
      </w:r>
    </w:p>
    <w:p>
      <w:pPr>
        <w:pStyle w:val="BookText"/>
        <w:bidi w:val="0"/>
        <w:jc w:val="both"/>
        <w:rPr/>
      </w:pPr>
      <w:r>
        <w:rPr>
          <w:rFonts w:eastAsia="Times New Roman" w:cs="Times New Roman" w:ascii="Times New Roman" w:hAnsi="Times New Roman"/>
          <w:color w:val="111111"/>
          <w:sz w:val="28"/>
          <w:szCs w:val="28"/>
          <w:lang w:val="en-US"/>
        </w:rPr>
        <w:t>ini akan menuju ke tujuan akhir dan Dzat yang dituju, yaitu</w:t>
      </w:r>
    </w:p>
    <w:p>
      <w:pPr>
        <w:pStyle w:val="BookText"/>
        <w:bidi w:val="0"/>
        <w:jc w:val="both"/>
        <w:rPr/>
      </w:pPr>
      <w:r>
        <w:rPr>
          <w:rFonts w:eastAsia="Times New Roman" w:cs="Times New Roman" w:ascii="Times New Roman" w:hAnsi="Times New Roman"/>
          <w:color w:val="111111"/>
          <w:sz w:val="28"/>
          <w:szCs w:val="28"/>
          <w:lang w:val="en-US"/>
        </w:rPr>
        <w:t>Allah. Setiap eksistensi dalam kesempurnaannya menuntut sesuatu yang</w:t>
      </w:r>
    </w:p>
    <w:p>
      <w:pPr>
        <w:pStyle w:val="BookText"/>
        <w:bidi w:val="0"/>
        <w:jc w:val="both"/>
        <w:rPr/>
      </w:pPr>
      <w:r>
        <w:rPr>
          <w:rFonts w:eastAsia="Times New Roman" w:cs="Times New Roman" w:ascii="Times New Roman" w:hAnsi="Times New Roman"/>
          <w:color w:val="111111"/>
          <w:sz w:val="28"/>
          <w:szCs w:val="28"/>
          <w:lang w:val="en-US"/>
        </w:rPr>
        <w:t>merupakan kesempurnaan mutlak (al-kamal al-mahdh) dan itu adalah esensi</w:t>
      </w:r>
    </w:p>
    <w:p>
      <w:pPr>
        <w:pStyle w:val="BookText"/>
        <w:bidi w:val="0"/>
        <w:jc w:val="both"/>
        <w:rPr/>
      </w:pPr>
      <w:r>
        <w:rPr>
          <w:rFonts w:eastAsia="Times New Roman" w:cs="Times New Roman" w:ascii="Times New Roman" w:hAnsi="Times New Roman"/>
          <w:color w:val="111111"/>
          <w:sz w:val="28"/>
          <w:szCs w:val="28"/>
          <w:lang w:val="en-US"/>
        </w:rPr>
        <w:t>kesempurnaannya (kamaluha bidzat) juga dan ia di dalam kesempurnaannya</w:t>
      </w:r>
    </w:p>
    <w:p>
      <w:pPr>
        <w:pStyle w:val="BookText"/>
        <w:bidi w:val="0"/>
        <w:jc w:val="both"/>
        <w:rPr/>
      </w:pPr>
      <w:r>
        <w:rPr>
          <w:rFonts w:eastAsia="Times New Roman" w:cs="Times New Roman" w:ascii="Times New Roman" w:hAnsi="Times New Roman"/>
          <w:color w:val="111111"/>
          <w:sz w:val="28"/>
          <w:szCs w:val="28"/>
          <w:lang w:val="en-US"/>
        </w:rPr>
        <w:t>juga tidak terbatas. Hal ini disebabkan eksistensi-eksistensi ini bersumber</w:t>
      </w:r>
    </w:p>
    <w:p>
      <w:pPr>
        <w:pStyle w:val="BookText"/>
        <w:bidi w:val="0"/>
        <w:jc w:val="both"/>
        <w:rPr/>
      </w:pPr>
      <w:r>
        <w:rPr>
          <w:rFonts w:eastAsia="Times New Roman" w:cs="Times New Roman" w:ascii="Times New Roman" w:hAnsi="Times New Roman"/>
          <w:color w:val="111111"/>
          <w:sz w:val="28"/>
          <w:szCs w:val="28"/>
          <w:lang w:val="en-US"/>
        </w:rPr>
        <w:t>dari suatu asal-muasal (mabda’) dan suatu tempat yang merupakan Wujud</w:t>
      </w:r>
    </w:p>
    <w:p>
      <w:pPr>
        <w:pStyle w:val="BookText"/>
        <w:bidi w:val="0"/>
        <w:jc w:val="both"/>
        <w:rPr/>
      </w:pPr>
      <w:r>
        <w:rPr>
          <w:rFonts w:eastAsia="Times New Roman" w:cs="Times New Roman" w:ascii="Times New Roman" w:hAnsi="Times New Roman"/>
          <w:color w:val="111111"/>
          <w:sz w:val="28"/>
          <w:szCs w:val="28"/>
          <w:lang w:val="en-US"/>
        </w:rPr>
        <w:t>Mutlak (wujud mahdh) dan pada saat yang sama wujud-Nya berdiri sendiri</w:t>
      </w:r>
    </w:p>
    <w:p>
      <w:pPr>
        <w:pStyle w:val="BookText"/>
        <w:bidi w:val="0"/>
        <w:jc w:val="both"/>
        <w:rPr/>
      </w:pPr>
      <w:r>
        <w:rPr>
          <w:rFonts w:eastAsia="Times New Roman" w:cs="Times New Roman" w:ascii="Times New Roman" w:hAnsi="Times New Roman"/>
          <w:color w:val="111111"/>
          <w:sz w:val="28"/>
          <w:szCs w:val="28"/>
          <w:lang w:val="en-US"/>
        </w:rPr>
        <w:t>(dzati) dan tidak terbatas.</w:t>
      </w:r>
    </w:p>
    <w:p>
      <w:pPr>
        <w:pStyle w:val="BookText"/>
        <w:bidi w:val="0"/>
        <w:jc w:val="both"/>
        <w:rPr/>
      </w:pPr>
      <w:r>
        <w:rPr>
          <w:rFonts w:eastAsia="Times New Roman" w:cs="Times New Roman" w:ascii="Times New Roman" w:hAnsi="Times New Roman"/>
          <w:color w:val="111111"/>
          <w:sz w:val="28"/>
          <w:szCs w:val="28"/>
          <w:lang w:val="en-US"/>
        </w:rPr>
        <w:t>Penjelasan tiga dimensi dan tiga sistem tersebut adalah bahwa Al-</w:t>
      </w:r>
    </w:p>
    <w:p>
      <w:pPr>
        <w:pStyle w:val="BookText"/>
        <w:bidi w:val="0"/>
        <w:jc w:val="both"/>
        <w:rPr/>
      </w:pPr>
      <w:r>
        <w:rPr>
          <w:rFonts w:eastAsia="Times New Roman" w:cs="Times New Roman" w:ascii="Times New Roman" w:hAnsi="Times New Roman"/>
          <w:color w:val="111111"/>
          <w:sz w:val="28"/>
          <w:szCs w:val="28"/>
          <w:lang w:val="en-US"/>
        </w:rPr>
        <w:t>Qur’an menetapkan aturan sebab-akibat (qanun al-illiyah). Ia mengatakan</w:t>
      </w:r>
    </w:p>
    <w:p>
      <w:pPr>
        <w:pStyle w:val="BookText"/>
        <w:bidi w:val="0"/>
        <w:jc w:val="both"/>
        <w:rPr/>
      </w:pPr>
      <w:r>
        <w:rPr>
          <w:rFonts w:eastAsia="Times New Roman" w:cs="Times New Roman" w:ascii="Times New Roman" w:hAnsi="Times New Roman"/>
          <w:color w:val="111111"/>
          <w:sz w:val="28"/>
          <w:szCs w:val="28"/>
          <w:lang w:val="en-US"/>
        </w:rPr>
        <w:t>bahwa tidak ada suatu fenomena yang tidak berasal dari suatu asal dan</w:t>
      </w:r>
    </w:p>
    <w:p>
      <w:pPr>
        <w:pStyle w:val="BookText"/>
        <w:bidi w:val="0"/>
        <w:jc w:val="both"/>
        <w:rPr/>
      </w:pPr>
      <w:r>
        <w:rPr>
          <w:rFonts w:eastAsia="Times New Roman" w:cs="Times New Roman" w:ascii="Times New Roman" w:hAnsi="Times New Roman"/>
          <w:color w:val="111111"/>
          <w:sz w:val="28"/>
          <w:szCs w:val="28"/>
          <w:lang w:val="en-US"/>
        </w:rPr>
        <w:t>tidak ada suatu kejadian yang tidak bersumber dari suatu sumber. Ketika</w:t>
      </w:r>
    </w:p>
    <w:p>
      <w:pPr>
        <w:pStyle w:val="BookText"/>
        <w:bidi w:val="0"/>
        <w:jc w:val="both"/>
        <w:rPr/>
      </w:pPr>
      <w:r>
        <w:rPr>
          <w:rFonts w:eastAsia="Times New Roman" w:cs="Times New Roman" w:ascii="Times New Roman" w:hAnsi="Times New Roman"/>
          <w:color w:val="111111"/>
          <w:sz w:val="28"/>
          <w:szCs w:val="28"/>
          <w:lang w:val="en-US"/>
        </w:rPr>
        <w:t>bercerita tentang masalah turunnya hujan, ia menyebutkan faktor-faktor</w:t>
      </w:r>
    </w:p>
    <w:p>
      <w:pPr>
        <w:pStyle w:val="BookText"/>
        <w:bidi w:val="0"/>
        <w:jc w:val="both"/>
        <w:rPr/>
      </w:pPr>
      <w:r>
        <w:rPr>
          <w:rFonts w:eastAsia="Times New Roman" w:cs="Times New Roman" w:ascii="Times New Roman" w:hAnsi="Times New Roman"/>
          <w:color w:val="111111"/>
          <w:sz w:val="28"/>
          <w:szCs w:val="28"/>
          <w:lang w:val="en-US"/>
        </w:rPr>
        <w:t>dekat (al-‘ilal al-qaribah) yang sangat berpengaruh dalam pertumbuhan</w:t>
      </w:r>
    </w:p>
    <w:p>
      <w:pPr>
        <w:pStyle w:val="BookText"/>
        <w:bidi w:val="0"/>
        <w:jc w:val="both"/>
        <w:rPr/>
      </w:pPr>
      <w:r>
        <w:rPr>
          <w:rFonts w:eastAsia="Times New Roman" w:cs="Times New Roman" w:ascii="Times New Roman" w:hAnsi="Times New Roman"/>
          <w:color w:val="111111"/>
          <w:sz w:val="28"/>
          <w:szCs w:val="28"/>
          <w:lang w:val="en-US"/>
        </w:rPr>
        <w:t>tumbuh-tumbuhan secara apik, dan seterusnya. Tujuannya adalah untuk</w:t>
      </w:r>
    </w:p>
    <w:p>
      <w:pPr>
        <w:pStyle w:val="BookText"/>
        <w:bidi w:val="0"/>
        <w:jc w:val="both"/>
        <w:rPr/>
      </w:pPr>
      <w:r>
        <w:rPr>
          <w:rFonts w:eastAsia="Times New Roman" w:cs="Times New Roman" w:ascii="Times New Roman" w:hAnsi="Times New Roman"/>
          <w:color w:val="111111"/>
          <w:sz w:val="28"/>
          <w:szCs w:val="28"/>
          <w:lang w:val="en-US"/>
        </w:rPr>
        <w:t>mengatakan bahwa sesungguhnya Sistem Efektif yang bercabang (an-nizham</w:t>
      </w:r>
    </w:p>
    <w:p>
      <w:pPr>
        <w:pStyle w:val="BookText"/>
        <w:bidi w:val="0"/>
        <w:jc w:val="both"/>
        <w:rPr/>
      </w:pPr>
      <w:r>
        <w:rPr>
          <w:rFonts w:eastAsia="Times New Roman" w:cs="Times New Roman" w:ascii="Times New Roman" w:hAnsi="Times New Roman"/>
          <w:color w:val="111111"/>
          <w:sz w:val="28"/>
          <w:szCs w:val="28"/>
          <w:lang w:val="en-US"/>
        </w:rPr>
        <w:t>al-fâ’ili al-far’i) harus menuju ke Sumber Pertama itu yang mana Dia tidak</w:t>
      </w:r>
    </w:p>
    <w:p>
      <w:pPr>
        <w:pStyle w:val="BookText"/>
        <w:bidi w:val="0"/>
        <w:jc w:val="both"/>
        <w:rPr/>
      </w:pPr>
      <w:r>
        <w:rPr>
          <w:rFonts w:eastAsia="Times New Roman" w:cs="Times New Roman" w:ascii="Times New Roman" w:hAnsi="Times New Roman"/>
          <w:color w:val="111111"/>
          <w:sz w:val="28"/>
          <w:szCs w:val="28"/>
          <w:lang w:val="en-US"/>
        </w:rPr>
        <w:t>membutuhkan sesuatu sebagai pelaksana (fâ’il), namun Dia adalah tempat</w:t>
      </w:r>
    </w:p>
    <w:p>
      <w:pPr>
        <w:pStyle w:val="BookText"/>
        <w:bidi w:val="0"/>
        <w:jc w:val="both"/>
        <w:rPr/>
      </w:pPr>
      <w:r>
        <w:rPr>
          <w:rFonts w:eastAsia="Times New Roman" w:cs="Times New Roman" w:ascii="Times New Roman" w:hAnsi="Times New Roman"/>
          <w:color w:val="111111"/>
          <w:sz w:val="28"/>
          <w:szCs w:val="28"/>
          <w:lang w:val="en-US"/>
        </w:rPr>
        <w:t>tujuan (shamad). Dia memenuhi hajat semua makhluk yang membutuhkan.</w:t>
      </w:r>
    </w:p>
    <w:p>
      <w:pPr>
        <w:pStyle w:val="BookText"/>
        <w:bidi w:val="0"/>
        <w:jc w:val="both"/>
        <w:rPr/>
      </w:pPr>
      <w:r>
        <w:rPr>
          <w:rFonts w:eastAsia="Times New Roman" w:cs="Times New Roman" w:ascii="Times New Roman" w:hAnsi="Times New Roman"/>
          <w:color w:val="111111"/>
          <w:sz w:val="28"/>
          <w:szCs w:val="28"/>
          <w:lang w:val="en-US"/>
        </w:rPr>
        <w:t>Setiap yang wujudnya bukan hakikat zatnya (‘ainu dzatihi), maka ia</w:t>
      </w:r>
    </w:p>
    <w:p>
      <w:pPr>
        <w:pStyle w:val="BookText"/>
        <w:bidi w:val="0"/>
        <w:jc w:val="both"/>
        <w:rPr/>
      </w:pPr>
      <w:r>
        <w:rPr>
          <w:rFonts w:eastAsia="Times New Roman" w:cs="Times New Roman" w:ascii="Times New Roman" w:hAnsi="Times New Roman"/>
          <w:color w:val="111111"/>
          <w:sz w:val="28"/>
          <w:szCs w:val="28"/>
          <w:lang w:val="en-US"/>
        </w:rPr>
        <w:t>membutuhkan sampai pada batas pencapaian suatu sumber (mabda’) yang</w:t>
      </w:r>
    </w:p>
    <w:p>
      <w:pPr>
        <w:pStyle w:val="BookText"/>
        <w:bidi w:val="0"/>
        <w:jc w:val="both"/>
        <w:rPr/>
      </w:pPr>
      <w:r>
        <w:rPr>
          <w:rFonts w:eastAsia="Times New Roman" w:cs="Times New Roman" w:ascii="Times New Roman" w:hAnsi="Times New Roman"/>
          <w:color w:val="111111"/>
          <w:sz w:val="28"/>
          <w:szCs w:val="28"/>
          <w:lang w:val="en-US"/>
        </w:rPr>
        <w:t>merupakan Hakikat Wujud (‘ain al-Wujud), sehingga ia mencapai Allah</w:t>
      </w:r>
    </w:p>
    <w:p>
      <w:pPr>
        <w:pStyle w:val="BookText"/>
        <w:bidi w:val="0"/>
        <w:jc w:val="both"/>
        <w:rPr/>
      </w:pPr>
      <w:r>
        <w:rPr>
          <w:rFonts w:eastAsia="Times New Roman" w:cs="Times New Roman" w:ascii="Times New Roman" w:hAnsi="Times New Roman"/>
          <w:color w:val="111111"/>
          <w:sz w:val="28"/>
          <w:szCs w:val="28"/>
          <w:lang w:val="en-US"/>
        </w:rPr>
        <w:t>yang Maha Kaya secara mutlak dan tidak membutuhkan apa pun. Dan</w:t>
      </w:r>
    </w:p>
    <w:p>
      <w:pPr>
        <w:pStyle w:val="BookText"/>
        <w:bidi w:val="0"/>
        <w:jc w:val="both"/>
        <w:rPr/>
      </w:pPr>
      <w:r>
        <w:rPr>
          <w:rFonts w:eastAsia="Times New Roman" w:cs="Times New Roman" w:ascii="Times New Roman" w:hAnsi="Times New Roman"/>
          <w:color w:val="111111"/>
          <w:sz w:val="28"/>
          <w:szCs w:val="28"/>
          <w:lang w:val="en-US"/>
        </w:rPr>
        <w:t>sesuatu yang butuh (al-faqir) dapat saja bersandar sementara kepada sesuatu</w:t>
      </w:r>
    </w:p>
    <w:p>
      <w:pPr>
        <w:pStyle w:val="BookText"/>
        <w:bidi w:val="0"/>
        <w:jc w:val="both"/>
        <w:rPr/>
      </w:pPr>
      <w:r>
        <w:rPr>
          <w:rFonts w:eastAsia="Times New Roman" w:cs="Times New Roman" w:ascii="Times New Roman" w:hAnsi="Times New Roman"/>
          <w:color w:val="111111"/>
          <w:sz w:val="28"/>
          <w:szCs w:val="28"/>
          <w:lang w:val="en-US"/>
        </w:rPr>
        <w:t>yang mampu, tetapi sandaran sesuatu yang mampu (mu’tamad al-mustaghni)</w:t>
      </w:r>
    </w:p>
    <w:p>
      <w:pPr>
        <w:pStyle w:val="BookText"/>
        <w:bidi w:val="0"/>
        <w:jc w:val="both"/>
        <w:rPr/>
      </w:pPr>
      <w:r>
        <w:rPr>
          <w:rFonts w:eastAsia="Times New Roman" w:cs="Times New Roman" w:ascii="Times New Roman" w:hAnsi="Times New Roman"/>
          <w:color w:val="111111"/>
          <w:sz w:val="28"/>
          <w:szCs w:val="28"/>
          <w:lang w:val="en-US"/>
        </w:rPr>
        <w:t>adalah sesuatu Yang Maha Kaya (ghani) bukan sesuatu yang mampu yang</w:t>
      </w:r>
    </w:p>
    <w:p>
      <w:pPr>
        <w:pStyle w:val="BookText"/>
        <w:bidi w:val="0"/>
        <w:jc w:val="both"/>
        <w:rPr/>
      </w:pPr>
      <w:r>
        <w:rPr>
          <w:rFonts w:eastAsia="Times New Roman" w:cs="Times New Roman" w:ascii="Times New Roman" w:hAnsi="Times New Roman"/>
          <w:color w:val="111111"/>
          <w:sz w:val="28"/>
          <w:szCs w:val="28"/>
          <w:lang w:val="en-US"/>
        </w:rPr>
        <w:t>lain. Dan (pengertian) fakir (al-faqir) adalah wujud yang membutuhkan</w:t>
      </w:r>
    </w:p>
    <w:p>
      <w:pPr>
        <w:pStyle w:val="BookText"/>
        <w:bidi w:val="0"/>
        <w:jc w:val="both"/>
        <w:rPr/>
      </w:pPr>
      <w:r>
        <w:rPr>
          <w:rFonts w:eastAsia="Times New Roman" w:cs="Times New Roman" w:ascii="Times New Roman" w:hAnsi="Times New Roman"/>
          <w:color w:val="111111"/>
          <w:sz w:val="28"/>
          <w:szCs w:val="28"/>
          <w:lang w:val="en-US"/>
        </w:rPr>
        <w:t>yang tidak memiliki sesuatu untuk memenuhi hajatnya. Adapun wujud</w:t>
      </w:r>
    </w:p>
    <w:p>
      <w:pPr>
        <w:pStyle w:val="BookText"/>
        <w:bidi w:val="0"/>
        <w:jc w:val="both"/>
        <w:rPr/>
      </w:pPr>
      <w:r>
        <w:rPr>
          <w:rFonts w:eastAsia="Times New Roman" w:cs="Times New Roman" w:ascii="Times New Roman" w:hAnsi="Times New Roman"/>
          <w:color w:val="111111"/>
          <w:sz w:val="28"/>
          <w:szCs w:val="28"/>
          <w:lang w:val="en-US"/>
        </w:rPr>
        <w:t>yang mampu (al-mustaghni) adalah sesuatu yang membutuhkan, namun</w:t>
      </w:r>
    </w:p>
    <w:p>
      <w:pPr>
        <w:pStyle w:val="BookText"/>
        <w:bidi w:val="0"/>
        <w:jc w:val="both"/>
        <w:rPr/>
      </w:pPr>
      <w:r>
        <w:rPr>
          <w:rFonts w:eastAsia="Times New Roman" w:cs="Times New Roman" w:ascii="Times New Roman" w:hAnsi="Times New Roman"/>
          <w:color w:val="111111"/>
          <w:sz w:val="28"/>
          <w:szCs w:val="28"/>
          <w:lang w:val="en-US"/>
        </w:rPr>
        <w:t>ia mendapatkan apa yang dibutuhkannya. Sedangkan(pengertian) fakir</w:t>
      </w:r>
    </w:p>
    <w:p>
      <w:pPr>
        <w:pStyle w:val="BookText"/>
        <w:bidi w:val="0"/>
        <w:jc w:val="both"/>
        <w:rPr/>
      </w:pPr>
      <w:r>
        <w:rPr>
          <w:rFonts w:eastAsia="Times New Roman" w:cs="Times New Roman" w:ascii="Times New Roman" w:hAnsi="Times New Roman"/>
          <w:color w:val="111111"/>
          <w:sz w:val="28"/>
          <w:szCs w:val="28"/>
          <w:lang w:val="en-US"/>
        </w:rPr>
        <w:t>(al-faqir) adalah wujud yang membutuhkan yang tidak memiliki sesuatu</w:t>
      </w:r>
    </w:p>
    <w:p>
      <w:pPr>
        <w:pStyle w:val="BookText"/>
        <w:bidi w:val="0"/>
        <w:jc w:val="both"/>
        <w:rPr/>
      </w:pPr>
      <w:r>
        <w:rPr>
          <w:rFonts w:eastAsia="Times New Roman" w:cs="Times New Roman" w:ascii="Times New Roman" w:hAnsi="Times New Roman"/>
          <w:color w:val="111111"/>
          <w:sz w:val="28"/>
          <w:szCs w:val="28"/>
          <w:lang w:val="en-US"/>
        </w:rPr>
        <w:t>untuk memenuhi hajatnya, adapun wujud yang mampu (al-mustaghni)</w:t>
      </w:r>
    </w:p>
    <w:p>
      <w:pPr>
        <w:pStyle w:val="BookText"/>
        <w:bidi w:val="0"/>
        <w:jc w:val="both"/>
        <w:rPr/>
      </w:pPr>
      <w:r>
        <w:rPr>
          <w:rFonts w:eastAsia="Times New Roman" w:cs="Times New Roman" w:ascii="Times New Roman" w:hAnsi="Times New Roman"/>
          <w:color w:val="111111"/>
          <w:sz w:val="28"/>
          <w:szCs w:val="28"/>
          <w:lang w:val="en-US"/>
        </w:rPr>
        <w:t>adalah sesuatu yang membutuhkan, namun ia mendapatkan apa yang</w:t>
      </w:r>
    </w:p>
    <w:p>
      <w:pPr>
        <w:pStyle w:val="BookText"/>
        <w:bidi w:val="0"/>
        <w:jc w:val="both"/>
        <w:rPr/>
      </w:pPr>
      <w:r>
        <w:rPr>
          <w:rFonts w:eastAsia="Times New Roman" w:cs="Times New Roman" w:ascii="Times New Roman" w:hAnsi="Times New Roman"/>
          <w:color w:val="111111"/>
          <w:sz w:val="28"/>
          <w:szCs w:val="28"/>
          <w:lang w:val="en-US"/>
        </w:rPr>
        <w:t>dibutuhkannya. Sedangkan (pengertian) wujud yang kaya (al-ghani) adalah</w:t>
      </w:r>
    </w:p>
    <w:p>
      <w:pPr>
        <w:pStyle w:val="BookText"/>
        <w:bidi w:val="0"/>
        <w:jc w:val="both"/>
        <w:rPr/>
      </w:pPr>
      <w:r>
        <w:rPr>
          <w:rFonts w:eastAsia="Times New Roman" w:cs="Times New Roman" w:ascii="Times New Roman" w:hAnsi="Times New Roman"/>
          <w:color w:val="111111"/>
          <w:sz w:val="28"/>
          <w:szCs w:val="28"/>
          <w:lang w:val="en-US"/>
        </w:rPr>
        <w:t>sesuatu yang tidak membutuhkan kepada apa pun. Setiap wujud alam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kemungkinan (‘alam imkan) pasti membutuhkan dan ia bersandar kepada </w:t>
      </w:r>
    </w:p>
    <w:p>
      <w:pPr>
        <w:pStyle w:val="BookText"/>
        <w:bidi w:val="0"/>
        <w:rPr/>
      </w:pPr>
      <w:r>
        <w:rPr>
          <w:rFonts w:eastAsia="Times New Roman" w:cs="Times New Roman" w:ascii="Times New Roman" w:hAnsi="Times New Roman"/>
          <w:color w:val="111111"/>
          <w:sz w:val="28"/>
          <w:szCs w:val="28"/>
          <w:lang w:val="en-US"/>
        </w:rPr>
        <w:t>curahan anugerah (al-faidh) melalui yang Maha Kaya secara mutlak itu.</w:t>
      </w:r>
    </w:p>
    <w:p>
      <w:pPr>
        <w:pStyle w:val="BookText"/>
        <w:bidi w:val="0"/>
        <w:jc w:val="both"/>
        <w:rPr/>
      </w:pPr>
      <w:r>
        <w:rPr>
          <w:rFonts w:eastAsia="Times New Roman" w:cs="Times New Roman" w:ascii="Times New Roman" w:hAnsi="Times New Roman"/>
          <w:color w:val="111111"/>
          <w:sz w:val="28"/>
          <w:szCs w:val="28"/>
          <w:lang w:val="en-US"/>
        </w:rPr>
        <w:t>Dengan demikian ia menjadi mampu (mustaghni) karena anugerah itu.</w:t>
      </w:r>
    </w:p>
    <w:p>
      <w:pPr>
        <w:pStyle w:val="BookText"/>
        <w:bidi w:val="0"/>
        <w:jc w:val="both"/>
        <w:rPr/>
      </w:pPr>
      <w:r>
        <w:rPr>
          <w:rFonts w:eastAsia="Times New Roman" w:cs="Times New Roman" w:ascii="Times New Roman" w:hAnsi="Times New Roman"/>
          <w:color w:val="111111"/>
          <w:sz w:val="28"/>
          <w:szCs w:val="28"/>
          <w:lang w:val="en-US"/>
        </w:rPr>
        <w:t>Oleh karena itu, maka yang dijadikan sandaran dan tumpuan sesuatu yang</w:t>
      </w:r>
    </w:p>
    <w:p>
      <w:pPr>
        <w:pStyle w:val="BookText"/>
        <w:bidi w:val="0"/>
        <w:jc w:val="both"/>
        <w:rPr/>
      </w:pPr>
      <w:r>
        <w:rPr>
          <w:rFonts w:eastAsia="Times New Roman" w:cs="Times New Roman" w:ascii="Times New Roman" w:hAnsi="Times New Roman"/>
          <w:color w:val="111111"/>
          <w:sz w:val="28"/>
          <w:szCs w:val="28"/>
          <w:lang w:val="en-US"/>
        </w:rPr>
        <w:t>membutuhkan (mustanad al-muhtaj) adalah Yang Maha Kaya (al-ghani)</w:t>
      </w:r>
    </w:p>
    <w:p>
      <w:pPr>
        <w:pStyle w:val="BookText"/>
        <w:bidi w:val="0"/>
        <w:jc w:val="both"/>
        <w:rPr/>
      </w:pPr>
      <w:r>
        <w:rPr>
          <w:rFonts w:eastAsia="Times New Roman" w:cs="Times New Roman" w:ascii="Times New Roman" w:hAnsi="Times New Roman"/>
          <w:color w:val="111111"/>
          <w:sz w:val="28"/>
          <w:szCs w:val="28"/>
          <w:lang w:val="en-US"/>
        </w:rPr>
        <w:t>bukan sesuatu yang mampu (al-mustaghni).</w:t>
      </w:r>
    </w:p>
    <w:p>
      <w:pPr>
        <w:pStyle w:val="BookText"/>
        <w:bidi w:val="0"/>
        <w:jc w:val="both"/>
        <w:rPr/>
      </w:pPr>
      <w:r>
        <w:rPr>
          <w:rFonts w:eastAsia="Times New Roman" w:cs="Times New Roman" w:ascii="Times New Roman" w:hAnsi="Times New Roman"/>
          <w:color w:val="111111"/>
          <w:sz w:val="28"/>
          <w:szCs w:val="28"/>
          <w:lang w:val="en-US"/>
        </w:rPr>
        <w:t>Oleh karena itu, Al-Qur’an al-Karim ketika menjelaskan Sistem</w:t>
      </w:r>
    </w:p>
    <w:p>
      <w:pPr>
        <w:pStyle w:val="BookText"/>
        <w:bidi w:val="0"/>
        <w:jc w:val="both"/>
        <w:rPr/>
      </w:pPr>
      <w:r>
        <w:rPr>
          <w:rFonts w:eastAsia="Times New Roman" w:cs="Times New Roman" w:ascii="Times New Roman" w:hAnsi="Times New Roman"/>
          <w:color w:val="111111"/>
          <w:sz w:val="28"/>
          <w:szCs w:val="28"/>
          <w:lang w:val="en-US"/>
        </w:rPr>
        <w:t>Efektif mengatakan: Mereka semua membutuhkan Allah, setiap yang</w:t>
      </w:r>
    </w:p>
    <w:p>
      <w:pPr>
        <w:pStyle w:val="BookText"/>
        <w:bidi w:val="0"/>
        <w:jc w:val="both"/>
        <w:rPr/>
      </w:pPr>
      <w:r>
        <w:rPr>
          <w:rFonts w:eastAsia="Times New Roman" w:cs="Times New Roman" w:ascii="Times New Roman" w:hAnsi="Times New Roman"/>
          <w:color w:val="111111"/>
          <w:sz w:val="28"/>
          <w:szCs w:val="28"/>
          <w:lang w:val="en-US"/>
        </w:rPr>
        <w:t>membutuhkan di dalam penciptaan ini memerlukan sesuatu dari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 yang ada di langit dan di bumi meminta kepada-Nya” (Q.S. ar-</w:t>
      </w:r>
    </w:p>
    <w:p>
      <w:pPr>
        <w:pStyle w:val="BookText"/>
        <w:bidi w:val="0"/>
        <w:jc w:val="both"/>
        <w:rPr/>
      </w:pPr>
      <w:r>
        <w:rPr>
          <w:rFonts w:eastAsia="Times New Roman" w:cs="Times New Roman" w:ascii="Times New Roman" w:hAnsi="Times New Roman"/>
          <w:color w:val="111111"/>
          <w:sz w:val="28"/>
          <w:szCs w:val="28"/>
          <w:lang w:val="en-US"/>
        </w:rPr>
        <w:t>Rahman: 29). Oleh karena permintaan itu sifatnya umum dan semua</w:t>
      </w:r>
    </w:p>
    <w:p>
      <w:pPr>
        <w:pStyle w:val="BookText"/>
        <w:bidi w:val="0"/>
        <w:jc w:val="both"/>
        <w:rPr/>
      </w:pPr>
      <w:r>
        <w:rPr>
          <w:rFonts w:eastAsia="Times New Roman" w:cs="Times New Roman" w:ascii="Times New Roman" w:hAnsi="Times New Roman"/>
          <w:color w:val="111111"/>
          <w:sz w:val="28"/>
          <w:szCs w:val="28"/>
          <w:lang w:val="en-US"/>
        </w:rPr>
        <w:t>makhluk meminta kepada-Nya, maka jawaban pun mesti bersifat umum</w:t>
      </w:r>
    </w:p>
    <w:p>
      <w:pPr>
        <w:pStyle w:val="BookText"/>
        <w:bidi w:val="0"/>
        <w:jc w:val="both"/>
        <w:rPr/>
      </w:pPr>
      <w:r>
        <w:rPr>
          <w:rFonts w:eastAsia="Times New Roman" w:cs="Times New Roman" w:ascii="Times New Roman" w:hAnsi="Times New Roman"/>
          <w:color w:val="111111"/>
          <w:sz w:val="28"/>
          <w:szCs w:val="28"/>
          <w:lang w:val="en-US"/>
        </w:rPr>
        <w:t>dan terus-menerus. Oleh karena itu, jawaban yang tersebut di dalam</w:t>
      </w:r>
    </w:p>
    <w:p>
      <w:pPr>
        <w:pStyle w:val="BookText"/>
        <w:bidi w:val="0"/>
        <w:jc w:val="both"/>
        <w:rPr/>
      </w:pPr>
      <w:r>
        <w:rPr>
          <w:rFonts w:eastAsia="Times New Roman" w:cs="Times New Roman" w:ascii="Times New Roman" w:hAnsi="Times New Roman"/>
          <w:color w:val="111111"/>
          <w:sz w:val="28"/>
          <w:szCs w:val="28"/>
          <w:lang w:val="en-US"/>
        </w:rPr>
        <w:t>rentetan ayat ini berbunyi, “Setiap waktu dia dalam kesibukan” (Q.S.</w:t>
      </w:r>
    </w:p>
    <w:p>
      <w:pPr>
        <w:pStyle w:val="BookText"/>
        <w:bidi w:val="0"/>
        <w:jc w:val="both"/>
        <w:rPr/>
      </w:pPr>
      <w:r>
        <w:rPr>
          <w:rFonts w:eastAsia="Times New Roman" w:cs="Times New Roman" w:ascii="Times New Roman" w:hAnsi="Times New Roman"/>
          <w:color w:val="111111"/>
          <w:sz w:val="28"/>
          <w:szCs w:val="28"/>
          <w:lang w:val="en-US"/>
        </w:rPr>
        <w:t>ar-Rahman: 29). Yakni, apabila permintaan bersifat umum dan terus menerus,</w:t>
      </w:r>
    </w:p>
    <w:p>
      <w:pPr>
        <w:pStyle w:val="BookText"/>
        <w:bidi w:val="0"/>
        <w:jc w:val="both"/>
        <w:rPr/>
      </w:pPr>
      <w:r>
        <w:rPr>
          <w:rFonts w:eastAsia="Times New Roman" w:cs="Times New Roman" w:ascii="Times New Roman" w:hAnsi="Times New Roman"/>
          <w:color w:val="111111"/>
          <w:sz w:val="28"/>
          <w:szCs w:val="28"/>
          <w:lang w:val="en-US"/>
        </w:rPr>
        <w:t>maka curahan anugerah (al-faidh) juga bersifat umum dan terus menerus.</w:t>
      </w:r>
    </w:p>
    <w:p>
      <w:pPr>
        <w:pStyle w:val="BookText"/>
        <w:bidi w:val="0"/>
        <w:jc w:val="both"/>
        <w:rPr/>
      </w:pPr>
      <w:r>
        <w:rPr>
          <w:rFonts w:eastAsia="Times New Roman" w:cs="Times New Roman" w:ascii="Times New Roman" w:hAnsi="Times New Roman"/>
          <w:color w:val="111111"/>
          <w:sz w:val="28"/>
          <w:szCs w:val="28"/>
          <w:lang w:val="en-US"/>
        </w:rPr>
        <w:t>Allah selalu memunculkan curahan anugerah baru sebagaimana</w:t>
      </w:r>
    </w:p>
    <w:p>
      <w:pPr>
        <w:pStyle w:val="BookText"/>
        <w:bidi w:val="0"/>
        <w:jc w:val="both"/>
        <w:rPr/>
      </w:pPr>
      <w:r>
        <w:rPr>
          <w:rFonts w:eastAsia="Times New Roman" w:cs="Times New Roman" w:ascii="Times New Roman" w:hAnsi="Times New Roman"/>
          <w:color w:val="111111"/>
          <w:sz w:val="28"/>
          <w:szCs w:val="28"/>
          <w:lang w:val="en-US"/>
        </w:rPr>
        <w:t>setiap makhluk di langit maupun di bumi setiap saat merasa butuh dan</w:t>
      </w:r>
    </w:p>
    <w:p>
      <w:pPr>
        <w:pStyle w:val="BookText"/>
        <w:bidi w:val="0"/>
        <w:jc w:val="both"/>
        <w:rPr/>
      </w:pPr>
      <w:r>
        <w:rPr>
          <w:rFonts w:eastAsia="Times New Roman" w:cs="Times New Roman" w:ascii="Times New Roman" w:hAnsi="Times New Roman"/>
          <w:color w:val="111111"/>
          <w:sz w:val="28"/>
          <w:szCs w:val="28"/>
          <w:lang w:val="en-US"/>
        </w:rPr>
        <w:t>meminta. Seharusnya, Anda memperhatikan ayat-ayat yang dikemukakan</w:t>
      </w:r>
    </w:p>
    <w:p>
      <w:pPr>
        <w:pStyle w:val="BookText"/>
        <w:bidi w:val="0"/>
        <w:jc w:val="both"/>
        <w:rPr/>
      </w:pPr>
      <w:r>
        <w:rPr>
          <w:rFonts w:eastAsia="Times New Roman" w:cs="Times New Roman" w:ascii="Times New Roman" w:hAnsi="Times New Roman"/>
          <w:color w:val="111111"/>
          <w:sz w:val="28"/>
          <w:szCs w:val="28"/>
          <w:lang w:val="en-US"/>
        </w:rPr>
        <w:t>pada majelis-majelis yang lalu untuk memahami Sistem Efektif ini.</w:t>
      </w:r>
    </w:p>
    <w:p>
      <w:pPr>
        <w:pStyle w:val="BookText"/>
        <w:bidi w:val="0"/>
        <w:jc w:val="both"/>
        <w:rPr/>
      </w:pPr>
      <w:r>
        <w:rPr>
          <w:rFonts w:eastAsia="Times New Roman" w:cs="Times New Roman" w:ascii="Times New Roman" w:hAnsi="Times New Roman"/>
          <w:color w:val="111111"/>
          <w:sz w:val="28"/>
          <w:szCs w:val="28"/>
          <w:lang w:val="en-US"/>
        </w:rPr>
        <w:t>Di sini, kami akan mengulangi sebagian ayat-ayat itu sekadar untuk</w:t>
      </w:r>
    </w:p>
    <w:p>
      <w:pPr>
        <w:pStyle w:val="BookText"/>
        <w:bidi w:val="0"/>
        <w:jc w:val="both"/>
        <w:rPr/>
      </w:pPr>
      <w:r>
        <w:rPr>
          <w:rFonts w:eastAsia="Times New Roman" w:cs="Times New Roman" w:ascii="Times New Roman" w:hAnsi="Times New Roman"/>
          <w:color w:val="111111"/>
          <w:sz w:val="28"/>
          <w:szCs w:val="28"/>
          <w:lang w:val="en-US"/>
        </w:rPr>
        <w:t>mengingat-ingat kembali. Dalam menjelaskan Sistem Internal, Al-Qur’an</w:t>
      </w:r>
    </w:p>
    <w:p>
      <w:pPr>
        <w:pStyle w:val="BookText"/>
        <w:bidi w:val="0"/>
        <w:jc w:val="both"/>
        <w:rPr/>
      </w:pPr>
      <w:r>
        <w:rPr>
          <w:rFonts w:eastAsia="Times New Roman" w:cs="Times New Roman" w:ascii="Times New Roman" w:hAnsi="Times New Roman"/>
          <w:color w:val="111111"/>
          <w:sz w:val="28"/>
          <w:szCs w:val="28"/>
          <w:lang w:val="en-US"/>
        </w:rPr>
        <w:t>berkata bahwa apa saja yang diciptakan Allah merupakan sesuatu yang indah,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Yang memperindah segala sesuatu yang diciptakan-Nya” (Q.S. As-</w:t>
      </w:r>
    </w:p>
    <w:p>
      <w:pPr>
        <w:pStyle w:val="BookText"/>
        <w:bidi w:val="0"/>
        <w:jc w:val="both"/>
        <w:rPr/>
      </w:pPr>
      <w:r>
        <w:rPr>
          <w:rFonts w:eastAsia="Times New Roman" w:cs="Times New Roman" w:ascii="Times New Roman" w:hAnsi="Times New Roman"/>
          <w:color w:val="111111"/>
          <w:sz w:val="28"/>
          <w:szCs w:val="28"/>
          <w:lang w:val="en-US"/>
        </w:rPr>
        <w:t>Sajdah: 7). Yakni, Dia memberi semua keperluan-keperluan yang berperan</w:t>
      </w:r>
    </w:p>
    <w:p>
      <w:pPr>
        <w:pStyle w:val="BookText"/>
        <w:bidi w:val="0"/>
        <w:jc w:val="both"/>
        <w:rPr/>
      </w:pPr>
      <w:r>
        <w:rPr>
          <w:rFonts w:eastAsia="Times New Roman" w:cs="Times New Roman" w:ascii="Times New Roman" w:hAnsi="Times New Roman"/>
          <w:color w:val="111111"/>
          <w:sz w:val="28"/>
          <w:szCs w:val="28"/>
          <w:lang w:val="en-US"/>
        </w:rPr>
        <w:t>dalam kesempurnaannya.</w:t>
      </w:r>
    </w:p>
    <w:p>
      <w:pPr>
        <w:pStyle w:val="BookText"/>
        <w:bidi w:val="0"/>
        <w:jc w:val="both"/>
        <w:rPr/>
      </w:pPr>
      <w:r>
        <w:rPr>
          <w:rFonts w:eastAsia="Times New Roman" w:cs="Times New Roman" w:ascii="Times New Roman" w:hAnsi="Times New Roman"/>
          <w:color w:val="111111"/>
          <w:sz w:val="28"/>
          <w:szCs w:val="28"/>
          <w:lang w:val="en-US"/>
        </w:rPr>
        <w:t>Jika suatu makhluk kehilangan sebagian komponennya dan alat alatnya</w:t>
      </w:r>
    </w:p>
    <w:p>
      <w:pPr>
        <w:pStyle w:val="BookText"/>
        <w:bidi w:val="0"/>
        <w:jc w:val="both"/>
        <w:rPr/>
      </w:pPr>
      <w:r>
        <w:rPr>
          <w:rFonts w:eastAsia="Times New Roman" w:cs="Times New Roman" w:ascii="Times New Roman" w:hAnsi="Times New Roman"/>
          <w:color w:val="111111"/>
          <w:sz w:val="28"/>
          <w:szCs w:val="28"/>
          <w:lang w:val="en-US"/>
        </w:rPr>
        <w:t>yang penting, maka ia kurang (cacat), dan sesuatu yang kurang itu</w:t>
      </w:r>
    </w:p>
    <w:p>
      <w:pPr>
        <w:pStyle w:val="BookText"/>
        <w:bidi w:val="0"/>
        <w:jc w:val="both"/>
        <w:rPr/>
      </w:pPr>
      <w:r>
        <w:rPr>
          <w:rFonts w:eastAsia="Times New Roman" w:cs="Times New Roman" w:ascii="Times New Roman" w:hAnsi="Times New Roman"/>
          <w:color w:val="111111"/>
          <w:sz w:val="28"/>
          <w:szCs w:val="28"/>
          <w:lang w:val="en-US"/>
        </w:rPr>
        <w:t>tidak indah, karena keindahan sesuatu (terletak) pada kesempurnaannya.</w:t>
      </w:r>
    </w:p>
    <w:p>
      <w:pPr>
        <w:pStyle w:val="BookText"/>
        <w:bidi w:val="0"/>
        <w:jc w:val="both"/>
        <w:rPr/>
      </w:pPr>
      <w:r>
        <w:rPr>
          <w:rFonts w:eastAsia="Times New Roman" w:cs="Times New Roman" w:ascii="Times New Roman" w:hAnsi="Times New Roman"/>
          <w:color w:val="111111"/>
          <w:sz w:val="28"/>
          <w:szCs w:val="28"/>
          <w:lang w:val="en-US"/>
        </w:rPr>
        <w:t>Allah berkata: segala sesuatu yang Aku ciptakan indah dan bagus. Ketika Dia</w:t>
      </w:r>
    </w:p>
    <w:p>
      <w:pPr>
        <w:pStyle w:val="BookText"/>
        <w:bidi w:val="0"/>
        <w:jc w:val="both"/>
        <w:rPr/>
      </w:pPr>
      <w:r>
        <w:rPr>
          <w:rFonts w:eastAsia="Times New Roman" w:cs="Times New Roman" w:ascii="Times New Roman" w:hAnsi="Times New Roman"/>
          <w:color w:val="111111"/>
          <w:sz w:val="28"/>
          <w:szCs w:val="28"/>
          <w:lang w:val="en-US"/>
        </w:rPr>
        <w:t>menciptakan tanaman, maka dia memberinya sesuatu yang diperlukannya</w:t>
      </w:r>
    </w:p>
    <w:p>
      <w:pPr>
        <w:pStyle w:val="BookText"/>
        <w:bidi w:val="0"/>
        <w:jc w:val="both"/>
        <w:rPr/>
      </w:pPr>
      <w:r>
        <w:rPr>
          <w:rFonts w:eastAsia="Times New Roman" w:cs="Times New Roman" w:ascii="Times New Roman" w:hAnsi="Times New Roman"/>
          <w:color w:val="111111"/>
          <w:sz w:val="28"/>
          <w:szCs w:val="28"/>
          <w:lang w:val="en-US"/>
        </w:rPr>
        <w:t>dalam proses pertumbuhannya. Dan ketika Dia menciptakan hewan-hewan</w:t>
      </w:r>
    </w:p>
    <w:p>
      <w:pPr>
        <w:pStyle w:val="BookText"/>
        <w:bidi w:val="0"/>
        <w:jc w:val="both"/>
        <w:rPr/>
      </w:pPr>
      <w:r>
        <w:rPr>
          <w:rFonts w:eastAsia="Times New Roman" w:cs="Times New Roman" w:ascii="Times New Roman" w:hAnsi="Times New Roman"/>
          <w:color w:val="111111"/>
          <w:sz w:val="28"/>
          <w:szCs w:val="28"/>
          <w:lang w:val="en-US"/>
        </w:rPr>
        <w:t>lautan, maka Dia telah menyediakan tanah (tempat tinggal) yang sesuai</w:t>
      </w:r>
    </w:p>
    <w:p>
      <w:pPr>
        <w:pStyle w:val="BookText"/>
        <w:bidi w:val="0"/>
        <w:jc w:val="both"/>
        <w:rPr/>
      </w:pPr>
      <w:r>
        <w:rPr>
          <w:rFonts w:eastAsia="Times New Roman" w:cs="Times New Roman" w:ascii="Times New Roman" w:hAnsi="Times New Roman"/>
          <w:color w:val="111111"/>
          <w:sz w:val="28"/>
          <w:szCs w:val="28"/>
          <w:lang w:val="en-US"/>
        </w:rPr>
        <w:t>untuk kehidupannya di laut. Dan ketika Dia menciptakan makhluk-makhluk</w:t>
      </w:r>
    </w:p>
    <w:p>
      <w:pPr>
        <w:pStyle w:val="BookText"/>
        <w:bidi w:val="0"/>
        <w:jc w:val="both"/>
        <w:rPr/>
      </w:pPr>
      <w:r>
        <w:rPr>
          <w:rFonts w:eastAsia="Times New Roman" w:cs="Times New Roman" w:ascii="Times New Roman" w:hAnsi="Times New Roman"/>
          <w:color w:val="111111"/>
          <w:sz w:val="28"/>
          <w:szCs w:val="28"/>
          <w:lang w:val="en-US"/>
        </w:rPr>
        <w:t>di dalam perut bumi, maka Dia telah menyiapkan kebutuhan-kebutuhan</w:t>
      </w:r>
    </w:p>
    <w:p>
      <w:pPr>
        <w:pStyle w:val="BookText"/>
        <w:bidi w:val="0"/>
        <w:jc w:val="both"/>
        <w:rPr/>
      </w:pPr>
      <w:r>
        <w:rPr>
          <w:rFonts w:eastAsia="Times New Roman" w:cs="Times New Roman" w:ascii="Times New Roman" w:hAnsi="Times New Roman"/>
          <w:color w:val="111111"/>
          <w:sz w:val="28"/>
          <w:szCs w:val="28"/>
          <w:lang w:val="en-US"/>
        </w:rPr>
        <w:t>hidupnya di sana, dan begitu juga makhluk-makhluk luar angkasa dan</w:t>
      </w:r>
    </w:p>
    <w:p>
      <w:pPr>
        <w:pStyle w:val="BookText"/>
        <w:bidi w:val="0"/>
        <w:jc w:val="both"/>
        <w:rPr/>
      </w:pPr>
      <w:r>
        <w:rPr>
          <w:rFonts w:eastAsia="Times New Roman" w:cs="Times New Roman" w:ascii="Times New Roman" w:hAnsi="Times New Roman"/>
          <w:color w:val="111111"/>
          <w:sz w:val="28"/>
          <w:szCs w:val="28"/>
          <w:lang w:val="en-US"/>
        </w:rPr>
        <w:t>makhluk-makhluk yang lain, “(Dia) yang memberi ciptaan-Nya segala sesuatu</w:t>
      </w:r>
    </w:p>
    <w:p>
      <w:pPr>
        <w:pStyle w:val="BookText"/>
        <w:bidi w:val="0"/>
        <w:jc w:val="both"/>
        <w:rPr/>
      </w:pPr>
      <w:r>
        <w:rPr>
          <w:rFonts w:eastAsia="Times New Roman" w:cs="Times New Roman" w:ascii="Times New Roman" w:hAnsi="Times New Roman"/>
          <w:color w:val="111111"/>
          <w:sz w:val="28"/>
          <w:szCs w:val="28"/>
          <w:lang w:val="en-US"/>
        </w:rPr>
        <w:t>(yang dibutuhkannya)”(Q.S. Thaha: 50). Dan terkadang, Dia mendatangkan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nama-nama (asma’) sebagian makhluk. Dia telah menjelaskan tentang </w:t>
      </w:r>
    </w:p>
    <w:p>
      <w:pPr>
        <w:pStyle w:val="BookText"/>
        <w:bidi w:val="0"/>
        <w:rPr/>
      </w:pPr>
      <w:r>
        <w:rPr>
          <w:rFonts w:eastAsia="Times New Roman" w:cs="Times New Roman" w:ascii="Times New Roman" w:hAnsi="Times New Roman"/>
          <w:color w:val="111111"/>
          <w:sz w:val="28"/>
          <w:szCs w:val="28"/>
          <w:lang w:val="en-US"/>
        </w:rPr>
        <w:t>manusia bahwa Dia telah memberinya alat pemahaman (âlat al-idrâk), alat</w:t>
      </w:r>
    </w:p>
    <w:p>
      <w:pPr>
        <w:pStyle w:val="BookText"/>
        <w:bidi w:val="0"/>
        <w:jc w:val="both"/>
        <w:rPr/>
      </w:pPr>
      <w:r>
        <w:rPr>
          <w:rFonts w:eastAsia="Times New Roman" w:cs="Times New Roman" w:ascii="Times New Roman" w:hAnsi="Times New Roman"/>
          <w:color w:val="111111"/>
          <w:sz w:val="28"/>
          <w:szCs w:val="28"/>
          <w:lang w:val="en-US"/>
        </w:rPr>
        <w:t>bergerak, perangkat pendengaran, daya tolak, dan daya tarik. Di samping</w:t>
      </w:r>
    </w:p>
    <w:p>
      <w:pPr>
        <w:pStyle w:val="BookText"/>
        <w:bidi w:val="0"/>
        <w:jc w:val="both"/>
        <w:rPr/>
      </w:pPr>
      <w:r>
        <w:rPr>
          <w:rFonts w:eastAsia="Times New Roman" w:cs="Times New Roman" w:ascii="Times New Roman" w:hAnsi="Times New Roman"/>
          <w:color w:val="111111"/>
          <w:sz w:val="28"/>
          <w:szCs w:val="28"/>
          <w:lang w:val="en-US"/>
        </w:rPr>
        <w:t>itu dia membentangkan jalan latihan-latihan pendengaran dan penglihatan</w:t>
      </w:r>
    </w:p>
    <w:p>
      <w:pPr>
        <w:pStyle w:val="BookText"/>
        <w:bidi w:val="0"/>
        <w:jc w:val="both"/>
        <w:rPr/>
      </w:pPr>
      <w:r>
        <w:rPr>
          <w:rFonts w:eastAsia="Times New Roman" w:cs="Times New Roman" w:ascii="Times New Roman" w:hAnsi="Times New Roman"/>
          <w:color w:val="111111"/>
          <w:sz w:val="28"/>
          <w:szCs w:val="28"/>
          <w:lang w:val="en-US"/>
        </w:rPr>
        <w:t>di hadapannya dan (juga) memberinya alat kontrol (adawat ad-dhabat),</w:t>
      </w:r>
    </w:p>
    <w:p>
      <w:pPr>
        <w:pStyle w:val="BookText"/>
        <w:bidi w:val="0"/>
        <w:jc w:val="both"/>
        <w:rPr/>
      </w:pPr>
      <w:r>
        <w:rPr>
          <w:rFonts w:eastAsia="Times New Roman" w:cs="Times New Roman" w:ascii="Times New Roman" w:hAnsi="Times New Roman"/>
          <w:color w:val="111111"/>
          <w:sz w:val="28"/>
          <w:szCs w:val="28"/>
          <w:lang w:val="en-US"/>
        </w:rPr>
        <w:t>pemikiran, dan seterusnya. Begitu juga pembentukan bahan-bahan tambang</w:t>
      </w:r>
    </w:p>
    <w:p>
      <w:pPr>
        <w:pStyle w:val="BookText"/>
        <w:bidi w:val="0"/>
        <w:jc w:val="both"/>
        <w:rPr/>
      </w:pPr>
      <w:r>
        <w:rPr>
          <w:rFonts w:eastAsia="Times New Roman" w:cs="Times New Roman" w:ascii="Times New Roman" w:hAnsi="Times New Roman"/>
          <w:color w:val="111111"/>
          <w:sz w:val="28"/>
          <w:szCs w:val="28"/>
          <w:lang w:val="en-US"/>
        </w:rPr>
        <w:t>di perut gunung, Dia telah menyiapkan segala yang dibutuhkannya dalam</w:t>
      </w:r>
    </w:p>
    <w:p>
      <w:pPr>
        <w:pStyle w:val="BookText"/>
        <w:bidi w:val="0"/>
        <w:jc w:val="both"/>
        <w:rPr/>
      </w:pPr>
      <w:r>
        <w:rPr>
          <w:rFonts w:eastAsia="Times New Roman" w:cs="Times New Roman" w:ascii="Times New Roman" w:hAnsi="Times New Roman"/>
          <w:color w:val="111111"/>
          <w:sz w:val="28"/>
          <w:szCs w:val="28"/>
          <w:lang w:val="en-US"/>
        </w:rPr>
        <w:t>proses pembentukan dan pertumbuhannya.</w:t>
      </w:r>
    </w:p>
    <w:p>
      <w:pPr>
        <w:pStyle w:val="BookText"/>
        <w:bidi w:val="0"/>
        <w:jc w:val="both"/>
        <w:rPr/>
      </w:pPr>
      <w:r>
        <w:rPr>
          <w:rFonts w:eastAsia="Times New Roman" w:cs="Times New Roman" w:ascii="Times New Roman" w:hAnsi="Times New Roman"/>
          <w:color w:val="111111"/>
          <w:sz w:val="28"/>
          <w:szCs w:val="28"/>
          <w:lang w:val="en-US"/>
        </w:rPr>
        <w:t>Berkenaan dengan Sistem Akhir, Dia berkata: Sesungguhnya setiap</w:t>
      </w:r>
    </w:p>
    <w:p>
      <w:pPr>
        <w:pStyle w:val="BookText"/>
        <w:bidi w:val="0"/>
        <w:jc w:val="both"/>
        <w:rPr/>
      </w:pPr>
      <w:r>
        <w:rPr>
          <w:rFonts w:eastAsia="Times New Roman" w:cs="Times New Roman" w:ascii="Times New Roman" w:hAnsi="Times New Roman"/>
          <w:color w:val="111111"/>
          <w:sz w:val="28"/>
          <w:szCs w:val="28"/>
          <w:lang w:val="en-US"/>
        </w:rPr>
        <w:t>wujud yang bergerak menuju kesempurnaan ini mempunyai maksud dan</w:t>
      </w:r>
    </w:p>
    <w:p>
      <w:pPr>
        <w:pStyle w:val="BookText"/>
        <w:bidi w:val="0"/>
        <w:jc w:val="both"/>
        <w:rPr/>
      </w:pPr>
      <w:r>
        <w:rPr>
          <w:rFonts w:eastAsia="Times New Roman" w:cs="Times New Roman" w:ascii="Times New Roman" w:hAnsi="Times New Roman"/>
          <w:color w:val="111111"/>
          <w:sz w:val="28"/>
          <w:szCs w:val="28"/>
          <w:lang w:val="en-US"/>
        </w:rPr>
        <w:t>tujuan tertentu dan ia bergerak mengikuti tujuan itu, dan ia membutuhkan</w:t>
      </w:r>
    </w:p>
    <w:p>
      <w:pPr>
        <w:pStyle w:val="BookText"/>
        <w:bidi w:val="0"/>
        <w:jc w:val="both"/>
        <w:rPr/>
      </w:pPr>
      <w:r>
        <w:rPr>
          <w:rFonts w:eastAsia="Times New Roman" w:cs="Times New Roman" w:ascii="Times New Roman" w:hAnsi="Times New Roman"/>
          <w:color w:val="111111"/>
          <w:sz w:val="28"/>
          <w:szCs w:val="28"/>
          <w:lang w:val="en-US"/>
        </w:rPr>
        <w:t>sumber (mabda’) yang membimbingnya menuju maksud dan tujuannya.</w:t>
      </w:r>
    </w:p>
    <w:p>
      <w:pPr>
        <w:pStyle w:val="BookText"/>
        <w:bidi w:val="0"/>
        <w:jc w:val="both"/>
        <w:rPr/>
      </w:pPr>
      <w:r>
        <w:rPr>
          <w:rFonts w:eastAsia="Times New Roman" w:cs="Times New Roman" w:ascii="Times New Roman" w:hAnsi="Times New Roman"/>
          <w:color w:val="111111"/>
          <w:sz w:val="28"/>
          <w:szCs w:val="28"/>
          <w:lang w:val="en-US"/>
        </w:rPr>
        <w:t>Tujuan Akhir dan Hakikat Terminal itu adalah Dia yang Maha Akhir</w:t>
      </w:r>
    </w:p>
    <w:p>
      <w:pPr>
        <w:pStyle w:val="BookText"/>
        <w:bidi w:val="0"/>
        <w:jc w:val="both"/>
        <w:rPr/>
      </w:pPr>
      <w:r>
        <w:rPr>
          <w:rFonts w:eastAsia="Times New Roman" w:cs="Times New Roman" w:ascii="Times New Roman" w:hAnsi="Times New Roman"/>
          <w:color w:val="111111"/>
          <w:sz w:val="28"/>
          <w:szCs w:val="28"/>
          <w:lang w:val="en-US"/>
        </w:rPr>
        <w:t>dari segala yang kahir (akhirtul akhirin), yang bernama Allah, Sang Pemberi</w:t>
      </w:r>
    </w:p>
    <w:p>
      <w:pPr>
        <w:pStyle w:val="BookText"/>
        <w:bidi w:val="0"/>
        <w:jc w:val="both"/>
        <w:rPr/>
      </w:pPr>
      <w:r>
        <w:rPr>
          <w:rFonts w:eastAsia="Times New Roman" w:cs="Times New Roman" w:ascii="Times New Roman" w:hAnsi="Times New Roman"/>
          <w:color w:val="111111"/>
          <w:sz w:val="28"/>
          <w:szCs w:val="28"/>
          <w:lang w:val="en-US"/>
        </w:rPr>
        <w:t>Petunjuk (al-hadi). Sebagaimana Sumber (al-mabda’) yang menciptakan dan</w:t>
      </w:r>
    </w:p>
    <w:p>
      <w:pPr>
        <w:pStyle w:val="BookText"/>
        <w:bidi w:val="0"/>
        <w:jc w:val="both"/>
        <w:rPr/>
      </w:pPr>
      <w:r>
        <w:rPr>
          <w:rFonts w:eastAsia="Times New Roman" w:cs="Times New Roman" w:ascii="Times New Roman" w:hAnsi="Times New Roman"/>
          <w:color w:val="111111"/>
          <w:sz w:val="28"/>
          <w:szCs w:val="28"/>
          <w:lang w:val="en-US"/>
        </w:rPr>
        <w:t>membuat segala wujud adalah Dia Yang Maha dahulu dari para pendahulu</w:t>
      </w:r>
    </w:p>
    <w:p>
      <w:pPr>
        <w:pStyle w:val="BookText"/>
        <w:bidi w:val="0"/>
        <w:jc w:val="both"/>
        <w:rPr/>
      </w:pPr>
      <w:r>
        <w:rPr>
          <w:rFonts w:eastAsia="Times New Roman" w:cs="Times New Roman" w:ascii="Times New Roman" w:hAnsi="Times New Roman"/>
          <w:color w:val="111111"/>
          <w:sz w:val="28"/>
          <w:szCs w:val="28"/>
          <w:lang w:val="en-US"/>
        </w:rPr>
        <w:t>(awwalul awwakin) yang bernama Allah, Sang Pencipta (al-fathir).</w:t>
      </w:r>
    </w:p>
    <w:p>
      <w:pPr>
        <w:pStyle w:val="BookText"/>
        <w:bidi w:val="0"/>
        <w:jc w:val="both"/>
        <w:rPr/>
      </w:pPr>
      <w:r>
        <w:rPr>
          <w:rFonts w:eastAsia="Times New Roman" w:cs="Times New Roman" w:ascii="Times New Roman" w:hAnsi="Times New Roman"/>
          <w:color w:val="111111"/>
          <w:sz w:val="28"/>
          <w:szCs w:val="28"/>
          <w:lang w:val="en-US"/>
        </w:rPr>
        <w:t>Al-Qur’an telah menjelaskan garis-garis pokok tiga sistem ini, yakni</w:t>
      </w:r>
    </w:p>
    <w:p>
      <w:pPr>
        <w:pStyle w:val="BookText"/>
        <w:bidi w:val="0"/>
        <w:jc w:val="both"/>
        <w:rPr/>
      </w:pPr>
      <w:r>
        <w:rPr>
          <w:rFonts w:eastAsia="Times New Roman" w:cs="Times New Roman" w:ascii="Times New Roman" w:hAnsi="Times New Roman"/>
          <w:color w:val="111111"/>
          <w:sz w:val="28"/>
          <w:szCs w:val="28"/>
          <w:lang w:val="en-US"/>
        </w:rPr>
        <w:t>analis Sistem Efektif, penjelasan Sistem Internal benda-benda, dan penjabaran</w:t>
      </w:r>
    </w:p>
    <w:p>
      <w:pPr>
        <w:pStyle w:val="BookText"/>
        <w:bidi w:val="0"/>
        <w:jc w:val="both"/>
        <w:rPr/>
      </w:pPr>
      <w:r>
        <w:rPr>
          <w:rFonts w:eastAsia="Times New Roman" w:cs="Times New Roman" w:ascii="Times New Roman" w:hAnsi="Times New Roman"/>
          <w:color w:val="111111"/>
          <w:sz w:val="28"/>
          <w:szCs w:val="28"/>
          <w:lang w:val="en-US"/>
        </w:rPr>
        <w:t>Sistem Akhir Benda-benda. Dan ketika berkeinginan untuk mengemukakan</w:t>
      </w:r>
    </w:p>
    <w:p>
      <w:pPr>
        <w:pStyle w:val="BookText"/>
        <w:bidi w:val="0"/>
        <w:jc w:val="both"/>
        <w:rPr/>
      </w:pPr>
      <w:r>
        <w:rPr>
          <w:rFonts w:eastAsia="Times New Roman" w:cs="Times New Roman" w:ascii="Times New Roman" w:hAnsi="Times New Roman"/>
          <w:color w:val="111111"/>
          <w:sz w:val="28"/>
          <w:szCs w:val="28"/>
          <w:lang w:val="en-US"/>
        </w:rPr>
        <w:t>argumentasi melalui Sistem Efektif, maka al-had al-ausath bagi argumentasi-argumentasi</w:t>
      </w:r>
    </w:p>
    <w:p>
      <w:pPr>
        <w:pStyle w:val="BookText"/>
        <w:bidi w:val="0"/>
        <w:jc w:val="both"/>
        <w:rPr/>
      </w:pPr>
      <w:r>
        <w:rPr>
          <w:rFonts w:eastAsia="Times New Roman" w:cs="Times New Roman" w:ascii="Times New Roman" w:hAnsi="Times New Roman"/>
          <w:color w:val="111111"/>
          <w:sz w:val="28"/>
          <w:szCs w:val="28"/>
          <w:lang w:val="en-US"/>
        </w:rPr>
        <w:t>itu adalah Dia Sang Pencipta(al-khaliq), Sang Pembikin (alfathir),</w:t>
      </w:r>
    </w:p>
    <w:p>
      <w:pPr>
        <w:pStyle w:val="BookText"/>
        <w:bidi w:val="0"/>
        <w:jc w:val="both"/>
        <w:rPr/>
      </w:pPr>
      <w:r>
        <w:rPr>
          <w:rFonts w:eastAsia="Times New Roman" w:cs="Times New Roman" w:ascii="Times New Roman" w:hAnsi="Times New Roman"/>
          <w:color w:val="111111"/>
          <w:sz w:val="28"/>
          <w:szCs w:val="28"/>
          <w:lang w:val="en-US"/>
        </w:rPr>
        <w:t>Sang Kreator Yang Indah (al-badi’ wal mubdi’), dan seterusnya. Apa</w:t>
      </w:r>
    </w:p>
    <w:p>
      <w:pPr>
        <w:pStyle w:val="BookText"/>
        <w:bidi w:val="0"/>
        <w:jc w:val="both"/>
        <w:rPr/>
      </w:pPr>
      <w:r>
        <w:rPr>
          <w:rFonts w:eastAsia="Times New Roman" w:cs="Times New Roman" w:ascii="Times New Roman" w:hAnsi="Times New Roman"/>
          <w:color w:val="111111"/>
          <w:sz w:val="28"/>
          <w:szCs w:val="28"/>
          <w:lang w:val="en-US"/>
        </w:rPr>
        <w:t>yang dikatakan tentang penciptaan, kreativitas, dan buatan, serta apa yang</w:t>
      </w:r>
    </w:p>
    <w:p>
      <w:pPr>
        <w:pStyle w:val="BookText"/>
        <w:bidi w:val="0"/>
        <w:jc w:val="both"/>
        <w:rPr/>
      </w:pPr>
      <w:r>
        <w:rPr>
          <w:rFonts w:eastAsia="Times New Roman" w:cs="Times New Roman" w:ascii="Times New Roman" w:hAnsi="Times New Roman"/>
          <w:color w:val="111111"/>
          <w:sz w:val="28"/>
          <w:szCs w:val="28"/>
          <w:lang w:val="en-US"/>
        </w:rPr>
        <w:t>dibahas tentang perkembangan-perkembangan, maka semuanya merupakan</w:t>
      </w:r>
    </w:p>
    <w:p>
      <w:pPr>
        <w:pStyle w:val="BookText"/>
        <w:bidi w:val="0"/>
        <w:jc w:val="both"/>
        <w:rPr/>
      </w:pPr>
      <w:r>
        <w:rPr>
          <w:rFonts w:eastAsia="Times New Roman" w:cs="Times New Roman" w:ascii="Times New Roman" w:hAnsi="Times New Roman"/>
          <w:color w:val="111111"/>
          <w:sz w:val="28"/>
          <w:szCs w:val="28"/>
          <w:lang w:val="en-US"/>
        </w:rPr>
        <w:t>prinsip-prinsip argumentatif yang berperan dalam menjelaskan Sistem</w:t>
      </w:r>
    </w:p>
    <w:p>
      <w:pPr>
        <w:pStyle w:val="BookText"/>
        <w:bidi w:val="0"/>
        <w:jc w:val="both"/>
        <w:rPr/>
      </w:pPr>
      <w:r>
        <w:rPr>
          <w:rFonts w:eastAsia="Times New Roman" w:cs="Times New Roman" w:ascii="Times New Roman" w:hAnsi="Times New Roman"/>
          <w:color w:val="111111"/>
          <w:sz w:val="28"/>
          <w:szCs w:val="28"/>
          <w:lang w:val="en-US"/>
        </w:rPr>
        <w:t>Efektif.</w:t>
      </w:r>
    </w:p>
    <w:p>
      <w:pPr>
        <w:pStyle w:val="BookText"/>
        <w:bidi w:val="0"/>
        <w:jc w:val="both"/>
        <w:rPr/>
      </w:pPr>
      <w:r>
        <w:rPr>
          <w:rFonts w:eastAsia="Times New Roman" w:cs="Times New Roman" w:ascii="Times New Roman" w:hAnsi="Times New Roman"/>
          <w:color w:val="111111"/>
          <w:sz w:val="28"/>
          <w:szCs w:val="28"/>
          <w:lang w:val="en-US"/>
        </w:rPr>
        <w:t>Adapun masalah hikmah, pengaturan, pemberian, dan yang semisal</w:t>
      </w:r>
    </w:p>
    <w:p>
      <w:pPr>
        <w:pStyle w:val="BookText"/>
        <w:bidi w:val="0"/>
        <w:jc w:val="both"/>
        <w:rPr/>
      </w:pPr>
      <w:r>
        <w:rPr>
          <w:rFonts w:eastAsia="Times New Roman" w:cs="Times New Roman" w:ascii="Times New Roman" w:hAnsi="Times New Roman"/>
          <w:color w:val="111111"/>
          <w:sz w:val="28"/>
          <w:szCs w:val="28"/>
          <w:lang w:val="en-US"/>
        </w:rPr>
        <w:t>dengan itu merupakan al-had al-ausath bagi agumentasi-argumentasi yang</w:t>
      </w:r>
    </w:p>
    <w:p>
      <w:pPr>
        <w:pStyle w:val="BookText"/>
        <w:bidi w:val="0"/>
        <w:jc w:val="both"/>
        <w:rPr/>
      </w:pPr>
      <w:r>
        <w:rPr>
          <w:rFonts w:eastAsia="Times New Roman" w:cs="Times New Roman" w:ascii="Times New Roman" w:hAnsi="Times New Roman"/>
          <w:color w:val="111111"/>
          <w:sz w:val="28"/>
          <w:szCs w:val="28"/>
          <w:lang w:val="en-US"/>
        </w:rPr>
        <w:t>menjelaskan Sistem Internal benda-benda. Dan karena ingin memahamkan</w:t>
      </w:r>
    </w:p>
    <w:p>
      <w:pPr>
        <w:pStyle w:val="BookText"/>
        <w:bidi w:val="0"/>
        <w:jc w:val="both"/>
        <w:rPr/>
      </w:pPr>
      <w:r>
        <w:rPr>
          <w:rFonts w:eastAsia="Times New Roman" w:cs="Times New Roman" w:ascii="Times New Roman" w:hAnsi="Times New Roman"/>
          <w:color w:val="111111"/>
          <w:sz w:val="28"/>
          <w:szCs w:val="28"/>
          <w:lang w:val="en-US"/>
        </w:rPr>
        <w:t>al-had al-ausath bagi argumentasi yang menjelaskan Sistem Akhir, maka Dia</w:t>
      </w:r>
    </w:p>
    <w:p>
      <w:pPr>
        <w:pStyle w:val="BookText"/>
        <w:bidi w:val="0"/>
        <w:jc w:val="both"/>
        <w:rPr/>
      </w:pPr>
      <w:r>
        <w:rPr>
          <w:rFonts w:eastAsia="Times New Roman" w:cs="Times New Roman" w:ascii="Times New Roman" w:hAnsi="Times New Roman"/>
          <w:color w:val="111111"/>
          <w:sz w:val="28"/>
          <w:szCs w:val="28"/>
          <w:lang w:val="en-US"/>
        </w:rPr>
        <w:t>memaparkan masalah hidayah (bimbingan) dan masalah kepemimpinan</w:t>
      </w:r>
    </w:p>
    <w:p>
      <w:pPr>
        <w:pStyle w:val="BookText"/>
        <w:bidi w:val="0"/>
        <w:jc w:val="both"/>
        <w:rPr/>
      </w:pPr>
      <w:r>
        <w:rPr>
          <w:rFonts w:eastAsia="Times New Roman" w:cs="Times New Roman" w:ascii="Times New Roman" w:hAnsi="Times New Roman"/>
          <w:color w:val="111111"/>
          <w:sz w:val="28"/>
          <w:szCs w:val="28"/>
          <w:lang w:val="en-US"/>
        </w:rPr>
        <w:t>dan bahwa sesunggunya Dia adalah Pemimpin dan Pengarah. Dan pada</w:t>
      </w:r>
    </w:p>
    <w:p>
      <w:pPr>
        <w:pStyle w:val="BookText"/>
        <w:bidi w:val="0"/>
        <w:jc w:val="both"/>
        <w:rPr/>
      </w:pPr>
      <w:r>
        <w:rPr>
          <w:rFonts w:eastAsia="Times New Roman" w:cs="Times New Roman" w:ascii="Times New Roman" w:hAnsi="Times New Roman"/>
          <w:color w:val="111111"/>
          <w:sz w:val="28"/>
          <w:szCs w:val="28"/>
          <w:lang w:val="en-US"/>
        </w:rPr>
        <w:t>bagian ketiga ini Allah dikemukakan sebagai Pemberi Petunjuk (al-hadi),</w:t>
      </w:r>
    </w:p>
    <w:p>
      <w:pPr>
        <w:pStyle w:val="BookText"/>
        <w:bidi w:val="0"/>
        <w:jc w:val="both"/>
        <w:rPr/>
      </w:pPr>
      <w:r>
        <w:rPr>
          <w:rFonts w:eastAsia="Times New Roman" w:cs="Times New Roman" w:ascii="Times New Roman" w:hAnsi="Times New Roman"/>
          <w:color w:val="111111"/>
          <w:sz w:val="28"/>
          <w:szCs w:val="28"/>
          <w:lang w:val="en-US"/>
        </w:rPr>
        <w:t>dan pada bagian kedua dikemukakan sebagai Pengatur (al-mudabbir), dan</w:t>
      </w:r>
    </w:p>
    <w:p>
      <w:pPr>
        <w:pStyle w:val="BookText"/>
        <w:bidi w:val="0"/>
        <w:jc w:val="both"/>
        <w:rPr/>
      </w:pPr>
      <w:r>
        <w:rPr>
          <w:rFonts w:eastAsia="Times New Roman" w:cs="Times New Roman" w:ascii="Times New Roman" w:hAnsi="Times New Roman"/>
          <w:color w:val="111111"/>
          <w:sz w:val="28"/>
          <w:szCs w:val="28"/>
          <w:lang w:val="en-US"/>
        </w:rPr>
        <w:t>pada bagian pertama dikemukakan sebagai Pencipta (al-fathir) Kendatipun</w:t>
      </w:r>
    </w:p>
    <w:p>
      <w:pPr>
        <w:pStyle w:val="BookText"/>
        <w:bidi w:val="0"/>
        <w:jc w:val="both"/>
        <w:rPr/>
      </w:pPr>
      <w:r>
        <w:rPr>
          <w:rFonts w:eastAsia="Times New Roman" w:cs="Times New Roman" w:ascii="Times New Roman" w:hAnsi="Times New Roman"/>
          <w:color w:val="111111"/>
          <w:sz w:val="28"/>
          <w:szCs w:val="28"/>
          <w:lang w:val="en-US"/>
        </w:rPr>
        <w:t>al-asma’ alhusna ini berasal dari satu tempat yang satu sama lain terikat,</w:t>
      </w:r>
    </w:p>
    <w:p>
      <w:pPr>
        <w:pStyle w:val="BookText"/>
        <w:bidi w:val="0"/>
        <w:jc w:val="both"/>
        <w:rPr/>
      </w:pPr>
      <w:r>
        <w:rPr>
          <w:rFonts w:eastAsia="Times New Roman" w:cs="Times New Roman" w:ascii="Times New Roman" w:hAnsi="Times New Roman"/>
          <w:color w:val="111111"/>
          <w:sz w:val="28"/>
          <w:szCs w:val="28"/>
          <w:lang w:val="en-US"/>
        </w:rPr>
        <w:t>namun masing-masing menjelaskan sisi tertentu. Allah memanifestasi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bersama setiap nama dengan dimensi tertentu, maka Dia memanifestasi pada </w:t>
      </w:r>
    </w:p>
    <w:p>
      <w:pPr>
        <w:pStyle w:val="BookText"/>
        <w:bidi w:val="0"/>
        <w:rPr/>
      </w:pPr>
      <w:r>
        <w:rPr>
          <w:rFonts w:eastAsia="Times New Roman" w:cs="Times New Roman" w:ascii="Times New Roman" w:hAnsi="Times New Roman"/>
          <w:color w:val="111111"/>
          <w:sz w:val="28"/>
          <w:szCs w:val="28"/>
          <w:lang w:val="en-US"/>
        </w:rPr>
        <w:t>bagian sistem efektif dengan nama al-fathir, al-khaliq, al-badi’, al-mubdi’</w:t>
      </w:r>
    </w:p>
    <w:p>
      <w:pPr>
        <w:pStyle w:val="BookText"/>
        <w:bidi w:val="0"/>
        <w:jc w:val="both"/>
        <w:rPr/>
      </w:pPr>
      <w:r>
        <w:rPr>
          <w:rFonts w:eastAsia="Times New Roman" w:cs="Times New Roman" w:ascii="Times New Roman" w:hAnsi="Times New Roman"/>
          <w:color w:val="111111"/>
          <w:sz w:val="28"/>
          <w:szCs w:val="28"/>
          <w:lang w:val="en-US"/>
        </w:rPr>
        <w:t>dan seterusnya. Dan Dia memanifestasi pada bagian sistem internal benda-benda</w:t>
      </w:r>
    </w:p>
    <w:p>
      <w:pPr>
        <w:pStyle w:val="BookText"/>
        <w:bidi w:val="0"/>
        <w:jc w:val="both"/>
        <w:rPr/>
      </w:pPr>
      <w:r>
        <w:rPr>
          <w:rFonts w:eastAsia="Times New Roman" w:cs="Times New Roman" w:ascii="Times New Roman" w:hAnsi="Times New Roman"/>
          <w:color w:val="111111"/>
          <w:sz w:val="28"/>
          <w:szCs w:val="28"/>
          <w:lang w:val="en-US"/>
        </w:rPr>
        <w:t>sebagai Yang Maha Bijaksana (al-hakim), Pengatur (al-mudabbir),</w:t>
      </w:r>
    </w:p>
    <w:p>
      <w:pPr>
        <w:pStyle w:val="BookText"/>
        <w:bidi w:val="0"/>
        <w:jc w:val="both"/>
        <w:rPr/>
      </w:pPr>
      <w:r>
        <w:rPr>
          <w:rFonts w:eastAsia="Times New Roman" w:cs="Times New Roman" w:ascii="Times New Roman" w:hAnsi="Times New Roman"/>
          <w:color w:val="111111"/>
          <w:sz w:val="28"/>
          <w:szCs w:val="28"/>
          <w:lang w:val="en-US"/>
        </w:rPr>
        <w:t>Pemberi (al-mu’thi), Penjawab permintaan (al-mujib), dan seterusnya. Dan</w:t>
      </w:r>
    </w:p>
    <w:p>
      <w:pPr>
        <w:pStyle w:val="BookText"/>
        <w:bidi w:val="0"/>
        <w:jc w:val="both"/>
        <w:rPr/>
      </w:pPr>
      <w:r>
        <w:rPr>
          <w:rFonts w:eastAsia="Times New Roman" w:cs="Times New Roman" w:ascii="Times New Roman" w:hAnsi="Times New Roman"/>
          <w:color w:val="111111"/>
          <w:sz w:val="28"/>
          <w:szCs w:val="28"/>
          <w:lang w:val="en-US"/>
        </w:rPr>
        <w:t>Dia memanifestasi pada bagian sistem akhir sebagai Pemberi Petunjuk (alhadi),</w:t>
      </w:r>
    </w:p>
    <w:p>
      <w:pPr>
        <w:pStyle w:val="BookText"/>
        <w:bidi w:val="0"/>
        <w:jc w:val="both"/>
        <w:rPr/>
      </w:pPr>
      <w:r>
        <w:rPr>
          <w:rFonts w:eastAsia="Times New Roman" w:cs="Times New Roman" w:ascii="Times New Roman" w:hAnsi="Times New Roman"/>
          <w:color w:val="111111"/>
          <w:sz w:val="28"/>
          <w:szCs w:val="28"/>
          <w:lang w:val="en-US"/>
        </w:rPr>
        <w:t>Pemimpin (al-qaid), dan seterusnya. Hal itu untuk menjelaskan titik</w:t>
      </w:r>
    </w:p>
    <w:p>
      <w:pPr>
        <w:pStyle w:val="BookText"/>
        <w:bidi w:val="0"/>
        <w:jc w:val="both"/>
        <w:rPr/>
      </w:pPr>
      <w:r>
        <w:rPr>
          <w:rFonts w:eastAsia="Times New Roman" w:cs="Times New Roman" w:ascii="Times New Roman" w:hAnsi="Times New Roman"/>
          <w:color w:val="111111"/>
          <w:sz w:val="28"/>
          <w:szCs w:val="28"/>
          <w:lang w:val="en-US"/>
        </w:rPr>
        <w:t>temu tiga dimensi ini.</w:t>
      </w:r>
    </w:p>
    <w:p>
      <w:pPr>
        <w:pStyle w:val="BookText"/>
        <w:bidi w:val="0"/>
        <w:jc w:val="both"/>
        <w:rPr/>
      </w:pPr>
      <w:r>
        <w:rPr>
          <w:rFonts w:eastAsia="Times New Roman" w:cs="Times New Roman" w:ascii="Times New Roman" w:hAnsi="Times New Roman"/>
          <w:color w:val="111111"/>
          <w:sz w:val="28"/>
          <w:szCs w:val="28"/>
          <w:lang w:val="en-US"/>
        </w:rPr>
        <w:t>Al-Qur’an berkata bahwa kosmos telah diatur berdasarkan (sistem)</w:t>
      </w:r>
    </w:p>
    <w:p>
      <w:pPr>
        <w:pStyle w:val="BookText"/>
        <w:bidi w:val="0"/>
        <w:jc w:val="both"/>
        <w:rPr/>
      </w:pPr>
      <w:r>
        <w:rPr>
          <w:rFonts w:eastAsia="Times New Roman" w:cs="Times New Roman" w:ascii="Times New Roman" w:hAnsi="Times New Roman"/>
          <w:color w:val="111111"/>
          <w:sz w:val="28"/>
          <w:szCs w:val="28"/>
          <w:lang w:val="en-US"/>
        </w:rPr>
        <w:t>pencitraan, hikmah (kebijaksanaan), dan petunjuk (hidayah), yakni bahwa</w:t>
      </w:r>
    </w:p>
    <w:p>
      <w:pPr>
        <w:pStyle w:val="BookText"/>
        <w:bidi w:val="0"/>
        <w:jc w:val="both"/>
        <w:rPr/>
      </w:pPr>
      <w:r>
        <w:rPr>
          <w:rFonts w:eastAsia="Times New Roman" w:cs="Times New Roman" w:ascii="Times New Roman" w:hAnsi="Times New Roman"/>
          <w:color w:val="111111"/>
          <w:sz w:val="28"/>
          <w:szCs w:val="28"/>
          <w:lang w:val="en-US"/>
        </w:rPr>
        <w:t>teknik hikmah dan petunjuk telah melukis peta alam. Di mana saja Anda</w:t>
      </w:r>
    </w:p>
    <w:p>
      <w:pPr>
        <w:pStyle w:val="BookText"/>
        <w:bidi w:val="0"/>
        <w:jc w:val="both"/>
        <w:rPr/>
      </w:pPr>
      <w:r>
        <w:rPr>
          <w:rFonts w:eastAsia="Times New Roman" w:cs="Times New Roman" w:ascii="Times New Roman" w:hAnsi="Times New Roman"/>
          <w:color w:val="111111"/>
          <w:sz w:val="28"/>
          <w:szCs w:val="28"/>
          <w:lang w:val="en-US"/>
        </w:rPr>
        <w:t>mengarahkan pandangan Anda, maka Anda akan melihat pelbagai model</w:t>
      </w:r>
    </w:p>
    <w:p>
      <w:pPr>
        <w:pStyle w:val="BookText"/>
        <w:bidi w:val="0"/>
        <w:jc w:val="both"/>
        <w:rPr/>
      </w:pPr>
      <w:r>
        <w:rPr>
          <w:rFonts w:eastAsia="Times New Roman" w:cs="Times New Roman" w:ascii="Times New Roman" w:hAnsi="Times New Roman"/>
          <w:color w:val="111111"/>
          <w:sz w:val="28"/>
          <w:szCs w:val="28"/>
          <w:lang w:val="en-US"/>
        </w:rPr>
        <w:t>dari penciptaan, pelbagai model dari hikmah, dan pelbagai model dari</w:t>
      </w:r>
    </w:p>
    <w:p>
      <w:pPr>
        <w:pStyle w:val="BookText"/>
        <w:bidi w:val="0"/>
        <w:jc w:val="both"/>
        <w:rPr/>
      </w:pPr>
      <w:r>
        <w:rPr>
          <w:rFonts w:eastAsia="Times New Roman" w:cs="Times New Roman" w:ascii="Times New Roman" w:hAnsi="Times New Roman"/>
          <w:color w:val="111111"/>
          <w:sz w:val="28"/>
          <w:szCs w:val="28"/>
          <w:lang w:val="en-US"/>
        </w:rPr>
        <w:t>petunjuk karena Sang Pencipta, Sang Pemberi Kebijakan, dan Sang Pemberi</w:t>
      </w:r>
    </w:p>
    <w:p>
      <w:pPr>
        <w:pStyle w:val="BookText"/>
        <w:bidi w:val="0"/>
        <w:jc w:val="both"/>
        <w:rPr/>
      </w:pPr>
      <w:r>
        <w:rPr>
          <w:rFonts w:eastAsia="Times New Roman" w:cs="Times New Roman" w:ascii="Times New Roman" w:hAnsi="Times New Roman"/>
          <w:color w:val="111111"/>
          <w:sz w:val="28"/>
          <w:szCs w:val="28"/>
          <w:lang w:val="en-US"/>
        </w:rPr>
        <w:t>Petunjuk (itu) satu. Sistem efektif, sistem akhir, dan sistem internal semuanya</w:t>
      </w:r>
    </w:p>
    <w:p>
      <w:pPr>
        <w:pStyle w:val="BookText"/>
        <w:bidi w:val="0"/>
        <w:jc w:val="both"/>
        <w:rPr/>
      </w:pPr>
      <w:r>
        <w:rPr>
          <w:rFonts w:eastAsia="Times New Roman" w:cs="Times New Roman" w:ascii="Times New Roman" w:hAnsi="Times New Roman"/>
          <w:color w:val="111111"/>
          <w:sz w:val="28"/>
          <w:szCs w:val="28"/>
          <w:lang w:val="en-US"/>
        </w:rPr>
        <w:t>merupakan alamat dan tanda kebesaran Allah dan setiap bagian dari tiga</w:t>
      </w:r>
    </w:p>
    <w:p>
      <w:pPr>
        <w:pStyle w:val="BookText"/>
        <w:bidi w:val="0"/>
        <w:jc w:val="both"/>
        <w:rPr/>
      </w:pPr>
      <w:r>
        <w:rPr>
          <w:rFonts w:eastAsia="Times New Roman" w:cs="Times New Roman" w:ascii="Times New Roman" w:hAnsi="Times New Roman"/>
          <w:color w:val="111111"/>
          <w:sz w:val="28"/>
          <w:szCs w:val="28"/>
          <w:lang w:val="en-US"/>
        </w:rPr>
        <w:t>bagian ini adalah tanda kebenaran (ayatul haq). Sebagiannya adalah tanda</w:t>
      </w:r>
    </w:p>
    <w:p>
      <w:pPr>
        <w:pStyle w:val="BookText"/>
        <w:bidi w:val="0"/>
        <w:jc w:val="both"/>
        <w:rPr/>
      </w:pPr>
      <w:r>
        <w:rPr>
          <w:rFonts w:eastAsia="Times New Roman" w:cs="Times New Roman" w:ascii="Times New Roman" w:hAnsi="Times New Roman"/>
          <w:color w:val="111111"/>
          <w:sz w:val="28"/>
          <w:szCs w:val="28"/>
          <w:lang w:val="en-US"/>
        </w:rPr>
        <w:t>(kebesaran) bagi al-fathir, sebagiannya tanda bagi al-hakim, dan sebagiannya</w:t>
      </w:r>
    </w:p>
    <w:p>
      <w:pPr>
        <w:pStyle w:val="BookText"/>
        <w:bidi w:val="0"/>
        <w:jc w:val="both"/>
        <w:rPr/>
      </w:pPr>
      <w:r>
        <w:rPr>
          <w:rFonts w:eastAsia="Times New Roman" w:cs="Times New Roman" w:ascii="Times New Roman" w:hAnsi="Times New Roman"/>
          <w:color w:val="111111"/>
          <w:sz w:val="28"/>
          <w:szCs w:val="28"/>
          <w:lang w:val="en-US"/>
        </w:rPr>
        <w:t>lagi tanda bagi al-hadi. Setiap tempat yang di dalamnya terdapat (sistem)</w:t>
      </w:r>
    </w:p>
    <w:p>
      <w:pPr>
        <w:pStyle w:val="BookText"/>
        <w:bidi w:val="0"/>
        <w:jc w:val="both"/>
        <w:rPr/>
      </w:pPr>
      <w:r>
        <w:rPr>
          <w:rFonts w:eastAsia="Times New Roman" w:cs="Times New Roman" w:ascii="Times New Roman" w:hAnsi="Times New Roman"/>
          <w:color w:val="111111"/>
          <w:sz w:val="28"/>
          <w:szCs w:val="28"/>
          <w:lang w:val="en-US"/>
        </w:rPr>
        <w:t>penciptaan, pertumbuhan, dan kreativitas, maka ia adalah tanda (kekuasaan)</w:t>
      </w:r>
    </w:p>
    <w:p>
      <w:pPr>
        <w:pStyle w:val="BookText"/>
        <w:bidi w:val="0"/>
        <w:jc w:val="both"/>
        <w:rPr/>
      </w:pPr>
      <w:r>
        <w:rPr>
          <w:rFonts w:eastAsia="Times New Roman" w:cs="Times New Roman" w:ascii="Times New Roman" w:hAnsi="Times New Roman"/>
          <w:color w:val="111111"/>
          <w:sz w:val="28"/>
          <w:szCs w:val="28"/>
          <w:lang w:val="en-US"/>
        </w:rPr>
        <w:t>Allah (ayatullah) dan setiap tempat yang di dalamnya (kekuasaan) Allah, dan</w:t>
      </w:r>
    </w:p>
    <w:p>
      <w:pPr>
        <w:pStyle w:val="BookText"/>
        <w:bidi w:val="0"/>
        <w:jc w:val="both"/>
        <w:rPr/>
      </w:pPr>
      <w:r>
        <w:rPr>
          <w:rFonts w:eastAsia="Times New Roman" w:cs="Times New Roman" w:ascii="Times New Roman" w:hAnsi="Times New Roman"/>
          <w:color w:val="111111"/>
          <w:sz w:val="28"/>
          <w:szCs w:val="28"/>
          <w:lang w:val="en-US"/>
        </w:rPr>
        <w:t>setiap tempat yang di dalamnya terdapat kepemimpinan, bimbingan, dan</w:t>
      </w:r>
    </w:p>
    <w:p>
      <w:pPr>
        <w:pStyle w:val="BookText"/>
        <w:bidi w:val="0"/>
        <w:jc w:val="both"/>
        <w:rPr/>
      </w:pPr>
      <w:r>
        <w:rPr>
          <w:rFonts w:eastAsia="Times New Roman" w:cs="Times New Roman" w:ascii="Times New Roman" w:hAnsi="Times New Roman"/>
          <w:color w:val="111111"/>
          <w:sz w:val="28"/>
          <w:szCs w:val="28"/>
          <w:lang w:val="en-US"/>
        </w:rPr>
        <w:t>petunjuk, maka ia adalah tanda (kekuasaan) Allah, sang Pemberi Petunjuk.</w:t>
      </w:r>
    </w:p>
    <w:p>
      <w:pPr>
        <w:pStyle w:val="BookText"/>
        <w:bidi w:val="0"/>
        <w:jc w:val="both"/>
        <w:rPr/>
      </w:pPr>
      <w:r>
        <w:rPr>
          <w:rFonts w:eastAsia="Times New Roman" w:cs="Times New Roman" w:ascii="Times New Roman" w:hAnsi="Times New Roman"/>
          <w:color w:val="111111"/>
          <w:sz w:val="28"/>
          <w:szCs w:val="28"/>
          <w:lang w:val="en-US"/>
        </w:rPr>
        <w:t>Dan penjelasan Al-Qur’an al-Karim adalah, “Dan segala sesuatu pada sisi-Nya</w:t>
      </w:r>
    </w:p>
    <w:p>
      <w:pPr>
        <w:pStyle w:val="BookText"/>
        <w:bidi w:val="0"/>
        <w:jc w:val="both"/>
        <w:rPr/>
      </w:pPr>
      <w:r>
        <w:rPr>
          <w:rFonts w:eastAsia="Times New Roman" w:cs="Times New Roman" w:ascii="Times New Roman" w:hAnsi="Times New Roman"/>
          <w:color w:val="111111"/>
          <w:sz w:val="28"/>
          <w:szCs w:val="28"/>
          <w:lang w:val="en-US"/>
        </w:rPr>
        <w:t>ada ukurannya” (Q.S. ar-Ra’d: 8).</w:t>
      </w:r>
    </w:p>
    <w:p>
      <w:pPr>
        <w:pStyle w:val="BookText"/>
        <w:bidi w:val="0"/>
        <w:jc w:val="both"/>
        <w:rPr/>
      </w:pPr>
      <w:r>
        <w:rPr>
          <w:rFonts w:eastAsia="Times New Roman" w:cs="Times New Roman" w:ascii="Times New Roman" w:hAnsi="Times New Roman"/>
          <w:color w:val="111111"/>
          <w:sz w:val="28"/>
          <w:szCs w:val="28"/>
          <w:lang w:val="en-US"/>
        </w:rPr>
        <w:t>Al-Qur’an berkata: Segala wujud telah dijelaskan di sisi Allah dengan</w:t>
      </w:r>
    </w:p>
    <w:p>
      <w:pPr>
        <w:pStyle w:val="BookText"/>
        <w:bidi w:val="0"/>
        <w:jc w:val="both"/>
        <w:rPr/>
      </w:pPr>
      <w:r>
        <w:rPr>
          <w:rFonts w:eastAsia="Times New Roman" w:cs="Times New Roman" w:ascii="Times New Roman" w:hAnsi="Times New Roman"/>
          <w:color w:val="111111"/>
          <w:sz w:val="28"/>
          <w:szCs w:val="28"/>
          <w:lang w:val="en-US"/>
        </w:rPr>
        <w:t>batasan tertentu dan peranan tertentu. Yakni, makhluk apa pun yang ingin</w:t>
      </w:r>
    </w:p>
    <w:p>
      <w:pPr>
        <w:pStyle w:val="BookText"/>
        <w:bidi w:val="0"/>
        <w:jc w:val="both"/>
        <w:rPr/>
      </w:pPr>
      <w:r>
        <w:rPr>
          <w:rFonts w:eastAsia="Times New Roman" w:cs="Times New Roman" w:ascii="Times New Roman" w:hAnsi="Times New Roman"/>
          <w:color w:val="111111"/>
          <w:sz w:val="28"/>
          <w:szCs w:val="28"/>
          <w:lang w:val="en-US"/>
        </w:rPr>
        <w:t>berwujud dan eksis maka pertumbuhannya harus berasal dari pelaku (fâ’il)</w:t>
      </w:r>
    </w:p>
    <w:p>
      <w:pPr>
        <w:pStyle w:val="BookText"/>
        <w:bidi w:val="0"/>
        <w:jc w:val="both"/>
        <w:rPr/>
      </w:pPr>
      <w:r>
        <w:rPr>
          <w:rFonts w:eastAsia="Times New Roman" w:cs="Times New Roman" w:ascii="Times New Roman" w:hAnsi="Times New Roman"/>
          <w:color w:val="111111"/>
          <w:sz w:val="28"/>
          <w:szCs w:val="28"/>
          <w:lang w:val="en-US"/>
        </w:rPr>
        <w:t>tertentu. Ini dari satu sisi. Dari sisi lain, ia harus berjalan di bawah tujuan</w:t>
      </w:r>
    </w:p>
    <w:p>
      <w:pPr>
        <w:pStyle w:val="BookText"/>
        <w:bidi w:val="0"/>
        <w:jc w:val="both"/>
        <w:rPr/>
      </w:pPr>
      <w:r>
        <w:rPr>
          <w:rFonts w:eastAsia="Times New Roman" w:cs="Times New Roman" w:ascii="Times New Roman" w:hAnsi="Times New Roman"/>
          <w:color w:val="111111"/>
          <w:sz w:val="28"/>
          <w:szCs w:val="28"/>
          <w:lang w:val="en-US"/>
        </w:rPr>
        <w:t>tertentu, dan dari sisi ketiga, batasan-batasannya telah dibentuk sesuai</w:t>
      </w:r>
    </w:p>
    <w:p>
      <w:pPr>
        <w:pStyle w:val="BookText"/>
        <w:bidi w:val="0"/>
        <w:jc w:val="both"/>
        <w:rPr/>
      </w:pPr>
      <w:r>
        <w:rPr>
          <w:rFonts w:eastAsia="Times New Roman" w:cs="Times New Roman" w:ascii="Times New Roman" w:hAnsi="Times New Roman"/>
          <w:color w:val="111111"/>
          <w:sz w:val="28"/>
          <w:szCs w:val="28"/>
          <w:lang w:val="en-US"/>
        </w:rPr>
        <w:t>Sistem Internal Khusus yang menerima perwujudan dengan alat tertentu.</w:t>
      </w:r>
    </w:p>
    <w:p>
      <w:pPr>
        <w:pStyle w:val="BookText"/>
        <w:bidi w:val="0"/>
        <w:jc w:val="both"/>
        <w:rPr/>
      </w:pPr>
      <w:r>
        <w:rPr>
          <w:rFonts w:eastAsia="Times New Roman" w:cs="Times New Roman" w:ascii="Times New Roman" w:hAnsi="Times New Roman"/>
          <w:color w:val="111111"/>
          <w:sz w:val="28"/>
          <w:szCs w:val="28"/>
          <w:lang w:val="en-US"/>
        </w:rPr>
        <w:t>Oleh karena itu, ia (Al-Qur’an) berkata, “Dan segala sesuatu pada sisi-</w:t>
      </w:r>
    </w:p>
    <w:p>
      <w:pPr>
        <w:pStyle w:val="BookText"/>
        <w:bidi w:val="0"/>
        <w:jc w:val="both"/>
        <w:rPr/>
      </w:pPr>
      <w:r>
        <w:rPr>
          <w:rFonts w:eastAsia="Times New Roman" w:cs="Times New Roman" w:ascii="Times New Roman" w:hAnsi="Times New Roman"/>
          <w:color w:val="111111"/>
          <w:sz w:val="28"/>
          <w:szCs w:val="28"/>
          <w:lang w:val="en-US"/>
        </w:rPr>
        <w:t>Nya ada ukurannya”. Dan “Sesungguhnya Kami menciptakan segala sesuatu</w:t>
      </w:r>
    </w:p>
    <w:p>
      <w:pPr>
        <w:pStyle w:val="BookText"/>
        <w:bidi w:val="0"/>
        <w:jc w:val="both"/>
        <w:rPr/>
      </w:pPr>
      <w:r>
        <w:rPr>
          <w:rFonts w:eastAsia="Times New Roman" w:cs="Times New Roman" w:ascii="Times New Roman" w:hAnsi="Times New Roman"/>
          <w:color w:val="111111"/>
          <w:sz w:val="28"/>
          <w:szCs w:val="28"/>
          <w:lang w:val="en-US"/>
        </w:rPr>
        <w:t>menurut ukuran” (Q.S. Al-Qamar: 49). Kata al-handasah (teknik) telah</w:t>
      </w:r>
    </w:p>
    <w:p>
      <w:pPr>
        <w:pStyle w:val="BookText"/>
        <w:bidi w:val="0"/>
        <w:jc w:val="both"/>
        <w:rPr/>
      </w:pPr>
      <w:r>
        <w:rPr>
          <w:rFonts w:eastAsia="Times New Roman" w:cs="Times New Roman" w:ascii="Times New Roman" w:hAnsi="Times New Roman"/>
          <w:color w:val="111111"/>
          <w:sz w:val="28"/>
          <w:szCs w:val="28"/>
          <w:lang w:val="en-US"/>
        </w:rPr>
        <w:t>diterjemahkan ke dalam bahasa Arab (yang berasal dari bahasa Persi) yaitu</w:t>
      </w:r>
    </w:p>
    <w:p>
      <w:pPr>
        <w:pStyle w:val="BookText"/>
        <w:bidi w:val="0"/>
        <w:jc w:val="both"/>
        <w:rPr/>
      </w:pPr>
      <w:r>
        <w:rPr>
          <w:rFonts w:eastAsia="Times New Roman" w:cs="Times New Roman" w:ascii="Times New Roman" w:hAnsi="Times New Roman"/>
          <w:color w:val="111111"/>
          <w:sz w:val="28"/>
          <w:szCs w:val="28"/>
          <w:lang w:val="en-US"/>
        </w:rPr>
        <w:t>índaruh” yang berarti ukuran (al-miqdar), sedangkan al-muhandis(ahli</w:t>
      </w:r>
    </w:p>
    <w:p>
      <w:pPr>
        <w:pStyle w:val="BookText"/>
        <w:bidi w:val="0"/>
        <w:jc w:val="both"/>
        <w:rPr/>
      </w:pPr>
      <w:r>
        <w:rPr>
          <w:rFonts w:eastAsia="Times New Roman" w:cs="Times New Roman" w:ascii="Times New Roman" w:hAnsi="Times New Roman"/>
          <w:color w:val="111111"/>
          <w:sz w:val="28"/>
          <w:szCs w:val="28"/>
          <w:lang w:val="en-US"/>
        </w:rPr>
        <w:t>bangunan atau arsitek) adalah orang yang bekerja berlandaskan ukuran</w:t>
      </w:r>
    </w:p>
    <w:p>
      <w:pPr>
        <w:pStyle w:val="BookText"/>
        <w:bidi w:val="0"/>
        <w:jc w:val="both"/>
        <w:rPr/>
      </w:pPr>
      <w:r>
        <w:rPr>
          <w:rFonts w:eastAsia="Times New Roman" w:cs="Times New Roman" w:ascii="Times New Roman" w:hAnsi="Times New Roman"/>
          <w:color w:val="111111"/>
          <w:sz w:val="28"/>
          <w:szCs w:val="28"/>
          <w:lang w:val="en-US"/>
        </w:rPr>
        <w:t>(al-miqdar). Dikatakan hundisa al-‘alam, yakni ditetapkan ukuran-ukurannya(</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ta’ayyanat maqadiruhu), “Sesungguhnya Kami menciptakan segala </w:t>
      </w:r>
    </w:p>
    <w:p>
      <w:pPr>
        <w:pStyle w:val="BookText"/>
        <w:bidi w:val="0"/>
        <w:rPr/>
      </w:pPr>
      <w:r>
        <w:rPr>
          <w:rFonts w:eastAsia="Times New Roman" w:cs="Times New Roman" w:ascii="Times New Roman" w:hAnsi="Times New Roman"/>
          <w:color w:val="111111"/>
          <w:sz w:val="28"/>
          <w:szCs w:val="28"/>
          <w:lang w:val="en-US"/>
        </w:rPr>
        <w:t>sesuatu menurut ukuran”. Dikatakan dalam surah Al-Hijr, “Dan tidak ada</w:t>
      </w:r>
    </w:p>
    <w:p>
      <w:pPr>
        <w:pStyle w:val="BookText"/>
        <w:bidi w:val="0"/>
        <w:jc w:val="both"/>
        <w:rPr/>
      </w:pPr>
      <w:r>
        <w:rPr>
          <w:rFonts w:eastAsia="Times New Roman" w:cs="Times New Roman" w:ascii="Times New Roman" w:hAnsi="Times New Roman"/>
          <w:color w:val="111111"/>
          <w:sz w:val="28"/>
          <w:szCs w:val="28"/>
          <w:lang w:val="en-US"/>
        </w:rPr>
        <w:t>sesuatu pun melainkan pada sisi Kami-lah khazanahnya; dan Kami tidak</w:t>
      </w:r>
    </w:p>
    <w:p>
      <w:pPr>
        <w:pStyle w:val="BookText"/>
        <w:bidi w:val="0"/>
        <w:jc w:val="both"/>
        <w:rPr/>
      </w:pPr>
      <w:r>
        <w:rPr>
          <w:rFonts w:eastAsia="Times New Roman" w:cs="Times New Roman" w:ascii="Times New Roman" w:hAnsi="Times New Roman"/>
          <w:color w:val="111111"/>
          <w:sz w:val="28"/>
          <w:szCs w:val="28"/>
          <w:lang w:val="en-US"/>
        </w:rPr>
        <w:t>menurunkannya melainkan dengan ukuran yang tertentu” (Q.S. Al-Hijr:</w:t>
      </w:r>
    </w:p>
    <w:p>
      <w:pPr>
        <w:pStyle w:val="BookText"/>
        <w:bidi w:val="0"/>
        <w:jc w:val="both"/>
        <w:rPr/>
      </w:pPr>
      <w:r>
        <w:rPr>
          <w:rFonts w:eastAsia="Times New Roman" w:cs="Times New Roman" w:ascii="Times New Roman" w:hAnsi="Times New Roman"/>
          <w:color w:val="111111"/>
          <w:sz w:val="28"/>
          <w:szCs w:val="28"/>
          <w:lang w:val="en-US"/>
        </w:rPr>
        <w:t>21). Tidak ada sesuatu pun melainkan mempunyai khazanah-khazanah di</w:t>
      </w:r>
    </w:p>
    <w:p>
      <w:pPr>
        <w:pStyle w:val="BookText"/>
        <w:bidi w:val="0"/>
        <w:jc w:val="both"/>
        <w:rPr/>
      </w:pPr>
      <w:r>
        <w:rPr>
          <w:rFonts w:eastAsia="Times New Roman" w:cs="Times New Roman" w:ascii="Times New Roman" w:hAnsi="Times New Roman"/>
          <w:color w:val="111111"/>
          <w:sz w:val="28"/>
          <w:szCs w:val="28"/>
          <w:lang w:val="en-US"/>
        </w:rPr>
        <w:t>sisi Allah, bukan berarti kumpulan benda-benda mempunyai khazanah-khazanah,</w:t>
      </w:r>
    </w:p>
    <w:p>
      <w:pPr>
        <w:pStyle w:val="BookText"/>
        <w:bidi w:val="0"/>
        <w:jc w:val="both"/>
        <w:rPr/>
      </w:pPr>
      <w:r>
        <w:rPr>
          <w:rFonts w:eastAsia="Times New Roman" w:cs="Times New Roman" w:ascii="Times New Roman" w:hAnsi="Times New Roman"/>
          <w:color w:val="111111"/>
          <w:sz w:val="28"/>
          <w:szCs w:val="28"/>
          <w:lang w:val="en-US"/>
        </w:rPr>
        <w:t>namun setiap wujud mempunyai pelbagai khazanah yang satu</w:t>
      </w:r>
    </w:p>
    <w:p>
      <w:pPr>
        <w:pStyle w:val="BookText"/>
        <w:bidi w:val="0"/>
        <w:jc w:val="both"/>
        <w:rPr/>
      </w:pPr>
      <w:r>
        <w:rPr>
          <w:rFonts w:eastAsia="Times New Roman" w:cs="Times New Roman" w:ascii="Times New Roman" w:hAnsi="Times New Roman"/>
          <w:color w:val="111111"/>
          <w:sz w:val="28"/>
          <w:szCs w:val="28"/>
          <w:lang w:val="en-US"/>
        </w:rPr>
        <w:t>sama lain saling berhubungan. Dan setiap fenomena mem punyai khazanah-khazanah</w:t>
      </w:r>
    </w:p>
    <w:p>
      <w:pPr>
        <w:pStyle w:val="BookText"/>
        <w:bidi w:val="0"/>
        <w:jc w:val="both"/>
        <w:rPr/>
      </w:pPr>
      <w:r>
        <w:rPr>
          <w:rFonts w:eastAsia="Times New Roman" w:cs="Times New Roman" w:ascii="Times New Roman" w:hAnsi="Times New Roman"/>
          <w:color w:val="111111"/>
          <w:sz w:val="28"/>
          <w:szCs w:val="28"/>
          <w:lang w:val="en-US"/>
        </w:rPr>
        <w:t>dan ia menampakkan ukuran tertentu dari khazanah-khazanah</w:t>
      </w:r>
    </w:p>
    <w:p>
      <w:pPr>
        <w:pStyle w:val="BookText"/>
        <w:bidi w:val="0"/>
        <w:jc w:val="both"/>
        <w:rPr/>
      </w:pPr>
      <w:r>
        <w:rPr>
          <w:rFonts w:eastAsia="Times New Roman" w:cs="Times New Roman" w:ascii="Times New Roman" w:hAnsi="Times New Roman"/>
          <w:color w:val="111111"/>
          <w:sz w:val="28"/>
          <w:szCs w:val="28"/>
          <w:lang w:val="en-US"/>
        </w:rPr>
        <w:t>ini dan berwujud di luar (mengaktual). Dengan demikian, tidak ada</w:t>
      </w:r>
    </w:p>
    <w:p>
      <w:pPr>
        <w:pStyle w:val="BookText"/>
        <w:bidi w:val="0"/>
        <w:jc w:val="both"/>
        <w:rPr/>
      </w:pPr>
      <w:r>
        <w:rPr>
          <w:rFonts w:eastAsia="Times New Roman" w:cs="Times New Roman" w:ascii="Times New Roman" w:hAnsi="Times New Roman"/>
          <w:color w:val="111111"/>
          <w:sz w:val="28"/>
          <w:szCs w:val="28"/>
          <w:lang w:val="en-US"/>
        </w:rPr>
        <w:t>sesuatu pun yang tidak memiliki ukuran, namun ia memiliki ukuran efektif</w:t>
      </w:r>
    </w:p>
    <w:p>
      <w:pPr>
        <w:pStyle w:val="BookText"/>
        <w:bidi w:val="0"/>
        <w:jc w:val="both"/>
        <w:rPr/>
      </w:pPr>
      <w:r>
        <w:rPr>
          <w:rFonts w:eastAsia="Times New Roman" w:cs="Times New Roman" w:ascii="Times New Roman" w:hAnsi="Times New Roman"/>
          <w:color w:val="111111"/>
          <w:sz w:val="28"/>
          <w:szCs w:val="28"/>
          <w:lang w:val="en-US"/>
        </w:rPr>
        <w:t>(miqdar fâ’ili), dan mesti berasal dari pelaku tertentu (fâ’il khas), dan ia juga</w:t>
      </w:r>
    </w:p>
    <w:p>
      <w:pPr>
        <w:pStyle w:val="BookText"/>
        <w:bidi w:val="0"/>
        <w:jc w:val="both"/>
        <w:rPr/>
      </w:pPr>
      <w:r>
        <w:rPr>
          <w:rFonts w:eastAsia="Times New Roman" w:cs="Times New Roman" w:ascii="Times New Roman" w:hAnsi="Times New Roman"/>
          <w:color w:val="111111"/>
          <w:sz w:val="28"/>
          <w:szCs w:val="28"/>
          <w:lang w:val="en-US"/>
        </w:rPr>
        <w:t>mempunyai ukuran internal (miqdar dakhili) yang mengaktual bersama</w:t>
      </w:r>
    </w:p>
    <w:p>
      <w:pPr>
        <w:pStyle w:val="BookText"/>
        <w:bidi w:val="0"/>
        <w:jc w:val="both"/>
        <w:rPr/>
      </w:pPr>
      <w:r>
        <w:rPr>
          <w:rFonts w:eastAsia="Times New Roman" w:cs="Times New Roman" w:ascii="Times New Roman" w:hAnsi="Times New Roman"/>
          <w:color w:val="111111"/>
          <w:sz w:val="28"/>
          <w:szCs w:val="28"/>
          <w:lang w:val="en-US"/>
        </w:rPr>
        <w:t>sistem khusus sebagaimana ia juga mempunyai ukuran akhir (miqdar nihaiy)</w:t>
      </w:r>
    </w:p>
    <w:p>
      <w:pPr>
        <w:pStyle w:val="BookText"/>
        <w:bidi w:val="0"/>
        <w:jc w:val="both"/>
        <w:rPr/>
      </w:pPr>
      <w:r>
        <w:rPr>
          <w:rFonts w:eastAsia="Times New Roman" w:cs="Times New Roman" w:ascii="Times New Roman" w:hAnsi="Times New Roman"/>
          <w:color w:val="111111"/>
          <w:sz w:val="28"/>
          <w:szCs w:val="28"/>
          <w:lang w:val="en-US"/>
        </w:rPr>
        <w:t>yang mengikuti tujuan ter tentu.</w:t>
      </w:r>
    </w:p>
    <w:p>
      <w:pPr>
        <w:pStyle w:val="BookText"/>
        <w:bidi w:val="0"/>
        <w:jc w:val="both"/>
        <w:rPr/>
      </w:pPr>
      <w:r>
        <w:rPr>
          <w:rFonts w:eastAsia="Times New Roman" w:cs="Times New Roman" w:ascii="Times New Roman" w:hAnsi="Times New Roman"/>
          <w:color w:val="111111"/>
          <w:sz w:val="28"/>
          <w:szCs w:val="28"/>
          <w:lang w:val="en-US"/>
        </w:rPr>
        <w:t>Masalah ukuran (al-qadar) telah dikemukakan dalam Al-Qur’an yang</w:t>
      </w:r>
    </w:p>
    <w:p>
      <w:pPr>
        <w:pStyle w:val="BookText"/>
        <w:bidi w:val="0"/>
        <w:jc w:val="both"/>
        <w:rPr/>
      </w:pPr>
      <w:r>
        <w:rPr>
          <w:rFonts w:eastAsia="Times New Roman" w:cs="Times New Roman" w:ascii="Times New Roman" w:hAnsi="Times New Roman"/>
          <w:color w:val="111111"/>
          <w:sz w:val="28"/>
          <w:szCs w:val="28"/>
          <w:lang w:val="en-US"/>
        </w:rPr>
        <w:t>berarti pengguna ukuran (akhidul miqdar) di tempat(baca: ayat—Peny.)</w:t>
      </w:r>
    </w:p>
    <w:p>
      <w:pPr>
        <w:pStyle w:val="BookText"/>
        <w:bidi w:val="0"/>
        <w:jc w:val="both"/>
        <w:rPr/>
      </w:pPr>
      <w:r>
        <w:rPr>
          <w:rFonts w:eastAsia="Times New Roman" w:cs="Times New Roman" w:ascii="Times New Roman" w:hAnsi="Times New Roman"/>
          <w:color w:val="111111"/>
          <w:sz w:val="28"/>
          <w:szCs w:val="28"/>
          <w:lang w:val="en-US"/>
        </w:rPr>
        <w:t>yang cukup banyak, “Yang menciptakan dan menyempurnakan (penciptaan-</w:t>
      </w:r>
    </w:p>
    <w:p>
      <w:pPr>
        <w:pStyle w:val="BookText"/>
        <w:bidi w:val="0"/>
        <w:jc w:val="both"/>
        <w:rPr/>
      </w:pPr>
      <w:r>
        <w:rPr>
          <w:rFonts w:eastAsia="Times New Roman" w:cs="Times New Roman" w:ascii="Times New Roman" w:hAnsi="Times New Roman"/>
          <w:color w:val="111111"/>
          <w:sz w:val="28"/>
          <w:szCs w:val="28"/>
          <w:lang w:val="en-US"/>
        </w:rPr>
        <w:t>Nya) dan yang menentukan kadar (masing-masing) dan memberi</w:t>
      </w:r>
    </w:p>
    <w:p>
      <w:pPr>
        <w:pStyle w:val="BookText"/>
        <w:bidi w:val="0"/>
        <w:jc w:val="both"/>
        <w:rPr/>
      </w:pPr>
      <w:r>
        <w:rPr>
          <w:rFonts w:eastAsia="Times New Roman" w:cs="Times New Roman" w:ascii="Times New Roman" w:hAnsi="Times New Roman"/>
          <w:color w:val="111111"/>
          <w:sz w:val="28"/>
          <w:szCs w:val="28"/>
          <w:lang w:val="en-US"/>
        </w:rPr>
        <w:t>petunjuk”(Q.S. Al-A’la: 2—3). Dikatakan dalam surah Al-A’ala: Allah,</w:t>
      </w:r>
    </w:p>
    <w:p>
      <w:pPr>
        <w:pStyle w:val="BookText"/>
        <w:bidi w:val="0"/>
        <w:jc w:val="both"/>
        <w:rPr/>
      </w:pPr>
      <w:r>
        <w:rPr>
          <w:rFonts w:eastAsia="Times New Roman" w:cs="Times New Roman" w:ascii="Times New Roman" w:hAnsi="Times New Roman"/>
          <w:color w:val="111111"/>
          <w:sz w:val="28"/>
          <w:szCs w:val="28"/>
          <w:lang w:val="en-US"/>
        </w:rPr>
        <w:t>Sang Pencipta telah memberikan makhluk ini alatnya yang khusus. Dan</w:t>
      </w:r>
    </w:p>
    <w:p>
      <w:pPr>
        <w:pStyle w:val="BookText"/>
        <w:bidi w:val="0"/>
        <w:jc w:val="both"/>
        <w:rPr/>
      </w:pPr>
      <w:r>
        <w:rPr>
          <w:rFonts w:eastAsia="Times New Roman" w:cs="Times New Roman" w:ascii="Times New Roman" w:hAnsi="Times New Roman"/>
          <w:color w:val="111111"/>
          <w:sz w:val="28"/>
          <w:szCs w:val="28"/>
          <w:lang w:val="en-US"/>
        </w:rPr>
        <w:t>setiap yang diciptakan-Nya (mempunyai bentuk) ciptaan yang tepat</w:t>
      </w:r>
    </w:p>
    <w:p>
      <w:pPr>
        <w:pStyle w:val="BookText"/>
        <w:bidi w:val="0"/>
        <w:jc w:val="both"/>
        <w:rPr/>
      </w:pPr>
      <w:r>
        <w:rPr>
          <w:rFonts w:eastAsia="Times New Roman" w:cs="Times New Roman" w:ascii="Times New Roman" w:hAnsi="Times New Roman"/>
          <w:color w:val="111111"/>
          <w:sz w:val="28"/>
          <w:szCs w:val="28"/>
          <w:lang w:val="en-US"/>
        </w:rPr>
        <w:t>(sempurna). Dan Dia memberinya apa saja yang mengantarkannya menuju</w:t>
      </w:r>
    </w:p>
    <w:p>
      <w:pPr>
        <w:pStyle w:val="BookText"/>
        <w:bidi w:val="0"/>
        <w:jc w:val="both"/>
        <w:rPr/>
      </w:pPr>
      <w:r>
        <w:rPr>
          <w:rFonts w:eastAsia="Times New Roman" w:cs="Times New Roman" w:ascii="Times New Roman" w:hAnsi="Times New Roman"/>
          <w:color w:val="111111"/>
          <w:sz w:val="28"/>
          <w:szCs w:val="28"/>
          <w:lang w:val="en-US"/>
        </w:rPr>
        <w:t>kesempurnaan. Tidak ada di dalamnya kekurangan dalam sistemnya dan</w:t>
      </w:r>
    </w:p>
    <w:p>
      <w:pPr>
        <w:pStyle w:val="BookText"/>
        <w:bidi w:val="0"/>
        <w:jc w:val="both"/>
        <w:rPr/>
      </w:pPr>
      <w:r>
        <w:rPr>
          <w:rFonts w:eastAsia="Times New Roman" w:cs="Times New Roman" w:ascii="Times New Roman" w:hAnsi="Times New Roman"/>
          <w:color w:val="111111"/>
          <w:sz w:val="28"/>
          <w:szCs w:val="28"/>
          <w:lang w:val="en-US"/>
        </w:rPr>
        <w:t>tidak ada kecacatan internal. Ketika Dia menciptakan tumbuh-tumbuhan,</w:t>
      </w:r>
    </w:p>
    <w:p>
      <w:pPr>
        <w:pStyle w:val="BookText"/>
        <w:bidi w:val="0"/>
        <w:jc w:val="both"/>
        <w:rPr/>
      </w:pPr>
      <w:r>
        <w:rPr>
          <w:rFonts w:eastAsia="Times New Roman" w:cs="Times New Roman" w:ascii="Times New Roman" w:hAnsi="Times New Roman"/>
          <w:color w:val="111111"/>
          <w:sz w:val="28"/>
          <w:szCs w:val="28"/>
          <w:lang w:val="en-US"/>
        </w:rPr>
        <w:t>maka Dia menciptakannya dengan penuh keseimbangan. Dan ketika Dia</w:t>
      </w:r>
    </w:p>
    <w:p>
      <w:pPr>
        <w:pStyle w:val="BookText"/>
        <w:bidi w:val="0"/>
        <w:jc w:val="both"/>
        <w:rPr/>
      </w:pPr>
      <w:r>
        <w:rPr>
          <w:rFonts w:eastAsia="Times New Roman" w:cs="Times New Roman" w:ascii="Times New Roman" w:hAnsi="Times New Roman"/>
          <w:color w:val="111111"/>
          <w:sz w:val="28"/>
          <w:szCs w:val="28"/>
          <w:lang w:val="en-US"/>
        </w:rPr>
        <w:t>menciptakan bintang-bintang di langit, maka Dia (juga) menciptakannya</w:t>
      </w:r>
    </w:p>
    <w:p>
      <w:pPr>
        <w:pStyle w:val="BookText"/>
        <w:bidi w:val="0"/>
        <w:jc w:val="both"/>
        <w:rPr/>
      </w:pPr>
      <w:r>
        <w:rPr>
          <w:rFonts w:eastAsia="Times New Roman" w:cs="Times New Roman" w:ascii="Times New Roman" w:hAnsi="Times New Roman"/>
          <w:color w:val="111111"/>
          <w:sz w:val="28"/>
          <w:szCs w:val="28"/>
          <w:lang w:val="en-US"/>
        </w:rPr>
        <w:t>berdasarkan batas keseimbangaan dan cukupan (sedang-sedang saja). Dan</w:t>
      </w:r>
    </w:p>
    <w:p>
      <w:pPr>
        <w:pStyle w:val="BookText"/>
        <w:bidi w:val="0"/>
        <w:jc w:val="both"/>
        <w:rPr/>
      </w:pPr>
      <w:r>
        <w:rPr>
          <w:rFonts w:eastAsia="Times New Roman" w:cs="Times New Roman" w:ascii="Times New Roman" w:hAnsi="Times New Roman"/>
          <w:color w:val="111111"/>
          <w:sz w:val="28"/>
          <w:szCs w:val="28"/>
          <w:lang w:val="en-US"/>
        </w:rPr>
        <w:t>ketika Dia menciptakan manusia, maka Dia menciptakannya dalam bentuk</w:t>
      </w:r>
    </w:p>
    <w:p>
      <w:pPr>
        <w:pStyle w:val="BookText"/>
        <w:bidi w:val="0"/>
        <w:jc w:val="both"/>
        <w:rPr/>
      </w:pPr>
      <w:r>
        <w:rPr>
          <w:rFonts w:eastAsia="Times New Roman" w:cs="Times New Roman" w:ascii="Times New Roman" w:hAnsi="Times New Roman"/>
          <w:color w:val="111111"/>
          <w:sz w:val="28"/>
          <w:szCs w:val="28"/>
          <w:lang w:val="en-US"/>
        </w:rPr>
        <w:t>ciptaan yang seimbang (mustawiyul khilqah).</w:t>
      </w:r>
    </w:p>
    <w:p>
      <w:pPr>
        <w:pStyle w:val="BookText"/>
        <w:bidi w:val="0"/>
        <w:jc w:val="both"/>
        <w:rPr/>
      </w:pPr>
      <w:r>
        <w:rPr>
          <w:rFonts w:eastAsia="Times New Roman" w:cs="Times New Roman" w:ascii="Times New Roman" w:hAnsi="Times New Roman"/>
          <w:color w:val="111111"/>
          <w:sz w:val="28"/>
          <w:szCs w:val="28"/>
          <w:lang w:val="en-US"/>
        </w:rPr>
        <w:t>Penciptaan terlaksana dengan penuh keseimbangan dan kenormalan</w:t>
      </w:r>
    </w:p>
    <w:p>
      <w:pPr>
        <w:pStyle w:val="BookText"/>
        <w:bidi w:val="0"/>
        <w:jc w:val="both"/>
        <w:rPr/>
      </w:pPr>
      <w:r>
        <w:rPr>
          <w:rFonts w:eastAsia="Times New Roman" w:cs="Times New Roman" w:ascii="Times New Roman" w:hAnsi="Times New Roman"/>
          <w:color w:val="111111"/>
          <w:sz w:val="28"/>
          <w:szCs w:val="28"/>
          <w:lang w:val="en-US"/>
        </w:rPr>
        <w:t>internal. Yakni, bahwa bagian-bagian dan alat-alat segala sesuatu pada</w:t>
      </w:r>
    </w:p>
    <w:p>
      <w:pPr>
        <w:pStyle w:val="BookText"/>
        <w:bidi w:val="0"/>
        <w:jc w:val="both"/>
        <w:rPr/>
      </w:pPr>
      <w:r>
        <w:rPr>
          <w:rFonts w:eastAsia="Times New Roman" w:cs="Times New Roman" w:ascii="Times New Roman" w:hAnsi="Times New Roman"/>
          <w:color w:val="111111"/>
          <w:sz w:val="28"/>
          <w:szCs w:val="28"/>
          <w:lang w:val="en-US"/>
        </w:rPr>
        <w:t>bagian dalamnya terbentuk secara teratur dengan suatu bentuk yang sesuai</w:t>
      </w:r>
    </w:p>
    <w:p>
      <w:pPr>
        <w:pStyle w:val="BookText"/>
        <w:bidi w:val="0"/>
        <w:jc w:val="both"/>
        <w:rPr/>
      </w:pPr>
      <w:r>
        <w:rPr>
          <w:rFonts w:eastAsia="Times New Roman" w:cs="Times New Roman" w:ascii="Times New Roman" w:hAnsi="Times New Roman"/>
          <w:color w:val="111111"/>
          <w:sz w:val="28"/>
          <w:szCs w:val="28"/>
          <w:lang w:val="en-US"/>
        </w:rPr>
        <w:t>satu sama lain yang tercipta dengan ukuran tertentu. Kalau begitu, tidak</w:t>
      </w:r>
    </w:p>
    <w:p>
      <w:pPr>
        <w:pStyle w:val="BookText"/>
        <w:bidi w:val="0"/>
        <w:jc w:val="both"/>
        <w:rPr/>
      </w:pPr>
      <w:r>
        <w:rPr>
          <w:rFonts w:eastAsia="Times New Roman" w:cs="Times New Roman" w:ascii="Times New Roman" w:hAnsi="Times New Roman"/>
          <w:color w:val="111111"/>
          <w:sz w:val="28"/>
          <w:szCs w:val="28"/>
          <w:lang w:val="en-US"/>
        </w:rPr>
        <w:t>ada sesuatu pun yang tercipta dengan kekurangan dan kecacatan. Anggota-anggota</w:t>
      </w:r>
    </w:p>
    <w:p>
      <w:pPr>
        <w:pStyle w:val="BookText"/>
        <w:bidi w:val="0"/>
        <w:jc w:val="both"/>
        <w:rPr/>
      </w:pPr>
      <w:r>
        <w:rPr>
          <w:rFonts w:eastAsia="Times New Roman" w:cs="Times New Roman" w:ascii="Times New Roman" w:hAnsi="Times New Roman"/>
          <w:color w:val="111111"/>
          <w:sz w:val="28"/>
          <w:szCs w:val="28"/>
          <w:lang w:val="en-US"/>
        </w:rPr>
        <w:t>internalnya saling berhubungan dan seimbang dengan kerangkanya</w:t>
      </w:r>
    </w:p>
    <w:p>
      <w:pPr>
        <w:pStyle w:val="BookText"/>
        <w:bidi w:val="0"/>
        <w:jc w:val="both"/>
        <w:rPr/>
      </w:pPr>
      <w:r>
        <w:rPr>
          <w:rFonts w:eastAsia="Times New Roman" w:cs="Times New Roman" w:ascii="Times New Roman" w:hAnsi="Times New Roman"/>
          <w:color w:val="111111"/>
          <w:sz w:val="28"/>
          <w:szCs w:val="28"/>
          <w:lang w:val="en-US"/>
        </w:rPr>
        <w:t>yang khusus, sebagaimana seluruh alam (terbentuk) dengan seimbang saling</w:t>
      </w:r>
    </w:p>
    <w:p>
      <w:pPr>
        <w:pStyle w:val="BookText"/>
        <w:bidi w:val="0"/>
        <w:jc w:val="both"/>
        <w:rPr/>
      </w:pPr>
      <w:r>
        <w:rPr>
          <w:rFonts w:eastAsia="Times New Roman" w:cs="Times New Roman" w:ascii="Times New Roman" w:hAnsi="Times New Roman"/>
          <w:color w:val="111111"/>
          <w:sz w:val="28"/>
          <w:szCs w:val="28"/>
          <w:lang w:val="en-US"/>
        </w:rPr>
        <w:t>berkaitan, dan cukup (sempurna). Segala sesuatu mempunyai ukuran,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cetakan, peta, dan takaran tertentu, dan telah dijadikan baginya masa lalu </w:t>
      </w:r>
    </w:p>
    <w:p>
      <w:pPr>
        <w:pStyle w:val="BookText"/>
        <w:bidi w:val="0"/>
        <w:rPr/>
      </w:pPr>
      <w:r>
        <w:rPr>
          <w:rFonts w:eastAsia="Times New Roman" w:cs="Times New Roman" w:ascii="Times New Roman" w:hAnsi="Times New Roman"/>
          <w:color w:val="111111"/>
          <w:sz w:val="28"/>
          <w:szCs w:val="28"/>
          <w:lang w:val="en-US"/>
        </w:rPr>
        <w:t>tertentu dan masa depan tertentu, dan ia dibimbing menuju masa depan</w:t>
      </w:r>
    </w:p>
    <w:p>
      <w:pPr>
        <w:pStyle w:val="BookText"/>
        <w:bidi w:val="0"/>
        <w:jc w:val="both"/>
        <w:rPr/>
      </w:pPr>
      <w:r>
        <w:rPr>
          <w:rFonts w:eastAsia="Times New Roman" w:cs="Times New Roman" w:ascii="Times New Roman" w:hAnsi="Times New Roman"/>
          <w:color w:val="111111"/>
          <w:sz w:val="28"/>
          <w:szCs w:val="28"/>
          <w:lang w:val="en-US"/>
        </w:rPr>
        <w:t>yang telah ditentukan untuknya, dan diberi petunjuk berdasarkan tuntunan</w:t>
      </w:r>
    </w:p>
    <w:p>
      <w:pPr>
        <w:pStyle w:val="BookText"/>
        <w:bidi w:val="0"/>
        <w:jc w:val="both"/>
        <w:rPr/>
      </w:pPr>
      <w:r>
        <w:rPr>
          <w:rFonts w:eastAsia="Times New Roman" w:cs="Times New Roman" w:ascii="Times New Roman" w:hAnsi="Times New Roman"/>
          <w:color w:val="111111"/>
          <w:sz w:val="28"/>
          <w:szCs w:val="28"/>
          <w:lang w:val="en-US"/>
        </w:rPr>
        <w:t>peta. Jika sesuatu tidak memiliki tujuan tertentu, maka ia tidak memiliki</w:t>
      </w:r>
    </w:p>
    <w:p>
      <w:pPr>
        <w:pStyle w:val="BookText"/>
        <w:bidi w:val="0"/>
        <w:jc w:val="both"/>
        <w:rPr/>
      </w:pPr>
      <w:r>
        <w:rPr>
          <w:rFonts w:eastAsia="Times New Roman" w:cs="Times New Roman" w:ascii="Times New Roman" w:hAnsi="Times New Roman"/>
          <w:color w:val="111111"/>
          <w:sz w:val="28"/>
          <w:szCs w:val="28"/>
          <w:lang w:val="en-US"/>
        </w:rPr>
        <w:t>jalan untuk dibimbing oleh Sang Pemberi Petunjuk (al-hadi) untuk</w:t>
      </w:r>
    </w:p>
    <w:p>
      <w:pPr>
        <w:pStyle w:val="BookText"/>
        <w:bidi w:val="0"/>
        <w:jc w:val="both"/>
        <w:rPr/>
      </w:pPr>
      <w:r>
        <w:rPr>
          <w:rFonts w:eastAsia="Times New Roman" w:cs="Times New Roman" w:ascii="Times New Roman" w:hAnsi="Times New Roman"/>
          <w:color w:val="111111"/>
          <w:sz w:val="28"/>
          <w:szCs w:val="28"/>
          <w:lang w:val="en-US"/>
        </w:rPr>
        <w:t>menelusuri jalan itu. Apabila ia mempunyai jalan, tetapi ia tidak memiliki</w:t>
      </w:r>
    </w:p>
    <w:p>
      <w:pPr>
        <w:pStyle w:val="BookText"/>
        <w:bidi w:val="0"/>
        <w:jc w:val="both"/>
        <w:rPr/>
      </w:pPr>
      <w:r>
        <w:rPr>
          <w:rFonts w:eastAsia="Times New Roman" w:cs="Times New Roman" w:ascii="Times New Roman" w:hAnsi="Times New Roman"/>
          <w:color w:val="111111"/>
          <w:sz w:val="28"/>
          <w:szCs w:val="28"/>
          <w:lang w:val="en-US"/>
        </w:rPr>
        <w:t>maksud (tertentu), maka ia tidak memiliki tujuan sehingga tidak perlu</w:t>
      </w:r>
    </w:p>
    <w:p>
      <w:pPr>
        <w:pStyle w:val="BookText"/>
        <w:bidi w:val="0"/>
        <w:jc w:val="both"/>
        <w:rPr/>
      </w:pPr>
      <w:r>
        <w:rPr>
          <w:rFonts w:eastAsia="Times New Roman" w:cs="Times New Roman" w:ascii="Times New Roman" w:hAnsi="Times New Roman"/>
          <w:color w:val="111111"/>
          <w:sz w:val="28"/>
          <w:szCs w:val="28"/>
          <w:lang w:val="en-US"/>
        </w:rPr>
        <w:t>baginya penunjukan tempat.</w:t>
      </w:r>
    </w:p>
    <w:p>
      <w:pPr>
        <w:pStyle w:val="BookText"/>
        <w:bidi w:val="0"/>
        <w:jc w:val="both"/>
        <w:rPr/>
      </w:pPr>
      <w:r>
        <w:rPr>
          <w:rFonts w:eastAsia="Times New Roman" w:cs="Times New Roman" w:ascii="Times New Roman" w:hAnsi="Times New Roman"/>
          <w:color w:val="111111"/>
          <w:sz w:val="28"/>
          <w:szCs w:val="28"/>
          <w:lang w:val="en-US"/>
        </w:rPr>
        <w:t>Adapun ayat-ayat yang terdapat dalam Al-Qur’an al-Karim dengan</w:t>
      </w:r>
    </w:p>
    <w:p>
      <w:pPr>
        <w:pStyle w:val="BookText"/>
        <w:bidi w:val="0"/>
        <w:jc w:val="both"/>
        <w:rPr/>
      </w:pPr>
      <w:r>
        <w:rPr>
          <w:rFonts w:eastAsia="Times New Roman" w:cs="Times New Roman" w:ascii="Times New Roman" w:hAnsi="Times New Roman"/>
          <w:color w:val="111111"/>
          <w:sz w:val="28"/>
          <w:szCs w:val="28"/>
          <w:lang w:val="en-US"/>
        </w:rPr>
        <w:t>sebutan qadr, qadar, miqdar, taqdir dan yang semisal dengan itu, adalah</w:t>
      </w:r>
    </w:p>
    <w:p>
      <w:pPr>
        <w:pStyle w:val="BookText"/>
        <w:bidi w:val="0"/>
        <w:jc w:val="both"/>
        <w:rPr/>
      </w:pPr>
      <w:r>
        <w:rPr>
          <w:rFonts w:eastAsia="Times New Roman" w:cs="Times New Roman" w:ascii="Times New Roman" w:hAnsi="Times New Roman"/>
          <w:color w:val="111111"/>
          <w:sz w:val="28"/>
          <w:szCs w:val="28"/>
          <w:lang w:val="en-US"/>
        </w:rPr>
        <w:t>untuk memberikan tanda (alamat) bagi tiga dimensi alam penciptaan,</w:t>
      </w:r>
    </w:p>
    <w:p>
      <w:pPr>
        <w:pStyle w:val="BookText"/>
        <w:bidi w:val="0"/>
        <w:jc w:val="both"/>
        <w:rPr/>
      </w:pPr>
      <w:r>
        <w:rPr>
          <w:rFonts w:eastAsia="Times New Roman" w:cs="Times New Roman" w:ascii="Times New Roman" w:hAnsi="Times New Roman"/>
          <w:color w:val="111111"/>
          <w:sz w:val="28"/>
          <w:szCs w:val="28"/>
          <w:lang w:val="en-US"/>
        </w:rPr>
        <w:t>yaitu Ukuran Efektif (handasah fâ’iliyah), Ukuran Internal dan Sistematis</w:t>
      </w:r>
    </w:p>
    <w:p>
      <w:pPr>
        <w:pStyle w:val="BookText"/>
        <w:bidi w:val="0"/>
        <w:jc w:val="both"/>
        <w:rPr/>
      </w:pPr>
      <w:r>
        <w:rPr>
          <w:rFonts w:eastAsia="Times New Roman" w:cs="Times New Roman" w:ascii="Times New Roman" w:hAnsi="Times New Roman"/>
          <w:color w:val="111111"/>
          <w:sz w:val="28"/>
          <w:szCs w:val="28"/>
          <w:lang w:val="en-US"/>
        </w:rPr>
        <w:t>(handdasah dakhiliyah wa tandzimiyah), serta Ukuran Akhir dan Bertujuan</w:t>
      </w:r>
    </w:p>
    <w:p>
      <w:pPr>
        <w:pStyle w:val="BookText"/>
        <w:bidi w:val="0"/>
        <w:jc w:val="both"/>
        <w:rPr/>
      </w:pPr>
      <w:r>
        <w:rPr>
          <w:rFonts w:eastAsia="Times New Roman" w:cs="Times New Roman" w:ascii="Times New Roman" w:hAnsi="Times New Roman"/>
          <w:color w:val="111111"/>
          <w:sz w:val="28"/>
          <w:szCs w:val="28"/>
          <w:lang w:val="en-US"/>
        </w:rPr>
        <w:t>(handasah nihayatiyah wa hadiyah). Ayat umum yang menjelaskan tiga</w:t>
      </w:r>
    </w:p>
    <w:p>
      <w:pPr>
        <w:pStyle w:val="BookText"/>
        <w:bidi w:val="0"/>
        <w:jc w:val="both"/>
        <w:rPr/>
      </w:pPr>
      <w:r>
        <w:rPr>
          <w:rFonts w:eastAsia="Times New Roman" w:cs="Times New Roman" w:ascii="Times New Roman" w:hAnsi="Times New Roman"/>
          <w:color w:val="111111"/>
          <w:sz w:val="28"/>
          <w:szCs w:val="28"/>
          <w:lang w:val="en-US"/>
        </w:rPr>
        <w:t>sistem (tersebut) adalah argumentasi Musa al-Kalim, salam Allah atasnya,</w:t>
      </w:r>
    </w:p>
    <w:p>
      <w:pPr>
        <w:pStyle w:val="BookText"/>
        <w:bidi w:val="0"/>
        <w:jc w:val="both"/>
        <w:rPr/>
      </w:pPr>
      <w:r>
        <w:rPr>
          <w:rFonts w:eastAsia="Times New Roman" w:cs="Times New Roman" w:ascii="Times New Roman" w:hAnsi="Times New Roman"/>
          <w:color w:val="111111"/>
          <w:sz w:val="28"/>
          <w:szCs w:val="28"/>
          <w:lang w:val="en-US"/>
        </w:rPr>
        <w:t>terhadap tauhid rububi di hadapan taghut (yang disembah selain</w:t>
      </w:r>
    </w:p>
    <w:p>
      <w:pPr>
        <w:pStyle w:val="BookText"/>
        <w:bidi w:val="0"/>
        <w:jc w:val="both"/>
        <w:rPr/>
      </w:pPr>
      <w:r>
        <w:rPr>
          <w:rFonts w:eastAsia="Times New Roman" w:cs="Times New Roman" w:ascii="Times New Roman" w:hAnsi="Times New Roman"/>
          <w:color w:val="111111"/>
          <w:sz w:val="28"/>
          <w:szCs w:val="28"/>
          <w:lang w:val="en-US"/>
        </w:rPr>
        <w:t>Allah—Peny.) dan Fir’aun Mesir. Ketika Musa al-Kalim ditugasi untuk</w:t>
      </w:r>
    </w:p>
    <w:p>
      <w:pPr>
        <w:pStyle w:val="BookText"/>
        <w:bidi w:val="0"/>
        <w:jc w:val="both"/>
        <w:rPr/>
      </w:pPr>
      <w:r>
        <w:rPr>
          <w:rFonts w:eastAsia="Times New Roman" w:cs="Times New Roman" w:ascii="Times New Roman" w:hAnsi="Times New Roman"/>
          <w:color w:val="111111"/>
          <w:sz w:val="28"/>
          <w:szCs w:val="28"/>
          <w:lang w:val="en-US"/>
        </w:rPr>
        <w:t>berdakwah, membimbing, dan memberi petunjuk kepada Fir’aun, maka</w:t>
      </w:r>
    </w:p>
    <w:p>
      <w:pPr>
        <w:pStyle w:val="BookText"/>
        <w:bidi w:val="0"/>
        <w:jc w:val="both"/>
        <w:rPr/>
      </w:pPr>
      <w:r>
        <w:rPr>
          <w:rFonts w:eastAsia="Times New Roman" w:cs="Times New Roman" w:ascii="Times New Roman" w:hAnsi="Times New Roman"/>
          <w:color w:val="111111"/>
          <w:sz w:val="28"/>
          <w:szCs w:val="28"/>
          <w:lang w:val="en-US"/>
        </w:rPr>
        <w:t>beliau meminta suatu permintaan, yaitu agar saudaranya, Harun, dijadikan</w:t>
      </w:r>
    </w:p>
    <w:p>
      <w:pPr>
        <w:pStyle w:val="BookText"/>
        <w:bidi w:val="0"/>
        <w:jc w:val="both"/>
        <w:rPr/>
      </w:pPr>
      <w:r>
        <w:rPr>
          <w:rFonts w:eastAsia="Times New Roman" w:cs="Times New Roman" w:ascii="Times New Roman" w:hAnsi="Times New Roman"/>
          <w:color w:val="111111"/>
          <w:sz w:val="28"/>
          <w:szCs w:val="28"/>
          <w:lang w:val="en-US"/>
        </w:rPr>
        <w:t>menteri dan mitra usahanya. Beliau menyeru Allah dengan berkata:</w:t>
      </w:r>
    </w:p>
    <w:p>
      <w:pPr>
        <w:pStyle w:val="BookText"/>
        <w:bidi w:val="0"/>
        <w:jc w:val="both"/>
        <w:rPr/>
      </w:pPr>
      <w:r>
        <w:rPr>
          <w:rFonts w:eastAsia="Times New Roman" w:cs="Times New Roman" w:ascii="Times New Roman" w:hAnsi="Times New Roman"/>
          <w:color w:val="111111"/>
          <w:sz w:val="28"/>
          <w:szCs w:val="28"/>
          <w:lang w:val="en-US"/>
        </w:rPr>
        <w:t>Sesungguhnya pekerjaan ini penting, dan pekerjaan penting ini tercapai</w:t>
      </w:r>
    </w:p>
    <w:p>
      <w:pPr>
        <w:pStyle w:val="BookText"/>
        <w:bidi w:val="0"/>
        <w:jc w:val="both"/>
        <w:rPr/>
      </w:pPr>
      <w:r>
        <w:rPr>
          <w:rFonts w:eastAsia="Times New Roman" w:cs="Times New Roman" w:ascii="Times New Roman" w:hAnsi="Times New Roman"/>
          <w:color w:val="111111"/>
          <w:sz w:val="28"/>
          <w:szCs w:val="28"/>
          <w:lang w:val="en-US"/>
        </w:rPr>
        <w:t>tujuannya melalui dakwah, dan hal yang berpengaruh dalam dakwah</w:t>
      </w:r>
    </w:p>
    <w:p>
      <w:pPr>
        <w:pStyle w:val="BookText"/>
        <w:bidi w:val="0"/>
        <w:jc w:val="both"/>
        <w:rPr/>
      </w:pPr>
      <w:r>
        <w:rPr>
          <w:rFonts w:eastAsia="Times New Roman" w:cs="Times New Roman" w:ascii="Times New Roman" w:hAnsi="Times New Roman"/>
          <w:color w:val="111111"/>
          <w:sz w:val="28"/>
          <w:szCs w:val="28"/>
          <w:lang w:val="en-US"/>
        </w:rPr>
        <w:t>adalah kefasihan lisan, sedangkan saudaranya “lisannya lebih fasih dariku”</w:t>
      </w:r>
    </w:p>
    <w:p>
      <w:pPr>
        <w:pStyle w:val="BookText"/>
        <w:bidi w:val="0"/>
        <w:jc w:val="both"/>
        <w:rPr/>
      </w:pPr>
      <w:r>
        <w:rPr>
          <w:rFonts w:eastAsia="Times New Roman" w:cs="Times New Roman" w:ascii="Times New Roman" w:hAnsi="Times New Roman"/>
          <w:color w:val="111111"/>
          <w:sz w:val="28"/>
          <w:szCs w:val="28"/>
          <w:lang w:val="en-US"/>
        </w:rPr>
        <w:t>(Q.S. Al-Qashash: 34). Maka, sertakan dia dalam urusanku. Dan beliau</w:t>
      </w:r>
    </w:p>
    <w:p>
      <w:pPr>
        <w:pStyle w:val="BookText"/>
        <w:bidi w:val="0"/>
        <w:jc w:val="both"/>
        <w:rPr/>
      </w:pPr>
      <w:r>
        <w:rPr>
          <w:rFonts w:eastAsia="Times New Roman" w:cs="Times New Roman" w:ascii="Times New Roman" w:hAnsi="Times New Roman"/>
          <w:color w:val="111111"/>
          <w:sz w:val="28"/>
          <w:szCs w:val="28"/>
          <w:lang w:val="en-US"/>
        </w:rPr>
        <w:t>juga meminta kepada Allah permintaan-permitnaan yang lain, dan</w:t>
      </w:r>
    </w:p>
    <w:p>
      <w:pPr>
        <w:pStyle w:val="BookText"/>
        <w:bidi w:val="0"/>
        <w:jc w:val="both"/>
        <w:rPr/>
      </w:pPr>
      <w:r>
        <w:rPr>
          <w:rFonts w:eastAsia="Times New Roman" w:cs="Times New Roman" w:ascii="Times New Roman" w:hAnsi="Times New Roman"/>
          <w:color w:val="111111"/>
          <w:sz w:val="28"/>
          <w:szCs w:val="28"/>
          <w:lang w:val="en-US"/>
        </w:rPr>
        <w:t>Allah mengabulkan semua permohonannya, “Aku kabulkan permintaanmu,</w:t>
      </w:r>
    </w:p>
    <w:p>
      <w:pPr>
        <w:pStyle w:val="BookText"/>
        <w:bidi w:val="0"/>
        <w:jc w:val="both"/>
        <w:rPr/>
      </w:pPr>
      <w:r>
        <w:rPr>
          <w:rFonts w:eastAsia="Times New Roman" w:cs="Times New Roman" w:ascii="Times New Roman" w:hAnsi="Times New Roman"/>
          <w:color w:val="111111"/>
          <w:sz w:val="28"/>
          <w:szCs w:val="28"/>
          <w:lang w:val="en-US"/>
        </w:rPr>
        <w:t>wahai Musa” (Q.S. Thaha: 36). Aku telah mengabulkan semua permintaanmu</w:t>
      </w:r>
    </w:p>
    <w:p>
      <w:pPr>
        <w:pStyle w:val="BookText"/>
        <w:bidi w:val="0"/>
        <w:jc w:val="both"/>
        <w:rPr/>
      </w:pPr>
      <w:r>
        <w:rPr>
          <w:rFonts w:eastAsia="Times New Roman" w:cs="Times New Roman" w:ascii="Times New Roman" w:hAnsi="Times New Roman"/>
          <w:color w:val="111111"/>
          <w:sz w:val="28"/>
          <w:szCs w:val="28"/>
          <w:lang w:val="en-US"/>
        </w:rPr>
        <w:t>dan semua usulanmu diterima. Kemudian Musa al-Kalim</w:t>
      </w:r>
    </w:p>
    <w:p>
      <w:pPr>
        <w:pStyle w:val="BookText"/>
        <w:bidi w:val="0"/>
        <w:jc w:val="both"/>
        <w:rPr/>
      </w:pPr>
      <w:r>
        <w:rPr>
          <w:rFonts w:eastAsia="Times New Roman" w:cs="Times New Roman" w:ascii="Times New Roman" w:hAnsi="Times New Roman"/>
          <w:color w:val="111111"/>
          <w:sz w:val="28"/>
          <w:szCs w:val="28"/>
          <w:lang w:val="en-US"/>
        </w:rPr>
        <w:t>(salam Allah atasnya) beserta saudaranya, Harun, duduk bersama taghut</w:t>
      </w:r>
    </w:p>
    <w:p>
      <w:pPr>
        <w:pStyle w:val="BookText"/>
        <w:bidi w:val="0"/>
        <w:jc w:val="both"/>
        <w:rPr/>
      </w:pPr>
      <w:r>
        <w:rPr>
          <w:rFonts w:eastAsia="Times New Roman" w:cs="Times New Roman" w:ascii="Times New Roman" w:hAnsi="Times New Roman"/>
          <w:color w:val="111111"/>
          <w:sz w:val="28"/>
          <w:szCs w:val="28"/>
          <w:lang w:val="en-US"/>
        </w:rPr>
        <w:t>zamannya untuk mengadakan suatu pembahasan, hal itu untuk menyebarkan</w:t>
      </w:r>
    </w:p>
    <w:p>
      <w:pPr>
        <w:pStyle w:val="BookText"/>
        <w:bidi w:val="0"/>
        <w:jc w:val="both"/>
        <w:rPr/>
      </w:pPr>
      <w:r>
        <w:rPr>
          <w:rFonts w:eastAsia="Times New Roman" w:cs="Times New Roman" w:ascii="Times New Roman" w:hAnsi="Times New Roman"/>
          <w:color w:val="111111"/>
          <w:sz w:val="28"/>
          <w:szCs w:val="28"/>
          <w:lang w:val="en-US"/>
        </w:rPr>
        <w:t>tauhid. Maka, pertama-tama, mereka mengarahkannya kepada tauhid</w:t>
      </w:r>
    </w:p>
    <w:p>
      <w:pPr>
        <w:pStyle w:val="BookText"/>
        <w:bidi w:val="0"/>
        <w:jc w:val="both"/>
        <w:rPr/>
      </w:pPr>
      <w:r>
        <w:rPr>
          <w:rFonts w:eastAsia="Times New Roman" w:cs="Times New Roman" w:ascii="Times New Roman" w:hAnsi="Times New Roman"/>
          <w:color w:val="111111"/>
          <w:sz w:val="28"/>
          <w:szCs w:val="28"/>
          <w:lang w:val="en-US"/>
        </w:rPr>
        <w:t>karena Firaun, meskipun dia menyembah berhala-berhala, memerintah</w:t>
      </w:r>
    </w:p>
    <w:p>
      <w:pPr>
        <w:pStyle w:val="BookText"/>
        <w:bidi w:val="0"/>
        <w:jc w:val="both"/>
        <w:rPr/>
      </w:pPr>
      <w:r>
        <w:rPr>
          <w:rFonts w:eastAsia="Times New Roman" w:cs="Times New Roman" w:ascii="Times New Roman" w:hAnsi="Times New Roman"/>
          <w:color w:val="111111"/>
          <w:sz w:val="28"/>
          <w:szCs w:val="28"/>
          <w:lang w:val="en-US"/>
        </w:rPr>
        <w:t>manusia dengan kapasitasnya sebagai Tuhan Pengatur (rabb). Orang-orang</w:t>
      </w:r>
    </w:p>
    <w:p>
      <w:pPr>
        <w:pStyle w:val="BookText"/>
        <w:bidi w:val="0"/>
        <w:jc w:val="both"/>
        <w:rPr/>
      </w:pPr>
      <w:r>
        <w:rPr>
          <w:rFonts w:eastAsia="Times New Roman" w:cs="Times New Roman" w:ascii="Times New Roman" w:hAnsi="Times New Roman"/>
          <w:color w:val="111111"/>
          <w:sz w:val="28"/>
          <w:szCs w:val="28"/>
          <w:lang w:val="en-US"/>
        </w:rPr>
        <w:t>yang dekat dengan Fir’aun berkata kepadanya: Sesungguhnya</w:t>
      </w:r>
    </w:p>
    <w:p>
      <w:pPr>
        <w:pStyle w:val="BookText"/>
        <w:bidi w:val="0"/>
        <w:jc w:val="both"/>
        <w:rPr/>
      </w:pPr>
      <w:r>
        <w:rPr>
          <w:rFonts w:eastAsia="Times New Roman" w:cs="Times New Roman" w:ascii="Times New Roman" w:hAnsi="Times New Roman"/>
          <w:color w:val="111111"/>
          <w:sz w:val="28"/>
          <w:szCs w:val="28"/>
          <w:lang w:val="en-US"/>
        </w:rPr>
        <w:t>mereka yang mengaku-ngaku sebagai nabi ingin “Meninggalkanmu serta</w:t>
      </w:r>
    </w:p>
    <w:p>
      <w:pPr>
        <w:pStyle w:val="BookText"/>
        <w:bidi w:val="0"/>
        <w:jc w:val="both"/>
        <w:rPr/>
      </w:pPr>
      <w:r>
        <w:rPr>
          <w:rFonts w:eastAsia="Times New Roman" w:cs="Times New Roman" w:ascii="Times New Roman" w:hAnsi="Times New Roman"/>
          <w:color w:val="111111"/>
          <w:sz w:val="28"/>
          <w:szCs w:val="28"/>
          <w:lang w:val="en-US"/>
        </w:rPr>
        <w:t>Tuhanmu”. Mereka ingin menjadikanmu serta Tuhanmu terlupakan.</w:t>
      </w:r>
    </w:p>
    <w:p>
      <w:pPr>
        <w:pStyle w:val="BookText"/>
        <w:bidi w:val="0"/>
        <w:jc w:val="both"/>
        <w:rPr/>
      </w:pPr>
      <w:r>
        <w:rPr>
          <w:rFonts w:eastAsia="Times New Roman" w:cs="Times New Roman" w:ascii="Times New Roman" w:hAnsi="Times New Roman"/>
          <w:color w:val="111111"/>
          <w:sz w:val="28"/>
          <w:szCs w:val="28"/>
          <w:lang w:val="en-US"/>
        </w:rPr>
        <w:t>Meksipun Fir’aun dan kroni-kroninya adalah penyembah berhala, dia</w:t>
      </w:r>
    </w:p>
    <w:p>
      <w:pPr>
        <w:pStyle w:val="BookText"/>
        <w:bidi w:val="0"/>
        <w:jc w:val="both"/>
        <w:rPr/>
      </w:pPr>
      <w:r>
        <w:rPr>
          <w:rFonts w:eastAsia="Times New Roman" w:cs="Times New Roman" w:ascii="Times New Roman" w:hAnsi="Times New Roman"/>
          <w:color w:val="111111"/>
          <w:sz w:val="28"/>
          <w:szCs w:val="28"/>
          <w:lang w:val="en-US"/>
        </w:rPr>
        <w:t>mengklaim sebagai pengatur iklim (atau kawasan tertentu). Dia berkata; Aku</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Tuhan pengatur mereka; mengatur umat ini, itulah Tuhan teragung. </w:t>
      </w:r>
    </w:p>
    <w:p>
      <w:pPr>
        <w:pStyle w:val="BookText"/>
        <w:bidi w:val="0"/>
        <w:rPr/>
      </w:pPr>
      <w:r>
        <w:rPr>
          <w:rFonts w:eastAsia="Times New Roman" w:cs="Times New Roman" w:ascii="Times New Roman" w:hAnsi="Times New Roman"/>
          <w:color w:val="111111"/>
          <w:sz w:val="28"/>
          <w:szCs w:val="28"/>
          <w:lang w:val="en-US"/>
        </w:rPr>
        <w:t>Apabila kalian ingin menyembah Tuhan, maka tidak ada sembahan lain bagi</w:t>
      </w:r>
    </w:p>
    <w:p>
      <w:pPr>
        <w:pStyle w:val="BookText"/>
        <w:bidi w:val="0"/>
        <w:jc w:val="both"/>
        <w:rPr/>
      </w:pPr>
      <w:r>
        <w:rPr>
          <w:rFonts w:eastAsia="Times New Roman" w:cs="Times New Roman" w:ascii="Times New Roman" w:hAnsi="Times New Roman"/>
          <w:color w:val="111111"/>
          <w:sz w:val="28"/>
          <w:szCs w:val="28"/>
          <w:lang w:val="en-US"/>
        </w:rPr>
        <w:t>mereka kecuali aku, “Akulah Tuhan teragung” (Q.S. an-Nazi’at: 24). Dari</w:t>
      </w:r>
    </w:p>
    <w:p>
      <w:pPr>
        <w:pStyle w:val="BookText"/>
        <w:bidi w:val="0"/>
        <w:jc w:val="both"/>
        <w:rPr/>
      </w:pPr>
      <w:r>
        <w:rPr>
          <w:rFonts w:eastAsia="Times New Roman" w:cs="Times New Roman" w:ascii="Times New Roman" w:hAnsi="Times New Roman"/>
          <w:color w:val="111111"/>
          <w:sz w:val="28"/>
          <w:szCs w:val="28"/>
          <w:lang w:val="en-US"/>
        </w:rPr>
        <w:t>sisi lain juga, “Aku tidak mengenal bagi kalian Tuhan selain diriku” (Q.S. Al-</w:t>
      </w:r>
    </w:p>
    <w:p>
      <w:pPr>
        <w:pStyle w:val="BookText"/>
        <w:bidi w:val="0"/>
        <w:jc w:val="both"/>
        <w:rPr/>
      </w:pPr>
      <w:r>
        <w:rPr>
          <w:rFonts w:eastAsia="Times New Roman" w:cs="Times New Roman" w:ascii="Times New Roman" w:hAnsi="Times New Roman"/>
          <w:color w:val="111111"/>
          <w:sz w:val="28"/>
          <w:szCs w:val="28"/>
          <w:lang w:val="en-US"/>
        </w:rPr>
        <w:t>Qashash: 38). Tidak ada bagi kalian sembahan dan yang dipatuhi kecuali</w:t>
      </w:r>
    </w:p>
    <w:p>
      <w:pPr>
        <w:pStyle w:val="BookText"/>
        <w:bidi w:val="0"/>
        <w:jc w:val="both"/>
        <w:rPr/>
      </w:pPr>
      <w:r>
        <w:rPr>
          <w:rFonts w:eastAsia="Times New Roman" w:cs="Times New Roman" w:ascii="Times New Roman" w:hAnsi="Times New Roman"/>
          <w:color w:val="111111"/>
          <w:sz w:val="28"/>
          <w:szCs w:val="28"/>
          <w:lang w:val="en-US"/>
        </w:rPr>
        <w:t>diriku dan tidak ada juga bagi kalian Tuhan pengatur dan perencana selain</w:t>
      </w:r>
    </w:p>
    <w:p>
      <w:pPr>
        <w:pStyle w:val="BookText"/>
        <w:bidi w:val="0"/>
        <w:jc w:val="both"/>
        <w:rPr/>
      </w:pPr>
      <w:r>
        <w:rPr>
          <w:rFonts w:eastAsia="Times New Roman" w:cs="Times New Roman" w:ascii="Times New Roman" w:hAnsi="Times New Roman"/>
          <w:color w:val="111111"/>
          <w:sz w:val="28"/>
          <w:szCs w:val="28"/>
          <w:lang w:val="en-US"/>
        </w:rPr>
        <w:t>aku, “Aku Tuhan teragung”.</w:t>
      </w:r>
    </w:p>
    <w:p>
      <w:pPr>
        <w:pStyle w:val="BookText"/>
        <w:bidi w:val="0"/>
        <w:jc w:val="both"/>
        <w:rPr/>
      </w:pPr>
      <w:r>
        <w:rPr>
          <w:rFonts w:eastAsia="Times New Roman" w:cs="Times New Roman" w:ascii="Times New Roman" w:hAnsi="Times New Roman"/>
          <w:color w:val="111111"/>
          <w:sz w:val="28"/>
          <w:szCs w:val="28"/>
          <w:lang w:val="en-US"/>
        </w:rPr>
        <w:t>Berdasarkan ini, “Aku tidak mengenal bagi kalian Tuhan selain diriku”,</w:t>
      </w:r>
    </w:p>
    <w:p>
      <w:pPr>
        <w:pStyle w:val="BookText"/>
        <w:bidi w:val="0"/>
        <w:jc w:val="both"/>
        <w:rPr/>
      </w:pPr>
      <w:r>
        <w:rPr>
          <w:rFonts w:eastAsia="Times New Roman" w:cs="Times New Roman" w:ascii="Times New Roman" w:hAnsi="Times New Roman"/>
          <w:color w:val="111111"/>
          <w:sz w:val="28"/>
          <w:szCs w:val="28"/>
          <w:lang w:val="en-US"/>
        </w:rPr>
        <w:t>Musa al-Kalim menyebaran dakwah tauhid untuk menentang sikap</w:t>
      </w:r>
    </w:p>
    <w:p>
      <w:pPr>
        <w:pStyle w:val="BookText"/>
        <w:bidi w:val="0"/>
        <w:jc w:val="both"/>
        <w:rPr/>
      </w:pPr>
      <w:r>
        <w:rPr>
          <w:rFonts w:eastAsia="Times New Roman" w:cs="Times New Roman" w:ascii="Times New Roman" w:hAnsi="Times New Roman"/>
          <w:color w:val="111111"/>
          <w:sz w:val="28"/>
          <w:szCs w:val="28"/>
          <w:lang w:val="en-US"/>
        </w:rPr>
        <w:t>jahiliyah (kebodohan). Dikatakan dalam surah Thaha, “Sesungguhnya</w:t>
      </w:r>
    </w:p>
    <w:p>
      <w:pPr>
        <w:pStyle w:val="BookText"/>
        <w:bidi w:val="0"/>
        <w:jc w:val="both"/>
        <w:rPr/>
      </w:pPr>
      <w:r>
        <w:rPr>
          <w:rFonts w:eastAsia="Times New Roman" w:cs="Times New Roman" w:ascii="Times New Roman" w:hAnsi="Times New Roman"/>
          <w:color w:val="111111"/>
          <w:sz w:val="28"/>
          <w:szCs w:val="28"/>
          <w:lang w:val="en-US"/>
        </w:rPr>
        <w:t>telah diwahyukan kepada kami bahwa siksa itu (ditimpakan)</w:t>
      </w:r>
    </w:p>
    <w:p>
      <w:pPr>
        <w:pStyle w:val="BookText"/>
        <w:bidi w:val="0"/>
        <w:jc w:val="both"/>
        <w:rPr/>
      </w:pPr>
      <w:r>
        <w:rPr>
          <w:rFonts w:eastAsia="Times New Roman" w:cs="Times New Roman" w:ascii="Times New Roman" w:hAnsi="Times New Roman"/>
          <w:color w:val="111111"/>
          <w:sz w:val="28"/>
          <w:szCs w:val="28"/>
          <w:lang w:val="en-US"/>
        </w:rPr>
        <w:t>atas orang-orang yang mendustakan dan berpaling. Berkata Fir’aun: “Maka</w:t>
      </w:r>
    </w:p>
    <w:p>
      <w:pPr>
        <w:pStyle w:val="BookText"/>
        <w:bidi w:val="0"/>
        <w:jc w:val="both"/>
        <w:rPr/>
      </w:pPr>
      <w:r>
        <w:rPr>
          <w:rFonts w:eastAsia="Times New Roman" w:cs="Times New Roman" w:ascii="Times New Roman" w:hAnsi="Times New Roman"/>
          <w:color w:val="111111"/>
          <w:sz w:val="28"/>
          <w:szCs w:val="28"/>
          <w:lang w:val="en-US"/>
        </w:rPr>
        <w:t>siapakah Tuhanmu berdua, hai Musa?” (Q.S. Thaha: 48—49). Fir’aun berkata</w:t>
      </w:r>
    </w:p>
    <w:p>
      <w:pPr>
        <w:pStyle w:val="BookText"/>
        <w:bidi w:val="0"/>
        <w:jc w:val="both"/>
        <w:rPr/>
      </w:pPr>
      <w:r>
        <w:rPr>
          <w:rFonts w:eastAsia="Times New Roman" w:cs="Times New Roman" w:ascii="Times New Roman" w:hAnsi="Times New Roman"/>
          <w:color w:val="111111"/>
          <w:sz w:val="28"/>
          <w:szCs w:val="28"/>
          <w:lang w:val="en-US"/>
        </w:rPr>
        <w:t>kepada Musa al-Kalim as: Siapakah Tuhan Pengaturmu sementara tidak ada</w:t>
      </w:r>
    </w:p>
    <w:p>
      <w:pPr>
        <w:pStyle w:val="BookText"/>
        <w:bidi w:val="0"/>
        <w:jc w:val="both"/>
        <w:rPr/>
      </w:pPr>
      <w:r>
        <w:rPr>
          <w:rFonts w:eastAsia="Times New Roman" w:cs="Times New Roman" w:ascii="Times New Roman" w:hAnsi="Times New Roman"/>
          <w:color w:val="111111"/>
          <w:sz w:val="28"/>
          <w:szCs w:val="28"/>
          <w:lang w:val="en-US"/>
        </w:rPr>
        <w:t>Tuhan pengatur di kawasan ini selain aku? Dan ini adalah protes (ihtijaj)</w:t>
      </w:r>
    </w:p>
    <w:p>
      <w:pPr>
        <w:pStyle w:val="BookText"/>
        <w:bidi w:val="0"/>
        <w:jc w:val="both"/>
        <w:rPr/>
      </w:pPr>
      <w:r>
        <w:rPr>
          <w:rFonts w:eastAsia="Times New Roman" w:cs="Times New Roman" w:ascii="Times New Roman" w:hAnsi="Times New Roman"/>
          <w:color w:val="111111"/>
          <w:sz w:val="28"/>
          <w:szCs w:val="28"/>
          <w:lang w:val="en-US"/>
        </w:rPr>
        <w:t>dan usaha untuk menyimpulkan atau berargumentasi (istidlâl). “Musa</w:t>
      </w:r>
    </w:p>
    <w:p>
      <w:pPr>
        <w:pStyle w:val="BookText"/>
        <w:bidi w:val="0"/>
        <w:jc w:val="both"/>
        <w:rPr/>
      </w:pPr>
      <w:r>
        <w:rPr>
          <w:rFonts w:eastAsia="Times New Roman" w:cs="Times New Roman" w:ascii="Times New Roman" w:hAnsi="Times New Roman"/>
          <w:color w:val="111111"/>
          <w:sz w:val="28"/>
          <w:szCs w:val="28"/>
          <w:lang w:val="en-US"/>
        </w:rPr>
        <w:t>berkata, “Tuhan kamilah (Tuhan) yang telah memberikan kepada tiap-tiap</w:t>
      </w:r>
    </w:p>
    <w:p>
      <w:pPr>
        <w:pStyle w:val="BookText"/>
        <w:bidi w:val="0"/>
        <w:jc w:val="both"/>
        <w:rPr/>
      </w:pPr>
      <w:r>
        <w:rPr>
          <w:rFonts w:eastAsia="Times New Roman" w:cs="Times New Roman" w:ascii="Times New Roman" w:hAnsi="Times New Roman"/>
          <w:color w:val="111111"/>
          <w:sz w:val="28"/>
          <w:szCs w:val="28"/>
          <w:lang w:val="en-US"/>
        </w:rPr>
        <w:t>sesuatu bentuk ciptaannya, kemudian memberinya petunjuk” (Q.S. Thaha:</w:t>
      </w:r>
    </w:p>
    <w:p>
      <w:pPr>
        <w:pStyle w:val="BookText"/>
        <w:bidi w:val="0"/>
        <w:jc w:val="both"/>
        <w:rPr/>
      </w:pPr>
      <w:r>
        <w:rPr>
          <w:rFonts w:eastAsia="Times New Roman" w:cs="Times New Roman" w:ascii="Times New Roman" w:hAnsi="Times New Roman"/>
          <w:color w:val="111111"/>
          <w:sz w:val="28"/>
          <w:szCs w:val="28"/>
          <w:lang w:val="en-US"/>
        </w:rPr>
        <w:t>50). Di dalamnya terdapat petunjuk tentang program teknik (al-khitthah</w:t>
      </w:r>
    </w:p>
    <w:p>
      <w:pPr>
        <w:pStyle w:val="BookText"/>
        <w:bidi w:val="0"/>
        <w:jc w:val="both"/>
        <w:rPr/>
      </w:pPr>
      <w:r>
        <w:rPr>
          <w:rFonts w:eastAsia="Times New Roman" w:cs="Times New Roman" w:ascii="Times New Roman" w:hAnsi="Times New Roman"/>
          <w:color w:val="111111"/>
          <w:sz w:val="28"/>
          <w:szCs w:val="28"/>
          <w:lang w:val="en-US"/>
        </w:rPr>
        <w:t>al-handasiyah) yang mempunyai tiga sistem di mana beliau mengatakan:</w:t>
      </w:r>
    </w:p>
    <w:p>
      <w:pPr>
        <w:pStyle w:val="BookText"/>
        <w:bidi w:val="0"/>
        <w:jc w:val="both"/>
        <w:rPr/>
      </w:pPr>
      <w:r>
        <w:rPr>
          <w:rFonts w:eastAsia="Times New Roman" w:cs="Times New Roman" w:ascii="Times New Roman" w:hAnsi="Times New Roman"/>
          <w:color w:val="111111"/>
          <w:sz w:val="28"/>
          <w:szCs w:val="28"/>
          <w:lang w:val="en-US"/>
        </w:rPr>
        <w:t>Tuhan Pengaturku adalah Tuhan yang memberikan kepada tiap-tiap wujud</w:t>
      </w:r>
    </w:p>
    <w:p>
      <w:pPr>
        <w:pStyle w:val="BookText"/>
        <w:bidi w:val="0"/>
        <w:jc w:val="both"/>
        <w:rPr/>
      </w:pPr>
      <w:r>
        <w:rPr>
          <w:rFonts w:eastAsia="Times New Roman" w:cs="Times New Roman" w:ascii="Times New Roman" w:hAnsi="Times New Roman"/>
          <w:color w:val="111111"/>
          <w:sz w:val="28"/>
          <w:szCs w:val="28"/>
          <w:lang w:val="en-US"/>
        </w:rPr>
        <w:t>Sistem Internalnya, dan memandunya serta membimbingnya ke tujuannya</w:t>
      </w:r>
    </w:p>
    <w:p>
      <w:pPr>
        <w:pStyle w:val="BookText"/>
        <w:bidi w:val="0"/>
        <w:jc w:val="both"/>
        <w:rPr/>
      </w:pPr>
      <w:r>
        <w:rPr>
          <w:rFonts w:eastAsia="Times New Roman" w:cs="Times New Roman" w:ascii="Times New Roman" w:hAnsi="Times New Roman"/>
          <w:color w:val="111111"/>
          <w:sz w:val="28"/>
          <w:szCs w:val="28"/>
          <w:lang w:val="en-US"/>
        </w:rPr>
        <w:t>dan maksud akhirnya.</w:t>
      </w:r>
    </w:p>
    <w:p>
      <w:pPr>
        <w:pStyle w:val="BookText"/>
        <w:bidi w:val="0"/>
        <w:jc w:val="both"/>
        <w:rPr/>
      </w:pPr>
      <w:r>
        <w:rPr>
          <w:rFonts w:eastAsia="Times New Roman" w:cs="Times New Roman" w:ascii="Times New Roman" w:hAnsi="Times New Roman"/>
          <w:color w:val="111111"/>
          <w:sz w:val="28"/>
          <w:szCs w:val="28"/>
          <w:lang w:val="en-US"/>
        </w:rPr>
        <w:t>Tuhan Pengatur kami ialah sumber (mabda’) itu—“yang telah memberikan—“</w:t>
      </w:r>
    </w:p>
    <w:p>
      <w:pPr>
        <w:pStyle w:val="BookText"/>
        <w:bidi w:val="0"/>
        <w:jc w:val="both"/>
        <w:rPr/>
      </w:pPr>
      <w:r>
        <w:rPr>
          <w:rFonts w:eastAsia="Times New Roman" w:cs="Times New Roman" w:ascii="Times New Roman" w:hAnsi="Times New Roman"/>
          <w:color w:val="111111"/>
          <w:sz w:val="28"/>
          <w:szCs w:val="28"/>
          <w:lang w:val="en-US"/>
        </w:rPr>
        <w:t>yang telah memberikan kepada tiap-tiap sesuatu bentuk</w:t>
      </w:r>
    </w:p>
    <w:p>
      <w:pPr>
        <w:pStyle w:val="BookText"/>
        <w:bidi w:val="0"/>
        <w:jc w:val="both"/>
        <w:rPr/>
      </w:pPr>
      <w:r>
        <w:rPr>
          <w:rFonts w:eastAsia="Times New Roman" w:cs="Times New Roman" w:ascii="Times New Roman" w:hAnsi="Times New Roman"/>
          <w:color w:val="111111"/>
          <w:sz w:val="28"/>
          <w:szCs w:val="28"/>
          <w:lang w:val="en-US"/>
        </w:rPr>
        <w:t>ciptaannya”. Allah-lah yang telah memberi setiap makhluk Sistem Internal</w:t>
      </w:r>
    </w:p>
    <w:p>
      <w:pPr>
        <w:pStyle w:val="BookText"/>
        <w:bidi w:val="0"/>
        <w:jc w:val="both"/>
        <w:rPr/>
      </w:pPr>
      <w:r>
        <w:rPr>
          <w:rFonts w:eastAsia="Times New Roman" w:cs="Times New Roman" w:ascii="Times New Roman" w:hAnsi="Times New Roman"/>
          <w:color w:val="111111"/>
          <w:sz w:val="28"/>
          <w:szCs w:val="28"/>
          <w:lang w:val="en-US"/>
        </w:rPr>
        <w:t>yang diperlukannya, dan ini untuk menjelaskan dua makna dan dua</w:t>
      </w:r>
    </w:p>
    <w:p>
      <w:pPr>
        <w:pStyle w:val="BookText"/>
        <w:bidi w:val="0"/>
        <w:jc w:val="both"/>
        <w:rPr/>
      </w:pPr>
      <w:r>
        <w:rPr>
          <w:rFonts w:eastAsia="Times New Roman" w:cs="Times New Roman" w:ascii="Times New Roman" w:hAnsi="Times New Roman"/>
          <w:color w:val="111111"/>
          <w:sz w:val="28"/>
          <w:szCs w:val="28"/>
          <w:lang w:val="en-US"/>
        </w:rPr>
        <w:t>sistem, “kemudian memberinya petunjuk”. Dapat dimengerti bahwa ayat ini</w:t>
      </w:r>
    </w:p>
    <w:p>
      <w:pPr>
        <w:pStyle w:val="BookText"/>
        <w:bidi w:val="0"/>
        <w:jc w:val="both"/>
        <w:rPr/>
      </w:pPr>
      <w:r>
        <w:rPr>
          <w:rFonts w:eastAsia="Times New Roman" w:cs="Times New Roman" w:ascii="Times New Roman" w:hAnsi="Times New Roman"/>
          <w:color w:val="111111"/>
          <w:sz w:val="28"/>
          <w:szCs w:val="28"/>
          <w:lang w:val="en-US"/>
        </w:rPr>
        <w:t>menyinggung Sistem Akhir yang merupakan sistem ketiga. Dan perkataannya: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telah memberikan tiap-tiap sesuatu bentuk ciptaannya dan</w:t>
      </w:r>
    </w:p>
    <w:p>
      <w:pPr>
        <w:pStyle w:val="BookText"/>
        <w:bidi w:val="0"/>
        <w:jc w:val="both"/>
        <w:rPr/>
      </w:pPr>
      <w:r>
        <w:rPr>
          <w:rFonts w:eastAsia="Times New Roman" w:cs="Times New Roman" w:ascii="Times New Roman" w:hAnsi="Times New Roman"/>
          <w:color w:val="111111"/>
          <w:sz w:val="28"/>
          <w:szCs w:val="28"/>
          <w:lang w:val="en-US"/>
        </w:rPr>
        <w:t>apa yang dibutuhkannya berupa alat-alat internal”, yakni Allah memberinya:</w:t>
      </w:r>
    </w:p>
    <w:p>
      <w:pPr>
        <w:pStyle w:val="BookText"/>
        <w:bidi w:val="0"/>
        <w:jc w:val="both"/>
        <w:rPr/>
      </w:pPr>
      <w:r>
        <w:rPr>
          <w:rFonts w:eastAsia="Times New Roman" w:cs="Times New Roman" w:ascii="Times New Roman" w:hAnsi="Times New Roman"/>
          <w:color w:val="111111"/>
          <w:sz w:val="28"/>
          <w:szCs w:val="28"/>
          <w:lang w:val="en-US"/>
        </w:rPr>
        <w:t>(i) dasar kehidupan (aslul wujud), (ii) penciptaan alat-alat dan perangkat-perangkat</w:t>
      </w:r>
    </w:p>
    <w:p>
      <w:pPr>
        <w:pStyle w:val="BookText"/>
        <w:bidi w:val="0"/>
        <w:jc w:val="both"/>
        <w:rPr/>
      </w:pPr>
      <w:r>
        <w:rPr>
          <w:rFonts w:eastAsia="Times New Roman" w:cs="Times New Roman" w:ascii="Times New Roman" w:hAnsi="Times New Roman"/>
          <w:color w:val="111111"/>
          <w:sz w:val="28"/>
          <w:szCs w:val="28"/>
          <w:lang w:val="en-US"/>
        </w:rPr>
        <w:t>kesempurnaan setiap wujud, dan menjadikannya indah. Dia</w:t>
      </w:r>
    </w:p>
    <w:p>
      <w:pPr>
        <w:pStyle w:val="BookText"/>
        <w:bidi w:val="0"/>
        <w:jc w:val="both"/>
        <w:rPr/>
      </w:pPr>
      <w:r>
        <w:rPr>
          <w:rFonts w:eastAsia="Times New Roman" w:cs="Times New Roman" w:ascii="Times New Roman" w:hAnsi="Times New Roman"/>
          <w:color w:val="111111"/>
          <w:sz w:val="28"/>
          <w:szCs w:val="28"/>
          <w:lang w:val="en-US"/>
        </w:rPr>
        <w:t>(Allah) telah membangunnya dan melaksanakannya juga berdasarkan dasar-dasar</w:t>
      </w:r>
    </w:p>
    <w:p>
      <w:pPr>
        <w:pStyle w:val="BookText"/>
        <w:bidi w:val="0"/>
        <w:jc w:val="both"/>
        <w:rPr/>
      </w:pPr>
      <w:r>
        <w:rPr>
          <w:rFonts w:eastAsia="Times New Roman" w:cs="Times New Roman" w:ascii="Times New Roman" w:hAnsi="Times New Roman"/>
          <w:color w:val="111111"/>
          <w:sz w:val="28"/>
          <w:szCs w:val="28"/>
          <w:lang w:val="en-US"/>
        </w:rPr>
        <w:t>teknik (al-ushul al-han dasiyah) dan mewujudkannya juga berdasarkan</w:t>
      </w:r>
    </w:p>
    <w:p>
      <w:pPr>
        <w:pStyle w:val="BookText"/>
        <w:bidi w:val="0"/>
        <w:jc w:val="both"/>
        <w:rPr/>
      </w:pPr>
      <w:r>
        <w:rPr>
          <w:rFonts w:eastAsia="Times New Roman" w:cs="Times New Roman" w:ascii="Times New Roman" w:hAnsi="Times New Roman"/>
          <w:color w:val="111111"/>
          <w:sz w:val="28"/>
          <w:szCs w:val="28"/>
          <w:lang w:val="en-US"/>
        </w:rPr>
        <w:t>suatu rencana (matang)—“yang telah memberikan kepada tiap-tiap sesuatu”—</w:t>
      </w:r>
    </w:p>
    <w:p>
      <w:pPr>
        <w:pStyle w:val="BookText"/>
        <w:bidi w:val="0"/>
        <w:jc w:val="both"/>
        <w:rPr/>
      </w:pPr>
      <w:r>
        <w:rPr>
          <w:rFonts w:eastAsia="Times New Roman" w:cs="Times New Roman" w:ascii="Times New Roman" w:hAnsi="Times New Roman"/>
          <w:color w:val="111111"/>
          <w:sz w:val="28"/>
          <w:szCs w:val="28"/>
          <w:lang w:val="en-US"/>
        </w:rPr>
        <w:t>yakni memberikan nya segala hal yang mendukung kesempurnaan bentuk</w:t>
      </w:r>
    </w:p>
    <w:p>
      <w:pPr>
        <w:pStyle w:val="BookText"/>
        <w:bidi w:val="0"/>
        <w:jc w:val="both"/>
        <w:rPr/>
      </w:pPr>
      <w:r>
        <w:rPr>
          <w:rFonts w:eastAsia="Times New Roman" w:cs="Times New Roman" w:ascii="Times New Roman" w:hAnsi="Times New Roman"/>
          <w:color w:val="111111"/>
          <w:sz w:val="28"/>
          <w:szCs w:val="28"/>
          <w:lang w:val="en-US"/>
        </w:rPr>
        <w:t>ciptaannya, dan segala hal yang memiliki bagian dalam alat-alat internalnya.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kalimat (ayat) yang pendek ini namun memiliki pengertiannya yang </w:t>
      </w:r>
    </w:p>
    <w:p>
      <w:pPr>
        <w:pStyle w:val="BookText"/>
        <w:bidi w:val="0"/>
        <w:rPr/>
      </w:pPr>
      <w:r>
        <w:rPr>
          <w:rFonts w:eastAsia="Times New Roman" w:cs="Times New Roman" w:ascii="Times New Roman" w:hAnsi="Times New Roman"/>
          <w:color w:val="111111"/>
          <w:sz w:val="28"/>
          <w:szCs w:val="28"/>
          <w:lang w:val="en-US"/>
        </w:rPr>
        <w:t>tinggi. Sistem Efektif (an-nidzam al-fâ’ili) disandarkan kepada Allah. Musa</w:t>
      </w:r>
    </w:p>
    <w:p>
      <w:pPr>
        <w:pStyle w:val="BookText"/>
        <w:bidi w:val="0"/>
        <w:jc w:val="both"/>
        <w:rPr/>
      </w:pPr>
      <w:r>
        <w:rPr>
          <w:rFonts w:eastAsia="Times New Roman" w:cs="Times New Roman" w:ascii="Times New Roman" w:hAnsi="Times New Roman"/>
          <w:color w:val="111111"/>
          <w:sz w:val="28"/>
          <w:szCs w:val="28"/>
          <w:lang w:val="en-US"/>
        </w:rPr>
        <w:t>berpen dapat bahwa Allah adalah Pemberi segala sesuatu, dasar pemberian</w:t>
      </w:r>
    </w:p>
    <w:p>
      <w:pPr>
        <w:pStyle w:val="BookText"/>
        <w:bidi w:val="0"/>
        <w:jc w:val="both"/>
        <w:rPr/>
      </w:pPr>
      <w:r>
        <w:rPr>
          <w:rFonts w:eastAsia="Times New Roman" w:cs="Times New Roman" w:ascii="Times New Roman" w:hAnsi="Times New Roman"/>
          <w:color w:val="111111"/>
          <w:sz w:val="28"/>
          <w:szCs w:val="28"/>
          <w:lang w:val="en-US"/>
        </w:rPr>
        <w:t>(mabda’ al-‘atha’), dan dasar pemberian pertama dan disebut dengan dasar</w:t>
      </w:r>
    </w:p>
    <w:p>
      <w:pPr>
        <w:pStyle w:val="BookText"/>
        <w:bidi w:val="0"/>
        <w:jc w:val="both"/>
        <w:rPr/>
      </w:pPr>
      <w:r>
        <w:rPr>
          <w:rFonts w:eastAsia="Times New Roman" w:cs="Times New Roman" w:ascii="Times New Roman" w:hAnsi="Times New Roman"/>
          <w:color w:val="111111"/>
          <w:sz w:val="28"/>
          <w:szCs w:val="28"/>
          <w:lang w:val="en-US"/>
        </w:rPr>
        <w:t>pemberian pertama (mabda’ al-i’tha al-awwal).</w:t>
      </w:r>
    </w:p>
    <w:p>
      <w:pPr>
        <w:pStyle w:val="BookText"/>
        <w:bidi w:val="0"/>
        <w:jc w:val="both"/>
        <w:rPr/>
      </w:pPr>
      <w:r>
        <w:rPr>
          <w:rFonts w:eastAsia="Times New Roman" w:cs="Times New Roman" w:ascii="Times New Roman" w:hAnsi="Times New Roman"/>
          <w:color w:val="111111"/>
          <w:sz w:val="28"/>
          <w:szCs w:val="28"/>
          <w:lang w:val="en-US"/>
        </w:rPr>
        <w:t>Sebagaimana Sistem Internal juga disandarkan kepada-Nya di mana</w:t>
      </w:r>
    </w:p>
    <w:p>
      <w:pPr>
        <w:pStyle w:val="BookText"/>
        <w:bidi w:val="0"/>
        <w:jc w:val="both"/>
        <w:rPr/>
      </w:pPr>
      <w:r>
        <w:rPr>
          <w:rFonts w:eastAsia="Times New Roman" w:cs="Times New Roman" w:ascii="Times New Roman" w:hAnsi="Times New Roman"/>
          <w:color w:val="111111"/>
          <w:sz w:val="28"/>
          <w:szCs w:val="28"/>
          <w:lang w:val="en-US"/>
        </w:rPr>
        <w:t>Musa berkata; Dia telah memberikan kepada segala sesuatu apa saja yang</w:t>
      </w:r>
    </w:p>
    <w:p>
      <w:pPr>
        <w:pStyle w:val="BookText"/>
        <w:bidi w:val="0"/>
        <w:jc w:val="both"/>
        <w:rPr/>
      </w:pPr>
      <w:r>
        <w:rPr>
          <w:rFonts w:eastAsia="Times New Roman" w:cs="Times New Roman" w:ascii="Times New Roman" w:hAnsi="Times New Roman"/>
          <w:color w:val="111111"/>
          <w:sz w:val="28"/>
          <w:szCs w:val="28"/>
          <w:lang w:val="en-US"/>
        </w:rPr>
        <w:t>mendukung kesempurnaan bentuk ciptaannya, maka Dia memberikan</w:t>
      </w:r>
    </w:p>
    <w:p>
      <w:pPr>
        <w:pStyle w:val="BookText"/>
        <w:bidi w:val="0"/>
        <w:jc w:val="both"/>
        <w:rPr/>
      </w:pPr>
      <w:r>
        <w:rPr>
          <w:rFonts w:eastAsia="Times New Roman" w:cs="Times New Roman" w:ascii="Times New Roman" w:hAnsi="Times New Roman"/>
          <w:color w:val="111111"/>
          <w:sz w:val="28"/>
          <w:szCs w:val="28"/>
          <w:lang w:val="en-US"/>
        </w:rPr>
        <w:t>bentuk ciptaan tertentu untuk makhluk itu. Apabila mata, telinga, dan jantung</w:t>
      </w:r>
    </w:p>
    <w:p>
      <w:pPr>
        <w:pStyle w:val="BookText"/>
        <w:bidi w:val="0"/>
        <w:jc w:val="both"/>
        <w:rPr/>
      </w:pPr>
      <w:r>
        <w:rPr>
          <w:rFonts w:eastAsia="Times New Roman" w:cs="Times New Roman" w:ascii="Times New Roman" w:hAnsi="Times New Roman"/>
          <w:color w:val="111111"/>
          <w:sz w:val="28"/>
          <w:szCs w:val="28"/>
          <w:lang w:val="en-US"/>
        </w:rPr>
        <w:t>diperlukan dalam penciptaan manusia, maka Dia telah memberinya mata,</w:t>
      </w:r>
    </w:p>
    <w:p>
      <w:pPr>
        <w:pStyle w:val="BookText"/>
        <w:bidi w:val="0"/>
        <w:jc w:val="both"/>
        <w:rPr/>
      </w:pPr>
      <w:r>
        <w:rPr>
          <w:rFonts w:eastAsia="Times New Roman" w:cs="Times New Roman" w:ascii="Times New Roman" w:hAnsi="Times New Roman"/>
          <w:color w:val="111111"/>
          <w:sz w:val="28"/>
          <w:szCs w:val="28"/>
          <w:lang w:val="en-US"/>
        </w:rPr>
        <w:t>telinga, dan hati. Dan apabila Sistem Internal manusia memerlukan mata,</w:t>
      </w:r>
    </w:p>
    <w:p>
      <w:pPr>
        <w:pStyle w:val="BookText"/>
        <w:bidi w:val="0"/>
        <w:jc w:val="both"/>
        <w:rPr/>
      </w:pPr>
      <w:r>
        <w:rPr>
          <w:rFonts w:eastAsia="Times New Roman" w:cs="Times New Roman" w:ascii="Times New Roman" w:hAnsi="Times New Roman"/>
          <w:color w:val="111111"/>
          <w:sz w:val="28"/>
          <w:szCs w:val="28"/>
          <w:lang w:val="en-US"/>
        </w:rPr>
        <w:t>bibir dan gigi, maka Dia telah memberinya mata, bibir, dan gigi, “Bukankah</w:t>
      </w:r>
    </w:p>
    <w:p>
      <w:pPr>
        <w:pStyle w:val="BookText"/>
        <w:bidi w:val="0"/>
        <w:jc w:val="both"/>
        <w:rPr/>
      </w:pPr>
      <w:r>
        <w:rPr>
          <w:rFonts w:eastAsia="Times New Roman" w:cs="Times New Roman" w:ascii="Times New Roman" w:hAnsi="Times New Roman"/>
          <w:color w:val="111111"/>
          <w:sz w:val="28"/>
          <w:szCs w:val="28"/>
          <w:lang w:val="en-US"/>
        </w:rPr>
        <w:t>Kami telah memberikan kepadanya dua buah mata, lidah dan dua bibir. Dan</w:t>
      </w:r>
    </w:p>
    <w:p>
      <w:pPr>
        <w:pStyle w:val="BookText"/>
        <w:bidi w:val="0"/>
        <w:jc w:val="both"/>
        <w:rPr/>
      </w:pPr>
      <w:r>
        <w:rPr>
          <w:rFonts w:eastAsia="Times New Roman" w:cs="Times New Roman" w:ascii="Times New Roman" w:hAnsi="Times New Roman"/>
          <w:color w:val="111111"/>
          <w:sz w:val="28"/>
          <w:szCs w:val="28"/>
          <w:lang w:val="en-US"/>
        </w:rPr>
        <w:t>Kami telah menunjukkan kepadanya dua jalan” (Q.S. Al-Balad: 8—10).</w:t>
      </w:r>
    </w:p>
    <w:p>
      <w:pPr>
        <w:pStyle w:val="BookText"/>
        <w:bidi w:val="0"/>
        <w:jc w:val="both"/>
        <w:rPr/>
      </w:pPr>
      <w:r>
        <w:rPr>
          <w:rFonts w:eastAsia="Times New Roman" w:cs="Times New Roman" w:ascii="Times New Roman" w:hAnsi="Times New Roman"/>
          <w:color w:val="111111"/>
          <w:sz w:val="28"/>
          <w:szCs w:val="28"/>
          <w:lang w:val="en-US"/>
        </w:rPr>
        <w:t>Apabila penciptaan jantan dan betina diperlukan dalam pertumbuhan</w:t>
      </w:r>
    </w:p>
    <w:p>
      <w:pPr>
        <w:pStyle w:val="BookText"/>
        <w:bidi w:val="0"/>
        <w:jc w:val="both"/>
        <w:rPr/>
      </w:pPr>
      <w:r>
        <w:rPr>
          <w:rFonts w:eastAsia="Times New Roman" w:cs="Times New Roman" w:ascii="Times New Roman" w:hAnsi="Times New Roman"/>
          <w:color w:val="111111"/>
          <w:sz w:val="28"/>
          <w:szCs w:val="28"/>
          <w:lang w:val="en-US"/>
        </w:rPr>
        <w:t>tumbuh-tumbuhan, maka Dia menciptakannya. Apabila biji harus diberi</w:t>
      </w:r>
    </w:p>
    <w:p>
      <w:pPr>
        <w:pStyle w:val="BookText"/>
        <w:bidi w:val="0"/>
        <w:jc w:val="both"/>
        <w:rPr/>
      </w:pPr>
      <w:r>
        <w:rPr>
          <w:rFonts w:eastAsia="Times New Roman" w:cs="Times New Roman" w:ascii="Times New Roman" w:hAnsi="Times New Roman"/>
          <w:color w:val="111111"/>
          <w:sz w:val="28"/>
          <w:szCs w:val="28"/>
          <w:lang w:val="en-US"/>
        </w:rPr>
        <w:t>kemampuan untuk membelah, maka Dia memberinya. Dan bagaimana</w:t>
      </w:r>
    </w:p>
    <w:p>
      <w:pPr>
        <w:pStyle w:val="BookText"/>
        <w:bidi w:val="0"/>
        <w:jc w:val="both"/>
        <w:rPr/>
      </w:pPr>
      <w:r>
        <w:rPr>
          <w:rFonts w:eastAsia="Times New Roman" w:cs="Times New Roman" w:ascii="Times New Roman" w:hAnsi="Times New Roman"/>
          <w:color w:val="111111"/>
          <w:sz w:val="28"/>
          <w:szCs w:val="28"/>
          <w:lang w:val="en-US"/>
        </w:rPr>
        <w:t>proses pembelahan biji itu atau tangkai itu? Bagaimana biji itu terbelah</w:t>
      </w:r>
    </w:p>
    <w:p>
      <w:pPr>
        <w:pStyle w:val="BookText"/>
        <w:bidi w:val="0"/>
        <w:jc w:val="both"/>
        <w:rPr/>
      </w:pPr>
      <w:r>
        <w:rPr>
          <w:rFonts w:eastAsia="Times New Roman" w:cs="Times New Roman" w:ascii="Times New Roman" w:hAnsi="Times New Roman"/>
          <w:color w:val="111111"/>
          <w:sz w:val="28"/>
          <w:szCs w:val="28"/>
          <w:lang w:val="en-US"/>
        </w:rPr>
        <w:t>dari suatu pohon? Itulah Allah—Pembelah butir (tumbuh-tumbuhan)</w:t>
      </w:r>
    </w:p>
    <w:p>
      <w:pPr>
        <w:pStyle w:val="BookText"/>
        <w:bidi w:val="0"/>
        <w:jc w:val="both"/>
        <w:rPr/>
      </w:pPr>
      <w:r>
        <w:rPr>
          <w:rFonts w:eastAsia="Times New Roman" w:cs="Times New Roman" w:ascii="Times New Roman" w:hAnsi="Times New Roman"/>
          <w:color w:val="111111"/>
          <w:sz w:val="28"/>
          <w:szCs w:val="28"/>
          <w:lang w:val="en-US"/>
        </w:rPr>
        <w:t>dan biji buah-buhan” (Q.S. Al-An’am: 95). Dialah yang memberinya</w:t>
      </w:r>
    </w:p>
    <w:p>
      <w:pPr>
        <w:pStyle w:val="BookText"/>
        <w:bidi w:val="0"/>
        <w:jc w:val="both"/>
        <w:rPr/>
      </w:pPr>
      <w:r>
        <w:rPr>
          <w:rFonts w:eastAsia="Times New Roman" w:cs="Times New Roman" w:ascii="Times New Roman" w:hAnsi="Times New Roman"/>
          <w:color w:val="111111"/>
          <w:sz w:val="28"/>
          <w:szCs w:val="28"/>
          <w:lang w:val="en-US"/>
        </w:rPr>
        <w:t>sifat ini. Dan bagaimana seorang malaikat menjadi pembawa wahyu dan</w:t>
      </w:r>
    </w:p>
    <w:p>
      <w:pPr>
        <w:pStyle w:val="BookText"/>
        <w:bidi w:val="0"/>
        <w:jc w:val="both"/>
        <w:rPr/>
      </w:pPr>
      <w:r>
        <w:rPr>
          <w:rFonts w:eastAsia="Times New Roman" w:cs="Times New Roman" w:ascii="Times New Roman" w:hAnsi="Times New Roman"/>
          <w:color w:val="111111"/>
          <w:sz w:val="28"/>
          <w:szCs w:val="28"/>
          <w:lang w:val="en-US"/>
        </w:rPr>
        <w:t>ilmu? Dan bagaimana proses pekerjaan malaikat yang mengurusi masalah</w:t>
      </w:r>
    </w:p>
    <w:p>
      <w:pPr>
        <w:pStyle w:val="BookText"/>
        <w:bidi w:val="0"/>
        <w:jc w:val="both"/>
        <w:rPr/>
      </w:pPr>
      <w:r>
        <w:rPr>
          <w:rFonts w:eastAsia="Times New Roman" w:cs="Times New Roman" w:ascii="Times New Roman" w:hAnsi="Times New Roman"/>
          <w:color w:val="111111"/>
          <w:sz w:val="28"/>
          <w:szCs w:val="28"/>
          <w:lang w:val="en-US"/>
        </w:rPr>
        <w:t>takaran dan ketentuan rezeki? Bagaimana proses pekerjaan malaikat yang</w:t>
      </w:r>
    </w:p>
    <w:p>
      <w:pPr>
        <w:pStyle w:val="BookText"/>
        <w:bidi w:val="0"/>
        <w:jc w:val="both"/>
        <w:rPr/>
      </w:pPr>
      <w:r>
        <w:rPr>
          <w:rFonts w:eastAsia="Times New Roman" w:cs="Times New Roman" w:ascii="Times New Roman" w:hAnsi="Times New Roman"/>
          <w:color w:val="111111"/>
          <w:sz w:val="28"/>
          <w:szCs w:val="28"/>
          <w:lang w:val="en-US"/>
        </w:rPr>
        <w:t>mengurusi pencabutan ruh? Allah-lah yang memberi (mengatur) semua cara</w:t>
      </w:r>
    </w:p>
    <w:p>
      <w:pPr>
        <w:pStyle w:val="BookText"/>
        <w:bidi w:val="0"/>
        <w:jc w:val="both"/>
        <w:rPr/>
      </w:pPr>
      <w:r>
        <w:rPr>
          <w:rFonts w:eastAsia="Times New Roman" w:cs="Times New Roman" w:ascii="Times New Roman" w:hAnsi="Times New Roman"/>
          <w:color w:val="111111"/>
          <w:sz w:val="28"/>
          <w:szCs w:val="28"/>
          <w:lang w:val="en-US"/>
        </w:rPr>
        <w:t>ini. Bagaimana seekor burung mampu terbang di udara di mana ia dapat</w:t>
      </w:r>
    </w:p>
    <w:p>
      <w:pPr>
        <w:pStyle w:val="BookText"/>
        <w:bidi w:val="0"/>
        <w:jc w:val="both"/>
        <w:rPr/>
      </w:pPr>
      <w:r>
        <w:rPr>
          <w:rFonts w:eastAsia="Times New Roman" w:cs="Times New Roman" w:ascii="Times New Roman" w:hAnsi="Times New Roman"/>
          <w:color w:val="111111"/>
          <w:sz w:val="28"/>
          <w:szCs w:val="28"/>
          <w:lang w:val="en-US"/>
        </w:rPr>
        <w:t>menentukan kapan harus membuka sayapnya dan kapan harus menutupnya?</w:t>
      </w:r>
    </w:p>
    <w:p>
      <w:pPr>
        <w:pStyle w:val="BookText"/>
        <w:bidi w:val="0"/>
        <w:jc w:val="both"/>
        <w:rPr/>
      </w:pPr>
      <w:r>
        <w:rPr>
          <w:rFonts w:eastAsia="Times New Roman" w:cs="Times New Roman" w:ascii="Times New Roman" w:hAnsi="Times New Roman"/>
          <w:color w:val="111111"/>
          <w:sz w:val="28"/>
          <w:szCs w:val="28"/>
          <w:lang w:val="en-US"/>
        </w:rPr>
        <w:t>Allah-lah yang memberinya sifat ini. Simak syair berikut:</w:t>
      </w:r>
    </w:p>
    <w:p>
      <w:pPr>
        <w:pStyle w:val="BookText"/>
        <w:bidi w:val="0"/>
        <w:jc w:val="both"/>
        <w:rPr/>
      </w:pPr>
      <w:r>
        <w:rPr>
          <w:rFonts w:eastAsia="Times New Roman" w:cs="Times New Roman" w:ascii="Times New Roman" w:hAnsi="Times New Roman"/>
          <w:color w:val="111111"/>
          <w:sz w:val="28"/>
          <w:szCs w:val="28"/>
          <w:lang w:val="en-US"/>
        </w:rPr>
        <w:t>Singa yang marah mengetahui bagaimana ia menyerang(musuh)</w:t>
      </w:r>
    </w:p>
    <w:p>
      <w:pPr>
        <w:pStyle w:val="BookText"/>
        <w:bidi w:val="0"/>
        <w:jc w:val="both"/>
        <w:rPr/>
      </w:pPr>
      <w:r>
        <w:rPr>
          <w:rFonts w:eastAsia="Times New Roman" w:cs="Times New Roman" w:ascii="Times New Roman" w:hAnsi="Times New Roman"/>
          <w:color w:val="111111"/>
          <w:sz w:val="28"/>
          <w:szCs w:val="28"/>
          <w:lang w:val="en-US"/>
        </w:rPr>
        <w:t>Sebagaimana kijang diberi kecepatan berlari</w:t>
      </w:r>
    </w:p>
    <w:p>
      <w:pPr>
        <w:pStyle w:val="BookText"/>
        <w:bidi w:val="0"/>
        <w:jc w:val="both"/>
        <w:rPr/>
      </w:pPr>
      <w:r>
        <w:rPr>
          <w:rFonts w:eastAsia="Times New Roman" w:cs="Times New Roman" w:ascii="Times New Roman" w:hAnsi="Times New Roman"/>
          <w:color w:val="111111"/>
          <w:sz w:val="28"/>
          <w:szCs w:val="28"/>
          <w:lang w:val="en-US"/>
        </w:rPr>
        <w:t>Dia (Allah) memberi hewan-hewan laut alat-alat yang dengannya</w:t>
      </w:r>
    </w:p>
    <w:p>
      <w:pPr>
        <w:pStyle w:val="BookText"/>
        <w:bidi w:val="0"/>
        <w:jc w:val="both"/>
        <w:rPr/>
      </w:pPr>
      <w:r>
        <w:rPr>
          <w:rFonts w:eastAsia="Times New Roman" w:cs="Times New Roman" w:ascii="Times New Roman" w:hAnsi="Times New Roman"/>
          <w:color w:val="111111"/>
          <w:sz w:val="28"/>
          <w:szCs w:val="28"/>
          <w:lang w:val="en-US"/>
        </w:rPr>
        <w:t>mereka mampu hidup di kedalaman lautan atau pada setiap lingkungan</w:t>
      </w:r>
    </w:p>
    <w:p>
      <w:pPr>
        <w:pStyle w:val="BookText"/>
        <w:bidi w:val="0"/>
        <w:jc w:val="both"/>
        <w:rPr/>
      </w:pPr>
      <w:r>
        <w:rPr>
          <w:rFonts w:eastAsia="Times New Roman" w:cs="Times New Roman" w:ascii="Times New Roman" w:hAnsi="Times New Roman"/>
          <w:color w:val="111111"/>
          <w:sz w:val="28"/>
          <w:szCs w:val="28"/>
          <w:lang w:val="en-US"/>
        </w:rPr>
        <w:t>yang cocok untuk kehidupan mereka. Allah-lah yang memberi alat-alat ini</w:t>
      </w:r>
    </w:p>
    <w:p>
      <w:pPr>
        <w:pStyle w:val="BookText"/>
        <w:bidi w:val="0"/>
        <w:jc w:val="both"/>
        <w:rPr/>
      </w:pPr>
      <w:r>
        <w:rPr>
          <w:rFonts w:eastAsia="Times New Roman" w:cs="Times New Roman" w:ascii="Times New Roman" w:hAnsi="Times New Roman"/>
          <w:color w:val="111111"/>
          <w:sz w:val="28"/>
          <w:szCs w:val="28"/>
          <w:lang w:val="en-US"/>
        </w:rPr>
        <w:t>dan yang mempersiapkannya. Dengan demikian, tidak ada sesuatu pun yang</w:t>
      </w:r>
    </w:p>
    <w:p>
      <w:pPr>
        <w:pStyle w:val="BookText"/>
        <w:bidi w:val="0"/>
        <w:jc w:val="both"/>
        <w:rPr/>
      </w:pPr>
      <w:r>
        <w:rPr>
          <w:rFonts w:eastAsia="Times New Roman" w:cs="Times New Roman" w:ascii="Times New Roman" w:hAnsi="Times New Roman"/>
          <w:color w:val="111111"/>
          <w:sz w:val="28"/>
          <w:szCs w:val="28"/>
          <w:lang w:val="en-US"/>
        </w:rPr>
        <w:t>kurang dari apa yang dibutuhkan oleh makhluk pada Sistem Internalnya.</w:t>
      </w:r>
    </w:p>
    <w:p>
      <w:pPr>
        <w:pStyle w:val="BookText"/>
        <w:bidi w:val="0"/>
        <w:jc w:val="both"/>
        <w:rPr/>
      </w:pPr>
      <w:r>
        <w:rPr>
          <w:rFonts w:eastAsia="Times New Roman" w:cs="Times New Roman" w:ascii="Times New Roman" w:hAnsi="Times New Roman"/>
          <w:color w:val="111111"/>
          <w:sz w:val="28"/>
          <w:szCs w:val="28"/>
          <w:lang w:val="en-US"/>
        </w:rPr>
        <w:t>Tidak ada kecacatan pada ukuran internal (al-handasah ad-dakhiliyah) dan</w:t>
      </w:r>
    </w:p>
    <w:p>
      <w:pPr>
        <w:pStyle w:val="BookText"/>
        <w:bidi w:val="0"/>
        <w:jc w:val="both"/>
        <w:rPr/>
      </w:pPr>
      <w:r>
        <w:rPr>
          <w:rFonts w:eastAsia="Times New Roman" w:cs="Times New Roman" w:ascii="Times New Roman" w:hAnsi="Times New Roman"/>
          <w:color w:val="111111"/>
          <w:sz w:val="28"/>
          <w:szCs w:val="28"/>
          <w:lang w:val="en-US"/>
        </w:rPr>
        <w:t>tidak ada kekurangan pada peta eksternal (al-kharithah al-kharijiyah) karena</w:t>
      </w:r>
    </w:p>
    <w:p>
      <w:pPr>
        <w:pStyle w:val="BookText"/>
        <w:bidi w:val="0"/>
        <w:jc w:val="both"/>
        <w:rPr/>
      </w:pPr>
      <w:r>
        <w:rPr>
          <w:rFonts w:eastAsia="Times New Roman" w:cs="Times New Roman" w:ascii="Times New Roman" w:hAnsi="Times New Roman"/>
          <w:color w:val="111111"/>
          <w:sz w:val="28"/>
          <w:szCs w:val="28"/>
          <w:lang w:val="en-US"/>
        </w:rPr>
        <w:t>kekurangan dan kecacatan tidak sesuai dengan keindahan. Segala sesuatu yang</w:t>
      </w:r>
    </w:p>
    <w:p>
      <w:pPr>
        <w:pStyle w:val="BookText"/>
        <w:bidi w:val="0"/>
        <w:jc w:val="both"/>
        <w:rPr/>
      </w:pPr>
      <w:r>
        <w:rPr>
          <w:rFonts w:eastAsia="Times New Roman" w:cs="Times New Roman" w:ascii="Times New Roman" w:hAnsi="Times New Roman"/>
          <w:color w:val="111111"/>
          <w:sz w:val="28"/>
          <w:szCs w:val="28"/>
          <w:lang w:val="en-US"/>
        </w:rPr>
        <w:t>diciptakan Allah pasti indah. Berdasarkan ayat ini, “Yang memperindah segala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yang diciptakan-Nya” dan ayat ini, “Yang memperindah segala sesuatu </w:t>
      </w:r>
    </w:p>
    <w:p>
      <w:pPr>
        <w:pStyle w:val="BookText"/>
        <w:bidi w:val="0"/>
        <w:rPr/>
      </w:pPr>
      <w:r>
        <w:rPr>
          <w:rFonts w:eastAsia="Times New Roman" w:cs="Times New Roman" w:ascii="Times New Roman" w:hAnsi="Times New Roman"/>
          <w:color w:val="111111"/>
          <w:sz w:val="28"/>
          <w:szCs w:val="28"/>
          <w:lang w:val="en-US"/>
        </w:rPr>
        <w:t>yang diciptakan-Nya”, dan ayat ini, “Yang telah memberikan kepada tiap-tiap</w:t>
      </w:r>
    </w:p>
    <w:p>
      <w:pPr>
        <w:pStyle w:val="BookText"/>
        <w:bidi w:val="0"/>
        <w:jc w:val="both"/>
        <w:rPr/>
      </w:pPr>
      <w:r>
        <w:rPr>
          <w:rFonts w:eastAsia="Times New Roman" w:cs="Times New Roman" w:ascii="Times New Roman" w:hAnsi="Times New Roman"/>
          <w:color w:val="111111"/>
          <w:sz w:val="28"/>
          <w:szCs w:val="28"/>
          <w:lang w:val="en-US"/>
        </w:rPr>
        <w:t>sesuatu bentuk ciptaan-Nya”. Yakni, bahwa Dia telah memberikan kepada</w:t>
      </w:r>
    </w:p>
    <w:p>
      <w:pPr>
        <w:pStyle w:val="BookText"/>
        <w:bidi w:val="0"/>
        <w:jc w:val="both"/>
        <w:rPr/>
      </w:pPr>
      <w:r>
        <w:rPr>
          <w:rFonts w:eastAsia="Times New Roman" w:cs="Times New Roman" w:ascii="Times New Roman" w:hAnsi="Times New Roman"/>
          <w:color w:val="111111"/>
          <w:sz w:val="28"/>
          <w:szCs w:val="28"/>
          <w:lang w:val="en-US"/>
        </w:rPr>
        <w:t>setiap makhluk apa yang diperlukannya untuk menjamin kebahagiannya.</w:t>
      </w:r>
    </w:p>
    <w:p>
      <w:pPr>
        <w:pStyle w:val="BookText"/>
        <w:bidi w:val="0"/>
        <w:jc w:val="both"/>
        <w:rPr/>
      </w:pPr>
      <w:r>
        <w:rPr>
          <w:rFonts w:eastAsia="Times New Roman" w:cs="Times New Roman" w:ascii="Times New Roman" w:hAnsi="Times New Roman"/>
          <w:color w:val="111111"/>
          <w:sz w:val="28"/>
          <w:szCs w:val="28"/>
          <w:lang w:val="en-US"/>
        </w:rPr>
        <w:t>Adapun jika makhluk itu tidak mampu memanfaatkan potensi-potensi itu</w:t>
      </w:r>
    </w:p>
    <w:p>
      <w:pPr>
        <w:pStyle w:val="BookText"/>
        <w:bidi w:val="0"/>
        <w:jc w:val="both"/>
        <w:rPr/>
      </w:pPr>
      <w:r>
        <w:rPr>
          <w:rFonts w:eastAsia="Times New Roman" w:cs="Times New Roman" w:ascii="Times New Roman" w:hAnsi="Times New Roman"/>
          <w:color w:val="111111"/>
          <w:sz w:val="28"/>
          <w:szCs w:val="28"/>
          <w:lang w:val="en-US"/>
        </w:rPr>
        <w:t>atau ia memanfaatkannya secara tidak benar dan menggunakannya di jalan</w:t>
      </w:r>
    </w:p>
    <w:p>
      <w:pPr>
        <w:pStyle w:val="BookText"/>
        <w:bidi w:val="0"/>
        <w:jc w:val="both"/>
        <w:rPr/>
      </w:pPr>
      <w:r>
        <w:rPr>
          <w:rFonts w:eastAsia="Times New Roman" w:cs="Times New Roman" w:ascii="Times New Roman" w:hAnsi="Times New Roman"/>
          <w:color w:val="111111"/>
          <w:sz w:val="28"/>
          <w:szCs w:val="28"/>
          <w:lang w:val="en-US"/>
        </w:rPr>
        <w:t>yang tidak terpuji, maka ini masalah lain (tersendiri).</w:t>
      </w:r>
    </w:p>
    <w:p>
      <w:pPr>
        <w:pStyle w:val="BookText"/>
        <w:bidi w:val="0"/>
        <w:jc w:val="both"/>
        <w:rPr/>
      </w:pPr>
      <w:r>
        <w:rPr>
          <w:rFonts w:eastAsia="Times New Roman" w:cs="Times New Roman" w:ascii="Times New Roman" w:hAnsi="Times New Roman"/>
          <w:color w:val="111111"/>
          <w:sz w:val="28"/>
          <w:szCs w:val="28"/>
          <w:lang w:val="en-US"/>
        </w:rPr>
        <w:t>Dengan demikian, Al-Qur’an menunjukkan dua sistem: Sistem Efektif</w:t>
      </w:r>
    </w:p>
    <w:p>
      <w:pPr>
        <w:pStyle w:val="BookText"/>
        <w:bidi w:val="0"/>
        <w:jc w:val="both"/>
        <w:rPr/>
      </w:pPr>
      <w:r>
        <w:rPr>
          <w:rFonts w:eastAsia="Times New Roman" w:cs="Times New Roman" w:ascii="Times New Roman" w:hAnsi="Times New Roman"/>
          <w:color w:val="111111"/>
          <w:sz w:val="28"/>
          <w:szCs w:val="28"/>
          <w:lang w:val="en-US"/>
        </w:rPr>
        <w:t>dan Sistem Internal. “Kemudian memberinya petunjuk”. Ketika dijelaskan</w:t>
      </w:r>
    </w:p>
    <w:p>
      <w:pPr>
        <w:pStyle w:val="BookText"/>
        <w:bidi w:val="0"/>
        <w:jc w:val="both"/>
        <w:rPr/>
      </w:pPr>
      <w:r>
        <w:rPr>
          <w:rFonts w:eastAsia="Times New Roman" w:cs="Times New Roman" w:ascii="Times New Roman" w:hAnsi="Times New Roman"/>
          <w:color w:val="111111"/>
          <w:sz w:val="28"/>
          <w:szCs w:val="28"/>
          <w:lang w:val="en-US"/>
        </w:rPr>
        <w:t>Sistem Internal, di mana sistem ini telah mengaktual ke alam wujud lalu</w:t>
      </w:r>
    </w:p>
    <w:p>
      <w:pPr>
        <w:pStyle w:val="BookText"/>
        <w:bidi w:val="0"/>
        <w:jc w:val="both"/>
        <w:rPr/>
      </w:pPr>
      <w:r>
        <w:rPr>
          <w:rFonts w:eastAsia="Times New Roman" w:cs="Times New Roman" w:ascii="Times New Roman" w:hAnsi="Times New Roman"/>
          <w:color w:val="111111"/>
          <w:sz w:val="28"/>
          <w:szCs w:val="28"/>
          <w:lang w:val="en-US"/>
        </w:rPr>
        <w:t>ditentukan bahwa Sistem Internal mempunyai peta internal nya, maka saat</w:t>
      </w:r>
    </w:p>
    <w:p>
      <w:pPr>
        <w:pStyle w:val="BookText"/>
        <w:bidi w:val="0"/>
        <w:jc w:val="both"/>
        <w:rPr/>
      </w:pPr>
      <w:r>
        <w:rPr>
          <w:rFonts w:eastAsia="Times New Roman" w:cs="Times New Roman" w:ascii="Times New Roman" w:hAnsi="Times New Roman"/>
          <w:color w:val="111111"/>
          <w:sz w:val="28"/>
          <w:szCs w:val="28"/>
          <w:lang w:val="en-US"/>
        </w:rPr>
        <w:t>itu sampailah giliran penjelasan Sistem Akhir. Segala sesuatu mempunyai</w:t>
      </w:r>
    </w:p>
    <w:p>
      <w:pPr>
        <w:pStyle w:val="BookText"/>
        <w:bidi w:val="0"/>
        <w:jc w:val="both"/>
        <w:rPr/>
      </w:pPr>
      <w:r>
        <w:rPr>
          <w:rFonts w:eastAsia="Times New Roman" w:cs="Times New Roman" w:ascii="Times New Roman" w:hAnsi="Times New Roman"/>
          <w:color w:val="111111"/>
          <w:sz w:val="28"/>
          <w:szCs w:val="28"/>
          <w:lang w:val="en-US"/>
        </w:rPr>
        <w:t>tujuan, setiap eksistensi bergerak menuju tujuannya. Apabila non-materi</w:t>
      </w:r>
    </w:p>
    <w:p>
      <w:pPr>
        <w:pStyle w:val="BookText"/>
        <w:bidi w:val="0"/>
        <w:jc w:val="both"/>
        <w:rPr/>
      </w:pPr>
      <w:r>
        <w:rPr>
          <w:rFonts w:eastAsia="Times New Roman" w:cs="Times New Roman" w:ascii="Times New Roman" w:hAnsi="Times New Roman"/>
          <w:color w:val="111111"/>
          <w:sz w:val="28"/>
          <w:szCs w:val="28"/>
          <w:lang w:val="en-US"/>
        </w:rPr>
        <w:t>(mujarrad), maka asal-muasalnya (mabda’) dan tempat berkumpulnya (itu)</w:t>
      </w:r>
    </w:p>
    <w:p>
      <w:pPr>
        <w:pStyle w:val="BookText"/>
        <w:bidi w:val="0"/>
        <w:jc w:val="both"/>
        <w:rPr/>
      </w:pPr>
      <w:r>
        <w:rPr>
          <w:rFonts w:eastAsia="Times New Roman" w:cs="Times New Roman" w:ascii="Times New Roman" w:hAnsi="Times New Roman"/>
          <w:color w:val="111111"/>
          <w:sz w:val="28"/>
          <w:szCs w:val="28"/>
          <w:lang w:val="en-US"/>
        </w:rPr>
        <w:t>satu, dan ia mempunyai tujuan karena ia memiliki asal-muasal (mabda’).</w:t>
      </w:r>
    </w:p>
    <w:p>
      <w:pPr>
        <w:pStyle w:val="BookText"/>
        <w:bidi w:val="0"/>
        <w:jc w:val="both"/>
        <w:rPr/>
      </w:pPr>
      <w:r>
        <w:rPr>
          <w:rFonts w:eastAsia="Times New Roman" w:cs="Times New Roman" w:ascii="Times New Roman" w:hAnsi="Times New Roman"/>
          <w:color w:val="111111"/>
          <w:sz w:val="28"/>
          <w:szCs w:val="28"/>
          <w:lang w:val="en-US"/>
        </w:rPr>
        <w:t>Kondisi-kondisi ini ada bersamanya, asal-muasalnya, dan terminalnya</w:t>
      </w:r>
    </w:p>
    <w:p>
      <w:pPr>
        <w:pStyle w:val="BookText"/>
        <w:bidi w:val="0"/>
        <w:jc w:val="both"/>
        <w:rPr/>
      </w:pPr>
      <w:r>
        <w:rPr>
          <w:rFonts w:eastAsia="Times New Roman" w:cs="Times New Roman" w:ascii="Times New Roman" w:hAnsi="Times New Roman"/>
          <w:color w:val="111111"/>
          <w:sz w:val="28"/>
          <w:szCs w:val="28"/>
          <w:lang w:val="en-US"/>
        </w:rPr>
        <w:t>satu. Sedangkan apabila materi (madiy) dan ingin datang (mengejawantah)</w:t>
      </w:r>
    </w:p>
    <w:p>
      <w:pPr>
        <w:pStyle w:val="BookText"/>
        <w:bidi w:val="0"/>
        <w:jc w:val="both"/>
        <w:rPr/>
      </w:pPr>
      <w:r>
        <w:rPr>
          <w:rFonts w:eastAsia="Times New Roman" w:cs="Times New Roman" w:ascii="Times New Roman" w:hAnsi="Times New Roman"/>
          <w:color w:val="111111"/>
          <w:sz w:val="28"/>
          <w:szCs w:val="28"/>
          <w:lang w:val="en-US"/>
        </w:rPr>
        <w:t>dari dunia potensial (‘alam al-quwwah) ke dunia nyata (‘alam fi’il), maka</w:t>
      </w:r>
    </w:p>
    <w:p>
      <w:pPr>
        <w:pStyle w:val="BookText"/>
        <w:bidi w:val="0"/>
        <w:jc w:val="both"/>
        <w:rPr/>
      </w:pPr>
      <w:r>
        <w:rPr>
          <w:rFonts w:eastAsia="Times New Roman" w:cs="Times New Roman" w:ascii="Times New Roman" w:hAnsi="Times New Roman"/>
          <w:color w:val="111111"/>
          <w:sz w:val="28"/>
          <w:szCs w:val="28"/>
          <w:lang w:val="en-US"/>
        </w:rPr>
        <w:t>aktivitasnya (al-fi’iliyah) itu berusaha di dalam potensi (al-quwwah) secara</w:t>
      </w:r>
    </w:p>
    <w:p>
      <w:pPr>
        <w:pStyle w:val="BookText"/>
        <w:bidi w:val="0"/>
        <w:jc w:val="both"/>
        <w:rPr/>
      </w:pPr>
      <w:r>
        <w:rPr>
          <w:rFonts w:eastAsia="Times New Roman" w:cs="Times New Roman" w:ascii="Times New Roman" w:hAnsi="Times New Roman"/>
          <w:color w:val="111111"/>
          <w:sz w:val="28"/>
          <w:szCs w:val="28"/>
          <w:lang w:val="en-US"/>
        </w:rPr>
        <w:t>lemah melalui pengaturan (tadbir) agar dibuka sesuatu yang lemah dalam</w:t>
      </w:r>
    </w:p>
    <w:p>
      <w:pPr>
        <w:pStyle w:val="BookText"/>
        <w:bidi w:val="0"/>
        <w:jc w:val="both"/>
        <w:rPr/>
      </w:pPr>
      <w:r>
        <w:rPr>
          <w:rFonts w:eastAsia="Times New Roman" w:cs="Times New Roman" w:ascii="Times New Roman" w:hAnsi="Times New Roman"/>
          <w:color w:val="111111"/>
          <w:sz w:val="28"/>
          <w:szCs w:val="28"/>
          <w:lang w:val="en-US"/>
        </w:rPr>
        <w:t>strukturnya, dan kekuatan itu yang membimbing potensi ini untuk</w:t>
      </w:r>
    </w:p>
    <w:p>
      <w:pPr>
        <w:pStyle w:val="BookText"/>
        <w:bidi w:val="0"/>
        <w:jc w:val="both"/>
        <w:rPr/>
      </w:pPr>
      <w:r>
        <w:rPr>
          <w:rFonts w:eastAsia="Times New Roman" w:cs="Times New Roman" w:ascii="Times New Roman" w:hAnsi="Times New Roman"/>
          <w:color w:val="111111"/>
          <w:sz w:val="28"/>
          <w:szCs w:val="28"/>
          <w:lang w:val="en-US"/>
        </w:rPr>
        <w:t>merealisasi, dan cahaya itu yang memperkenalkan kafilah ini menuju</w:t>
      </w:r>
    </w:p>
    <w:p>
      <w:pPr>
        <w:pStyle w:val="BookText"/>
        <w:bidi w:val="0"/>
        <w:jc w:val="both"/>
        <w:rPr/>
      </w:pPr>
      <w:r>
        <w:rPr>
          <w:rFonts w:eastAsia="Times New Roman" w:cs="Times New Roman" w:ascii="Times New Roman" w:hAnsi="Times New Roman"/>
          <w:color w:val="111111"/>
          <w:sz w:val="28"/>
          <w:szCs w:val="28"/>
          <w:lang w:val="en-US"/>
        </w:rPr>
        <w:t>ketujuannya, dan pelita yang menunjukkan kafilah ini ke jalannya, lentera,</w:t>
      </w:r>
    </w:p>
    <w:p>
      <w:pPr>
        <w:pStyle w:val="BookText"/>
        <w:bidi w:val="0"/>
        <w:jc w:val="both"/>
        <w:rPr/>
      </w:pPr>
      <w:r>
        <w:rPr>
          <w:rFonts w:eastAsia="Times New Roman" w:cs="Times New Roman" w:ascii="Times New Roman" w:hAnsi="Times New Roman"/>
          <w:color w:val="111111"/>
          <w:sz w:val="28"/>
          <w:szCs w:val="28"/>
          <w:lang w:val="en-US"/>
        </w:rPr>
        <w:t>petunjuk dan sumber itu adalah (Dia) Sang Pemberi Petunjuk (al-hadi)</w:t>
      </w:r>
    </w:p>
    <w:p>
      <w:pPr>
        <w:pStyle w:val="BookText"/>
        <w:bidi w:val="0"/>
        <w:jc w:val="both"/>
        <w:rPr/>
      </w:pPr>
      <w:r>
        <w:rPr>
          <w:rFonts w:eastAsia="Times New Roman" w:cs="Times New Roman" w:ascii="Times New Roman" w:hAnsi="Times New Roman"/>
          <w:color w:val="111111"/>
          <w:sz w:val="28"/>
          <w:szCs w:val="28"/>
          <w:lang w:val="en-US"/>
        </w:rPr>
        <w:t>yang—sesuai dengan Sistem Akhir—mengantarkannya menuju tujuan-tujuan</w:t>
      </w:r>
    </w:p>
    <w:p>
      <w:pPr>
        <w:pStyle w:val="BookText"/>
        <w:bidi w:val="0"/>
        <w:jc w:val="both"/>
        <w:rPr/>
      </w:pPr>
      <w:r>
        <w:rPr>
          <w:rFonts w:eastAsia="Times New Roman" w:cs="Times New Roman" w:ascii="Times New Roman" w:hAnsi="Times New Roman"/>
          <w:color w:val="111111"/>
          <w:sz w:val="28"/>
          <w:szCs w:val="28"/>
          <w:lang w:val="en-US"/>
        </w:rPr>
        <w:t>pertengahannya sampai menunjukkannya ke Yang Akhir dari</w:t>
      </w:r>
    </w:p>
    <w:p>
      <w:pPr>
        <w:pStyle w:val="BookText"/>
        <w:bidi w:val="0"/>
        <w:jc w:val="both"/>
        <w:rPr/>
      </w:pPr>
      <w:r>
        <w:rPr>
          <w:rFonts w:eastAsia="Times New Roman" w:cs="Times New Roman" w:ascii="Times New Roman" w:hAnsi="Times New Roman"/>
          <w:color w:val="111111"/>
          <w:sz w:val="28"/>
          <w:szCs w:val="28"/>
          <w:lang w:val="en-US"/>
        </w:rPr>
        <w:t>yang terakhir (akhirul akhirin) yang merupakan tujuan final bagi seluruh</w:t>
      </w:r>
    </w:p>
    <w:p>
      <w:pPr>
        <w:pStyle w:val="BookText"/>
        <w:bidi w:val="0"/>
        <w:jc w:val="both"/>
        <w:rPr/>
      </w:pPr>
      <w:r>
        <w:rPr>
          <w:rFonts w:eastAsia="Times New Roman" w:cs="Times New Roman" w:ascii="Times New Roman" w:hAnsi="Times New Roman"/>
          <w:color w:val="111111"/>
          <w:sz w:val="28"/>
          <w:szCs w:val="28"/>
          <w:lang w:val="en-US"/>
        </w:rPr>
        <w:t>makhluk. Dan Dia menciptakan setiap orang dan menjadikannya seorang</w:t>
      </w:r>
    </w:p>
    <w:p>
      <w:pPr>
        <w:pStyle w:val="BookText"/>
        <w:bidi w:val="0"/>
        <w:jc w:val="both"/>
        <w:rPr/>
      </w:pPr>
      <w:r>
        <w:rPr>
          <w:rFonts w:eastAsia="Times New Roman" w:cs="Times New Roman" w:ascii="Times New Roman" w:hAnsi="Times New Roman"/>
          <w:color w:val="111111"/>
          <w:sz w:val="28"/>
          <w:szCs w:val="28"/>
          <w:lang w:val="en-US"/>
        </w:rPr>
        <w:t>hamba dengan suatu ukuran tertentu (miqdar) dan menariknya kepada-</w:t>
      </w:r>
    </w:p>
    <w:p>
      <w:pPr>
        <w:pStyle w:val="BookText"/>
        <w:bidi w:val="0"/>
        <w:jc w:val="both"/>
        <w:rPr/>
      </w:pPr>
      <w:r>
        <w:rPr>
          <w:rFonts w:eastAsia="Times New Roman" w:cs="Times New Roman" w:ascii="Times New Roman" w:hAnsi="Times New Roman"/>
          <w:color w:val="111111"/>
          <w:sz w:val="28"/>
          <w:szCs w:val="28"/>
          <w:lang w:val="en-US"/>
        </w:rPr>
        <w:t>Nya dengan ukuran kemampuan yang dimiliki orang tersebut, “Kemudian</w:t>
      </w:r>
    </w:p>
    <w:p>
      <w:pPr>
        <w:pStyle w:val="BookText"/>
        <w:bidi w:val="0"/>
        <w:jc w:val="both"/>
        <w:rPr/>
      </w:pPr>
      <w:r>
        <w:rPr>
          <w:rFonts w:eastAsia="Times New Roman" w:cs="Times New Roman" w:ascii="Times New Roman" w:hAnsi="Times New Roman"/>
          <w:color w:val="111111"/>
          <w:sz w:val="28"/>
          <w:szCs w:val="28"/>
          <w:lang w:val="en-US"/>
        </w:rPr>
        <w:t>memberinya petunjuk”.</w:t>
      </w:r>
    </w:p>
    <w:p>
      <w:pPr>
        <w:pStyle w:val="BookText"/>
        <w:bidi w:val="0"/>
        <w:jc w:val="both"/>
        <w:rPr/>
      </w:pPr>
      <w:r>
        <w:rPr>
          <w:rFonts w:eastAsia="Times New Roman" w:cs="Times New Roman" w:ascii="Times New Roman" w:hAnsi="Times New Roman"/>
          <w:color w:val="111111"/>
          <w:sz w:val="28"/>
          <w:szCs w:val="28"/>
          <w:lang w:val="en-US"/>
        </w:rPr>
        <w:t>Meskipun di sini masalah perencanaan (rububiyah) dikemukakan</w:t>
      </w:r>
    </w:p>
    <w:p>
      <w:pPr>
        <w:pStyle w:val="BookText"/>
        <w:bidi w:val="0"/>
        <w:jc w:val="both"/>
        <w:rPr/>
      </w:pPr>
      <w:r>
        <w:rPr>
          <w:rFonts w:eastAsia="Times New Roman" w:cs="Times New Roman" w:ascii="Times New Roman" w:hAnsi="Times New Roman"/>
          <w:color w:val="111111"/>
          <w:sz w:val="28"/>
          <w:szCs w:val="28"/>
          <w:lang w:val="en-US"/>
        </w:rPr>
        <w:t>namun ada sesuatu yang terlintas di dalam benak: Bahwa Musa al-</w:t>
      </w:r>
    </w:p>
    <w:p>
      <w:pPr>
        <w:pStyle w:val="BookText"/>
        <w:bidi w:val="0"/>
        <w:jc w:val="both"/>
        <w:rPr/>
      </w:pPr>
      <w:r>
        <w:rPr>
          <w:rFonts w:eastAsia="Times New Roman" w:cs="Times New Roman" w:ascii="Times New Roman" w:hAnsi="Times New Roman"/>
          <w:color w:val="111111"/>
          <w:sz w:val="28"/>
          <w:szCs w:val="28"/>
          <w:lang w:val="en-US"/>
        </w:rPr>
        <w:t>Kalim (salam Allah atasnya) berkata dalam bentuk protes menggunakan</w:t>
      </w:r>
    </w:p>
    <w:p>
      <w:pPr>
        <w:pStyle w:val="BookText"/>
        <w:bidi w:val="0"/>
        <w:jc w:val="both"/>
        <w:rPr/>
      </w:pPr>
      <w:r>
        <w:rPr>
          <w:rFonts w:eastAsia="Times New Roman" w:cs="Times New Roman" w:ascii="Times New Roman" w:hAnsi="Times New Roman"/>
          <w:color w:val="111111"/>
          <w:sz w:val="28"/>
          <w:szCs w:val="28"/>
          <w:lang w:val="en-US"/>
        </w:rPr>
        <w:t>argumentsai: “Tuhanku adalah Allah yang telah menciptakan segala sesutu</w:t>
      </w:r>
    </w:p>
    <w:p>
      <w:pPr>
        <w:pStyle w:val="BookText"/>
        <w:bidi w:val="0"/>
        <w:jc w:val="both"/>
        <w:rPr/>
      </w:pPr>
      <w:r>
        <w:rPr>
          <w:rFonts w:eastAsia="Times New Roman" w:cs="Times New Roman" w:ascii="Times New Roman" w:hAnsi="Times New Roman"/>
          <w:color w:val="111111"/>
          <w:sz w:val="28"/>
          <w:szCs w:val="28"/>
          <w:lang w:val="en-US"/>
        </w:rPr>
        <w:t>dan Dia adalah Tuan Pengatur alam semesta”. Disebutkan “Tuan Pengatur</w:t>
      </w:r>
    </w:p>
    <w:p>
      <w:pPr>
        <w:pStyle w:val="BookText"/>
        <w:bidi w:val="0"/>
        <w:jc w:val="both"/>
        <w:rPr/>
      </w:pPr>
      <w:r>
        <w:rPr>
          <w:rFonts w:eastAsia="Times New Roman" w:cs="Times New Roman" w:ascii="Times New Roman" w:hAnsi="Times New Roman"/>
          <w:color w:val="111111"/>
          <w:sz w:val="28"/>
          <w:szCs w:val="28"/>
          <w:lang w:val="en-US"/>
        </w:rPr>
        <w:t>alam semesta” (rabb al-‘alamin) bukan “Tuan Pemandu alam semesta”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 al-‘alamin), dan had al-ausath-nya adalah pengaturan semua makhluk </w:t>
      </w:r>
    </w:p>
    <w:p>
      <w:pPr>
        <w:pStyle w:val="BookText"/>
        <w:bidi w:val="0"/>
        <w:rPr/>
      </w:pPr>
      <w:r>
        <w:rPr>
          <w:rFonts w:eastAsia="Times New Roman" w:cs="Times New Roman" w:ascii="Times New Roman" w:hAnsi="Times New Roman"/>
          <w:color w:val="111111"/>
          <w:sz w:val="28"/>
          <w:szCs w:val="28"/>
          <w:lang w:val="en-US"/>
        </w:rPr>
        <w:t>yang terdapat dalam Sistem Efektif bukan Pemandu semua makhluk yang</w:t>
      </w:r>
    </w:p>
    <w:p>
      <w:pPr>
        <w:pStyle w:val="BookText"/>
        <w:bidi w:val="0"/>
        <w:jc w:val="both"/>
        <w:rPr/>
      </w:pPr>
      <w:r>
        <w:rPr>
          <w:rFonts w:eastAsia="Times New Roman" w:cs="Times New Roman" w:ascii="Times New Roman" w:hAnsi="Times New Roman"/>
          <w:color w:val="111111"/>
          <w:sz w:val="28"/>
          <w:szCs w:val="28"/>
          <w:lang w:val="en-US"/>
        </w:rPr>
        <w:t>disinggung dalam Sistem Efektif bukan Pemandu semua makhluk yang</w:t>
      </w:r>
    </w:p>
    <w:p>
      <w:pPr>
        <w:pStyle w:val="BookText"/>
        <w:bidi w:val="0"/>
        <w:jc w:val="both"/>
        <w:rPr/>
      </w:pPr>
      <w:r>
        <w:rPr>
          <w:rFonts w:eastAsia="Times New Roman" w:cs="Times New Roman" w:ascii="Times New Roman" w:hAnsi="Times New Roman"/>
          <w:color w:val="111111"/>
          <w:sz w:val="28"/>
          <w:szCs w:val="28"/>
          <w:lang w:val="en-US"/>
        </w:rPr>
        <w:t>disinggung dalam Sistem Akhir, namun karena beliau diperintahkan untuk</w:t>
      </w:r>
    </w:p>
    <w:p>
      <w:pPr>
        <w:pStyle w:val="BookText"/>
        <w:bidi w:val="0"/>
        <w:jc w:val="both"/>
        <w:rPr/>
      </w:pPr>
      <w:r>
        <w:rPr>
          <w:rFonts w:eastAsia="Times New Roman" w:cs="Times New Roman" w:ascii="Times New Roman" w:hAnsi="Times New Roman"/>
          <w:color w:val="111111"/>
          <w:sz w:val="28"/>
          <w:szCs w:val="28"/>
          <w:lang w:val="en-US"/>
        </w:rPr>
        <w:t>menunjukkan Fir’aun dan umatnya (jalan kebenaran), maka beliau berdialog</w:t>
      </w:r>
    </w:p>
    <w:p>
      <w:pPr>
        <w:pStyle w:val="BookText"/>
        <w:bidi w:val="0"/>
        <w:jc w:val="both"/>
        <w:rPr/>
      </w:pPr>
      <w:r>
        <w:rPr>
          <w:rFonts w:eastAsia="Times New Roman" w:cs="Times New Roman" w:ascii="Times New Roman" w:hAnsi="Times New Roman"/>
          <w:color w:val="111111"/>
          <w:sz w:val="28"/>
          <w:szCs w:val="28"/>
          <w:lang w:val="en-US"/>
        </w:rPr>
        <w:t>dengan mereka untuk membimbing mereka dan mengantarkan mereka</w:t>
      </w:r>
    </w:p>
    <w:p>
      <w:pPr>
        <w:pStyle w:val="BookText"/>
        <w:bidi w:val="0"/>
        <w:jc w:val="both"/>
        <w:rPr/>
      </w:pPr>
      <w:r>
        <w:rPr>
          <w:rFonts w:eastAsia="Times New Roman" w:cs="Times New Roman" w:ascii="Times New Roman" w:hAnsi="Times New Roman"/>
          <w:color w:val="111111"/>
          <w:sz w:val="28"/>
          <w:szCs w:val="28"/>
          <w:lang w:val="en-US"/>
        </w:rPr>
        <w:t>menuju ke tujuan akhir mereka. Oleh karena itu beliau berkata, “Kemudian</w:t>
      </w:r>
    </w:p>
    <w:p>
      <w:pPr>
        <w:pStyle w:val="BookText"/>
        <w:bidi w:val="0"/>
        <w:jc w:val="both"/>
        <w:rPr/>
      </w:pPr>
      <w:r>
        <w:rPr>
          <w:rFonts w:eastAsia="Times New Roman" w:cs="Times New Roman" w:ascii="Times New Roman" w:hAnsi="Times New Roman"/>
          <w:color w:val="111111"/>
          <w:sz w:val="28"/>
          <w:szCs w:val="28"/>
          <w:lang w:val="en-US"/>
        </w:rPr>
        <w:t>memberinya petunjuk”.</w:t>
      </w:r>
    </w:p>
    <w:p>
      <w:pPr>
        <w:pStyle w:val="BookText"/>
        <w:bidi w:val="0"/>
        <w:jc w:val="both"/>
        <w:rPr/>
      </w:pPr>
      <w:r>
        <w:rPr>
          <w:rFonts w:eastAsia="Times New Roman" w:cs="Times New Roman" w:ascii="Times New Roman" w:hAnsi="Times New Roman"/>
          <w:color w:val="111111"/>
          <w:sz w:val="28"/>
          <w:szCs w:val="28"/>
          <w:lang w:val="en-US"/>
        </w:rPr>
        <w:t>Sistem akhir dan hidayah ini bukan berarti Dia menggiring setiap</w:t>
      </w:r>
    </w:p>
    <w:p>
      <w:pPr>
        <w:pStyle w:val="BookText"/>
        <w:bidi w:val="0"/>
        <w:jc w:val="both"/>
        <w:rPr/>
      </w:pPr>
      <w:r>
        <w:rPr>
          <w:rFonts w:eastAsia="Times New Roman" w:cs="Times New Roman" w:ascii="Times New Roman" w:hAnsi="Times New Roman"/>
          <w:color w:val="111111"/>
          <w:sz w:val="28"/>
          <w:szCs w:val="28"/>
          <w:lang w:val="en-US"/>
        </w:rPr>
        <w:t>makhluk ke suatu tujuan dari belakang. Tidak demikian, namun Dia</w:t>
      </w:r>
    </w:p>
    <w:p>
      <w:pPr>
        <w:pStyle w:val="BookText"/>
        <w:bidi w:val="0"/>
        <w:jc w:val="both"/>
        <w:rPr/>
      </w:pPr>
      <w:r>
        <w:rPr>
          <w:rFonts w:eastAsia="Times New Roman" w:cs="Times New Roman" w:ascii="Times New Roman" w:hAnsi="Times New Roman"/>
          <w:color w:val="111111"/>
          <w:sz w:val="28"/>
          <w:szCs w:val="28"/>
          <w:lang w:val="en-US"/>
        </w:rPr>
        <w:t>menyeretnya dari depan. Yang dimaksud dengan al-hadi bukan berarti yang</w:t>
      </w:r>
    </w:p>
    <w:p>
      <w:pPr>
        <w:pStyle w:val="BookText"/>
        <w:bidi w:val="0"/>
        <w:jc w:val="both"/>
        <w:rPr/>
      </w:pPr>
      <w:r>
        <w:rPr>
          <w:rFonts w:eastAsia="Times New Roman" w:cs="Times New Roman" w:ascii="Times New Roman" w:hAnsi="Times New Roman"/>
          <w:color w:val="111111"/>
          <w:sz w:val="28"/>
          <w:szCs w:val="28"/>
          <w:lang w:val="en-US"/>
        </w:rPr>
        <w:t>bergerak untuk memindah suatu kafilah bersamanya, dan juga bukan berarti</w:t>
      </w:r>
    </w:p>
    <w:p>
      <w:pPr>
        <w:pStyle w:val="BookText"/>
        <w:bidi w:val="0"/>
        <w:jc w:val="both"/>
        <w:rPr/>
      </w:pPr>
      <w:r>
        <w:rPr>
          <w:rFonts w:eastAsia="Times New Roman" w:cs="Times New Roman" w:ascii="Times New Roman" w:hAnsi="Times New Roman"/>
          <w:color w:val="111111"/>
          <w:sz w:val="28"/>
          <w:szCs w:val="28"/>
          <w:lang w:val="en-US"/>
        </w:rPr>
        <w:t>bahwa dengan gerakannya Dia menggerakkan sesuatu yang bergerak, tetapi</w:t>
      </w:r>
    </w:p>
    <w:p>
      <w:pPr>
        <w:pStyle w:val="BookText"/>
        <w:bidi w:val="0"/>
        <w:jc w:val="both"/>
        <w:rPr/>
      </w:pPr>
      <w:r>
        <w:rPr>
          <w:rFonts w:eastAsia="Times New Roman" w:cs="Times New Roman" w:ascii="Times New Roman" w:hAnsi="Times New Roman"/>
          <w:color w:val="111111"/>
          <w:sz w:val="28"/>
          <w:szCs w:val="28"/>
          <w:lang w:val="en-US"/>
        </w:rPr>
        <w:t>Dia menggiring kafilah yang berjalan bersama cinta yang dalam (al-‘isysiq),</w:t>
      </w:r>
    </w:p>
    <w:p>
      <w:pPr>
        <w:pStyle w:val="BookText"/>
        <w:bidi w:val="0"/>
        <w:jc w:val="both"/>
        <w:rPr/>
      </w:pPr>
      <w:r>
        <w:rPr>
          <w:rFonts w:eastAsia="Times New Roman" w:cs="Times New Roman" w:ascii="Times New Roman" w:hAnsi="Times New Roman"/>
          <w:color w:val="111111"/>
          <w:sz w:val="28"/>
          <w:szCs w:val="28"/>
          <w:lang w:val="en-US"/>
        </w:rPr>
        <w:t>cinta (al-mahabbah), kecenderungan kepada tujuan, dan kerinduan. Semua</w:t>
      </w:r>
    </w:p>
    <w:p>
      <w:pPr>
        <w:pStyle w:val="BookText"/>
        <w:bidi w:val="0"/>
        <w:jc w:val="both"/>
        <w:rPr/>
      </w:pPr>
      <w:r>
        <w:rPr>
          <w:rFonts w:eastAsia="Times New Roman" w:cs="Times New Roman" w:ascii="Times New Roman" w:hAnsi="Times New Roman"/>
          <w:color w:val="111111"/>
          <w:sz w:val="28"/>
          <w:szCs w:val="28"/>
          <w:lang w:val="en-US"/>
        </w:rPr>
        <w:t>ini Dia-lah yang menariknya.</w:t>
      </w:r>
    </w:p>
    <w:p>
      <w:pPr>
        <w:pStyle w:val="BookText"/>
        <w:bidi w:val="0"/>
        <w:jc w:val="both"/>
        <w:rPr/>
      </w:pPr>
      <w:r>
        <w:rPr>
          <w:rFonts w:eastAsia="Times New Roman" w:cs="Times New Roman" w:ascii="Times New Roman" w:hAnsi="Times New Roman"/>
          <w:color w:val="111111"/>
          <w:sz w:val="28"/>
          <w:szCs w:val="28"/>
          <w:lang w:val="en-US"/>
        </w:rPr>
        <w:t>Dalam falsafah Islam, kekasih (al-mahbub) menciptakan gerakan tanpa</w:t>
      </w:r>
    </w:p>
    <w:p>
      <w:pPr>
        <w:pStyle w:val="BookText"/>
        <w:bidi w:val="0"/>
        <w:jc w:val="both"/>
        <w:rPr/>
      </w:pPr>
      <w:r>
        <w:rPr>
          <w:rFonts w:eastAsia="Times New Roman" w:cs="Times New Roman" w:ascii="Times New Roman" w:hAnsi="Times New Roman"/>
          <w:color w:val="111111"/>
          <w:sz w:val="28"/>
          <w:szCs w:val="28"/>
          <w:lang w:val="en-US"/>
        </w:rPr>
        <w:t>terlebih dahulu bergerak dari tempat yang tetap (tsâbit). Penggerak itu ada dua</w:t>
      </w:r>
    </w:p>
    <w:p>
      <w:pPr>
        <w:pStyle w:val="BookText"/>
        <w:bidi w:val="0"/>
        <w:jc w:val="both"/>
        <w:rPr/>
      </w:pPr>
      <w:r>
        <w:rPr>
          <w:rFonts w:eastAsia="Times New Roman" w:cs="Times New Roman" w:ascii="Times New Roman" w:hAnsi="Times New Roman"/>
          <w:color w:val="111111"/>
          <w:sz w:val="28"/>
          <w:szCs w:val="28"/>
          <w:lang w:val="en-US"/>
        </w:rPr>
        <w:t>bagian: Bagian pertama, Penggerak yang turut bergerak untuk memberikan</w:t>
      </w:r>
    </w:p>
    <w:p>
      <w:pPr>
        <w:pStyle w:val="BookText"/>
        <w:bidi w:val="0"/>
        <w:jc w:val="both"/>
        <w:rPr/>
      </w:pPr>
      <w:r>
        <w:rPr>
          <w:rFonts w:eastAsia="Times New Roman" w:cs="Times New Roman" w:ascii="Times New Roman" w:hAnsi="Times New Roman"/>
          <w:color w:val="111111"/>
          <w:sz w:val="28"/>
          <w:szCs w:val="28"/>
          <w:lang w:val="en-US"/>
        </w:rPr>
        <w:t>gerakan. Dan bagian kedua, Penggerak yang memberikan gerakan sementara</w:t>
      </w:r>
    </w:p>
    <w:p>
      <w:pPr>
        <w:pStyle w:val="BookText"/>
        <w:bidi w:val="0"/>
        <w:jc w:val="both"/>
        <w:rPr/>
      </w:pPr>
      <w:r>
        <w:rPr>
          <w:rFonts w:eastAsia="Times New Roman" w:cs="Times New Roman" w:ascii="Times New Roman" w:hAnsi="Times New Roman"/>
          <w:color w:val="111111"/>
          <w:sz w:val="28"/>
          <w:szCs w:val="28"/>
          <w:lang w:val="en-US"/>
        </w:rPr>
        <w:t>pada saat yang sama Dia tetap tenang (baca; tidak bergerak—Pen). Tetapnya</w:t>
      </w:r>
    </w:p>
    <w:p>
      <w:pPr>
        <w:pStyle w:val="BookText"/>
        <w:bidi w:val="0"/>
        <w:jc w:val="both"/>
        <w:rPr/>
      </w:pPr>
      <w:r>
        <w:rPr>
          <w:rFonts w:eastAsia="Times New Roman" w:cs="Times New Roman" w:ascii="Times New Roman" w:hAnsi="Times New Roman"/>
          <w:color w:val="111111"/>
          <w:sz w:val="28"/>
          <w:szCs w:val="28"/>
          <w:lang w:val="en-US"/>
        </w:rPr>
        <w:t>pecinta-Nya tanpa Dia bergerak dan menarik sang pecinta ke sisi-Nya tanpa</w:t>
      </w:r>
    </w:p>
    <w:p>
      <w:pPr>
        <w:pStyle w:val="BookText"/>
        <w:bidi w:val="0"/>
        <w:jc w:val="both"/>
        <w:rPr/>
      </w:pPr>
      <w:r>
        <w:rPr>
          <w:rFonts w:eastAsia="Times New Roman" w:cs="Times New Roman" w:ascii="Times New Roman" w:hAnsi="Times New Roman"/>
          <w:color w:val="111111"/>
          <w:sz w:val="28"/>
          <w:szCs w:val="28"/>
          <w:lang w:val="en-US"/>
        </w:rPr>
        <w:t>Dia harus bergerak. Alam berjalan dengan cinta tidak dengan paksaan dan</w:t>
      </w:r>
    </w:p>
    <w:p>
      <w:pPr>
        <w:pStyle w:val="BookText"/>
        <w:bidi w:val="0"/>
        <w:jc w:val="both"/>
        <w:rPr/>
      </w:pPr>
      <w:r>
        <w:rPr>
          <w:rFonts w:eastAsia="Times New Roman" w:cs="Times New Roman" w:ascii="Times New Roman" w:hAnsi="Times New Roman"/>
          <w:color w:val="111111"/>
          <w:sz w:val="28"/>
          <w:szCs w:val="28"/>
          <w:lang w:val="en-US"/>
        </w:rPr>
        <w:t>tekanan. Alam yang berputar, mengurusi urusannya dengan cinta bukan</w:t>
      </w:r>
    </w:p>
    <w:p>
      <w:pPr>
        <w:pStyle w:val="BookText"/>
        <w:bidi w:val="0"/>
        <w:jc w:val="both"/>
        <w:rPr/>
      </w:pPr>
      <w:r>
        <w:rPr>
          <w:rFonts w:eastAsia="Times New Roman" w:cs="Times New Roman" w:ascii="Times New Roman" w:hAnsi="Times New Roman"/>
          <w:color w:val="111111"/>
          <w:sz w:val="28"/>
          <w:szCs w:val="28"/>
          <w:lang w:val="en-US"/>
        </w:rPr>
        <w:t>dengan paksa. Dia-lah Sumber (al mabda’) yang menciptakan kerinduan,</w:t>
      </w:r>
    </w:p>
    <w:p>
      <w:pPr>
        <w:pStyle w:val="BookText"/>
        <w:bidi w:val="0"/>
        <w:jc w:val="both"/>
        <w:rPr/>
      </w:pPr>
      <w:r>
        <w:rPr>
          <w:rFonts w:eastAsia="Times New Roman" w:cs="Times New Roman" w:ascii="Times New Roman" w:hAnsi="Times New Roman"/>
          <w:color w:val="111111"/>
          <w:sz w:val="28"/>
          <w:szCs w:val="28"/>
          <w:lang w:val="en-US"/>
        </w:rPr>
        <w:t>yang menggerakkan alam ini dan semua makhluk menoleh kepada-Nya</w:t>
      </w:r>
    </w:p>
    <w:p>
      <w:pPr>
        <w:pStyle w:val="BookText"/>
        <w:bidi w:val="0"/>
        <w:jc w:val="both"/>
        <w:rPr/>
      </w:pPr>
      <w:r>
        <w:rPr>
          <w:rFonts w:eastAsia="Times New Roman" w:cs="Times New Roman" w:ascii="Times New Roman" w:hAnsi="Times New Roman"/>
          <w:color w:val="111111"/>
          <w:sz w:val="28"/>
          <w:szCs w:val="28"/>
          <w:lang w:val="en-US"/>
        </w:rPr>
        <w:t>dan meminta kepada-Nya. Dan Dia memberi petunjuk dengan cara “tidak</w:t>
      </w:r>
    </w:p>
    <w:p>
      <w:pPr>
        <w:pStyle w:val="BookText"/>
        <w:bidi w:val="0"/>
        <w:jc w:val="both"/>
        <w:rPr/>
      </w:pPr>
      <w:r>
        <w:rPr>
          <w:rFonts w:eastAsia="Times New Roman" w:cs="Times New Roman" w:ascii="Times New Roman" w:hAnsi="Times New Roman"/>
          <w:color w:val="111111"/>
          <w:sz w:val="28"/>
          <w:szCs w:val="28"/>
          <w:lang w:val="en-US"/>
        </w:rPr>
        <w:t>terjadi atas-Nya suatu gerakan dan diam”.</w:t>
      </w:r>
    </w:p>
    <w:p>
      <w:pPr>
        <w:pStyle w:val="BookText"/>
        <w:bidi w:val="0"/>
        <w:jc w:val="both"/>
        <w:rPr/>
      </w:pPr>
      <w:r>
        <w:rPr>
          <w:rFonts w:eastAsia="Times New Roman" w:cs="Times New Roman" w:ascii="Times New Roman" w:hAnsi="Times New Roman"/>
          <w:color w:val="111111"/>
          <w:sz w:val="28"/>
          <w:szCs w:val="28"/>
          <w:lang w:val="en-US"/>
        </w:rPr>
        <w:t>Masalah tersebut telah dijelaskan secara bagus dalam pembahasan-pembahasan</w:t>
      </w:r>
    </w:p>
    <w:p>
      <w:pPr>
        <w:pStyle w:val="BookText"/>
        <w:bidi w:val="0"/>
        <w:jc w:val="both"/>
        <w:rPr/>
      </w:pPr>
      <w:r>
        <w:rPr>
          <w:rFonts w:eastAsia="Times New Roman" w:cs="Times New Roman" w:ascii="Times New Roman" w:hAnsi="Times New Roman"/>
          <w:color w:val="111111"/>
          <w:sz w:val="28"/>
          <w:szCs w:val="28"/>
          <w:lang w:val="en-US"/>
        </w:rPr>
        <w:t>tematis dalam Nahjul Balaghah. Amirul Mukminin (Ali bin</w:t>
      </w:r>
    </w:p>
    <w:p>
      <w:pPr>
        <w:pStyle w:val="BookText"/>
        <w:bidi w:val="0"/>
        <w:jc w:val="both"/>
        <w:rPr/>
      </w:pPr>
      <w:r>
        <w:rPr>
          <w:rFonts w:eastAsia="Times New Roman" w:cs="Times New Roman" w:ascii="Times New Roman" w:hAnsi="Times New Roman"/>
          <w:color w:val="111111"/>
          <w:sz w:val="28"/>
          <w:szCs w:val="28"/>
          <w:lang w:val="en-US"/>
        </w:rPr>
        <w:t>Abi Thalib as.) berkata dalam khotbah tauhid yang panjang, “Tidak terjadi</w:t>
      </w:r>
    </w:p>
    <w:p>
      <w:pPr>
        <w:pStyle w:val="BookText"/>
        <w:bidi w:val="0"/>
        <w:jc w:val="both"/>
        <w:rPr/>
      </w:pPr>
      <w:r>
        <w:rPr>
          <w:rFonts w:eastAsia="Times New Roman" w:cs="Times New Roman" w:ascii="Times New Roman" w:hAnsi="Times New Roman"/>
          <w:color w:val="111111"/>
          <w:sz w:val="28"/>
          <w:szCs w:val="28"/>
          <w:lang w:val="en-US"/>
        </w:rPr>
        <w:t>atas-Nya suatu gerakan dan diam”, Allah tidak diam dan tidak juga bergerak,</w:t>
      </w:r>
    </w:p>
    <w:p>
      <w:pPr>
        <w:pStyle w:val="BookText"/>
        <w:bidi w:val="0"/>
        <w:jc w:val="both"/>
        <w:rPr/>
      </w:pPr>
      <w:r>
        <w:rPr>
          <w:rFonts w:eastAsia="Times New Roman" w:cs="Times New Roman" w:ascii="Times New Roman" w:hAnsi="Times New Roman"/>
          <w:color w:val="111111"/>
          <w:sz w:val="28"/>
          <w:szCs w:val="28"/>
          <w:lang w:val="en-US"/>
        </w:rPr>
        <w:t>karena Dia bukan tubuh dan materi, Dia bekerja tetapi tidak dengan gerakan,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Pelaku bukan dengan gerakan”, Sang Kekasih menggerakkan pecinta-Nya</w:t>
      </w:r>
    </w:p>
    <w:p>
      <w:pPr>
        <w:pStyle w:val="BookText"/>
        <w:bidi w:val="0"/>
        <w:jc w:val="both"/>
        <w:rPr/>
      </w:pPr>
      <w:r>
        <w:rPr>
          <w:rFonts w:eastAsia="Times New Roman" w:cs="Times New Roman" w:ascii="Times New Roman" w:hAnsi="Times New Roman"/>
          <w:color w:val="111111"/>
          <w:sz w:val="28"/>
          <w:szCs w:val="28"/>
          <w:lang w:val="en-US"/>
        </w:rPr>
        <w:t>tanpa terlebih dahulu Dia bergerak, karena Dia bukan tubuh dan materi, Dia</w:t>
      </w:r>
    </w:p>
    <w:p>
      <w:pPr>
        <w:pStyle w:val="BookText"/>
        <w:bidi w:val="0"/>
        <w:jc w:val="both"/>
        <w:rPr/>
      </w:pPr>
      <w:r>
        <w:rPr>
          <w:rFonts w:eastAsia="Times New Roman" w:cs="Times New Roman" w:ascii="Times New Roman" w:hAnsi="Times New Roman"/>
          <w:color w:val="111111"/>
          <w:sz w:val="28"/>
          <w:szCs w:val="28"/>
          <w:lang w:val="en-US"/>
        </w:rPr>
        <w:t>bekerja tetapi tidak dengan gerakan, “Pelaku bukan dengan gerakan”, Sang</w:t>
      </w:r>
    </w:p>
    <w:p>
      <w:pPr>
        <w:pStyle w:val="BookText"/>
        <w:bidi w:val="0"/>
        <w:jc w:val="both"/>
        <w:rPr/>
      </w:pPr>
      <w:r>
        <w:rPr>
          <w:rFonts w:eastAsia="Times New Roman" w:cs="Times New Roman" w:ascii="Times New Roman" w:hAnsi="Times New Roman"/>
          <w:color w:val="111111"/>
          <w:sz w:val="28"/>
          <w:szCs w:val="28"/>
          <w:lang w:val="en-US"/>
        </w:rPr>
        <w:t>Kekasih menggerakkan pecinta-Nya tanpa terlebih dahulu Dia bersegera,</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kesempurnaan menggerakkan sesuatu yang disempurnakan (mustakmal) </w:t>
      </w:r>
    </w:p>
    <w:p>
      <w:pPr>
        <w:pStyle w:val="BookText"/>
        <w:bidi w:val="0"/>
        <w:rPr/>
      </w:pPr>
      <w:r>
        <w:rPr>
          <w:rFonts w:eastAsia="Times New Roman" w:cs="Times New Roman" w:ascii="Times New Roman" w:hAnsi="Times New Roman"/>
          <w:color w:val="111111"/>
          <w:sz w:val="28"/>
          <w:szCs w:val="28"/>
          <w:lang w:val="en-US"/>
        </w:rPr>
        <w:t>tanpa gerakan. Ilmu menarik orang yang belajar kepadanya tanpa gerakan,</w:t>
      </w:r>
    </w:p>
    <w:p>
      <w:pPr>
        <w:pStyle w:val="BookText"/>
        <w:bidi w:val="0"/>
        <w:jc w:val="both"/>
        <w:rPr/>
      </w:pPr>
      <w:r>
        <w:rPr>
          <w:rFonts w:eastAsia="Times New Roman" w:cs="Times New Roman" w:ascii="Times New Roman" w:hAnsi="Times New Roman"/>
          <w:color w:val="111111"/>
          <w:sz w:val="28"/>
          <w:szCs w:val="28"/>
          <w:lang w:val="en-US"/>
        </w:rPr>
        <w:t>maka Allah di sini memberikan gerakan bagi kafilah-kafilah keberadaan</w:t>
      </w:r>
    </w:p>
    <w:p>
      <w:pPr>
        <w:pStyle w:val="BookText"/>
        <w:bidi w:val="0"/>
        <w:jc w:val="both"/>
        <w:rPr/>
      </w:pPr>
      <w:r>
        <w:rPr>
          <w:rFonts w:eastAsia="Times New Roman" w:cs="Times New Roman" w:ascii="Times New Roman" w:hAnsi="Times New Roman"/>
          <w:color w:val="111111"/>
          <w:sz w:val="28"/>
          <w:szCs w:val="28"/>
          <w:lang w:val="en-US"/>
        </w:rPr>
        <w:t>tanpa Dia bergerak—“Pelaku bukan dengan gerakan”, Allah al-hadi</w:t>
      </w:r>
    </w:p>
    <w:p>
      <w:pPr>
        <w:pStyle w:val="BookText"/>
        <w:bidi w:val="0"/>
        <w:jc w:val="both"/>
        <w:rPr/>
      </w:pPr>
      <w:r>
        <w:rPr>
          <w:rFonts w:eastAsia="Times New Roman" w:cs="Times New Roman" w:ascii="Times New Roman" w:hAnsi="Times New Roman"/>
          <w:color w:val="111111"/>
          <w:sz w:val="28"/>
          <w:szCs w:val="28"/>
          <w:lang w:val="en-US"/>
        </w:rPr>
        <w:t>menciptakan segala sesuatu dan membekalinya semua (dengan alat-alat) dan</w:t>
      </w:r>
    </w:p>
    <w:p>
      <w:pPr>
        <w:pStyle w:val="BookText"/>
        <w:bidi w:val="0"/>
        <w:jc w:val="both"/>
        <w:rPr/>
      </w:pPr>
      <w:r>
        <w:rPr>
          <w:rFonts w:eastAsia="Times New Roman" w:cs="Times New Roman" w:ascii="Times New Roman" w:hAnsi="Times New Roman"/>
          <w:color w:val="111111"/>
          <w:sz w:val="28"/>
          <w:szCs w:val="28"/>
          <w:lang w:val="en-US"/>
        </w:rPr>
        <w:t>membimbingnya semua. Dia adalah Pemandu semua makhluk karena Dia</w:t>
      </w:r>
    </w:p>
    <w:p>
      <w:pPr>
        <w:pStyle w:val="BookText"/>
        <w:bidi w:val="0"/>
        <w:jc w:val="both"/>
        <w:rPr/>
      </w:pPr>
      <w:r>
        <w:rPr>
          <w:rFonts w:eastAsia="Times New Roman" w:cs="Times New Roman" w:ascii="Times New Roman" w:hAnsi="Times New Roman"/>
          <w:color w:val="111111"/>
          <w:sz w:val="28"/>
          <w:szCs w:val="28"/>
          <w:lang w:val="en-US"/>
        </w:rPr>
        <w:t>adalah Pencipta semua makhluk dan Yang Maha Bijaksana bagi semua makhluk.</w:t>
      </w:r>
    </w:p>
    <w:p>
      <w:pPr>
        <w:pStyle w:val="BookText"/>
        <w:bidi w:val="0"/>
        <w:jc w:val="both"/>
        <w:rPr/>
      </w:pPr>
      <w:r>
        <w:rPr>
          <w:rFonts w:eastAsia="Times New Roman" w:cs="Times New Roman" w:ascii="Times New Roman" w:hAnsi="Times New Roman"/>
          <w:color w:val="111111"/>
          <w:sz w:val="28"/>
          <w:szCs w:val="28"/>
          <w:lang w:val="en-US"/>
        </w:rPr>
        <w:t>Dengan memperhatikan Sistem Efektif di mana kita akan pergi ke atas,</w:t>
      </w:r>
    </w:p>
    <w:p>
      <w:pPr>
        <w:pStyle w:val="BookText"/>
        <w:bidi w:val="0"/>
        <w:jc w:val="both"/>
        <w:rPr/>
      </w:pPr>
      <w:r>
        <w:rPr>
          <w:rFonts w:eastAsia="Times New Roman" w:cs="Times New Roman" w:ascii="Times New Roman" w:hAnsi="Times New Roman"/>
          <w:color w:val="111111"/>
          <w:sz w:val="28"/>
          <w:szCs w:val="28"/>
          <w:lang w:val="en-US"/>
        </w:rPr>
        <w:t>maka kita akan sampai di hadapan Allah, dan dengan melalui Sistem Internal</w:t>
      </w:r>
    </w:p>
    <w:p>
      <w:pPr>
        <w:pStyle w:val="BookText"/>
        <w:bidi w:val="0"/>
        <w:jc w:val="both"/>
        <w:rPr/>
      </w:pPr>
      <w:r>
        <w:rPr>
          <w:rFonts w:eastAsia="Times New Roman" w:cs="Times New Roman" w:ascii="Times New Roman" w:hAnsi="Times New Roman"/>
          <w:color w:val="111111"/>
          <w:sz w:val="28"/>
          <w:szCs w:val="28"/>
          <w:lang w:val="en-US"/>
        </w:rPr>
        <w:t>dan Aturan Internal ketika kita mengamati benda-benda, maka kita akan</w:t>
      </w:r>
    </w:p>
    <w:p>
      <w:pPr>
        <w:pStyle w:val="BookText"/>
        <w:bidi w:val="0"/>
        <w:jc w:val="both"/>
        <w:rPr/>
      </w:pPr>
      <w:r>
        <w:rPr>
          <w:rFonts w:eastAsia="Times New Roman" w:cs="Times New Roman" w:ascii="Times New Roman" w:hAnsi="Times New Roman"/>
          <w:color w:val="111111"/>
          <w:sz w:val="28"/>
          <w:szCs w:val="28"/>
          <w:lang w:val="en-US"/>
        </w:rPr>
        <w:t>menemukan Allah dan akan sampai kepada-Nya, dan begitu juga pada Sistem</w:t>
      </w:r>
    </w:p>
    <w:p>
      <w:pPr>
        <w:pStyle w:val="BookText"/>
        <w:bidi w:val="0"/>
        <w:jc w:val="both"/>
        <w:rPr/>
      </w:pPr>
      <w:r>
        <w:rPr>
          <w:rFonts w:eastAsia="Times New Roman" w:cs="Times New Roman" w:ascii="Times New Roman" w:hAnsi="Times New Roman"/>
          <w:color w:val="111111"/>
          <w:sz w:val="28"/>
          <w:szCs w:val="28"/>
          <w:lang w:val="en-US"/>
        </w:rPr>
        <w:t>Akhir ketika kita menelitinya, maka kita akan sampai kepada Allah, “Dia Yang</w:t>
      </w:r>
    </w:p>
    <w:p>
      <w:pPr>
        <w:pStyle w:val="BookText"/>
        <w:bidi w:val="0"/>
        <w:jc w:val="both"/>
        <w:rPr/>
      </w:pPr>
      <w:r>
        <w:rPr>
          <w:rFonts w:eastAsia="Times New Roman" w:cs="Times New Roman" w:ascii="Times New Roman" w:hAnsi="Times New Roman"/>
          <w:color w:val="111111"/>
          <w:sz w:val="28"/>
          <w:szCs w:val="28"/>
          <w:lang w:val="en-US"/>
        </w:rPr>
        <w:t>Pertama dan Yang Terakhir dan Yang Nampak dan Yang tersembunyi”(Q.S.</w:t>
      </w:r>
    </w:p>
    <w:p>
      <w:pPr>
        <w:pStyle w:val="BookText"/>
        <w:bidi w:val="0"/>
        <w:jc w:val="both"/>
        <w:rPr/>
      </w:pPr>
      <w:r>
        <w:rPr>
          <w:rFonts w:eastAsia="Times New Roman" w:cs="Times New Roman" w:ascii="Times New Roman" w:hAnsi="Times New Roman"/>
          <w:color w:val="111111"/>
          <w:sz w:val="28"/>
          <w:szCs w:val="28"/>
          <w:lang w:val="en-US"/>
        </w:rPr>
        <w:t>Al-Hadid: 299). Dan Al-Qur’an al-Karim adalah cahaya, hikmah dan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dalil “Dan obat bagi(penyakit) yang ada dalam dada”(Q.S. Yunus: 300).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9" w:name="pg5924_44612"/>
      <w:bookmarkStart w:id="90" w:name="pg5924_44612"/>
      <w:bookmarkEnd w:id="90"/>
    </w:p>
    <w:p>
      <w:pPr>
        <w:pStyle w:val="Heading2"/>
        <w:numPr>
          <w:ilvl w:val="1"/>
          <w:numId w:val="1"/>
        </w:numPr>
        <w:bidi w:val="0"/>
        <w:jc w:val="left"/>
        <w:rPr/>
      </w:pPr>
      <w:bookmarkStart w:id="91" w:name="pg5924_44612"/>
      <w:bookmarkStart w:id="92" w:name="__RefHeading___Toc5518968_581953129"/>
      <w:bookmarkStart w:id="93" w:name="_Toc30"/>
      <w:bookmarkEnd w:id="91"/>
      <w:bookmarkEnd w:id="92"/>
      <w:r>
        <w:rPr/>
        <w:t>Pelajaran X</w:t>
      </w:r>
      <w:bookmarkEnd w:id="9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94" w:name="__RefHeading___Toc5518970_581953129"/>
      <w:bookmarkStart w:id="95" w:name="_Toc31"/>
      <w:bookmarkEnd w:id="94"/>
      <w:r>
        <w:rPr/>
        <w:t>Allah SWT Pembimbing Setiap Gerakan</w:t>
      </w:r>
      <w:bookmarkEnd w:id="95"/>
    </w:p>
    <w:p>
      <w:pPr>
        <w:pStyle w:val="BookText"/>
        <w:bidi w:val="0"/>
        <w:rPr/>
      </w:pPr>
      <w:r>
        <w:rPr>
          <w:rFonts w:eastAsia="Times New Roman" w:cs="Times New Roman" w:ascii="Times New Roman" w:hAnsi="Times New Roman"/>
          <w:color w:val="111111"/>
          <w:sz w:val="28"/>
          <w:szCs w:val="28"/>
          <w:lang w:val="en-US"/>
        </w:rPr>
        <w:t>Allah SWT Pembimbing Setiap Gerakan</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Dalam pandangan Al-Qur’an al-Karim, tauhid mempunyai jalan yang</w:t>
      </w:r>
    </w:p>
    <w:p>
      <w:pPr>
        <w:pStyle w:val="BookText"/>
        <w:bidi w:val="0"/>
        <w:jc w:val="both"/>
        <w:rPr/>
      </w:pPr>
      <w:r>
        <w:rPr>
          <w:rFonts w:eastAsia="Times New Roman" w:cs="Times New Roman" w:ascii="Times New Roman" w:hAnsi="Times New Roman"/>
          <w:color w:val="111111"/>
          <w:sz w:val="28"/>
          <w:szCs w:val="28"/>
          <w:lang w:val="en-US"/>
        </w:rPr>
        <w:t>cukup banyak. Kami telah memaparkan jalan-jalan tauhid ini pada majelismajelis</w:t>
      </w:r>
    </w:p>
    <w:p>
      <w:pPr>
        <w:pStyle w:val="BookText"/>
        <w:bidi w:val="0"/>
        <w:jc w:val="both"/>
        <w:rPr/>
      </w:pPr>
      <w:r>
        <w:rPr>
          <w:rFonts w:eastAsia="Times New Roman" w:cs="Times New Roman" w:ascii="Times New Roman" w:hAnsi="Times New Roman"/>
          <w:color w:val="111111"/>
          <w:sz w:val="28"/>
          <w:szCs w:val="28"/>
          <w:lang w:val="en-US"/>
        </w:rPr>
        <w:t>terdahulu. Yang dikemukakan pada majelis terdahulu adalah bahwa</w:t>
      </w:r>
    </w:p>
    <w:p>
      <w:pPr>
        <w:pStyle w:val="BookText"/>
        <w:bidi w:val="0"/>
        <w:jc w:val="both"/>
        <w:rPr/>
      </w:pPr>
      <w:r>
        <w:rPr>
          <w:rFonts w:eastAsia="Times New Roman" w:cs="Times New Roman" w:ascii="Times New Roman" w:hAnsi="Times New Roman"/>
          <w:color w:val="111111"/>
          <w:sz w:val="28"/>
          <w:szCs w:val="28"/>
          <w:lang w:val="en-US"/>
        </w:rPr>
        <w:t>jalan terbaik untuk menerima tauhid ialah burhan nizham (argumentasi sistem).</w:t>
      </w:r>
    </w:p>
    <w:p>
      <w:pPr>
        <w:pStyle w:val="BookText"/>
        <w:bidi w:val="0"/>
        <w:jc w:val="both"/>
        <w:rPr/>
      </w:pPr>
      <w:r>
        <w:rPr>
          <w:rFonts w:eastAsia="Times New Roman" w:cs="Times New Roman" w:ascii="Times New Roman" w:hAnsi="Times New Roman"/>
          <w:color w:val="111111"/>
          <w:sz w:val="28"/>
          <w:szCs w:val="28"/>
          <w:lang w:val="en-US"/>
        </w:rPr>
        <w:t>Al-Qur’an telah memperkenalkan alam sebagai sesuatu yang teratur</w:t>
      </w:r>
    </w:p>
    <w:p>
      <w:pPr>
        <w:pStyle w:val="BookText"/>
        <w:bidi w:val="0"/>
        <w:jc w:val="both"/>
        <w:rPr/>
      </w:pPr>
      <w:r>
        <w:rPr>
          <w:rFonts w:eastAsia="Times New Roman" w:cs="Times New Roman" w:ascii="Times New Roman" w:hAnsi="Times New Roman"/>
          <w:color w:val="111111"/>
          <w:sz w:val="28"/>
          <w:szCs w:val="28"/>
          <w:lang w:val="en-US"/>
        </w:rPr>
        <w:t>dan tersistematis dan terbagi menjadi tiga bagian. Setiap bagian mempunyai</w:t>
      </w:r>
    </w:p>
    <w:p>
      <w:pPr>
        <w:pStyle w:val="BookText"/>
        <w:bidi w:val="0"/>
        <w:jc w:val="both"/>
        <w:rPr/>
      </w:pPr>
      <w:r>
        <w:rPr>
          <w:rFonts w:eastAsia="Times New Roman" w:cs="Times New Roman" w:ascii="Times New Roman" w:hAnsi="Times New Roman"/>
          <w:color w:val="111111"/>
          <w:sz w:val="28"/>
          <w:szCs w:val="28"/>
          <w:lang w:val="en-US"/>
        </w:rPr>
        <w:t>sistem khusus, dan semua bagian ini juga tersistematis: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Bagian sistem aktif (qism an-nizham al-fâ’ili)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Hierarkis sistem internal (silsilah an-nizham ad-dakhili)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Putaran sistem akhir (halaqat an-nizham al-ghai)</w:t>
      </w:r>
    </w:p>
    <w:p>
      <w:pPr>
        <w:pStyle w:val="BookText"/>
        <w:bidi w:val="0"/>
        <w:jc w:val="both"/>
        <w:rPr/>
      </w:pPr>
      <w:r>
        <w:rPr>
          <w:rFonts w:eastAsia="Times New Roman" w:cs="Times New Roman" w:ascii="Times New Roman" w:hAnsi="Times New Roman"/>
          <w:color w:val="111111"/>
          <w:sz w:val="28"/>
          <w:szCs w:val="28"/>
          <w:lang w:val="en-US"/>
        </w:rPr>
        <w:t>Hukum sebab (qanun al-‘illiyah) dalam sistem aktif menetapkan bahwa</w:t>
      </w:r>
    </w:p>
    <w:p>
      <w:pPr>
        <w:pStyle w:val="BookText"/>
        <w:bidi w:val="0"/>
        <w:jc w:val="both"/>
        <w:rPr/>
      </w:pPr>
      <w:r>
        <w:rPr>
          <w:rFonts w:eastAsia="Times New Roman" w:cs="Times New Roman" w:ascii="Times New Roman" w:hAnsi="Times New Roman"/>
          <w:color w:val="111111"/>
          <w:sz w:val="28"/>
          <w:szCs w:val="28"/>
          <w:lang w:val="en-US"/>
        </w:rPr>
        <w:t>setiap wujud tidak ada dengan sendirinya; ia membutuhkan kepada sebab</w:t>
      </w:r>
    </w:p>
    <w:p>
      <w:pPr>
        <w:pStyle w:val="BookText"/>
        <w:bidi w:val="0"/>
        <w:jc w:val="both"/>
        <w:rPr/>
      </w:pPr>
      <w:r>
        <w:rPr>
          <w:rFonts w:eastAsia="Times New Roman" w:cs="Times New Roman" w:ascii="Times New Roman" w:hAnsi="Times New Roman"/>
          <w:color w:val="111111"/>
          <w:sz w:val="28"/>
          <w:szCs w:val="28"/>
          <w:lang w:val="en-US"/>
        </w:rPr>
        <w:t>aktif (‘illah fâ’iliyyah). Bagian-bagian sebab aktif berakhir ke sebab utama (al-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illatul ula) dan sumber utama (al-mabda’) yang menjadikan wujud-wujud</w:t>
      </w:r>
    </w:p>
    <w:p>
      <w:pPr>
        <w:pStyle w:val="BookText"/>
        <w:bidi w:val="0"/>
        <w:jc w:val="both"/>
        <w:rPr/>
      </w:pPr>
      <w:r>
        <w:rPr>
          <w:rFonts w:eastAsia="Times New Roman" w:cs="Times New Roman" w:ascii="Times New Roman" w:hAnsi="Times New Roman"/>
          <w:color w:val="111111"/>
          <w:sz w:val="28"/>
          <w:szCs w:val="28"/>
          <w:lang w:val="en-US"/>
        </w:rPr>
        <w:t>yang lain, yaitu Allah. Pada bagian sistem aktif, tidak diciptakan suatu bagian</w:t>
      </w:r>
    </w:p>
    <w:p>
      <w:pPr>
        <w:pStyle w:val="BookText"/>
        <w:bidi w:val="0"/>
        <w:jc w:val="both"/>
        <w:rPr/>
      </w:pPr>
      <w:r>
        <w:rPr>
          <w:rFonts w:eastAsia="Times New Roman" w:cs="Times New Roman" w:ascii="Times New Roman" w:hAnsi="Times New Roman"/>
          <w:color w:val="111111"/>
          <w:sz w:val="28"/>
          <w:szCs w:val="28"/>
          <w:lang w:val="en-US"/>
        </w:rPr>
        <w:t>pun yang tidak pada tempatnya; yang belakang tidak dijadikan di depan dan</w:t>
      </w:r>
    </w:p>
    <w:p>
      <w:pPr>
        <w:pStyle w:val="BookText"/>
        <w:bidi w:val="0"/>
        <w:jc w:val="both"/>
        <w:rPr/>
      </w:pPr>
      <w:r>
        <w:rPr>
          <w:rFonts w:eastAsia="Times New Roman" w:cs="Times New Roman" w:ascii="Times New Roman" w:hAnsi="Times New Roman"/>
          <w:color w:val="111111"/>
          <w:sz w:val="28"/>
          <w:szCs w:val="28"/>
          <w:lang w:val="en-US"/>
        </w:rPr>
        <w:t>begitu juga sebaliknya.</w:t>
      </w:r>
    </w:p>
    <w:p>
      <w:pPr>
        <w:pStyle w:val="BookText"/>
        <w:bidi w:val="0"/>
        <w:jc w:val="both"/>
        <w:rPr/>
      </w:pPr>
      <w:r>
        <w:rPr>
          <w:rFonts w:eastAsia="Times New Roman" w:cs="Times New Roman" w:ascii="Times New Roman" w:hAnsi="Times New Roman"/>
          <w:color w:val="111111"/>
          <w:sz w:val="28"/>
          <w:szCs w:val="28"/>
          <w:lang w:val="en-US"/>
        </w:rPr>
        <w:t>Apabila sebab (‘illah) tidak mendapati batas kesempurnaannya, maka</w:t>
      </w:r>
    </w:p>
    <w:p>
      <w:pPr>
        <w:pStyle w:val="BookText"/>
        <w:bidi w:val="0"/>
        <w:jc w:val="both"/>
        <w:rPr/>
      </w:pPr>
      <w:r>
        <w:rPr>
          <w:rFonts w:eastAsia="Times New Roman" w:cs="Times New Roman" w:ascii="Times New Roman" w:hAnsi="Times New Roman"/>
          <w:color w:val="111111"/>
          <w:sz w:val="28"/>
          <w:szCs w:val="28"/>
          <w:lang w:val="en-US"/>
        </w:rPr>
        <w:t>hal itu tidak dapat mewujudkan apa pun. Ketika sebab sudah sempurna</w:t>
      </w:r>
    </w:p>
    <w:p>
      <w:pPr>
        <w:pStyle w:val="BookText"/>
        <w:bidi w:val="0"/>
        <w:jc w:val="both"/>
        <w:rPr/>
      </w:pPr>
      <w:r>
        <w:rPr>
          <w:rFonts w:eastAsia="Times New Roman" w:cs="Times New Roman" w:ascii="Times New Roman" w:hAnsi="Times New Roman"/>
          <w:color w:val="111111"/>
          <w:sz w:val="28"/>
          <w:szCs w:val="28"/>
          <w:lang w:val="en-US"/>
        </w:rPr>
        <w:t>(al-‘illah at-taammah), maka tidak dapat tidak hal itu akan menyebabkan</w:t>
      </w:r>
    </w:p>
    <w:p>
      <w:pPr>
        <w:pStyle w:val="BookText"/>
        <w:bidi w:val="0"/>
        <w:jc w:val="both"/>
        <w:rPr/>
      </w:pPr>
      <w:r>
        <w:rPr>
          <w:rFonts w:eastAsia="Times New Roman" w:cs="Times New Roman" w:ascii="Times New Roman" w:hAnsi="Times New Roman"/>
          <w:color w:val="111111"/>
          <w:sz w:val="28"/>
          <w:szCs w:val="28"/>
          <w:lang w:val="en-US"/>
        </w:rPr>
        <w:t>terjadinya sesuatu (takhalluf ). Dalam sistem aktif tidak terdapat takhalluf</w:t>
      </w:r>
    </w:p>
    <w:p>
      <w:pPr>
        <w:pStyle w:val="BookText"/>
        <w:bidi w:val="0"/>
        <w:jc w:val="both"/>
        <w:rPr/>
      </w:pPr>
      <w:r>
        <w:rPr>
          <w:rFonts w:eastAsia="Times New Roman" w:cs="Times New Roman" w:ascii="Times New Roman" w:hAnsi="Times New Roman"/>
          <w:color w:val="111111"/>
          <w:sz w:val="28"/>
          <w:szCs w:val="28"/>
          <w:lang w:val="en-US"/>
        </w:rPr>
        <w:t>danikhtilaf.</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sebab(‘illah) pasti ada akibat(ma’lul); hal ini disebut dengan la takhalluf. Dan setiap akibat dari sebuah sebab selalu sama dan tidak pernah berbeda; hal ini disebut dengan la ikhtilaf. Contoh kaidah la takhalluf: Setiap ada api pasti ada hawa panas. Tidak pernah kita menemukan ada api tetapi tidak ada hawa panas yang ditimbulkannya. Contoh kaidah la ikhtilaf: Setiap pengaruh yang ditimbulkan api adalah hawa panas. Tidak pernah kita mendapatkan di suatu waktu pengaruh api adalah hawa panas, tetapi di waktu lain pengaruh</w:t>
      </w:r>
    </w:p>
    <w:p>
      <w:pPr>
        <w:pStyle w:val="BookText"/>
        <w:bidi w:val="0"/>
        <w:jc w:val="both"/>
        <w:rPr/>
      </w:pPr>
      <w:r>
        <w:rPr>
          <w:rFonts w:eastAsia="Times New Roman" w:cs="Times New Roman" w:ascii="Times New Roman" w:hAnsi="Times New Roman"/>
          <w:color w:val="111111"/>
          <w:sz w:val="28"/>
          <w:szCs w:val="28"/>
          <w:lang w:val="en-US"/>
        </w:rPr>
        <w:t>yang ditimbulkannya adalah hawa dingin—pent.</w:t>
      </w:r>
    </w:p>
    <w:p>
      <w:pPr>
        <w:pStyle w:val="BookText"/>
        <w:bidi w:val="0"/>
        <w:jc w:val="both"/>
        <w:rPr/>
      </w:pPr>
      <w:r>
        <w:rPr>
          <w:rFonts w:eastAsia="Times New Roman" w:cs="Times New Roman" w:ascii="Times New Roman" w:hAnsi="Times New Roman"/>
          <w:color w:val="111111"/>
          <w:sz w:val="28"/>
          <w:szCs w:val="28"/>
          <w:lang w:val="en-US"/>
        </w:rPr>
        <w:t>Tidak mungkin terdapat sebab dan tidak terdapat akibat</w:t>
      </w:r>
    </w:p>
    <w:p>
      <w:pPr>
        <w:pStyle w:val="BookText"/>
        <w:bidi w:val="0"/>
        <w:jc w:val="both"/>
        <w:rPr/>
      </w:pPr>
      <w:r>
        <w:rPr>
          <w:rFonts w:eastAsia="Times New Roman" w:cs="Times New Roman" w:ascii="Times New Roman" w:hAnsi="Times New Roman"/>
          <w:color w:val="111111"/>
          <w:sz w:val="28"/>
          <w:szCs w:val="28"/>
          <w:lang w:val="en-US"/>
        </w:rPr>
        <w:t>(ma’lul). Tidak mungkin terdapat ma’lul yang berbeda, di mana ma’lul ini</w:t>
      </w:r>
    </w:p>
    <w:p>
      <w:pPr>
        <w:pStyle w:val="BookText"/>
        <w:bidi w:val="0"/>
        <w:jc w:val="both"/>
        <w:rPr/>
      </w:pPr>
      <w:r>
        <w:rPr>
          <w:rFonts w:eastAsia="Times New Roman" w:cs="Times New Roman" w:ascii="Times New Roman" w:hAnsi="Times New Roman"/>
          <w:color w:val="111111"/>
          <w:sz w:val="28"/>
          <w:szCs w:val="28"/>
          <w:lang w:val="en-US"/>
        </w:rPr>
        <w:t>terdapat di suatu waktu dan ma’lul yang lain di waktu yang lain. Atau terkadang</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adalah ‘illah -nya masalah ini dan terkadang’illah yang lain. </w:t>
      </w:r>
    </w:p>
    <w:p>
      <w:pPr>
        <w:pStyle w:val="BookText"/>
        <w:bidi w:val="0"/>
        <w:rPr/>
      </w:pPr>
      <w:r>
        <w:rPr>
          <w:rFonts w:eastAsia="Times New Roman" w:cs="Times New Roman" w:ascii="Times New Roman" w:hAnsi="Times New Roman"/>
          <w:color w:val="111111"/>
          <w:sz w:val="28"/>
          <w:szCs w:val="28"/>
          <w:lang w:val="en-US"/>
        </w:rPr>
        <w:t>Masalahnya, sebagaimana telah kami jelaskan di atas pada hierarkis</w:t>
      </w:r>
    </w:p>
    <w:p>
      <w:pPr>
        <w:pStyle w:val="BookText"/>
        <w:bidi w:val="0"/>
        <w:jc w:val="both"/>
        <w:rPr/>
      </w:pPr>
      <w:r>
        <w:rPr>
          <w:rFonts w:eastAsia="Times New Roman" w:cs="Times New Roman" w:ascii="Times New Roman" w:hAnsi="Times New Roman"/>
          <w:color w:val="111111"/>
          <w:sz w:val="28"/>
          <w:szCs w:val="28"/>
          <w:lang w:val="en-US"/>
        </w:rPr>
        <w:t>sistem internal, yakni bahwa alat-alat dan bagian-bagian serta komponen-komponen</w:t>
      </w:r>
    </w:p>
    <w:p>
      <w:pPr>
        <w:pStyle w:val="BookText"/>
        <w:bidi w:val="0"/>
        <w:jc w:val="both"/>
        <w:rPr/>
      </w:pPr>
      <w:r>
        <w:rPr>
          <w:rFonts w:eastAsia="Times New Roman" w:cs="Times New Roman" w:ascii="Times New Roman" w:hAnsi="Times New Roman"/>
          <w:color w:val="111111"/>
          <w:sz w:val="28"/>
          <w:szCs w:val="28"/>
          <w:lang w:val="en-US"/>
        </w:rPr>
        <w:t>internal setiap makhluk diciptakan secara serasi, teratur, dan</w:t>
      </w:r>
    </w:p>
    <w:p>
      <w:pPr>
        <w:pStyle w:val="BookText"/>
        <w:bidi w:val="0"/>
        <w:jc w:val="both"/>
        <w:rPr/>
      </w:pPr>
      <w:r>
        <w:rPr>
          <w:rFonts w:eastAsia="Times New Roman" w:cs="Times New Roman" w:ascii="Times New Roman" w:hAnsi="Times New Roman"/>
          <w:color w:val="111111"/>
          <w:sz w:val="28"/>
          <w:szCs w:val="28"/>
          <w:lang w:val="en-US"/>
        </w:rPr>
        <w:t>berimbang, di mana tidak terdapat di dalamnya suatu ciptaan dan suatu</w:t>
      </w:r>
    </w:p>
    <w:p>
      <w:pPr>
        <w:pStyle w:val="BookText"/>
        <w:bidi w:val="0"/>
        <w:jc w:val="both"/>
        <w:rPr/>
      </w:pPr>
      <w:r>
        <w:rPr>
          <w:rFonts w:eastAsia="Times New Roman" w:cs="Times New Roman" w:ascii="Times New Roman" w:hAnsi="Times New Roman"/>
          <w:color w:val="111111"/>
          <w:sz w:val="28"/>
          <w:szCs w:val="28"/>
          <w:lang w:val="en-US"/>
        </w:rPr>
        <w:t>keadaan pun yang (menunjukkan) ketidakteraturan dan kerusakan, “Yang</w:t>
      </w:r>
    </w:p>
    <w:p>
      <w:pPr>
        <w:pStyle w:val="BookText"/>
        <w:bidi w:val="0"/>
        <w:jc w:val="both"/>
        <w:rPr/>
      </w:pPr>
      <w:r>
        <w:rPr>
          <w:rFonts w:eastAsia="Times New Roman" w:cs="Times New Roman" w:ascii="Times New Roman" w:hAnsi="Times New Roman"/>
          <w:color w:val="111111"/>
          <w:sz w:val="28"/>
          <w:szCs w:val="28"/>
          <w:lang w:val="en-US"/>
        </w:rPr>
        <w:t>telah memberikan segala sesuatu kepada ciptaannya lalu membimbingnya”</w:t>
      </w:r>
    </w:p>
    <w:p>
      <w:pPr>
        <w:pStyle w:val="BookText"/>
        <w:bidi w:val="0"/>
        <w:jc w:val="both"/>
        <w:rPr/>
      </w:pPr>
      <w:r>
        <w:rPr>
          <w:rFonts w:eastAsia="Times New Roman" w:cs="Times New Roman" w:ascii="Times New Roman" w:hAnsi="Times New Roman"/>
          <w:color w:val="111111"/>
          <w:sz w:val="28"/>
          <w:szCs w:val="28"/>
          <w:lang w:val="en-US"/>
        </w:rPr>
        <w:t>(Q.S. Thaha: 50). Segala sesuatu diciptakannya dengan indah.</w:t>
      </w:r>
    </w:p>
    <w:p>
      <w:pPr>
        <w:pStyle w:val="BookText"/>
        <w:bidi w:val="0"/>
        <w:jc w:val="both"/>
        <w:rPr/>
      </w:pPr>
      <w:r>
        <w:rPr>
          <w:rFonts w:eastAsia="Times New Roman" w:cs="Times New Roman" w:ascii="Times New Roman" w:hAnsi="Times New Roman"/>
          <w:color w:val="111111"/>
          <w:sz w:val="28"/>
          <w:szCs w:val="28"/>
          <w:lang w:val="en-US"/>
        </w:rPr>
        <w:t>Adapun hierarkis sistem akhir adalah sebagai berikut. Setiap wujud</w:t>
      </w:r>
    </w:p>
    <w:p>
      <w:pPr>
        <w:pStyle w:val="BookText"/>
        <w:bidi w:val="0"/>
        <w:jc w:val="both"/>
        <w:rPr/>
      </w:pPr>
      <w:r>
        <w:rPr>
          <w:rFonts w:eastAsia="Times New Roman" w:cs="Times New Roman" w:ascii="Times New Roman" w:hAnsi="Times New Roman"/>
          <w:color w:val="111111"/>
          <w:sz w:val="28"/>
          <w:szCs w:val="28"/>
          <w:lang w:val="en-US"/>
        </w:rPr>
        <w:t>mepunyai tujuan khusus dan maksud tertentu yang diikutinya, dan tujuan-tujuan,</w:t>
      </w:r>
    </w:p>
    <w:p>
      <w:pPr>
        <w:pStyle w:val="BookText"/>
        <w:bidi w:val="0"/>
        <w:jc w:val="both"/>
        <w:rPr/>
      </w:pPr>
      <w:r>
        <w:rPr>
          <w:rFonts w:eastAsia="Times New Roman" w:cs="Times New Roman" w:ascii="Times New Roman" w:hAnsi="Times New Roman"/>
          <w:color w:val="111111"/>
          <w:sz w:val="28"/>
          <w:szCs w:val="28"/>
          <w:lang w:val="en-US"/>
        </w:rPr>
        <w:t>dan maksud-maksud ini bukanlah tujuan-tujuan pokok dan akhir</w:t>
      </w:r>
    </w:p>
    <w:p>
      <w:pPr>
        <w:pStyle w:val="BookText"/>
        <w:bidi w:val="0"/>
        <w:jc w:val="both"/>
        <w:rPr/>
      </w:pPr>
      <w:r>
        <w:rPr>
          <w:rFonts w:eastAsia="Times New Roman" w:cs="Times New Roman" w:ascii="Times New Roman" w:hAnsi="Times New Roman"/>
          <w:color w:val="111111"/>
          <w:sz w:val="28"/>
          <w:szCs w:val="28"/>
          <w:lang w:val="en-US"/>
        </w:rPr>
        <w:t>(ahdaf dzatiyyah wa nihaiyyah) karena ia bukan kesempurnaan murni dan</w:t>
      </w:r>
    </w:p>
    <w:p>
      <w:pPr>
        <w:pStyle w:val="BookText"/>
        <w:bidi w:val="0"/>
        <w:jc w:val="both"/>
        <w:rPr/>
      </w:pPr>
      <w:r>
        <w:rPr>
          <w:rFonts w:eastAsia="Times New Roman" w:cs="Times New Roman" w:ascii="Times New Roman" w:hAnsi="Times New Roman"/>
          <w:color w:val="111111"/>
          <w:sz w:val="28"/>
          <w:szCs w:val="28"/>
          <w:lang w:val="en-US"/>
        </w:rPr>
        <w:t>(juga) bukan kesempurnaan yang tidak terbatas dan (karena nya) tidak</w:t>
      </w:r>
    </w:p>
    <w:p>
      <w:pPr>
        <w:pStyle w:val="BookText"/>
        <w:bidi w:val="0"/>
        <w:jc w:val="both"/>
        <w:rPr/>
      </w:pPr>
      <w:r>
        <w:rPr>
          <w:rFonts w:eastAsia="Times New Roman" w:cs="Times New Roman" w:ascii="Times New Roman" w:hAnsi="Times New Roman"/>
          <w:color w:val="111111"/>
          <w:sz w:val="28"/>
          <w:szCs w:val="28"/>
          <w:lang w:val="en-US"/>
        </w:rPr>
        <w:t>dapat menjadi tujuan terakhir. Sedangkan tujuan terakhir adalah yang tidak</w:t>
      </w:r>
    </w:p>
    <w:p>
      <w:pPr>
        <w:pStyle w:val="BookText"/>
        <w:bidi w:val="0"/>
        <w:jc w:val="both"/>
        <w:rPr/>
      </w:pPr>
      <w:r>
        <w:rPr>
          <w:rFonts w:eastAsia="Times New Roman" w:cs="Times New Roman" w:ascii="Times New Roman" w:hAnsi="Times New Roman"/>
          <w:color w:val="111111"/>
          <w:sz w:val="28"/>
          <w:szCs w:val="28"/>
          <w:lang w:val="en-US"/>
        </w:rPr>
        <w:t>terbatas dan kesempurnaan murni yang semua makhluk ber tujuan ke arah-</w:t>
      </w:r>
    </w:p>
    <w:p>
      <w:pPr>
        <w:pStyle w:val="BookText"/>
        <w:bidi w:val="0"/>
        <w:jc w:val="both"/>
        <w:rPr/>
      </w:pPr>
      <w:r>
        <w:rPr>
          <w:rFonts w:eastAsia="Times New Roman" w:cs="Times New Roman" w:ascii="Times New Roman" w:hAnsi="Times New Roman"/>
          <w:color w:val="111111"/>
          <w:sz w:val="28"/>
          <w:szCs w:val="28"/>
          <w:lang w:val="en-US"/>
        </w:rPr>
        <w:t>Nya, yaitu Allah. Pada hierarkis sistem aktif, semua makhluk berada dari</w:t>
      </w:r>
    </w:p>
    <w:p>
      <w:pPr>
        <w:pStyle w:val="BookText"/>
        <w:bidi w:val="0"/>
        <w:jc w:val="both"/>
        <w:rPr/>
      </w:pPr>
      <w:r>
        <w:rPr>
          <w:rFonts w:eastAsia="Times New Roman" w:cs="Times New Roman" w:ascii="Times New Roman" w:hAnsi="Times New Roman"/>
          <w:color w:val="111111"/>
          <w:sz w:val="28"/>
          <w:szCs w:val="28"/>
          <w:lang w:val="en-US"/>
        </w:rPr>
        <w:t>sumber (mabda’) yang merupakan wujud murni (al-wujud al-mahd) dan</w:t>
      </w:r>
    </w:p>
    <w:p>
      <w:pPr>
        <w:pStyle w:val="BookText"/>
        <w:bidi w:val="0"/>
        <w:jc w:val="both"/>
        <w:rPr/>
      </w:pPr>
      <w:r>
        <w:rPr>
          <w:rFonts w:eastAsia="Times New Roman" w:cs="Times New Roman" w:ascii="Times New Roman" w:hAnsi="Times New Roman"/>
          <w:color w:val="111111"/>
          <w:sz w:val="28"/>
          <w:szCs w:val="28"/>
          <w:lang w:val="en-US"/>
        </w:rPr>
        <w:t>yang wujud-Nya adalah hakikat zat-Nya (wujuduhu ‘ainu dzatih), yaitu</w:t>
      </w:r>
    </w:p>
    <w:p>
      <w:pPr>
        <w:pStyle w:val="BookText"/>
        <w:bidi w:val="0"/>
        <w:jc w:val="both"/>
        <w:rPr/>
      </w:pPr>
      <w:r>
        <w:rPr>
          <w:rFonts w:eastAsia="Times New Roman" w:cs="Times New Roman" w:ascii="Times New Roman" w:hAnsi="Times New Roman"/>
          <w:color w:val="111111"/>
          <w:sz w:val="28"/>
          <w:szCs w:val="28"/>
          <w:lang w:val="en-US"/>
        </w:rPr>
        <w:t>Allah. Kesimpulan pembahasan mjaelis terdahulu terdapat dalam ayat yang</w:t>
      </w:r>
    </w:p>
    <w:p>
      <w:pPr>
        <w:pStyle w:val="BookText"/>
        <w:bidi w:val="0"/>
        <w:jc w:val="both"/>
        <w:rPr/>
      </w:pPr>
      <w:r>
        <w:rPr>
          <w:rFonts w:eastAsia="Times New Roman" w:cs="Times New Roman" w:ascii="Times New Roman" w:hAnsi="Times New Roman"/>
          <w:color w:val="111111"/>
          <w:sz w:val="28"/>
          <w:szCs w:val="28"/>
          <w:lang w:val="en-US"/>
        </w:rPr>
        <w:t>mulia dari surah Al-Hadid ini, “Dia Yang Pertama dan Yang Terakhir dan</w:t>
      </w:r>
    </w:p>
    <w:p>
      <w:pPr>
        <w:pStyle w:val="BookText"/>
        <w:bidi w:val="0"/>
        <w:jc w:val="both"/>
        <w:rPr/>
      </w:pPr>
      <w:r>
        <w:rPr>
          <w:rFonts w:eastAsia="Times New Roman" w:cs="Times New Roman" w:ascii="Times New Roman" w:hAnsi="Times New Roman"/>
          <w:color w:val="111111"/>
          <w:sz w:val="28"/>
          <w:szCs w:val="28"/>
          <w:lang w:val="en-US"/>
        </w:rPr>
        <w:t>Yang Nampak dan yang Tersembunyi” (Q.S. Al-Hadid: 3).</w:t>
      </w:r>
    </w:p>
    <w:p>
      <w:pPr>
        <w:pStyle w:val="BookText"/>
        <w:bidi w:val="0"/>
        <w:jc w:val="both"/>
        <w:rPr/>
      </w:pPr>
      <w:r>
        <w:rPr>
          <w:rFonts w:eastAsia="Times New Roman" w:cs="Times New Roman" w:ascii="Times New Roman" w:hAnsi="Times New Roman"/>
          <w:color w:val="111111"/>
          <w:sz w:val="28"/>
          <w:szCs w:val="28"/>
          <w:lang w:val="en-US"/>
        </w:rPr>
        <w:t>Pada majelis yang membahas tema tasbih makhluk-makhluk, telah</w:t>
      </w:r>
    </w:p>
    <w:p>
      <w:pPr>
        <w:pStyle w:val="BookText"/>
        <w:bidi w:val="0"/>
        <w:jc w:val="both"/>
        <w:rPr/>
      </w:pPr>
      <w:r>
        <w:rPr>
          <w:rFonts w:eastAsia="Times New Roman" w:cs="Times New Roman" w:ascii="Times New Roman" w:hAnsi="Times New Roman"/>
          <w:color w:val="111111"/>
          <w:sz w:val="28"/>
          <w:szCs w:val="28"/>
          <w:lang w:val="en-US"/>
        </w:rPr>
        <w:t>diterangkan secara baik bahwa ayat-ayat Al-Qur’an al-Karim terbagi menjadi</w:t>
      </w:r>
    </w:p>
    <w:p>
      <w:pPr>
        <w:pStyle w:val="BookText"/>
        <w:bidi w:val="0"/>
        <w:jc w:val="both"/>
        <w:rPr/>
      </w:pPr>
      <w:r>
        <w:rPr>
          <w:rFonts w:eastAsia="Times New Roman" w:cs="Times New Roman" w:ascii="Times New Roman" w:hAnsi="Times New Roman"/>
          <w:color w:val="111111"/>
          <w:sz w:val="28"/>
          <w:szCs w:val="28"/>
          <w:lang w:val="en-US"/>
        </w:rPr>
        <w:t>beberapa kelompok. Sebagian kelompok itu mengemukakan tasbih halilintar</w:t>
      </w:r>
    </w:p>
    <w:p>
      <w:pPr>
        <w:pStyle w:val="BookText"/>
        <w:bidi w:val="0"/>
        <w:jc w:val="both"/>
        <w:rPr/>
      </w:pPr>
      <w:r>
        <w:rPr>
          <w:rFonts w:eastAsia="Times New Roman" w:cs="Times New Roman" w:ascii="Times New Roman" w:hAnsi="Times New Roman"/>
          <w:color w:val="111111"/>
          <w:sz w:val="28"/>
          <w:szCs w:val="28"/>
          <w:lang w:val="en-US"/>
        </w:rPr>
        <w:t>dan para malaikat, “Dan guruh itu bertasbih dengan memuji Allah,</w:t>
      </w:r>
    </w:p>
    <w:p>
      <w:pPr>
        <w:pStyle w:val="BookText"/>
        <w:bidi w:val="0"/>
        <w:jc w:val="both"/>
        <w:rPr/>
      </w:pPr>
      <w:r>
        <w:rPr>
          <w:rFonts w:eastAsia="Times New Roman" w:cs="Times New Roman" w:ascii="Times New Roman" w:hAnsi="Times New Roman"/>
          <w:color w:val="111111"/>
          <w:sz w:val="28"/>
          <w:szCs w:val="28"/>
          <w:lang w:val="en-US"/>
        </w:rPr>
        <w:t>(demikian pula) para malaikat karena takut kepada-Nya” (Q.S. ar-Ra’d: 13).</w:t>
      </w:r>
    </w:p>
    <w:p>
      <w:pPr>
        <w:pStyle w:val="BookText"/>
        <w:bidi w:val="0"/>
        <w:jc w:val="both"/>
        <w:rPr/>
      </w:pPr>
      <w:r>
        <w:rPr>
          <w:rFonts w:eastAsia="Times New Roman" w:cs="Times New Roman" w:ascii="Times New Roman" w:hAnsi="Times New Roman"/>
          <w:color w:val="111111"/>
          <w:sz w:val="28"/>
          <w:szCs w:val="28"/>
          <w:lang w:val="en-US"/>
        </w:rPr>
        <w:t>Sebagiannya, menyebutkan tasbih manusia, dan sebagiannya lagi, menyebutkan</w:t>
      </w:r>
    </w:p>
    <w:p>
      <w:pPr>
        <w:pStyle w:val="BookText"/>
        <w:bidi w:val="0"/>
        <w:jc w:val="both"/>
        <w:rPr/>
      </w:pPr>
      <w:r>
        <w:rPr>
          <w:rFonts w:eastAsia="Times New Roman" w:cs="Times New Roman" w:ascii="Times New Roman" w:hAnsi="Times New Roman"/>
          <w:color w:val="111111"/>
          <w:sz w:val="28"/>
          <w:szCs w:val="28"/>
          <w:lang w:val="en-US"/>
        </w:rPr>
        <w:t>tasbih langit dan bumi, dst. Adapun ayat lengkap yang menyebutkan tasbih</w:t>
      </w:r>
    </w:p>
    <w:p>
      <w:pPr>
        <w:pStyle w:val="BookText"/>
        <w:bidi w:val="0"/>
        <w:jc w:val="both"/>
        <w:rPr/>
      </w:pPr>
      <w:r>
        <w:rPr>
          <w:rFonts w:eastAsia="Times New Roman" w:cs="Times New Roman" w:ascii="Times New Roman" w:hAnsi="Times New Roman"/>
          <w:color w:val="111111"/>
          <w:sz w:val="28"/>
          <w:szCs w:val="28"/>
          <w:lang w:val="en-US"/>
        </w:rPr>
        <w:t>abadi semua alam wujud adalah satu ayat yang terdapat dalam surah Al-</w:t>
      </w:r>
    </w:p>
    <w:p>
      <w:pPr>
        <w:pStyle w:val="BookText"/>
        <w:bidi w:val="0"/>
        <w:jc w:val="both"/>
        <w:rPr/>
      </w:pPr>
      <w:r>
        <w:rPr>
          <w:rFonts w:eastAsia="Times New Roman" w:cs="Times New Roman" w:ascii="Times New Roman" w:hAnsi="Times New Roman"/>
          <w:color w:val="111111"/>
          <w:sz w:val="28"/>
          <w:szCs w:val="28"/>
          <w:lang w:val="en-US"/>
        </w:rPr>
        <w:t>Isra’. Allah berfirman setelah menjelaskan tasbih langit dan bumi, “Tidak</w:t>
      </w:r>
    </w:p>
    <w:p>
      <w:pPr>
        <w:pStyle w:val="BookText"/>
        <w:bidi w:val="0"/>
        <w:jc w:val="both"/>
        <w:rPr/>
      </w:pPr>
      <w:r>
        <w:rPr>
          <w:rFonts w:eastAsia="Times New Roman" w:cs="Times New Roman" w:ascii="Times New Roman" w:hAnsi="Times New Roman"/>
          <w:color w:val="111111"/>
          <w:sz w:val="28"/>
          <w:szCs w:val="28"/>
          <w:lang w:val="en-US"/>
        </w:rPr>
        <w:t>ada sesuatupun kecuali bertasbih dengan memuji-Nya” (Q.S. Al-Isra’: 44).</w:t>
      </w:r>
    </w:p>
    <w:p>
      <w:pPr>
        <w:pStyle w:val="BookText"/>
        <w:bidi w:val="0"/>
        <w:jc w:val="both"/>
        <w:rPr/>
      </w:pPr>
      <w:r>
        <w:rPr>
          <w:rFonts w:eastAsia="Times New Roman" w:cs="Times New Roman" w:ascii="Times New Roman" w:hAnsi="Times New Roman"/>
          <w:color w:val="111111"/>
          <w:sz w:val="28"/>
          <w:szCs w:val="28"/>
          <w:lang w:val="en-US"/>
        </w:rPr>
        <w:t>Dan ayat-ayat Al-Qur’an dalam (masalah). Argumentasi sistem juga</w:t>
      </w:r>
    </w:p>
    <w:p>
      <w:pPr>
        <w:pStyle w:val="BookText"/>
        <w:bidi w:val="0"/>
        <w:jc w:val="both"/>
        <w:rPr/>
      </w:pPr>
      <w:r>
        <w:rPr>
          <w:rFonts w:eastAsia="Times New Roman" w:cs="Times New Roman" w:ascii="Times New Roman" w:hAnsi="Times New Roman"/>
          <w:color w:val="111111"/>
          <w:sz w:val="28"/>
          <w:szCs w:val="28"/>
          <w:lang w:val="en-US"/>
        </w:rPr>
        <w:t>terdiri atas beberapa kelompok. Sebagiannya, menyinggung masalah sistem</w:t>
      </w:r>
    </w:p>
    <w:p>
      <w:pPr>
        <w:pStyle w:val="BookText"/>
        <w:bidi w:val="0"/>
        <w:jc w:val="both"/>
        <w:rPr/>
      </w:pPr>
      <w:r>
        <w:rPr>
          <w:rFonts w:eastAsia="Times New Roman" w:cs="Times New Roman" w:ascii="Times New Roman" w:hAnsi="Times New Roman"/>
          <w:color w:val="111111"/>
          <w:sz w:val="28"/>
          <w:szCs w:val="28"/>
          <w:lang w:val="en-US"/>
        </w:rPr>
        <w:t>aktif; sebaginnya, mengemukakan masalah sistem internal benda-benda; dan</w:t>
      </w:r>
    </w:p>
    <w:p>
      <w:pPr>
        <w:pStyle w:val="BookText"/>
        <w:bidi w:val="0"/>
        <w:jc w:val="both"/>
        <w:rPr/>
      </w:pPr>
      <w:r>
        <w:rPr>
          <w:rFonts w:eastAsia="Times New Roman" w:cs="Times New Roman" w:ascii="Times New Roman" w:hAnsi="Times New Roman"/>
          <w:color w:val="111111"/>
          <w:sz w:val="28"/>
          <w:szCs w:val="28"/>
          <w:lang w:val="en-US"/>
        </w:rPr>
        <w:t>sebagian lagi, menyampaikan masalah sistem akhir. Namun, ayat lengkap</w:t>
      </w:r>
    </w:p>
    <w:p>
      <w:pPr>
        <w:pStyle w:val="BookText"/>
        <w:bidi w:val="0"/>
        <w:jc w:val="both"/>
        <w:rPr/>
      </w:pPr>
      <w:r>
        <w:rPr>
          <w:rFonts w:eastAsia="Times New Roman" w:cs="Times New Roman" w:ascii="Times New Roman" w:hAnsi="Times New Roman"/>
          <w:color w:val="111111"/>
          <w:sz w:val="28"/>
          <w:szCs w:val="28"/>
          <w:lang w:val="en-US"/>
        </w:rPr>
        <w:t>yang dapat dipahami dengannya tiga sistem ini dan dapat dibahas setiap</w:t>
      </w:r>
    </w:p>
    <w:p>
      <w:pPr>
        <w:pStyle w:val="BookText"/>
        <w:bidi w:val="0"/>
        <w:jc w:val="both"/>
        <w:rPr/>
      </w:pPr>
      <w:r>
        <w:rPr>
          <w:rFonts w:eastAsia="Times New Roman" w:cs="Times New Roman" w:ascii="Times New Roman" w:hAnsi="Times New Roman"/>
          <w:color w:val="111111"/>
          <w:sz w:val="28"/>
          <w:szCs w:val="28"/>
          <w:lang w:val="en-US"/>
        </w:rPr>
        <w:t>darinya, adalah ayat yang menceritakan bantahan (ihtijaj) Nabi Musa al-</w:t>
      </w:r>
    </w:p>
    <w:p>
      <w:pPr>
        <w:pStyle w:val="BookText"/>
        <w:bidi w:val="0"/>
        <w:jc w:val="both"/>
        <w:rPr/>
      </w:pPr>
      <w:r>
        <w:rPr>
          <w:rFonts w:eastAsia="Times New Roman" w:cs="Times New Roman" w:ascii="Times New Roman" w:hAnsi="Times New Roman"/>
          <w:color w:val="111111"/>
          <w:sz w:val="28"/>
          <w:szCs w:val="28"/>
          <w:lang w:val="en-US"/>
        </w:rPr>
        <w:t>Kalim (salam Allah atasnya) dalam melawan Fir’aun. Beliau berkata, “Tuhan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adalah Dia yang telah memberikan apa (saja yang dibutuhkan makhluk) </w:t>
      </w:r>
    </w:p>
    <w:p>
      <w:pPr>
        <w:pStyle w:val="BookText"/>
        <w:bidi w:val="0"/>
        <w:rPr/>
      </w:pPr>
      <w:r>
        <w:rPr>
          <w:rFonts w:eastAsia="Times New Roman" w:cs="Times New Roman" w:ascii="Times New Roman" w:hAnsi="Times New Roman"/>
          <w:color w:val="111111"/>
          <w:sz w:val="28"/>
          <w:szCs w:val="28"/>
          <w:lang w:val="en-US"/>
        </w:rPr>
        <w:t>lalu Dia menunjukinya”(Q.S. Thaha: 50). Ayat ini telah menjelaskan sistem</w:t>
      </w:r>
    </w:p>
    <w:p>
      <w:pPr>
        <w:pStyle w:val="BookText"/>
        <w:bidi w:val="0"/>
        <w:jc w:val="both"/>
        <w:rPr/>
      </w:pPr>
      <w:r>
        <w:rPr>
          <w:rFonts w:eastAsia="Times New Roman" w:cs="Times New Roman" w:ascii="Times New Roman" w:hAnsi="Times New Roman"/>
          <w:color w:val="111111"/>
          <w:sz w:val="28"/>
          <w:szCs w:val="28"/>
          <w:lang w:val="en-US"/>
        </w:rPr>
        <w:t>aktif dan sistem internal dengan menggunakan makna al-Muthabaqah</w:t>
      </w:r>
    </w:p>
    <w:p>
      <w:pPr>
        <w:pStyle w:val="BookText"/>
        <w:bidi w:val="0"/>
        <w:jc w:val="both"/>
        <w:rPr/>
      </w:pPr>
      <w:r>
        <w:rPr>
          <w:rFonts w:eastAsia="Times New Roman" w:cs="Times New Roman" w:ascii="Times New Roman" w:hAnsi="Times New Roman"/>
          <w:color w:val="111111"/>
          <w:sz w:val="28"/>
          <w:szCs w:val="28"/>
          <w:lang w:val="en-US"/>
        </w:rPr>
        <w:t>dan iltizam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menunjukkan maknanya secara sempurna, seperti kata “buku” yang mengandung arti ‘seluruh kertasnya, sampulnya, dan apa saja yang ada di dalamnya dari ukiran atau gambar, dll. Sedangkan al-iltizam berarti ‘lafal yang keluar dai makna aslinya, namun masih memiliki hubungan yang kuat dengan makna asalnya. Misalnya, ketika seseorang meminta tinta kepada Anda, maka bukan berarti Anda cukup membawa tinta saja, tapi permintaan tinta tersebut bertanda bahwa dia sebetulnya meminta pena—pent.</w:t>
      </w:r>
    </w:p>
    <w:p>
      <w:pPr>
        <w:pStyle w:val="BookText"/>
        <w:bidi w:val="0"/>
        <w:jc w:val="both"/>
        <w:rPr/>
      </w:pPr>
      <w:r>
        <w:rPr>
          <w:rFonts w:eastAsia="Times New Roman" w:cs="Times New Roman" w:ascii="Times New Roman" w:hAnsi="Times New Roman"/>
          <w:color w:val="111111"/>
          <w:sz w:val="28"/>
          <w:szCs w:val="28"/>
          <w:lang w:val="en-US"/>
        </w:rPr>
        <w:t>. Sebagaimana sistem akhir juga dije laskan dengan makna</w:t>
      </w:r>
    </w:p>
    <w:p>
      <w:pPr>
        <w:pStyle w:val="BookText"/>
        <w:bidi w:val="0"/>
        <w:jc w:val="both"/>
        <w:rPr/>
      </w:pPr>
      <w:r>
        <w:rPr>
          <w:rFonts w:eastAsia="Times New Roman" w:cs="Times New Roman" w:ascii="Times New Roman" w:hAnsi="Times New Roman"/>
          <w:color w:val="111111"/>
          <w:sz w:val="28"/>
          <w:szCs w:val="28"/>
          <w:lang w:val="en-US"/>
        </w:rPr>
        <w:t>muthabaqah. Maka, segala sesuatu telah diciptakan oleh Allah, dan segala</w:t>
      </w:r>
    </w:p>
    <w:p>
      <w:pPr>
        <w:pStyle w:val="BookText"/>
        <w:bidi w:val="0"/>
        <w:jc w:val="both"/>
        <w:rPr/>
      </w:pPr>
      <w:r>
        <w:rPr>
          <w:rFonts w:eastAsia="Times New Roman" w:cs="Times New Roman" w:ascii="Times New Roman" w:hAnsi="Times New Roman"/>
          <w:color w:val="111111"/>
          <w:sz w:val="28"/>
          <w:szCs w:val="28"/>
          <w:lang w:val="en-US"/>
        </w:rPr>
        <w:t>sesuatu yang diciptakan-Nya pasti diciptakannya dengan indah. Dia-lah</w:t>
      </w:r>
    </w:p>
    <w:p>
      <w:pPr>
        <w:pStyle w:val="BookText"/>
        <w:bidi w:val="0"/>
        <w:jc w:val="both"/>
        <w:rPr/>
      </w:pPr>
      <w:r>
        <w:rPr>
          <w:rFonts w:eastAsia="Times New Roman" w:cs="Times New Roman" w:ascii="Times New Roman" w:hAnsi="Times New Roman"/>
          <w:color w:val="111111"/>
          <w:sz w:val="28"/>
          <w:szCs w:val="28"/>
          <w:lang w:val="en-US"/>
        </w:rPr>
        <w:t>yang membimbing semua makhluk menuju tujuan-tujuannya.</w:t>
      </w:r>
    </w:p>
    <w:p>
      <w:pPr>
        <w:pStyle w:val="BookText"/>
        <w:bidi w:val="0"/>
        <w:jc w:val="both"/>
        <w:rPr/>
      </w:pPr>
      <w:r>
        <w:rPr>
          <w:rFonts w:eastAsia="Times New Roman" w:cs="Times New Roman" w:ascii="Times New Roman" w:hAnsi="Times New Roman"/>
          <w:color w:val="111111"/>
          <w:sz w:val="28"/>
          <w:szCs w:val="28"/>
          <w:lang w:val="en-US"/>
        </w:rPr>
        <w:t>Akan tetapi, di samping ayat lengkap ini, terdapat juga ayat-ayat lain</w:t>
      </w:r>
    </w:p>
    <w:p>
      <w:pPr>
        <w:pStyle w:val="BookText"/>
        <w:bidi w:val="0"/>
        <w:jc w:val="both"/>
        <w:rPr/>
      </w:pPr>
      <w:r>
        <w:rPr>
          <w:rFonts w:eastAsia="Times New Roman" w:cs="Times New Roman" w:ascii="Times New Roman" w:hAnsi="Times New Roman"/>
          <w:color w:val="111111"/>
          <w:sz w:val="28"/>
          <w:szCs w:val="28"/>
          <w:lang w:val="en-US"/>
        </w:rPr>
        <w:t>yang menjelaskan masalah sistem akhir, dan menerangkan tujuan-tujuan</w:t>
      </w:r>
    </w:p>
    <w:p>
      <w:pPr>
        <w:pStyle w:val="BookText"/>
        <w:bidi w:val="0"/>
        <w:jc w:val="both"/>
        <w:rPr/>
      </w:pPr>
      <w:r>
        <w:rPr>
          <w:rFonts w:eastAsia="Times New Roman" w:cs="Times New Roman" w:ascii="Times New Roman" w:hAnsi="Times New Roman"/>
          <w:color w:val="111111"/>
          <w:sz w:val="28"/>
          <w:szCs w:val="28"/>
          <w:lang w:val="en-US"/>
        </w:rPr>
        <w:t>makh luk-makhluk dunia, dan kepatuhan alam ciptaan untuk dibimbing</w:t>
      </w:r>
    </w:p>
    <w:p>
      <w:pPr>
        <w:pStyle w:val="BookText"/>
        <w:bidi w:val="0"/>
        <w:jc w:val="both"/>
        <w:rPr/>
      </w:pPr>
      <w:r>
        <w:rPr>
          <w:rFonts w:eastAsia="Times New Roman" w:cs="Times New Roman" w:ascii="Times New Roman" w:hAnsi="Times New Roman"/>
          <w:color w:val="111111"/>
          <w:sz w:val="28"/>
          <w:szCs w:val="28"/>
          <w:lang w:val="en-US"/>
        </w:rPr>
        <w:t>dan diarahkan oleh Allah adalah sesuatu yang menghentakkan pendengaran</w:t>
      </w:r>
    </w:p>
    <w:p>
      <w:pPr>
        <w:pStyle w:val="BookText"/>
        <w:bidi w:val="0"/>
        <w:jc w:val="both"/>
        <w:rPr/>
      </w:pPr>
      <w:r>
        <w:rPr>
          <w:rFonts w:eastAsia="Times New Roman" w:cs="Times New Roman" w:ascii="Times New Roman" w:hAnsi="Times New Roman"/>
          <w:color w:val="111111"/>
          <w:sz w:val="28"/>
          <w:szCs w:val="28"/>
          <w:lang w:val="en-US"/>
        </w:rPr>
        <w:t>(baca: menakjubkan). Dan karena bagian terpenting dari peristiwa-peristiwa</w:t>
      </w:r>
    </w:p>
    <w:p>
      <w:pPr>
        <w:pStyle w:val="BookText"/>
        <w:bidi w:val="0"/>
        <w:jc w:val="both"/>
        <w:rPr/>
      </w:pPr>
      <w:r>
        <w:rPr>
          <w:rFonts w:eastAsia="Times New Roman" w:cs="Times New Roman" w:ascii="Times New Roman" w:hAnsi="Times New Roman"/>
          <w:color w:val="111111"/>
          <w:sz w:val="28"/>
          <w:szCs w:val="28"/>
          <w:lang w:val="en-US"/>
        </w:rPr>
        <w:t>ini telah menjelaskan tentang manusia dan tujuan diturunkan nya Al-Qur’an</w:t>
      </w:r>
    </w:p>
    <w:p>
      <w:pPr>
        <w:pStyle w:val="BookText"/>
        <w:bidi w:val="0"/>
        <w:jc w:val="both"/>
        <w:rPr/>
      </w:pPr>
      <w:r>
        <w:rPr>
          <w:rFonts w:eastAsia="Times New Roman" w:cs="Times New Roman" w:ascii="Times New Roman" w:hAnsi="Times New Roman"/>
          <w:color w:val="111111"/>
          <w:sz w:val="28"/>
          <w:szCs w:val="28"/>
          <w:lang w:val="en-US"/>
        </w:rPr>
        <w:t>adalah membimbing manusia supaya ia bergerak melalui perantaraan Al-</w:t>
      </w:r>
    </w:p>
    <w:p>
      <w:pPr>
        <w:pStyle w:val="BookText"/>
        <w:bidi w:val="0"/>
        <w:jc w:val="both"/>
        <w:rPr/>
      </w:pPr>
      <w:r>
        <w:rPr>
          <w:rFonts w:eastAsia="Times New Roman" w:cs="Times New Roman" w:ascii="Times New Roman" w:hAnsi="Times New Roman"/>
          <w:color w:val="111111"/>
          <w:sz w:val="28"/>
          <w:szCs w:val="28"/>
          <w:lang w:val="en-US"/>
        </w:rPr>
        <w:t>Qur’an dari kegelapan menuju cahaya, maka telah terdapat ayat-ayat seputar</w:t>
      </w:r>
    </w:p>
    <w:p>
      <w:pPr>
        <w:pStyle w:val="BookText"/>
        <w:bidi w:val="0"/>
        <w:jc w:val="both"/>
        <w:rPr/>
      </w:pPr>
      <w:r>
        <w:rPr>
          <w:rFonts w:eastAsia="Times New Roman" w:cs="Times New Roman" w:ascii="Times New Roman" w:hAnsi="Times New Roman"/>
          <w:color w:val="111111"/>
          <w:sz w:val="28"/>
          <w:szCs w:val="28"/>
          <w:lang w:val="en-US"/>
        </w:rPr>
        <w:t>sistem aktif, sistem internal, dan sistem akhir (yang berkenaan) khusus dengan</w:t>
      </w:r>
    </w:p>
    <w:p>
      <w:pPr>
        <w:pStyle w:val="BookText"/>
        <w:bidi w:val="0"/>
        <w:jc w:val="both"/>
        <w:rPr/>
      </w:pPr>
      <w:r>
        <w:rPr>
          <w:rFonts w:eastAsia="Times New Roman" w:cs="Times New Roman" w:ascii="Times New Roman" w:hAnsi="Times New Roman"/>
          <w:color w:val="111111"/>
          <w:sz w:val="28"/>
          <w:szCs w:val="28"/>
          <w:lang w:val="en-US"/>
        </w:rPr>
        <w:t>manusia. Pada kajian yang lalu telah dijelaskan hal-hal yang berhubungan</w:t>
      </w:r>
    </w:p>
    <w:p>
      <w:pPr>
        <w:pStyle w:val="BookText"/>
        <w:bidi w:val="0"/>
        <w:jc w:val="both"/>
        <w:rPr/>
      </w:pPr>
      <w:r>
        <w:rPr>
          <w:rFonts w:eastAsia="Times New Roman" w:cs="Times New Roman" w:ascii="Times New Roman" w:hAnsi="Times New Roman"/>
          <w:color w:val="111111"/>
          <w:sz w:val="28"/>
          <w:szCs w:val="28"/>
          <w:lang w:val="en-US"/>
        </w:rPr>
        <w:t>dengan sistem internal dan sistem aktif. Kami akan menjelaskan kajian yang</w:t>
      </w:r>
    </w:p>
    <w:p>
      <w:pPr>
        <w:pStyle w:val="BookText"/>
        <w:bidi w:val="0"/>
        <w:jc w:val="both"/>
        <w:rPr/>
      </w:pPr>
      <w:r>
        <w:rPr>
          <w:rFonts w:eastAsia="Times New Roman" w:cs="Times New Roman" w:ascii="Times New Roman" w:hAnsi="Times New Roman"/>
          <w:color w:val="111111"/>
          <w:sz w:val="28"/>
          <w:szCs w:val="28"/>
          <w:lang w:val="en-US"/>
        </w:rPr>
        <w:t>berhubungan dengan sistem akhir yang diikuti dengan masalah-masalah</w:t>
      </w:r>
    </w:p>
    <w:p>
      <w:pPr>
        <w:pStyle w:val="BookText"/>
        <w:bidi w:val="0"/>
        <w:jc w:val="both"/>
        <w:rPr/>
      </w:pPr>
      <w:r>
        <w:rPr>
          <w:rFonts w:eastAsia="Times New Roman" w:cs="Times New Roman" w:ascii="Times New Roman" w:hAnsi="Times New Roman"/>
          <w:color w:val="111111"/>
          <w:sz w:val="28"/>
          <w:szCs w:val="28"/>
          <w:lang w:val="en-US"/>
        </w:rPr>
        <w:t>Hari Kemudian dan sistem tujuan (an-nizham al-hadafi) dan bahasan yang</w:t>
      </w:r>
    </w:p>
    <w:p>
      <w:pPr>
        <w:pStyle w:val="BookText"/>
        <w:bidi w:val="0"/>
        <w:jc w:val="both"/>
        <w:rPr/>
      </w:pPr>
      <w:r>
        <w:rPr>
          <w:rFonts w:eastAsia="Times New Roman" w:cs="Times New Roman" w:ascii="Times New Roman" w:hAnsi="Times New Roman"/>
          <w:color w:val="111111"/>
          <w:sz w:val="28"/>
          <w:szCs w:val="28"/>
          <w:lang w:val="en-US"/>
        </w:rPr>
        <w:t>menjelaskan kepemilikan manusia terhadap tujuan. Namun, sebelum masuk</w:t>
      </w:r>
    </w:p>
    <w:p>
      <w:pPr>
        <w:pStyle w:val="BookText"/>
        <w:bidi w:val="0"/>
        <w:jc w:val="both"/>
        <w:rPr/>
      </w:pPr>
      <w:r>
        <w:rPr>
          <w:rFonts w:eastAsia="Times New Roman" w:cs="Times New Roman" w:ascii="Times New Roman" w:hAnsi="Times New Roman"/>
          <w:color w:val="111111"/>
          <w:sz w:val="28"/>
          <w:szCs w:val="28"/>
          <w:lang w:val="en-US"/>
        </w:rPr>
        <w:t>ke kajian sistem akhir bagi manusia dan bahwa manusia mempunyai tujuan</w:t>
      </w:r>
    </w:p>
    <w:p>
      <w:pPr>
        <w:pStyle w:val="BookText"/>
        <w:bidi w:val="0"/>
        <w:jc w:val="both"/>
        <w:rPr/>
      </w:pPr>
      <w:r>
        <w:rPr>
          <w:rFonts w:eastAsia="Times New Roman" w:cs="Times New Roman" w:ascii="Times New Roman" w:hAnsi="Times New Roman"/>
          <w:color w:val="111111"/>
          <w:sz w:val="28"/>
          <w:szCs w:val="28"/>
          <w:lang w:val="en-US"/>
        </w:rPr>
        <w:t>yang harus digapainya, kami akan memaparkan sebuah ayat tentang semua</w:t>
      </w:r>
    </w:p>
    <w:p>
      <w:pPr>
        <w:pStyle w:val="BookText"/>
        <w:bidi w:val="0"/>
        <w:jc w:val="both"/>
        <w:rPr/>
      </w:pPr>
      <w:r>
        <w:rPr>
          <w:rFonts w:eastAsia="Times New Roman" w:cs="Times New Roman" w:ascii="Times New Roman" w:hAnsi="Times New Roman"/>
          <w:color w:val="111111"/>
          <w:sz w:val="28"/>
          <w:szCs w:val="28"/>
          <w:lang w:val="en-US"/>
        </w:rPr>
        <w:t>gerakan yang Al-Qur;an menjelaskan kepemilikannya terhadap suatu tujuan</w:t>
      </w:r>
    </w:p>
    <w:p>
      <w:pPr>
        <w:pStyle w:val="BookText"/>
        <w:bidi w:val="0"/>
        <w:jc w:val="both"/>
        <w:rPr/>
      </w:pPr>
      <w:r>
        <w:rPr>
          <w:rFonts w:eastAsia="Times New Roman" w:cs="Times New Roman" w:ascii="Times New Roman" w:hAnsi="Times New Roman"/>
          <w:color w:val="111111"/>
          <w:sz w:val="28"/>
          <w:szCs w:val="28"/>
          <w:lang w:val="en-US"/>
        </w:rPr>
        <w:t>agar setelah itu kita sampai ke tujuan khusus yang berkenaan dengan manusia.</w:t>
      </w:r>
    </w:p>
    <w:p>
      <w:pPr>
        <w:pStyle w:val="BookText"/>
        <w:bidi w:val="0"/>
        <w:jc w:val="both"/>
        <w:rPr/>
      </w:pPr>
      <w:r>
        <w:rPr>
          <w:rFonts w:eastAsia="Times New Roman" w:cs="Times New Roman" w:ascii="Times New Roman" w:hAnsi="Times New Roman"/>
          <w:color w:val="111111"/>
          <w:sz w:val="28"/>
          <w:szCs w:val="28"/>
          <w:lang w:val="en-US"/>
        </w:rPr>
        <w:t>Dalam surah Hud dikatakan, “Sesungguhnya aku bertawakal kepada</w:t>
      </w:r>
    </w:p>
    <w:p>
      <w:pPr>
        <w:pStyle w:val="BookText"/>
        <w:bidi w:val="0"/>
        <w:jc w:val="both"/>
        <w:rPr/>
      </w:pPr>
      <w:r>
        <w:rPr>
          <w:rFonts w:eastAsia="Times New Roman" w:cs="Times New Roman" w:ascii="Times New Roman" w:hAnsi="Times New Roman"/>
          <w:color w:val="111111"/>
          <w:sz w:val="28"/>
          <w:szCs w:val="28"/>
          <w:lang w:val="en-US"/>
        </w:rPr>
        <w:t>Allah, Tuhan (Pemelihara)ku dan Tuhan (Pemelihara) kalian” (Q.S. Hud:</w:t>
      </w:r>
    </w:p>
    <w:p>
      <w:pPr>
        <w:pStyle w:val="BookText"/>
        <w:bidi w:val="0"/>
        <w:jc w:val="both"/>
        <w:rPr/>
      </w:pPr>
      <w:r>
        <w:rPr>
          <w:rFonts w:eastAsia="Times New Roman" w:cs="Times New Roman" w:ascii="Times New Roman" w:hAnsi="Times New Roman"/>
          <w:color w:val="111111"/>
          <w:sz w:val="28"/>
          <w:szCs w:val="28"/>
          <w:lang w:val="en-US"/>
        </w:rPr>
        <w:t>56). Dia adalah Wakil perbuatan-perbuatanku. Aku telah bersandar kepada-</w:t>
      </w:r>
    </w:p>
    <w:p>
      <w:pPr>
        <w:pStyle w:val="BookText"/>
        <w:bidi w:val="0"/>
        <w:jc w:val="both"/>
        <w:rPr/>
      </w:pPr>
      <w:r>
        <w:rPr>
          <w:rFonts w:eastAsia="Times New Roman" w:cs="Times New Roman" w:ascii="Times New Roman" w:hAnsi="Times New Roman"/>
          <w:color w:val="111111"/>
          <w:sz w:val="28"/>
          <w:szCs w:val="28"/>
          <w:lang w:val="en-US"/>
        </w:rPr>
        <w:t>Nya, karena Dia adalah Pengurus urusanku dan urusan kalian. Seharusnya</w:t>
      </w:r>
    </w:p>
    <w:p>
      <w:pPr>
        <w:pStyle w:val="BookText"/>
        <w:bidi w:val="0"/>
        <w:jc w:val="both"/>
        <w:rPr/>
      </w:pPr>
      <w:r>
        <w:rPr>
          <w:rFonts w:eastAsia="Times New Roman" w:cs="Times New Roman" w:ascii="Times New Roman" w:hAnsi="Times New Roman"/>
          <w:color w:val="111111"/>
          <w:sz w:val="28"/>
          <w:szCs w:val="28"/>
          <w:lang w:val="en-US"/>
        </w:rPr>
        <w:t>yang dipelihara (al-marbub) bersandar kepada Pemeliharanya (rabbihi)</w:t>
      </w:r>
    </w:p>
    <w:p>
      <w:pPr>
        <w:pStyle w:val="BookText"/>
        <w:bidi w:val="0"/>
        <w:jc w:val="both"/>
        <w:rPr/>
      </w:pPr>
      <w:r>
        <w:rPr>
          <w:rFonts w:eastAsia="Times New Roman" w:cs="Times New Roman" w:ascii="Times New Roman" w:hAnsi="Times New Roman"/>
          <w:color w:val="111111"/>
          <w:sz w:val="28"/>
          <w:szCs w:val="28"/>
          <w:lang w:val="en-US"/>
        </w:rPr>
        <w:t>sebagaimana telah dijelaskan pada pembahasan-pembahasan ter dahulu,</w:t>
      </w:r>
    </w:p>
    <w:p>
      <w:pPr>
        <w:pStyle w:val="BookText"/>
        <w:bidi w:val="0"/>
        <w:jc w:val="both"/>
        <w:rPr/>
      </w:pPr>
      <w:r>
        <w:rPr>
          <w:rFonts w:eastAsia="Times New Roman" w:cs="Times New Roman" w:ascii="Times New Roman" w:hAnsi="Times New Roman"/>
          <w:color w:val="111111"/>
          <w:sz w:val="28"/>
          <w:szCs w:val="28"/>
          <w:lang w:val="en-US"/>
        </w:rPr>
        <w:t>bahwa Allah menyandarkan tawakal kepada makhluk, hal ini telah dijelaskan</w:t>
      </w:r>
    </w:p>
    <w:p>
      <w:pPr>
        <w:pStyle w:val="BookText"/>
        <w:bidi w:val="0"/>
        <w:jc w:val="both"/>
        <w:rPr/>
      </w:pPr>
      <w:r>
        <w:rPr>
          <w:rFonts w:eastAsia="Times New Roman" w:cs="Times New Roman" w:ascii="Times New Roman" w:hAnsi="Times New Roman"/>
          <w:color w:val="111111"/>
          <w:sz w:val="28"/>
          <w:szCs w:val="28"/>
          <w:lang w:val="en-US"/>
        </w:rPr>
        <w:t>secara terperinci. Dikatakan bahwa seharusnya makhluk bertawakal kepada</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karena Allah adalah Pencipta segala sesuatu, “Allah adalah Pencpta segala </w:t>
      </w:r>
    </w:p>
    <w:p>
      <w:pPr>
        <w:pStyle w:val="BookText"/>
        <w:bidi w:val="0"/>
        <w:rPr/>
      </w:pPr>
      <w:r>
        <w:rPr>
          <w:rFonts w:eastAsia="Times New Roman" w:cs="Times New Roman" w:ascii="Times New Roman" w:hAnsi="Times New Roman"/>
          <w:color w:val="111111"/>
          <w:sz w:val="28"/>
          <w:szCs w:val="28"/>
          <w:lang w:val="en-US"/>
        </w:rPr>
        <w:t>sesuatu” (Q.S. ar-Ra’d: 16). “Dan kepada-Nya-lah hendaklah orang-orang yang</w:t>
      </w:r>
    </w:p>
    <w:p>
      <w:pPr>
        <w:pStyle w:val="BookText"/>
        <w:bidi w:val="0"/>
        <w:jc w:val="both"/>
        <w:rPr/>
      </w:pPr>
      <w:r>
        <w:rPr>
          <w:rFonts w:eastAsia="Times New Roman" w:cs="Times New Roman" w:ascii="Times New Roman" w:hAnsi="Times New Roman"/>
          <w:color w:val="111111"/>
          <w:sz w:val="28"/>
          <w:szCs w:val="28"/>
          <w:lang w:val="en-US"/>
        </w:rPr>
        <w:t>bertawakal” (Q.S. Yusuf: 67) atau “Dan Dia adalah Wakil (Yang Memelihara)</w:t>
      </w:r>
    </w:p>
    <w:p>
      <w:pPr>
        <w:pStyle w:val="BookText"/>
        <w:bidi w:val="0"/>
        <w:jc w:val="both"/>
        <w:rPr/>
      </w:pPr>
      <w:r>
        <w:rPr>
          <w:rFonts w:eastAsia="Times New Roman" w:cs="Times New Roman" w:ascii="Times New Roman" w:hAnsi="Times New Roman"/>
          <w:color w:val="111111"/>
          <w:sz w:val="28"/>
          <w:szCs w:val="28"/>
          <w:lang w:val="en-US"/>
        </w:rPr>
        <w:t>segala sesuatu” (Q.S. Az-Zumar: 62). Al-Qur’an berkata; Karena Allah adalah</w:t>
      </w:r>
    </w:p>
    <w:p>
      <w:pPr>
        <w:pStyle w:val="BookText"/>
        <w:bidi w:val="0"/>
        <w:jc w:val="both"/>
        <w:rPr/>
      </w:pPr>
      <w:r>
        <w:rPr>
          <w:rFonts w:eastAsia="Times New Roman" w:cs="Times New Roman" w:ascii="Times New Roman" w:hAnsi="Times New Roman"/>
          <w:color w:val="111111"/>
          <w:sz w:val="28"/>
          <w:szCs w:val="28"/>
          <w:lang w:val="en-US"/>
        </w:rPr>
        <w:t>Pencipta segala sesuatu, maka Dia adalah Wakil (Pemelihara) segala sesuatu.</w:t>
      </w:r>
    </w:p>
    <w:p>
      <w:pPr>
        <w:pStyle w:val="BookText"/>
        <w:bidi w:val="0"/>
        <w:jc w:val="both"/>
        <w:rPr/>
      </w:pPr>
      <w:r>
        <w:rPr>
          <w:rFonts w:eastAsia="Times New Roman" w:cs="Times New Roman" w:ascii="Times New Roman" w:hAnsi="Times New Roman"/>
          <w:color w:val="111111"/>
          <w:sz w:val="28"/>
          <w:szCs w:val="28"/>
          <w:lang w:val="en-US"/>
        </w:rPr>
        <w:t>Dia adalah Pencipta segala sesuatu, maka Dia mengetahui bagaimana cara</w:t>
      </w:r>
    </w:p>
    <w:p>
      <w:pPr>
        <w:pStyle w:val="BookText"/>
        <w:bidi w:val="0"/>
        <w:jc w:val="both"/>
        <w:rPr/>
      </w:pPr>
      <w:r>
        <w:rPr>
          <w:rFonts w:eastAsia="Times New Roman" w:cs="Times New Roman" w:ascii="Times New Roman" w:hAnsi="Times New Roman"/>
          <w:color w:val="111111"/>
          <w:sz w:val="28"/>
          <w:szCs w:val="28"/>
          <w:lang w:val="en-US"/>
        </w:rPr>
        <w:t>mengurusinya. Pengurusan (wakala) segala sesuatu menjadi tanggung jawab</w:t>
      </w:r>
    </w:p>
    <w:p>
      <w:pPr>
        <w:pStyle w:val="BookText"/>
        <w:bidi w:val="0"/>
        <w:jc w:val="both"/>
        <w:rPr/>
      </w:pPr>
      <w:r>
        <w:rPr>
          <w:rFonts w:eastAsia="Times New Roman" w:cs="Times New Roman" w:ascii="Times New Roman" w:hAnsi="Times New Roman"/>
          <w:color w:val="111111"/>
          <w:sz w:val="28"/>
          <w:szCs w:val="28"/>
          <w:lang w:val="en-US"/>
        </w:rPr>
        <w:t>yang men ciptakannya Yang demikain itu menjadi keharusan karena “Allah</w:t>
      </w:r>
    </w:p>
    <w:p>
      <w:pPr>
        <w:pStyle w:val="BookText"/>
        <w:bidi w:val="0"/>
        <w:jc w:val="both"/>
        <w:rPr/>
      </w:pPr>
      <w:r>
        <w:rPr>
          <w:rFonts w:eastAsia="Times New Roman" w:cs="Times New Roman" w:ascii="Times New Roman" w:hAnsi="Times New Roman"/>
          <w:color w:val="111111"/>
          <w:sz w:val="28"/>
          <w:szCs w:val="28"/>
          <w:lang w:val="en-US"/>
        </w:rPr>
        <w:t>adalah Pencipta segala sesuatu”, “Dan Dia adalah Wakil segala sesuatu”. Dengan</w:t>
      </w:r>
    </w:p>
    <w:p>
      <w:pPr>
        <w:pStyle w:val="BookText"/>
        <w:bidi w:val="0"/>
        <w:jc w:val="both"/>
        <w:rPr/>
      </w:pPr>
      <w:r>
        <w:rPr>
          <w:rFonts w:eastAsia="Times New Roman" w:cs="Times New Roman" w:ascii="Times New Roman" w:hAnsi="Times New Roman"/>
          <w:color w:val="111111"/>
          <w:sz w:val="28"/>
          <w:szCs w:val="28"/>
          <w:lang w:val="en-US"/>
        </w:rPr>
        <w:t>demikian, segala makhluk bertawakal kepada Allah. Apabila manusia ingin</w:t>
      </w:r>
    </w:p>
    <w:p>
      <w:pPr>
        <w:pStyle w:val="BookText"/>
        <w:bidi w:val="0"/>
        <w:jc w:val="both"/>
        <w:rPr/>
      </w:pPr>
      <w:r>
        <w:rPr>
          <w:rFonts w:eastAsia="Times New Roman" w:cs="Times New Roman" w:ascii="Times New Roman" w:hAnsi="Times New Roman"/>
          <w:color w:val="111111"/>
          <w:sz w:val="28"/>
          <w:szCs w:val="28"/>
          <w:lang w:val="en-US"/>
        </w:rPr>
        <w:t>tawakal kepada selain Allah, maka itu berarti bertentangan dengan sistem.</w:t>
      </w:r>
    </w:p>
    <w:p>
      <w:pPr>
        <w:pStyle w:val="BookText"/>
        <w:bidi w:val="0"/>
        <w:jc w:val="both"/>
        <w:rPr/>
      </w:pPr>
      <w:r>
        <w:rPr>
          <w:rFonts w:eastAsia="Times New Roman" w:cs="Times New Roman" w:ascii="Times New Roman" w:hAnsi="Times New Roman"/>
          <w:color w:val="111111"/>
          <w:sz w:val="28"/>
          <w:szCs w:val="28"/>
          <w:lang w:val="en-US"/>
        </w:rPr>
        <w:t>Oleh karena itu tidak membuahkan hasil dia (manusia tersebut) tidak</w:t>
      </w:r>
    </w:p>
    <w:p>
      <w:pPr>
        <w:pStyle w:val="BookText"/>
        <w:bidi w:val="0"/>
        <w:jc w:val="both"/>
        <w:rPr/>
      </w:pPr>
      <w:r>
        <w:rPr>
          <w:rFonts w:eastAsia="Times New Roman" w:cs="Times New Roman" w:ascii="Times New Roman" w:hAnsi="Times New Roman"/>
          <w:color w:val="111111"/>
          <w:sz w:val="28"/>
          <w:szCs w:val="28"/>
          <w:lang w:val="en-US"/>
        </w:rPr>
        <w:t>mampu bersandar kepada dirinya sendiri atau kepada selain Allah.</w:t>
      </w:r>
    </w:p>
    <w:p>
      <w:pPr>
        <w:pStyle w:val="BookText"/>
        <w:bidi w:val="0"/>
        <w:jc w:val="both"/>
        <w:rPr/>
      </w:pPr>
      <w:r>
        <w:rPr>
          <w:rFonts w:eastAsia="Times New Roman" w:cs="Times New Roman" w:ascii="Times New Roman" w:hAnsi="Times New Roman"/>
          <w:color w:val="111111"/>
          <w:sz w:val="28"/>
          <w:szCs w:val="28"/>
          <w:lang w:val="en-US"/>
        </w:rPr>
        <w:t>Jika manusia mengabaikan dan bersandar kepada dirinya atau kepada</w:t>
      </w:r>
    </w:p>
    <w:p>
      <w:pPr>
        <w:pStyle w:val="BookText"/>
        <w:bidi w:val="0"/>
        <w:jc w:val="both"/>
        <w:rPr/>
      </w:pPr>
      <w:r>
        <w:rPr>
          <w:rFonts w:eastAsia="Times New Roman" w:cs="Times New Roman" w:ascii="Times New Roman" w:hAnsi="Times New Roman"/>
          <w:color w:val="111111"/>
          <w:sz w:val="28"/>
          <w:szCs w:val="28"/>
          <w:lang w:val="en-US"/>
        </w:rPr>
        <w:t>selain Allah, maka ketahuilah bahwa bersandar kepada selain Allah adalah</w:t>
      </w:r>
    </w:p>
    <w:p>
      <w:pPr>
        <w:pStyle w:val="BookText"/>
        <w:bidi w:val="0"/>
        <w:jc w:val="both"/>
        <w:rPr/>
      </w:pPr>
      <w:r>
        <w:rPr>
          <w:rFonts w:eastAsia="Times New Roman" w:cs="Times New Roman" w:ascii="Times New Roman" w:hAnsi="Times New Roman"/>
          <w:color w:val="111111"/>
          <w:sz w:val="28"/>
          <w:szCs w:val="28"/>
          <w:lang w:val="en-US"/>
        </w:rPr>
        <w:t>kejatuhan (kegagalan), karena Allah adalah rabb (Tuhan Pengatur). Dengan</w:t>
      </w:r>
    </w:p>
    <w:p>
      <w:pPr>
        <w:pStyle w:val="BookText"/>
        <w:bidi w:val="0"/>
        <w:jc w:val="both"/>
        <w:rPr/>
      </w:pPr>
      <w:r>
        <w:rPr>
          <w:rFonts w:eastAsia="Times New Roman" w:cs="Times New Roman" w:ascii="Times New Roman" w:hAnsi="Times New Roman"/>
          <w:color w:val="111111"/>
          <w:sz w:val="28"/>
          <w:szCs w:val="28"/>
          <w:lang w:val="en-US"/>
        </w:rPr>
        <w:t>demikain, hendaklah manusia bertawakal kepada Allah. Dan karena Allah</w:t>
      </w:r>
    </w:p>
    <w:p>
      <w:pPr>
        <w:pStyle w:val="BookText"/>
        <w:bidi w:val="0"/>
        <w:jc w:val="both"/>
        <w:rPr/>
      </w:pPr>
      <w:r>
        <w:rPr>
          <w:rFonts w:eastAsia="Times New Roman" w:cs="Times New Roman" w:ascii="Times New Roman" w:hAnsi="Times New Roman"/>
          <w:color w:val="111111"/>
          <w:sz w:val="28"/>
          <w:szCs w:val="28"/>
          <w:lang w:val="en-US"/>
        </w:rPr>
        <w:t>adalah Pencipta, maka haruslah bertawakal kepada-Nya. Allah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aku bertawakal kepada Allah” (Q.S. Hud: 56) dan telah</w:t>
      </w:r>
    </w:p>
    <w:p>
      <w:pPr>
        <w:pStyle w:val="BookText"/>
        <w:bidi w:val="0"/>
        <w:jc w:val="both"/>
        <w:rPr/>
      </w:pPr>
      <w:r>
        <w:rPr>
          <w:rFonts w:eastAsia="Times New Roman" w:cs="Times New Roman" w:ascii="Times New Roman" w:hAnsi="Times New Roman"/>
          <w:color w:val="111111"/>
          <w:sz w:val="28"/>
          <w:szCs w:val="28"/>
          <w:lang w:val="en-US"/>
        </w:rPr>
        <w:t>disebutkan alasannya di sampingnya, “Tuhan Pemeliharaku dan Pemelihara</w:t>
      </w:r>
    </w:p>
    <w:p>
      <w:pPr>
        <w:pStyle w:val="BookText"/>
        <w:bidi w:val="0"/>
        <w:jc w:val="both"/>
        <w:rPr/>
      </w:pPr>
      <w:r>
        <w:rPr>
          <w:rFonts w:eastAsia="Times New Roman" w:cs="Times New Roman" w:ascii="Times New Roman" w:hAnsi="Times New Roman"/>
          <w:color w:val="111111"/>
          <w:sz w:val="28"/>
          <w:szCs w:val="28"/>
          <w:lang w:val="en-US"/>
        </w:rPr>
        <w:t>kalian”. Adalah suatu keharusan bertawakal kepada Allah, karena Dia adalah</w:t>
      </w:r>
    </w:p>
    <w:p>
      <w:pPr>
        <w:pStyle w:val="BookText"/>
        <w:bidi w:val="0"/>
        <w:jc w:val="both"/>
        <w:rPr/>
      </w:pPr>
      <w:r>
        <w:rPr>
          <w:rFonts w:eastAsia="Times New Roman" w:cs="Times New Roman" w:ascii="Times New Roman" w:hAnsi="Times New Roman"/>
          <w:color w:val="111111"/>
          <w:sz w:val="28"/>
          <w:szCs w:val="28"/>
          <w:lang w:val="en-US"/>
        </w:rPr>
        <w:t>Tuhan Pemeliharaku dan Pemelihara Kalian. Oleh karena itu aku bersandar</w:t>
      </w:r>
    </w:p>
    <w:p>
      <w:pPr>
        <w:pStyle w:val="BookText"/>
        <w:bidi w:val="0"/>
        <w:jc w:val="both"/>
        <w:rPr/>
      </w:pPr>
      <w:r>
        <w:rPr>
          <w:rFonts w:eastAsia="Times New Roman" w:cs="Times New Roman" w:ascii="Times New Roman" w:hAnsi="Times New Roman"/>
          <w:color w:val="111111"/>
          <w:sz w:val="28"/>
          <w:szCs w:val="28"/>
          <w:lang w:val="en-US"/>
        </w:rPr>
        <w:t>kepada Allah. Demikianlah permulaan ayat itu, adapun lanjutannya, “Tidak</w:t>
      </w:r>
    </w:p>
    <w:p>
      <w:pPr>
        <w:pStyle w:val="BookText"/>
        <w:bidi w:val="0"/>
        <w:jc w:val="both"/>
        <w:rPr/>
      </w:pPr>
      <w:r>
        <w:rPr>
          <w:rFonts w:eastAsia="Times New Roman" w:cs="Times New Roman" w:ascii="Times New Roman" w:hAnsi="Times New Roman"/>
          <w:color w:val="111111"/>
          <w:sz w:val="28"/>
          <w:szCs w:val="28"/>
          <w:lang w:val="en-US"/>
        </w:rPr>
        <w:t>ada suatu binatang melata pun melainkan Dia-lah yang memegang ubun-ubunnya”</w:t>
      </w:r>
    </w:p>
    <w:p>
      <w:pPr>
        <w:pStyle w:val="BookText"/>
        <w:bidi w:val="0"/>
        <w:jc w:val="both"/>
        <w:rPr/>
      </w:pPr>
      <w:r>
        <w:rPr>
          <w:rFonts w:eastAsia="Times New Roman" w:cs="Times New Roman" w:ascii="Times New Roman" w:hAnsi="Times New Roman"/>
          <w:color w:val="111111"/>
          <w:sz w:val="28"/>
          <w:szCs w:val="28"/>
          <w:lang w:val="en-US"/>
        </w:rPr>
        <w:t>(Q.S. Hud: 56). yakni bahwa Allah adalah pembimbing setiap</w:t>
      </w:r>
    </w:p>
    <w:p>
      <w:pPr>
        <w:pStyle w:val="BookText"/>
        <w:bidi w:val="0"/>
        <w:jc w:val="both"/>
        <w:rPr/>
      </w:pPr>
      <w:r>
        <w:rPr>
          <w:rFonts w:eastAsia="Times New Roman" w:cs="Times New Roman" w:ascii="Times New Roman" w:hAnsi="Times New Roman"/>
          <w:color w:val="111111"/>
          <w:sz w:val="28"/>
          <w:szCs w:val="28"/>
          <w:lang w:val="en-US"/>
        </w:rPr>
        <w:t>gerakan. Penunjuk, Pembuka jalan, dan Penuntun setiap yang bergerak adalah</w:t>
      </w:r>
    </w:p>
    <w:p>
      <w:pPr>
        <w:pStyle w:val="BookText"/>
        <w:bidi w:val="0"/>
        <w:jc w:val="both"/>
        <w:rPr/>
      </w:pPr>
      <w:r>
        <w:rPr>
          <w:rFonts w:eastAsia="Times New Roman" w:cs="Times New Roman" w:ascii="Times New Roman" w:hAnsi="Times New Roman"/>
          <w:color w:val="111111"/>
          <w:sz w:val="28"/>
          <w:szCs w:val="28"/>
          <w:lang w:val="en-US"/>
        </w:rPr>
        <w:t>Allah. Allah-lah yang membimbing setiap yang bergerak menuju tujuannya,</w:t>
      </w:r>
    </w:p>
    <w:p>
      <w:pPr>
        <w:pStyle w:val="BookText"/>
        <w:bidi w:val="0"/>
        <w:jc w:val="both"/>
        <w:rPr/>
      </w:pPr>
      <w:r>
        <w:rPr>
          <w:rFonts w:eastAsia="Times New Roman" w:cs="Times New Roman" w:ascii="Times New Roman" w:hAnsi="Times New Roman"/>
          <w:color w:val="111111"/>
          <w:sz w:val="28"/>
          <w:szCs w:val="28"/>
          <w:lang w:val="en-US"/>
        </w:rPr>
        <w:t>dan mengantarkan si musafir dengan cahaya petunjuk Ilahi ke tujuannya, serta</w:t>
      </w:r>
    </w:p>
    <w:p>
      <w:pPr>
        <w:pStyle w:val="BookText"/>
        <w:bidi w:val="0"/>
        <w:jc w:val="both"/>
        <w:rPr/>
      </w:pPr>
      <w:r>
        <w:rPr>
          <w:rFonts w:eastAsia="Times New Roman" w:cs="Times New Roman" w:ascii="Times New Roman" w:hAnsi="Times New Roman"/>
          <w:color w:val="111111"/>
          <w:sz w:val="28"/>
          <w:szCs w:val="28"/>
          <w:lang w:val="en-US"/>
        </w:rPr>
        <w:t>mengenalkan setiap pejalan—melalui cahaya hidayah Ilahi—ke tujuannya.</w:t>
      </w:r>
    </w:p>
    <w:p>
      <w:pPr>
        <w:pStyle w:val="BookText"/>
        <w:bidi w:val="0"/>
        <w:jc w:val="both"/>
        <w:rPr/>
      </w:pPr>
      <w:r>
        <w:rPr>
          <w:rFonts w:eastAsia="Times New Roman" w:cs="Times New Roman" w:ascii="Times New Roman" w:hAnsi="Times New Roman"/>
          <w:color w:val="111111"/>
          <w:sz w:val="28"/>
          <w:szCs w:val="28"/>
          <w:lang w:val="en-US"/>
        </w:rPr>
        <w:t>Dan di sini Al-Qur’an juga berdalil, “Sesungguhnya Tuhan Pengaturku</w:t>
      </w:r>
    </w:p>
    <w:p>
      <w:pPr>
        <w:pStyle w:val="BookText"/>
        <w:bidi w:val="0"/>
        <w:jc w:val="both"/>
        <w:rPr/>
      </w:pPr>
      <w:r>
        <w:rPr>
          <w:rFonts w:eastAsia="Times New Roman" w:cs="Times New Roman" w:ascii="Times New Roman" w:hAnsi="Times New Roman"/>
          <w:color w:val="111111"/>
          <w:sz w:val="28"/>
          <w:szCs w:val="28"/>
          <w:lang w:val="en-US"/>
        </w:rPr>
        <w:t>(berada) di jalan yang lurus”(Q.S. Hud: 56). Masalah tawakal tidak sama</w:t>
      </w:r>
    </w:p>
    <w:p>
      <w:pPr>
        <w:pStyle w:val="BookText"/>
        <w:bidi w:val="0"/>
        <w:jc w:val="both"/>
        <w:rPr/>
      </w:pPr>
      <w:r>
        <w:rPr>
          <w:rFonts w:eastAsia="Times New Roman" w:cs="Times New Roman" w:ascii="Times New Roman" w:hAnsi="Times New Roman"/>
          <w:color w:val="111111"/>
          <w:sz w:val="28"/>
          <w:szCs w:val="28"/>
          <w:lang w:val="en-US"/>
        </w:rPr>
        <w:t>dengan masalah hidayah, karena masalah tawakal berkaitan dengan</w:t>
      </w:r>
    </w:p>
    <w:p>
      <w:pPr>
        <w:pStyle w:val="BookText"/>
        <w:bidi w:val="0"/>
        <w:jc w:val="both"/>
        <w:rPr/>
      </w:pPr>
      <w:r>
        <w:rPr>
          <w:rFonts w:eastAsia="Times New Roman" w:cs="Times New Roman" w:ascii="Times New Roman" w:hAnsi="Times New Roman"/>
          <w:color w:val="111111"/>
          <w:sz w:val="28"/>
          <w:szCs w:val="28"/>
          <w:lang w:val="en-US"/>
        </w:rPr>
        <w:t>pengaturan (rubibiyyah) dan penciptaan (al-khaliqiyyah). Oleh karena Allah</w:t>
      </w:r>
    </w:p>
    <w:p>
      <w:pPr>
        <w:pStyle w:val="BookText"/>
        <w:bidi w:val="0"/>
        <w:jc w:val="both"/>
        <w:rPr/>
      </w:pPr>
      <w:r>
        <w:rPr>
          <w:rFonts w:eastAsia="Times New Roman" w:cs="Times New Roman" w:ascii="Times New Roman" w:hAnsi="Times New Roman"/>
          <w:color w:val="111111"/>
          <w:sz w:val="28"/>
          <w:szCs w:val="28"/>
          <w:lang w:val="en-US"/>
        </w:rPr>
        <w:t>adalah Pengatur dan Pencipta, maka seharusnya manusia bertawakal kepada-</w:t>
      </w:r>
    </w:p>
    <w:p>
      <w:pPr>
        <w:pStyle w:val="BookText"/>
        <w:bidi w:val="0"/>
        <w:jc w:val="both"/>
        <w:rPr/>
      </w:pPr>
      <w:r>
        <w:rPr>
          <w:rFonts w:eastAsia="Times New Roman" w:cs="Times New Roman" w:ascii="Times New Roman" w:hAnsi="Times New Roman"/>
          <w:color w:val="111111"/>
          <w:sz w:val="28"/>
          <w:szCs w:val="28"/>
          <w:lang w:val="en-US"/>
        </w:rPr>
        <w:t>Nya. Sedangkan masalah hidayah berhubungan dengan masalah jalan yang</w:t>
      </w:r>
    </w:p>
    <w:p>
      <w:pPr>
        <w:pStyle w:val="BookText"/>
        <w:bidi w:val="0"/>
        <w:jc w:val="both"/>
        <w:rPr/>
      </w:pPr>
      <w:r>
        <w:rPr>
          <w:rFonts w:eastAsia="Times New Roman" w:cs="Times New Roman" w:ascii="Times New Roman" w:hAnsi="Times New Roman"/>
          <w:color w:val="111111"/>
          <w:sz w:val="28"/>
          <w:szCs w:val="28"/>
          <w:lang w:val="en-US"/>
        </w:rPr>
        <w:t>lurus (as-shirath al-mustaqim). Dikatakan karena perbuatan-perbuatan Allah</w:t>
      </w:r>
    </w:p>
    <w:p>
      <w:pPr>
        <w:pStyle w:val="BookText"/>
        <w:bidi w:val="0"/>
        <w:jc w:val="both"/>
        <w:rPr/>
      </w:pPr>
      <w:r>
        <w:rPr>
          <w:rFonts w:eastAsia="Times New Roman" w:cs="Times New Roman" w:ascii="Times New Roman" w:hAnsi="Times New Roman"/>
          <w:color w:val="111111"/>
          <w:sz w:val="28"/>
          <w:szCs w:val="28"/>
          <w:lang w:val="en-US"/>
        </w:rPr>
        <w:t>berada di jalan yang lurus (bukan hanya curahan karu nia-Nya (faidh)) di atas</w:t>
      </w:r>
    </w:p>
    <w:p>
      <w:pPr>
        <w:pStyle w:val="BookText"/>
        <w:bidi w:val="0"/>
        <w:jc w:val="both"/>
        <w:rPr/>
      </w:pPr>
      <w:r>
        <w:rPr>
          <w:rFonts w:eastAsia="Times New Roman" w:cs="Times New Roman" w:ascii="Times New Roman" w:hAnsi="Times New Roman"/>
          <w:color w:val="111111"/>
          <w:sz w:val="28"/>
          <w:szCs w:val="28"/>
          <w:lang w:val="en-US"/>
        </w:rPr>
        <w:t>jalan yang lurus, tetapi jalan yang lurus merupakan perbuatan-Nya, curahan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karunia-Nya, jalan-Nya, dan hidayah-Nya berada di jalan yang lurus, </w:t>
      </w:r>
    </w:p>
    <w:p>
      <w:pPr>
        <w:pStyle w:val="BookText"/>
        <w:bidi w:val="0"/>
        <w:rPr/>
      </w:pPr>
      <w:r>
        <w:rPr>
          <w:rFonts w:eastAsia="Times New Roman" w:cs="Times New Roman" w:ascii="Times New Roman" w:hAnsi="Times New Roman"/>
          <w:color w:val="111111"/>
          <w:sz w:val="28"/>
          <w:szCs w:val="28"/>
          <w:lang w:val="en-US"/>
        </w:rPr>
        <w:t>maka hendaknya hidayah Allah dimanfaatkan oleh manusia dan kendali</w:t>
      </w:r>
    </w:p>
    <w:p>
      <w:pPr>
        <w:pStyle w:val="BookText"/>
        <w:bidi w:val="0"/>
        <w:jc w:val="both"/>
        <w:rPr/>
      </w:pPr>
      <w:r>
        <w:rPr>
          <w:rFonts w:eastAsia="Times New Roman" w:cs="Times New Roman" w:ascii="Times New Roman" w:hAnsi="Times New Roman"/>
          <w:color w:val="111111"/>
          <w:sz w:val="28"/>
          <w:szCs w:val="28"/>
          <w:lang w:val="en-US"/>
        </w:rPr>
        <w:t>perbuatan diserahkan kepada-Nya. Dan pembimbing itu yang faidh-Nya</w:t>
      </w:r>
    </w:p>
    <w:p>
      <w:pPr>
        <w:pStyle w:val="BookText"/>
        <w:bidi w:val="0"/>
        <w:jc w:val="both"/>
        <w:rPr/>
      </w:pPr>
      <w:r>
        <w:rPr>
          <w:rFonts w:eastAsia="Times New Roman" w:cs="Times New Roman" w:ascii="Times New Roman" w:hAnsi="Times New Roman"/>
          <w:color w:val="111111"/>
          <w:sz w:val="28"/>
          <w:szCs w:val="28"/>
          <w:lang w:val="en-US"/>
        </w:rPr>
        <w:t>berada di jalan yang lurus haruslah meletakkan kendali hidayah di tangan-</w:t>
      </w:r>
    </w:p>
    <w:p>
      <w:pPr>
        <w:pStyle w:val="BookText"/>
        <w:bidi w:val="0"/>
        <w:jc w:val="both"/>
        <w:rPr/>
      </w:pPr>
      <w:r>
        <w:rPr>
          <w:rFonts w:eastAsia="Times New Roman" w:cs="Times New Roman" w:ascii="Times New Roman" w:hAnsi="Times New Roman"/>
          <w:color w:val="111111"/>
          <w:sz w:val="28"/>
          <w:szCs w:val="28"/>
          <w:lang w:val="en-US"/>
        </w:rPr>
        <w:t>Nya. Oleh karena itu, klaim (al-mudda’a) ini disebutkan di samping dalil</w:t>
      </w:r>
    </w:p>
    <w:p>
      <w:pPr>
        <w:pStyle w:val="BookText"/>
        <w:bidi w:val="0"/>
        <w:jc w:val="both"/>
        <w:rPr/>
      </w:pPr>
      <w:r>
        <w:rPr>
          <w:rFonts w:eastAsia="Times New Roman" w:cs="Times New Roman" w:ascii="Times New Roman" w:hAnsi="Times New Roman"/>
          <w:color w:val="111111"/>
          <w:sz w:val="28"/>
          <w:szCs w:val="28"/>
          <w:lang w:val="en-US"/>
        </w:rPr>
        <w:t>itu. Al-Qur’an berkata, “Tidak ada suatu binatang melata pun melainkan</w:t>
      </w:r>
    </w:p>
    <w:p>
      <w:pPr>
        <w:pStyle w:val="BookText"/>
        <w:bidi w:val="0"/>
        <w:jc w:val="both"/>
        <w:rPr/>
      </w:pPr>
      <w:r>
        <w:rPr>
          <w:rFonts w:eastAsia="Times New Roman" w:cs="Times New Roman" w:ascii="Times New Roman" w:hAnsi="Times New Roman"/>
          <w:color w:val="111111"/>
          <w:sz w:val="28"/>
          <w:szCs w:val="28"/>
          <w:lang w:val="en-US"/>
        </w:rPr>
        <w:t>Dia-lah yang memegang ubun-ubun-Nya”. Kening dan dahinya berada di</w:t>
      </w:r>
    </w:p>
    <w:p>
      <w:pPr>
        <w:pStyle w:val="BookText"/>
        <w:bidi w:val="0"/>
        <w:jc w:val="both"/>
        <w:rPr/>
      </w:pPr>
      <w:r>
        <w:rPr>
          <w:rFonts w:eastAsia="Times New Roman" w:cs="Times New Roman" w:ascii="Times New Roman" w:hAnsi="Times New Roman"/>
          <w:color w:val="111111"/>
          <w:sz w:val="28"/>
          <w:szCs w:val="28"/>
          <w:lang w:val="en-US"/>
        </w:rPr>
        <w:t>tangan Allah. Apabila ubun-ubun ini, dahi ini, wajah ini, kendali ini, dan</w:t>
      </w:r>
    </w:p>
    <w:p>
      <w:pPr>
        <w:pStyle w:val="BookText"/>
        <w:bidi w:val="0"/>
        <w:jc w:val="both"/>
        <w:rPr/>
      </w:pPr>
      <w:r>
        <w:rPr>
          <w:rFonts w:eastAsia="Times New Roman" w:cs="Times New Roman" w:ascii="Times New Roman" w:hAnsi="Times New Roman"/>
          <w:color w:val="111111"/>
          <w:sz w:val="28"/>
          <w:szCs w:val="28"/>
          <w:lang w:val="en-US"/>
        </w:rPr>
        <w:t>bentuk ruh (wajh ar-ruh) berada di tangan sesuatu yang tidak di atas jalan</w:t>
      </w:r>
    </w:p>
    <w:p>
      <w:pPr>
        <w:pStyle w:val="BookText"/>
        <w:bidi w:val="0"/>
        <w:jc w:val="both"/>
        <w:rPr/>
      </w:pPr>
      <w:r>
        <w:rPr>
          <w:rFonts w:eastAsia="Times New Roman" w:cs="Times New Roman" w:ascii="Times New Roman" w:hAnsi="Times New Roman"/>
          <w:color w:val="111111"/>
          <w:sz w:val="28"/>
          <w:szCs w:val="28"/>
          <w:lang w:val="en-US"/>
        </w:rPr>
        <w:t>yang lurus, maka itu merupakan kendali yang bohong dan tali pengendali</w:t>
      </w:r>
    </w:p>
    <w:p>
      <w:pPr>
        <w:pStyle w:val="BookText"/>
        <w:bidi w:val="0"/>
        <w:jc w:val="both"/>
        <w:rPr/>
      </w:pPr>
      <w:r>
        <w:rPr>
          <w:rFonts w:eastAsia="Times New Roman" w:cs="Times New Roman" w:ascii="Times New Roman" w:hAnsi="Times New Roman"/>
          <w:color w:val="111111"/>
          <w:sz w:val="28"/>
          <w:szCs w:val="28"/>
          <w:lang w:val="en-US"/>
        </w:rPr>
        <w:t>binatang yang bohong, wajah yang batil, dan bimbingan yang bohong. Oleh</w:t>
      </w:r>
    </w:p>
    <w:p>
      <w:pPr>
        <w:pStyle w:val="BookText"/>
        <w:bidi w:val="0"/>
        <w:jc w:val="both"/>
        <w:rPr/>
      </w:pPr>
      <w:r>
        <w:rPr>
          <w:rFonts w:eastAsia="Times New Roman" w:cs="Times New Roman" w:ascii="Times New Roman" w:hAnsi="Times New Roman"/>
          <w:color w:val="111111"/>
          <w:sz w:val="28"/>
          <w:szCs w:val="28"/>
          <w:lang w:val="en-US"/>
        </w:rPr>
        <w:t>karena itu, Al-Qur’an berkata, “Sungguh, Kami tarik ubun-ubunnya,(yaitu)</w:t>
      </w:r>
    </w:p>
    <w:p>
      <w:pPr>
        <w:pStyle w:val="BookText"/>
        <w:bidi w:val="0"/>
        <w:jc w:val="both"/>
        <w:rPr/>
      </w:pPr>
      <w:r>
        <w:rPr>
          <w:rFonts w:eastAsia="Times New Roman" w:cs="Times New Roman" w:ascii="Times New Roman" w:hAnsi="Times New Roman"/>
          <w:color w:val="111111"/>
          <w:sz w:val="28"/>
          <w:szCs w:val="28"/>
          <w:lang w:val="en-US"/>
        </w:rPr>
        <w:t>ubun-ubun yang mendustakan lagi durhaka” (Q.S. Al-‘Alaq: 15—16). Wajah</w:t>
      </w:r>
    </w:p>
    <w:p>
      <w:pPr>
        <w:pStyle w:val="BookText"/>
        <w:bidi w:val="0"/>
        <w:jc w:val="both"/>
        <w:rPr/>
      </w:pPr>
      <w:r>
        <w:rPr>
          <w:rFonts w:eastAsia="Times New Roman" w:cs="Times New Roman" w:ascii="Times New Roman" w:hAnsi="Times New Roman"/>
          <w:color w:val="111111"/>
          <w:sz w:val="28"/>
          <w:szCs w:val="28"/>
          <w:lang w:val="en-US"/>
        </w:rPr>
        <w:t>dan dahi itu yang tidak ditinggalkan (baca: tidak diserahkan—Peny.) di sisi</w:t>
      </w:r>
    </w:p>
    <w:p>
      <w:pPr>
        <w:pStyle w:val="BookText"/>
        <w:bidi w:val="0"/>
        <w:jc w:val="both"/>
        <w:rPr/>
      </w:pPr>
      <w:r>
        <w:rPr>
          <w:rFonts w:eastAsia="Times New Roman" w:cs="Times New Roman" w:ascii="Times New Roman" w:hAnsi="Times New Roman"/>
          <w:color w:val="111111"/>
          <w:sz w:val="28"/>
          <w:szCs w:val="28"/>
          <w:lang w:val="en-US"/>
        </w:rPr>
        <w:t>pemilik hati (ashab al-qulub), maka ia adalah kendali yang bohong.</w:t>
      </w:r>
    </w:p>
    <w:p>
      <w:pPr>
        <w:pStyle w:val="BookText"/>
        <w:bidi w:val="0"/>
        <w:jc w:val="both"/>
        <w:rPr/>
      </w:pPr>
      <w:r>
        <w:rPr>
          <w:rFonts w:eastAsia="Times New Roman" w:cs="Times New Roman" w:ascii="Times New Roman" w:hAnsi="Times New Roman"/>
          <w:color w:val="111111"/>
          <w:sz w:val="28"/>
          <w:szCs w:val="28"/>
          <w:lang w:val="en-US"/>
        </w:rPr>
        <w:t>Oleh karena itu, orang yang dahinya terdapat bekas sujud, namun dia</w:t>
      </w:r>
    </w:p>
    <w:p>
      <w:pPr>
        <w:pStyle w:val="BookText"/>
        <w:bidi w:val="0"/>
        <w:jc w:val="both"/>
        <w:rPr/>
      </w:pPr>
      <w:r>
        <w:rPr>
          <w:rFonts w:eastAsia="Times New Roman" w:cs="Times New Roman" w:ascii="Times New Roman" w:hAnsi="Times New Roman"/>
          <w:color w:val="111111"/>
          <w:sz w:val="28"/>
          <w:szCs w:val="28"/>
          <w:lang w:val="en-US"/>
        </w:rPr>
        <w:t>tidak tergolong sebagai orang yang bertauhid secara sempurna (muwahhid</w:t>
      </w:r>
    </w:p>
    <w:p>
      <w:pPr>
        <w:pStyle w:val="BookText"/>
        <w:bidi w:val="0"/>
        <w:jc w:val="both"/>
        <w:rPr/>
      </w:pPr>
      <w:r>
        <w:rPr>
          <w:rFonts w:eastAsia="Times New Roman" w:cs="Times New Roman" w:ascii="Times New Roman" w:hAnsi="Times New Roman"/>
          <w:color w:val="111111"/>
          <w:sz w:val="28"/>
          <w:szCs w:val="28"/>
          <w:lang w:val="en-US"/>
        </w:rPr>
        <w:t>kamil) dan dahinya belum mengkilat dengan keikhlasan dan kepatuhan serta</w:t>
      </w:r>
    </w:p>
    <w:p>
      <w:pPr>
        <w:pStyle w:val="BookText"/>
        <w:bidi w:val="0"/>
        <w:jc w:val="both"/>
        <w:rPr/>
      </w:pPr>
      <w:r>
        <w:rPr>
          <w:rFonts w:eastAsia="Times New Roman" w:cs="Times New Roman" w:ascii="Times New Roman" w:hAnsi="Times New Roman"/>
          <w:color w:val="111111"/>
          <w:sz w:val="28"/>
          <w:szCs w:val="28"/>
          <w:lang w:val="en-US"/>
        </w:rPr>
        <w:t>dia tidak mempunyai hubungan dengan kejernihan dahi ini, maka dahi itu</w:t>
      </w:r>
    </w:p>
    <w:p>
      <w:pPr>
        <w:pStyle w:val="BookText"/>
        <w:bidi w:val="0"/>
        <w:jc w:val="both"/>
        <w:rPr/>
      </w:pPr>
      <w:r>
        <w:rPr>
          <w:rFonts w:eastAsia="Times New Roman" w:cs="Times New Roman" w:ascii="Times New Roman" w:hAnsi="Times New Roman"/>
          <w:color w:val="111111"/>
          <w:sz w:val="28"/>
          <w:szCs w:val="28"/>
          <w:lang w:val="en-US"/>
        </w:rPr>
        <w:t>adalah dahi yang dusta. Dan setiap orang yang wajah ruhnya (wajhah ruhihi)</w:t>
      </w:r>
    </w:p>
    <w:p>
      <w:pPr>
        <w:pStyle w:val="BookText"/>
        <w:bidi w:val="0"/>
        <w:jc w:val="both"/>
        <w:rPr/>
      </w:pPr>
      <w:r>
        <w:rPr>
          <w:rFonts w:eastAsia="Times New Roman" w:cs="Times New Roman" w:ascii="Times New Roman" w:hAnsi="Times New Roman"/>
          <w:color w:val="111111"/>
          <w:sz w:val="28"/>
          <w:szCs w:val="28"/>
          <w:lang w:val="en-US"/>
        </w:rPr>
        <w:t>menuju kebatilan, maka itu merupakan wajah pembohong, “Sungguh, Kami</w:t>
      </w:r>
    </w:p>
    <w:p>
      <w:pPr>
        <w:pStyle w:val="BookText"/>
        <w:bidi w:val="0"/>
        <w:jc w:val="both"/>
        <w:rPr/>
      </w:pPr>
      <w:r>
        <w:rPr>
          <w:rFonts w:eastAsia="Times New Roman" w:cs="Times New Roman" w:ascii="Times New Roman" w:hAnsi="Times New Roman"/>
          <w:color w:val="111111"/>
          <w:sz w:val="28"/>
          <w:szCs w:val="28"/>
          <w:lang w:val="en-US"/>
        </w:rPr>
        <w:t>tarik ubun-ubunnya, (yaitu) ubun-ubun yang mendustakan lagi durkaha”.</w:t>
      </w:r>
    </w:p>
    <w:p>
      <w:pPr>
        <w:pStyle w:val="BookText"/>
        <w:bidi w:val="0"/>
        <w:jc w:val="both"/>
        <w:rPr/>
      </w:pPr>
      <w:r>
        <w:rPr>
          <w:rFonts w:eastAsia="Times New Roman" w:cs="Times New Roman" w:ascii="Times New Roman" w:hAnsi="Times New Roman"/>
          <w:color w:val="111111"/>
          <w:sz w:val="28"/>
          <w:szCs w:val="28"/>
          <w:lang w:val="en-US"/>
        </w:rPr>
        <w:t>Gerakan ubun-ubun mereka menjadi benar(tidak dusta) maka bumi atau</w:t>
      </w:r>
    </w:p>
    <w:p>
      <w:pPr>
        <w:pStyle w:val="BookText"/>
        <w:bidi w:val="0"/>
        <w:jc w:val="both"/>
        <w:rPr/>
      </w:pPr>
      <w:r>
        <w:rPr>
          <w:rFonts w:eastAsia="Times New Roman" w:cs="Times New Roman" w:ascii="Times New Roman" w:hAnsi="Times New Roman"/>
          <w:color w:val="111111"/>
          <w:sz w:val="28"/>
          <w:szCs w:val="28"/>
          <w:lang w:val="en-US"/>
        </w:rPr>
        <w:t>burung di udara merupakan suatu umat yang mempunyai imam dan yang</w:t>
      </w:r>
    </w:p>
    <w:p>
      <w:pPr>
        <w:pStyle w:val="BookText"/>
        <w:bidi w:val="0"/>
        <w:jc w:val="both"/>
        <w:rPr/>
      </w:pPr>
      <w:r>
        <w:rPr>
          <w:rFonts w:eastAsia="Times New Roman" w:cs="Times New Roman" w:ascii="Times New Roman" w:hAnsi="Times New Roman"/>
          <w:color w:val="111111"/>
          <w:sz w:val="28"/>
          <w:szCs w:val="28"/>
          <w:lang w:val="en-US"/>
        </w:rPr>
        <w:t>mempunyai maksud dan tujuan.</w:t>
      </w:r>
    </w:p>
    <w:p>
      <w:pPr>
        <w:pStyle w:val="BookText"/>
        <w:bidi w:val="0"/>
        <w:jc w:val="both"/>
        <w:rPr/>
      </w:pPr>
      <w:r>
        <w:rPr>
          <w:rFonts w:eastAsia="Times New Roman" w:cs="Times New Roman" w:ascii="Times New Roman" w:hAnsi="Times New Roman"/>
          <w:color w:val="111111"/>
          <w:sz w:val="28"/>
          <w:szCs w:val="28"/>
          <w:lang w:val="en-US"/>
        </w:rPr>
        <w:t>Hierarkis tujuan-tujuan ini dan imam para imam ini berakhir kepada</w:t>
      </w:r>
    </w:p>
    <w:p>
      <w:pPr>
        <w:pStyle w:val="BookText"/>
        <w:bidi w:val="0"/>
        <w:jc w:val="both"/>
        <w:rPr/>
      </w:pPr>
      <w:r>
        <w:rPr>
          <w:rFonts w:eastAsia="Times New Roman" w:cs="Times New Roman" w:ascii="Times New Roman" w:hAnsi="Times New Roman"/>
          <w:color w:val="111111"/>
          <w:sz w:val="28"/>
          <w:szCs w:val="28"/>
          <w:lang w:val="en-US"/>
        </w:rPr>
        <w:t>Allah. Apabila Allah berfirman dalam surah Hud, “Tidak ada suatu binatang</w:t>
      </w:r>
    </w:p>
    <w:p>
      <w:pPr>
        <w:pStyle w:val="BookText"/>
        <w:bidi w:val="0"/>
        <w:jc w:val="both"/>
        <w:rPr/>
      </w:pPr>
      <w:r>
        <w:rPr>
          <w:rFonts w:eastAsia="Times New Roman" w:cs="Times New Roman" w:ascii="Times New Roman" w:hAnsi="Times New Roman"/>
          <w:color w:val="111111"/>
          <w:sz w:val="28"/>
          <w:szCs w:val="28"/>
          <w:lang w:val="en-US"/>
        </w:rPr>
        <w:t>melata pun melainkan Dia-lah yang memegang ubun-ubunnya”, maka Dia</w:t>
      </w:r>
    </w:p>
    <w:p>
      <w:pPr>
        <w:pStyle w:val="BookText"/>
        <w:bidi w:val="0"/>
        <w:jc w:val="both"/>
        <w:rPr/>
      </w:pPr>
      <w:r>
        <w:rPr>
          <w:rFonts w:eastAsia="Times New Roman" w:cs="Times New Roman" w:ascii="Times New Roman" w:hAnsi="Times New Roman"/>
          <w:color w:val="111111"/>
          <w:sz w:val="28"/>
          <w:szCs w:val="28"/>
          <w:lang w:val="en-US"/>
        </w:rPr>
        <w:t>berfirman dalam surah Al-An’am, “Dan tiadalah binatang-binatang yang ada</w:t>
      </w:r>
    </w:p>
    <w:p>
      <w:pPr>
        <w:pStyle w:val="BookText"/>
        <w:bidi w:val="0"/>
        <w:jc w:val="both"/>
        <w:rPr/>
      </w:pPr>
      <w:r>
        <w:rPr>
          <w:rFonts w:eastAsia="Times New Roman" w:cs="Times New Roman" w:ascii="Times New Roman" w:hAnsi="Times New Roman"/>
          <w:color w:val="111111"/>
          <w:sz w:val="28"/>
          <w:szCs w:val="28"/>
          <w:lang w:val="en-US"/>
        </w:rPr>
        <w:t>di bumi dan burung-burung yang terbang dengan kedua sayapnya, melainkan</w:t>
      </w:r>
    </w:p>
    <w:p>
      <w:pPr>
        <w:pStyle w:val="BookText"/>
        <w:bidi w:val="0"/>
        <w:jc w:val="both"/>
        <w:rPr/>
      </w:pPr>
      <w:r>
        <w:rPr>
          <w:rFonts w:eastAsia="Times New Roman" w:cs="Times New Roman" w:ascii="Times New Roman" w:hAnsi="Times New Roman"/>
          <w:color w:val="111111"/>
          <w:sz w:val="28"/>
          <w:szCs w:val="28"/>
          <w:lang w:val="en-US"/>
        </w:rPr>
        <w:t>umat-umat (juga) seperti kamu” (Q.S. Al-An’am: 38). Tidak ada dalam buku</w:t>
      </w:r>
    </w:p>
    <w:p>
      <w:pPr>
        <w:pStyle w:val="BookText"/>
        <w:bidi w:val="0"/>
        <w:jc w:val="both"/>
        <w:rPr/>
      </w:pPr>
      <w:r>
        <w:rPr>
          <w:rFonts w:eastAsia="Times New Roman" w:cs="Times New Roman" w:ascii="Times New Roman" w:hAnsi="Times New Roman"/>
          <w:color w:val="111111"/>
          <w:sz w:val="28"/>
          <w:szCs w:val="28"/>
          <w:lang w:val="en-US"/>
        </w:rPr>
        <w:t>alam penciptaan (kitab attakwin) terdapat kelebihan dan kekurangan (ifrath</w:t>
      </w:r>
    </w:p>
    <w:p>
      <w:pPr>
        <w:pStyle w:val="BookText"/>
        <w:bidi w:val="0"/>
        <w:jc w:val="both"/>
        <w:rPr/>
      </w:pPr>
      <w:r>
        <w:rPr>
          <w:rFonts w:eastAsia="Times New Roman" w:cs="Times New Roman" w:ascii="Times New Roman" w:hAnsi="Times New Roman"/>
          <w:color w:val="111111"/>
          <w:sz w:val="28"/>
          <w:szCs w:val="28"/>
          <w:lang w:val="en-US"/>
        </w:rPr>
        <w:t>wa tafrith), “Tiadalah Kami alpakan sesuatu pun di dalam al-Kitab” (Q.S.</w:t>
      </w:r>
    </w:p>
    <w:p>
      <w:pPr>
        <w:pStyle w:val="BookText"/>
        <w:bidi w:val="0"/>
        <w:jc w:val="both"/>
        <w:rPr/>
      </w:pPr>
      <w:r>
        <w:rPr>
          <w:rFonts w:eastAsia="Times New Roman" w:cs="Times New Roman" w:ascii="Times New Roman" w:hAnsi="Times New Roman"/>
          <w:color w:val="111111"/>
          <w:sz w:val="28"/>
          <w:szCs w:val="28"/>
          <w:lang w:val="en-US"/>
        </w:rPr>
        <w:t>Al-An’am: 38). Maka saat itu, seluruh kafilah angkasa dan bumi dan semua</w:t>
      </w:r>
    </w:p>
    <w:p>
      <w:pPr>
        <w:pStyle w:val="BookText"/>
        <w:bidi w:val="0"/>
        <w:jc w:val="both"/>
        <w:rPr/>
      </w:pPr>
      <w:r>
        <w:rPr>
          <w:rFonts w:eastAsia="Times New Roman" w:cs="Times New Roman" w:ascii="Times New Roman" w:hAnsi="Times New Roman"/>
          <w:color w:val="111111"/>
          <w:sz w:val="28"/>
          <w:szCs w:val="28"/>
          <w:lang w:val="en-US"/>
        </w:rPr>
        <w:t>makhluk bumi dan langit, “kemudian mereka dikumpulkan di sisi Tuhan</w:t>
      </w:r>
    </w:p>
    <w:p>
      <w:pPr>
        <w:pStyle w:val="BookText"/>
        <w:bidi w:val="0"/>
        <w:jc w:val="both"/>
        <w:rPr/>
      </w:pPr>
      <w:r>
        <w:rPr>
          <w:rFonts w:eastAsia="Times New Roman" w:cs="Times New Roman" w:ascii="Times New Roman" w:hAnsi="Times New Roman"/>
          <w:color w:val="111111"/>
          <w:sz w:val="28"/>
          <w:szCs w:val="28"/>
          <w:lang w:val="en-US"/>
        </w:rPr>
        <w:t>mereka”, Dikumpulkan di sisi Allah pada Hari Perkumpulan Akbar. Tujuan</w:t>
      </w:r>
    </w:p>
    <w:p>
      <w:pPr>
        <w:pStyle w:val="BookText"/>
        <w:bidi w:val="0"/>
        <w:jc w:val="both"/>
        <w:rPr/>
      </w:pPr>
      <w:r>
        <w:rPr>
          <w:rFonts w:eastAsia="Times New Roman" w:cs="Times New Roman" w:ascii="Times New Roman" w:hAnsi="Times New Roman"/>
          <w:color w:val="111111"/>
          <w:sz w:val="28"/>
          <w:szCs w:val="28"/>
          <w:lang w:val="en-US"/>
        </w:rPr>
        <w:t>akhir mereka adalah Allah. Dengan demikian, mereka semua mempunyai</w:t>
      </w:r>
    </w:p>
    <w:p>
      <w:pPr>
        <w:pStyle w:val="BookText"/>
        <w:bidi w:val="0"/>
        <w:jc w:val="both"/>
        <w:rPr/>
      </w:pPr>
      <w:r>
        <w:rPr>
          <w:rFonts w:eastAsia="Times New Roman" w:cs="Times New Roman" w:ascii="Times New Roman" w:hAnsi="Times New Roman"/>
          <w:color w:val="111111"/>
          <w:sz w:val="28"/>
          <w:szCs w:val="28"/>
          <w:lang w:val="en-US"/>
        </w:rPr>
        <w:t>kendali yang dipegang oleh Pemilik kendali, Pemimpin mereka, dan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Penggerak mereka, yaitu Allah. </w:t>
      </w:r>
    </w:p>
    <w:p>
      <w:pPr>
        <w:pStyle w:val="BookText"/>
        <w:bidi w:val="0"/>
        <w:rPr/>
      </w:pPr>
      <w:r>
        <w:rPr>
          <w:rFonts w:eastAsia="Times New Roman" w:cs="Times New Roman" w:ascii="Times New Roman" w:hAnsi="Times New Roman"/>
          <w:color w:val="111111"/>
          <w:sz w:val="28"/>
          <w:szCs w:val="28"/>
          <w:lang w:val="en-US"/>
        </w:rPr>
        <w:t>Kami telah memaparkan pada majelis terdahulu bahwa Penggerak</w:t>
      </w:r>
    </w:p>
    <w:p>
      <w:pPr>
        <w:pStyle w:val="BookText"/>
        <w:bidi w:val="0"/>
        <w:jc w:val="both"/>
        <w:rPr/>
      </w:pPr>
      <w:r>
        <w:rPr>
          <w:rFonts w:eastAsia="Times New Roman" w:cs="Times New Roman" w:ascii="Times New Roman" w:hAnsi="Times New Roman"/>
          <w:color w:val="111111"/>
          <w:sz w:val="28"/>
          <w:szCs w:val="28"/>
          <w:lang w:val="en-US"/>
        </w:rPr>
        <w:t>itu ada dua bagian: Bagian pertama, Penggerak yang berjalan lalu yang</w:t>
      </w:r>
    </w:p>
    <w:p>
      <w:pPr>
        <w:pStyle w:val="BookText"/>
        <w:bidi w:val="0"/>
        <w:jc w:val="both"/>
        <w:rPr/>
      </w:pPr>
      <w:r>
        <w:rPr>
          <w:rFonts w:eastAsia="Times New Roman" w:cs="Times New Roman" w:ascii="Times New Roman" w:hAnsi="Times New Roman"/>
          <w:color w:val="111111"/>
          <w:sz w:val="28"/>
          <w:szCs w:val="28"/>
          <w:lang w:val="en-US"/>
        </w:rPr>
        <w:t>bergerak mengikuti bersamanya di jalannya. Dia bergerak untuk memberikan</w:t>
      </w:r>
    </w:p>
    <w:p>
      <w:pPr>
        <w:pStyle w:val="BookText"/>
        <w:bidi w:val="0"/>
        <w:jc w:val="both"/>
        <w:rPr/>
      </w:pPr>
      <w:r>
        <w:rPr>
          <w:rFonts w:eastAsia="Times New Roman" w:cs="Times New Roman" w:ascii="Times New Roman" w:hAnsi="Times New Roman"/>
          <w:color w:val="111111"/>
          <w:sz w:val="28"/>
          <w:szCs w:val="28"/>
          <w:lang w:val="en-US"/>
        </w:rPr>
        <w:t>gerakan kepada orang-orang lain. Dan bagian kedua, Penggerak</w:t>
      </w:r>
    </w:p>
    <w:p>
      <w:pPr>
        <w:pStyle w:val="BookText"/>
        <w:bidi w:val="0"/>
        <w:jc w:val="both"/>
        <w:rPr/>
      </w:pPr>
      <w:r>
        <w:rPr>
          <w:rFonts w:eastAsia="Times New Roman" w:cs="Times New Roman" w:ascii="Times New Roman" w:hAnsi="Times New Roman"/>
          <w:color w:val="111111"/>
          <w:sz w:val="28"/>
          <w:szCs w:val="28"/>
          <w:lang w:val="en-US"/>
        </w:rPr>
        <w:t>yang memberikan gerakan kepada orang-orang lain sementara dia sendiri</w:t>
      </w:r>
    </w:p>
    <w:p>
      <w:pPr>
        <w:pStyle w:val="BookText"/>
        <w:bidi w:val="0"/>
        <w:jc w:val="both"/>
        <w:rPr/>
      </w:pPr>
      <w:r>
        <w:rPr>
          <w:rFonts w:eastAsia="Times New Roman" w:cs="Times New Roman" w:ascii="Times New Roman" w:hAnsi="Times New Roman"/>
          <w:color w:val="111111"/>
          <w:sz w:val="28"/>
          <w:szCs w:val="28"/>
          <w:lang w:val="en-US"/>
        </w:rPr>
        <w:t>tenang (tidak bergerak). Orang-orang lain berusaha dengan gerakan mereka</w:t>
      </w:r>
    </w:p>
    <w:p>
      <w:pPr>
        <w:pStyle w:val="BookText"/>
        <w:bidi w:val="0"/>
        <w:jc w:val="both"/>
        <w:rPr/>
      </w:pPr>
      <w:r>
        <w:rPr>
          <w:rFonts w:eastAsia="Times New Roman" w:cs="Times New Roman" w:ascii="Times New Roman" w:hAnsi="Times New Roman"/>
          <w:color w:val="111111"/>
          <w:sz w:val="28"/>
          <w:szCs w:val="28"/>
          <w:lang w:val="en-US"/>
        </w:rPr>
        <w:t>untuk mencapai ketenangan-Nya. Sang kekasih menggerakkan pecinta</w:t>
      </w:r>
    </w:p>
    <w:p>
      <w:pPr>
        <w:pStyle w:val="BookText"/>
        <w:bidi w:val="0"/>
        <w:jc w:val="both"/>
        <w:rPr/>
      </w:pPr>
      <w:r>
        <w:rPr>
          <w:rFonts w:eastAsia="Times New Roman" w:cs="Times New Roman" w:ascii="Times New Roman" w:hAnsi="Times New Roman"/>
          <w:color w:val="111111"/>
          <w:sz w:val="28"/>
          <w:szCs w:val="28"/>
          <w:lang w:val="en-US"/>
        </w:rPr>
        <w:t>tanpa Dia menggerakan tangan atau memindahkan langkah, dan Sang</w:t>
      </w:r>
    </w:p>
    <w:p>
      <w:pPr>
        <w:pStyle w:val="BookText"/>
        <w:bidi w:val="0"/>
        <w:jc w:val="both"/>
        <w:rPr/>
      </w:pPr>
      <w:r>
        <w:rPr>
          <w:rFonts w:eastAsia="Times New Roman" w:cs="Times New Roman" w:ascii="Times New Roman" w:hAnsi="Times New Roman"/>
          <w:color w:val="111111"/>
          <w:sz w:val="28"/>
          <w:szCs w:val="28"/>
          <w:lang w:val="en-US"/>
        </w:rPr>
        <w:t>Kekasih menggantungkan rantai-rantai gerakan (silsilah al-harakah) di leher</w:t>
      </w:r>
    </w:p>
    <w:p>
      <w:pPr>
        <w:pStyle w:val="BookText"/>
        <w:bidi w:val="0"/>
        <w:jc w:val="both"/>
        <w:rPr/>
      </w:pPr>
      <w:r>
        <w:rPr>
          <w:rFonts w:eastAsia="Times New Roman" w:cs="Times New Roman" w:ascii="Times New Roman" w:hAnsi="Times New Roman"/>
          <w:color w:val="111111"/>
          <w:sz w:val="28"/>
          <w:szCs w:val="28"/>
          <w:lang w:val="en-US"/>
        </w:rPr>
        <w:t>sang pecinta tanpa sedikit pun usaha dan gerakan dari-Nya.</w:t>
      </w:r>
    </w:p>
    <w:p>
      <w:pPr>
        <w:pStyle w:val="BookText"/>
        <w:bidi w:val="0"/>
        <w:jc w:val="both"/>
        <w:rPr/>
      </w:pPr>
      <w:r>
        <w:rPr>
          <w:rFonts w:eastAsia="Times New Roman" w:cs="Times New Roman" w:ascii="Times New Roman" w:hAnsi="Times New Roman"/>
          <w:color w:val="111111"/>
          <w:sz w:val="28"/>
          <w:szCs w:val="28"/>
          <w:lang w:val="en-US"/>
        </w:rPr>
        <w:t>Tujuan Tertinggi (al-maqsad al-a’la) menggerakkan kafilah dari-Nya.</w:t>
      </w:r>
    </w:p>
    <w:p>
      <w:pPr>
        <w:pStyle w:val="BookText"/>
        <w:bidi w:val="0"/>
        <w:jc w:val="both"/>
        <w:rPr/>
      </w:pPr>
      <w:r>
        <w:rPr>
          <w:rFonts w:eastAsia="Times New Roman" w:cs="Times New Roman" w:ascii="Times New Roman" w:hAnsi="Times New Roman"/>
          <w:color w:val="111111"/>
          <w:sz w:val="28"/>
          <w:szCs w:val="28"/>
          <w:lang w:val="en-US"/>
        </w:rPr>
        <w:t>Semua menggantungkan hati mereka kepada sang Kekasih ini dan berjalan</w:t>
      </w:r>
    </w:p>
    <w:p>
      <w:pPr>
        <w:pStyle w:val="BookText"/>
        <w:bidi w:val="0"/>
        <w:jc w:val="both"/>
        <w:rPr/>
      </w:pPr>
      <w:r>
        <w:rPr>
          <w:rFonts w:eastAsia="Times New Roman" w:cs="Times New Roman" w:ascii="Times New Roman" w:hAnsi="Times New Roman"/>
          <w:color w:val="111111"/>
          <w:sz w:val="28"/>
          <w:szCs w:val="28"/>
          <w:lang w:val="en-US"/>
        </w:rPr>
        <w:t>menuju-Nya, “Kemudian mereka dikumpulkan di sisi Tuhan mereka” (Q.S.</w:t>
      </w:r>
    </w:p>
    <w:p>
      <w:pPr>
        <w:pStyle w:val="BookText"/>
        <w:bidi w:val="0"/>
        <w:jc w:val="both"/>
        <w:rPr/>
      </w:pPr>
      <w:r>
        <w:rPr>
          <w:rFonts w:eastAsia="Times New Roman" w:cs="Times New Roman" w:ascii="Times New Roman" w:hAnsi="Times New Roman"/>
          <w:color w:val="111111"/>
          <w:sz w:val="28"/>
          <w:szCs w:val="28"/>
          <w:lang w:val="en-US"/>
        </w:rPr>
        <w:t>Al-An’am: 38). Demikianlah penjelasan yang lengkap tentang tujuan setiap</w:t>
      </w:r>
    </w:p>
    <w:p>
      <w:pPr>
        <w:pStyle w:val="BookText"/>
        <w:bidi w:val="0"/>
        <w:jc w:val="both"/>
        <w:rPr/>
      </w:pPr>
      <w:r>
        <w:rPr>
          <w:rFonts w:eastAsia="Times New Roman" w:cs="Times New Roman" w:ascii="Times New Roman" w:hAnsi="Times New Roman"/>
          <w:color w:val="111111"/>
          <w:sz w:val="28"/>
          <w:szCs w:val="28"/>
          <w:lang w:val="en-US"/>
        </w:rPr>
        <w:t>makhluk. Al-Qur’an al-Karim telah mengemukakan tujuan manusia dan</w:t>
      </w:r>
    </w:p>
    <w:p>
      <w:pPr>
        <w:pStyle w:val="BookText"/>
        <w:bidi w:val="0"/>
        <w:jc w:val="both"/>
        <w:rPr/>
      </w:pPr>
      <w:r>
        <w:rPr>
          <w:rFonts w:eastAsia="Times New Roman" w:cs="Times New Roman" w:ascii="Times New Roman" w:hAnsi="Times New Roman"/>
          <w:color w:val="111111"/>
          <w:sz w:val="28"/>
          <w:szCs w:val="28"/>
          <w:lang w:val="en-US"/>
        </w:rPr>
        <w:t>kepemilikannya terhadap maksud tertentu secara tersendiri dan terperinci,</w:t>
      </w:r>
    </w:p>
    <w:p>
      <w:pPr>
        <w:pStyle w:val="BookText"/>
        <w:bidi w:val="0"/>
        <w:jc w:val="both"/>
        <w:rPr/>
      </w:pPr>
      <w:r>
        <w:rPr>
          <w:rFonts w:eastAsia="Times New Roman" w:cs="Times New Roman" w:ascii="Times New Roman" w:hAnsi="Times New Roman"/>
          <w:color w:val="111111"/>
          <w:sz w:val="28"/>
          <w:szCs w:val="28"/>
          <w:lang w:val="en-US"/>
        </w:rPr>
        <w:t>yakni ia menjelaskan bagian sistem akhir tentang manusia secara terperinci</w:t>
      </w:r>
    </w:p>
    <w:p>
      <w:pPr>
        <w:pStyle w:val="BookText"/>
        <w:bidi w:val="0"/>
        <w:jc w:val="both"/>
        <w:rPr/>
      </w:pPr>
      <w:r>
        <w:rPr>
          <w:rFonts w:eastAsia="Times New Roman" w:cs="Times New Roman" w:ascii="Times New Roman" w:hAnsi="Times New Roman"/>
          <w:color w:val="111111"/>
          <w:sz w:val="28"/>
          <w:szCs w:val="28"/>
          <w:lang w:val="en-US"/>
        </w:rPr>
        <w:t>dan berulang-ulang. Dalam surah “Aku bersumpah dengan Hari Kiamat” (Q.S.</w:t>
      </w:r>
    </w:p>
    <w:p>
      <w:pPr>
        <w:pStyle w:val="BookText"/>
        <w:bidi w:val="0"/>
        <w:jc w:val="both"/>
        <w:rPr/>
      </w:pPr>
      <w:r>
        <w:rPr>
          <w:rFonts w:eastAsia="Times New Roman" w:cs="Times New Roman" w:ascii="Times New Roman" w:hAnsi="Times New Roman"/>
          <w:color w:val="111111"/>
          <w:sz w:val="28"/>
          <w:szCs w:val="28"/>
          <w:lang w:val="en-US"/>
        </w:rPr>
        <w:t>Al-Qiyamah: 1). Al-Qur’an berkata: Janganlah manusia mengira bahwa ia</w:t>
      </w:r>
    </w:p>
    <w:p>
      <w:pPr>
        <w:pStyle w:val="BookText"/>
        <w:bidi w:val="0"/>
        <w:jc w:val="both"/>
        <w:rPr/>
      </w:pPr>
      <w:r>
        <w:rPr>
          <w:rFonts w:eastAsia="Times New Roman" w:cs="Times New Roman" w:ascii="Times New Roman" w:hAnsi="Times New Roman"/>
          <w:color w:val="111111"/>
          <w:sz w:val="28"/>
          <w:szCs w:val="28"/>
          <w:lang w:val="en-US"/>
        </w:rPr>
        <w:t>diciptakan dengan sia-sia dan tanpa tujuan, “Ia akan dibiarkan begitu saja”</w:t>
      </w:r>
    </w:p>
    <w:p>
      <w:pPr>
        <w:pStyle w:val="BookText"/>
        <w:bidi w:val="0"/>
        <w:jc w:val="both"/>
        <w:rPr/>
      </w:pPr>
      <w:r>
        <w:rPr>
          <w:rFonts w:eastAsia="Times New Roman" w:cs="Times New Roman" w:ascii="Times New Roman" w:hAnsi="Times New Roman"/>
          <w:color w:val="111111"/>
          <w:sz w:val="28"/>
          <w:szCs w:val="28"/>
          <w:lang w:val="en-US"/>
        </w:rPr>
        <w:t>(Q.S. Al-Qiyamah: 36). Manusia menyangka bahwa ia diciptakan dengan</w:t>
      </w:r>
    </w:p>
    <w:p>
      <w:pPr>
        <w:pStyle w:val="BookText"/>
        <w:bidi w:val="0"/>
        <w:jc w:val="both"/>
        <w:rPr/>
      </w:pPr>
      <w:r>
        <w:rPr>
          <w:rFonts w:eastAsia="Times New Roman" w:cs="Times New Roman" w:ascii="Times New Roman" w:hAnsi="Times New Roman"/>
          <w:color w:val="111111"/>
          <w:sz w:val="28"/>
          <w:szCs w:val="28"/>
          <w:lang w:val="en-US"/>
        </w:rPr>
        <w:t>sia-sia dan tanpa faedah, tanpa harus melalui tujuan tertentu atau mengikuti</w:t>
      </w:r>
    </w:p>
    <w:p>
      <w:pPr>
        <w:pStyle w:val="BookText"/>
        <w:bidi w:val="0"/>
        <w:jc w:val="both"/>
        <w:rPr/>
      </w:pPr>
      <w:r>
        <w:rPr>
          <w:rFonts w:eastAsia="Times New Roman" w:cs="Times New Roman" w:ascii="Times New Roman" w:hAnsi="Times New Roman"/>
          <w:color w:val="111111"/>
          <w:sz w:val="28"/>
          <w:szCs w:val="28"/>
          <w:lang w:val="en-US"/>
        </w:rPr>
        <w:t>maksud tertentu, “Apakah manusia mengira, bahwa ia akan dibiarkan begitu</w:t>
      </w:r>
    </w:p>
    <w:p>
      <w:pPr>
        <w:pStyle w:val="BookText"/>
        <w:bidi w:val="0"/>
        <w:jc w:val="both"/>
        <w:rPr/>
      </w:pPr>
      <w:r>
        <w:rPr>
          <w:rFonts w:eastAsia="Times New Roman" w:cs="Times New Roman" w:ascii="Times New Roman" w:hAnsi="Times New Roman"/>
          <w:color w:val="111111"/>
          <w:sz w:val="28"/>
          <w:szCs w:val="28"/>
          <w:lang w:val="en-US"/>
        </w:rPr>
        <w:t>saja (setelah kematian tanpa pertanggungan jawab)?”. Ia tidak mempunyai</w:t>
      </w:r>
    </w:p>
    <w:p>
      <w:pPr>
        <w:pStyle w:val="BookText"/>
        <w:bidi w:val="0"/>
        <w:jc w:val="both"/>
        <w:rPr/>
      </w:pPr>
      <w:r>
        <w:rPr>
          <w:rFonts w:eastAsia="Times New Roman" w:cs="Times New Roman" w:ascii="Times New Roman" w:hAnsi="Times New Roman"/>
          <w:color w:val="111111"/>
          <w:sz w:val="28"/>
          <w:szCs w:val="28"/>
          <w:lang w:val="en-US"/>
        </w:rPr>
        <w:t>tujuan yang harus dilaluinya dan tidak terdapat sanad hisab dan kitab(amal).</w:t>
      </w:r>
    </w:p>
    <w:p>
      <w:pPr>
        <w:pStyle w:val="BookText"/>
        <w:bidi w:val="0"/>
        <w:jc w:val="both"/>
        <w:rPr/>
      </w:pPr>
      <w:r>
        <w:rPr>
          <w:rFonts w:eastAsia="Times New Roman" w:cs="Times New Roman" w:ascii="Times New Roman" w:hAnsi="Times New Roman"/>
          <w:color w:val="111111"/>
          <w:sz w:val="28"/>
          <w:szCs w:val="28"/>
          <w:lang w:val="en-US"/>
        </w:rPr>
        <w:t>Manusia mengira bahwa ia akan binasa dengan kematian dan keberadaanya</w:t>
      </w:r>
    </w:p>
    <w:p>
      <w:pPr>
        <w:pStyle w:val="BookText"/>
        <w:bidi w:val="0"/>
        <w:jc w:val="both"/>
        <w:rPr/>
      </w:pPr>
      <w:r>
        <w:rPr>
          <w:rFonts w:eastAsia="Times New Roman" w:cs="Times New Roman" w:ascii="Times New Roman" w:hAnsi="Times New Roman"/>
          <w:color w:val="111111"/>
          <w:sz w:val="28"/>
          <w:szCs w:val="28"/>
          <w:lang w:val="en-US"/>
        </w:rPr>
        <w:t>diakhiri dengan kematian. Tidakkah ia mengetahui bahwa kematian</w:t>
      </w:r>
    </w:p>
    <w:p>
      <w:pPr>
        <w:pStyle w:val="BookText"/>
        <w:bidi w:val="0"/>
        <w:jc w:val="both"/>
        <w:rPr/>
      </w:pPr>
      <w:r>
        <w:rPr>
          <w:rFonts w:eastAsia="Times New Roman" w:cs="Times New Roman" w:ascii="Times New Roman" w:hAnsi="Times New Roman"/>
          <w:color w:val="111111"/>
          <w:sz w:val="28"/>
          <w:szCs w:val="28"/>
          <w:lang w:val="en-US"/>
        </w:rPr>
        <w:t>adalah jalan menuju alam barzah dan kiamat. Atau ia mengira bahwa</w:t>
      </w:r>
    </w:p>
    <w:p>
      <w:pPr>
        <w:pStyle w:val="BookText"/>
        <w:bidi w:val="0"/>
        <w:jc w:val="both"/>
        <w:rPr/>
      </w:pPr>
      <w:r>
        <w:rPr>
          <w:rFonts w:eastAsia="Times New Roman" w:cs="Times New Roman" w:ascii="Times New Roman" w:hAnsi="Times New Roman"/>
          <w:color w:val="111111"/>
          <w:sz w:val="28"/>
          <w:szCs w:val="28"/>
          <w:lang w:val="en-US"/>
        </w:rPr>
        <w:t>ia diciptakan sia-sia dan tanpa faedah, “Apakah manusia mengira, bahwa ia</w:t>
      </w:r>
    </w:p>
    <w:p>
      <w:pPr>
        <w:pStyle w:val="BookText"/>
        <w:bidi w:val="0"/>
        <w:jc w:val="both"/>
        <w:rPr/>
      </w:pPr>
      <w:r>
        <w:rPr>
          <w:rFonts w:eastAsia="Times New Roman" w:cs="Times New Roman" w:ascii="Times New Roman" w:hAnsi="Times New Roman"/>
          <w:color w:val="111111"/>
          <w:sz w:val="28"/>
          <w:szCs w:val="28"/>
          <w:lang w:val="en-US"/>
        </w:rPr>
        <w:t>akan dibiarkan begitu saja”. Dan dalam pemisahan (sesuatu dari kesatuannya)</w:t>
      </w:r>
    </w:p>
    <w:p>
      <w:pPr>
        <w:pStyle w:val="BookText"/>
        <w:bidi w:val="0"/>
        <w:jc w:val="both"/>
        <w:rPr/>
      </w:pPr>
      <w:r>
        <w:rPr>
          <w:rFonts w:eastAsia="Times New Roman" w:cs="Times New Roman" w:ascii="Times New Roman" w:hAnsi="Times New Roman"/>
          <w:color w:val="111111"/>
          <w:sz w:val="28"/>
          <w:szCs w:val="28"/>
          <w:lang w:val="en-US"/>
        </w:rPr>
        <w:t>tidak akan terdapat sistem akhir, ia menduga bahwa kehidupan baru setelah</w:t>
      </w:r>
    </w:p>
    <w:p>
      <w:pPr>
        <w:pStyle w:val="BookText"/>
        <w:bidi w:val="0"/>
        <w:jc w:val="both"/>
        <w:rPr/>
      </w:pPr>
      <w:r>
        <w:rPr>
          <w:rFonts w:eastAsia="Times New Roman" w:cs="Times New Roman" w:ascii="Times New Roman" w:hAnsi="Times New Roman"/>
          <w:color w:val="111111"/>
          <w:sz w:val="28"/>
          <w:szCs w:val="28"/>
          <w:lang w:val="en-US"/>
        </w:rPr>
        <w:t>kematian sulit sekali. Adalah hal yang maklum bahwa ketika Al-Qur’an al-</w:t>
      </w:r>
    </w:p>
    <w:p>
      <w:pPr>
        <w:pStyle w:val="BookText"/>
        <w:bidi w:val="0"/>
        <w:jc w:val="both"/>
        <w:rPr/>
      </w:pPr>
      <w:r>
        <w:rPr>
          <w:rFonts w:eastAsia="Times New Roman" w:cs="Times New Roman" w:ascii="Times New Roman" w:hAnsi="Times New Roman"/>
          <w:color w:val="111111"/>
          <w:sz w:val="28"/>
          <w:szCs w:val="28"/>
          <w:lang w:val="en-US"/>
        </w:rPr>
        <w:t>Kariim menukil pernyataan para penentang Hari Kemudian, ia menukilnya</w:t>
      </w:r>
    </w:p>
    <w:p>
      <w:pPr>
        <w:pStyle w:val="BookText"/>
        <w:bidi w:val="0"/>
        <w:jc w:val="both"/>
        <w:rPr/>
      </w:pPr>
      <w:r>
        <w:rPr>
          <w:rFonts w:eastAsia="Times New Roman" w:cs="Times New Roman" w:ascii="Times New Roman" w:hAnsi="Times New Roman"/>
          <w:color w:val="111111"/>
          <w:sz w:val="28"/>
          <w:szCs w:val="28"/>
          <w:lang w:val="en-US"/>
        </w:rPr>
        <w:t>dengan nada keheranan dan memegang jauh. Mereka mengira bahwa Hari</w:t>
      </w:r>
    </w:p>
    <w:p>
      <w:pPr>
        <w:pStyle w:val="BookText"/>
        <w:bidi w:val="0"/>
        <w:jc w:val="both"/>
        <w:rPr/>
      </w:pPr>
      <w:r>
        <w:rPr>
          <w:rFonts w:eastAsia="Times New Roman" w:cs="Times New Roman" w:ascii="Times New Roman" w:hAnsi="Times New Roman"/>
          <w:color w:val="111111"/>
          <w:sz w:val="28"/>
          <w:szCs w:val="28"/>
          <w:lang w:val="en-US"/>
        </w:rPr>
        <w:t>Kiamat merupakan hal yang mustahil dan tidak mengemukakan satu dalil</w:t>
      </w:r>
    </w:p>
    <w:p>
      <w:pPr>
        <w:pStyle w:val="BookText"/>
        <w:bidi w:val="0"/>
        <w:jc w:val="both"/>
        <w:rPr/>
      </w:pPr>
      <w:r>
        <w:rPr>
          <w:rFonts w:eastAsia="Times New Roman" w:cs="Times New Roman" w:ascii="Times New Roman" w:hAnsi="Times New Roman"/>
          <w:color w:val="111111"/>
          <w:sz w:val="28"/>
          <w:szCs w:val="28"/>
          <w:lang w:val="en-US"/>
        </w:rPr>
        <w:t>pun atas ketiadaan kiamat. Mereka mengatakan: Aneh sekali sesuatu yang</w:t>
      </w:r>
    </w:p>
    <w:p>
      <w:pPr>
        <w:pStyle w:val="BookText"/>
        <w:bidi w:val="0"/>
        <w:jc w:val="both"/>
        <w:rPr/>
      </w:pPr>
      <w:r>
        <w:rPr>
          <w:rFonts w:eastAsia="Times New Roman" w:cs="Times New Roman" w:ascii="Times New Roman" w:hAnsi="Times New Roman"/>
          <w:color w:val="111111"/>
          <w:sz w:val="28"/>
          <w:szCs w:val="28"/>
          <w:lang w:val="en-US"/>
        </w:rPr>
        <w:t>tadinya berupa tanah akan kembali hidup kedua kalinya. Dan—masih kata</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mereka—apakah mungkin sesuatu yang telah tidak ada atau terpisah (dari </w:t>
      </w:r>
    </w:p>
    <w:p>
      <w:pPr>
        <w:pStyle w:val="BookText"/>
        <w:bidi w:val="0"/>
        <w:rPr/>
      </w:pPr>
      <w:r>
        <w:rPr>
          <w:rFonts w:eastAsia="Times New Roman" w:cs="Times New Roman" w:ascii="Times New Roman" w:hAnsi="Times New Roman"/>
          <w:color w:val="111111"/>
          <w:sz w:val="28"/>
          <w:szCs w:val="28"/>
          <w:lang w:val="en-US"/>
        </w:rPr>
        <w:t>kesatuannya) secara nyata dan atom-atom badannya telah berhamburan</w:t>
      </w:r>
    </w:p>
    <w:p>
      <w:pPr>
        <w:pStyle w:val="BookText"/>
        <w:bidi w:val="0"/>
        <w:jc w:val="both"/>
        <w:rPr/>
      </w:pPr>
      <w:r>
        <w:rPr>
          <w:rFonts w:eastAsia="Times New Roman" w:cs="Times New Roman" w:ascii="Times New Roman" w:hAnsi="Times New Roman"/>
          <w:color w:val="111111"/>
          <w:sz w:val="28"/>
          <w:szCs w:val="28"/>
          <w:lang w:val="en-US"/>
        </w:rPr>
        <w:t>akan hidup kembali? “Apabila badanmu telah hancur sehancur-hancurnya,</w:t>
      </w:r>
    </w:p>
    <w:p>
      <w:pPr>
        <w:pStyle w:val="BookText"/>
        <w:bidi w:val="0"/>
        <w:jc w:val="both"/>
        <w:rPr/>
      </w:pPr>
      <w:r>
        <w:rPr>
          <w:rFonts w:eastAsia="Times New Roman" w:cs="Times New Roman" w:ascii="Times New Roman" w:hAnsi="Times New Roman"/>
          <w:color w:val="111111"/>
          <w:sz w:val="28"/>
          <w:szCs w:val="28"/>
          <w:lang w:val="en-US"/>
        </w:rPr>
        <w:t>sesungguhnya kamu benar-benar(akan dibangkitkan kembali) dalam ciptaan</w:t>
      </w:r>
    </w:p>
    <w:p>
      <w:pPr>
        <w:pStyle w:val="BookText"/>
        <w:bidi w:val="0"/>
        <w:jc w:val="both"/>
        <w:rPr/>
      </w:pPr>
      <w:r>
        <w:rPr>
          <w:rFonts w:eastAsia="Times New Roman" w:cs="Times New Roman" w:ascii="Times New Roman" w:hAnsi="Times New Roman"/>
          <w:color w:val="111111"/>
          <w:sz w:val="28"/>
          <w:szCs w:val="28"/>
          <w:lang w:val="en-US"/>
        </w:rPr>
        <w:t>yang baru?” (Q.S. Saba: 7). Sebagian mereka berkata kepada sebagian yang</w:t>
      </w:r>
    </w:p>
    <w:p>
      <w:pPr>
        <w:pStyle w:val="BookText"/>
        <w:bidi w:val="0"/>
        <w:jc w:val="both"/>
        <w:rPr/>
      </w:pPr>
      <w:r>
        <w:rPr>
          <w:rFonts w:eastAsia="Times New Roman" w:cs="Times New Roman" w:ascii="Times New Roman" w:hAnsi="Times New Roman"/>
          <w:color w:val="111111"/>
          <w:sz w:val="28"/>
          <w:szCs w:val="28"/>
          <w:lang w:val="en-US"/>
        </w:rPr>
        <w:t>lain: Ada satu orang yang datang dan mengklaim sembari berkata: Ketika</w:t>
      </w:r>
    </w:p>
    <w:p>
      <w:pPr>
        <w:pStyle w:val="BookText"/>
        <w:bidi w:val="0"/>
        <w:jc w:val="both"/>
        <w:rPr/>
      </w:pPr>
      <w:r>
        <w:rPr>
          <w:rFonts w:eastAsia="Times New Roman" w:cs="Times New Roman" w:ascii="Times New Roman" w:hAnsi="Times New Roman"/>
          <w:color w:val="111111"/>
          <w:sz w:val="28"/>
          <w:szCs w:val="28"/>
          <w:lang w:val="en-US"/>
        </w:rPr>
        <w:t>tubuh kalian tercabik-cabik, rusak, dan hancur-lebur, maka kalian akan</w:t>
      </w:r>
    </w:p>
    <w:p>
      <w:pPr>
        <w:pStyle w:val="BookText"/>
        <w:bidi w:val="0"/>
        <w:jc w:val="both"/>
        <w:rPr/>
      </w:pPr>
      <w:r>
        <w:rPr>
          <w:rFonts w:eastAsia="Times New Roman" w:cs="Times New Roman" w:ascii="Times New Roman" w:hAnsi="Times New Roman"/>
          <w:color w:val="111111"/>
          <w:sz w:val="28"/>
          <w:szCs w:val="28"/>
          <w:lang w:val="en-US"/>
        </w:rPr>
        <w:t>hidup seperti sedia kala.</w:t>
      </w:r>
    </w:p>
    <w:p>
      <w:pPr>
        <w:pStyle w:val="BookText"/>
        <w:bidi w:val="0"/>
        <w:jc w:val="both"/>
        <w:rPr/>
      </w:pPr>
      <w:r>
        <w:rPr>
          <w:rFonts w:eastAsia="Times New Roman" w:cs="Times New Roman" w:ascii="Times New Roman" w:hAnsi="Times New Roman"/>
          <w:color w:val="111111"/>
          <w:sz w:val="28"/>
          <w:szCs w:val="28"/>
          <w:lang w:val="en-US"/>
        </w:rPr>
        <w:t>Orang yang mengklaim adanya Hari Kemudian ini kalau tidak</w:t>
      </w:r>
    </w:p>
    <w:p>
      <w:pPr>
        <w:pStyle w:val="BookText"/>
        <w:bidi w:val="0"/>
        <w:jc w:val="both"/>
        <w:rPr/>
      </w:pPr>
      <w:r>
        <w:rPr>
          <w:rFonts w:eastAsia="Times New Roman" w:cs="Times New Roman" w:ascii="Times New Roman" w:hAnsi="Times New Roman"/>
          <w:color w:val="111111"/>
          <w:sz w:val="28"/>
          <w:szCs w:val="28"/>
          <w:lang w:val="en-US"/>
        </w:rPr>
        <w:t>berbohong atas Allah, atau dia orang yang gila, “Apakah dia mengada-adakan</w:t>
      </w:r>
    </w:p>
    <w:p>
      <w:pPr>
        <w:pStyle w:val="BookText"/>
        <w:bidi w:val="0"/>
        <w:jc w:val="both"/>
        <w:rPr/>
      </w:pPr>
      <w:r>
        <w:rPr>
          <w:rFonts w:eastAsia="Times New Roman" w:cs="Times New Roman" w:ascii="Times New Roman" w:hAnsi="Times New Roman"/>
          <w:color w:val="111111"/>
          <w:sz w:val="28"/>
          <w:szCs w:val="28"/>
          <w:lang w:val="en-US"/>
        </w:rPr>
        <w:t>kebohongan terhadap Allah ataukah ada padanya penyakit gila” (Q.S.</w:t>
      </w:r>
    </w:p>
    <w:p>
      <w:pPr>
        <w:pStyle w:val="BookText"/>
        <w:bidi w:val="0"/>
        <w:jc w:val="both"/>
        <w:rPr/>
      </w:pPr>
      <w:r>
        <w:rPr>
          <w:rFonts w:eastAsia="Times New Roman" w:cs="Times New Roman" w:ascii="Times New Roman" w:hAnsi="Times New Roman"/>
          <w:color w:val="111111"/>
          <w:sz w:val="28"/>
          <w:szCs w:val="28"/>
          <w:lang w:val="en-US"/>
        </w:rPr>
        <w:t>Saba: 8). Dan apa yang dikatakan oleh para pengingkar Hari Kemudian</w:t>
      </w:r>
    </w:p>
    <w:p>
      <w:pPr>
        <w:pStyle w:val="BookText"/>
        <w:bidi w:val="0"/>
        <w:jc w:val="both"/>
        <w:rPr/>
      </w:pPr>
      <w:r>
        <w:rPr>
          <w:rFonts w:eastAsia="Times New Roman" w:cs="Times New Roman" w:ascii="Times New Roman" w:hAnsi="Times New Roman"/>
          <w:color w:val="111111"/>
          <w:sz w:val="28"/>
          <w:szCs w:val="28"/>
          <w:lang w:val="en-US"/>
        </w:rPr>
        <w:t>hanya sekadar keheranan dan menganggap mustahil, tetapi mereka tidak</w:t>
      </w:r>
    </w:p>
    <w:p>
      <w:pPr>
        <w:pStyle w:val="BookText"/>
        <w:bidi w:val="0"/>
        <w:jc w:val="both"/>
        <w:rPr/>
      </w:pPr>
      <w:r>
        <w:rPr>
          <w:rFonts w:eastAsia="Times New Roman" w:cs="Times New Roman" w:ascii="Times New Roman" w:hAnsi="Times New Roman"/>
          <w:color w:val="111111"/>
          <w:sz w:val="28"/>
          <w:szCs w:val="28"/>
          <w:lang w:val="en-US"/>
        </w:rPr>
        <w:t>mengemukakan satu dalil pun. Perkataan orang-orang kafir yang terdapat</w:t>
      </w:r>
    </w:p>
    <w:p>
      <w:pPr>
        <w:pStyle w:val="BookText"/>
        <w:bidi w:val="0"/>
        <w:jc w:val="both"/>
        <w:rPr/>
      </w:pPr>
      <w:r>
        <w:rPr>
          <w:rFonts w:eastAsia="Times New Roman" w:cs="Times New Roman" w:ascii="Times New Roman" w:hAnsi="Times New Roman"/>
          <w:color w:val="111111"/>
          <w:sz w:val="28"/>
          <w:szCs w:val="28"/>
          <w:lang w:val="en-US"/>
        </w:rPr>
        <w:t>dalam surah as-Saba’, “Dan orang-orang kafir berkata, “Maukah kamu Kami</w:t>
      </w:r>
    </w:p>
    <w:p>
      <w:pPr>
        <w:pStyle w:val="BookText"/>
        <w:bidi w:val="0"/>
        <w:jc w:val="both"/>
        <w:rPr/>
      </w:pPr>
      <w:r>
        <w:rPr>
          <w:rFonts w:eastAsia="Times New Roman" w:cs="Times New Roman" w:ascii="Times New Roman" w:hAnsi="Times New Roman"/>
          <w:color w:val="111111"/>
          <w:sz w:val="28"/>
          <w:szCs w:val="28"/>
          <w:lang w:val="en-US"/>
        </w:rPr>
        <w:t>tunjukkan kepadamu seorang laki-laki yang memberitakan kepadamu bahwa</w:t>
      </w:r>
    </w:p>
    <w:p>
      <w:pPr>
        <w:pStyle w:val="BookText"/>
        <w:bidi w:val="0"/>
        <w:jc w:val="both"/>
        <w:rPr/>
      </w:pPr>
      <w:r>
        <w:rPr>
          <w:rFonts w:eastAsia="Times New Roman" w:cs="Times New Roman" w:ascii="Times New Roman" w:hAnsi="Times New Roman"/>
          <w:color w:val="111111"/>
          <w:sz w:val="28"/>
          <w:szCs w:val="28"/>
          <w:lang w:val="en-US"/>
        </w:rPr>
        <w:t>apabila badanmu telah hancur sehancur-hancurnya, sesungguhnya kamu benar-benar</w:t>
      </w:r>
    </w:p>
    <w:p>
      <w:pPr>
        <w:pStyle w:val="BookText"/>
        <w:bidi w:val="0"/>
        <w:jc w:val="both"/>
        <w:rPr/>
      </w:pPr>
      <w:r>
        <w:rPr>
          <w:rFonts w:eastAsia="Times New Roman" w:cs="Times New Roman" w:ascii="Times New Roman" w:hAnsi="Times New Roman"/>
          <w:color w:val="111111"/>
          <w:sz w:val="28"/>
          <w:szCs w:val="28"/>
          <w:lang w:val="en-US"/>
        </w:rPr>
        <w:t>(akan dibangkitkan kembali) dalam ciptaan yang baru? Apakah dia</w:t>
      </w:r>
    </w:p>
    <w:p>
      <w:pPr>
        <w:pStyle w:val="BookText"/>
        <w:bidi w:val="0"/>
        <w:jc w:val="both"/>
        <w:rPr/>
      </w:pPr>
      <w:r>
        <w:rPr>
          <w:rFonts w:eastAsia="Times New Roman" w:cs="Times New Roman" w:ascii="Times New Roman" w:hAnsi="Times New Roman"/>
          <w:color w:val="111111"/>
          <w:sz w:val="28"/>
          <w:szCs w:val="28"/>
          <w:lang w:val="en-US"/>
        </w:rPr>
        <w:t>mengada-adakan kebohongan ter hadap Allah ataukah ada padanya penyakit</w:t>
      </w:r>
    </w:p>
    <w:p>
      <w:pPr>
        <w:pStyle w:val="BookText"/>
        <w:bidi w:val="0"/>
        <w:jc w:val="both"/>
        <w:rPr/>
      </w:pPr>
      <w:r>
        <w:rPr>
          <w:rFonts w:eastAsia="Times New Roman" w:cs="Times New Roman" w:ascii="Times New Roman" w:hAnsi="Times New Roman"/>
          <w:color w:val="111111"/>
          <w:sz w:val="28"/>
          <w:szCs w:val="28"/>
          <w:lang w:val="en-US"/>
        </w:rPr>
        <w:t>gila” (Q.S. Saba: 7—8). Barangkali dia orang yang gila atau orang waras</w:t>
      </w:r>
    </w:p>
    <w:p>
      <w:pPr>
        <w:pStyle w:val="BookText"/>
        <w:bidi w:val="0"/>
        <w:jc w:val="both"/>
        <w:rPr/>
      </w:pPr>
      <w:r>
        <w:rPr>
          <w:rFonts w:eastAsia="Times New Roman" w:cs="Times New Roman" w:ascii="Times New Roman" w:hAnsi="Times New Roman"/>
          <w:color w:val="111111"/>
          <w:sz w:val="28"/>
          <w:szCs w:val="28"/>
          <w:lang w:val="en-US"/>
        </w:rPr>
        <w:t>yang ingin mengambil keun tungan dengan cara yang ilegal lalu menisbatkan</w:t>
      </w:r>
    </w:p>
    <w:p>
      <w:pPr>
        <w:pStyle w:val="BookText"/>
        <w:bidi w:val="0"/>
        <w:jc w:val="both"/>
        <w:rPr/>
      </w:pPr>
      <w:r>
        <w:rPr>
          <w:rFonts w:eastAsia="Times New Roman" w:cs="Times New Roman" w:ascii="Times New Roman" w:hAnsi="Times New Roman"/>
          <w:color w:val="111111"/>
          <w:sz w:val="28"/>
          <w:szCs w:val="28"/>
          <w:lang w:val="en-US"/>
        </w:rPr>
        <w:t>kebohongan tersebut kepada Allah. Al-Qur’an menjawab pernyataan mereka</w:t>
      </w:r>
    </w:p>
    <w:p>
      <w:pPr>
        <w:pStyle w:val="BookText"/>
        <w:bidi w:val="0"/>
        <w:jc w:val="both"/>
        <w:rPr/>
      </w:pPr>
      <w:r>
        <w:rPr>
          <w:rFonts w:eastAsia="Times New Roman" w:cs="Times New Roman" w:ascii="Times New Roman" w:hAnsi="Times New Roman"/>
          <w:color w:val="111111"/>
          <w:sz w:val="28"/>
          <w:szCs w:val="28"/>
          <w:lang w:val="en-US"/>
        </w:rPr>
        <w:t>itu, “(Tidak), tetapi orang-orang yang tidak beriman kepada akhirat mereka</w:t>
      </w:r>
    </w:p>
    <w:p>
      <w:pPr>
        <w:pStyle w:val="BookText"/>
        <w:bidi w:val="0"/>
        <w:jc w:val="both"/>
        <w:rPr/>
      </w:pPr>
      <w:r>
        <w:rPr>
          <w:rFonts w:eastAsia="Times New Roman" w:cs="Times New Roman" w:ascii="Times New Roman" w:hAnsi="Times New Roman"/>
          <w:color w:val="111111"/>
          <w:sz w:val="28"/>
          <w:szCs w:val="28"/>
          <w:lang w:val="en-US"/>
        </w:rPr>
        <w:t>akan mendapatkan siksaan dan berada dalam kesesatan yang jauh”(Q.S. Saba:</w:t>
      </w:r>
    </w:p>
    <w:p>
      <w:pPr>
        <w:pStyle w:val="BookText"/>
        <w:bidi w:val="0"/>
        <w:jc w:val="both"/>
        <w:rPr/>
      </w:pPr>
      <w:r>
        <w:rPr>
          <w:rFonts w:eastAsia="Times New Roman" w:cs="Times New Roman" w:ascii="Times New Roman" w:hAnsi="Times New Roman"/>
          <w:color w:val="111111"/>
          <w:sz w:val="28"/>
          <w:szCs w:val="28"/>
          <w:lang w:val="en-US"/>
        </w:rPr>
        <w:t>8). Hal ini disebabkan pengingkaran mereka hanya sekadar keheranan tanpa</w:t>
      </w:r>
    </w:p>
    <w:p>
      <w:pPr>
        <w:pStyle w:val="BookText"/>
        <w:bidi w:val="0"/>
        <w:jc w:val="both"/>
        <w:rPr/>
      </w:pPr>
      <w:r>
        <w:rPr>
          <w:rFonts w:eastAsia="Times New Roman" w:cs="Times New Roman" w:ascii="Times New Roman" w:hAnsi="Times New Roman"/>
          <w:color w:val="111111"/>
          <w:sz w:val="28"/>
          <w:szCs w:val="28"/>
          <w:lang w:val="en-US"/>
        </w:rPr>
        <w:t>dibarengi oleh argumentasi.</w:t>
      </w:r>
    </w:p>
    <w:p>
      <w:pPr>
        <w:pStyle w:val="BookText"/>
        <w:bidi w:val="0"/>
        <w:jc w:val="both"/>
        <w:rPr/>
      </w:pPr>
      <w:r>
        <w:rPr>
          <w:rFonts w:eastAsia="Times New Roman" w:cs="Times New Roman" w:ascii="Times New Roman" w:hAnsi="Times New Roman"/>
          <w:color w:val="111111"/>
          <w:sz w:val="28"/>
          <w:szCs w:val="28"/>
          <w:lang w:val="en-US"/>
        </w:rPr>
        <w:t>Dalam surah Al-Qiyamah, Allah berfirman, “Apakah manusia mengira,</w:t>
      </w:r>
    </w:p>
    <w:p>
      <w:pPr>
        <w:pStyle w:val="BookText"/>
        <w:bidi w:val="0"/>
        <w:jc w:val="both"/>
        <w:rPr/>
      </w:pPr>
      <w:r>
        <w:rPr>
          <w:rFonts w:eastAsia="Times New Roman" w:cs="Times New Roman" w:ascii="Times New Roman" w:hAnsi="Times New Roman"/>
          <w:color w:val="111111"/>
          <w:sz w:val="28"/>
          <w:szCs w:val="28"/>
          <w:lang w:val="en-US"/>
        </w:rPr>
        <w:t>bahwa ia dibiarkan begitu saja”. Atas dasar apa orang yang ingkar kepada</w:t>
      </w:r>
    </w:p>
    <w:p>
      <w:pPr>
        <w:pStyle w:val="BookText"/>
        <w:bidi w:val="0"/>
        <w:jc w:val="both"/>
        <w:rPr/>
      </w:pPr>
      <w:r>
        <w:rPr>
          <w:rFonts w:eastAsia="Times New Roman" w:cs="Times New Roman" w:ascii="Times New Roman" w:hAnsi="Times New Roman"/>
          <w:color w:val="111111"/>
          <w:sz w:val="28"/>
          <w:szCs w:val="28"/>
          <w:lang w:val="en-US"/>
        </w:rPr>
        <w:t>Hari Kemudian merasa heran, “Bukankah ia dahulu setetes mani yang</w:t>
      </w:r>
    </w:p>
    <w:p>
      <w:pPr>
        <w:pStyle w:val="BookText"/>
        <w:bidi w:val="0"/>
        <w:jc w:val="both"/>
        <w:rPr/>
      </w:pPr>
      <w:r>
        <w:rPr>
          <w:rFonts w:eastAsia="Times New Roman" w:cs="Times New Roman" w:ascii="Times New Roman" w:hAnsi="Times New Roman"/>
          <w:color w:val="111111"/>
          <w:sz w:val="28"/>
          <w:szCs w:val="28"/>
          <w:lang w:val="en-US"/>
        </w:rPr>
        <w:t>ditumpahkan”. Bukankah manusia tadinya berupa setetes air, lalu berubah</w:t>
      </w:r>
    </w:p>
    <w:p>
      <w:pPr>
        <w:pStyle w:val="BookText"/>
        <w:bidi w:val="0"/>
        <w:jc w:val="both"/>
        <w:rPr/>
      </w:pPr>
      <w:r>
        <w:rPr>
          <w:rFonts w:eastAsia="Times New Roman" w:cs="Times New Roman" w:ascii="Times New Roman" w:hAnsi="Times New Roman"/>
          <w:color w:val="111111"/>
          <w:sz w:val="28"/>
          <w:szCs w:val="28"/>
          <w:lang w:val="en-US"/>
        </w:rPr>
        <w:t>menjadi bentuk ini? Apakah dia sendiri yang membuat setetes air ini lalu</w:t>
      </w:r>
    </w:p>
    <w:p>
      <w:pPr>
        <w:pStyle w:val="BookText"/>
        <w:bidi w:val="0"/>
        <w:jc w:val="both"/>
        <w:rPr/>
      </w:pPr>
      <w:r>
        <w:rPr>
          <w:rFonts w:eastAsia="Times New Roman" w:cs="Times New Roman" w:ascii="Times New Roman" w:hAnsi="Times New Roman"/>
          <w:color w:val="111111"/>
          <w:sz w:val="28"/>
          <w:szCs w:val="28"/>
          <w:lang w:val="en-US"/>
        </w:rPr>
        <w:t>menjadi bentuk ini? “Dialah yang menggambarkan(bentuk) kalian di dalam</w:t>
      </w:r>
    </w:p>
    <w:p>
      <w:pPr>
        <w:pStyle w:val="BookText"/>
        <w:bidi w:val="0"/>
        <w:jc w:val="both"/>
        <w:rPr/>
      </w:pPr>
      <w:r>
        <w:rPr>
          <w:rFonts w:eastAsia="Times New Roman" w:cs="Times New Roman" w:ascii="Times New Roman" w:hAnsi="Times New Roman"/>
          <w:color w:val="111111"/>
          <w:sz w:val="28"/>
          <w:szCs w:val="28"/>
          <w:lang w:val="en-US"/>
        </w:rPr>
        <w:t>rahim sesuai dengan yang dikehendaki-Nya” (Q.S. Ali ‘Imran: 6). Dialah</w:t>
      </w:r>
    </w:p>
    <w:p>
      <w:pPr>
        <w:pStyle w:val="BookText"/>
        <w:bidi w:val="0"/>
        <w:jc w:val="both"/>
        <w:rPr/>
      </w:pPr>
      <w:r>
        <w:rPr>
          <w:rFonts w:eastAsia="Times New Roman" w:cs="Times New Roman" w:ascii="Times New Roman" w:hAnsi="Times New Roman"/>
          <w:color w:val="111111"/>
          <w:sz w:val="28"/>
          <w:szCs w:val="28"/>
          <w:lang w:val="en-US"/>
        </w:rPr>
        <w:t>yang menggerakan kafilah-kafilah ilmiah manusia (al-Qawafil al-Ilmiyah</w:t>
      </w:r>
    </w:p>
    <w:p>
      <w:pPr>
        <w:pStyle w:val="BookText"/>
        <w:bidi w:val="0"/>
        <w:jc w:val="both"/>
        <w:rPr/>
      </w:pPr>
      <w:r>
        <w:rPr>
          <w:rFonts w:eastAsia="Times New Roman" w:cs="Times New Roman" w:ascii="Times New Roman" w:hAnsi="Times New Roman"/>
          <w:color w:val="111111"/>
          <w:sz w:val="28"/>
          <w:szCs w:val="28"/>
          <w:lang w:val="en-US"/>
        </w:rPr>
        <w:t>al-basyariyyah) untuk mengikuti jejak-Nya supaya dapat sampai kepada-</w:t>
      </w:r>
    </w:p>
    <w:p>
      <w:pPr>
        <w:pStyle w:val="BookText"/>
        <w:bidi w:val="0"/>
        <w:jc w:val="both"/>
        <w:rPr/>
      </w:pPr>
      <w:r>
        <w:rPr>
          <w:rFonts w:eastAsia="Times New Roman" w:cs="Times New Roman" w:ascii="Times New Roman" w:hAnsi="Times New Roman"/>
          <w:color w:val="111111"/>
          <w:sz w:val="28"/>
          <w:szCs w:val="28"/>
          <w:lang w:val="en-US"/>
        </w:rPr>
        <w:t>Nya. Meskipun demikian, sampai sekarang mereka masih mempunyai</w:t>
      </w:r>
    </w:p>
    <w:p>
      <w:pPr>
        <w:pStyle w:val="BookText"/>
        <w:bidi w:val="0"/>
        <w:jc w:val="both"/>
        <w:rPr/>
      </w:pPr>
      <w:r>
        <w:rPr>
          <w:rFonts w:eastAsia="Times New Roman" w:cs="Times New Roman" w:ascii="Times New Roman" w:hAnsi="Times New Roman"/>
          <w:color w:val="111111"/>
          <w:sz w:val="28"/>
          <w:szCs w:val="28"/>
          <w:lang w:val="en-US"/>
        </w:rPr>
        <w:t>banyak sekali teka-teki (misteri) yang belum terpecahkan, padahal mereka</w:t>
      </w:r>
    </w:p>
    <w:p>
      <w:pPr>
        <w:pStyle w:val="BookText"/>
        <w:bidi w:val="0"/>
        <w:jc w:val="both"/>
        <w:rPr/>
      </w:pPr>
      <w:r>
        <w:rPr>
          <w:rFonts w:eastAsia="Times New Roman" w:cs="Times New Roman" w:ascii="Times New Roman" w:hAnsi="Times New Roman"/>
          <w:color w:val="111111"/>
          <w:sz w:val="28"/>
          <w:szCs w:val="28"/>
          <w:lang w:val="en-US"/>
        </w:rPr>
        <w:t>benar-benar bersungguh-sungguh dan bekerja keras sepanjang hari untuk</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mengetahui anggota tubuh manusia bagian dalam dan mengobatinya dari </w:t>
      </w:r>
    </w:p>
    <w:p>
      <w:pPr>
        <w:pStyle w:val="BookText"/>
        <w:bidi w:val="0"/>
        <w:rPr/>
      </w:pPr>
      <w:r>
        <w:rPr>
          <w:rFonts w:eastAsia="Times New Roman" w:cs="Times New Roman" w:ascii="Times New Roman" w:hAnsi="Times New Roman"/>
          <w:color w:val="111111"/>
          <w:sz w:val="28"/>
          <w:szCs w:val="28"/>
          <w:lang w:val="en-US"/>
        </w:rPr>
        <w:t>pelbagai penyakit serta menyediakan obat-obatan yang penting untuk</w:t>
      </w:r>
    </w:p>
    <w:p>
      <w:pPr>
        <w:pStyle w:val="BookText"/>
        <w:bidi w:val="0"/>
        <w:jc w:val="both"/>
        <w:rPr/>
      </w:pPr>
      <w:r>
        <w:rPr>
          <w:rFonts w:eastAsia="Times New Roman" w:cs="Times New Roman" w:ascii="Times New Roman" w:hAnsi="Times New Roman"/>
          <w:color w:val="111111"/>
          <w:sz w:val="28"/>
          <w:szCs w:val="28"/>
          <w:lang w:val="en-US"/>
        </w:rPr>
        <w:t>hal itu. Namun demikian, masih lebih banyak yang tidak mereka ketahui</w:t>
      </w:r>
    </w:p>
    <w:p>
      <w:pPr>
        <w:pStyle w:val="BookText"/>
        <w:bidi w:val="0"/>
        <w:jc w:val="both"/>
        <w:rPr/>
      </w:pPr>
      <w:r>
        <w:rPr>
          <w:rFonts w:eastAsia="Times New Roman" w:cs="Times New Roman" w:ascii="Times New Roman" w:hAnsi="Times New Roman"/>
          <w:color w:val="111111"/>
          <w:sz w:val="28"/>
          <w:szCs w:val="28"/>
          <w:lang w:val="en-US"/>
        </w:rPr>
        <w:t>daripada yang mereka ketahui. Simak syair berikut:</w:t>
      </w:r>
    </w:p>
    <w:p>
      <w:pPr>
        <w:pStyle w:val="BookText"/>
        <w:bidi w:val="0"/>
        <w:jc w:val="both"/>
        <w:rPr/>
      </w:pPr>
      <w:r>
        <w:rPr>
          <w:rFonts w:eastAsia="Times New Roman" w:cs="Times New Roman" w:ascii="Times New Roman" w:hAnsi="Times New Roman"/>
          <w:color w:val="111111"/>
          <w:sz w:val="28"/>
          <w:szCs w:val="28"/>
          <w:lang w:val="en-US"/>
        </w:rPr>
        <w:t>Hendaklah kita menampakkan tanda kefakiran kita</w:t>
      </w:r>
    </w:p>
    <w:p>
      <w:pPr>
        <w:pStyle w:val="BookText"/>
        <w:bidi w:val="0"/>
        <w:jc w:val="both"/>
        <w:rPr/>
      </w:pPr>
      <w:r>
        <w:rPr>
          <w:rFonts w:eastAsia="Times New Roman" w:cs="Times New Roman" w:ascii="Times New Roman" w:hAnsi="Times New Roman"/>
          <w:color w:val="111111"/>
          <w:sz w:val="28"/>
          <w:szCs w:val="28"/>
          <w:lang w:val="en-US"/>
        </w:rPr>
        <w:t>Allah Maha Kaya, sementara kita membutuhkan.</w:t>
      </w:r>
    </w:p>
    <w:p>
      <w:pPr>
        <w:pStyle w:val="BookText"/>
        <w:bidi w:val="0"/>
        <w:jc w:val="both"/>
        <w:rPr/>
      </w:pPr>
      <w:r>
        <w:rPr>
          <w:rFonts w:eastAsia="Times New Roman" w:cs="Times New Roman" w:ascii="Times New Roman" w:hAnsi="Times New Roman"/>
          <w:color w:val="111111"/>
          <w:sz w:val="28"/>
          <w:szCs w:val="28"/>
          <w:lang w:val="en-US"/>
        </w:rPr>
        <w:t>Oleh karena itu, disebutkan dalam surah Al-Qiyamah, “Bukankah ia</w:t>
      </w:r>
    </w:p>
    <w:p>
      <w:pPr>
        <w:pStyle w:val="BookText"/>
        <w:bidi w:val="0"/>
        <w:jc w:val="both"/>
        <w:rPr/>
      </w:pPr>
      <w:r>
        <w:rPr>
          <w:rFonts w:eastAsia="Times New Roman" w:cs="Times New Roman" w:ascii="Times New Roman" w:hAnsi="Times New Roman"/>
          <w:color w:val="111111"/>
          <w:sz w:val="28"/>
          <w:szCs w:val="28"/>
          <w:lang w:val="en-US"/>
        </w:rPr>
        <w:t>dahulu setetes mani yang ditumpahkan, kemudian mani itu menjadi segumpal</w:t>
      </w:r>
    </w:p>
    <w:p>
      <w:pPr>
        <w:pStyle w:val="BookText"/>
        <w:bidi w:val="0"/>
        <w:jc w:val="both"/>
        <w:rPr/>
      </w:pPr>
      <w:r>
        <w:rPr>
          <w:rFonts w:eastAsia="Times New Roman" w:cs="Times New Roman" w:ascii="Times New Roman" w:hAnsi="Times New Roman"/>
          <w:color w:val="111111"/>
          <w:sz w:val="28"/>
          <w:szCs w:val="28"/>
          <w:lang w:val="en-US"/>
        </w:rPr>
        <w:t>darah, lalu Allah menciptakannya, dan menyempurnakannya, lalu Allah</w:t>
      </w:r>
    </w:p>
    <w:p>
      <w:pPr>
        <w:pStyle w:val="BookText"/>
        <w:bidi w:val="0"/>
        <w:jc w:val="both"/>
        <w:rPr/>
      </w:pPr>
      <w:r>
        <w:rPr>
          <w:rFonts w:eastAsia="Times New Roman" w:cs="Times New Roman" w:ascii="Times New Roman" w:hAnsi="Times New Roman"/>
          <w:color w:val="111111"/>
          <w:sz w:val="28"/>
          <w:szCs w:val="28"/>
          <w:lang w:val="en-US"/>
        </w:rPr>
        <w:t>menjadikan darinya sepasang laki-laki dan perempuan. Bukankah(Allah yang</w:t>
      </w:r>
    </w:p>
    <w:p>
      <w:pPr>
        <w:pStyle w:val="BookText"/>
        <w:bidi w:val="0"/>
        <w:jc w:val="both"/>
        <w:rPr/>
      </w:pPr>
      <w:r>
        <w:rPr>
          <w:rFonts w:eastAsia="Times New Roman" w:cs="Times New Roman" w:ascii="Times New Roman" w:hAnsi="Times New Roman"/>
          <w:color w:val="111111"/>
          <w:sz w:val="28"/>
          <w:szCs w:val="28"/>
          <w:lang w:val="en-US"/>
        </w:rPr>
        <w:t>berbuat) demikian berkuasa (pula) menghidupkan orang mati?”(Q.S.</w:t>
      </w:r>
    </w:p>
    <w:p>
      <w:pPr>
        <w:pStyle w:val="BookText"/>
        <w:bidi w:val="0"/>
        <w:jc w:val="both"/>
        <w:rPr/>
      </w:pPr>
      <w:r>
        <w:rPr>
          <w:rFonts w:eastAsia="Times New Roman" w:cs="Times New Roman" w:ascii="Times New Roman" w:hAnsi="Times New Roman"/>
          <w:color w:val="111111"/>
          <w:sz w:val="28"/>
          <w:szCs w:val="28"/>
          <w:lang w:val="en-US"/>
        </w:rPr>
        <w:t>Al-Qiyamah: 37—40). Bukankah Allah yang telah men ciptakan setetes air</w:t>
      </w:r>
    </w:p>
    <w:p>
      <w:pPr>
        <w:pStyle w:val="BookText"/>
        <w:bidi w:val="0"/>
        <w:jc w:val="both"/>
        <w:rPr/>
      </w:pPr>
      <w:r>
        <w:rPr>
          <w:rFonts w:eastAsia="Times New Roman" w:cs="Times New Roman" w:ascii="Times New Roman" w:hAnsi="Times New Roman"/>
          <w:color w:val="111111"/>
          <w:sz w:val="28"/>
          <w:szCs w:val="28"/>
          <w:lang w:val="en-US"/>
        </w:rPr>
        <w:t>menjadi bentuk ini dan menganugerahinya sistem internal, dan mengatur</w:t>
      </w:r>
    </w:p>
    <w:p>
      <w:pPr>
        <w:pStyle w:val="BookText"/>
        <w:bidi w:val="0"/>
        <w:jc w:val="both"/>
        <w:rPr/>
      </w:pPr>
      <w:r>
        <w:rPr>
          <w:rFonts w:eastAsia="Times New Roman" w:cs="Times New Roman" w:ascii="Times New Roman" w:hAnsi="Times New Roman"/>
          <w:color w:val="111111"/>
          <w:sz w:val="28"/>
          <w:szCs w:val="28"/>
          <w:lang w:val="en-US"/>
        </w:rPr>
        <w:t>penciptaannya, baik laki-laki maupun perempuan supaya keturunan manusia</w:t>
      </w:r>
    </w:p>
    <w:p>
      <w:pPr>
        <w:pStyle w:val="BookText"/>
        <w:bidi w:val="0"/>
        <w:jc w:val="both"/>
        <w:rPr/>
      </w:pPr>
      <w:r>
        <w:rPr>
          <w:rFonts w:eastAsia="Times New Roman" w:cs="Times New Roman" w:ascii="Times New Roman" w:hAnsi="Times New Roman"/>
          <w:color w:val="111111"/>
          <w:sz w:val="28"/>
          <w:szCs w:val="28"/>
          <w:lang w:val="en-US"/>
        </w:rPr>
        <w:t>berlanjut dan membentuk sistem sosialnya. Agar terjamin keberadaan</w:t>
      </w:r>
    </w:p>
    <w:p>
      <w:pPr>
        <w:pStyle w:val="BookText"/>
        <w:bidi w:val="0"/>
        <w:jc w:val="both"/>
        <w:rPr/>
      </w:pPr>
      <w:r>
        <w:rPr>
          <w:rFonts w:eastAsia="Times New Roman" w:cs="Times New Roman" w:ascii="Times New Roman" w:hAnsi="Times New Roman"/>
          <w:color w:val="111111"/>
          <w:sz w:val="28"/>
          <w:szCs w:val="28"/>
          <w:lang w:val="en-US"/>
        </w:rPr>
        <w:t>individu, Dia membekalinya dengan sistem internal seperti ini, dan agar</w:t>
      </w:r>
    </w:p>
    <w:p>
      <w:pPr>
        <w:pStyle w:val="BookText"/>
        <w:bidi w:val="0"/>
        <w:jc w:val="both"/>
        <w:rPr/>
      </w:pPr>
      <w:r>
        <w:rPr>
          <w:rFonts w:eastAsia="Times New Roman" w:cs="Times New Roman" w:ascii="Times New Roman" w:hAnsi="Times New Roman"/>
          <w:color w:val="111111"/>
          <w:sz w:val="28"/>
          <w:szCs w:val="28"/>
          <w:lang w:val="en-US"/>
        </w:rPr>
        <w:t>terjamin kesinambungan spesies manusia, Dia memberinya sistem eksternal</w:t>
      </w:r>
    </w:p>
    <w:p>
      <w:pPr>
        <w:pStyle w:val="BookText"/>
        <w:bidi w:val="0"/>
        <w:jc w:val="both"/>
        <w:rPr/>
      </w:pPr>
      <w:r>
        <w:rPr>
          <w:rFonts w:eastAsia="Times New Roman" w:cs="Times New Roman" w:ascii="Times New Roman" w:hAnsi="Times New Roman"/>
          <w:color w:val="111111"/>
          <w:sz w:val="28"/>
          <w:szCs w:val="28"/>
          <w:lang w:val="en-US"/>
        </w:rPr>
        <w:t>ini. Bukankah yang demikian ini mampu menghidupkan orang-orang mati?</w:t>
      </w:r>
    </w:p>
    <w:p>
      <w:pPr>
        <w:pStyle w:val="BookText"/>
        <w:bidi w:val="0"/>
        <w:jc w:val="both"/>
        <w:rPr/>
      </w:pPr>
      <w:r>
        <w:rPr>
          <w:rFonts w:eastAsia="Times New Roman" w:cs="Times New Roman" w:ascii="Times New Roman" w:hAnsi="Times New Roman"/>
          <w:color w:val="111111"/>
          <w:sz w:val="28"/>
          <w:szCs w:val="28"/>
          <w:lang w:val="en-US"/>
        </w:rPr>
        <w:t>Dia(Allah) yang menganugerahi kehidupan, apakah tidak mampu</w:t>
      </w:r>
    </w:p>
    <w:p>
      <w:pPr>
        <w:pStyle w:val="BookText"/>
        <w:bidi w:val="0"/>
        <w:jc w:val="both"/>
        <w:rPr/>
      </w:pPr>
      <w:r>
        <w:rPr>
          <w:rFonts w:eastAsia="Times New Roman" w:cs="Times New Roman" w:ascii="Times New Roman" w:hAnsi="Times New Roman"/>
          <w:color w:val="111111"/>
          <w:sz w:val="28"/>
          <w:szCs w:val="28"/>
          <w:lang w:val="en-US"/>
        </w:rPr>
        <w:t>mengumpulkan benda-benda yang telah hancur berserakan dan mengantarkanya</w:t>
      </w:r>
    </w:p>
    <w:p>
      <w:pPr>
        <w:pStyle w:val="BookText"/>
        <w:bidi w:val="0"/>
        <w:jc w:val="both"/>
        <w:rPr/>
      </w:pPr>
      <w:r>
        <w:rPr>
          <w:rFonts w:eastAsia="Times New Roman" w:cs="Times New Roman" w:ascii="Times New Roman" w:hAnsi="Times New Roman"/>
          <w:color w:val="111111"/>
          <w:sz w:val="28"/>
          <w:szCs w:val="28"/>
          <w:lang w:val="en-US"/>
        </w:rPr>
        <w:t>ke tujuannya? “Bukankah yang demikian itu mampu menghidupkan</w:t>
      </w:r>
    </w:p>
    <w:p>
      <w:pPr>
        <w:pStyle w:val="BookText"/>
        <w:bidi w:val="0"/>
        <w:jc w:val="both"/>
        <w:rPr/>
      </w:pPr>
      <w:r>
        <w:rPr>
          <w:rFonts w:eastAsia="Times New Roman" w:cs="Times New Roman" w:ascii="Times New Roman" w:hAnsi="Times New Roman"/>
          <w:color w:val="111111"/>
          <w:sz w:val="28"/>
          <w:szCs w:val="28"/>
          <w:lang w:val="en-US"/>
        </w:rPr>
        <w:t>orang-orang yang telah mati”. Ayat yang maknanya ‘Apakah manusia</w:t>
      </w:r>
    </w:p>
    <w:p>
      <w:pPr>
        <w:pStyle w:val="BookText"/>
        <w:bidi w:val="0"/>
        <w:jc w:val="both"/>
        <w:rPr/>
      </w:pPr>
      <w:r>
        <w:rPr>
          <w:rFonts w:eastAsia="Times New Roman" w:cs="Times New Roman" w:ascii="Times New Roman" w:hAnsi="Times New Roman"/>
          <w:color w:val="111111"/>
          <w:sz w:val="28"/>
          <w:szCs w:val="28"/>
          <w:lang w:val="en-US"/>
        </w:rPr>
        <w:t>mengira, bahwa dibiarkan begitu saja’ sering diucapkan oleh Ali bin Abi</w:t>
      </w:r>
    </w:p>
    <w:p>
      <w:pPr>
        <w:pStyle w:val="BookText"/>
        <w:bidi w:val="0"/>
        <w:jc w:val="both"/>
        <w:rPr/>
      </w:pPr>
      <w:r>
        <w:rPr>
          <w:rFonts w:eastAsia="Times New Roman" w:cs="Times New Roman" w:ascii="Times New Roman" w:hAnsi="Times New Roman"/>
          <w:color w:val="111111"/>
          <w:sz w:val="28"/>
          <w:szCs w:val="28"/>
          <w:lang w:val="en-US"/>
        </w:rPr>
        <w:t>Thlaib a.s. pada saat bercocok-tanam. Orang-orang yang melakukan pekerjaan</w:t>
      </w:r>
    </w:p>
    <w:p>
      <w:pPr>
        <w:pStyle w:val="BookText"/>
        <w:bidi w:val="0"/>
        <w:jc w:val="both"/>
        <w:rPr/>
      </w:pPr>
      <w:r>
        <w:rPr>
          <w:rFonts w:eastAsia="Times New Roman" w:cs="Times New Roman" w:ascii="Times New Roman" w:hAnsi="Times New Roman"/>
          <w:color w:val="111111"/>
          <w:sz w:val="28"/>
          <w:szCs w:val="28"/>
          <w:lang w:val="en-US"/>
        </w:rPr>
        <w:t>fisik biasanya mempunyai nyanyian tertentu untuk menghilangkan</w:t>
      </w:r>
    </w:p>
    <w:p>
      <w:pPr>
        <w:pStyle w:val="BookText"/>
        <w:bidi w:val="0"/>
        <w:jc w:val="both"/>
        <w:rPr/>
      </w:pPr>
      <w:r>
        <w:rPr>
          <w:rFonts w:eastAsia="Times New Roman" w:cs="Times New Roman" w:ascii="Times New Roman" w:hAnsi="Times New Roman"/>
          <w:color w:val="111111"/>
          <w:sz w:val="28"/>
          <w:szCs w:val="28"/>
          <w:lang w:val="en-US"/>
        </w:rPr>
        <w:t>keletihan. Amirul Mukminin Ali bin Abi Thalib a.s. melantukan ayat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manusia mengira, bahwa ia dibiarkan begitu saja”. Apakah manusia</w:t>
      </w:r>
    </w:p>
    <w:p>
      <w:pPr>
        <w:pStyle w:val="BookText"/>
        <w:bidi w:val="0"/>
        <w:jc w:val="both"/>
        <w:rPr/>
      </w:pPr>
      <w:r>
        <w:rPr>
          <w:rFonts w:eastAsia="Times New Roman" w:cs="Times New Roman" w:ascii="Times New Roman" w:hAnsi="Times New Roman"/>
          <w:color w:val="111111"/>
          <w:sz w:val="28"/>
          <w:szCs w:val="28"/>
          <w:lang w:val="en-US"/>
        </w:rPr>
        <w:t>menyangka bahwa dia akan ditinggalkan begitu saja dan tidak dibangkitkan</w:t>
      </w:r>
    </w:p>
    <w:p>
      <w:pPr>
        <w:pStyle w:val="BookText"/>
        <w:bidi w:val="0"/>
        <w:jc w:val="both"/>
        <w:rPr/>
      </w:pPr>
      <w:r>
        <w:rPr>
          <w:rFonts w:eastAsia="Times New Roman" w:cs="Times New Roman" w:ascii="Times New Roman" w:hAnsi="Times New Roman"/>
          <w:color w:val="111111"/>
          <w:sz w:val="28"/>
          <w:szCs w:val="28"/>
          <w:lang w:val="en-US"/>
        </w:rPr>
        <w:t>kembali dari kubur dan tidak mempunyai tujuan. Setiap benih yang</w:t>
      </w:r>
    </w:p>
    <w:p>
      <w:pPr>
        <w:pStyle w:val="BookText"/>
        <w:bidi w:val="0"/>
        <w:jc w:val="both"/>
        <w:rPr/>
      </w:pPr>
      <w:r>
        <w:rPr>
          <w:rFonts w:eastAsia="Times New Roman" w:cs="Times New Roman" w:ascii="Times New Roman" w:hAnsi="Times New Roman"/>
          <w:color w:val="111111"/>
          <w:sz w:val="28"/>
          <w:szCs w:val="28"/>
          <w:lang w:val="en-US"/>
        </w:rPr>
        <w:t>disebarkan ini mempunyai tujuan dan kepalanya (atau ujungnya) akan</w:t>
      </w:r>
    </w:p>
    <w:p>
      <w:pPr>
        <w:pStyle w:val="BookText"/>
        <w:bidi w:val="0"/>
        <w:jc w:val="both"/>
        <w:rPr/>
      </w:pPr>
      <w:r>
        <w:rPr>
          <w:rFonts w:eastAsia="Times New Roman" w:cs="Times New Roman" w:ascii="Times New Roman" w:hAnsi="Times New Roman"/>
          <w:color w:val="111111"/>
          <w:sz w:val="28"/>
          <w:szCs w:val="28"/>
          <w:lang w:val="en-US"/>
        </w:rPr>
        <w:t>diangkat dari tanah dalam keadaan mencari tujuannya. Maka, apakah</w:t>
      </w:r>
    </w:p>
    <w:p>
      <w:pPr>
        <w:pStyle w:val="BookText"/>
        <w:bidi w:val="0"/>
        <w:jc w:val="both"/>
        <w:rPr/>
      </w:pPr>
      <w:r>
        <w:rPr>
          <w:rFonts w:eastAsia="Times New Roman" w:cs="Times New Roman" w:ascii="Times New Roman" w:hAnsi="Times New Roman"/>
          <w:color w:val="111111"/>
          <w:sz w:val="28"/>
          <w:szCs w:val="28"/>
          <w:lang w:val="en-US"/>
        </w:rPr>
        <w:t>manusia berdiri tanpa tujuan dan maksud tertentu? Tidak, masalahnya</w:t>
      </w:r>
    </w:p>
    <w:p>
      <w:pPr>
        <w:pStyle w:val="BookText"/>
        <w:bidi w:val="0"/>
        <w:jc w:val="both"/>
        <w:rPr/>
      </w:pPr>
      <w:r>
        <w:rPr>
          <w:rFonts w:eastAsia="Times New Roman" w:cs="Times New Roman" w:ascii="Times New Roman" w:hAnsi="Times New Roman"/>
          <w:color w:val="111111"/>
          <w:sz w:val="28"/>
          <w:szCs w:val="28"/>
          <w:lang w:val="en-US"/>
        </w:rPr>
        <w:t>tidaklah demikian.</w:t>
      </w:r>
    </w:p>
    <w:p>
      <w:pPr>
        <w:pStyle w:val="BookText"/>
        <w:bidi w:val="0"/>
        <w:jc w:val="both"/>
        <w:rPr/>
      </w:pPr>
      <w:r>
        <w:rPr>
          <w:rFonts w:eastAsia="Times New Roman" w:cs="Times New Roman" w:ascii="Times New Roman" w:hAnsi="Times New Roman"/>
          <w:color w:val="111111"/>
          <w:sz w:val="28"/>
          <w:szCs w:val="28"/>
          <w:lang w:val="en-US"/>
        </w:rPr>
        <w:t>Adapun ayat lain yang dibaca oleh Rasulullah Saw. adalah: “Maha Suci</w:t>
      </w:r>
    </w:p>
    <w:p>
      <w:pPr>
        <w:pStyle w:val="BookText"/>
        <w:bidi w:val="0"/>
        <w:jc w:val="both"/>
        <w:rPr/>
      </w:pPr>
      <w:r>
        <w:rPr>
          <w:rFonts w:eastAsia="Times New Roman" w:cs="Times New Roman" w:ascii="Times New Roman" w:hAnsi="Times New Roman"/>
          <w:color w:val="111111"/>
          <w:sz w:val="28"/>
          <w:szCs w:val="28"/>
          <w:lang w:val="en-US"/>
        </w:rPr>
        <w:t>EngkauYa Allah dan benar”.</w:t>
      </w:r>
      <w:r>
        <w:rPr>
          <w:rStyle w:val="FootnoteAnchor"/>
        </w:rPr>
        <w:footnoteReference w:id="22"/>
      </w:r>
      <w:r>
        <w:rPr>
          <w:rFonts w:eastAsia="Times New Roman" w:cs="Times New Roman" w:ascii="Times New Roman" w:hAnsi="Times New Roman"/>
          <w:color w:val="111111"/>
          <w:sz w:val="28"/>
          <w:szCs w:val="28"/>
          <w:lang w:val="en-US"/>
        </w:rPr>
        <w:t>Yakni: Ya Allah! Sesungguhnya Engkau Suci</w:t>
      </w:r>
    </w:p>
    <w:p>
      <w:pPr>
        <w:pStyle w:val="BookText"/>
        <w:bidi w:val="0"/>
        <w:jc w:val="both"/>
        <w:rPr/>
      </w:pPr>
      <w:r>
        <w:rPr>
          <w:rFonts w:eastAsia="Times New Roman" w:cs="Times New Roman" w:ascii="Times New Roman" w:hAnsi="Times New Roman"/>
          <w:color w:val="111111"/>
          <w:sz w:val="28"/>
          <w:szCs w:val="28"/>
          <w:lang w:val="en-US"/>
        </w:rPr>
        <w:t>dari segala kekurangan dan aib dan engkau mampu menghidupkan orang-orang</w:t>
      </w:r>
    </w:p>
    <w:p>
      <w:pPr>
        <w:pStyle w:val="BookText"/>
        <w:bidi w:val="0"/>
        <w:jc w:val="both"/>
        <w:rPr/>
      </w:pPr>
      <w:r>
        <w:rPr>
          <w:rFonts w:eastAsia="Times New Roman" w:cs="Times New Roman" w:ascii="Times New Roman" w:hAnsi="Times New Roman"/>
          <w:color w:val="111111"/>
          <w:sz w:val="28"/>
          <w:szCs w:val="28"/>
          <w:lang w:val="en-US"/>
        </w:rPr>
        <w:t>yang telah mati.</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tujuan akhir ini, yang mana manusia berusaha untuk mengga- </w:t>
      </w:r>
    </w:p>
    <w:p>
      <w:pPr>
        <w:pStyle w:val="BookText"/>
        <w:bidi w:val="0"/>
        <w:rPr/>
      </w:pPr>
      <w:r>
        <w:rPr>
          <w:rFonts w:eastAsia="Times New Roman" w:cs="Times New Roman" w:ascii="Times New Roman" w:hAnsi="Times New Roman"/>
          <w:color w:val="111111"/>
          <w:sz w:val="28"/>
          <w:szCs w:val="28"/>
          <w:lang w:val="en-US"/>
        </w:rPr>
        <w:t>painya, adalah sampainya mereka ke alam itu; dan kesempurnaan manusia</w:t>
      </w:r>
    </w:p>
    <w:p>
      <w:pPr>
        <w:pStyle w:val="BookText"/>
        <w:bidi w:val="0"/>
        <w:jc w:val="both"/>
        <w:rPr/>
      </w:pPr>
      <w:r>
        <w:rPr>
          <w:rFonts w:eastAsia="Times New Roman" w:cs="Times New Roman" w:ascii="Times New Roman" w:hAnsi="Times New Roman"/>
          <w:color w:val="111111"/>
          <w:sz w:val="28"/>
          <w:szCs w:val="28"/>
          <w:lang w:val="en-US"/>
        </w:rPr>
        <w:t>adalah ketika mereka sampai ke alam ketetapan dan ketenangan. Tujuan</w:t>
      </w:r>
    </w:p>
    <w:p>
      <w:pPr>
        <w:pStyle w:val="BookText"/>
        <w:bidi w:val="0"/>
        <w:jc w:val="both"/>
        <w:rPr/>
      </w:pPr>
      <w:r>
        <w:rPr>
          <w:rFonts w:eastAsia="Times New Roman" w:cs="Times New Roman" w:ascii="Times New Roman" w:hAnsi="Times New Roman"/>
          <w:color w:val="111111"/>
          <w:sz w:val="28"/>
          <w:szCs w:val="28"/>
          <w:lang w:val="en-US"/>
        </w:rPr>
        <w:t>manusia adalah mencapai alam yang “Tidak ada di dalamnya kata-kata yang</w:t>
      </w:r>
    </w:p>
    <w:p>
      <w:pPr>
        <w:pStyle w:val="BookText"/>
        <w:bidi w:val="0"/>
        <w:jc w:val="both"/>
        <w:rPr/>
      </w:pPr>
      <w:r>
        <w:rPr>
          <w:rFonts w:eastAsia="Times New Roman" w:cs="Times New Roman" w:ascii="Times New Roman" w:hAnsi="Times New Roman"/>
          <w:color w:val="111111"/>
          <w:sz w:val="28"/>
          <w:szCs w:val="28"/>
          <w:lang w:val="en-US"/>
        </w:rPr>
        <w:t>tidak berguna dan tidak ada pula perbuatan dosa” (Q.S. ath-Thur: 23). Tidak</w:t>
      </w:r>
    </w:p>
    <w:p>
      <w:pPr>
        <w:pStyle w:val="BookText"/>
        <w:bidi w:val="0"/>
        <w:jc w:val="both"/>
        <w:rPr/>
      </w:pPr>
      <w:r>
        <w:rPr>
          <w:rFonts w:eastAsia="Times New Roman" w:cs="Times New Roman" w:ascii="Times New Roman" w:hAnsi="Times New Roman"/>
          <w:color w:val="111111"/>
          <w:sz w:val="28"/>
          <w:szCs w:val="28"/>
          <w:lang w:val="en-US"/>
        </w:rPr>
        <w:t>ada di sana perbuatan yang bertentangan dan kebatilan. Manusia akan menemukan</w:t>
      </w:r>
    </w:p>
    <w:p>
      <w:pPr>
        <w:pStyle w:val="BookText"/>
        <w:bidi w:val="0"/>
        <w:jc w:val="both"/>
        <w:rPr/>
      </w:pPr>
      <w:r>
        <w:rPr>
          <w:rFonts w:eastAsia="Times New Roman" w:cs="Times New Roman" w:ascii="Times New Roman" w:hAnsi="Times New Roman"/>
          <w:color w:val="111111"/>
          <w:sz w:val="28"/>
          <w:szCs w:val="28"/>
          <w:lang w:val="en-US"/>
        </w:rPr>
        <w:t>suatu alam yang tidak ada kepayahan di dalamnya. Alam yang sunyi</w:t>
      </w:r>
    </w:p>
    <w:p>
      <w:pPr>
        <w:pStyle w:val="BookText"/>
        <w:bidi w:val="0"/>
        <w:jc w:val="both"/>
        <w:rPr/>
      </w:pPr>
      <w:r>
        <w:rPr>
          <w:rFonts w:eastAsia="Times New Roman" w:cs="Times New Roman" w:ascii="Times New Roman" w:hAnsi="Times New Roman"/>
          <w:color w:val="111111"/>
          <w:sz w:val="28"/>
          <w:szCs w:val="28"/>
          <w:lang w:val="en-US"/>
        </w:rPr>
        <w:t>dari kebatilan dan kebohongan, alam yang tidak ada kematian di dalamnya,</w:t>
      </w:r>
    </w:p>
    <w:p>
      <w:pPr>
        <w:pStyle w:val="BookText"/>
        <w:bidi w:val="0"/>
        <w:jc w:val="both"/>
        <w:rPr/>
      </w:pPr>
      <w:r>
        <w:rPr>
          <w:rFonts w:eastAsia="Times New Roman" w:cs="Times New Roman" w:ascii="Times New Roman" w:hAnsi="Times New Roman"/>
          <w:color w:val="111111"/>
          <w:sz w:val="28"/>
          <w:szCs w:val="28"/>
          <w:lang w:val="en-US"/>
        </w:rPr>
        <w:t>dan tidak ada jalan bagi kejahilan di dalamnya, dan tidak ada jalan bagi</w:t>
      </w:r>
    </w:p>
    <w:p>
      <w:pPr>
        <w:pStyle w:val="BookText"/>
        <w:bidi w:val="0"/>
        <w:jc w:val="both"/>
        <w:rPr/>
      </w:pPr>
      <w:r>
        <w:rPr>
          <w:rFonts w:eastAsia="Times New Roman" w:cs="Times New Roman" w:ascii="Times New Roman" w:hAnsi="Times New Roman"/>
          <w:color w:val="111111"/>
          <w:sz w:val="28"/>
          <w:szCs w:val="28"/>
          <w:lang w:val="en-US"/>
        </w:rPr>
        <w:t>kebencian dan hasut di dalamnya, “Dan Kami lenyapkan segala dendam yang</w:t>
      </w:r>
    </w:p>
    <w:p>
      <w:pPr>
        <w:pStyle w:val="BookText"/>
        <w:bidi w:val="0"/>
        <w:jc w:val="both"/>
        <w:rPr/>
      </w:pPr>
      <w:r>
        <w:rPr>
          <w:rFonts w:eastAsia="Times New Roman" w:cs="Times New Roman" w:ascii="Times New Roman" w:hAnsi="Times New Roman"/>
          <w:color w:val="111111"/>
          <w:sz w:val="28"/>
          <w:szCs w:val="28"/>
          <w:lang w:val="en-US"/>
        </w:rPr>
        <w:t>ada dalam hati mereka” (Q.S. Al-Hijr: 47). Tidak ada hasut di sana, karena ia</w:t>
      </w:r>
    </w:p>
    <w:p>
      <w:pPr>
        <w:pStyle w:val="BookText"/>
        <w:bidi w:val="0"/>
        <w:jc w:val="both"/>
        <w:rPr/>
      </w:pPr>
      <w:r>
        <w:rPr>
          <w:rFonts w:eastAsia="Times New Roman" w:cs="Times New Roman" w:ascii="Times New Roman" w:hAnsi="Times New Roman"/>
          <w:color w:val="111111"/>
          <w:sz w:val="28"/>
          <w:szCs w:val="28"/>
          <w:lang w:val="en-US"/>
        </w:rPr>
        <w:t>merupakan kesaksian murni. Manusia suka (‘âsyiq) terhadap tujuan ini, dan</w:t>
      </w:r>
    </w:p>
    <w:p>
      <w:pPr>
        <w:pStyle w:val="BookText"/>
        <w:bidi w:val="0"/>
        <w:jc w:val="both"/>
        <w:rPr/>
      </w:pPr>
      <w:r>
        <w:rPr>
          <w:rFonts w:eastAsia="Times New Roman" w:cs="Times New Roman" w:ascii="Times New Roman" w:hAnsi="Times New Roman"/>
          <w:color w:val="111111"/>
          <w:sz w:val="28"/>
          <w:szCs w:val="28"/>
          <w:lang w:val="en-US"/>
        </w:rPr>
        <w:t>manusia mencari-cari maksud yang sangat tinggi ini.</w:t>
      </w:r>
    </w:p>
    <w:p>
      <w:pPr>
        <w:pStyle w:val="BookText"/>
        <w:bidi w:val="0"/>
        <w:jc w:val="both"/>
        <w:rPr/>
      </w:pPr>
      <w:r>
        <w:rPr>
          <w:rFonts w:eastAsia="Times New Roman" w:cs="Times New Roman" w:ascii="Times New Roman" w:hAnsi="Times New Roman"/>
          <w:color w:val="111111"/>
          <w:sz w:val="28"/>
          <w:szCs w:val="28"/>
          <w:lang w:val="en-US"/>
        </w:rPr>
        <w:t>Oleh karena itu, dikatakan dalam surah Shad—yang menjelaskan</w:t>
      </w:r>
    </w:p>
    <w:p>
      <w:pPr>
        <w:pStyle w:val="BookText"/>
        <w:bidi w:val="0"/>
        <w:jc w:val="both"/>
        <w:rPr/>
      </w:pPr>
      <w:r>
        <w:rPr>
          <w:rFonts w:eastAsia="Times New Roman" w:cs="Times New Roman" w:ascii="Times New Roman" w:hAnsi="Times New Roman"/>
          <w:color w:val="111111"/>
          <w:sz w:val="28"/>
          <w:szCs w:val="28"/>
          <w:lang w:val="en-US"/>
        </w:rPr>
        <w:t>bahwa setiap sistem penciptaan akan melalui sistem akhir: Janganlah manusia</w:t>
      </w:r>
    </w:p>
    <w:p>
      <w:pPr>
        <w:pStyle w:val="BookText"/>
        <w:bidi w:val="0"/>
        <w:jc w:val="both"/>
        <w:rPr/>
      </w:pPr>
      <w:r>
        <w:rPr>
          <w:rFonts w:eastAsia="Times New Roman" w:cs="Times New Roman" w:ascii="Times New Roman" w:hAnsi="Times New Roman"/>
          <w:color w:val="111111"/>
          <w:sz w:val="28"/>
          <w:szCs w:val="28"/>
          <w:lang w:val="en-US"/>
        </w:rPr>
        <w:t>mengira bahwa ia adalah (ciptaan) sia-sia dan batil karena sistem penciptaan</w:t>
      </w:r>
    </w:p>
    <w:p>
      <w:pPr>
        <w:pStyle w:val="BookText"/>
        <w:bidi w:val="0"/>
        <w:jc w:val="both"/>
        <w:rPr/>
      </w:pPr>
      <w:r>
        <w:rPr>
          <w:rFonts w:eastAsia="Times New Roman" w:cs="Times New Roman" w:ascii="Times New Roman" w:hAnsi="Times New Roman"/>
          <w:color w:val="111111"/>
          <w:sz w:val="28"/>
          <w:szCs w:val="28"/>
          <w:lang w:val="en-US"/>
        </w:rPr>
        <w:t>bukanlah sistem yang sia-sia. Telah lewat kajian surah Shad pada majelis</w:t>
      </w:r>
    </w:p>
    <w:p>
      <w:pPr>
        <w:pStyle w:val="BookText"/>
        <w:bidi w:val="0"/>
        <w:jc w:val="both"/>
        <w:rPr/>
      </w:pPr>
      <w:r>
        <w:rPr>
          <w:rFonts w:eastAsia="Times New Roman" w:cs="Times New Roman" w:ascii="Times New Roman" w:hAnsi="Times New Roman"/>
          <w:color w:val="111111"/>
          <w:sz w:val="28"/>
          <w:szCs w:val="28"/>
          <w:lang w:val="en-US"/>
        </w:rPr>
        <w:t>terdahulu, yaitu firman-Nya, “Dan Kami tidak menciptakan langit dan bumi</w:t>
      </w:r>
    </w:p>
    <w:p>
      <w:pPr>
        <w:pStyle w:val="BookText"/>
        <w:bidi w:val="0"/>
        <w:jc w:val="both"/>
        <w:rPr/>
      </w:pPr>
      <w:r>
        <w:rPr>
          <w:rFonts w:eastAsia="Times New Roman" w:cs="Times New Roman" w:ascii="Times New Roman" w:hAnsi="Times New Roman"/>
          <w:color w:val="111111"/>
          <w:sz w:val="28"/>
          <w:szCs w:val="28"/>
          <w:lang w:val="en-US"/>
        </w:rPr>
        <w:t>dan apa yang ada di antara keduanya tanpa hikmah. Yang demikian itu adalah</w:t>
      </w:r>
    </w:p>
    <w:p>
      <w:pPr>
        <w:pStyle w:val="BookText"/>
        <w:bidi w:val="0"/>
        <w:jc w:val="both"/>
        <w:rPr/>
      </w:pPr>
      <w:r>
        <w:rPr>
          <w:rFonts w:eastAsia="Times New Roman" w:cs="Times New Roman" w:ascii="Times New Roman" w:hAnsi="Times New Roman"/>
          <w:color w:val="111111"/>
          <w:sz w:val="28"/>
          <w:szCs w:val="28"/>
          <w:lang w:val="en-US"/>
        </w:rPr>
        <w:t>anggapan orang-orang kafir, maka celakalah orang-orang kafir itu karena</w:t>
      </w:r>
    </w:p>
    <w:p>
      <w:pPr>
        <w:pStyle w:val="BookText"/>
        <w:bidi w:val="0"/>
        <w:jc w:val="both"/>
        <w:rPr/>
      </w:pPr>
      <w:r>
        <w:rPr>
          <w:rFonts w:eastAsia="Times New Roman" w:cs="Times New Roman" w:ascii="Times New Roman" w:hAnsi="Times New Roman"/>
          <w:color w:val="111111"/>
          <w:sz w:val="28"/>
          <w:szCs w:val="28"/>
          <w:lang w:val="en-US"/>
        </w:rPr>
        <w:t>mereka akan masuk neraka” (Q.S. Shad: 27). Oleh karena Allah adalah haq</w:t>
      </w:r>
    </w:p>
    <w:p>
      <w:pPr>
        <w:pStyle w:val="BookText"/>
        <w:bidi w:val="0"/>
        <w:jc w:val="both"/>
        <w:rPr/>
      </w:pPr>
      <w:r>
        <w:rPr>
          <w:rFonts w:eastAsia="Times New Roman" w:cs="Times New Roman" w:ascii="Times New Roman" w:hAnsi="Times New Roman"/>
          <w:color w:val="111111"/>
          <w:sz w:val="28"/>
          <w:szCs w:val="28"/>
          <w:lang w:val="en-US"/>
        </w:rPr>
        <w:t>(Yang Maha Benar), maka Dia tidak mungkin melakukan suatu perbuatan</w:t>
      </w:r>
    </w:p>
    <w:p>
      <w:pPr>
        <w:pStyle w:val="BookText"/>
        <w:bidi w:val="0"/>
        <w:jc w:val="both"/>
        <w:rPr/>
      </w:pPr>
      <w:r>
        <w:rPr>
          <w:rFonts w:eastAsia="Times New Roman" w:cs="Times New Roman" w:ascii="Times New Roman" w:hAnsi="Times New Roman"/>
          <w:color w:val="111111"/>
          <w:sz w:val="28"/>
          <w:szCs w:val="28"/>
          <w:lang w:val="en-US"/>
        </w:rPr>
        <w:t>yang sia-sia. Penciptaan tanpa dibarengi dengan tujuan adalah hal yang sia-sia,</w:t>
      </w:r>
    </w:p>
    <w:p>
      <w:pPr>
        <w:pStyle w:val="BookText"/>
        <w:bidi w:val="0"/>
        <w:jc w:val="both"/>
        <w:rPr/>
      </w:pPr>
      <w:r>
        <w:rPr>
          <w:rFonts w:eastAsia="Times New Roman" w:cs="Times New Roman" w:ascii="Times New Roman" w:hAnsi="Times New Roman"/>
          <w:color w:val="111111"/>
          <w:sz w:val="28"/>
          <w:szCs w:val="28"/>
          <w:lang w:val="en-US"/>
        </w:rPr>
        <w:t>sementara Allah tidak mungkin melakukan suatu perbuatan yang sia-sia.</w:t>
      </w:r>
    </w:p>
    <w:p>
      <w:pPr>
        <w:pStyle w:val="BookText"/>
        <w:bidi w:val="0"/>
        <w:jc w:val="both"/>
        <w:rPr/>
      </w:pPr>
      <w:r>
        <w:rPr>
          <w:rFonts w:eastAsia="Times New Roman" w:cs="Times New Roman" w:ascii="Times New Roman" w:hAnsi="Times New Roman"/>
          <w:color w:val="111111"/>
          <w:sz w:val="28"/>
          <w:szCs w:val="28"/>
          <w:lang w:val="en-US"/>
        </w:rPr>
        <w:t>Dengan demikain, maka penciptaan tidak mungkin tidak dibarengi</w:t>
      </w:r>
    </w:p>
    <w:p>
      <w:pPr>
        <w:pStyle w:val="BookText"/>
        <w:bidi w:val="0"/>
        <w:jc w:val="both"/>
        <w:rPr/>
      </w:pPr>
      <w:r>
        <w:rPr>
          <w:rFonts w:eastAsia="Times New Roman" w:cs="Times New Roman" w:ascii="Times New Roman" w:hAnsi="Times New Roman"/>
          <w:color w:val="111111"/>
          <w:sz w:val="28"/>
          <w:szCs w:val="28"/>
          <w:lang w:val="en-US"/>
        </w:rPr>
        <w:t>dengan tujuan. Dan al-had al-ausath bagi argumentasi ini adalah Allah</w:t>
      </w:r>
    </w:p>
    <w:p>
      <w:pPr>
        <w:pStyle w:val="BookText"/>
        <w:bidi w:val="0"/>
        <w:jc w:val="both"/>
        <w:rPr/>
      </w:pPr>
      <w:r>
        <w:rPr>
          <w:rFonts w:eastAsia="Times New Roman" w:cs="Times New Roman" w:ascii="Times New Roman" w:hAnsi="Times New Roman"/>
          <w:color w:val="111111"/>
          <w:sz w:val="28"/>
          <w:szCs w:val="28"/>
          <w:lang w:val="en-US"/>
        </w:rPr>
        <w:t>Yang Maha Benar, sebagaimana al-had al-ausath pada argumentasi yang</w:t>
      </w:r>
    </w:p>
    <w:p>
      <w:pPr>
        <w:pStyle w:val="BookText"/>
        <w:bidi w:val="0"/>
        <w:jc w:val="both"/>
        <w:rPr/>
      </w:pPr>
      <w:r>
        <w:rPr>
          <w:rFonts w:eastAsia="Times New Roman" w:cs="Times New Roman" w:ascii="Times New Roman" w:hAnsi="Times New Roman"/>
          <w:color w:val="111111"/>
          <w:sz w:val="28"/>
          <w:szCs w:val="28"/>
          <w:lang w:val="en-US"/>
        </w:rPr>
        <w:t>lain yang terdapat setelah ayat ini adalah Allah Yang Maha Bijaksana dan</w:t>
      </w:r>
    </w:p>
    <w:p>
      <w:pPr>
        <w:pStyle w:val="BookText"/>
        <w:bidi w:val="0"/>
        <w:jc w:val="both"/>
        <w:rPr/>
      </w:pPr>
      <w:r>
        <w:rPr>
          <w:rFonts w:eastAsia="Times New Roman" w:cs="Times New Roman" w:ascii="Times New Roman" w:hAnsi="Times New Roman"/>
          <w:color w:val="111111"/>
          <w:sz w:val="28"/>
          <w:szCs w:val="28"/>
          <w:lang w:val="en-US"/>
        </w:rPr>
        <w:t>Mahaadil. Al-Qur’an berkata, “Apakah Kami akan menjadikan orang-orang</w:t>
      </w:r>
    </w:p>
    <w:p>
      <w:pPr>
        <w:pStyle w:val="BookText"/>
        <w:bidi w:val="0"/>
        <w:jc w:val="both"/>
        <w:rPr/>
      </w:pPr>
      <w:r>
        <w:rPr>
          <w:rFonts w:eastAsia="Times New Roman" w:cs="Times New Roman" w:ascii="Times New Roman" w:hAnsi="Times New Roman"/>
          <w:color w:val="111111"/>
          <w:sz w:val="28"/>
          <w:szCs w:val="28"/>
          <w:lang w:val="en-US"/>
        </w:rPr>
        <w:t>yang beriman dan beramal saleh seperti orang-orang yang berbuat kerusakan di</w:t>
      </w:r>
    </w:p>
    <w:p>
      <w:pPr>
        <w:pStyle w:val="BookText"/>
        <w:bidi w:val="0"/>
        <w:jc w:val="both"/>
        <w:rPr/>
      </w:pPr>
      <w:r>
        <w:rPr>
          <w:rFonts w:eastAsia="Times New Roman" w:cs="Times New Roman" w:ascii="Times New Roman" w:hAnsi="Times New Roman"/>
          <w:color w:val="111111"/>
          <w:sz w:val="28"/>
          <w:szCs w:val="28"/>
          <w:lang w:val="en-US"/>
        </w:rPr>
        <w:t>muka bumi ataukah Kami akan menjadikan orang-orang yang takwa seperti</w:t>
      </w:r>
    </w:p>
    <w:p>
      <w:pPr>
        <w:pStyle w:val="BookText"/>
        <w:bidi w:val="0"/>
        <w:jc w:val="both"/>
        <w:rPr/>
      </w:pPr>
      <w:r>
        <w:rPr>
          <w:rFonts w:eastAsia="Times New Roman" w:cs="Times New Roman" w:ascii="Times New Roman" w:hAnsi="Times New Roman"/>
          <w:color w:val="111111"/>
          <w:sz w:val="28"/>
          <w:szCs w:val="28"/>
          <w:lang w:val="en-US"/>
        </w:rPr>
        <w:t>orang-orang yang jahat” (Q.S. Shad: 28). Allah Yang Mahaadil tidak mungkin</w:t>
      </w:r>
    </w:p>
    <w:p>
      <w:pPr>
        <w:pStyle w:val="BookText"/>
        <w:bidi w:val="0"/>
        <w:jc w:val="both"/>
        <w:rPr/>
      </w:pPr>
      <w:r>
        <w:rPr>
          <w:rFonts w:eastAsia="Times New Roman" w:cs="Times New Roman" w:ascii="Times New Roman" w:hAnsi="Times New Roman"/>
          <w:color w:val="111111"/>
          <w:sz w:val="28"/>
          <w:szCs w:val="28"/>
          <w:lang w:val="en-US"/>
        </w:rPr>
        <w:t>menyamakan antara manusia pembuat kerusakan (di muka bumi) dengan</w:t>
      </w:r>
    </w:p>
    <w:p>
      <w:pPr>
        <w:pStyle w:val="BookText"/>
        <w:bidi w:val="0"/>
        <w:jc w:val="both"/>
        <w:rPr/>
      </w:pPr>
      <w:r>
        <w:rPr>
          <w:rFonts w:eastAsia="Times New Roman" w:cs="Times New Roman" w:ascii="Times New Roman" w:hAnsi="Times New Roman"/>
          <w:color w:val="111111"/>
          <w:sz w:val="28"/>
          <w:szCs w:val="28"/>
          <w:lang w:val="en-US"/>
        </w:rPr>
        <w:t>manusia yang takwa.</w:t>
      </w:r>
    </w:p>
    <w:p>
      <w:pPr>
        <w:pStyle w:val="BookText"/>
        <w:bidi w:val="0"/>
        <w:jc w:val="both"/>
        <w:rPr/>
      </w:pPr>
      <w:r>
        <w:rPr>
          <w:rFonts w:eastAsia="Times New Roman" w:cs="Times New Roman" w:ascii="Times New Roman" w:hAnsi="Times New Roman"/>
          <w:color w:val="111111"/>
          <w:sz w:val="28"/>
          <w:szCs w:val="28"/>
          <w:lang w:val="en-US"/>
        </w:rPr>
        <w:t>Apabila di sana tidak terdapat suatu tujuan, tidak ada Hari Kiamat,</w:t>
      </w:r>
    </w:p>
    <w:p>
      <w:pPr>
        <w:pStyle w:val="BookText"/>
        <w:bidi w:val="0"/>
        <w:jc w:val="both"/>
        <w:rPr/>
      </w:pPr>
      <w:r>
        <w:rPr>
          <w:rFonts w:eastAsia="Times New Roman" w:cs="Times New Roman" w:ascii="Times New Roman" w:hAnsi="Times New Roman"/>
          <w:color w:val="111111"/>
          <w:sz w:val="28"/>
          <w:szCs w:val="28"/>
          <w:lang w:val="en-US"/>
        </w:rPr>
        <w:t>hisab, pahala, dan siksa; apabila yang terjadi adalah bahwa orang-orang</w:t>
      </w:r>
    </w:p>
    <w:p>
      <w:pPr>
        <w:pStyle w:val="BookText"/>
        <w:bidi w:val="0"/>
        <w:jc w:val="both"/>
        <w:rPr/>
      </w:pPr>
      <w:r>
        <w:rPr>
          <w:rFonts w:eastAsia="Times New Roman" w:cs="Times New Roman" w:ascii="Times New Roman" w:hAnsi="Times New Roman"/>
          <w:color w:val="111111"/>
          <w:sz w:val="28"/>
          <w:szCs w:val="28"/>
          <w:lang w:val="en-US"/>
        </w:rPr>
        <w:t>yang takwa mati lalu pergi begitu saja, dan begitu juga apabila orang-orang</w:t>
      </w:r>
    </w:p>
    <w:p>
      <w:pPr>
        <w:pStyle w:val="BookText"/>
        <w:bidi w:val="0"/>
        <w:jc w:val="both"/>
        <w:rPr/>
      </w:pPr>
      <w:r>
        <w:rPr>
          <w:rFonts w:eastAsia="Times New Roman" w:cs="Times New Roman" w:ascii="Times New Roman" w:hAnsi="Times New Roman"/>
          <w:color w:val="111111"/>
          <w:sz w:val="28"/>
          <w:szCs w:val="28"/>
          <w:lang w:val="en-US"/>
        </w:rPr>
        <w:t>yang berdosa mati lalu pergi begitu saja, tidak ada berita setelahnya, dan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tidak akan memperoleh laporan perhitungan (hisab) amal mereka </w:t>
      </w:r>
    </w:p>
    <w:p>
      <w:pPr>
        <w:pStyle w:val="BookText"/>
        <w:bidi w:val="0"/>
        <w:rPr/>
      </w:pPr>
      <w:r>
        <w:rPr>
          <w:rFonts w:eastAsia="Times New Roman" w:cs="Times New Roman" w:ascii="Times New Roman" w:hAnsi="Times New Roman"/>
          <w:color w:val="111111"/>
          <w:sz w:val="28"/>
          <w:szCs w:val="28"/>
          <w:lang w:val="en-US"/>
        </w:rPr>
        <w:t>di dunia, dan tidak ada juga kabar sesudah kematian, maka semua (yakni</w:t>
      </w:r>
    </w:p>
    <w:p>
      <w:pPr>
        <w:pStyle w:val="BookText"/>
        <w:bidi w:val="0"/>
        <w:jc w:val="both"/>
        <w:rPr/>
      </w:pPr>
      <w:r>
        <w:rPr>
          <w:rFonts w:eastAsia="Times New Roman" w:cs="Times New Roman" w:ascii="Times New Roman" w:hAnsi="Times New Roman"/>
          <w:color w:val="111111"/>
          <w:sz w:val="28"/>
          <w:szCs w:val="28"/>
          <w:lang w:val="en-US"/>
        </w:rPr>
        <w:t>antara orang yang baik dan orang yang jahat—Peny.) menjadi sama, dan</w:t>
      </w:r>
    </w:p>
    <w:p>
      <w:pPr>
        <w:pStyle w:val="BookText"/>
        <w:bidi w:val="0"/>
        <w:jc w:val="both"/>
        <w:rPr/>
      </w:pPr>
      <w:r>
        <w:rPr>
          <w:rFonts w:eastAsia="Times New Roman" w:cs="Times New Roman" w:ascii="Times New Roman" w:hAnsi="Times New Roman"/>
          <w:color w:val="111111"/>
          <w:sz w:val="28"/>
          <w:szCs w:val="28"/>
          <w:lang w:val="en-US"/>
        </w:rPr>
        <w:t>tentu hal ini tidak sesuai dengan hikmah (kebijaksanaan) dan keadilan</w:t>
      </w:r>
    </w:p>
    <w:p>
      <w:pPr>
        <w:pStyle w:val="BookText"/>
        <w:bidi w:val="0"/>
        <w:jc w:val="both"/>
        <w:rPr/>
      </w:pPr>
      <w:r>
        <w:rPr>
          <w:rFonts w:eastAsia="Times New Roman" w:cs="Times New Roman" w:ascii="Times New Roman" w:hAnsi="Times New Roman"/>
          <w:color w:val="111111"/>
          <w:sz w:val="28"/>
          <w:szCs w:val="28"/>
          <w:lang w:val="en-US"/>
        </w:rPr>
        <w:t>Ilahi. Seharusanya ada suatu alam yang memisahkan antara barisan orang-orang</w:t>
      </w:r>
    </w:p>
    <w:p>
      <w:pPr>
        <w:pStyle w:val="BookText"/>
        <w:bidi w:val="0"/>
        <w:jc w:val="both"/>
        <w:rPr/>
      </w:pPr>
      <w:r>
        <w:rPr>
          <w:rFonts w:eastAsia="Times New Roman" w:cs="Times New Roman" w:ascii="Times New Roman" w:hAnsi="Times New Roman"/>
          <w:color w:val="111111"/>
          <w:sz w:val="28"/>
          <w:szCs w:val="28"/>
          <w:lang w:val="en-US"/>
        </w:rPr>
        <w:t>yang jahat(berdosa) dan orang-orang yang takwa lalu dikatakan, “Dan</w:t>
      </w:r>
    </w:p>
    <w:p>
      <w:pPr>
        <w:pStyle w:val="BookText"/>
        <w:bidi w:val="0"/>
        <w:jc w:val="both"/>
        <w:rPr/>
      </w:pPr>
      <w:r>
        <w:rPr>
          <w:rFonts w:eastAsia="Times New Roman" w:cs="Times New Roman" w:ascii="Times New Roman" w:hAnsi="Times New Roman"/>
          <w:color w:val="111111"/>
          <w:sz w:val="28"/>
          <w:szCs w:val="28"/>
          <w:lang w:val="en-US"/>
        </w:rPr>
        <w:t>berpisahlah kamu (dari orang-orang mukmin) pada hari ini, hai orang-orang</w:t>
      </w:r>
    </w:p>
    <w:p>
      <w:pPr>
        <w:pStyle w:val="BookText"/>
        <w:bidi w:val="0"/>
        <w:jc w:val="both"/>
        <w:rPr/>
      </w:pPr>
      <w:r>
        <w:rPr>
          <w:rFonts w:eastAsia="Times New Roman" w:cs="Times New Roman" w:ascii="Times New Roman" w:hAnsi="Times New Roman"/>
          <w:color w:val="111111"/>
          <w:sz w:val="28"/>
          <w:szCs w:val="28"/>
          <w:lang w:val="en-US"/>
        </w:rPr>
        <w:t>yang berbuat jahat” (Q.S.Yasin: 59). Di sana diperintahkan agar barisan</w:t>
      </w:r>
    </w:p>
    <w:p>
      <w:pPr>
        <w:pStyle w:val="BookText"/>
        <w:bidi w:val="0"/>
        <w:jc w:val="both"/>
        <w:rPr/>
      </w:pPr>
      <w:r>
        <w:rPr>
          <w:rFonts w:eastAsia="Times New Roman" w:cs="Times New Roman" w:ascii="Times New Roman" w:hAnsi="Times New Roman"/>
          <w:color w:val="111111"/>
          <w:sz w:val="28"/>
          <w:szCs w:val="28"/>
          <w:lang w:val="en-US"/>
        </w:rPr>
        <w:t>orang-orang yang jahat dipisahkan dari barisan orang-orang yang bertakwa.</w:t>
      </w:r>
    </w:p>
    <w:p>
      <w:pPr>
        <w:pStyle w:val="BookText"/>
        <w:bidi w:val="0"/>
        <w:jc w:val="both"/>
        <w:rPr/>
      </w:pPr>
      <w:r>
        <w:rPr>
          <w:rFonts w:eastAsia="Times New Roman" w:cs="Times New Roman" w:ascii="Times New Roman" w:hAnsi="Times New Roman"/>
          <w:color w:val="111111"/>
          <w:sz w:val="28"/>
          <w:szCs w:val="28"/>
          <w:lang w:val="en-US"/>
        </w:rPr>
        <w:t>Kemudian ditambahkan—dalam rangka menjelaskan bahwa manusia</w:t>
      </w:r>
    </w:p>
    <w:p>
      <w:pPr>
        <w:pStyle w:val="BookText"/>
        <w:bidi w:val="0"/>
        <w:jc w:val="both"/>
        <w:rPr/>
      </w:pPr>
      <w:r>
        <w:rPr>
          <w:rFonts w:eastAsia="Times New Roman" w:cs="Times New Roman" w:ascii="Times New Roman" w:hAnsi="Times New Roman"/>
          <w:color w:val="111111"/>
          <w:sz w:val="28"/>
          <w:szCs w:val="28"/>
          <w:lang w:val="en-US"/>
        </w:rPr>
        <w:t>mempunyai tujuan dalam sistem akhir dan ia harus berusaha menuju ke tujuan</w:t>
      </w:r>
    </w:p>
    <w:p>
      <w:pPr>
        <w:pStyle w:val="BookText"/>
        <w:bidi w:val="0"/>
        <w:jc w:val="both"/>
        <w:rPr/>
      </w:pPr>
      <w:r>
        <w:rPr>
          <w:rFonts w:eastAsia="Times New Roman" w:cs="Times New Roman" w:ascii="Times New Roman" w:hAnsi="Times New Roman"/>
          <w:color w:val="111111"/>
          <w:sz w:val="28"/>
          <w:szCs w:val="28"/>
          <w:lang w:val="en-US"/>
        </w:rPr>
        <w:t>itu—dengan dikatakan, “Apakah kamu mengira, bahwa Kami menciptakan</w:t>
      </w:r>
    </w:p>
    <w:p>
      <w:pPr>
        <w:pStyle w:val="BookText"/>
        <w:bidi w:val="0"/>
        <w:jc w:val="both"/>
        <w:rPr/>
      </w:pPr>
      <w:r>
        <w:rPr>
          <w:rFonts w:eastAsia="Times New Roman" w:cs="Times New Roman" w:ascii="Times New Roman" w:hAnsi="Times New Roman"/>
          <w:color w:val="111111"/>
          <w:sz w:val="28"/>
          <w:szCs w:val="28"/>
          <w:lang w:val="en-US"/>
        </w:rPr>
        <w:t>kamu sia-sia” (Q.S. Al-Mukminun: 115). Apakah kalian mengira bahwa</w:t>
      </w:r>
    </w:p>
    <w:p>
      <w:pPr>
        <w:pStyle w:val="BookText"/>
        <w:bidi w:val="0"/>
        <w:jc w:val="both"/>
        <w:rPr/>
      </w:pPr>
      <w:r>
        <w:rPr>
          <w:rFonts w:eastAsia="Times New Roman" w:cs="Times New Roman" w:ascii="Times New Roman" w:hAnsi="Times New Roman"/>
          <w:color w:val="111111"/>
          <w:sz w:val="28"/>
          <w:szCs w:val="28"/>
          <w:lang w:val="en-US"/>
        </w:rPr>
        <w:t>kalian datang dengan sia-sia? Kalian dilahirkan untuk kemudian dimatikan</w:t>
      </w:r>
    </w:p>
    <w:p>
      <w:pPr>
        <w:pStyle w:val="BookText"/>
        <w:bidi w:val="0"/>
        <w:jc w:val="both"/>
        <w:rPr/>
      </w:pPr>
      <w:r>
        <w:rPr>
          <w:rFonts w:eastAsia="Times New Roman" w:cs="Times New Roman" w:ascii="Times New Roman" w:hAnsi="Times New Roman"/>
          <w:color w:val="111111"/>
          <w:sz w:val="28"/>
          <w:szCs w:val="28"/>
          <w:lang w:val="en-US"/>
        </w:rPr>
        <w:t>(begitu saja)? Apakah kalian dilahirkan agar kalian bergerak (berpindah)</w:t>
      </w:r>
    </w:p>
    <w:p>
      <w:pPr>
        <w:pStyle w:val="BookText"/>
        <w:bidi w:val="0"/>
        <w:jc w:val="both"/>
        <w:rPr/>
      </w:pPr>
      <w:r>
        <w:rPr>
          <w:rFonts w:eastAsia="Times New Roman" w:cs="Times New Roman" w:ascii="Times New Roman" w:hAnsi="Times New Roman"/>
          <w:color w:val="111111"/>
          <w:sz w:val="28"/>
          <w:szCs w:val="28"/>
          <w:lang w:val="en-US"/>
        </w:rPr>
        <w:t>dan berhijrah? Apakah keberadaan ini ada untuk kemudian binasa dengan</w:t>
      </w:r>
    </w:p>
    <w:p>
      <w:pPr>
        <w:pStyle w:val="BookText"/>
        <w:bidi w:val="0"/>
        <w:jc w:val="both"/>
        <w:rPr/>
      </w:pPr>
      <w:r>
        <w:rPr>
          <w:rFonts w:eastAsia="Times New Roman" w:cs="Times New Roman" w:ascii="Times New Roman" w:hAnsi="Times New Roman"/>
          <w:color w:val="111111"/>
          <w:sz w:val="28"/>
          <w:szCs w:val="28"/>
          <w:lang w:val="en-US"/>
        </w:rPr>
        <w:t>kematian dan tidak ada di sana kembali dan pulang kepada Allah? “Apakah</w:t>
      </w:r>
    </w:p>
    <w:p>
      <w:pPr>
        <w:pStyle w:val="BookText"/>
        <w:bidi w:val="0"/>
        <w:jc w:val="both"/>
        <w:rPr/>
      </w:pPr>
      <w:r>
        <w:rPr>
          <w:rFonts w:eastAsia="Times New Roman" w:cs="Times New Roman" w:ascii="Times New Roman" w:hAnsi="Times New Roman"/>
          <w:color w:val="111111"/>
          <w:sz w:val="28"/>
          <w:szCs w:val="28"/>
          <w:lang w:val="en-US"/>
        </w:rPr>
        <w:t>kamu mengira, bahwa Kami menciptakan kamu sia-sia”. Apakah mungkin</w:t>
      </w:r>
    </w:p>
    <w:p>
      <w:pPr>
        <w:pStyle w:val="BookText"/>
        <w:bidi w:val="0"/>
        <w:jc w:val="both"/>
        <w:rPr/>
      </w:pPr>
      <w:r>
        <w:rPr>
          <w:rFonts w:eastAsia="Times New Roman" w:cs="Times New Roman" w:ascii="Times New Roman" w:hAnsi="Times New Roman"/>
          <w:color w:val="111111"/>
          <w:sz w:val="28"/>
          <w:szCs w:val="28"/>
          <w:lang w:val="en-US"/>
        </w:rPr>
        <w:t>Allah Yang Maha Bijaksana melakukan suatu perbuatan yang sia-sia dan tidak</w:t>
      </w:r>
    </w:p>
    <w:p>
      <w:pPr>
        <w:pStyle w:val="BookText"/>
        <w:bidi w:val="0"/>
        <w:jc w:val="both"/>
        <w:rPr/>
      </w:pPr>
      <w:r>
        <w:rPr>
          <w:rFonts w:eastAsia="Times New Roman" w:cs="Times New Roman" w:ascii="Times New Roman" w:hAnsi="Times New Roman"/>
          <w:color w:val="111111"/>
          <w:sz w:val="28"/>
          <w:szCs w:val="28"/>
          <w:lang w:val="en-US"/>
        </w:rPr>
        <w:t>ada gunanya? Dan apakah Dia menciptakan manusia untuk hanya menetap</w:t>
      </w:r>
    </w:p>
    <w:p>
      <w:pPr>
        <w:pStyle w:val="BookText"/>
        <w:bidi w:val="0"/>
        <w:jc w:val="both"/>
        <w:rPr/>
      </w:pPr>
      <w:r>
        <w:rPr>
          <w:rFonts w:eastAsia="Times New Roman" w:cs="Times New Roman" w:ascii="Times New Roman" w:hAnsi="Times New Roman"/>
          <w:color w:val="111111"/>
          <w:sz w:val="28"/>
          <w:szCs w:val="28"/>
          <w:lang w:val="en-US"/>
        </w:rPr>
        <w:t>di dunia, dan tidak dipertanggung jawabkan atas segala perbuatannya?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sesungguhnya apakah kalian tidak akan kembali kepada Kami?” (Q.S.</w:t>
      </w:r>
    </w:p>
    <w:p>
      <w:pPr>
        <w:pStyle w:val="BookText"/>
        <w:bidi w:val="0"/>
        <w:jc w:val="both"/>
        <w:rPr/>
      </w:pPr>
      <w:r>
        <w:rPr>
          <w:rFonts w:eastAsia="Times New Roman" w:cs="Times New Roman" w:ascii="Times New Roman" w:hAnsi="Times New Roman"/>
          <w:color w:val="111111"/>
          <w:sz w:val="28"/>
          <w:szCs w:val="28"/>
          <w:lang w:val="en-US"/>
        </w:rPr>
        <w:t>Al-Mukminun: 115). Apakah kalian tidak akan kembali kepada Kami?</w:t>
      </w:r>
    </w:p>
    <w:p>
      <w:pPr>
        <w:pStyle w:val="BookText"/>
        <w:bidi w:val="0"/>
        <w:jc w:val="both"/>
        <w:rPr/>
      </w:pPr>
      <w:r>
        <w:rPr>
          <w:rFonts w:eastAsia="Times New Roman" w:cs="Times New Roman" w:ascii="Times New Roman" w:hAnsi="Times New Roman"/>
          <w:color w:val="111111"/>
          <w:sz w:val="28"/>
          <w:szCs w:val="28"/>
          <w:lang w:val="en-US"/>
        </w:rPr>
        <w:t>Apakah kalian tidak akan kembali kepada Pencipta (asal) kalian? Ini adalah</w:t>
      </w:r>
    </w:p>
    <w:p>
      <w:pPr>
        <w:pStyle w:val="BookText"/>
        <w:bidi w:val="0"/>
        <w:jc w:val="both"/>
        <w:rPr/>
      </w:pPr>
      <w:r>
        <w:rPr>
          <w:rFonts w:eastAsia="Times New Roman" w:cs="Times New Roman" w:ascii="Times New Roman" w:hAnsi="Times New Roman"/>
          <w:color w:val="111111"/>
          <w:sz w:val="28"/>
          <w:szCs w:val="28"/>
          <w:lang w:val="en-US"/>
        </w:rPr>
        <w:t>perbuatan yang sia-sia, dan Allah Yang Maha Bijaksana, Maha Suci dari</w:t>
      </w:r>
    </w:p>
    <w:p>
      <w:pPr>
        <w:pStyle w:val="BookText"/>
        <w:bidi w:val="0"/>
        <w:jc w:val="both"/>
        <w:rPr/>
      </w:pPr>
      <w:r>
        <w:rPr>
          <w:rFonts w:eastAsia="Times New Roman" w:cs="Times New Roman" w:ascii="Times New Roman" w:hAnsi="Times New Roman"/>
          <w:color w:val="111111"/>
          <w:sz w:val="28"/>
          <w:szCs w:val="28"/>
          <w:lang w:val="en-US"/>
        </w:rPr>
        <w:t>perbuatan yang sia-sia.</w:t>
      </w:r>
    </w:p>
    <w:p>
      <w:pPr>
        <w:pStyle w:val="BookText"/>
        <w:bidi w:val="0"/>
        <w:jc w:val="both"/>
        <w:rPr/>
      </w:pPr>
      <w:r>
        <w:rPr>
          <w:rFonts w:eastAsia="Times New Roman" w:cs="Times New Roman" w:ascii="Times New Roman" w:hAnsi="Times New Roman"/>
          <w:color w:val="111111"/>
          <w:sz w:val="28"/>
          <w:szCs w:val="28"/>
          <w:lang w:val="en-US"/>
        </w:rPr>
        <w:t>Apabila kalian meyakini bahwa kalian mempunyai tujuan; yaitu</w:t>
      </w:r>
    </w:p>
    <w:p>
      <w:pPr>
        <w:pStyle w:val="BookText"/>
        <w:bidi w:val="0"/>
        <w:jc w:val="both"/>
        <w:rPr/>
      </w:pPr>
      <w:r>
        <w:rPr>
          <w:rFonts w:eastAsia="Times New Roman" w:cs="Times New Roman" w:ascii="Times New Roman" w:hAnsi="Times New Roman"/>
          <w:color w:val="111111"/>
          <w:sz w:val="28"/>
          <w:szCs w:val="28"/>
          <w:lang w:val="en-US"/>
        </w:rPr>
        <w:t>kesempurnaan yang tidak terbatas itu (Allah Swt) yang merupakan sumber</w:t>
      </w:r>
    </w:p>
    <w:p>
      <w:pPr>
        <w:pStyle w:val="BookText"/>
        <w:bidi w:val="0"/>
        <w:jc w:val="both"/>
        <w:rPr/>
      </w:pPr>
      <w:r>
        <w:rPr>
          <w:rFonts w:eastAsia="Times New Roman" w:cs="Times New Roman" w:ascii="Times New Roman" w:hAnsi="Times New Roman"/>
          <w:color w:val="111111"/>
          <w:sz w:val="28"/>
          <w:szCs w:val="28"/>
          <w:lang w:val="en-US"/>
        </w:rPr>
        <w:t>ketenangan dan kedamaian; dan apabila hal ini menjadi jelas bagi kalian</w:t>
      </w:r>
    </w:p>
    <w:p>
      <w:pPr>
        <w:pStyle w:val="BookText"/>
        <w:bidi w:val="0"/>
        <w:jc w:val="both"/>
        <w:rPr/>
      </w:pPr>
      <w:r>
        <w:rPr>
          <w:rFonts w:eastAsia="Times New Roman" w:cs="Times New Roman" w:ascii="Times New Roman" w:hAnsi="Times New Roman"/>
          <w:color w:val="111111"/>
          <w:sz w:val="28"/>
          <w:szCs w:val="28"/>
          <w:lang w:val="en-US"/>
        </w:rPr>
        <w:t>di mana kalian akan bergerak menuju kepada kesempurnaan yang tidak</w:t>
      </w:r>
    </w:p>
    <w:p>
      <w:pPr>
        <w:pStyle w:val="BookText"/>
        <w:bidi w:val="0"/>
        <w:jc w:val="both"/>
        <w:rPr/>
      </w:pPr>
      <w:r>
        <w:rPr>
          <w:rFonts w:eastAsia="Times New Roman" w:cs="Times New Roman" w:ascii="Times New Roman" w:hAnsi="Times New Roman"/>
          <w:color w:val="111111"/>
          <w:sz w:val="28"/>
          <w:szCs w:val="28"/>
          <w:lang w:val="en-US"/>
        </w:rPr>
        <w:t>terbatas, maka saat itu kalian tidak akan merasa puas dengan sesuatu</w:t>
      </w:r>
    </w:p>
    <w:p>
      <w:pPr>
        <w:pStyle w:val="BookText"/>
        <w:bidi w:val="0"/>
        <w:jc w:val="both"/>
        <w:rPr/>
      </w:pPr>
      <w:r>
        <w:rPr>
          <w:rFonts w:eastAsia="Times New Roman" w:cs="Times New Roman" w:ascii="Times New Roman" w:hAnsi="Times New Roman"/>
          <w:color w:val="111111"/>
          <w:sz w:val="28"/>
          <w:szCs w:val="28"/>
          <w:lang w:val="en-US"/>
        </w:rPr>
        <w:t>yang tidak berupa wujud murni (al-wujud al-mahd), dan kalian tidak rela</w:t>
      </w:r>
    </w:p>
    <w:p>
      <w:pPr>
        <w:pStyle w:val="BookText"/>
        <w:bidi w:val="0"/>
        <w:jc w:val="both"/>
        <w:rPr/>
      </w:pPr>
      <w:r>
        <w:rPr>
          <w:rFonts w:eastAsia="Times New Roman" w:cs="Times New Roman" w:ascii="Times New Roman" w:hAnsi="Times New Roman"/>
          <w:color w:val="111111"/>
          <w:sz w:val="28"/>
          <w:szCs w:val="28"/>
          <w:lang w:val="en-US"/>
        </w:rPr>
        <w:t>dengan sesuatu yang keberadaannya tidak abadi, dan hati kalian tidak akan</w:t>
      </w:r>
    </w:p>
    <w:p>
      <w:pPr>
        <w:pStyle w:val="BookText"/>
        <w:bidi w:val="0"/>
        <w:jc w:val="both"/>
        <w:rPr/>
      </w:pPr>
      <w:r>
        <w:rPr>
          <w:rFonts w:eastAsia="Times New Roman" w:cs="Times New Roman" w:ascii="Times New Roman" w:hAnsi="Times New Roman"/>
          <w:color w:val="111111"/>
          <w:sz w:val="28"/>
          <w:szCs w:val="28"/>
          <w:lang w:val="en-US"/>
        </w:rPr>
        <w:t>bergantung pada kehidupan yang tidak berhubungan dengan kehidupan</w:t>
      </w:r>
    </w:p>
    <w:p>
      <w:pPr>
        <w:pStyle w:val="BookText"/>
        <w:bidi w:val="0"/>
        <w:jc w:val="both"/>
        <w:rPr/>
      </w:pPr>
      <w:r>
        <w:rPr>
          <w:rFonts w:eastAsia="Times New Roman" w:cs="Times New Roman" w:ascii="Times New Roman" w:hAnsi="Times New Roman"/>
          <w:color w:val="111111"/>
          <w:sz w:val="28"/>
          <w:szCs w:val="28"/>
          <w:lang w:val="en-US"/>
        </w:rPr>
        <w:t>abadi yang ada di sisi Allah.</w:t>
      </w:r>
    </w:p>
    <w:p>
      <w:pPr>
        <w:pStyle w:val="BookText"/>
        <w:bidi w:val="0"/>
        <w:jc w:val="both"/>
        <w:rPr/>
      </w:pPr>
      <w:r>
        <w:rPr>
          <w:rFonts w:eastAsia="Times New Roman" w:cs="Times New Roman" w:ascii="Times New Roman" w:hAnsi="Times New Roman"/>
          <w:color w:val="111111"/>
          <w:sz w:val="28"/>
          <w:szCs w:val="28"/>
          <w:lang w:val="en-US"/>
        </w:rPr>
        <w:t>Dan kalian akan berusaha—ketika kalian berhasil mencapai ke tingkat</w:t>
      </w:r>
    </w:p>
    <w:p>
      <w:pPr>
        <w:pStyle w:val="BookText"/>
        <w:bidi w:val="0"/>
        <w:jc w:val="both"/>
        <w:rPr/>
      </w:pPr>
      <w:r>
        <w:rPr>
          <w:rFonts w:eastAsia="Times New Roman" w:cs="Times New Roman" w:ascii="Times New Roman" w:hAnsi="Times New Roman"/>
          <w:color w:val="111111"/>
          <w:sz w:val="28"/>
          <w:szCs w:val="28"/>
          <w:lang w:val="en-US"/>
        </w:rPr>
        <w:t>mana pun—untuk melaluinya dan menjadikannya sebagai tujuan kalian,</w:t>
      </w:r>
    </w:p>
    <w:p>
      <w:pPr>
        <w:pStyle w:val="BookText"/>
        <w:bidi w:val="0"/>
        <w:jc w:val="both"/>
        <w:rPr/>
      </w:pPr>
      <w:r>
        <w:rPr>
          <w:rFonts w:eastAsia="Times New Roman" w:cs="Times New Roman" w:ascii="Times New Roman" w:hAnsi="Times New Roman"/>
          <w:color w:val="111111"/>
          <w:sz w:val="28"/>
          <w:szCs w:val="28"/>
          <w:lang w:val="en-US"/>
        </w:rPr>
        <w:t>karena “Dan bahwasannya kepada Tuhanmulah kesudahan (segala sesuatu)”</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an-Najm: 42). Oleh karena itu, tidak ada kesia-siaan dan main </w:t>
      </w:r>
    </w:p>
    <w:p>
      <w:pPr>
        <w:pStyle w:val="BookText"/>
        <w:bidi w:val="0"/>
        <w:rPr/>
      </w:pPr>
      <w:r>
        <w:rPr>
          <w:rFonts w:eastAsia="Times New Roman" w:cs="Times New Roman" w:ascii="Times New Roman" w:hAnsi="Times New Roman"/>
          <w:color w:val="111111"/>
          <w:sz w:val="28"/>
          <w:szCs w:val="28"/>
          <w:lang w:val="en-US"/>
        </w:rPr>
        <w:t>main, dan semua itu telah dibantah oleh Al-Qur’an ketika menjelaskan</w:t>
      </w:r>
    </w:p>
    <w:p>
      <w:pPr>
        <w:pStyle w:val="BookText"/>
        <w:bidi w:val="0"/>
        <w:jc w:val="both"/>
        <w:rPr/>
      </w:pPr>
      <w:r>
        <w:rPr>
          <w:rFonts w:eastAsia="Times New Roman" w:cs="Times New Roman" w:ascii="Times New Roman" w:hAnsi="Times New Roman"/>
          <w:color w:val="111111"/>
          <w:sz w:val="28"/>
          <w:szCs w:val="28"/>
          <w:lang w:val="en-US"/>
        </w:rPr>
        <w:t>sistem akhir bagi penciptaan. Namun, orang-orang yang berhasil melalui</w:t>
      </w:r>
    </w:p>
    <w:p>
      <w:pPr>
        <w:pStyle w:val="BookText"/>
        <w:bidi w:val="0"/>
        <w:jc w:val="both"/>
        <w:rPr/>
      </w:pPr>
      <w:r>
        <w:rPr>
          <w:rFonts w:eastAsia="Times New Roman" w:cs="Times New Roman" w:ascii="Times New Roman" w:hAnsi="Times New Roman"/>
          <w:color w:val="111111"/>
          <w:sz w:val="28"/>
          <w:szCs w:val="28"/>
          <w:lang w:val="en-US"/>
        </w:rPr>
        <w:t>tujuan ini sedikit sekali. Akan tetapi mereka pasti mengingat tujuan akhir</w:t>
      </w:r>
    </w:p>
    <w:p>
      <w:pPr>
        <w:pStyle w:val="BookText"/>
        <w:bidi w:val="0"/>
        <w:jc w:val="both"/>
        <w:rPr/>
      </w:pPr>
      <w:r>
        <w:rPr>
          <w:rFonts w:eastAsia="Times New Roman" w:cs="Times New Roman" w:ascii="Times New Roman" w:hAnsi="Times New Roman"/>
          <w:color w:val="111111"/>
          <w:sz w:val="28"/>
          <w:szCs w:val="28"/>
          <w:lang w:val="en-US"/>
        </w:rPr>
        <w:t>ini dalam setiap keadaan mereka. Mereka memikirkan tujuan tinggi ini</w:t>
      </w:r>
    </w:p>
    <w:p>
      <w:pPr>
        <w:pStyle w:val="BookText"/>
        <w:bidi w:val="0"/>
        <w:jc w:val="both"/>
        <w:rPr/>
      </w:pPr>
      <w:r>
        <w:rPr>
          <w:rFonts w:eastAsia="Times New Roman" w:cs="Times New Roman" w:ascii="Times New Roman" w:hAnsi="Times New Roman"/>
          <w:color w:val="111111"/>
          <w:sz w:val="28"/>
          <w:szCs w:val="28"/>
          <w:lang w:val="en-US"/>
        </w:rPr>
        <w:t>dalam semua keadaan mereka, baik dalam keadaan tidur maupun terjaga,</w:t>
      </w:r>
    </w:p>
    <w:p>
      <w:pPr>
        <w:pStyle w:val="BookText"/>
        <w:bidi w:val="0"/>
        <w:jc w:val="both"/>
        <w:rPr/>
      </w:pPr>
      <w:r>
        <w:rPr>
          <w:rFonts w:eastAsia="Times New Roman" w:cs="Times New Roman" w:ascii="Times New Roman" w:hAnsi="Times New Roman"/>
          <w:color w:val="111111"/>
          <w:sz w:val="28"/>
          <w:szCs w:val="28"/>
          <w:lang w:val="en-US"/>
        </w:rPr>
        <w:t>baik dalam keadaan duduk maupun berdiri. Alhasil, mereka mengingat</w:t>
      </w:r>
    </w:p>
    <w:p>
      <w:pPr>
        <w:pStyle w:val="BookText"/>
        <w:bidi w:val="0"/>
        <w:jc w:val="both"/>
        <w:rPr/>
      </w:pPr>
      <w:r>
        <w:rPr>
          <w:rFonts w:eastAsia="Times New Roman" w:cs="Times New Roman" w:ascii="Times New Roman" w:hAnsi="Times New Roman"/>
          <w:color w:val="111111"/>
          <w:sz w:val="28"/>
          <w:szCs w:val="28"/>
          <w:lang w:val="en-US"/>
        </w:rPr>
        <w:t>tujuan ini dalam semua situasi, karena tujuan itu adalah sumber (Allah, almabda’)</w:t>
      </w:r>
    </w:p>
    <w:p>
      <w:pPr>
        <w:pStyle w:val="BookText"/>
        <w:bidi w:val="0"/>
        <w:jc w:val="both"/>
        <w:rPr/>
      </w:pPr>
      <w:r>
        <w:rPr>
          <w:rFonts w:eastAsia="Times New Roman" w:cs="Times New Roman" w:ascii="Times New Roman" w:hAnsi="Times New Roman"/>
          <w:color w:val="111111"/>
          <w:sz w:val="28"/>
          <w:szCs w:val="28"/>
          <w:lang w:val="en-US"/>
        </w:rPr>
        <w:t>itu sendiri. Tujuan ini menyebabkan adanya usaha dan daya tarik</w:t>
      </w:r>
    </w:p>
    <w:p>
      <w:pPr>
        <w:pStyle w:val="BookText"/>
        <w:bidi w:val="0"/>
        <w:jc w:val="both"/>
        <w:rPr/>
      </w:pPr>
      <w:r>
        <w:rPr>
          <w:rFonts w:eastAsia="Times New Roman" w:cs="Times New Roman" w:ascii="Times New Roman" w:hAnsi="Times New Roman"/>
          <w:color w:val="111111"/>
          <w:sz w:val="28"/>
          <w:szCs w:val="28"/>
          <w:lang w:val="en-US"/>
        </w:rPr>
        <w:t>seseorang untuk mencarinya, dan selama manusia tidak mengenalinya dan</w:t>
      </w:r>
    </w:p>
    <w:p>
      <w:pPr>
        <w:pStyle w:val="BookText"/>
        <w:bidi w:val="0"/>
        <w:jc w:val="both"/>
        <w:rPr/>
      </w:pPr>
      <w:r>
        <w:rPr>
          <w:rFonts w:eastAsia="Times New Roman" w:cs="Times New Roman" w:ascii="Times New Roman" w:hAnsi="Times New Roman"/>
          <w:color w:val="111111"/>
          <w:sz w:val="28"/>
          <w:szCs w:val="28"/>
          <w:lang w:val="en-US"/>
        </w:rPr>
        <w:t>tidak mendatanginya, maka tidak ada daya tarik apa pun dari arah itu yang</w:t>
      </w:r>
    </w:p>
    <w:p>
      <w:pPr>
        <w:pStyle w:val="BookText"/>
        <w:bidi w:val="0"/>
        <w:jc w:val="both"/>
        <w:rPr/>
      </w:pPr>
      <w:r>
        <w:rPr>
          <w:rFonts w:eastAsia="Times New Roman" w:cs="Times New Roman" w:ascii="Times New Roman" w:hAnsi="Times New Roman"/>
          <w:color w:val="111111"/>
          <w:sz w:val="28"/>
          <w:szCs w:val="28"/>
          <w:lang w:val="en-US"/>
        </w:rPr>
        <w:t>akan mendatanginya. Dan apabila tidak ada daya tarik dari sisi ini, maka</w:t>
      </w:r>
    </w:p>
    <w:p>
      <w:pPr>
        <w:pStyle w:val="BookText"/>
        <w:bidi w:val="0"/>
        <w:jc w:val="both"/>
        <w:rPr/>
      </w:pPr>
      <w:r>
        <w:rPr>
          <w:rFonts w:eastAsia="Times New Roman" w:cs="Times New Roman" w:ascii="Times New Roman" w:hAnsi="Times New Roman"/>
          <w:color w:val="111111"/>
          <w:sz w:val="28"/>
          <w:szCs w:val="28"/>
          <w:lang w:val="en-US"/>
        </w:rPr>
        <w:t>usaha manusia tidak akan membuahkan hasil apa pun. Sesungguh nya usaha</w:t>
      </w:r>
    </w:p>
    <w:p>
      <w:pPr>
        <w:pStyle w:val="BookText"/>
        <w:bidi w:val="0"/>
        <w:jc w:val="both"/>
        <w:rPr/>
      </w:pPr>
      <w:r>
        <w:rPr>
          <w:rFonts w:eastAsia="Times New Roman" w:cs="Times New Roman" w:ascii="Times New Roman" w:hAnsi="Times New Roman"/>
          <w:color w:val="111111"/>
          <w:sz w:val="28"/>
          <w:szCs w:val="28"/>
          <w:lang w:val="en-US"/>
        </w:rPr>
        <w:t>orang yang bergerak membuahkan hasil ketika daya tarik tujuan berada di</w:t>
      </w:r>
    </w:p>
    <w:p>
      <w:pPr>
        <w:pStyle w:val="BookText"/>
        <w:bidi w:val="0"/>
        <w:jc w:val="both"/>
        <w:rPr/>
      </w:pPr>
      <w:r>
        <w:rPr>
          <w:rFonts w:eastAsia="Times New Roman" w:cs="Times New Roman" w:ascii="Times New Roman" w:hAnsi="Times New Roman"/>
          <w:color w:val="111111"/>
          <w:sz w:val="28"/>
          <w:szCs w:val="28"/>
          <w:lang w:val="en-US"/>
        </w:rPr>
        <w:t>genggamannya, karena tujuan akhir itu adalah hakikat sumber awal (al-mabda’</w:t>
      </w:r>
    </w:p>
    <w:p>
      <w:pPr>
        <w:pStyle w:val="BookText"/>
        <w:bidi w:val="0"/>
        <w:jc w:val="both"/>
        <w:rPr/>
      </w:pPr>
      <w:r>
        <w:rPr>
          <w:rFonts w:eastAsia="Times New Roman" w:cs="Times New Roman" w:ascii="Times New Roman" w:hAnsi="Times New Roman"/>
          <w:color w:val="111111"/>
          <w:sz w:val="28"/>
          <w:szCs w:val="28"/>
          <w:lang w:val="en-US"/>
        </w:rPr>
        <w:t>al-awwal). Dan orang-orang yang berakal (al-uqala’) sibuk memikirkan</w:t>
      </w:r>
    </w:p>
    <w:p>
      <w:pPr>
        <w:pStyle w:val="BookText"/>
        <w:bidi w:val="0"/>
        <w:jc w:val="both"/>
        <w:rPr/>
      </w:pPr>
      <w:r>
        <w:rPr>
          <w:rFonts w:eastAsia="Times New Roman" w:cs="Times New Roman" w:ascii="Times New Roman" w:hAnsi="Times New Roman"/>
          <w:color w:val="111111"/>
          <w:sz w:val="28"/>
          <w:szCs w:val="28"/>
          <w:lang w:val="en-US"/>
        </w:rPr>
        <w:t>mabda’ dan ma‘ad (Hari Kemudian), “Orang-orang yang mengingat Allah</w:t>
      </w:r>
    </w:p>
    <w:p>
      <w:pPr>
        <w:pStyle w:val="BookText"/>
        <w:bidi w:val="0"/>
        <w:jc w:val="both"/>
        <w:rPr/>
      </w:pPr>
      <w:r>
        <w:rPr>
          <w:rFonts w:eastAsia="Times New Roman" w:cs="Times New Roman" w:ascii="Times New Roman" w:hAnsi="Times New Roman"/>
          <w:color w:val="111111"/>
          <w:sz w:val="28"/>
          <w:szCs w:val="28"/>
          <w:lang w:val="en-US"/>
        </w:rPr>
        <w:t>sambil berdiri atau duduk atau dalam keadaan berbaring dan mereka</w:t>
      </w:r>
    </w:p>
    <w:p>
      <w:pPr>
        <w:pStyle w:val="BookText"/>
        <w:bidi w:val="0"/>
        <w:jc w:val="both"/>
        <w:rPr/>
      </w:pPr>
      <w:r>
        <w:rPr>
          <w:rFonts w:eastAsia="Times New Roman" w:cs="Times New Roman" w:ascii="Times New Roman" w:hAnsi="Times New Roman"/>
          <w:color w:val="111111"/>
          <w:sz w:val="28"/>
          <w:szCs w:val="28"/>
          <w:lang w:val="en-US"/>
        </w:rPr>
        <w:t>memikirkan tentang penciptaan langit dan bumi (seraya berkata), “Ya Tuhan</w:t>
      </w:r>
    </w:p>
    <w:p>
      <w:pPr>
        <w:pStyle w:val="BookText"/>
        <w:bidi w:val="0"/>
        <w:jc w:val="both"/>
        <w:rPr/>
      </w:pPr>
      <w:r>
        <w:rPr>
          <w:rFonts w:eastAsia="Times New Roman" w:cs="Times New Roman" w:ascii="Times New Roman" w:hAnsi="Times New Roman"/>
          <w:color w:val="111111"/>
          <w:sz w:val="28"/>
          <w:szCs w:val="28"/>
          <w:lang w:val="en-US"/>
        </w:rPr>
        <w:t>kami, tiadalah Engkau menciptakan ini dengan sia-sia” (Q.S. Ali ‘Imran: 19).</w:t>
      </w:r>
    </w:p>
    <w:p>
      <w:pPr>
        <w:pStyle w:val="BookText"/>
        <w:bidi w:val="0"/>
        <w:jc w:val="both"/>
        <w:rPr/>
      </w:pPr>
      <w:r>
        <w:rPr>
          <w:rFonts w:eastAsia="Times New Roman" w:cs="Times New Roman" w:ascii="Times New Roman" w:hAnsi="Times New Roman"/>
          <w:color w:val="111111"/>
          <w:sz w:val="28"/>
          <w:szCs w:val="28"/>
          <w:lang w:val="en-US"/>
        </w:rPr>
        <w:t>Pada akhir Surah Ali ‘Imran disebutkan tentang sifat orang-orang yang</w:t>
      </w:r>
    </w:p>
    <w:p>
      <w:pPr>
        <w:pStyle w:val="BookText"/>
        <w:bidi w:val="0"/>
        <w:jc w:val="both"/>
        <w:rPr/>
      </w:pPr>
      <w:r>
        <w:rPr>
          <w:rFonts w:eastAsia="Times New Roman" w:cs="Times New Roman" w:ascii="Times New Roman" w:hAnsi="Times New Roman"/>
          <w:color w:val="111111"/>
          <w:sz w:val="28"/>
          <w:szCs w:val="28"/>
          <w:lang w:val="en-US"/>
        </w:rPr>
        <w:t>berakal, “Sesungguhnya dalam penciptaan langit dan bumi, dan silih bergantinya</w:t>
      </w:r>
    </w:p>
    <w:p>
      <w:pPr>
        <w:pStyle w:val="BookText"/>
        <w:bidi w:val="0"/>
        <w:jc w:val="both"/>
        <w:rPr/>
      </w:pPr>
      <w:r>
        <w:rPr>
          <w:rFonts w:eastAsia="Times New Roman" w:cs="Times New Roman" w:ascii="Times New Roman" w:hAnsi="Times New Roman"/>
          <w:color w:val="111111"/>
          <w:sz w:val="28"/>
          <w:szCs w:val="28"/>
          <w:lang w:val="en-US"/>
        </w:rPr>
        <w:t>malam dan siang terdapat tanda-tanda bagi orang-orang yang berakal” (Q.S.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Imran: 190). Orang-orang yang berakal (ashab al-albab) adalah mereka orang-orang</w:t>
      </w:r>
    </w:p>
    <w:p>
      <w:pPr>
        <w:pStyle w:val="BookText"/>
        <w:bidi w:val="0"/>
        <w:jc w:val="both"/>
        <w:rPr/>
      </w:pPr>
      <w:r>
        <w:rPr>
          <w:rFonts w:eastAsia="Times New Roman" w:cs="Times New Roman" w:ascii="Times New Roman" w:hAnsi="Times New Roman"/>
          <w:color w:val="111111"/>
          <w:sz w:val="28"/>
          <w:szCs w:val="28"/>
          <w:lang w:val="en-US"/>
        </w:rPr>
        <w:t>yang dalam setiap kondisi selalu mengingat Allah, bahkan dalam salat</w:t>
      </w:r>
    </w:p>
    <w:p>
      <w:pPr>
        <w:pStyle w:val="BookText"/>
        <w:bidi w:val="0"/>
        <w:jc w:val="both"/>
        <w:rPr/>
      </w:pPr>
      <w:r>
        <w:rPr>
          <w:rFonts w:eastAsia="Times New Roman" w:cs="Times New Roman" w:ascii="Times New Roman" w:hAnsi="Times New Roman"/>
          <w:color w:val="111111"/>
          <w:sz w:val="28"/>
          <w:szCs w:val="28"/>
          <w:lang w:val="en-US"/>
        </w:rPr>
        <w:t>mereka yang dilakukan dalam berbagai keadaan itu mereka tetap mengingat</w:t>
      </w:r>
    </w:p>
    <w:p>
      <w:pPr>
        <w:pStyle w:val="BookText"/>
        <w:bidi w:val="0"/>
        <w:jc w:val="both"/>
        <w:rPr/>
      </w:pPr>
      <w:r>
        <w:rPr>
          <w:rFonts w:eastAsia="Times New Roman" w:cs="Times New Roman" w:ascii="Times New Roman" w:hAnsi="Times New Roman"/>
          <w:color w:val="111111"/>
          <w:sz w:val="28"/>
          <w:szCs w:val="28"/>
          <w:lang w:val="en-US"/>
        </w:rPr>
        <w:t>Allah. Orang-orang salat itu terdiri dari beberapa kelompok. Sebagian</w:t>
      </w:r>
    </w:p>
    <w:p>
      <w:pPr>
        <w:pStyle w:val="BookText"/>
        <w:bidi w:val="0"/>
        <w:jc w:val="both"/>
        <w:rPr/>
      </w:pPr>
      <w:r>
        <w:rPr>
          <w:rFonts w:eastAsia="Times New Roman" w:cs="Times New Roman" w:ascii="Times New Roman" w:hAnsi="Times New Roman"/>
          <w:color w:val="111111"/>
          <w:sz w:val="28"/>
          <w:szCs w:val="28"/>
          <w:lang w:val="en-US"/>
        </w:rPr>
        <w:t>mereka salat dengan berdiri, sebagian lagi dengan duduk dan sebagian lagi</w:t>
      </w:r>
    </w:p>
    <w:p>
      <w:pPr>
        <w:pStyle w:val="BookText"/>
        <w:bidi w:val="0"/>
        <w:jc w:val="both"/>
        <w:rPr/>
      </w:pPr>
      <w:r>
        <w:rPr>
          <w:rFonts w:eastAsia="Times New Roman" w:cs="Times New Roman" w:ascii="Times New Roman" w:hAnsi="Times New Roman"/>
          <w:color w:val="111111"/>
          <w:sz w:val="28"/>
          <w:szCs w:val="28"/>
          <w:lang w:val="en-US"/>
        </w:rPr>
        <w:t>salat sambil tiduran. Dari ayat yang mulia ini dapat disimpulkan (istinbath)</w:t>
      </w:r>
    </w:p>
    <w:p>
      <w:pPr>
        <w:pStyle w:val="BookText"/>
        <w:bidi w:val="0"/>
        <w:jc w:val="both"/>
        <w:rPr/>
      </w:pPr>
      <w:r>
        <w:rPr>
          <w:rFonts w:eastAsia="Times New Roman" w:cs="Times New Roman" w:ascii="Times New Roman" w:hAnsi="Times New Roman"/>
          <w:color w:val="111111"/>
          <w:sz w:val="28"/>
          <w:szCs w:val="28"/>
          <w:lang w:val="en-US"/>
        </w:rPr>
        <w:t>dan diambil dalil(istidlâl) tentang hukum fikih dan hukum akhlak.</w:t>
      </w:r>
    </w:p>
    <w:p>
      <w:pPr>
        <w:pStyle w:val="BookText"/>
        <w:bidi w:val="0"/>
        <w:jc w:val="both"/>
        <w:rPr/>
      </w:pPr>
      <w:r>
        <w:rPr>
          <w:rFonts w:eastAsia="Times New Roman" w:cs="Times New Roman" w:ascii="Times New Roman" w:hAnsi="Times New Roman"/>
          <w:color w:val="111111"/>
          <w:sz w:val="28"/>
          <w:szCs w:val="28"/>
          <w:lang w:val="en-US"/>
        </w:rPr>
        <w:t>Orang yang berakal adalah orang yang setiap keadaannya selalu</w:t>
      </w:r>
    </w:p>
    <w:p>
      <w:pPr>
        <w:pStyle w:val="BookText"/>
        <w:bidi w:val="0"/>
        <w:jc w:val="both"/>
        <w:rPr/>
      </w:pPr>
      <w:r>
        <w:rPr>
          <w:rFonts w:eastAsia="Times New Roman" w:cs="Times New Roman" w:ascii="Times New Roman" w:hAnsi="Times New Roman"/>
          <w:color w:val="111111"/>
          <w:sz w:val="28"/>
          <w:szCs w:val="28"/>
          <w:lang w:val="en-US"/>
        </w:rPr>
        <w:t>mengingat penciptanya (mabda), karena ia mau agar Pencipta tersebut</w:t>
      </w:r>
    </w:p>
    <w:p>
      <w:pPr>
        <w:pStyle w:val="BookText"/>
        <w:bidi w:val="0"/>
        <w:jc w:val="both"/>
        <w:rPr/>
      </w:pPr>
      <w:r>
        <w:rPr>
          <w:rFonts w:eastAsia="Times New Roman" w:cs="Times New Roman" w:ascii="Times New Roman" w:hAnsi="Times New Roman"/>
          <w:color w:val="111111"/>
          <w:sz w:val="28"/>
          <w:szCs w:val="28"/>
          <w:lang w:val="en-US"/>
        </w:rPr>
        <w:t>mengingatnya dalam setiap keadaannya. Allah Swt berfirman, “Ingatlah</w:t>
      </w:r>
    </w:p>
    <w:p>
      <w:pPr>
        <w:pStyle w:val="BookText"/>
        <w:bidi w:val="0"/>
        <w:jc w:val="both"/>
        <w:rPr/>
      </w:pPr>
      <w:r>
        <w:rPr>
          <w:rFonts w:eastAsia="Times New Roman" w:cs="Times New Roman" w:ascii="Times New Roman" w:hAnsi="Times New Roman"/>
          <w:color w:val="111111"/>
          <w:sz w:val="28"/>
          <w:szCs w:val="28"/>
          <w:lang w:val="en-US"/>
        </w:rPr>
        <w:t>kalian kepada-Ku, niscaya Aku akan mengingat kalian” (Q.S. Al-Baqarah:</w:t>
      </w:r>
    </w:p>
    <w:p>
      <w:pPr>
        <w:pStyle w:val="BookText"/>
        <w:bidi w:val="0"/>
        <w:jc w:val="both"/>
        <w:rPr/>
      </w:pPr>
      <w:r>
        <w:rPr>
          <w:rFonts w:eastAsia="Times New Roman" w:cs="Times New Roman" w:ascii="Times New Roman" w:hAnsi="Times New Roman"/>
          <w:color w:val="111111"/>
          <w:sz w:val="28"/>
          <w:szCs w:val="28"/>
          <w:lang w:val="en-US"/>
        </w:rPr>
        <w:t>152). Allah Yang Maha Penyayang (ar-rahim al-mahd) ketika mengingat</w:t>
      </w:r>
    </w:p>
    <w:p>
      <w:pPr>
        <w:pStyle w:val="BookText"/>
        <w:bidi w:val="0"/>
        <w:jc w:val="both"/>
        <w:rPr/>
      </w:pPr>
      <w:r>
        <w:rPr>
          <w:rFonts w:eastAsia="Times New Roman" w:cs="Times New Roman" w:ascii="Times New Roman" w:hAnsi="Times New Roman"/>
          <w:color w:val="111111"/>
          <w:sz w:val="28"/>
          <w:szCs w:val="28"/>
          <w:lang w:val="en-US"/>
        </w:rPr>
        <w:t>manusia berarti Dia akan menjadikan rahmat sebagai bagian manusia</w:t>
      </w:r>
    </w:p>
    <w:p>
      <w:pPr>
        <w:pStyle w:val="BookText"/>
        <w:bidi w:val="0"/>
        <w:jc w:val="both"/>
        <w:rPr/>
      </w:pPr>
      <w:r>
        <w:rPr>
          <w:rFonts w:eastAsia="Times New Roman" w:cs="Times New Roman" w:ascii="Times New Roman" w:hAnsi="Times New Roman"/>
          <w:color w:val="111111"/>
          <w:sz w:val="28"/>
          <w:szCs w:val="28"/>
          <w:lang w:val="en-US"/>
        </w:rPr>
        <w:t>yang berzikir kepada Allah dan rahmat tersebut senantiasa terbuka (baca:</w:t>
      </w:r>
    </w:p>
    <w:p>
      <w:pPr>
        <w:pStyle w:val="BookText"/>
        <w:bidi w:val="0"/>
        <w:jc w:val="both"/>
        <w:rPr/>
      </w:pPr>
      <w:r>
        <w:rPr>
          <w:rFonts w:eastAsia="Times New Roman" w:cs="Times New Roman" w:ascii="Times New Roman" w:hAnsi="Times New Roman"/>
          <w:color w:val="111111"/>
          <w:sz w:val="28"/>
          <w:szCs w:val="28"/>
          <w:lang w:val="en-US"/>
        </w:rPr>
        <w:t>tercurah—Peny.) di hadapannya dan—dengan sebab apa pun—tidak akan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tertutup, “Apa saja yang Allah anugerahkan kepada manusia berupa rahmat, </w:t>
      </w:r>
    </w:p>
    <w:p>
      <w:pPr>
        <w:pStyle w:val="BookText"/>
        <w:bidi w:val="0"/>
        <w:rPr/>
      </w:pPr>
      <w:r>
        <w:rPr>
          <w:rFonts w:eastAsia="Times New Roman" w:cs="Times New Roman" w:ascii="Times New Roman" w:hAnsi="Times New Roman"/>
          <w:color w:val="111111"/>
          <w:sz w:val="28"/>
          <w:szCs w:val="28"/>
          <w:lang w:val="en-US"/>
        </w:rPr>
        <w:t>maka tidak ada seorang pun yang dapat menahannya” (Q.S. Fathir: 2). Dan</w:t>
      </w:r>
    </w:p>
    <w:p>
      <w:pPr>
        <w:pStyle w:val="BookText"/>
        <w:bidi w:val="0"/>
        <w:jc w:val="both"/>
        <w:rPr/>
      </w:pPr>
      <w:r>
        <w:rPr>
          <w:rFonts w:eastAsia="Times New Roman" w:cs="Times New Roman" w:ascii="Times New Roman" w:hAnsi="Times New Roman"/>
          <w:color w:val="111111"/>
          <w:sz w:val="28"/>
          <w:szCs w:val="28"/>
          <w:lang w:val="en-US"/>
        </w:rPr>
        <w:t>Dialah” Dan apa saja yang ditahan oleh Allah maka tidak ada seorangpun</w:t>
      </w:r>
    </w:p>
    <w:p>
      <w:pPr>
        <w:pStyle w:val="BookText"/>
        <w:bidi w:val="0"/>
        <w:jc w:val="both"/>
        <w:rPr/>
      </w:pPr>
      <w:r>
        <w:rPr>
          <w:rFonts w:eastAsia="Times New Roman" w:cs="Times New Roman" w:ascii="Times New Roman" w:hAnsi="Times New Roman"/>
          <w:color w:val="111111"/>
          <w:sz w:val="28"/>
          <w:szCs w:val="28"/>
          <w:lang w:val="en-US"/>
        </w:rPr>
        <w:t>yang dapat melepaskanya sesudah itu” (Q.S. Fathir: 2). Ketika Allah menutup</w:t>
      </w:r>
    </w:p>
    <w:p>
      <w:pPr>
        <w:pStyle w:val="BookText"/>
        <w:bidi w:val="0"/>
        <w:jc w:val="both"/>
        <w:rPr/>
      </w:pPr>
      <w:r>
        <w:rPr>
          <w:rFonts w:eastAsia="Times New Roman" w:cs="Times New Roman" w:ascii="Times New Roman" w:hAnsi="Times New Roman"/>
          <w:color w:val="111111"/>
          <w:sz w:val="28"/>
          <w:szCs w:val="28"/>
          <w:lang w:val="en-US"/>
        </w:rPr>
        <w:t>suatu pintu, maka tidak ada seorangpun yang mampu membuka pintu itu</w:t>
      </w:r>
    </w:p>
    <w:p>
      <w:pPr>
        <w:pStyle w:val="BookText"/>
        <w:bidi w:val="0"/>
        <w:jc w:val="both"/>
        <w:rPr/>
      </w:pPr>
      <w:r>
        <w:rPr>
          <w:rFonts w:eastAsia="Times New Roman" w:cs="Times New Roman" w:ascii="Times New Roman" w:hAnsi="Times New Roman"/>
          <w:color w:val="111111"/>
          <w:sz w:val="28"/>
          <w:szCs w:val="28"/>
          <w:lang w:val="en-US"/>
        </w:rPr>
        <w:t>atau membebaskan sesuatu yang ditahan oleh Allah.</w:t>
      </w:r>
    </w:p>
    <w:p>
      <w:pPr>
        <w:pStyle w:val="BookText"/>
        <w:bidi w:val="0"/>
        <w:jc w:val="both"/>
        <w:rPr/>
      </w:pPr>
      <w:r>
        <w:rPr>
          <w:rFonts w:eastAsia="Times New Roman" w:cs="Times New Roman" w:ascii="Times New Roman" w:hAnsi="Times New Roman"/>
          <w:color w:val="111111"/>
          <w:sz w:val="28"/>
          <w:szCs w:val="28"/>
          <w:lang w:val="en-US"/>
        </w:rPr>
        <w:t>Allah Yang Mahakuasa (al-qadir) ketika mengingat manusia</w:t>
      </w:r>
    </w:p>
    <w:p>
      <w:pPr>
        <w:pStyle w:val="BookText"/>
        <w:bidi w:val="0"/>
        <w:jc w:val="both"/>
        <w:rPr/>
      </w:pPr>
      <w:r>
        <w:rPr>
          <w:rFonts w:eastAsia="Times New Roman" w:cs="Times New Roman" w:ascii="Times New Roman" w:hAnsi="Times New Roman"/>
          <w:color w:val="111111"/>
          <w:sz w:val="28"/>
          <w:szCs w:val="28"/>
          <w:lang w:val="en-US"/>
        </w:rPr>
        <w:t>berarti manusia tersebut akan menikmati suatu kekuasaan (al-qudrah).</w:t>
      </w:r>
    </w:p>
    <w:p>
      <w:pPr>
        <w:pStyle w:val="BookText"/>
        <w:bidi w:val="0"/>
        <w:jc w:val="both"/>
        <w:rPr/>
      </w:pPr>
      <w:r>
        <w:rPr>
          <w:rFonts w:eastAsia="Times New Roman" w:cs="Times New Roman" w:ascii="Times New Roman" w:hAnsi="Times New Roman"/>
          <w:color w:val="111111"/>
          <w:sz w:val="28"/>
          <w:szCs w:val="28"/>
          <w:lang w:val="en-US"/>
        </w:rPr>
        <w:t>Allah Yang Maha Mengetahui (al-‘alim) ketika mengingat manusia berarti</w:t>
      </w:r>
    </w:p>
    <w:p>
      <w:pPr>
        <w:pStyle w:val="BookText"/>
        <w:bidi w:val="0"/>
        <w:jc w:val="both"/>
        <w:rPr/>
      </w:pPr>
      <w:r>
        <w:rPr>
          <w:rFonts w:eastAsia="Times New Roman" w:cs="Times New Roman" w:ascii="Times New Roman" w:hAnsi="Times New Roman"/>
          <w:color w:val="111111"/>
          <w:sz w:val="28"/>
          <w:szCs w:val="28"/>
          <w:lang w:val="en-US"/>
        </w:rPr>
        <w:t>manusia yang bersangkutan akan memperoleh manfaat dari ilmu. Allah</w:t>
      </w:r>
    </w:p>
    <w:p>
      <w:pPr>
        <w:pStyle w:val="BookText"/>
        <w:bidi w:val="0"/>
        <w:jc w:val="both"/>
        <w:rPr/>
      </w:pPr>
      <w:r>
        <w:rPr>
          <w:rFonts w:eastAsia="Times New Roman" w:cs="Times New Roman" w:ascii="Times New Roman" w:hAnsi="Times New Roman"/>
          <w:color w:val="111111"/>
          <w:sz w:val="28"/>
          <w:szCs w:val="28"/>
          <w:lang w:val="en-US"/>
        </w:rPr>
        <w:t>Yang Maha Kasih dari para pengasih (ar-ham ar-rahimin) ketika mengingat</w:t>
      </w:r>
    </w:p>
    <w:p>
      <w:pPr>
        <w:pStyle w:val="BookText"/>
        <w:bidi w:val="0"/>
        <w:jc w:val="both"/>
        <w:rPr/>
      </w:pPr>
      <w:r>
        <w:rPr>
          <w:rFonts w:eastAsia="Times New Roman" w:cs="Times New Roman" w:ascii="Times New Roman" w:hAnsi="Times New Roman"/>
          <w:color w:val="111111"/>
          <w:sz w:val="28"/>
          <w:szCs w:val="28"/>
          <w:lang w:val="en-US"/>
        </w:rPr>
        <w:t>manusia berarti manusia tersebut akan menikmati rahmat khusus. Allah</w:t>
      </w:r>
    </w:p>
    <w:p>
      <w:pPr>
        <w:pStyle w:val="BookText"/>
        <w:bidi w:val="0"/>
        <w:jc w:val="both"/>
        <w:rPr/>
      </w:pPr>
      <w:r>
        <w:rPr>
          <w:rFonts w:eastAsia="Times New Roman" w:cs="Times New Roman" w:ascii="Times New Roman" w:hAnsi="Times New Roman"/>
          <w:color w:val="111111"/>
          <w:sz w:val="28"/>
          <w:szCs w:val="28"/>
          <w:lang w:val="en-US"/>
        </w:rPr>
        <w:t>Yang Maha Hidup ketika mengiangat manusia berarti manusia tersebut</w:t>
      </w:r>
    </w:p>
    <w:p>
      <w:pPr>
        <w:pStyle w:val="BookText"/>
        <w:bidi w:val="0"/>
        <w:jc w:val="both"/>
        <w:rPr/>
      </w:pPr>
      <w:r>
        <w:rPr>
          <w:rFonts w:eastAsia="Times New Roman" w:cs="Times New Roman" w:ascii="Times New Roman" w:hAnsi="Times New Roman"/>
          <w:color w:val="111111"/>
          <w:sz w:val="28"/>
          <w:szCs w:val="28"/>
          <w:lang w:val="en-US"/>
        </w:rPr>
        <w:t>akan menikmati kehidupan dan tidak akan mati selamanya, dan dari sana</w:t>
      </w:r>
    </w:p>
    <w:p>
      <w:pPr>
        <w:pStyle w:val="BookText"/>
        <w:bidi w:val="0"/>
        <w:jc w:val="both"/>
        <w:rPr/>
      </w:pPr>
      <w:r>
        <w:rPr>
          <w:rFonts w:eastAsia="Times New Roman" w:cs="Times New Roman" w:ascii="Times New Roman" w:hAnsi="Times New Roman"/>
          <w:color w:val="111111"/>
          <w:sz w:val="28"/>
          <w:szCs w:val="28"/>
          <w:lang w:val="en-US"/>
        </w:rPr>
        <w:t>hatinya akan hidup dengan cinta dan makrifat Allah.</w:t>
      </w:r>
    </w:p>
    <w:p>
      <w:pPr>
        <w:pStyle w:val="BookText"/>
        <w:bidi w:val="0"/>
        <w:jc w:val="both"/>
        <w:rPr/>
      </w:pPr>
      <w:r>
        <w:rPr>
          <w:rFonts w:eastAsia="Times New Roman" w:cs="Times New Roman" w:ascii="Times New Roman" w:hAnsi="Times New Roman"/>
          <w:color w:val="111111"/>
          <w:sz w:val="28"/>
          <w:szCs w:val="28"/>
          <w:lang w:val="en-US"/>
        </w:rPr>
        <w:t>Orang yang berakal—dengan demikian—adalah orang yang mengingat</w:t>
      </w:r>
    </w:p>
    <w:p>
      <w:pPr>
        <w:pStyle w:val="BookText"/>
        <w:bidi w:val="0"/>
        <w:jc w:val="both"/>
        <w:rPr/>
      </w:pPr>
      <w:r>
        <w:rPr>
          <w:rFonts w:eastAsia="Times New Roman" w:cs="Times New Roman" w:ascii="Times New Roman" w:hAnsi="Times New Roman"/>
          <w:color w:val="111111"/>
          <w:sz w:val="28"/>
          <w:szCs w:val="28"/>
          <w:lang w:val="en-US"/>
        </w:rPr>
        <w:t>Allah dalam setiap keadaannya karena ia suka, agar Allah juga mengingatnya</w:t>
      </w:r>
    </w:p>
    <w:p>
      <w:pPr>
        <w:pStyle w:val="BookText"/>
        <w:bidi w:val="0"/>
        <w:jc w:val="both"/>
        <w:rPr/>
      </w:pPr>
      <w:r>
        <w:rPr>
          <w:rFonts w:eastAsia="Times New Roman" w:cs="Times New Roman" w:ascii="Times New Roman" w:hAnsi="Times New Roman"/>
          <w:color w:val="111111"/>
          <w:sz w:val="28"/>
          <w:szCs w:val="28"/>
          <w:lang w:val="en-US"/>
        </w:rPr>
        <w:t>dalam setiap keadaannya, “Dan mereka memikirkan tentang penciptaan</w:t>
      </w:r>
    </w:p>
    <w:p>
      <w:pPr>
        <w:pStyle w:val="BookText"/>
        <w:bidi w:val="0"/>
        <w:jc w:val="both"/>
        <w:rPr/>
      </w:pPr>
      <w:r>
        <w:rPr>
          <w:rFonts w:eastAsia="Times New Roman" w:cs="Times New Roman" w:ascii="Times New Roman" w:hAnsi="Times New Roman"/>
          <w:color w:val="111111"/>
          <w:sz w:val="28"/>
          <w:szCs w:val="28"/>
          <w:lang w:val="en-US"/>
        </w:rPr>
        <w:t>langit dan bumi (sembari mengatakan): “Tuhan kami, sungguh Engkau</w:t>
      </w:r>
    </w:p>
    <w:p>
      <w:pPr>
        <w:pStyle w:val="BookText"/>
        <w:bidi w:val="0"/>
        <w:jc w:val="both"/>
        <w:rPr/>
      </w:pPr>
      <w:r>
        <w:rPr>
          <w:rFonts w:eastAsia="Times New Roman" w:cs="Times New Roman" w:ascii="Times New Roman" w:hAnsi="Times New Roman"/>
          <w:color w:val="111111"/>
          <w:sz w:val="28"/>
          <w:szCs w:val="28"/>
          <w:lang w:val="en-US"/>
        </w:rPr>
        <w:t>tidak menciptakan semua ini sia-sia”. Ia berada dalam (pengawasan) sistem</w:t>
      </w:r>
    </w:p>
    <w:p>
      <w:pPr>
        <w:pStyle w:val="BookText"/>
        <w:bidi w:val="0"/>
        <w:jc w:val="both"/>
        <w:rPr/>
      </w:pPr>
      <w:r>
        <w:rPr>
          <w:rFonts w:eastAsia="Times New Roman" w:cs="Times New Roman" w:ascii="Times New Roman" w:hAnsi="Times New Roman"/>
          <w:color w:val="111111"/>
          <w:sz w:val="28"/>
          <w:szCs w:val="28"/>
          <w:lang w:val="en-US"/>
        </w:rPr>
        <w:t>aktif (an-nizham al-fâ’ili). Di tangan-Mu-lah kepemilikan segala sesuatu,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Siapalah yang ditangan-Nya berada kekuasaan atas segala sesuatu sedang Dia</w:t>
      </w:r>
    </w:p>
    <w:p>
      <w:pPr>
        <w:pStyle w:val="BookText"/>
        <w:bidi w:val="0"/>
        <w:jc w:val="both"/>
        <w:rPr/>
      </w:pPr>
      <w:r>
        <w:rPr>
          <w:rFonts w:eastAsia="Times New Roman" w:cs="Times New Roman" w:ascii="Times New Roman" w:hAnsi="Times New Roman"/>
          <w:color w:val="111111"/>
          <w:sz w:val="28"/>
          <w:szCs w:val="28"/>
          <w:lang w:val="en-US"/>
        </w:rPr>
        <w:t>melindungi, tetapi tidak ada yang dapat dilindungi (dari azab-Nya)” (Q.S. Al-</w:t>
      </w:r>
    </w:p>
    <w:p>
      <w:pPr>
        <w:pStyle w:val="BookText"/>
        <w:bidi w:val="0"/>
        <w:jc w:val="both"/>
        <w:rPr/>
      </w:pPr>
      <w:r>
        <w:rPr>
          <w:rFonts w:eastAsia="Times New Roman" w:cs="Times New Roman" w:ascii="Times New Roman" w:hAnsi="Times New Roman"/>
          <w:color w:val="111111"/>
          <w:sz w:val="28"/>
          <w:szCs w:val="28"/>
          <w:lang w:val="en-US"/>
        </w:rPr>
        <w:t>Mukminun: 88). Dan pada bagian sistem internal (an-nizham ad-dakhili)</w:t>
      </w:r>
    </w:p>
    <w:p>
      <w:pPr>
        <w:pStyle w:val="BookText"/>
        <w:bidi w:val="0"/>
        <w:jc w:val="both"/>
        <w:rPr/>
      </w:pPr>
      <w:r>
        <w:rPr>
          <w:rFonts w:eastAsia="Times New Roman" w:cs="Times New Roman" w:ascii="Times New Roman" w:hAnsi="Times New Roman"/>
          <w:color w:val="111111"/>
          <w:sz w:val="28"/>
          <w:szCs w:val="28"/>
          <w:lang w:val="en-US"/>
        </w:rPr>
        <w:t>hierarkis (halaqat) sistem ini berada dalam kekuasaan-Mu “Yang memperbaiki</w:t>
      </w:r>
    </w:p>
    <w:p>
      <w:pPr>
        <w:pStyle w:val="BookText"/>
        <w:bidi w:val="0"/>
        <w:jc w:val="both"/>
        <w:rPr/>
      </w:pPr>
      <w:r>
        <w:rPr>
          <w:rFonts w:eastAsia="Times New Roman" w:cs="Times New Roman" w:ascii="Times New Roman" w:hAnsi="Times New Roman"/>
          <w:color w:val="111111"/>
          <w:sz w:val="28"/>
          <w:szCs w:val="28"/>
          <w:lang w:val="en-US"/>
        </w:rPr>
        <w:t>segala sesuatu yang diciptakan-Nya” “Tuhan kami yang menganugerahi segala</w:t>
      </w:r>
    </w:p>
    <w:p>
      <w:pPr>
        <w:pStyle w:val="BookText"/>
        <w:bidi w:val="0"/>
        <w:jc w:val="both"/>
        <w:rPr/>
      </w:pPr>
      <w:r>
        <w:rPr>
          <w:rFonts w:eastAsia="Times New Roman" w:cs="Times New Roman" w:ascii="Times New Roman" w:hAnsi="Times New Roman"/>
          <w:color w:val="111111"/>
          <w:sz w:val="28"/>
          <w:szCs w:val="28"/>
          <w:lang w:val="en-US"/>
        </w:rPr>
        <w:t>sesuatu yang diciptakan-Nya”. Dia menciptakan ciptaan-Nya dengan indah</w:t>
      </w:r>
    </w:p>
    <w:p>
      <w:pPr>
        <w:pStyle w:val="BookText"/>
        <w:bidi w:val="0"/>
        <w:jc w:val="both"/>
        <w:rPr/>
      </w:pPr>
      <w:r>
        <w:rPr>
          <w:rFonts w:eastAsia="Times New Roman" w:cs="Times New Roman" w:ascii="Times New Roman" w:hAnsi="Times New Roman"/>
          <w:color w:val="111111"/>
          <w:sz w:val="28"/>
          <w:szCs w:val="28"/>
          <w:lang w:val="en-US"/>
        </w:rPr>
        <w:t>dan menganugerahinya segala sesuatu yang menunjang kesempurnaannya.</w:t>
      </w:r>
    </w:p>
    <w:p>
      <w:pPr>
        <w:pStyle w:val="BookText"/>
        <w:bidi w:val="0"/>
        <w:jc w:val="both"/>
        <w:rPr/>
      </w:pPr>
      <w:r>
        <w:rPr>
          <w:rFonts w:eastAsia="Times New Roman" w:cs="Times New Roman" w:ascii="Times New Roman" w:hAnsi="Times New Roman"/>
          <w:color w:val="111111"/>
          <w:sz w:val="28"/>
          <w:szCs w:val="28"/>
          <w:lang w:val="en-US"/>
        </w:rPr>
        <w:t>Dan terdapat sistem lain yang bernama sistem akhir (an-nizham al-ghai),</w:t>
      </w:r>
    </w:p>
    <w:p>
      <w:pPr>
        <w:pStyle w:val="BookText"/>
        <w:bidi w:val="0"/>
        <w:jc w:val="both"/>
        <w:rPr/>
      </w:pPr>
      <w:r>
        <w:rPr>
          <w:rFonts w:eastAsia="Times New Roman" w:cs="Times New Roman" w:ascii="Times New Roman" w:hAnsi="Times New Roman"/>
          <w:color w:val="111111"/>
          <w:sz w:val="28"/>
          <w:szCs w:val="28"/>
          <w:lang w:val="en-US"/>
        </w:rPr>
        <w:t>tujuan akhir alam, alam yang bertujuan “Tuhan kami, sungguh Engkau tidak</w:t>
      </w:r>
    </w:p>
    <w:p>
      <w:pPr>
        <w:pStyle w:val="BookText"/>
        <w:bidi w:val="0"/>
        <w:jc w:val="both"/>
        <w:rPr/>
      </w:pPr>
      <w:r>
        <w:rPr>
          <w:rFonts w:eastAsia="Times New Roman" w:cs="Times New Roman" w:ascii="Times New Roman" w:hAnsi="Times New Roman"/>
          <w:color w:val="111111"/>
          <w:sz w:val="28"/>
          <w:szCs w:val="28"/>
          <w:lang w:val="en-US"/>
        </w:rPr>
        <w:t>menciptakan semua ini sia-sia”. Dia Berfirman dalam surah Shad, “Sungguh</w:t>
      </w:r>
    </w:p>
    <w:p>
      <w:pPr>
        <w:pStyle w:val="BookText"/>
        <w:bidi w:val="0"/>
        <w:jc w:val="both"/>
        <w:rPr/>
      </w:pPr>
      <w:r>
        <w:rPr>
          <w:rFonts w:eastAsia="Times New Roman" w:cs="Times New Roman" w:ascii="Times New Roman" w:hAnsi="Times New Roman"/>
          <w:color w:val="111111"/>
          <w:sz w:val="28"/>
          <w:szCs w:val="28"/>
          <w:lang w:val="en-US"/>
        </w:rPr>
        <w:t>Kami tidak menciptakan langit dan bumi dan apa yang ada di antara keduanya</w:t>
      </w:r>
    </w:p>
    <w:p>
      <w:pPr>
        <w:pStyle w:val="BookText"/>
        <w:bidi w:val="0"/>
        <w:jc w:val="both"/>
        <w:rPr/>
      </w:pPr>
      <w:r>
        <w:rPr>
          <w:rFonts w:eastAsia="Times New Roman" w:cs="Times New Roman" w:ascii="Times New Roman" w:hAnsi="Times New Roman"/>
          <w:color w:val="111111"/>
          <w:sz w:val="28"/>
          <w:szCs w:val="28"/>
          <w:lang w:val="en-US"/>
        </w:rPr>
        <w:t>sia-sia” (Q.S. Shad: 27) Dalam surah Ali ‘Imran terdapat lantunan (lahn)</w:t>
      </w:r>
    </w:p>
    <w:p>
      <w:pPr>
        <w:pStyle w:val="BookText"/>
        <w:bidi w:val="0"/>
        <w:jc w:val="both"/>
        <w:rPr/>
      </w:pPr>
      <w:r>
        <w:rPr>
          <w:rFonts w:eastAsia="Times New Roman" w:cs="Times New Roman" w:ascii="Times New Roman" w:hAnsi="Times New Roman"/>
          <w:color w:val="111111"/>
          <w:sz w:val="28"/>
          <w:szCs w:val="28"/>
          <w:lang w:val="en-US"/>
        </w:rPr>
        <w:t>hamba-hamba Allah yang bijak (al-hukama’). Demikianlah yang mereka</w:t>
      </w:r>
    </w:p>
    <w:p>
      <w:pPr>
        <w:pStyle w:val="BookText"/>
        <w:bidi w:val="0"/>
        <w:jc w:val="both"/>
        <w:rPr/>
      </w:pPr>
      <w:r>
        <w:rPr>
          <w:rFonts w:eastAsia="Times New Roman" w:cs="Times New Roman" w:ascii="Times New Roman" w:hAnsi="Times New Roman"/>
          <w:color w:val="111111"/>
          <w:sz w:val="28"/>
          <w:szCs w:val="28"/>
          <w:lang w:val="en-US"/>
        </w:rPr>
        <w:t>ulang-ulangi, “Tuhan kami, sungguh Engkau tidak menciptakan semua ini sia-sia”.</w:t>
      </w:r>
    </w:p>
    <w:p>
      <w:pPr>
        <w:pStyle w:val="BookText"/>
        <w:bidi w:val="0"/>
        <w:jc w:val="both"/>
        <w:rPr/>
      </w:pPr>
      <w:r>
        <w:rPr>
          <w:rFonts w:eastAsia="Times New Roman" w:cs="Times New Roman" w:ascii="Times New Roman" w:hAnsi="Times New Roman"/>
          <w:color w:val="111111"/>
          <w:sz w:val="28"/>
          <w:szCs w:val="28"/>
          <w:lang w:val="en-US"/>
        </w:rPr>
        <w:t>Pekerjaan yang tidak bertujuan adalah sia-sia. Allah berkata: Alam mempunyai</w:t>
      </w:r>
    </w:p>
    <w:p>
      <w:pPr>
        <w:pStyle w:val="BookText"/>
        <w:bidi w:val="0"/>
        <w:jc w:val="both"/>
        <w:rPr/>
      </w:pPr>
      <w:r>
        <w:rPr>
          <w:rFonts w:eastAsia="Times New Roman" w:cs="Times New Roman" w:ascii="Times New Roman" w:hAnsi="Times New Roman"/>
          <w:color w:val="111111"/>
          <w:sz w:val="28"/>
          <w:szCs w:val="28"/>
          <w:lang w:val="en-US"/>
        </w:rPr>
        <w:t>tujuan, dan orang-orang yang berakal berkata: Alam mempunyai</w:t>
      </w:r>
    </w:p>
    <w:p>
      <w:pPr>
        <w:pStyle w:val="BookText"/>
        <w:bidi w:val="0"/>
        <w:jc w:val="both"/>
        <w:rPr/>
      </w:pPr>
      <w:r>
        <w:rPr>
          <w:rFonts w:eastAsia="Times New Roman" w:cs="Times New Roman" w:ascii="Times New Roman" w:hAnsi="Times New Roman"/>
          <w:color w:val="111111"/>
          <w:sz w:val="28"/>
          <w:szCs w:val="28"/>
          <w:lang w:val="en-US"/>
        </w:rPr>
        <w:t>tujuan. Dan apa yang dikatakan orang-orang yang bijak ini adalah apa yang</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pelajari dari Allah Yang Maha Bijaksana, karena Allah memberi </w:t>
      </w:r>
    </w:p>
    <w:p>
      <w:pPr>
        <w:pStyle w:val="BookText"/>
        <w:bidi w:val="0"/>
        <w:rPr/>
      </w:pPr>
      <w:r>
        <w:rPr>
          <w:rFonts w:eastAsia="Times New Roman" w:cs="Times New Roman" w:ascii="Times New Roman" w:hAnsi="Times New Roman"/>
          <w:color w:val="111111"/>
          <w:sz w:val="28"/>
          <w:szCs w:val="28"/>
          <w:lang w:val="en-US"/>
        </w:rPr>
        <w:t>hati dan juga memberi akal. Dia menciptakan tempat (zharf ) dan sekaligus</w:t>
      </w:r>
    </w:p>
    <w:p>
      <w:pPr>
        <w:pStyle w:val="BookText"/>
        <w:bidi w:val="0"/>
        <w:jc w:val="both"/>
        <w:rPr/>
      </w:pPr>
      <w:r>
        <w:rPr>
          <w:rFonts w:eastAsia="Times New Roman" w:cs="Times New Roman" w:ascii="Times New Roman" w:hAnsi="Times New Roman"/>
          <w:color w:val="111111"/>
          <w:sz w:val="28"/>
          <w:szCs w:val="28"/>
          <w:lang w:val="en-US"/>
        </w:rPr>
        <w:t>menciptakan sesuatu yang ditempati (mazhruf ). Dia menciptakan ruh dan</w:t>
      </w:r>
    </w:p>
    <w:p>
      <w:pPr>
        <w:pStyle w:val="BookText"/>
        <w:bidi w:val="0"/>
        <w:jc w:val="both"/>
        <w:rPr/>
      </w:pPr>
      <w:r>
        <w:rPr>
          <w:rFonts w:eastAsia="Times New Roman" w:cs="Times New Roman" w:ascii="Times New Roman" w:hAnsi="Times New Roman"/>
          <w:color w:val="111111"/>
          <w:sz w:val="28"/>
          <w:szCs w:val="28"/>
          <w:lang w:val="en-US"/>
        </w:rPr>
        <w:t>juga menciptakan kehidupan ruh (hayat ar-ruh), dengan nama Pengatur ruh</w:t>
      </w:r>
    </w:p>
    <w:p>
      <w:pPr>
        <w:pStyle w:val="BookText"/>
        <w:bidi w:val="0"/>
        <w:jc w:val="both"/>
        <w:rPr/>
      </w:pPr>
      <w:r>
        <w:rPr>
          <w:rFonts w:eastAsia="Times New Roman" w:cs="Times New Roman" w:ascii="Times New Roman" w:hAnsi="Times New Roman"/>
          <w:color w:val="111111"/>
          <w:sz w:val="28"/>
          <w:szCs w:val="28"/>
          <w:lang w:val="en-US"/>
        </w:rPr>
        <w:t>dan akal(rab ar-ruh wal aql).</w:t>
      </w:r>
    </w:p>
    <w:p>
      <w:pPr>
        <w:pStyle w:val="BookText"/>
        <w:bidi w:val="0"/>
        <w:jc w:val="both"/>
        <w:rPr/>
      </w:pPr>
      <w:r>
        <w:rPr>
          <w:rFonts w:eastAsia="Times New Roman" w:cs="Times New Roman" w:ascii="Times New Roman" w:hAnsi="Times New Roman"/>
          <w:color w:val="111111"/>
          <w:sz w:val="28"/>
          <w:szCs w:val="28"/>
          <w:lang w:val="en-US"/>
        </w:rPr>
        <w:t>Apabila Firdausi, seorang filsuf Syiah yang tersohor menyeru</w:t>
      </w:r>
    </w:p>
    <w:p>
      <w:pPr>
        <w:pStyle w:val="BookText"/>
        <w:bidi w:val="0"/>
        <w:jc w:val="both"/>
        <w:rPr/>
      </w:pPr>
      <w:r>
        <w:rPr>
          <w:rFonts w:eastAsia="Times New Roman" w:cs="Times New Roman" w:ascii="Times New Roman" w:hAnsi="Times New Roman"/>
          <w:color w:val="111111"/>
          <w:sz w:val="28"/>
          <w:szCs w:val="28"/>
          <w:lang w:val="en-US"/>
        </w:rPr>
        <w:t>Allah dengan nama Pencipta ruh dan Pencopta akal, dan dia telah memulai</w:t>
      </w:r>
    </w:p>
    <w:p>
      <w:pPr>
        <w:pStyle w:val="BookText"/>
        <w:bidi w:val="0"/>
        <w:jc w:val="both"/>
        <w:rPr/>
      </w:pPr>
      <w:r>
        <w:rPr>
          <w:rFonts w:eastAsia="Times New Roman" w:cs="Times New Roman" w:ascii="Times New Roman" w:hAnsi="Times New Roman"/>
          <w:color w:val="111111"/>
          <w:sz w:val="28"/>
          <w:szCs w:val="28"/>
          <w:lang w:val="en-US"/>
        </w:rPr>
        <w:t>pembicaraan dengan (menyebut) nama-Nya yang terkenal, maka Syebestari,</w:t>
      </w:r>
    </w:p>
    <w:p>
      <w:pPr>
        <w:pStyle w:val="BookText"/>
        <w:bidi w:val="0"/>
        <w:jc w:val="both"/>
        <w:rPr/>
      </w:pPr>
      <w:r>
        <w:rPr>
          <w:rFonts w:eastAsia="Times New Roman" w:cs="Times New Roman" w:ascii="Times New Roman" w:hAnsi="Times New Roman"/>
          <w:color w:val="111111"/>
          <w:sz w:val="28"/>
          <w:szCs w:val="28"/>
          <w:lang w:val="en-US"/>
        </w:rPr>
        <w:t>seorang ‘ârif (ahli ma’rifah) yang kondang mengatakan: Dengan nama itu</w:t>
      </w:r>
    </w:p>
    <w:p>
      <w:pPr>
        <w:pStyle w:val="BookText"/>
        <w:bidi w:val="0"/>
        <w:jc w:val="both"/>
        <w:rPr/>
      </w:pPr>
      <w:r>
        <w:rPr>
          <w:rFonts w:eastAsia="Times New Roman" w:cs="Times New Roman" w:ascii="Times New Roman" w:hAnsi="Times New Roman"/>
          <w:color w:val="111111"/>
          <w:sz w:val="28"/>
          <w:szCs w:val="28"/>
          <w:lang w:val="en-US"/>
        </w:rPr>
        <w:t>yang mengajari ruh pikiran (al-fikrah). Beliau mengisyaratkan tiga masalah.</w:t>
      </w:r>
    </w:p>
    <w:p>
      <w:pPr>
        <w:pStyle w:val="BookText"/>
        <w:bidi w:val="0"/>
        <w:jc w:val="both"/>
        <w:rPr/>
      </w:pPr>
      <w:r>
        <w:rPr>
          <w:rFonts w:eastAsia="Times New Roman" w:cs="Times New Roman" w:ascii="Times New Roman" w:hAnsi="Times New Roman"/>
          <w:color w:val="111111"/>
          <w:sz w:val="28"/>
          <w:szCs w:val="28"/>
          <w:lang w:val="en-US"/>
        </w:rPr>
        <w:t>Beliau mengutarakan sesuatu yang lebih dalam dari apa yang diutarakan oleh</w:t>
      </w:r>
    </w:p>
    <w:p>
      <w:pPr>
        <w:pStyle w:val="BookText"/>
        <w:bidi w:val="0"/>
        <w:jc w:val="both"/>
        <w:rPr/>
      </w:pPr>
      <w:r>
        <w:rPr>
          <w:rFonts w:eastAsia="Times New Roman" w:cs="Times New Roman" w:ascii="Times New Roman" w:hAnsi="Times New Roman"/>
          <w:color w:val="111111"/>
          <w:sz w:val="28"/>
          <w:szCs w:val="28"/>
          <w:lang w:val="en-US"/>
        </w:rPr>
        <w:t>Firdausi ketika dia mengatakan: Dengan nama itu yang mengajari ruh akal,</w:t>
      </w:r>
    </w:p>
    <w:p>
      <w:pPr>
        <w:pStyle w:val="BookText"/>
        <w:bidi w:val="0"/>
        <w:jc w:val="both"/>
        <w:rPr/>
      </w:pPr>
      <w:r>
        <w:rPr>
          <w:rFonts w:eastAsia="Times New Roman" w:cs="Times New Roman" w:ascii="Times New Roman" w:hAnsi="Times New Roman"/>
          <w:color w:val="111111"/>
          <w:sz w:val="28"/>
          <w:szCs w:val="28"/>
          <w:lang w:val="en-US"/>
        </w:rPr>
        <w:t>proses pemikrian (at-tafkir), dan hasil pemikiran (al-fikrah). Allah bukan</w:t>
      </w:r>
    </w:p>
    <w:p>
      <w:pPr>
        <w:pStyle w:val="BookText"/>
        <w:bidi w:val="0"/>
        <w:jc w:val="both"/>
        <w:rPr/>
      </w:pPr>
      <w:r>
        <w:rPr>
          <w:rFonts w:eastAsia="Times New Roman" w:cs="Times New Roman" w:ascii="Times New Roman" w:hAnsi="Times New Roman"/>
          <w:color w:val="111111"/>
          <w:sz w:val="28"/>
          <w:szCs w:val="28"/>
          <w:lang w:val="en-US"/>
        </w:rPr>
        <w:t>hanya menciptakan ruh; Allah bukan hanya menciptkan akal. Namun,</w:t>
      </w:r>
    </w:p>
    <w:p>
      <w:pPr>
        <w:pStyle w:val="BookText"/>
        <w:bidi w:val="0"/>
        <w:jc w:val="both"/>
        <w:rPr/>
      </w:pPr>
      <w:r>
        <w:rPr>
          <w:rFonts w:eastAsia="Times New Roman" w:cs="Times New Roman" w:ascii="Times New Roman" w:hAnsi="Times New Roman"/>
          <w:color w:val="111111"/>
          <w:sz w:val="28"/>
          <w:szCs w:val="28"/>
          <w:lang w:val="en-US"/>
        </w:rPr>
        <w:t>pembimbingan manusia dengan akal dan penganugerahan (a-ifdah) akal</w:t>
      </w:r>
    </w:p>
    <w:p>
      <w:pPr>
        <w:pStyle w:val="BookText"/>
        <w:bidi w:val="0"/>
        <w:jc w:val="both"/>
        <w:rPr/>
      </w:pPr>
      <w:r>
        <w:rPr>
          <w:rFonts w:eastAsia="Times New Roman" w:cs="Times New Roman" w:ascii="Times New Roman" w:hAnsi="Times New Roman"/>
          <w:color w:val="111111"/>
          <w:sz w:val="28"/>
          <w:szCs w:val="28"/>
          <w:lang w:val="en-US"/>
        </w:rPr>
        <w:t>dengan ruh juga berada di bawah tanggung jawab Allah, sehingga tidak</w:t>
      </w:r>
    </w:p>
    <w:p>
      <w:pPr>
        <w:pStyle w:val="BookText"/>
        <w:bidi w:val="0"/>
        <w:jc w:val="both"/>
        <w:rPr/>
      </w:pPr>
      <w:r>
        <w:rPr>
          <w:rFonts w:eastAsia="Times New Roman" w:cs="Times New Roman" w:ascii="Times New Roman" w:hAnsi="Times New Roman"/>
          <w:color w:val="111111"/>
          <w:sz w:val="28"/>
          <w:szCs w:val="28"/>
          <w:lang w:val="en-US"/>
        </w:rPr>
        <w:t>akan ada seorangpun setelah itu yang mengatakan dan menganggap bahwa</w:t>
      </w:r>
    </w:p>
    <w:p>
      <w:pPr>
        <w:pStyle w:val="BookText"/>
        <w:bidi w:val="0"/>
        <w:jc w:val="both"/>
        <w:rPr/>
      </w:pPr>
      <w:r>
        <w:rPr>
          <w:rFonts w:eastAsia="Times New Roman" w:cs="Times New Roman" w:ascii="Times New Roman" w:hAnsi="Times New Roman"/>
          <w:color w:val="111111"/>
          <w:sz w:val="28"/>
          <w:szCs w:val="28"/>
          <w:lang w:val="en-US"/>
        </w:rPr>
        <w:t>memang Allah yang menciptakan ruh ini dan akal ini, tetapi ruh berkembang</w:t>
      </w:r>
    </w:p>
    <w:p>
      <w:pPr>
        <w:pStyle w:val="BookText"/>
        <w:bidi w:val="0"/>
        <w:jc w:val="both"/>
        <w:rPr/>
      </w:pPr>
      <w:r>
        <w:rPr>
          <w:rFonts w:eastAsia="Times New Roman" w:cs="Times New Roman" w:ascii="Times New Roman" w:hAnsi="Times New Roman"/>
          <w:color w:val="111111"/>
          <w:sz w:val="28"/>
          <w:szCs w:val="28"/>
          <w:lang w:val="en-US"/>
        </w:rPr>
        <w:t>dan mencapai akal dengan sendirinya. Tidak demikian, daya tarik ini dan</w:t>
      </w:r>
    </w:p>
    <w:p>
      <w:pPr>
        <w:pStyle w:val="BookText"/>
        <w:bidi w:val="0"/>
        <w:jc w:val="both"/>
        <w:rPr/>
      </w:pPr>
      <w:r>
        <w:rPr>
          <w:rFonts w:eastAsia="Times New Roman" w:cs="Times New Roman" w:ascii="Times New Roman" w:hAnsi="Times New Roman"/>
          <w:color w:val="111111"/>
          <w:sz w:val="28"/>
          <w:szCs w:val="28"/>
          <w:lang w:val="en-US"/>
        </w:rPr>
        <w:t>upaya ini, belajar dan mengajar ini merupakan aliran karunia (majra’ alfaidh)</w:t>
      </w:r>
    </w:p>
    <w:p>
      <w:pPr>
        <w:pStyle w:val="BookText"/>
        <w:bidi w:val="0"/>
        <w:jc w:val="both"/>
        <w:rPr/>
      </w:pPr>
      <w:r>
        <w:rPr>
          <w:rFonts w:eastAsia="Times New Roman" w:cs="Times New Roman" w:ascii="Times New Roman" w:hAnsi="Times New Roman"/>
          <w:color w:val="111111"/>
          <w:sz w:val="28"/>
          <w:szCs w:val="28"/>
          <w:lang w:val="en-US"/>
        </w:rPr>
        <w:t>Allah juga “dengan nama itu yang mengajari ruh pikiran”.</w:t>
      </w:r>
    </w:p>
    <w:p>
      <w:pPr>
        <w:pStyle w:val="BookText"/>
        <w:bidi w:val="0"/>
        <w:jc w:val="both"/>
        <w:rPr/>
      </w:pPr>
      <w:r>
        <w:rPr>
          <w:rFonts w:eastAsia="Times New Roman" w:cs="Times New Roman" w:ascii="Times New Roman" w:hAnsi="Times New Roman"/>
          <w:color w:val="111111"/>
          <w:sz w:val="28"/>
          <w:szCs w:val="28"/>
          <w:lang w:val="en-US"/>
        </w:rPr>
        <w:t>Atas dasar ini, hal itu adalah kalam Allah yang kita dengar melalui lisan</w:t>
      </w:r>
    </w:p>
    <w:p>
      <w:pPr>
        <w:pStyle w:val="BookText"/>
        <w:bidi w:val="0"/>
        <w:jc w:val="both"/>
        <w:rPr/>
      </w:pPr>
      <w:r>
        <w:rPr>
          <w:rFonts w:eastAsia="Times New Roman" w:cs="Times New Roman" w:ascii="Times New Roman" w:hAnsi="Times New Roman"/>
          <w:color w:val="111111"/>
          <w:sz w:val="28"/>
          <w:szCs w:val="28"/>
          <w:lang w:val="en-US"/>
        </w:rPr>
        <w:t>hamba-Nya, “Tuhan kami, sungguh Engkau tidak menciptakan semua ini sia-sia”.</w:t>
      </w:r>
    </w:p>
    <w:p>
      <w:pPr>
        <w:pStyle w:val="BookText"/>
        <w:bidi w:val="0"/>
        <w:jc w:val="both"/>
        <w:rPr/>
      </w:pPr>
      <w:r>
        <w:rPr>
          <w:rFonts w:eastAsia="Times New Roman" w:cs="Times New Roman" w:ascii="Times New Roman" w:hAnsi="Times New Roman"/>
          <w:color w:val="111111"/>
          <w:sz w:val="28"/>
          <w:szCs w:val="28"/>
          <w:lang w:val="en-US"/>
        </w:rPr>
        <w:t>Rasulullah adalah manusia istimewa (al-auhadi) yang beliau di antara</w:t>
      </w:r>
    </w:p>
    <w:p>
      <w:pPr>
        <w:pStyle w:val="BookText"/>
        <w:bidi w:val="0"/>
        <w:jc w:val="both"/>
        <w:rPr/>
      </w:pPr>
      <w:r>
        <w:rPr>
          <w:rFonts w:eastAsia="Times New Roman" w:cs="Times New Roman" w:ascii="Times New Roman" w:hAnsi="Times New Roman"/>
          <w:color w:val="111111"/>
          <w:sz w:val="28"/>
          <w:szCs w:val="28"/>
          <w:lang w:val="en-US"/>
        </w:rPr>
        <w:t>sekian banyak hamba-hamba Allah telah mencapai suatu tingkatan yang tidak</w:t>
      </w:r>
    </w:p>
    <w:p>
      <w:pPr>
        <w:pStyle w:val="BookText"/>
        <w:bidi w:val="0"/>
        <w:jc w:val="both"/>
        <w:rPr/>
      </w:pPr>
      <w:r>
        <w:rPr>
          <w:rFonts w:eastAsia="Times New Roman" w:cs="Times New Roman" w:ascii="Times New Roman" w:hAnsi="Times New Roman"/>
          <w:color w:val="111111"/>
          <w:sz w:val="28"/>
          <w:szCs w:val="28"/>
          <w:lang w:val="en-US"/>
        </w:rPr>
        <w:t>dapat diraih oleh siapa pun. Dan meminjam ungkapan Syebestari, seorang</w:t>
      </w:r>
    </w:p>
    <w:p>
      <w:pPr>
        <w:pStyle w:val="BookText"/>
        <w:bidi w:val="0"/>
        <w:jc w:val="both"/>
        <w:rPr/>
      </w:pPr>
      <w:r>
        <w:rPr>
          <w:rFonts w:eastAsia="Times New Roman" w:cs="Times New Roman" w:ascii="Times New Roman" w:hAnsi="Times New Roman"/>
          <w:color w:val="111111"/>
          <w:sz w:val="28"/>
          <w:szCs w:val="28"/>
          <w:lang w:val="en-US"/>
        </w:rPr>
        <w:t>tokoh ilmu dan ahli falsafah yang populer. “Dari Ahmad ke Ahad hanya</w:t>
      </w:r>
    </w:p>
    <w:p>
      <w:pPr>
        <w:pStyle w:val="BookText"/>
        <w:bidi w:val="0"/>
        <w:jc w:val="both"/>
        <w:rPr/>
      </w:pPr>
      <w:r>
        <w:rPr>
          <w:rFonts w:eastAsia="Times New Roman" w:cs="Times New Roman" w:ascii="Times New Roman" w:hAnsi="Times New Roman"/>
          <w:color w:val="111111"/>
          <w:sz w:val="28"/>
          <w:szCs w:val="28"/>
          <w:lang w:val="en-US"/>
        </w:rPr>
        <w:t>terdapat satu perbedaan, yaitu(huruf ) mim. Allah adalah ahad (Maha Esa) dan</w:t>
      </w:r>
    </w:p>
    <w:p>
      <w:pPr>
        <w:pStyle w:val="BookText"/>
        <w:bidi w:val="0"/>
        <w:jc w:val="both"/>
        <w:rPr/>
      </w:pPr>
      <w:r>
        <w:rPr>
          <w:rFonts w:eastAsia="Times New Roman" w:cs="Times New Roman" w:ascii="Times New Roman" w:hAnsi="Times New Roman"/>
          <w:color w:val="111111"/>
          <w:sz w:val="28"/>
          <w:szCs w:val="28"/>
          <w:lang w:val="en-US"/>
        </w:rPr>
        <w:t>Rasulullah adalah Ahmad. Dan semua alam telah tenggelam dalam mim ini”.</w:t>
      </w:r>
    </w:p>
    <w:p>
      <w:pPr>
        <w:pStyle w:val="BookText"/>
        <w:bidi w:val="0"/>
        <w:jc w:val="both"/>
        <w:rPr/>
      </w:pPr>
      <w:r>
        <w:rPr>
          <w:rFonts w:eastAsia="Times New Roman" w:cs="Times New Roman" w:ascii="Times New Roman" w:hAnsi="Times New Roman"/>
          <w:color w:val="111111"/>
          <w:sz w:val="28"/>
          <w:szCs w:val="28"/>
          <w:lang w:val="en-US"/>
        </w:rPr>
        <w:t>Rasulullah melantunkan nada ilahi (al-lahn al-ilahi) ini sebelum salat</w:t>
      </w:r>
    </w:p>
    <w:p>
      <w:pPr>
        <w:pStyle w:val="BookText"/>
        <w:bidi w:val="0"/>
        <w:jc w:val="both"/>
        <w:rPr/>
      </w:pPr>
      <w:r>
        <w:rPr>
          <w:rFonts w:eastAsia="Times New Roman" w:cs="Times New Roman" w:ascii="Times New Roman" w:hAnsi="Times New Roman"/>
          <w:color w:val="111111"/>
          <w:sz w:val="28"/>
          <w:szCs w:val="28"/>
          <w:lang w:val="en-US"/>
        </w:rPr>
        <w:t>malam dan pada waktu sahur. Beliau bekata, “Tuhan kami, sungguh Engkau</w:t>
      </w:r>
    </w:p>
    <w:p>
      <w:pPr>
        <w:pStyle w:val="BookText"/>
        <w:bidi w:val="0"/>
        <w:jc w:val="both"/>
        <w:rPr/>
      </w:pPr>
      <w:r>
        <w:rPr>
          <w:rFonts w:eastAsia="Times New Roman" w:cs="Times New Roman" w:ascii="Times New Roman" w:hAnsi="Times New Roman"/>
          <w:color w:val="111111"/>
          <w:sz w:val="28"/>
          <w:szCs w:val="28"/>
          <w:lang w:val="en-US"/>
        </w:rPr>
        <w:t>tidak menciptakan semua ini sia-sia”. Saat itu berarti beliau menuju salat</w:t>
      </w:r>
    </w:p>
    <w:p>
      <w:pPr>
        <w:pStyle w:val="BookText"/>
        <w:bidi w:val="0"/>
        <w:jc w:val="both"/>
        <w:rPr/>
      </w:pPr>
      <w:r>
        <w:rPr>
          <w:rFonts w:eastAsia="Times New Roman" w:cs="Times New Roman" w:ascii="Times New Roman" w:hAnsi="Times New Roman"/>
          <w:color w:val="111111"/>
          <w:sz w:val="28"/>
          <w:szCs w:val="28"/>
          <w:lang w:val="en-US"/>
        </w:rPr>
        <w:t>malam. Mula-mula, berpikir (al-tafkir) lalu menjadi orang yang berakal dan</w:t>
      </w:r>
    </w:p>
    <w:p>
      <w:pPr>
        <w:pStyle w:val="BookText"/>
        <w:bidi w:val="0"/>
        <w:jc w:val="both"/>
        <w:rPr/>
      </w:pPr>
      <w:r>
        <w:rPr>
          <w:rFonts w:eastAsia="Times New Roman" w:cs="Times New Roman" w:ascii="Times New Roman" w:hAnsi="Times New Roman"/>
          <w:color w:val="111111"/>
          <w:sz w:val="28"/>
          <w:szCs w:val="28"/>
          <w:lang w:val="en-US"/>
        </w:rPr>
        <w:t>mengesakan Tuhan (muwwahid), kemudian menjadi orang yang berpikir</w:t>
      </w:r>
    </w:p>
    <w:p>
      <w:pPr>
        <w:pStyle w:val="BookText"/>
        <w:bidi w:val="0"/>
        <w:jc w:val="both"/>
        <w:rPr/>
      </w:pPr>
      <w:r>
        <w:rPr>
          <w:rFonts w:eastAsia="Times New Roman" w:cs="Times New Roman" w:ascii="Times New Roman" w:hAnsi="Times New Roman"/>
          <w:color w:val="111111"/>
          <w:sz w:val="28"/>
          <w:szCs w:val="28"/>
          <w:lang w:val="en-US"/>
        </w:rPr>
        <w:t>kemudian menjadi orang yang berakal, kemudian menjadi orang yang</w:t>
      </w:r>
    </w:p>
    <w:p>
      <w:pPr>
        <w:pStyle w:val="BookText"/>
        <w:bidi w:val="0"/>
        <w:jc w:val="both"/>
        <w:rPr/>
      </w:pPr>
      <w:r>
        <w:rPr>
          <w:rFonts w:eastAsia="Times New Roman" w:cs="Times New Roman" w:ascii="Times New Roman" w:hAnsi="Times New Roman"/>
          <w:color w:val="111111"/>
          <w:sz w:val="28"/>
          <w:szCs w:val="28"/>
          <w:lang w:val="en-US"/>
        </w:rPr>
        <w:t>muwahhid, kemudian menjadi ‘abid. Tidak terdapat kesia-siaan dalam sisi</w:t>
      </w:r>
    </w:p>
    <w:p>
      <w:pPr>
        <w:pStyle w:val="BookText"/>
        <w:bidi w:val="0"/>
        <w:jc w:val="both"/>
        <w:rPr/>
      </w:pPr>
      <w:r>
        <w:rPr>
          <w:rFonts w:eastAsia="Times New Roman" w:cs="Times New Roman" w:ascii="Times New Roman" w:hAnsi="Times New Roman"/>
          <w:color w:val="111111"/>
          <w:sz w:val="28"/>
          <w:szCs w:val="28"/>
          <w:lang w:val="en-US"/>
        </w:rPr>
        <w:t>mana pun, begitu juga tidak ada jalan kesia-siaan dalam perbuatan manusia,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Tuhan kami, sungguh Engkau tidak menciptakan semua ini sia-sia”. Adapun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asing (al-ajanib), maka mereka keluar dari jalan ini. Selama </w:t>
      </w:r>
    </w:p>
    <w:p>
      <w:pPr>
        <w:pStyle w:val="BookText"/>
        <w:bidi w:val="0"/>
        <w:rPr/>
      </w:pPr>
      <w:r>
        <w:rPr>
          <w:rFonts w:eastAsia="Times New Roman" w:cs="Times New Roman" w:ascii="Times New Roman" w:hAnsi="Times New Roman"/>
          <w:color w:val="111111"/>
          <w:sz w:val="28"/>
          <w:szCs w:val="28"/>
          <w:lang w:val="en-US"/>
        </w:rPr>
        <w:t>mereka tidak melihat tekanan (cobaan), maka mereka tidak akan mengingat</w:t>
      </w:r>
    </w:p>
    <w:p>
      <w:pPr>
        <w:pStyle w:val="BookText"/>
        <w:bidi w:val="0"/>
        <w:jc w:val="both"/>
        <w:rPr/>
      </w:pPr>
      <w:r>
        <w:rPr>
          <w:rFonts w:eastAsia="Times New Roman" w:cs="Times New Roman" w:ascii="Times New Roman" w:hAnsi="Times New Roman"/>
          <w:color w:val="111111"/>
          <w:sz w:val="28"/>
          <w:szCs w:val="28"/>
          <w:lang w:val="en-US"/>
        </w:rPr>
        <w:t>Allah, baik dalam keadaan berdiri atau duduk atau dalam keadaan berbaring.</w:t>
      </w:r>
    </w:p>
    <w:p>
      <w:pPr>
        <w:pStyle w:val="BookText"/>
        <w:bidi w:val="0"/>
        <w:jc w:val="both"/>
        <w:rPr/>
      </w:pPr>
      <w:r>
        <w:rPr>
          <w:rFonts w:eastAsia="Times New Roman" w:cs="Times New Roman" w:ascii="Times New Roman" w:hAnsi="Times New Roman"/>
          <w:color w:val="111111"/>
          <w:sz w:val="28"/>
          <w:szCs w:val="28"/>
          <w:lang w:val="en-US"/>
        </w:rPr>
        <w:t>Ketika mereka merasakan rasa sakit dan tertimpa musibah, maka saat itu</w:t>
      </w:r>
    </w:p>
    <w:p>
      <w:pPr>
        <w:pStyle w:val="BookText"/>
        <w:bidi w:val="0"/>
        <w:jc w:val="both"/>
        <w:rPr/>
      </w:pPr>
      <w:r>
        <w:rPr>
          <w:rFonts w:eastAsia="Times New Roman" w:cs="Times New Roman" w:ascii="Times New Roman" w:hAnsi="Times New Roman"/>
          <w:color w:val="111111"/>
          <w:sz w:val="28"/>
          <w:szCs w:val="28"/>
          <w:lang w:val="en-US"/>
        </w:rPr>
        <w:t>mereka akan mengingat Allah dan saat itu mereka (menyebut) nama Allah.</w:t>
      </w:r>
    </w:p>
    <w:p>
      <w:pPr>
        <w:pStyle w:val="BookText"/>
        <w:bidi w:val="0"/>
        <w:jc w:val="both"/>
        <w:rPr/>
      </w:pPr>
      <w:r>
        <w:rPr>
          <w:rFonts w:eastAsia="Times New Roman" w:cs="Times New Roman" w:ascii="Times New Roman" w:hAnsi="Times New Roman"/>
          <w:color w:val="111111"/>
          <w:sz w:val="28"/>
          <w:szCs w:val="28"/>
          <w:lang w:val="en-US"/>
        </w:rPr>
        <w:t>Anda dapat memperhatikan dalam surah Yunus, ayat yang bertentangan</w:t>
      </w:r>
    </w:p>
    <w:p>
      <w:pPr>
        <w:pStyle w:val="BookText"/>
        <w:bidi w:val="0"/>
        <w:jc w:val="both"/>
        <w:rPr/>
      </w:pPr>
      <w:r>
        <w:rPr>
          <w:rFonts w:eastAsia="Times New Roman" w:cs="Times New Roman" w:ascii="Times New Roman" w:hAnsi="Times New Roman"/>
          <w:color w:val="111111"/>
          <w:sz w:val="28"/>
          <w:szCs w:val="28"/>
          <w:lang w:val="en-US"/>
        </w:rPr>
        <w:t>dengan ayat tersebut. Disebutkan dalam surah Yunus bahwa ketika beberapa</w:t>
      </w:r>
    </w:p>
    <w:p>
      <w:pPr>
        <w:pStyle w:val="BookText"/>
        <w:bidi w:val="0"/>
        <w:jc w:val="both"/>
        <w:rPr/>
      </w:pPr>
      <w:r>
        <w:rPr>
          <w:rFonts w:eastAsia="Times New Roman" w:cs="Times New Roman" w:ascii="Times New Roman" w:hAnsi="Times New Roman"/>
          <w:color w:val="111111"/>
          <w:sz w:val="28"/>
          <w:szCs w:val="28"/>
          <w:lang w:val="en-US"/>
        </w:rPr>
        <w:t>orang dari mereka terkena musibah dan merasakan penderitaan, maka saat</w:t>
      </w:r>
    </w:p>
    <w:p>
      <w:pPr>
        <w:pStyle w:val="BookText"/>
        <w:bidi w:val="0"/>
        <w:jc w:val="both"/>
        <w:rPr/>
      </w:pPr>
      <w:r>
        <w:rPr>
          <w:rFonts w:eastAsia="Times New Roman" w:cs="Times New Roman" w:ascii="Times New Roman" w:hAnsi="Times New Roman"/>
          <w:color w:val="111111"/>
          <w:sz w:val="28"/>
          <w:szCs w:val="28"/>
          <w:lang w:val="en-US"/>
        </w:rPr>
        <w:t>itulah mereka memanggi-manggil Allah dalam keadaan terlentang atau</w:t>
      </w:r>
    </w:p>
    <w:p>
      <w:pPr>
        <w:pStyle w:val="BookText"/>
        <w:bidi w:val="0"/>
        <w:jc w:val="both"/>
        <w:rPr/>
      </w:pPr>
      <w:r>
        <w:rPr>
          <w:rFonts w:eastAsia="Times New Roman" w:cs="Times New Roman" w:ascii="Times New Roman" w:hAnsi="Times New Roman"/>
          <w:color w:val="111111"/>
          <w:sz w:val="28"/>
          <w:szCs w:val="28"/>
          <w:lang w:val="en-US"/>
        </w:rPr>
        <w:t>berdiri atau duduk, “Dia (manusia) berdoa kepada Kami dalam keadaan</w:t>
      </w:r>
    </w:p>
    <w:p>
      <w:pPr>
        <w:pStyle w:val="BookText"/>
        <w:bidi w:val="0"/>
        <w:jc w:val="both"/>
        <w:rPr/>
      </w:pPr>
      <w:r>
        <w:rPr>
          <w:rFonts w:eastAsia="Times New Roman" w:cs="Times New Roman" w:ascii="Times New Roman" w:hAnsi="Times New Roman"/>
          <w:color w:val="111111"/>
          <w:sz w:val="28"/>
          <w:szCs w:val="28"/>
          <w:lang w:val="en-US"/>
        </w:rPr>
        <w:t>berbaring, duduk, atau berdiri”, (Q.S. Yunus: 12). Pada saat itu, mereka</w:t>
      </w:r>
    </w:p>
    <w:p>
      <w:pPr>
        <w:pStyle w:val="BookText"/>
        <w:bidi w:val="0"/>
        <w:jc w:val="both"/>
        <w:rPr/>
      </w:pPr>
      <w:r>
        <w:rPr>
          <w:rFonts w:eastAsia="Times New Roman" w:cs="Times New Roman" w:ascii="Times New Roman" w:hAnsi="Times New Roman"/>
          <w:color w:val="111111"/>
          <w:sz w:val="28"/>
          <w:szCs w:val="28"/>
          <w:lang w:val="en-US"/>
        </w:rPr>
        <w:t>disadarkan oleh rasa sakit karena pada hakikatnya rasa sadar (his al-istiqadh)</w:t>
      </w:r>
    </w:p>
    <w:p>
      <w:pPr>
        <w:pStyle w:val="BookText"/>
        <w:bidi w:val="0"/>
        <w:jc w:val="both"/>
        <w:rPr/>
      </w:pPr>
      <w:r>
        <w:rPr>
          <w:rFonts w:eastAsia="Times New Roman" w:cs="Times New Roman" w:ascii="Times New Roman" w:hAnsi="Times New Roman"/>
          <w:color w:val="111111"/>
          <w:sz w:val="28"/>
          <w:szCs w:val="28"/>
          <w:lang w:val="en-US"/>
        </w:rPr>
        <w:t>tidak ada dalam diri mereka. Orang yang bangun (sadar) melalui rasa sakit</w:t>
      </w:r>
    </w:p>
    <w:p>
      <w:pPr>
        <w:pStyle w:val="BookText"/>
        <w:bidi w:val="0"/>
        <w:jc w:val="both"/>
        <w:rPr/>
      </w:pPr>
      <w:r>
        <w:rPr>
          <w:rFonts w:eastAsia="Times New Roman" w:cs="Times New Roman" w:ascii="Times New Roman" w:hAnsi="Times New Roman"/>
          <w:color w:val="111111"/>
          <w:sz w:val="28"/>
          <w:szCs w:val="28"/>
          <w:lang w:val="en-US"/>
        </w:rPr>
        <w:t>bukanlah tergolong orang-orang yang sadar(ahlul yaqdah), sedangkan</w:t>
      </w:r>
    </w:p>
    <w:p>
      <w:pPr>
        <w:pStyle w:val="BookText"/>
        <w:bidi w:val="0"/>
        <w:jc w:val="both"/>
        <w:rPr/>
      </w:pPr>
      <w:r>
        <w:rPr>
          <w:rFonts w:eastAsia="Times New Roman" w:cs="Times New Roman" w:ascii="Times New Roman" w:hAnsi="Times New Roman"/>
          <w:color w:val="111111"/>
          <w:sz w:val="28"/>
          <w:szCs w:val="28"/>
          <w:lang w:val="en-US"/>
        </w:rPr>
        <w:t>orang yang sadar melalui pemikiran dan cinta, maka pada hakikatnya dia</w:t>
      </w:r>
    </w:p>
    <w:p>
      <w:pPr>
        <w:pStyle w:val="BookText"/>
        <w:bidi w:val="0"/>
        <w:jc w:val="both"/>
        <w:rPr/>
      </w:pPr>
      <w:r>
        <w:rPr>
          <w:rFonts w:eastAsia="Times New Roman" w:cs="Times New Roman" w:ascii="Times New Roman" w:hAnsi="Times New Roman"/>
          <w:color w:val="111111"/>
          <w:sz w:val="28"/>
          <w:szCs w:val="28"/>
          <w:lang w:val="en-US"/>
        </w:rPr>
        <w:t>adalah orang yang terjaga (bangun) selamanya. Riwayat dari Imam Ali a.s.,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Tidakkah dari tidurmu terdapat masa terjaga”.</w:t>
      </w:r>
      <w:r>
        <w:rPr>
          <w:rStyle w:val="FootnoteAnchor"/>
        </w:rPr>
        <w:footnoteReference w:id="2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6" w:name="pg5924_44628"/>
      <w:bookmarkStart w:id="97" w:name="pg5924_44628"/>
      <w:bookmarkEnd w:id="97"/>
    </w:p>
    <w:p>
      <w:pPr>
        <w:pStyle w:val="Heading2"/>
        <w:numPr>
          <w:ilvl w:val="1"/>
          <w:numId w:val="1"/>
        </w:numPr>
        <w:bidi w:val="0"/>
        <w:jc w:val="left"/>
        <w:rPr/>
      </w:pPr>
      <w:bookmarkStart w:id="98" w:name="pg5924_44628"/>
      <w:bookmarkStart w:id="99" w:name="__RefHeading___Toc5518972_581953129"/>
      <w:bookmarkStart w:id="100" w:name="_Toc32"/>
      <w:bookmarkEnd w:id="98"/>
      <w:bookmarkEnd w:id="99"/>
      <w:r>
        <w:rPr/>
        <w:t>Pelajaran XI</w:t>
      </w:r>
      <w:bookmarkEnd w:id="1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01" w:name="__RefHeading___Toc5518974_581953129"/>
      <w:bookmarkStart w:id="102" w:name="_Toc33"/>
      <w:bookmarkEnd w:id="101"/>
      <w:r>
        <w:rPr/>
        <w:t>Mengenal Tolok Ukur Akhlak</w:t>
      </w:r>
      <w:bookmarkEnd w:id="102"/>
    </w:p>
    <w:p>
      <w:pPr>
        <w:pStyle w:val="BookText"/>
        <w:bidi w:val="0"/>
        <w:rPr/>
      </w:pPr>
      <w:r>
        <w:rPr>
          <w:rFonts w:eastAsia="Times New Roman" w:cs="Times New Roman" w:ascii="Times New Roman" w:hAnsi="Times New Roman"/>
          <w:color w:val="111111"/>
          <w:sz w:val="28"/>
          <w:szCs w:val="28"/>
          <w:lang w:val="en-US"/>
        </w:rPr>
        <w:t>Mengenal Tolok-Ukur Akhlak</w:t>
      </w:r>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Ketika Al-Qur’an menjelaskan tujuan-tujuan agama, ia mengatakan:</w:t>
      </w:r>
    </w:p>
    <w:p>
      <w:pPr>
        <w:pStyle w:val="BookText"/>
        <w:bidi w:val="0"/>
        <w:jc w:val="both"/>
        <w:rPr/>
      </w:pPr>
      <w:r>
        <w:rPr>
          <w:rFonts w:eastAsia="Times New Roman" w:cs="Times New Roman" w:ascii="Times New Roman" w:hAnsi="Times New Roman"/>
          <w:color w:val="111111"/>
          <w:sz w:val="28"/>
          <w:szCs w:val="28"/>
          <w:lang w:val="en-US"/>
        </w:rPr>
        <w:t>Para nabi—khususnya penutup mereka (Muhammad Saw. —Peny.)—diutus</w:t>
      </w:r>
    </w:p>
    <w:p>
      <w:pPr>
        <w:pStyle w:val="BookText"/>
        <w:bidi w:val="0"/>
        <w:jc w:val="both"/>
        <w:rPr/>
      </w:pPr>
      <w:r>
        <w:rPr>
          <w:rFonts w:eastAsia="Times New Roman" w:cs="Times New Roman" w:ascii="Times New Roman" w:hAnsi="Times New Roman"/>
          <w:color w:val="111111"/>
          <w:sz w:val="28"/>
          <w:szCs w:val="28"/>
          <w:lang w:val="en-US"/>
        </w:rPr>
        <w:t>untuk mendidik manusia dan menyucikan mereka agar mereka menjadi</w:t>
      </w:r>
    </w:p>
    <w:p>
      <w:pPr>
        <w:pStyle w:val="BookText"/>
        <w:bidi w:val="0"/>
        <w:jc w:val="both"/>
        <w:rPr/>
      </w:pPr>
      <w:r>
        <w:rPr>
          <w:rFonts w:eastAsia="Times New Roman" w:cs="Times New Roman" w:ascii="Times New Roman" w:hAnsi="Times New Roman"/>
          <w:color w:val="111111"/>
          <w:sz w:val="28"/>
          <w:szCs w:val="28"/>
          <w:lang w:val="en-US"/>
        </w:rPr>
        <w:t>bersih dan memberi mereka bimbingan. Pendidikan jiwa dan penyuciannya</w:t>
      </w:r>
    </w:p>
    <w:p>
      <w:pPr>
        <w:pStyle w:val="BookText"/>
        <w:bidi w:val="0"/>
        <w:jc w:val="both"/>
        <w:rPr/>
      </w:pPr>
      <w:r>
        <w:rPr>
          <w:rFonts w:eastAsia="Times New Roman" w:cs="Times New Roman" w:ascii="Times New Roman" w:hAnsi="Times New Roman"/>
          <w:color w:val="111111"/>
          <w:sz w:val="28"/>
          <w:szCs w:val="28"/>
          <w:lang w:val="en-US"/>
        </w:rPr>
        <w:t>dianggap termasuk dalam tujuan-tujuan agama yang paling penting.</w:t>
      </w:r>
    </w:p>
    <w:p>
      <w:pPr>
        <w:pStyle w:val="BookText"/>
        <w:bidi w:val="0"/>
        <w:jc w:val="both"/>
        <w:rPr/>
      </w:pPr>
      <w:r>
        <w:rPr>
          <w:rFonts w:eastAsia="Times New Roman" w:cs="Times New Roman" w:ascii="Times New Roman" w:hAnsi="Times New Roman"/>
          <w:color w:val="111111"/>
          <w:sz w:val="28"/>
          <w:szCs w:val="28"/>
          <w:lang w:val="en-US"/>
        </w:rPr>
        <w:t>Hal demikian akan menjadi jelas ketika masalah akhlak, tujuan akhlak, dan</w:t>
      </w:r>
    </w:p>
    <w:p>
      <w:pPr>
        <w:pStyle w:val="BookText"/>
        <w:bidi w:val="0"/>
        <w:jc w:val="both"/>
        <w:rPr/>
      </w:pPr>
      <w:r>
        <w:rPr>
          <w:rFonts w:eastAsia="Times New Roman" w:cs="Times New Roman" w:ascii="Times New Roman" w:hAnsi="Times New Roman"/>
          <w:color w:val="111111"/>
          <w:sz w:val="28"/>
          <w:szCs w:val="28"/>
          <w:lang w:val="en-US"/>
        </w:rPr>
        <w:t>tingkatan-tingkatan tujuan akhlak dikemukakan. Akhlak dapat berubah dan</w:t>
      </w:r>
    </w:p>
    <w:p>
      <w:pPr>
        <w:pStyle w:val="BookText"/>
        <w:bidi w:val="0"/>
        <w:jc w:val="both"/>
        <w:rPr/>
      </w:pPr>
      <w:r>
        <w:rPr>
          <w:rFonts w:eastAsia="Times New Roman" w:cs="Times New Roman" w:ascii="Times New Roman" w:hAnsi="Times New Roman"/>
          <w:color w:val="111111"/>
          <w:sz w:val="28"/>
          <w:szCs w:val="28"/>
          <w:lang w:val="en-US"/>
        </w:rPr>
        <w:t>berganti. Akhlak dapat berubah sampai pada batas tertentu. Pembawaan-pembawaan</w:t>
      </w:r>
    </w:p>
    <w:p>
      <w:pPr>
        <w:pStyle w:val="BookText"/>
        <w:bidi w:val="0"/>
        <w:jc w:val="both"/>
        <w:rPr/>
      </w:pPr>
      <w:r>
        <w:rPr>
          <w:rFonts w:eastAsia="Times New Roman" w:cs="Times New Roman" w:ascii="Times New Roman" w:hAnsi="Times New Roman"/>
          <w:color w:val="111111"/>
          <w:sz w:val="28"/>
          <w:szCs w:val="28"/>
          <w:lang w:val="en-US"/>
        </w:rPr>
        <w:t>jiwa (al-malakat an-nafsiyyah) dapat diperbaiki sampai pada</w:t>
      </w:r>
    </w:p>
    <w:p>
      <w:pPr>
        <w:pStyle w:val="BookText"/>
        <w:bidi w:val="0"/>
        <w:jc w:val="both"/>
        <w:rPr/>
      </w:pPr>
      <w:r>
        <w:rPr>
          <w:rFonts w:eastAsia="Times New Roman" w:cs="Times New Roman" w:ascii="Times New Roman" w:hAnsi="Times New Roman"/>
          <w:color w:val="111111"/>
          <w:sz w:val="28"/>
          <w:szCs w:val="28"/>
          <w:lang w:val="en-US"/>
        </w:rPr>
        <w:t>batas tertentu. Kalau tidak, maka para nabi tidak akan diperintahkan untuk</w:t>
      </w:r>
    </w:p>
    <w:p>
      <w:pPr>
        <w:pStyle w:val="BookText"/>
        <w:bidi w:val="0"/>
        <w:jc w:val="both"/>
        <w:rPr/>
      </w:pPr>
      <w:r>
        <w:rPr>
          <w:rFonts w:eastAsia="Times New Roman" w:cs="Times New Roman" w:ascii="Times New Roman" w:hAnsi="Times New Roman"/>
          <w:color w:val="111111"/>
          <w:sz w:val="28"/>
          <w:szCs w:val="28"/>
          <w:lang w:val="en-US"/>
        </w:rPr>
        <w:t>memperbaiki jiwa dan hukum-hukum Allah tidak akan berperan.</w:t>
      </w:r>
    </w:p>
    <w:p>
      <w:pPr>
        <w:pStyle w:val="BookText"/>
        <w:bidi w:val="0"/>
        <w:jc w:val="both"/>
        <w:rPr/>
      </w:pPr>
      <w:r>
        <w:rPr>
          <w:rFonts w:eastAsia="Times New Roman" w:cs="Times New Roman" w:ascii="Times New Roman" w:hAnsi="Times New Roman"/>
          <w:color w:val="111111"/>
          <w:sz w:val="28"/>
          <w:szCs w:val="28"/>
          <w:lang w:val="en-US"/>
        </w:rPr>
        <w:t>Sifat yang ada dalam tabiat manusia dan yang dengan perantaraannya</w:t>
      </w:r>
    </w:p>
    <w:p>
      <w:pPr>
        <w:pStyle w:val="BookText"/>
        <w:bidi w:val="0"/>
        <w:jc w:val="both"/>
        <w:rPr/>
      </w:pPr>
      <w:r>
        <w:rPr>
          <w:rFonts w:eastAsia="Times New Roman" w:cs="Times New Roman" w:ascii="Times New Roman" w:hAnsi="Times New Roman"/>
          <w:color w:val="111111"/>
          <w:sz w:val="28"/>
          <w:szCs w:val="28"/>
          <w:lang w:val="en-US"/>
        </w:rPr>
        <w:t>manusia mampu menunaikan tugas dengan mudah disebut dengan pembawaan</w:t>
      </w:r>
    </w:p>
    <w:p>
      <w:pPr>
        <w:pStyle w:val="BookText"/>
        <w:bidi w:val="0"/>
        <w:jc w:val="both"/>
        <w:rPr/>
      </w:pPr>
      <w:r>
        <w:rPr>
          <w:rFonts w:eastAsia="Times New Roman" w:cs="Times New Roman" w:ascii="Times New Roman" w:hAnsi="Times New Roman"/>
          <w:color w:val="111111"/>
          <w:sz w:val="28"/>
          <w:szCs w:val="28"/>
          <w:lang w:val="en-US"/>
        </w:rPr>
        <w:t>moral (malakah khuluqiyyah), baik yang terdapat dalam keutamaan</w:t>
      </w:r>
    </w:p>
    <w:p>
      <w:pPr>
        <w:pStyle w:val="BookText"/>
        <w:bidi w:val="0"/>
        <w:jc w:val="both"/>
        <w:rPr/>
      </w:pPr>
      <w:r>
        <w:rPr>
          <w:rFonts w:eastAsia="Times New Roman" w:cs="Times New Roman" w:ascii="Times New Roman" w:hAnsi="Times New Roman"/>
          <w:color w:val="111111"/>
          <w:sz w:val="28"/>
          <w:szCs w:val="28"/>
          <w:lang w:val="en-US"/>
        </w:rPr>
        <w:t>atau kehinaan. Manusia yang mempunyai sifat moral (sifah nafsaniyyah) dan</w:t>
      </w:r>
    </w:p>
    <w:p>
      <w:pPr>
        <w:pStyle w:val="BookText"/>
        <w:bidi w:val="0"/>
        <w:jc w:val="both"/>
        <w:rPr/>
      </w:pPr>
      <w:r>
        <w:rPr>
          <w:rFonts w:eastAsia="Times New Roman" w:cs="Times New Roman" w:ascii="Times New Roman" w:hAnsi="Times New Roman"/>
          <w:color w:val="111111"/>
          <w:sz w:val="28"/>
          <w:szCs w:val="28"/>
          <w:lang w:val="en-US"/>
        </w:rPr>
        <w:t>yang dengannya ia mampu melakukan suatu pekerjaan yang sesuai dengan</w:t>
      </w:r>
    </w:p>
    <w:p>
      <w:pPr>
        <w:pStyle w:val="BookText"/>
        <w:bidi w:val="0"/>
        <w:jc w:val="both"/>
        <w:rPr/>
      </w:pPr>
      <w:r>
        <w:rPr>
          <w:rFonts w:eastAsia="Times New Roman" w:cs="Times New Roman" w:ascii="Times New Roman" w:hAnsi="Times New Roman"/>
          <w:color w:val="111111"/>
          <w:sz w:val="28"/>
          <w:szCs w:val="28"/>
          <w:lang w:val="en-US"/>
        </w:rPr>
        <w:t>sifat tersebut disebut dengan pemilik moral khusus, di mana moral (khuluq)</w:t>
      </w:r>
    </w:p>
    <w:p>
      <w:pPr>
        <w:pStyle w:val="BookText"/>
        <w:bidi w:val="0"/>
        <w:jc w:val="both"/>
        <w:rPr/>
      </w:pPr>
      <w:r>
        <w:rPr>
          <w:rFonts w:eastAsia="Times New Roman" w:cs="Times New Roman" w:ascii="Times New Roman" w:hAnsi="Times New Roman"/>
          <w:color w:val="111111"/>
          <w:sz w:val="28"/>
          <w:szCs w:val="28"/>
          <w:lang w:val="en-US"/>
        </w:rPr>
        <w:t>ini memandunya di jalan yang benar dan mengaturnya secara benar. Manusia</w:t>
      </w:r>
    </w:p>
    <w:p>
      <w:pPr>
        <w:pStyle w:val="BookText"/>
        <w:bidi w:val="0"/>
        <w:jc w:val="both"/>
        <w:rPr/>
      </w:pPr>
      <w:r>
        <w:rPr>
          <w:rFonts w:eastAsia="Times New Roman" w:cs="Times New Roman" w:ascii="Times New Roman" w:hAnsi="Times New Roman"/>
          <w:color w:val="111111"/>
          <w:sz w:val="28"/>
          <w:szCs w:val="28"/>
          <w:lang w:val="en-US"/>
        </w:rPr>
        <w:t>yang bermoral—melalui moral ini—melihat tujuan dengan cara yang benar</w:t>
      </w:r>
    </w:p>
    <w:p>
      <w:pPr>
        <w:pStyle w:val="BookText"/>
        <w:bidi w:val="0"/>
        <w:jc w:val="both"/>
        <w:rPr/>
      </w:pPr>
      <w:r>
        <w:rPr>
          <w:rFonts w:eastAsia="Times New Roman" w:cs="Times New Roman" w:ascii="Times New Roman" w:hAnsi="Times New Roman"/>
          <w:color w:val="111111"/>
          <w:sz w:val="28"/>
          <w:szCs w:val="28"/>
          <w:lang w:val="en-US"/>
        </w:rPr>
        <w:t>dan ia akan melangkah sesuai dengan arah tujuan yang tinggi itu.</w:t>
      </w:r>
    </w:p>
    <w:p>
      <w:pPr>
        <w:pStyle w:val="BookText"/>
        <w:bidi w:val="0"/>
        <w:jc w:val="both"/>
        <w:rPr/>
      </w:pPr>
      <w:r>
        <w:rPr>
          <w:rFonts w:eastAsia="Times New Roman" w:cs="Times New Roman" w:ascii="Times New Roman" w:hAnsi="Times New Roman"/>
          <w:color w:val="111111"/>
          <w:sz w:val="28"/>
          <w:szCs w:val="28"/>
          <w:lang w:val="en-US"/>
        </w:rPr>
        <w:t>Agama telah mengemukakan rencana-rencana dan program-program</w:t>
      </w:r>
    </w:p>
    <w:p>
      <w:pPr>
        <w:pStyle w:val="BookText"/>
        <w:bidi w:val="0"/>
        <w:jc w:val="both"/>
        <w:rPr/>
      </w:pPr>
      <w:r>
        <w:rPr>
          <w:rFonts w:eastAsia="Times New Roman" w:cs="Times New Roman" w:ascii="Times New Roman" w:hAnsi="Times New Roman"/>
          <w:color w:val="111111"/>
          <w:sz w:val="28"/>
          <w:szCs w:val="28"/>
          <w:lang w:val="en-US"/>
        </w:rPr>
        <w:t>yang efektif dan dalam. Namun, akhlak mempunyai tujuan-tujuan yang</w:t>
      </w:r>
    </w:p>
    <w:p>
      <w:pPr>
        <w:pStyle w:val="BookText"/>
        <w:bidi w:val="0"/>
        <w:jc w:val="both"/>
        <w:rPr/>
      </w:pPr>
      <w:r>
        <w:rPr>
          <w:rFonts w:eastAsia="Times New Roman" w:cs="Times New Roman" w:ascii="Times New Roman" w:hAnsi="Times New Roman"/>
          <w:color w:val="111111"/>
          <w:sz w:val="28"/>
          <w:szCs w:val="28"/>
          <w:lang w:val="en-US"/>
        </w:rPr>
        <w:t>berbeda sebagai dampak dari pelbagai pandangan falsafah dunia dan</w:t>
      </w:r>
    </w:p>
    <w:p>
      <w:pPr>
        <w:pStyle w:val="BookText"/>
        <w:bidi w:val="0"/>
        <w:jc w:val="both"/>
        <w:rPr/>
      </w:pPr>
      <w:r>
        <w:rPr>
          <w:rFonts w:eastAsia="Times New Roman" w:cs="Times New Roman" w:ascii="Times New Roman" w:hAnsi="Times New Roman"/>
          <w:color w:val="111111"/>
          <w:sz w:val="28"/>
          <w:szCs w:val="28"/>
          <w:lang w:val="en-US"/>
        </w:rPr>
        <w:t>pelbagai perbedaan yang cukup banyak antara tingkatan-tingkatan makrifat</w:t>
      </w:r>
    </w:p>
    <w:p>
      <w:pPr>
        <w:pStyle w:val="BookText"/>
        <w:bidi w:val="0"/>
        <w:jc w:val="both"/>
        <w:rPr/>
      </w:pPr>
      <w:r>
        <w:rPr>
          <w:rFonts w:eastAsia="Times New Roman" w:cs="Times New Roman" w:ascii="Times New Roman" w:hAnsi="Times New Roman"/>
          <w:color w:val="111111"/>
          <w:sz w:val="28"/>
          <w:szCs w:val="28"/>
          <w:lang w:val="en-US"/>
        </w:rPr>
        <w:t>(pengetahuan) yang beraneka ragam satu sama lain.</w:t>
      </w:r>
    </w:p>
    <w:p>
      <w:pPr>
        <w:pStyle w:val="BookText"/>
        <w:bidi w:val="0"/>
        <w:jc w:val="both"/>
        <w:rPr/>
      </w:pPr>
      <w:r>
        <w:rPr>
          <w:rFonts w:eastAsia="Times New Roman" w:cs="Times New Roman" w:ascii="Times New Roman" w:hAnsi="Times New Roman"/>
          <w:color w:val="111111"/>
          <w:sz w:val="28"/>
          <w:szCs w:val="28"/>
          <w:lang w:val="en-US"/>
        </w:rPr>
        <w:t>Bagian pertama: Manusia menjadikan tujuan-tujuan materi di balik</w:t>
      </w:r>
    </w:p>
    <w:p>
      <w:pPr>
        <w:pStyle w:val="BookText"/>
        <w:bidi w:val="0"/>
        <w:jc w:val="both"/>
        <w:rPr/>
      </w:pPr>
      <w:r>
        <w:rPr>
          <w:rFonts w:eastAsia="Times New Roman" w:cs="Times New Roman" w:ascii="Times New Roman" w:hAnsi="Times New Roman"/>
          <w:color w:val="111111"/>
          <w:sz w:val="28"/>
          <w:szCs w:val="28"/>
          <w:lang w:val="en-US"/>
        </w:rPr>
        <w:t>pengamalan akhlak yang mulia. Yakni, ia mempunyai tujuan-tujuan sosial</w:t>
      </w:r>
    </w:p>
    <w:p>
      <w:pPr>
        <w:pStyle w:val="BookText"/>
        <w:bidi w:val="0"/>
        <w:jc w:val="both"/>
        <w:rPr/>
      </w:pPr>
      <w:r>
        <w:rPr>
          <w:rFonts w:eastAsia="Times New Roman" w:cs="Times New Roman" w:ascii="Times New Roman" w:hAnsi="Times New Roman"/>
          <w:color w:val="111111"/>
          <w:sz w:val="28"/>
          <w:szCs w:val="28"/>
          <w:lang w:val="en-US"/>
        </w:rPr>
        <w:t>di balik keberadaannya sebagai orang yang alim, adil, pemberani, yang</w:t>
      </w:r>
    </w:p>
    <w:p>
      <w:pPr>
        <w:pStyle w:val="BookText"/>
        <w:bidi w:val="0"/>
        <w:jc w:val="both"/>
        <w:rPr/>
      </w:pPr>
      <w:r>
        <w:rPr>
          <w:rFonts w:eastAsia="Times New Roman" w:cs="Times New Roman" w:ascii="Times New Roman" w:hAnsi="Times New Roman"/>
          <w:color w:val="111111"/>
          <w:sz w:val="28"/>
          <w:szCs w:val="28"/>
          <w:lang w:val="en-US"/>
        </w:rPr>
        <w:t>bersikap qanaah, yang menjaga kehormatan, dll. Ia mengatakan: Faedah</w:t>
      </w:r>
    </w:p>
    <w:p>
      <w:pPr>
        <w:pStyle w:val="BookText"/>
        <w:bidi w:val="0"/>
        <w:jc w:val="both"/>
        <w:rPr/>
      </w:pPr>
      <w:r>
        <w:rPr>
          <w:rFonts w:eastAsia="Times New Roman" w:cs="Times New Roman" w:ascii="Times New Roman" w:hAnsi="Times New Roman"/>
          <w:color w:val="111111"/>
          <w:sz w:val="28"/>
          <w:szCs w:val="28"/>
          <w:lang w:val="en-US"/>
        </w:rPr>
        <w:t>ilmu adalah bahwa orang yang alim menikmati penghormatan khusus di</w:t>
      </w:r>
    </w:p>
    <w:p>
      <w:pPr>
        <w:pStyle w:val="BookText"/>
        <w:bidi w:val="0"/>
        <w:jc w:val="both"/>
        <w:rPr/>
      </w:pPr>
      <w:r>
        <w:rPr>
          <w:rFonts w:eastAsia="Times New Roman" w:cs="Times New Roman" w:ascii="Times New Roman" w:hAnsi="Times New Roman"/>
          <w:color w:val="111111"/>
          <w:sz w:val="28"/>
          <w:szCs w:val="28"/>
          <w:lang w:val="en-US"/>
        </w:rPr>
        <w:t>antara manusia, atau faedah berlaku adil adalah bahwa seseorang yang adil</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menikmati penghormatan khusus di tengah-tengah masyarakat, atau faedah </w:t>
      </w:r>
    </w:p>
    <w:p>
      <w:pPr>
        <w:pStyle w:val="BookText"/>
        <w:bidi w:val="0"/>
        <w:rPr/>
      </w:pPr>
      <w:r>
        <w:rPr>
          <w:rFonts w:eastAsia="Times New Roman" w:cs="Times New Roman" w:ascii="Times New Roman" w:hAnsi="Times New Roman"/>
          <w:color w:val="111111"/>
          <w:sz w:val="28"/>
          <w:szCs w:val="28"/>
          <w:lang w:val="en-US"/>
        </w:rPr>
        <w:t>orang yang bersikap qanaah adalah bahwa seseorang yang bersikap qanaah,</w:t>
      </w:r>
    </w:p>
    <w:p>
      <w:pPr>
        <w:pStyle w:val="BookText"/>
        <w:bidi w:val="0"/>
        <w:jc w:val="both"/>
        <w:rPr/>
      </w:pPr>
      <w:r>
        <w:rPr>
          <w:rFonts w:eastAsia="Times New Roman" w:cs="Times New Roman" w:ascii="Times New Roman" w:hAnsi="Times New Roman"/>
          <w:color w:val="111111"/>
          <w:sz w:val="28"/>
          <w:szCs w:val="28"/>
          <w:lang w:val="en-US"/>
        </w:rPr>
        <w:t>cenderung untuk memperlakukan orang lain dengan penuh hormat, dll.</w:t>
      </w:r>
    </w:p>
    <w:p>
      <w:pPr>
        <w:pStyle w:val="BookText"/>
        <w:bidi w:val="0"/>
        <w:jc w:val="both"/>
        <w:rPr/>
      </w:pPr>
      <w:r>
        <w:rPr>
          <w:rFonts w:eastAsia="Times New Roman" w:cs="Times New Roman" w:ascii="Times New Roman" w:hAnsi="Times New Roman"/>
          <w:color w:val="111111"/>
          <w:sz w:val="28"/>
          <w:szCs w:val="28"/>
          <w:lang w:val="en-US"/>
        </w:rPr>
        <w:t>Maka, tujuan akhlak yang mulia bagi kelompok ini adalah bahwa manusia</w:t>
      </w:r>
    </w:p>
    <w:p>
      <w:pPr>
        <w:pStyle w:val="BookText"/>
        <w:bidi w:val="0"/>
        <w:jc w:val="both"/>
        <w:rPr/>
      </w:pPr>
      <w:r>
        <w:rPr>
          <w:rFonts w:eastAsia="Times New Roman" w:cs="Times New Roman" w:ascii="Times New Roman" w:hAnsi="Times New Roman"/>
          <w:color w:val="111111"/>
          <w:sz w:val="28"/>
          <w:szCs w:val="28"/>
          <w:lang w:val="en-US"/>
        </w:rPr>
        <w:t>yang memperhatikan keutamaan-keutamaan ini akan menjadi orang yang</w:t>
      </w:r>
    </w:p>
    <w:p>
      <w:pPr>
        <w:pStyle w:val="BookText"/>
        <w:bidi w:val="0"/>
        <w:jc w:val="both"/>
        <w:rPr/>
      </w:pPr>
      <w:r>
        <w:rPr>
          <w:rFonts w:eastAsia="Times New Roman" w:cs="Times New Roman" w:ascii="Times New Roman" w:hAnsi="Times New Roman"/>
          <w:color w:val="111111"/>
          <w:sz w:val="28"/>
          <w:szCs w:val="28"/>
          <w:lang w:val="en-US"/>
        </w:rPr>
        <w:t>terpandang di tengah-tengah masyarakat.</w:t>
      </w:r>
    </w:p>
    <w:p>
      <w:pPr>
        <w:pStyle w:val="BookText"/>
        <w:bidi w:val="0"/>
        <w:jc w:val="both"/>
        <w:rPr/>
      </w:pPr>
      <w:r>
        <w:rPr>
          <w:rFonts w:eastAsia="Times New Roman" w:cs="Times New Roman" w:ascii="Times New Roman" w:hAnsi="Times New Roman"/>
          <w:color w:val="111111"/>
          <w:sz w:val="28"/>
          <w:szCs w:val="28"/>
          <w:lang w:val="en-US"/>
        </w:rPr>
        <w:t>Demikianlah hukum moral pada aliran-aliran materi. Yang demikian</w:t>
      </w:r>
    </w:p>
    <w:p>
      <w:pPr>
        <w:pStyle w:val="BookText"/>
        <w:bidi w:val="0"/>
        <w:jc w:val="both"/>
        <w:rPr/>
      </w:pPr>
      <w:r>
        <w:rPr>
          <w:rFonts w:eastAsia="Times New Roman" w:cs="Times New Roman" w:ascii="Times New Roman" w:hAnsi="Times New Roman"/>
          <w:color w:val="111111"/>
          <w:sz w:val="28"/>
          <w:szCs w:val="28"/>
          <w:lang w:val="en-US"/>
        </w:rPr>
        <w:t>itu juga dipraktikkan oleh sebagian individu masyarakat biasa yang mana</w:t>
      </w:r>
    </w:p>
    <w:p>
      <w:pPr>
        <w:pStyle w:val="BookText"/>
        <w:bidi w:val="0"/>
        <w:jc w:val="both"/>
        <w:rPr/>
      </w:pPr>
      <w:r>
        <w:rPr>
          <w:rFonts w:eastAsia="Times New Roman" w:cs="Times New Roman" w:ascii="Times New Roman" w:hAnsi="Times New Roman"/>
          <w:color w:val="111111"/>
          <w:sz w:val="28"/>
          <w:szCs w:val="28"/>
          <w:lang w:val="en-US"/>
        </w:rPr>
        <w:t>mereka membekali diri dengan akhlak yang terpuji dengan maksud agar</w:t>
      </w:r>
    </w:p>
    <w:p>
      <w:pPr>
        <w:pStyle w:val="BookText"/>
        <w:bidi w:val="0"/>
        <w:jc w:val="both"/>
        <w:rPr/>
      </w:pPr>
      <w:r>
        <w:rPr>
          <w:rFonts w:eastAsia="Times New Roman" w:cs="Times New Roman" w:ascii="Times New Roman" w:hAnsi="Times New Roman"/>
          <w:color w:val="111111"/>
          <w:sz w:val="28"/>
          <w:szCs w:val="28"/>
          <w:lang w:val="en-US"/>
        </w:rPr>
        <w:t>mereka mendapatkna kehormatan khusus di tengah-tengah masyarakat dan</w:t>
      </w:r>
    </w:p>
    <w:p>
      <w:pPr>
        <w:pStyle w:val="BookText"/>
        <w:bidi w:val="0"/>
        <w:jc w:val="both"/>
        <w:rPr/>
      </w:pPr>
      <w:r>
        <w:rPr>
          <w:rFonts w:eastAsia="Times New Roman" w:cs="Times New Roman" w:ascii="Times New Roman" w:hAnsi="Times New Roman"/>
          <w:color w:val="111111"/>
          <w:sz w:val="28"/>
          <w:szCs w:val="28"/>
          <w:lang w:val="en-US"/>
        </w:rPr>
        <w:t>memiliki nama harum di mata masyarakat dan tercatat secara terhormat</w:t>
      </w:r>
    </w:p>
    <w:p>
      <w:pPr>
        <w:pStyle w:val="BookText"/>
        <w:bidi w:val="0"/>
        <w:jc w:val="both"/>
        <w:rPr/>
      </w:pPr>
      <w:r>
        <w:rPr>
          <w:rFonts w:eastAsia="Times New Roman" w:cs="Times New Roman" w:ascii="Times New Roman" w:hAnsi="Times New Roman"/>
          <w:color w:val="111111"/>
          <w:sz w:val="28"/>
          <w:szCs w:val="28"/>
          <w:lang w:val="en-US"/>
        </w:rPr>
        <w:t>dalam sejarah. Juga agar mereka mendapatkan kemuliaan di mata generasi</w:t>
      </w:r>
    </w:p>
    <w:p>
      <w:pPr>
        <w:pStyle w:val="BookText"/>
        <w:bidi w:val="0"/>
        <w:jc w:val="both"/>
        <w:rPr/>
      </w:pPr>
      <w:r>
        <w:rPr>
          <w:rFonts w:eastAsia="Times New Roman" w:cs="Times New Roman" w:ascii="Times New Roman" w:hAnsi="Times New Roman"/>
          <w:color w:val="111111"/>
          <w:sz w:val="28"/>
          <w:szCs w:val="28"/>
          <w:lang w:val="en-US"/>
        </w:rPr>
        <w:t>yang akan datang. Dengan cara dan jalan demikianlah, manusia berusaha</w:t>
      </w:r>
    </w:p>
    <w:p>
      <w:pPr>
        <w:pStyle w:val="BookText"/>
        <w:bidi w:val="0"/>
        <w:jc w:val="both"/>
        <w:rPr/>
      </w:pPr>
      <w:r>
        <w:rPr>
          <w:rFonts w:eastAsia="Times New Roman" w:cs="Times New Roman" w:ascii="Times New Roman" w:hAnsi="Times New Roman"/>
          <w:color w:val="111111"/>
          <w:sz w:val="28"/>
          <w:szCs w:val="28"/>
          <w:lang w:val="en-US"/>
        </w:rPr>
        <w:t>menjalankan akhlak yang mulia dan memilih jalan ini agar ia memperoleh</w:t>
      </w:r>
    </w:p>
    <w:p>
      <w:pPr>
        <w:pStyle w:val="BookText"/>
        <w:bidi w:val="0"/>
        <w:jc w:val="both"/>
        <w:rPr/>
      </w:pPr>
      <w:r>
        <w:rPr>
          <w:rFonts w:eastAsia="Times New Roman" w:cs="Times New Roman" w:ascii="Times New Roman" w:hAnsi="Times New Roman"/>
          <w:color w:val="111111"/>
          <w:sz w:val="28"/>
          <w:szCs w:val="28"/>
          <w:lang w:val="en-US"/>
        </w:rPr>
        <w:t>tujuan-tujuan sosial, materi, dan masa lalu (al-‘adiyah) yang indah.</w:t>
      </w:r>
    </w:p>
    <w:p>
      <w:pPr>
        <w:pStyle w:val="BookText"/>
        <w:bidi w:val="0"/>
        <w:jc w:val="both"/>
        <w:rPr/>
      </w:pPr>
      <w:r>
        <w:rPr>
          <w:rFonts w:eastAsia="Times New Roman" w:cs="Times New Roman" w:ascii="Times New Roman" w:hAnsi="Times New Roman"/>
          <w:color w:val="111111"/>
          <w:sz w:val="28"/>
          <w:szCs w:val="28"/>
          <w:lang w:val="en-US"/>
        </w:rPr>
        <w:t>Bagian kedua: Tujuan yang dikemukakan oleh Kitab-kitab Samawi dan</w:t>
      </w:r>
    </w:p>
    <w:p>
      <w:pPr>
        <w:pStyle w:val="BookText"/>
        <w:bidi w:val="0"/>
        <w:jc w:val="both"/>
        <w:rPr/>
      </w:pPr>
      <w:r>
        <w:rPr>
          <w:rFonts w:eastAsia="Times New Roman" w:cs="Times New Roman" w:ascii="Times New Roman" w:hAnsi="Times New Roman"/>
          <w:color w:val="111111"/>
          <w:sz w:val="28"/>
          <w:szCs w:val="28"/>
          <w:lang w:val="en-US"/>
        </w:rPr>
        <w:t>usaha para nabi terdahulu untuk menggapainya, serta menganjurkan manusia</w:t>
      </w:r>
    </w:p>
    <w:p>
      <w:pPr>
        <w:pStyle w:val="BookText"/>
        <w:bidi w:val="0"/>
        <w:jc w:val="both"/>
        <w:rPr/>
      </w:pPr>
      <w:r>
        <w:rPr>
          <w:rFonts w:eastAsia="Times New Roman" w:cs="Times New Roman" w:ascii="Times New Roman" w:hAnsi="Times New Roman"/>
          <w:color w:val="111111"/>
          <w:sz w:val="28"/>
          <w:szCs w:val="28"/>
          <w:lang w:val="en-US"/>
        </w:rPr>
        <w:t>untuk memperoleh kemuliaan akhlak. Mereka mengatakan: Apabila Anda</w:t>
      </w:r>
    </w:p>
    <w:p>
      <w:pPr>
        <w:pStyle w:val="BookText"/>
        <w:bidi w:val="0"/>
        <w:jc w:val="both"/>
        <w:rPr/>
      </w:pPr>
      <w:r>
        <w:rPr>
          <w:rFonts w:eastAsia="Times New Roman" w:cs="Times New Roman" w:ascii="Times New Roman" w:hAnsi="Times New Roman"/>
          <w:color w:val="111111"/>
          <w:sz w:val="28"/>
          <w:szCs w:val="28"/>
          <w:lang w:val="en-US"/>
        </w:rPr>
        <w:t>menjadi orang yang adil, orang yang bersikap qanaah, orang yang bekorban</w:t>
      </w:r>
    </w:p>
    <w:p>
      <w:pPr>
        <w:pStyle w:val="BookText"/>
        <w:bidi w:val="0"/>
        <w:jc w:val="both"/>
        <w:rPr/>
      </w:pPr>
      <w:r>
        <w:rPr>
          <w:rFonts w:eastAsia="Times New Roman" w:cs="Times New Roman" w:ascii="Times New Roman" w:hAnsi="Times New Roman"/>
          <w:color w:val="111111"/>
          <w:sz w:val="28"/>
          <w:szCs w:val="28"/>
          <w:lang w:val="en-US"/>
        </w:rPr>
        <w:t>di jalan keyakinan agama, orang yang menjaga kehormatan diri, orang</w:t>
      </w:r>
    </w:p>
    <w:p>
      <w:pPr>
        <w:pStyle w:val="BookText"/>
        <w:bidi w:val="0"/>
        <w:jc w:val="both"/>
        <w:rPr/>
      </w:pPr>
      <w:r>
        <w:rPr>
          <w:rFonts w:eastAsia="Times New Roman" w:cs="Times New Roman" w:ascii="Times New Roman" w:hAnsi="Times New Roman"/>
          <w:color w:val="111111"/>
          <w:sz w:val="28"/>
          <w:szCs w:val="28"/>
          <w:lang w:val="en-US"/>
        </w:rPr>
        <w:t>yang suci, orang yang jujur, dan orang yang takwa, maka Anda akan masuk</w:t>
      </w:r>
    </w:p>
    <w:p>
      <w:pPr>
        <w:pStyle w:val="BookText"/>
        <w:bidi w:val="0"/>
        <w:jc w:val="both"/>
        <w:rPr/>
      </w:pPr>
      <w:r>
        <w:rPr>
          <w:rFonts w:eastAsia="Times New Roman" w:cs="Times New Roman" w:ascii="Times New Roman" w:hAnsi="Times New Roman"/>
          <w:color w:val="111111"/>
          <w:sz w:val="28"/>
          <w:szCs w:val="28"/>
          <w:lang w:val="en-US"/>
        </w:rPr>
        <w:t>dalam surga dan jauh dari api neraka, dan menjalankan tugas-tugas agama</w:t>
      </w:r>
    </w:p>
    <w:p>
      <w:pPr>
        <w:pStyle w:val="BookText"/>
        <w:bidi w:val="0"/>
        <w:jc w:val="both"/>
        <w:rPr/>
      </w:pPr>
      <w:r>
        <w:rPr>
          <w:rFonts w:eastAsia="Times New Roman" w:cs="Times New Roman" w:ascii="Times New Roman" w:hAnsi="Times New Roman"/>
          <w:color w:val="111111"/>
          <w:sz w:val="28"/>
          <w:szCs w:val="28"/>
          <w:lang w:val="en-US"/>
        </w:rPr>
        <w:t>mengantarkanmu menuju akhlak yang terpuji, dan ketika Anda berhias dengan</w:t>
      </w:r>
    </w:p>
    <w:p>
      <w:pPr>
        <w:pStyle w:val="BookText"/>
        <w:bidi w:val="0"/>
        <w:jc w:val="both"/>
        <w:rPr/>
      </w:pPr>
      <w:r>
        <w:rPr>
          <w:rFonts w:eastAsia="Times New Roman" w:cs="Times New Roman" w:ascii="Times New Roman" w:hAnsi="Times New Roman"/>
          <w:color w:val="111111"/>
          <w:sz w:val="28"/>
          <w:szCs w:val="28"/>
          <w:lang w:val="en-US"/>
        </w:rPr>
        <w:t>akhlak yang baik, maka Anda akan menikmati surga.Terdapat beberapa dalil</w:t>
      </w:r>
    </w:p>
    <w:p>
      <w:pPr>
        <w:pStyle w:val="BookText"/>
        <w:bidi w:val="0"/>
        <w:jc w:val="both"/>
        <w:rPr/>
      </w:pPr>
      <w:r>
        <w:rPr>
          <w:rFonts w:eastAsia="Times New Roman" w:cs="Times New Roman" w:ascii="Times New Roman" w:hAnsi="Times New Roman"/>
          <w:color w:val="111111"/>
          <w:sz w:val="28"/>
          <w:szCs w:val="28"/>
          <w:lang w:val="en-US"/>
        </w:rPr>
        <w:t>(yang mendukung hal ini) dalam pernyataan-pernyataan para imam dan</w:t>
      </w:r>
    </w:p>
    <w:p>
      <w:pPr>
        <w:pStyle w:val="BookText"/>
        <w:bidi w:val="0"/>
        <w:jc w:val="both"/>
        <w:rPr/>
      </w:pPr>
      <w:r>
        <w:rPr>
          <w:rFonts w:eastAsia="Times New Roman" w:cs="Times New Roman" w:ascii="Times New Roman" w:hAnsi="Times New Roman"/>
          <w:color w:val="111111"/>
          <w:sz w:val="28"/>
          <w:szCs w:val="28"/>
          <w:lang w:val="en-US"/>
        </w:rPr>
        <w:t>usaha mereka dalam mendorong manusia untuk meraih surga dan menakut-nakuti</w:t>
      </w:r>
    </w:p>
    <w:p>
      <w:pPr>
        <w:pStyle w:val="BookText"/>
        <w:bidi w:val="0"/>
        <w:jc w:val="both"/>
        <w:rPr/>
      </w:pPr>
      <w:r>
        <w:rPr>
          <w:rFonts w:eastAsia="Times New Roman" w:cs="Times New Roman" w:ascii="Times New Roman" w:hAnsi="Times New Roman"/>
          <w:color w:val="111111"/>
          <w:sz w:val="28"/>
          <w:szCs w:val="28"/>
          <w:lang w:val="en-US"/>
        </w:rPr>
        <w:t>mereka dengan neraka melalui pengamalan akhlak yang mulia.</w:t>
      </w:r>
    </w:p>
    <w:p>
      <w:pPr>
        <w:pStyle w:val="BookText"/>
        <w:bidi w:val="0"/>
        <w:jc w:val="both"/>
        <w:rPr/>
      </w:pPr>
      <w:r>
        <w:rPr>
          <w:rFonts w:eastAsia="Times New Roman" w:cs="Times New Roman" w:ascii="Times New Roman" w:hAnsi="Times New Roman"/>
          <w:color w:val="111111"/>
          <w:sz w:val="28"/>
          <w:szCs w:val="28"/>
          <w:lang w:val="en-US"/>
        </w:rPr>
        <w:t>Bagian ketiga: tujuan yang dkemukakan oleh Al-Qur’an al-Karim</w:t>
      </w:r>
    </w:p>
    <w:p>
      <w:pPr>
        <w:pStyle w:val="BookText"/>
        <w:bidi w:val="0"/>
        <w:jc w:val="both"/>
        <w:rPr/>
      </w:pPr>
      <w:r>
        <w:rPr>
          <w:rFonts w:eastAsia="Times New Roman" w:cs="Times New Roman" w:ascii="Times New Roman" w:hAnsi="Times New Roman"/>
          <w:color w:val="111111"/>
          <w:sz w:val="28"/>
          <w:szCs w:val="28"/>
          <w:lang w:val="en-US"/>
        </w:rPr>
        <w:t>sebagai tujuan akhlak yang paling tinggi. Yaitu, hendaklah manusia</w:t>
      </w:r>
    </w:p>
    <w:p>
      <w:pPr>
        <w:pStyle w:val="BookText"/>
        <w:bidi w:val="0"/>
        <w:jc w:val="both"/>
        <w:rPr/>
      </w:pPr>
      <w:r>
        <w:rPr>
          <w:rFonts w:eastAsia="Times New Roman" w:cs="Times New Roman" w:ascii="Times New Roman" w:hAnsi="Times New Roman"/>
          <w:color w:val="111111"/>
          <w:sz w:val="28"/>
          <w:szCs w:val="28"/>
          <w:lang w:val="en-US"/>
        </w:rPr>
        <w:t>menggapai akhlak yang mulia bukan karena untuk memperoleh kedudukan</w:t>
      </w:r>
    </w:p>
    <w:p>
      <w:pPr>
        <w:pStyle w:val="BookText"/>
        <w:bidi w:val="0"/>
        <w:jc w:val="both"/>
        <w:rPr/>
      </w:pPr>
      <w:r>
        <w:rPr>
          <w:rFonts w:eastAsia="Times New Roman" w:cs="Times New Roman" w:ascii="Times New Roman" w:hAnsi="Times New Roman"/>
          <w:color w:val="111111"/>
          <w:sz w:val="28"/>
          <w:szCs w:val="28"/>
          <w:lang w:val="en-US"/>
        </w:rPr>
        <w:t>dan status sosial, dan bukan karena untuk mendapatkan kebanggaan dalam</w:t>
      </w:r>
    </w:p>
    <w:p>
      <w:pPr>
        <w:pStyle w:val="BookText"/>
        <w:bidi w:val="0"/>
        <w:jc w:val="both"/>
        <w:rPr/>
      </w:pPr>
      <w:r>
        <w:rPr>
          <w:rFonts w:eastAsia="Times New Roman" w:cs="Times New Roman" w:ascii="Times New Roman" w:hAnsi="Times New Roman"/>
          <w:color w:val="111111"/>
          <w:sz w:val="28"/>
          <w:szCs w:val="28"/>
          <w:lang w:val="en-US"/>
        </w:rPr>
        <w:t>sejarah, atau untuk menjadi orang yang terpandang di mata generasi yang</w:t>
      </w:r>
    </w:p>
    <w:p>
      <w:pPr>
        <w:pStyle w:val="BookText"/>
        <w:bidi w:val="0"/>
        <w:jc w:val="both"/>
        <w:rPr/>
      </w:pPr>
      <w:r>
        <w:rPr>
          <w:rFonts w:eastAsia="Times New Roman" w:cs="Times New Roman" w:ascii="Times New Roman" w:hAnsi="Times New Roman"/>
          <w:color w:val="111111"/>
          <w:sz w:val="28"/>
          <w:szCs w:val="28"/>
          <w:lang w:val="en-US"/>
        </w:rPr>
        <w:t>akan datang, dan bukan pula untuk menjadi orang yang terhormat di mata</w:t>
      </w:r>
    </w:p>
    <w:p>
      <w:pPr>
        <w:pStyle w:val="BookText"/>
        <w:bidi w:val="0"/>
        <w:jc w:val="both"/>
        <w:rPr/>
      </w:pPr>
      <w:r>
        <w:rPr>
          <w:rFonts w:eastAsia="Times New Roman" w:cs="Times New Roman" w:ascii="Times New Roman" w:hAnsi="Times New Roman"/>
          <w:color w:val="111111"/>
          <w:sz w:val="28"/>
          <w:szCs w:val="28"/>
          <w:lang w:val="en-US"/>
        </w:rPr>
        <w:t>masyarakat, dan begitu juga bukan untuk menikmati surga dan selamat dari</w:t>
      </w:r>
    </w:p>
    <w:p>
      <w:pPr>
        <w:pStyle w:val="BookText"/>
        <w:bidi w:val="0"/>
        <w:jc w:val="both"/>
        <w:rPr/>
      </w:pPr>
      <w:r>
        <w:rPr>
          <w:rFonts w:eastAsia="Times New Roman" w:cs="Times New Roman" w:ascii="Times New Roman" w:hAnsi="Times New Roman"/>
          <w:color w:val="111111"/>
          <w:sz w:val="28"/>
          <w:szCs w:val="28"/>
          <w:lang w:val="en-US"/>
        </w:rPr>
        <w:t>api neraka. Namun, akhlak yang terpuji dan keutamaan jiwa menyiapkan</w:t>
      </w:r>
    </w:p>
    <w:p>
      <w:pPr>
        <w:pStyle w:val="BookText"/>
        <w:bidi w:val="0"/>
        <w:jc w:val="both"/>
        <w:rPr/>
      </w:pPr>
      <w:r>
        <w:rPr>
          <w:rFonts w:eastAsia="Times New Roman" w:cs="Times New Roman" w:ascii="Times New Roman" w:hAnsi="Times New Roman"/>
          <w:color w:val="111111"/>
          <w:sz w:val="28"/>
          <w:szCs w:val="28"/>
          <w:lang w:val="en-US"/>
        </w:rPr>
        <w:t>manusia supaya ruhnya berada di tingkat yang lebih tinggi daripada sekadar</w:t>
      </w:r>
    </w:p>
    <w:p>
      <w:pPr>
        <w:pStyle w:val="BookText"/>
        <w:bidi w:val="0"/>
        <w:jc w:val="both"/>
        <w:rPr/>
      </w:pPr>
      <w:r>
        <w:rPr>
          <w:rFonts w:eastAsia="Times New Roman" w:cs="Times New Roman" w:ascii="Times New Roman" w:hAnsi="Times New Roman"/>
          <w:color w:val="111111"/>
          <w:sz w:val="28"/>
          <w:szCs w:val="28"/>
          <w:lang w:val="en-US"/>
        </w:rPr>
        <w:t>rindu kepada surga atau takut kepada neraka.</w:t>
      </w:r>
    </w:p>
    <w:p>
      <w:pPr>
        <w:pStyle w:val="BookText"/>
        <w:bidi w:val="0"/>
        <w:jc w:val="both"/>
        <w:rPr/>
      </w:pPr>
      <w:r>
        <w:rPr>
          <w:rFonts w:eastAsia="Times New Roman" w:cs="Times New Roman" w:ascii="Times New Roman" w:hAnsi="Times New Roman"/>
          <w:color w:val="111111"/>
          <w:sz w:val="28"/>
          <w:szCs w:val="28"/>
          <w:lang w:val="en-US"/>
        </w:rPr>
        <w:t>Ia (manusia tersebut) tidak berada pada batas suka dan takut, nikmat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derita. Tidak ada sesuatu pun yang menggembirakannya dan sebaliknya </w:t>
      </w:r>
    </w:p>
    <w:p>
      <w:pPr>
        <w:pStyle w:val="BookText"/>
        <w:bidi w:val="0"/>
        <w:rPr/>
      </w:pPr>
      <w:r>
        <w:rPr>
          <w:rFonts w:eastAsia="Times New Roman" w:cs="Times New Roman" w:ascii="Times New Roman" w:hAnsi="Times New Roman"/>
          <w:color w:val="111111"/>
          <w:sz w:val="28"/>
          <w:szCs w:val="28"/>
          <w:lang w:val="en-US"/>
        </w:rPr>
        <w:t>tidak ada sesuatu pun yang menyakitinya. Ia tidak merasa nikmat dengan</w:t>
      </w:r>
    </w:p>
    <w:p>
      <w:pPr>
        <w:pStyle w:val="BookText"/>
        <w:bidi w:val="0"/>
        <w:jc w:val="both"/>
        <w:rPr/>
      </w:pPr>
      <w:r>
        <w:rPr>
          <w:rFonts w:eastAsia="Times New Roman" w:cs="Times New Roman" w:ascii="Times New Roman" w:hAnsi="Times New Roman"/>
          <w:color w:val="111111"/>
          <w:sz w:val="28"/>
          <w:szCs w:val="28"/>
          <w:lang w:val="en-US"/>
        </w:rPr>
        <w:t>sesuatu dan tidak pula merasa menderita dengan sesuatu, karena ruhnya</w:t>
      </w:r>
    </w:p>
    <w:p>
      <w:pPr>
        <w:pStyle w:val="BookText"/>
        <w:bidi w:val="0"/>
        <w:jc w:val="both"/>
        <w:rPr/>
      </w:pPr>
      <w:r>
        <w:rPr>
          <w:rFonts w:eastAsia="Times New Roman" w:cs="Times New Roman" w:ascii="Times New Roman" w:hAnsi="Times New Roman"/>
          <w:color w:val="111111"/>
          <w:sz w:val="28"/>
          <w:szCs w:val="28"/>
          <w:lang w:val="en-US"/>
        </w:rPr>
        <w:t>telah terbang tinggi sampai pada tingkat tidak akan kembali dikuasai oleh</w:t>
      </w:r>
    </w:p>
    <w:p>
      <w:pPr>
        <w:pStyle w:val="BookText"/>
        <w:bidi w:val="0"/>
        <w:jc w:val="both"/>
        <w:rPr/>
      </w:pPr>
      <w:r>
        <w:rPr>
          <w:rFonts w:eastAsia="Times New Roman" w:cs="Times New Roman" w:ascii="Times New Roman" w:hAnsi="Times New Roman"/>
          <w:color w:val="111111"/>
          <w:sz w:val="28"/>
          <w:szCs w:val="28"/>
          <w:lang w:val="en-US"/>
        </w:rPr>
        <w:t>sebab-sebab kegembiraan atau sebab-sebab kesusahan, dan meninggi ruhnya</w:t>
      </w:r>
    </w:p>
    <w:p>
      <w:pPr>
        <w:pStyle w:val="BookText"/>
        <w:bidi w:val="0"/>
        <w:jc w:val="both"/>
        <w:rPr/>
      </w:pPr>
      <w:r>
        <w:rPr>
          <w:rFonts w:eastAsia="Times New Roman" w:cs="Times New Roman" w:ascii="Times New Roman" w:hAnsi="Times New Roman"/>
          <w:color w:val="111111"/>
          <w:sz w:val="28"/>
          <w:szCs w:val="28"/>
          <w:lang w:val="en-US"/>
        </w:rPr>
        <w:t>sampai pada batas sebab-sebab kegembiraan tidak akan meninggalkan</w:t>
      </w:r>
    </w:p>
    <w:p>
      <w:pPr>
        <w:pStyle w:val="BookText"/>
        <w:bidi w:val="0"/>
        <w:jc w:val="both"/>
        <w:rPr/>
      </w:pPr>
      <w:r>
        <w:rPr>
          <w:rFonts w:eastAsia="Times New Roman" w:cs="Times New Roman" w:ascii="Times New Roman" w:hAnsi="Times New Roman"/>
          <w:color w:val="111111"/>
          <w:sz w:val="28"/>
          <w:szCs w:val="28"/>
          <w:lang w:val="en-US"/>
        </w:rPr>
        <w:t>pengaruh apa pun dalam hatinya atau sebab-sebab kesedihan menemukan</w:t>
      </w:r>
    </w:p>
    <w:p>
      <w:pPr>
        <w:pStyle w:val="BookText"/>
        <w:bidi w:val="0"/>
        <w:jc w:val="both"/>
        <w:rPr/>
      </w:pPr>
      <w:r>
        <w:rPr>
          <w:rFonts w:eastAsia="Times New Roman" w:cs="Times New Roman" w:ascii="Times New Roman" w:hAnsi="Times New Roman"/>
          <w:color w:val="111111"/>
          <w:sz w:val="28"/>
          <w:szCs w:val="28"/>
          <w:lang w:val="en-US"/>
        </w:rPr>
        <w:t>jalan untuk mempengaruhinya. Ruhnya mencapai derajat yang tinggi di</w:t>
      </w:r>
    </w:p>
    <w:p>
      <w:pPr>
        <w:pStyle w:val="BookText"/>
        <w:bidi w:val="0"/>
        <w:jc w:val="both"/>
        <w:rPr/>
      </w:pPr>
      <w:r>
        <w:rPr>
          <w:rFonts w:eastAsia="Times New Roman" w:cs="Times New Roman" w:ascii="Times New Roman" w:hAnsi="Times New Roman"/>
          <w:color w:val="111111"/>
          <w:sz w:val="28"/>
          <w:szCs w:val="28"/>
          <w:lang w:val="en-US"/>
        </w:rPr>
        <w:t>mana ia terlepas dari kekuasaan dan pengaruh sebab apa pun.</w:t>
      </w:r>
    </w:p>
    <w:p>
      <w:pPr>
        <w:pStyle w:val="BookText"/>
        <w:bidi w:val="0"/>
        <w:jc w:val="both"/>
        <w:rPr/>
      </w:pPr>
      <w:r>
        <w:rPr>
          <w:rFonts w:eastAsia="Times New Roman" w:cs="Times New Roman" w:ascii="Times New Roman" w:hAnsi="Times New Roman"/>
          <w:color w:val="111111"/>
          <w:sz w:val="28"/>
          <w:szCs w:val="28"/>
          <w:lang w:val="en-US"/>
        </w:rPr>
        <w:t>Manusia sempurna ini tidak saja mencapai akhlak yang utama</w:t>
      </w:r>
    </w:p>
    <w:p>
      <w:pPr>
        <w:pStyle w:val="BookText"/>
        <w:bidi w:val="0"/>
        <w:jc w:val="both"/>
        <w:rPr/>
      </w:pPr>
      <w:r>
        <w:rPr>
          <w:rFonts w:eastAsia="Times New Roman" w:cs="Times New Roman" w:ascii="Times New Roman" w:hAnsi="Times New Roman"/>
          <w:color w:val="111111"/>
          <w:sz w:val="28"/>
          <w:szCs w:val="28"/>
          <w:lang w:val="en-US"/>
        </w:rPr>
        <w:t>untuk mendapatkan penghormatan ditengah-tengah manusia atau untuk</w:t>
      </w:r>
    </w:p>
    <w:p>
      <w:pPr>
        <w:pStyle w:val="BookText"/>
        <w:bidi w:val="0"/>
        <w:jc w:val="both"/>
        <w:rPr/>
      </w:pPr>
      <w:r>
        <w:rPr>
          <w:rFonts w:eastAsia="Times New Roman" w:cs="Times New Roman" w:ascii="Times New Roman" w:hAnsi="Times New Roman"/>
          <w:color w:val="111111"/>
          <w:sz w:val="28"/>
          <w:szCs w:val="28"/>
          <w:lang w:val="en-US"/>
        </w:rPr>
        <w:t>memperoleh kedudukan dalam pentas sejarah. Bahkan lebih dari itu, ia</w:t>
      </w:r>
    </w:p>
    <w:p>
      <w:pPr>
        <w:pStyle w:val="BookText"/>
        <w:bidi w:val="0"/>
        <w:jc w:val="both"/>
        <w:rPr/>
      </w:pPr>
      <w:r>
        <w:rPr>
          <w:rFonts w:eastAsia="Times New Roman" w:cs="Times New Roman" w:ascii="Times New Roman" w:hAnsi="Times New Roman"/>
          <w:color w:val="111111"/>
          <w:sz w:val="28"/>
          <w:szCs w:val="28"/>
          <w:lang w:val="en-US"/>
        </w:rPr>
        <w:t>tidak melangkah satu langkah pun untuk mempraktikkan akhlak mulia</w:t>
      </w:r>
    </w:p>
    <w:p>
      <w:pPr>
        <w:pStyle w:val="BookText"/>
        <w:bidi w:val="0"/>
        <w:jc w:val="both"/>
        <w:rPr/>
      </w:pPr>
      <w:r>
        <w:rPr>
          <w:rFonts w:eastAsia="Times New Roman" w:cs="Times New Roman" w:ascii="Times New Roman" w:hAnsi="Times New Roman"/>
          <w:color w:val="111111"/>
          <w:sz w:val="28"/>
          <w:szCs w:val="28"/>
          <w:lang w:val="en-US"/>
        </w:rPr>
        <w:t>guna mendapatkan kemenangan dengan surga atau pelarian dari neraka,</w:t>
      </w:r>
    </w:p>
    <w:p>
      <w:pPr>
        <w:pStyle w:val="BookText"/>
        <w:bidi w:val="0"/>
        <w:jc w:val="both"/>
        <w:rPr/>
      </w:pPr>
      <w:r>
        <w:rPr>
          <w:rFonts w:eastAsia="Times New Roman" w:cs="Times New Roman" w:ascii="Times New Roman" w:hAnsi="Times New Roman"/>
          <w:color w:val="111111"/>
          <w:sz w:val="28"/>
          <w:szCs w:val="28"/>
          <w:lang w:val="en-US"/>
        </w:rPr>
        <w:t>melainkan karena ia ingin menjadi manifestasi dari sumber akhlak itu (Allah,</w:t>
      </w:r>
    </w:p>
    <w:p>
      <w:pPr>
        <w:pStyle w:val="BookText"/>
        <w:bidi w:val="0"/>
        <w:jc w:val="both"/>
        <w:rPr/>
      </w:pPr>
      <w:r>
        <w:rPr>
          <w:rFonts w:eastAsia="Times New Roman" w:cs="Times New Roman" w:ascii="Times New Roman" w:hAnsi="Times New Roman"/>
          <w:color w:val="111111"/>
          <w:sz w:val="28"/>
          <w:szCs w:val="28"/>
          <w:lang w:val="en-US"/>
        </w:rPr>
        <w:t>al-mabda’) yang terwujud di dalam-Nya seluruh keutaman-keutamaan</w:t>
      </w:r>
    </w:p>
    <w:p>
      <w:pPr>
        <w:pStyle w:val="BookText"/>
        <w:bidi w:val="0"/>
        <w:jc w:val="both"/>
        <w:rPr/>
      </w:pPr>
      <w:r>
        <w:rPr>
          <w:rFonts w:eastAsia="Times New Roman" w:cs="Times New Roman" w:ascii="Times New Roman" w:hAnsi="Times New Roman"/>
          <w:color w:val="111111"/>
          <w:sz w:val="28"/>
          <w:szCs w:val="28"/>
          <w:lang w:val="en-US"/>
        </w:rPr>
        <w:t>akhlak secara tidak terbatas dan tidak berakhir. Dia tidak memiliki batas</w:t>
      </w:r>
    </w:p>
    <w:p>
      <w:pPr>
        <w:pStyle w:val="BookText"/>
        <w:bidi w:val="0"/>
        <w:jc w:val="both"/>
        <w:rPr/>
      </w:pPr>
      <w:r>
        <w:rPr>
          <w:rFonts w:eastAsia="Times New Roman" w:cs="Times New Roman" w:ascii="Times New Roman" w:hAnsi="Times New Roman"/>
          <w:color w:val="111111"/>
          <w:sz w:val="28"/>
          <w:szCs w:val="28"/>
          <w:lang w:val="en-US"/>
        </w:rPr>
        <w:t>kecuali “batasan yang tidak terbatas”. Dia tidak memiliki hubungan</w:t>
      </w:r>
    </w:p>
    <w:p>
      <w:pPr>
        <w:pStyle w:val="BookText"/>
        <w:bidi w:val="0"/>
        <w:jc w:val="both"/>
        <w:rPr/>
      </w:pPr>
      <w:r>
        <w:rPr>
          <w:rFonts w:eastAsia="Times New Roman" w:cs="Times New Roman" w:ascii="Times New Roman" w:hAnsi="Times New Roman"/>
          <w:color w:val="111111"/>
          <w:sz w:val="28"/>
          <w:szCs w:val="28"/>
          <w:lang w:val="en-US"/>
        </w:rPr>
        <w:t>sehingga dengannya dapat dikenali (walaisa lahu ayyu ‘alaqah allahumma</w:t>
      </w:r>
    </w:p>
    <w:p>
      <w:pPr>
        <w:pStyle w:val="BookText"/>
        <w:bidi w:val="0"/>
        <w:jc w:val="both"/>
        <w:rPr/>
      </w:pPr>
      <w:r>
        <w:rPr>
          <w:rFonts w:eastAsia="Times New Roman" w:cs="Times New Roman" w:ascii="Times New Roman" w:hAnsi="Times New Roman"/>
          <w:color w:val="111111"/>
          <w:sz w:val="28"/>
          <w:szCs w:val="28"/>
          <w:lang w:val="en-US"/>
        </w:rPr>
        <w:t>illa annahu la ‘alamata lahu). Dan Al-Qur’an memberi tanda-tanda jalan ini</w:t>
      </w:r>
    </w:p>
    <w:p>
      <w:pPr>
        <w:pStyle w:val="BookText"/>
        <w:bidi w:val="0"/>
        <w:jc w:val="both"/>
        <w:rPr/>
      </w:pPr>
      <w:r>
        <w:rPr>
          <w:rFonts w:eastAsia="Times New Roman" w:cs="Times New Roman" w:ascii="Times New Roman" w:hAnsi="Times New Roman"/>
          <w:color w:val="111111"/>
          <w:sz w:val="28"/>
          <w:szCs w:val="28"/>
          <w:lang w:val="en-US"/>
        </w:rPr>
        <w:t>dan mengenalkannya bahwa ia adalah jalan yang istimewa (al-auhadi) yang</w:t>
      </w:r>
    </w:p>
    <w:p>
      <w:pPr>
        <w:pStyle w:val="BookText"/>
        <w:bidi w:val="0"/>
        <w:jc w:val="both"/>
        <w:rPr/>
      </w:pPr>
      <w:r>
        <w:rPr>
          <w:rFonts w:eastAsia="Times New Roman" w:cs="Times New Roman" w:ascii="Times New Roman" w:hAnsi="Times New Roman"/>
          <w:color w:val="111111"/>
          <w:sz w:val="28"/>
          <w:szCs w:val="28"/>
          <w:lang w:val="en-US"/>
        </w:rPr>
        <w:t>dilalui oleh para pejalan akhlak.</w:t>
      </w:r>
    </w:p>
    <w:p>
      <w:pPr>
        <w:pStyle w:val="BookText"/>
        <w:bidi w:val="0"/>
        <w:jc w:val="both"/>
        <w:rPr/>
      </w:pPr>
      <w:r>
        <w:rPr>
          <w:rFonts w:eastAsia="Times New Roman" w:cs="Times New Roman" w:ascii="Times New Roman" w:hAnsi="Times New Roman"/>
          <w:color w:val="111111"/>
          <w:sz w:val="28"/>
          <w:szCs w:val="28"/>
          <w:lang w:val="en-US"/>
        </w:rPr>
        <w:t>Terdapat beberapa contoh dari jalan kedua dan ketiga di dalam Al-</w:t>
      </w:r>
    </w:p>
    <w:p>
      <w:pPr>
        <w:pStyle w:val="BookText"/>
        <w:bidi w:val="0"/>
        <w:jc w:val="both"/>
        <w:rPr/>
      </w:pPr>
      <w:r>
        <w:rPr>
          <w:rFonts w:eastAsia="Times New Roman" w:cs="Times New Roman" w:ascii="Times New Roman" w:hAnsi="Times New Roman"/>
          <w:color w:val="111111"/>
          <w:sz w:val="28"/>
          <w:szCs w:val="28"/>
          <w:lang w:val="en-US"/>
        </w:rPr>
        <w:t>Qur’an al-karim. Adapun jalan pertama bukanlah termasuk jalan agama,</w:t>
      </w:r>
    </w:p>
    <w:p>
      <w:pPr>
        <w:pStyle w:val="BookText"/>
        <w:bidi w:val="0"/>
        <w:jc w:val="both"/>
        <w:rPr/>
      </w:pPr>
      <w:r>
        <w:rPr>
          <w:rFonts w:eastAsia="Times New Roman" w:cs="Times New Roman" w:ascii="Times New Roman" w:hAnsi="Times New Roman"/>
          <w:color w:val="111111"/>
          <w:sz w:val="28"/>
          <w:szCs w:val="28"/>
          <w:lang w:val="en-US"/>
        </w:rPr>
        <w:t>karena ia tidak sesuai dengan tauhid. Para nabi tidak datang untuk mendidik</w:t>
      </w:r>
    </w:p>
    <w:p>
      <w:pPr>
        <w:pStyle w:val="BookText"/>
        <w:bidi w:val="0"/>
        <w:jc w:val="both"/>
        <w:rPr/>
      </w:pPr>
      <w:r>
        <w:rPr>
          <w:rFonts w:eastAsia="Times New Roman" w:cs="Times New Roman" w:ascii="Times New Roman" w:hAnsi="Times New Roman"/>
          <w:color w:val="111111"/>
          <w:sz w:val="28"/>
          <w:szCs w:val="28"/>
          <w:lang w:val="en-US"/>
        </w:rPr>
        <w:t>jiwa serta pencapaian keutamaan akhlak dalam rangka memperoleh</w:t>
      </w:r>
    </w:p>
    <w:p>
      <w:pPr>
        <w:pStyle w:val="BookText"/>
        <w:bidi w:val="0"/>
        <w:jc w:val="both"/>
        <w:rPr/>
      </w:pPr>
      <w:r>
        <w:rPr>
          <w:rFonts w:eastAsia="Times New Roman" w:cs="Times New Roman" w:ascii="Times New Roman" w:hAnsi="Times New Roman"/>
          <w:color w:val="111111"/>
          <w:sz w:val="28"/>
          <w:szCs w:val="28"/>
          <w:lang w:val="en-US"/>
        </w:rPr>
        <w:t>penghormatan masyarakat di mana manusia yang berakhlak menjadi orang</w:t>
      </w:r>
    </w:p>
    <w:p>
      <w:pPr>
        <w:pStyle w:val="BookText"/>
        <w:bidi w:val="0"/>
        <w:jc w:val="both"/>
        <w:rPr/>
      </w:pPr>
      <w:r>
        <w:rPr>
          <w:rFonts w:eastAsia="Times New Roman" w:cs="Times New Roman" w:ascii="Times New Roman" w:hAnsi="Times New Roman"/>
          <w:color w:val="111111"/>
          <w:sz w:val="28"/>
          <w:szCs w:val="28"/>
          <w:lang w:val="en-US"/>
        </w:rPr>
        <w:t>yang terhormat di mata masyarakat atau menjadi mulia di mata sejarah</w:t>
      </w:r>
    </w:p>
    <w:p>
      <w:pPr>
        <w:pStyle w:val="BookText"/>
        <w:bidi w:val="0"/>
        <w:jc w:val="both"/>
        <w:rPr/>
      </w:pPr>
      <w:r>
        <w:rPr>
          <w:rFonts w:eastAsia="Times New Roman" w:cs="Times New Roman" w:ascii="Times New Roman" w:hAnsi="Times New Roman"/>
          <w:color w:val="111111"/>
          <w:sz w:val="28"/>
          <w:szCs w:val="28"/>
          <w:lang w:val="en-US"/>
        </w:rPr>
        <w:t>atau menjadi orang yang terpandang di masyarakat, melainkan mereka</w:t>
      </w:r>
    </w:p>
    <w:p>
      <w:pPr>
        <w:pStyle w:val="BookText"/>
        <w:bidi w:val="0"/>
        <w:jc w:val="both"/>
        <w:rPr/>
      </w:pPr>
      <w:r>
        <w:rPr>
          <w:rFonts w:eastAsia="Times New Roman" w:cs="Times New Roman" w:ascii="Times New Roman" w:hAnsi="Times New Roman"/>
          <w:color w:val="111111"/>
          <w:sz w:val="28"/>
          <w:szCs w:val="28"/>
          <w:lang w:val="en-US"/>
        </w:rPr>
        <w:t>melaksanakan tugas-tugas mereka di jalan Allah dan mereka mengetahui</w:t>
      </w:r>
    </w:p>
    <w:p>
      <w:pPr>
        <w:pStyle w:val="BookText"/>
        <w:bidi w:val="0"/>
        <w:jc w:val="both"/>
        <w:rPr/>
      </w:pPr>
      <w:r>
        <w:rPr>
          <w:rFonts w:eastAsia="Times New Roman" w:cs="Times New Roman" w:ascii="Times New Roman" w:hAnsi="Times New Roman"/>
          <w:color w:val="111111"/>
          <w:sz w:val="28"/>
          <w:szCs w:val="28"/>
          <w:lang w:val="en-US"/>
        </w:rPr>
        <w:t>bahwa ruh yang berjalan menuju Allah adalah ruh yang sempurna. Dan</w:t>
      </w:r>
    </w:p>
    <w:p>
      <w:pPr>
        <w:pStyle w:val="BookText"/>
        <w:bidi w:val="0"/>
        <w:jc w:val="both"/>
        <w:rPr/>
      </w:pPr>
      <w:r>
        <w:rPr>
          <w:rFonts w:eastAsia="Times New Roman" w:cs="Times New Roman" w:ascii="Times New Roman" w:hAnsi="Times New Roman"/>
          <w:color w:val="111111"/>
          <w:sz w:val="28"/>
          <w:szCs w:val="28"/>
          <w:lang w:val="en-US"/>
        </w:rPr>
        <w:t>mereka yang berpikir untuk memperoleh keuntungan dari materi,</w:t>
      </w:r>
    </w:p>
    <w:p>
      <w:pPr>
        <w:pStyle w:val="BookText"/>
        <w:bidi w:val="0"/>
        <w:jc w:val="both"/>
        <w:rPr/>
      </w:pPr>
      <w:r>
        <w:rPr>
          <w:rFonts w:eastAsia="Times New Roman" w:cs="Times New Roman" w:ascii="Times New Roman" w:hAnsi="Times New Roman"/>
          <w:color w:val="111111"/>
          <w:sz w:val="28"/>
          <w:szCs w:val="28"/>
          <w:lang w:val="en-US"/>
        </w:rPr>
        <w:t>masyarakat, dan sejarah pada hakikatnya tidak memiliki tujuan Ilahi.</w:t>
      </w:r>
    </w:p>
    <w:p>
      <w:pPr>
        <w:pStyle w:val="BookText"/>
        <w:bidi w:val="0"/>
        <w:jc w:val="both"/>
        <w:rPr/>
      </w:pPr>
      <w:r>
        <w:rPr>
          <w:rFonts w:eastAsia="Times New Roman" w:cs="Times New Roman" w:ascii="Times New Roman" w:hAnsi="Times New Roman"/>
          <w:color w:val="111111"/>
          <w:sz w:val="28"/>
          <w:szCs w:val="28"/>
          <w:lang w:val="en-US"/>
        </w:rPr>
        <w:t>Meskipun Allah menjadikan orang yang memiliki tujuan Ilahi</w:t>
      </w:r>
    </w:p>
    <w:p>
      <w:pPr>
        <w:pStyle w:val="BookText"/>
        <w:bidi w:val="0"/>
        <w:jc w:val="both"/>
        <w:rPr/>
      </w:pPr>
      <w:r>
        <w:rPr>
          <w:rFonts w:eastAsia="Times New Roman" w:cs="Times New Roman" w:ascii="Times New Roman" w:hAnsi="Times New Roman"/>
          <w:color w:val="111111"/>
          <w:sz w:val="28"/>
          <w:szCs w:val="28"/>
          <w:lang w:val="en-US"/>
        </w:rPr>
        <w:t>terhormat di tengah-tengah manusia, terpandang di mata sejarah, dan</w:t>
      </w:r>
    </w:p>
    <w:p>
      <w:pPr>
        <w:pStyle w:val="BookText"/>
        <w:bidi w:val="0"/>
        <w:jc w:val="both"/>
        <w:rPr/>
      </w:pPr>
      <w:r>
        <w:rPr>
          <w:rFonts w:eastAsia="Times New Roman" w:cs="Times New Roman" w:ascii="Times New Roman" w:hAnsi="Times New Roman"/>
          <w:color w:val="111111"/>
          <w:sz w:val="28"/>
          <w:szCs w:val="28"/>
          <w:lang w:val="en-US"/>
        </w:rPr>
        <w:t>sebagai bukti kebenaran (lisan sidqin), namun bukan berarti tujuan manusia</w:t>
      </w:r>
    </w:p>
    <w:p>
      <w:pPr>
        <w:pStyle w:val="BookText"/>
        <w:bidi w:val="0"/>
        <w:jc w:val="both"/>
        <w:rPr/>
      </w:pPr>
      <w:r>
        <w:rPr>
          <w:rFonts w:eastAsia="Times New Roman" w:cs="Times New Roman" w:ascii="Times New Roman" w:hAnsi="Times New Roman"/>
          <w:color w:val="111111"/>
          <w:sz w:val="28"/>
          <w:szCs w:val="28"/>
          <w:lang w:val="en-US"/>
        </w:rPr>
        <w:t>yang berakhlak utama tersebut guna menarik perhormatan manusia dan</w:t>
      </w:r>
    </w:p>
    <w:p>
      <w:pPr>
        <w:pStyle w:val="BookText"/>
        <w:bidi w:val="0"/>
        <w:jc w:val="both"/>
        <w:rPr/>
      </w:pPr>
      <w:r>
        <w:rPr>
          <w:rFonts w:eastAsia="Times New Roman" w:cs="Times New Roman" w:ascii="Times New Roman" w:hAnsi="Times New Roman"/>
          <w:color w:val="111111"/>
          <w:sz w:val="28"/>
          <w:szCs w:val="28"/>
          <w:lang w:val="en-US"/>
        </w:rPr>
        <w:t>memperoleh kedudukan terpandang di tengah-tengah masyarakat. Orang</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melakukan kebaikan akan diberi karunia-karunia (althaf ) oleh Allah. </w:t>
      </w:r>
    </w:p>
    <w:p>
      <w:pPr>
        <w:pStyle w:val="BookText"/>
        <w:bidi w:val="0"/>
        <w:rPr/>
      </w:pPr>
      <w:r>
        <w:rPr>
          <w:rFonts w:eastAsia="Times New Roman" w:cs="Times New Roman" w:ascii="Times New Roman" w:hAnsi="Times New Roman"/>
          <w:color w:val="111111"/>
          <w:sz w:val="28"/>
          <w:szCs w:val="28"/>
          <w:lang w:val="en-US"/>
        </w:rPr>
        <w:t>Dan sebagian dari karunia itu berapa kehormatan di tengah masyarakat dan</w:t>
      </w:r>
    </w:p>
    <w:p>
      <w:pPr>
        <w:pStyle w:val="BookText"/>
        <w:bidi w:val="0"/>
        <w:jc w:val="both"/>
        <w:rPr/>
      </w:pPr>
      <w:r>
        <w:rPr>
          <w:rFonts w:eastAsia="Times New Roman" w:cs="Times New Roman" w:ascii="Times New Roman" w:hAnsi="Times New Roman"/>
          <w:color w:val="111111"/>
          <w:sz w:val="28"/>
          <w:szCs w:val="28"/>
          <w:lang w:val="en-US"/>
        </w:rPr>
        <w:t>menjadikannya sebagai bukti kebenaran serta mendapatkan kemuliaan di</w:t>
      </w:r>
    </w:p>
    <w:p>
      <w:pPr>
        <w:pStyle w:val="BookText"/>
        <w:bidi w:val="0"/>
        <w:jc w:val="both"/>
        <w:rPr/>
      </w:pPr>
      <w:r>
        <w:rPr>
          <w:rFonts w:eastAsia="Times New Roman" w:cs="Times New Roman" w:ascii="Times New Roman" w:hAnsi="Times New Roman"/>
          <w:color w:val="111111"/>
          <w:sz w:val="28"/>
          <w:szCs w:val="28"/>
          <w:lang w:val="en-US"/>
        </w:rPr>
        <w:t>mata sejarah, dan lain-lain.</w:t>
      </w:r>
    </w:p>
    <w:p>
      <w:pPr>
        <w:pStyle w:val="BookText"/>
        <w:bidi w:val="0"/>
        <w:jc w:val="both"/>
        <w:rPr/>
      </w:pPr>
      <w:r>
        <w:rPr>
          <w:rFonts w:eastAsia="Times New Roman" w:cs="Times New Roman" w:ascii="Times New Roman" w:hAnsi="Times New Roman"/>
          <w:color w:val="111111"/>
          <w:sz w:val="28"/>
          <w:szCs w:val="28"/>
          <w:lang w:val="en-US"/>
        </w:rPr>
        <w:t>Kalau begitu, para nabi sama sekali tidak menerima jalan yang</w:t>
      </w:r>
    </w:p>
    <w:p>
      <w:pPr>
        <w:pStyle w:val="BookText"/>
        <w:bidi w:val="0"/>
        <w:jc w:val="both"/>
        <w:rPr/>
      </w:pPr>
      <w:r>
        <w:rPr>
          <w:rFonts w:eastAsia="Times New Roman" w:cs="Times New Roman" w:ascii="Times New Roman" w:hAnsi="Times New Roman"/>
          <w:color w:val="111111"/>
          <w:sz w:val="28"/>
          <w:szCs w:val="28"/>
          <w:lang w:val="en-US"/>
        </w:rPr>
        <w:t>pertama, yaitu seseorang yang beramal baik bertujuan untuk mendapatkan</w:t>
      </w:r>
    </w:p>
    <w:p>
      <w:pPr>
        <w:pStyle w:val="BookText"/>
        <w:bidi w:val="0"/>
        <w:jc w:val="both"/>
        <w:rPr/>
      </w:pPr>
      <w:r>
        <w:rPr>
          <w:rFonts w:eastAsia="Times New Roman" w:cs="Times New Roman" w:ascii="Times New Roman" w:hAnsi="Times New Roman"/>
          <w:color w:val="111111"/>
          <w:sz w:val="28"/>
          <w:szCs w:val="28"/>
          <w:lang w:val="en-US"/>
        </w:rPr>
        <w:t>penghormatan khusus di tengah-tengah masyarakat. Hal ini tidak</w:t>
      </w:r>
    </w:p>
    <w:p>
      <w:pPr>
        <w:pStyle w:val="BookText"/>
        <w:bidi w:val="0"/>
        <w:jc w:val="both"/>
        <w:rPr/>
      </w:pPr>
      <w:r>
        <w:rPr>
          <w:rFonts w:eastAsia="Times New Roman" w:cs="Times New Roman" w:ascii="Times New Roman" w:hAnsi="Times New Roman"/>
          <w:color w:val="111111"/>
          <w:sz w:val="28"/>
          <w:szCs w:val="28"/>
          <w:lang w:val="en-US"/>
        </w:rPr>
        <w:t>sesuai dengan tauhid dan tidak sesuai juga dengan pendidikan jiwa dan</w:t>
      </w:r>
    </w:p>
    <w:p>
      <w:pPr>
        <w:pStyle w:val="BookText"/>
        <w:bidi w:val="0"/>
        <w:jc w:val="both"/>
        <w:rPr/>
      </w:pPr>
      <w:r>
        <w:rPr>
          <w:rFonts w:eastAsia="Times New Roman" w:cs="Times New Roman" w:ascii="Times New Roman" w:hAnsi="Times New Roman"/>
          <w:color w:val="111111"/>
          <w:sz w:val="28"/>
          <w:szCs w:val="28"/>
          <w:lang w:val="en-US"/>
        </w:rPr>
        <w:t>penyuciannya. Dikatakan tidak sesuai dengan tauhid karena menjadikan</w:t>
      </w:r>
    </w:p>
    <w:p>
      <w:pPr>
        <w:pStyle w:val="BookText"/>
        <w:bidi w:val="0"/>
        <w:jc w:val="both"/>
        <w:rPr/>
      </w:pPr>
      <w:r>
        <w:rPr>
          <w:rFonts w:eastAsia="Times New Roman" w:cs="Times New Roman" w:ascii="Times New Roman" w:hAnsi="Times New Roman"/>
          <w:color w:val="111111"/>
          <w:sz w:val="28"/>
          <w:szCs w:val="28"/>
          <w:lang w:val="en-US"/>
        </w:rPr>
        <w:t>selain Allah sebagai tujuan yang sangat bertentangan dengan tauhid Sistem</w:t>
      </w:r>
    </w:p>
    <w:p>
      <w:pPr>
        <w:pStyle w:val="BookText"/>
        <w:bidi w:val="0"/>
        <w:jc w:val="both"/>
        <w:rPr/>
      </w:pPr>
      <w:r>
        <w:rPr>
          <w:rFonts w:eastAsia="Times New Roman" w:cs="Times New Roman" w:ascii="Times New Roman" w:hAnsi="Times New Roman"/>
          <w:color w:val="111111"/>
          <w:sz w:val="28"/>
          <w:szCs w:val="28"/>
          <w:lang w:val="en-US"/>
        </w:rPr>
        <w:t>Akhir (al-mabda’ al-khai), dan dikatakan tidak sesuai dengan pendidikan dan</w:t>
      </w:r>
    </w:p>
    <w:p>
      <w:pPr>
        <w:pStyle w:val="BookText"/>
        <w:bidi w:val="0"/>
        <w:jc w:val="both"/>
        <w:rPr/>
      </w:pPr>
      <w:r>
        <w:rPr>
          <w:rFonts w:eastAsia="Times New Roman" w:cs="Times New Roman" w:ascii="Times New Roman" w:hAnsi="Times New Roman"/>
          <w:color w:val="111111"/>
          <w:sz w:val="28"/>
          <w:szCs w:val="28"/>
          <w:lang w:val="en-US"/>
        </w:rPr>
        <w:t>penyucian jiwa karena ruh yang bersifat non-materi (ar-ruh al-mujarradah)</w:t>
      </w:r>
    </w:p>
    <w:p>
      <w:pPr>
        <w:pStyle w:val="BookText"/>
        <w:bidi w:val="0"/>
        <w:jc w:val="both"/>
        <w:rPr/>
      </w:pPr>
      <w:r>
        <w:rPr>
          <w:rFonts w:eastAsia="Times New Roman" w:cs="Times New Roman" w:ascii="Times New Roman" w:hAnsi="Times New Roman"/>
          <w:color w:val="111111"/>
          <w:sz w:val="28"/>
          <w:szCs w:val="28"/>
          <w:lang w:val="en-US"/>
        </w:rPr>
        <w:t>dan ruh malâkut (ar-ruh al-malâkutiyah) tersibuk dengan salah satu masalah</w:t>
      </w:r>
    </w:p>
    <w:p>
      <w:pPr>
        <w:pStyle w:val="BookText"/>
        <w:bidi w:val="0"/>
        <w:jc w:val="both"/>
        <w:rPr/>
      </w:pPr>
      <w:r>
        <w:rPr>
          <w:rFonts w:eastAsia="Times New Roman" w:cs="Times New Roman" w:ascii="Times New Roman" w:hAnsi="Times New Roman"/>
          <w:color w:val="111111"/>
          <w:sz w:val="28"/>
          <w:szCs w:val="28"/>
          <w:lang w:val="en-US"/>
        </w:rPr>
        <w:t>materi dan kepemilikan. Ini adalah bentuk penyimpangan dan ini adalah</w:t>
      </w:r>
    </w:p>
    <w:p>
      <w:pPr>
        <w:pStyle w:val="BookText"/>
        <w:bidi w:val="0"/>
        <w:jc w:val="both"/>
        <w:rPr/>
      </w:pPr>
      <w:r>
        <w:rPr>
          <w:rFonts w:eastAsia="Times New Roman" w:cs="Times New Roman" w:ascii="Times New Roman" w:hAnsi="Times New Roman"/>
          <w:color w:val="111111"/>
          <w:sz w:val="28"/>
          <w:szCs w:val="28"/>
          <w:lang w:val="en-US"/>
        </w:rPr>
        <w:t>peringatan (ancaman) bagi jiwa, bukan pelatihan jiwa. Hal itu merupakan</w:t>
      </w:r>
    </w:p>
    <w:p>
      <w:pPr>
        <w:pStyle w:val="BookText"/>
        <w:bidi w:val="0"/>
        <w:jc w:val="both"/>
        <w:rPr/>
      </w:pPr>
      <w:r>
        <w:rPr>
          <w:rFonts w:eastAsia="Times New Roman" w:cs="Times New Roman" w:ascii="Times New Roman" w:hAnsi="Times New Roman"/>
          <w:color w:val="111111"/>
          <w:sz w:val="28"/>
          <w:szCs w:val="28"/>
          <w:lang w:val="en-US"/>
        </w:rPr>
        <w:t>penyibukan dengan masalah-masalah yang sepele bukan dengan masalah-masalah</w:t>
      </w:r>
    </w:p>
    <w:p>
      <w:pPr>
        <w:pStyle w:val="BookText"/>
        <w:bidi w:val="0"/>
        <w:jc w:val="both"/>
        <w:rPr/>
      </w:pPr>
      <w:r>
        <w:rPr>
          <w:rFonts w:eastAsia="Times New Roman" w:cs="Times New Roman" w:ascii="Times New Roman" w:hAnsi="Times New Roman"/>
          <w:color w:val="111111"/>
          <w:sz w:val="28"/>
          <w:szCs w:val="28"/>
          <w:lang w:val="en-US"/>
        </w:rPr>
        <w:t>yang tinggi (baca: sangat penting—Peny.).</w:t>
      </w:r>
    </w:p>
    <w:p>
      <w:pPr>
        <w:pStyle w:val="BookText"/>
        <w:bidi w:val="0"/>
        <w:jc w:val="both"/>
        <w:rPr/>
      </w:pPr>
      <w:r>
        <w:rPr>
          <w:rFonts w:eastAsia="Times New Roman" w:cs="Times New Roman" w:ascii="Times New Roman" w:hAnsi="Times New Roman"/>
          <w:color w:val="111111"/>
          <w:sz w:val="28"/>
          <w:szCs w:val="28"/>
          <w:lang w:val="en-US"/>
        </w:rPr>
        <w:t>Ada satu riwayat yang dinukil dari Rasulullah Saw. , bahwa beliau</w:t>
      </w:r>
    </w:p>
    <w:p>
      <w:pPr>
        <w:pStyle w:val="BookText"/>
        <w:bidi w:val="0"/>
        <w:jc w:val="both"/>
        <w:rPr/>
      </w:pPr>
      <w:r>
        <w:rPr>
          <w:rFonts w:eastAsia="Times New Roman" w:cs="Times New Roman" w:ascii="Times New Roman" w:hAnsi="Times New Roman"/>
          <w:color w:val="111111"/>
          <w:sz w:val="28"/>
          <w:szCs w:val="28"/>
          <w:lang w:val="en-US"/>
        </w:rPr>
        <w:t>bersabda, “Sesungguhnya Allah menyukai hal-hal yang tinggi dan membenci</w:t>
      </w:r>
    </w:p>
    <w:p>
      <w:pPr>
        <w:pStyle w:val="BookText"/>
        <w:bidi w:val="0"/>
        <w:jc w:val="both"/>
        <w:rPr/>
      </w:pPr>
      <w:r>
        <w:rPr>
          <w:rFonts w:eastAsia="Times New Roman" w:cs="Times New Roman" w:ascii="Times New Roman" w:hAnsi="Times New Roman"/>
          <w:color w:val="111111"/>
          <w:sz w:val="28"/>
          <w:szCs w:val="28"/>
          <w:lang w:val="en-US"/>
        </w:rPr>
        <w:t>hal-hal yang rendah darinya”. Sesungguhnya Allah menyukai perkara-perkara</w:t>
      </w:r>
    </w:p>
    <w:p>
      <w:pPr>
        <w:pStyle w:val="BookText"/>
        <w:bidi w:val="0"/>
        <w:jc w:val="both"/>
        <w:rPr/>
      </w:pPr>
      <w:r>
        <w:rPr>
          <w:rFonts w:eastAsia="Times New Roman" w:cs="Times New Roman" w:ascii="Times New Roman" w:hAnsi="Times New Roman"/>
          <w:color w:val="111111"/>
          <w:sz w:val="28"/>
          <w:szCs w:val="28"/>
          <w:lang w:val="en-US"/>
        </w:rPr>
        <w:t>yang tinggi, keinginan-keinginan yang tinggi, pemikiran-pemikiran</w:t>
      </w:r>
    </w:p>
    <w:p>
      <w:pPr>
        <w:pStyle w:val="BookText"/>
        <w:bidi w:val="0"/>
        <w:jc w:val="both"/>
        <w:rPr/>
      </w:pPr>
      <w:r>
        <w:rPr>
          <w:rFonts w:eastAsia="Times New Roman" w:cs="Times New Roman" w:ascii="Times New Roman" w:hAnsi="Times New Roman"/>
          <w:color w:val="111111"/>
          <w:sz w:val="28"/>
          <w:szCs w:val="28"/>
          <w:lang w:val="en-US"/>
        </w:rPr>
        <w:t>yang tinggi, dan tujuan-tujuan yang tinggi; dan membenci keinginan-keinginan</w:t>
      </w:r>
    </w:p>
    <w:p>
      <w:pPr>
        <w:pStyle w:val="BookText"/>
        <w:bidi w:val="0"/>
        <w:jc w:val="both"/>
        <w:rPr/>
      </w:pPr>
      <w:r>
        <w:rPr>
          <w:rFonts w:eastAsia="Times New Roman" w:cs="Times New Roman" w:ascii="Times New Roman" w:hAnsi="Times New Roman"/>
          <w:color w:val="111111"/>
          <w:sz w:val="28"/>
          <w:szCs w:val="28"/>
          <w:lang w:val="en-US"/>
        </w:rPr>
        <w:t>yang rendah, pemikiran-pemikiran yang sederhana, dan tujuan-tujuan</w:t>
      </w:r>
    </w:p>
    <w:p>
      <w:pPr>
        <w:pStyle w:val="BookText"/>
        <w:bidi w:val="0"/>
        <w:jc w:val="both"/>
        <w:rPr/>
      </w:pPr>
      <w:r>
        <w:rPr>
          <w:rFonts w:eastAsia="Times New Roman" w:cs="Times New Roman" w:ascii="Times New Roman" w:hAnsi="Times New Roman"/>
          <w:color w:val="111111"/>
          <w:sz w:val="28"/>
          <w:szCs w:val="28"/>
          <w:lang w:val="en-US"/>
        </w:rPr>
        <w:t>murahan. Maka, jalan yang pertama adalah penyimpangan. Dapat</w:t>
      </w:r>
    </w:p>
    <w:p>
      <w:pPr>
        <w:pStyle w:val="BookText"/>
        <w:bidi w:val="0"/>
        <w:jc w:val="both"/>
        <w:rPr/>
      </w:pPr>
      <w:r>
        <w:rPr>
          <w:rFonts w:eastAsia="Times New Roman" w:cs="Times New Roman" w:ascii="Times New Roman" w:hAnsi="Times New Roman"/>
          <w:color w:val="111111"/>
          <w:sz w:val="28"/>
          <w:szCs w:val="28"/>
          <w:lang w:val="en-US"/>
        </w:rPr>
        <w:t>saja, seseorang yang berakhlak mulia mendapatkan kedudukan khusus dalam</w:t>
      </w:r>
    </w:p>
    <w:p>
      <w:pPr>
        <w:pStyle w:val="BookText"/>
        <w:bidi w:val="0"/>
        <w:jc w:val="both"/>
        <w:rPr/>
      </w:pPr>
      <w:r>
        <w:rPr>
          <w:rFonts w:eastAsia="Times New Roman" w:cs="Times New Roman" w:ascii="Times New Roman" w:hAnsi="Times New Roman"/>
          <w:color w:val="111111"/>
          <w:sz w:val="28"/>
          <w:szCs w:val="28"/>
          <w:lang w:val="en-US"/>
        </w:rPr>
        <w:t>sejarah atau di tengah-tengah manusia, tetapi jalan ini bukanlah jalan para</w:t>
      </w:r>
    </w:p>
    <w:p>
      <w:pPr>
        <w:pStyle w:val="BookText"/>
        <w:bidi w:val="0"/>
        <w:jc w:val="both"/>
        <w:rPr/>
      </w:pPr>
      <w:r>
        <w:rPr>
          <w:rFonts w:eastAsia="Times New Roman" w:cs="Times New Roman" w:ascii="Times New Roman" w:hAnsi="Times New Roman"/>
          <w:color w:val="111111"/>
          <w:sz w:val="28"/>
          <w:szCs w:val="28"/>
          <w:lang w:val="en-US"/>
        </w:rPr>
        <w:t>nabi, karena para nabi menyeru kepada Allah dan tujuan langsung mereka</w:t>
      </w:r>
    </w:p>
    <w:p>
      <w:pPr>
        <w:pStyle w:val="BookText"/>
        <w:bidi w:val="0"/>
        <w:jc w:val="both"/>
        <w:rPr/>
      </w:pPr>
      <w:r>
        <w:rPr>
          <w:rFonts w:eastAsia="Times New Roman" w:cs="Times New Roman" w:ascii="Times New Roman" w:hAnsi="Times New Roman"/>
          <w:color w:val="111111"/>
          <w:sz w:val="28"/>
          <w:szCs w:val="28"/>
          <w:lang w:val="en-US"/>
        </w:rPr>
        <w:t>adalah Allah. Allah-lah yang memberi mereka keberkahan-keberkahan</w:t>
      </w:r>
    </w:p>
    <w:p>
      <w:pPr>
        <w:pStyle w:val="BookText"/>
        <w:bidi w:val="0"/>
        <w:jc w:val="both"/>
        <w:rPr/>
      </w:pPr>
      <w:r>
        <w:rPr>
          <w:rFonts w:eastAsia="Times New Roman" w:cs="Times New Roman" w:ascii="Times New Roman" w:hAnsi="Times New Roman"/>
          <w:color w:val="111111"/>
          <w:sz w:val="28"/>
          <w:szCs w:val="28"/>
          <w:lang w:val="en-US"/>
        </w:rPr>
        <w:t>dan boleh jadi salah satu bentuk keberkahan ini adalah kehormatan dan</w:t>
      </w:r>
    </w:p>
    <w:p>
      <w:pPr>
        <w:pStyle w:val="BookText"/>
        <w:bidi w:val="0"/>
        <w:jc w:val="both"/>
        <w:rPr/>
      </w:pPr>
      <w:r>
        <w:rPr>
          <w:rFonts w:eastAsia="Times New Roman" w:cs="Times New Roman" w:ascii="Times New Roman" w:hAnsi="Times New Roman"/>
          <w:color w:val="111111"/>
          <w:sz w:val="28"/>
          <w:szCs w:val="28"/>
          <w:lang w:val="en-US"/>
        </w:rPr>
        <w:t>kemuliaan sosial di dunia.</w:t>
      </w:r>
    </w:p>
    <w:p>
      <w:pPr>
        <w:pStyle w:val="BookText"/>
        <w:bidi w:val="0"/>
        <w:jc w:val="both"/>
        <w:rPr/>
      </w:pPr>
      <w:r>
        <w:rPr>
          <w:rFonts w:eastAsia="Times New Roman" w:cs="Times New Roman" w:ascii="Times New Roman" w:hAnsi="Times New Roman"/>
          <w:color w:val="111111"/>
          <w:sz w:val="28"/>
          <w:szCs w:val="28"/>
          <w:lang w:val="en-US"/>
        </w:rPr>
        <w:t>Rasulullah berkata, “Aku dan orang-orang yang mengikutiku mengajak</w:t>
      </w:r>
    </w:p>
    <w:p>
      <w:pPr>
        <w:pStyle w:val="BookText"/>
        <w:bidi w:val="0"/>
        <w:jc w:val="both"/>
        <w:rPr/>
      </w:pPr>
      <w:r>
        <w:rPr>
          <w:rFonts w:eastAsia="Times New Roman" w:cs="Times New Roman" w:ascii="Times New Roman" w:hAnsi="Times New Roman"/>
          <w:color w:val="111111"/>
          <w:sz w:val="28"/>
          <w:szCs w:val="28"/>
          <w:lang w:val="en-US"/>
        </w:rPr>
        <w:t>(kamu) kepada Allah dengan hujah yang nyata” (Q.S. Yusuf: 108). Dengan</w:t>
      </w:r>
    </w:p>
    <w:p>
      <w:pPr>
        <w:pStyle w:val="BookText"/>
        <w:bidi w:val="0"/>
        <w:jc w:val="both"/>
        <w:rPr/>
      </w:pPr>
      <w:r>
        <w:rPr>
          <w:rFonts w:eastAsia="Times New Roman" w:cs="Times New Roman" w:ascii="Times New Roman" w:hAnsi="Times New Roman"/>
          <w:color w:val="111111"/>
          <w:sz w:val="28"/>
          <w:szCs w:val="28"/>
          <w:lang w:val="en-US"/>
        </w:rPr>
        <w:t>demikian, dakwah yang dilakukan untuk selain Allah berarti jauh dari</w:t>
      </w:r>
    </w:p>
    <w:p>
      <w:pPr>
        <w:pStyle w:val="BookText"/>
        <w:bidi w:val="0"/>
        <w:jc w:val="both"/>
        <w:rPr/>
      </w:pPr>
      <w:r>
        <w:rPr>
          <w:rFonts w:eastAsia="Times New Roman" w:cs="Times New Roman" w:ascii="Times New Roman" w:hAnsi="Times New Roman"/>
          <w:color w:val="111111"/>
          <w:sz w:val="28"/>
          <w:szCs w:val="28"/>
          <w:lang w:val="en-US"/>
        </w:rPr>
        <w:t>bimbingan ajaran para nabi. Dan tujuan pokok dalam masalah-masalah</w:t>
      </w:r>
    </w:p>
    <w:p>
      <w:pPr>
        <w:pStyle w:val="BookText"/>
        <w:bidi w:val="0"/>
        <w:jc w:val="both"/>
        <w:rPr/>
      </w:pPr>
      <w:r>
        <w:rPr>
          <w:rFonts w:eastAsia="Times New Roman" w:cs="Times New Roman" w:ascii="Times New Roman" w:hAnsi="Times New Roman"/>
          <w:color w:val="111111"/>
          <w:sz w:val="28"/>
          <w:szCs w:val="28"/>
          <w:lang w:val="en-US"/>
        </w:rPr>
        <w:t>akhlak terdapat dalam jalan kedua dan ketiga. Manusia yang berakhlak</w:t>
      </w:r>
    </w:p>
    <w:p>
      <w:pPr>
        <w:pStyle w:val="BookText"/>
        <w:bidi w:val="0"/>
        <w:jc w:val="both"/>
        <w:rPr/>
      </w:pPr>
      <w:r>
        <w:rPr>
          <w:rFonts w:eastAsia="Times New Roman" w:cs="Times New Roman" w:ascii="Times New Roman" w:hAnsi="Times New Roman"/>
          <w:color w:val="111111"/>
          <w:sz w:val="28"/>
          <w:szCs w:val="28"/>
          <w:lang w:val="en-US"/>
        </w:rPr>
        <w:t>mulia bertujuan untuk mencapai kenikmatan surga dan menjauhi siksa</w:t>
      </w:r>
    </w:p>
    <w:p>
      <w:pPr>
        <w:pStyle w:val="BookText"/>
        <w:bidi w:val="0"/>
        <w:jc w:val="both"/>
        <w:rPr/>
      </w:pPr>
      <w:r>
        <w:rPr>
          <w:rFonts w:eastAsia="Times New Roman" w:cs="Times New Roman" w:ascii="Times New Roman" w:hAnsi="Times New Roman"/>
          <w:color w:val="111111"/>
          <w:sz w:val="28"/>
          <w:szCs w:val="28"/>
          <w:lang w:val="en-US"/>
        </w:rPr>
        <w:t>neraka, atau untuk mencapai suatu maqâm yang lebih tinggi daripada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sekadar pencapaian surga dan penjauhan dari neraka. </w:t>
      </w:r>
    </w:p>
    <w:p>
      <w:pPr>
        <w:pStyle w:val="BookText"/>
        <w:bidi w:val="0"/>
        <w:rPr/>
      </w:pPr>
      <w:r>
        <w:rPr>
          <w:rFonts w:eastAsia="Times New Roman" w:cs="Times New Roman" w:ascii="Times New Roman" w:hAnsi="Times New Roman"/>
          <w:color w:val="111111"/>
          <w:sz w:val="28"/>
          <w:szCs w:val="28"/>
          <w:lang w:val="en-US"/>
        </w:rPr>
        <w:t>Penjelasan yang demikian ini kita temukan dari para imam di</w:t>
      </w:r>
    </w:p>
    <w:p>
      <w:pPr>
        <w:pStyle w:val="BookText"/>
        <w:bidi w:val="0"/>
        <w:jc w:val="both"/>
        <w:rPr/>
      </w:pPr>
      <w:r>
        <w:rPr>
          <w:rFonts w:eastAsia="Times New Roman" w:cs="Times New Roman" w:ascii="Times New Roman" w:hAnsi="Times New Roman"/>
          <w:color w:val="111111"/>
          <w:sz w:val="28"/>
          <w:szCs w:val="28"/>
          <w:lang w:val="en-US"/>
        </w:rPr>
        <w:t>mana mereka mengatakan: Ibadah itu ada tiga bagian: Suatu kaum yang</w:t>
      </w:r>
    </w:p>
    <w:p>
      <w:pPr>
        <w:pStyle w:val="BookText"/>
        <w:bidi w:val="0"/>
        <w:jc w:val="both"/>
        <w:rPr/>
      </w:pPr>
      <w:r>
        <w:rPr>
          <w:rFonts w:eastAsia="Times New Roman" w:cs="Times New Roman" w:ascii="Times New Roman" w:hAnsi="Times New Roman"/>
          <w:color w:val="111111"/>
          <w:sz w:val="28"/>
          <w:szCs w:val="28"/>
          <w:lang w:val="en-US"/>
        </w:rPr>
        <w:t>menyembah Allah, karena keinginan untuk memperoleh surga; suatu</w:t>
      </w:r>
    </w:p>
    <w:p>
      <w:pPr>
        <w:pStyle w:val="BookText"/>
        <w:bidi w:val="0"/>
        <w:jc w:val="both"/>
        <w:rPr/>
      </w:pPr>
      <w:r>
        <w:rPr>
          <w:rFonts w:eastAsia="Times New Roman" w:cs="Times New Roman" w:ascii="Times New Roman" w:hAnsi="Times New Roman"/>
          <w:color w:val="111111"/>
          <w:sz w:val="28"/>
          <w:szCs w:val="28"/>
          <w:lang w:val="en-US"/>
        </w:rPr>
        <w:t>kaum yang menyembah Allah, karena takut kepada neraka; dan suatu</w:t>
      </w:r>
    </w:p>
    <w:p>
      <w:pPr>
        <w:pStyle w:val="BookText"/>
        <w:bidi w:val="0"/>
        <w:jc w:val="both"/>
        <w:rPr/>
      </w:pPr>
      <w:r>
        <w:rPr>
          <w:rFonts w:eastAsia="Times New Roman" w:cs="Times New Roman" w:ascii="Times New Roman" w:hAnsi="Times New Roman"/>
          <w:color w:val="111111"/>
          <w:sz w:val="28"/>
          <w:szCs w:val="28"/>
          <w:lang w:val="en-US"/>
        </w:rPr>
        <w:t>kaum lagi, yang menyembah Allah untuk memperoleh pujian-Nya, cinta-</w:t>
      </w:r>
    </w:p>
    <w:p>
      <w:pPr>
        <w:pStyle w:val="BookText"/>
        <w:bidi w:val="0"/>
        <w:jc w:val="both"/>
        <w:rPr/>
      </w:pPr>
      <w:r>
        <w:rPr>
          <w:rFonts w:eastAsia="Times New Roman" w:cs="Times New Roman" w:ascii="Times New Roman" w:hAnsi="Times New Roman"/>
          <w:color w:val="111111"/>
          <w:sz w:val="28"/>
          <w:szCs w:val="28"/>
          <w:lang w:val="en-US"/>
        </w:rPr>
        <w:t>Nya, dan kerinduan untuk bertemu dengan-Nya, bukan didorong oleh</w:t>
      </w:r>
    </w:p>
    <w:p>
      <w:pPr>
        <w:pStyle w:val="BookText"/>
        <w:bidi w:val="0"/>
        <w:jc w:val="both"/>
        <w:rPr/>
      </w:pPr>
      <w:r>
        <w:rPr>
          <w:rFonts w:eastAsia="Times New Roman" w:cs="Times New Roman" w:ascii="Times New Roman" w:hAnsi="Times New Roman"/>
          <w:color w:val="111111"/>
          <w:sz w:val="28"/>
          <w:szCs w:val="28"/>
          <w:lang w:val="en-US"/>
        </w:rPr>
        <w:t>keinginan akan surga dan rasa takut akan neraka. Dan inilah ibadahnya</w:t>
      </w:r>
    </w:p>
    <w:p>
      <w:pPr>
        <w:pStyle w:val="BookText"/>
        <w:bidi w:val="0"/>
        <w:jc w:val="both"/>
        <w:rPr/>
      </w:pPr>
      <w:r>
        <w:rPr>
          <w:rFonts w:eastAsia="Times New Roman" w:cs="Times New Roman" w:ascii="Times New Roman" w:hAnsi="Times New Roman"/>
          <w:color w:val="111111"/>
          <w:sz w:val="28"/>
          <w:szCs w:val="28"/>
          <w:lang w:val="en-US"/>
        </w:rPr>
        <w:t>orang-orang yang bebas.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Penjelasan ini tidak hanya terbatas pada masalah</w:t>
      </w:r>
    </w:p>
    <w:p>
      <w:pPr>
        <w:pStyle w:val="BookText"/>
        <w:bidi w:val="0"/>
        <w:jc w:val="both"/>
        <w:rPr/>
      </w:pPr>
      <w:r>
        <w:rPr>
          <w:rFonts w:eastAsia="Times New Roman" w:cs="Times New Roman" w:ascii="Times New Roman" w:hAnsi="Times New Roman"/>
          <w:color w:val="111111"/>
          <w:sz w:val="28"/>
          <w:szCs w:val="28"/>
          <w:lang w:val="en-US"/>
        </w:rPr>
        <w:t>ibadah, bahkan ia juga mencakup semua permasalahan akhlak. Pencapaian</w:t>
      </w:r>
    </w:p>
    <w:p>
      <w:pPr>
        <w:pStyle w:val="BookText"/>
        <w:bidi w:val="0"/>
        <w:jc w:val="both"/>
        <w:rPr/>
      </w:pPr>
      <w:r>
        <w:rPr>
          <w:rFonts w:eastAsia="Times New Roman" w:cs="Times New Roman" w:ascii="Times New Roman" w:hAnsi="Times New Roman"/>
          <w:color w:val="111111"/>
          <w:sz w:val="28"/>
          <w:szCs w:val="28"/>
          <w:lang w:val="en-US"/>
        </w:rPr>
        <w:t>keutamaan-keutamaan akhlak termasuk dari amal ibadah dan pencapaian</w:t>
      </w:r>
    </w:p>
    <w:p>
      <w:pPr>
        <w:pStyle w:val="BookText"/>
        <w:bidi w:val="0"/>
        <w:jc w:val="both"/>
        <w:rPr/>
      </w:pPr>
      <w:r>
        <w:rPr>
          <w:rFonts w:eastAsia="Times New Roman" w:cs="Times New Roman" w:ascii="Times New Roman" w:hAnsi="Times New Roman"/>
          <w:color w:val="111111"/>
          <w:sz w:val="28"/>
          <w:szCs w:val="28"/>
          <w:lang w:val="en-US"/>
        </w:rPr>
        <w:t>akhlak tidak dapat tidak dianggap ibadah. Pencapaian akhlak yang mulia</w:t>
      </w:r>
    </w:p>
    <w:p>
      <w:pPr>
        <w:pStyle w:val="BookText"/>
        <w:bidi w:val="0"/>
        <w:jc w:val="both"/>
        <w:rPr/>
      </w:pPr>
      <w:r>
        <w:rPr>
          <w:rFonts w:eastAsia="Times New Roman" w:cs="Times New Roman" w:ascii="Times New Roman" w:hAnsi="Times New Roman"/>
          <w:color w:val="111111"/>
          <w:sz w:val="28"/>
          <w:szCs w:val="28"/>
          <w:lang w:val="en-US"/>
        </w:rPr>
        <w:t>tidak akan berhasil tanpa muatan ibadah kepada Allah. Berdasarkan hal ini,</w:t>
      </w:r>
    </w:p>
    <w:p>
      <w:pPr>
        <w:pStyle w:val="BookText"/>
        <w:bidi w:val="0"/>
        <w:jc w:val="both"/>
        <w:rPr/>
      </w:pPr>
      <w:r>
        <w:rPr>
          <w:rFonts w:eastAsia="Times New Roman" w:cs="Times New Roman" w:ascii="Times New Roman" w:hAnsi="Times New Roman"/>
          <w:color w:val="111111"/>
          <w:sz w:val="28"/>
          <w:szCs w:val="28"/>
          <w:lang w:val="en-US"/>
        </w:rPr>
        <w:t>maka secara luas atau umum akhlak termasuk ibadah. Akan tetapi, ibadah</w:t>
      </w:r>
    </w:p>
    <w:p>
      <w:pPr>
        <w:pStyle w:val="BookText"/>
        <w:bidi w:val="0"/>
        <w:jc w:val="both"/>
        <w:rPr/>
      </w:pPr>
      <w:r>
        <w:rPr>
          <w:rFonts w:eastAsia="Times New Roman" w:cs="Times New Roman" w:ascii="Times New Roman" w:hAnsi="Times New Roman"/>
          <w:color w:val="111111"/>
          <w:sz w:val="28"/>
          <w:szCs w:val="28"/>
          <w:lang w:val="en-US"/>
        </w:rPr>
        <w:t>menurut makna istilah (memang) tidak sejalan dengan masalah-masalah</w:t>
      </w:r>
    </w:p>
    <w:p>
      <w:pPr>
        <w:pStyle w:val="BookText"/>
        <w:bidi w:val="0"/>
        <w:jc w:val="both"/>
        <w:rPr/>
      </w:pPr>
      <w:r>
        <w:rPr>
          <w:rFonts w:eastAsia="Times New Roman" w:cs="Times New Roman" w:ascii="Times New Roman" w:hAnsi="Times New Roman"/>
          <w:color w:val="111111"/>
          <w:sz w:val="28"/>
          <w:szCs w:val="28"/>
          <w:lang w:val="en-US"/>
        </w:rPr>
        <w:t>akhlak. Ringkasnya, pencapaian akhlak menurut Islam mempunyai dua jalan.</w:t>
      </w:r>
    </w:p>
    <w:p>
      <w:pPr>
        <w:pStyle w:val="BookText"/>
        <w:bidi w:val="0"/>
        <w:jc w:val="both"/>
        <w:rPr/>
      </w:pPr>
      <w:r>
        <w:rPr>
          <w:rFonts w:eastAsia="Times New Roman" w:cs="Times New Roman" w:ascii="Times New Roman" w:hAnsi="Times New Roman"/>
          <w:color w:val="111111"/>
          <w:sz w:val="28"/>
          <w:szCs w:val="28"/>
          <w:lang w:val="en-US"/>
        </w:rPr>
        <w:t>Jalan pertama, hendaklah tujuan akhlak dan pembekalan (diri) dengan</w:t>
      </w:r>
    </w:p>
    <w:p>
      <w:pPr>
        <w:pStyle w:val="BookText"/>
        <w:bidi w:val="0"/>
        <w:jc w:val="both"/>
        <w:rPr/>
      </w:pPr>
      <w:r>
        <w:rPr>
          <w:rFonts w:eastAsia="Times New Roman" w:cs="Times New Roman" w:ascii="Times New Roman" w:hAnsi="Times New Roman"/>
          <w:color w:val="111111"/>
          <w:sz w:val="28"/>
          <w:szCs w:val="28"/>
          <w:lang w:val="en-US"/>
        </w:rPr>
        <w:t>akhlak mulia adalah untuk memperoleh kenikmatan di surga dan upaya</w:t>
      </w:r>
    </w:p>
    <w:p>
      <w:pPr>
        <w:pStyle w:val="BookText"/>
        <w:bidi w:val="0"/>
        <w:jc w:val="both"/>
        <w:rPr/>
      </w:pPr>
      <w:r>
        <w:rPr>
          <w:rFonts w:eastAsia="Times New Roman" w:cs="Times New Roman" w:ascii="Times New Roman" w:hAnsi="Times New Roman"/>
          <w:color w:val="111111"/>
          <w:sz w:val="28"/>
          <w:szCs w:val="28"/>
          <w:lang w:val="en-US"/>
        </w:rPr>
        <w:t>pelarian dari neraka.</w:t>
      </w:r>
    </w:p>
    <w:p>
      <w:pPr>
        <w:pStyle w:val="BookText"/>
        <w:bidi w:val="0"/>
        <w:jc w:val="both"/>
        <w:rPr/>
      </w:pPr>
      <w:r>
        <w:rPr>
          <w:rFonts w:eastAsia="Times New Roman" w:cs="Times New Roman" w:ascii="Times New Roman" w:hAnsi="Times New Roman"/>
          <w:color w:val="111111"/>
          <w:sz w:val="28"/>
          <w:szCs w:val="28"/>
          <w:lang w:val="en-US"/>
        </w:rPr>
        <w:t>Jalan kedua, hendaklah tujuan akhlak adalah untuk meraih maqâm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cinta Allah’ dan ‘pertemuan dengan Allah’. Yakni, naik ke tingkat yang</w:t>
      </w:r>
    </w:p>
    <w:p>
      <w:pPr>
        <w:pStyle w:val="BookText"/>
        <w:bidi w:val="0"/>
        <w:jc w:val="both"/>
        <w:rPr/>
      </w:pPr>
      <w:r>
        <w:rPr>
          <w:rFonts w:eastAsia="Times New Roman" w:cs="Times New Roman" w:ascii="Times New Roman" w:hAnsi="Times New Roman"/>
          <w:color w:val="111111"/>
          <w:sz w:val="28"/>
          <w:szCs w:val="28"/>
          <w:lang w:val="en-US"/>
        </w:rPr>
        <w:t>lebih tinggi daripada sekadar keinganan menikmati suga dan rasa takut dari</w:t>
      </w:r>
    </w:p>
    <w:p>
      <w:pPr>
        <w:pStyle w:val="BookText"/>
        <w:bidi w:val="0"/>
        <w:jc w:val="both"/>
        <w:rPr/>
      </w:pPr>
      <w:r>
        <w:rPr>
          <w:rFonts w:eastAsia="Times New Roman" w:cs="Times New Roman" w:ascii="Times New Roman" w:hAnsi="Times New Roman"/>
          <w:color w:val="111111"/>
          <w:sz w:val="28"/>
          <w:szCs w:val="28"/>
          <w:lang w:val="en-US"/>
        </w:rPr>
        <w:t>neraka, serta sama sekali tidak berpikir tentang diri sendiri, kenikmatan, dan</w:t>
      </w:r>
    </w:p>
    <w:p>
      <w:pPr>
        <w:pStyle w:val="BookText"/>
        <w:bidi w:val="0"/>
        <w:jc w:val="both"/>
        <w:rPr/>
      </w:pPr>
      <w:r>
        <w:rPr>
          <w:rFonts w:eastAsia="Times New Roman" w:cs="Times New Roman" w:ascii="Times New Roman" w:hAnsi="Times New Roman"/>
          <w:color w:val="111111"/>
          <w:sz w:val="28"/>
          <w:szCs w:val="28"/>
          <w:lang w:val="en-US"/>
        </w:rPr>
        <w:t>kesedihan; juga tidak berpikir tentang kegembiraan dan kegelisahan. Suatu</w:t>
      </w:r>
    </w:p>
    <w:p>
      <w:pPr>
        <w:pStyle w:val="BookText"/>
        <w:bidi w:val="0"/>
        <w:jc w:val="both"/>
        <w:rPr/>
      </w:pPr>
      <w:r>
        <w:rPr>
          <w:rFonts w:eastAsia="Times New Roman" w:cs="Times New Roman" w:ascii="Times New Roman" w:hAnsi="Times New Roman"/>
          <w:color w:val="111111"/>
          <w:sz w:val="28"/>
          <w:szCs w:val="28"/>
          <w:lang w:val="en-US"/>
        </w:rPr>
        <w:t>pencapaian ke tingkat yang tinggi di mana kesedihan dan kegembiraan</w:t>
      </w:r>
    </w:p>
    <w:p>
      <w:pPr>
        <w:pStyle w:val="BookText"/>
        <w:bidi w:val="0"/>
        <w:jc w:val="both"/>
        <w:rPr/>
      </w:pPr>
      <w:r>
        <w:rPr>
          <w:rFonts w:eastAsia="Times New Roman" w:cs="Times New Roman" w:ascii="Times New Roman" w:hAnsi="Times New Roman"/>
          <w:color w:val="111111"/>
          <w:sz w:val="28"/>
          <w:szCs w:val="28"/>
          <w:lang w:val="en-US"/>
        </w:rPr>
        <w:t>tidak memiliki jalan (untuk mempengaruhinya), ke suatu tempat di mana</w:t>
      </w:r>
    </w:p>
    <w:p>
      <w:pPr>
        <w:pStyle w:val="BookText"/>
        <w:bidi w:val="0"/>
        <w:jc w:val="both"/>
        <w:rPr/>
      </w:pPr>
      <w:r>
        <w:rPr>
          <w:rFonts w:eastAsia="Times New Roman" w:cs="Times New Roman" w:ascii="Times New Roman" w:hAnsi="Times New Roman"/>
          <w:color w:val="111111"/>
          <w:sz w:val="28"/>
          <w:szCs w:val="28"/>
          <w:lang w:val="en-US"/>
        </w:rPr>
        <w:t>manusia merasa bebas di dalamnya dari kekuasaan dan pengaruh kesedihan</w:t>
      </w:r>
    </w:p>
    <w:p>
      <w:pPr>
        <w:pStyle w:val="BookText"/>
        <w:bidi w:val="0"/>
        <w:jc w:val="both"/>
        <w:rPr/>
      </w:pPr>
      <w:r>
        <w:rPr>
          <w:rFonts w:eastAsia="Times New Roman" w:cs="Times New Roman" w:ascii="Times New Roman" w:hAnsi="Times New Roman"/>
          <w:color w:val="111111"/>
          <w:sz w:val="28"/>
          <w:szCs w:val="28"/>
          <w:lang w:val="en-US"/>
        </w:rPr>
        <w:t>dan kegembiraan. Orang yang mencapai tingkat tinggi (al-auhadi) dari</w:t>
      </w:r>
    </w:p>
    <w:p>
      <w:pPr>
        <w:pStyle w:val="BookText"/>
        <w:bidi w:val="0"/>
        <w:jc w:val="both"/>
        <w:rPr/>
      </w:pPr>
      <w:r>
        <w:rPr>
          <w:rFonts w:eastAsia="Times New Roman" w:cs="Times New Roman" w:ascii="Times New Roman" w:hAnsi="Times New Roman"/>
          <w:color w:val="111111"/>
          <w:sz w:val="28"/>
          <w:szCs w:val="28"/>
          <w:lang w:val="en-US"/>
        </w:rPr>
        <w:t>kalangan manusia adalah orang yang berakhlak dengan akhlak yang baik</w:t>
      </w:r>
    </w:p>
    <w:p>
      <w:pPr>
        <w:pStyle w:val="BookText"/>
        <w:bidi w:val="0"/>
        <w:jc w:val="both"/>
        <w:rPr/>
      </w:pPr>
      <w:r>
        <w:rPr>
          <w:rFonts w:eastAsia="Times New Roman" w:cs="Times New Roman" w:ascii="Times New Roman" w:hAnsi="Times New Roman"/>
          <w:color w:val="111111"/>
          <w:sz w:val="28"/>
          <w:szCs w:val="28"/>
          <w:lang w:val="en-US"/>
        </w:rPr>
        <w:t>untuk tujuan ini. Dan orang yang mencapai kedudukan tinggi tersebut (alauhadi)</w:t>
      </w:r>
    </w:p>
    <w:p>
      <w:pPr>
        <w:pStyle w:val="BookText"/>
        <w:bidi w:val="0"/>
        <w:jc w:val="both"/>
        <w:rPr/>
      </w:pPr>
      <w:r>
        <w:rPr>
          <w:rFonts w:eastAsia="Times New Roman" w:cs="Times New Roman" w:ascii="Times New Roman" w:hAnsi="Times New Roman"/>
          <w:color w:val="111111"/>
          <w:sz w:val="28"/>
          <w:szCs w:val="28"/>
          <w:lang w:val="en-US"/>
        </w:rPr>
        <w:t>adalah orang yang menapaki tujuan(jalan) ini.</w:t>
      </w:r>
    </w:p>
    <w:p>
      <w:pPr>
        <w:pStyle w:val="BookText"/>
        <w:bidi w:val="0"/>
        <w:jc w:val="both"/>
        <w:rPr/>
      </w:pPr>
      <w:r>
        <w:rPr>
          <w:rFonts w:eastAsia="Times New Roman" w:cs="Times New Roman" w:ascii="Times New Roman" w:hAnsi="Times New Roman"/>
          <w:color w:val="111111"/>
          <w:sz w:val="28"/>
          <w:szCs w:val="28"/>
          <w:lang w:val="en-US"/>
        </w:rPr>
        <w:t>Al-Qur’an al-Karim mempunyai beberapa contoh dan dalil-dalil</w:t>
      </w:r>
    </w:p>
    <w:p>
      <w:pPr>
        <w:pStyle w:val="BookText"/>
        <w:bidi w:val="0"/>
        <w:jc w:val="both"/>
        <w:rPr/>
      </w:pPr>
      <w:r>
        <w:rPr>
          <w:rFonts w:eastAsia="Times New Roman" w:cs="Times New Roman" w:ascii="Times New Roman" w:hAnsi="Times New Roman"/>
          <w:color w:val="111111"/>
          <w:sz w:val="28"/>
          <w:szCs w:val="28"/>
          <w:lang w:val="en-US"/>
        </w:rPr>
        <w:t>yang menunjukkan dua jalan tersebut. Dalam surah Taubah dikatakan,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telah membeli dari orang-orang mukmin, diri dan harta</w:t>
      </w:r>
    </w:p>
    <w:p>
      <w:pPr>
        <w:pStyle w:val="BookText"/>
        <w:bidi w:val="0"/>
        <w:jc w:val="both"/>
        <w:rPr/>
      </w:pPr>
      <w:r>
        <w:rPr>
          <w:rFonts w:eastAsia="Times New Roman" w:cs="Times New Roman" w:ascii="Times New Roman" w:hAnsi="Times New Roman"/>
          <w:color w:val="111111"/>
          <w:sz w:val="28"/>
          <w:szCs w:val="28"/>
          <w:lang w:val="en-US"/>
        </w:rPr>
        <w:t>mereka dengan memberikan surga untuk mereka” (Q.S. at-Taubah: 111). Pada</w:t>
      </w:r>
    </w:p>
    <w:p>
      <w:pPr>
        <w:pStyle w:val="BookText"/>
        <w:bidi w:val="0"/>
        <w:jc w:val="both"/>
        <w:rPr/>
      </w:pPr>
      <w:r>
        <w:rPr>
          <w:rFonts w:eastAsia="Times New Roman" w:cs="Times New Roman" w:ascii="Times New Roman" w:hAnsi="Times New Roman"/>
          <w:color w:val="111111"/>
          <w:sz w:val="28"/>
          <w:szCs w:val="28"/>
          <w:lang w:val="en-US"/>
        </w:rPr>
        <w:t>saat Allah memiliki ruh kita, begitu juga Dia memiliki harta kita, rahmat-</w:t>
      </w:r>
    </w:p>
    <w:p>
      <w:pPr>
        <w:pStyle w:val="BookText"/>
        <w:bidi w:val="0"/>
        <w:jc w:val="both"/>
        <w:rPr/>
      </w:pPr>
      <w:r>
        <w:rPr>
          <w:rFonts w:eastAsia="Times New Roman" w:cs="Times New Roman" w:ascii="Times New Roman" w:hAnsi="Times New Roman"/>
          <w:color w:val="111111"/>
          <w:sz w:val="28"/>
          <w:szCs w:val="28"/>
          <w:lang w:val="en-US"/>
        </w:rPr>
        <w:t>Nya diturunkan dengan suatu ketentuan, untuk mengadakan transaksi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perdagangan bersama kita lalu mengatakan: Juallah harta kalian ke jalan </w:t>
      </w:r>
    </w:p>
    <w:p>
      <w:pPr>
        <w:pStyle w:val="BookText"/>
        <w:bidi w:val="0"/>
        <w:rPr/>
      </w:pPr>
      <w:r>
        <w:rPr>
          <w:rFonts w:eastAsia="Times New Roman" w:cs="Times New Roman" w:ascii="Times New Roman" w:hAnsi="Times New Roman"/>
          <w:color w:val="111111"/>
          <w:sz w:val="28"/>
          <w:szCs w:val="28"/>
          <w:lang w:val="en-US"/>
        </w:rPr>
        <w:t>Allah dan ambillah keuntungannya darinya, dan juallah nyawa kalian yang</w:t>
      </w:r>
    </w:p>
    <w:p>
      <w:pPr>
        <w:pStyle w:val="BookText"/>
        <w:bidi w:val="0"/>
        <w:jc w:val="both"/>
        <w:rPr/>
      </w:pPr>
      <w:r>
        <w:rPr>
          <w:rFonts w:eastAsia="Times New Roman" w:cs="Times New Roman" w:ascii="Times New Roman" w:hAnsi="Times New Roman"/>
          <w:color w:val="111111"/>
          <w:sz w:val="28"/>
          <w:szCs w:val="28"/>
          <w:lang w:val="en-US"/>
        </w:rPr>
        <w:t>merupakan milik Allah kepada Allah dan ambillah surga sebagai gantinya.</w:t>
      </w:r>
    </w:p>
    <w:p>
      <w:pPr>
        <w:pStyle w:val="BookText"/>
        <w:bidi w:val="0"/>
        <w:jc w:val="both"/>
        <w:rPr/>
      </w:pPr>
      <w:r>
        <w:rPr>
          <w:rFonts w:eastAsia="Times New Roman" w:cs="Times New Roman" w:ascii="Times New Roman" w:hAnsi="Times New Roman"/>
          <w:color w:val="111111"/>
          <w:sz w:val="28"/>
          <w:szCs w:val="28"/>
          <w:lang w:val="en-US"/>
        </w:rPr>
        <w:t>Apakah nyawa kita dan harta kita adalah milik kita? Yakni, apakah manusia</w:t>
      </w:r>
    </w:p>
    <w:p>
      <w:pPr>
        <w:pStyle w:val="BookText"/>
        <w:bidi w:val="0"/>
        <w:jc w:val="both"/>
        <w:rPr/>
      </w:pPr>
      <w:r>
        <w:rPr>
          <w:rFonts w:eastAsia="Times New Roman" w:cs="Times New Roman" w:ascii="Times New Roman" w:hAnsi="Times New Roman"/>
          <w:color w:val="111111"/>
          <w:sz w:val="28"/>
          <w:szCs w:val="28"/>
          <w:lang w:val="en-US"/>
        </w:rPr>
        <w:t>merasa memilki nyawanya dan hartanya di hadapan Allah? Sama sekali tidak.</w:t>
      </w:r>
    </w:p>
    <w:p>
      <w:pPr>
        <w:pStyle w:val="BookText"/>
        <w:bidi w:val="0"/>
        <w:jc w:val="both"/>
        <w:rPr/>
      </w:pPr>
      <w:r>
        <w:rPr>
          <w:rFonts w:eastAsia="Times New Roman" w:cs="Times New Roman" w:ascii="Times New Roman" w:hAnsi="Times New Roman"/>
          <w:color w:val="111111"/>
          <w:sz w:val="28"/>
          <w:szCs w:val="28"/>
          <w:lang w:val="en-US"/>
        </w:rPr>
        <w:t>Manusia tidak memiliki apa pun di hadapan Allah. Dia berfirman, “Siapalah</w:t>
      </w:r>
    </w:p>
    <w:p>
      <w:pPr>
        <w:pStyle w:val="BookText"/>
        <w:bidi w:val="0"/>
        <w:jc w:val="both"/>
        <w:rPr/>
      </w:pPr>
      <w:r>
        <w:rPr>
          <w:rFonts w:eastAsia="Times New Roman" w:cs="Times New Roman" w:ascii="Times New Roman" w:hAnsi="Times New Roman"/>
          <w:color w:val="111111"/>
          <w:sz w:val="28"/>
          <w:szCs w:val="28"/>
          <w:lang w:val="en-US"/>
        </w:rPr>
        <w:t>yang memiliki pendengaran dan penglihatan” (Q.S. Yunus: 31). Itulah Allah</w:t>
      </w:r>
    </w:p>
    <w:p>
      <w:pPr>
        <w:pStyle w:val="BookText"/>
        <w:bidi w:val="0"/>
        <w:jc w:val="both"/>
        <w:rPr/>
      </w:pPr>
      <w:r>
        <w:rPr>
          <w:rFonts w:eastAsia="Times New Roman" w:cs="Times New Roman" w:ascii="Times New Roman" w:hAnsi="Times New Roman"/>
          <w:color w:val="111111"/>
          <w:sz w:val="28"/>
          <w:szCs w:val="28"/>
          <w:lang w:val="en-US"/>
        </w:rPr>
        <w:t>yang memiliki telinga kalian dan mata kalian, dan Dialah yang “Siapakah</w:t>
      </w:r>
    </w:p>
    <w:p>
      <w:pPr>
        <w:pStyle w:val="BookText"/>
        <w:bidi w:val="0"/>
        <w:jc w:val="both"/>
        <w:rPr/>
      </w:pPr>
      <w:r>
        <w:rPr>
          <w:rFonts w:eastAsia="Times New Roman" w:cs="Times New Roman" w:ascii="Times New Roman" w:hAnsi="Times New Roman"/>
          <w:color w:val="111111"/>
          <w:sz w:val="28"/>
          <w:szCs w:val="28"/>
          <w:lang w:val="en-US"/>
        </w:rPr>
        <w:t>yang memperkenalkan (doa) orang yang dalam kesulitan apabila dia berdoa</w:t>
      </w:r>
    </w:p>
    <w:p>
      <w:pPr>
        <w:pStyle w:val="BookText"/>
        <w:bidi w:val="0"/>
        <w:jc w:val="both"/>
        <w:rPr/>
      </w:pPr>
      <w:r>
        <w:rPr>
          <w:rFonts w:eastAsia="Times New Roman" w:cs="Times New Roman" w:ascii="Times New Roman" w:hAnsi="Times New Roman"/>
          <w:color w:val="111111"/>
          <w:sz w:val="28"/>
          <w:szCs w:val="28"/>
          <w:lang w:val="en-US"/>
        </w:rPr>
        <w:t>kepada-Nya, dan yang menghilangkan kesusahan” (Q.S. An-Naml: 42). Yakni,</w:t>
      </w:r>
    </w:p>
    <w:p>
      <w:pPr>
        <w:pStyle w:val="BookText"/>
        <w:bidi w:val="0"/>
        <w:jc w:val="both"/>
        <w:rPr/>
      </w:pPr>
      <w:r>
        <w:rPr>
          <w:rFonts w:eastAsia="Times New Roman" w:cs="Times New Roman" w:ascii="Times New Roman" w:hAnsi="Times New Roman"/>
          <w:color w:val="111111"/>
          <w:sz w:val="28"/>
          <w:szCs w:val="28"/>
          <w:lang w:val="en-US"/>
        </w:rPr>
        <w:t>hanya Dia yang memiliki kekuasaan untuk mengabulkan (doa) orang yang</w:t>
      </w:r>
    </w:p>
    <w:p>
      <w:pPr>
        <w:pStyle w:val="BookText"/>
        <w:bidi w:val="0"/>
        <w:jc w:val="both"/>
        <w:rPr/>
      </w:pPr>
      <w:r>
        <w:rPr>
          <w:rFonts w:eastAsia="Times New Roman" w:cs="Times New Roman" w:ascii="Times New Roman" w:hAnsi="Times New Roman"/>
          <w:color w:val="111111"/>
          <w:sz w:val="28"/>
          <w:szCs w:val="28"/>
          <w:lang w:val="en-US"/>
        </w:rPr>
        <w:t>kepepet, tidak ada selain-Nya. Mata kita dan telinga kita adalah milik-Nya.</w:t>
      </w:r>
    </w:p>
    <w:p>
      <w:pPr>
        <w:pStyle w:val="BookText"/>
        <w:bidi w:val="0"/>
        <w:jc w:val="both"/>
        <w:rPr/>
      </w:pPr>
      <w:r>
        <w:rPr>
          <w:rFonts w:eastAsia="Times New Roman" w:cs="Times New Roman" w:ascii="Times New Roman" w:hAnsi="Times New Roman"/>
          <w:color w:val="111111"/>
          <w:sz w:val="28"/>
          <w:szCs w:val="28"/>
          <w:lang w:val="en-US"/>
        </w:rPr>
        <w:t>Oleh karena itu, terkadang Allah tidak memberi izin (siapa pun) untuk</w:t>
      </w:r>
    </w:p>
    <w:p>
      <w:pPr>
        <w:pStyle w:val="BookText"/>
        <w:bidi w:val="0"/>
        <w:jc w:val="both"/>
        <w:rPr/>
      </w:pPr>
      <w:r>
        <w:rPr>
          <w:rFonts w:eastAsia="Times New Roman" w:cs="Times New Roman" w:ascii="Times New Roman" w:hAnsi="Times New Roman"/>
          <w:color w:val="111111"/>
          <w:sz w:val="28"/>
          <w:szCs w:val="28"/>
          <w:lang w:val="en-US"/>
        </w:rPr>
        <w:t>menutup mata manusia mati yang terbuka. Dan jika tidak terdapat sesuatu</w:t>
      </w:r>
    </w:p>
    <w:p>
      <w:pPr>
        <w:pStyle w:val="BookText"/>
        <w:bidi w:val="0"/>
        <w:jc w:val="both"/>
        <w:rPr/>
      </w:pPr>
      <w:r>
        <w:rPr>
          <w:rFonts w:eastAsia="Times New Roman" w:cs="Times New Roman" w:ascii="Times New Roman" w:hAnsi="Times New Roman"/>
          <w:color w:val="111111"/>
          <w:sz w:val="28"/>
          <w:szCs w:val="28"/>
          <w:lang w:val="en-US"/>
        </w:rPr>
        <w:t>yang dapat menutup matanya, maka mayat ini memiliki pandangan yang</w:t>
      </w:r>
    </w:p>
    <w:p>
      <w:pPr>
        <w:pStyle w:val="BookText"/>
        <w:bidi w:val="0"/>
        <w:jc w:val="both"/>
        <w:rPr/>
      </w:pPr>
      <w:r>
        <w:rPr>
          <w:rFonts w:eastAsia="Times New Roman" w:cs="Times New Roman" w:ascii="Times New Roman" w:hAnsi="Times New Roman"/>
          <w:color w:val="111111"/>
          <w:sz w:val="28"/>
          <w:szCs w:val="28"/>
          <w:lang w:val="en-US"/>
        </w:rPr>
        <w:t>menakutkan dan buruk sekali. Maka, manusia sama sekali tidak memiliki</w:t>
      </w:r>
    </w:p>
    <w:p>
      <w:pPr>
        <w:pStyle w:val="BookText"/>
        <w:bidi w:val="0"/>
        <w:jc w:val="both"/>
        <w:rPr/>
      </w:pPr>
      <w:r>
        <w:rPr>
          <w:rFonts w:eastAsia="Times New Roman" w:cs="Times New Roman" w:ascii="Times New Roman" w:hAnsi="Times New Roman"/>
          <w:color w:val="111111"/>
          <w:sz w:val="28"/>
          <w:szCs w:val="28"/>
          <w:lang w:val="en-US"/>
        </w:rPr>
        <w:t>mata dan telinganya. Semua wujud adalah milik Allah. Alhasil, bahwa</w:t>
      </w:r>
    </w:p>
    <w:p>
      <w:pPr>
        <w:pStyle w:val="BookText"/>
        <w:bidi w:val="0"/>
        <w:jc w:val="both"/>
        <w:rPr/>
      </w:pPr>
      <w:r>
        <w:rPr>
          <w:rFonts w:eastAsia="Times New Roman" w:cs="Times New Roman" w:ascii="Times New Roman" w:hAnsi="Times New Roman"/>
          <w:color w:val="111111"/>
          <w:sz w:val="28"/>
          <w:szCs w:val="28"/>
          <w:lang w:val="en-US"/>
        </w:rPr>
        <w:t>rahmat-Nya yang luas mengharuskan untuk membeli dari kita apa yang</w:t>
      </w:r>
    </w:p>
    <w:p>
      <w:pPr>
        <w:pStyle w:val="BookText"/>
        <w:bidi w:val="0"/>
        <w:jc w:val="both"/>
        <w:rPr/>
      </w:pPr>
      <w:r>
        <w:rPr>
          <w:rFonts w:eastAsia="Times New Roman" w:cs="Times New Roman" w:ascii="Times New Roman" w:hAnsi="Times New Roman"/>
          <w:color w:val="111111"/>
          <w:sz w:val="28"/>
          <w:szCs w:val="28"/>
          <w:lang w:val="en-US"/>
        </w:rPr>
        <w:t>dimiliki-Nya untuk memberi kita surga. Demikianlah pengertian yang</w:t>
      </w:r>
    </w:p>
    <w:p>
      <w:pPr>
        <w:pStyle w:val="BookText"/>
        <w:bidi w:val="0"/>
        <w:jc w:val="both"/>
        <w:rPr/>
      </w:pPr>
      <w:r>
        <w:rPr>
          <w:rFonts w:eastAsia="Times New Roman" w:cs="Times New Roman" w:ascii="Times New Roman" w:hAnsi="Times New Roman"/>
          <w:color w:val="111111"/>
          <w:sz w:val="28"/>
          <w:szCs w:val="28"/>
          <w:lang w:val="en-US"/>
        </w:rPr>
        <w:t>dikatakan bahwa manusia tidak memiliki apa pun di hadapan Allah, dan</w:t>
      </w:r>
    </w:p>
    <w:p>
      <w:pPr>
        <w:pStyle w:val="BookText"/>
        <w:bidi w:val="0"/>
        <w:jc w:val="both"/>
        <w:rPr/>
      </w:pPr>
      <w:r>
        <w:rPr>
          <w:rFonts w:eastAsia="Times New Roman" w:cs="Times New Roman" w:ascii="Times New Roman" w:hAnsi="Times New Roman"/>
          <w:color w:val="111111"/>
          <w:sz w:val="28"/>
          <w:szCs w:val="28"/>
          <w:lang w:val="en-US"/>
        </w:rPr>
        <w:t>dalil hal ini adalah apa yang dikatakan oleh Allah kepada Rasul-Nya dalam</w:t>
      </w:r>
    </w:p>
    <w:p>
      <w:pPr>
        <w:pStyle w:val="BookText"/>
        <w:bidi w:val="0"/>
        <w:jc w:val="both"/>
        <w:rPr/>
      </w:pPr>
      <w:r>
        <w:rPr>
          <w:rFonts w:eastAsia="Times New Roman" w:cs="Times New Roman" w:ascii="Times New Roman" w:hAnsi="Times New Roman"/>
          <w:color w:val="111111"/>
          <w:sz w:val="28"/>
          <w:szCs w:val="28"/>
          <w:lang w:val="en-US"/>
        </w:rPr>
        <w:t>surah Yunus, “Katakanlah, ‘Aku tidak berkuasa mendatangkan kemudaratan</w:t>
      </w:r>
    </w:p>
    <w:p>
      <w:pPr>
        <w:pStyle w:val="BookText"/>
        <w:bidi w:val="0"/>
        <w:jc w:val="both"/>
        <w:rPr/>
      </w:pPr>
      <w:r>
        <w:rPr>
          <w:rFonts w:eastAsia="Times New Roman" w:cs="Times New Roman" w:ascii="Times New Roman" w:hAnsi="Times New Roman"/>
          <w:color w:val="111111"/>
          <w:sz w:val="28"/>
          <w:szCs w:val="28"/>
          <w:lang w:val="en-US"/>
        </w:rPr>
        <w:t>dan tidak (pula) kemanfaatan bagi diriku’” (Q.S. Yunus: 49). Maka, manusia</w:t>
      </w:r>
    </w:p>
    <w:p>
      <w:pPr>
        <w:pStyle w:val="BookText"/>
        <w:bidi w:val="0"/>
        <w:jc w:val="both"/>
        <w:rPr/>
      </w:pPr>
      <w:r>
        <w:rPr>
          <w:rFonts w:eastAsia="Times New Roman" w:cs="Times New Roman" w:ascii="Times New Roman" w:hAnsi="Times New Roman"/>
          <w:color w:val="111111"/>
          <w:sz w:val="28"/>
          <w:szCs w:val="28"/>
          <w:lang w:val="en-US"/>
        </w:rPr>
        <w:t>tidak memiliki apa pun.</w:t>
      </w:r>
    </w:p>
    <w:p>
      <w:pPr>
        <w:pStyle w:val="BookText"/>
        <w:bidi w:val="0"/>
        <w:jc w:val="both"/>
        <w:rPr/>
      </w:pPr>
      <w:r>
        <w:rPr>
          <w:rFonts w:eastAsia="Times New Roman" w:cs="Times New Roman" w:ascii="Times New Roman" w:hAnsi="Times New Roman"/>
          <w:color w:val="111111"/>
          <w:sz w:val="28"/>
          <w:szCs w:val="28"/>
          <w:lang w:val="en-US"/>
        </w:rPr>
        <w:t>Ada pernyataan dari Amirul Mukminin a.s. tentang tafsir firman-</w:t>
      </w:r>
    </w:p>
    <w:p>
      <w:pPr>
        <w:pStyle w:val="BookText"/>
        <w:bidi w:val="0"/>
        <w:jc w:val="both"/>
        <w:rPr/>
      </w:pPr>
      <w:r>
        <w:rPr>
          <w:rFonts w:eastAsia="Times New Roman" w:cs="Times New Roman" w:ascii="Times New Roman" w:hAnsi="Times New Roman"/>
          <w:color w:val="111111"/>
          <w:sz w:val="28"/>
          <w:szCs w:val="28"/>
          <w:lang w:val="en-US"/>
        </w:rPr>
        <w:t>Nya Swt “Sesungguhnya kita adalah milik Allah dan kepada-Nya kita akan</w:t>
      </w:r>
    </w:p>
    <w:p>
      <w:pPr>
        <w:pStyle w:val="BookText"/>
        <w:bidi w:val="0"/>
        <w:jc w:val="both"/>
        <w:rPr/>
      </w:pPr>
      <w:r>
        <w:rPr>
          <w:rFonts w:eastAsia="Times New Roman" w:cs="Times New Roman" w:ascii="Times New Roman" w:hAnsi="Times New Roman"/>
          <w:color w:val="111111"/>
          <w:sz w:val="28"/>
          <w:szCs w:val="28"/>
          <w:lang w:val="en-US"/>
        </w:rPr>
        <w:t>kembali’, (Q.S. Al-Baqarah: 156). Beliau berkata, “Sesungguhnya kita milik</w:t>
      </w:r>
    </w:p>
    <w:p>
      <w:pPr>
        <w:pStyle w:val="BookText"/>
        <w:bidi w:val="0"/>
        <w:jc w:val="both"/>
        <w:rPr/>
      </w:pPr>
      <w:r>
        <w:rPr>
          <w:rFonts w:eastAsia="Times New Roman" w:cs="Times New Roman" w:ascii="Times New Roman" w:hAnsi="Times New Roman"/>
          <w:color w:val="111111"/>
          <w:sz w:val="28"/>
          <w:szCs w:val="28"/>
          <w:lang w:val="en-US"/>
        </w:rPr>
        <w:t>Allah adalah pengakuan tentang kepemilikan, dan kepada-Nya kita akan</w:t>
      </w:r>
    </w:p>
    <w:p>
      <w:pPr>
        <w:pStyle w:val="BookText"/>
        <w:bidi w:val="0"/>
        <w:jc w:val="both"/>
        <w:rPr/>
      </w:pPr>
      <w:r>
        <w:rPr>
          <w:rFonts w:eastAsia="Times New Roman" w:cs="Times New Roman" w:ascii="Times New Roman" w:hAnsi="Times New Roman"/>
          <w:color w:val="111111"/>
          <w:sz w:val="28"/>
          <w:szCs w:val="28"/>
          <w:lang w:val="en-US"/>
        </w:rPr>
        <w:t>kembali adalah pengakuan tentang kehancuran (kematian)”.</w:t>
      </w:r>
      <w:r>
        <w:rPr>
          <w:rStyle w:val="FootnoteAnchor"/>
        </w:rPr>
        <w:footnoteReference w:id="25"/>
      </w:r>
      <w:r>
        <w:rPr>
          <w:rFonts w:eastAsia="Times New Roman" w:cs="Times New Roman" w:ascii="Times New Roman" w:hAnsi="Times New Roman"/>
          <w:color w:val="111111"/>
          <w:sz w:val="28"/>
          <w:szCs w:val="28"/>
          <w:lang w:val="en-US"/>
        </w:rPr>
        <w:t>Apa yang kita</w:t>
      </w:r>
    </w:p>
    <w:p>
      <w:pPr>
        <w:pStyle w:val="BookText"/>
        <w:bidi w:val="0"/>
        <w:jc w:val="both"/>
        <w:rPr/>
      </w:pPr>
      <w:r>
        <w:rPr>
          <w:rFonts w:eastAsia="Times New Roman" w:cs="Times New Roman" w:ascii="Times New Roman" w:hAnsi="Times New Roman"/>
          <w:color w:val="111111"/>
          <w:sz w:val="28"/>
          <w:szCs w:val="28"/>
          <w:lang w:val="en-US"/>
        </w:rPr>
        <w:t>katakan “Kita adalah milik Allah” ialah kita mengakui bahwa kita milik Allah</w:t>
      </w:r>
    </w:p>
    <w:p>
      <w:pPr>
        <w:pStyle w:val="BookText"/>
        <w:bidi w:val="0"/>
        <w:jc w:val="both"/>
        <w:rPr/>
      </w:pPr>
      <w:r>
        <w:rPr>
          <w:rFonts w:eastAsia="Times New Roman" w:cs="Times New Roman" w:ascii="Times New Roman" w:hAnsi="Times New Roman"/>
          <w:color w:val="111111"/>
          <w:sz w:val="28"/>
          <w:szCs w:val="28"/>
          <w:lang w:val="en-US"/>
        </w:rPr>
        <w:t>dan semua wujud kita adalah milik-Nya, ”dan kepada-Nya kita akan kembali”</w:t>
      </w:r>
    </w:p>
    <w:p>
      <w:pPr>
        <w:pStyle w:val="BookText"/>
        <w:bidi w:val="0"/>
        <w:jc w:val="both"/>
        <w:rPr/>
      </w:pPr>
      <w:r>
        <w:rPr>
          <w:rFonts w:eastAsia="Times New Roman" w:cs="Times New Roman" w:ascii="Times New Roman" w:hAnsi="Times New Roman"/>
          <w:color w:val="111111"/>
          <w:sz w:val="28"/>
          <w:szCs w:val="28"/>
          <w:lang w:val="en-US"/>
        </w:rPr>
        <w:t>ialah sebuah pengakuan dan ikrar akan kehancuran (kematian). Maka, kita</w:t>
      </w:r>
    </w:p>
    <w:p>
      <w:pPr>
        <w:pStyle w:val="BookText"/>
        <w:bidi w:val="0"/>
        <w:jc w:val="both"/>
        <w:rPr/>
      </w:pPr>
      <w:r>
        <w:rPr>
          <w:rFonts w:eastAsia="Times New Roman" w:cs="Times New Roman" w:ascii="Times New Roman" w:hAnsi="Times New Roman"/>
          <w:color w:val="111111"/>
          <w:sz w:val="28"/>
          <w:szCs w:val="28"/>
          <w:lang w:val="en-US"/>
        </w:rPr>
        <w:t>akan binasa (mati) dan akan kembali kepada-Nya.</w:t>
      </w:r>
    </w:p>
    <w:p>
      <w:pPr>
        <w:pStyle w:val="BookText"/>
        <w:bidi w:val="0"/>
        <w:jc w:val="both"/>
        <w:rPr/>
      </w:pPr>
      <w:r>
        <w:rPr>
          <w:rFonts w:eastAsia="Times New Roman" w:cs="Times New Roman" w:ascii="Times New Roman" w:hAnsi="Times New Roman"/>
          <w:color w:val="111111"/>
          <w:sz w:val="28"/>
          <w:szCs w:val="28"/>
          <w:lang w:val="en-US"/>
        </w:rPr>
        <w:t>Dengan demikian, tidak ada seorangpun yang memiliki sesuatu. Adapun</w:t>
      </w:r>
    </w:p>
    <w:p>
      <w:pPr>
        <w:pStyle w:val="BookText"/>
        <w:bidi w:val="0"/>
        <w:jc w:val="both"/>
        <w:rPr/>
      </w:pPr>
      <w:r>
        <w:rPr>
          <w:rFonts w:eastAsia="Times New Roman" w:cs="Times New Roman" w:ascii="Times New Roman" w:hAnsi="Times New Roman"/>
          <w:color w:val="111111"/>
          <w:sz w:val="28"/>
          <w:szCs w:val="28"/>
          <w:lang w:val="en-US"/>
        </w:rPr>
        <w:t>maksud yang dikatakan oleh nabi Musa al-Kalim kepada Allah: “Aku</w:t>
      </w:r>
    </w:p>
    <w:p>
      <w:pPr>
        <w:pStyle w:val="BookText"/>
        <w:bidi w:val="0"/>
        <w:jc w:val="both"/>
        <w:rPr/>
      </w:pPr>
      <w:r>
        <w:rPr>
          <w:rFonts w:eastAsia="Times New Roman" w:cs="Times New Roman" w:ascii="Times New Roman" w:hAnsi="Times New Roman"/>
          <w:color w:val="111111"/>
          <w:sz w:val="28"/>
          <w:szCs w:val="28"/>
          <w:lang w:val="en-US"/>
        </w:rPr>
        <w:t>tidak memiliki kecuali diriku dan saudaraku” (Q.S. Al-Maidah: 25), hal itu</w:t>
      </w:r>
    </w:p>
    <w:p>
      <w:pPr>
        <w:pStyle w:val="BookText"/>
        <w:bidi w:val="0"/>
        <w:jc w:val="both"/>
        <w:rPr/>
      </w:pPr>
      <w:r>
        <w:rPr>
          <w:rFonts w:eastAsia="Times New Roman" w:cs="Times New Roman" w:ascii="Times New Roman" w:hAnsi="Times New Roman"/>
          <w:color w:val="111111"/>
          <w:sz w:val="28"/>
          <w:szCs w:val="28"/>
          <w:lang w:val="en-US"/>
        </w:rPr>
        <w:t>(berkenaan dengan) amal-amal yang (bertautan) dengan hukum (al-a’aml</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at-tasyri’iyyah) dan ikhtiar, (tapi) tidak (bertalian) dengan penciptaan (at- </w:t>
      </w:r>
    </w:p>
    <w:p>
      <w:pPr>
        <w:pStyle w:val="BookText"/>
        <w:bidi w:val="0"/>
        <w:rPr/>
      </w:pPr>
      <w:r>
        <w:rPr>
          <w:rFonts w:eastAsia="Times New Roman" w:cs="Times New Roman" w:ascii="Times New Roman" w:hAnsi="Times New Roman"/>
          <w:color w:val="111111"/>
          <w:sz w:val="28"/>
          <w:szCs w:val="28"/>
          <w:lang w:val="en-US"/>
        </w:rPr>
        <w:t>takwiniyyah). Yakni, beliau berkata kepada Allah Swt: Sesungguhnya aku</w:t>
      </w:r>
    </w:p>
    <w:p>
      <w:pPr>
        <w:pStyle w:val="BookText"/>
        <w:bidi w:val="0"/>
        <w:jc w:val="both"/>
        <w:rPr/>
      </w:pPr>
      <w:r>
        <w:rPr>
          <w:rFonts w:eastAsia="Times New Roman" w:cs="Times New Roman" w:ascii="Times New Roman" w:hAnsi="Times New Roman"/>
          <w:color w:val="111111"/>
          <w:sz w:val="28"/>
          <w:szCs w:val="28"/>
          <w:lang w:val="en-US"/>
        </w:rPr>
        <w:t>tidak memiliki apa pun kecuali diriku dalam penerimaan agama, dan</w:t>
      </w:r>
    </w:p>
    <w:p>
      <w:pPr>
        <w:pStyle w:val="BookText"/>
        <w:bidi w:val="0"/>
        <w:jc w:val="both"/>
        <w:rPr/>
      </w:pPr>
      <w:r>
        <w:rPr>
          <w:rFonts w:eastAsia="Times New Roman" w:cs="Times New Roman" w:ascii="Times New Roman" w:hAnsi="Times New Roman"/>
          <w:color w:val="111111"/>
          <w:sz w:val="28"/>
          <w:szCs w:val="28"/>
          <w:lang w:val="en-US"/>
        </w:rPr>
        <w:t>dengan ikhtiar yang Engkau berikan kepadaku ini, aku dapat memilih</w:t>
      </w:r>
    </w:p>
    <w:p>
      <w:pPr>
        <w:pStyle w:val="BookText"/>
        <w:bidi w:val="0"/>
        <w:jc w:val="both"/>
        <w:rPr/>
      </w:pPr>
      <w:r>
        <w:rPr>
          <w:rFonts w:eastAsia="Times New Roman" w:cs="Times New Roman" w:ascii="Times New Roman" w:hAnsi="Times New Roman"/>
          <w:color w:val="111111"/>
          <w:sz w:val="28"/>
          <w:szCs w:val="28"/>
          <w:lang w:val="en-US"/>
        </w:rPr>
        <w:t>agama-Mu dan menerimanya, dan saudaraku juga memiliki dirinya, “Aku</w:t>
      </w:r>
    </w:p>
    <w:p>
      <w:pPr>
        <w:pStyle w:val="BookText"/>
        <w:bidi w:val="0"/>
        <w:jc w:val="both"/>
        <w:rPr/>
      </w:pPr>
      <w:r>
        <w:rPr>
          <w:rFonts w:eastAsia="Times New Roman" w:cs="Times New Roman" w:ascii="Times New Roman" w:hAnsi="Times New Roman"/>
          <w:color w:val="111111"/>
          <w:sz w:val="28"/>
          <w:szCs w:val="28"/>
          <w:lang w:val="en-US"/>
        </w:rPr>
        <w:t>tidak memiliki kecuali diriku dan saudaraku”. Maka, sesungguhnya aku</w:t>
      </w:r>
    </w:p>
    <w:p>
      <w:pPr>
        <w:pStyle w:val="BookText"/>
        <w:bidi w:val="0"/>
        <w:jc w:val="both"/>
        <w:rPr/>
      </w:pPr>
      <w:r>
        <w:rPr>
          <w:rFonts w:eastAsia="Times New Roman" w:cs="Times New Roman" w:ascii="Times New Roman" w:hAnsi="Times New Roman"/>
          <w:color w:val="111111"/>
          <w:sz w:val="28"/>
          <w:szCs w:val="28"/>
          <w:lang w:val="en-US"/>
        </w:rPr>
        <w:t>tidak memiliki ikhtiar seorangpun kecuali ikhtiar diriku sendiri, begitu juga</w:t>
      </w:r>
    </w:p>
    <w:p>
      <w:pPr>
        <w:pStyle w:val="BookText"/>
        <w:bidi w:val="0"/>
        <w:jc w:val="both"/>
        <w:rPr/>
      </w:pPr>
      <w:r>
        <w:rPr>
          <w:rFonts w:eastAsia="Times New Roman" w:cs="Times New Roman" w:ascii="Times New Roman" w:hAnsi="Times New Roman"/>
          <w:color w:val="111111"/>
          <w:sz w:val="28"/>
          <w:szCs w:val="28"/>
          <w:lang w:val="en-US"/>
        </w:rPr>
        <w:t>saudaraku tidak memiliki ikhtiar seorangpun kecuali ikhtiar dirinya sendiri.</w:t>
      </w:r>
    </w:p>
    <w:p>
      <w:pPr>
        <w:pStyle w:val="BookText"/>
        <w:bidi w:val="0"/>
        <w:jc w:val="both"/>
        <w:rPr/>
      </w:pPr>
      <w:r>
        <w:rPr>
          <w:rFonts w:eastAsia="Times New Roman" w:cs="Times New Roman" w:ascii="Times New Roman" w:hAnsi="Times New Roman"/>
          <w:color w:val="111111"/>
          <w:sz w:val="28"/>
          <w:szCs w:val="28"/>
          <w:lang w:val="en-US"/>
        </w:rPr>
        <w:t>Aku merasa aman dengan ikhtiar (pilihan)ku dan begitu juga saudaraku,</w:t>
      </w:r>
    </w:p>
    <w:p>
      <w:pPr>
        <w:pStyle w:val="BookText"/>
        <w:bidi w:val="0"/>
        <w:jc w:val="both"/>
        <w:rPr/>
      </w:pPr>
      <w:r>
        <w:rPr>
          <w:rFonts w:eastAsia="Times New Roman" w:cs="Times New Roman" w:ascii="Times New Roman" w:hAnsi="Times New Roman"/>
          <w:color w:val="111111"/>
          <w:sz w:val="28"/>
          <w:szCs w:val="28"/>
          <w:lang w:val="en-US"/>
        </w:rPr>
        <w:t>dan kami tidak memiliki ikhtiar seorang pun selain ikhtiar yang aku miliki</w:t>
      </w:r>
    </w:p>
    <w:p>
      <w:pPr>
        <w:pStyle w:val="BookText"/>
        <w:bidi w:val="0"/>
        <w:jc w:val="both"/>
        <w:rPr/>
      </w:pPr>
      <w:r>
        <w:rPr>
          <w:rFonts w:eastAsia="Times New Roman" w:cs="Times New Roman" w:ascii="Times New Roman" w:hAnsi="Times New Roman"/>
          <w:color w:val="111111"/>
          <w:sz w:val="28"/>
          <w:szCs w:val="28"/>
          <w:lang w:val="en-US"/>
        </w:rPr>
        <w:t>dan ikhtiar yang dimiliki saudaraku—“Aku tidak memiliki kecuali diriku</w:t>
      </w:r>
    </w:p>
    <w:p>
      <w:pPr>
        <w:pStyle w:val="BookText"/>
        <w:bidi w:val="0"/>
        <w:jc w:val="both"/>
        <w:rPr/>
      </w:pPr>
      <w:r>
        <w:rPr>
          <w:rFonts w:eastAsia="Times New Roman" w:cs="Times New Roman" w:ascii="Times New Roman" w:hAnsi="Times New Roman"/>
          <w:color w:val="111111"/>
          <w:sz w:val="28"/>
          <w:szCs w:val="28"/>
          <w:lang w:val="en-US"/>
        </w:rPr>
        <w:t>dan saudaraku”. Maksudnya bukan hanya memiliki diriku dan saudaraku.</w:t>
      </w:r>
    </w:p>
    <w:p>
      <w:pPr>
        <w:pStyle w:val="BookText"/>
        <w:bidi w:val="0"/>
        <w:jc w:val="both"/>
        <w:rPr/>
      </w:pPr>
      <w:r>
        <w:rPr>
          <w:rFonts w:eastAsia="Times New Roman" w:cs="Times New Roman" w:ascii="Times New Roman" w:hAnsi="Times New Roman"/>
          <w:color w:val="111111"/>
          <w:sz w:val="28"/>
          <w:szCs w:val="28"/>
          <w:lang w:val="en-US"/>
        </w:rPr>
        <w:t>Tidak demikian, manusia secara takwini (penciptaan) tidak dapat memiliki</w:t>
      </w:r>
    </w:p>
    <w:p>
      <w:pPr>
        <w:pStyle w:val="BookText"/>
        <w:bidi w:val="0"/>
        <w:jc w:val="both"/>
        <w:rPr/>
      </w:pPr>
      <w:r>
        <w:rPr>
          <w:rFonts w:eastAsia="Times New Roman" w:cs="Times New Roman" w:ascii="Times New Roman" w:hAnsi="Times New Roman"/>
          <w:color w:val="111111"/>
          <w:sz w:val="28"/>
          <w:szCs w:val="28"/>
          <w:lang w:val="en-US"/>
        </w:rPr>
        <w:t>dirinya, maka bagai mana dia akan memiliki saudaranya? Sedangkan masalah-masalah</w:t>
      </w:r>
    </w:p>
    <w:p>
      <w:pPr>
        <w:pStyle w:val="BookText"/>
        <w:bidi w:val="0"/>
        <w:jc w:val="both"/>
        <w:rPr/>
      </w:pPr>
      <w:r>
        <w:rPr>
          <w:rFonts w:eastAsia="Times New Roman" w:cs="Times New Roman" w:ascii="Times New Roman" w:hAnsi="Times New Roman"/>
          <w:color w:val="111111"/>
          <w:sz w:val="28"/>
          <w:szCs w:val="28"/>
          <w:lang w:val="en-US"/>
        </w:rPr>
        <w:t>yang berkaitan dengan hukum (tasyri’i) dan tugas agama (taklif )</w:t>
      </w:r>
    </w:p>
    <w:p>
      <w:pPr>
        <w:pStyle w:val="BookText"/>
        <w:bidi w:val="0"/>
        <w:jc w:val="both"/>
        <w:rPr/>
      </w:pPr>
      <w:r>
        <w:rPr>
          <w:rFonts w:eastAsia="Times New Roman" w:cs="Times New Roman" w:ascii="Times New Roman" w:hAnsi="Times New Roman"/>
          <w:color w:val="111111"/>
          <w:sz w:val="28"/>
          <w:szCs w:val="28"/>
          <w:lang w:val="en-US"/>
        </w:rPr>
        <w:t>maka semua manusia memiliki ikhtiarnya. Maka, saudaraku memiliki</w:t>
      </w:r>
    </w:p>
    <w:p>
      <w:pPr>
        <w:pStyle w:val="BookText"/>
        <w:bidi w:val="0"/>
        <w:jc w:val="both"/>
        <w:rPr/>
      </w:pPr>
      <w:r>
        <w:rPr>
          <w:rFonts w:eastAsia="Times New Roman" w:cs="Times New Roman" w:ascii="Times New Roman" w:hAnsi="Times New Roman"/>
          <w:color w:val="111111"/>
          <w:sz w:val="28"/>
          <w:szCs w:val="28"/>
          <w:lang w:val="en-US"/>
        </w:rPr>
        <w:t>ikhtiarnya(sendiri), bukan orang lain. Begitu juga aku memiliki ikhtiarku,</w:t>
      </w:r>
    </w:p>
    <w:p>
      <w:pPr>
        <w:pStyle w:val="BookText"/>
        <w:bidi w:val="0"/>
        <w:jc w:val="both"/>
        <w:rPr/>
      </w:pPr>
      <w:r>
        <w:rPr>
          <w:rFonts w:eastAsia="Times New Roman" w:cs="Times New Roman" w:ascii="Times New Roman" w:hAnsi="Times New Roman"/>
          <w:color w:val="111111"/>
          <w:sz w:val="28"/>
          <w:szCs w:val="28"/>
          <w:lang w:val="en-US"/>
        </w:rPr>
        <w:t>bukan orang lain.</w:t>
      </w:r>
    </w:p>
    <w:p>
      <w:pPr>
        <w:pStyle w:val="BookText"/>
        <w:bidi w:val="0"/>
        <w:jc w:val="both"/>
        <w:rPr/>
      </w:pPr>
      <w:r>
        <w:rPr>
          <w:rFonts w:eastAsia="Times New Roman" w:cs="Times New Roman" w:ascii="Times New Roman" w:hAnsi="Times New Roman"/>
          <w:color w:val="111111"/>
          <w:sz w:val="28"/>
          <w:szCs w:val="28"/>
          <w:lang w:val="en-US"/>
        </w:rPr>
        <w:t>Dengan demikain, menjadi jelas perbedaan antara apa yang dikatakan</w:t>
      </w:r>
    </w:p>
    <w:p>
      <w:pPr>
        <w:pStyle w:val="BookText"/>
        <w:bidi w:val="0"/>
        <w:jc w:val="both"/>
        <w:rPr/>
      </w:pPr>
      <w:r>
        <w:rPr>
          <w:rFonts w:eastAsia="Times New Roman" w:cs="Times New Roman" w:ascii="Times New Roman" w:hAnsi="Times New Roman"/>
          <w:color w:val="111111"/>
          <w:sz w:val="28"/>
          <w:szCs w:val="28"/>
          <w:lang w:val="en-US"/>
        </w:rPr>
        <w:t>Musa al-Kalim dengan apa yang dikatakan Allah Swt kepada Rasul-Nya,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‘Aku tidak berkuasa mendatangkan kemudaratan dan tidak(pula)</w:t>
      </w:r>
    </w:p>
    <w:p>
      <w:pPr>
        <w:pStyle w:val="BookText"/>
        <w:bidi w:val="0"/>
        <w:jc w:val="both"/>
        <w:rPr/>
      </w:pPr>
      <w:r>
        <w:rPr>
          <w:rFonts w:eastAsia="Times New Roman" w:cs="Times New Roman" w:ascii="Times New Roman" w:hAnsi="Times New Roman"/>
          <w:color w:val="111111"/>
          <w:sz w:val="28"/>
          <w:szCs w:val="28"/>
          <w:lang w:val="en-US"/>
        </w:rPr>
        <w:t>kemanfaatan kepada diriku’” (Q.S. Yunus: 49). Di dalam masalah-masalah</w:t>
      </w:r>
    </w:p>
    <w:p>
      <w:pPr>
        <w:pStyle w:val="BookText"/>
        <w:bidi w:val="0"/>
        <w:jc w:val="both"/>
        <w:rPr/>
      </w:pPr>
      <w:r>
        <w:rPr>
          <w:rFonts w:eastAsia="Times New Roman" w:cs="Times New Roman" w:ascii="Times New Roman" w:hAnsi="Times New Roman"/>
          <w:color w:val="111111"/>
          <w:sz w:val="28"/>
          <w:szCs w:val="28"/>
          <w:lang w:val="en-US"/>
        </w:rPr>
        <w:t>tasyri’i, Musa menyeru Allah Swt sembari mengatakan: Saya hanya memiliki</w:t>
      </w:r>
    </w:p>
    <w:p>
      <w:pPr>
        <w:pStyle w:val="BookText"/>
        <w:bidi w:val="0"/>
        <w:jc w:val="both"/>
        <w:rPr/>
      </w:pPr>
      <w:r>
        <w:rPr>
          <w:rFonts w:eastAsia="Times New Roman" w:cs="Times New Roman" w:ascii="Times New Roman" w:hAnsi="Times New Roman"/>
          <w:color w:val="111111"/>
          <w:sz w:val="28"/>
          <w:szCs w:val="28"/>
          <w:lang w:val="en-US"/>
        </w:rPr>
        <w:t>ikhtiarku dalam menerima dakwah (agama—Peny.)mu dan saudaraku juga</w:t>
      </w:r>
    </w:p>
    <w:p>
      <w:pPr>
        <w:pStyle w:val="BookText"/>
        <w:bidi w:val="0"/>
        <w:jc w:val="both"/>
        <w:rPr/>
      </w:pPr>
      <w:r>
        <w:rPr>
          <w:rFonts w:eastAsia="Times New Roman" w:cs="Times New Roman" w:ascii="Times New Roman" w:hAnsi="Times New Roman"/>
          <w:color w:val="111111"/>
          <w:sz w:val="28"/>
          <w:szCs w:val="28"/>
          <w:lang w:val="en-US"/>
        </w:rPr>
        <w:t>memiliki ihtiarnya saja, yang demikian ini dalam masalah syariat (‘alam attasyri’).</w:t>
      </w:r>
    </w:p>
    <w:p>
      <w:pPr>
        <w:pStyle w:val="BookText"/>
        <w:bidi w:val="0"/>
        <w:jc w:val="both"/>
        <w:rPr/>
      </w:pPr>
      <w:r>
        <w:rPr>
          <w:rFonts w:eastAsia="Times New Roman" w:cs="Times New Roman" w:ascii="Times New Roman" w:hAnsi="Times New Roman"/>
          <w:color w:val="111111"/>
          <w:sz w:val="28"/>
          <w:szCs w:val="28"/>
          <w:lang w:val="en-US"/>
        </w:rPr>
        <w:t>Adapun dalam masalah takwini, tidak ada seorang pun yang memiliki</w:t>
      </w:r>
    </w:p>
    <w:p>
      <w:pPr>
        <w:pStyle w:val="BookText"/>
        <w:bidi w:val="0"/>
        <w:jc w:val="both"/>
        <w:rPr/>
      </w:pPr>
      <w:r>
        <w:rPr>
          <w:rFonts w:eastAsia="Times New Roman" w:cs="Times New Roman" w:ascii="Times New Roman" w:hAnsi="Times New Roman"/>
          <w:color w:val="111111"/>
          <w:sz w:val="28"/>
          <w:szCs w:val="28"/>
          <w:lang w:val="en-US"/>
        </w:rPr>
        <w:t>sesuatu pun, sungguh aku tidak memiliki kecuali diriku dan saudaraku juga</w:t>
      </w:r>
    </w:p>
    <w:p>
      <w:pPr>
        <w:pStyle w:val="BookText"/>
        <w:bidi w:val="0"/>
        <w:jc w:val="both"/>
        <w:rPr/>
      </w:pPr>
      <w:r>
        <w:rPr>
          <w:rFonts w:eastAsia="Times New Roman" w:cs="Times New Roman" w:ascii="Times New Roman" w:hAnsi="Times New Roman"/>
          <w:color w:val="111111"/>
          <w:sz w:val="28"/>
          <w:szCs w:val="28"/>
          <w:lang w:val="en-US"/>
        </w:rPr>
        <w:t>tidak memiliki kecuali dirinya. Maka, rahmat Allah adalah sangat luas sekali</w:t>
      </w:r>
    </w:p>
    <w:p>
      <w:pPr>
        <w:pStyle w:val="BookText"/>
        <w:bidi w:val="0"/>
        <w:jc w:val="both"/>
        <w:rPr/>
      </w:pPr>
      <w:r>
        <w:rPr>
          <w:rFonts w:eastAsia="Times New Roman" w:cs="Times New Roman" w:ascii="Times New Roman" w:hAnsi="Times New Roman"/>
          <w:color w:val="111111"/>
          <w:sz w:val="28"/>
          <w:szCs w:val="28"/>
          <w:lang w:val="en-US"/>
        </w:rPr>
        <w:t>sampai pada batas: Dia membeli dari kita apa yang sebenarnya dimiliki-Nya.</w:t>
      </w:r>
    </w:p>
    <w:p>
      <w:pPr>
        <w:pStyle w:val="BookText"/>
        <w:bidi w:val="0"/>
        <w:jc w:val="both"/>
        <w:rPr/>
      </w:pPr>
      <w:r>
        <w:rPr>
          <w:rFonts w:eastAsia="Times New Roman" w:cs="Times New Roman" w:ascii="Times New Roman" w:hAnsi="Times New Roman"/>
          <w:color w:val="111111"/>
          <w:sz w:val="28"/>
          <w:szCs w:val="28"/>
          <w:lang w:val="en-US"/>
        </w:rPr>
        <w:t>Dia membeli jiwa kita yang sebenarnya adalah milik-Nya. Allah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berikanlah kepada mereka sebagian dari harta Allah yang dikaruniakan-</w:t>
      </w:r>
    </w:p>
    <w:p>
      <w:pPr>
        <w:pStyle w:val="BookText"/>
        <w:bidi w:val="0"/>
        <w:jc w:val="both"/>
        <w:rPr/>
      </w:pPr>
      <w:r>
        <w:rPr>
          <w:rFonts w:eastAsia="Times New Roman" w:cs="Times New Roman" w:ascii="Times New Roman" w:hAnsi="Times New Roman"/>
          <w:color w:val="111111"/>
          <w:sz w:val="28"/>
          <w:szCs w:val="28"/>
          <w:lang w:val="en-US"/>
        </w:rPr>
        <w:t>Nya kepadamu” (Q.S. An-Nur: 33). Dia membeli harta kita yang (Sebenarnya)</w:t>
      </w:r>
    </w:p>
    <w:p>
      <w:pPr>
        <w:pStyle w:val="BookText"/>
        <w:bidi w:val="0"/>
        <w:jc w:val="both"/>
        <w:rPr/>
      </w:pPr>
      <w:r>
        <w:rPr>
          <w:rFonts w:eastAsia="Times New Roman" w:cs="Times New Roman" w:ascii="Times New Roman" w:hAnsi="Times New Roman"/>
          <w:color w:val="111111"/>
          <w:sz w:val="28"/>
          <w:szCs w:val="28"/>
          <w:lang w:val="en-US"/>
        </w:rPr>
        <w:t>adalah milik-Nya. Al-Qur’an mengenalkan sikap mementingkan orang lain</w:t>
      </w:r>
    </w:p>
    <w:p>
      <w:pPr>
        <w:pStyle w:val="BookText"/>
        <w:bidi w:val="0"/>
        <w:jc w:val="both"/>
        <w:rPr/>
      </w:pPr>
      <w:r>
        <w:rPr>
          <w:rFonts w:eastAsia="Times New Roman" w:cs="Times New Roman" w:ascii="Times New Roman" w:hAnsi="Times New Roman"/>
          <w:color w:val="111111"/>
          <w:sz w:val="28"/>
          <w:szCs w:val="28"/>
          <w:lang w:val="en-US"/>
        </w:rPr>
        <w:t>ini (itsar) sebagai hubungan timbal-balik perniagaan (tabadul tijari)¸ Dia</w:t>
      </w:r>
    </w:p>
    <w:p>
      <w:pPr>
        <w:pStyle w:val="BookText"/>
        <w:bidi w:val="0"/>
        <w:jc w:val="both"/>
        <w:rPr/>
      </w:pPr>
      <w:r>
        <w:rPr>
          <w:rFonts w:eastAsia="Times New Roman" w:cs="Times New Roman" w:ascii="Times New Roman" w:hAnsi="Times New Roman"/>
          <w:color w:val="111111"/>
          <w:sz w:val="28"/>
          <w:szCs w:val="28"/>
          <w:lang w:val="en-US"/>
        </w:rPr>
        <w:t>berkata kepada manusia: Juallah dirimu dan jiwamu untuk Allah. Kamu</w:t>
      </w:r>
    </w:p>
    <w:p>
      <w:pPr>
        <w:pStyle w:val="BookText"/>
        <w:bidi w:val="0"/>
        <w:jc w:val="both"/>
        <w:rPr/>
      </w:pPr>
      <w:r>
        <w:rPr>
          <w:rFonts w:eastAsia="Times New Roman" w:cs="Times New Roman" w:ascii="Times New Roman" w:hAnsi="Times New Roman"/>
          <w:color w:val="111111"/>
          <w:sz w:val="28"/>
          <w:szCs w:val="28"/>
          <w:lang w:val="en-US"/>
        </w:rPr>
        <w:t>adalah penjual dan Allah adalah pembeli. Dan setiap yang menjual hartanya</w:t>
      </w:r>
    </w:p>
    <w:p>
      <w:pPr>
        <w:pStyle w:val="BookText"/>
        <w:bidi w:val="0"/>
        <w:jc w:val="both"/>
        <w:rPr/>
      </w:pPr>
      <w:r>
        <w:rPr>
          <w:rFonts w:eastAsia="Times New Roman" w:cs="Times New Roman" w:ascii="Times New Roman" w:hAnsi="Times New Roman"/>
          <w:color w:val="111111"/>
          <w:sz w:val="28"/>
          <w:szCs w:val="28"/>
          <w:lang w:val="en-US"/>
        </w:rPr>
        <w:t>dan jiwanya kepada Allah, maka saat itu dia tidak menjadi pemilik bagi</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hartanya dan jiwanya serta tidak dapat membelanjakan hartanya dan </w:t>
      </w:r>
    </w:p>
    <w:p>
      <w:pPr>
        <w:pStyle w:val="BookText"/>
        <w:bidi w:val="0"/>
        <w:rPr/>
      </w:pPr>
      <w:r>
        <w:rPr>
          <w:rFonts w:eastAsia="Times New Roman" w:cs="Times New Roman" w:ascii="Times New Roman" w:hAnsi="Times New Roman"/>
          <w:color w:val="111111"/>
          <w:sz w:val="28"/>
          <w:szCs w:val="28"/>
          <w:lang w:val="en-US"/>
        </w:rPr>
        <w:t>jiwanya tanpa izin Pembeli, yaitu “Sesungguhnya Allah telah membeli dari</w:t>
      </w:r>
    </w:p>
    <w:p>
      <w:pPr>
        <w:pStyle w:val="BookText"/>
        <w:bidi w:val="0"/>
        <w:jc w:val="both"/>
        <w:rPr/>
      </w:pPr>
      <w:r>
        <w:rPr>
          <w:rFonts w:eastAsia="Times New Roman" w:cs="Times New Roman" w:ascii="Times New Roman" w:hAnsi="Times New Roman"/>
          <w:color w:val="111111"/>
          <w:sz w:val="28"/>
          <w:szCs w:val="28"/>
          <w:lang w:val="en-US"/>
        </w:rPr>
        <w:t>orang-orang mukmin, diri dan harta mereka dengan memberikan surga” (Q.S.</w:t>
      </w:r>
    </w:p>
    <w:p>
      <w:pPr>
        <w:pStyle w:val="BookText"/>
        <w:bidi w:val="0"/>
        <w:jc w:val="both"/>
        <w:rPr/>
      </w:pPr>
      <w:r>
        <w:rPr>
          <w:rFonts w:eastAsia="Times New Roman" w:cs="Times New Roman" w:ascii="Times New Roman" w:hAnsi="Times New Roman"/>
          <w:color w:val="111111"/>
          <w:sz w:val="28"/>
          <w:szCs w:val="28"/>
          <w:lang w:val="en-US"/>
        </w:rPr>
        <w:t>at-Taubah: 111) sebagai ganti barang (yang berupa) jiwa dan harta, Dia</w:t>
      </w:r>
    </w:p>
    <w:p>
      <w:pPr>
        <w:pStyle w:val="BookText"/>
        <w:bidi w:val="0"/>
        <w:jc w:val="both"/>
        <w:rPr/>
      </w:pPr>
      <w:r>
        <w:rPr>
          <w:rFonts w:eastAsia="Times New Roman" w:cs="Times New Roman" w:ascii="Times New Roman" w:hAnsi="Times New Roman"/>
          <w:color w:val="111111"/>
          <w:sz w:val="28"/>
          <w:szCs w:val="28"/>
          <w:lang w:val="en-US"/>
        </w:rPr>
        <w:t>memberi manusia surga.</w:t>
      </w:r>
    </w:p>
    <w:p>
      <w:pPr>
        <w:pStyle w:val="BookText"/>
        <w:bidi w:val="0"/>
        <w:jc w:val="both"/>
        <w:rPr/>
      </w:pPr>
      <w:r>
        <w:rPr>
          <w:rFonts w:eastAsia="Times New Roman" w:cs="Times New Roman" w:ascii="Times New Roman" w:hAnsi="Times New Roman"/>
          <w:color w:val="111111"/>
          <w:sz w:val="28"/>
          <w:szCs w:val="28"/>
          <w:lang w:val="en-US"/>
        </w:rPr>
        <w:t>Dan keutamaan jihad yang termasuk salah satu keutamaan akhlak adalah</w:t>
      </w:r>
    </w:p>
    <w:p>
      <w:pPr>
        <w:pStyle w:val="BookText"/>
        <w:bidi w:val="0"/>
        <w:jc w:val="both"/>
        <w:rPr/>
      </w:pPr>
      <w:r>
        <w:rPr>
          <w:rFonts w:eastAsia="Times New Roman" w:cs="Times New Roman" w:ascii="Times New Roman" w:hAnsi="Times New Roman"/>
          <w:color w:val="111111"/>
          <w:sz w:val="28"/>
          <w:szCs w:val="28"/>
          <w:lang w:val="en-US"/>
        </w:rPr>
        <w:t>untuk mencapai surga. Keberanian termasuk salah satu kemuliaan akhlak,</w:t>
      </w:r>
    </w:p>
    <w:p>
      <w:pPr>
        <w:pStyle w:val="BookText"/>
        <w:bidi w:val="0"/>
        <w:jc w:val="both"/>
        <w:rPr/>
      </w:pPr>
      <w:r>
        <w:rPr>
          <w:rFonts w:eastAsia="Times New Roman" w:cs="Times New Roman" w:ascii="Times New Roman" w:hAnsi="Times New Roman"/>
          <w:color w:val="111111"/>
          <w:sz w:val="28"/>
          <w:szCs w:val="28"/>
          <w:lang w:val="en-US"/>
        </w:rPr>
        <w:t>dan tujuan keutamaan akhlak adalah untuk mencapai surga. Ketika manusia</w:t>
      </w:r>
    </w:p>
    <w:p>
      <w:pPr>
        <w:pStyle w:val="BookText"/>
        <w:bidi w:val="0"/>
        <w:jc w:val="both"/>
        <w:rPr/>
      </w:pPr>
      <w:r>
        <w:rPr>
          <w:rFonts w:eastAsia="Times New Roman" w:cs="Times New Roman" w:ascii="Times New Roman" w:hAnsi="Times New Roman"/>
          <w:color w:val="111111"/>
          <w:sz w:val="28"/>
          <w:szCs w:val="28"/>
          <w:lang w:val="en-US"/>
        </w:rPr>
        <w:t>menjual hartanya dan jiwanya untuk Allah, maka dia harus memperlakukan</w:t>
      </w:r>
    </w:p>
    <w:p>
      <w:pPr>
        <w:pStyle w:val="BookText"/>
        <w:bidi w:val="0"/>
        <w:jc w:val="both"/>
        <w:rPr/>
      </w:pPr>
      <w:r>
        <w:rPr>
          <w:rFonts w:eastAsia="Times New Roman" w:cs="Times New Roman" w:ascii="Times New Roman" w:hAnsi="Times New Roman"/>
          <w:color w:val="111111"/>
          <w:sz w:val="28"/>
          <w:szCs w:val="28"/>
          <w:lang w:val="en-US"/>
        </w:rPr>
        <w:t>jiwanya dan hartanya sesuai dengan perintah-perintah Ilahi, demikianlah</w:t>
      </w:r>
    </w:p>
    <w:p>
      <w:pPr>
        <w:pStyle w:val="BookText"/>
        <w:bidi w:val="0"/>
        <w:jc w:val="both"/>
        <w:rPr/>
      </w:pPr>
      <w:r>
        <w:rPr>
          <w:rFonts w:eastAsia="Times New Roman" w:cs="Times New Roman" w:ascii="Times New Roman" w:hAnsi="Times New Roman"/>
          <w:color w:val="111111"/>
          <w:sz w:val="28"/>
          <w:szCs w:val="28"/>
          <w:lang w:val="en-US"/>
        </w:rPr>
        <w:t>yang diperintahkan oleh Allah Swt, “Mereka berperang di jalan Allah, lalu</w:t>
      </w:r>
    </w:p>
    <w:p>
      <w:pPr>
        <w:pStyle w:val="BookText"/>
        <w:bidi w:val="0"/>
        <w:jc w:val="both"/>
        <w:rPr/>
      </w:pPr>
      <w:r>
        <w:rPr>
          <w:rFonts w:eastAsia="Times New Roman" w:cs="Times New Roman" w:ascii="Times New Roman" w:hAnsi="Times New Roman"/>
          <w:color w:val="111111"/>
          <w:sz w:val="28"/>
          <w:szCs w:val="28"/>
          <w:lang w:val="en-US"/>
        </w:rPr>
        <w:t>mereka membunuh atau terbunuh” (Q.S. at-Taubah: 111). Mereka membunuh</w:t>
      </w:r>
    </w:p>
    <w:p>
      <w:pPr>
        <w:pStyle w:val="BookText"/>
        <w:bidi w:val="0"/>
        <w:jc w:val="both"/>
        <w:rPr/>
      </w:pPr>
      <w:r>
        <w:rPr>
          <w:rFonts w:eastAsia="Times New Roman" w:cs="Times New Roman" w:ascii="Times New Roman" w:hAnsi="Times New Roman"/>
          <w:color w:val="111111"/>
          <w:sz w:val="28"/>
          <w:szCs w:val="28"/>
          <w:lang w:val="en-US"/>
        </w:rPr>
        <w:t>atau terbunuh lalu menjadi syuhada, “(Itu telah menjadi) janji yang benar</w:t>
      </w:r>
    </w:p>
    <w:p>
      <w:pPr>
        <w:pStyle w:val="BookText"/>
        <w:bidi w:val="0"/>
        <w:jc w:val="both"/>
        <w:rPr/>
      </w:pPr>
      <w:r>
        <w:rPr>
          <w:rFonts w:eastAsia="Times New Roman" w:cs="Times New Roman" w:ascii="Times New Roman" w:hAnsi="Times New Roman"/>
          <w:color w:val="111111"/>
          <w:sz w:val="28"/>
          <w:szCs w:val="28"/>
          <w:lang w:val="en-US"/>
        </w:rPr>
        <w:t>dari Allah di dalam Taurat, Injil dan Al-Qur’an” (Q.S. at-Taubah: 111).</w:t>
      </w:r>
    </w:p>
    <w:p>
      <w:pPr>
        <w:pStyle w:val="BookText"/>
        <w:bidi w:val="0"/>
        <w:jc w:val="both"/>
        <w:rPr/>
      </w:pPr>
      <w:r>
        <w:rPr>
          <w:rFonts w:eastAsia="Times New Roman" w:cs="Times New Roman" w:ascii="Times New Roman" w:hAnsi="Times New Roman"/>
          <w:color w:val="111111"/>
          <w:sz w:val="28"/>
          <w:szCs w:val="28"/>
          <w:lang w:val="en-US"/>
        </w:rPr>
        <w:t>Demikianlah janji yang diberikan Allah, dan janji ini ditetapkan di</w:t>
      </w:r>
    </w:p>
    <w:p>
      <w:pPr>
        <w:pStyle w:val="BookText"/>
        <w:bidi w:val="0"/>
        <w:jc w:val="both"/>
        <w:rPr/>
      </w:pPr>
      <w:r>
        <w:rPr>
          <w:rFonts w:eastAsia="Times New Roman" w:cs="Times New Roman" w:ascii="Times New Roman" w:hAnsi="Times New Roman"/>
          <w:color w:val="111111"/>
          <w:sz w:val="28"/>
          <w:szCs w:val="28"/>
          <w:lang w:val="en-US"/>
        </w:rPr>
        <w:t>dalam kitab-kitab samawi seperti Taurat, Injil, dan Al-Qur’an. Dan tidak</w:t>
      </w:r>
    </w:p>
    <w:p>
      <w:pPr>
        <w:pStyle w:val="BookText"/>
        <w:bidi w:val="0"/>
        <w:jc w:val="both"/>
        <w:rPr/>
      </w:pPr>
      <w:r>
        <w:rPr>
          <w:rFonts w:eastAsia="Times New Roman" w:cs="Times New Roman" w:ascii="Times New Roman" w:hAnsi="Times New Roman"/>
          <w:color w:val="111111"/>
          <w:sz w:val="28"/>
          <w:szCs w:val="28"/>
          <w:lang w:val="en-US"/>
        </w:rPr>
        <w:t>ada seorang pun yang lebih menepati janji selain Allah—“Dan siapakah</w:t>
      </w:r>
    </w:p>
    <w:p>
      <w:pPr>
        <w:pStyle w:val="BookText"/>
        <w:bidi w:val="0"/>
        <w:jc w:val="both"/>
        <w:rPr/>
      </w:pPr>
      <w:r>
        <w:rPr>
          <w:rFonts w:eastAsia="Times New Roman" w:cs="Times New Roman" w:ascii="Times New Roman" w:hAnsi="Times New Roman"/>
          <w:color w:val="111111"/>
          <w:sz w:val="28"/>
          <w:szCs w:val="28"/>
          <w:lang w:val="en-US"/>
        </w:rPr>
        <w:t>yang lebih menepati janjinya selain Allah? Maka bergembiralah dengan jual</w:t>
      </w:r>
    </w:p>
    <w:p>
      <w:pPr>
        <w:pStyle w:val="BookText"/>
        <w:bidi w:val="0"/>
        <w:jc w:val="both"/>
        <w:rPr/>
      </w:pPr>
      <w:r>
        <w:rPr>
          <w:rFonts w:eastAsia="Times New Roman" w:cs="Times New Roman" w:ascii="Times New Roman" w:hAnsi="Times New Roman"/>
          <w:color w:val="111111"/>
          <w:sz w:val="28"/>
          <w:szCs w:val="28"/>
          <w:lang w:val="en-US"/>
        </w:rPr>
        <w:t>beli yang telah kamu lakukan itu” (Q.S. at-Taubah: 111). Dan jual-beli yang</w:t>
      </w:r>
    </w:p>
    <w:p>
      <w:pPr>
        <w:pStyle w:val="BookText"/>
        <w:bidi w:val="0"/>
        <w:jc w:val="both"/>
        <w:rPr/>
      </w:pPr>
      <w:r>
        <w:rPr>
          <w:rFonts w:eastAsia="Times New Roman" w:cs="Times New Roman" w:ascii="Times New Roman" w:hAnsi="Times New Roman"/>
          <w:color w:val="111111"/>
          <w:sz w:val="28"/>
          <w:szCs w:val="28"/>
          <w:lang w:val="en-US"/>
        </w:rPr>
        <w:t>berasal dari kalian ini merupakan berita gembira bagi kalian, “Dan itu adalah</w:t>
      </w:r>
    </w:p>
    <w:p>
      <w:pPr>
        <w:pStyle w:val="BookText"/>
        <w:bidi w:val="0"/>
        <w:jc w:val="both"/>
        <w:rPr/>
      </w:pPr>
      <w:r>
        <w:rPr>
          <w:rFonts w:eastAsia="Times New Roman" w:cs="Times New Roman" w:ascii="Times New Roman" w:hAnsi="Times New Roman"/>
          <w:color w:val="111111"/>
          <w:sz w:val="28"/>
          <w:szCs w:val="28"/>
          <w:lang w:val="en-US"/>
        </w:rPr>
        <w:t>kemenangan yang besar” (Q.S. at-Taubah: 111). Meminjam ungkapan Ustaz</w:t>
      </w:r>
    </w:p>
    <w:p>
      <w:pPr>
        <w:pStyle w:val="BookText"/>
        <w:bidi w:val="0"/>
        <w:jc w:val="both"/>
        <w:rPr/>
      </w:pPr>
      <w:r>
        <w:rPr>
          <w:rFonts w:eastAsia="Times New Roman" w:cs="Times New Roman" w:ascii="Times New Roman" w:hAnsi="Times New Roman"/>
          <w:color w:val="111111"/>
          <w:sz w:val="28"/>
          <w:szCs w:val="28"/>
          <w:lang w:val="en-US"/>
        </w:rPr>
        <w:t>Allamah Thabathaba’i (semoga rida Allah tercurah kepada beliau): Anda</w:t>
      </w:r>
    </w:p>
    <w:p>
      <w:pPr>
        <w:pStyle w:val="BookText"/>
        <w:bidi w:val="0"/>
        <w:jc w:val="both"/>
        <w:rPr/>
      </w:pPr>
      <w:r>
        <w:rPr>
          <w:rFonts w:eastAsia="Times New Roman" w:cs="Times New Roman" w:ascii="Times New Roman" w:hAnsi="Times New Roman"/>
          <w:color w:val="111111"/>
          <w:sz w:val="28"/>
          <w:szCs w:val="28"/>
          <w:lang w:val="en-US"/>
        </w:rPr>
        <w:t>dapat memperhatikan enam perkara penting dalam jual-beli:</w:t>
      </w:r>
    </w:p>
    <w:p>
      <w:pPr>
        <w:pStyle w:val="BookText"/>
        <w:bidi w:val="0"/>
        <w:jc w:val="both"/>
        <w:rPr/>
      </w:pPr>
      <w:r>
        <w:rPr>
          <w:rFonts w:eastAsia="Times New Roman" w:cs="Times New Roman" w:ascii="Times New Roman" w:hAnsi="Times New Roman"/>
          <w:color w:val="111111"/>
          <w:sz w:val="28"/>
          <w:szCs w:val="28"/>
          <w:lang w:val="en-US"/>
        </w:rPr>
        <w:t>(i) Penentuan penjual.</w:t>
      </w:r>
    </w:p>
    <w:p>
      <w:pPr>
        <w:pStyle w:val="BookText"/>
        <w:bidi w:val="0"/>
        <w:jc w:val="both"/>
        <w:rPr/>
      </w:pPr>
      <w:r>
        <w:rPr>
          <w:rFonts w:eastAsia="Times New Roman" w:cs="Times New Roman" w:ascii="Times New Roman" w:hAnsi="Times New Roman"/>
          <w:color w:val="111111"/>
          <w:sz w:val="28"/>
          <w:szCs w:val="28"/>
          <w:lang w:val="en-US"/>
        </w:rPr>
        <w:t>(ii) Penentuan pembeli</w:t>
      </w:r>
    </w:p>
    <w:p>
      <w:pPr>
        <w:pStyle w:val="BookText"/>
        <w:bidi w:val="0"/>
        <w:jc w:val="both"/>
        <w:rPr/>
      </w:pPr>
      <w:r>
        <w:rPr>
          <w:rFonts w:eastAsia="Times New Roman" w:cs="Times New Roman" w:ascii="Times New Roman" w:hAnsi="Times New Roman"/>
          <w:color w:val="111111"/>
          <w:sz w:val="28"/>
          <w:szCs w:val="28"/>
          <w:lang w:val="en-US"/>
        </w:rPr>
        <w:t>(iii)Penentuan barang</w:t>
      </w:r>
    </w:p>
    <w:p>
      <w:pPr>
        <w:pStyle w:val="BookText"/>
        <w:bidi w:val="0"/>
        <w:jc w:val="both"/>
        <w:rPr/>
      </w:pPr>
      <w:r>
        <w:rPr>
          <w:rFonts w:eastAsia="Times New Roman" w:cs="Times New Roman" w:ascii="Times New Roman" w:hAnsi="Times New Roman"/>
          <w:color w:val="111111"/>
          <w:sz w:val="28"/>
          <w:szCs w:val="28"/>
          <w:lang w:val="en-US"/>
        </w:rPr>
        <w:t>(v) Penentuan harga</w:t>
      </w:r>
    </w:p>
    <w:p>
      <w:pPr>
        <w:pStyle w:val="BookText"/>
        <w:bidi w:val="0"/>
        <w:jc w:val="both"/>
        <w:rPr/>
      </w:pPr>
      <w:r>
        <w:rPr>
          <w:rFonts w:eastAsia="Times New Roman" w:cs="Times New Roman" w:ascii="Times New Roman" w:hAnsi="Times New Roman"/>
          <w:color w:val="111111"/>
          <w:sz w:val="28"/>
          <w:szCs w:val="28"/>
          <w:lang w:val="en-US"/>
        </w:rPr>
        <w:t>(vi) Pencatatan muamalah</w:t>
      </w:r>
    </w:p>
    <w:p>
      <w:pPr>
        <w:pStyle w:val="BookText"/>
        <w:bidi w:val="0"/>
        <w:jc w:val="both"/>
        <w:rPr/>
      </w:pPr>
      <w:r>
        <w:rPr>
          <w:rFonts w:eastAsia="Times New Roman" w:cs="Times New Roman" w:ascii="Times New Roman" w:hAnsi="Times New Roman"/>
          <w:color w:val="111111"/>
          <w:sz w:val="28"/>
          <w:szCs w:val="28"/>
          <w:lang w:val="en-US"/>
        </w:rPr>
        <w:t>(vii)Saksi-saksi adil</w:t>
      </w:r>
    </w:p>
    <w:p>
      <w:pPr>
        <w:pStyle w:val="BookText"/>
        <w:bidi w:val="0"/>
        <w:jc w:val="both"/>
        <w:rPr/>
      </w:pPr>
      <w:r>
        <w:rPr>
          <w:rFonts w:eastAsia="Times New Roman" w:cs="Times New Roman" w:ascii="Times New Roman" w:hAnsi="Times New Roman"/>
          <w:color w:val="111111"/>
          <w:sz w:val="28"/>
          <w:szCs w:val="28"/>
          <w:lang w:val="en-US"/>
        </w:rPr>
        <w:t>Keenam masalah di atas sangat diperhatikan dalam muamalah pernia</w:t>
      </w:r>
    </w:p>
    <w:p>
      <w:pPr>
        <w:pStyle w:val="BookText"/>
        <w:bidi w:val="0"/>
        <w:jc w:val="both"/>
        <w:rPr/>
      </w:pPr>
      <w:r>
        <w:rPr>
          <w:rFonts w:eastAsia="Times New Roman" w:cs="Times New Roman" w:ascii="Times New Roman" w:hAnsi="Times New Roman"/>
          <w:color w:val="111111"/>
          <w:sz w:val="28"/>
          <w:szCs w:val="28"/>
          <w:lang w:val="en-US"/>
        </w:rPr>
        <w:t>gaan yang penting dan dalam muamalah perdagangan antara hamba</w:t>
      </w:r>
    </w:p>
    <w:p>
      <w:pPr>
        <w:pStyle w:val="BookText"/>
        <w:bidi w:val="0"/>
        <w:jc w:val="both"/>
        <w:rPr/>
      </w:pPr>
      <w:r>
        <w:rPr>
          <w:rFonts w:eastAsia="Times New Roman" w:cs="Times New Roman" w:ascii="Times New Roman" w:hAnsi="Times New Roman"/>
          <w:color w:val="111111"/>
          <w:sz w:val="28"/>
          <w:szCs w:val="28"/>
          <w:lang w:val="en-US"/>
        </w:rPr>
        <w:t>(manusia ) dan Tuhan (Allah).</w:t>
      </w:r>
    </w:p>
    <w:p>
      <w:pPr>
        <w:pStyle w:val="BookText"/>
        <w:bidi w:val="0"/>
        <w:jc w:val="both"/>
        <w:rPr/>
      </w:pPr>
      <w:r>
        <w:rPr>
          <w:rFonts w:eastAsia="Times New Roman" w:cs="Times New Roman" w:ascii="Times New Roman" w:hAnsi="Times New Roman"/>
          <w:color w:val="111111"/>
          <w:sz w:val="28"/>
          <w:szCs w:val="28"/>
          <w:lang w:val="en-US"/>
        </w:rPr>
        <w:t>Penjual: seorang mukmin; pembeli : Allah; barang: jiwa dan harta;</w:t>
      </w:r>
    </w:p>
    <w:p>
      <w:pPr>
        <w:pStyle w:val="BookText"/>
        <w:bidi w:val="0"/>
        <w:jc w:val="both"/>
        <w:rPr/>
      </w:pPr>
      <w:r>
        <w:rPr>
          <w:rFonts w:eastAsia="Times New Roman" w:cs="Times New Roman" w:ascii="Times New Roman" w:hAnsi="Times New Roman"/>
          <w:color w:val="111111"/>
          <w:sz w:val="28"/>
          <w:szCs w:val="28"/>
          <w:lang w:val="en-US"/>
        </w:rPr>
        <w:t>harga: surga; pencatatan akad muamalah: Taurat, Injil, dan Al-Qur’an;</w:t>
      </w:r>
    </w:p>
    <w:p>
      <w:pPr>
        <w:pStyle w:val="BookText"/>
        <w:bidi w:val="0"/>
        <w:jc w:val="both"/>
        <w:rPr/>
      </w:pPr>
      <w:r>
        <w:rPr>
          <w:rFonts w:eastAsia="Times New Roman" w:cs="Times New Roman" w:ascii="Times New Roman" w:hAnsi="Times New Roman"/>
          <w:color w:val="111111"/>
          <w:sz w:val="28"/>
          <w:szCs w:val="28"/>
          <w:lang w:val="en-US"/>
        </w:rPr>
        <w:t>para saksi: para nabi yang datang membawa Taurat, Injil, dan Al-Qur’an.</w:t>
      </w:r>
    </w:p>
    <w:p>
      <w:pPr>
        <w:pStyle w:val="BookText"/>
        <w:bidi w:val="0"/>
        <w:jc w:val="both"/>
        <w:rPr/>
      </w:pPr>
      <w:r>
        <w:rPr>
          <w:rFonts w:eastAsia="Times New Roman" w:cs="Times New Roman" w:ascii="Times New Roman" w:hAnsi="Times New Roman"/>
          <w:color w:val="111111"/>
          <w:sz w:val="28"/>
          <w:szCs w:val="28"/>
          <w:lang w:val="en-US"/>
        </w:rPr>
        <w:t>Sandaran akad dan muamalah ini adalah ayat yang tersebut dalam surah</w:t>
      </w:r>
    </w:p>
    <w:p>
      <w:pPr>
        <w:pStyle w:val="BookText"/>
        <w:bidi w:val="0"/>
        <w:jc w:val="both"/>
        <w:rPr/>
      </w:pPr>
      <w:r>
        <w:rPr>
          <w:rFonts w:eastAsia="Times New Roman" w:cs="Times New Roman" w:ascii="Times New Roman" w:hAnsi="Times New Roman"/>
          <w:color w:val="111111"/>
          <w:sz w:val="28"/>
          <w:szCs w:val="28"/>
          <w:lang w:val="en-US"/>
        </w:rPr>
        <w:t>at-Taubah yang menganjurkan untuk menghidupkan dan melatih jiwa</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melalui keutamaan-keutamaan akhlak dengan cara berusaha mencapai surga </w:t>
      </w:r>
    </w:p>
    <w:p>
      <w:pPr>
        <w:pStyle w:val="BookText"/>
        <w:bidi w:val="0"/>
        <w:rPr/>
      </w:pPr>
      <w:r>
        <w:rPr>
          <w:rFonts w:eastAsia="Times New Roman" w:cs="Times New Roman" w:ascii="Times New Roman" w:hAnsi="Times New Roman"/>
          <w:color w:val="111111"/>
          <w:sz w:val="28"/>
          <w:szCs w:val="28"/>
          <w:lang w:val="en-US"/>
        </w:rPr>
        <w:t>dari jalan ini. Dan janji-janji Ilahi juga disebutkan pada bagian-bagian lain</w:t>
      </w:r>
    </w:p>
    <w:p>
      <w:pPr>
        <w:pStyle w:val="BookText"/>
        <w:bidi w:val="0"/>
        <w:jc w:val="both"/>
        <w:rPr/>
      </w:pPr>
      <w:r>
        <w:rPr>
          <w:rFonts w:eastAsia="Times New Roman" w:cs="Times New Roman" w:ascii="Times New Roman" w:hAnsi="Times New Roman"/>
          <w:color w:val="111111"/>
          <w:sz w:val="28"/>
          <w:szCs w:val="28"/>
          <w:lang w:val="en-US"/>
        </w:rPr>
        <w:t>seperti(yang terdapat) dalam surah Az-Zumar, “Katakanlah, ‘Hai hamba-hamba-</w:t>
      </w:r>
    </w:p>
    <w:p>
      <w:pPr>
        <w:pStyle w:val="BookText"/>
        <w:bidi w:val="0"/>
        <w:jc w:val="both"/>
        <w:rPr/>
      </w:pPr>
      <w:r>
        <w:rPr>
          <w:rFonts w:eastAsia="Times New Roman" w:cs="Times New Roman" w:ascii="Times New Roman" w:hAnsi="Times New Roman"/>
          <w:color w:val="111111"/>
          <w:sz w:val="28"/>
          <w:szCs w:val="28"/>
          <w:lang w:val="en-US"/>
        </w:rPr>
        <w:t>Ku yang beriman, bertakwalah kepada Tuhanmu’. Orang-orang</w:t>
      </w:r>
    </w:p>
    <w:p>
      <w:pPr>
        <w:pStyle w:val="BookText"/>
        <w:bidi w:val="0"/>
        <w:jc w:val="both"/>
        <w:rPr/>
      </w:pPr>
      <w:r>
        <w:rPr>
          <w:rFonts w:eastAsia="Times New Roman" w:cs="Times New Roman" w:ascii="Times New Roman" w:hAnsi="Times New Roman"/>
          <w:color w:val="111111"/>
          <w:sz w:val="28"/>
          <w:szCs w:val="28"/>
          <w:lang w:val="en-US"/>
        </w:rPr>
        <w:t>yang berbuat baik di dunia ini memperoleh kebaikan. Dan bumi Allah</w:t>
      </w:r>
    </w:p>
    <w:p>
      <w:pPr>
        <w:pStyle w:val="BookText"/>
        <w:bidi w:val="0"/>
        <w:jc w:val="both"/>
        <w:rPr/>
      </w:pPr>
      <w:r>
        <w:rPr>
          <w:rFonts w:eastAsia="Times New Roman" w:cs="Times New Roman" w:ascii="Times New Roman" w:hAnsi="Times New Roman"/>
          <w:color w:val="111111"/>
          <w:sz w:val="28"/>
          <w:szCs w:val="28"/>
          <w:lang w:val="en-US"/>
        </w:rPr>
        <w:t>itu adalah luas. Sesungguhnya hanya orang-orang yang bersabarlah yang</w:t>
      </w:r>
    </w:p>
    <w:p>
      <w:pPr>
        <w:pStyle w:val="BookText"/>
        <w:bidi w:val="0"/>
        <w:jc w:val="both"/>
        <w:rPr/>
      </w:pPr>
      <w:r>
        <w:rPr>
          <w:rFonts w:eastAsia="Times New Roman" w:cs="Times New Roman" w:ascii="Times New Roman" w:hAnsi="Times New Roman"/>
          <w:color w:val="111111"/>
          <w:sz w:val="28"/>
          <w:szCs w:val="28"/>
          <w:lang w:val="en-US"/>
        </w:rPr>
        <w:t>dicukupkan pahala mereka tanpa batas” (Q.S. Az-Zumar: 10). Perbincangan</w:t>
      </w:r>
    </w:p>
    <w:p>
      <w:pPr>
        <w:pStyle w:val="BookText"/>
        <w:bidi w:val="0"/>
        <w:jc w:val="both"/>
        <w:rPr/>
      </w:pPr>
      <w:r>
        <w:rPr>
          <w:rFonts w:eastAsia="Times New Roman" w:cs="Times New Roman" w:ascii="Times New Roman" w:hAnsi="Times New Roman"/>
          <w:color w:val="111111"/>
          <w:sz w:val="28"/>
          <w:szCs w:val="28"/>
          <w:lang w:val="en-US"/>
        </w:rPr>
        <w:t>dalam ayat tersebut seputar pahala, pada saat seseorang beramal untuk</w:t>
      </w:r>
    </w:p>
    <w:p>
      <w:pPr>
        <w:pStyle w:val="BookText"/>
        <w:bidi w:val="0"/>
        <w:jc w:val="both"/>
        <w:rPr/>
      </w:pPr>
      <w:r>
        <w:rPr>
          <w:rFonts w:eastAsia="Times New Roman" w:cs="Times New Roman" w:ascii="Times New Roman" w:hAnsi="Times New Roman"/>
          <w:color w:val="111111"/>
          <w:sz w:val="28"/>
          <w:szCs w:val="28"/>
          <w:lang w:val="en-US"/>
        </w:rPr>
        <w:t>dirinya, maka sebagai ganti dari amalnya dia akan mendapatkan pahala dari</w:t>
      </w:r>
    </w:p>
    <w:p>
      <w:pPr>
        <w:pStyle w:val="BookText"/>
        <w:bidi w:val="0"/>
        <w:jc w:val="both"/>
        <w:rPr/>
      </w:pPr>
      <w:r>
        <w:rPr>
          <w:rFonts w:eastAsia="Times New Roman" w:cs="Times New Roman" w:ascii="Times New Roman" w:hAnsi="Times New Roman"/>
          <w:color w:val="111111"/>
          <w:sz w:val="28"/>
          <w:szCs w:val="28"/>
          <w:lang w:val="en-US"/>
        </w:rPr>
        <w:t>Allah. Ungkapan-ungkapan demikian banyak terdapat dalam Al-Qur’an al-</w:t>
      </w:r>
    </w:p>
    <w:p>
      <w:pPr>
        <w:pStyle w:val="BookText"/>
        <w:bidi w:val="0"/>
        <w:jc w:val="both"/>
        <w:rPr/>
      </w:pPr>
      <w:r>
        <w:rPr>
          <w:rFonts w:eastAsia="Times New Roman" w:cs="Times New Roman" w:ascii="Times New Roman" w:hAnsi="Times New Roman"/>
          <w:color w:val="111111"/>
          <w:sz w:val="28"/>
          <w:szCs w:val="28"/>
          <w:lang w:val="en-US"/>
        </w:rPr>
        <w:t>Karim, seperti dijelaskan bahwa orang yang berakhlak dengan akhlak yang</w:t>
      </w:r>
    </w:p>
    <w:p>
      <w:pPr>
        <w:pStyle w:val="BookText"/>
        <w:bidi w:val="0"/>
        <w:jc w:val="both"/>
        <w:rPr/>
      </w:pPr>
      <w:r>
        <w:rPr>
          <w:rFonts w:eastAsia="Times New Roman" w:cs="Times New Roman" w:ascii="Times New Roman" w:hAnsi="Times New Roman"/>
          <w:color w:val="111111"/>
          <w:sz w:val="28"/>
          <w:szCs w:val="28"/>
          <w:lang w:val="en-US"/>
        </w:rPr>
        <w:t>bagus, maka tempatnya berada di surga—“Mereka mewarisi (surga) Firdaus”</w:t>
      </w:r>
    </w:p>
    <w:p>
      <w:pPr>
        <w:pStyle w:val="BookText"/>
        <w:bidi w:val="0"/>
        <w:jc w:val="both"/>
        <w:rPr/>
      </w:pPr>
      <w:r>
        <w:rPr>
          <w:rFonts w:eastAsia="Times New Roman" w:cs="Times New Roman" w:ascii="Times New Roman" w:hAnsi="Times New Roman"/>
          <w:color w:val="111111"/>
          <w:sz w:val="28"/>
          <w:szCs w:val="28"/>
          <w:lang w:val="en-US"/>
        </w:rPr>
        <w:t>(Q.S. Al-Mukminun: 11). Sementara, apabila dia terpolusi dengan moral</w:t>
      </w:r>
    </w:p>
    <w:p>
      <w:pPr>
        <w:pStyle w:val="BookText"/>
        <w:bidi w:val="0"/>
        <w:jc w:val="both"/>
        <w:rPr/>
      </w:pPr>
      <w:r>
        <w:rPr>
          <w:rFonts w:eastAsia="Times New Roman" w:cs="Times New Roman" w:ascii="Times New Roman" w:hAnsi="Times New Roman"/>
          <w:color w:val="111111"/>
          <w:sz w:val="28"/>
          <w:szCs w:val="28"/>
          <w:lang w:val="en-US"/>
        </w:rPr>
        <w:t>yang bobrok, maka Jahanam siap menunggunya. Terdapat cukup banyak</w:t>
      </w:r>
    </w:p>
    <w:p>
      <w:pPr>
        <w:pStyle w:val="BookText"/>
        <w:bidi w:val="0"/>
        <w:jc w:val="both"/>
        <w:rPr/>
      </w:pPr>
      <w:r>
        <w:rPr>
          <w:rFonts w:eastAsia="Times New Roman" w:cs="Times New Roman" w:ascii="Times New Roman" w:hAnsi="Times New Roman"/>
          <w:color w:val="111111"/>
          <w:sz w:val="28"/>
          <w:szCs w:val="28"/>
          <w:lang w:val="en-US"/>
        </w:rPr>
        <w:t>ayat dan riwayat yang memperbincangkan bagian pelatihan dan penyucian</w:t>
      </w:r>
    </w:p>
    <w:p>
      <w:pPr>
        <w:pStyle w:val="BookText"/>
        <w:bidi w:val="0"/>
        <w:jc w:val="both"/>
        <w:rPr/>
      </w:pPr>
      <w:r>
        <w:rPr>
          <w:rFonts w:eastAsia="Times New Roman" w:cs="Times New Roman" w:ascii="Times New Roman" w:hAnsi="Times New Roman"/>
          <w:color w:val="111111"/>
          <w:sz w:val="28"/>
          <w:szCs w:val="28"/>
          <w:lang w:val="en-US"/>
        </w:rPr>
        <w:t>jiwa ini, dan ia mempunyai peranan yang efektif dalam mendidik dan</w:t>
      </w:r>
    </w:p>
    <w:p>
      <w:pPr>
        <w:pStyle w:val="BookText"/>
        <w:bidi w:val="0"/>
        <w:jc w:val="both"/>
        <w:rPr/>
      </w:pPr>
      <w:r>
        <w:rPr>
          <w:rFonts w:eastAsia="Times New Roman" w:cs="Times New Roman" w:ascii="Times New Roman" w:hAnsi="Times New Roman"/>
          <w:color w:val="111111"/>
          <w:sz w:val="28"/>
          <w:szCs w:val="28"/>
          <w:lang w:val="en-US"/>
        </w:rPr>
        <w:t>membentuk jiwa di tengah-tengah masyarakat awam.</w:t>
      </w:r>
    </w:p>
    <w:p>
      <w:pPr>
        <w:pStyle w:val="BookText"/>
        <w:bidi w:val="0"/>
        <w:jc w:val="both"/>
        <w:rPr/>
      </w:pPr>
      <w:r>
        <w:rPr>
          <w:rFonts w:eastAsia="Times New Roman" w:cs="Times New Roman" w:ascii="Times New Roman" w:hAnsi="Times New Roman"/>
          <w:color w:val="111111"/>
          <w:sz w:val="28"/>
          <w:szCs w:val="28"/>
          <w:lang w:val="en-US"/>
        </w:rPr>
        <w:t>Adapun jalan ketiga dalam memperoleh keutamaan-keutamaan</w:t>
      </w:r>
    </w:p>
    <w:p>
      <w:pPr>
        <w:pStyle w:val="BookText"/>
        <w:bidi w:val="0"/>
        <w:jc w:val="both"/>
        <w:rPr/>
      </w:pPr>
      <w:r>
        <w:rPr>
          <w:rFonts w:eastAsia="Times New Roman" w:cs="Times New Roman" w:ascii="Times New Roman" w:hAnsi="Times New Roman"/>
          <w:color w:val="111111"/>
          <w:sz w:val="28"/>
          <w:szCs w:val="28"/>
          <w:lang w:val="en-US"/>
        </w:rPr>
        <w:t>akhlak adalah bahwa manusia sampai pada tingkatan dimana masalah ini</w:t>
      </w:r>
    </w:p>
    <w:p>
      <w:pPr>
        <w:pStyle w:val="BookText"/>
        <w:bidi w:val="0"/>
        <w:jc w:val="both"/>
        <w:rPr/>
      </w:pPr>
      <w:r>
        <w:rPr>
          <w:rFonts w:eastAsia="Times New Roman" w:cs="Times New Roman" w:ascii="Times New Roman" w:hAnsi="Times New Roman"/>
          <w:color w:val="111111"/>
          <w:sz w:val="28"/>
          <w:szCs w:val="28"/>
          <w:lang w:val="en-US"/>
        </w:rPr>
        <w:t>terpecahkan baginya, tidak ada perbedaan antara penjualan dan pembelian,</w:t>
      </w:r>
    </w:p>
    <w:p>
      <w:pPr>
        <w:pStyle w:val="BookText"/>
        <w:bidi w:val="0"/>
        <w:jc w:val="both"/>
        <w:rPr/>
      </w:pPr>
      <w:r>
        <w:rPr>
          <w:rFonts w:eastAsia="Times New Roman" w:cs="Times New Roman" w:ascii="Times New Roman" w:hAnsi="Times New Roman"/>
          <w:color w:val="111111"/>
          <w:sz w:val="28"/>
          <w:szCs w:val="28"/>
          <w:lang w:val="en-US"/>
        </w:rPr>
        <w:t>manusia tidak memiliki sesuatu pun dari dirinya untuk dijual kepada Allah.</w:t>
      </w:r>
    </w:p>
    <w:p>
      <w:pPr>
        <w:pStyle w:val="BookText"/>
        <w:bidi w:val="0"/>
        <w:jc w:val="both"/>
        <w:rPr/>
      </w:pPr>
      <w:r>
        <w:rPr>
          <w:rFonts w:eastAsia="Times New Roman" w:cs="Times New Roman" w:ascii="Times New Roman" w:hAnsi="Times New Roman"/>
          <w:color w:val="111111"/>
          <w:sz w:val="28"/>
          <w:szCs w:val="28"/>
          <w:lang w:val="en-US"/>
        </w:rPr>
        <w:t>Apabila dia pemberani dan berjuang di jalan Allah, maka yang demikian</w:t>
      </w:r>
    </w:p>
    <w:p>
      <w:pPr>
        <w:pStyle w:val="BookText"/>
        <w:bidi w:val="0"/>
        <w:jc w:val="both"/>
        <w:rPr/>
      </w:pPr>
      <w:r>
        <w:rPr>
          <w:rFonts w:eastAsia="Times New Roman" w:cs="Times New Roman" w:ascii="Times New Roman" w:hAnsi="Times New Roman"/>
          <w:color w:val="111111"/>
          <w:sz w:val="28"/>
          <w:szCs w:val="28"/>
          <w:lang w:val="en-US"/>
        </w:rPr>
        <w:t>itu bukan berarti untuk mengharap surga sebagai ganti dari pengorbanan</w:t>
      </w:r>
    </w:p>
    <w:p>
      <w:pPr>
        <w:pStyle w:val="BookText"/>
        <w:bidi w:val="0"/>
        <w:jc w:val="both"/>
        <w:rPr/>
      </w:pPr>
      <w:r>
        <w:rPr>
          <w:rFonts w:eastAsia="Times New Roman" w:cs="Times New Roman" w:ascii="Times New Roman" w:hAnsi="Times New Roman"/>
          <w:color w:val="111111"/>
          <w:sz w:val="28"/>
          <w:szCs w:val="28"/>
          <w:lang w:val="en-US"/>
        </w:rPr>
        <w:t>jiwanya, dia tidak memiliki jiwa yang dapat diberikannya lalu dia memperoleh</w:t>
      </w:r>
    </w:p>
    <w:p>
      <w:pPr>
        <w:pStyle w:val="BookText"/>
        <w:bidi w:val="0"/>
        <w:jc w:val="both"/>
        <w:rPr/>
      </w:pPr>
      <w:r>
        <w:rPr>
          <w:rFonts w:eastAsia="Times New Roman" w:cs="Times New Roman" w:ascii="Times New Roman" w:hAnsi="Times New Roman"/>
          <w:color w:val="111111"/>
          <w:sz w:val="28"/>
          <w:szCs w:val="28"/>
          <w:lang w:val="en-US"/>
        </w:rPr>
        <w:t>surga sebagai ganti darinya, karena dia tidak memiliki apa pun, “Dan tidak</w:t>
      </w:r>
    </w:p>
    <w:p>
      <w:pPr>
        <w:pStyle w:val="BookText"/>
        <w:bidi w:val="0"/>
        <w:jc w:val="both"/>
        <w:rPr/>
      </w:pPr>
      <w:r>
        <w:rPr>
          <w:rFonts w:eastAsia="Times New Roman" w:cs="Times New Roman" w:ascii="Times New Roman" w:hAnsi="Times New Roman"/>
          <w:color w:val="111111"/>
          <w:sz w:val="28"/>
          <w:szCs w:val="28"/>
          <w:lang w:val="en-US"/>
        </w:rPr>
        <w:t>kuasa untuk (menolak) sesuatu kemudaratan dari dirinya dan tidak (pula</w:t>
      </w:r>
    </w:p>
    <w:p>
      <w:pPr>
        <w:pStyle w:val="BookText"/>
        <w:bidi w:val="0"/>
        <w:jc w:val="both"/>
        <w:rPr/>
      </w:pPr>
      <w:r>
        <w:rPr>
          <w:rFonts w:eastAsia="Times New Roman" w:cs="Times New Roman" w:ascii="Times New Roman" w:hAnsi="Times New Roman"/>
          <w:color w:val="111111"/>
          <w:sz w:val="28"/>
          <w:szCs w:val="28"/>
          <w:lang w:val="en-US"/>
        </w:rPr>
        <w:t>untuk mengambil) sesuatu kemanfaatan dan (juga) tidak kuasa mematikan,</w:t>
      </w:r>
    </w:p>
    <w:p>
      <w:pPr>
        <w:pStyle w:val="BookText"/>
        <w:bidi w:val="0"/>
        <w:jc w:val="both"/>
        <w:rPr/>
      </w:pPr>
      <w:r>
        <w:rPr>
          <w:rFonts w:eastAsia="Times New Roman" w:cs="Times New Roman" w:ascii="Times New Roman" w:hAnsi="Times New Roman"/>
          <w:color w:val="111111"/>
          <w:sz w:val="28"/>
          <w:szCs w:val="28"/>
          <w:lang w:val="en-US"/>
        </w:rPr>
        <w:t>menghidupkan, dan tidak (pula) membangkitkan” (Q.S. Al-Furqan: 3).</w:t>
      </w:r>
    </w:p>
    <w:p>
      <w:pPr>
        <w:pStyle w:val="BookText"/>
        <w:bidi w:val="0"/>
        <w:jc w:val="both"/>
        <w:rPr/>
      </w:pPr>
      <w:r>
        <w:rPr>
          <w:rFonts w:eastAsia="Times New Roman" w:cs="Times New Roman" w:ascii="Times New Roman" w:hAnsi="Times New Roman"/>
          <w:color w:val="111111"/>
          <w:sz w:val="28"/>
          <w:szCs w:val="28"/>
          <w:lang w:val="en-US"/>
        </w:rPr>
        <w:t>Makhluk yang berisfat mungkin (wujud imkani) baik patung atau</w:t>
      </w:r>
    </w:p>
    <w:p>
      <w:pPr>
        <w:pStyle w:val="BookText"/>
        <w:bidi w:val="0"/>
        <w:jc w:val="both"/>
        <w:rPr/>
      </w:pPr>
      <w:r>
        <w:rPr>
          <w:rFonts w:eastAsia="Times New Roman" w:cs="Times New Roman" w:ascii="Times New Roman" w:hAnsi="Times New Roman"/>
          <w:color w:val="111111"/>
          <w:sz w:val="28"/>
          <w:szCs w:val="28"/>
          <w:lang w:val="en-US"/>
        </w:rPr>
        <w:t>selainnya tidak memiliki apa pun. Tema ini telah dianggap selesai bagi</w:t>
      </w:r>
    </w:p>
    <w:p>
      <w:pPr>
        <w:pStyle w:val="BookText"/>
        <w:bidi w:val="0"/>
        <w:jc w:val="both"/>
        <w:rPr/>
      </w:pPr>
      <w:r>
        <w:rPr>
          <w:rFonts w:eastAsia="Times New Roman" w:cs="Times New Roman" w:ascii="Times New Roman" w:hAnsi="Times New Roman"/>
          <w:color w:val="111111"/>
          <w:sz w:val="28"/>
          <w:szCs w:val="28"/>
          <w:lang w:val="en-US"/>
        </w:rPr>
        <w:t>manusia yang telah sampai ke maqam yang tinggi itu, dia (menyadari)</w:t>
      </w:r>
    </w:p>
    <w:p>
      <w:pPr>
        <w:pStyle w:val="BookText"/>
        <w:bidi w:val="0"/>
        <w:jc w:val="both"/>
        <w:rPr/>
      </w:pPr>
      <w:r>
        <w:rPr>
          <w:rFonts w:eastAsia="Times New Roman" w:cs="Times New Roman" w:ascii="Times New Roman" w:hAnsi="Times New Roman"/>
          <w:color w:val="111111"/>
          <w:sz w:val="28"/>
          <w:szCs w:val="28"/>
          <w:lang w:val="en-US"/>
        </w:rPr>
        <w:t>bahwa dia tidak memilki apa pun yang dapat diberikannya kepada Allah</w:t>
      </w:r>
    </w:p>
    <w:p>
      <w:pPr>
        <w:pStyle w:val="BookText"/>
        <w:bidi w:val="0"/>
        <w:jc w:val="both"/>
        <w:rPr/>
      </w:pPr>
      <w:r>
        <w:rPr>
          <w:rFonts w:eastAsia="Times New Roman" w:cs="Times New Roman" w:ascii="Times New Roman" w:hAnsi="Times New Roman"/>
          <w:color w:val="111111"/>
          <w:sz w:val="28"/>
          <w:szCs w:val="28"/>
          <w:lang w:val="en-US"/>
        </w:rPr>
        <w:t>lalu memperoleh harga surga sebagai gantinya. Ketika dia sampai ke</w:t>
      </w:r>
    </w:p>
    <w:p>
      <w:pPr>
        <w:pStyle w:val="BookText"/>
        <w:bidi w:val="0"/>
        <w:jc w:val="both"/>
        <w:rPr/>
      </w:pPr>
      <w:r>
        <w:rPr>
          <w:rFonts w:eastAsia="Times New Roman" w:cs="Times New Roman" w:ascii="Times New Roman" w:hAnsi="Times New Roman"/>
          <w:color w:val="111111"/>
          <w:sz w:val="28"/>
          <w:szCs w:val="28"/>
          <w:lang w:val="en-US"/>
        </w:rPr>
        <w:t>derajat yang tinggi ini sesuai dengan ayat yang terdapat dalam surah an-</w:t>
      </w:r>
    </w:p>
    <w:p>
      <w:pPr>
        <w:pStyle w:val="BookText"/>
        <w:bidi w:val="0"/>
        <w:jc w:val="both"/>
        <w:rPr/>
      </w:pPr>
      <w:r>
        <w:rPr>
          <w:rFonts w:eastAsia="Times New Roman" w:cs="Times New Roman" w:ascii="Times New Roman" w:hAnsi="Times New Roman"/>
          <w:color w:val="111111"/>
          <w:sz w:val="28"/>
          <w:szCs w:val="28"/>
          <w:lang w:val="en-US"/>
        </w:rPr>
        <w:t>Nahl, “Apa saja yang kalian peroleh dari kenikmatan (pada hakikatnya)</w:t>
      </w:r>
    </w:p>
    <w:p>
      <w:pPr>
        <w:pStyle w:val="BookText"/>
        <w:bidi w:val="0"/>
        <w:jc w:val="both"/>
        <w:rPr/>
      </w:pPr>
      <w:r>
        <w:rPr>
          <w:rFonts w:eastAsia="Times New Roman" w:cs="Times New Roman" w:ascii="Times New Roman" w:hAnsi="Times New Roman"/>
          <w:color w:val="111111"/>
          <w:sz w:val="28"/>
          <w:szCs w:val="28"/>
          <w:lang w:val="en-US"/>
        </w:rPr>
        <w:t>dari Allah”, (Q.S. an-Nahl: 53), maka masalah ini terpecahkan baginya.</w:t>
      </w:r>
    </w:p>
    <w:p>
      <w:pPr>
        <w:pStyle w:val="BookText"/>
        <w:bidi w:val="0"/>
        <w:jc w:val="both"/>
        <w:rPr/>
      </w:pPr>
      <w:r>
        <w:rPr>
          <w:rFonts w:eastAsia="Times New Roman" w:cs="Times New Roman" w:ascii="Times New Roman" w:hAnsi="Times New Roman"/>
          <w:color w:val="111111"/>
          <w:sz w:val="28"/>
          <w:szCs w:val="28"/>
          <w:lang w:val="en-US"/>
        </w:rPr>
        <w:t>Dengan demikian nikmat spiritual (ni’maturruh), nikmat pengenalan atas</w:t>
      </w:r>
    </w:p>
    <w:p>
      <w:pPr>
        <w:pStyle w:val="BookText"/>
        <w:bidi w:val="0"/>
        <w:jc w:val="both"/>
        <w:rPr/>
      </w:pPr>
      <w:r>
        <w:rPr>
          <w:rFonts w:eastAsia="Times New Roman" w:cs="Times New Roman" w:ascii="Times New Roman" w:hAnsi="Times New Roman"/>
          <w:color w:val="111111"/>
          <w:sz w:val="28"/>
          <w:szCs w:val="28"/>
          <w:lang w:val="en-US"/>
        </w:rPr>
        <w:t>keutamaan-keutamaan akhlak, nikmat pencapai keutaman akhlak, nikmat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berakhlak dengan akhlak yang benar(al-haq, Allah), semuanya dari </w:t>
      </w:r>
    </w:p>
    <w:p>
      <w:pPr>
        <w:pStyle w:val="BookText"/>
        <w:bidi w:val="0"/>
        <w:rPr/>
      </w:pPr>
      <w:r>
        <w:rPr>
          <w:rFonts w:eastAsia="Times New Roman" w:cs="Times New Roman" w:ascii="Times New Roman" w:hAnsi="Times New Roman"/>
          <w:color w:val="111111"/>
          <w:sz w:val="28"/>
          <w:szCs w:val="28"/>
          <w:lang w:val="en-US"/>
        </w:rPr>
        <w:t>Allah. Manusia tidak memiliki apapun untuk dapat diberikan kepada Allah</w:t>
      </w:r>
    </w:p>
    <w:p>
      <w:pPr>
        <w:pStyle w:val="BookText"/>
        <w:bidi w:val="0"/>
        <w:jc w:val="both"/>
        <w:rPr/>
      </w:pPr>
      <w:r>
        <w:rPr>
          <w:rFonts w:eastAsia="Times New Roman" w:cs="Times New Roman" w:ascii="Times New Roman" w:hAnsi="Times New Roman"/>
          <w:color w:val="111111"/>
          <w:sz w:val="28"/>
          <w:szCs w:val="28"/>
          <w:lang w:val="en-US"/>
        </w:rPr>
        <w:t>sehingga dia tidak dapat memperoleh sesuatu sebagai ganti dari amalnya</w:t>
      </w:r>
    </w:p>
    <w:p>
      <w:pPr>
        <w:pStyle w:val="BookText"/>
        <w:bidi w:val="0"/>
        <w:jc w:val="both"/>
        <w:rPr/>
      </w:pPr>
      <w:r>
        <w:rPr>
          <w:rFonts w:eastAsia="Times New Roman" w:cs="Times New Roman" w:ascii="Times New Roman" w:hAnsi="Times New Roman"/>
          <w:color w:val="111111"/>
          <w:sz w:val="28"/>
          <w:szCs w:val="28"/>
          <w:lang w:val="en-US"/>
        </w:rPr>
        <w:t>itu. Dia tidak mengamalkan suatu amalan yang manfaatnya kembali kepada</w:t>
      </w:r>
    </w:p>
    <w:p>
      <w:pPr>
        <w:pStyle w:val="BookText"/>
        <w:bidi w:val="0"/>
        <w:jc w:val="both"/>
        <w:rPr/>
      </w:pPr>
      <w:r>
        <w:rPr>
          <w:rFonts w:eastAsia="Times New Roman" w:cs="Times New Roman" w:ascii="Times New Roman" w:hAnsi="Times New Roman"/>
          <w:color w:val="111111"/>
          <w:sz w:val="28"/>
          <w:szCs w:val="28"/>
          <w:lang w:val="en-US"/>
        </w:rPr>
        <w:t>Allah, sehingga karenanya dia berhak memperolah upah (pahala).</w:t>
      </w:r>
    </w:p>
    <w:p>
      <w:pPr>
        <w:pStyle w:val="BookText"/>
        <w:bidi w:val="0"/>
        <w:jc w:val="both"/>
        <w:rPr/>
      </w:pPr>
      <w:r>
        <w:rPr>
          <w:rFonts w:eastAsia="Times New Roman" w:cs="Times New Roman" w:ascii="Times New Roman" w:hAnsi="Times New Roman"/>
          <w:color w:val="111111"/>
          <w:sz w:val="28"/>
          <w:szCs w:val="28"/>
          <w:lang w:val="en-US"/>
        </w:rPr>
        <w:t>Ungkapan jual-beli dan upah adalah untuk kalangan masyarakat</w:t>
      </w:r>
    </w:p>
    <w:p>
      <w:pPr>
        <w:pStyle w:val="BookText"/>
        <w:bidi w:val="0"/>
        <w:jc w:val="both"/>
        <w:rPr/>
      </w:pPr>
      <w:r>
        <w:rPr>
          <w:rFonts w:eastAsia="Times New Roman" w:cs="Times New Roman" w:ascii="Times New Roman" w:hAnsi="Times New Roman"/>
          <w:color w:val="111111"/>
          <w:sz w:val="28"/>
          <w:szCs w:val="28"/>
          <w:lang w:val="en-US"/>
        </w:rPr>
        <w:t>awam yang mana (peringkat) iman mereka sedang-sedang saja. Mereka</w:t>
      </w:r>
    </w:p>
    <w:p>
      <w:pPr>
        <w:pStyle w:val="BookText"/>
        <w:bidi w:val="0"/>
        <w:jc w:val="both"/>
        <w:rPr/>
      </w:pPr>
      <w:r>
        <w:rPr>
          <w:rFonts w:eastAsia="Times New Roman" w:cs="Times New Roman" w:ascii="Times New Roman" w:hAnsi="Times New Roman"/>
          <w:color w:val="111111"/>
          <w:sz w:val="28"/>
          <w:szCs w:val="28"/>
          <w:lang w:val="en-US"/>
        </w:rPr>
        <w:t>hanya mencapai suatu peringkat di mana mereka tidak akan meneruskan</w:t>
      </w:r>
    </w:p>
    <w:p>
      <w:pPr>
        <w:pStyle w:val="BookText"/>
        <w:bidi w:val="0"/>
        <w:jc w:val="both"/>
        <w:rPr/>
      </w:pPr>
      <w:r>
        <w:rPr>
          <w:rFonts w:eastAsia="Times New Roman" w:cs="Times New Roman" w:ascii="Times New Roman" w:hAnsi="Times New Roman"/>
          <w:color w:val="111111"/>
          <w:sz w:val="28"/>
          <w:szCs w:val="28"/>
          <w:lang w:val="en-US"/>
        </w:rPr>
        <w:t>perjalanan kecuali melalui jual-beli dan diiming-imingi dengan upah.</w:t>
      </w:r>
    </w:p>
    <w:p>
      <w:pPr>
        <w:pStyle w:val="BookText"/>
        <w:bidi w:val="0"/>
        <w:jc w:val="both"/>
        <w:rPr/>
      </w:pPr>
      <w:r>
        <w:rPr>
          <w:rFonts w:eastAsia="Times New Roman" w:cs="Times New Roman" w:ascii="Times New Roman" w:hAnsi="Times New Roman"/>
          <w:color w:val="111111"/>
          <w:sz w:val="28"/>
          <w:szCs w:val="28"/>
          <w:lang w:val="en-US"/>
        </w:rPr>
        <w:t>Mereka berada di tingkatan di mana mereka akan mengatakan; kami telah</w:t>
      </w:r>
    </w:p>
    <w:p>
      <w:pPr>
        <w:pStyle w:val="BookText"/>
        <w:bidi w:val="0"/>
        <w:jc w:val="both"/>
        <w:rPr/>
      </w:pPr>
      <w:r>
        <w:rPr>
          <w:rFonts w:eastAsia="Times New Roman" w:cs="Times New Roman" w:ascii="Times New Roman" w:hAnsi="Times New Roman"/>
          <w:color w:val="111111"/>
          <w:sz w:val="28"/>
          <w:szCs w:val="28"/>
          <w:lang w:val="en-US"/>
        </w:rPr>
        <w:t>bekerja dan kami ingin upah atas mencapai maqâm tertinggi (al-auhadi)</w:t>
      </w:r>
    </w:p>
    <w:p>
      <w:pPr>
        <w:pStyle w:val="BookText"/>
        <w:bidi w:val="0"/>
        <w:jc w:val="both"/>
        <w:rPr/>
      </w:pPr>
      <w:r>
        <w:rPr>
          <w:rFonts w:eastAsia="Times New Roman" w:cs="Times New Roman" w:ascii="Times New Roman" w:hAnsi="Times New Roman"/>
          <w:color w:val="111111"/>
          <w:sz w:val="28"/>
          <w:szCs w:val="28"/>
          <w:lang w:val="en-US"/>
        </w:rPr>
        <w:t>ketika mereka sampai di derajat tertentu, maka masalah itu akan terpecahkan</w:t>
      </w:r>
    </w:p>
    <w:p>
      <w:pPr>
        <w:pStyle w:val="BookText"/>
        <w:bidi w:val="0"/>
        <w:jc w:val="both"/>
        <w:rPr/>
      </w:pPr>
      <w:r>
        <w:rPr>
          <w:rFonts w:eastAsia="Times New Roman" w:cs="Times New Roman" w:ascii="Times New Roman" w:hAnsi="Times New Roman"/>
          <w:color w:val="111111"/>
          <w:sz w:val="28"/>
          <w:szCs w:val="28"/>
          <w:lang w:val="en-US"/>
        </w:rPr>
        <w:t>baginya. Dia menyadari bahwa dia bukan pemilik sesuatu pun, dia</w:t>
      </w:r>
    </w:p>
    <w:p>
      <w:pPr>
        <w:pStyle w:val="BookText"/>
        <w:bidi w:val="0"/>
        <w:jc w:val="both"/>
        <w:rPr/>
      </w:pPr>
      <w:r>
        <w:rPr>
          <w:rFonts w:eastAsia="Times New Roman" w:cs="Times New Roman" w:ascii="Times New Roman" w:hAnsi="Times New Roman"/>
          <w:color w:val="111111"/>
          <w:sz w:val="28"/>
          <w:szCs w:val="28"/>
          <w:lang w:val="en-US"/>
        </w:rPr>
        <w:t>tidak lain kecuali tempat penuangan kasih Allah (mahallu faidh) dan</w:t>
      </w:r>
    </w:p>
    <w:p>
      <w:pPr>
        <w:pStyle w:val="BookText"/>
        <w:bidi w:val="0"/>
        <w:jc w:val="both"/>
        <w:rPr/>
      </w:pPr>
      <w:r>
        <w:rPr>
          <w:rFonts w:eastAsia="Times New Roman" w:cs="Times New Roman" w:ascii="Times New Roman" w:hAnsi="Times New Roman"/>
          <w:color w:val="111111"/>
          <w:sz w:val="28"/>
          <w:szCs w:val="28"/>
          <w:lang w:val="en-US"/>
        </w:rPr>
        <w:t>bukanlah Sumber asal atas hal itu. Apabila jelas baginya bahwa dia tidak</w:t>
      </w:r>
    </w:p>
    <w:p>
      <w:pPr>
        <w:pStyle w:val="BookText"/>
        <w:bidi w:val="0"/>
        <w:jc w:val="both"/>
        <w:rPr/>
      </w:pPr>
      <w:r>
        <w:rPr>
          <w:rFonts w:eastAsia="Times New Roman" w:cs="Times New Roman" w:ascii="Times New Roman" w:hAnsi="Times New Roman"/>
          <w:color w:val="111111"/>
          <w:sz w:val="28"/>
          <w:szCs w:val="28"/>
          <w:lang w:val="en-US"/>
        </w:rPr>
        <w:t>ada lain kecuali tempat berlalunya karunia dan bukan Pencipta karunia, dan</w:t>
      </w:r>
    </w:p>
    <w:p>
      <w:pPr>
        <w:pStyle w:val="BookText"/>
        <w:bidi w:val="0"/>
        <w:jc w:val="both"/>
        <w:rPr/>
      </w:pPr>
      <w:r>
        <w:rPr>
          <w:rFonts w:eastAsia="Times New Roman" w:cs="Times New Roman" w:ascii="Times New Roman" w:hAnsi="Times New Roman"/>
          <w:color w:val="111111"/>
          <w:sz w:val="28"/>
          <w:szCs w:val="28"/>
          <w:lang w:val="en-US"/>
        </w:rPr>
        <w:t>apabila jelas baginya bahwa dia tidak melakukan apa pun kecuali sebagai</w:t>
      </w:r>
    </w:p>
    <w:p>
      <w:pPr>
        <w:pStyle w:val="BookText"/>
        <w:bidi w:val="0"/>
        <w:jc w:val="both"/>
        <w:rPr/>
      </w:pPr>
      <w:r>
        <w:rPr>
          <w:rFonts w:eastAsia="Times New Roman" w:cs="Times New Roman" w:ascii="Times New Roman" w:hAnsi="Times New Roman"/>
          <w:color w:val="111111"/>
          <w:sz w:val="28"/>
          <w:szCs w:val="28"/>
          <w:lang w:val="en-US"/>
        </w:rPr>
        <w:t>tempat berjalannya rahmat saja, dan apabila dia mencerna dengan baik</w:t>
      </w:r>
    </w:p>
    <w:p>
      <w:pPr>
        <w:pStyle w:val="BookText"/>
        <w:bidi w:val="0"/>
        <w:jc w:val="both"/>
        <w:rPr/>
      </w:pPr>
      <w:r>
        <w:rPr>
          <w:rFonts w:eastAsia="Times New Roman" w:cs="Times New Roman" w:ascii="Times New Roman" w:hAnsi="Times New Roman"/>
          <w:color w:val="111111"/>
          <w:sz w:val="28"/>
          <w:szCs w:val="28"/>
          <w:lang w:val="en-US"/>
        </w:rPr>
        <w:t>bahwa dia tidak berjuang, namun diam dijadikan jalan untuk menolong</w:t>
      </w:r>
    </w:p>
    <w:p>
      <w:pPr>
        <w:pStyle w:val="BookText"/>
        <w:bidi w:val="0"/>
        <w:jc w:val="both"/>
        <w:rPr/>
      </w:pPr>
      <w:r>
        <w:rPr>
          <w:rFonts w:eastAsia="Times New Roman" w:cs="Times New Roman" w:ascii="Times New Roman" w:hAnsi="Times New Roman"/>
          <w:color w:val="111111"/>
          <w:sz w:val="28"/>
          <w:szCs w:val="28"/>
          <w:lang w:val="en-US"/>
        </w:rPr>
        <w:t>agama, dan apabila jelas baginya secara sempurna bahwa dia bukan pekerja,</w:t>
      </w:r>
    </w:p>
    <w:p>
      <w:pPr>
        <w:pStyle w:val="BookText"/>
        <w:bidi w:val="0"/>
        <w:jc w:val="both"/>
        <w:rPr/>
      </w:pPr>
      <w:r>
        <w:rPr>
          <w:rFonts w:eastAsia="Times New Roman" w:cs="Times New Roman" w:ascii="Times New Roman" w:hAnsi="Times New Roman"/>
          <w:color w:val="111111"/>
          <w:sz w:val="28"/>
          <w:szCs w:val="28"/>
          <w:lang w:val="en-US"/>
        </w:rPr>
        <w:t>tetapi sebagai tempat lewatnya dan sebagai kesinambungan pekerjaan Yang</w:t>
      </w:r>
    </w:p>
    <w:p>
      <w:pPr>
        <w:pStyle w:val="BookText"/>
        <w:bidi w:val="0"/>
        <w:jc w:val="both"/>
        <w:rPr/>
      </w:pPr>
      <w:r>
        <w:rPr>
          <w:rFonts w:eastAsia="Times New Roman" w:cs="Times New Roman" w:ascii="Times New Roman" w:hAnsi="Times New Roman"/>
          <w:color w:val="111111"/>
          <w:sz w:val="28"/>
          <w:szCs w:val="28"/>
          <w:lang w:val="en-US"/>
        </w:rPr>
        <w:t>Maha Benar (al-haq), maka dia tidak akan menjual apapun sehingga dia</w:t>
      </w:r>
    </w:p>
    <w:p>
      <w:pPr>
        <w:pStyle w:val="BookText"/>
        <w:bidi w:val="0"/>
        <w:jc w:val="both"/>
        <w:rPr/>
      </w:pPr>
      <w:r>
        <w:rPr>
          <w:rFonts w:eastAsia="Times New Roman" w:cs="Times New Roman" w:ascii="Times New Roman" w:hAnsi="Times New Roman"/>
          <w:color w:val="111111"/>
          <w:sz w:val="28"/>
          <w:szCs w:val="28"/>
          <w:lang w:val="en-US"/>
        </w:rPr>
        <w:t>akan memperoleh upah sebagai ganti darinya. Dia sadar bahwa dia tidak</w:t>
      </w:r>
    </w:p>
    <w:p>
      <w:pPr>
        <w:pStyle w:val="BookText"/>
        <w:bidi w:val="0"/>
        <w:jc w:val="both"/>
        <w:rPr/>
      </w:pPr>
      <w:r>
        <w:rPr>
          <w:rFonts w:eastAsia="Times New Roman" w:cs="Times New Roman" w:ascii="Times New Roman" w:hAnsi="Times New Roman"/>
          <w:color w:val="111111"/>
          <w:sz w:val="28"/>
          <w:szCs w:val="28"/>
          <w:lang w:val="en-US"/>
        </w:rPr>
        <w:t>mengerjakan apapun sehingga tidak akan menuntut upah kepada Allah.</w:t>
      </w:r>
    </w:p>
    <w:p>
      <w:pPr>
        <w:pStyle w:val="BookText"/>
        <w:bidi w:val="0"/>
        <w:jc w:val="both"/>
        <w:rPr/>
      </w:pPr>
      <w:r>
        <w:rPr>
          <w:rFonts w:eastAsia="Times New Roman" w:cs="Times New Roman" w:ascii="Times New Roman" w:hAnsi="Times New Roman"/>
          <w:color w:val="111111"/>
          <w:sz w:val="28"/>
          <w:szCs w:val="28"/>
          <w:lang w:val="en-US"/>
        </w:rPr>
        <w:t>Orang seperti itu kedudukannya lebih tinggi daripada sekadar</w:t>
      </w:r>
    </w:p>
    <w:p>
      <w:pPr>
        <w:pStyle w:val="BookText"/>
        <w:bidi w:val="0"/>
        <w:jc w:val="both"/>
        <w:rPr/>
      </w:pPr>
      <w:r>
        <w:rPr>
          <w:rFonts w:eastAsia="Times New Roman" w:cs="Times New Roman" w:ascii="Times New Roman" w:hAnsi="Times New Roman"/>
          <w:color w:val="111111"/>
          <w:sz w:val="28"/>
          <w:szCs w:val="28"/>
          <w:lang w:val="en-US"/>
        </w:rPr>
        <w:t>keinginan untuk memperoleh kenikmatan surga, bahkan surga pada</w:t>
      </w:r>
    </w:p>
    <w:p>
      <w:pPr>
        <w:pStyle w:val="BookText"/>
        <w:bidi w:val="0"/>
        <w:jc w:val="both"/>
        <w:rPr/>
      </w:pPr>
      <w:r>
        <w:rPr>
          <w:rFonts w:eastAsia="Times New Roman" w:cs="Times New Roman" w:ascii="Times New Roman" w:hAnsi="Times New Roman"/>
          <w:color w:val="111111"/>
          <w:sz w:val="28"/>
          <w:szCs w:val="28"/>
          <w:lang w:val="en-US"/>
        </w:rPr>
        <w:t>hakikatnya diciptakan untuknya dan dia akan sampai pada derajat sebagai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pembagi surga dan neraka” (qâsimul jannah wannar). Dia akan sampai pada</w:t>
      </w:r>
    </w:p>
    <w:p>
      <w:pPr>
        <w:pStyle w:val="BookText"/>
        <w:bidi w:val="0"/>
        <w:jc w:val="both"/>
        <w:rPr/>
      </w:pPr>
      <w:r>
        <w:rPr>
          <w:rFonts w:eastAsia="Times New Roman" w:cs="Times New Roman" w:ascii="Times New Roman" w:hAnsi="Times New Roman"/>
          <w:color w:val="111111"/>
          <w:sz w:val="28"/>
          <w:szCs w:val="28"/>
          <w:lang w:val="en-US"/>
        </w:rPr>
        <w:t>derajat di mana pembagian surga dan neraka bergantung loyalitas kepadanya.</w:t>
      </w:r>
    </w:p>
    <w:p>
      <w:pPr>
        <w:pStyle w:val="BookText"/>
        <w:bidi w:val="0"/>
        <w:jc w:val="both"/>
        <w:rPr/>
      </w:pPr>
      <w:r>
        <w:rPr>
          <w:rFonts w:eastAsia="Times New Roman" w:cs="Times New Roman" w:ascii="Times New Roman" w:hAnsi="Times New Roman"/>
          <w:color w:val="111111"/>
          <w:sz w:val="28"/>
          <w:szCs w:val="28"/>
          <w:lang w:val="en-US"/>
        </w:rPr>
        <w:t>Orang itu seperti Ali bin Abi Thalib a.s. yang mana kecintaan kepadanya</w:t>
      </w:r>
    </w:p>
    <w:p>
      <w:pPr>
        <w:pStyle w:val="BookText"/>
        <w:bidi w:val="0"/>
        <w:jc w:val="both"/>
        <w:rPr/>
      </w:pPr>
      <w:r>
        <w:rPr>
          <w:rFonts w:eastAsia="Times New Roman" w:cs="Times New Roman" w:ascii="Times New Roman" w:hAnsi="Times New Roman"/>
          <w:color w:val="111111"/>
          <w:sz w:val="28"/>
          <w:szCs w:val="28"/>
          <w:lang w:val="en-US"/>
        </w:rPr>
        <w:t>menjadi sebab pembagian surga dan neraka. Orang itu seperti Imam Husain</w:t>
      </w:r>
    </w:p>
    <w:p>
      <w:pPr>
        <w:pStyle w:val="BookText"/>
        <w:bidi w:val="0"/>
        <w:jc w:val="both"/>
        <w:rPr/>
      </w:pPr>
      <w:r>
        <w:rPr>
          <w:rFonts w:eastAsia="Times New Roman" w:cs="Times New Roman" w:ascii="Times New Roman" w:hAnsi="Times New Roman"/>
          <w:color w:val="111111"/>
          <w:sz w:val="28"/>
          <w:szCs w:val="28"/>
          <w:lang w:val="en-US"/>
        </w:rPr>
        <w:t>bin Ali a.s. yang mana persahabatan dan permusuhan kepadanya sebagai</w:t>
      </w:r>
    </w:p>
    <w:p>
      <w:pPr>
        <w:pStyle w:val="BookText"/>
        <w:bidi w:val="0"/>
        <w:jc w:val="both"/>
        <w:rPr/>
      </w:pPr>
      <w:r>
        <w:rPr>
          <w:rFonts w:eastAsia="Times New Roman" w:cs="Times New Roman" w:ascii="Times New Roman" w:hAnsi="Times New Roman"/>
          <w:color w:val="111111"/>
          <w:sz w:val="28"/>
          <w:szCs w:val="28"/>
          <w:lang w:val="en-US"/>
        </w:rPr>
        <w:t>barometer untuk memperoleh surga maupun neraka. Dan orang itu seperti</w:t>
      </w:r>
    </w:p>
    <w:p>
      <w:pPr>
        <w:pStyle w:val="BookText"/>
        <w:bidi w:val="0"/>
        <w:jc w:val="both"/>
        <w:rPr/>
      </w:pPr>
      <w:r>
        <w:rPr>
          <w:rFonts w:eastAsia="Times New Roman" w:cs="Times New Roman" w:ascii="Times New Roman" w:hAnsi="Times New Roman"/>
          <w:color w:val="111111"/>
          <w:sz w:val="28"/>
          <w:szCs w:val="28"/>
          <w:lang w:val="en-US"/>
        </w:rPr>
        <w:t>Imam Mahdi (nyawa kita menjadi tebusannya) yang mana beliau sampai</w:t>
      </w:r>
    </w:p>
    <w:p>
      <w:pPr>
        <w:pStyle w:val="BookText"/>
        <w:bidi w:val="0"/>
        <w:jc w:val="both"/>
        <w:rPr/>
      </w:pPr>
      <w:r>
        <w:rPr>
          <w:rFonts w:eastAsia="Times New Roman" w:cs="Times New Roman" w:ascii="Times New Roman" w:hAnsi="Times New Roman"/>
          <w:color w:val="111111"/>
          <w:sz w:val="28"/>
          <w:szCs w:val="28"/>
          <w:lang w:val="en-US"/>
        </w:rPr>
        <w:t>pada derajat di mana surga dan neraka dibagikan dan dihargai karenanya.</w:t>
      </w:r>
    </w:p>
    <w:p>
      <w:pPr>
        <w:pStyle w:val="BookText"/>
        <w:bidi w:val="0"/>
        <w:jc w:val="both"/>
        <w:rPr/>
      </w:pPr>
      <w:r>
        <w:rPr>
          <w:rFonts w:eastAsia="Times New Roman" w:cs="Times New Roman" w:ascii="Times New Roman" w:hAnsi="Times New Roman"/>
          <w:color w:val="111111"/>
          <w:sz w:val="28"/>
          <w:szCs w:val="28"/>
          <w:lang w:val="en-US"/>
        </w:rPr>
        <w:t>Ada suatu pernyataan dari almarhum Ibn Babaweh al-Qummi (semoga</w:t>
      </w:r>
    </w:p>
    <w:p>
      <w:pPr>
        <w:pStyle w:val="BookText"/>
        <w:bidi w:val="0"/>
        <w:jc w:val="both"/>
        <w:rPr/>
      </w:pPr>
      <w:r>
        <w:rPr>
          <w:rFonts w:eastAsia="Times New Roman" w:cs="Times New Roman" w:ascii="Times New Roman" w:hAnsi="Times New Roman"/>
          <w:color w:val="111111"/>
          <w:sz w:val="28"/>
          <w:szCs w:val="28"/>
          <w:lang w:val="en-US"/>
        </w:rPr>
        <w:t>Allah meridainya) dalam kitab ‘ma’ani al-Akhbar’: Ketika salah seorang</w:t>
      </w:r>
    </w:p>
    <w:p>
      <w:pPr>
        <w:pStyle w:val="BookText"/>
        <w:bidi w:val="0"/>
        <w:jc w:val="both"/>
        <w:rPr/>
      </w:pPr>
      <w:r>
        <w:rPr>
          <w:rFonts w:eastAsia="Times New Roman" w:cs="Times New Roman" w:ascii="Times New Roman" w:hAnsi="Times New Roman"/>
          <w:color w:val="111111"/>
          <w:sz w:val="28"/>
          <w:szCs w:val="28"/>
          <w:lang w:val="en-US"/>
        </w:rPr>
        <w:t>murid Imam Shadiq a.s. bertanya kepada beliau, “Mengapa Rasulullah Saw.</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dijuluki dengan Abul Qasim?” Beliau menjawab, “Rasulullah mempunyai </w:t>
      </w:r>
    </w:p>
    <w:p>
      <w:pPr>
        <w:pStyle w:val="BookText"/>
        <w:bidi w:val="0"/>
        <w:rPr/>
      </w:pPr>
      <w:r>
        <w:rPr>
          <w:rFonts w:eastAsia="Times New Roman" w:cs="Times New Roman" w:ascii="Times New Roman" w:hAnsi="Times New Roman"/>
          <w:color w:val="111111"/>
          <w:sz w:val="28"/>
          <w:szCs w:val="28"/>
          <w:lang w:val="en-US"/>
        </w:rPr>
        <w:t>anak lelaki yang bernama Qasim, karenanya beliau dijuluki dengan Abul</w:t>
      </w:r>
    </w:p>
    <w:p>
      <w:pPr>
        <w:pStyle w:val="BookText"/>
        <w:bidi w:val="0"/>
        <w:jc w:val="both"/>
        <w:rPr/>
      </w:pPr>
      <w:r>
        <w:rPr>
          <w:rFonts w:eastAsia="Times New Roman" w:cs="Times New Roman" w:ascii="Times New Roman" w:hAnsi="Times New Roman"/>
          <w:color w:val="111111"/>
          <w:sz w:val="28"/>
          <w:szCs w:val="28"/>
          <w:lang w:val="en-US"/>
        </w:rPr>
        <w:t>Qasim”.</w:t>
      </w:r>
    </w:p>
    <w:p>
      <w:pPr>
        <w:pStyle w:val="BookText"/>
        <w:bidi w:val="0"/>
        <w:jc w:val="both"/>
        <w:rPr/>
      </w:pPr>
      <w:r>
        <w:rPr>
          <w:rFonts w:eastAsia="Times New Roman" w:cs="Times New Roman" w:ascii="Times New Roman" w:hAnsi="Times New Roman"/>
          <w:color w:val="111111"/>
          <w:sz w:val="28"/>
          <w:szCs w:val="28"/>
          <w:lang w:val="en-US"/>
        </w:rPr>
        <w:t>Penanya itu melanjutkan, “Saya mau belajar darimu makna yang lebih</w:t>
      </w:r>
    </w:p>
    <w:p>
      <w:pPr>
        <w:pStyle w:val="BookText"/>
        <w:bidi w:val="0"/>
        <w:jc w:val="both"/>
        <w:rPr/>
      </w:pPr>
      <w:r>
        <w:rPr>
          <w:rFonts w:eastAsia="Times New Roman" w:cs="Times New Roman" w:ascii="Times New Roman" w:hAnsi="Times New Roman"/>
          <w:color w:val="111111"/>
          <w:sz w:val="28"/>
          <w:szCs w:val="28"/>
          <w:lang w:val="en-US"/>
        </w:rPr>
        <w:t>dalam dari sekadar julukan ini”. Beliau berkata, “Bukankah Ali bin Abi Thalib</w:t>
      </w:r>
    </w:p>
    <w:p>
      <w:pPr>
        <w:pStyle w:val="BookText"/>
        <w:bidi w:val="0"/>
        <w:jc w:val="both"/>
        <w:rPr/>
      </w:pPr>
      <w:r>
        <w:rPr>
          <w:rFonts w:eastAsia="Times New Roman" w:cs="Times New Roman" w:ascii="Times New Roman" w:hAnsi="Times New Roman"/>
          <w:color w:val="111111"/>
          <w:sz w:val="28"/>
          <w:szCs w:val="28"/>
          <w:lang w:val="en-US"/>
        </w:rPr>
        <w:t>a.s. murid yang sangat loyal kepada Rasulullah?” (dalam Nahjul Balaghah</w:t>
      </w:r>
    </w:p>
    <w:p>
      <w:pPr>
        <w:pStyle w:val="BookText"/>
        <w:bidi w:val="0"/>
        <w:jc w:val="both"/>
        <w:rPr/>
      </w:pPr>
      <w:r>
        <w:rPr>
          <w:rFonts w:eastAsia="Times New Roman" w:cs="Times New Roman" w:ascii="Times New Roman" w:hAnsi="Times New Roman"/>
          <w:color w:val="111111"/>
          <w:sz w:val="28"/>
          <w:szCs w:val="28"/>
          <w:lang w:val="en-US"/>
        </w:rPr>
        <w:t>disebutkan bahwa Amirul Mukminin berkata, “Rasulullah mengasuhku sejak</w:t>
      </w:r>
    </w:p>
    <w:p>
      <w:pPr>
        <w:pStyle w:val="BookText"/>
        <w:bidi w:val="0"/>
        <w:jc w:val="both"/>
        <w:rPr/>
      </w:pPr>
      <w:r>
        <w:rPr>
          <w:rFonts w:eastAsia="Times New Roman" w:cs="Times New Roman" w:ascii="Times New Roman" w:hAnsi="Times New Roman"/>
          <w:color w:val="111111"/>
          <w:sz w:val="28"/>
          <w:szCs w:val="28"/>
          <w:lang w:val="en-US"/>
        </w:rPr>
        <w:t>aku masih kecil, dan aku tumbuh di pangkuannya, aku telah mencium bau</w:t>
      </w:r>
    </w:p>
    <w:p>
      <w:pPr>
        <w:pStyle w:val="BookText"/>
        <w:bidi w:val="0"/>
        <w:jc w:val="both"/>
        <w:rPr/>
      </w:pPr>
      <w:r>
        <w:rPr>
          <w:rFonts w:eastAsia="Times New Roman" w:cs="Times New Roman" w:ascii="Times New Roman" w:hAnsi="Times New Roman"/>
          <w:color w:val="111111"/>
          <w:sz w:val="28"/>
          <w:szCs w:val="28"/>
          <w:lang w:val="en-US"/>
        </w:rPr>
        <w:t>semerbak badannya, beliau mengunyah sesuap makanan lalu menyuapkannya</w:t>
      </w:r>
    </w:p>
    <w:p>
      <w:pPr>
        <w:pStyle w:val="BookText"/>
        <w:bidi w:val="0"/>
        <w:jc w:val="both"/>
        <w:rPr/>
      </w:pPr>
      <w:r>
        <w:rPr>
          <w:rFonts w:eastAsia="Times New Roman" w:cs="Times New Roman" w:ascii="Times New Roman" w:hAnsi="Times New Roman"/>
          <w:color w:val="111111"/>
          <w:sz w:val="28"/>
          <w:szCs w:val="28"/>
          <w:lang w:val="en-US"/>
        </w:rPr>
        <w:t>kepadaku, dan aku telah tumbuh di pangkuan Islam”. Kemudian beliau</w:t>
      </w:r>
    </w:p>
    <w:p>
      <w:pPr>
        <w:pStyle w:val="BookText"/>
        <w:bidi w:val="0"/>
        <w:jc w:val="both"/>
        <w:rPr/>
      </w:pPr>
      <w:r>
        <w:rPr>
          <w:rFonts w:eastAsia="Times New Roman" w:cs="Times New Roman" w:ascii="Times New Roman" w:hAnsi="Times New Roman"/>
          <w:color w:val="111111"/>
          <w:sz w:val="28"/>
          <w:szCs w:val="28"/>
          <w:lang w:val="en-US"/>
        </w:rPr>
        <w:t>melanjutkan, “Bukankah murid adalah anak guru dan guru adalah ayah</w:t>
      </w:r>
    </w:p>
    <w:p>
      <w:pPr>
        <w:pStyle w:val="BookText"/>
        <w:bidi w:val="0"/>
        <w:jc w:val="both"/>
        <w:rPr/>
      </w:pPr>
      <w:r>
        <w:rPr>
          <w:rFonts w:eastAsia="Times New Roman" w:cs="Times New Roman" w:ascii="Times New Roman" w:hAnsi="Times New Roman"/>
          <w:color w:val="111111"/>
          <w:sz w:val="28"/>
          <w:szCs w:val="28"/>
          <w:lang w:val="en-US"/>
        </w:rPr>
        <w:t>si murid?” (Dan hak pengajaran tidak lebih rendah dari hak melahirkan).</w:t>
      </w:r>
    </w:p>
    <w:p>
      <w:pPr>
        <w:pStyle w:val="BookText"/>
        <w:bidi w:val="0"/>
        <w:jc w:val="both"/>
        <w:rPr/>
      </w:pPr>
      <w:r>
        <w:rPr>
          <w:rFonts w:eastAsia="Times New Roman" w:cs="Times New Roman" w:ascii="Times New Roman" w:hAnsi="Times New Roman"/>
          <w:color w:val="111111"/>
          <w:sz w:val="28"/>
          <w:szCs w:val="28"/>
          <w:lang w:val="en-US"/>
        </w:rPr>
        <w:t>Ketika Hakim Ilahi ditanya tentang apakah hubunganya lebih erat</w:t>
      </w:r>
    </w:p>
    <w:p>
      <w:pPr>
        <w:pStyle w:val="BookText"/>
        <w:bidi w:val="0"/>
        <w:jc w:val="both"/>
        <w:rPr/>
      </w:pPr>
      <w:r>
        <w:rPr>
          <w:rFonts w:eastAsia="Times New Roman" w:cs="Times New Roman" w:ascii="Times New Roman" w:hAnsi="Times New Roman"/>
          <w:color w:val="111111"/>
          <w:sz w:val="28"/>
          <w:szCs w:val="28"/>
          <w:lang w:val="en-US"/>
        </w:rPr>
        <w:t>dengan ayahnya atau dengan ustaznya, dia menjawab, “Dengan ustazku,</w:t>
      </w:r>
    </w:p>
    <w:p>
      <w:pPr>
        <w:pStyle w:val="BookText"/>
        <w:bidi w:val="0"/>
        <w:jc w:val="both"/>
        <w:rPr/>
      </w:pPr>
      <w:r>
        <w:rPr>
          <w:rFonts w:eastAsia="Times New Roman" w:cs="Times New Roman" w:ascii="Times New Roman" w:hAnsi="Times New Roman"/>
          <w:color w:val="111111"/>
          <w:sz w:val="28"/>
          <w:szCs w:val="28"/>
          <w:lang w:val="en-US"/>
        </w:rPr>
        <w:t>karena ayahku membawaku dari alam yang tinggi menuju alam bumi</w:t>
      </w:r>
    </w:p>
    <w:p>
      <w:pPr>
        <w:pStyle w:val="BookText"/>
        <w:bidi w:val="0"/>
        <w:jc w:val="both"/>
        <w:rPr/>
      </w:pPr>
      <w:r>
        <w:rPr>
          <w:rFonts w:eastAsia="Times New Roman" w:cs="Times New Roman" w:ascii="Times New Roman" w:hAnsi="Times New Roman"/>
          <w:color w:val="111111"/>
          <w:sz w:val="28"/>
          <w:szCs w:val="28"/>
          <w:lang w:val="en-US"/>
        </w:rPr>
        <w:t>(alam rendah), tetapi ustazku membawaku dari alam bumi menuju alam</w:t>
      </w:r>
    </w:p>
    <w:p>
      <w:pPr>
        <w:pStyle w:val="BookText"/>
        <w:bidi w:val="0"/>
        <w:jc w:val="both"/>
        <w:rPr/>
      </w:pPr>
      <w:r>
        <w:rPr>
          <w:rFonts w:eastAsia="Times New Roman" w:cs="Times New Roman" w:ascii="Times New Roman" w:hAnsi="Times New Roman"/>
          <w:color w:val="111111"/>
          <w:sz w:val="28"/>
          <w:szCs w:val="28"/>
          <w:lang w:val="en-US"/>
        </w:rPr>
        <w:t>tinggi (alam langit). Atas dasar inilah, maka kedudukan nabi sama dengan</w:t>
      </w:r>
    </w:p>
    <w:p>
      <w:pPr>
        <w:pStyle w:val="BookText"/>
        <w:bidi w:val="0"/>
        <w:jc w:val="both"/>
        <w:rPr/>
      </w:pPr>
      <w:r>
        <w:rPr>
          <w:rFonts w:eastAsia="Times New Roman" w:cs="Times New Roman" w:ascii="Times New Roman" w:hAnsi="Times New Roman"/>
          <w:color w:val="111111"/>
          <w:sz w:val="28"/>
          <w:szCs w:val="28"/>
          <w:lang w:val="en-US"/>
        </w:rPr>
        <w:t>kedudukan ayah bagi Ali bin Abi Thalib. Surga dan neraka didistribusikan</w:t>
      </w:r>
    </w:p>
    <w:p>
      <w:pPr>
        <w:pStyle w:val="BookText"/>
        <w:bidi w:val="0"/>
        <w:jc w:val="both"/>
        <w:rPr/>
      </w:pPr>
      <w:r>
        <w:rPr>
          <w:rFonts w:eastAsia="Times New Roman" w:cs="Times New Roman" w:ascii="Times New Roman" w:hAnsi="Times New Roman"/>
          <w:color w:val="111111"/>
          <w:sz w:val="28"/>
          <w:szCs w:val="28"/>
          <w:lang w:val="en-US"/>
        </w:rPr>
        <w:t>atas dasar kesetiaan kepadanya. Maka, cinta kepadanya, mengikuti</w:t>
      </w:r>
    </w:p>
    <w:p>
      <w:pPr>
        <w:pStyle w:val="BookText"/>
        <w:bidi w:val="0"/>
        <w:jc w:val="both"/>
        <w:rPr/>
      </w:pPr>
      <w:r>
        <w:rPr>
          <w:rFonts w:eastAsia="Times New Roman" w:cs="Times New Roman" w:ascii="Times New Roman" w:hAnsi="Times New Roman"/>
          <w:color w:val="111111"/>
          <w:sz w:val="28"/>
          <w:szCs w:val="28"/>
          <w:lang w:val="en-US"/>
        </w:rPr>
        <w:t>langkahnya dan ketaatan mengikuti kepemimpinanya merupakan tolok</w:t>
      </w:r>
    </w:p>
    <w:p>
      <w:pPr>
        <w:pStyle w:val="BookText"/>
        <w:bidi w:val="0"/>
        <w:jc w:val="both"/>
        <w:rPr/>
      </w:pPr>
      <w:r>
        <w:rPr>
          <w:rFonts w:eastAsia="Times New Roman" w:cs="Times New Roman" w:ascii="Times New Roman" w:hAnsi="Times New Roman"/>
          <w:color w:val="111111"/>
          <w:sz w:val="28"/>
          <w:szCs w:val="28"/>
          <w:lang w:val="en-US"/>
        </w:rPr>
        <w:t>ukur untuk keberangkatan menuju surga, sedangkan permusuhan padanya</w:t>
      </w:r>
    </w:p>
    <w:p>
      <w:pPr>
        <w:pStyle w:val="BookText"/>
        <w:bidi w:val="0"/>
        <w:jc w:val="both"/>
        <w:rPr/>
      </w:pPr>
      <w:r>
        <w:rPr>
          <w:rFonts w:eastAsia="Times New Roman" w:cs="Times New Roman" w:ascii="Times New Roman" w:hAnsi="Times New Roman"/>
          <w:color w:val="111111"/>
          <w:sz w:val="28"/>
          <w:szCs w:val="28"/>
          <w:lang w:val="en-US"/>
        </w:rPr>
        <w:t>dan kebencian padanya merupakan tanda keberangkatan menuju neraka.</w:t>
      </w:r>
    </w:p>
    <w:p>
      <w:pPr>
        <w:pStyle w:val="BookText"/>
        <w:bidi w:val="0"/>
        <w:jc w:val="both"/>
        <w:rPr/>
      </w:pPr>
      <w:r>
        <w:rPr>
          <w:rFonts w:eastAsia="Times New Roman" w:cs="Times New Roman" w:ascii="Times New Roman" w:hAnsi="Times New Roman"/>
          <w:color w:val="111111"/>
          <w:sz w:val="28"/>
          <w:szCs w:val="28"/>
          <w:lang w:val="en-US"/>
        </w:rPr>
        <w:t>Beliau adalah timbangan dan tolok ukur bagi pembagian surga dan neraka.</w:t>
      </w:r>
    </w:p>
    <w:p>
      <w:pPr>
        <w:pStyle w:val="BookText"/>
        <w:bidi w:val="0"/>
        <w:jc w:val="both"/>
        <w:rPr/>
      </w:pPr>
      <w:r>
        <w:rPr>
          <w:rFonts w:eastAsia="Times New Roman" w:cs="Times New Roman" w:ascii="Times New Roman" w:hAnsi="Times New Roman"/>
          <w:color w:val="111111"/>
          <w:sz w:val="28"/>
          <w:szCs w:val="28"/>
          <w:lang w:val="en-US"/>
        </w:rPr>
        <w:t>Dalam Nahjul Balaghah disebutkan bahwa beliau pernah berkata</w:t>
      </w:r>
    </w:p>
    <w:p>
      <w:pPr>
        <w:pStyle w:val="BookText"/>
        <w:bidi w:val="0"/>
        <w:jc w:val="both"/>
        <w:rPr/>
      </w:pPr>
      <w:r>
        <w:rPr>
          <w:rFonts w:eastAsia="Times New Roman" w:cs="Times New Roman" w:ascii="Times New Roman" w:hAnsi="Times New Roman"/>
          <w:color w:val="111111"/>
          <w:sz w:val="28"/>
          <w:szCs w:val="28"/>
          <w:lang w:val="en-US"/>
        </w:rPr>
        <w:t>kepada seseorang yang mulai melenceng dari jalur agama, “Sungguh aku</w:t>
      </w:r>
    </w:p>
    <w:p>
      <w:pPr>
        <w:pStyle w:val="BookText"/>
        <w:bidi w:val="0"/>
        <w:jc w:val="both"/>
        <w:rPr/>
      </w:pPr>
      <w:r>
        <w:rPr>
          <w:rFonts w:eastAsia="Times New Roman" w:cs="Times New Roman" w:ascii="Times New Roman" w:hAnsi="Times New Roman"/>
          <w:color w:val="111111"/>
          <w:sz w:val="28"/>
          <w:szCs w:val="28"/>
          <w:lang w:val="en-US"/>
        </w:rPr>
        <w:t>akan memenggalmu dengan pedangku yang tidak ada seorangpun yang</w:t>
      </w:r>
    </w:p>
    <w:p>
      <w:pPr>
        <w:pStyle w:val="BookText"/>
        <w:bidi w:val="0"/>
        <w:jc w:val="both"/>
        <w:rPr/>
      </w:pPr>
      <w:r>
        <w:rPr>
          <w:rFonts w:eastAsia="Times New Roman" w:cs="Times New Roman" w:ascii="Times New Roman" w:hAnsi="Times New Roman"/>
          <w:color w:val="111111"/>
          <w:sz w:val="28"/>
          <w:szCs w:val="28"/>
          <w:lang w:val="en-US"/>
        </w:rPr>
        <w:t>aku pukul dengannya kecuali dia akan masuk ke dalam neraka”.</w:t>
      </w:r>
      <w:r>
        <w:rPr>
          <w:rStyle w:val="FootnoteAnchor"/>
        </w:rPr>
        <w:footnoteReference w:id="26"/>
      </w:r>
      <w:r>
        <w:rPr>
          <w:rFonts w:eastAsia="Times New Roman" w:cs="Times New Roman" w:ascii="Times New Roman" w:hAnsi="Times New Roman"/>
          <w:color w:val="111111"/>
          <w:sz w:val="28"/>
          <w:szCs w:val="28"/>
          <w:lang w:val="en-US"/>
        </w:rPr>
        <w:t>Maka,</w:t>
      </w:r>
    </w:p>
    <w:p>
      <w:pPr>
        <w:pStyle w:val="BookText"/>
        <w:bidi w:val="0"/>
        <w:jc w:val="both"/>
        <w:rPr/>
      </w:pPr>
      <w:r>
        <w:rPr>
          <w:rFonts w:eastAsia="Times New Roman" w:cs="Times New Roman" w:ascii="Times New Roman" w:hAnsi="Times New Roman"/>
          <w:color w:val="111111"/>
          <w:sz w:val="28"/>
          <w:szCs w:val="28"/>
          <w:lang w:val="en-US"/>
        </w:rPr>
        <w:t>setiap orang yang terbunuh dengan pedang Ali, dia pasti termasuk penghuni</w:t>
      </w:r>
    </w:p>
    <w:p>
      <w:pPr>
        <w:pStyle w:val="BookText"/>
        <w:bidi w:val="0"/>
        <w:jc w:val="both"/>
        <w:rPr/>
      </w:pPr>
      <w:r>
        <w:rPr>
          <w:rFonts w:eastAsia="Times New Roman" w:cs="Times New Roman" w:ascii="Times New Roman" w:hAnsi="Times New Roman"/>
          <w:color w:val="111111"/>
          <w:sz w:val="28"/>
          <w:szCs w:val="28"/>
          <w:lang w:val="en-US"/>
        </w:rPr>
        <w:t>neraka. Ali berkata, “Sungguh Aku akan memenggalmu dengan pedangku</w:t>
      </w:r>
    </w:p>
    <w:p>
      <w:pPr>
        <w:pStyle w:val="BookText"/>
        <w:bidi w:val="0"/>
        <w:jc w:val="both"/>
        <w:rPr/>
      </w:pPr>
      <w:r>
        <w:rPr>
          <w:rFonts w:eastAsia="Times New Roman" w:cs="Times New Roman" w:ascii="Times New Roman" w:hAnsi="Times New Roman"/>
          <w:color w:val="111111"/>
          <w:sz w:val="28"/>
          <w:szCs w:val="28"/>
          <w:lang w:val="en-US"/>
        </w:rPr>
        <w:t>yang tidak ada seorangpun yang aku pukul dengannya kecuali dia akan</w:t>
      </w:r>
    </w:p>
    <w:p>
      <w:pPr>
        <w:pStyle w:val="BookText"/>
        <w:bidi w:val="0"/>
        <w:jc w:val="both"/>
        <w:rPr/>
      </w:pPr>
      <w:r>
        <w:rPr>
          <w:rFonts w:eastAsia="Times New Roman" w:cs="Times New Roman" w:ascii="Times New Roman" w:hAnsi="Times New Roman"/>
          <w:color w:val="111111"/>
          <w:sz w:val="28"/>
          <w:szCs w:val="28"/>
          <w:lang w:val="en-US"/>
        </w:rPr>
        <w:t>masuk ke dalam neraka”, maka atas dasar ini, Ali bin Abi Thalib adalah murid</w:t>
      </w:r>
    </w:p>
    <w:p>
      <w:pPr>
        <w:pStyle w:val="BookText"/>
        <w:bidi w:val="0"/>
        <w:jc w:val="both"/>
        <w:rPr/>
      </w:pPr>
      <w:r>
        <w:rPr>
          <w:rFonts w:eastAsia="Times New Roman" w:cs="Times New Roman" w:ascii="Times New Roman" w:hAnsi="Times New Roman"/>
          <w:color w:val="111111"/>
          <w:sz w:val="28"/>
          <w:szCs w:val="28"/>
          <w:lang w:val="en-US"/>
        </w:rPr>
        <w:t>Nabi, dan murid adalah anak ustaz. Kalau begitu, Ali bin AbiThalib adalah</w:t>
      </w:r>
    </w:p>
    <w:p>
      <w:pPr>
        <w:pStyle w:val="BookText"/>
        <w:bidi w:val="0"/>
        <w:jc w:val="both"/>
        <w:rPr/>
      </w:pPr>
      <w:r>
        <w:rPr>
          <w:rFonts w:eastAsia="Times New Roman" w:cs="Times New Roman" w:ascii="Times New Roman" w:hAnsi="Times New Roman"/>
          <w:color w:val="111111"/>
          <w:sz w:val="28"/>
          <w:szCs w:val="28"/>
          <w:lang w:val="en-US"/>
        </w:rPr>
        <w:t>putra Nabi. Selain itu, Ali bin Abi Thalib adalah pembagi surga dan neraka</w:t>
      </w:r>
    </w:p>
    <w:p>
      <w:pPr>
        <w:pStyle w:val="BookText"/>
        <w:bidi w:val="0"/>
        <w:jc w:val="both"/>
        <w:rPr/>
      </w:pPr>
      <w:r>
        <w:rPr>
          <w:rFonts w:eastAsia="Times New Roman" w:cs="Times New Roman" w:ascii="Times New Roman" w:hAnsi="Times New Roman"/>
          <w:color w:val="111111"/>
          <w:sz w:val="28"/>
          <w:szCs w:val="28"/>
          <w:lang w:val="en-US"/>
        </w:rPr>
        <w:t>(qâsimul jannah wan nar), maka atas dasar ini, Nabi adalah Abul Qasim.</w:t>
      </w:r>
    </w:p>
    <w:p>
      <w:pPr>
        <w:pStyle w:val="BookText"/>
        <w:bidi w:val="0"/>
        <w:jc w:val="both"/>
        <w:rPr/>
      </w:pPr>
      <w:r>
        <w:rPr>
          <w:rFonts w:eastAsia="Times New Roman" w:cs="Times New Roman" w:ascii="Times New Roman" w:hAnsi="Times New Roman"/>
          <w:color w:val="111111"/>
          <w:sz w:val="28"/>
          <w:szCs w:val="28"/>
          <w:lang w:val="en-US"/>
        </w:rPr>
        <w:t>Manusia yang berhasil mencapai keutamaan-keutamaan akhlak tidak</w:t>
      </w:r>
    </w:p>
    <w:p>
      <w:pPr>
        <w:pStyle w:val="BookText"/>
        <w:bidi w:val="0"/>
        <w:jc w:val="both"/>
        <w:rPr/>
      </w:pPr>
      <w:r>
        <w:rPr>
          <w:rFonts w:eastAsia="Times New Roman" w:cs="Times New Roman" w:ascii="Times New Roman" w:hAnsi="Times New Roman"/>
          <w:color w:val="111111"/>
          <w:sz w:val="28"/>
          <w:szCs w:val="28"/>
          <w:lang w:val="en-US"/>
        </w:rPr>
        <w:t>hanya berada di peringkat yang (hanya) mengurusi pembagian surga dan</w:t>
      </w:r>
    </w:p>
    <w:p>
      <w:pPr>
        <w:pStyle w:val="BookText"/>
        <w:bidi w:val="0"/>
        <w:jc w:val="both"/>
        <w:rPr/>
      </w:pPr>
      <w:r>
        <w:rPr>
          <w:rFonts w:eastAsia="Times New Roman" w:cs="Times New Roman" w:ascii="Times New Roman" w:hAnsi="Times New Roman"/>
          <w:color w:val="111111"/>
          <w:sz w:val="28"/>
          <w:szCs w:val="28"/>
          <w:lang w:val="en-US"/>
        </w:rPr>
        <w:t>neraka, bahkan (mencapai peringkat) yang lebih tinggi (dari sekadar)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mengurusi (masalah tersebut). Maka, Rasulullah Saw. peringkatnya lebih </w:t>
      </w:r>
    </w:p>
    <w:p>
      <w:pPr>
        <w:pStyle w:val="BookText"/>
        <w:bidi w:val="0"/>
        <w:rPr/>
      </w:pPr>
      <w:r>
        <w:rPr>
          <w:rFonts w:eastAsia="Times New Roman" w:cs="Times New Roman" w:ascii="Times New Roman" w:hAnsi="Times New Roman"/>
          <w:color w:val="111111"/>
          <w:sz w:val="28"/>
          <w:szCs w:val="28"/>
          <w:lang w:val="en-US"/>
        </w:rPr>
        <w:t>daripada sekadar mengurusi masalah tersebut. Demikian juga Ali bin Abi</w:t>
      </w:r>
    </w:p>
    <w:p>
      <w:pPr>
        <w:pStyle w:val="BookText"/>
        <w:bidi w:val="0"/>
        <w:jc w:val="both"/>
        <w:rPr/>
      </w:pPr>
      <w:r>
        <w:rPr>
          <w:rFonts w:eastAsia="Times New Roman" w:cs="Times New Roman" w:ascii="Times New Roman" w:hAnsi="Times New Roman"/>
          <w:color w:val="111111"/>
          <w:sz w:val="28"/>
          <w:szCs w:val="28"/>
          <w:lang w:val="en-US"/>
        </w:rPr>
        <w:t>Thalib, semuanya dapat mencapai makam tertinggi (al-maqâm al-a’ala) di</w:t>
      </w:r>
    </w:p>
    <w:p>
      <w:pPr>
        <w:pStyle w:val="BookText"/>
        <w:bidi w:val="0"/>
        <w:jc w:val="both"/>
        <w:rPr/>
      </w:pPr>
      <w:r>
        <w:rPr>
          <w:rFonts w:eastAsia="Times New Roman" w:cs="Times New Roman" w:ascii="Times New Roman" w:hAnsi="Times New Roman"/>
          <w:color w:val="111111"/>
          <w:sz w:val="28"/>
          <w:szCs w:val="28"/>
          <w:lang w:val="en-US"/>
        </w:rPr>
        <w:t>mana “mereka semua dari satu cahaya”. Di dalam Al-Qur’an terdapat isyarat</w:t>
      </w:r>
    </w:p>
    <w:p>
      <w:pPr>
        <w:pStyle w:val="BookText"/>
        <w:bidi w:val="0"/>
        <w:jc w:val="both"/>
        <w:rPr/>
      </w:pPr>
      <w:r>
        <w:rPr>
          <w:rFonts w:eastAsia="Times New Roman" w:cs="Times New Roman" w:ascii="Times New Roman" w:hAnsi="Times New Roman"/>
          <w:color w:val="111111"/>
          <w:sz w:val="28"/>
          <w:szCs w:val="28"/>
          <w:lang w:val="en-US"/>
        </w:rPr>
        <w:t>terhadap jalan ketika ini, ketika ia mengutarakan keutamaan-keutamaan</w:t>
      </w:r>
    </w:p>
    <w:p>
      <w:pPr>
        <w:pStyle w:val="BookText"/>
        <w:bidi w:val="0"/>
        <w:jc w:val="both"/>
        <w:rPr/>
      </w:pPr>
      <w:r>
        <w:rPr>
          <w:rFonts w:eastAsia="Times New Roman" w:cs="Times New Roman" w:ascii="Times New Roman" w:hAnsi="Times New Roman"/>
          <w:color w:val="111111"/>
          <w:sz w:val="28"/>
          <w:szCs w:val="28"/>
          <w:lang w:val="en-US"/>
        </w:rPr>
        <w:t>akhlak. Ia berkata kepada manusia: Apabila Anda mau memperoleh keutamaan-keutamaan</w:t>
      </w:r>
    </w:p>
    <w:p>
      <w:pPr>
        <w:pStyle w:val="BookText"/>
        <w:bidi w:val="0"/>
        <w:jc w:val="both"/>
        <w:rPr/>
      </w:pPr>
      <w:r>
        <w:rPr>
          <w:rFonts w:eastAsia="Times New Roman" w:cs="Times New Roman" w:ascii="Times New Roman" w:hAnsi="Times New Roman"/>
          <w:color w:val="111111"/>
          <w:sz w:val="28"/>
          <w:szCs w:val="28"/>
          <w:lang w:val="en-US"/>
        </w:rPr>
        <w:t>akhlak karena seseorang atau karena sesuatu maka ketahuilah</w:t>
      </w:r>
    </w:p>
    <w:p>
      <w:pPr>
        <w:pStyle w:val="BookText"/>
        <w:bidi w:val="0"/>
        <w:jc w:val="both"/>
        <w:rPr/>
      </w:pPr>
      <w:r>
        <w:rPr>
          <w:rFonts w:eastAsia="Times New Roman" w:cs="Times New Roman" w:ascii="Times New Roman" w:hAnsi="Times New Roman"/>
          <w:color w:val="111111"/>
          <w:sz w:val="28"/>
          <w:szCs w:val="28"/>
          <w:lang w:val="en-US"/>
        </w:rPr>
        <w:t>bahwa “dan milik Allah kerajaan langit dan bumi” (Q.S. Al-Fath: 14). Mengapa</w:t>
      </w:r>
    </w:p>
    <w:p>
      <w:pPr>
        <w:pStyle w:val="BookText"/>
        <w:bidi w:val="0"/>
        <w:jc w:val="both"/>
        <w:rPr/>
      </w:pPr>
      <w:r>
        <w:rPr>
          <w:rFonts w:eastAsia="Times New Roman" w:cs="Times New Roman" w:ascii="Times New Roman" w:hAnsi="Times New Roman"/>
          <w:color w:val="111111"/>
          <w:sz w:val="28"/>
          <w:szCs w:val="28"/>
          <w:lang w:val="en-US"/>
        </w:rPr>
        <w:t>tujuanmu tidak lebih tinggi dari (sekadar kenikmatan) surga dan neraka?</w:t>
      </w:r>
    </w:p>
    <w:p>
      <w:pPr>
        <w:pStyle w:val="BookText"/>
        <w:bidi w:val="0"/>
        <w:jc w:val="both"/>
        <w:rPr/>
      </w:pPr>
      <w:r>
        <w:rPr>
          <w:rFonts w:eastAsia="Times New Roman" w:cs="Times New Roman" w:ascii="Times New Roman" w:hAnsi="Times New Roman"/>
          <w:color w:val="111111"/>
          <w:sz w:val="28"/>
          <w:szCs w:val="28"/>
          <w:lang w:val="en-US"/>
        </w:rPr>
        <w:t>Dan jika untuk memperoleh kemuliaan, maka ketahuilah bahwa kemuliaan</w:t>
      </w:r>
    </w:p>
    <w:p>
      <w:pPr>
        <w:pStyle w:val="BookText"/>
        <w:bidi w:val="0"/>
        <w:jc w:val="both"/>
        <w:rPr/>
      </w:pPr>
      <w:r>
        <w:rPr>
          <w:rFonts w:eastAsia="Times New Roman" w:cs="Times New Roman" w:ascii="Times New Roman" w:hAnsi="Times New Roman"/>
          <w:color w:val="111111"/>
          <w:sz w:val="28"/>
          <w:szCs w:val="28"/>
          <w:lang w:val="en-US"/>
        </w:rPr>
        <w:t>itu tidak ada di makhluk manapun selain Allah—“Sesungguhnya kemuliaan</w:t>
      </w:r>
    </w:p>
    <w:p>
      <w:pPr>
        <w:pStyle w:val="BookText"/>
        <w:bidi w:val="0"/>
        <w:jc w:val="both"/>
        <w:rPr/>
      </w:pPr>
      <w:r>
        <w:rPr>
          <w:rFonts w:eastAsia="Times New Roman" w:cs="Times New Roman" w:ascii="Times New Roman" w:hAnsi="Times New Roman"/>
          <w:color w:val="111111"/>
          <w:sz w:val="28"/>
          <w:szCs w:val="28"/>
          <w:lang w:val="en-US"/>
        </w:rPr>
        <w:t>itu semuanya bagi Allah” (Q.S. an-Nisa’: 39). Dengan demikian, manusia</w:t>
      </w:r>
    </w:p>
    <w:p>
      <w:pPr>
        <w:pStyle w:val="BookText"/>
        <w:bidi w:val="0"/>
        <w:jc w:val="both"/>
        <w:rPr/>
      </w:pPr>
      <w:r>
        <w:rPr>
          <w:rFonts w:eastAsia="Times New Roman" w:cs="Times New Roman" w:ascii="Times New Roman" w:hAnsi="Times New Roman"/>
          <w:color w:val="111111"/>
          <w:sz w:val="28"/>
          <w:szCs w:val="28"/>
          <w:lang w:val="en-US"/>
        </w:rPr>
        <w:t>harus beramal untuk Allah. Dan apabila dia mengharap untuk memperoleh</w:t>
      </w:r>
    </w:p>
    <w:p>
      <w:pPr>
        <w:pStyle w:val="BookText"/>
        <w:bidi w:val="0"/>
        <w:jc w:val="both"/>
        <w:rPr/>
      </w:pPr>
      <w:r>
        <w:rPr>
          <w:rFonts w:eastAsia="Times New Roman" w:cs="Times New Roman" w:ascii="Times New Roman" w:hAnsi="Times New Roman"/>
          <w:color w:val="111111"/>
          <w:sz w:val="28"/>
          <w:szCs w:val="28"/>
          <w:lang w:val="en-US"/>
        </w:rPr>
        <w:t>kekuatan, “Sungguh kekuatan itu semua bagi Allah” (Q.S. Al-Baqarah: 165)</w:t>
      </w:r>
    </w:p>
    <w:p>
      <w:pPr>
        <w:pStyle w:val="BookText"/>
        <w:bidi w:val="0"/>
        <w:jc w:val="both"/>
        <w:rPr/>
      </w:pPr>
      <w:r>
        <w:rPr>
          <w:rFonts w:eastAsia="Times New Roman" w:cs="Times New Roman" w:ascii="Times New Roman" w:hAnsi="Times New Roman"/>
          <w:color w:val="111111"/>
          <w:sz w:val="28"/>
          <w:szCs w:val="28"/>
          <w:lang w:val="en-US"/>
        </w:rPr>
        <w:t>dan manusia tidak akan mampu untuk memperoleh keutamaan akhlak</w:t>
      </w:r>
    </w:p>
    <w:p>
      <w:pPr>
        <w:pStyle w:val="BookText"/>
        <w:bidi w:val="0"/>
        <w:jc w:val="both"/>
        <w:rPr/>
      </w:pPr>
      <w:r>
        <w:rPr>
          <w:rFonts w:eastAsia="Times New Roman" w:cs="Times New Roman" w:ascii="Times New Roman" w:hAnsi="Times New Roman"/>
          <w:color w:val="111111"/>
          <w:sz w:val="28"/>
          <w:szCs w:val="28"/>
          <w:lang w:val="en-US"/>
        </w:rPr>
        <w:t>untuk mencapai kekuatan karena “Sungguh kekuatan itu semua bagi Allah”.</w:t>
      </w:r>
    </w:p>
    <w:p>
      <w:pPr>
        <w:pStyle w:val="BookText"/>
        <w:bidi w:val="0"/>
        <w:jc w:val="both"/>
        <w:rPr/>
      </w:pPr>
      <w:r>
        <w:rPr>
          <w:rFonts w:eastAsia="Times New Roman" w:cs="Times New Roman" w:ascii="Times New Roman" w:hAnsi="Times New Roman"/>
          <w:color w:val="111111"/>
          <w:sz w:val="28"/>
          <w:szCs w:val="28"/>
          <w:lang w:val="en-US"/>
        </w:rPr>
        <w:t>Dengan demikian, manusia tersebut tidak berusaha untuk memperoleh</w:t>
      </w:r>
    </w:p>
    <w:p>
      <w:pPr>
        <w:pStyle w:val="BookText"/>
        <w:bidi w:val="0"/>
        <w:jc w:val="both"/>
        <w:rPr/>
      </w:pPr>
      <w:r>
        <w:rPr>
          <w:rFonts w:eastAsia="Times New Roman" w:cs="Times New Roman" w:ascii="Times New Roman" w:hAnsi="Times New Roman"/>
          <w:color w:val="111111"/>
          <w:sz w:val="28"/>
          <w:szCs w:val="28"/>
          <w:lang w:val="en-US"/>
        </w:rPr>
        <w:t>akhlak dengan tujuan mendapat kemuliaan dan para nabi tidak datang untuk</w:t>
      </w:r>
    </w:p>
    <w:p>
      <w:pPr>
        <w:pStyle w:val="BookText"/>
        <w:bidi w:val="0"/>
        <w:jc w:val="both"/>
        <w:rPr/>
      </w:pPr>
      <w:r>
        <w:rPr>
          <w:rFonts w:eastAsia="Times New Roman" w:cs="Times New Roman" w:ascii="Times New Roman" w:hAnsi="Times New Roman"/>
          <w:color w:val="111111"/>
          <w:sz w:val="28"/>
          <w:szCs w:val="28"/>
          <w:lang w:val="en-US"/>
        </w:rPr>
        <w:t>menyucikan dan mendidik jiwa manusia karena tujuan untuk mendapat</w:t>
      </w:r>
    </w:p>
    <w:p>
      <w:pPr>
        <w:pStyle w:val="BookText"/>
        <w:bidi w:val="0"/>
        <w:jc w:val="both"/>
        <w:rPr/>
      </w:pPr>
      <w:r>
        <w:rPr>
          <w:rFonts w:eastAsia="Times New Roman" w:cs="Times New Roman" w:ascii="Times New Roman" w:hAnsi="Times New Roman"/>
          <w:color w:val="111111"/>
          <w:sz w:val="28"/>
          <w:szCs w:val="28"/>
          <w:lang w:val="en-US"/>
        </w:rPr>
        <w:t>kekuatan dan tidak juga pendidikan jiwa mereka melalui jalan pertama,</w:t>
      </w:r>
    </w:p>
    <w:p>
      <w:pPr>
        <w:pStyle w:val="BookText"/>
        <w:bidi w:val="0"/>
        <w:jc w:val="both"/>
        <w:rPr/>
      </w:pPr>
      <w:r>
        <w:rPr>
          <w:rFonts w:eastAsia="Times New Roman" w:cs="Times New Roman" w:ascii="Times New Roman" w:hAnsi="Times New Roman"/>
          <w:color w:val="111111"/>
          <w:sz w:val="28"/>
          <w:szCs w:val="28"/>
          <w:lang w:val="en-US"/>
        </w:rPr>
        <w:t>yaitu jalan yang biasa dan jalan materi semata, namun pendidikan jiwa</w:t>
      </w:r>
    </w:p>
    <w:p>
      <w:pPr>
        <w:pStyle w:val="BookText"/>
        <w:bidi w:val="0"/>
        <w:jc w:val="both"/>
        <w:rPr/>
      </w:pPr>
      <w:r>
        <w:rPr>
          <w:rFonts w:eastAsia="Times New Roman" w:cs="Times New Roman" w:ascii="Times New Roman" w:hAnsi="Times New Roman"/>
          <w:color w:val="111111"/>
          <w:sz w:val="28"/>
          <w:szCs w:val="28"/>
          <w:lang w:val="en-US"/>
        </w:rPr>
        <w:t>boleh jadi dengan jalan kedua yang bermanfaat bagi kalangan awam atau</w:t>
      </w:r>
    </w:p>
    <w:p>
      <w:pPr>
        <w:pStyle w:val="BookText"/>
        <w:bidi w:val="0"/>
        <w:jc w:val="both"/>
        <w:rPr/>
      </w:pPr>
      <w:r>
        <w:rPr>
          <w:rFonts w:eastAsia="Times New Roman" w:cs="Times New Roman" w:ascii="Times New Roman" w:hAnsi="Times New Roman"/>
          <w:color w:val="111111"/>
          <w:sz w:val="28"/>
          <w:szCs w:val="28"/>
          <w:lang w:val="en-US"/>
        </w:rPr>
        <w:t>jalan ketiga yang menjadi bagian manusia yang mempunyai makam tinggi</w:t>
      </w:r>
    </w:p>
    <w:p>
      <w:pPr>
        <w:pStyle w:val="BookText"/>
        <w:bidi w:val="0"/>
        <w:jc w:val="both"/>
        <w:rPr/>
      </w:pPr>
      <w:r>
        <w:rPr>
          <w:rFonts w:eastAsia="Times New Roman" w:cs="Times New Roman" w:ascii="Times New Roman" w:hAnsi="Times New Roman"/>
          <w:color w:val="111111"/>
          <w:sz w:val="28"/>
          <w:szCs w:val="28"/>
          <w:lang w:val="en-US"/>
        </w:rPr>
        <w:t>(al-auhadi), yaitu orang-orang yang berakhlak dengan akhlak Allah karena</w:t>
      </w:r>
    </w:p>
    <w:p>
      <w:pPr>
        <w:pStyle w:val="BookText"/>
        <w:bidi w:val="0"/>
        <w:jc w:val="both"/>
        <w:rPr/>
      </w:pPr>
      <w:r>
        <w:rPr>
          <w:rFonts w:eastAsia="Times New Roman" w:cs="Times New Roman" w:ascii="Times New Roman" w:hAnsi="Times New Roman"/>
          <w:color w:val="111111"/>
          <w:sz w:val="28"/>
          <w:szCs w:val="28"/>
          <w:lang w:val="en-US"/>
        </w:rPr>
        <w:t>mereka berusaha menjadi manifestasi dari asma al-husna lil haq (nama-nama</w:t>
      </w:r>
    </w:p>
    <w:p>
      <w:pPr>
        <w:pStyle w:val="BookText"/>
        <w:bidi w:val="0"/>
        <w:jc w:val="both"/>
        <w:rPr/>
      </w:pPr>
      <w:r>
        <w:rPr>
          <w:rFonts w:eastAsia="Times New Roman" w:cs="Times New Roman" w:ascii="Times New Roman" w:hAnsi="Times New Roman"/>
          <w:color w:val="111111"/>
          <w:sz w:val="28"/>
          <w:szCs w:val="28"/>
          <w:lang w:val="en-US"/>
        </w:rPr>
        <w:t>Tuhan yang baik) dan menjadi manifestasi dari nama-nama Allah yang</w:t>
      </w:r>
    </w:p>
    <w:p>
      <w:pPr>
        <w:pStyle w:val="BookText"/>
        <w:bidi w:val="0"/>
        <w:jc w:val="both"/>
        <w:rPr/>
      </w:pPr>
      <w:r>
        <w:rPr>
          <w:rFonts w:eastAsia="Times New Roman" w:cs="Times New Roman" w:ascii="Times New Roman" w:hAnsi="Times New Roman"/>
          <w:color w:val="111111"/>
          <w:sz w:val="28"/>
          <w:szCs w:val="28"/>
          <w:lang w:val="en-US"/>
        </w:rPr>
        <w:t>tertinggi, yang mana surga dan neraka pun bersumber darinya, dan dari sana</w:t>
      </w:r>
    </w:p>
    <w:p>
      <w:pPr>
        <w:pStyle w:val="BookText"/>
        <w:bidi w:val="0"/>
        <w:jc w:val="both"/>
        <w:rPr/>
      </w:pPr>
      <w:r>
        <w:rPr>
          <w:rFonts w:eastAsia="Times New Roman" w:cs="Times New Roman" w:ascii="Times New Roman" w:hAnsi="Times New Roman"/>
          <w:color w:val="111111"/>
          <w:sz w:val="28"/>
          <w:szCs w:val="28"/>
          <w:lang w:val="en-US"/>
        </w:rPr>
        <w:t>juga berasal cinta dan benci, dan kesetiaan dan permusuhan juga bersumber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sana, sebagaimana kedekatan dan kejauhan juga diperoleh dari sana.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3" w:name="pg5924_44642"/>
      <w:bookmarkStart w:id="104" w:name="pg5924_44642"/>
      <w:bookmarkEnd w:id="104"/>
    </w:p>
    <w:p>
      <w:pPr>
        <w:pStyle w:val="Heading2"/>
        <w:numPr>
          <w:ilvl w:val="1"/>
          <w:numId w:val="1"/>
        </w:numPr>
        <w:bidi w:val="0"/>
        <w:jc w:val="left"/>
        <w:rPr/>
      </w:pPr>
      <w:bookmarkStart w:id="105" w:name="pg5924_44642"/>
      <w:bookmarkStart w:id="106" w:name="__RefHeading___Toc5518976_581953129"/>
      <w:bookmarkStart w:id="107" w:name="_Toc34"/>
      <w:bookmarkEnd w:id="105"/>
      <w:bookmarkEnd w:id="106"/>
      <w:r>
        <w:rPr/>
        <w:t>Pelajaran XII</w:t>
      </w:r>
      <w:bookmarkEnd w:id="10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08" w:name="__RefHeading___Toc5518978_581953129"/>
      <w:bookmarkStart w:id="109" w:name="_Toc35"/>
      <w:bookmarkEnd w:id="108"/>
      <w:r>
        <w:rPr/>
        <w:t>Kiamat Hari Penyingkapan Kebenaran(Al-Haq)</w:t>
      </w:r>
      <w:bookmarkEnd w:id="109"/>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Sebagaimana Al-Qur’an al-Karim telah memberi perhatian yang</w:t>
      </w:r>
    </w:p>
    <w:p>
      <w:pPr>
        <w:pStyle w:val="BookText"/>
        <w:bidi w:val="0"/>
        <w:jc w:val="both"/>
        <w:rPr/>
      </w:pPr>
      <w:r>
        <w:rPr>
          <w:rFonts w:eastAsia="Times New Roman" w:cs="Times New Roman" w:ascii="Times New Roman" w:hAnsi="Times New Roman"/>
          <w:color w:val="111111"/>
          <w:sz w:val="28"/>
          <w:szCs w:val="28"/>
          <w:lang w:val="en-US"/>
        </w:rPr>
        <w:t>cukup besar dalam masalah tauhid dan pengenalan tentang Sumber wujud</w:t>
      </w:r>
    </w:p>
    <w:p>
      <w:pPr>
        <w:pStyle w:val="BookText"/>
        <w:bidi w:val="0"/>
        <w:jc w:val="both"/>
        <w:rPr/>
      </w:pPr>
      <w:r>
        <w:rPr>
          <w:rFonts w:eastAsia="Times New Roman" w:cs="Times New Roman" w:ascii="Times New Roman" w:hAnsi="Times New Roman"/>
          <w:color w:val="111111"/>
          <w:sz w:val="28"/>
          <w:szCs w:val="28"/>
          <w:lang w:val="en-US"/>
        </w:rPr>
        <w:t>(mabda’ al-wujud) dan mamaparkan kajian-kajian argumentatif atas hal itu,</w:t>
      </w:r>
    </w:p>
    <w:p>
      <w:pPr>
        <w:pStyle w:val="BookText"/>
        <w:bidi w:val="0"/>
        <w:jc w:val="both"/>
        <w:rPr/>
      </w:pPr>
      <w:r>
        <w:rPr>
          <w:rFonts w:eastAsia="Times New Roman" w:cs="Times New Roman" w:ascii="Times New Roman" w:hAnsi="Times New Roman"/>
          <w:color w:val="111111"/>
          <w:sz w:val="28"/>
          <w:szCs w:val="28"/>
          <w:lang w:val="en-US"/>
        </w:rPr>
        <w:t>maka ia juga memberi perhatian yang sama terhadap tema Hari Kemudian</w:t>
      </w:r>
    </w:p>
    <w:p>
      <w:pPr>
        <w:pStyle w:val="BookText"/>
        <w:bidi w:val="0"/>
        <w:jc w:val="both"/>
        <w:rPr/>
      </w:pPr>
      <w:r>
        <w:rPr>
          <w:rFonts w:eastAsia="Times New Roman" w:cs="Times New Roman" w:ascii="Times New Roman" w:hAnsi="Times New Roman"/>
          <w:color w:val="111111"/>
          <w:sz w:val="28"/>
          <w:szCs w:val="28"/>
          <w:lang w:val="en-US"/>
        </w:rPr>
        <w:t>(al-ma’ad) dan akhir dari alam wujud. Terdapat cukup banyak ayat dalam</w:t>
      </w:r>
    </w:p>
    <w:p>
      <w:pPr>
        <w:pStyle w:val="BookText"/>
        <w:bidi w:val="0"/>
        <w:jc w:val="both"/>
        <w:rPr/>
      </w:pPr>
      <w:r>
        <w:rPr>
          <w:rFonts w:eastAsia="Times New Roman" w:cs="Times New Roman" w:ascii="Times New Roman" w:hAnsi="Times New Roman"/>
          <w:color w:val="111111"/>
          <w:sz w:val="28"/>
          <w:szCs w:val="28"/>
          <w:lang w:val="en-US"/>
        </w:rPr>
        <w:t>masalah penting ini yang membahas secara luas dan dari pelbagai dimensi.</w:t>
      </w:r>
    </w:p>
    <w:p>
      <w:pPr>
        <w:pStyle w:val="BookText"/>
        <w:bidi w:val="0"/>
        <w:jc w:val="both"/>
        <w:rPr/>
      </w:pPr>
      <w:r>
        <w:rPr>
          <w:rFonts w:eastAsia="Times New Roman" w:cs="Times New Roman" w:ascii="Times New Roman" w:hAnsi="Times New Roman"/>
          <w:color w:val="111111"/>
          <w:sz w:val="28"/>
          <w:szCs w:val="28"/>
          <w:lang w:val="en-US"/>
        </w:rPr>
        <w:t>Salah satu dampak yang menonjol dan indikasi penting dari Hari</w:t>
      </w:r>
    </w:p>
    <w:p>
      <w:pPr>
        <w:pStyle w:val="BookText"/>
        <w:bidi w:val="0"/>
        <w:jc w:val="both"/>
        <w:rPr/>
      </w:pPr>
      <w:r>
        <w:rPr>
          <w:rFonts w:eastAsia="Times New Roman" w:cs="Times New Roman" w:ascii="Times New Roman" w:hAnsi="Times New Roman"/>
          <w:color w:val="111111"/>
          <w:sz w:val="28"/>
          <w:szCs w:val="28"/>
          <w:lang w:val="en-US"/>
        </w:rPr>
        <w:t>Kiamat adalah penyingkapan kebenaran (zhuhurul haq). Hari itu adalah hari</w:t>
      </w:r>
    </w:p>
    <w:p>
      <w:pPr>
        <w:pStyle w:val="BookText"/>
        <w:bidi w:val="0"/>
        <w:jc w:val="both"/>
        <w:rPr/>
      </w:pPr>
      <w:r>
        <w:rPr>
          <w:rFonts w:eastAsia="Times New Roman" w:cs="Times New Roman" w:ascii="Times New Roman" w:hAnsi="Times New Roman"/>
          <w:color w:val="111111"/>
          <w:sz w:val="28"/>
          <w:szCs w:val="28"/>
          <w:lang w:val="en-US"/>
        </w:rPr>
        <w:t>kebenaran, tidak ada satu pun dari kebatilan yang akan mampu menerobos</w:t>
      </w:r>
    </w:p>
    <w:p>
      <w:pPr>
        <w:pStyle w:val="BookText"/>
        <w:bidi w:val="0"/>
        <w:jc w:val="both"/>
        <w:rPr/>
      </w:pPr>
      <w:r>
        <w:rPr>
          <w:rFonts w:eastAsia="Times New Roman" w:cs="Times New Roman" w:ascii="Times New Roman" w:hAnsi="Times New Roman"/>
          <w:color w:val="111111"/>
          <w:sz w:val="28"/>
          <w:szCs w:val="28"/>
          <w:lang w:val="en-US"/>
        </w:rPr>
        <w:t>di jalan hari itu. Tidak ada keyakinan apa pun tentang kebatilan; tidak ada</w:t>
      </w:r>
    </w:p>
    <w:p>
      <w:pPr>
        <w:pStyle w:val="BookText"/>
        <w:bidi w:val="0"/>
        <w:jc w:val="both"/>
        <w:rPr/>
      </w:pPr>
      <w:r>
        <w:rPr>
          <w:rFonts w:eastAsia="Times New Roman" w:cs="Times New Roman" w:ascii="Times New Roman" w:hAnsi="Times New Roman"/>
          <w:color w:val="111111"/>
          <w:sz w:val="28"/>
          <w:szCs w:val="28"/>
          <w:lang w:val="en-US"/>
        </w:rPr>
        <w:t>asumsi dan fantasi kebatilan; tidak ada pula pengamalan kebatilan, baik</w:t>
      </w:r>
    </w:p>
    <w:p>
      <w:pPr>
        <w:pStyle w:val="BookText"/>
        <w:bidi w:val="0"/>
        <w:jc w:val="both"/>
        <w:rPr/>
      </w:pPr>
      <w:r>
        <w:rPr>
          <w:rFonts w:eastAsia="Times New Roman" w:cs="Times New Roman" w:ascii="Times New Roman" w:hAnsi="Times New Roman"/>
          <w:color w:val="111111"/>
          <w:sz w:val="28"/>
          <w:szCs w:val="28"/>
          <w:lang w:val="en-US"/>
        </w:rPr>
        <w:t>di tingkat individu mapun kolektif, tidak juga di internal individu atau</w:t>
      </w:r>
    </w:p>
    <w:p>
      <w:pPr>
        <w:pStyle w:val="BookText"/>
        <w:bidi w:val="0"/>
        <w:jc w:val="both"/>
        <w:rPr/>
      </w:pPr>
      <w:r>
        <w:rPr>
          <w:rFonts w:eastAsia="Times New Roman" w:cs="Times New Roman" w:ascii="Times New Roman" w:hAnsi="Times New Roman"/>
          <w:color w:val="111111"/>
          <w:sz w:val="28"/>
          <w:szCs w:val="28"/>
          <w:lang w:val="en-US"/>
        </w:rPr>
        <w:t>di eksternal individu. Suatu alam di mana kebenaran di dalamnya akan</w:t>
      </w:r>
    </w:p>
    <w:p>
      <w:pPr>
        <w:pStyle w:val="BookText"/>
        <w:bidi w:val="0"/>
        <w:jc w:val="both"/>
        <w:rPr/>
      </w:pPr>
      <w:r>
        <w:rPr>
          <w:rFonts w:eastAsia="Times New Roman" w:cs="Times New Roman" w:ascii="Times New Roman" w:hAnsi="Times New Roman"/>
          <w:color w:val="111111"/>
          <w:sz w:val="28"/>
          <w:szCs w:val="28"/>
          <w:lang w:val="en-US"/>
        </w:rPr>
        <w:t>tersingkap secara sempurna, “Itulah hari yang benar” (Q.S. an-Naba’: 39)</w:t>
      </w:r>
    </w:p>
    <w:p>
      <w:pPr>
        <w:pStyle w:val="BookText"/>
        <w:bidi w:val="0"/>
        <w:jc w:val="both"/>
        <w:rPr/>
      </w:pPr>
      <w:r>
        <w:rPr>
          <w:rFonts w:eastAsia="Times New Roman" w:cs="Times New Roman" w:ascii="Times New Roman" w:hAnsi="Times New Roman"/>
          <w:color w:val="111111"/>
          <w:sz w:val="28"/>
          <w:szCs w:val="28"/>
          <w:lang w:val="en-US"/>
        </w:rPr>
        <w:t>dan tidak ada kebatilan, karena kebatilan tidak memiliki dasar (ashl), maka ia</w:t>
      </w:r>
    </w:p>
    <w:p>
      <w:pPr>
        <w:pStyle w:val="BookText"/>
        <w:bidi w:val="0"/>
        <w:jc w:val="both"/>
        <w:rPr/>
      </w:pPr>
      <w:r>
        <w:rPr>
          <w:rFonts w:eastAsia="Times New Roman" w:cs="Times New Roman" w:ascii="Times New Roman" w:hAnsi="Times New Roman"/>
          <w:color w:val="111111"/>
          <w:sz w:val="28"/>
          <w:szCs w:val="28"/>
          <w:lang w:val="en-US"/>
        </w:rPr>
        <w:t>rentan terhadap kehancuran, adapun karena kebenaran memiliki landasan,</w:t>
      </w:r>
    </w:p>
    <w:p>
      <w:pPr>
        <w:pStyle w:val="BookText"/>
        <w:bidi w:val="0"/>
        <w:jc w:val="both"/>
        <w:rPr/>
      </w:pPr>
      <w:r>
        <w:rPr>
          <w:rFonts w:eastAsia="Times New Roman" w:cs="Times New Roman" w:ascii="Times New Roman" w:hAnsi="Times New Roman"/>
          <w:color w:val="111111"/>
          <w:sz w:val="28"/>
          <w:szCs w:val="28"/>
          <w:lang w:val="en-US"/>
        </w:rPr>
        <w:t>maka ia kokoh dan tidak rentan terhadap kehancuran.</w:t>
      </w:r>
    </w:p>
    <w:p>
      <w:pPr>
        <w:pStyle w:val="BookText"/>
        <w:bidi w:val="0"/>
        <w:jc w:val="both"/>
        <w:rPr/>
      </w:pPr>
      <w:r>
        <w:rPr>
          <w:rFonts w:eastAsia="Times New Roman" w:cs="Times New Roman" w:ascii="Times New Roman" w:hAnsi="Times New Roman"/>
          <w:color w:val="111111"/>
          <w:sz w:val="28"/>
          <w:szCs w:val="28"/>
          <w:lang w:val="en-US"/>
        </w:rPr>
        <w:t>Al-Qur’an al-Karim telah mengenalkan Hari Kiamat sebagai hari</w:t>
      </w:r>
    </w:p>
    <w:p>
      <w:pPr>
        <w:pStyle w:val="BookText"/>
        <w:bidi w:val="0"/>
        <w:jc w:val="both"/>
        <w:rPr/>
      </w:pPr>
      <w:r>
        <w:rPr>
          <w:rFonts w:eastAsia="Times New Roman" w:cs="Times New Roman" w:ascii="Times New Roman" w:hAnsi="Times New Roman"/>
          <w:color w:val="111111"/>
          <w:sz w:val="28"/>
          <w:szCs w:val="28"/>
          <w:lang w:val="en-US"/>
        </w:rPr>
        <w:t>penyingkapan kebenaran dan tidak ada tempat bagi kebatilan di dalamnya,</w:t>
      </w:r>
    </w:p>
    <w:p>
      <w:pPr>
        <w:pStyle w:val="BookText"/>
        <w:bidi w:val="0"/>
        <w:jc w:val="both"/>
        <w:rPr/>
      </w:pPr>
      <w:r>
        <w:rPr>
          <w:rFonts w:eastAsia="Times New Roman" w:cs="Times New Roman" w:ascii="Times New Roman" w:hAnsi="Times New Roman"/>
          <w:color w:val="111111"/>
          <w:sz w:val="28"/>
          <w:szCs w:val="28"/>
          <w:lang w:val="en-US"/>
        </w:rPr>
        <w:t>yaitu bahwa akan terjadi proses desak-desakan (tazahum) dan persinggungan</w:t>
      </w:r>
    </w:p>
    <w:p>
      <w:pPr>
        <w:pStyle w:val="BookText"/>
        <w:bidi w:val="0"/>
        <w:jc w:val="both"/>
        <w:rPr/>
      </w:pPr>
      <w:r>
        <w:rPr>
          <w:rFonts w:eastAsia="Times New Roman" w:cs="Times New Roman" w:ascii="Times New Roman" w:hAnsi="Times New Roman"/>
          <w:color w:val="111111"/>
          <w:sz w:val="28"/>
          <w:szCs w:val="28"/>
          <w:lang w:val="en-US"/>
        </w:rPr>
        <w:t>(tashadum) di kawasan gerakan dan bidangnya. Manusia secara alami</w:t>
      </w:r>
    </w:p>
    <w:p>
      <w:pPr>
        <w:pStyle w:val="BookText"/>
        <w:bidi w:val="0"/>
        <w:jc w:val="both"/>
        <w:rPr/>
      </w:pPr>
      <w:r>
        <w:rPr>
          <w:rFonts w:eastAsia="Times New Roman" w:cs="Times New Roman" w:ascii="Times New Roman" w:hAnsi="Times New Roman"/>
          <w:color w:val="111111"/>
          <w:sz w:val="28"/>
          <w:szCs w:val="28"/>
          <w:lang w:val="en-US"/>
        </w:rPr>
        <w:t>(thabiah) dapat saja bergerak di jalan yang lurus dan dapat juga menyimpang</w:t>
      </w:r>
    </w:p>
    <w:p>
      <w:pPr>
        <w:pStyle w:val="BookText"/>
        <w:bidi w:val="0"/>
        <w:jc w:val="both"/>
        <w:rPr/>
      </w:pPr>
      <w:r>
        <w:rPr>
          <w:rFonts w:eastAsia="Times New Roman" w:cs="Times New Roman" w:ascii="Times New Roman" w:hAnsi="Times New Roman"/>
          <w:color w:val="111111"/>
          <w:sz w:val="28"/>
          <w:szCs w:val="28"/>
          <w:lang w:val="en-US"/>
        </w:rPr>
        <w:t>darinya. Oleh karena itu, dia harus diuji, sehingga sampai melalui proses</w:t>
      </w:r>
    </w:p>
    <w:p>
      <w:pPr>
        <w:pStyle w:val="BookText"/>
        <w:bidi w:val="0"/>
        <w:jc w:val="both"/>
        <w:rPr/>
      </w:pPr>
      <w:r>
        <w:rPr>
          <w:rFonts w:eastAsia="Times New Roman" w:cs="Times New Roman" w:ascii="Times New Roman" w:hAnsi="Times New Roman"/>
          <w:color w:val="111111"/>
          <w:sz w:val="28"/>
          <w:szCs w:val="28"/>
          <w:lang w:val="en-US"/>
        </w:rPr>
        <w:t>pengujian tersebut kepada kesempurnaan. Dan hal itu akan manampakkan</w:t>
      </w:r>
    </w:p>
    <w:p>
      <w:pPr>
        <w:pStyle w:val="BookText"/>
        <w:bidi w:val="0"/>
        <w:jc w:val="both"/>
        <w:rPr/>
      </w:pPr>
      <w:r>
        <w:rPr>
          <w:rFonts w:eastAsia="Times New Roman" w:cs="Times New Roman" w:ascii="Times New Roman" w:hAnsi="Times New Roman"/>
          <w:color w:val="111111"/>
          <w:sz w:val="28"/>
          <w:szCs w:val="28"/>
          <w:lang w:val="en-US"/>
        </w:rPr>
        <w:t>sesuatu yang tersembunyi dalam dirinya.</w:t>
      </w:r>
    </w:p>
    <w:p>
      <w:pPr>
        <w:pStyle w:val="BookText"/>
        <w:bidi w:val="0"/>
        <w:jc w:val="both"/>
        <w:rPr/>
      </w:pPr>
      <w:r>
        <w:rPr>
          <w:rFonts w:eastAsia="Times New Roman" w:cs="Times New Roman" w:ascii="Times New Roman" w:hAnsi="Times New Roman"/>
          <w:color w:val="111111"/>
          <w:sz w:val="28"/>
          <w:szCs w:val="28"/>
          <w:lang w:val="en-US"/>
        </w:rPr>
        <w:t>Sesungguhnya gerakan di alam materi terjadi secara umum. Seluruh</w:t>
      </w:r>
    </w:p>
    <w:p>
      <w:pPr>
        <w:pStyle w:val="BookText"/>
        <w:bidi w:val="0"/>
        <w:jc w:val="both"/>
        <w:rPr/>
      </w:pPr>
      <w:r>
        <w:rPr>
          <w:rFonts w:eastAsia="Times New Roman" w:cs="Times New Roman" w:ascii="Times New Roman" w:hAnsi="Times New Roman"/>
          <w:color w:val="111111"/>
          <w:sz w:val="28"/>
          <w:szCs w:val="28"/>
          <w:lang w:val="en-US"/>
        </w:rPr>
        <w:t>wujud alam materi memiliki mobilitas tinggi (fi halah sailan). Maka,</w:t>
      </w:r>
    </w:p>
    <w:p>
      <w:pPr>
        <w:pStyle w:val="BookText"/>
        <w:bidi w:val="0"/>
        <w:jc w:val="both"/>
        <w:rPr/>
      </w:pPr>
      <w:r>
        <w:rPr>
          <w:rFonts w:eastAsia="Times New Roman" w:cs="Times New Roman" w:ascii="Times New Roman" w:hAnsi="Times New Roman"/>
          <w:color w:val="111111"/>
          <w:sz w:val="28"/>
          <w:szCs w:val="28"/>
          <w:lang w:val="en-US"/>
        </w:rPr>
        <w:t>persingunggannya, benturannya, tertimpa bahaya, dan kehancuran yang</w:t>
      </w:r>
    </w:p>
    <w:p>
      <w:pPr>
        <w:pStyle w:val="BookText"/>
        <w:bidi w:val="0"/>
        <w:jc w:val="both"/>
        <w:rPr/>
      </w:pPr>
      <w:r>
        <w:rPr>
          <w:rFonts w:eastAsia="Times New Roman" w:cs="Times New Roman" w:ascii="Times New Roman" w:hAnsi="Times New Roman"/>
          <w:color w:val="111111"/>
          <w:sz w:val="28"/>
          <w:szCs w:val="28"/>
          <w:lang w:val="en-US"/>
        </w:rPr>
        <w:t>dideritanya adalah suatu keharusan. Di jalan ini terdapat kebatilan, baik</w:t>
      </w:r>
    </w:p>
    <w:p>
      <w:pPr>
        <w:pStyle w:val="BookText"/>
        <w:bidi w:val="0"/>
        <w:jc w:val="both"/>
        <w:rPr/>
      </w:pPr>
      <w:r>
        <w:rPr>
          <w:rFonts w:eastAsia="Times New Roman" w:cs="Times New Roman" w:ascii="Times New Roman" w:hAnsi="Times New Roman"/>
          <w:color w:val="111111"/>
          <w:sz w:val="28"/>
          <w:szCs w:val="28"/>
          <w:lang w:val="en-US"/>
        </w:rPr>
        <w:t>sedikit maupun banyak. Ketika yang bergerak tidak mampu mencapai</w:t>
      </w:r>
    </w:p>
    <w:p>
      <w:pPr>
        <w:pStyle w:val="BookText"/>
        <w:bidi w:val="0"/>
        <w:jc w:val="both"/>
        <w:rPr/>
      </w:pPr>
      <w:r>
        <w:rPr>
          <w:rFonts w:eastAsia="Times New Roman" w:cs="Times New Roman" w:ascii="Times New Roman" w:hAnsi="Times New Roman"/>
          <w:color w:val="111111"/>
          <w:sz w:val="28"/>
          <w:szCs w:val="28"/>
          <w:lang w:val="en-US"/>
        </w:rPr>
        <w:t>tujuan karena benturannya dengan suatu penghalang, maka nanti dia akan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mandek. Dan agar manusia dapat diuji dengan benar, maka jalan peresapan </w:t>
      </w:r>
    </w:p>
    <w:p>
      <w:pPr>
        <w:pStyle w:val="BookText"/>
        <w:bidi w:val="0"/>
        <w:rPr/>
      </w:pPr>
      <w:r>
        <w:rPr>
          <w:rFonts w:eastAsia="Times New Roman" w:cs="Times New Roman" w:ascii="Times New Roman" w:hAnsi="Times New Roman"/>
          <w:color w:val="111111"/>
          <w:sz w:val="28"/>
          <w:szCs w:val="28"/>
          <w:lang w:val="en-US"/>
        </w:rPr>
        <w:t>dibiarkan terbuka agar jelas dalam ujian tersebut siapa yang berada di jalan</w:t>
      </w:r>
    </w:p>
    <w:p>
      <w:pPr>
        <w:pStyle w:val="BookText"/>
        <w:bidi w:val="0"/>
        <w:jc w:val="both"/>
        <w:rPr/>
      </w:pPr>
      <w:r>
        <w:rPr>
          <w:rFonts w:eastAsia="Times New Roman" w:cs="Times New Roman" w:ascii="Times New Roman" w:hAnsi="Times New Roman"/>
          <w:color w:val="111111"/>
          <w:sz w:val="28"/>
          <w:szCs w:val="28"/>
          <w:lang w:val="en-US"/>
        </w:rPr>
        <w:t>yang lurus dan siapa yang tidak.</w:t>
      </w:r>
    </w:p>
    <w:p>
      <w:pPr>
        <w:pStyle w:val="BookText"/>
        <w:bidi w:val="0"/>
        <w:jc w:val="both"/>
        <w:rPr/>
      </w:pPr>
      <w:r>
        <w:rPr>
          <w:rFonts w:eastAsia="Times New Roman" w:cs="Times New Roman" w:ascii="Times New Roman" w:hAnsi="Times New Roman"/>
          <w:color w:val="111111"/>
          <w:sz w:val="28"/>
          <w:szCs w:val="28"/>
          <w:lang w:val="en-US"/>
        </w:rPr>
        <w:t>Atas dasar ini, maka kebenaran dan kebatilan bercampur aduk di</w:t>
      </w:r>
    </w:p>
    <w:p>
      <w:pPr>
        <w:pStyle w:val="BookText"/>
        <w:bidi w:val="0"/>
        <w:jc w:val="both"/>
        <w:rPr/>
      </w:pPr>
      <w:r>
        <w:rPr>
          <w:rFonts w:eastAsia="Times New Roman" w:cs="Times New Roman" w:ascii="Times New Roman" w:hAnsi="Times New Roman"/>
          <w:color w:val="111111"/>
          <w:sz w:val="28"/>
          <w:szCs w:val="28"/>
          <w:lang w:val="en-US"/>
        </w:rPr>
        <w:t>dalam gerakan (‘alam al-harakah) dan pada setiap tempat terdapat kaidah</w:t>
      </w:r>
    </w:p>
    <w:p>
      <w:pPr>
        <w:pStyle w:val="BookText"/>
        <w:bidi w:val="0"/>
        <w:jc w:val="both"/>
        <w:rPr/>
      </w:pPr>
      <w:r>
        <w:rPr>
          <w:rFonts w:eastAsia="Times New Roman" w:cs="Times New Roman" w:ascii="Times New Roman" w:hAnsi="Times New Roman"/>
          <w:color w:val="111111"/>
          <w:sz w:val="28"/>
          <w:szCs w:val="28"/>
          <w:lang w:val="en-US"/>
        </w:rPr>
        <w:t>(keyakinan) yang benar sekaligus terdapat akidah yang batil. Pada setiap</w:t>
      </w:r>
    </w:p>
    <w:p>
      <w:pPr>
        <w:pStyle w:val="BookText"/>
        <w:bidi w:val="0"/>
        <w:jc w:val="both"/>
        <w:rPr/>
      </w:pPr>
      <w:r>
        <w:rPr>
          <w:rFonts w:eastAsia="Times New Roman" w:cs="Times New Roman" w:ascii="Times New Roman" w:hAnsi="Times New Roman"/>
          <w:color w:val="111111"/>
          <w:sz w:val="28"/>
          <w:szCs w:val="28"/>
          <w:lang w:val="en-US"/>
        </w:rPr>
        <w:t>tempat terdapat asumsi dan bayangan kebenaran, tetapi fantasi dan bayangan</w:t>
      </w:r>
    </w:p>
    <w:p>
      <w:pPr>
        <w:pStyle w:val="BookText"/>
        <w:bidi w:val="0"/>
        <w:jc w:val="both"/>
        <w:rPr/>
      </w:pPr>
      <w:r>
        <w:rPr>
          <w:rFonts w:eastAsia="Times New Roman" w:cs="Times New Roman" w:ascii="Times New Roman" w:hAnsi="Times New Roman"/>
          <w:color w:val="111111"/>
          <w:sz w:val="28"/>
          <w:szCs w:val="28"/>
          <w:lang w:val="en-US"/>
        </w:rPr>
        <w:t>kebatilan juga terdapat. Pada setiap tempat tedapat perbuatan yang benar,</w:t>
      </w:r>
    </w:p>
    <w:p>
      <w:pPr>
        <w:pStyle w:val="BookText"/>
        <w:bidi w:val="0"/>
        <w:jc w:val="both"/>
        <w:rPr/>
      </w:pPr>
      <w:r>
        <w:rPr>
          <w:rFonts w:eastAsia="Times New Roman" w:cs="Times New Roman" w:ascii="Times New Roman" w:hAnsi="Times New Roman"/>
          <w:color w:val="111111"/>
          <w:sz w:val="28"/>
          <w:szCs w:val="28"/>
          <w:lang w:val="en-US"/>
        </w:rPr>
        <w:t>namun terdapat juga perbuatan yang batil. Pada setiap tempat, manusia yang</w:t>
      </w:r>
    </w:p>
    <w:p>
      <w:pPr>
        <w:pStyle w:val="BookText"/>
        <w:bidi w:val="0"/>
        <w:jc w:val="both"/>
        <w:rPr/>
      </w:pPr>
      <w:r>
        <w:rPr>
          <w:rFonts w:eastAsia="Times New Roman" w:cs="Times New Roman" w:ascii="Times New Roman" w:hAnsi="Times New Roman"/>
          <w:color w:val="111111"/>
          <w:sz w:val="28"/>
          <w:szCs w:val="28"/>
          <w:lang w:val="en-US"/>
        </w:rPr>
        <w:t>bergerak (al-mutaharrik) akan mencapai tujuannya dan akan memperoleh</w:t>
      </w:r>
    </w:p>
    <w:p>
      <w:pPr>
        <w:pStyle w:val="BookText"/>
        <w:bidi w:val="0"/>
        <w:jc w:val="both"/>
        <w:rPr/>
      </w:pPr>
      <w:r>
        <w:rPr>
          <w:rFonts w:eastAsia="Times New Roman" w:cs="Times New Roman" w:ascii="Times New Roman" w:hAnsi="Times New Roman"/>
          <w:color w:val="111111"/>
          <w:sz w:val="28"/>
          <w:szCs w:val="28"/>
          <w:lang w:val="en-US"/>
        </w:rPr>
        <w:t>apa yang diharapkannya dan apa yang dicarinya, namun terdapat juga</w:t>
      </w:r>
    </w:p>
    <w:p>
      <w:pPr>
        <w:pStyle w:val="BookText"/>
        <w:bidi w:val="0"/>
        <w:jc w:val="both"/>
        <w:rPr/>
      </w:pPr>
      <w:r>
        <w:rPr>
          <w:rFonts w:eastAsia="Times New Roman" w:cs="Times New Roman" w:ascii="Times New Roman" w:hAnsi="Times New Roman"/>
          <w:color w:val="111111"/>
          <w:sz w:val="28"/>
          <w:szCs w:val="28"/>
          <w:lang w:val="en-US"/>
        </w:rPr>
        <w:t>kegagalan dari apa yang diharapkannya. Kendati jumlah kegagalan lebih</w:t>
      </w:r>
    </w:p>
    <w:p>
      <w:pPr>
        <w:pStyle w:val="BookText"/>
        <w:bidi w:val="0"/>
        <w:jc w:val="both"/>
        <w:rPr/>
      </w:pPr>
      <w:r>
        <w:rPr>
          <w:rFonts w:eastAsia="Times New Roman" w:cs="Times New Roman" w:ascii="Times New Roman" w:hAnsi="Times New Roman"/>
          <w:color w:val="111111"/>
          <w:sz w:val="28"/>
          <w:szCs w:val="28"/>
          <w:lang w:val="en-US"/>
        </w:rPr>
        <w:t>sedikt ketimbang kesuksesan dan kehancuran serta keburukan lebih sedikit</w:t>
      </w:r>
    </w:p>
    <w:p>
      <w:pPr>
        <w:pStyle w:val="BookText"/>
        <w:bidi w:val="0"/>
        <w:jc w:val="both"/>
        <w:rPr/>
      </w:pPr>
      <w:r>
        <w:rPr>
          <w:rFonts w:eastAsia="Times New Roman" w:cs="Times New Roman" w:ascii="Times New Roman" w:hAnsi="Times New Roman"/>
          <w:color w:val="111111"/>
          <w:sz w:val="28"/>
          <w:szCs w:val="28"/>
          <w:lang w:val="en-US"/>
        </w:rPr>
        <w:t>daripada kemaslahatan dan kebaikan, namun ini semua (harus) ada di</w:t>
      </w:r>
    </w:p>
    <w:p>
      <w:pPr>
        <w:pStyle w:val="BookText"/>
        <w:bidi w:val="0"/>
        <w:jc w:val="both"/>
        <w:rPr/>
      </w:pPr>
      <w:r>
        <w:rPr>
          <w:rFonts w:eastAsia="Times New Roman" w:cs="Times New Roman" w:ascii="Times New Roman" w:hAnsi="Times New Roman"/>
          <w:color w:val="111111"/>
          <w:sz w:val="28"/>
          <w:szCs w:val="28"/>
          <w:lang w:val="en-US"/>
        </w:rPr>
        <w:t>kawasan alam materi, gerakan, dan alam fisik. Agar gerakan-gerakan ini</w:t>
      </w:r>
    </w:p>
    <w:p>
      <w:pPr>
        <w:pStyle w:val="BookText"/>
        <w:bidi w:val="0"/>
        <w:jc w:val="both"/>
        <w:rPr/>
      </w:pPr>
      <w:r>
        <w:rPr>
          <w:rFonts w:eastAsia="Times New Roman" w:cs="Times New Roman" w:ascii="Times New Roman" w:hAnsi="Times New Roman"/>
          <w:color w:val="111111"/>
          <w:sz w:val="28"/>
          <w:szCs w:val="28"/>
          <w:lang w:val="en-US"/>
        </w:rPr>
        <w:t>mencapai puncaknya, agar benda-benda yang bergerak ini menggapai</w:t>
      </w:r>
    </w:p>
    <w:p>
      <w:pPr>
        <w:pStyle w:val="BookText"/>
        <w:bidi w:val="0"/>
        <w:jc w:val="both"/>
        <w:rPr/>
      </w:pPr>
      <w:r>
        <w:rPr>
          <w:rFonts w:eastAsia="Times New Roman" w:cs="Times New Roman" w:ascii="Times New Roman" w:hAnsi="Times New Roman"/>
          <w:color w:val="111111"/>
          <w:sz w:val="28"/>
          <w:szCs w:val="28"/>
          <w:lang w:val="en-US"/>
        </w:rPr>
        <w:t>tujuan-tujuannya, dan usaha-usaha dan kerja keras ini juga bukan berarti</w:t>
      </w:r>
    </w:p>
    <w:p>
      <w:pPr>
        <w:pStyle w:val="BookText"/>
        <w:bidi w:val="0"/>
        <w:jc w:val="both"/>
        <w:rPr/>
      </w:pPr>
      <w:r>
        <w:rPr>
          <w:rFonts w:eastAsia="Times New Roman" w:cs="Times New Roman" w:ascii="Times New Roman" w:hAnsi="Times New Roman"/>
          <w:color w:val="111111"/>
          <w:sz w:val="28"/>
          <w:szCs w:val="28"/>
          <w:lang w:val="en-US"/>
        </w:rPr>
        <w:t>tidak membuahkan apa pun, maka harus ada suatu alam di mana kafilah</w:t>
      </w:r>
    </w:p>
    <w:p>
      <w:pPr>
        <w:pStyle w:val="BookText"/>
        <w:bidi w:val="0"/>
        <w:jc w:val="both"/>
        <w:rPr/>
      </w:pPr>
      <w:r>
        <w:rPr>
          <w:rFonts w:eastAsia="Times New Roman" w:cs="Times New Roman" w:ascii="Times New Roman" w:hAnsi="Times New Roman"/>
          <w:color w:val="111111"/>
          <w:sz w:val="28"/>
          <w:szCs w:val="28"/>
          <w:lang w:val="en-US"/>
        </w:rPr>
        <w:t>pergerakan (qafilah al-harakah) ketika berhasil mencapai alam itu, ia akan</w:t>
      </w:r>
    </w:p>
    <w:p>
      <w:pPr>
        <w:pStyle w:val="BookText"/>
        <w:bidi w:val="0"/>
        <w:jc w:val="both"/>
        <w:rPr/>
      </w:pPr>
      <w:r>
        <w:rPr>
          <w:rFonts w:eastAsia="Times New Roman" w:cs="Times New Roman" w:ascii="Times New Roman" w:hAnsi="Times New Roman"/>
          <w:color w:val="111111"/>
          <w:sz w:val="28"/>
          <w:szCs w:val="28"/>
          <w:lang w:val="en-US"/>
        </w:rPr>
        <w:t>menjadi kokoh(tenang) dengan perolehan tujuan itu.</w:t>
      </w:r>
    </w:p>
    <w:p>
      <w:pPr>
        <w:pStyle w:val="BookText"/>
        <w:bidi w:val="0"/>
        <w:jc w:val="both"/>
        <w:rPr/>
      </w:pPr>
      <w:r>
        <w:rPr>
          <w:rFonts w:eastAsia="Times New Roman" w:cs="Times New Roman" w:ascii="Times New Roman" w:hAnsi="Times New Roman"/>
          <w:color w:val="111111"/>
          <w:sz w:val="28"/>
          <w:szCs w:val="28"/>
          <w:lang w:val="en-US"/>
        </w:rPr>
        <w:t>Begitu juga, harus ada suatu alam yang dapat menjaga kafilah</w:t>
      </w:r>
    </w:p>
    <w:p>
      <w:pPr>
        <w:pStyle w:val="BookText"/>
        <w:bidi w:val="0"/>
        <w:jc w:val="both"/>
        <w:rPr/>
      </w:pPr>
      <w:r>
        <w:rPr>
          <w:rFonts w:eastAsia="Times New Roman" w:cs="Times New Roman" w:ascii="Times New Roman" w:hAnsi="Times New Roman"/>
          <w:color w:val="111111"/>
          <w:sz w:val="28"/>
          <w:szCs w:val="28"/>
          <w:lang w:val="en-US"/>
        </w:rPr>
        <w:t>pergerakan—ketika mencapai alam itu—dari bahaya takhalluf dan ikhtilaf</w:t>
      </w:r>
    </w:p>
    <w:p>
      <w:pPr>
        <w:pStyle w:val="BookText"/>
        <w:bidi w:val="0"/>
        <w:jc w:val="both"/>
        <w:rPr/>
      </w:pPr>
      <w:r>
        <w:rPr>
          <w:rFonts w:eastAsia="Times New Roman" w:cs="Times New Roman" w:ascii="Times New Roman" w:hAnsi="Times New Roman"/>
          <w:color w:val="111111"/>
          <w:sz w:val="28"/>
          <w:szCs w:val="28"/>
          <w:lang w:val="en-US"/>
        </w:rPr>
        <w:t>dan terjaga dari kesamaran antara hak dan batil. Dan hendaklah pada Hari</w:t>
      </w:r>
    </w:p>
    <w:p>
      <w:pPr>
        <w:pStyle w:val="BookText"/>
        <w:bidi w:val="0"/>
        <w:jc w:val="both"/>
        <w:rPr/>
      </w:pPr>
      <w:r>
        <w:rPr>
          <w:rFonts w:eastAsia="Times New Roman" w:cs="Times New Roman" w:ascii="Times New Roman" w:hAnsi="Times New Roman"/>
          <w:color w:val="111111"/>
          <w:sz w:val="28"/>
          <w:szCs w:val="28"/>
          <w:lang w:val="en-US"/>
        </w:rPr>
        <w:t>itu terdapat hukum yang adil sampai pada batas. Di dalamnya akhir segala</w:t>
      </w:r>
    </w:p>
    <w:p>
      <w:pPr>
        <w:pStyle w:val="BookText"/>
        <w:bidi w:val="0"/>
        <w:jc w:val="both"/>
        <w:rPr/>
      </w:pPr>
      <w:r>
        <w:rPr>
          <w:rFonts w:eastAsia="Times New Roman" w:cs="Times New Roman" w:ascii="Times New Roman" w:hAnsi="Times New Roman"/>
          <w:color w:val="111111"/>
          <w:sz w:val="28"/>
          <w:szCs w:val="28"/>
          <w:lang w:val="en-US"/>
        </w:rPr>
        <w:t>bentuk perbedaan (takhallufat) dan pertentangan (ikhtilafat) diputuskan</w:t>
      </w:r>
    </w:p>
    <w:p>
      <w:pPr>
        <w:pStyle w:val="BookText"/>
        <w:bidi w:val="0"/>
        <w:jc w:val="both"/>
        <w:rPr/>
      </w:pPr>
      <w:r>
        <w:rPr>
          <w:rFonts w:eastAsia="Times New Roman" w:cs="Times New Roman" w:ascii="Times New Roman" w:hAnsi="Times New Roman"/>
          <w:color w:val="111111"/>
          <w:sz w:val="28"/>
          <w:szCs w:val="28"/>
          <w:lang w:val="en-US"/>
        </w:rPr>
        <w:t>secara permanen.</w:t>
      </w:r>
    </w:p>
    <w:p>
      <w:pPr>
        <w:pStyle w:val="BookText"/>
        <w:bidi w:val="0"/>
        <w:jc w:val="both"/>
        <w:rPr/>
      </w:pPr>
      <w:r>
        <w:rPr>
          <w:rFonts w:eastAsia="Times New Roman" w:cs="Times New Roman" w:ascii="Times New Roman" w:hAnsi="Times New Roman"/>
          <w:color w:val="111111"/>
          <w:sz w:val="28"/>
          <w:szCs w:val="28"/>
          <w:lang w:val="en-US"/>
        </w:rPr>
        <w:t>Dan akan nampak jelas akidah yang benar di antara akidah-akidah lain,</w:t>
      </w:r>
    </w:p>
    <w:p>
      <w:pPr>
        <w:pStyle w:val="BookText"/>
        <w:bidi w:val="0"/>
        <w:jc w:val="both"/>
        <w:rPr/>
      </w:pPr>
      <w:r>
        <w:rPr>
          <w:rFonts w:eastAsia="Times New Roman" w:cs="Times New Roman" w:ascii="Times New Roman" w:hAnsi="Times New Roman"/>
          <w:color w:val="111111"/>
          <w:sz w:val="28"/>
          <w:szCs w:val="28"/>
          <w:lang w:val="en-US"/>
        </w:rPr>
        <w:t>dan harapan dan angan-angan yang benar di antara harapan-harapan yang</w:t>
      </w:r>
    </w:p>
    <w:p>
      <w:pPr>
        <w:pStyle w:val="BookText"/>
        <w:bidi w:val="0"/>
        <w:jc w:val="both"/>
        <w:rPr/>
      </w:pPr>
      <w:r>
        <w:rPr>
          <w:rFonts w:eastAsia="Times New Roman" w:cs="Times New Roman" w:ascii="Times New Roman" w:hAnsi="Times New Roman"/>
          <w:color w:val="111111"/>
          <w:sz w:val="28"/>
          <w:szCs w:val="28"/>
          <w:lang w:val="en-US"/>
        </w:rPr>
        <w:t>lain, dan bayangan dan asumsi yang benar di antara asumsi-asumsi yang lain,</w:t>
      </w:r>
    </w:p>
    <w:p>
      <w:pPr>
        <w:pStyle w:val="BookText"/>
        <w:bidi w:val="0"/>
        <w:jc w:val="both"/>
        <w:rPr/>
      </w:pPr>
      <w:r>
        <w:rPr>
          <w:rFonts w:eastAsia="Times New Roman" w:cs="Times New Roman" w:ascii="Times New Roman" w:hAnsi="Times New Roman"/>
          <w:color w:val="111111"/>
          <w:sz w:val="28"/>
          <w:szCs w:val="28"/>
          <w:lang w:val="en-US"/>
        </w:rPr>
        <w:t>dan perbuatan dan tindakan yang benar di antara perbuatan dan tindakan</w:t>
      </w:r>
    </w:p>
    <w:p>
      <w:pPr>
        <w:pStyle w:val="BookText"/>
        <w:bidi w:val="0"/>
        <w:jc w:val="both"/>
        <w:rPr/>
      </w:pPr>
      <w:r>
        <w:rPr>
          <w:rFonts w:eastAsia="Times New Roman" w:cs="Times New Roman" w:ascii="Times New Roman" w:hAnsi="Times New Roman"/>
          <w:color w:val="111111"/>
          <w:sz w:val="28"/>
          <w:szCs w:val="28"/>
          <w:lang w:val="en-US"/>
        </w:rPr>
        <w:t>yang lain. Dan akan diketahui masalah yang benar di antara masalah-masalah</w:t>
      </w:r>
    </w:p>
    <w:p>
      <w:pPr>
        <w:pStyle w:val="BookText"/>
        <w:bidi w:val="0"/>
        <w:jc w:val="both"/>
        <w:rPr/>
      </w:pPr>
      <w:r>
        <w:rPr>
          <w:rFonts w:eastAsia="Times New Roman" w:cs="Times New Roman" w:ascii="Times New Roman" w:hAnsi="Times New Roman"/>
          <w:color w:val="111111"/>
          <w:sz w:val="28"/>
          <w:szCs w:val="28"/>
          <w:lang w:val="en-US"/>
        </w:rPr>
        <w:t>yang berhubungan dengan masyarakat manusia, dan seterusnya. Oleh karena</w:t>
      </w:r>
    </w:p>
    <w:p>
      <w:pPr>
        <w:pStyle w:val="BookText"/>
        <w:bidi w:val="0"/>
        <w:jc w:val="both"/>
        <w:rPr/>
      </w:pPr>
      <w:r>
        <w:rPr>
          <w:rFonts w:eastAsia="Times New Roman" w:cs="Times New Roman" w:ascii="Times New Roman" w:hAnsi="Times New Roman"/>
          <w:color w:val="111111"/>
          <w:sz w:val="28"/>
          <w:szCs w:val="28"/>
          <w:lang w:val="en-US"/>
        </w:rPr>
        <w:t>itu, al-Qur’an al-Karim mengenalkan masalah Hari Kemudian sebagai hari</w:t>
      </w:r>
    </w:p>
    <w:p>
      <w:pPr>
        <w:pStyle w:val="BookText"/>
        <w:bidi w:val="0"/>
        <w:jc w:val="both"/>
        <w:rPr/>
      </w:pPr>
      <w:r>
        <w:rPr>
          <w:rFonts w:eastAsia="Times New Roman" w:cs="Times New Roman" w:ascii="Times New Roman" w:hAnsi="Times New Roman"/>
          <w:color w:val="111111"/>
          <w:sz w:val="28"/>
          <w:szCs w:val="28"/>
          <w:lang w:val="en-US"/>
        </w:rPr>
        <w:t>Kebenaran. Pada hari itu, Allah akan memanifestasi sebagai nama kebenaran</w:t>
      </w:r>
    </w:p>
    <w:p>
      <w:pPr>
        <w:pStyle w:val="BookText"/>
        <w:bidi w:val="0"/>
        <w:jc w:val="both"/>
        <w:rPr/>
      </w:pPr>
      <w:r>
        <w:rPr>
          <w:rFonts w:eastAsia="Times New Roman" w:cs="Times New Roman" w:ascii="Times New Roman" w:hAnsi="Times New Roman"/>
          <w:color w:val="111111"/>
          <w:sz w:val="28"/>
          <w:szCs w:val="28"/>
          <w:lang w:val="en-US"/>
        </w:rPr>
        <w:t>(ism al-haq) dengan suatu manifestasi tidak ada jalan bagi kesalahan di</w:t>
      </w:r>
    </w:p>
    <w:p>
      <w:pPr>
        <w:pStyle w:val="BookText"/>
        <w:bidi w:val="0"/>
        <w:jc w:val="both"/>
        <w:rPr/>
      </w:pPr>
      <w:r>
        <w:rPr>
          <w:rFonts w:eastAsia="Times New Roman" w:cs="Times New Roman" w:ascii="Times New Roman" w:hAnsi="Times New Roman"/>
          <w:color w:val="111111"/>
          <w:sz w:val="28"/>
          <w:szCs w:val="28"/>
          <w:lang w:val="en-US"/>
        </w:rPr>
        <w:t>dalamnya. Maka, kebenaran akan nampak jelas bagi setiap manusia,</w:t>
      </w:r>
    </w:p>
    <w:p>
      <w:pPr>
        <w:pStyle w:val="BookText"/>
        <w:bidi w:val="0"/>
        <w:jc w:val="both"/>
        <w:rPr/>
      </w:pPr>
      <w:r>
        <w:rPr>
          <w:rFonts w:eastAsia="Times New Roman" w:cs="Times New Roman" w:ascii="Times New Roman" w:hAnsi="Times New Roman"/>
          <w:color w:val="111111"/>
          <w:sz w:val="28"/>
          <w:szCs w:val="28"/>
          <w:lang w:val="en-US"/>
        </w:rPr>
        <w:t>sebagaimana kebenaran-Nya (Allah—Peny.) juga akan nampak jelas pada hari</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serta akan menjadi kokoh, “Itulah hari yang benar” (Q.S. an-Naba’: 39). </w:t>
      </w:r>
    </w:p>
    <w:p>
      <w:pPr>
        <w:pStyle w:val="BookText"/>
        <w:bidi w:val="0"/>
        <w:rPr/>
      </w:pPr>
      <w:r>
        <w:rPr>
          <w:rFonts w:eastAsia="Times New Roman" w:cs="Times New Roman" w:ascii="Times New Roman" w:hAnsi="Times New Roman"/>
          <w:color w:val="111111"/>
          <w:sz w:val="28"/>
          <w:szCs w:val="28"/>
          <w:lang w:val="en-US"/>
        </w:rPr>
        <w:t>Oleh karena perwujudan janji seperti ini harus dan telah ditetapkan,</w:t>
      </w:r>
    </w:p>
    <w:p>
      <w:pPr>
        <w:pStyle w:val="BookText"/>
        <w:bidi w:val="0"/>
        <w:jc w:val="both"/>
        <w:rPr/>
      </w:pPr>
      <w:r>
        <w:rPr>
          <w:rFonts w:eastAsia="Times New Roman" w:cs="Times New Roman" w:ascii="Times New Roman" w:hAnsi="Times New Roman"/>
          <w:color w:val="111111"/>
          <w:sz w:val="28"/>
          <w:szCs w:val="28"/>
          <w:lang w:val="en-US"/>
        </w:rPr>
        <w:t>maka Al-Qur’an berkata tentang Hari Kiamat bahwa di dalamnya tidak</w:t>
      </w:r>
    </w:p>
    <w:p>
      <w:pPr>
        <w:pStyle w:val="BookText"/>
        <w:bidi w:val="0"/>
        <w:jc w:val="both"/>
        <w:rPr/>
      </w:pPr>
      <w:r>
        <w:rPr>
          <w:rFonts w:eastAsia="Times New Roman" w:cs="Times New Roman" w:ascii="Times New Roman" w:hAnsi="Times New Roman"/>
          <w:color w:val="111111"/>
          <w:sz w:val="28"/>
          <w:szCs w:val="28"/>
          <w:lang w:val="en-US"/>
        </w:rPr>
        <w:t>terdapat sedikit pun keraguan—“Dan sesungguhya Hari Kiamat, tidak ada</w:t>
      </w:r>
    </w:p>
    <w:p>
      <w:pPr>
        <w:pStyle w:val="BookText"/>
        <w:bidi w:val="0"/>
        <w:jc w:val="both"/>
        <w:rPr/>
      </w:pPr>
      <w:r>
        <w:rPr>
          <w:rFonts w:eastAsia="Times New Roman" w:cs="Times New Roman" w:ascii="Times New Roman" w:hAnsi="Times New Roman"/>
          <w:color w:val="111111"/>
          <w:sz w:val="28"/>
          <w:szCs w:val="28"/>
          <w:lang w:val="en-US"/>
        </w:rPr>
        <w:t>keraguan di dalamnya” (Q.S. Al-Kahfi: 21). Tidak ada keraguan tentang</w:t>
      </w:r>
    </w:p>
    <w:p>
      <w:pPr>
        <w:pStyle w:val="BookText"/>
        <w:bidi w:val="0"/>
        <w:jc w:val="both"/>
        <w:rPr/>
      </w:pPr>
      <w:r>
        <w:rPr>
          <w:rFonts w:eastAsia="Times New Roman" w:cs="Times New Roman" w:ascii="Times New Roman" w:hAnsi="Times New Roman"/>
          <w:color w:val="111111"/>
          <w:sz w:val="28"/>
          <w:szCs w:val="28"/>
          <w:lang w:val="en-US"/>
        </w:rPr>
        <w:t>dasar terjadinya hari itu dan tidak ada keraguan juga tentang apa yang akan</w:t>
      </w:r>
    </w:p>
    <w:p>
      <w:pPr>
        <w:pStyle w:val="BookText"/>
        <w:bidi w:val="0"/>
        <w:jc w:val="both"/>
        <w:rPr/>
      </w:pPr>
      <w:r>
        <w:rPr>
          <w:rFonts w:eastAsia="Times New Roman" w:cs="Times New Roman" w:ascii="Times New Roman" w:hAnsi="Times New Roman"/>
          <w:color w:val="111111"/>
          <w:sz w:val="28"/>
          <w:szCs w:val="28"/>
          <w:lang w:val="en-US"/>
        </w:rPr>
        <w:t>terjadi pada Hari itu. Maka, tidak ada kesangsian tentang keberadaannya,</w:t>
      </w:r>
    </w:p>
    <w:p>
      <w:pPr>
        <w:pStyle w:val="BookText"/>
        <w:bidi w:val="0"/>
        <w:jc w:val="both"/>
        <w:rPr/>
      </w:pPr>
      <w:r>
        <w:rPr>
          <w:rFonts w:eastAsia="Times New Roman" w:cs="Times New Roman" w:ascii="Times New Roman" w:hAnsi="Times New Roman"/>
          <w:color w:val="111111"/>
          <w:sz w:val="28"/>
          <w:szCs w:val="28"/>
          <w:lang w:val="en-US"/>
        </w:rPr>
        <w:t>apakah ia ada atau tidak. Tidak ada pada Hari itu sedikit pun keraguan.</w:t>
      </w:r>
    </w:p>
    <w:p>
      <w:pPr>
        <w:pStyle w:val="BookText"/>
        <w:bidi w:val="0"/>
        <w:jc w:val="both"/>
        <w:rPr/>
      </w:pPr>
      <w:r>
        <w:rPr>
          <w:rFonts w:eastAsia="Times New Roman" w:cs="Times New Roman" w:ascii="Times New Roman" w:hAnsi="Times New Roman"/>
          <w:color w:val="111111"/>
          <w:sz w:val="28"/>
          <w:szCs w:val="28"/>
          <w:lang w:val="en-US"/>
        </w:rPr>
        <w:t>Keraguan tidak akan tersisa pada seseorang di hari itu, maka segala sesuatu</w:t>
      </w:r>
    </w:p>
    <w:p>
      <w:pPr>
        <w:pStyle w:val="BookText"/>
        <w:bidi w:val="0"/>
        <w:jc w:val="both"/>
        <w:rPr/>
      </w:pPr>
      <w:r>
        <w:rPr>
          <w:rFonts w:eastAsia="Times New Roman" w:cs="Times New Roman" w:ascii="Times New Roman" w:hAnsi="Times New Roman"/>
          <w:color w:val="111111"/>
          <w:sz w:val="28"/>
          <w:szCs w:val="28"/>
          <w:lang w:val="en-US"/>
        </w:rPr>
        <w:t>akan nampak jelas. Sesungguhnya terjadinya keraguan adalah karena</w:t>
      </w:r>
    </w:p>
    <w:p>
      <w:pPr>
        <w:pStyle w:val="BookText"/>
        <w:bidi w:val="0"/>
        <w:jc w:val="both"/>
        <w:rPr/>
      </w:pPr>
      <w:r>
        <w:rPr>
          <w:rFonts w:eastAsia="Times New Roman" w:cs="Times New Roman" w:ascii="Times New Roman" w:hAnsi="Times New Roman"/>
          <w:color w:val="111111"/>
          <w:sz w:val="28"/>
          <w:szCs w:val="28"/>
          <w:lang w:val="en-US"/>
        </w:rPr>
        <w:t>terdapat kebatilan dan kebenaran dan adanya hal yang diragukan di antara</w:t>
      </w:r>
    </w:p>
    <w:p>
      <w:pPr>
        <w:pStyle w:val="BookText"/>
        <w:bidi w:val="0"/>
        <w:jc w:val="both"/>
        <w:rPr/>
      </w:pPr>
      <w:r>
        <w:rPr>
          <w:rFonts w:eastAsia="Times New Roman" w:cs="Times New Roman" w:ascii="Times New Roman" w:hAnsi="Times New Roman"/>
          <w:color w:val="111111"/>
          <w:sz w:val="28"/>
          <w:szCs w:val="28"/>
          <w:lang w:val="en-US"/>
        </w:rPr>
        <w:t>keduanya, apakah ia temasuk bagian kebenaran ataukah termasuk bagian</w:t>
      </w:r>
    </w:p>
    <w:p>
      <w:pPr>
        <w:pStyle w:val="BookText"/>
        <w:bidi w:val="0"/>
        <w:jc w:val="both"/>
        <w:rPr/>
      </w:pPr>
      <w:r>
        <w:rPr>
          <w:rFonts w:eastAsia="Times New Roman" w:cs="Times New Roman" w:ascii="Times New Roman" w:hAnsi="Times New Roman"/>
          <w:color w:val="111111"/>
          <w:sz w:val="28"/>
          <w:szCs w:val="28"/>
          <w:lang w:val="en-US"/>
        </w:rPr>
        <w:t>kebatilan. Akan tetapi, ketika tidak ada jalan bagi kebatilan pada Hari itu,</w:t>
      </w:r>
    </w:p>
    <w:p>
      <w:pPr>
        <w:pStyle w:val="BookText"/>
        <w:bidi w:val="0"/>
        <w:jc w:val="both"/>
        <w:rPr/>
      </w:pPr>
      <w:r>
        <w:rPr>
          <w:rFonts w:eastAsia="Times New Roman" w:cs="Times New Roman" w:ascii="Times New Roman" w:hAnsi="Times New Roman"/>
          <w:color w:val="111111"/>
          <w:sz w:val="28"/>
          <w:szCs w:val="28"/>
          <w:lang w:val="en-US"/>
        </w:rPr>
        <w:t>maka dengan apa kebenaran akan menjadi samar?</w:t>
      </w:r>
    </w:p>
    <w:p>
      <w:pPr>
        <w:pStyle w:val="BookText"/>
        <w:bidi w:val="0"/>
        <w:jc w:val="both"/>
        <w:rPr/>
      </w:pPr>
      <w:r>
        <w:rPr>
          <w:rFonts w:eastAsia="Times New Roman" w:cs="Times New Roman" w:ascii="Times New Roman" w:hAnsi="Times New Roman"/>
          <w:color w:val="111111"/>
          <w:sz w:val="28"/>
          <w:szCs w:val="28"/>
          <w:lang w:val="en-US"/>
        </w:rPr>
        <w:t>Tidak ada orang asing sehingga manusia menjadi ragu karena orang</w:t>
      </w:r>
    </w:p>
    <w:p>
      <w:pPr>
        <w:pStyle w:val="BookText"/>
        <w:bidi w:val="0"/>
        <w:jc w:val="both"/>
        <w:rPr/>
      </w:pPr>
      <w:r>
        <w:rPr>
          <w:rFonts w:eastAsia="Times New Roman" w:cs="Times New Roman" w:ascii="Times New Roman" w:hAnsi="Times New Roman"/>
          <w:color w:val="111111"/>
          <w:sz w:val="28"/>
          <w:szCs w:val="28"/>
          <w:lang w:val="en-US"/>
        </w:rPr>
        <w:t>yang tidak dikenal itu. Kapan saja terdapat keraguan dan kesamaran, maka</w:t>
      </w:r>
    </w:p>
    <w:p>
      <w:pPr>
        <w:pStyle w:val="BookText"/>
        <w:bidi w:val="0"/>
        <w:jc w:val="both"/>
        <w:rPr/>
      </w:pPr>
      <w:r>
        <w:rPr>
          <w:rFonts w:eastAsia="Times New Roman" w:cs="Times New Roman" w:ascii="Times New Roman" w:hAnsi="Times New Roman"/>
          <w:color w:val="111111"/>
          <w:sz w:val="28"/>
          <w:szCs w:val="28"/>
          <w:lang w:val="en-US"/>
        </w:rPr>
        <w:t>harus ada dua hal yang berlawanan sebagai hal yang dianggap sama penting,</w:t>
      </w:r>
    </w:p>
    <w:p>
      <w:pPr>
        <w:pStyle w:val="BookText"/>
        <w:bidi w:val="0"/>
        <w:jc w:val="both"/>
        <w:rPr/>
      </w:pPr>
      <w:r>
        <w:rPr>
          <w:rFonts w:eastAsia="Times New Roman" w:cs="Times New Roman" w:ascii="Times New Roman" w:hAnsi="Times New Roman"/>
          <w:color w:val="111111"/>
          <w:sz w:val="28"/>
          <w:szCs w:val="28"/>
          <w:lang w:val="en-US"/>
        </w:rPr>
        <w:t>sehingga manusia menjadi ragu pada orang yang meragukan itu apakah ia</w:t>
      </w:r>
    </w:p>
    <w:p>
      <w:pPr>
        <w:pStyle w:val="BookText"/>
        <w:bidi w:val="0"/>
        <w:jc w:val="both"/>
        <w:rPr/>
      </w:pPr>
      <w:r>
        <w:rPr>
          <w:rFonts w:eastAsia="Times New Roman" w:cs="Times New Roman" w:ascii="Times New Roman" w:hAnsi="Times New Roman"/>
          <w:color w:val="111111"/>
          <w:sz w:val="28"/>
          <w:szCs w:val="28"/>
          <w:lang w:val="en-US"/>
        </w:rPr>
        <w:t>temasuk bagian dari ini atau bagian dari itu. Namun, apabila tidak terdapat</w:t>
      </w:r>
    </w:p>
    <w:p>
      <w:pPr>
        <w:pStyle w:val="BookText"/>
        <w:bidi w:val="0"/>
        <w:jc w:val="both"/>
        <w:rPr/>
      </w:pPr>
      <w:r>
        <w:rPr>
          <w:rFonts w:eastAsia="Times New Roman" w:cs="Times New Roman" w:ascii="Times New Roman" w:hAnsi="Times New Roman"/>
          <w:color w:val="111111"/>
          <w:sz w:val="28"/>
          <w:szCs w:val="28"/>
          <w:lang w:val="en-US"/>
        </w:rPr>
        <w:t>selain satu saja dan tidak ada sesuatu pun selainnya, dan hanya satu model</w:t>
      </w:r>
    </w:p>
    <w:p>
      <w:pPr>
        <w:pStyle w:val="BookText"/>
        <w:bidi w:val="0"/>
        <w:jc w:val="both"/>
        <w:rPr/>
      </w:pPr>
      <w:r>
        <w:rPr>
          <w:rFonts w:eastAsia="Times New Roman" w:cs="Times New Roman" w:ascii="Times New Roman" w:hAnsi="Times New Roman"/>
          <w:color w:val="111111"/>
          <w:sz w:val="28"/>
          <w:szCs w:val="28"/>
          <w:lang w:val="en-US"/>
        </w:rPr>
        <w:t>(mishdaq) dan tidak ada model lainnya, dan hanya satu dasar (ashl) dan tidak</w:t>
      </w:r>
    </w:p>
    <w:p>
      <w:pPr>
        <w:pStyle w:val="BookText"/>
        <w:bidi w:val="0"/>
        <w:jc w:val="both"/>
        <w:rPr/>
      </w:pPr>
      <w:r>
        <w:rPr>
          <w:rFonts w:eastAsia="Times New Roman" w:cs="Times New Roman" w:ascii="Times New Roman" w:hAnsi="Times New Roman"/>
          <w:color w:val="111111"/>
          <w:sz w:val="28"/>
          <w:szCs w:val="28"/>
          <w:lang w:val="en-US"/>
        </w:rPr>
        <w:t>ada dasar lainnya, maka juga tidak ada tempat bagi kesalahan dan keraguan.</w:t>
      </w:r>
    </w:p>
    <w:p>
      <w:pPr>
        <w:pStyle w:val="BookText"/>
        <w:bidi w:val="0"/>
        <w:jc w:val="both"/>
        <w:rPr/>
      </w:pPr>
      <w:r>
        <w:rPr>
          <w:rFonts w:eastAsia="Times New Roman" w:cs="Times New Roman" w:ascii="Times New Roman" w:hAnsi="Times New Roman"/>
          <w:color w:val="111111"/>
          <w:sz w:val="28"/>
          <w:szCs w:val="28"/>
          <w:lang w:val="en-US"/>
        </w:rPr>
        <w:t>Tidak akan terjadi kesamaran kecuali karena adanya seseorang yang</w:t>
      </w:r>
    </w:p>
    <w:p>
      <w:pPr>
        <w:pStyle w:val="BookText"/>
        <w:bidi w:val="0"/>
        <w:jc w:val="both"/>
        <w:rPr/>
      </w:pPr>
      <w:r>
        <w:rPr>
          <w:rFonts w:eastAsia="Times New Roman" w:cs="Times New Roman" w:ascii="Times New Roman" w:hAnsi="Times New Roman"/>
          <w:color w:val="111111"/>
          <w:sz w:val="28"/>
          <w:szCs w:val="28"/>
          <w:lang w:val="en-US"/>
        </w:rPr>
        <w:t>tidak dikenal yang diragukan, apakah dia temasuk bagian ini ataukah termasuk</w:t>
      </w:r>
    </w:p>
    <w:p>
      <w:pPr>
        <w:pStyle w:val="BookText"/>
        <w:bidi w:val="0"/>
        <w:jc w:val="both"/>
        <w:rPr/>
      </w:pPr>
      <w:r>
        <w:rPr>
          <w:rFonts w:eastAsia="Times New Roman" w:cs="Times New Roman" w:ascii="Times New Roman" w:hAnsi="Times New Roman"/>
          <w:color w:val="111111"/>
          <w:sz w:val="28"/>
          <w:szCs w:val="28"/>
          <w:lang w:val="en-US"/>
        </w:rPr>
        <w:t>bagian itu. Akan tetapi, ketika tidak terdapat dua bagian di hadapan kita,</w:t>
      </w:r>
    </w:p>
    <w:p>
      <w:pPr>
        <w:pStyle w:val="BookText"/>
        <w:bidi w:val="0"/>
        <w:jc w:val="both"/>
        <w:rPr/>
      </w:pPr>
      <w:r>
        <w:rPr>
          <w:rFonts w:eastAsia="Times New Roman" w:cs="Times New Roman" w:ascii="Times New Roman" w:hAnsi="Times New Roman"/>
          <w:color w:val="111111"/>
          <w:sz w:val="28"/>
          <w:szCs w:val="28"/>
          <w:lang w:val="en-US"/>
        </w:rPr>
        <w:t>maka tidak ada sesuatu pun yang meragukan. Ketika tidak ada kebatilan</w:t>
      </w:r>
    </w:p>
    <w:p>
      <w:pPr>
        <w:pStyle w:val="BookText"/>
        <w:bidi w:val="0"/>
        <w:jc w:val="both"/>
        <w:rPr/>
      </w:pPr>
      <w:r>
        <w:rPr>
          <w:rFonts w:eastAsia="Times New Roman" w:cs="Times New Roman" w:ascii="Times New Roman" w:hAnsi="Times New Roman"/>
          <w:color w:val="111111"/>
          <w:sz w:val="28"/>
          <w:szCs w:val="28"/>
          <w:lang w:val="en-US"/>
        </w:rPr>
        <w:t>di dalam itu, maka hal yang meragukan juga tidak ada wujudnya. Ketika</w:t>
      </w:r>
    </w:p>
    <w:p>
      <w:pPr>
        <w:pStyle w:val="BookText"/>
        <w:bidi w:val="0"/>
        <w:jc w:val="both"/>
        <w:rPr/>
      </w:pPr>
      <w:r>
        <w:rPr>
          <w:rFonts w:eastAsia="Times New Roman" w:cs="Times New Roman" w:ascii="Times New Roman" w:hAnsi="Times New Roman"/>
          <w:color w:val="111111"/>
          <w:sz w:val="28"/>
          <w:szCs w:val="28"/>
          <w:lang w:val="en-US"/>
        </w:rPr>
        <w:t>tidak ada perselisihan (khilaf ), maka kesalahan juga tidak ada. Ketika tidak</w:t>
      </w:r>
    </w:p>
    <w:p>
      <w:pPr>
        <w:pStyle w:val="BookText"/>
        <w:bidi w:val="0"/>
        <w:jc w:val="both"/>
        <w:rPr/>
      </w:pPr>
      <w:r>
        <w:rPr>
          <w:rFonts w:eastAsia="Times New Roman" w:cs="Times New Roman" w:ascii="Times New Roman" w:hAnsi="Times New Roman"/>
          <w:color w:val="111111"/>
          <w:sz w:val="28"/>
          <w:szCs w:val="28"/>
          <w:lang w:val="en-US"/>
        </w:rPr>
        <w:t>ada kebohongan, maka penentuan kesalahan antara yang benar dan yang</w:t>
      </w:r>
    </w:p>
    <w:p>
      <w:pPr>
        <w:pStyle w:val="BookText"/>
        <w:bidi w:val="0"/>
        <w:jc w:val="both"/>
        <w:rPr/>
      </w:pPr>
      <w:r>
        <w:rPr>
          <w:rFonts w:eastAsia="Times New Roman" w:cs="Times New Roman" w:ascii="Times New Roman" w:hAnsi="Times New Roman"/>
          <w:color w:val="111111"/>
          <w:sz w:val="28"/>
          <w:szCs w:val="28"/>
          <w:lang w:val="en-US"/>
        </w:rPr>
        <w:t>dusta juga tidak ada. Oleh karena itu, “Tidak ada keraguan di dalamnya”,</w:t>
      </w:r>
    </w:p>
    <w:p>
      <w:pPr>
        <w:pStyle w:val="BookText"/>
        <w:bidi w:val="0"/>
        <w:jc w:val="both"/>
        <w:rPr/>
      </w:pPr>
      <w:r>
        <w:rPr>
          <w:rFonts w:eastAsia="Times New Roman" w:cs="Times New Roman" w:ascii="Times New Roman" w:hAnsi="Times New Roman"/>
          <w:color w:val="111111"/>
          <w:sz w:val="28"/>
          <w:szCs w:val="28"/>
          <w:lang w:val="en-US"/>
        </w:rPr>
        <w:t>tidak ada dasar terjadinya keraguan di dalamnya dan tidak ada tempat bagi</w:t>
      </w:r>
    </w:p>
    <w:p>
      <w:pPr>
        <w:pStyle w:val="BookText"/>
        <w:bidi w:val="0"/>
        <w:jc w:val="both"/>
        <w:rPr/>
      </w:pPr>
      <w:r>
        <w:rPr>
          <w:rFonts w:eastAsia="Times New Roman" w:cs="Times New Roman" w:ascii="Times New Roman" w:hAnsi="Times New Roman"/>
          <w:color w:val="111111"/>
          <w:sz w:val="28"/>
          <w:szCs w:val="28"/>
          <w:lang w:val="en-US"/>
        </w:rPr>
        <w:t>keraguan pada Hari itu. Hari itu tidak ada tempat bergantung bagi keraguan</w:t>
      </w:r>
    </w:p>
    <w:p>
      <w:pPr>
        <w:pStyle w:val="BookText"/>
        <w:bidi w:val="0"/>
        <w:jc w:val="both"/>
        <w:rPr/>
      </w:pPr>
      <w:r>
        <w:rPr>
          <w:rFonts w:eastAsia="Times New Roman" w:cs="Times New Roman" w:ascii="Times New Roman" w:hAnsi="Times New Roman"/>
          <w:color w:val="111111"/>
          <w:sz w:val="28"/>
          <w:szCs w:val="28"/>
          <w:lang w:val="en-US"/>
        </w:rPr>
        <w:t>dan tidak ada tempat sedikitpun baginya. Hari penyingkapan kebenaran</w:t>
      </w:r>
    </w:p>
    <w:p>
      <w:pPr>
        <w:pStyle w:val="BookText"/>
        <w:bidi w:val="0"/>
        <w:jc w:val="both"/>
        <w:rPr/>
      </w:pPr>
      <w:r>
        <w:rPr>
          <w:rFonts w:eastAsia="Times New Roman" w:cs="Times New Roman" w:ascii="Times New Roman" w:hAnsi="Times New Roman"/>
          <w:color w:val="111111"/>
          <w:sz w:val="28"/>
          <w:szCs w:val="28"/>
          <w:lang w:val="en-US"/>
        </w:rPr>
        <w:t>Alam itu dinamakan al-yaum dan sebagian besar ayat-ayat yang disebutkan</w:t>
      </w:r>
    </w:p>
    <w:p>
      <w:pPr>
        <w:pStyle w:val="BookText"/>
        <w:bidi w:val="0"/>
        <w:jc w:val="both"/>
        <w:rPr/>
      </w:pPr>
      <w:r>
        <w:rPr>
          <w:rFonts w:eastAsia="Times New Roman" w:cs="Times New Roman" w:ascii="Times New Roman" w:hAnsi="Times New Roman"/>
          <w:color w:val="111111"/>
          <w:sz w:val="28"/>
          <w:szCs w:val="28"/>
          <w:lang w:val="en-US"/>
        </w:rPr>
        <w:t>Al-Qur’an dengan kata yaum dan hari itu (yaumaidzin) kembali ke Hari</w:t>
      </w:r>
    </w:p>
    <w:p>
      <w:pPr>
        <w:pStyle w:val="BookText"/>
        <w:bidi w:val="0"/>
        <w:jc w:val="both"/>
        <w:rPr/>
      </w:pPr>
      <w:r>
        <w:rPr>
          <w:rFonts w:eastAsia="Times New Roman" w:cs="Times New Roman" w:ascii="Times New Roman" w:hAnsi="Times New Roman"/>
          <w:color w:val="111111"/>
          <w:sz w:val="28"/>
          <w:szCs w:val="28"/>
          <w:lang w:val="en-US"/>
        </w:rPr>
        <w:t>Kiamat, kecuali di beberapa tempat (ayat) saja. Maka, kiamat adalah hari</w:t>
      </w:r>
    </w:p>
    <w:p>
      <w:pPr>
        <w:pStyle w:val="BookText"/>
        <w:bidi w:val="0"/>
        <w:jc w:val="both"/>
        <w:rPr/>
      </w:pPr>
      <w:r>
        <w:rPr>
          <w:rFonts w:eastAsia="Times New Roman" w:cs="Times New Roman" w:ascii="Times New Roman" w:hAnsi="Times New Roman"/>
          <w:color w:val="111111"/>
          <w:sz w:val="28"/>
          <w:szCs w:val="28"/>
          <w:lang w:val="en-US"/>
        </w:rPr>
        <w:t>yang tidak ada malam di dalamnya, dan (hari) penyingkapan yang tidak ada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keraguan di dalamnya, “Itulah hari yang benar”. </w:t>
      </w:r>
    </w:p>
    <w:p>
      <w:pPr>
        <w:pStyle w:val="BookText"/>
        <w:bidi w:val="0"/>
        <w:rPr/>
      </w:pPr>
      <w:r>
        <w:rPr>
          <w:rFonts w:eastAsia="Times New Roman" w:cs="Times New Roman" w:ascii="Times New Roman" w:hAnsi="Times New Roman"/>
          <w:color w:val="111111"/>
          <w:sz w:val="28"/>
          <w:szCs w:val="28"/>
          <w:lang w:val="en-US"/>
        </w:rPr>
        <w:t>Atas dasar ini, jika alam itu adalah alam kebenaran, maka semua dasar,</w:t>
      </w:r>
    </w:p>
    <w:p>
      <w:pPr>
        <w:pStyle w:val="BookText"/>
        <w:bidi w:val="0"/>
        <w:jc w:val="both"/>
        <w:rPr/>
      </w:pPr>
      <w:r>
        <w:rPr>
          <w:rFonts w:eastAsia="Times New Roman" w:cs="Times New Roman" w:ascii="Times New Roman" w:hAnsi="Times New Roman"/>
          <w:color w:val="111111"/>
          <w:sz w:val="28"/>
          <w:szCs w:val="28"/>
          <w:lang w:val="en-US"/>
        </w:rPr>
        <w:t>sendi, dan garis di alam itu adalah sesuatu yang benar. Apabila terdapat</w:t>
      </w:r>
    </w:p>
    <w:p>
      <w:pPr>
        <w:pStyle w:val="BookText"/>
        <w:bidi w:val="0"/>
        <w:jc w:val="both"/>
        <w:rPr/>
      </w:pPr>
      <w:r>
        <w:rPr>
          <w:rFonts w:eastAsia="Times New Roman" w:cs="Times New Roman" w:ascii="Times New Roman" w:hAnsi="Times New Roman"/>
          <w:color w:val="111111"/>
          <w:sz w:val="28"/>
          <w:szCs w:val="28"/>
          <w:lang w:val="en-US"/>
        </w:rPr>
        <w:t>timbangan pada Hari Kiamat, sebagaimana yang mereka katakan, maka</w:t>
      </w:r>
    </w:p>
    <w:p>
      <w:pPr>
        <w:pStyle w:val="BookText"/>
        <w:bidi w:val="0"/>
        <w:jc w:val="both"/>
        <w:rPr/>
      </w:pPr>
      <w:r>
        <w:rPr>
          <w:rFonts w:eastAsia="Times New Roman" w:cs="Times New Roman" w:ascii="Times New Roman" w:hAnsi="Times New Roman"/>
          <w:color w:val="111111"/>
          <w:sz w:val="28"/>
          <w:szCs w:val="28"/>
          <w:lang w:val="en-US"/>
        </w:rPr>
        <w:t>kebenaran adalah timbanganya. Yakni bahwa pemikiran, keyakinan(akidah),</w:t>
      </w:r>
    </w:p>
    <w:p>
      <w:pPr>
        <w:pStyle w:val="BookText"/>
        <w:bidi w:val="0"/>
        <w:jc w:val="both"/>
        <w:rPr/>
      </w:pPr>
      <w:r>
        <w:rPr>
          <w:rFonts w:eastAsia="Times New Roman" w:cs="Times New Roman" w:ascii="Times New Roman" w:hAnsi="Times New Roman"/>
          <w:color w:val="111111"/>
          <w:sz w:val="28"/>
          <w:szCs w:val="28"/>
          <w:lang w:val="en-US"/>
        </w:rPr>
        <w:t>dan perbuatan ditimbang dengan kebenaran. Apabila dikatakan bahwa pada</w:t>
      </w:r>
    </w:p>
    <w:p>
      <w:pPr>
        <w:pStyle w:val="BookText"/>
        <w:bidi w:val="0"/>
        <w:jc w:val="both"/>
        <w:rPr/>
      </w:pPr>
      <w:r>
        <w:rPr>
          <w:rFonts w:eastAsia="Times New Roman" w:cs="Times New Roman" w:ascii="Times New Roman" w:hAnsi="Times New Roman"/>
          <w:color w:val="111111"/>
          <w:sz w:val="28"/>
          <w:szCs w:val="28"/>
          <w:lang w:val="en-US"/>
        </w:rPr>
        <w:t>Hari Kiamat terdapat jembatan (shirat) penyeberangan menuju surga, maka</w:t>
      </w:r>
    </w:p>
    <w:p>
      <w:pPr>
        <w:pStyle w:val="BookText"/>
        <w:bidi w:val="0"/>
        <w:jc w:val="both"/>
        <w:rPr/>
      </w:pPr>
      <w:r>
        <w:rPr>
          <w:rFonts w:eastAsia="Times New Roman" w:cs="Times New Roman" w:ascii="Times New Roman" w:hAnsi="Times New Roman"/>
          <w:color w:val="111111"/>
          <w:sz w:val="28"/>
          <w:szCs w:val="28"/>
          <w:lang w:val="en-US"/>
        </w:rPr>
        <w:t>jembatan itu adalah suatu kebenaran. Apabila dikatakan bahwa pada Hari</w:t>
      </w:r>
    </w:p>
    <w:p>
      <w:pPr>
        <w:pStyle w:val="BookText"/>
        <w:bidi w:val="0"/>
        <w:jc w:val="both"/>
        <w:rPr/>
      </w:pPr>
      <w:r>
        <w:rPr>
          <w:rFonts w:eastAsia="Times New Roman" w:cs="Times New Roman" w:ascii="Times New Roman" w:hAnsi="Times New Roman"/>
          <w:color w:val="111111"/>
          <w:sz w:val="28"/>
          <w:szCs w:val="28"/>
          <w:lang w:val="en-US"/>
        </w:rPr>
        <w:t>Kiamat terdapat hisab, maka hisab itu adalah suatu kebenaran.</w:t>
      </w:r>
    </w:p>
    <w:p>
      <w:pPr>
        <w:pStyle w:val="BookText"/>
        <w:bidi w:val="0"/>
        <w:jc w:val="both"/>
        <w:rPr/>
      </w:pPr>
      <w:r>
        <w:rPr>
          <w:rFonts w:eastAsia="Times New Roman" w:cs="Times New Roman" w:ascii="Times New Roman" w:hAnsi="Times New Roman"/>
          <w:color w:val="111111"/>
          <w:sz w:val="28"/>
          <w:szCs w:val="28"/>
          <w:lang w:val="en-US"/>
        </w:rPr>
        <w:t>Apabila dikatakan bahwa pada Hari Kiamat terdapat surga dan</w:t>
      </w:r>
    </w:p>
    <w:p>
      <w:pPr>
        <w:pStyle w:val="BookText"/>
        <w:bidi w:val="0"/>
        <w:jc w:val="both"/>
        <w:rPr/>
      </w:pPr>
      <w:r>
        <w:rPr>
          <w:rFonts w:eastAsia="Times New Roman" w:cs="Times New Roman" w:ascii="Times New Roman" w:hAnsi="Times New Roman"/>
          <w:color w:val="111111"/>
          <w:sz w:val="28"/>
          <w:szCs w:val="28"/>
          <w:lang w:val="en-US"/>
        </w:rPr>
        <w:t>neraka, maka surga dan neraka adalah suatu kebenaran. Dan kebatilan</w:t>
      </w:r>
    </w:p>
    <w:p>
      <w:pPr>
        <w:pStyle w:val="BookText"/>
        <w:bidi w:val="0"/>
        <w:jc w:val="both"/>
        <w:rPr/>
      </w:pPr>
      <w:r>
        <w:rPr>
          <w:rFonts w:eastAsia="Times New Roman" w:cs="Times New Roman" w:ascii="Times New Roman" w:hAnsi="Times New Roman"/>
          <w:color w:val="111111"/>
          <w:sz w:val="28"/>
          <w:szCs w:val="28"/>
          <w:lang w:val="en-US"/>
        </w:rPr>
        <w:t>tidak memiliki jalan(sedikit pun yang dapat mempengaruhi) salah satu</w:t>
      </w:r>
    </w:p>
    <w:p>
      <w:pPr>
        <w:pStyle w:val="BookText"/>
        <w:bidi w:val="0"/>
        <w:jc w:val="both"/>
        <w:rPr/>
      </w:pPr>
      <w:r>
        <w:rPr>
          <w:rFonts w:eastAsia="Times New Roman" w:cs="Times New Roman" w:ascii="Times New Roman" w:hAnsi="Times New Roman"/>
          <w:color w:val="111111"/>
          <w:sz w:val="28"/>
          <w:szCs w:val="28"/>
          <w:lang w:val="en-US"/>
        </w:rPr>
        <w:t>dari masalah-masalah yang berhubungan dengan kiamat ini. Ia merupakan</w:t>
      </w:r>
    </w:p>
    <w:p>
      <w:pPr>
        <w:pStyle w:val="BookText"/>
        <w:bidi w:val="0"/>
        <w:jc w:val="both"/>
        <w:rPr/>
      </w:pPr>
      <w:r>
        <w:rPr>
          <w:rFonts w:eastAsia="Times New Roman" w:cs="Times New Roman" w:ascii="Times New Roman" w:hAnsi="Times New Roman"/>
          <w:color w:val="111111"/>
          <w:sz w:val="28"/>
          <w:szCs w:val="28"/>
          <w:lang w:val="en-US"/>
        </w:rPr>
        <w:t>contoh-contoh kebenaran dan tempat berlalunya kebenaran dan pelbagai</w:t>
      </w:r>
    </w:p>
    <w:p>
      <w:pPr>
        <w:pStyle w:val="BookText"/>
        <w:bidi w:val="0"/>
        <w:jc w:val="both"/>
        <w:rPr/>
      </w:pPr>
      <w:r>
        <w:rPr>
          <w:rFonts w:eastAsia="Times New Roman" w:cs="Times New Roman" w:ascii="Times New Roman" w:hAnsi="Times New Roman"/>
          <w:color w:val="111111"/>
          <w:sz w:val="28"/>
          <w:szCs w:val="28"/>
          <w:lang w:val="en-US"/>
        </w:rPr>
        <w:t>manifestasi kebenaran. Apabila Allah telah berfirman “Dan timbangan dihari</w:t>
      </w:r>
    </w:p>
    <w:p>
      <w:pPr>
        <w:pStyle w:val="BookText"/>
        <w:bidi w:val="0"/>
        <w:jc w:val="both"/>
        <w:rPr/>
      </w:pPr>
      <w:r>
        <w:rPr>
          <w:rFonts w:eastAsia="Times New Roman" w:cs="Times New Roman" w:ascii="Times New Roman" w:hAnsi="Times New Roman"/>
          <w:color w:val="111111"/>
          <w:sz w:val="28"/>
          <w:szCs w:val="28"/>
          <w:lang w:val="en-US"/>
        </w:rPr>
        <w:t>itu adalah kebenaran” (Q.S. Al-A’raf: 8). Maka hal itu melihat ke makna ini,</w:t>
      </w:r>
    </w:p>
    <w:p>
      <w:pPr>
        <w:pStyle w:val="BookText"/>
        <w:bidi w:val="0"/>
        <w:jc w:val="both"/>
        <w:rPr/>
      </w:pPr>
      <w:r>
        <w:rPr>
          <w:rFonts w:eastAsia="Times New Roman" w:cs="Times New Roman" w:ascii="Times New Roman" w:hAnsi="Times New Roman"/>
          <w:color w:val="111111"/>
          <w:sz w:val="28"/>
          <w:szCs w:val="28"/>
          <w:lang w:val="en-US"/>
        </w:rPr>
        <w:t>bukan hanya di kiamat terdapat timbangan dan takaran. Namun, timbangan</w:t>
      </w:r>
    </w:p>
    <w:p>
      <w:pPr>
        <w:pStyle w:val="BookText"/>
        <w:bidi w:val="0"/>
        <w:jc w:val="both"/>
        <w:rPr/>
      </w:pPr>
      <w:r>
        <w:rPr>
          <w:rFonts w:eastAsia="Times New Roman" w:cs="Times New Roman" w:ascii="Times New Roman" w:hAnsi="Times New Roman"/>
          <w:color w:val="111111"/>
          <w:sz w:val="28"/>
          <w:szCs w:val="28"/>
          <w:lang w:val="en-US"/>
        </w:rPr>
        <w:t>kiamat berarti bahwa pembagian timbangan tersebut adalah sesuatu</w:t>
      </w:r>
    </w:p>
    <w:p>
      <w:pPr>
        <w:pStyle w:val="BookText"/>
        <w:bidi w:val="0"/>
        <w:jc w:val="both"/>
        <w:rPr/>
      </w:pPr>
      <w:r>
        <w:rPr>
          <w:rFonts w:eastAsia="Times New Roman" w:cs="Times New Roman" w:ascii="Times New Roman" w:hAnsi="Times New Roman"/>
          <w:color w:val="111111"/>
          <w:sz w:val="28"/>
          <w:szCs w:val="28"/>
          <w:lang w:val="en-US"/>
        </w:rPr>
        <w:t>yang benar, ditimbang dengan kebenaran, keyakinan ditimbang dengan</w:t>
      </w:r>
    </w:p>
    <w:p>
      <w:pPr>
        <w:pStyle w:val="BookText"/>
        <w:bidi w:val="0"/>
        <w:jc w:val="both"/>
        <w:rPr/>
      </w:pPr>
      <w:r>
        <w:rPr>
          <w:rFonts w:eastAsia="Times New Roman" w:cs="Times New Roman" w:ascii="Times New Roman" w:hAnsi="Times New Roman"/>
          <w:color w:val="111111"/>
          <w:sz w:val="28"/>
          <w:szCs w:val="28"/>
          <w:lang w:val="en-US"/>
        </w:rPr>
        <w:t>kebenaran, dan hakikat segala sesuatu ditimbang dengan kebenaran—“Dan</w:t>
      </w:r>
    </w:p>
    <w:p>
      <w:pPr>
        <w:pStyle w:val="BookText"/>
        <w:bidi w:val="0"/>
        <w:jc w:val="both"/>
        <w:rPr/>
      </w:pPr>
      <w:r>
        <w:rPr>
          <w:rFonts w:eastAsia="Times New Roman" w:cs="Times New Roman" w:ascii="Times New Roman" w:hAnsi="Times New Roman"/>
          <w:color w:val="111111"/>
          <w:sz w:val="28"/>
          <w:szCs w:val="28"/>
          <w:lang w:val="en-US"/>
        </w:rPr>
        <w:t>timbangan pada Hari itu adalah kebenaran”. Bukan “timbangan pada Hari itu</w:t>
      </w:r>
    </w:p>
    <w:p>
      <w:pPr>
        <w:pStyle w:val="BookText"/>
        <w:bidi w:val="0"/>
        <w:jc w:val="both"/>
        <w:rPr/>
      </w:pPr>
      <w:r>
        <w:rPr>
          <w:rFonts w:eastAsia="Times New Roman" w:cs="Times New Roman" w:ascii="Times New Roman" w:hAnsi="Times New Roman"/>
          <w:color w:val="111111"/>
          <w:sz w:val="28"/>
          <w:szCs w:val="28"/>
          <w:lang w:val="en-US"/>
        </w:rPr>
        <w:t>benar” bukan (hanya) terdapat timbangan dan takaran, namun kebenaran</w:t>
      </w:r>
    </w:p>
    <w:p>
      <w:pPr>
        <w:pStyle w:val="BookText"/>
        <w:bidi w:val="0"/>
        <w:jc w:val="both"/>
        <w:rPr/>
      </w:pPr>
      <w:r>
        <w:rPr>
          <w:rFonts w:eastAsia="Times New Roman" w:cs="Times New Roman" w:ascii="Times New Roman" w:hAnsi="Times New Roman"/>
          <w:color w:val="111111"/>
          <w:sz w:val="28"/>
          <w:szCs w:val="28"/>
          <w:lang w:val="en-US"/>
        </w:rPr>
        <w:t>(al-haq) dijadikan timbangan pada Hari itu. Dan bagian penimbangan pada</w:t>
      </w:r>
    </w:p>
    <w:p>
      <w:pPr>
        <w:pStyle w:val="BookText"/>
        <w:bidi w:val="0"/>
        <w:jc w:val="both"/>
        <w:rPr/>
      </w:pPr>
      <w:r>
        <w:rPr>
          <w:rFonts w:eastAsia="Times New Roman" w:cs="Times New Roman" w:ascii="Times New Roman" w:hAnsi="Times New Roman"/>
          <w:color w:val="111111"/>
          <w:sz w:val="28"/>
          <w:szCs w:val="28"/>
          <w:lang w:val="en-US"/>
        </w:rPr>
        <w:t>Hari itu memang benar.</w:t>
      </w:r>
    </w:p>
    <w:p>
      <w:pPr>
        <w:pStyle w:val="BookText"/>
        <w:bidi w:val="0"/>
        <w:jc w:val="both"/>
        <w:rPr/>
      </w:pPr>
      <w:r>
        <w:rPr>
          <w:rFonts w:eastAsia="Times New Roman" w:cs="Times New Roman" w:ascii="Times New Roman" w:hAnsi="Times New Roman"/>
          <w:color w:val="111111"/>
          <w:sz w:val="28"/>
          <w:szCs w:val="28"/>
          <w:lang w:val="en-US"/>
        </w:rPr>
        <w:t>Perbuatan dan amalan manusia ditimbang dengan kebenaran. Apabila</w:t>
      </w:r>
    </w:p>
    <w:p>
      <w:pPr>
        <w:pStyle w:val="BookText"/>
        <w:bidi w:val="0"/>
        <w:jc w:val="both"/>
        <w:rPr/>
      </w:pPr>
      <w:r>
        <w:rPr>
          <w:rFonts w:eastAsia="Times New Roman" w:cs="Times New Roman" w:ascii="Times New Roman" w:hAnsi="Times New Roman"/>
          <w:color w:val="111111"/>
          <w:sz w:val="28"/>
          <w:szCs w:val="28"/>
          <w:lang w:val="en-US"/>
        </w:rPr>
        <w:t>amal yang terwujud (al-mutahaqqaq) memiliki bobot kebenaran, maka ia</w:t>
      </w:r>
    </w:p>
    <w:p>
      <w:pPr>
        <w:pStyle w:val="BookText"/>
        <w:bidi w:val="0"/>
        <w:jc w:val="both"/>
        <w:rPr/>
      </w:pPr>
      <w:r>
        <w:rPr>
          <w:rFonts w:eastAsia="Times New Roman" w:cs="Times New Roman" w:ascii="Times New Roman" w:hAnsi="Times New Roman"/>
          <w:color w:val="111111"/>
          <w:sz w:val="28"/>
          <w:szCs w:val="28"/>
          <w:lang w:val="en-US"/>
        </w:rPr>
        <w:t>menjadi berat, dan apabila amal itu batil yang tidak berbobot, maka ia akan</w:t>
      </w:r>
    </w:p>
    <w:p>
      <w:pPr>
        <w:pStyle w:val="BookText"/>
        <w:bidi w:val="0"/>
        <w:jc w:val="both"/>
        <w:rPr/>
      </w:pPr>
      <w:r>
        <w:rPr>
          <w:rFonts w:eastAsia="Times New Roman" w:cs="Times New Roman" w:ascii="Times New Roman" w:hAnsi="Times New Roman"/>
          <w:color w:val="111111"/>
          <w:sz w:val="28"/>
          <w:szCs w:val="28"/>
          <w:lang w:val="en-US"/>
        </w:rPr>
        <w:t>menjadi ringan. Oleh karena itu, Al-Qur’an mengatakan bahwa setiap orang</w:t>
      </w:r>
    </w:p>
    <w:p>
      <w:pPr>
        <w:pStyle w:val="BookText"/>
        <w:bidi w:val="0"/>
        <w:jc w:val="both"/>
        <w:rPr/>
      </w:pPr>
      <w:r>
        <w:rPr>
          <w:rFonts w:eastAsia="Times New Roman" w:cs="Times New Roman" w:ascii="Times New Roman" w:hAnsi="Times New Roman"/>
          <w:color w:val="111111"/>
          <w:sz w:val="28"/>
          <w:szCs w:val="28"/>
          <w:lang w:val="en-US"/>
        </w:rPr>
        <w:t>yang timbangannya berat pada Hari Kiamat, maka ia termasuk kelompok</w:t>
      </w:r>
    </w:p>
    <w:p>
      <w:pPr>
        <w:pStyle w:val="BookText"/>
        <w:bidi w:val="0"/>
        <w:jc w:val="both"/>
        <w:rPr/>
      </w:pPr>
      <w:r>
        <w:rPr>
          <w:rFonts w:eastAsia="Times New Roman" w:cs="Times New Roman" w:ascii="Times New Roman" w:hAnsi="Times New Roman"/>
          <w:color w:val="111111"/>
          <w:sz w:val="28"/>
          <w:szCs w:val="28"/>
          <w:lang w:val="en-US"/>
        </w:rPr>
        <w:t>orang-orang yang bahagia, dan setiap orang yang timbanganmya ringan,</w:t>
      </w:r>
    </w:p>
    <w:p>
      <w:pPr>
        <w:pStyle w:val="BookText"/>
        <w:bidi w:val="0"/>
        <w:jc w:val="both"/>
        <w:rPr/>
      </w:pPr>
      <w:r>
        <w:rPr>
          <w:rFonts w:eastAsia="Times New Roman" w:cs="Times New Roman" w:ascii="Times New Roman" w:hAnsi="Times New Roman"/>
          <w:color w:val="111111"/>
          <w:sz w:val="28"/>
          <w:szCs w:val="28"/>
          <w:lang w:val="en-US"/>
        </w:rPr>
        <w:t>maka ia celaka dan tersiksa di neraka.</w:t>
      </w:r>
    </w:p>
    <w:p>
      <w:pPr>
        <w:pStyle w:val="BookText"/>
        <w:bidi w:val="0"/>
        <w:jc w:val="both"/>
        <w:rPr/>
      </w:pPr>
      <w:r>
        <w:rPr>
          <w:rFonts w:eastAsia="Times New Roman" w:cs="Times New Roman" w:ascii="Times New Roman" w:hAnsi="Times New Roman"/>
          <w:color w:val="111111"/>
          <w:sz w:val="28"/>
          <w:szCs w:val="28"/>
          <w:lang w:val="en-US"/>
        </w:rPr>
        <w:t>Timbangan pada Hari itu adalah kebenaran, yakni bahwa hakikat</w:t>
      </w:r>
    </w:p>
    <w:p>
      <w:pPr>
        <w:pStyle w:val="BookText"/>
        <w:bidi w:val="0"/>
        <w:jc w:val="both"/>
        <w:rPr/>
      </w:pPr>
      <w:r>
        <w:rPr>
          <w:rFonts w:eastAsia="Times New Roman" w:cs="Times New Roman" w:ascii="Times New Roman" w:hAnsi="Times New Roman"/>
          <w:color w:val="111111"/>
          <w:sz w:val="28"/>
          <w:szCs w:val="28"/>
          <w:lang w:val="en-US"/>
        </w:rPr>
        <w:t>manusia, keyakinan-keyakinan, dan amal-amalnya ditimbang dengan</w:t>
      </w:r>
    </w:p>
    <w:p>
      <w:pPr>
        <w:pStyle w:val="BookText"/>
        <w:bidi w:val="0"/>
        <w:jc w:val="both"/>
        <w:rPr/>
      </w:pPr>
      <w:r>
        <w:rPr>
          <w:rFonts w:eastAsia="Times New Roman" w:cs="Times New Roman" w:ascii="Times New Roman" w:hAnsi="Times New Roman"/>
          <w:color w:val="111111"/>
          <w:sz w:val="28"/>
          <w:szCs w:val="28"/>
          <w:lang w:val="en-US"/>
        </w:rPr>
        <w:t>kebenaran. Adapun orang kafir itu yang mana ruhnya sia-sia dan gelap</w:t>
      </w:r>
    </w:p>
    <w:p>
      <w:pPr>
        <w:pStyle w:val="BookText"/>
        <w:bidi w:val="0"/>
        <w:jc w:val="both"/>
        <w:rPr/>
      </w:pPr>
      <w:r>
        <w:rPr>
          <w:rFonts w:eastAsia="Times New Roman" w:cs="Times New Roman" w:ascii="Times New Roman" w:hAnsi="Times New Roman"/>
          <w:color w:val="111111"/>
          <w:sz w:val="28"/>
          <w:szCs w:val="28"/>
          <w:lang w:val="en-US"/>
        </w:rPr>
        <w:t>sehingga tidak ada akidah yang benar dan harapan kebenaran serta amal</w:t>
      </w:r>
    </w:p>
    <w:p>
      <w:pPr>
        <w:pStyle w:val="BookText"/>
        <w:bidi w:val="0"/>
        <w:jc w:val="both"/>
        <w:rPr/>
      </w:pPr>
      <w:r>
        <w:rPr>
          <w:rFonts w:eastAsia="Times New Roman" w:cs="Times New Roman" w:ascii="Times New Roman" w:hAnsi="Times New Roman"/>
          <w:color w:val="111111"/>
          <w:sz w:val="28"/>
          <w:szCs w:val="28"/>
          <w:lang w:val="en-US"/>
        </w:rPr>
        <w:t>yang benar pada setiap aspek dari aspek-aspek kehidupannya, maka ia tidak</w:t>
      </w:r>
    </w:p>
    <w:p>
      <w:pPr>
        <w:pStyle w:val="BookText"/>
        <w:bidi w:val="0"/>
        <w:jc w:val="both"/>
        <w:rPr/>
      </w:pPr>
      <w:r>
        <w:rPr>
          <w:rFonts w:eastAsia="Times New Roman" w:cs="Times New Roman" w:ascii="Times New Roman" w:hAnsi="Times New Roman"/>
          <w:color w:val="111111"/>
          <w:sz w:val="28"/>
          <w:szCs w:val="28"/>
          <w:lang w:val="en-US"/>
        </w:rPr>
        <w:t>dikenakan timbangan pada Hari Kiamat, timbangan tidak berlaku padanya,</w:t>
      </w:r>
    </w:p>
    <w:p>
      <w:pPr>
        <w:pStyle w:val="BookText"/>
        <w:bidi w:val="0"/>
        <w:jc w:val="both"/>
        <w:rPr/>
      </w:pPr>
      <w:r>
        <w:rPr>
          <w:rFonts w:eastAsia="Times New Roman" w:cs="Times New Roman" w:ascii="Times New Roman" w:hAnsi="Times New Roman"/>
          <w:color w:val="111111"/>
          <w:sz w:val="28"/>
          <w:szCs w:val="28"/>
          <w:lang w:val="en-US"/>
        </w:rPr>
        <w:t>ia tidak ditimbang begitu juga amalannya. Al-Qur’an berkata, “Kami tidak</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memberlakukan penimbangan kepada mereka pada Hari Kiamat” (Q.S. </w:t>
      </w:r>
    </w:p>
    <w:p>
      <w:pPr>
        <w:pStyle w:val="BookText"/>
        <w:bidi w:val="0"/>
        <w:rPr/>
      </w:pPr>
      <w:r>
        <w:rPr>
          <w:rFonts w:eastAsia="Times New Roman" w:cs="Times New Roman" w:ascii="Times New Roman" w:hAnsi="Times New Roman"/>
          <w:color w:val="111111"/>
          <w:sz w:val="28"/>
          <w:szCs w:val="28"/>
          <w:lang w:val="en-US"/>
        </w:rPr>
        <w:t>Al-Kahfi: 105). Bagian timbangan yang benar tidak akan diberlakukan</w:t>
      </w:r>
    </w:p>
    <w:p>
      <w:pPr>
        <w:pStyle w:val="BookText"/>
        <w:bidi w:val="0"/>
        <w:jc w:val="both"/>
        <w:rPr/>
      </w:pPr>
      <w:r>
        <w:rPr>
          <w:rFonts w:eastAsia="Times New Roman" w:cs="Times New Roman" w:ascii="Times New Roman" w:hAnsi="Times New Roman"/>
          <w:color w:val="111111"/>
          <w:sz w:val="28"/>
          <w:szCs w:val="28"/>
          <w:lang w:val="en-US"/>
        </w:rPr>
        <w:t>terhadap orang-orang kafir, karena orang kafir tidak memiliki sesuatu</w:t>
      </w:r>
    </w:p>
    <w:p>
      <w:pPr>
        <w:pStyle w:val="BookText"/>
        <w:bidi w:val="0"/>
        <w:jc w:val="both"/>
        <w:rPr/>
      </w:pPr>
      <w:r>
        <w:rPr>
          <w:rFonts w:eastAsia="Times New Roman" w:cs="Times New Roman" w:ascii="Times New Roman" w:hAnsi="Times New Roman"/>
          <w:color w:val="111111"/>
          <w:sz w:val="28"/>
          <w:szCs w:val="28"/>
          <w:lang w:val="en-US"/>
        </w:rPr>
        <w:t>yang dapat ditimbang. Barang yang kosong tidak akan ditimbang. Orang</w:t>
      </w:r>
    </w:p>
    <w:p>
      <w:pPr>
        <w:pStyle w:val="BookText"/>
        <w:bidi w:val="0"/>
        <w:jc w:val="both"/>
        <w:rPr/>
      </w:pPr>
      <w:r>
        <w:rPr>
          <w:rFonts w:eastAsia="Times New Roman" w:cs="Times New Roman" w:ascii="Times New Roman" w:hAnsi="Times New Roman"/>
          <w:color w:val="111111"/>
          <w:sz w:val="28"/>
          <w:szCs w:val="28"/>
          <w:lang w:val="en-US"/>
        </w:rPr>
        <w:t>kafir tidak mempunyai akidah, iman, dan amal saleh. Oleh karena itu, ia</w:t>
      </w:r>
    </w:p>
    <w:p>
      <w:pPr>
        <w:pStyle w:val="BookText"/>
        <w:bidi w:val="0"/>
        <w:jc w:val="both"/>
        <w:rPr/>
      </w:pPr>
      <w:r>
        <w:rPr>
          <w:rFonts w:eastAsia="Times New Roman" w:cs="Times New Roman" w:ascii="Times New Roman" w:hAnsi="Times New Roman"/>
          <w:color w:val="111111"/>
          <w:sz w:val="28"/>
          <w:szCs w:val="28"/>
          <w:lang w:val="en-US"/>
        </w:rPr>
        <w:t>dikatakan tidak memiliki apa pun yang dapat ditimbang bersama timbangan</w:t>
      </w:r>
    </w:p>
    <w:p>
      <w:pPr>
        <w:pStyle w:val="BookText"/>
        <w:bidi w:val="0"/>
        <w:jc w:val="both"/>
        <w:rPr/>
      </w:pPr>
      <w:r>
        <w:rPr>
          <w:rFonts w:eastAsia="Times New Roman" w:cs="Times New Roman" w:ascii="Times New Roman" w:hAnsi="Times New Roman"/>
          <w:color w:val="111111"/>
          <w:sz w:val="28"/>
          <w:szCs w:val="28"/>
          <w:lang w:val="en-US"/>
        </w:rPr>
        <w:t>yang berupa kebenaran.</w:t>
      </w:r>
    </w:p>
    <w:p>
      <w:pPr>
        <w:pStyle w:val="BookText"/>
        <w:bidi w:val="0"/>
        <w:jc w:val="both"/>
        <w:rPr/>
      </w:pPr>
      <w:r>
        <w:rPr>
          <w:rFonts w:eastAsia="Times New Roman" w:cs="Times New Roman" w:ascii="Times New Roman" w:hAnsi="Times New Roman"/>
          <w:color w:val="111111"/>
          <w:sz w:val="28"/>
          <w:szCs w:val="28"/>
          <w:lang w:val="en-US"/>
        </w:rPr>
        <w:t>Ketika manusia menimbang barang-barnag biasa, ia meletakkannya</w:t>
      </w:r>
    </w:p>
    <w:p>
      <w:pPr>
        <w:pStyle w:val="BookText"/>
        <w:bidi w:val="0"/>
        <w:jc w:val="both"/>
        <w:rPr/>
      </w:pPr>
      <w:r>
        <w:rPr>
          <w:rFonts w:eastAsia="Times New Roman" w:cs="Times New Roman" w:ascii="Times New Roman" w:hAnsi="Times New Roman"/>
          <w:color w:val="111111"/>
          <w:sz w:val="28"/>
          <w:szCs w:val="28"/>
          <w:lang w:val="en-US"/>
        </w:rPr>
        <w:t>di salah satu daun neraca dan meletakkan benda yang ditimbang tersebut</w:t>
      </w:r>
    </w:p>
    <w:p>
      <w:pPr>
        <w:pStyle w:val="BookText"/>
        <w:bidi w:val="0"/>
        <w:jc w:val="both"/>
        <w:rPr/>
      </w:pPr>
      <w:r>
        <w:rPr>
          <w:rFonts w:eastAsia="Times New Roman" w:cs="Times New Roman" w:ascii="Times New Roman" w:hAnsi="Times New Roman"/>
          <w:color w:val="111111"/>
          <w:sz w:val="28"/>
          <w:szCs w:val="28"/>
          <w:lang w:val="en-US"/>
        </w:rPr>
        <w:t>di daun neraca yang lain supaya jelas kadar timbangannya. Jika sesuatu</w:t>
      </w:r>
    </w:p>
    <w:p>
      <w:pPr>
        <w:pStyle w:val="BookText"/>
        <w:bidi w:val="0"/>
        <w:jc w:val="both"/>
        <w:rPr/>
      </w:pPr>
      <w:r>
        <w:rPr>
          <w:rFonts w:eastAsia="Times New Roman" w:cs="Times New Roman" w:ascii="Times New Roman" w:hAnsi="Times New Roman"/>
          <w:color w:val="111111"/>
          <w:sz w:val="28"/>
          <w:szCs w:val="28"/>
          <w:lang w:val="en-US"/>
        </w:rPr>
        <w:t>memang pada dasarnya tidak memiliki bobot, maka neraca timbagan tidak</w:t>
      </w:r>
    </w:p>
    <w:p>
      <w:pPr>
        <w:pStyle w:val="BookText"/>
        <w:bidi w:val="0"/>
        <w:jc w:val="both"/>
        <w:rPr/>
      </w:pPr>
      <w:r>
        <w:rPr>
          <w:rFonts w:eastAsia="Times New Roman" w:cs="Times New Roman" w:ascii="Times New Roman" w:hAnsi="Times New Roman"/>
          <w:color w:val="111111"/>
          <w:sz w:val="28"/>
          <w:szCs w:val="28"/>
          <w:lang w:val="en-US"/>
        </w:rPr>
        <w:t>akan diletakkan di daun neraca yang lain. Apabila Al-Qur’an mengatakan:</w:t>
      </w:r>
    </w:p>
    <w:p>
      <w:pPr>
        <w:pStyle w:val="BookText"/>
        <w:bidi w:val="0"/>
        <w:jc w:val="both"/>
        <w:rPr/>
      </w:pPr>
      <w:r>
        <w:rPr>
          <w:rFonts w:eastAsia="Times New Roman" w:cs="Times New Roman" w:ascii="Times New Roman" w:hAnsi="Times New Roman"/>
          <w:color w:val="111111"/>
          <w:sz w:val="28"/>
          <w:szCs w:val="28"/>
          <w:lang w:val="en-US"/>
        </w:rPr>
        <w:t>Sesungguhnya kami menghitung seluruh atom perbuatan dan kami akan</w:t>
      </w:r>
    </w:p>
    <w:p>
      <w:pPr>
        <w:pStyle w:val="BookText"/>
        <w:bidi w:val="0"/>
        <w:jc w:val="both"/>
        <w:rPr/>
      </w:pPr>
      <w:r>
        <w:rPr>
          <w:rFonts w:eastAsia="Times New Roman" w:cs="Times New Roman" w:ascii="Times New Roman" w:hAnsi="Times New Roman"/>
          <w:color w:val="111111"/>
          <w:sz w:val="28"/>
          <w:szCs w:val="28"/>
          <w:lang w:val="en-US"/>
        </w:rPr>
        <w:t>menimbangnya, yang demikian ini tertuju kepada manusia yang bertauhid</w:t>
      </w:r>
    </w:p>
    <w:p>
      <w:pPr>
        <w:pStyle w:val="BookText"/>
        <w:bidi w:val="0"/>
        <w:jc w:val="both"/>
        <w:rPr/>
      </w:pPr>
      <w:r>
        <w:rPr>
          <w:rFonts w:eastAsia="Times New Roman" w:cs="Times New Roman" w:ascii="Times New Roman" w:hAnsi="Times New Roman"/>
          <w:color w:val="111111"/>
          <w:sz w:val="28"/>
          <w:szCs w:val="28"/>
          <w:lang w:val="en-US"/>
        </w:rPr>
        <w:t>dan yang memperoleh petunjuk. Namun, orang kafir itu yang melawan</w:t>
      </w:r>
    </w:p>
    <w:p>
      <w:pPr>
        <w:pStyle w:val="BookText"/>
        <w:bidi w:val="0"/>
        <w:jc w:val="both"/>
        <w:rPr/>
      </w:pPr>
      <w:r>
        <w:rPr>
          <w:rFonts w:eastAsia="Times New Roman" w:cs="Times New Roman" w:ascii="Times New Roman" w:hAnsi="Times New Roman"/>
          <w:color w:val="111111"/>
          <w:sz w:val="28"/>
          <w:szCs w:val="28"/>
          <w:lang w:val="en-US"/>
        </w:rPr>
        <w:t>kebenaran dan yang tidak memiliki petunjuk, maka yang melawan</w:t>
      </w:r>
    </w:p>
    <w:p>
      <w:pPr>
        <w:pStyle w:val="BookText"/>
        <w:bidi w:val="0"/>
        <w:jc w:val="both"/>
        <w:rPr/>
      </w:pPr>
      <w:r>
        <w:rPr>
          <w:rFonts w:eastAsia="Times New Roman" w:cs="Times New Roman" w:ascii="Times New Roman" w:hAnsi="Times New Roman"/>
          <w:color w:val="111111"/>
          <w:sz w:val="28"/>
          <w:szCs w:val="28"/>
          <w:lang w:val="en-US"/>
        </w:rPr>
        <w:t>kebenaran dan yang tidak memiliki petunjuk, maka “hati mereka kosong”</w:t>
      </w:r>
    </w:p>
    <w:p>
      <w:pPr>
        <w:pStyle w:val="BookText"/>
        <w:bidi w:val="0"/>
        <w:jc w:val="both"/>
        <w:rPr/>
      </w:pPr>
      <w:r>
        <w:rPr>
          <w:rFonts w:eastAsia="Times New Roman" w:cs="Times New Roman" w:ascii="Times New Roman" w:hAnsi="Times New Roman"/>
          <w:color w:val="111111"/>
          <w:sz w:val="28"/>
          <w:szCs w:val="28"/>
          <w:lang w:val="en-US"/>
        </w:rPr>
        <w:t>(Q.S. Ibrahim: 43). Hati dan sanubari mereka kosong dan “Amalan-amalan</w:t>
      </w:r>
    </w:p>
    <w:p>
      <w:pPr>
        <w:pStyle w:val="BookText"/>
        <w:bidi w:val="0"/>
        <w:jc w:val="both"/>
        <w:rPr/>
      </w:pPr>
      <w:r>
        <w:rPr>
          <w:rFonts w:eastAsia="Times New Roman" w:cs="Times New Roman" w:ascii="Times New Roman" w:hAnsi="Times New Roman"/>
          <w:color w:val="111111"/>
          <w:sz w:val="28"/>
          <w:szCs w:val="28"/>
          <w:lang w:val="en-US"/>
        </w:rPr>
        <w:t>mereka adalah seperti abu yang ditiup angin dengan keras pada suatu hari yang</w:t>
      </w:r>
    </w:p>
    <w:p>
      <w:pPr>
        <w:pStyle w:val="BookText"/>
        <w:bidi w:val="0"/>
        <w:jc w:val="both"/>
        <w:rPr/>
      </w:pPr>
      <w:r>
        <w:rPr>
          <w:rFonts w:eastAsia="Times New Roman" w:cs="Times New Roman" w:ascii="Times New Roman" w:hAnsi="Times New Roman"/>
          <w:color w:val="111111"/>
          <w:sz w:val="28"/>
          <w:szCs w:val="28"/>
          <w:lang w:val="en-US"/>
        </w:rPr>
        <w:t>berangin kencang” (Q.S. Ibrahim: 18) juga “laksana fatamorgana di tanah</w:t>
      </w:r>
    </w:p>
    <w:p>
      <w:pPr>
        <w:pStyle w:val="BookText"/>
        <w:bidi w:val="0"/>
        <w:jc w:val="both"/>
        <w:rPr/>
      </w:pPr>
      <w:r>
        <w:rPr>
          <w:rFonts w:eastAsia="Times New Roman" w:cs="Times New Roman" w:ascii="Times New Roman" w:hAnsi="Times New Roman"/>
          <w:color w:val="111111"/>
          <w:sz w:val="28"/>
          <w:szCs w:val="28"/>
          <w:lang w:val="en-US"/>
        </w:rPr>
        <w:t>yang datar, yang disangka air oleh orang-orang yang dahaga” (Q.S. an-Nur:</w:t>
      </w:r>
    </w:p>
    <w:p>
      <w:pPr>
        <w:pStyle w:val="BookText"/>
        <w:bidi w:val="0"/>
        <w:jc w:val="both"/>
        <w:rPr/>
      </w:pPr>
      <w:r>
        <w:rPr>
          <w:rFonts w:eastAsia="Times New Roman" w:cs="Times New Roman" w:ascii="Times New Roman" w:hAnsi="Times New Roman"/>
          <w:color w:val="111111"/>
          <w:sz w:val="28"/>
          <w:szCs w:val="28"/>
          <w:lang w:val="en-US"/>
        </w:rPr>
        <w:t>39). Ilmunya bak fatamorgana dan hatinya juga kosong, maka fatamorgana</w:t>
      </w:r>
    </w:p>
    <w:p>
      <w:pPr>
        <w:pStyle w:val="BookText"/>
        <w:bidi w:val="0"/>
        <w:jc w:val="both"/>
        <w:rPr/>
      </w:pPr>
      <w:r>
        <w:rPr>
          <w:rFonts w:eastAsia="Times New Roman" w:cs="Times New Roman" w:ascii="Times New Roman" w:hAnsi="Times New Roman"/>
          <w:color w:val="111111"/>
          <w:sz w:val="28"/>
          <w:szCs w:val="28"/>
          <w:lang w:val="en-US"/>
        </w:rPr>
        <w:t>tidak akan ditimbang, begitu juga tempat yang kosong. Apabila mereka igin</w:t>
      </w:r>
    </w:p>
    <w:p>
      <w:pPr>
        <w:pStyle w:val="BookText"/>
        <w:bidi w:val="0"/>
        <w:jc w:val="both"/>
        <w:rPr/>
      </w:pPr>
      <w:r>
        <w:rPr>
          <w:rFonts w:eastAsia="Times New Roman" w:cs="Times New Roman" w:ascii="Times New Roman" w:hAnsi="Times New Roman"/>
          <w:color w:val="111111"/>
          <w:sz w:val="28"/>
          <w:szCs w:val="28"/>
          <w:lang w:val="en-US"/>
        </w:rPr>
        <w:t>menimbang bobot ruhnya, maka mereka akan mendapatkan hatinya kosong,</w:t>
      </w:r>
    </w:p>
    <w:p>
      <w:pPr>
        <w:pStyle w:val="BookText"/>
        <w:bidi w:val="0"/>
        <w:jc w:val="both"/>
        <w:rPr/>
      </w:pPr>
      <w:r>
        <w:rPr>
          <w:rFonts w:eastAsia="Times New Roman" w:cs="Times New Roman" w:ascii="Times New Roman" w:hAnsi="Times New Roman"/>
          <w:color w:val="111111"/>
          <w:sz w:val="28"/>
          <w:szCs w:val="28"/>
          <w:lang w:val="en-US"/>
        </w:rPr>
        <w:t>dan apabila mereka ingin menimbang timbangan yang berupa fatamorgana</w:t>
      </w:r>
    </w:p>
    <w:p>
      <w:pPr>
        <w:pStyle w:val="BookText"/>
        <w:bidi w:val="0"/>
        <w:jc w:val="both"/>
        <w:rPr/>
      </w:pPr>
      <w:r>
        <w:rPr>
          <w:rFonts w:eastAsia="Times New Roman" w:cs="Times New Roman" w:ascii="Times New Roman" w:hAnsi="Times New Roman"/>
          <w:color w:val="111111"/>
          <w:sz w:val="28"/>
          <w:szCs w:val="28"/>
          <w:lang w:val="en-US"/>
        </w:rPr>
        <w:t>juga untuk menimbang perbuatan-perbuatannya yang fatamorgana, karena</w:t>
      </w:r>
    </w:p>
    <w:p>
      <w:pPr>
        <w:pStyle w:val="BookText"/>
        <w:bidi w:val="0"/>
        <w:jc w:val="both"/>
        <w:rPr/>
      </w:pPr>
      <w:r>
        <w:rPr>
          <w:rFonts w:eastAsia="Times New Roman" w:cs="Times New Roman" w:ascii="Times New Roman" w:hAnsi="Times New Roman"/>
          <w:color w:val="111111"/>
          <w:sz w:val="28"/>
          <w:szCs w:val="28"/>
          <w:lang w:val="en-US"/>
        </w:rPr>
        <w:t>timbangan Hari Kiamat berupa kebenaran dan tidak ada fatamorgana. Oleh</w:t>
      </w:r>
    </w:p>
    <w:p>
      <w:pPr>
        <w:pStyle w:val="BookText"/>
        <w:bidi w:val="0"/>
        <w:jc w:val="both"/>
        <w:rPr/>
      </w:pPr>
      <w:r>
        <w:rPr>
          <w:rFonts w:eastAsia="Times New Roman" w:cs="Times New Roman" w:ascii="Times New Roman" w:hAnsi="Times New Roman"/>
          <w:color w:val="111111"/>
          <w:sz w:val="28"/>
          <w:szCs w:val="28"/>
          <w:lang w:val="en-US"/>
        </w:rPr>
        <w:t>karena itu, tidak perlu menimbang amal-amalnya yang fatamorgana.</w:t>
      </w:r>
    </w:p>
    <w:p>
      <w:pPr>
        <w:pStyle w:val="BookText"/>
        <w:bidi w:val="0"/>
        <w:jc w:val="both"/>
        <w:rPr/>
      </w:pPr>
      <w:r>
        <w:rPr>
          <w:rFonts w:eastAsia="Times New Roman" w:cs="Times New Roman" w:ascii="Times New Roman" w:hAnsi="Times New Roman"/>
          <w:color w:val="111111"/>
          <w:sz w:val="28"/>
          <w:szCs w:val="28"/>
          <w:lang w:val="en-US"/>
        </w:rPr>
        <w:t>Manusia tidak dapat menimbang fatamorgana dengan timbangan</w:t>
      </w:r>
    </w:p>
    <w:p>
      <w:pPr>
        <w:pStyle w:val="BookText"/>
        <w:bidi w:val="0"/>
        <w:jc w:val="both"/>
        <w:rPr/>
      </w:pPr>
      <w:r>
        <w:rPr>
          <w:rFonts w:eastAsia="Times New Roman" w:cs="Times New Roman" w:ascii="Times New Roman" w:hAnsi="Times New Roman"/>
          <w:color w:val="111111"/>
          <w:sz w:val="28"/>
          <w:szCs w:val="28"/>
          <w:lang w:val="en-US"/>
        </w:rPr>
        <w:t>air. Apabila kita mampu membandingkan volume air, tekanan air, kadar</w:t>
      </w:r>
    </w:p>
    <w:p>
      <w:pPr>
        <w:pStyle w:val="BookText"/>
        <w:bidi w:val="0"/>
        <w:jc w:val="both"/>
        <w:rPr/>
      </w:pPr>
      <w:r>
        <w:rPr>
          <w:rFonts w:eastAsia="Times New Roman" w:cs="Times New Roman" w:ascii="Times New Roman" w:hAnsi="Times New Roman"/>
          <w:color w:val="111111"/>
          <w:sz w:val="28"/>
          <w:szCs w:val="28"/>
          <w:lang w:val="en-US"/>
        </w:rPr>
        <w:t>air, derajat panas, dan dingin air, maka timbangan ini tidak memberi</w:t>
      </w:r>
    </w:p>
    <w:p>
      <w:pPr>
        <w:pStyle w:val="BookText"/>
        <w:bidi w:val="0"/>
        <w:jc w:val="both"/>
        <w:rPr/>
      </w:pPr>
      <w:r>
        <w:rPr>
          <w:rFonts w:eastAsia="Times New Roman" w:cs="Times New Roman" w:ascii="Times New Roman" w:hAnsi="Times New Roman"/>
          <w:color w:val="111111"/>
          <w:sz w:val="28"/>
          <w:szCs w:val="28"/>
          <w:lang w:val="en-US"/>
        </w:rPr>
        <w:t>manfaat bagi kita untuk menimbang fatamorgana karena fatamorgana tidak</w:t>
      </w:r>
    </w:p>
    <w:p>
      <w:pPr>
        <w:pStyle w:val="BookText"/>
        <w:bidi w:val="0"/>
        <w:jc w:val="both"/>
        <w:rPr/>
      </w:pPr>
      <w:r>
        <w:rPr>
          <w:rFonts w:eastAsia="Times New Roman" w:cs="Times New Roman" w:ascii="Times New Roman" w:hAnsi="Times New Roman"/>
          <w:color w:val="111111"/>
          <w:sz w:val="28"/>
          <w:szCs w:val="28"/>
          <w:lang w:val="en-US"/>
        </w:rPr>
        <w:t>mempunyai volume, kadar, panas, dingin, dan seterusnya. Apabila dalam</w:t>
      </w:r>
    </w:p>
    <w:p>
      <w:pPr>
        <w:pStyle w:val="BookText"/>
        <w:bidi w:val="0"/>
        <w:jc w:val="both"/>
        <w:rPr/>
      </w:pPr>
      <w:r>
        <w:rPr>
          <w:rFonts w:eastAsia="Times New Roman" w:cs="Times New Roman" w:ascii="Times New Roman" w:hAnsi="Times New Roman"/>
          <w:color w:val="111111"/>
          <w:sz w:val="28"/>
          <w:szCs w:val="28"/>
          <w:lang w:val="en-US"/>
        </w:rPr>
        <w:t>perumpamaan (tamsil) terdapat kadar, maka itu adalah kadar yang bersifat</w:t>
      </w:r>
    </w:p>
    <w:p>
      <w:pPr>
        <w:pStyle w:val="BookText"/>
        <w:bidi w:val="0"/>
        <w:jc w:val="both"/>
        <w:rPr/>
      </w:pPr>
      <w:r>
        <w:rPr>
          <w:rFonts w:eastAsia="Times New Roman" w:cs="Times New Roman" w:ascii="Times New Roman" w:hAnsi="Times New Roman"/>
          <w:color w:val="111111"/>
          <w:sz w:val="28"/>
          <w:szCs w:val="28"/>
          <w:lang w:val="en-US"/>
        </w:rPr>
        <w:t>fatamorgana. Oleh karena itu, fatamorgana tidak mempunyai timbangan.</w:t>
      </w:r>
    </w:p>
    <w:p>
      <w:pPr>
        <w:pStyle w:val="BookText"/>
        <w:bidi w:val="0"/>
        <w:jc w:val="both"/>
        <w:rPr/>
      </w:pPr>
      <w:r>
        <w:rPr>
          <w:rFonts w:eastAsia="Times New Roman" w:cs="Times New Roman" w:ascii="Times New Roman" w:hAnsi="Times New Roman"/>
          <w:color w:val="111111"/>
          <w:sz w:val="28"/>
          <w:szCs w:val="28"/>
          <w:lang w:val="en-US"/>
        </w:rPr>
        <w:t>Orang-orang kafir dan para penentang kebenaran pada Hari Kiamat tidak</w:t>
      </w:r>
    </w:p>
    <w:p>
      <w:pPr>
        <w:pStyle w:val="BookText"/>
        <w:bidi w:val="0"/>
        <w:jc w:val="both"/>
        <w:rPr/>
      </w:pPr>
      <w:r>
        <w:rPr>
          <w:rFonts w:eastAsia="Times New Roman" w:cs="Times New Roman" w:ascii="Times New Roman" w:hAnsi="Times New Roman"/>
          <w:color w:val="111111"/>
          <w:sz w:val="28"/>
          <w:szCs w:val="28"/>
          <w:lang w:val="en-US"/>
        </w:rPr>
        <w:t>mempunyai timbangan karena mereka tidak memiliki sesuatu yang dapat</w:t>
      </w:r>
    </w:p>
    <w:p>
      <w:pPr>
        <w:pStyle w:val="BookText"/>
        <w:bidi w:val="0"/>
        <w:jc w:val="both"/>
        <w:rPr/>
      </w:pPr>
      <w:r>
        <w:rPr>
          <w:rFonts w:eastAsia="Times New Roman" w:cs="Times New Roman" w:ascii="Times New Roman" w:hAnsi="Times New Roman"/>
          <w:color w:val="111111"/>
          <w:sz w:val="28"/>
          <w:szCs w:val="28"/>
          <w:lang w:val="en-US"/>
        </w:rPr>
        <w:t>ditimbang. Al-Qur’an berkata: apabila amal dan perangai, meski sebesar biji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sawi, maka Allah akan menghisabnya. Adalah hal yang maklum bahwa itu </w:t>
      </w:r>
    </w:p>
    <w:p>
      <w:pPr>
        <w:pStyle w:val="BookText"/>
        <w:bidi w:val="0"/>
        <w:rPr/>
      </w:pPr>
      <w:r>
        <w:rPr>
          <w:rFonts w:eastAsia="Times New Roman" w:cs="Times New Roman" w:ascii="Times New Roman" w:hAnsi="Times New Roman"/>
          <w:color w:val="111111"/>
          <w:sz w:val="28"/>
          <w:szCs w:val="28"/>
          <w:lang w:val="en-US"/>
        </w:rPr>
        <w:t>diberlakukan bagi orang yang mempunyai timbangan, yakni seorang yang</w:t>
      </w:r>
    </w:p>
    <w:p>
      <w:pPr>
        <w:pStyle w:val="BookText"/>
        <w:bidi w:val="0"/>
        <w:jc w:val="both"/>
        <w:rPr/>
      </w:pPr>
      <w:r>
        <w:rPr>
          <w:rFonts w:eastAsia="Times New Roman" w:cs="Times New Roman" w:ascii="Times New Roman" w:hAnsi="Times New Roman"/>
          <w:color w:val="111111"/>
          <w:sz w:val="28"/>
          <w:szCs w:val="28"/>
          <w:lang w:val="en-US"/>
        </w:rPr>
        <w:t>bertauhid.</w:t>
      </w:r>
    </w:p>
    <w:p>
      <w:pPr>
        <w:pStyle w:val="BookText"/>
        <w:bidi w:val="0"/>
        <w:jc w:val="both"/>
        <w:rPr/>
      </w:pPr>
      <w:r>
        <w:rPr>
          <w:rFonts w:eastAsia="Times New Roman" w:cs="Times New Roman" w:ascii="Times New Roman" w:hAnsi="Times New Roman"/>
          <w:color w:val="111111"/>
          <w:sz w:val="28"/>
          <w:szCs w:val="28"/>
          <w:lang w:val="en-US"/>
        </w:rPr>
        <w:t>Ya, dosa-dosa orang-orang kafir dan orang-orang munafik serta lapisan</w:t>
      </w:r>
    </w:p>
    <w:p>
      <w:pPr>
        <w:pStyle w:val="BookText"/>
        <w:bidi w:val="0"/>
        <w:jc w:val="both"/>
        <w:rPr/>
      </w:pPr>
      <w:r>
        <w:rPr>
          <w:rFonts w:eastAsia="Times New Roman" w:cs="Times New Roman" w:ascii="Times New Roman" w:hAnsi="Times New Roman"/>
          <w:color w:val="111111"/>
          <w:sz w:val="28"/>
          <w:szCs w:val="28"/>
          <w:lang w:val="en-US"/>
        </w:rPr>
        <w:t>terbawah di neraka yang mereka duduki adalah sebagai konsekuensi dari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hisab hitam” yang menjadikan orang munafik berada di jurang neraka</w:t>
      </w:r>
    </w:p>
    <w:p>
      <w:pPr>
        <w:pStyle w:val="BookText"/>
        <w:bidi w:val="0"/>
        <w:jc w:val="both"/>
        <w:rPr/>
      </w:pPr>
      <w:r>
        <w:rPr>
          <w:rFonts w:eastAsia="Times New Roman" w:cs="Times New Roman" w:ascii="Times New Roman" w:hAnsi="Times New Roman"/>
          <w:color w:val="111111"/>
          <w:sz w:val="28"/>
          <w:szCs w:val="28"/>
          <w:lang w:val="en-US"/>
        </w:rPr>
        <w:t>terbawah. Ini menandakan adanya hisab dan sistem yang khusus.</w:t>
      </w:r>
    </w:p>
    <w:p>
      <w:pPr>
        <w:pStyle w:val="BookText"/>
        <w:bidi w:val="0"/>
        <w:jc w:val="both"/>
        <w:rPr/>
      </w:pPr>
      <w:r>
        <w:rPr>
          <w:rFonts w:eastAsia="Times New Roman" w:cs="Times New Roman" w:ascii="Times New Roman" w:hAnsi="Times New Roman"/>
          <w:color w:val="111111"/>
          <w:sz w:val="28"/>
          <w:szCs w:val="28"/>
          <w:lang w:val="en-US"/>
        </w:rPr>
        <w:t>Ringkasnya, apabila manusia memanifestasi dalam kebenaran, maka</w:t>
      </w:r>
    </w:p>
    <w:p>
      <w:pPr>
        <w:pStyle w:val="BookText"/>
        <w:bidi w:val="0"/>
        <w:jc w:val="both"/>
        <w:rPr/>
      </w:pPr>
      <w:r>
        <w:rPr>
          <w:rFonts w:eastAsia="Times New Roman" w:cs="Times New Roman" w:ascii="Times New Roman" w:hAnsi="Times New Roman"/>
          <w:color w:val="111111"/>
          <w:sz w:val="28"/>
          <w:szCs w:val="28"/>
          <w:lang w:val="en-US"/>
        </w:rPr>
        <w:t>timbangannya menjadi berat, dan dia juga akan menjadi orang yang bahagia,</w:t>
      </w:r>
    </w:p>
    <w:p>
      <w:pPr>
        <w:pStyle w:val="BookText"/>
        <w:bidi w:val="0"/>
        <w:jc w:val="both"/>
        <w:rPr/>
      </w:pPr>
      <w:r>
        <w:rPr>
          <w:rFonts w:eastAsia="Times New Roman" w:cs="Times New Roman" w:ascii="Times New Roman" w:hAnsi="Times New Roman"/>
          <w:color w:val="111111"/>
          <w:sz w:val="28"/>
          <w:szCs w:val="28"/>
          <w:lang w:val="en-US"/>
        </w:rPr>
        <w:t>sebagaimana dia juga akan melewati jembatan (shirath) yang merupakan</w:t>
      </w:r>
    </w:p>
    <w:p>
      <w:pPr>
        <w:pStyle w:val="BookText"/>
        <w:bidi w:val="0"/>
        <w:jc w:val="both"/>
        <w:rPr/>
      </w:pPr>
      <w:r>
        <w:rPr>
          <w:rFonts w:eastAsia="Times New Roman" w:cs="Times New Roman" w:ascii="Times New Roman" w:hAnsi="Times New Roman"/>
          <w:color w:val="111111"/>
          <w:sz w:val="28"/>
          <w:szCs w:val="28"/>
          <w:lang w:val="en-US"/>
        </w:rPr>
        <w:t>shirath yang benar dengan mudah, karena orang yang telah memanifestasi</w:t>
      </w:r>
    </w:p>
    <w:p>
      <w:pPr>
        <w:pStyle w:val="BookText"/>
        <w:bidi w:val="0"/>
        <w:jc w:val="both"/>
        <w:rPr/>
      </w:pPr>
      <w:r>
        <w:rPr>
          <w:rFonts w:eastAsia="Times New Roman" w:cs="Times New Roman" w:ascii="Times New Roman" w:hAnsi="Times New Roman"/>
          <w:color w:val="111111"/>
          <w:sz w:val="28"/>
          <w:szCs w:val="28"/>
          <w:lang w:val="en-US"/>
        </w:rPr>
        <w:t>dalam kebenaran tersebut (al-mutahaqqiq) telah merasa tenteram bersama</w:t>
      </w:r>
    </w:p>
    <w:p>
      <w:pPr>
        <w:pStyle w:val="BookText"/>
        <w:bidi w:val="0"/>
        <w:jc w:val="both"/>
        <w:rPr/>
      </w:pPr>
      <w:r>
        <w:rPr>
          <w:rFonts w:eastAsia="Times New Roman" w:cs="Times New Roman" w:ascii="Times New Roman" w:hAnsi="Times New Roman"/>
          <w:color w:val="111111"/>
          <w:sz w:val="28"/>
          <w:szCs w:val="28"/>
          <w:lang w:val="en-US"/>
        </w:rPr>
        <w:t>kebenaran (al-haq). Oleh karena itu, dia akan menyeberang dengan mudah</w:t>
      </w:r>
    </w:p>
    <w:p>
      <w:pPr>
        <w:pStyle w:val="BookText"/>
        <w:bidi w:val="0"/>
        <w:jc w:val="both"/>
        <w:rPr/>
      </w:pPr>
      <w:r>
        <w:rPr>
          <w:rFonts w:eastAsia="Times New Roman" w:cs="Times New Roman" w:ascii="Times New Roman" w:hAnsi="Times New Roman"/>
          <w:color w:val="111111"/>
          <w:sz w:val="28"/>
          <w:szCs w:val="28"/>
          <w:lang w:val="en-US"/>
        </w:rPr>
        <w:t>ketika melalui jalan kebenaran. Apabila mereka dihisab, maka—sehubungan</w:t>
      </w:r>
    </w:p>
    <w:p>
      <w:pPr>
        <w:pStyle w:val="BookText"/>
        <w:bidi w:val="0"/>
        <w:jc w:val="both"/>
        <w:rPr/>
      </w:pPr>
      <w:r>
        <w:rPr>
          <w:rFonts w:eastAsia="Times New Roman" w:cs="Times New Roman" w:ascii="Times New Roman" w:hAnsi="Times New Roman"/>
          <w:color w:val="111111"/>
          <w:sz w:val="28"/>
          <w:szCs w:val="28"/>
          <w:lang w:val="en-US"/>
        </w:rPr>
        <w:t>dengan mereka—Allah adalah Penghisab tercepat (sari’ul hisab). Mereka tidak</w:t>
      </w:r>
    </w:p>
    <w:p>
      <w:pPr>
        <w:pStyle w:val="BookText"/>
        <w:bidi w:val="0"/>
        <w:jc w:val="both"/>
        <w:rPr/>
      </w:pPr>
      <w:r>
        <w:rPr>
          <w:rFonts w:eastAsia="Times New Roman" w:cs="Times New Roman" w:ascii="Times New Roman" w:hAnsi="Times New Roman"/>
          <w:color w:val="111111"/>
          <w:sz w:val="28"/>
          <w:szCs w:val="28"/>
          <w:lang w:val="en-US"/>
        </w:rPr>
        <w:t>diperlambat dalam proses penghi tungan. Apabila Hari Kiamat terhitung</w:t>
      </w:r>
    </w:p>
    <w:p>
      <w:pPr>
        <w:pStyle w:val="BookText"/>
        <w:bidi w:val="0"/>
        <w:jc w:val="both"/>
        <w:rPr/>
      </w:pPr>
      <w:r>
        <w:rPr>
          <w:rFonts w:eastAsia="Times New Roman" w:cs="Times New Roman" w:ascii="Times New Roman" w:hAnsi="Times New Roman"/>
          <w:color w:val="111111"/>
          <w:sz w:val="28"/>
          <w:szCs w:val="28"/>
          <w:lang w:val="en-US"/>
        </w:rPr>
        <w:t>lima puluh ribu tahun, maka mereka akan melalui masa ini dengan cepat.</w:t>
      </w:r>
    </w:p>
    <w:p>
      <w:pPr>
        <w:pStyle w:val="BookText"/>
        <w:bidi w:val="0"/>
        <w:jc w:val="both"/>
        <w:rPr/>
      </w:pPr>
      <w:r>
        <w:rPr>
          <w:rFonts w:eastAsia="Times New Roman" w:cs="Times New Roman" w:ascii="Times New Roman" w:hAnsi="Times New Roman"/>
          <w:color w:val="111111"/>
          <w:sz w:val="28"/>
          <w:szCs w:val="28"/>
          <w:lang w:val="en-US"/>
        </w:rPr>
        <w:t>Pada salah satu majelis khusus penutup para nabi dan rasul termulia</w:t>
      </w:r>
    </w:p>
    <w:p>
      <w:pPr>
        <w:pStyle w:val="BookText"/>
        <w:bidi w:val="0"/>
        <w:jc w:val="both"/>
        <w:rPr/>
      </w:pPr>
      <w:r>
        <w:rPr>
          <w:rFonts w:eastAsia="Times New Roman" w:cs="Times New Roman" w:ascii="Times New Roman" w:hAnsi="Times New Roman"/>
          <w:color w:val="111111"/>
          <w:sz w:val="28"/>
          <w:szCs w:val="28"/>
          <w:lang w:val="en-US"/>
        </w:rPr>
        <w:t>Saw. , dikemukakan ayat ini, “Malaikat-malaikat dan ruh (jibril) naik</w:t>
      </w:r>
    </w:p>
    <w:p>
      <w:pPr>
        <w:pStyle w:val="BookText"/>
        <w:bidi w:val="0"/>
        <w:jc w:val="both"/>
        <w:rPr/>
      </w:pPr>
      <w:r>
        <w:rPr>
          <w:rFonts w:eastAsia="Times New Roman" w:cs="Times New Roman" w:ascii="Times New Roman" w:hAnsi="Times New Roman"/>
          <w:color w:val="111111"/>
          <w:sz w:val="28"/>
          <w:szCs w:val="28"/>
          <w:lang w:val="en-US"/>
        </w:rPr>
        <w:t>(menghadap) kepada Tuhan dalam sehari yang kadarnya lima puluh ribu tahun”</w:t>
      </w:r>
    </w:p>
    <w:p>
      <w:pPr>
        <w:pStyle w:val="BookText"/>
        <w:bidi w:val="0"/>
        <w:jc w:val="both"/>
        <w:rPr/>
      </w:pPr>
      <w:r>
        <w:rPr>
          <w:rFonts w:eastAsia="Times New Roman" w:cs="Times New Roman" w:ascii="Times New Roman" w:hAnsi="Times New Roman"/>
          <w:color w:val="111111"/>
          <w:sz w:val="28"/>
          <w:szCs w:val="28"/>
          <w:lang w:val="en-US"/>
        </w:rPr>
        <w:t>(Q.S. Al-Ma’arij: 4). Lalu salah seorang sahabatnya berkata dengan penuh</w:t>
      </w:r>
    </w:p>
    <w:p>
      <w:pPr>
        <w:pStyle w:val="BookText"/>
        <w:bidi w:val="0"/>
        <w:jc w:val="both"/>
        <w:rPr/>
      </w:pPr>
      <w:r>
        <w:rPr>
          <w:rFonts w:eastAsia="Times New Roman" w:cs="Times New Roman" w:ascii="Times New Roman" w:hAnsi="Times New Roman"/>
          <w:color w:val="111111"/>
          <w:sz w:val="28"/>
          <w:szCs w:val="28"/>
          <w:lang w:val="en-US"/>
        </w:rPr>
        <w:t>keheranan, “Alangkah panjangnya masa ini”. Nabi Saw. menjawab, “Demi</w:t>
      </w:r>
    </w:p>
    <w:p>
      <w:pPr>
        <w:pStyle w:val="BookText"/>
        <w:bidi w:val="0"/>
        <w:jc w:val="both"/>
        <w:rPr/>
      </w:pPr>
      <w:r>
        <w:rPr>
          <w:rFonts w:eastAsia="Times New Roman" w:cs="Times New Roman" w:ascii="Times New Roman" w:hAnsi="Times New Roman"/>
          <w:color w:val="111111"/>
          <w:sz w:val="28"/>
          <w:szCs w:val="28"/>
          <w:lang w:val="en-US"/>
        </w:rPr>
        <w:t>yang jiwa Muhammad berada di tangan-Nya, sesungguhnya ia bagi seorang</w:t>
      </w:r>
    </w:p>
    <w:p>
      <w:pPr>
        <w:pStyle w:val="BookText"/>
        <w:bidi w:val="0"/>
        <w:jc w:val="both"/>
        <w:rPr/>
      </w:pPr>
      <w:r>
        <w:rPr>
          <w:rFonts w:eastAsia="Times New Roman" w:cs="Times New Roman" w:ascii="Times New Roman" w:hAnsi="Times New Roman"/>
          <w:color w:val="111111"/>
          <w:sz w:val="28"/>
          <w:szCs w:val="28"/>
          <w:lang w:val="en-US"/>
        </w:rPr>
        <w:t>Mukmin senilai salat fardu”. Yakni, senilai salat wajib, dan salat wajib tidak</w:t>
      </w:r>
    </w:p>
    <w:p>
      <w:pPr>
        <w:pStyle w:val="BookText"/>
        <w:bidi w:val="0"/>
        <w:jc w:val="both"/>
        <w:rPr/>
      </w:pPr>
      <w:r>
        <w:rPr>
          <w:rFonts w:eastAsia="Times New Roman" w:cs="Times New Roman" w:ascii="Times New Roman" w:hAnsi="Times New Roman"/>
          <w:color w:val="111111"/>
          <w:sz w:val="28"/>
          <w:szCs w:val="28"/>
          <w:lang w:val="en-US"/>
        </w:rPr>
        <w:t>memakan waktu lebih dari beberapa menit saja. Maka, masa lima puluh ribu</w:t>
      </w:r>
    </w:p>
    <w:p>
      <w:pPr>
        <w:pStyle w:val="BookText"/>
        <w:bidi w:val="0"/>
        <w:jc w:val="both"/>
        <w:rPr/>
      </w:pPr>
      <w:r>
        <w:rPr>
          <w:rFonts w:eastAsia="Times New Roman" w:cs="Times New Roman" w:ascii="Times New Roman" w:hAnsi="Times New Roman"/>
          <w:color w:val="111111"/>
          <w:sz w:val="28"/>
          <w:szCs w:val="28"/>
          <w:lang w:val="en-US"/>
        </w:rPr>
        <w:t>tahun ini bagi seorang Mukmin sama dengan beberapa menit.</w:t>
      </w:r>
    </w:p>
    <w:p>
      <w:pPr>
        <w:pStyle w:val="BookText"/>
        <w:bidi w:val="0"/>
        <w:jc w:val="both"/>
        <w:rPr/>
      </w:pPr>
      <w:r>
        <w:rPr>
          <w:rFonts w:eastAsia="Times New Roman" w:cs="Times New Roman" w:ascii="Times New Roman" w:hAnsi="Times New Roman"/>
          <w:color w:val="111111"/>
          <w:sz w:val="28"/>
          <w:szCs w:val="28"/>
          <w:lang w:val="en-US"/>
        </w:rPr>
        <w:t>Dengan waktu singkat tersebut, ia telah melewati seluruh tingkatan</w:t>
      </w:r>
    </w:p>
    <w:p>
      <w:pPr>
        <w:pStyle w:val="BookText"/>
        <w:bidi w:val="0"/>
        <w:jc w:val="both"/>
        <w:rPr/>
      </w:pPr>
      <w:r>
        <w:rPr>
          <w:rFonts w:eastAsia="Times New Roman" w:cs="Times New Roman" w:ascii="Times New Roman" w:hAnsi="Times New Roman"/>
          <w:color w:val="111111"/>
          <w:sz w:val="28"/>
          <w:szCs w:val="28"/>
          <w:lang w:val="en-US"/>
        </w:rPr>
        <w:t>ini sebelumnya, ia telah lulus dalam ujian-ujian Ilahi yang mana orang-orang</w:t>
      </w:r>
    </w:p>
    <w:p>
      <w:pPr>
        <w:pStyle w:val="BookText"/>
        <w:bidi w:val="0"/>
        <w:jc w:val="both"/>
        <w:rPr/>
      </w:pPr>
      <w:r>
        <w:rPr>
          <w:rFonts w:eastAsia="Times New Roman" w:cs="Times New Roman" w:ascii="Times New Roman" w:hAnsi="Times New Roman"/>
          <w:color w:val="111111"/>
          <w:sz w:val="28"/>
          <w:szCs w:val="28"/>
          <w:lang w:val="en-US"/>
        </w:rPr>
        <w:t>lain menghabiskan puluhan tahun di dalamnya dan tidak berhasil.</w:t>
      </w:r>
    </w:p>
    <w:p>
      <w:pPr>
        <w:pStyle w:val="BookText"/>
        <w:bidi w:val="0"/>
        <w:jc w:val="both"/>
        <w:rPr/>
      </w:pPr>
      <w:r>
        <w:rPr>
          <w:rFonts w:eastAsia="Times New Roman" w:cs="Times New Roman" w:ascii="Times New Roman" w:hAnsi="Times New Roman"/>
          <w:color w:val="111111"/>
          <w:sz w:val="28"/>
          <w:szCs w:val="28"/>
          <w:lang w:val="en-US"/>
        </w:rPr>
        <w:t>Orang Mukmin tersebut telah melewati tempat-tempat ujian ini, yang mana</w:t>
      </w:r>
    </w:p>
    <w:p>
      <w:pPr>
        <w:pStyle w:val="BookText"/>
        <w:bidi w:val="0"/>
        <w:jc w:val="both"/>
        <w:rPr/>
      </w:pPr>
      <w:r>
        <w:rPr>
          <w:rFonts w:eastAsia="Times New Roman" w:cs="Times New Roman" w:ascii="Times New Roman" w:hAnsi="Times New Roman"/>
          <w:color w:val="111111"/>
          <w:sz w:val="28"/>
          <w:szCs w:val="28"/>
          <w:lang w:val="en-US"/>
        </w:rPr>
        <w:t>keterlambatan pada setiap tempat akan menghabiskan waktu cukup lama. Ia</w:t>
      </w:r>
    </w:p>
    <w:p>
      <w:pPr>
        <w:pStyle w:val="BookText"/>
        <w:bidi w:val="0"/>
        <w:jc w:val="both"/>
        <w:rPr/>
      </w:pPr>
      <w:r>
        <w:rPr>
          <w:rFonts w:eastAsia="Times New Roman" w:cs="Times New Roman" w:ascii="Times New Roman" w:hAnsi="Times New Roman"/>
          <w:color w:val="111111"/>
          <w:sz w:val="28"/>
          <w:szCs w:val="28"/>
          <w:lang w:val="en-US"/>
        </w:rPr>
        <w:t>telah melompat dan menang serta mendapatkan keselamatan.</w:t>
      </w:r>
    </w:p>
    <w:p>
      <w:pPr>
        <w:pStyle w:val="BookText"/>
        <w:bidi w:val="0"/>
        <w:jc w:val="both"/>
        <w:rPr/>
      </w:pPr>
      <w:r>
        <w:rPr>
          <w:rFonts w:eastAsia="Times New Roman" w:cs="Times New Roman" w:ascii="Times New Roman" w:hAnsi="Times New Roman"/>
          <w:color w:val="111111"/>
          <w:sz w:val="28"/>
          <w:szCs w:val="28"/>
          <w:lang w:val="en-US"/>
        </w:rPr>
        <w:t>Oleh karena hari kiamat adalah hari penyingkapan kebenaran, maka</w:t>
      </w:r>
    </w:p>
    <w:p>
      <w:pPr>
        <w:pStyle w:val="BookText"/>
        <w:bidi w:val="0"/>
        <w:jc w:val="both"/>
        <w:rPr/>
      </w:pPr>
      <w:r>
        <w:rPr>
          <w:rFonts w:eastAsia="Times New Roman" w:cs="Times New Roman" w:ascii="Times New Roman" w:hAnsi="Times New Roman"/>
          <w:color w:val="111111"/>
          <w:sz w:val="28"/>
          <w:szCs w:val="28"/>
          <w:lang w:val="en-US"/>
        </w:rPr>
        <w:t>tidak ada jalan bagi perselisihan pada tempat manapun dari tempat-tempatnya.</w:t>
      </w:r>
    </w:p>
    <w:p>
      <w:pPr>
        <w:pStyle w:val="BookText"/>
        <w:bidi w:val="0"/>
        <w:jc w:val="both"/>
        <w:rPr/>
      </w:pPr>
      <w:r>
        <w:rPr>
          <w:rFonts w:eastAsia="Times New Roman" w:cs="Times New Roman" w:ascii="Times New Roman" w:hAnsi="Times New Roman"/>
          <w:color w:val="111111"/>
          <w:sz w:val="28"/>
          <w:szCs w:val="28"/>
          <w:lang w:val="en-US"/>
        </w:rPr>
        <w:t>Tidak ada seorang pun di Jahanam akan menentang, begitu juga</w:t>
      </w:r>
    </w:p>
    <w:p>
      <w:pPr>
        <w:pStyle w:val="BookText"/>
        <w:bidi w:val="0"/>
        <w:jc w:val="both"/>
        <w:rPr/>
      </w:pPr>
      <w:r>
        <w:rPr>
          <w:rFonts w:eastAsia="Times New Roman" w:cs="Times New Roman" w:ascii="Times New Roman" w:hAnsi="Times New Roman"/>
          <w:color w:val="111111"/>
          <w:sz w:val="28"/>
          <w:szCs w:val="28"/>
          <w:lang w:val="en-US"/>
        </w:rPr>
        <w:t>di surga, tidak juga ditempat lainnya. Bukan hanya penghuni surga yang</w:t>
      </w:r>
    </w:p>
    <w:p>
      <w:pPr>
        <w:pStyle w:val="BookText"/>
        <w:bidi w:val="0"/>
        <w:jc w:val="both"/>
        <w:rPr/>
      </w:pPr>
      <w:r>
        <w:rPr>
          <w:rFonts w:eastAsia="Times New Roman" w:cs="Times New Roman" w:ascii="Times New Roman" w:hAnsi="Times New Roman"/>
          <w:color w:val="111111"/>
          <w:sz w:val="28"/>
          <w:szCs w:val="28"/>
          <w:lang w:val="en-US"/>
        </w:rPr>
        <w:t>tidak berselisih di antara mereka, namun penghuni neraka juga tidak akan</w:t>
      </w:r>
    </w:p>
    <w:p>
      <w:pPr>
        <w:pStyle w:val="BookText"/>
        <w:bidi w:val="0"/>
        <w:jc w:val="both"/>
        <w:rPr/>
      </w:pPr>
      <w:r>
        <w:rPr>
          <w:rFonts w:eastAsia="Times New Roman" w:cs="Times New Roman" w:ascii="Times New Roman" w:hAnsi="Times New Roman"/>
          <w:color w:val="111111"/>
          <w:sz w:val="28"/>
          <w:szCs w:val="28"/>
          <w:lang w:val="en-US"/>
        </w:rPr>
        <w:t>berselisih. Apabila ada sebagaimana orang yang berdusta dan mengingkari,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hal itu merupakan pembawaan (malakah) di dunia yang muncul di </w:t>
      </w:r>
    </w:p>
    <w:p>
      <w:pPr>
        <w:pStyle w:val="BookText"/>
        <w:bidi w:val="0"/>
        <w:rPr/>
      </w:pPr>
      <w:r>
        <w:rPr>
          <w:rFonts w:eastAsia="Times New Roman" w:cs="Times New Roman" w:ascii="Times New Roman" w:hAnsi="Times New Roman"/>
          <w:color w:val="111111"/>
          <w:sz w:val="28"/>
          <w:szCs w:val="28"/>
          <w:lang w:val="en-US"/>
        </w:rPr>
        <w:t>sana bukan sebagai perbuatan yang dikehendaki (‘amal ikhtiari). Bukan</w:t>
      </w:r>
    </w:p>
    <w:p>
      <w:pPr>
        <w:pStyle w:val="BookText"/>
        <w:bidi w:val="0"/>
        <w:jc w:val="both"/>
        <w:rPr/>
      </w:pPr>
      <w:r>
        <w:rPr>
          <w:rFonts w:eastAsia="Times New Roman" w:cs="Times New Roman" w:ascii="Times New Roman" w:hAnsi="Times New Roman"/>
          <w:color w:val="111111"/>
          <w:sz w:val="28"/>
          <w:szCs w:val="28"/>
          <w:lang w:val="en-US"/>
        </w:rPr>
        <w:t>berarti mereka pada Hari kimat melakukan perbuatan yang dikehendaki</w:t>
      </w:r>
    </w:p>
    <w:p>
      <w:pPr>
        <w:pStyle w:val="BookText"/>
        <w:bidi w:val="0"/>
        <w:jc w:val="both"/>
        <w:rPr/>
      </w:pPr>
      <w:r>
        <w:rPr>
          <w:rFonts w:eastAsia="Times New Roman" w:cs="Times New Roman" w:ascii="Times New Roman" w:hAnsi="Times New Roman"/>
          <w:color w:val="111111"/>
          <w:sz w:val="28"/>
          <w:szCs w:val="28"/>
          <w:lang w:val="en-US"/>
        </w:rPr>
        <w:t>(amalan ikhtiariyan) atas nama kebohongan sebagaimana di dunia yang</w:t>
      </w:r>
    </w:p>
    <w:p>
      <w:pPr>
        <w:pStyle w:val="BookText"/>
        <w:bidi w:val="0"/>
        <w:jc w:val="both"/>
        <w:rPr/>
      </w:pPr>
      <w:r>
        <w:rPr>
          <w:rFonts w:eastAsia="Times New Roman" w:cs="Times New Roman" w:ascii="Times New Roman" w:hAnsi="Times New Roman"/>
          <w:color w:val="111111"/>
          <w:sz w:val="28"/>
          <w:szCs w:val="28"/>
          <w:lang w:val="en-US"/>
        </w:rPr>
        <w:t>akan berakibat kepada kemaksiatan. Tidak. Namun, apa yang telah mereka</w:t>
      </w:r>
    </w:p>
    <w:p>
      <w:pPr>
        <w:pStyle w:val="BookText"/>
        <w:bidi w:val="0"/>
        <w:jc w:val="both"/>
        <w:rPr/>
      </w:pPr>
      <w:r>
        <w:rPr>
          <w:rFonts w:eastAsia="Times New Roman" w:cs="Times New Roman" w:ascii="Times New Roman" w:hAnsi="Times New Roman"/>
          <w:color w:val="111111"/>
          <w:sz w:val="28"/>
          <w:szCs w:val="28"/>
          <w:lang w:val="en-US"/>
        </w:rPr>
        <w:t>lakukan di dunia akan nampak pada Hari Kiamat”, Itulah hari yang benar”</w:t>
      </w:r>
    </w:p>
    <w:p>
      <w:pPr>
        <w:pStyle w:val="BookText"/>
        <w:bidi w:val="0"/>
        <w:jc w:val="both"/>
        <w:rPr/>
      </w:pPr>
      <w:r>
        <w:rPr>
          <w:rFonts w:eastAsia="Times New Roman" w:cs="Times New Roman" w:ascii="Times New Roman" w:hAnsi="Times New Roman"/>
          <w:color w:val="111111"/>
          <w:sz w:val="28"/>
          <w:szCs w:val="28"/>
          <w:lang w:val="en-US"/>
        </w:rPr>
        <w:t>(Q.S. an-Naba’: 39). Dan karena kebenaran(al-haq) adalah sesuatu yang</w:t>
      </w:r>
    </w:p>
    <w:p>
      <w:pPr>
        <w:pStyle w:val="BookText"/>
        <w:bidi w:val="0"/>
        <w:jc w:val="both"/>
        <w:rPr/>
      </w:pPr>
      <w:r>
        <w:rPr>
          <w:rFonts w:eastAsia="Times New Roman" w:cs="Times New Roman" w:ascii="Times New Roman" w:hAnsi="Times New Roman"/>
          <w:color w:val="111111"/>
          <w:sz w:val="28"/>
          <w:szCs w:val="28"/>
          <w:lang w:val="en-US"/>
        </w:rPr>
        <w:t>berat, maka Allah mensifati Hari Kiamat sebagai hari yang berat, sebagaimana</w:t>
      </w:r>
    </w:p>
    <w:p>
      <w:pPr>
        <w:pStyle w:val="BookText"/>
        <w:bidi w:val="0"/>
        <w:jc w:val="both"/>
        <w:rPr/>
      </w:pPr>
      <w:r>
        <w:rPr>
          <w:rFonts w:eastAsia="Times New Roman" w:cs="Times New Roman" w:ascii="Times New Roman" w:hAnsi="Times New Roman"/>
          <w:color w:val="111111"/>
          <w:sz w:val="28"/>
          <w:szCs w:val="28"/>
          <w:lang w:val="en-US"/>
        </w:rPr>
        <w:t>Al-Qur’an, kitab yang benar adalah kitab yang berat, “Sesungguhnya Kami</w:t>
      </w:r>
    </w:p>
    <w:p>
      <w:pPr>
        <w:pStyle w:val="BookText"/>
        <w:bidi w:val="0"/>
        <w:jc w:val="both"/>
        <w:rPr/>
      </w:pPr>
      <w:r>
        <w:rPr>
          <w:rFonts w:eastAsia="Times New Roman" w:cs="Times New Roman" w:ascii="Times New Roman" w:hAnsi="Times New Roman"/>
          <w:color w:val="111111"/>
          <w:sz w:val="28"/>
          <w:szCs w:val="28"/>
          <w:lang w:val="en-US"/>
        </w:rPr>
        <w:t>akan menurunkan kepadamu perkataan yang berat” (Q.S. Al-Muzammil: 5).</w:t>
      </w:r>
    </w:p>
    <w:p>
      <w:pPr>
        <w:pStyle w:val="BookText"/>
        <w:bidi w:val="0"/>
        <w:jc w:val="both"/>
        <w:rPr/>
      </w:pPr>
      <w:r>
        <w:rPr>
          <w:rFonts w:eastAsia="Times New Roman" w:cs="Times New Roman" w:ascii="Times New Roman" w:hAnsi="Times New Roman"/>
          <w:color w:val="111111"/>
          <w:sz w:val="28"/>
          <w:szCs w:val="28"/>
          <w:lang w:val="en-US"/>
        </w:rPr>
        <w:t>Al-Qur’an ini adalah sesuatu yang berat, dan kiamat juga merupakan</w:t>
      </w:r>
    </w:p>
    <w:p>
      <w:pPr>
        <w:pStyle w:val="BookText"/>
        <w:bidi w:val="0"/>
        <w:jc w:val="both"/>
        <w:rPr/>
      </w:pPr>
      <w:r>
        <w:rPr>
          <w:rFonts w:eastAsia="Times New Roman" w:cs="Times New Roman" w:ascii="Times New Roman" w:hAnsi="Times New Roman"/>
          <w:color w:val="111111"/>
          <w:sz w:val="28"/>
          <w:szCs w:val="28"/>
          <w:lang w:val="en-US"/>
        </w:rPr>
        <w:t>hari yang berat karena ia adalah sesuatu yang benar—“Sesungguhnya mereka</w:t>
      </w:r>
    </w:p>
    <w:p>
      <w:pPr>
        <w:pStyle w:val="BookText"/>
        <w:bidi w:val="0"/>
        <w:jc w:val="both"/>
        <w:rPr/>
      </w:pPr>
      <w:r>
        <w:rPr>
          <w:rFonts w:eastAsia="Times New Roman" w:cs="Times New Roman" w:ascii="Times New Roman" w:hAnsi="Times New Roman"/>
          <w:color w:val="111111"/>
          <w:sz w:val="28"/>
          <w:szCs w:val="28"/>
          <w:lang w:val="en-US"/>
        </w:rPr>
        <w:t>(orang kafir) menyukai kehidupan dunia dan mereka tidak mem pedulikan</w:t>
      </w:r>
    </w:p>
    <w:p>
      <w:pPr>
        <w:pStyle w:val="BookText"/>
        <w:bidi w:val="0"/>
        <w:jc w:val="both"/>
        <w:rPr/>
      </w:pPr>
      <w:r>
        <w:rPr>
          <w:rFonts w:eastAsia="Times New Roman" w:cs="Times New Roman" w:ascii="Times New Roman" w:hAnsi="Times New Roman"/>
          <w:color w:val="111111"/>
          <w:sz w:val="28"/>
          <w:szCs w:val="28"/>
          <w:lang w:val="en-US"/>
        </w:rPr>
        <w:t>kesudahan mereka, hari yang berat (Hari Kiamat)”(Q.S. Al-Insan: 27). Maka,</w:t>
      </w:r>
    </w:p>
    <w:p>
      <w:pPr>
        <w:pStyle w:val="BookText"/>
        <w:bidi w:val="0"/>
        <w:jc w:val="both"/>
        <w:rPr/>
      </w:pPr>
      <w:r>
        <w:rPr>
          <w:rFonts w:eastAsia="Times New Roman" w:cs="Times New Roman" w:ascii="Times New Roman" w:hAnsi="Times New Roman"/>
          <w:color w:val="111111"/>
          <w:sz w:val="28"/>
          <w:szCs w:val="28"/>
          <w:lang w:val="en-US"/>
        </w:rPr>
        <w:t>hari itu adalah hari yang berat karena ia merupakan hari penyingkapan</w:t>
      </w:r>
    </w:p>
    <w:p>
      <w:pPr>
        <w:pStyle w:val="BookText"/>
        <w:bidi w:val="0"/>
        <w:jc w:val="both"/>
        <w:rPr/>
      </w:pPr>
      <w:r>
        <w:rPr>
          <w:rFonts w:eastAsia="Times New Roman" w:cs="Times New Roman" w:ascii="Times New Roman" w:hAnsi="Times New Roman"/>
          <w:color w:val="111111"/>
          <w:sz w:val="28"/>
          <w:szCs w:val="28"/>
          <w:lang w:val="en-US"/>
        </w:rPr>
        <w:t>kebenaran, dan kebenaran juga sesuatu yang berat, ia merupakan sesuatu</w:t>
      </w:r>
    </w:p>
    <w:p>
      <w:pPr>
        <w:pStyle w:val="BookText"/>
        <w:bidi w:val="0"/>
        <w:jc w:val="both"/>
        <w:rPr/>
      </w:pPr>
      <w:r>
        <w:rPr>
          <w:rFonts w:eastAsia="Times New Roman" w:cs="Times New Roman" w:ascii="Times New Roman" w:hAnsi="Times New Roman"/>
          <w:color w:val="111111"/>
          <w:sz w:val="28"/>
          <w:szCs w:val="28"/>
          <w:lang w:val="en-US"/>
        </w:rPr>
        <w:t>yang berat sampai-sampai langit dan bumi pun tidak memiliki kekuatan</w:t>
      </w:r>
    </w:p>
    <w:p>
      <w:pPr>
        <w:pStyle w:val="BookText"/>
        <w:bidi w:val="0"/>
        <w:jc w:val="both"/>
        <w:rPr/>
      </w:pPr>
      <w:r>
        <w:rPr>
          <w:rFonts w:eastAsia="Times New Roman" w:cs="Times New Roman" w:ascii="Times New Roman" w:hAnsi="Times New Roman"/>
          <w:color w:val="111111"/>
          <w:sz w:val="28"/>
          <w:szCs w:val="28"/>
          <w:lang w:val="en-US"/>
        </w:rPr>
        <w:t>untuk memikul bobot Hari Kiamat, dan seluruh alam akan berguncang di</w:t>
      </w:r>
    </w:p>
    <w:p>
      <w:pPr>
        <w:pStyle w:val="BookText"/>
        <w:bidi w:val="0"/>
        <w:jc w:val="both"/>
        <w:rPr/>
      </w:pPr>
      <w:r>
        <w:rPr>
          <w:rFonts w:eastAsia="Times New Roman" w:cs="Times New Roman" w:ascii="Times New Roman" w:hAnsi="Times New Roman"/>
          <w:color w:val="111111"/>
          <w:sz w:val="28"/>
          <w:szCs w:val="28"/>
          <w:lang w:val="en-US"/>
        </w:rPr>
        <w:t>tengah-tengah munculnya Hari Kiamat—“kiamat itu amat berat bagi yang</w:t>
      </w:r>
    </w:p>
    <w:p>
      <w:pPr>
        <w:pStyle w:val="BookText"/>
        <w:bidi w:val="0"/>
        <w:jc w:val="both"/>
        <w:rPr/>
      </w:pPr>
      <w:r>
        <w:rPr>
          <w:rFonts w:eastAsia="Times New Roman" w:cs="Times New Roman" w:ascii="Times New Roman" w:hAnsi="Times New Roman"/>
          <w:color w:val="111111"/>
          <w:sz w:val="28"/>
          <w:szCs w:val="28"/>
          <w:lang w:val="en-US"/>
        </w:rPr>
        <w:t>di langit dan di bumi” (Q.S. Al-A’raf: 187).</w:t>
      </w:r>
    </w:p>
    <w:p>
      <w:pPr>
        <w:pStyle w:val="BookText"/>
        <w:bidi w:val="0"/>
        <w:jc w:val="both"/>
        <w:rPr/>
      </w:pPr>
      <w:r>
        <w:rPr>
          <w:rFonts w:eastAsia="Times New Roman" w:cs="Times New Roman" w:ascii="Times New Roman" w:hAnsi="Times New Roman"/>
          <w:color w:val="111111"/>
          <w:sz w:val="28"/>
          <w:szCs w:val="28"/>
          <w:lang w:val="en-US"/>
        </w:rPr>
        <w:t>Di tengah-tengah kemunculan kebenaran, maka dunia tidak mampu</w:t>
      </w:r>
    </w:p>
    <w:p>
      <w:pPr>
        <w:pStyle w:val="BookText"/>
        <w:bidi w:val="0"/>
        <w:jc w:val="both"/>
        <w:rPr/>
      </w:pPr>
      <w:r>
        <w:rPr>
          <w:rFonts w:eastAsia="Times New Roman" w:cs="Times New Roman" w:ascii="Times New Roman" w:hAnsi="Times New Roman"/>
          <w:color w:val="111111"/>
          <w:sz w:val="28"/>
          <w:szCs w:val="28"/>
          <w:lang w:val="en-US"/>
        </w:rPr>
        <w:t>memikul beban Hari Kiamat. Dan alam yang kebenaran dan kebatilan</w:t>
      </w:r>
    </w:p>
    <w:p>
      <w:pPr>
        <w:pStyle w:val="BookText"/>
        <w:bidi w:val="0"/>
        <w:jc w:val="both"/>
        <w:rPr/>
      </w:pPr>
      <w:r>
        <w:rPr>
          <w:rFonts w:eastAsia="Times New Roman" w:cs="Times New Roman" w:ascii="Times New Roman" w:hAnsi="Times New Roman"/>
          <w:color w:val="111111"/>
          <w:sz w:val="28"/>
          <w:szCs w:val="28"/>
          <w:lang w:val="en-US"/>
        </w:rPr>
        <w:t>bercampur di dalamnya tidak akan mampu memikul kemunculan kebenaran</w:t>
      </w:r>
    </w:p>
    <w:p>
      <w:pPr>
        <w:pStyle w:val="BookText"/>
        <w:bidi w:val="0"/>
        <w:jc w:val="both"/>
        <w:rPr/>
      </w:pPr>
      <w:r>
        <w:rPr>
          <w:rFonts w:eastAsia="Times New Roman" w:cs="Times New Roman" w:ascii="Times New Roman" w:hAnsi="Times New Roman"/>
          <w:color w:val="111111"/>
          <w:sz w:val="28"/>
          <w:szCs w:val="28"/>
          <w:lang w:val="en-US"/>
        </w:rPr>
        <w:t>mutlak (al-haq al-mahd). Alam yang kebenaran dan kebohongan</w:t>
      </w:r>
    </w:p>
    <w:p>
      <w:pPr>
        <w:pStyle w:val="BookText"/>
        <w:bidi w:val="0"/>
        <w:jc w:val="both"/>
        <w:rPr/>
      </w:pPr>
      <w:r>
        <w:rPr>
          <w:rFonts w:eastAsia="Times New Roman" w:cs="Times New Roman" w:ascii="Times New Roman" w:hAnsi="Times New Roman"/>
          <w:color w:val="111111"/>
          <w:sz w:val="28"/>
          <w:szCs w:val="28"/>
          <w:lang w:val="en-US"/>
        </w:rPr>
        <w:t>bercampur di dalamnya tidak akan mampu memikul kemunculan kebenaran</w:t>
      </w:r>
    </w:p>
    <w:p>
      <w:pPr>
        <w:pStyle w:val="BookText"/>
        <w:bidi w:val="0"/>
        <w:jc w:val="both"/>
        <w:rPr/>
      </w:pPr>
      <w:r>
        <w:rPr>
          <w:rFonts w:eastAsia="Times New Roman" w:cs="Times New Roman" w:ascii="Times New Roman" w:hAnsi="Times New Roman"/>
          <w:color w:val="111111"/>
          <w:sz w:val="28"/>
          <w:szCs w:val="28"/>
          <w:lang w:val="en-US"/>
        </w:rPr>
        <w:t>mutlak. Dan daerah yang perselisihan dan kesepakatan bercampur</w:t>
      </w:r>
    </w:p>
    <w:p>
      <w:pPr>
        <w:pStyle w:val="BookText"/>
        <w:bidi w:val="0"/>
        <w:jc w:val="both"/>
        <w:rPr/>
      </w:pPr>
      <w:r>
        <w:rPr>
          <w:rFonts w:eastAsia="Times New Roman" w:cs="Times New Roman" w:ascii="Times New Roman" w:hAnsi="Times New Roman"/>
          <w:color w:val="111111"/>
          <w:sz w:val="28"/>
          <w:szCs w:val="28"/>
          <w:lang w:val="en-US"/>
        </w:rPr>
        <w:t>di dalamnya tidak akan mampu menelan kesepakatan mutlak (al-wifaq almahd).</w:t>
      </w:r>
    </w:p>
    <w:p>
      <w:pPr>
        <w:pStyle w:val="BookText"/>
        <w:bidi w:val="0"/>
        <w:jc w:val="both"/>
        <w:rPr/>
      </w:pPr>
      <w:r>
        <w:rPr>
          <w:rFonts w:eastAsia="Times New Roman" w:cs="Times New Roman" w:ascii="Times New Roman" w:hAnsi="Times New Roman"/>
          <w:color w:val="111111"/>
          <w:sz w:val="28"/>
          <w:szCs w:val="28"/>
          <w:lang w:val="en-US"/>
        </w:rPr>
        <w:t>Oleh karena itu, langit dan bumi berguncang di saat munculnya</w:t>
      </w:r>
    </w:p>
    <w:p>
      <w:pPr>
        <w:pStyle w:val="BookText"/>
        <w:bidi w:val="0"/>
        <w:jc w:val="both"/>
        <w:rPr/>
      </w:pPr>
      <w:r>
        <w:rPr>
          <w:rFonts w:eastAsia="Times New Roman" w:cs="Times New Roman" w:ascii="Times New Roman" w:hAnsi="Times New Roman"/>
          <w:color w:val="111111"/>
          <w:sz w:val="28"/>
          <w:szCs w:val="28"/>
          <w:lang w:val="en-US"/>
        </w:rPr>
        <w:t>Kebenaran mutlak dan Ketulusan mutlak. Maka, Hari Kiamat itu berat dan</w:t>
      </w:r>
    </w:p>
    <w:p>
      <w:pPr>
        <w:pStyle w:val="BookText"/>
        <w:bidi w:val="0"/>
        <w:jc w:val="both"/>
        <w:rPr/>
      </w:pPr>
      <w:r>
        <w:rPr>
          <w:rFonts w:eastAsia="Times New Roman" w:cs="Times New Roman" w:ascii="Times New Roman" w:hAnsi="Times New Roman"/>
          <w:color w:val="111111"/>
          <w:sz w:val="28"/>
          <w:szCs w:val="28"/>
          <w:lang w:val="en-US"/>
        </w:rPr>
        <w:t>juga tidak mampu dipikul. Oleh karena itu, hamparan langit dilipat dan</w:t>
      </w:r>
    </w:p>
    <w:p>
      <w:pPr>
        <w:pStyle w:val="BookText"/>
        <w:bidi w:val="0"/>
        <w:jc w:val="both"/>
        <w:rPr/>
      </w:pPr>
      <w:r>
        <w:rPr>
          <w:rFonts w:eastAsia="Times New Roman" w:cs="Times New Roman" w:ascii="Times New Roman" w:hAnsi="Times New Roman"/>
          <w:color w:val="111111"/>
          <w:sz w:val="28"/>
          <w:szCs w:val="28"/>
          <w:lang w:val="en-US"/>
        </w:rPr>
        <w:t>bumi yang luas digenggam—“dan langit digulung dengan tangan kanan-Nya”</w:t>
      </w:r>
    </w:p>
    <w:p>
      <w:pPr>
        <w:pStyle w:val="BookText"/>
        <w:bidi w:val="0"/>
        <w:jc w:val="both"/>
        <w:rPr/>
      </w:pPr>
      <w:r>
        <w:rPr>
          <w:rFonts w:eastAsia="Times New Roman" w:cs="Times New Roman" w:ascii="Times New Roman" w:hAnsi="Times New Roman"/>
          <w:color w:val="111111"/>
          <w:sz w:val="28"/>
          <w:szCs w:val="28"/>
          <w:lang w:val="en-US"/>
        </w:rPr>
        <w:t>(Q.S. Az-Zumar: 67).</w:t>
      </w:r>
    </w:p>
    <w:p>
      <w:pPr>
        <w:pStyle w:val="BookText"/>
        <w:bidi w:val="0"/>
        <w:jc w:val="both"/>
        <w:rPr/>
      </w:pPr>
      <w:r>
        <w:rPr>
          <w:rFonts w:eastAsia="Times New Roman" w:cs="Times New Roman" w:ascii="Times New Roman" w:hAnsi="Times New Roman"/>
          <w:color w:val="111111"/>
          <w:sz w:val="28"/>
          <w:szCs w:val="28"/>
          <w:lang w:val="en-US"/>
        </w:rPr>
        <w:t>Hamparan langit dilipat dengan kekuasaan dan kemunculan kebenaran,</w:t>
      </w:r>
    </w:p>
    <w:p>
      <w:pPr>
        <w:pStyle w:val="BookText"/>
        <w:bidi w:val="0"/>
        <w:jc w:val="both"/>
        <w:rPr/>
      </w:pPr>
      <w:r>
        <w:rPr>
          <w:rFonts w:eastAsia="Times New Roman" w:cs="Times New Roman" w:ascii="Times New Roman" w:hAnsi="Times New Roman"/>
          <w:color w:val="111111"/>
          <w:sz w:val="28"/>
          <w:szCs w:val="28"/>
          <w:lang w:val="en-US"/>
        </w:rPr>
        <w:t>dan bumi yang luas juga dikumpulkan karena munculnya kebenaran “Bumi</w:t>
      </w:r>
    </w:p>
    <w:p>
      <w:pPr>
        <w:pStyle w:val="BookText"/>
        <w:bidi w:val="0"/>
        <w:jc w:val="both"/>
        <w:rPr/>
      </w:pPr>
      <w:r>
        <w:rPr>
          <w:rFonts w:eastAsia="Times New Roman" w:cs="Times New Roman" w:ascii="Times New Roman" w:hAnsi="Times New Roman"/>
          <w:color w:val="111111"/>
          <w:sz w:val="28"/>
          <w:szCs w:val="28"/>
          <w:lang w:val="en-US"/>
        </w:rPr>
        <w:t>seluruhnya dalam genggaman-Nya pada Hari Kiamat” (Q.S. Az-Zumar: 67).</w:t>
      </w:r>
    </w:p>
    <w:p>
      <w:pPr>
        <w:pStyle w:val="BookText"/>
        <w:bidi w:val="0"/>
        <w:jc w:val="both"/>
        <w:rPr/>
      </w:pPr>
      <w:r>
        <w:rPr>
          <w:rFonts w:eastAsia="Times New Roman" w:cs="Times New Roman" w:ascii="Times New Roman" w:hAnsi="Times New Roman"/>
          <w:color w:val="111111"/>
          <w:sz w:val="28"/>
          <w:szCs w:val="28"/>
          <w:lang w:val="en-US"/>
        </w:rPr>
        <w:t>Oleh karenanya “Langit digulung dengan tangan kanan-Nya” seba gaimana</w:t>
      </w:r>
    </w:p>
    <w:p>
      <w:pPr>
        <w:pStyle w:val="BookText"/>
        <w:bidi w:val="0"/>
        <w:jc w:val="both"/>
        <w:rPr/>
      </w:pPr>
      <w:r>
        <w:rPr>
          <w:rFonts w:eastAsia="Times New Roman" w:cs="Times New Roman" w:ascii="Times New Roman" w:hAnsi="Times New Roman"/>
          <w:color w:val="111111"/>
          <w:sz w:val="28"/>
          <w:szCs w:val="28"/>
          <w:lang w:val="en-US"/>
        </w:rPr>
        <w:t>laci yang terkumpul di dalamnya seluruh kitab dilipat, begitu juga sistem</w:t>
      </w:r>
    </w:p>
    <w:p>
      <w:pPr>
        <w:pStyle w:val="BookText"/>
        <w:bidi w:val="0"/>
        <w:jc w:val="both"/>
        <w:rPr/>
      </w:pPr>
      <w:r>
        <w:rPr>
          <w:rFonts w:eastAsia="Times New Roman" w:cs="Times New Roman" w:ascii="Times New Roman" w:hAnsi="Times New Roman"/>
          <w:color w:val="111111"/>
          <w:sz w:val="28"/>
          <w:szCs w:val="28"/>
          <w:lang w:val="en-US"/>
        </w:rPr>
        <w:t>tata surya dan planet-planet lain dikumpulkan pada Hari Kiamat, karena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Hari Kiamat adalah hari pengumpulan. Sebagaimana orang-orang </w:t>
      </w:r>
    </w:p>
    <w:p>
      <w:pPr>
        <w:pStyle w:val="BookText"/>
        <w:bidi w:val="0"/>
        <w:rPr/>
      </w:pPr>
      <w:r>
        <w:rPr>
          <w:rFonts w:eastAsia="Times New Roman" w:cs="Times New Roman" w:ascii="Times New Roman" w:hAnsi="Times New Roman"/>
          <w:color w:val="111111"/>
          <w:sz w:val="28"/>
          <w:szCs w:val="28"/>
          <w:lang w:val="en-US"/>
        </w:rPr>
        <w:t>yang terdahulu (al-awwalun) dan orang-orang yang terakhir (al-akhirun)</w:t>
      </w:r>
    </w:p>
    <w:p>
      <w:pPr>
        <w:pStyle w:val="BookText"/>
        <w:bidi w:val="0"/>
        <w:jc w:val="both"/>
        <w:rPr/>
      </w:pPr>
      <w:r>
        <w:rPr>
          <w:rFonts w:eastAsia="Times New Roman" w:cs="Times New Roman" w:ascii="Times New Roman" w:hAnsi="Times New Roman"/>
          <w:color w:val="111111"/>
          <w:sz w:val="28"/>
          <w:szCs w:val="28"/>
          <w:lang w:val="en-US"/>
        </w:rPr>
        <w:t>akan dikumpulkan berdampingan pada Hari itu, maka begitu juga langit</w:t>
      </w:r>
    </w:p>
    <w:p>
      <w:pPr>
        <w:pStyle w:val="BookText"/>
        <w:bidi w:val="0"/>
        <w:jc w:val="both"/>
        <w:rPr/>
      </w:pPr>
      <w:r>
        <w:rPr>
          <w:rFonts w:eastAsia="Times New Roman" w:cs="Times New Roman" w:ascii="Times New Roman" w:hAnsi="Times New Roman"/>
          <w:color w:val="111111"/>
          <w:sz w:val="28"/>
          <w:szCs w:val="28"/>
          <w:lang w:val="en-US"/>
        </w:rPr>
        <w:t>yang lebar lagi luas dan bumi yang terbentang akan dikum pulkan.</w:t>
      </w:r>
    </w:p>
    <w:p>
      <w:pPr>
        <w:pStyle w:val="BookText"/>
        <w:bidi w:val="0"/>
        <w:jc w:val="both"/>
        <w:rPr/>
      </w:pPr>
      <w:r>
        <w:rPr>
          <w:rFonts w:eastAsia="Times New Roman" w:cs="Times New Roman" w:ascii="Times New Roman" w:hAnsi="Times New Roman"/>
          <w:color w:val="111111"/>
          <w:sz w:val="28"/>
          <w:szCs w:val="28"/>
          <w:lang w:val="en-US"/>
        </w:rPr>
        <w:t>Apabila Dia (Allah) berkata: Bumi di dunia luas, maka Dia juga berkata:</w:t>
      </w:r>
    </w:p>
    <w:p>
      <w:pPr>
        <w:pStyle w:val="BookText"/>
        <w:bidi w:val="0"/>
        <w:jc w:val="both"/>
        <w:rPr/>
      </w:pPr>
      <w:r>
        <w:rPr>
          <w:rFonts w:eastAsia="Times New Roman" w:cs="Times New Roman" w:ascii="Times New Roman" w:hAnsi="Times New Roman"/>
          <w:color w:val="111111"/>
          <w:sz w:val="28"/>
          <w:szCs w:val="28"/>
          <w:lang w:val="en-US"/>
        </w:rPr>
        <w:t>Demi kemunculan Hari Kiamat, Kami akan mengumpulkan bumi yang luas</w:t>
      </w:r>
    </w:p>
    <w:p>
      <w:pPr>
        <w:pStyle w:val="BookText"/>
        <w:bidi w:val="0"/>
        <w:jc w:val="both"/>
        <w:rPr/>
      </w:pPr>
      <w:r>
        <w:rPr>
          <w:rFonts w:eastAsia="Times New Roman" w:cs="Times New Roman" w:ascii="Times New Roman" w:hAnsi="Times New Roman"/>
          <w:color w:val="111111"/>
          <w:sz w:val="28"/>
          <w:szCs w:val="28"/>
          <w:lang w:val="en-US"/>
        </w:rPr>
        <w:t>ini satu sama lain, dan sebagai gantinya Kami akan membuat bumi baru.</w:t>
      </w:r>
    </w:p>
    <w:p>
      <w:pPr>
        <w:pStyle w:val="BookText"/>
        <w:bidi w:val="0"/>
        <w:jc w:val="both"/>
        <w:rPr/>
      </w:pPr>
      <w:r>
        <w:rPr>
          <w:rFonts w:eastAsia="Times New Roman" w:cs="Times New Roman" w:ascii="Times New Roman" w:hAnsi="Times New Roman"/>
          <w:color w:val="111111"/>
          <w:sz w:val="28"/>
          <w:szCs w:val="28"/>
          <w:lang w:val="en-US"/>
        </w:rPr>
        <w:t>Kami akan melipat langit ini satu sama lain supaya Kami membuat langit</w:t>
      </w:r>
    </w:p>
    <w:p>
      <w:pPr>
        <w:pStyle w:val="BookText"/>
        <w:bidi w:val="0"/>
        <w:jc w:val="both"/>
        <w:rPr/>
      </w:pPr>
      <w:r>
        <w:rPr>
          <w:rFonts w:eastAsia="Times New Roman" w:cs="Times New Roman" w:ascii="Times New Roman" w:hAnsi="Times New Roman"/>
          <w:color w:val="111111"/>
          <w:sz w:val="28"/>
          <w:szCs w:val="28"/>
          <w:lang w:val="en-US"/>
        </w:rPr>
        <w:t>yang lain. Kami akan mengganti bumi ini dengan bumi lain dan langit ini</w:t>
      </w:r>
    </w:p>
    <w:p>
      <w:pPr>
        <w:pStyle w:val="BookText"/>
        <w:bidi w:val="0"/>
        <w:jc w:val="both"/>
        <w:rPr/>
      </w:pPr>
      <w:r>
        <w:rPr>
          <w:rFonts w:eastAsia="Times New Roman" w:cs="Times New Roman" w:ascii="Times New Roman" w:hAnsi="Times New Roman"/>
          <w:color w:val="111111"/>
          <w:sz w:val="28"/>
          <w:szCs w:val="28"/>
          <w:lang w:val="en-US"/>
        </w:rPr>
        <w:t>dengan langit lain—(Yaitu) pada hari (ketika) bumi diganti dengan bumi</w:t>
      </w:r>
    </w:p>
    <w:p>
      <w:pPr>
        <w:pStyle w:val="BookText"/>
        <w:bidi w:val="0"/>
        <w:jc w:val="both"/>
        <w:rPr/>
      </w:pPr>
      <w:r>
        <w:rPr>
          <w:rFonts w:eastAsia="Times New Roman" w:cs="Times New Roman" w:ascii="Times New Roman" w:hAnsi="Times New Roman"/>
          <w:color w:val="111111"/>
          <w:sz w:val="28"/>
          <w:szCs w:val="28"/>
          <w:lang w:val="en-US"/>
        </w:rPr>
        <w:t>yang lain dan (demikian pula) langit” (Q.S. Ibrahim: 48). Sistem ini akan</w:t>
      </w:r>
    </w:p>
    <w:p>
      <w:pPr>
        <w:pStyle w:val="BookText"/>
        <w:bidi w:val="0"/>
        <w:jc w:val="both"/>
        <w:rPr/>
      </w:pPr>
      <w:r>
        <w:rPr>
          <w:rFonts w:eastAsia="Times New Roman" w:cs="Times New Roman" w:ascii="Times New Roman" w:hAnsi="Times New Roman"/>
          <w:color w:val="111111"/>
          <w:sz w:val="28"/>
          <w:szCs w:val="28"/>
          <w:lang w:val="en-US"/>
        </w:rPr>
        <w:t>diubah dengan Sistem Kebenaran Mutlak (nidzam al-haq al-mahd) yang</w:t>
      </w:r>
    </w:p>
    <w:p>
      <w:pPr>
        <w:pStyle w:val="BookText"/>
        <w:bidi w:val="0"/>
        <w:jc w:val="both"/>
        <w:rPr/>
      </w:pPr>
      <w:r>
        <w:rPr>
          <w:rFonts w:eastAsia="Times New Roman" w:cs="Times New Roman" w:ascii="Times New Roman" w:hAnsi="Times New Roman"/>
          <w:color w:val="111111"/>
          <w:sz w:val="28"/>
          <w:szCs w:val="28"/>
          <w:lang w:val="en-US"/>
        </w:rPr>
        <w:t>tidak ada jalan bagi kebatilan di dalamnya, karena Allah tidak menginginkan</w:t>
      </w:r>
    </w:p>
    <w:p>
      <w:pPr>
        <w:pStyle w:val="BookText"/>
        <w:bidi w:val="0"/>
        <w:jc w:val="both"/>
        <w:rPr/>
      </w:pPr>
      <w:r>
        <w:rPr>
          <w:rFonts w:eastAsia="Times New Roman" w:cs="Times New Roman" w:ascii="Times New Roman" w:hAnsi="Times New Roman"/>
          <w:color w:val="111111"/>
          <w:sz w:val="28"/>
          <w:szCs w:val="28"/>
          <w:lang w:val="en-US"/>
        </w:rPr>
        <w:t>bagi alam itu adanya kebinasaan dan kehancuran serta tidak ada celah bagi</w:t>
      </w:r>
    </w:p>
    <w:p>
      <w:pPr>
        <w:pStyle w:val="BookText"/>
        <w:bidi w:val="0"/>
        <w:jc w:val="both"/>
        <w:rPr/>
      </w:pPr>
      <w:r>
        <w:rPr>
          <w:rFonts w:eastAsia="Times New Roman" w:cs="Times New Roman" w:ascii="Times New Roman" w:hAnsi="Times New Roman"/>
          <w:color w:val="111111"/>
          <w:sz w:val="28"/>
          <w:szCs w:val="28"/>
          <w:lang w:val="en-US"/>
        </w:rPr>
        <w:t>perselisihan dan perpecahan.</w:t>
      </w:r>
    </w:p>
    <w:p>
      <w:pPr>
        <w:pStyle w:val="BookText"/>
        <w:bidi w:val="0"/>
        <w:jc w:val="both"/>
        <w:rPr/>
      </w:pPr>
      <w:r>
        <w:rPr>
          <w:rFonts w:eastAsia="Times New Roman" w:cs="Times New Roman" w:ascii="Times New Roman" w:hAnsi="Times New Roman"/>
          <w:color w:val="111111"/>
          <w:sz w:val="28"/>
          <w:szCs w:val="28"/>
          <w:lang w:val="en-US"/>
        </w:rPr>
        <w:t>Apabila tidak terdapat kebenaran pada setiap dimensi alam dan</w:t>
      </w:r>
    </w:p>
    <w:p>
      <w:pPr>
        <w:pStyle w:val="BookText"/>
        <w:bidi w:val="0"/>
        <w:jc w:val="both"/>
        <w:rPr/>
      </w:pPr>
      <w:r>
        <w:rPr>
          <w:rFonts w:eastAsia="Times New Roman" w:cs="Times New Roman" w:ascii="Times New Roman" w:hAnsi="Times New Roman"/>
          <w:color w:val="111111"/>
          <w:sz w:val="28"/>
          <w:szCs w:val="28"/>
          <w:lang w:val="en-US"/>
        </w:rPr>
        <w:t>setiap sudutnya terdapat kebatilan, maka sudut kebatilan itu layak untuk</w:t>
      </w:r>
    </w:p>
    <w:p>
      <w:pPr>
        <w:pStyle w:val="BookText"/>
        <w:bidi w:val="0"/>
        <w:jc w:val="both"/>
        <w:rPr/>
      </w:pPr>
      <w:r>
        <w:rPr>
          <w:rFonts w:eastAsia="Times New Roman" w:cs="Times New Roman" w:ascii="Times New Roman" w:hAnsi="Times New Roman"/>
          <w:color w:val="111111"/>
          <w:sz w:val="28"/>
          <w:szCs w:val="28"/>
          <w:lang w:val="en-US"/>
        </w:rPr>
        <w:t>binasa, dan dimensi perselisihan itu juga layak untuk hancur. Dan sudut</w:t>
      </w:r>
    </w:p>
    <w:p>
      <w:pPr>
        <w:pStyle w:val="BookText"/>
        <w:bidi w:val="0"/>
        <w:jc w:val="both"/>
        <w:rPr/>
      </w:pPr>
      <w:r>
        <w:rPr>
          <w:rFonts w:eastAsia="Times New Roman" w:cs="Times New Roman" w:ascii="Times New Roman" w:hAnsi="Times New Roman"/>
          <w:color w:val="111111"/>
          <w:sz w:val="28"/>
          <w:szCs w:val="28"/>
          <w:lang w:val="en-US"/>
        </w:rPr>
        <w:t>kebohongan tersebut pantas untuk berubah. Apabila sesuatu tidak berupa</w:t>
      </w:r>
    </w:p>
    <w:p>
      <w:pPr>
        <w:pStyle w:val="BookText"/>
        <w:bidi w:val="0"/>
        <w:jc w:val="both"/>
        <w:rPr/>
      </w:pPr>
      <w:r>
        <w:rPr>
          <w:rFonts w:eastAsia="Times New Roman" w:cs="Times New Roman" w:ascii="Times New Roman" w:hAnsi="Times New Roman"/>
          <w:color w:val="111111"/>
          <w:sz w:val="28"/>
          <w:szCs w:val="28"/>
          <w:lang w:val="en-US"/>
        </w:rPr>
        <w:t>kebenaran mutlak, maka ia tidak akan menjadi abadi karena kebatilan tidak</w:t>
      </w:r>
    </w:p>
    <w:p>
      <w:pPr>
        <w:pStyle w:val="BookText"/>
        <w:bidi w:val="0"/>
        <w:jc w:val="both"/>
        <w:rPr/>
      </w:pPr>
      <w:r>
        <w:rPr>
          <w:rFonts w:eastAsia="Times New Roman" w:cs="Times New Roman" w:ascii="Times New Roman" w:hAnsi="Times New Roman"/>
          <w:color w:val="111111"/>
          <w:sz w:val="28"/>
          <w:szCs w:val="28"/>
          <w:lang w:val="en-US"/>
        </w:rPr>
        <w:t>sesuai dengan keabadian, dan Hari Kiamat yang merupakan keabadian tidak</w:t>
      </w:r>
    </w:p>
    <w:p>
      <w:pPr>
        <w:pStyle w:val="BookText"/>
        <w:bidi w:val="0"/>
        <w:jc w:val="both"/>
        <w:rPr/>
      </w:pPr>
      <w:r>
        <w:rPr>
          <w:rFonts w:eastAsia="Times New Roman" w:cs="Times New Roman" w:ascii="Times New Roman" w:hAnsi="Times New Roman"/>
          <w:color w:val="111111"/>
          <w:sz w:val="28"/>
          <w:szCs w:val="28"/>
          <w:lang w:val="en-US"/>
        </w:rPr>
        <w:t>akan ditembus oleh kebatilan dalam segala bentuknya karena kebatilan</w:t>
      </w:r>
    </w:p>
    <w:p>
      <w:pPr>
        <w:pStyle w:val="BookText"/>
        <w:bidi w:val="0"/>
        <w:jc w:val="both"/>
        <w:rPr/>
      </w:pPr>
      <w:r>
        <w:rPr>
          <w:rFonts w:eastAsia="Times New Roman" w:cs="Times New Roman" w:ascii="Times New Roman" w:hAnsi="Times New Roman"/>
          <w:color w:val="111111"/>
          <w:sz w:val="28"/>
          <w:szCs w:val="28"/>
          <w:lang w:val="en-US"/>
        </w:rPr>
        <w:t>adalah sesuatu yang bersifat sementara dan tidak abadi. Sebab permulaan</w:t>
      </w:r>
    </w:p>
    <w:p>
      <w:pPr>
        <w:pStyle w:val="BookText"/>
        <w:bidi w:val="0"/>
        <w:jc w:val="both"/>
        <w:rPr/>
      </w:pPr>
      <w:r>
        <w:rPr>
          <w:rFonts w:eastAsia="Times New Roman" w:cs="Times New Roman" w:ascii="Times New Roman" w:hAnsi="Times New Roman"/>
          <w:color w:val="111111"/>
          <w:sz w:val="28"/>
          <w:szCs w:val="28"/>
          <w:lang w:val="en-US"/>
        </w:rPr>
        <w:t>alam adalah berupa kebenaran karena ia azali. Jika terdapat dan terwujud</w:t>
      </w:r>
    </w:p>
    <w:p>
      <w:pPr>
        <w:pStyle w:val="BookText"/>
        <w:bidi w:val="0"/>
        <w:jc w:val="both"/>
        <w:rPr/>
      </w:pPr>
      <w:r>
        <w:rPr>
          <w:rFonts w:eastAsia="Times New Roman" w:cs="Times New Roman" w:ascii="Times New Roman" w:hAnsi="Times New Roman"/>
          <w:color w:val="111111"/>
          <w:sz w:val="28"/>
          <w:szCs w:val="28"/>
          <w:lang w:val="en-US"/>
        </w:rPr>
        <w:t>di sana kebatilan, perselisihan, kebodohan, kealpaan, dan lain-lain, maka ia</w:t>
      </w:r>
    </w:p>
    <w:p>
      <w:pPr>
        <w:pStyle w:val="BookText"/>
        <w:bidi w:val="0"/>
        <w:jc w:val="both"/>
        <w:rPr/>
      </w:pPr>
      <w:r>
        <w:rPr>
          <w:rFonts w:eastAsia="Times New Roman" w:cs="Times New Roman" w:ascii="Times New Roman" w:hAnsi="Times New Roman"/>
          <w:color w:val="111111"/>
          <w:sz w:val="28"/>
          <w:szCs w:val="28"/>
          <w:lang w:val="en-US"/>
        </w:rPr>
        <w:t>tidak menjadi azali, karena kebatilan bukanlah sesuatu yang azali, sedangkan</w:t>
      </w:r>
    </w:p>
    <w:p>
      <w:pPr>
        <w:pStyle w:val="BookText"/>
        <w:bidi w:val="0"/>
        <w:jc w:val="both"/>
        <w:rPr/>
      </w:pPr>
      <w:r>
        <w:rPr>
          <w:rFonts w:eastAsia="Times New Roman" w:cs="Times New Roman" w:ascii="Times New Roman" w:hAnsi="Times New Roman"/>
          <w:color w:val="111111"/>
          <w:sz w:val="28"/>
          <w:szCs w:val="28"/>
          <w:lang w:val="en-US"/>
        </w:rPr>
        <w:t>sesuatu yang azali adalah sesuatu yang benar, dan sesuatu yang abadi adalah</w:t>
      </w:r>
    </w:p>
    <w:p>
      <w:pPr>
        <w:pStyle w:val="BookText"/>
        <w:bidi w:val="0"/>
        <w:jc w:val="both"/>
        <w:rPr/>
      </w:pPr>
      <w:r>
        <w:rPr>
          <w:rFonts w:eastAsia="Times New Roman" w:cs="Times New Roman" w:ascii="Times New Roman" w:hAnsi="Times New Roman"/>
          <w:color w:val="111111"/>
          <w:sz w:val="28"/>
          <w:szCs w:val="28"/>
          <w:lang w:val="en-US"/>
        </w:rPr>
        <w:t>sesuatu yang benar dan sesuatu yang kekal(juga) sesuatu yang benar, sesuatu</w:t>
      </w:r>
    </w:p>
    <w:p>
      <w:pPr>
        <w:pStyle w:val="BookText"/>
        <w:bidi w:val="0"/>
        <w:jc w:val="both"/>
        <w:rPr/>
      </w:pPr>
      <w:r>
        <w:rPr>
          <w:rFonts w:eastAsia="Times New Roman" w:cs="Times New Roman" w:ascii="Times New Roman" w:hAnsi="Times New Roman"/>
          <w:color w:val="111111"/>
          <w:sz w:val="28"/>
          <w:szCs w:val="28"/>
          <w:lang w:val="en-US"/>
        </w:rPr>
        <w:t>yang azali (al-azalii) dan abadi (al-abd) saling berkaitan.</w:t>
      </w:r>
    </w:p>
    <w:p>
      <w:pPr>
        <w:pStyle w:val="BookText"/>
        <w:bidi w:val="0"/>
        <w:jc w:val="both"/>
        <w:rPr/>
      </w:pPr>
      <w:r>
        <w:rPr>
          <w:rFonts w:eastAsia="Times New Roman" w:cs="Times New Roman" w:ascii="Times New Roman" w:hAnsi="Times New Roman"/>
          <w:color w:val="111111"/>
          <w:sz w:val="28"/>
          <w:szCs w:val="28"/>
          <w:lang w:val="en-US"/>
        </w:rPr>
        <w:t>Atas dasar itulah, tauhid yang merupakan mabda’ tidak dapat</w:t>
      </w:r>
    </w:p>
    <w:p>
      <w:pPr>
        <w:pStyle w:val="BookText"/>
        <w:bidi w:val="0"/>
        <w:jc w:val="both"/>
        <w:rPr/>
      </w:pPr>
      <w:r>
        <w:rPr>
          <w:rFonts w:eastAsia="Times New Roman" w:cs="Times New Roman" w:ascii="Times New Roman" w:hAnsi="Times New Roman"/>
          <w:color w:val="111111"/>
          <w:sz w:val="28"/>
          <w:szCs w:val="28"/>
          <w:lang w:val="en-US"/>
        </w:rPr>
        <w:t>ditembus oleh kebatilan, dan pada Hari Kiamat yang merupakan ma’ad</w:t>
      </w:r>
    </w:p>
    <w:p>
      <w:pPr>
        <w:pStyle w:val="BookText"/>
        <w:bidi w:val="0"/>
        <w:jc w:val="both"/>
        <w:rPr/>
      </w:pPr>
      <w:r>
        <w:rPr>
          <w:rFonts w:eastAsia="Times New Roman" w:cs="Times New Roman" w:ascii="Times New Roman" w:hAnsi="Times New Roman"/>
          <w:color w:val="111111"/>
          <w:sz w:val="28"/>
          <w:szCs w:val="28"/>
          <w:lang w:val="en-US"/>
        </w:rPr>
        <w:t>(Hari Kemudian) juga tidak dapat diterobos(jalannya) oleh kebatilan,</w:t>
      </w:r>
    </w:p>
    <w:p>
      <w:pPr>
        <w:pStyle w:val="BookText"/>
        <w:bidi w:val="0"/>
        <w:jc w:val="both"/>
        <w:rPr/>
      </w:pPr>
      <w:r>
        <w:rPr>
          <w:rFonts w:eastAsia="Times New Roman" w:cs="Times New Roman" w:ascii="Times New Roman" w:hAnsi="Times New Roman"/>
          <w:color w:val="111111"/>
          <w:sz w:val="28"/>
          <w:szCs w:val="28"/>
          <w:lang w:val="en-US"/>
        </w:rPr>
        <w:t>karena kebatilan tidak sesuai dengan sesuatu yang azali dan abadi—“itulah</w:t>
      </w:r>
    </w:p>
    <w:p>
      <w:pPr>
        <w:pStyle w:val="BookText"/>
        <w:bidi w:val="0"/>
        <w:jc w:val="both"/>
        <w:rPr/>
      </w:pPr>
      <w:r>
        <w:rPr>
          <w:rFonts w:eastAsia="Times New Roman" w:cs="Times New Roman" w:ascii="Times New Roman" w:hAnsi="Times New Roman"/>
          <w:color w:val="111111"/>
          <w:sz w:val="28"/>
          <w:szCs w:val="28"/>
          <w:lang w:val="en-US"/>
        </w:rPr>
        <w:t>hari yang benar” (Q.S. An-Naba’: 39). Dapat saja manusia mencapai suatu</w:t>
      </w:r>
    </w:p>
    <w:p>
      <w:pPr>
        <w:pStyle w:val="BookText"/>
        <w:bidi w:val="0"/>
        <w:jc w:val="both"/>
        <w:rPr/>
      </w:pPr>
      <w:r>
        <w:rPr>
          <w:rFonts w:eastAsia="Times New Roman" w:cs="Times New Roman" w:ascii="Times New Roman" w:hAnsi="Times New Roman"/>
          <w:color w:val="111111"/>
          <w:sz w:val="28"/>
          <w:szCs w:val="28"/>
          <w:lang w:val="en-US"/>
        </w:rPr>
        <w:t>derajat yang mana haq (Allah—Peny.) meliputi derajat tersebut dengan</w:t>
      </w:r>
    </w:p>
    <w:p>
      <w:pPr>
        <w:pStyle w:val="BookText"/>
        <w:bidi w:val="0"/>
        <w:jc w:val="both"/>
        <w:rPr/>
      </w:pPr>
      <w:r>
        <w:rPr>
          <w:rFonts w:eastAsia="Times New Roman" w:cs="Times New Roman" w:ascii="Times New Roman" w:hAnsi="Times New Roman"/>
          <w:color w:val="111111"/>
          <w:sz w:val="28"/>
          <w:szCs w:val="28"/>
          <w:lang w:val="en-US"/>
        </w:rPr>
        <w:t>segala dimensi wujud-Nya, yakni bahwa manusia akan mencapai—karena</w:t>
      </w:r>
    </w:p>
    <w:p>
      <w:pPr>
        <w:pStyle w:val="BookText"/>
        <w:bidi w:val="0"/>
        <w:jc w:val="both"/>
        <w:rPr/>
      </w:pPr>
      <w:r>
        <w:rPr>
          <w:rFonts w:eastAsia="Times New Roman" w:cs="Times New Roman" w:ascii="Times New Roman" w:hAnsi="Times New Roman"/>
          <w:color w:val="111111"/>
          <w:sz w:val="28"/>
          <w:szCs w:val="28"/>
          <w:lang w:val="en-US"/>
        </w:rPr>
        <w:t>usaha mendekatkan diri kepada Tuhan (taqarrub) dengan melaksanakan</w:t>
      </w:r>
    </w:p>
    <w:p>
      <w:pPr>
        <w:pStyle w:val="BookText"/>
        <w:bidi w:val="0"/>
        <w:jc w:val="both"/>
        <w:rPr/>
      </w:pPr>
      <w:r>
        <w:rPr>
          <w:rFonts w:eastAsia="Times New Roman" w:cs="Times New Roman" w:ascii="Times New Roman" w:hAnsi="Times New Roman"/>
          <w:color w:val="111111"/>
          <w:sz w:val="28"/>
          <w:szCs w:val="28"/>
          <w:lang w:val="en-US"/>
        </w:rPr>
        <w:t>kewajiban-kewajiban agama dan karena keberkahan pendekatan diri kepada-</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Nya melalui amalan-amalan sunah—derajat di mana dia menjadi tempat </w:t>
      </w:r>
    </w:p>
    <w:p>
      <w:pPr>
        <w:pStyle w:val="BookText"/>
        <w:bidi w:val="0"/>
        <w:rPr/>
      </w:pPr>
      <w:r>
        <w:rPr>
          <w:rFonts w:eastAsia="Times New Roman" w:cs="Times New Roman" w:ascii="Times New Roman" w:hAnsi="Times New Roman"/>
          <w:color w:val="111111"/>
          <w:sz w:val="28"/>
          <w:szCs w:val="28"/>
          <w:lang w:val="en-US"/>
        </w:rPr>
        <w:t>manifestasi untuk mengetahui Kebenaran Mutlak (mahal lan liidrâkilhaq</w:t>
      </w:r>
    </w:p>
    <w:p>
      <w:pPr>
        <w:pStyle w:val="BookText"/>
        <w:bidi w:val="0"/>
        <w:jc w:val="both"/>
        <w:rPr/>
      </w:pPr>
      <w:r>
        <w:rPr>
          <w:rFonts w:eastAsia="Times New Roman" w:cs="Times New Roman" w:ascii="Times New Roman" w:hAnsi="Times New Roman"/>
          <w:color w:val="111111"/>
          <w:sz w:val="28"/>
          <w:szCs w:val="28"/>
          <w:lang w:val="en-US"/>
        </w:rPr>
        <w:t>al-mahd) dan dia juga menjadi—karena cahaya taqarrub dengan amalan-amalan</w:t>
      </w:r>
    </w:p>
    <w:p>
      <w:pPr>
        <w:pStyle w:val="BookText"/>
        <w:bidi w:val="0"/>
        <w:jc w:val="both"/>
        <w:rPr/>
      </w:pPr>
      <w:r>
        <w:rPr>
          <w:rFonts w:eastAsia="Times New Roman" w:cs="Times New Roman" w:ascii="Times New Roman" w:hAnsi="Times New Roman"/>
          <w:color w:val="111111"/>
          <w:sz w:val="28"/>
          <w:szCs w:val="28"/>
          <w:lang w:val="en-US"/>
        </w:rPr>
        <w:t>fardhu—tempat manifestasi perbuatan Allah (mahallan li ‘amali</w:t>
      </w:r>
    </w:p>
    <w:p>
      <w:pPr>
        <w:pStyle w:val="BookText"/>
        <w:bidi w:val="0"/>
        <w:jc w:val="both"/>
        <w:rPr/>
      </w:pPr>
      <w:r>
        <w:rPr>
          <w:rFonts w:eastAsia="Times New Roman" w:cs="Times New Roman" w:ascii="Times New Roman" w:hAnsi="Times New Roman"/>
          <w:color w:val="111111"/>
          <w:sz w:val="28"/>
          <w:szCs w:val="28"/>
          <w:lang w:val="en-US"/>
        </w:rPr>
        <w:t>haq), “(kuasa Allah) yang demikian itu, adalah karena sesungguhnya Allah,</w:t>
      </w:r>
    </w:p>
    <w:p>
      <w:pPr>
        <w:pStyle w:val="BookText"/>
        <w:bidi w:val="0"/>
        <w:jc w:val="both"/>
        <w:rPr/>
      </w:pPr>
      <w:r>
        <w:rPr>
          <w:rFonts w:eastAsia="Times New Roman" w:cs="Times New Roman" w:ascii="Times New Roman" w:hAnsi="Times New Roman"/>
          <w:color w:val="111111"/>
          <w:sz w:val="28"/>
          <w:szCs w:val="28"/>
          <w:lang w:val="en-US"/>
        </w:rPr>
        <w:t>Dialah(Tuhan) yang baik” (Q.S. Al-Hajj: 62). Dan kata ganti “huwa” bersama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lam at-ta’rif ” berarti pembatasan (al-hashr). Fungsi kata ganti terpisah</w:t>
      </w:r>
    </w:p>
    <w:p>
      <w:pPr>
        <w:pStyle w:val="BookText"/>
        <w:bidi w:val="0"/>
        <w:jc w:val="both"/>
        <w:rPr/>
      </w:pPr>
      <w:r>
        <w:rPr>
          <w:rFonts w:eastAsia="Times New Roman" w:cs="Times New Roman" w:ascii="Times New Roman" w:hAnsi="Times New Roman"/>
          <w:color w:val="111111"/>
          <w:sz w:val="28"/>
          <w:szCs w:val="28"/>
          <w:lang w:val="en-US"/>
        </w:rPr>
        <w:t>(dzamir al-fashl) di sini bermakna pembatasan—“Dan sesungguhnya apa</w:t>
      </w:r>
    </w:p>
    <w:p>
      <w:pPr>
        <w:pStyle w:val="BookText"/>
        <w:bidi w:val="0"/>
        <w:jc w:val="both"/>
        <w:rPr/>
      </w:pPr>
      <w:r>
        <w:rPr>
          <w:rFonts w:eastAsia="Times New Roman" w:cs="Times New Roman" w:ascii="Times New Roman" w:hAnsi="Times New Roman"/>
          <w:color w:val="111111"/>
          <w:sz w:val="28"/>
          <w:szCs w:val="28"/>
          <w:lang w:val="en-US"/>
        </w:rPr>
        <w:t>saja yang mereka seru selain Allah, itulah yang batil, dan sesungguhnya Allah,</w:t>
      </w:r>
    </w:p>
    <w:p>
      <w:pPr>
        <w:pStyle w:val="BookText"/>
        <w:bidi w:val="0"/>
        <w:jc w:val="both"/>
        <w:rPr/>
      </w:pPr>
      <w:r>
        <w:rPr>
          <w:rFonts w:eastAsia="Times New Roman" w:cs="Times New Roman" w:ascii="Times New Roman" w:hAnsi="Times New Roman"/>
          <w:color w:val="111111"/>
          <w:sz w:val="28"/>
          <w:szCs w:val="28"/>
          <w:lang w:val="en-US"/>
        </w:rPr>
        <w:t>Dialah Yang Mahatinggi lagi Maha Besar” (Q.S. Al-Hajj: 62).</w:t>
      </w:r>
    </w:p>
    <w:p>
      <w:pPr>
        <w:pStyle w:val="BookText"/>
        <w:bidi w:val="0"/>
        <w:jc w:val="both"/>
        <w:rPr/>
      </w:pPr>
      <w:r>
        <w:rPr>
          <w:rFonts w:eastAsia="Times New Roman" w:cs="Times New Roman" w:ascii="Times New Roman" w:hAnsi="Times New Roman"/>
          <w:color w:val="111111"/>
          <w:sz w:val="28"/>
          <w:szCs w:val="28"/>
          <w:lang w:val="en-US"/>
        </w:rPr>
        <w:t>Demikianlah kandungan dua ayat yang salah satunya terdapat dalam</w:t>
      </w:r>
    </w:p>
    <w:p>
      <w:pPr>
        <w:pStyle w:val="BookText"/>
        <w:bidi w:val="0"/>
        <w:jc w:val="both"/>
        <w:rPr/>
      </w:pPr>
      <w:r>
        <w:rPr>
          <w:rFonts w:eastAsia="Times New Roman" w:cs="Times New Roman" w:ascii="Times New Roman" w:hAnsi="Times New Roman"/>
          <w:color w:val="111111"/>
          <w:sz w:val="28"/>
          <w:szCs w:val="28"/>
          <w:lang w:val="en-US"/>
        </w:rPr>
        <w:t>surah Al-Hajj dan yang lain terdapat dalam surah Luqman dengan sedikit</w:t>
      </w:r>
    </w:p>
    <w:p>
      <w:pPr>
        <w:pStyle w:val="BookText"/>
        <w:bidi w:val="0"/>
        <w:jc w:val="both"/>
        <w:rPr/>
      </w:pPr>
      <w:r>
        <w:rPr>
          <w:rFonts w:eastAsia="Times New Roman" w:cs="Times New Roman" w:ascii="Times New Roman" w:hAnsi="Times New Roman"/>
          <w:color w:val="111111"/>
          <w:sz w:val="28"/>
          <w:szCs w:val="28"/>
          <w:lang w:val="en-US"/>
        </w:rPr>
        <w:t>perbedaan. Siapa pun di antara manusia akan mampu mencapai—karena</w:t>
      </w:r>
    </w:p>
    <w:p>
      <w:pPr>
        <w:pStyle w:val="BookText"/>
        <w:bidi w:val="0"/>
        <w:jc w:val="both"/>
        <w:rPr/>
      </w:pPr>
      <w:r>
        <w:rPr>
          <w:rFonts w:eastAsia="Times New Roman" w:cs="Times New Roman" w:ascii="Times New Roman" w:hAnsi="Times New Roman"/>
          <w:color w:val="111111"/>
          <w:sz w:val="28"/>
          <w:szCs w:val="28"/>
          <w:lang w:val="en-US"/>
        </w:rPr>
        <w:t>keutamaan taqarrub dengan amalan-amalan sunah (nawafil)—suatu makam</w:t>
      </w:r>
    </w:p>
    <w:p>
      <w:pPr>
        <w:pStyle w:val="BookText"/>
        <w:bidi w:val="0"/>
        <w:jc w:val="both"/>
        <w:rPr/>
      </w:pPr>
      <w:r>
        <w:rPr>
          <w:rFonts w:eastAsia="Times New Roman" w:cs="Times New Roman" w:ascii="Times New Roman" w:hAnsi="Times New Roman"/>
          <w:color w:val="111111"/>
          <w:sz w:val="28"/>
          <w:szCs w:val="28"/>
          <w:lang w:val="en-US"/>
        </w:rPr>
        <w:t>di mana al-haq (Allah—Peny.) menjadi “telinga” dan “matanya”, dan Dia</w:t>
      </w:r>
    </w:p>
    <w:p>
      <w:pPr>
        <w:pStyle w:val="BookText"/>
        <w:bidi w:val="0"/>
        <w:jc w:val="both"/>
        <w:rPr/>
      </w:pPr>
      <w:r>
        <w:rPr>
          <w:rFonts w:eastAsia="Times New Roman" w:cs="Times New Roman" w:ascii="Times New Roman" w:hAnsi="Times New Roman"/>
          <w:color w:val="111111"/>
          <w:sz w:val="28"/>
          <w:szCs w:val="28"/>
          <w:lang w:val="en-US"/>
        </w:rPr>
        <w:t>sampai—melalui keberkahan taqarrub dengan aman-amalan wajib—ke</w:t>
      </w:r>
    </w:p>
    <w:p>
      <w:pPr>
        <w:pStyle w:val="BookText"/>
        <w:bidi w:val="0"/>
        <w:jc w:val="both"/>
        <w:rPr/>
      </w:pPr>
      <w:r>
        <w:rPr>
          <w:rFonts w:eastAsia="Times New Roman" w:cs="Times New Roman" w:ascii="Times New Roman" w:hAnsi="Times New Roman"/>
          <w:color w:val="111111"/>
          <w:sz w:val="28"/>
          <w:szCs w:val="28"/>
          <w:lang w:val="en-US"/>
        </w:rPr>
        <w:t>derajat di mana dia menjadi mata al-haq menjadi telinga dan matanya.</w:t>
      </w:r>
    </w:p>
    <w:p>
      <w:pPr>
        <w:pStyle w:val="BookText"/>
        <w:bidi w:val="0"/>
        <w:jc w:val="both"/>
        <w:rPr/>
      </w:pPr>
      <w:r>
        <w:rPr>
          <w:rFonts w:eastAsia="Times New Roman" w:cs="Times New Roman" w:ascii="Times New Roman" w:hAnsi="Times New Roman"/>
          <w:color w:val="111111"/>
          <w:sz w:val="28"/>
          <w:szCs w:val="28"/>
          <w:lang w:val="en-US"/>
        </w:rPr>
        <w:t>Maka, manusia yang telah memanifestasi dalam dirinya asma Allah (alinsan</w:t>
      </w:r>
    </w:p>
    <w:p>
      <w:pPr>
        <w:pStyle w:val="BookText"/>
        <w:bidi w:val="0"/>
        <w:jc w:val="both"/>
        <w:rPr/>
      </w:pPr>
      <w:r>
        <w:rPr>
          <w:rFonts w:eastAsia="Times New Roman" w:cs="Times New Roman" w:ascii="Times New Roman" w:hAnsi="Times New Roman"/>
          <w:color w:val="111111"/>
          <w:sz w:val="28"/>
          <w:szCs w:val="28"/>
          <w:lang w:val="en-US"/>
        </w:rPr>
        <w:t>al-mutahaqqiq) ini, akan menjadi manusia yang sempurna. Dan insan</w:t>
      </w:r>
    </w:p>
    <w:p>
      <w:pPr>
        <w:pStyle w:val="BookText"/>
        <w:bidi w:val="0"/>
        <w:jc w:val="both"/>
        <w:rPr/>
      </w:pPr>
      <w:r>
        <w:rPr>
          <w:rFonts w:eastAsia="Times New Roman" w:cs="Times New Roman" w:ascii="Times New Roman" w:hAnsi="Times New Roman"/>
          <w:color w:val="111111"/>
          <w:sz w:val="28"/>
          <w:szCs w:val="28"/>
          <w:lang w:val="en-US"/>
        </w:rPr>
        <w:t>mutahaqqiq yang sempurna ini menjadi berhubungan dengan tauhid; yang</w:t>
      </w:r>
    </w:p>
    <w:p>
      <w:pPr>
        <w:pStyle w:val="BookText"/>
        <w:bidi w:val="0"/>
        <w:jc w:val="both"/>
        <w:rPr/>
      </w:pPr>
      <w:r>
        <w:rPr>
          <w:rFonts w:eastAsia="Times New Roman" w:cs="Times New Roman" w:ascii="Times New Roman" w:hAnsi="Times New Roman"/>
          <w:color w:val="111111"/>
          <w:sz w:val="28"/>
          <w:szCs w:val="28"/>
          <w:lang w:val="en-US"/>
        </w:rPr>
        <w:t>mana dari sisi tauhid tidak ada sedikit pun keraguan di dalam ruh sucinya;</w:t>
      </w:r>
    </w:p>
    <w:p>
      <w:pPr>
        <w:pStyle w:val="BookText"/>
        <w:bidi w:val="0"/>
        <w:jc w:val="both"/>
        <w:rPr/>
      </w:pPr>
      <w:r>
        <w:rPr>
          <w:rFonts w:eastAsia="Times New Roman" w:cs="Times New Roman" w:ascii="Times New Roman" w:hAnsi="Times New Roman"/>
          <w:color w:val="111111"/>
          <w:sz w:val="28"/>
          <w:szCs w:val="28"/>
          <w:lang w:val="en-US"/>
        </w:rPr>
        <w:t>dan dia juga berhubungan dengan ma’ad sampai pada tingkatan di mana tidak</w:t>
      </w:r>
    </w:p>
    <w:p>
      <w:pPr>
        <w:pStyle w:val="BookText"/>
        <w:bidi w:val="0"/>
        <w:jc w:val="both"/>
        <w:rPr/>
      </w:pPr>
      <w:r>
        <w:rPr>
          <w:rFonts w:eastAsia="Times New Roman" w:cs="Times New Roman" w:ascii="Times New Roman" w:hAnsi="Times New Roman"/>
          <w:color w:val="111111"/>
          <w:sz w:val="28"/>
          <w:szCs w:val="28"/>
          <w:lang w:val="en-US"/>
        </w:rPr>
        <w:t>terdapat sedikitpun kesamaran bagi tempat Hari Kiamat yang luas di dalam</w:t>
      </w:r>
    </w:p>
    <w:p>
      <w:pPr>
        <w:pStyle w:val="BookText"/>
        <w:bidi w:val="0"/>
        <w:jc w:val="both"/>
        <w:rPr/>
      </w:pPr>
      <w:r>
        <w:rPr>
          <w:rFonts w:eastAsia="Times New Roman" w:cs="Times New Roman" w:ascii="Times New Roman" w:hAnsi="Times New Roman"/>
          <w:color w:val="111111"/>
          <w:sz w:val="28"/>
          <w:szCs w:val="28"/>
          <w:lang w:val="en-US"/>
        </w:rPr>
        <w:t>hati damai dan suci wali Allah ini. Orang itu adalah Amirul Mukminin Ali</w:t>
      </w:r>
    </w:p>
    <w:p>
      <w:pPr>
        <w:pStyle w:val="BookText"/>
        <w:bidi w:val="0"/>
        <w:jc w:val="both"/>
        <w:rPr/>
      </w:pPr>
      <w:r>
        <w:rPr>
          <w:rFonts w:eastAsia="Times New Roman" w:cs="Times New Roman" w:ascii="Times New Roman" w:hAnsi="Times New Roman"/>
          <w:color w:val="111111"/>
          <w:sz w:val="28"/>
          <w:szCs w:val="28"/>
          <w:lang w:val="en-US"/>
        </w:rPr>
        <w:t>bin Abi Thalib (nyawaku dan nyawa alam semesta menjadi tebusannya). Alhaq</w:t>
      </w:r>
    </w:p>
    <w:p>
      <w:pPr>
        <w:pStyle w:val="BookText"/>
        <w:bidi w:val="0"/>
        <w:jc w:val="both"/>
        <w:rPr/>
      </w:pPr>
      <w:r>
        <w:rPr>
          <w:rFonts w:eastAsia="Times New Roman" w:cs="Times New Roman" w:ascii="Times New Roman" w:hAnsi="Times New Roman"/>
          <w:color w:val="111111"/>
          <w:sz w:val="28"/>
          <w:szCs w:val="28"/>
          <w:lang w:val="en-US"/>
        </w:rPr>
        <w:t>telah muncul dalam seluruh dimensi wujudnya dan dia telah berbusana</w:t>
      </w:r>
    </w:p>
    <w:p>
      <w:pPr>
        <w:pStyle w:val="BookText"/>
        <w:bidi w:val="0"/>
        <w:jc w:val="both"/>
        <w:rPr/>
      </w:pPr>
      <w:r>
        <w:rPr>
          <w:rFonts w:eastAsia="Times New Roman" w:cs="Times New Roman" w:ascii="Times New Roman" w:hAnsi="Times New Roman"/>
          <w:color w:val="111111"/>
          <w:sz w:val="28"/>
          <w:szCs w:val="28"/>
          <w:lang w:val="en-US"/>
        </w:rPr>
        <w:t>Kebenaran (al-haq) sampai pada derajat di mana kebatilan tidak mempunyai</w:t>
      </w:r>
    </w:p>
    <w:p>
      <w:pPr>
        <w:pStyle w:val="BookText"/>
        <w:bidi w:val="0"/>
        <w:jc w:val="both"/>
        <w:rPr/>
      </w:pPr>
      <w:r>
        <w:rPr>
          <w:rFonts w:eastAsia="Times New Roman" w:cs="Times New Roman" w:ascii="Times New Roman" w:hAnsi="Times New Roman"/>
          <w:color w:val="111111"/>
          <w:sz w:val="28"/>
          <w:szCs w:val="28"/>
          <w:lang w:val="en-US"/>
        </w:rPr>
        <w:t>jalan untuk menembus wujud sucinya, baik pada keyakinannya, imannya,</w:t>
      </w:r>
    </w:p>
    <w:p>
      <w:pPr>
        <w:pStyle w:val="BookText"/>
        <w:bidi w:val="0"/>
        <w:jc w:val="both"/>
        <w:rPr/>
      </w:pPr>
      <w:r>
        <w:rPr>
          <w:rFonts w:eastAsia="Times New Roman" w:cs="Times New Roman" w:ascii="Times New Roman" w:hAnsi="Times New Roman"/>
          <w:color w:val="111111"/>
          <w:sz w:val="28"/>
          <w:szCs w:val="28"/>
          <w:lang w:val="en-US"/>
        </w:rPr>
        <w:t>amalnya, atau akidahnya, tidak pula dapat mempengaruhi akhlaknya dan</w:t>
      </w:r>
    </w:p>
    <w:p>
      <w:pPr>
        <w:pStyle w:val="BookText"/>
        <w:bidi w:val="0"/>
        <w:jc w:val="both"/>
        <w:rPr/>
      </w:pPr>
      <w:r>
        <w:rPr>
          <w:rFonts w:eastAsia="Times New Roman" w:cs="Times New Roman" w:ascii="Times New Roman" w:hAnsi="Times New Roman"/>
          <w:color w:val="111111"/>
          <w:sz w:val="28"/>
          <w:szCs w:val="28"/>
          <w:lang w:val="en-US"/>
        </w:rPr>
        <w:t>tindakan nyatanya. Maka, pilar ini(Ali bin Abi Thalib—Peny.) adalah pilar</w:t>
      </w:r>
    </w:p>
    <w:p>
      <w:pPr>
        <w:pStyle w:val="BookText"/>
        <w:bidi w:val="0"/>
        <w:jc w:val="both"/>
        <w:rPr/>
      </w:pPr>
      <w:r>
        <w:rPr>
          <w:rFonts w:eastAsia="Times New Roman" w:cs="Times New Roman" w:ascii="Times New Roman" w:hAnsi="Times New Roman"/>
          <w:color w:val="111111"/>
          <w:sz w:val="28"/>
          <w:szCs w:val="28"/>
          <w:lang w:val="en-US"/>
        </w:rPr>
        <w:t>kebenaran (‘amud al-haq), dan karena pilar ini adalah pilar kebenaran, maka</w:t>
      </w:r>
    </w:p>
    <w:p>
      <w:pPr>
        <w:pStyle w:val="BookText"/>
        <w:bidi w:val="0"/>
        <w:jc w:val="both"/>
        <w:rPr/>
      </w:pPr>
      <w:r>
        <w:rPr>
          <w:rFonts w:eastAsia="Times New Roman" w:cs="Times New Roman" w:ascii="Times New Roman" w:hAnsi="Times New Roman"/>
          <w:color w:val="111111"/>
          <w:sz w:val="28"/>
          <w:szCs w:val="28"/>
          <w:lang w:val="en-US"/>
        </w:rPr>
        <w:t>dia tidak berpikir selain al-haq dan tidak bertindak kecuali untuk al-haq</w:t>
      </w:r>
    </w:p>
    <w:p>
      <w:pPr>
        <w:pStyle w:val="BookText"/>
        <w:bidi w:val="0"/>
        <w:jc w:val="both"/>
        <w:rPr/>
      </w:pPr>
      <w:r>
        <w:rPr>
          <w:rFonts w:eastAsia="Times New Roman" w:cs="Times New Roman" w:ascii="Times New Roman" w:hAnsi="Times New Roman"/>
          <w:color w:val="111111"/>
          <w:sz w:val="28"/>
          <w:szCs w:val="28"/>
          <w:lang w:val="en-US"/>
        </w:rPr>
        <w:t>bahkan tidak membunuh kecuali untuk al-haq, karena itu beliau berkata;</w:t>
      </w:r>
    </w:p>
    <w:p>
      <w:pPr>
        <w:pStyle w:val="BookText"/>
        <w:bidi w:val="0"/>
        <w:jc w:val="both"/>
        <w:rPr/>
      </w:pPr>
      <w:r>
        <w:rPr>
          <w:rFonts w:eastAsia="Times New Roman" w:cs="Times New Roman" w:ascii="Times New Roman" w:hAnsi="Times New Roman"/>
          <w:color w:val="111111"/>
          <w:sz w:val="28"/>
          <w:szCs w:val="28"/>
          <w:lang w:val="en-US"/>
        </w:rPr>
        <w:t>Setiap orang yang aku bunuh pasti masuk ke dalam neraka—“Sungguh aku</w:t>
      </w:r>
    </w:p>
    <w:p>
      <w:pPr>
        <w:pStyle w:val="BookText"/>
        <w:bidi w:val="0"/>
        <w:jc w:val="both"/>
        <w:rPr/>
      </w:pPr>
      <w:r>
        <w:rPr>
          <w:rFonts w:eastAsia="Times New Roman" w:cs="Times New Roman" w:ascii="Times New Roman" w:hAnsi="Times New Roman"/>
          <w:color w:val="111111"/>
          <w:sz w:val="28"/>
          <w:szCs w:val="28"/>
          <w:lang w:val="en-US"/>
        </w:rPr>
        <w:t>akan memukulmu dengan pedangku yang tidak seorang pun yang aku pukul</w:t>
      </w:r>
    </w:p>
    <w:p>
      <w:pPr>
        <w:pStyle w:val="BookText"/>
        <w:bidi w:val="0"/>
        <w:jc w:val="both"/>
        <w:rPr/>
      </w:pPr>
      <w:r>
        <w:rPr>
          <w:rFonts w:eastAsia="Times New Roman" w:cs="Times New Roman" w:ascii="Times New Roman" w:hAnsi="Times New Roman"/>
          <w:color w:val="111111"/>
          <w:sz w:val="28"/>
          <w:szCs w:val="28"/>
          <w:lang w:val="en-US"/>
        </w:rPr>
        <w:t>dengannya kecuali dia akan masuk neraka”.</w:t>
      </w:r>
      <w:r>
        <w:rPr>
          <w:rStyle w:val="FootnoteAnchor"/>
        </w:rPr>
        <w:footnoteReference w:id="27"/>
      </w:r>
      <w:r>
        <w:rPr>
          <w:rFonts w:eastAsia="Times New Roman" w:cs="Times New Roman" w:ascii="Times New Roman" w:hAnsi="Times New Roman"/>
          <w:color w:val="111111"/>
          <w:sz w:val="28"/>
          <w:szCs w:val="28"/>
          <w:lang w:val="en-US"/>
        </w:rPr>
        <w:t>Kebenaranlah (al-haq) yang</w:t>
      </w:r>
    </w:p>
    <w:p>
      <w:pPr>
        <w:pStyle w:val="BookText"/>
        <w:bidi w:val="0"/>
        <w:jc w:val="both"/>
        <w:rPr/>
      </w:pPr>
      <w:r>
        <w:rPr>
          <w:rFonts w:eastAsia="Times New Roman" w:cs="Times New Roman" w:ascii="Times New Roman" w:hAnsi="Times New Roman"/>
          <w:color w:val="111111"/>
          <w:sz w:val="28"/>
          <w:szCs w:val="28"/>
          <w:lang w:val="en-US"/>
        </w:rPr>
        <w:t>akan membunuh kebatilan(al-batil), dan al-haq yang “menghancurkannya</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(kebatilan), maka dengan serta merta yang batil itu lenyap”(Q.S. Al-Anbiya’: </w:t>
      </w:r>
    </w:p>
    <w:p>
      <w:pPr>
        <w:pStyle w:val="BookText"/>
        <w:bidi w:val="0"/>
        <w:rPr/>
      </w:pPr>
      <w:r>
        <w:rPr>
          <w:rFonts w:eastAsia="Times New Roman" w:cs="Times New Roman" w:ascii="Times New Roman" w:hAnsi="Times New Roman"/>
          <w:color w:val="111111"/>
          <w:sz w:val="28"/>
          <w:szCs w:val="28"/>
          <w:lang w:val="en-US"/>
        </w:rPr>
        <w:t>18). Maka, ia (kebenaran) akan dan membantingnya dan mengirimnya</w:t>
      </w:r>
    </w:p>
    <w:p>
      <w:pPr>
        <w:pStyle w:val="BookText"/>
        <w:bidi w:val="0"/>
        <w:jc w:val="both"/>
        <w:rPr/>
      </w:pPr>
      <w:r>
        <w:rPr>
          <w:rFonts w:eastAsia="Times New Roman" w:cs="Times New Roman" w:ascii="Times New Roman" w:hAnsi="Times New Roman"/>
          <w:color w:val="111111"/>
          <w:sz w:val="28"/>
          <w:szCs w:val="28"/>
          <w:lang w:val="en-US"/>
        </w:rPr>
        <w:t>ke neraka. Wujud yang mengenakan pakaian al-haq ini merasa tenteram</w:t>
      </w:r>
    </w:p>
    <w:p>
      <w:pPr>
        <w:pStyle w:val="BookText"/>
        <w:bidi w:val="0"/>
        <w:jc w:val="both"/>
        <w:rPr/>
      </w:pPr>
      <w:r>
        <w:rPr>
          <w:rFonts w:eastAsia="Times New Roman" w:cs="Times New Roman" w:ascii="Times New Roman" w:hAnsi="Times New Roman"/>
          <w:color w:val="111111"/>
          <w:sz w:val="28"/>
          <w:szCs w:val="28"/>
          <w:lang w:val="en-US"/>
        </w:rPr>
        <w:t>(al-uns) dengan dasar segala wujud (Allah, al-mabda’) yang merupakan alhaq</w:t>
      </w:r>
    </w:p>
    <w:p>
      <w:pPr>
        <w:pStyle w:val="BookText"/>
        <w:bidi w:val="0"/>
        <w:jc w:val="both"/>
        <w:rPr/>
      </w:pPr>
      <w:r>
        <w:rPr>
          <w:rFonts w:eastAsia="Times New Roman" w:cs="Times New Roman" w:ascii="Times New Roman" w:hAnsi="Times New Roman"/>
          <w:color w:val="111111"/>
          <w:sz w:val="28"/>
          <w:szCs w:val="28"/>
          <w:lang w:val="en-US"/>
        </w:rPr>
        <w:t>sampai pada derajat yang tinggi di mana beliau mengatakan, “Tidak</w:t>
      </w:r>
    </w:p>
    <w:p>
      <w:pPr>
        <w:pStyle w:val="BookText"/>
        <w:bidi w:val="0"/>
        <w:jc w:val="both"/>
        <w:rPr/>
      </w:pPr>
      <w:r>
        <w:rPr>
          <w:rFonts w:eastAsia="Times New Roman" w:cs="Times New Roman" w:ascii="Times New Roman" w:hAnsi="Times New Roman"/>
          <w:color w:val="111111"/>
          <w:sz w:val="28"/>
          <w:szCs w:val="28"/>
          <w:lang w:val="en-US"/>
        </w:rPr>
        <w:t>mungkin aku menyembah Tuhan yang tidak aku lihat”. Dan beliau berkata</w:t>
      </w:r>
    </w:p>
    <w:p>
      <w:pPr>
        <w:pStyle w:val="BookText"/>
        <w:bidi w:val="0"/>
        <w:jc w:val="both"/>
        <w:rPr/>
      </w:pPr>
      <w:r>
        <w:rPr>
          <w:rFonts w:eastAsia="Times New Roman" w:cs="Times New Roman" w:ascii="Times New Roman" w:hAnsi="Times New Roman"/>
          <w:color w:val="111111"/>
          <w:sz w:val="28"/>
          <w:szCs w:val="28"/>
          <w:lang w:val="en-US"/>
        </w:rPr>
        <w:t>tentang masa depan, yaitu Hari Kiamat, “Seandainya disingkapkan untukku</w:t>
      </w:r>
    </w:p>
    <w:p>
      <w:pPr>
        <w:pStyle w:val="BookText"/>
        <w:bidi w:val="0"/>
        <w:jc w:val="both"/>
        <w:rPr/>
      </w:pPr>
      <w:r>
        <w:rPr>
          <w:rFonts w:eastAsia="Times New Roman" w:cs="Times New Roman" w:ascii="Times New Roman" w:hAnsi="Times New Roman"/>
          <w:color w:val="111111"/>
          <w:sz w:val="28"/>
          <w:szCs w:val="28"/>
          <w:lang w:val="en-US"/>
        </w:rPr>
        <w:t>tabir kegaiban, niscaya hal itu tidak menambah keyakinanku”. Apabila</w:t>
      </w:r>
    </w:p>
    <w:p>
      <w:pPr>
        <w:pStyle w:val="BookText"/>
        <w:bidi w:val="0"/>
        <w:jc w:val="both"/>
        <w:rPr/>
      </w:pPr>
      <w:r>
        <w:rPr>
          <w:rFonts w:eastAsia="Times New Roman" w:cs="Times New Roman" w:ascii="Times New Roman" w:hAnsi="Times New Roman"/>
          <w:color w:val="111111"/>
          <w:sz w:val="28"/>
          <w:szCs w:val="28"/>
          <w:lang w:val="en-US"/>
        </w:rPr>
        <w:t>dihilangkan tabir dan penutup ibu jari dari wajah orang lain, maka hal itu</w:t>
      </w:r>
    </w:p>
    <w:p>
      <w:pPr>
        <w:pStyle w:val="BookText"/>
        <w:bidi w:val="0"/>
        <w:jc w:val="both"/>
        <w:rPr/>
      </w:pPr>
      <w:r>
        <w:rPr>
          <w:rFonts w:eastAsia="Times New Roman" w:cs="Times New Roman" w:ascii="Times New Roman" w:hAnsi="Times New Roman"/>
          <w:color w:val="111111"/>
          <w:sz w:val="28"/>
          <w:szCs w:val="28"/>
          <w:lang w:val="en-US"/>
        </w:rPr>
        <w:t>tidak ada bedanya bagiku. Bukan berarti bahwa terdapat tabir dan penutup</w:t>
      </w:r>
    </w:p>
    <w:p>
      <w:pPr>
        <w:pStyle w:val="BookText"/>
        <w:bidi w:val="0"/>
        <w:jc w:val="both"/>
        <w:rPr/>
      </w:pPr>
      <w:r>
        <w:rPr>
          <w:rFonts w:eastAsia="Times New Roman" w:cs="Times New Roman" w:ascii="Times New Roman" w:hAnsi="Times New Roman"/>
          <w:color w:val="111111"/>
          <w:sz w:val="28"/>
          <w:szCs w:val="28"/>
          <w:lang w:val="en-US"/>
        </w:rPr>
        <w:t>di atas wajahku dan saya melihat dari belakang tabir, keduanya ketika</w:t>
      </w:r>
    </w:p>
    <w:p>
      <w:pPr>
        <w:pStyle w:val="BookText"/>
        <w:bidi w:val="0"/>
        <w:jc w:val="both"/>
        <w:rPr/>
      </w:pPr>
      <w:r>
        <w:rPr>
          <w:rFonts w:eastAsia="Times New Roman" w:cs="Times New Roman" w:ascii="Times New Roman" w:hAnsi="Times New Roman"/>
          <w:color w:val="111111"/>
          <w:sz w:val="28"/>
          <w:szCs w:val="28"/>
          <w:lang w:val="en-US"/>
        </w:rPr>
        <w:t>dibuka atau ditutup kembali. Tidak demikian, penjelasan ini meniadakan</w:t>
      </w:r>
    </w:p>
    <w:p>
      <w:pPr>
        <w:pStyle w:val="BookText"/>
        <w:bidi w:val="0"/>
        <w:jc w:val="both"/>
        <w:rPr/>
      </w:pPr>
      <w:r>
        <w:rPr>
          <w:rFonts w:eastAsia="Times New Roman" w:cs="Times New Roman" w:ascii="Times New Roman" w:hAnsi="Times New Roman"/>
          <w:color w:val="111111"/>
          <w:sz w:val="28"/>
          <w:szCs w:val="28"/>
          <w:lang w:val="en-US"/>
        </w:rPr>
        <w:t>objek (al-maudu’). Yakni, tidak terdapat penutup bagiku dan tidak ada</w:t>
      </w:r>
    </w:p>
    <w:p>
      <w:pPr>
        <w:pStyle w:val="BookText"/>
        <w:bidi w:val="0"/>
        <w:jc w:val="both"/>
        <w:rPr/>
      </w:pPr>
      <w:r>
        <w:rPr>
          <w:rFonts w:eastAsia="Times New Roman" w:cs="Times New Roman" w:ascii="Times New Roman" w:hAnsi="Times New Roman"/>
          <w:color w:val="111111"/>
          <w:sz w:val="28"/>
          <w:szCs w:val="28"/>
          <w:lang w:val="en-US"/>
        </w:rPr>
        <w:t>(pula) tabir. Dan tabir kiamat ini telah dilepas dari wajah alam dunia yang</w:t>
      </w:r>
    </w:p>
    <w:p>
      <w:pPr>
        <w:pStyle w:val="BookText"/>
        <w:bidi w:val="0"/>
        <w:jc w:val="both"/>
        <w:rPr/>
      </w:pPr>
      <w:r>
        <w:rPr>
          <w:rFonts w:eastAsia="Times New Roman" w:cs="Times New Roman" w:ascii="Times New Roman" w:hAnsi="Times New Roman"/>
          <w:color w:val="111111"/>
          <w:sz w:val="28"/>
          <w:szCs w:val="28"/>
          <w:lang w:val="en-US"/>
        </w:rPr>
        <w:t>luas. Dan setiap orang yang(mampu) terbang dari alam materi yang mana</w:t>
      </w:r>
    </w:p>
    <w:p>
      <w:pPr>
        <w:pStyle w:val="BookText"/>
        <w:bidi w:val="0"/>
        <w:jc w:val="both"/>
        <w:rPr/>
      </w:pPr>
      <w:r>
        <w:rPr>
          <w:rFonts w:eastAsia="Times New Roman" w:cs="Times New Roman" w:ascii="Times New Roman" w:hAnsi="Times New Roman"/>
          <w:color w:val="111111"/>
          <w:sz w:val="28"/>
          <w:szCs w:val="28"/>
          <w:lang w:val="en-US"/>
        </w:rPr>
        <w:t>pemikirannya lebih tinggi daripada alam materi, maka tidak ada penutup</w:t>
      </w:r>
    </w:p>
    <w:p>
      <w:pPr>
        <w:pStyle w:val="BookText"/>
        <w:bidi w:val="0"/>
        <w:jc w:val="both"/>
        <w:rPr/>
      </w:pPr>
      <w:r>
        <w:rPr>
          <w:rFonts w:eastAsia="Times New Roman" w:cs="Times New Roman" w:ascii="Times New Roman" w:hAnsi="Times New Roman"/>
          <w:color w:val="111111"/>
          <w:sz w:val="28"/>
          <w:szCs w:val="28"/>
          <w:lang w:val="en-US"/>
        </w:rPr>
        <w:t>baginya. Simak Syair berikut:</w:t>
      </w:r>
    </w:p>
    <w:p>
      <w:pPr>
        <w:pStyle w:val="BookText"/>
        <w:bidi w:val="0"/>
        <w:jc w:val="both"/>
        <w:rPr/>
      </w:pPr>
      <w:r>
        <w:rPr>
          <w:rFonts w:eastAsia="Times New Roman" w:cs="Times New Roman" w:ascii="Times New Roman" w:hAnsi="Times New Roman"/>
          <w:color w:val="111111"/>
          <w:sz w:val="28"/>
          <w:szCs w:val="28"/>
          <w:lang w:val="en-US"/>
        </w:rPr>
        <w:t>Tidaklah keindahan memiliki tabir selain sifat kebesaran</w:t>
      </w:r>
    </w:p>
    <w:p>
      <w:pPr>
        <w:pStyle w:val="BookText"/>
        <w:bidi w:val="0"/>
        <w:jc w:val="both"/>
        <w:rPr/>
      </w:pPr>
      <w:r>
        <w:rPr>
          <w:rFonts w:eastAsia="Times New Roman" w:cs="Times New Roman" w:ascii="Times New Roman" w:hAnsi="Times New Roman"/>
          <w:color w:val="111111"/>
          <w:sz w:val="28"/>
          <w:szCs w:val="28"/>
          <w:lang w:val="en-US"/>
        </w:rPr>
        <w:t>Dan tidaklah di atas pipi ini ada penutup dan tidak pula di atas inti ini ada kulit</w:t>
      </w:r>
    </w:p>
    <w:p>
      <w:pPr>
        <w:pStyle w:val="BookText"/>
        <w:bidi w:val="0"/>
        <w:jc w:val="both"/>
        <w:rPr/>
      </w:pPr>
      <w:r>
        <w:rPr>
          <w:rFonts w:eastAsia="Times New Roman" w:cs="Times New Roman" w:ascii="Times New Roman" w:hAnsi="Times New Roman"/>
          <w:color w:val="111111"/>
          <w:sz w:val="28"/>
          <w:szCs w:val="28"/>
          <w:lang w:val="en-US"/>
        </w:rPr>
        <w:t>Dan barang siapa yang keakrabannya (uns) terjalin dengan Allah</w:t>
      </w:r>
    </w:p>
    <w:p>
      <w:pPr>
        <w:pStyle w:val="BookText"/>
        <w:bidi w:val="0"/>
        <w:jc w:val="both"/>
        <w:rPr/>
      </w:pPr>
      <w:r>
        <w:rPr>
          <w:rFonts w:eastAsia="Times New Roman" w:cs="Times New Roman" w:ascii="Times New Roman" w:hAnsi="Times New Roman"/>
          <w:color w:val="111111"/>
          <w:sz w:val="28"/>
          <w:szCs w:val="28"/>
          <w:lang w:val="en-US"/>
        </w:rPr>
        <w:t>(al-mabda’) sampai pada batas ini dan dengan suatu keadaan di mana dia</w:t>
      </w:r>
    </w:p>
    <w:p>
      <w:pPr>
        <w:pStyle w:val="BookText"/>
        <w:bidi w:val="0"/>
        <w:jc w:val="both"/>
        <w:rPr/>
      </w:pPr>
      <w:r>
        <w:rPr>
          <w:rFonts w:eastAsia="Times New Roman" w:cs="Times New Roman" w:ascii="Times New Roman" w:hAnsi="Times New Roman"/>
          <w:color w:val="111111"/>
          <w:sz w:val="28"/>
          <w:szCs w:val="28"/>
          <w:lang w:val="en-US"/>
        </w:rPr>
        <w:t>mengenakan pakaian al-haq dan menjadi hamba yang ikhlas (‘abdan khalisan)</w:t>
      </w:r>
    </w:p>
    <w:p>
      <w:pPr>
        <w:pStyle w:val="BookText"/>
        <w:bidi w:val="0"/>
        <w:jc w:val="both"/>
        <w:rPr/>
      </w:pPr>
      <w:r>
        <w:rPr>
          <w:rFonts w:eastAsia="Times New Roman" w:cs="Times New Roman" w:ascii="Times New Roman" w:hAnsi="Times New Roman"/>
          <w:color w:val="111111"/>
          <w:sz w:val="28"/>
          <w:szCs w:val="28"/>
          <w:lang w:val="en-US"/>
        </w:rPr>
        <w:t>terhadap Allah, maka tidak ada baginya tabir, penutup, dan hijab yang harus</w:t>
      </w:r>
    </w:p>
    <w:p>
      <w:pPr>
        <w:pStyle w:val="BookText"/>
        <w:bidi w:val="0"/>
        <w:jc w:val="both"/>
        <w:rPr/>
      </w:pPr>
      <w:r>
        <w:rPr>
          <w:rFonts w:eastAsia="Times New Roman" w:cs="Times New Roman" w:ascii="Times New Roman" w:hAnsi="Times New Roman"/>
          <w:color w:val="111111"/>
          <w:sz w:val="28"/>
          <w:szCs w:val="28"/>
          <w:lang w:val="en-US"/>
        </w:rPr>
        <w:t>dibuka, karena al-haq yang berupa al-ma’ad adalah esensi kebenaran (nafsul</w:t>
      </w:r>
    </w:p>
    <w:p>
      <w:pPr>
        <w:pStyle w:val="BookText"/>
        <w:bidi w:val="0"/>
        <w:jc w:val="both"/>
        <w:rPr/>
      </w:pPr>
      <w:r>
        <w:rPr>
          <w:rFonts w:eastAsia="Times New Roman" w:cs="Times New Roman" w:ascii="Times New Roman" w:hAnsi="Times New Roman"/>
          <w:color w:val="111111"/>
          <w:sz w:val="28"/>
          <w:szCs w:val="28"/>
          <w:lang w:val="en-US"/>
        </w:rPr>
        <w:t>haq) yang Dia adalah al-mabda’, yaitu Allah yang mempunyai penyingkapan</w:t>
      </w:r>
    </w:p>
    <w:p>
      <w:pPr>
        <w:pStyle w:val="BookText"/>
        <w:bidi w:val="0"/>
        <w:jc w:val="both"/>
        <w:rPr/>
      </w:pPr>
      <w:r>
        <w:rPr>
          <w:rFonts w:eastAsia="Times New Roman" w:cs="Times New Roman" w:ascii="Times New Roman" w:hAnsi="Times New Roman"/>
          <w:color w:val="111111"/>
          <w:sz w:val="28"/>
          <w:szCs w:val="28"/>
          <w:lang w:val="en-US"/>
        </w:rPr>
        <w:t>total (ad-dzuhur al-kamil) pada Hari Kiamat. Dia adalah Allah, di mana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 adalah milik-Nya” dan “Kepada-Nya kita kembali” (Q.S. Al-Baqarah:</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Oleh karena itu, Ali bin Abi Thalib berkata, “Seandainya disingkap kan</w:t>
      </w:r>
    </w:p>
    <w:p>
      <w:pPr>
        <w:pStyle w:val="BookText"/>
        <w:bidi w:val="0"/>
        <w:jc w:val="both"/>
        <w:rPr/>
      </w:pPr>
      <w:r>
        <w:rPr>
          <w:rFonts w:eastAsia="Times New Roman" w:cs="Times New Roman" w:ascii="Times New Roman" w:hAnsi="Times New Roman"/>
          <w:color w:val="111111"/>
          <w:sz w:val="28"/>
          <w:szCs w:val="28"/>
          <w:lang w:val="en-US"/>
        </w:rPr>
        <w:t>untukku tabir (kegaiban), niscaya hal itu tidak menambah keya kinanku”.</w:t>
      </w:r>
    </w:p>
    <w:p>
      <w:pPr>
        <w:pStyle w:val="BookText"/>
        <w:bidi w:val="0"/>
        <w:jc w:val="both"/>
        <w:rPr/>
      </w:pPr>
      <w:r>
        <w:rPr>
          <w:rFonts w:eastAsia="Times New Roman" w:cs="Times New Roman" w:ascii="Times New Roman" w:hAnsi="Times New Roman"/>
          <w:color w:val="111111"/>
          <w:sz w:val="28"/>
          <w:szCs w:val="28"/>
          <w:lang w:val="en-US"/>
        </w:rPr>
        <w:t>Yang demikian ini tidak berlaku bagi Ali, tetapi berlaku bagi orang-orang lain</w:t>
      </w:r>
    </w:p>
    <w:p>
      <w:pPr>
        <w:pStyle w:val="BookText"/>
        <w:bidi w:val="0"/>
        <w:jc w:val="both"/>
        <w:rPr/>
      </w:pPr>
      <w:r>
        <w:rPr>
          <w:rFonts w:eastAsia="Times New Roman" w:cs="Times New Roman" w:ascii="Times New Roman" w:hAnsi="Times New Roman"/>
          <w:color w:val="111111"/>
          <w:sz w:val="28"/>
          <w:szCs w:val="28"/>
          <w:lang w:val="en-US"/>
        </w:rPr>
        <w:t>yang mana boleh jadi keyakinan mereka tidak ada atau keyakinan mereka</w:t>
      </w:r>
    </w:p>
    <w:p>
      <w:pPr>
        <w:pStyle w:val="BookText"/>
        <w:bidi w:val="0"/>
        <w:jc w:val="both"/>
        <w:rPr/>
      </w:pPr>
      <w:r>
        <w:rPr>
          <w:rFonts w:eastAsia="Times New Roman" w:cs="Times New Roman" w:ascii="Times New Roman" w:hAnsi="Times New Roman"/>
          <w:color w:val="111111"/>
          <w:sz w:val="28"/>
          <w:szCs w:val="28"/>
          <w:lang w:val="en-US"/>
        </w:rPr>
        <w:t>lemah. Adapun orang-orang yang tidak memiliki keyakinan, maka mereka</w:t>
      </w:r>
    </w:p>
    <w:p>
      <w:pPr>
        <w:pStyle w:val="BookText"/>
        <w:bidi w:val="0"/>
        <w:jc w:val="both"/>
        <w:rPr/>
      </w:pPr>
      <w:r>
        <w:rPr>
          <w:rFonts w:eastAsia="Times New Roman" w:cs="Times New Roman" w:ascii="Times New Roman" w:hAnsi="Times New Roman"/>
          <w:color w:val="111111"/>
          <w:sz w:val="28"/>
          <w:szCs w:val="28"/>
          <w:lang w:val="en-US"/>
        </w:rPr>
        <w:t>sama sekali tidak akan melihat Hari Kiamat, sementara orang-orang yang</w:t>
      </w:r>
    </w:p>
    <w:p>
      <w:pPr>
        <w:pStyle w:val="BookText"/>
        <w:bidi w:val="0"/>
        <w:jc w:val="both"/>
        <w:rPr/>
      </w:pPr>
      <w:r>
        <w:rPr>
          <w:rFonts w:eastAsia="Times New Roman" w:cs="Times New Roman" w:ascii="Times New Roman" w:hAnsi="Times New Roman"/>
          <w:color w:val="111111"/>
          <w:sz w:val="28"/>
          <w:szCs w:val="28"/>
          <w:lang w:val="en-US"/>
        </w:rPr>
        <w:t>keyakinan mereka lemah, maka mereka melihat secara lemah dan ketika</w:t>
      </w:r>
    </w:p>
    <w:p>
      <w:pPr>
        <w:pStyle w:val="BookText"/>
        <w:bidi w:val="0"/>
        <w:jc w:val="both"/>
        <w:rPr/>
      </w:pPr>
      <w:r>
        <w:rPr>
          <w:rFonts w:eastAsia="Times New Roman" w:cs="Times New Roman" w:ascii="Times New Roman" w:hAnsi="Times New Roman"/>
          <w:color w:val="111111"/>
          <w:sz w:val="28"/>
          <w:szCs w:val="28"/>
          <w:lang w:val="en-US"/>
        </w:rPr>
        <w:t>salah satu dari mereka mati serta Hari Kiamat telah terjadi di hadapannya,</w:t>
      </w:r>
    </w:p>
    <w:p>
      <w:pPr>
        <w:pStyle w:val="BookText"/>
        <w:bidi w:val="0"/>
        <w:jc w:val="both"/>
        <w:rPr/>
      </w:pPr>
      <w:r>
        <w:rPr>
          <w:rFonts w:eastAsia="Times New Roman" w:cs="Times New Roman" w:ascii="Times New Roman" w:hAnsi="Times New Roman"/>
          <w:color w:val="111111"/>
          <w:sz w:val="28"/>
          <w:szCs w:val="28"/>
          <w:lang w:val="en-US"/>
        </w:rPr>
        <w:t>maka keyakinannya menjadi jelas sekali dan berbobot.</w:t>
      </w:r>
    </w:p>
    <w:p>
      <w:pPr>
        <w:pStyle w:val="BookText"/>
        <w:bidi w:val="0"/>
        <w:jc w:val="both"/>
        <w:rPr/>
      </w:pPr>
      <w:r>
        <w:rPr>
          <w:rFonts w:eastAsia="Times New Roman" w:cs="Times New Roman" w:ascii="Times New Roman" w:hAnsi="Times New Roman"/>
          <w:color w:val="111111"/>
          <w:sz w:val="28"/>
          <w:szCs w:val="28"/>
          <w:lang w:val="en-US"/>
        </w:rPr>
        <w:t>Dalam surah at-Takatsur, Al-Qur’an berkata, “Janganlah begitu, jika</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kamu mengetahui dengan pengetahuan yang yakin, niscaya kamu benar-benar </w:t>
      </w:r>
    </w:p>
    <w:p>
      <w:pPr>
        <w:pStyle w:val="BookText"/>
        <w:bidi w:val="0"/>
        <w:rPr/>
      </w:pPr>
      <w:r>
        <w:rPr>
          <w:rFonts w:eastAsia="Times New Roman" w:cs="Times New Roman" w:ascii="Times New Roman" w:hAnsi="Times New Roman"/>
          <w:color w:val="111111"/>
          <w:sz w:val="28"/>
          <w:szCs w:val="28"/>
          <w:lang w:val="en-US"/>
        </w:rPr>
        <w:t>akan melihat neraka jahanam” (Q.S. at-Taktsur: 56). Seandainya kalian</w:t>
      </w:r>
    </w:p>
    <w:p>
      <w:pPr>
        <w:pStyle w:val="BookText"/>
        <w:bidi w:val="0"/>
        <w:jc w:val="both"/>
        <w:rPr/>
      </w:pPr>
      <w:r>
        <w:rPr>
          <w:rFonts w:eastAsia="Times New Roman" w:cs="Times New Roman" w:ascii="Times New Roman" w:hAnsi="Times New Roman"/>
          <w:color w:val="111111"/>
          <w:sz w:val="28"/>
          <w:szCs w:val="28"/>
          <w:lang w:val="en-US"/>
        </w:rPr>
        <w:t>mengetahui Hari Kiamat dan al-haq tanpa menduga-duga, tetapi dengan</w:t>
      </w:r>
    </w:p>
    <w:p>
      <w:pPr>
        <w:pStyle w:val="BookText"/>
        <w:bidi w:val="0"/>
        <w:jc w:val="both"/>
        <w:rPr/>
      </w:pPr>
      <w:r>
        <w:rPr>
          <w:rFonts w:eastAsia="Times New Roman" w:cs="Times New Roman" w:ascii="Times New Roman" w:hAnsi="Times New Roman"/>
          <w:color w:val="111111"/>
          <w:sz w:val="28"/>
          <w:szCs w:val="28"/>
          <w:lang w:val="en-US"/>
        </w:rPr>
        <w:t>keyakinan yang pasti (‘ilmul yaqin), maka meskipun kalian berada di dunia</w:t>
      </w:r>
    </w:p>
    <w:p>
      <w:pPr>
        <w:pStyle w:val="BookText"/>
        <w:bidi w:val="0"/>
        <w:jc w:val="both"/>
        <w:rPr/>
      </w:pPr>
      <w:r>
        <w:rPr>
          <w:rFonts w:eastAsia="Times New Roman" w:cs="Times New Roman" w:ascii="Times New Roman" w:hAnsi="Times New Roman"/>
          <w:color w:val="111111"/>
          <w:sz w:val="28"/>
          <w:szCs w:val="28"/>
          <w:lang w:val="en-US"/>
        </w:rPr>
        <w:t>kalian akan dapat melihat Jahanam. Apabila seseorang mencapai maqâm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yaqin, maka dia akan dapat melihat Jahanam, dia akan melihat alam</w:t>
      </w:r>
    </w:p>
    <w:p>
      <w:pPr>
        <w:pStyle w:val="BookText"/>
        <w:bidi w:val="0"/>
        <w:jc w:val="both"/>
        <w:rPr/>
      </w:pPr>
      <w:r>
        <w:rPr>
          <w:rFonts w:eastAsia="Times New Roman" w:cs="Times New Roman" w:ascii="Times New Roman" w:hAnsi="Times New Roman"/>
          <w:color w:val="111111"/>
          <w:sz w:val="28"/>
          <w:szCs w:val="28"/>
          <w:lang w:val="en-US"/>
        </w:rPr>
        <w:t>itu, sementara dia masih ada di dunia.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begitu, jika kamu mengetahui dengan pengetahuan yang yakin,</w:t>
      </w:r>
    </w:p>
    <w:p>
      <w:pPr>
        <w:pStyle w:val="BookText"/>
        <w:bidi w:val="0"/>
        <w:jc w:val="both"/>
        <w:rPr/>
      </w:pPr>
      <w:r>
        <w:rPr>
          <w:rFonts w:eastAsia="Times New Roman" w:cs="Times New Roman" w:ascii="Times New Roman" w:hAnsi="Times New Roman"/>
          <w:color w:val="111111"/>
          <w:sz w:val="28"/>
          <w:szCs w:val="28"/>
          <w:lang w:val="en-US"/>
        </w:rPr>
        <w:t>niscaya kamu benar-benar akan melihat neraka jahanam”. Al-Qur’an berkata</w:t>
      </w:r>
    </w:p>
    <w:p>
      <w:pPr>
        <w:pStyle w:val="BookText"/>
        <w:bidi w:val="0"/>
        <w:jc w:val="both"/>
        <w:rPr/>
      </w:pPr>
      <w:r>
        <w:rPr>
          <w:rFonts w:eastAsia="Times New Roman" w:cs="Times New Roman" w:ascii="Times New Roman" w:hAnsi="Times New Roman"/>
          <w:color w:val="111111"/>
          <w:sz w:val="28"/>
          <w:szCs w:val="28"/>
          <w:lang w:val="en-US"/>
        </w:rPr>
        <w:t>secara pasti dengan penjelasan yang tegas: Seandainya kalian mengetahui—</w:t>
      </w:r>
    </w:p>
    <w:p>
      <w:pPr>
        <w:pStyle w:val="BookText"/>
        <w:bidi w:val="0"/>
        <w:jc w:val="both"/>
        <w:rPr/>
      </w:pPr>
      <w:r>
        <w:rPr>
          <w:rFonts w:eastAsia="Times New Roman" w:cs="Times New Roman" w:ascii="Times New Roman" w:hAnsi="Times New Roman"/>
          <w:color w:val="111111"/>
          <w:sz w:val="28"/>
          <w:szCs w:val="28"/>
          <w:lang w:val="en-US"/>
        </w:rPr>
        <w:t>dengan ‘ilmu yaqin—al-mabda’ dan alma’ad, maka kalian akan melihat</w:t>
      </w:r>
    </w:p>
    <w:p>
      <w:pPr>
        <w:pStyle w:val="BookText"/>
        <w:bidi w:val="0"/>
        <w:jc w:val="both"/>
        <w:rPr/>
      </w:pPr>
      <w:r>
        <w:rPr>
          <w:rFonts w:eastAsia="Times New Roman" w:cs="Times New Roman" w:ascii="Times New Roman" w:hAnsi="Times New Roman"/>
          <w:color w:val="111111"/>
          <w:sz w:val="28"/>
          <w:szCs w:val="28"/>
          <w:lang w:val="en-US"/>
        </w:rPr>
        <w:t>Jahanam semenjak sekarang, “Kemudian sungguh kamu benar-benar akan</w:t>
      </w:r>
    </w:p>
    <w:p>
      <w:pPr>
        <w:pStyle w:val="BookText"/>
        <w:bidi w:val="0"/>
        <w:jc w:val="both"/>
        <w:rPr/>
      </w:pPr>
      <w:r>
        <w:rPr>
          <w:rFonts w:eastAsia="Times New Roman" w:cs="Times New Roman" w:ascii="Times New Roman" w:hAnsi="Times New Roman"/>
          <w:color w:val="111111"/>
          <w:sz w:val="28"/>
          <w:szCs w:val="28"/>
          <w:lang w:val="en-US"/>
        </w:rPr>
        <w:t>melihat dengan ’ainul yakin (mata kepala sendiri)”(Q.S. at-Takatsur: 7). Dan</w:t>
      </w:r>
    </w:p>
    <w:p>
      <w:pPr>
        <w:pStyle w:val="BookText"/>
        <w:bidi w:val="0"/>
        <w:jc w:val="both"/>
        <w:rPr/>
      </w:pPr>
      <w:r>
        <w:rPr>
          <w:rFonts w:eastAsia="Times New Roman" w:cs="Times New Roman" w:ascii="Times New Roman" w:hAnsi="Times New Roman"/>
          <w:color w:val="111111"/>
          <w:sz w:val="28"/>
          <w:szCs w:val="28"/>
          <w:lang w:val="en-US"/>
        </w:rPr>
        <w:t>setelah itu, keyakinan kalian akan tumbuh lebih besar, dan (selanjutnya),</w:t>
      </w:r>
    </w:p>
    <w:p>
      <w:pPr>
        <w:pStyle w:val="BookText"/>
        <w:bidi w:val="0"/>
        <w:jc w:val="both"/>
        <w:rPr/>
      </w:pPr>
      <w:r>
        <w:rPr>
          <w:rFonts w:eastAsia="Times New Roman" w:cs="Times New Roman" w:ascii="Times New Roman" w:hAnsi="Times New Roman"/>
          <w:color w:val="111111"/>
          <w:sz w:val="28"/>
          <w:szCs w:val="28"/>
          <w:lang w:val="en-US"/>
        </w:rPr>
        <w:t>kalian akan memperoleh ‘ainul yaqin (hakikat keyakinan) yang merupakan</w:t>
      </w:r>
    </w:p>
    <w:p>
      <w:pPr>
        <w:pStyle w:val="BookText"/>
        <w:bidi w:val="0"/>
        <w:jc w:val="both"/>
        <w:rPr/>
      </w:pPr>
      <w:r>
        <w:rPr>
          <w:rFonts w:eastAsia="Times New Roman" w:cs="Times New Roman" w:ascii="Times New Roman" w:hAnsi="Times New Roman"/>
          <w:color w:val="111111"/>
          <w:sz w:val="28"/>
          <w:szCs w:val="28"/>
          <w:lang w:val="en-US"/>
        </w:rPr>
        <w:t>maqâm yang lebih tinggi daripada ilmul yaqin. Mereka itu adalah murid-murid</w:t>
      </w:r>
    </w:p>
    <w:p>
      <w:pPr>
        <w:pStyle w:val="BookText"/>
        <w:bidi w:val="0"/>
        <w:jc w:val="both"/>
        <w:rPr/>
      </w:pPr>
      <w:r>
        <w:rPr>
          <w:rFonts w:eastAsia="Times New Roman" w:cs="Times New Roman" w:ascii="Times New Roman" w:hAnsi="Times New Roman"/>
          <w:color w:val="111111"/>
          <w:sz w:val="28"/>
          <w:szCs w:val="28"/>
          <w:lang w:val="en-US"/>
        </w:rPr>
        <w:t>Ali bin Abi Thalib. Sedangkan Imam Ali a.s. sendiri telah melampaui</w:t>
      </w:r>
    </w:p>
    <w:p>
      <w:pPr>
        <w:pStyle w:val="BookText"/>
        <w:bidi w:val="0"/>
        <w:jc w:val="both"/>
        <w:rPr/>
      </w:pPr>
      <w:r>
        <w:rPr>
          <w:rFonts w:eastAsia="Times New Roman" w:cs="Times New Roman" w:ascii="Times New Roman" w:hAnsi="Times New Roman"/>
          <w:color w:val="111111"/>
          <w:sz w:val="28"/>
          <w:szCs w:val="28"/>
          <w:lang w:val="en-US"/>
        </w:rPr>
        <w:t>maqâm-maqâm ini. Seorang ‘ârif (ahli makrifat tentang Allah) yang tersohor</w:t>
      </w:r>
    </w:p>
    <w:p>
      <w:pPr>
        <w:pStyle w:val="BookText"/>
        <w:bidi w:val="0"/>
        <w:jc w:val="both"/>
        <w:rPr/>
      </w:pPr>
      <w:r>
        <w:rPr>
          <w:rFonts w:eastAsia="Times New Roman" w:cs="Times New Roman" w:ascii="Times New Roman" w:hAnsi="Times New Roman"/>
          <w:color w:val="111111"/>
          <w:sz w:val="28"/>
          <w:szCs w:val="28"/>
          <w:lang w:val="en-US"/>
        </w:rPr>
        <w:t>mengatakan dalam syair berikut.</w:t>
      </w:r>
    </w:p>
    <w:p>
      <w:pPr>
        <w:pStyle w:val="BookText"/>
        <w:bidi w:val="0"/>
        <w:jc w:val="both"/>
        <w:rPr/>
      </w:pPr>
      <w:r>
        <w:rPr>
          <w:rFonts w:eastAsia="Times New Roman" w:cs="Times New Roman" w:ascii="Times New Roman" w:hAnsi="Times New Roman"/>
          <w:color w:val="111111"/>
          <w:sz w:val="28"/>
          <w:szCs w:val="28"/>
          <w:lang w:val="en-US"/>
        </w:rPr>
        <w:t>Kehebatan (al-fannu) adalah Anda melihat api dengan mata sendiri</w:t>
      </w:r>
    </w:p>
    <w:p>
      <w:pPr>
        <w:pStyle w:val="BookText"/>
        <w:bidi w:val="0"/>
        <w:jc w:val="both"/>
        <w:rPr/>
      </w:pPr>
      <w:r>
        <w:rPr>
          <w:rFonts w:eastAsia="Times New Roman" w:cs="Times New Roman" w:ascii="Times New Roman" w:hAnsi="Times New Roman"/>
          <w:color w:val="111111"/>
          <w:sz w:val="28"/>
          <w:szCs w:val="28"/>
          <w:lang w:val="en-US"/>
        </w:rPr>
        <w:t>Bukan berargumentasi untuk menunjukkan (keberadaan)nya melalui asap.</w:t>
      </w:r>
    </w:p>
    <w:p>
      <w:pPr>
        <w:pStyle w:val="BookText"/>
        <w:bidi w:val="0"/>
        <w:jc w:val="both"/>
        <w:rPr/>
      </w:pPr>
      <w:r>
        <w:rPr>
          <w:rFonts w:eastAsia="Times New Roman" w:cs="Times New Roman" w:ascii="Times New Roman" w:hAnsi="Times New Roman"/>
          <w:color w:val="111111"/>
          <w:sz w:val="28"/>
          <w:szCs w:val="28"/>
          <w:lang w:val="en-US"/>
        </w:rPr>
        <w:t>Pernyataan tersebut merujuk ke bagian ini. Dia mengatakan: Kehebatan</w:t>
      </w:r>
    </w:p>
    <w:p>
      <w:pPr>
        <w:pStyle w:val="BookText"/>
        <w:bidi w:val="0"/>
        <w:jc w:val="both"/>
        <w:rPr/>
      </w:pPr>
      <w:r>
        <w:rPr>
          <w:rFonts w:eastAsia="Times New Roman" w:cs="Times New Roman" w:ascii="Times New Roman" w:hAnsi="Times New Roman"/>
          <w:color w:val="111111"/>
          <w:sz w:val="28"/>
          <w:szCs w:val="28"/>
          <w:lang w:val="en-US"/>
        </w:rPr>
        <w:t>bukanlah manusia mendapatkan asap setelah usaha keras dan jerih payah</w:t>
      </w:r>
    </w:p>
    <w:p>
      <w:pPr>
        <w:pStyle w:val="BookText"/>
        <w:bidi w:val="0"/>
        <w:jc w:val="both"/>
        <w:rPr/>
      </w:pPr>
      <w:r>
        <w:rPr>
          <w:rFonts w:eastAsia="Times New Roman" w:cs="Times New Roman" w:ascii="Times New Roman" w:hAnsi="Times New Roman"/>
          <w:color w:val="111111"/>
          <w:sz w:val="28"/>
          <w:szCs w:val="28"/>
          <w:lang w:val="en-US"/>
        </w:rPr>
        <w:t>yang cepat sehingga dia menemukan adanya api dan berkata; Karena ada</w:t>
      </w:r>
    </w:p>
    <w:p>
      <w:pPr>
        <w:pStyle w:val="BookText"/>
        <w:bidi w:val="0"/>
        <w:jc w:val="both"/>
        <w:rPr/>
      </w:pPr>
      <w:r>
        <w:rPr>
          <w:rFonts w:eastAsia="Times New Roman" w:cs="Times New Roman" w:ascii="Times New Roman" w:hAnsi="Times New Roman"/>
          <w:color w:val="111111"/>
          <w:sz w:val="28"/>
          <w:szCs w:val="28"/>
          <w:lang w:val="en-US"/>
        </w:rPr>
        <w:t>asap, maka berarti ada api. Akan tetapi, kehebatan adalah manusia yang</w:t>
      </w:r>
    </w:p>
    <w:p>
      <w:pPr>
        <w:pStyle w:val="BookText"/>
        <w:bidi w:val="0"/>
        <w:jc w:val="both"/>
        <w:rPr/>
      </w:pPr>
      <w:r>
        <w:rPr>
          <w:rFonts w:eastAsia="Times New Roman" w:cs="Times New Roman" w:ascii="Times New Roman" w:hAnsi="Times New Roman"/>
          <w:color w:val="111111"/>
          <w:sz w:val="28"/>
          <w:szCs w:val="28"/>
          <w:lang w:val="en-US"/>
        </w:rPr>
        <w:t>melihat api dengan kedua mata kepalanya sendiri, bukan dengan melihat</w:t>
      </w:r>
    </w:p>
    <w:p>
      <w:pPr>
        <w:pStyle w:val="BookText"/>
        <w:bidi w:val="0"/>
        <w:jc w:val="both"/>
        <w:rPr/>
      </w:pPr>
      <w:r>
        <w:rPr>
          <w:rFonts w:eastAsia="Times New Roman" w:cs="Times New Roman" w:ascii="Times New Roman" w:hAnsi="Times New Roman"/>
          <w:color w:val="111111"/>
          <w:sz w:val="28"/>
          <w:szCs w:val="28"/>
          <w:lang w:val="en-US"/>
        </w:rPr>
        <w:t>asap lalu dia berargumentasi dengan menggunakan argumentasi hushuli</w:t>
      </w:r>
    </w:p>
    <w:p>
      <w:pPr>
        <w:pStyle w:val="BookText"/>
        <w:bidi w:val="0"/>
        <w:jc w:val="both"/>
        <w:rPr/>
      </w:pPr>
      <w:r>
        <w:rPr>
          <w:rFonts w:eastAsia="Times New Roman" w:cs="Times New Roman" w:ascii="Times New Roman" w:hAnsi="Times New Roman"/>
          <w:color w:val="111111"/>
          <w:sz w:val="28"/>
          <w:szCs w:val="28"/>
          <w:lang w:val="en-US"/>
        </w:rPr>
        <w:t>(argumentasi yang berpijak di atas gambar sesuatu, bukan hakikat dari</w:t>
      </w:r>
    </w:p>
    <w:p>
      <w:pPr>
        <w:pStyle w:val="BookText"/>
        <w:bidi w:val="0"/>
        <w:jc w:val="both"/>
        <w:rPr/>
      </w:pPr>
      <w:r>
        <w:rPr>
          <w:rFonts w:eastAsia="Times New Roman" w:cs="Times New Roman" w:ascii="Times New Roman" w:hAnsi="Times New Roman"/>
          <w:color w:val="111111"/>
          <w:sz w:val="28"/>
          <w:szCs w:val="28"/>
          <w:lang w:val="en-US"/>
        </w:rPr>
        <w:t>sesuatu ini—Peny.) bahwa melalui keberadaan asap tersebut dapat dipastikan</w:t>
      </w:r>
    </w:p>
    <w:p>
      <w:pPr>
        <w:pStyle w:val="BookText"/>
        <w:bidi w:val="0"/>
        <w:jc w:val="both"/>
        <w:rPr/>
      </w:pPr>
      <w:r>
        <w:rPr>
          <w:rFonts w:eastAsia="Times New Roman" w:cs="Times New Roman" w:ascii="Times New Roman" w:hAnsi="Times New Roman"/>
          <w:color w:val="111111"/>
          <w:sz w:val="28"/>
          <w:szCs w:val="28"/>
          <w:lang w:val="en-US"/>
        </w:rPr>
        <w:t>adanya api, melainkan kehebatan adalah ketika manusia mampu melihat api</w:t>
      </w:r>
    </w:p>
    <w:p>
      <w:pPr>
        <w:pStyle w:val="BookText"/>
        <w:bidi w:val="0"/>
        <w:jc w:val="both"/>
        <w:rPr/>
      </w:pPr>
      <w:r>
        <w:rPr>
          <w:rFonts w:eastAsia="Times New Roman" w:cs="Times New Roman" w:ascii="Times New Roman" w:hAnsi="Times New Roman"/>
          <w:color w:val="111111"/>
          <w:sz w:val="28"/>
          <w:szCs w:val="28"/>
          <w:lang w:val="en-US"/>
        </w:rPr>
        <w:t>kiamat sementara dia masih di dunia. Bukan dengan berkata: Adanya asap</w:t>
      </w:r>
    </w:p>
    <w:p>
      <w:pPr>
        <w:pStyle w:val="BookText"/>
        <w:bidi w:val="0"/>
        <w:jc w:val="both"/>
        <w:rPr/>
      </w:pPr>
      <w:r>
        <w:rPr>
          <w:rFonts w:eastAsia="Times New Roman" w:cs="Times New Roman" w:ascii="Times New Roman" w:hAnsi="Times New Roman"/>
          <w:color w:val="111111"/>
          <w:sz w:val="28"/>
          <w:szCs w:val="28"/>
          <w:lang w:val="en-US"/>
        </w:rPr>
        <w:t>ini pasti sebagai tanda adanya api.</w:t>
      </w:r>
    </w:p>
    <w:p>
      <w:pPr>
        <w:pStyle w:val="BookText"/>
        <w:bidi w:val="0"/>
        <w:jc w:val="both"/>
        <w:rPr/>
      </w:pPr>
      <w:r>
        <w:rPr>
          <w:rFonts w:eastAsia="Times New Roman" w:cs="Times New Roman" w:ascii="Times New Roman" w:hAnsi="Times New Roman"/>
          <w:color w:val="111111"/>
          <w:sz w:val="28"/>
          <w:szCs w:val="28"/>
          <w:lang w:val="en-US"/>
        </w:rPr>
        <w:t>Apabila tanda-tanda api kiamat mendorong kita untuk meyakini</w:t>
      </w:r>
    </w:p>
    <w:p>
      <w:pPr>
        <w:pStyle w:val="BookText"/>
        <w:bidi w:val="0"/>
        <w:jc w:val="both"/>
        <w:rPr/>
      </w:pPr>
      <w:r>
        <w:rPr>
          <w:rFonts w:eastAsia="Times New Roman" w:cs="Times New Roman" w:ascii="Times New Roman" w:hAnsi="Times New Roman"/>
          <w:color w:val="111111"/>
          <w:sz w:val="28"/>
          <w:szCs w:val="28"/>
          <w:lang w:val="en-US"/>
        </w:rPr>
        <w:t>kiamat dan api kiamat, maka hal itu bukanlah suatu kehebatan. Orang</w:t>
      </w:r>
    </w:p>
    <w:p>
      <w:pPr>
        <w:pStyle w:val="BookText"/>
        <w:bidi w:val="0"/>
        <w:jc w:val="both"/>
        <w:rPr/>
      </w:pPr>
      <w:r>
        <w:rPr>
          <w:rFonts w:eastAsia="Times New Roman" w:cs="Times New Roman" w:ascii="Times New Roman" w:hAnsi="Times New Roman"/>
          <w:color w:val="111111"/>
          <w:sz w:val="28"/>
          <w:szCs w:val="28"/>
          <w:lang w:val="en-US"/>
        </w:rPr>
        <w:t>yang hebat (al-fannan) itu dapat melihat Jahanam sejak sekarang dan juga</w:t>
      </w:r>
    </w:p>
    <w:p>
      <w:pPr>
        <w:pStyle w:val="BookText"/>
        <w:bidi w:val="0"/>
        <w:jc w:val="both"/>
        <w:rPr/>
      </w:pPr>
      <w:r>
        <w:rPr>
          <w:rFonts w:eastAsia="Times New Roman" w:cs="Times New Roman" w:ascii="Times New Roman" w:hAnsi="Times New Roman"/>
          <w:color w:val="111111"/>
          <w:sz w:val="28"/>
          <w:szCs w:val="28"/>
          <w:lang w:val="en-US"/>
        </w:rPr>
        <w:t>sekaligus melihat surga. Dia tidak peduli(baca: tidak perlu meng gunakan—</w:t>
      </w:r>
    </w:p>
    <w:p>
      <w:pPr>
        <w:pStyle w:val="BookText"/>
        <w:bidi w:val="0"/>
        <w:jc w:val="both"/>
        <w:rPr/>
      </w:pPr>
      <w:r>
        <w:rPr>
          <w:rFonts w:eastAsia="Times New Roman" w:cs="Times New Roman" w:ascii="Times New Roman" w:hAnsi="Times New Roman"/>
          <w:color w:val="111111"/>
          <w:sz w:val="28"/>
          <w:szCs w:val="28"/>
          <w:lang w:val="en-US"/>
        </w:rPr>
        <w:t>Peny.) masalah-masalah yang berkaitan dengan ‘Ilmu hushuli (hadirnya</w:t>
      </w:r>
    </w:p>
    <w:p>
      <w:pPr>
        <w:pStyle w:val="BookText"/>
        <w:bidi w:val="0"/>
        <w:jc w:val="both"/>
        <w:rPr/>
      </w:pPr>
      <w:r>
        <w:rPr>
          <w:rFonts w:eastAsia="Times New Roman" w:cs="Times New Roman" w:ascii="Times New Roman" w:hAnsi="Times New Roman"/>
          <w:color w:val="111111"/>
          <w:sz w:val="28"/>
          <w:szCs w:val="28"/>
          <w:lang w:val="en-US"/>
        </w:rPr>
        <w:t>gambaran sesuatu pada seseorang—Peny.) dan berargumentasi melalui atsar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(pengaruh) dan muatsir (yang mempengaruhi), dan seterusnya. (seperti </w:t>
      </w:r>
    </w:p>
    <w:p>
      <w:pPr>
        <w:pStyle w:val="BookText"/>
        <w:bidi w:val="0"/>
        <w:rPr/>
      </w:pPr>
      <w:r>
        <w:rPr>
          <w:rFonts w:eastAsia="Times New Roman" w:cs="Times New Roman" w:ascii="Times New Roman" w:hAnsi="Times New Roman"/>
          <w:color w:val="111111"/>
          <w:sz w:val="28"/>
          <w:szCs w:val="28"/>
          <w:lang w:val="en-US"/>
        </w:rPr>
        <w:t>adanya asap (atsar) dipengaruhi oleh adanya api (muatsir)—Peny.) Dan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nilai seseorang(tergantung kepada) apa yang dianggapnya baik”.</w:t>
      </w:r>
      <w:r>
        <w:rPr>
          <w:rStyle w:val="FootnoteAnchor"/>
        </w:rPr>
        <w:footnoteReference w:id="28"/>
      </w:r>
      <w:r>
        <w:rPr>
          <w:rFonts w:eastAsia="Times New Roman" w:cs="Times New Roman" w:ascii="Times New Roman" w:hAnsi="Times New Roman"/>
          <w:color w:val="111111"/>
          <w:sz w:val="28"/>
          <w:szCs w:val="28"/>
          <w:lang w:val="en-US"/>
        </w:rPr>
        <w:t>Nilai</w:t>
      </w:r>
    </w:p>
    <w:p>
      <w:pPr>
        <w:pStyle w:val="BookText"/>
        <w:bidi w:val="0"/>
        <w:jc w:val="both"/>
        <w:rPr/>
      </w:pPr>
      <w:r>
        <w:rPr>
          <w:rFonts w:eastAsia="Times New Roman" w:cs="Times New Roman" w:ascii="Times New Roman" w:hAnsi="Times New Roman"/>
          <w:color w:val="111111"/>
          <w:sz w:val="28"/>
          <w:szCs w:val="28"/>
          <w:lang w:val="en-US"/>
        </w:rPr>
        <w:t>setiap manusia sesuai dengan kemampuannya (fannuh), dan sesuai dengan</w:t>
      </w:r>
    </w:p>
    <w:p>
      <w:pPr>
        <w:pStyle w:val="BookText"/>
        <w:bidi w:val="0"/>
        <w:jc w:val="both"/>
        <w:rPr/>
      </w:pPr>
      <w:r>
        <w:rPr>
          <w:rFonts w:eastAsia="Times New Roman" w:cs="Times New Roman" w:ascii="Times New Roman" w:hAnsi="Times New Roman"/>
          <w:color w:val="111111"/>
          <w:sz w:val="28"/>
          <w:szCs w:val="28"/>
          <w:lang w:val="en-US"/>
        </w:rPr>
        <w:t>kadar manifestasi al-haq dalam ruh manjadi di mana dia akan mempunyai</w:t>
      </w:r>
    </w:p>
    <w:p>
      <w:pPr>
        <w:pStyle w:val="BookText"/>
        <w:bidi w:val="0"/>
        <w:jc w:val="both"/>
        <w:rPr/>
      </w:pPr>
      <w:r>
        <w:rPr>
          <w:rFonts w:eastAsia="Times New Roman" w:cs="Times New Roman" w:ascii="Times New Roman" w:hAnsi="Times New Roman"/>
          <w:color w:val="111111"/>
          <w:sz w:val="28"/>
          <w:szCs w:val="28"/>
          <w:lang w:val="en-US"/>
        </w:rPr>
        <w:t>hubungan dengan esensi kadar manifestasi tersebut bersama Pencipta alam</w:t>
      </w:r>
    </w:p>
    <w:p>
      <w:pPr>
        <w:pStyle w:val="BookText"/>
        <w:bidi w:val="0"/>
        <w:jc w:val="both"/>
        <w:rPr/>
      </w:pPr>
      <w:r>
        <w:rPr>
          <w:rFonts w:eastAsia="Times New Roman" w:cs="Times New Roman" w:ascii="Times New Roman" w:hAnsi="Times New Roman"/>
          <w:color w:val="111111"/>
          <w:sz w:val="28"/>
          <w:szCs w:val="28"/>
          <w:lang w:val="en-US"/>
        </w:rPr>
        <w:t>(mabda’ al-‘alam), dan juga bersama Hari Kemudian.</w:t>
      </w:r>
    </w:p>
    <w:p>
      <w:pPr>
        <w:pStyle w:val="BookText"/>
        <w:bidi w:val="0"/>
        <w:jc w:val="both"/>
        <w:rPr/>
      </w:pPr>
      <w:r>
        <w:rPr>
          <w:rFonts w:eastAsia="Times New Roman" w:cs="Times New Roman" w:ascii="Times New Roman" w:hAnsi="Times New Roman"/>
          <w:color w:val="111111"/>
          <w:sz w:val="28"/>
          <w:szCs w:val="28"/>
          <w:lang w:val="en-US"/>
        </w:rPr>
        <w:t>Pada akhirnya, dia akan berkata ini dengan sesuatu yang azali dan</w:t>
      </w:r>
    </w:p>
    <w:p>
      <w:pPr>
        <w:pStyle w:val="BookText"/>
        <w:bidi w:val="0"/>
        <w:jc w:val="both"/>
        <w:rPr/>
      </w:pPr>
      <w:r>
        <w:rPr>
          <w:rFonts w:eastAsia="Times New Roman" w:cs="Times New Roman" w:ascii="Times New Roman" w:hAnsi="Times New Roman"/>
          <w:color w:val="111111"/>
          <w:sz w:val="28"/>
          <w:szCs w:val="28"/>
          <w:lang w:val="en-US"/>
        </w:rPr>
        <w:t>abadi. Dan pada puncaknya, dia akan menjadi manifestasi dari Allah yang</w:t>
      </w:r>
    </w:p>
    <w:p>
      <w:pPr>
        <w:pStyle w:val="BookText"/>
        <w:bidi w:val="0"/>
        <w:jc w:val="both"/>
        <w:rPr/>
      </w:pPr>
      <w:r>
        <w:rPr>
          <w:rFonts w:eastAsia="Times New Roman" w:cs="Times New Roman" w:ascii="Times New Roman" w:hAnsi="Times New Roman"/>
          <w:color w:val="111111"/>
          <w:sz w:val="28"/>
          <w:szCs w:val="28"/>
          <w:lang w:val="en-US"/>
        </w:rPr>
        <w:t>tidak akan mati selamanya. Dan kita supaya merasakan manifestasi</w:t>
      </w:r>
    </w:p>
    <w:p>
      <w:pPr>
        <w:pStyle w:val="BookText"/>
        <w:bidi w:val="0"/>
        <w:jc w:val="both"/>
        <w:rPr/>
      </w:pPr>
      <w:r>
        <w:rPr>
          <w:rFonts w:eastAsia="Times New Roman" w:cs="Times New Roman" w:ascii="Times New Roman" w:hAnsi="Times New Roman"/>
          <w:color w:val="111111"/>
          <w:sz w:val="28"/>
          <w:szCs w:val="28"/>
          <w:lang w:val="en-US"/>
        </w:rPr>
        <w:t>Allah (al-mabda’) secara lebih baik dan agar kita datang dengan cara yang</w:t>
      </w:r>
    </w:p>
    <w:p>
      <w:pPr>
        <w:pStyle w:val="BookText"/>
        <w:bidi w:val="0"/>
        <w:jc w:val="both"/>
        <w:rPr/>
      </w:pPr>
      <w:r>
        <w:rPr>
          <w:rFonts w:eastAsia="Times New Roman" w:cs="Times New Roman" w:ascii="Times New Roman" w:hAnsi="Times New Roman"/>
          <w:color w:val="111111"/>
          <w:sz w:val="28"/>
          <w:szCs w:val="28"/>
          <w:lang w:val="en-US"/>
        </w:rPr>
        <w:t>terbaik, maka tidak ada jalan lain bagi kita kecuali mengenakan pakaian</w:t>
      </w:r>
    </w:p>
    <w:p>
      <w:pPr>
        <w:pStyle w:val="BookText"/>
        <w:bidi w:val="0"/>
        <w:jc w:val="both"/>
        <w:rPr/>
      </w:pPr>
      <w:r>
        <w:rPr>
          <w:rFonts w:eastAsia="Times New Roman" w:cs="Times New Roman" w:ascii="Times New Roman" w:hAnsi="Times New Roman"/>
          <w:color w:val="111111"/>
          <w:sz w:val="28"/>
          <w:szCs w:val="28"/>
          <w:lang w:val="en-US"/>
        </w:rPr>
        <w:t>al-haq. Pertama-tama, kita mengenal kebenaran (al-haq), kemudian kita</w:t>
      </w:r>
    </w:p>
    <w:p>
      <w:pPr>
        <w:pStyle w:val="BookText"/>
        <w:bidi w:val="0"/>
        <w:jc w:val="both"/>
        <w:rPr/>
      </w:pPr>
      <w:r>
        <w:rPr>
          <w:rFonts w:eastAsia="Times New Roman" w:cs="Times New Roman" w:ascii="Times New Roman" w:hAnsi="Times New Roman"/>
          <w:color w:val="111111"/>
          <w:sz w:val="28"/>
          <w:szCs w:val="28"/>
          <w:lang w:val="en-US"/>
        </w:rPr>
        <w:t>menerimanya dan kita tidak melakukan perbuatan kecuali yang benar dan</w:t>
      </w:r>
    </w:p>
    <w:p>
      <w:pPr>
        <w:pStyle w:val="BookText"/>
        <w:bidi w:val="0"/>
        <w:jc w:val="both"/>
        <w:rPr/>
      </w:pPr>
      <w:r>
        <w:rPr>
          <w:rFonts w:eastAsia="Times New Roman" w:cs="Times New Roman" w:ascii="Times New Roman" w:hAnsi="Times New Roman"/>
          <w:color w:val="111111"/>
          <w:sz w:val="28"/>
          <w:szCs w:val="28"/>
          <w:lang w:val="en-US"/>
        </w:rPr>
        <w:t>kita tidak berbicara kecuali yang benar. Karena, pengenalan kebenaran</w:t>
      </w:r>
    </w:p>
    <w:p>
      <w:pPr>
        <w:pStyle w:val="BookText"/>
        <w:bidi w:val="0"/>
        <w:jc w:val="both"/>
        <w:rPr/>
      </w:pPr>
      <w:r>
        <w:rPr>
          <w:rFonts w:eastAsia="Times New Roman" w:cs="Times New Roman" w:ascii="Times New Roman" w:hAnsi="Times New Roman"/>
          <w:color w:val="111111"/>
          <w:sz w:val="28"/>
          <w:szCs w:val="28"/>
          <w:lang w:val="en-US"/>
        </w:rPr>
        <w:t>(ma’rifah al-haq) tidak terbina kecuali melalui pelaksanaan tugas-tugas yang</w:t>
      </w:r>
    </w:p>
    <w:p>
      <w:pPr>
        <w:pStyle w:val="BookText"/>
        <w:bidi w:val="0"/>
        <w:jc w:val="both"/>
        <w:rPr/>
      </w:pPr>
      <w:r>
        <w:rPr>
          <w:rFonts w:eastAsia="Times New Roman" w:cs="Times New Roman" w:ascii="Times New Roman" w:hAnsi="Times New Roman"/>
          <w:color w:val="111111"/>
          <w:sz w:val="28"/>
          <w:szCs w:val="28"/>
          <w:lang w:val="en-US"/>
        </w:rPr>
        <w:t>benar.</w:t>
      </w:r>
    </w:p>
    <w:p>
      <w:pPr>
        <w:pStyle w:val="BookText"/>
        <w:bidi w:val="0"/>
        <w:jc w:val="both"/>
        <w:rPr/>
      </w:pPr>
      <w:r>
        <w:rPr>
          <w:rFonts w:eastAsia="Times New Roman" w:cs="Times New Roman" w:ascii="Times New Roman" w:hAnsi="Times New Roman"/>
          <w:color w:val="111111"/>
          <w:sz w:val="28"/>
          <w:szCs w:val="28"/>
          <w:lang w:val="en-US"/>
        </w:rPr>
        <w:t>Hari kiamat adalah hari kebenaran, “Itulah hari yang benar” (Q.S.</w:t>
      </w:r>
    </w:p>
    <w:p>
      <w:pPr>
        <w:pStyle w:val="BookText"/>
        <w:bidi w:val="0"/>
        <w:jc w:val="both"/>
        <w:rPr/>
      </w:pPr>
      <w:r>
        <w:rPr>
          <w:rFonts w:eastAsia="Times New Roman" w:cs="Times New Roman" w:ascii="Times New Roman" w:hAnsi="Times New Roman"/>
          <w:color w:val="111111"/>
          <w:sz w:val="28"/>
          <w:szCs w:val="28"/>
          <w:lang w:val="en-US"/>
        </w:rPr>
        <w:t>an-Naba’: 39). Manusia yang mengenakan pakaian kebenaran akan mengetahui</w:t>
      </w:r>
    </w:p>
    <w:p>
      <w:pPr>
        <w:pStyle w:val="BookText"/>
        <w:bidi w:val="0"/>
        <w:jc w:val="both"/>
        <w:rPr/>
      </w:pPr>
      <w:r>
        <w:rPr>
          <w:rFonts w:eastAsia="Times New Roman" w:cs="Times New Roman" w:ascii="Times New Roman" w:hAnsi="Times New Roman"/>
          <w:color w:val="111111"/>
          <w:sz w:val="28"/>
          <w:szCs w:val="28"/>
          <w:lang w:val="en-US"/>
        </w:rPr>
        <w:t>hari kebenaran, orang-orang yang melakukan kebatilan tidak dapat</w:t>
      </w:r>
    </w:p>
    <w:p>
      <w:pPr>
        <w:pStyle w:val="BookText"/>
        <w:bidi w:val="0"/>
        <w:jc w:val="both"/>
        <w:rPr/>
      </w:pPr>
      <w:r>
        <w:rPr>
          <w:rFonts w:eastAsia="Times New Roman" w:cs="Times New Roman" w:ascii="Times New Roman" w:hAnsi="Times New Roman"/>
          <w:color w:val="111111"/>
          <w:sz w:val="28"/>
          <w:szCs w:val="28"/>
          <w:lang w:val="en-US"/>
        </w:rPr>
        <w:t>mendapatkan keakraban (al-uns) bersama Hari Kiamat dan tidak akan</w:t>
      </w:r>
    </w:p>
    <w:p>
      <w:pPr>
        <w:pStyle w:val="BookText"/>
        <w:bidi w:val="0"/>
        <w:jc w:val="both"/>
        <w:rPr/>
      </w:pPr>
      <w:r>
        <w:rPr>
          <w:rFonts w:eastAsia="Times New Roman" w:cs="Times New Roman" w:ascii="Times New Roman" w:hAnsi="Times New Roman"/>
          <w:color w:val="111111"/>
          <w:sz w:val="28"/>
          <w:szCs w:val="28"/>
          <w:lang w:val="en-US"/>
        </w:rPr>
        <w:t>mengetahuinya. Orang yang dalam dirinya tidak terdapat manifestasi alhaq</w:t>
      </w:r>
    </w:p>
    <w:p>
      <w:pPr>
        <w:pStyle w:val="BookText"/>
        <w:bidi w:val="0"/>
        <w:jc w:val="both"/>
        <w:rPr/>
      </w:pPr>
      <w:r>
        <w:rPr>
          <w:rFonts w:eastAsia="Times New Roman" w:cs="Times New Roman" w:ascii="Times New Roman" w:hAnsi="Times New Roman"/>
          <w:color w:val="111111"/>
          <w:sz w:val="28"/>
          <w:szCs w:val="28"/>
          <w:lang w:val="en-US"/>
        </w:rPr>
        <w:t>tidak akan mengetahui Hari Kiamat dan ma’ad, dia tidak memiliki alaalat</w:t>
      </w:r>
    </w:p>
    <w:p>
      <w:pPr>
        <w:pStyle w:val="BookText"/>
        <w:bidi w:val="0"/>
        <w:jc w:val="both"/>
        <w:rPr/>
      </w:pPr>
      <w:r>
        <w:rPr>
          <w:rFonts w:eastAsia="Times New Roman" w:cs="Times New Roman" w:ascii="Times New Roman" w:hAnsi="Times New Roman"/>
          <w:color w:val="111111"/>
          <w:sz w:val="28"/>
          <w:szCs w:val="28"/>
          <w:lang w:val="en-US"/>
        </w:rPr>
        <w:t>pengetahuan (adawat al-ma’rifah). Dia—dengan tolok ukur apa—dapat</w:t>
      </w:r>
    </w:p>
    <w:p>
      <w:pPr>
        <w:pStyle w:val="BookText"/>
        <w:bidi w:val="0"/>
        <w:jc w:val="both"/>
        <w:rPr/>
      </w:pPr>
      <w:r>
        <w:rPr>
          <w:rFonts w:eastAsia="Times New Roman" w:cs="Times New Roman" w:ascii="Times New Roman" w:hAnsi="Times New Roman"/>
          <w:color w:val="111111"/>
          <w:sz w:val="28"/>
          <w:szCs w:val="28"/>
          <w:lang w:val="en-US"/>
        </w:rPr>
        <w:t>menimbang kiamat? Oleh karena itulah, Allah Swt berkata kepada penutup</w:t>
      </w:r>
    </w:p>
    <w:p>
      <w:pPr>
        <w:pStyle w:val="BookText"/>
        <w:bidi w:val="0"/>
        <w:jc w:val="both"/>
        <w:rPr/>
      </w:pPr>
      <w:r>
        <w:rPr>
          <w:rFonts w:eastAsia="Times New Roman" w:cs="Times New Roman" w:ascii="Times New Roman" w:hAnsi="Times New Roman"/>
          <w:color w:val="111111"/>
          <w:sz w:val="28"/>
          <w:szCs w:val="28"/>
          <w:lang w:val="en-US"/>
        </w:rPr>
        <w:t>para nabi Saw. bahwa sesungguhnya pengetahuan terhadap hakikat-hakikat</w:t>
      </w:r>
    </w:p>
    <w:p>
      <w:pPr>
        <w:pStyle w:val="BookText"/>
        <w:bidi w:val="0"/>
        <w:jc w:val="both"/>
        <w:rPr/>
      </w:pPr>
      <w:r>
        <w:rPr>
          <w:rFonts w:eastAsia="Times New Roman" w:cs="Times New Roman" w:ascii="Times New Roman" w:hAnsi="Times New Roman"/>
          <w:color w:val="111111"/>
          <w:sz w:val="28"/>
          <w:szCs w:val="28"/>
          <w:lang w:val="en-US"/>
        </w:rPr>
        <w:t>ini tidaklah mudah bagi mereka, karena hati mereka tertutup darinya. Hal ini</w:t>
      </w:r>
    </w:p>
    <w:p>
      <w:pPr>
        <w:pStyle w:val="BookText"/>
        <w:bidi w:val="0"/>
        <w:jc w:val="both"/>
        <w:rPr/>
      </w:pPr>
      <w:r>
        <w:rPr>
          <w:rFonts w:eastAsia="Times New Roman" w:cs="Times New Roman" w:ascii="Times New Roman" w:hAnsi="Times New Roman"/>
          <w:color w:val="111111"/>
          <w:sz w:val="28"/>
          <w:szCs w:val="28"/>
          <w:lang w:val="en-US"/>
        </w:rPr>
        <w:t>disebabkan mereka telah menutup anugerah Ilahi (al-lathifah al-ilahiyyah)</w:t>
      </w:r>
    </w:p>
    <w:p>
      <w:pPr>
        <w:pStyle w:val="BookText"/>
        <w:bidi w:val="0"/>
        <w:jc w:val="both"/>
        <w:rPr/>
      </w:pPr>
      <w:r>
        <w:rPr>
          <w:rFonts w:eastAsia="Times New Roman" w:cs="Times New Roman" w:ascii="Times New Roman" w:hAnsi="Times New Roman"/>
          <w:color w:val="111111"/>
          <w:sz w:val="28"/>
          <w:szCs w:val="28"/>
          <w:lang w:val="en-US"/>
        </w:rPr>
        <w:t>itu dengan dosa-dosa dan tidak adanya keyakinan serta melakukan amalan-amalan</w:t>
      </w:r>
    </w:p>
    <w:p>
      <w:pPr>
        <w:pStyle w:val="BookText"/>
        <w:bidi w:val="0"/>
        <w:jc w:val="both"/>
        <w:rPr/>
      </w:pPr>
      <w:r>
        <w:rPr>
          <w:rFonts w:eastAsia="Times New Roman" w:cs="Times New Roman" w:ascii="Times New Roman" w:hAnsi="Times New Roman"/>
          <w:color w:val="111111"/>
          <w:sz w:val="28"/>
          <w:szCs w:val="28"/>
          <w:lang w:val="en-US"/>
        </w:rPr>
        <w:t>yang batil. Dan ketika anugerah Ilahi tersebut tetutup dengan</w:t>
      </w:r>
    </w:p>
    <w:p>
      <w:pPr>
        <w:pStyle w:val="BookText"/>
        <w:bidi w:val="0"/>
        <w:jc w:val="both"/>
        <w:rPr/>
      </w:pPr>
      <w:r>
        <w:rPr>
          <w:rFonts w:eastAsia="Times New Roman" w:cs="Times New Roman" w:ascii="Times New Roman" w:hAnsi="Times New Roman"/>
          <w:color w:val="111111"/>
          <w:sz w:val="28"/>
          <w:szCs w:val="28"/>
          <w:lang w:val="en-US"/>
        </w:rPr>
        <w:t>penutup tebal dari dosa-dosa, maka saat itu Anda tidak akan dapat melihat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 kebenaran (zhuhur al-haq).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0" w:name="pg5924_44656"/>
      <w:bookmarkStart w:id="111" w:name="pg5924_44656"/>
      <w:bookmarkEnd w:id="111"/>
    </w:p>
    <w:p>
      <w:pPr>
        <w:pStyle w:val="Heading2"/>
        <w:numPr>
          <w:ilvl w:val="1"/>
          <w:numId w:val="1"/>
        </w:numPr>
        <w:bidi w:val="0"/>
        <w:jc w:val="left"/>
        <w:rPr/>
      </w:pPr>
      <w:bookmarkStart w:id="112" w:name="pg5924_44656"/>
      <w:bookmarkStart w:id="113" w:name="__RefHeading___Toc5518980_581953129"/>
      <w:bookmarkStart w:id="114" w:name="_Toc36"/>
      <w:bookmarkEnd w:id="112"/>
      <w:bookmarkEnd w:id="113"/>
      <w:r>
        <w:rPr/>
        <w:t>Pelajaran XIII</w:t>
      </w:r>
      <w:bookmarkEnd w:id="11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15" w:name="__RefHeading___Toc5518982_581953129"/>
      <w:bookmarkStart w:id="116" w:name="_Toc37"/>
      <w:bookmarkEnd w:id="115"/>
      <w:r>
        <w:rPr/>
        <w:t>Barzakh, Ruh yang Immateri, dan Perubahan, serta Ketetapan</w:t>
      </w:r>
      <w:bookmarkEnd w:id="116"/>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Kiamat dalam pandangan Al-Qur’an al-Karim—sebagaimana</w:t>
      </w:r>
    </w:p>
    <w:p>
      <w:pPr>
        <w:pStyle w:val="BookText"/>
        <w:bidi w:val="0"/>
        <w:jc w:val="both"/>
        <w:rPr/>
      </w:pPr>
      <w:r>
        <w:rPr>
          <w:rFonts w:eastAsia="Times New Roman" w:cs="Times New Roman" w:ascii="Times New Roman" w:hAnsi="Times New Roman"/>
          <w:color w:val="111111"/>
          <w:sz w:val="28"/>
          <w:szCs w:val="28"/>
          <w:lang w:val="en-US"/>
        </w:rPr>
        <w:t>dijelaskan sebelumnya—adalah hari penyingkapan kebenaran—“Itulah</w:t>
      </w:r>
    </w:p>
    <w:p>
      <w:pPr>
        <w:pStyle w:val="BookText"/>
        <w:bidi w:val="0"/>
        <w:jc w:val="both"/>
        <w:rPr/>
      </w:pPr>
      <w:r>
        <w:rPr>
          <w:rFonts w:eastAsia="Times New Roman" w:cs="Times New Roman" w:ascii="Times New Roman" w:hAnsi="Times New Roman"/>
          <w:color w:val="111111"/>
          <w:sz w:val="28"/>
          <w:szCs w:val="28"/>
          <w:lang w:val="en-US"/>
        </w:rPr>
        <w:t>hari yang benar” (Q.S. an-Naba’: 39). Dan tempat yang di dalamnya alhaq</w:t>
      </w:r>
    </w:p>
    <w:p>
      <w:pPr>
        <w:pStyle w:val="BookText"/>
        <w:bidi w:val="0"/>
        <w:jc w:val="both"/>
        <w:rPr/>
      </w:pPr>
      <w:r>
        <w:rPr>
          <w:rFonts w:eastAsia="Times New Roman" w:cs="Times New Roman" w:ascii="Times New Roman" w:hAnsi="Times New Roman"/>
          <w:color w:val="111111"/>
          <w:sz w:val="28"/>
          <w:szCs w:val="28"/>
          <w:lang w:val="en-US"/>
        </w:rPr>
        <w:t>memanifestasi, tidak terdapat di sekitarnya perselisihan yang dibenarkan</w:t>
      </w:r>
    </w:p>
    <w:p>
      <w:pPr>
        <w:pStyle w:val="BookText"/>
        <w:bidi w:val="0"/>
        <w:jc w:val="both"/>
        <w:rPr/>
      </w:pPr>
      <w:r>
        <w:rPr>
          <w:rFonts w:eastAsia="Times New Roman" w:cs="Times New Roman" w:ascii="Times New Roman" w:hAnsi="Times New Roman"/>
          <w:color w:val="111111"/>
          <w:sz w:val="28"/>
          <w:szCs w:val="28"/>
          <w:lang w:val="en-US"/>
        </w:rPr>
        <w:t>(ikhtilaf shahih) sebagaimana tidak akan terjadi perselisihan seputar masalah-masalah</w:t>
      </w:r>
    </w:p>
    <w:p>
      <w:pPr>
        <w:pStyle w:val="BookText"/>
        <w:bidi w:val="0"/>
        <w:jc w:val="both"/>
        <w:rPr/>
      </w:pPr>
      <w:r>
        <w:rPr>
          <w:rFonts w:eastAsia="Times New Roman" w:cs="Times New Roman" w:ascii="Times New Roman" w:hAnsi="Times New Roman"/>
          <w:color w:val="111111"/>
          <w:sz w:val="28"/>
          <w:szCs w:val="28"/>
          <w:lang w:val="en-US"/>
        </w:rPr>
        <w:t>lain yang terjadi pada Hari itu, karena manifestasi kebenaran</w:t>
      </w:r>
    </w:p>
    <w:p>
      <w:pPr>
        <w:pStyle w:val="BookText"/>
        <w:bidi w:val="0"/>
        <w:jc w:val="both"/>
        <w:rPr/>
      </w:pPr>
      <w:r>
        <w:rPr>
          <w:rFonts w:eastAsia="Times New Roman" w:cs="Times New Roman" w:ascii="Times New Roman" w:hAnsi="Times New Roman"/>
          <w:color w:val="111111"/>
          <w:sz w:val="28"/>
          <w:szCs w:val="28"/>
          <w:lang w:val="en-US"/>
        </w:rPr>
        <w:t>sebagaimana tidak akan terjadi perselisihan seputar masalah-masalah lain</w:t>
      </w:r>
    </w:p>
    <w:p>
      <w:pPr>
        <w:pStyle w:val="BookText"/>
        <w:bidi w:val="0"/>
        <w:jc w:val="both"/>
        <w:rPr/>
      </w:pPr>
      <w:r>
        <w:rPr>
          <w:rFonts w:eastAsia="Times New Roman" w:cs="Times New Roman" w:ascii="Times New Roman" w:hAnsi="Times New Roman"/>
          <w:color w:val="111111"/>
          <w:sz w:val="28"/>
          <w:szCs w:val="28"/>
          <w:lang w:val="en-US"/>
        </w:rPr>
        <w:t>yang terjadi pada Hari itu, karena manifestasi kebenaran sebagaimana</w:t>
      </w:r>
    </w:p>
    <w:p>
      <w:pPr>
        <w:pStyle w:val="BookText"/>
        <w:bidi w:val="0"/>
        <w:jc w:val="both"/>
        <w:rPr/>
      </w:pPr>
      <w:r>
        <w:rPr>
          <w:rFonts w:eastAsia="Times New Roman" w:cs="Times New Roman" w:ascii="Times New Roman" w:hAnsi="Times New Roman"/>
          <w:color w:val="111111"/>
          <w:sz w:val="28"/>
          <w:szCs w:val="28"/>
          <w:lang w:val="en-US"/>
        </w:rPr>
        <w:t>meniadakan pengingkaran apa pun dan keraguan apa pun tentang dirinya,</w:t>
      </w:r>
    </w:p>
    <w:p>
      <w:pPr>
        <w:pStyle w:val="BookText"/>
        <w:bidi w:val="0"/>
        <w:jc w:val="both"/>
        <w:rPr/>
      </w:pPr>
      <w:r>
        <w:rPr>
          <w:rFonts w:eastAsia="Times New Roman" w:cs="Times New Roman" w:ascii="Times New Roman" w:hAnsi="Times New Roman"/>
          <w:color w:val="111111"/>
          <w:sz w:val="28"/>
          <w:szCs w:val="28"/>
          <w:lang w:val="en-US"/>
        </w:rPr>
        <w:t>maka ia juga meniadakan segala bentuk pengingkaran dan keraguan tentang</w:t>
      </w:r>
    </w:p>
    <w:p>
      <w:pPr>
        <w:pStyle w:val="BookText"/>
        <w:bidi w:val="0"/>
        <w:jc w:val="both"/>
        <w:rPr/>
      </w:pPr>
      <w:r>
        <w:rPr>
          <w:rFonts w:eastAsia="Times New Roman" w:cs="Times New Roman" w:ascii="Times New Roman" w:hAnsi="Times New Roman"/>
          <w:color w:val="111111"/>
          <w:sz w:val="28"/>
          <w:szCs w:val="28"/>
          <w:lang w:val="en-US"/>
        </w:rPr>
        <w:t>masalah lain yang terwujud di sana.</w:t>
      </w:r>
    </w:p>
    <w:p>
      <w:pPr>
        <w:pStyle w:val="BookText"/>
        <w:bidi w:val="0"/>
        <w:jc w:val="both"/>
        <w:rPr/>
      </w:pPr>
      <w:r>
        <w:rPr>
          <w:rFonts w:eastAsia="Times New Roman" w:cs="Times New Roman" w:ascii="Times New Roman" w:hAnsi="Times New Roman"/>
          <w:color w:val="111111"/>
          <w:sz w:val="28"/>
          <w:szCs w:val="28"/>
          <w:lang w:val="en-US"/>
        </w:rPr>
        <w:t>Oleh karena itu, Al-Qur’an mengungkapkan bahwa tidak ada keraguan</w:t>
      </w:r>
    </w:p>
    <w:p>
      <w:pPr>
        <w:pStyle w:val="BookText"/>
        <w:bidi w:val="0"/>
        <w:jc w:val="both"/>
        <w:rPr/>
      </w:pPr>
      <w:r>
        <w:rPr>
          <w:rFonts w:eastAsia="Times New Roman" w:cs="Times New Roman" w:ascii="Times New Roman" w:hAnsi="Times New Roman"/>
          <w:color w:val="111111"/>
          <w:sz w:val="28"/>
          <w:szCs w:val="28"/>
          <w:lang w:val="en-US"/>
        </w:rPr>
        <w:t>sedikit pun pada Hari Kiamat—“Tidak ada keraguan di dalamnya” (Q.S. Al-</w:t>
      </w:r>
    </w:p>
    <w:p>
      <w:pPr>
        <w:pStyle w:val="BookText"/>
        <w:bidi w:val="0"/>
        <w:jc w:val="both"/>
        <w:rPr/>
      </w:pPr>
      <w:r>
        <w:rPr>
          <w:rFonts w:eastAsia="Times New Roman" w:cs="Times New Roman" w:ascii="Times New Roman" w:hAnsi="Times New Roman"/>
          <w:color w:val="111111"/>
          <w:sz w:val="28"/>
          <w:szCs w:val="28"/>
          <w:lang w:val="en-US"/>
        </w:rPr>
        <w:t>Baqarah: 2). Tidak ada keraguan dalam bentuk apa pun, tidak mungkin</w:t>
      </w:r>
    </w:p>
    <w:p>
      <w:pPr>
        <w:pStyle w:val="BookText"/>
        <w:bidi w:val="0"/>
        <w:jc w:val="both"/>
        <w:rPr/>
      </w:pPr>
      <w:r>
        <w:rPr>
          <w:rFonts w:eastAsia="Times New Roman" w:cs="Times New Roman" w:ascii="Times New Roman" w:hAnsi="Times New Roman"/>
          <w:color w:val="111111"/>
          <w:sz w:val="28"/>
          <w:szCs w:val="28"/>
          <w:lang w:val="en-US"/>
        </w:rPr>
        <w:t>terdapat keraguan pada Hari Kiamat karena ia adalah hari kebenaran. Tidak</w:t>
      </w:r>
    </w:p>
    <w:p>
      <w:pPr>
        <w:pStyle w:val="BookText"/>
        <w:bidi w:val="0"/>
        <w:jc w:val="both"/>
        <w:rPr/>
      </w:pPr>
      <w:r>
        <w:rPr>
          <w:rFonts w:eastAsia="Times New Roman" w:cs="Times New Roman" w:ascii="Times New Roman" w:hAnsi="Times New Roman"/>
          <w:color w:val="111111"/>
          <w:sz w:val="28"/>
          <w:szCs w:val="28"/>
          <w:lang w:val="en-US"/>
        </w:rPr>
        <w:t>terdapat pengingkaran dan keraguan sama sekali tentang salah satu masalah</w:t>
      </w:r>
    </w:p>
    <w:p>
      <w:pPr>
        <w:pStyle w:val="BookText"/>
        <w:bidi w:val="0"/>
        <w:jc w:val="both"/>
        <w:rPr/>
      </w:pPr>
      <w:r>
        <w:rPr>
          <w:rFonts w:eastAsia="Times New Roman" w:cs="Times New Roman" w:ascii="Times New Roman" w:hAnsi="Times New Roman"/>
          <w:color w:val="111111"/>
          <w:sz w:val="28"/>
          <w:szCs w:val="28"/>
          <w:lang w:val="en-US"/>
        </w:rPr>
        <w:t>dari hari itu karena ia adalah hari penyingkapan kebenaran. Dari sisi inilah,</w:t>
      </w:r>
    </w:p>
    <w:p>
      <w:pPr>
        <w:pStyle w:val="BookText"/>
        <w:bidi w:val="0"/>
        <w:jc w:val="both"/>
        <w:rPr/>
      </w:pPr>
      <w:r>
        <w:rPr>
          <w:rFonts w:eastAsia="Times New Roman" w:cs="Times New Roman" w:ascii="Times New Roman" w:hAnsi="Times New Roman"/>
          <w:color w:val="111111"/>
          <w:sz w:val="28"/>
          <w:szCs w:val="28"/>
          <w:lang w:val="en-US"/>
        </w:rPr>
        <w:t>Al-Qur’an menamakan kiamat dalam surat an-Naba’ sebagai: Hari Kebenaran</w:t>
      </w:r>
    </w:p>
    <w:p>
      <w:pPr>
        <w:pStyle w:val="BookText"/>
        <w:bidi w:val="0"/>
        <w:jc w:val="both"/>
        <w:rPr/>
      </w:pPr>
      <w:r>
        <w:rPr>
          <w:rFonts w:eastAsia="Times New Roman" w:cs="Times New Roman" w:ascii="Times New Roman" w:hAnsi="Times New Roman"/>
          <w:color w:val="111111"/>
          <w:sz w:val="28"/>
          <w:szCs w:val="28"/>
          <w:lang w:val="en-US"/>
        </w:rPr>
        <w:t>(“Itulah hari yang benar’) dengan pengertian bahwa di sana terdapat kiamat</w:t>
      </w:r>
    </w:p>
    <w:p>
      <w:pPr>
        <w:pStyle w:val="BookText"/>
        <w:bidi w:val="0"/>
        <w:jc w:val="both"/>
        <w:rPr/>
      </w:pPr>
      <w:r>
        <w:rPr>
          <w:rFonts w:eastAsia="Times New Roman" w:cs="Times New Roman" w:ascii="Times New Roman" w:hAnsi="Times New Roman"/>
          <w:color w:val="111111"/>
          <w:sz w:val="28"/>
          <w:szCs w:val="28"/>
          <w:lang w:val="en-US"/>
        </w:rPr>
        <w:t>bukan dengan pengertian, bahwa Hari Kiamat adalah realitas yang benar</w:t>
      </w:r>
    </w:p>
    <w:p>
      <w:pPr>
        <w:pStyle w:val="BookText"/>
        <w:bidi w:val="0"/>
        <w:jc w:val="both"/>
        <w:rPr/>
      </w:pPr>
      <w:r>
        <w:rPr>
          <w:rFonts w:eastAsia="Times New Roman" w:cs="Times New Roman" w:ascii="Times New Roman" w:hAnsi="Times New Roman"/>
          <w:color w:val="111111"/>
          <w:sz w:val="28"/>
          <w:szCs w:val="28"/>
          <w:lang w:val="en-US"/>
        </w:rPr>
        <w:t>dan bukan dengan pengertian bahwa hari ini adalah hari yang benar, tetapi</w:t>
      </w:r>
    </w:p>
    <w:p>
      <w:pPr>
        <w:pStyle w:val="BookText"/>
        <w:bidi w:val="0"/>
        <w:jc w:val="both"/>
        <w:rPr/>
      </w:pPr>
      <w:r>
        <w:rPr>
          <w:rFonts w:eastAsia="Times New Roman" w:cs="Times New Roman" w:ascii="Times New Roman" w:hAnsi="Times New Roman"/>
          <w:color w:val="111111"/>
          <w:sz w:val="28"/>
          <w:szCs w:val="28"/>
          <w:lang w:val="en-US"/>
        </w:rPr>
        <w:t>dengan pengertian bahwa kiamat adalah hari penyingkapan kebenaran yang</w:t>
      </w:r>
    </w:p>
    <w:p>
      <w:pPr>
        <w:pStyle w:val="BookText"/>
        <w:bidi w:val="0"/>
        <w:jc w:val="both"/>
        <w:rPr/>
      </w:pPr>
      <w:r>
        <w:rPr>
          <w:rFonts w:eastAsia="Times New Roman" w:cs="Times New Roman" w:ascii="Times New Roman" w:hAnsi="Times New Roman"/>
          <w:color w:val="111111"/>
          <w:sz w:val="28"/>
          <w:szCs w:val="28"/>
          <w:lang w:val="en-US"/>
        </w:rPr>
        <w:t>sempurna atas al-haq.</w:t>
      </w:r>
    </w:p>
    <w:p>
      <w:pPr>
        <w:pStyle w:val="BookText"/>
        <w:bidi w:val="0"/>
        <w:jc w:val="both"/>
        <w:rPr/>
      </w:pPr>
      <w:r>
        <w:rPr>
          <w:rFonts w:eastAsia="Times New Roman" w:cs="Times New Roman" w:ascii="Times New Roman" w:hAnsi="Times New Roman"/>
          <w:color w:val="111111"/>
          <w:sz w:val="28"/>
          <w:szCs w:val="28"/>
          <w:lang w:val="en-US"/>
        </w:rPr>
        <w:t>Hakikat kiamat tidak dapat diragukan, situasi pada Hari Kiamat juga</w:t>
      </w:r>
    </w:p>
    <w:p>
      <w:pPr>
        <w:pStyle w:val="BookText"/>
        <w:bidi w:val="0"/>
        <w:jc w:val="both"/>
        <w:rPr/>
      </w:pPr>
      <w:r>
        <w:rPr>
          <w:rFonts w:eastAsia="Times New Roman" w:cs="Times New Roman" w:ascii="Times New Roman" w:hAnsi="Times New Roman"/>
          <w:color w:val="111111"/>
          <w:sz w:val="28"/>
          <w:szCs w:val="28"/>
          <w:lang w:val="en-US"/>
        </w:rPr>
        <w:t>tidak dapat diragukan, (keraguan itu dimungkinkan) pada salah satu hal</w:t>
      </w:r>
    </w:p>
    <w:p>
      <w:pPr>
        <w:pStyle w:val="BookText"/>
        <w:bidi w:val="0"/>
        <w:jc w:val="both"/>
        <w:rPr/>
      </w:pPr>
      <w:r>
        <w:rPr>
          <w:rFonts w:eastAsia="Times New Roman" w:cs="Times New Roman" w:ascii="Times New Roman" w:hAnsi="Times New Roman"/>
          <w:color w:val="111111"/>
          <w:sz w:val="28"/>
          <w:szCs w:val="28"/>
          <w:lang w:val="en-US"/>
        </w:rPr>
        <w:t>yang berkenaan dengannya. Pada Hari Kiamat segala bentuk peselisihan</w:t>
      </w:r>
    </w:p>
    <w:p>
      <w:pPr>
        <w:pStyle w:val="BookText"/>
        <w:bidi w:val="0"/>
        <w:jc w:val="both"/>
        <w:rPr/>
      </w:pPr>
      <w:r>
        <w:rPr>
          <w:rFonts w:eastAsia="Times New Roman" w:cs="Times New Roman" w:ascii="Times New Roman" w:hAnsi="Times New Roman"/>
          <w:color w:val="111111"/>
          <w:sz w:val="28"/>
          <w:szCs w:val="28"/>
          <w:lang w:val="en-US"/>
        </w:rPr>
        <w:t>akan berakhir, baik perselisihan tentang kiamat itu sendiri atau perselisihan</w:t>
      </w:r>
    </w:p>
    <w:p>
      <w:pPr>
        <w:pStyle w:val="BookText"/>
        <w:bidi w:val="0"/>
        <w:jc w:val="both"/>
        <w:rPr/>
      </w:pPr>
      <w:r>
        <w:rPr>
          <w:rFonts w:eastAsia="Times New Roman" w:cs="Times New Roman" w:ascii="Times New Roman" w:hAnsi="Times New Roman"/>
          <w:color w:val="111111"/>
          <w:sz w:val="28"/>
          <w:szCs w:val="28"/>
          <w:lang w:val="en-US"/>
        </w:rPr>
        <w:t>pada masalah-masalah lain. Inilah dunia dalam berita yang paling penting.</w:t>
      </w:r>
    </w:p>
    <w:p>
      <w:pPr>
        <w:pStyle w:val="BookText"/>
        <w:bidi w:val="0"/>
        <w:jc w:val="both"/>
        <w:rPr/>
      </w:pPr>
      <w:r>
        <w:rPr>
          <w:rFonts w:eastAsia="Times New Roman" w:cs="Times New Roman" w:ascii="Times New Roman" w:hAnsi="Times New Roman"/>
          <w:color w:val="111111"/>
          <w:sz w:val="28"/>
          <w:szCs w:val="28"/>
          <w:lang w:val="en-US"/>
        </w:rPr>
        <w:t>Al-Qur’an memperkenalkan kiamat sebagai Berita Besar (an-naba’ alazhim),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Tentang apakah mereka saling bertanya-tanya? Tentang berita yang</w:t>
      </w:r>
    </w:p>
    <w:p>
      <w:pPr>
        <w:pStyle w:val="BookText"/>
        <w:bidi w:val="0"/>
        <w:jc w:val="both"/>
        <w:rPr/>
      </w:pPr>
      <w:r>
        <w:rPr>
          <w:rFonts w:eastAsia="Times New Roman" w:cs="Times New Roman" w:ascii="Times New Roman" w:hAnsi="Times New Roman"/>
          <w:color w:val="111111"/>
          <w:sz w:val="28"/>
          <w:szCs w:val="28"/>
          <w:lang w:val="en-US"/>
        </w:rPr>
        <w:t>besar, yang mereka perselisihkan tentang ini” (Q.S. an-Naba’: 1—3). Sebagian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yang memperselisihkan berita ini tidak menerima dasar adanya Hari </w:t>
      </w:r>
    </w:p>
    <w:p>
      <w:pPr>
        <w:pStyle w:val="BookText"/>
        <w:bidi w:val="0"/>
        <w:rPr/>
      </w:pPr>
      <w:r>
        <w:rPr>
          <w:rFonts w:eastAsia="Times New Roman" w:cs="Times New Roman" w:ascii="Times New Roman" w:hAnsi="Times New Roman"/>
          <w:color w:val="111111"/>
          <w:sz w:val="28"/>
          <w:szCs w:val="28"/>
          <w:lang w:val="en-US"/>
        </w:rPr>
        <w:t>Kiamat, dan sebagian lagi mengingkari atau meragukan sebagian dimensinya</w:t>
      </w:r>
    </w:p>
    <w:p>
      <w:pPr>
        <w:pStyle w:val="BookText"/>
        <w:bidi w:val="0"/>
        <w:jc w:val="both"/>
        <w:rPr/>
      </w:pPr>
      <w:r>
        <w:rPr>
          <w:rFonts w:eastAsia="Times New Roman" w:cs="Times New Roman" w:ascii="Times New Roman" w:hAnsi="Times New Roman"/>
          <w:color w:val="111111"/>
          <w:sz w:val="28"/>
          <w:szCs w:val="28"/>
          <w:lang w:val="en-US"/>
        </w:rPr>
        <w:t>dan masalahnya.</w:t>
      </w:r>
    </w:p>
    <w:p>
      <w:pPr>
        <w:pStyle w:val="BookText"/>
        <w:bidi w:val="0"/>
        <w:jc w:val="both"/>
        <w:rPr/>
      </w:pPr>
      <w:r>
        <w:rPr>
          <w:rFonts w:eastAsia="Times New Roman" w:cs="Times New Roman" w:ascii="Times New Roman" w:hAnsi="Times New Roman"/>
          <w:color w:val="111111"/>
          <w:sz w:val="28"/>
          <w:szCs w:val="28"/>
          <w:lang w:val="en-US"/>
        </w:rPr>
        <w:t>Berita Besar ini adalah suatu kebenaran (haq), karena di dalamnya alhaq</w:t>
      </w:r>
    </w:p>
    <w:p>
      <w:pPr>
        <w:pStyle w:val="BookText"/>
        <w:bidi w:val="0"/>
        <w:jc w:val="both"/>
        <w:rPr/>
      </w:pPr>
      <w:r>
        <w:rPr>
          <w:rFonts w:eastAsia="Times New Roman" w:cs="Times New Roman" w:ascii="Times New Roman" w:hAnsi="Times New Roman"/>
          <w:color w:val="111111"/>
          <w:sz w:val="28"/>
          <w:szCs w:val="28"/>
          <w:lang w:val="en-US"/>
        </w:rPr>
        <w:t>menjelma, dan dengan penjelmaan-Nya segala bentuk perselisihan yang</w:t>
      </w:r>
    </w:p>
    <w:p>
      <w:pPr>
        <w:pStyle w:val="BookText"/>
        <w:bidi w:val="0"/>
        <w:jc w:val="both"/>
        <w:rPr/>
      </w:pPr>
      <w:r>
        <w:rPr>
          <w:rFonts w:eastAsia="Times New Roman" w:cs="Times New Roman" w:ascii="Times New Roman" w:hAnsi="Times New Roman"/>
          <w:color w:val="111111"/>
          <w:sz w:val="28"/>
          <w:szCs w:val="28"/>
          <w:lang w:val="en-US"/>
        </w:rPr>
        <w:t>kembali kepada diri-Nya akan selesai, begitu juga perselisihan yang kembali</w:t>
      </w:r>
    </w:p>
    <w:p>
      <w:pPr>
        <w:pStyle w:val="BookText"/>
        <w:bidi w:val="0"/>
        <w:jc w:val="both"/>
        <w:rPr/>
      </w:pPr>
      <w:r>
        <w:rPr>
          <w:rFonts w:eastAsia="Times New Roman" w:cs="Times New Roman" w:ascii="Times New Roman" w:hAnsi="Times New Roman"/>
          <w:color w:val="111111"/>
          <w:sz w:val="28"/>
          <w:szCs w:val="28"/>
          <w:lang w:val="en-US"/>
        </w:rPr>
        <w:t>kepada masalah-masalah lain. Apabila seseorang mau melalui jalan yang akan</w:t>
      </w:r>
    </w:p>
    <w:p>
      <w:pPr>
        <w:pStyle w:val="BookText"/>
        <w:bidi w:val="0"/>
        <w:jc w:val="both"/>
        <w:rPr/>
      </w:pPr>
      <w:r>
        <w:rPr>
          <w:rFonts w:eastAsia="Times New Roman" w:cs="Times New Roman" w:ascii="Times New Roman" w:hAnsi="Times New Roman"/>
          <w:color w:val="111111"/>
          <w:sz w:val="28"/>
          <w:szCs w:val="28"/>
          <w:lang w:val="en-US"/>
        </w:rPr>
        <w:t>mengantarkannya menuju al-Haq (Allah—Peny.), maka kesempatannya di</w:t>
      </w:r>
    </w:p>
    <w:p>
      <w:pPr>
        <w:pStyle w:val="BookText"/>
        <w:bidi w:val="0"/>
        <w:jc w:val="both"/>
        <w:rPr/>
      </w:pPr>
      <w:r>
        <w:rPr>
          <w:rFonts w:eastAsia="Times New Roman" w:cs="Times New Roman" w:ascii="Times New Roman" w:hAnsi="Times New Roman"/>
          <w:color w:val="111111"/>
          <w:sz w:val="28"/>
          <w:szCs w:val="28"/>
          <w:lang w:val="en-US"/>
        </w:rPr>
        <w:t>dunia ini cukup terbuka, “Maka barang siapa yang menghendaki, niscaya ia</w:t>
      </w:r>
    </w:p>
    <w:p>
      <w:pPr>
        <w:pStyle w:val="BookText"/>
        <w:bidi w:val="0"/>
        <w:jc w:val="both"/>
        <w:rPr/>
      </w:pPr>
      <w:r>
        <w:rPr>
          <w:rFonts w:eastAsia="Times New Roman" w:cs="Times New Roman" w:ascii="Times New Roman" w:hAnsi="Times New Roman"/>
          <w:color w:val="111111"/>
          <w:sz w:val="28"/>
          <w:szCs w:val="28"/>
          <w:lang w:val="en-US"/>
        </w:rPr>
        <w:t>menempuh jalan kembali kepada Tuhannya” (Q.S. An-Naba’: 39). Oleh karena</w:t>
      </w:r>
    </w:p>
    <w:p>
      <w:pPr>
        <w:pStyle w:val="BookText"/>
        <w:bidi w:val="0"/>
        <w:jc w:val="both"/>
        <w:rPr/>
      </w:pPr>
      <w:r>
        <w:rPr>
          <w:rFonts w:eastAsia="Times New Roman" w:cs="Times New Roman" w:ascii="Times New Roman" w:hAnsi="Times New Roman"/>
          <w:color w:val="111111"/>
          <w:sz w:val="28"/>
          <w:szCs w:val="28"/>
          <w:lang w:val="en-US"/>
        </w:rPr>
        <w:t>di dunia tidak terdapat dua kebenaran. Argumentasi tauhid mengatakan: Di</w:t>
      </w:r>
    </w:p>
    <w:p>
      <w:pPr>
        <w:pStyle w:val="BookText"/>
        <w:bidi w:val="0"/>
        <w:jc w:val="both"/>
        <w:rPr/>
      </w:pPr>
      <w:r>
        <w:rPr>
          <w:rFonts w:eastAsia="Times New Roman" w:cs="Times New Roman" w:ascii="Times New Roman" w:hAnsi="Times New Roman"/>
          <w:color w:val="111111"/>
          <w:sz w:val="28"/>
          <w:szCs w:val="28"/>
          <w:lang w:val="en-US"/>
        </w:rPr>
        <w:t>dunia tidak terdapat dua kebenaran. Kebenaran itu sendiri hanya satu. Di</w:t>
      </w:r>
    </w:p>
    <w:p>
      <w:pPr>
        <w:pStyle w:val="BookText"/>
        <w:bidi w:val="0"/>
        <w:jc w:val="both"/>
        <w:rPr/>
      </w:pPr>
      <w:r>
        <w:rPr>
          <w:rFonts w:eastAsia="Times New Roman" w:cs="Times New Roman" w:ascii="Times New Roman" w:hAnsi="Times New Roman"/>
          <w:color w:val="111111"/>
          <w:sz w:val="28"/>
          <w:szCs w:val="28"/>
          <w:lang w:val="en-US"/>
        </w:rPr>
        <w:t>dunia tidak terdapat dua prinsip kebenaran atau dua hakikat kebenaran;</w:t>
      </w:r>
    </w:p>
    <w:p>
      <w:pPr>
        <w:pStyle w:val="BookText"/>
        <w:bidi w:val="0"/>
        <w:jc w:val="both"/>
        <w:rPr/>
      </w:pPr>
      <w:r>
        <w:rPr>
          <w:rFonts w:eastAsia="Times New Roman" w:cs="Times New Roman" w:ascii="Times New Roman" w:hAnsi="Times New Roman"/>
          <w:color w:val="111111"/>
          <w:sz w:val="28"/>
          <w:szCs w:val="28"/>
          <w:lang w:val="en-US"/>
        </w:rPr>
        <w:t>tidak ada dua kebenaran murni. Oleh karena itu, Hari Kemudian tidak lain</w:t>
      </w:r>
    </w:p>
    <w:p>
      <w:pPr>
        <w:pStyle w:val="BookText"/>
        <w:bidi w:val="0"/>
        <w:jc w:val="both"/>
        <w:rPr/>
      </w:pPr>
      <w:r>
        <w:rPr>
          <w:rFonts w:eastAsia="Times New Roman" w:cs="Times New Roman" w:ascii="Times New Roman" w:hAnsi="Times New Roman"/>
          <w:color w:val="111111"/>
          <w:sz w:val="28"/>
          <w:szCs w:val="28"/>
          <w:lang w:val="en-US"/>
        </w:rPr>
        <w:t>kecuali hari yang berkenaan dengan al-mabda’ (Allah—Peny.), dan manusia</w:t>
      </w:r>
    </w:p>
    <w:p>
      <w:pPr>
        <w:pStyle w:val="BookText"/>
        <w:bidi w:val="0"/>
        <w:jc w:val="both"/>
        <w:rPr/>
      </w:pPr>
      <w:r>
        <w:rPr>
          <w:rFonts w:eastAsia="Times New Roman" w:cs="Times New Roman" w:ascii="Times New Roman" w:hAnsi="Times New Roman"/>
          <w:color w:val="111111"/>
          <w:sz w:val="28"/>
          <w:szCs w:val="28"/>
          <w:lang w:val="en-US"/>
        </w:rPr>
        <w:t>berserta makhluk lainnya akan kembali hanya kepada Allah.</w:t>
      </w:r>
    </w:p>
    <w:p>
      <w:pPr>
        <w:pStyle w:val="BookText"/>
        <w:bidi w:val="0"/>
        <w:jc w:val="both"/>
        <w:rPr/>
      </w:pPr>
      <w:r>
        <w:rPr>
          <w:rFonts w:eastAsia="Times New Roman" w:cs="Times New Roman" w:ascii="Times New Roman" w:hAnsi="Times New Roman"/>
          <w:color w:val="111111"/>
          <w:sz w:val="28"/>
          <w:szCs w:val="28"/>
          <w:lang w:val="en-US"/>
        </w:rPr>
        <w:t>Kiamat tidak lain kecuali panampakkan total bagi Allah. Pada hari itu,</w:t>
      </w:r>
    </w:p>
    <w:p>
      <w:pPr>
        <w:pStyle w:val="BookText"/>
        <w:bidi w:val="0"/>
        <w:jc w:val="both"/>
        <w:rPr/>
      </w:pPr>
      <w:r>
        <w:rPr>
          <w:rFonts w:eastAsia="Times New Roman" w:cs="Times New Roman" w:ascii="Times New Roman" w:hAnsi="Times New Roman"/>
          <w:color w:val="111111"/>
          <w:sz w:val="28"/>
          <w:szCs w:val="28"/>
          <w:lang w:val="en-US"/>
        </w:rPr>
        <w:t>Allah mempunyai penampakan khusus; dan semua wujud dari langit, bumi,</w:t>
      </w:r>
    </w:p>
    <w:p>
      <w:pPr>
        <w:pStyle w:val="BookText"/>
        <w:bidi w:val="0"/>
        <w:jc w:val="both"/>
        <w:rPr/>
      </w:pPr>
      <w:r>
        <w:rPr>
          <w:rFonts w:eastAsia="Times New Roman" w:cs="Times New Roman" w:ascii="Times New Roman" w:hAnsi="Times New Roman"/>
          <w:color w:val="111111"/>
          <w:sz w:val="28"/>
          <w:szCs w:val="28"/>
          <w:lang w:val="en-US"/>
        </w:rPr>
        <w:t>dan manusia—meskipun hakikat-hakikat semuanya terjaga—dioperasikan</w:t>
      </w:r>
    </w:p>
    <w:p>
      <w:pPr>
        <w:pStyle w:val="BookText"/>
        <w:bidi w:val="0"/>
        <w:jc w:val="both"/>
        <w:rPr/>
      </w:pPr>
      <w:r>
        <w:rPr>
          <w:rFonts w:eastAsia="Times New Roman" w:cs="Times New Roman" w:ascii="Times New Roman" w:hAnsi="Times New Roman"/>
          <w:color w:val="111111"/>
          <w:sz w:val="28"/>
          <w:szCs w:val="28"/>
          <w:lang w:val="en-US"/>
        </w:rPr>
        <w:t>dengan sistem khusus di akhirat. Sebagaimana cahaya tidak menerima</w:t>
      </w:r>
    </w:p>
    <w:p>
      <w:pPr>
        <w:pStyle w:val="BookText"/>
        <w:bidi w:val="0"/>
        <w:jc w:val="both"/>
        <w:rPr/>
      </w:pPr>
      <w:r>
        <w:rPr>
          <w:rFonts w:eastAsia="Times New Roman" w:cs="Times New Roman" w:ascii="Times New Roman" w:hAnsi="Times New Roman"/>
          <w:color w:val="111111"/>
          <w:sz w:val="28"/>
          <w:szCs w:val="28"/>
          <w:lang w:val="en-US"/>
        </w:rPr>
        <w:t>pertentangan (ikhtilaf ) tentang dirinya dan apa yang dite ranginya; maka</w:t>
      </w:r>
    </w:p>
    <w:p>
      <w:pPr>
        <w:pStyle w:val="BookText"/>
        <w:bidi w:val="0"/>
        <w:jc w:val="both"/>
        <w:rPr/>
      </w:pPr>
      <w:r>
        <w:rPr>
          <w:rFonts w:eastAsia="Times New Roman" w:cs="Times New Roman" w:ascii="Times New Roman" w:hAnsi="Times New Roman"/>
          <w:color w:val="111111"/>
          <w:sz w:val="28"/>
          <w:szCs w:val="28"/>
          <w:lang w:val="en-US"/>
        </w:rPr>
        <w:t>dengan penampakan cahaya segala keraguan tentang dirinya dan apa yang</w:t>
      </w:r>
    </w:p>
    <w:p>
      <w:pPr>
        <w:pStyle w:val="BookText"/>
        <w:bidi w:val="0"/>
        <w:jc w:val="both"/>
        <w:rPr/>
      </w:pPr>
      <w:r>
        <w:rPr>
          <w:rFonts w:eastAsia="Times New Roman" w:cs="Times New Roman" w:ascii="Times New Roman" w:hAnsi="Times New Roman"/>
          <w:color w:val="111111"/>
          <w:sz w:val="28"/>
          <w:szCs w:val="28"/>
          <w:lang w:val="en-US"/>
        </w:rPr>
        <w:t>diteranginya akan sirna; begitu juga Hari Kiamat karena ia hari penyingkapan</w:t>
      </w:r>
    </w:p>
    <w:p>
      <w:pPr>
        <w:pStyle w:val="BookText"/>
        <w:bidi w:val="0"/>
        <w:jc w:val="both"/>
        <w:rPr/>
      </w:pPr>
      <w:r>
        <w:rPr>
          <w:rFonts w:eastAsia="Times New Roman" w:cs="Times New Roman" w:ascii="Times New Roman" w:hAnsi="Times New Roman"/>
          <w:color w:val="111111"/>
          <w:sz w:val="28"/>
          <w:szCs w:val="28"/>
          <w:lang w:val="en-US"/>
        </w:rPr>
        <w:t>kebenaran. Ini adalah Kebenaran Agung dan berita dunia yang signifikan</w:t>
      </w:r>
    </w:p>
    <w:p>
      <w:pPr>
        <w:pStyle w:val="BookText"/>
        <w:bidi w:val="0"/>
        <w:jc w:val="both"/>
        <w:rPr/>
      </w:pPr>
      <w:r>
        <w:rPr>
          <w:rFonts w:eastAsia="Times New Roman" w:cs="Times New Roman" w:ascii="Times New Roman" w:hAnsi="Times New Roman"/>
          <w:color w:val="111111"/>
          <w:sz w:val="28"/>
          <w:szCs w:val="28"/>
          <w:lang w:val="en-US"/>
        </w:rPr>
        <w:t>yang tentangnya manusia memperselisihkan.</w:t>
      </w:r>
    </w:p>
    <w:p>
      <w:pPr>
        <w:pStyle w:val="BookText"/>
        <w:bidi w:val="0"/>
        <w:jc w:val="both"/>
        <w:rPr/>
      </w:pPr>
      <w:r>
        <w:rPr>
          <w:rFonts w:eastAsia="Times New Roman" w:cs="Times New Roman" w:ascii="Times New Roman" w:hAnsi="Times New Roman"/>
          <w:color w:val="111111"/>
          <w:sz w:val="28"/>
          <w:szCs w:val="28"/>
          <w:lang w:val="en-US"/>
        </w:rPr>
        <w:t>Dengan penampakkannya, segala bentuk perselisihan akan berakhir;</w:t>
      </w:r>
    </w:p>
    <w:p>
      <w:pPr>
        <w:pStyle w:val="BookText"/>
        <w:bidi w:val="0"/>
        <w:jc w:val="both"/>
        <w:rPr/>
      </w:pPr>
      <w:r>
        <w:rPr>
          <w:rFonts w:eastAsia="Times New Roman" w:cs="Times New Roman" w:ascii="Times New Roman" w:hAnsi="Times New Roman"/>
          <w:color w:val="111111"/>
          <w:sz w:val="28"/>
          <w:szCs w:val="28"/>
          <w:lang w:val="en-US"/>
        </w:rPr>
        <w:t>baik perselisihan tentang Hari Kiamat itu sendiri, atau pada masalah-masalah</w:t>
      </w:r>
    </w:p>
    <w:p>
      <w:pPr>
        <w:pStyle w:val="BookText"/>
        <w:bidi w:val="0"/>
        <w:jc w:val="both"/>
        <w:rPr/>
      </w:pPr>
      <w:r>
        <w:rPr>
          <w:rFonts w:eastAsia="Times New Roman" w:cs="Times New Roman" w:ascii="Times New Roman" w:hAnsi="Times New Roman"/>
          <w:color w:val="111111"/>
          <w:sz w:val="28"/>
          <w:szCs w:val="28"/>
          <w:lang w:val="en-US"/>
        </w:rPr>
        <w:t>yang lain. Dan hal ini (kiamat—Peny.) terjadi secara langsung, tidak dengan</w:t>
      </w:r>
    </w:p>
    <w:p>
      <w:pPr>
        <w:pStyle w:val="BookText"/>
        <w:bidi w:val="0"/>
        <w:jc w:val="both"/>
        <w:rPr/>
      </w:pPr>
      <w:r>
        <w:rPr>
          <w:rFonts w:eastAsia="Times New Roman" w:cs="Times New Roman" w:ascii="Times New Roman" w:hAnsi="Times New Roman"/>
          <w:color w:val="111111"/>
          <w:sz w:val="28"/>
          <w:szCs w:val="28"/>
          <w:lang w:val="en-US"/>
        </w:rPr>
        <w:t>cara bertahap. Allah Swt tidak memandang Hari Kiamat sebagai hal yang</w:t>
      </w:r>
    </w:p>
    <w:p>
      <w:pPr>
        <w:pStyle w:val="BookText"/>
        <w:bidi w:val="0"/>
        <w:jc w:val="both"/>
        <w:rPr/>
      </w:pPr>
      <w:r>
        <w:rPr>
          <w:rFonts w:eastAsia="Times New Roman" w:cs="Times New Roman" w:ascii="Times New Roman" w:hAnsi="Times New Roman"/>
          <w:color w:val="111111"/>
          <w:sz w:val="28"/>
          <w:szCs w:val="28"/>
          <w:lang w:val="en-US"/>
        </w:rPr>
        <w:t>bertahap. Allah Swt berfirman dalam Al-Qur’an: “Hari kiamat akan muncul</w:t>
      </w:r>
    </w:p>
    <w:p>
      <w:pPr>
        <w:pStyle w:val="BookText"/>
        <w:bidi w:val="0"/>
        <w:jc w:val="both"/>
        <w:rPr/>
      </w:pPr>
      <w:r>
        <w:rPr>
          <w:rFonts w:eastAsia="Times New Roman" w:cs="Times New Roman" w:ascii="Times New Roman" w:hAnsi="Times New Roman"/>
          <w:color w:val="111111"/>
          <w:sz w:val="28"/>
          <w:szCs w:val="28"/>
          <w:lang w:val="en-US"/>
        </w:rPr>
        <w:t>dengan tiba-tiba. Ia tidak muncul secara bertahap, tapi ia merupakan hal yang</w:t>
      </w:r>
    </w:p>
    <w:p>
      <w:pPr>
        <w:pStyle w:val="BookText"/>
        <w:bidi w:val="0"/>
        <w:jc w:val="both"/>
        <w:rPr/>
      </w:pPr>
      <w:r>
        <w:rPr>
          <w:rFonts w:eastAsia="Times New Roman" w:cs="Times New Roman" w:ascii="Times New Roman" w:hAnsi="Times New Roman"/>
          <w:color w:val="111111"/>
          <w:sz w:val="28"/>
          <w:szCs w:val="28"/>
          <w:lang w:val="en-US"/>
        </w:rPr>
        <w:t>spontan dan tidak berjenjang”.</w:t>
      </w:r>
    </w:p>
    <w:p>
      <w:pPr>
        <w:pStyle w:val="BookText"/>
        <w:bidi w:val="0"/>
        <w:jc w:val="both"/>
        <w:rPr/>
      </w:pPr>
      <w:r>
        <w:rPr>
          <w:rFonts w:eastAsia="Times New Roman" w:cs="Times New Roman" w:ascii="Times New Roman" w:hAnsi="Times New Roman"/>
          <w:color w:val="111111"/>
          <w:sz w:val="28"/>
          <w:szCs w:val="28"/>
          <w:lang w:val="en-US"/>
        </w:rPr>
        <w:t>Dalam surah Yusuf disampaikan kejadian-kejadian Hari Kiamat,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mereka merasa aman dari kedatangan siksa Allah yang meliputi mereka,</w:t>
      </w:r>
    </w:p>
    <w:p>
      <w:pPr>
        <w:pStyle w:val="BookText"/>
        <w:bidi w:val="0"/>
        <w:jc w:val="both"/>
        <w:rPr/>
      </w:pPr>
      <w:r>
        <w:rPr>
          <w:rFonts w:eastAsia="Times New Roman" w:cs="Times New Roman" w:ascii="Times New Roman" w:hAnsi="Times New Roman"/>
          <w:color w:val="111111"/>
          <w:sz w:val="28"/>
          <w:szCs w:val="28"/>
          <w:lang w:val="en-US"/>
        </w:rPr>
        <w:t>atau kedatangan kiamat kepada mereka secara mendadak, sedang mereka</w:t>
      </w:r>
    </w:p>
    <w:p>
      <w:pPr>
        <w:pStyle w:val="BookText"/>
        <w:bidi w:val="0"/>
        <w:jc w:val="both"/>
        <w:rPr/>
      </w:pPr>
      <w:r>
        <w:rPr>
          <w:rFonts w:eastAsia="Times New Roman" w:cs="Times New Roman" w:ascii="Times New Roman" w:hAnsi="Times New Roman"/>
          <w:color w:val="111111"/>
          <w:sz w:val="28"/>
          <w:szCs w:val="28"/>
          <w:lang w:val="en-US"/>
        </w:rPr>
        <w:t>tidak menyadarinya”(Q.S. Yusuf: 107). Al-Qur’an berkata: Apakah mereka</w:t>
      </w:r>
    </w:p>
    <w:p>
      <w:pPr>
        <w:pStyle w:val="BookText"/>
        <w:bidi w:val="0"/>
        <w:jc w:val="both"/>
        <w:rPr/>
      </w:pPr>
      <w:r>
        <w:rPr>
          <w:rFonts w:eastAsia="Times New Roman" w:cs="Times New Roman" w:ascii="Times New Roman" w:hAnsi="Times New Roman"/>
          <w:color w:val="111111"/>
          <w:sz w:val="28"/>
          <w:szCs w:val="28"/>
          <w:lang w:val="en-US"/>
        </w:rPr>
        <w:t>merasa aman? Ah, keamanan yang bohong! Ah, keamanan yang menipu!</w:t>
      </w:r>
    </w:p>
    <w:p>
      <w:pPr>
        <w:pStyle w:val="BookText"/>
        <w:bidi w:val="0"/>
        <w:jc w:val="both"/>
        <w:rPr/>
      </w:pPr>
      <w:r>
        <w:rPr>
          <w:rFonts w:eastAsia="Times New Roman" w:cs="Times New Roman" w:ascii="Times New Roman" w:hAnsi="Times New Roman"/>
          <w:color w:val="111111"/>
          <w:sz w:val="28"/>
          <w:szCs w:val="28"/>
          <w:lang w:val="en-US"/>
        </w:rPr>
        <w:t>Akan datang azab Allah atau kiamat kepada mereka secara tiba-tiba, sedang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tidak menyadarinya. Sesuatu yang bertahap akan membangkitkan </w:t>
      </w:r>
    </w:p>
    <w:p>
      <w:pPr>
        <w:pStyle w:val="BookText"/>
        <w:bidi w:val="0"/>
        <w:rPr/>
      </w:pPr>
      <w:r>
        <w:rPr>
          <w:rFonts w:eastAsia="Times New Roman" w:cs="Times New Roman" w:ascii="Times New Roman" w:hAnsi="Times New Roman"/>
          <w:color w:val="111111"/>
          <w:sz w:val="28"/>
          <w:szCs w:val="28"/>
          <w:lang w:val="en-US"/>
        </w:rPr>
        <w:t>kesadaran dan menggugah manusia karena ia datang dengan pelan-pelan</w:t>
      </w:r>
    </w:p>
    <w:p>
      <w:pPr>
        <w:pStyle w:val="BookText"/>
        <w:bidi w:val="0"/>
        <w:jc w:val="both"/>
        <w:rPr/>
      </w:pPr>
      <w:r>
        <w:rPr>
          <w:rFonts w:eastAsia="Times New Roman" w:cs="Times New Roman" w:ascii="Times New Roman" w:hAnsi="Times New Roman"/>
          <w:color w:val="111111"/>
          <w:sz w:val="28"/>
          <w:szCs w:val="28"/>
          <w:lang w:val="en-US"/>
        </w:rPr>
        <w:t>dan secara berjenjang, karena itu masih ada kesempatan untuk sadar dan</w:t>
      </w:r>
    </w:p>
    <w:p>
      <w:pPr>
        <w:pStyle w:val="BookText"/>
        <w:bidi w:val="0"/>
        <w:jc w:val="both"/>
        <w:rPr/>
      </w:pPr>
      <w:r>
        <w:rPr>
          <w:rFonts w:eastAsia="Times New Roman" w:cs="Times New Roman" w:ascii="Times New Roman" w:hAnsi="Times New Roman"/>
          <w:color w:val="111111"/>
          <w:sz w:val="28"/>
          <w:szCs w:val="28"/>
          <w:lang w:val="en-US"/>
        </w:rPr>
        <w:t>bangun. Tetapi, kiamat akan muncul dengan mendadak tanpa bertahap.</w:t>
      </w:r>
    </w:p>
    <w:p>
      <w:pPr>
        <w:pStyle w:val="BookText"/>
        <w:bidi w:val="0"/>
        <w:jc w:val="both"/>
        <w:rPr/>
      </w:pPr>
      <w:r>
        <w:rPr>
          <w:rFonts w:eastAsia="Times New Roman" w:cs="Times New Roman" w:ascii="Times New Roman" w:hAnsi="Times New Roman"/>
          <w:color w:val="111111"/>
          <w:sz w:val="28"/>
          <w:szCs w:val="28"/>
          <w:lang w:val="en-US"/>
        </w:rPr>
        <w:t>Dinamika dunia (‘alam al-harakah) dan perahu besar memiliki alat-alat</w:t>
      </w:r>
    </w:p>
    <w:p>
      <w:pPr>
        <w:pStyle w:val="BookText"/>
        <w:bidi w:val="0"/>
        <w:jc w:val="both"/>
        <w:rPr/>
      </w:pPr>
      <w:r>
        <w:rPr>
          <w:rFonts w:eastAsia="Times New Roman" w:cs="Times New Roman" w:ascii="Times New Roman" w:hAnsi="Times New Roman"/>
          <w:color w:val="111111"/>
          <w:sz w:val="28"/>
          <w:szCs w:val="28"/>
          <w:lang w:val="en-US"/>
        </w:rPr>
        <w:t>dan perlengkapan-perlengkapan berlabuh; sebagaimana telah kami jelaskan”,</w:t>
      </w:r>
    </w:p>
    <w:p>
      <w:pPr>
        <w:pStyle w:val="BookText"/>
        <w:bidi w:val="0"/>
        <w:jc w:val="both"/>
        <w:rPr/>
      </w:pPr>
      <w:r>
        <w:rPr>
          <w:rFonts w:eastAsia="Times New Roman" w:cs="Times New Roman" w:ascii="Times New Roman" w:hAnsi="Times New Roman"/>
          <w:color w:val="111111"/>
          <w:sz w:val="28"/>
          <w:szCs w:val="28"/>
          <w:lang w:val="en-US"/>
        </w:rPr>
        <w:t>Bilakah ia (kiamat) akan berlabuh”(Q.S. Al-A’raf: 187). Yakni, kapankah</w:t>
      </w:r>
    </w:p>
    <w:p>
      <w:pPr>
        <w:pStyle w:val="BookText"/>
        <w:bidi w:val="0"/>
        <w:jc w:val="both"/>
        <w:rPr/>
      </w:pPr>
      <w:r>
        <w:rPr>
          <w:rFonts w:eastAsia="Times New Roman" w:cs="Times New Roman" w:ascii="Times New Roman" w:hAnsi="Times New Roman"/>
          <w:color w:val="111111"/>
          <w:sz w:val="28"/>
          <w:szCs w:val="28"/>
          <w:lang w:val="en-US"/>
        </w:rPr>
        <w:t>kiamat akan menjumpai pelabuhannya? Kapankah perahu dunia akan</w:t>
      </w:r>
    </w:p>
    <w:p>
      <w:pPr>
        <w:pStyle w:val="BookText"/>
        <w:bidi w:val="0"/>
        <w:jc w:val="both"/>
        <w:rPr/>
      </w:pPr>
      <w:r>
        <w:rPr>
          <w:rFonts w:eastAsia="Times New Roman" w:cs="Times New Roman" w:ascii="Times New Roman" w:hAnsi="Times New Roman"/>
          <w:color w:val="111111"/>
          <w:sz w:val="28"/>
          <w:szCs w:val="28"/>
          <w:lang w:val="en-US"/>
        </w:rPr>
        <w:t>menemui pelabuhannya? Kapankah topan ini akan tenang? Perahu lautan</w:t>
      </w:r>
    </w:p>
    <w:p>
      <w:pPr>
        <w:pStyle w:val="BookText"/>
        <w:bidi w:val="0"/>
        <w:jc w:val="both"/>
        <w:rPr/>
      </w:pPr>
      <w:r>
        <w:rPr>
          <w:rFonts w:eastAsia="Times New Roman" w:cs="Times New Roman" w:ascii="Times New Roman" w:hAnsi="Times New Roman"/>
          <w:color w:val="111111"/>
          <w:sz w:val="28"/>
          <w:szCs w:val="28"/>
          <w:lang w:val="en-US"/>
        </w:rPr>
        <w:t>alam yang berderu ini pada saat (mengalami) mobilitas tinggi (al-harakah</w:t>
      </w:r>
    </w:p>
    <w:p>
      <w:pPr>
        <w:pStyle w:val="BookText"/>
        <w:bidi w:val="0"/>
        <w:jc w:val="both"/>
        <w:rPr/>
      </w:pPr>
      <w:r>
        <w:rPr>
          <w:rFonts w:eastAsia="Times New Roman" w:cs="Times New Roman" w:ascii="Times New Roman" w:hAnsi="Times New Roman"/>
          <w:color w:val="111111"/>
          <w:sz w:val="28"/>
          <w:szCs w:val="28"/>
          <w:lang w:val="en-US"/>
        </w:rPr>
        <w:t>ad-daimiyyah) tidak akan pernah berlabuh, tetapi ia akan berlabuh ketika</w:t>
      </w:r>
    </w:p>
    <w:p>
      <w:pPr>
        <w:pStyle w:val="BookText"/>
        <w:bidi w:val="0"/>
        <w:jc w:val="both"/>
        <w:rPr/>
      </w:pPr>
      <w:r>
        <w:rPr>
          <w:rFonts w:eastAsia="Times New Roman" w:cs="Times New Roman" w:ascii="Times New Roman" w:hAnsi="Times New Roman"/>
          <w:color w:val="111111"/>
          <w:sz w:val="28"/>
          <w:szCs w:val="28"/>
          <w:lang w:val="en-US"/>
        </w:rPr>
        <w:t>mengalami stagnas (ketenangan). Dinamika dunia ini yang mengalami</w:t>
      </w:r>
    </w:p>
    <w:p>
      <w:pPr>
        <w:pStyle w:val="BookText"/>
        <w:bidi w:val="0"/>
        <w:jc w:val="both"/>
        <w:rPr/>
      </w:pPr>
      <w:r>
        <w:rPr>
          <w:rFonts w:eastAsia="Times New Roman" w:cs="Times New Roman" w:ascii="Times New Roman" w:hAnsi="Times New Roman"/>
          <w:color w:val="111111"/>
          <w:sz w:val="28"/>
          <w:szCs w:val="28"/>
          <w:lang w:val="en-US"/>
        </w:rPr>
        <w:t>penahapan tidak ada kiamat baginya; dunia dinamika selalu menuju suatu</w:t>
      </w:r>
    </w:p>
    <w:p>
      <w:pPr>
        <w:pStyle w:val="BookText"/>
        <w:bidi w:val="0"/>
        <w:jc w:val="both"/>
        <w:rPr/>
      </w:pPr>
      <w:r>
        <w:rPr>
          <w:rFonts w:eastAsia="Times New Roman" w:cs="Times New Roman" w:ascii="Times New Roman" w:hAnsi="Times New Roman"/>
          <w:color w:val="111111"/>
          <w:sz w:val="28"/>
          <w:szCs w:val="28"/>
          <w:lang w:val="en-US"/>
        </w:rPr>
        <w:t>tujuan dan ketika telah mencapai tujuan tersebut, maka ia akan berlabuh; dan</w:t>
      </w:r>
    </w:p>
    <w:p>
      <w:pPr>
        <w:pStyle w:val="BookText"/>
        <w:bidi w:val="0"/>
        <w:jc w:val="both"/>
        <w:rPr/>
      </w:pPr>
      <w:r>
        <w:rPr>
          <w:rFonts w:eastAsia="Times New Roman" w:cs="Times New Roman" w:ascii="Times New Roman" w:hAnsi="Times New Roman"/>
          <w:color w:val="111111"/>
          <w:sz w:val="28"/>
          <w:szCs w:val="28"/>
          <w:lang w:val="en-US"/>
        </w:rPr>
        <w:t>saat itu tidak ada topan dan tidak ada juga penahapan, namun ketenangan.</w:t>
      </w:r>
    </w:p>
    <w:p>
      <w:pPr>
        <w:pStyle w:val="BookText"/>
        <w:bidi w:val="0"/>
        <w:jc w:val="both"/>
        <w:rPr/>
      </w:pPr>
      <w:r>
        <w:rPr>
          <w:rFonts w:eastAsia="Times New Roman" w:cs="Times New Roman" w:ascii="Times New Roman" w:hAnsi="Times New Roman"/>
          <w:color w:val="111111"/>
          <w:sz w:val="28"/>
          <w:szCs w:val="28"/>
          <w:lang w:val="en-US"/>
        </w:rPr>
        <w:t>Oleh karena itu, Allah Swt menamakan Hari Kiamat sebagai masa</w:t>
      </w:r>
    </w:p>
    <w:p>
      <w:pPr>
        <w:pStyle w:val="BookText"/>
        <w:bidi w:val="0"/>
        <w:jc w:val="both"/>
        <w:rPr/>
      </w:pPr>
      <w:r>
        <w:rPr>
          <w:rFonts w:eastAsia="Times New Roman" w:cs="Times New Roman" w:ascii="Times New Roman" w:hAnsi="Times New Roman"/>
          <w:color w:val="111111"/>
          <w:sz w:val="28"/>
          <w:szCs w:val="28"/>
          <w:lang w:val="en-US"/>
        </w:rPr>
        <w:t>depan (mustaqbal) yang tidak ada keraguan di dalamnya—“Dan sesungguhnya</w:t>
      </w:r>
    </w:p>
    <w:p>
      <w:pPr>
        <w:pStyle w:val="BookText"/>
        <w:bidi w:val="0"/>
        <w:jc w:val="both"/>
        <w:rPr/>
      </w:pPr>
      <w:r>
        <w:rPr>
          <w:rFonts w:eastAsia="Times New Roman" w:cs="Times New Roman" w:ascii="Times New Roman" w:hAnsi="Times New Roman"/>
          <w:color w:val="111111"/>
          <w:sz w:val="28"/>
          <w:szCs w:val="28"/>
          <w:lang w:val="en-US"/>
        </w:rPr>
        <w:t>Hari Kiamat tidak ada keraguan di dalamnya” (Q.S. Al-Kahfi: 21). Akan</w:t>
      </w:r>
    </w:p>
    <w:p>
      <w:pPr>
        <w:pStyle w:val="BookText"/>
        <w:bidi w:val="0"/>
        <w:jc w:val="both"/>
        <w:rPr/>
      </w:pPr>
      <w:r>
        <w:rPr>
          <w:rFonts w:eastAsia="Times New Roman" w:cs="Times New Roman" w:ascii="Times New Roman" w:hAnsi="Times New Roman"/>
          <w:color w:val="111111"/>
          <w:sz w:val="28"/>
          <w:szCs w:val="28"/>
          <w:lang w:val="en-US"/>
        </w:rPr>
        <w:t>tetapi, ia (kiamat—Peny.) akan datang dengan tiba-tiba ketika penahapan</w:t>
      </w:r>
    </w:p>
    <w:p>
      <w:pPr>
        <w:pStyle w:val="BookText"/>
        <w:bidi w:val="0"/>
        <w:jc w:val="both"/>
        <w:rPr/>
      </w:pPr>
      <w:r>
        <w:rPr>
          <w:rFonts w:eastAsia="Times New Roman" w:cs="Times New Roman" w:ascii="Times New Roman" w:hAnsi="Times New Roman"/>
          <w:color w:val="111111"/>
          <w:sz w:val="28"/>
          <w:szCs w:val="28"/>
          <w:lang w:val="en-US"/>
        </w:rPr>
        <w:t>berakhir. Lalu, apakah penahapan yang telah bersudah itu akan mencapai</w:t>
      </w:r>
    </w:p>
    <w:p>
      <w:pPr>
        <w:pStyle w:val="BookText"/>
        <w:bidi w:val="0"/>
        <w:jc w:val="both"/>
        <w:rPr/>
      </w:pPr>
      <w:r>
        <w:rPr>
          <w:rFonts w:eastAsia="Times New Roman" w:cs="Times New Roman" w:ascii="Times New Roman" w:hAnsi="Times New Roman"/>
          <w:color w:val="111111"/>
          <w:sz w:val="28"/>
          <w:szCs w:val="28"/>
          <w:lang w:val="en-US"/>
        </w:rPr>
        <w:t>keadaan yang tiba-tiba (fuj’ah) yang mana ia berlawanan dengan penahapan (itu</w:t>
      </w:r>
    </w:p>
    <w:p>
      <w:pPr>
        <w:pStyle w:val="BookText"/>
        <w:bidi w:val="0"/>
        <w:jc w:val="both"/>
        <w:rPr/>
      </w:pPr>
      <w:r>
        <w:rPr>
          <w:rFonts w:eastAsia="Times New Roman" w:cs="Times New Roman" w:ascii="Times New Roman" w:hAnsi="Times New Roman"/>
          <w:color w:val="111111"/>
          <w:sz w:val="28"/>
          <w:szCs w:val="28"/>
          <w:lang w:val="en-US"/>
        </w:rPr>
        <w:t>sendiri) atau akan mencapai keadaan tetap (tsabat) yang berlawanan dengan</w:t>
      </w:r>
    </w:p>
    <w:p>
      <w:pPr>
        <w:pStyle w:val="BookText"/>
        <w:bidi w:val="0"/>
        <w:jc w:val="both"/>
        <w:rPr/>
      </w:pPr>
      <w:r>
        <w:rPr>
          <w:rFonts w:eastAsia="Times New Roman" w:cs="Times New Roman" w:ascii="Times New Roman" w:hAnsi="Times New Roman"/>
          <w:color w:val="111111"/>
          <w:sz w:val="28"/>
          <w:szCs w:val="28"/>
          <w:lang w:val="en-US"/>
        </w:rPr>
        <w:t>materi yang selalu berubah atau bergerak? Dan apakah dinamika alam ini</w:t>
      </w:r>
    </w:p>
    <w:p>
      <w:pPr>
        <w:pStyle w:val="BookText"/>
        <w:bidi w:val="0"/>
        <w:jc w:val="both"/>
        <w:rPr/>
      </w:pPr>
      <w:r>
        <w:rPr>
          <w:rFonts w:eastAsia="Times New Roman" w:cs="Times New Roman" w:ascii="Times New Roman" w:hAnsi="Times New Roman"/>
          <w:color w:val="111111"/>
          <w:sz w:val="28"/>
          <w:szCs w:val="28"/>
          <w:lang w:val="en-US"/>
        </w:rPr>
        <w:t>akan meriah tujuannya? Dan apakah tujuan yang tiba-tiba itu bertentangan</w:t>
      </w:r>
    </w:p>
    <w:p>
      <w:pPr>
        <w:pStyle w:val="BookText"/>
        <w:bidi w:val="0"/>
        <w:jc w:val="both"/>
        <w:rPr/>
      </w:pPr>
      <w:r>
        <w:rPr>
          <w:rFonts w:eastAsia="Times New Roman" w:cs="Times New Roman" w:ascii="Times New Roman" w:hAnsi="Times New Roman"/>
          <w:color w:val="111111"/>
          <w:sz w:val="28"/>
          <w:szCs w:val="28"/>
          <w:lang w:val="en-US"/>
        </w:rPr>
        <w:t>dengan penahapan? Ataukah ia adalah hal yang sekonyong-konyong yang</w:t>
      </w:r>
    </w:p>
    <w:p>
      <w:pPr>
        <w:pStyle w:val="BookText"/>
        <w:bidi w:val="0"/>
        <w:jc w:val="both"/>
        <w:rPr/>
      </w:pPr>
      <w:r>
        <w:rPr>
          <w:rFonts w:eastAsia="Times New Roman" w:cs="Times New Roman" w:ascii="Times New Roman" w:hAnsi="Times New Roman"/>
          <w:color w:val="111111"/>
          <w:sz w:val="28"/>
          <w:szCs w:val="28"/>
          <w:lang w:val="en-US"/>
        </w:rPr>
        <w:t>tidak akan meng alami penahapan dan tidak ada hubungan dengan sesuatu</w:t>
      </w:r>
    </w:p>
    <w:p>
      <w:pPr>
        <w:pStyle w:val="BookText"/>
        <w:bidi w:val="0"/>
        <w:jc w:val="both"/>
        <w:rPr/>
      </w:pPr>
      <w:r>
        <w:rPr>
          <w:rFonts w:eastAsia="Times New Roman" w:cs="Times New Roman" w:ascii="Times New Roman" w:hAnsi="Times New Roman"/>
          <w:color w:val="111111"/>
          <w:sz w:val="28"/>
          <w:szCs w:val="28"/>
          <w:lang w:val="en-US"/>
        </w:rPr>
        <w:t>yang berbau penahapan? Bagaimana bentuknya, kiamat akan muncul</w:t>
      </w:r>
    </w:p>
    <w:p>
      <w:pPr>
        <w:pStyle w:val="BookText"/>
        <w:bidi w:val="0"/>
        <w:jc w:val="both"/>
        <w:rPr/>
      </w:pPr>
      <w:r>
        <w:rPr>
          <w:rFonts w:eastAsia="Times New Roman" w:cs="Times New Roman" w:ascii="Times New Roman" w:hAnsi="Times New Roman"/>
          <w:color w:val="111111"/>
          <w:sz w:val="28"/>
          <w:szCs w:val="28"/>
          <w:lang w:val="en-US"/>
        </w:rPr>
        <w:t>dengan tiba-tiba—“Kiamat akan datang kepada mereka dengan tiba-taba”</w:t>
      </w:r>
    </w:p>
    <w:p>
      <w:pPr>
        <w:pStyle w:val="BookText"/>
        <w:bidi w:val="0"/>
        <w:jc w:val="both"/>
        <w:rPr/>
      </w:pPr>
      <w:r>
        <w:rPr>
          <w:rFonts w:eastAsia="Times New Roman" w:cs="Times New Roman" w:ascii="Times New Roman" w:hAnsi="Times New Roman"/>
          <w:color w:val="111111"/>
          <w:sz w:val="28"/>
          <w:szCs w:val="28"/>
          <w:lang w:val="en-US"/>
        </w:rPr>
        <w:t>(Q.S. Yusuf: 107).</w:t>
      </w:r>
    </w:p>
    <w:p>
      <w:pPr>
        <w:pStyle w:val="BookText"/>
        <w:bidi w:val="0"/>
        <w:jc w:val="both"/>
        <w:rPr/>
      </w:pPr>
      <w:r>
        <w:rPr>
          <w:rFonts w:eastAsia="Times New Roman" w:cs="Times New Roman" w:ascii="Times New Roman" w:hAnsi="Times New Roman"/>
          <w:color w:val="111111"/>
          <w:sz w:val="28"/>
          <w:szCs w:val="28"/>
          <w:lang w:val="en-US"/>
        </w:rPr>
        <w:t>Al-Qur’an al-Karim dalam ungkapan yang lain mengatakan: Kiamat</w:t>
      </w:r>
    </w:p>
    <w:p>
      <w:pPr>
        <w:pStyle w:val="BookText"/>
        <w:bidi w:val="0"/>
        <w:jc w:val="both"/>
        <w:rPr/>
      </w:pPr>
      <w:r>
        <w:rPr>
          <w:rFonts w:eastAsia="Times New Roman" w:cs="Times New Roman" w:ascii="Times New Roman" w:hAnsi="Times New Roman"/>
          <w:color w:val="111111"/>
          <w:sz w:val="28"/>
          <w:szCs w:val="28"/>
          <w:lang w:val="en-US"/>
        </w:rPr>
        <w:t>akan mendatangi manusia dengan tiba-tiba, dan mengatakan mereka. Ia tidak</w:t>
      </w:r>
    </w:p>
    <w:p>
      <w:pPr>
        <w:pStyle w:val="BookText"/>
        <w:bidi w:val="0"/>
        <w:jc w:val="both"/>
        <w:rPr/>
      </w:pPr>
      <w:r>
        <w:rPr>
          <w:rFonts w:eastAsia="Times New Roman" w:cs="Times New Roman" w:ascii="Times New Roman" w:hAnsi="Times New Roman"/>
          <w:color w:val="111111"/>
          <w:sz w:val="28"/>
          <w:szCs w:val="28"/>
          <w:lang w:val="en-US"/>
        </w:rPr>
        <w:t>datang dengan bertahap sehingga mereka dapat siap untuk menyambutnya,</w:t>
      </w:r>
    </w:p>
    <w:p>
      <w:pPr>
        <w:pStyle w:val="BookText"/>
        <w:bidi w:val="0"/>
        <w:jc w:val="both"/>
        <w:rPr/>
      </w:pPr>
      <w:r>
        <w:rPr>
          <w:rFonts w:eastAsia="Times New Roman" w:cs="Times New Roman" w:ascii="Times New Roman" w:hAnsi="Times New Roman"/>
          <w:color w:val="111111"/>
          <w:sz w:val="28"/>
          <w:szCs w:val="28"/>
          <w:lang w:val="en-US"/>
        </w:rPr>
        <w:t>namun ia datang dengan mendadak dan akan mencengang kan mereka.</w:t>
      </w:r>
    </w:p>
    <w:p>
      <w:pPr>
        <w:pStyle w:val="BookText"/>
        <w:bidi w:val="0"/>
        <w:jc w:val="both"/>
        <w:rPr/>
      </w:pPr>
      <w:r>
        <w:rPr>
          <w:rFonts w:eastAsia="Times New Roman" w:cs="Times New Roman" w:ascii="Times New Roman" w:hAnsi="Times New Roman"/>
          <w:color w:val="111111"/>
          <w:sz w:val="28"/>
          <w:szCs w:val="28"/>
          <w:lang w:val="en-US"/>
        </w:rPr>
        <w:t>Mereka akan melihatnya, lalu mereka akan berubah, dan mereka akan melihat</w:t>
      </w:r>
    </w:p>
    <w:p>
      <w:pPr>
        <w:pStyle w:val="BookText"/>
        <w:bidi w:val="0"/>
        <w:jc w:val="both"/>
        <w:rPr/>
      </w:pPr>
      <w:r>
        <w:rPr>
          <w:rFonts w:eastAsia="Times New Roman" w:cs="Times New Roman" w:ascii="Times New Roman" w:hAnsi="Times New Roman"/>
          <w:color w:val="111111"/>
          <w:sz w:val="28"/>
          <w:szCs w:val="28"/>
          <w:lang w:val="en-US"/>
        </w:rPr>
        <w:t>sistem yang tiba-tiba berubah menjadi sistem lain dan alam dunia menjadi</w:t>
      </w:r>
    </w:p>
    <w:p>
      <w:pPr>
        <w:pStyle w:val="BookText"/>
        <w:bidi w:val="0"/>
        <w:jc w:val="both"/>
        <w:rPr/>
      </w:pPr>
      <w:r>
        <w:rPr>
          <w:rFonts w:eastAsia="Times New Roman" w:cs="Times New Roman" w:ascii="Times New Roman" w:hAnsi="Times New Roman"/>
          <w:color w:val="111111"/>
          <w:sz w:val="28"/>
          <w:szCs w:val="28"/>
          <w:lang w:val="en-US"/>
        </w:rPr>
        <w:t>alam lain; segala bentuk dimensi kebatilan dan perselisihan akan tersingkap</w:t>
      </w:r>
    </w:p>
    <w:p>
      <w:pPr>
        <w:pStyle w:val="BookText"/>
        <w:bidi w:val="0"/>
        <w:jc w:val="both"/>
        <w:rPr/>
      </w:pPr>
      <w:r>
        <w:rPr>
          <w:rFonts w:eastAsia="Times New Roman" w:cs="Times New Roman" w:ascii="Times New Roman" w:hAnsi="Times New Roman"/>
          <w:color w:val="111111"/>
          <w:sz w:val="28"/>
          <w:szCs w:val="28"/>
          <w:lang w:val="en-US"/>
        </w:rPr>
        <w:t>dan akan tampak jelas apa yang mereka sembunyikan sebelumnya di dalam</w:t>
      </w:r>
    </w:p>
    <w:p>
      <w:pPr>
        <w:pStyle w:val="BookText"/>
        <w:bidi w:val="0"/>
        <w:jc w:val="both"/>
        <w:rPr/>
      </w:pPr>
      <w:r>
        <w:rPr>
          <w:rFonts w:eastAsia="Times New Roman" w:cs="Times New Roman" w:ascii="Times New Roman" w:hAnsi="Times New Roman"/>
          <w:color w:val="111111"/>
          <w:sz w:val="28"/>
          <w:szCs w:val="28"/>
          <w:lang w:val="en-US"/>
        </w:rPr>
        <w:t>hati mereka—“Dan mereka tidak dapat menyembunyikan (dari Allah) sesuatu</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kejadian pun” (Q.S. an-Nisa’: 42). </w:t>
      </w:r>
    </w:p>
    <w:p>
      <w:pPr>
        <w:pStyle w:val="BookText"/>
        <w:bidi w:val="0"/>
        <w:rPr/>
      </w:pPr>
      <w:r>
        <w:rPr>
          <w:rFonts w:eastAsia="Times New Roman" w:cs="Times New Roman" w:ascii="Times New Roman" w:hAnsi="Times New Roman"/>
          <w:color w:val="111111"/>
          <w:sz w:val="28"/>
          <w:szCs w:val="28"/>
          <w:lang w:val="en-US"/>
        </w:rPr>
        <w:t>Berita besar ini tidak terjadi dengan bertahap, tapi secara tiba-tiba dan</w:t>
      </w:r>
    </w:p>
    <w:p>
      <w:pPr>
        <w:pStyle w:val="BookText"/>
        <w:bidi w:val="0"/>
        <w:jc w:val="both"/>
        <w:rPr/>
      </w:pPr>
      <w:r>
        <w:rPr>
          <w:rFonts w:eastAsia="Times New Roman" w:cs="Times New Roman" w:ascii="Times New Roman" w:hAnsi="Times New Roman"/>
          <w:color w:val="111111"/>
          <w:sz w:val="28"/>
          <w:szCs w:val="28"/>
          <w:lang w:val="en-US"/>
        </w:rPr>
        <w:t>tetap (tidak berubah). Dan Rasulullah Saw. telah mengajak manusia kepada</w:t>
      </w:r>
    </w:p>
    <w:p>
      <w:pPr>
        <w:pStyle w:val="BookText"/>
        <w:bidi w:val="0"/>
        <w:jc w:val="both"/>
        <w:rPr/>
      </w:pPr>
      <w:r>
        <w:rPr>
          <w:rFonts w:eastAsia="Times New Roman" w:cs="Times New Roman" w:ascii="Times New Roman" w:hAnsi="Times New Roman"/>
          <w:color w:val="111111"/>
          <w:sz w:val="28"/>
          <w:szCs w:val="28"/>
          <w:lang w:val="en-US"/>
        </w:rPr>
        <w:t>al-haq (Allah—Peny.) Karena al-haq tidak lebih dari satu, yaitu Allah. Oleh</w:t>
      </w:r>
    </w:p>
    <w:p>
      <w:pPr>
        <w:pStyle w:val="BookText"/>
        <w:bidi w:val="0"/>
        <w:jc w:val="both"/>
        <w:rPr/>
      </w:pPr>
      <w:r>
        <w:rPr>
          <w:rFonts w:eastAsia="Times New Roman" w:cs="Times New Roman" w:ascii="Times New Roman" w:hAnsi="Times New Roman"/>
          <w:color w:val="111111"/>
          <w:sz w:val="28"/>
          <w:szCs w:val="28"/>
          <w:lang w:val="en-US"/>
        </w:rPr>
        <w:t>karena itu, beliau mengajak manusia ke Pencipta Alam (mabda’ al-‘alam)</w:t>
      </w:r>
    </w:p>
    <w:p>
      <w:pPr>
        <w:pStyle w:val="BookText"/>
        <w:bidi w:val="0"/>
        <w:jc w:val="both"/>
        <w:rPr/>
      </w:pPr>
      <w:r>
        <w:rPr>
          <w:rFonts w:eastAsia="Times New Roman" w:cs="Times New Roman" w:ascii="Times New Roman" w:hAnsi="Times New Roman"/>
          <w:color w:val="111111"/>
          <w:sz w:val="28"/>
          <w:szCs w:val="28"/>
          <w:lang w:val="en-US"/>
        </w:rPr>
        <w:t>dan mengajak mereka juga untuk meyakini ma’ad (Hari Kemudian). Oleh</w:t>
      </w:r>
    </w:p>
    <w:p>
      <w:pPr>
        <w:pStyle w:val="BookText"/>
        <w:bidi w:val="0"/>
        <w:jc w:val="both"/>
        <w:rPr/>
      </w:pPr>
      <w:r>
        <w:rPr>
          <w:rFonts w:eastAsia="Times New Roman" w:cs="Times New Roman" w:ascii="Times New Roman" w:hAnsi="Times New Roman"/>
          <w:color w:val="111111"/>
          <w:sz w:val="28"/>
          <w:szCs w:val="28"/>
          <w:lang w:val="en-US"/>
        </w:rPr>
        <w:t>karena Allah telah menciptakan alam yang luas ini dengan satu manifestasi</w:t>
      </w:r>
    </w:p>
    <w:p>
      <w:pPr>
        <w:pStyle w:val="BookText"/>
        <w:bidi w:val="0"/>
        <w:jc w:val="both"/>
        <w:rPr/>
      </w:pPr>
      <w:r>
        <w:rPr>
          <w:rFonts w:eastAsia="Times New Roman" w:cs="Times New Roman" w:ascii="Times New Roman" w:hAnsi="Times New Roman"/>
          <w:color w:val="111111"/>
          <w:sz w:val="28"/>
          <w:szCs w:val="28"/>
          <w:lang w:val="en-US"/>
        </w:rPr>
        <w:t>(zhuhur wahid) dan dengan manifestasi lain, alam luas ini akan dilalui, dan</w:t>
      </w:r>
    </w:p>
    <w:p>
      <w:pPr>
        <w:pStyle w:val="BookText"/>
        <w:bidi w:val="0"/>
        <w:jc w:val="both"/>
        <w:rPr/>
      </w:pPr>
      <w:r>
        <w:rPr>
          <w:rFonts w:eastAsia="Times New Roman" w:cs="Times New Roman" w:ascii="Times New Roman" w:hAnsi="Times New Roman"/>
          <w:color w:val="111111"/>
          <w:sz w:val="28"/>
          <w:szCs w:val="28"/>
          <w:lang w:val="en-US"/>
        </w:rPr>
        <w:t>sebagai gantinya akan diciptakan alam lain. Allah menciptakan langit dan</w:t>
      </w:r>
    </w:p>
    <w:p>
      <w:pPr>
        <w:pStyle w:val="BookText"/>
        <w:bidi w:val="0"/>
        <w:jc w:val="both"/>
        <w:rPr/>
      </w:pPr>
      <w:r>
        <w:rPr>
          <w:rFonts w:eastAsia="Times New Roman" w:cs="Times New Roman" w:ascii="Times New Roman" w:hAnsi="Times New Roman"/>
          <w:color w:val="111111"/>
          <w:sz w:val="28"/>
          <w:szCs w:val="28"/>
          <w:lang w:val="en-US"/>
        </w:rPr>
        <w:t>bumi dengan satu manifestasi “Sesungguhnya kamu melalui tingkat demi</w:t>
      </w:r>
    </w:p>
    <w:p>
      <w:pPr>
        <w:pStyle w:val="BookText"/>
        <w:bidi w:val="0"/>
        <w:jc w:val="both"/>
        <w:rPr/>
      </w:pPr>
      <w:r>
        <w:rPr>
          <w:rFonts w:eastAsia="Times New Roman" w:cs="Times New Roman" w:ascii="Times New Roman" w:hAnsi="Times New Roman"/>
          <w:color w:val="111111"/>
          <w:sz w:val="28"/>
          <w:szCs w:val="28"/>
          <w:lang w:val="en-US"/>
        </w:rPr>
        <w:t>tingkat” (Q.S. Insyqaq: 19) dan bumi diratakan “Dan bumi bagaimana</w:t>
      </w:r>
    </w:p>
    <w:p>
      <w:pPr>
        <w:pStyle w:val="BookText"/>
        <w:bidi w:val="0"/>
        <w:jc w:val="both"/>
        <w:rPr/>
      </w:pPr>
      <w:r>
        <w:rPr>
          <w:rFonts w:eastAsia="Times New Roman" w:cs="Times New Roman" w:ascii="Times New Roman" w:hAnsi="Times New Roman"/>
          <w:color w:val="111111"/>
          <w:sz w:val="28"/>
          <w:szCs w:val="28"/>
          <w:lang w:val="en-US"/>
        </w:rPr>
        <w:t>ia dihamparkan” (Q.S. Al-Ghasyiyah: 20) dan dengan manifestasi lain,</w:t>
      </w:r>
    </w:p>
    <w:p>
      <w:pPr>
        <w:pStyle w:val="BookText"/>
        <w:bidi w:val="0"/>
        <w:jc w:val="both"/>
        <w:rPr/>
      </w:pPr>
      <w:r>
        <w:rPr>
          <w:rFonts w:eastAsia="Times New Roman" w:cs="Times New Roman" w:ascii="Times New Roman" w:hAnsi="Times New Roman"/>
          <w:color w:val="111111"/>
          <w:sz w:val="28"/>
          <w:szCs w:val="28"/>
          <w:lang w:val="en-US"/>
        </w:rPr>
        <w:t>bentangan langit dan bumi dikumpulkan lalu diganti dengan langit dan</w:t>
      </w:r>
    </w:p>
    <w:p>
      <w:pPr>
        <w:pStyle w:val="BookText"/>
        <w:bidi w:val="0"/>
        <w:jc w:val="both"/>
        <w:rPr/>
      </w:pPr>
      <w:r>
        <w:rPr>
          <w:rFonts w:eastAsia="Times New Roman" w:cs="Times New Roman" w:ascii="Times New Roman" w:hAnsi="Times New Roman"/>
          <w:color w:val="111111"/>
          <w:sz w:val="28"/>
          <w:szCs w:val="28"/>
          <w:lang w:val="en-US"/>
        </w:rPr>
        <w:t>bumi lain. Hari ini memanifestasi dengan suatu nama, dan esok akan</w:t>
      </w:r>
    </w:p>
    <w:p>
      <w:pPr>
        <w:pStyle w:val="BookText"/>
        <w:bidi w:val="0"/>
        <w:jc w:val="both"/>
        <w:rPr/>
      </w:pPr>
      <w:r>
        <w:rPr>
          <w:rFonts w:eastAsia="Times New Roman" w:cs="Times New Roman" w:ascii="Times New Roman" w:hAnsi="Times New Roman"/>
          <w:color w:val="111111"/>
          <w:sz w:val="28"/>
          <w:szCs w:val="28"/>
          <w:lang w:val="en-US"/>
        </w:rPr>
        <w:t>memanifestasi dengan nama lain.</w:t>
      </w:r>
    </w:p>
    <w:p>
      <w:pPr>
        <w:pStyle w:val="BookText"/>
        <w:bidi w:val="0"/>
        <w:jc w:val="both"/>
        <w:rPr/>
      </w:pPr>
      <w:r>
        <w:rPr>
          <w:rFonts w:eastAsia="Times New Roman" w:cs="Times New Roman" w:ascii="Times New Roman" w:hAnsi="Times New Roman"/>
          <w:color w:val="111111"/>
          <w:sz w:val="28"/>
          <w:szCs w:val="28"/>
          <w:lang w:val="en-US"/>
        </w:rPr>
        <w:t>Rasulullah Saw. telah menyeru kafilah manusia kepada Penciptanya</w:t>
      </w:r>
    </w:p>
    <w:p>
      <w:pPr>
        <w:pStyle w:val="BookText"/>
        <w:bidi w:val="0"/>
        <w:jc w:val="both"/>
        <w:rPr/>
      </w:pPr>
      <w:r>
        <w:rPr>
          <w:rFonts w:eastAsia="Times New Roman" w:cs="Times New Roman" w:ascii="Times New Roman" w:hAnsi="Times New Roman"/>
          <w:color w:val="111111"/>
          <w:sz w:val="28"/>
          <w:szCs w:val="28"/>
          <w:lang w:val="en-US"/>
        </w:rPr>
        <w:t>dan kepada tempat kembalinya, “Hanya kepada-Nya aku seru(manusia)</w:t>
      </w:r>
    </w:p>
    <w:p>
      <w:pPr>
        <w:pStyle w:val="BookText"/>
        <w:bidi w:val="0"/>
        <w:jc w:val="both"/>
        <w:rPr/>
      </w:pPr>
      <w:r>
        <w:rPr>
          <w:rFonts w:eastAsia="Times New Roman" w:cs="Times New Roman" w:ascii="Times New Roman" w:hAnsi="Times New Roman"/>
          <w:color w:val="111111"/>
          <w:sz w:val="28"/>
          <w:szCs w:val="28"/>
          <w:lang w:val="en-US"/>
        </w:rPr>
        <w:t>dan hanya kepada-Nya aku kembali”(Q.S. ar-Ra’d: 36). Saya menyeru</w:t>
      </w:r>
    </w:p>
    <w:p>
      <w:pPr>
        <w:pStyle w:val="BookText"/>
        <w:bidi w:val="0"/>
        <w:jc w:val="both"/>
        <w:rPr/>
      </w:pPr>
      <w:r>
        <w:rPr>
          <w:rFonts w:eastAsia="Times New Roman" w:cs="Times New Roman" w:ascii="Times New Roman" w:hAnsi="Times New Roman"/>
          <w:color w:val="111111"/>
          <w:sz w:val="28"/>
          <w:szCs w:val="28"/>
          <w:lang w:val="en-US"/>
        </w:rPr>
        <w:t>manusia kepada Allah. Mengapa? Karena”Hanya kepada-Nya aku kembali”.</w:t>
      </w:r>
    </w:p>
    <w:p>
      <w:pPr>
        <w:pStyle w:val="BookText"/>
        <w:bidi w:val="0"/>
        <w:jc w:val="both"/>
        <w:rPr/>
      </w:pPr>
      <w:r>
        <w:rPr>
          <w:rFonts w:eastAsia="Times New Roman" w:cs="Times New Roman" w:ascii="Times New Roman" w:hAnsi="Times New Roman"/>
          <w:color w:val="111111"/>
          <w:sz w:val="28"/>
          <w:szCs w:val="28"/>
          <w:lang w:val="en-US"/>
        </w:rPr>
        <w:t>Tujuannya adalah kembali kepada-Nya, karena pulangnya dan kembalinya</w:t>
      </w:r>
    </w:p>
    <w:p>
      <w:pPr>
        <w:pStyle w:val="BookText"/>
        <w:bidi w:val="0"/>
        <w:jc w:val="both"/>
        <w:rPr/>
      </w:pPr>
      <w:r>
        <w:rPr>
          <w:rFonts w:eastAsia="Times New Roman" w:cs="Times New Roman" w:ascii="Times New Roman" w:hAnsi="Times New Roman"/>
          <w:color w:val="111111"/>
          <w:sz w:val="28"/>
          <w:szCs w:val="28"/>
          <w:lang w:val="en-US"/>
        </w:rPr>
        <w:t>kafilah hanya kepada-Nya. Oleh karena itu aku menyeru kepada-Nya,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menyeru (manusia) kepada Allah”. Tidak mungkin para nabi menyeru</w:t>
      </w:r>
    </w:p>
    <w:p>
      <w:pPr>
        <w:pStyle w:val="BookText"/>
        <w:bidi w:val="0"/>
        <w:jc w:val="both"/>
        <w:rPr/>
      </w:pPr>
      <w:r>
        <w:rPr>
          <w:rFonts w:eastAsia="Times New Roman" w:cs="Times New Roman" w:ascii="Times New Roman" w:hAnsi="Times New Roman"/>
          <w:color w:val="111111"/>
          <w:sz w:val="28"/>
          <w:szCs w:val="28"/>
          <w:lang w:val="en-US"/>
        </w:rPr>
        <w:t>manusia kepada sesuatu yang tidak memiliki peranan dalam perjalanan</w:t>
      </w:r>
    </w:p>
    <w:p>
      <w:pPr>
        <w:pStyle w:val="BookText"/>
        <w:bidi w:val="0"/>
        <w:jc w:val="both"/>
        <w:rPr/>
      </w:pPr>
      <w:r>
        <w:rPr>
          <w:rFonts w:eastAsia="Times New Roman" w:cs="Times New Roman" w:ascii="Times New Roman" w:hAnsi="Times New Roman"/>
          <w:color w:val="111111"/>
          <w:sz w:val="28"/>
          <w:szCs w:val="28"/>
          <w:lang w:val="en-US"/>
        </w:rPr>
        <w:t>kesempurnaan manusia dan menyimpangkan masyarakat manusia ke arah</w:t>
      </w:r>
    </w:p>
    <w:p>
      <w:pPr>
        <w:pStyle w:val="BookText"/>
        <w:bidi w:val="0"/>
        <w:jc w:val="both"/>
        <w:rPr/>
      </w:pPr>
      <w:r>
        <w:rPr>
          <w:rFonts w:eastAsia="Times New Roman" w:cs="Times New Roman" w:ascii="Times New Roman" w:hAnsi="Times New Roman"/>
          <w:color w:val="111111"/>
          <w:sz w:val="28"/>
          <w:szCs w:val="28"/>
          <w:lang w:val="en-US"/>
        </w:rPr>
        <w:t>lain yang menyesatkan, tetapi mereka hanya mengajak manusia kepada</w:t>
      </w:r>
    </w:p>
    <w:p>
      <w:pPr>
        <w:pStyle w:val="BookText"/>
        <w:bidi w:val="0"/>
        <w:jc w:val="both"/>
        <w:rPr/>
      </w:pPr>
      <w:r>
        <w:rPr>
          <w:rFonts w:eastAsia="Times New Roman" w:cs="Times New Roman" w:ascii="Times New Roman" w:hAnsi="Times New Roman"/>
          <w:color w:val="111111"/>
          <w:sz w:val="28"/>
          <w:szCs w:val="28"/>
          <w:lang w:val="en-US"/>
        </w:rPr>
        <w:t>sesuatu yang menentukan arah gerakan perjalanan masyarakat manusia; dan</w:t>
      </w:r>
    </w:p>
    <w:p>
      <w:pPr>
        <w:pStyle w:val="BookText"/>
        <w:bidi w:val="0"/>
        <w:jc w:val="both"/>
        <w:rPr/>
      </w:pPr>
      <w:r>
        <w:rPr>
          <w:rFonts w:eastAsia="Times New Roman" w:cs="Times New Roman" w:ascii="Times New Roman" w:hAnsi="Times New Roman"/>
          <w:color w:val="111111"/>
          <w:sz w:val="28"/>
          <w:szCs w:val="28"/>
          <w:lang w:val="en-US"/>
        </w:rPr>
        <w:t>ajakan(dakwah) ini berdasarkan hujah yang nyata (bashirah).</w:t>
      </w:r>
    </w:p>
    <w:p>
      <w:pPr>
        <w:pStyle w:val="BookText"/>
        <w:bidi w:val="0"/>
        <w:jc w:val="both"/>
        <w:rPr/>
      </w:pPr>
      <w:r>
        <w:rPr>
          <w:rFonts w:eastAsia="Times New Roman" w:cs="Times New Roman" w:ascii="Times New Roman" w:hAnsi="Times New Roman"/>
          <w:color w:val="111111"/>
          <w:sz w:val="28"/>
          <w:szCs w:val="28"/>
          <w:lang w:val="en-US"/>
        </w:rPr>
        <w:t>Rasulullah yang mulia Saw. telah dikhususkan dengan dua hal ini.</w:t>
      </w:r>
    </w:p>
    <w:p>
      <w:pPr>
        <w:pStyle w:val="BookText"/>
        <w:bidi w:val="0"/>
        <w:jc w:val="both"/>
        <w:rPr/>
      </w:pPr>
      <w:r>
        <w:rPr>
          <w:rFonts w:eastAsia="Times New Roman" w:cs="Times New Roman" w:ascii="Times New Roman" w:hAnsi="Times New Roman"/>
          <w:color w:val="111111"/>
          <w:sz w:val="28"/>
          <w:szCs w:val="28"/>
          <w:lang w:val="en-US"/>
        </w:rPr>
        <w:t>Ketika Al-Qur’an mengatakan “Aku dan orang-orang yang mengikutiku</w:t>
      </w:r>
    </w:p>
    <w:p>
      <w:pPr>
        <w:pStyle w:val="BookText"/>
        <w:bidi w:val="0"/>
        <w:jc w:val="both"/>
        <w:rPr/>
      </w:pPr>
      <w:r>
        <w:rPr>
          <w:rFonts w:eastAsia="Times New Roman" w:cs="Times New Roman" w:ascii="Times New Roman" w:hAnsi="Times New Roman"/>
          <w:color w:val="111111"/>
          <w:sz w:val="28"/>
          <w:szCs w:val="28"/>
          <w:lang w:val="en-US"/>
        </w:rPr>
        <w:t>mengajak (manusia) kepada Allah dengan hujah yang nyata”(Q.S. Yusuf:</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ia (juga) mengatakan, “Kepada-Nya aku menyeru dan kepada-Nya</w:t>
      </w:r>
    </w:p>
    <w:p>
      <w:pPr>
        <w:pStyle w:val="BookText"/>
        <w:bidi w:val="0"/>
        <w:jc w:val="both"/>
        <w:rPr/>
      </w:pPr>
      <w:r>
        <w:rPr>
          <w:rFonts w:eastAsia="Times New Roman" w:cs="Times New Roman" w:ascii="Times New Roman" w:hAnsi="Times New Roman"/>
          <w:color w:val="111111"/>
          <w:sz w:val="28"/>
          <w:szCs w:val="28"/>
          <w:lang w:val="en-US"/>
        </w:rPr>
        <w:t>aku kembali”. Interprestasinya bukan beliau menyeru kepada dua esensi</w:t>
      </w:r>
    </w:p>
    <w:p>
      <w:pPr>
        <w:pStyle w:val="BookText"/>
        <w:bidi w:val="0"/>
        <w:jc w:val="both"/>
        <w:rPr/>
      </w:pPr>
      <w:r>
        <w:rPr>
          <w:rFonts w:eastAsia="Times New Roman" w:cs="Times New Roman" w:ascii="Times New Roman" w:hAnsi="Times New Roman"/>
          <w:color w:val="111111"/>
          <w:sz w:val="28"/>
          <w:szCs w:val="28"/>
          <w:lang w:val="en-US"/>
        </w:rPr>
        <w:t>kebenaran (Kami telah mengatakan dalam pembahasan sebelumnya, bahwa</w:t>
      </w:r>
    </w:p>
    <w:p>
      <w:pPr>
        <w:pStyle w:val="BookText"/>
        <w:bidi w:val="0"/>
        <w:jc w:val="both"/>
        <w:rPr/>
      </w:pPr>
      <w:r>
        <w:rPr>
          <w:rFonts w:eastAsia="Times New Roman" w:cs="Times New Roman" w:ascii="Times New Roman" w:hAnsi="Times New Roman"/>
          <w:color w:val="111111"/>
          <w:sz w:val="28"/>
          <w:szCs w:val="28"/>
          <w:lang w:val="en-US"/>
        </w:rPr>
        <w:t>Kebenaran Mutlak hanya satu dan tidak berbilang). Nabi yang mulia Saw.</w:t>
      </w:r>
    </w:p>
    <w:p>
      <w:pPr>
        <w:pStyle w:val="BookText"/>
        <w:bidi w:val="0"/>
        <w:jc w:val="both"/>
        <w:rPr/>
      </w:pPr>
      <w:r>
        <w:rPr>
          <w:rFonts w:eastAsia="Times New Roman" w:cs="Times New Roman" w:ascii="Times New Roman" w:hAnsi="Times New Roman"/>
          <w:color w:val="111111"/>
          <w:sz w:val="28"/>
          <w:szCs w:val="28"/>
          <w:lang w:val="en-US"/>
        </w:rPr>
        <w:t>menyeru kepada kebenaran murni dan kebenaran murni itu hanya satu,</w:t>
      </w:r>
    </w:p>
    <w:p>
      <w:pPr>
        <w:pStyle w:val="BookText"/>
        <w:bidi w:val="0"/>
        <w:jc w:val="both"/>
        <w:rPr/>
      </w:pPr>
      <w:r>
        <w:rPr>
          <w:rFonts w:eastAsia="Times New Roman" w:cs="Times New Roman" w:ascii="Times New Roman" w:hAnsi="Times New Roman"/>
          <w:color w:val="111111"/>
          <w:sz w:val="28"/>
          <w:szCs w:val="28"/>
          <w:lang w:val="en-US"/>
        </w:rPr>
        <w:t>dan Yang Satu itu adalah Pencipta (mabda’) alam dan sekaligus tempat</w:t>
      </w:r>
    </w:p>
    <w:p>
      <w:pPr>
        <w:pStyle w:val="BookText"/>
        <w:bidi w:val="0"/>
        <w:jc w:val="both"/>
        <w:rPr/>
      </w:pPr>
      <w:r>
        <w:rPr>
          <w:rFonts w:eastAsia="Times New Roman" w:cs="Times New Roman" w:ascii="Times New Roman" w:hAnsi="Times New Roman"/>
          <w:color w:val="111111"/>
          <w:sz w:val="28"/>
          <w:szCs w:val="28"/>
          <w:lang w:val="en-US"/>
        </w:rPr>
        <w:t>kembalinya (ma’ad).</w:t>
      </w:r>
    </w:p>
    <w:p>
      <w:pPr>
        <w:pStyle w:val="BookText"/>
        <w:bidi w:val="0"/>
        <w:jc w:val="both"/>
        <w:rPr/>
      </w:pPr>
      <w:r>
        <w:rPr>
          <w:rFonts w:eastAsia="Times New Roman" w:cs="Times New Roman" w:ascii="Times New Roman" w:hAnsi="Times New Roman"/>
          <w:color w:val="111111"/>
          <w:sz w:val="28"/>
          <w:szCs w:val="28"/>
          <w:lang w:val="en-US"/>
        </w:rPr>
        <w:t>Apabila Hari Kiamat dikatakan sebagai hari kebenaran, maka segala</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urusan yang berkenaan dengan hari itu adalah kebenaran; baik timbangan </w:t>
      </w:r>
    </w:p>
    <w:p>
      <w:pPr>
        <w:pStyle w:val="BookText"/>
        <w:bidi w:val="0"/>
        <w:rPr/>
      </w:pPr>
      <w:r>
        <w:rPr>
          <w:rFonts w:eastAsia="Times New Roman" w:cs="Times New Roman" w:ascii="Times New Roman" w:hAnsi="Times New Roman"/>
          <w:color w:val="111111"/>
          <w:sz w:val="28"/>
          <w:szCs w:val="28"/>
          <w:lang w:val="en-US"/>
        </w:rPr>
        <w:t>nya, sinarnya, hisabnya, pembagian buku amalnya, surga dan neraka nya,</w:t>
      </w:r>
    </w:p>
    <w:p>
      <w:pPr>
        <w:pStyle w:val="BookText"/>
        <w:bidi w:val="0"/>
        <w:jc w:val="both"/>
        <w:rPr/>
      </w:pPr>
      <w:r>
        <w:rPr>
          <w:rFonts w:eastAsia="Times New Roman" w:cs="Times New Roman" w:ascii="Times New Roman" w:hAnsi="Times New Roman"/>
          <w:color w:val="111111"/>
          <w:sz w:val="28"/>
          <w:szCs w:val="28"/>
          <w:lang w:val="en-US"/>
        </w:rPr>
        <w:t>dan semua urusan lainnya juga merupakan kebenaran (haq). Jelas sekali pada</w:t>
      </w:r>
    </w:p>
    <w:p>
      <w:pPr>
        <w:pStyle w:val="BookText"/>
        <w:bidi w:val="0"/>
        <w:jc w:val="both"/>
        <w:rPr/>
      </w:pPr>
      <w:r>
        <w:rPr>
          <w:rFonts w:eastAsia="Times New Roman" w:cs="Times New Roman" w:ascii="Times New Roman" w:hAnsi="Times New Roman"/>
          <w:color w:val="111111"/>
          <w:sz w:val="28"/>
          <w:szCs w:val="28"/>
          <w:lang w:val="en-US"/>
        </w:rPr>
        <w:t>majelis terdahulu bahwa hari itu bersifat abadi dan tidak ada sesuatu yang</w:t>
      </w:r>
    </w:p>
    <w:p>
      <w:pPr>
        <w:pStyle w:val="BookText"/>
        <w:bidi w:val="0"/>
        <w:jc w:val="both"/>
        <w:rPr/>
      </w:pPr>
      <w:r>
        <w:rPr>
          <w:rFonts w:eastAsia="Times New Roman" w:cs="Times New Roman" w:ascii="Times New Roman" w:hAnsi="Times New Roman"/>
          <w:color w:val="111111"/>
          <w:sz w:val="28"/>
          <w:szCs w:val="28"/>
          <w:lang w:val="en-US"/>
        </w:rPr>
        <w:t>abadi kecuali kebenaran (al-haq) secara sempurna. Dan tidak ada tempat</w:t>
      </w:r>
    </w:p>
    <w:p>
      <w:pPr>
        <w:pStyle w:val="BookText"/>
        <w:bidi w:val="0"/>
        <w:jc w:val="both"/>
        <w:rPr/>
      </w:pPr>
      <w:r>
        <w:rPr>
          <w:rFonts w:eastAsia="Times New Roman" w:cs="Times New Roman" w:ascii="Times New Roman" w:hAnsi="Times New Roman"/>
          <w:color w:val="111111"/>
          <w:sz w:val="28"/>
          <w:szCs w:val="28"/>
          <w:lang w:val="en-US"/>
        </w:rPr>
        <w:t>selain kebenaran pada Hari itu, karena kebatilan tidak akan abadi.</w:t>
      </w:r>
    </w:p>
    <w:p>
      <w:pPr>
        <w:pStyle w:val="BookText"/>
        <w:bidi w:val="0"/>
        <w:jc w:val="both"/>
        <w:rPr/>
      </w:pPr>
      <w:r>
        <w:rPr>
          <w:rFonts w:eastAsia="Times New Roman" w:cs="Times New Roman" w:ascii="Times New Roman" w:hAnsi="Times New Roman"/>
          <w:color w:val="111111"/>
          <w:sz w:val="28"/>
          <w:szCs w:val="28"/>
          <w:lang w:val="en-US"/>
        </w:rPr>
        <w:t>Al-Qur’an al-karim memperkenalkan manusia sebagai wujud yang</w:t>
      </w:r>
    </w:p>
    <w:p>
      <w:pPr>
        <w:pStyle w:val="BookText"/>
        <w:bidi w:val="0"/>
        <w:jc w:val="both"/>
        <w:rPr/>
      </w:pPr>
      <w:r>
        <w:rPr>
          <w:rFonts w:eastAsia="Times New Roman" w:cs="Times New Roman" w:ascii="Times New Roman" w:hAnsi="Times New Roman"/>
          <w:color w:val="111111"/>
          <w:sz w:val="28"/>
          <w:szCs w:val="28"/>
          <w:lang w:val="en-US"/>
        </w:rPr>
        <w:t>abadi, dan ia (Al-Qur’an) berbicara kepada orang-orang yang meyangka</w:t>
      </w:r>
    </w:p>
    <w:p>
      <w:pPr>
        <w:pStyle w:val="BookText"/>
        <w:bidi w:val="0"/>
        <w:jc w:val="both"/>
        <w:rPr/>
      </w:pPr>
      <w:r>
        <w:rPr>
          <w:rFonts w:eastAsia="Times New Roman" w:cs="Times New Roman" w:ascii="Times New Roman" w:hAnsi="Times New Roman"/>
          <w:color w:val="111111"/>
          <w:sz w:val="28"/>
          <w:szCs w:val="28"/>
          <w:lang w:val="en-US"/>
        </w:rPr>
        <w:t>bahwa manusia akan binasa dengan kematian, dengan mengatakan:</w:t>
      </w:r>
    </w:p>
    <w:p>
      <w:pPr>
        <w:pStyle w:val="BookText"/>
        <w:bidi w:val="0"/>
        <w:jc w:val="both"/>
        <w:rPr/>
      </w:pPr>
      <w:r>
        <w:rPr>
          <w:rFonts w:eastAsia="Times New Roman" w:cs="Times New Roman" w:ascii="Times New Roman" w:hAnsi="Times New Roman"/>
          <w:color w:val="111111"/>
          <w:sz w:val="28"/>
          <w:szCs w:val="28"/>
          <w:lang w:val="en-US"/>
        </w:rPr>
        <w:t>Seseorang tidak akan pergi begitu saja setelah mati. Dan orang-orang yang</w:t>
      </w:r>
    </w:p>
    <w:p>
      <w:pPr>
        <w:pStyle w:val="BookText"/>
        <w:bidi w:val="0"/>
        <w:jc w:val="both"/>
        <w:rPr/>
      </w:pPr>
      <w:r>
        <w:rPr>
          <w:rFonts w:eastAsia="Times New Roman" w:cs="Times New Roman" w:ascii="Times New Roman" w:hAnsi="Times New Roman"/>
          <w:color w:val="111111"/>
          <w:sz w:val="28"/>
          <w:szCs w:val="28"/>
          <w:lang w:val="en-US"/>
        </w:rPr>
        <w:t>mengingkari kiamat, mereka tidak dapat mengemukakan satu dalil pun</w:t>
      </w:r>
    </w:p>
    <w:p>
      <w:pPr>
        <w:pStyle w:val="BookText"/>
        <w:bidi w:val="0"/>
        <w:jc w:val="both"/>
        <w:rPr/>
      </w:pPr>
      <w:r>
        <w:rPr>
          <w:rFonts w:eastAsia="Times New Roman" w:cs="Times New Roman" w:ascii="Times New Roman" w:hAnsi="Times New Roman"/>
          <w:color w:val="111111"/>
          <w:sz w:val="28"/>
          <w:szCs w:val="28"/>
          <w:lang w:val="en-US"/>
        </w:rPr>
        <w:t>untuk menafikannya. Orang-orang yang mengingkari kiamat–sebagaimana</w:t>
      </w:r>
    </w:p>
    <w:p>
      <w:pPr>
        <w:pStyle w:val="BookText"/>
        <w:bidi w:val="0"/>
        <w:jc w:val="both"/>
        <w:rPr/>
      </w:pPr>
      <w:r>
        <w:rPr>
          <w:rFonts w:eastAsia="Times New Roman" w:cs="Times New Roman" w:ascii="Times New Roman" w:hAnsi="Times New Roman"/>
          <w:color w:val="111111"/>
          <w:sz w:val="28"/>
          <w:szCs w:val="28"/>
          <w:lang w:val="en-US"/>
        </w:rPr>
        <w:t>komentar mereka dimuat dalam Al-Qur’an al-Karim, mengingkarinya dalam</w:t>
      </w:r>
    </w:p>
    <w:p>
      <w:pPr>
        <w:pStyle w:val="BookText"/>
        <w:bidi w:val="0"/>
        <w:jc w:val="both"/>
        <w:rPr/>
      </w:pPr>
      <w:r>
        <w:rPr>
          <w:rFonts w:eastAsia="Times New Roman" w:cs="Times New Roman" w:ascii="Times New Roman" w:hAnsi="Times New Roman"/>
          <w:color w:val="111111"/>
          <w:sz w:val="28"/>
          <w:szCs w:val="28"/>
          <w:lang w:val="en-US"/>
        </w:rPr>
        <w:t>kisaran keheranan dan menganggap jauh, bukan dalam kisaran argumentatif.</w:t>
      </w:r>
    </w:p>
    <w:p>
      <w:pPr>
        <w:pStyle w:val="BookText"/>
        <w:bidi w:val="0"/>
        <w:jc w:val="both"/>
        <w:rPr/>
      </w:pPr>
      <w:r>
        <w:rPr>
          <w:rFonts w:eastAsia="Times New Roman" w:cs="Times New Roman" w:ascii="Times New Roman" w:hAnsi="Times New Roman"/>
          <w:color w:val="111111"/>
          <w:sz w:val="28"/>
          <w:szCs w:val="28"/>
          <w:lang w:val="en-US"/>
        </w:rPr>
        <w:t>Sekarang, juga demikian; para pengingkar kiamat tidak memiliki dalil untuk</w:t>
      </w:r>
    </w:p>
    <w:p>
      <w:pPr>
        <w:pStyle w:val="BookText"/>
        <w:bidi w:val="0"/>
        <w:jc w:val="both"/>
        <w:rPr/>
      </w:pPr>
      <w:r>
        <w:rPr>
          <w:rFonts w:eastAsia="Times New Roman" w:cs="Times New Roman" w:ascii="Times New Roman" w:hAnsi="Times New Roman"/>
          <w:color w:val="111111"/>
          <w:sz w:val="28"/>
          <w:szCs w:val="28"/>
          <w:lang w:val="en-US"/>
        </w:rPr>
        <w:t>menampik kiamat dan keheranan mereka adalah apakah dapat mereka yang</w:t>
      </w:r>
    </w:p>
    <w:p>
      <w:pPr>
        <w:pStyle w:val="BookText"/>
        <w:bidi w:val="0"/>
        <w:jc w:val="both"/>
        <w:rPr/>
      </w:pPr>
      <w:r>
        <w:rPr>
          <w:rFonts w:eastAsia="Times New Roman" w:cs="Times New Roman" w:ascii="Times New Roman" w:hAnsi="Times New Roman"/>
          <w:color w:val="111111"/>
          <w:sz w:val="28"/>
          <w:szCs w:val="28"/>
          <w:lang w:val="en-US"/>
        </w:rPr>
        <w:t>telah mati untuk kembali hidup kedua kalinya? Mereka mengira bahwa</w:t>
      </w:r>
    </w:p>
    <w:p>
      <w:pPr>
        <w:pStyle w:val="BookText"/>
        <w:bidi w:val="0"/>
        <w:jc w:val="both"/>
        <w:rPr/>
      </w:pPr>
      <w:r>
        <w:rPr>
          <w:rFonts w:eastAsia="Times New Roman" w:cs="Times New Roman" w:ascii="Times New Roman" w:hAnsi="Times New Roman"/>
          <w:color w:val="111111"/>
          <w:sz w:val="28"/>
          <w:szCs w:val="28"/>
          <w:lang w:val="en-US"/>
        </w:rPr>
        <w:t>manusia akan binasa setelah mati.</w:t>
      </w:r>
    </w:p>
    <w:p>
      <w:pPr>
        <w:pStyle w:val="BookText"/>
        <w:bidi w:val="0"/>
        <w:jc w:val="both"/>
        <w:rPr/>
      </w:pPr>
      <w:r>
        <w:rPr>
          <w:rFonts w:eastAsia="Times New Roman" w:cs="Times New Roman" w:ascii="Times New Roman" w:hAnsi="Times New Roman"/>
          <w:color w:val="111111"/>
          <w:sz w:val="28"/>
          <w:szCs w:val="28"/>
          <w:lang w:val="en-US"/>
        </w:rPr>
        <w:t>Oleh karena itu, Al-Qur’an ketika menukil pembicaraan mereka,</w:t>
      </w:r>
    </w:p>
    <w:p>
      <w:pPr>
        <w:pStyle w:val="BookText"/>
        <w:bidi w:val="0"/>
        <w:jc w:val="both"/>
        <w:rPr/>
      </w:pPr>
      <w:r>
        <w:rPr>
          <w:rFonts w:eastAsia="Times New Roman" w:cs="Times New Roman" w:ascii="Times New Roman" w:hAnsi="Times New Roman"/>
          <w:color w:val="111111"/>
          <w:sz w:val="28"/>
          <w:szCs w:val="28"/>
          <w:lang w:val="en-US"/>
        </w:rPr>
        <w:t>menga takan: Pengingkaran mereka berdasarkan anggapan jauh dan hanya</w:t>
      </w:r>
    </w:p>
    <w:p>
      <w:pPr>
        <w:pStyle w:val="BookText"/>
        <w:bidi w:val="0"/>
        <w:jc w:val="both"/>
        <w:rPr/>
      </w:pPr>
      <w:r>
        <w:rPr>
          <w:rFonts w:eastAsia="Times New Roman" w:cs="Times New Roman" w:ascii="Times New Roman" w:hAnsi="Times New Roman"/>
          <w:color w:val="111111"/>
          <w:sz w:val="28"/>
          <w:szCs w:val="28"/>
          <w:lang w:val="en-US"/>
        </w:rPr>
        <w:t>takjub—“Dan kami sekali-kali tidak meyakininya”. Mereka tidak memiliki</w:t>
      </w:r>
    </w:p>
    <w:p>
      <w:pPr>
        <w:pStyle w:val="BookText"/>
        <w:bidi w:val="0"/>
        <w:jc w:val="both"/>
        <w:rPr/>
      </w:pPr>
      <w:r>
        <w:rPr>
          <w:rFonts w:eastAsia="Times New Roman" w:cs="Times New Roman" w:ascii="Times New Roman" w:hAnsi="Times New Roman"/>
          <w:color w:val="111111"/>
          <w:sz w:val="28"/>
          <w:szCs w:val="28"/>
          <w:lang w:val="en-US"/>
        </w:rPr>
        <w:t>keyakinan tentang tidak adanya Hari Kemudian. Pembicaraan mereka sangat</w:t>
      </w:r>
    </w:p>
    <w:p>
      <w:pPr>
        <w:pStyle w:val="BookText"/>
        <w:bidi w:val="0"/>
        <w:jc w:val="both"/>
        <w:rPr/>
      </w:pPr>
      <w:r>
        <w:rPr>
          <w:rFonts w:eastAsia="Times New Roman" w:cs="Times New Roman" w:ascii="Times New Roman" w:hAnsi="Times New Roman"/>
          <w:color w:val="111111"/>
          <w:sz w:val="28"/>
          <w:szCs w:val="28"/>
          <w:lang w:val="en-US"/>
        </w:rPr>
        <w:t>tidak meyakinkan dan tidak argumentatif, tetapi sekadar keheranan. Mereka</w:t>
      </w:r>
    </w:p>
    <w:p>
      <w:pPr>
        <w:pStyle w:val="BookText"/>
        <w:bidi w:val="0"/>
        <w:jc w:val="both"/>
        <w:rPr/>
      </w:pPr>
      <w:r>
        <w:rPr>
          <w:rFonts w:eastAsia="Times New Roman" w:cs="Times New Roman" w:ascii="Times New Roman" w:hAnsi="Times New Roman"/>
          <w:color w:val="111111"/>
          <w:sz w:val="28"/>
          <w:szCs w:val="28"/>
          <w:lang w:val="en-US"/>
        </w:rPr>
        <w:t>mengatakan: ini hal yang menakjubkan ketika orang-orang yang mati akan</w:t>
      </w:r>
    </w:p>
    <w:p>
      <w:pPr>
        <w:pStyle w:val="BookText"/>
        <w:bidi w:val="0"/>
        <w:jc w:val="both"/>
        <w:rPr/>
      </w:pPr>
      <w:r>
        <w:rPr>
          <w:rFonts w:eastAsia="Times New Roman" w:cs="Times New Roman" w:ascii="Times New Roman" w:hAnsi="Times New Roman"/>
          <w:color w:val="111111"/>
          <w:sz w:val="28"/>
          <w:szCs w:val="28"/>
          <w:lang w:val="en-US"/>
        </w:rPr>
        <w:t>kembali hidup kedua kalinya, mereka telah lupa bahwa manusia semula</w:t>
      </w:r>
    </w:p>
    <w:p>
      <w:pPr>
        <w:pStyle w:val="BookText"/>
        <w:bidi w:val="0"/>
        <w:jc w:val="both"/>
        <w:rPr/>
      </w:pPr>
      <w:r>
        <w:rPr>
          <w:rFonts w:eastAsia="Times New Roman" w:cs="Times New Roman" w:ascii="Times New Roman" w:hAnsi="Times New Roman"/>
          <w:color w:val="111111"/>
          <w:sz w:val="28"/>
          <w:szCs w:val="28"/>
          <w:lang w:val="en-US"/>
        </w:rPr>
        <w:t>juga tidak berupa apa-apa; Allah-lah yang memberi mereka kehidupan dan</w:t>
      </w:r>
    </w:p>
    <w:p>
      <w:pPr>
        <w:pStyle w:val="BookText"/>
        <w:bidi w:val="0"/>
        <w:jc w:val="both"/>
        <w:rPr/>
      </w:pPr>
      <w:r>
        <w:rPr>
          <w:rFonts w:eastAsia="Times New Roman" w:cs="Times New Roman" w:ascii="Times New Roman" w:hAnsi="Times New Roman"/>
          <w:color w:val="111111"/>
          <w:sz w:val="28"/>
          <w:szCs w:val="28"/>
          <w:lang w:val="en-US"/>
        </w:rPr>
        <w:t>keberadaan, “Bukankah telah datang atas manusia satu waktu dari masa,</w:t>
      </w:r>
    </w:p>
    <w:p>
      <w:pPr>
        <w:pStyle w:val="BookText"/>
        <w:bidi w:val="0"/>
        <w:jc w:val="both"/>
        <w:rPr/>
      </w:pPr>
      <w:r>
        <w:rPr>
          <w:rFonts w:eastAsia="Times New Roman" w:cs="Times New Roman" w:ascii="Times New Roman" w:hAnsi="Times New Roman"/>
          <w:color w:val="111111"/>
          <w:sz w:val="28"/>
          <w:szCs w:val="28"/>
          <w:lang w:val="en-US"/>
        </w:rPr>
        <w:t>sedang dia ketika itu belum merupakan sesuatu yang dapat disebut” (Q.S. Al-</w:t>
      </w:r>
    </w:p>
    <w:p>
      <w:pPr>
        <w:pStyle w:val="BookText"/>
        <w:bidi w:val="0"/>
        <w:jc w:val="both"/>
        <w:rPr/>
      </w:pPr>
      <w:r>
        <w:rPr>
          <w:rFonts w:eastAsia="Times New Roman" w:cs="Times New Roman" w:ascii="Times New Roman" w:hAnsi="Times New Roman"/>
          <w:color w:val="111111"/>
          <w:sz w:val="28"/>
          <w:szCs w:val="28"/>
          <w:lang w:val="en-US"/>
        </w:rPr>
        <w:t>Insan: 1). Yakni, bahwa pada suatu tahapan, manusia semula tidak berupa</w:t>
      </w:r>
    </w:p>
    <w:p>
      <w:pPr>
        <w:pStyle w:val="BookText"/>
        <w:bidi w:val="0"/>
        <w:jc w:val="both"/>
        <w:rPr/>
      </w:pPr>
      <w:r>
        <w:rPr>
          <w:rFonts w:eastAsia="Times New Roman" w:cs="Times New Roman" w:ascii="Times New Roman" w:hAnsi="Times New Roman"/>
          <w:color w:val="111111"/>
          <w:sz w:val="28"/>
          <w:szCs w:val="28"/>
          <w:lang w:val="en-US"/>
        </w:rPr>
        <w:t>apa-apa, dan pada tahapan yang lain, ia tidak berupa sesuatu yang layak</w:t>
      </w:r>
    </w:p>
    <w:p>
      <w:pPr>
        <w:pStyle w:val="BookText"/>
        <w:bidi w:val="0"/>
        <w:jc w:val="both"/>
        <w:rPr/>
      </w:pPr>
      <w:r>
        <w:rPr>
          <w:rFonts w:eastAsia="Times New Roman" w:cs="Times New Roman" w:ascii="Times New Roman" w:hAnsi="Times New Roman"/>
          <w:color w:val="111111"/>
          <w:sz w:val="28"/>
          <w:szCs w:val="28"/>
          <w:lang w:val="en-US"/>
        </w:rPr>
        <w:t>disebut, dan Allah-lah yang memberinya kehidupan dan keberadaan.</w:t>
      </w:r>
    </w:p>
    <w:p>
      <w:pPr>
        <w:pStyle w:val="BookText"/>
        <w:bidi w:val="0"/>
        <w:jc w:val="both"/>
        <w:rPr/>
      </w:pPr>
      <w:r>
        <w:rPr>
          <w:rFonts w:eastAsia="Times New Roman" w:cs="Times New Roman" w:ascii="Times New Roman" w:hAnsi="Times New Roman"/>
          <w:color w:val="111111"/>
          <w:sz w:val="28"/>
          <w:szCs w:val="28"/>
          <w:lang w:val="en-US"/>
        </w:rPr>
        <w:t>Maka, bagaimana mereka dapat berpikir dan mengira bahwa kiamat</w:t>
      </w:r>
    </w:p>
    <w:p>
      <w:pPr>
        <w:pStyle w:val="BookText"/>
        <w:bidi w:val="0"/>
        <w:jc w:val="both"/>
        <w:rPr/>
      </w:pPr>
      <w:r>
        <w:rPr>
          <w:rFonts w:eastAsia="Times New Roman" w:cs="Times New Roman" w:ascii="Times New Roman" w:hAnsi="Times New Roman"/>
          <w:color w:val="111111"/>
          <w:sz w:val="28"/>
          <w:szCs w:val="28"/>
          <w:lang w:val="en-US"/>
        </w:rPr>
        <w:t>ini adalah hal yang menakjubkan bagi Dia Yang Mahakuasa dan Yang</w:t>
      </w:r>
    </w:p>
    <w:p>
      <w:pPr>
        <w:pStyle w:val="BookText"/>
        <w:bidi w:val="0"/>
        <w:jc w:val="both"/>
        <w:rPr/>
      </w:pPr>
      <w:r>
        <w:rPr>
          <w:rFonts w:eastAsia="Times New Roman" w:cs="Times New Roman" w:ascii="Times New Roman" w:hAnsi="Times New Roman"/>
          <w:color w:val="111111"/>
          <w:sz w:val="28"/>
          <w:szCs w:val="28"/>
          <w:lang w:val="en-US"/>
        </w:rPr>
        <w:t>kekuasaan-Nya mutlak? Al-Qur’an berkata: Sesunguhnya kalian tidak akan</w:t>
      </w:r>
    </w:p>
    <w:p>
      <w:pPr>
        <w:pStyle w:val="BookText"/>
        <w:bidi w:val="0"/>
        <w:jc w:val="both"/>
        <w:rPr/>
      </w:pPr>
      <w:r>
        <w:rPr>
          <w:rFonts w:eastAsia="Times New Roman" w:cs="Times New Roman" w:ascii="Times New Roman" w:hAnsi="Times New Roman"/>
          <w:color w:val="111111"/>
          <w:sz w:val="28"/>
          <w:szCs w:val="28"/>
          <w:lang w:val="en-US"/>
        </w:rPr>
        <w:t>hilang begitu saja dengan kematian. Tentara-tentara Allah dan para malaikat</w:t>
      </w:r>
    </w:p>
    <w:p>
      <w:pPr>
        <w:pStyle w:val="BookText"/>
        <w:bidi w:val="0"/>
        <w:jc w:val="both"/>
        <w:rPr/>
      </w:pPr>
      <w:r>
        <w:rPr>
          <w:rFonts w:eastAsia="Times New Roman" w:cs="Times New Roman" w:ascii="Times New Roman" w:hAnsi="Times New Roman"/>
          <w:color w:val="111111"/>
          <w:sz w:val="28"/>
          <w:szCs w:val="28"/>
          <w:lang w:val="en-US"/>
        </w:rPr>
        <w:t>(rusulul maut) akan mematikan seluruh hakikat kalian, dan kematian</w:t>
      </w:r>
    </w:p>
    <w:p>
      <w:pPr>
        <w:pStyle w:val="BookText"/>
        <w:bidi w:val="0"/>
        <w:jc w:val="both"/>
        <w:rPr/>
      </w:pPr>
      <w:r>
        <w:rPr>
          <w:rFonts w:eastAsia="Times New Roman" w:cs="Times New Roman" w:ascii="Times New Roman" w:hAnsi="Times New Roman"/>
          <w:color w:val="111111"/>
          <w:sz w:val="28"/>
          <w:szCs w:val="28"/>
          <w:lang w:val="en-US"/>
        </w:rPr>
        <w:t>kalian bukanlah kefanaan namun hanya wafat. Yakni, para malaikat akan</w:t>
      </w:r>
    </w:p>
    <w:p>
      <w:pPr>
        <w:pStyle w:val="BookText"/>
        <w:bidi w:val="0"/>
        <w:jc w:val="both"/>
        <w:rPr/>
      </w:pPr>
      <w:r>
        <w:rPr>
          <w:rFonts w:eastAsia="Times New Roman" w:cs="Times New Roman" w:ascii="Times New Roman" w:hAnsi="Times New Roman"/>
          <w:color w:val="111111"/>
          <w:sz w:val="28"/>
          <w:szCs w:val="28"/>
          <w:lang w:val="en-US"/>
        </w:rPr>
        <w:t>mematikan semua hakikat kalian di saat kematian, kemu dian kalian akan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mati, tapi kalian tidak akan pergi begitu saja, dan sesuatu yang ada pada </w:t>
      </w:r>
    </w:p>
    <w:p>
      <w:pPr>
        <w:pStyle w:val="BookText"/>
        <w:bidi w:val="0"/>
        <w:rPr/>
      </w:pPr>
      <w:r>
        <w:rPr>
          <w:rFonts w:eastAsia="Times New Roman" w:cs="Times New Roman" w:ascii="Times New Roman" w:hAnsi="Times New Roman"/>
          <w:color w:val="111111"/>
          <w:sz w:val="28"/>
          <w:szCs w:val="28"/>
          <w:lang w:val="en-US"/>
        </w:rPr>
        <w:t>kalian tidak akan sia-sia. Bukan berarti bahwa kalian ketika mati akan</w:t>
      </w:r>
    </w:p>
    <w:p>
      <w:pPr>
        <w:pStyle w:val="BookText"/>
        <w:bidi w:val="0"/>
        <w:jc w:val="both"/>
        <w:rPr/>
      </w:pPr>
      <w:r>
        <w:rPr>
          <w:rFonts w:eastAsia="Times New Roman" w:cs="Times New Roman" w:ascii="Times New Roman" w:hAnsi="Times New Roman"/>
          <w:color w:val="111111"/>
          <w:sz w:val="28"/>
          <w:szCs w:val="28"/>
          <w:lang w:val="en-US"/>
        </w:rPr>
        <w:t>menjadi fana, lalu Allah akan menghidupkan kalian kembali dari ketidak</w:t>
      </w:r>
    </w:p>
    <w:p>
      <w:pPr>
        <w:pStyle w:val="BookText"/>
        <w:bidi w:val="0"/>
        <w:jc w:val="both"/>
        <w:rPr/>
      </w:pPr>
      <w:r>
        <w:rPr>
          <w:rFonts w:eastAsia="Times New Roman" w:cs="Times New Roman" w:ascii="Times New Roman" w:hAnsi="Times New Roman"/>
          <w:color w:val="111111"/>
          <w:sz w:val="28"/>
          <w:szCs w:val="28"/>
          <w:lang w:val="en-US"/>
        </w:rPr>
        <w:t>adaan mutlak. Oleh karena itu, kalian sama sekali tidak akan binasa, namun</w:t>
      </w:r>
    </w:p>
    <w:p>
      <w:pPr>
        <w:pStyle w:val="BookText"/>
        <w:bidi w:val="0"/>
        <w:jc w:val="both"/>
        <w:rPr/>
      </w:pPr>
      <w:r>
        <w:rPr>
          <w:rFonts w:eastAsia="Times New Roman" w:cs="Times New Roman" w:ascii="Times New Roman" w:hAnsi="Times New Roman"/>
          <w:color w:val="111111"/>
          <w:sz w:val="28"/>
          <w:szCs w:val="28"/>
          <w:lang w:val="en-US"/>
        </w:rPr>
        <w:t>kalian akan berpindah dari satu tahapan ke tahapan berikutnya.</w:t>
      </w:r>
    </w:p>
    <w:p>
      <w:pPr>
        <w:pStyle w:val="BookText"/>
        <w:bidi w:val="0"/>
        <w:jc w:val="both"/>
        <w:rPr/>
      </w:pPr>
      <w:r>
        <w:rPr>
          <w:rFonts w:eastAsia="Times New Roman" w:cs="Times New Roman" w:ascii="Times New Roman" w:hAnsi="Times New Roman"/>
          <w:color w:val="111111"/>
          <w:sz w:val="28"/>
          <w:szCs w:val="28"/>
          <w:lang w:val="en-US"/>
        </w:rPr>
        <w:t>Apabila pada Hari Kiamat Allah Swt akan mengembalikan orang-orang</w:t>
      </w:r>
    </w:p>
    <w:p>
      <w:pPr>
        <w:pStyle w:val="BookText"/>
        <w:bidi w:val="0"/>
        <w:jc w:val="both"/>
        <w:rPr/>
      </w:pPr>
      <w:r>
        <w:rPr>
          <w:rFonts w:eastAsia="Times New Roman" w:cs="Times New Roman" w:ascii="Times New Roman" w:hAnsi="Times New Roman"/>
          <w:color w:val="111111"/>
          <w:sz w:val="28"/>
          <w:szCs w:val="28"/>
          <w:lang w:val="en-US"/>
        </w:rPr>
        <w:t>kepada kehidupan kedua kalinya, maka Dia Mahakuasa atas hal itu, namun</w:t>
      </w:r>
    </w:p>
    <w:p>
      <w:pPr>
        <w:pStyle w:val="BookText"/>
        <w:bidi w:val="0"/>
        <w:jc w:val="both"/>
        <w:rPr/>
      </w:pPr>
      <w:r>
        <w:rPr>
          <w:rFonts w:eastAsia="Times New Roman" w:cs="Times New Roman" w:ascii="Times New Roman" w:hAnsi="Times New Roman"/>
          <w:color w:val="111111"/>
          <w:sz w:val="28"/>
          <w:szCs w:val="28"/>
          <w:lang w:val="en-US"/>
        </w:rPr>
        <w:t>manusia tidak akan mengalami kefanaan selamanya, ia adalah abadi. Terdapat</w:t>
      </w:r>
    </w:p>
    <w:p>
      <w:pPr>
        <w:pStyle w:val="BookText"/>
        <w:bidi w:val="0"/>
        <w:jc w:val="both"/>
        <w:rPr/>
      </w:pPr>
      <w:r>
        <w:rPr>
          <w:rFonts w:eastAsia="Times New Roman" w:cs="Times New Roman" w:ascii="Times New Roman" w:hAnsi="Times New Roman"/>
          <w:color w:val="111111"/>
          <w:sz w:val="28"/>
          <w:szCs w:val="28"/>
          <w:lang w:val="en-US"/>
        </w:rPr>
        <w:t>beberapa ayat dalam Al-Qur’an yang menunjukkan bahwa orang yang</w:t>
      </w:r>
    </w:p>
    <w:p>
      <w:pPr>
        <w:pStyle w:val="BookText"/>
        <w:bidi w:val="0"/>
        <w:jc w:val="both"/>
        <w:rPr/>
      </w:pPr>
      <w:r>
        <w:rPr>
          <w:rFonts w:eastAsia="Times New Roman" w:cs="Times New Roman" w:ascii="Times New Roman" w:hAnsi="Times New Roman"/>
          <w:color w:val="111111"/>
          <w:sz w:val="28"/>
          <w:szCs w:val="28"/>
          <w:lang w:val="en-US"/>
        </w:rPr>
        <w:t>syahid itu hidup dan ayat-ayat ini menjelaskan masalah ini, yaitu bahwa ruh</w:t>
      </w:r>
    </w:p>
    <w:p>
      <w:pPr>
        <w:pStyle w:val="BookText"/>
        <w:bidi w:val="0"/>
        <w:jc w:val="both"/>
        <w:rPr/>
      </w:pPr>
      <w:r>
        <w:rPr>
          <w:rFonts w:eastAsia="Times New Roman" w:cs="Times New Roman" w:ascii="Times New Roman" w:hAnsi="Times New Roman"/>
          <w:color w:val="111111"/>
          <w:sz w:val="28"/>
          <w:szCs w:val="28"/>
          <w:lang w:val="en-US"/>
        </w:rPr>
        <w:t>manusia tidak akan pernah hilang dan mati, hanya jasad yang akan hancur</w:t>
      </w:r>
    </w:p>
    <w:p>
      <w:pPr>
        <w:pStyle w:val="BookText"/>
        <w:bidi w:val="0"/>
        <w:jc w:val="both"/>
        <w:rPr/>
      </w:pPr>
      <w:r>
        <w:rPr>
          <w:rFonts w:eastAsia="Times New Roman" w:cs="Times New Roman" w:ascii="Times New Roman" w:hAnsi="Times New Roman"/>
          <w:color w:val="111111"/>
          <w:sz w:val="28"/>
          <w:szCs w:val="28"/>
          <w:lang w:val="en-US"/>
        </w:rPr>
        <w:t>sedangkan ruh tidak akan binasa dan hancur, Al-Qur’an al-Karim berkata</w:t>
      </w:r>
    </w:p>
    <w:p>
      <w:pPr>
        <w:pStyle w:val="BookText"/>
        <w:bidi w:val="0"/>
        <w:jc w:val="both"/>
        <w:rPr/>
      </w:pPr>
      <w:r>
        <w:rPr>
          <w:rFonts w:eastAsia="Times New Roman" w:cs="Times New Roman" w:ascii="Times New Roman" w:hAnsi="Times New Roman"/>
          <w:color w:val="111111"/>
          <w:sz w:val="28"/>
          <w:szCs w:val="28"/>
          <w:lang w:val="en-US"/>
        </w:rPr>
        <w:t>tentang orang syahid, “Dan janganlah kamu mengatakan terhadap orang-orang</w:t>
      </w:r>
    </w:p>
    <w:p>
      <w:pPr>
        <w:pStyle w:val="BookText"/>
        <w:bidi w:val="0"/>
        <w:jc w:val="both"/>
        <w:rPr/>
      </w:pPr>
      <w:r>
        <w:rPr>
          <w:rFonts w:eastAsia="Times New Roman" w:cs="Times New Roman" w:ascii="Times New Roman" w:hAnsi="Times New Roman"/>
          <w:color w:val="111111"/>
          <w:sz w:val="28"/>
          <w:szCs w:val="28"/>
          <w:lang w:val="en-US"/>
        </w:rPr>
        <w:t>yang gugur di jalan Allah(bahwa mereka itu) mati; bahkan (sebenarnya)</w:t>
      </w:r>
    </w:p>
    <w:p>
      <w:pPr>
        <w:pStyle w:val="BookText"/>
        <w:bidi w:val="0"/>
        <w:jc w:val="both"/>
        <w:rPr/>
      </w:pPr>
      <w:r>
        <w:rPr>
          <w:rFonts w:eastAsia="Times New Roman" w:cs="Times New Roman" w:ascii="Times New Roman" w:hAnsi="Times New Roman"/>
          <w:color w:val="111111"/>
          <w:sz w:val="28"/>
          <w:szCs w:val="28"/>
          <w:lang w:val="en-US"/>
        </w:rPr>
        <w:t>mereka itu hidup, tetapi kamu tidak menya dari nya” (Q.S. Al-Baqarah: 154)</w:t>
      </w:r>
    </w:p>
    <w:p>
      <w:pPr>
        <w:pStyle w:val="BookText"/>
        <w:bidi w:val="0"/>
        <w:jc w:val="both"/>
        <w:rPr/>
      </w:pPr>
      <w:r>
        <w:rPr>
          <w:rFonts w:eastAsia="Times New Roman" w:cs="Times New Roman" w:ascii="Times New Roman" w:hAnsi="Times New Roman"/>
          <w:color w:val="111111"/>
          <w:sz w:val="28"/>
          <w:szCs w:val="28"/>
          <w:lang w:val="en-US"/>
        </w:rPr>
        <w:t>Janganlah kalian berkata tentang para syuhada bahwa mereka mati, tetapi</w:t>
      </w:r>
    </w:p>
    <w:p>
      <w:pPr>
        <w:pStyle w:val="BookText"/>
        <w:bidi w:val="0"/>
        <w:jc w:val="both"/>
        <w:rPr/>
      </w:pPr>
      <w:r>
        <w:rPr>
          <w:rFonts w:eastAsia="Times New Roman" w:cs="Times New Roman" w:ascii="Times New Roman" w:hAnsi="Times New Roman"/>
          <w:color w:val="111111"/>
          <w:sz w:val="28"/>
          <w:szCs w:val="28"/>
          <w:lang w:val="en-US"/>
        </w:rPr>
        <w:t>pada hakikatnya mereka itu hidup dan kalian tidak akan mengetahui hal</w:t>
      </w:r>
    </w:p>
    <w:p>
      <w:pPr>
        <w:pStyle w:val="BookText"/>
        <w:bidi w:val="0"/>
        <w:jc w:val="both"/>
        <w:rPr/>
      </w:pPr>
      <w:r>
        <w:rPr>
          <w:rFonts w:eastAsia="Times New Roman" w:cs="Times New Roman" w:ascii="Times New Roman" w:hAnsi="Times New Roman"/>
          <w:color w:val="111111"/>
          <w:sz w:val="28"/>
          <w:szCs w:val="28"/>
          <w:lang w:val="en-US"/>
        </w:rPr>
        <w:t>tersebut. Kalian tidak mengetahui tempat kekekalan ruh si syahid karena ia</w:t>
      </w:r>
    </w:p>
    <w:p>
      <w:pPr>
        <w:pStyle w:val="BookText"/>
        <w:bidi w:val="0"/>
        <w:jc w:val="both"/>
        <w:rPr/>
      </w:pPr>
      <w:r>
        <w:rPr>
          <w:rFonts w:eastAsia="Times New Roman" w:cs="Times New Roman" w:ascii="Times New Roman" w:hAnsi="Times New Roman"/>
          <w:color w:val="111111"/>
          <w:sz w:val="28"/>
          <w:szCs w:val="28"/>
          <w:lang w:val="en-US"/>
        </w:rPr>
        <w:t>lebih halus daripada rambut.</w:t>
      </w:r>
    </w:p>
    <w:p>
      <w:pPr>
        <w:pStyle w:val="BookText"/>
        <w:bidi w:val="0"/>
        <w:jc w:val="both"/>
        <w:rPr/>
      </w:pPr>
      <w:r>
        <w:rPr>
          <w:rFonts w:eastAsia="Times New Roman" w:cs="Times New Roman" w:ascii="Times New Roman" w:hAnsi="Times New Roman"/>
          <w:color w:val="111111"/>
          <w:sz w:val="28"/>
          <w:szCs w:val="28"/>
          <w:lang w:val="en-US"/>
        </w:rPr>
        <w:t>Al-Qur’an juga berkata ketika menceritakan kekekalan ruh</w:t>
      </w:r>
    </w:p>
    <w:p>
      <w:pPr>
        <w:pStyle w:val="BookText"/>
        <w:bidi w:val="0"/>
        <w:jc w:val="both"/>
        <w:rPr/>
      </w:pPr>
      <w:r>
        <w:rPr>
          <w:rFonts w:eastAsia="Times New Roman" w:cs="Times New Roman" w:ascii="Times New Roman" w:hAnsi="Times New Roman"/>
          <w:color w:val="111111"/>
          <w:sz w:val="28"/>
          <w:szCs w:val="28"/>
          <w:lang w:val="en-US"/>
        </w:rPr>
        <w:t>si syahid, “Janganlah kamu mengira bahwa orang-orang yang gugur di jalan</w:t>
      </w:r>
    </w:p>
    <w:p>
      <w:pPr>
        <w:pStyle w:val="BookText"/>
        <w:bidi w:val="0"/>
        <w:jc w:val="both"/>
        <w:rPr/>
      </w:pPr>
      <w:r>
        <w:rPr>
          <w:rFonts w:eastAsia="Times New Roman" w:cs="Times New Roman" w:ascii="Times New Roman" w:hAnsi="Times New Roman"/>
          <w:color w:val="111111"/>
          <w:sz w:val="28"/>
          <w:szCs w:val="28"/>
          <w:lang w:val="en-US"/>
        </w:rPr>
        <w:t>Allah itu mati; bahkan mereka itu hidup di sisi Tuhannya dengan mendapat</w:t>
      </w:r>
    </w:p>
    <w:p>
      <w:pPr>
        <w:pStyle w:val="BookText"/>
        <w:bidi w:val="0"/>
        <w:jc w:val="both"/>
        <w:rPr/>
      </w:pPr>
      <w:r>
        <w:rPr>
          <w:rFonts w:eastAsia="Times New Roman" w:cs="Times New Roman" w:ascii="Times New Roman" w:hAnsi="Times New Roman"/>
          <w:color w:val="111111"/>
          <w:sz w:val="28"/>
          <w:szCs w:val="28"/>
          <w:lang w:val="en-US"/>
        </w:rPr>
        <w:t>rezeki” (Q.S. Ali ‘Imran: 16). Terkadang si syahid memperoleh kesyahidan</w:t>
      </w:r>
    </w:p>
    <w:p>
      <w:pPr>
        <w:pStyle w:val="BookText"/>
        <w:bidi w:val="0"/>
        <w:jc w:val="both"/>
        <w:rPr/>
      </w:pPr>
      <w:r>
        <w:rPr>
          <w:rFonts w:eastAsia="Times New Roman" w:cs="Times New Roman" w:ascii="Times New Roman" w:hAnsi="Times New Roman"/>
          <w:color w:val="111111"/>
          <w:sz w:val="28"/>
          <w:szCs w:val="28"/>
          <w:lang w:val="en-US"/>
        </w:rPr>
        <w:t>melalui peristiwa terbakar dengan api, dan terkadang melalui tertembak</w:t>
      </w:r>
    </w:p>
    <w:p>
      <w:pPr>
        <w:pStyle w:val="BookText"/>
        <w:bidi w:val="0"/>
        <w:jc w:val="both"/>
        <w:rPr/>
      </w:pPr>
      <w:r>
        <w:rPr>
          <w:rFonts w:eastAsia="Times New Roman" w:cs="Times New Roman" w:ascii="Times New Roman" w:hAnsi="Times New Roman"/>
          <w:color w:val="111111"/>
          <w:sz w:val="28"/>
          <w:szCs w:val="28"/>
          <w:lang w:val="en-US"/>
        </w:rPr>
        <w:t>di tubuhnya dengan peluru yang menjadikannya meninggal dunia, dan</w:t>
      </w:r>
    </w:p>
    <w:p>
      <w:pPr>
        <w:pStyle w:val="BookText"/>
        <w:bidi w:val="0"/>
        <w:jc w:val="both"/>
        <w:rPr/>
      </w:pPr>
      <w:r>
        <w:rPr>
          <w:rFonts w:eastAsia="Times New Roman" w:cs="Times New Roman" w:ascii="Times New Roman" w:hAnsi="Times New Roman"/>
          <w:color w:val="111111"/>
          <w:sz w:val="28"/>
          <w:szCs w:val="28"/>
          <w:lang w:val="en-US"/>
        </w:rPr>
        <w:t>terkadang dengan menjadi umpan bagi ombak topan laut lalu ia mati</w:t>
      </w:r>
    </w:p>
    <w:p>
      <w:pPr>
        <w:pStyle w:val="BookText"/>
        <w:bidi w:val="0"/>
        <w:jc w:val="both"/>
        <w:rPr/>
      </w:pPr>
      <w:r>
        <w:rPr>
          <w:rFonts w:eastAsia="Times New Roman" w:cs="Times New Roman" w:ascii="Times New Roman" w:hAnsi="Times New Roman"/>
          <w:color w:val="111111"/>
          <w:sz w:val="28"/>
          <w:szCs w:val="28"/>
          <w:lang w:val="en-US"/>
        </w:rPr>
        <w:t>tenggelam, atau dengan sebab yang lain. Akan tetapi, dengan semua sebab itu</w:t>
      </w:r>
    </w:p>
    <w:p>
      <w:pPr>
        <w:pStyle w:val="BookText"/>
        <w:bidi w:val="0"/>
        <w:jc w:val="both"/>
        <w:rPr/>
      </w:pPr>
      <w:r>
        <w:rPr>
          <w:rFonts w:eastAsia="Times New Roman" w:cs="Times New Roman" w:ascii="Times New Roman" w:hAnsi="Times New Roman"/>
          <w:color w:val="111111"/>
          <w:sz w:val="28"/>
          <w:szCs w:val="28"/>
          <w:lang w:val="en-US"/>
        </w:rPr>
        <w:t>si syahid tetap hidup. Dan ayat-ayat tersebut sebagai dalil atas immaterinya</w:t>
      </w:r>
    </w:p>
    <w:p>
      <w:pPr>
        <w:pStyle w:val="BookText"/>
        <w:bidi w:val="0"/>
        <w:jc w:val="both"/>
        <w:rPr/>
      </w:pPr>
      <w:r>
        <w:rPr>
          <w:rFonts w:eastAsia="Times New Roman" w:cs="Times New Roman" w:ascii="Times New Roman" w:hAnsi="Times New Roman"/>
          <w:color w:val="111111"/>
          <w:sz w:val="28"/>
          <w:szCs w:val="28"/>
          <w:lang w:val="en-US"/>
        </w:rPr>
        <w:t>(tajarrud) ruh si syahid. Akan tetapi, kehidupan sesudah kematian apakah</w:t>
      </w:r>
    </w:p>
    <w:p>
      <w:pPr>
        <w:pStyle w:val="BookText"/>
        <w:bidi w:val="0"/>
        <w:jc w:val="both"/>
        <w:rPr/>
      </w:pPr>
      <w:r>
        <w:rPr>
          <w:rFonts w:eastAsia="Times New Roman" w:cs="Times New Roman" w:ascii="Times New Roman" w:hAnsi="Times New Roman"/>
          <w:color w:val="111111"/>
          <w:sz w:val="28"/>
          <w:szCs w:val="28"/>
          <w:lang w:val="en-US"/>
        </w:rPr>
        <w:t>hanya dikhususkan bagi para syuhada atau tidak? Para nabi dan para</w:t>
      </w:r>
    </w:p>
    <w:p>
      <w:pPr>
        <w:pStyle w:val="BookText"/>
        <w:bidi w:val="0"/>
        <w:jc w:val="both"/>
        <w:rPr/>
      </w:pPr>
      <w:r>
        <w:rPr>
          <w:rFonts w:eastAsia="Times New Roman" w:cs="Times New Roman" w:ascii="Times New Roman" w:hAnsi="Times New Roman"/>
          <w:color w:val="111111"/>
          <w:sz w:val="28"/>
          <w:szCs w:val="28"/>
          <w:lang w:val="en-US"/>
        </w:rPr>
        <w:t>imam a.s. yang maqâm mereka lebih tinggi daripada para syuhada, tentu</w:t>
      </w:r>
    </w:p>
    <w:p>
      <w:pPr>
        <w:pStyle w:val="BookText"/>
        <w:bidi w:val="0"/>
        <w:jc w:val="both"/>
        <w:rPr/>
      </w:pPr>
      <w:r>
        <w:rPr>
          <w:rFonts w:eastAsia="Times New Roman" w:cs="Times New Roman" w:ascii="Times New Roman" w:hAnsi="Times New Roman"/>
          <w:color w:val="111111"/>
          <w:sz w:val="28"/>
          <w:szCs w:val="28"/>
          <w:lang w:val="en-US"/>
        </w:rPr>
        <w:t>mereka juga hidup setelah mati dan akan memper oleh rezeki dari sisi Allah.</w:t>
      </w:r>
    </w:p>
    <w:p>
      <w:pPr>
        <w:pStyle w:val="BookText"/>
        <w:bidi w:val="0"/>
        <w:jc w:val="both"/>
        <w:rPr/>
      </w:pPr>
      <w:r>
        <w:rPr>
          <w:rFonts w:eastAsia="Times New Roman" w:cs="Times New Roman" w:ascii="Times New Roman" w:hAnsi="Times New Roman"/>
          <w:color w:val="111111"/>
          <w:sz w:val="28"/>
          <w:szCs w:val="28"/>
          <w:lang w:val="en-US"/>
        </w:rPr>
        <w:t>Dengan demikain, ruh para nabi dan syuhada juga hidup. Atas dasar</w:t>
      </w:r>
    </w:p>
    <w:p>
      <w:pPr>
        <w:pStyle w:val="BookText"/>
        <w:bidi w:val="0"/>
        <w:jc w:val="both"/>
        <w:rPr/>
      </w:pPr>
      <w:r>
        <w:rPr>
          <w:rFonts w:eastAsia="Times New Roman" w:cs="Times New Roman" w:ascii="Times New Roman" w:hAnsi="Times New Roman"/>
          <w:color w:val="111111"/>
          <w:sz w:val="28"/>
          <w:szCs w:val="28"/>
          <w:lang w:val="en-US"/>
        </w:rPr>
        <w:t>ini, para nabi, wali-wali Allah, dan para syuhada mereka semua hidup di</w:t>
      </w:r>
    </w:p>
    <w:p>
      <w:pPr>
        <w:pStyle w:val="BookText"/>
        <w:bidi w:val="0"/>
        <w:jc w:val="both"/>
        <w:rPr/>
      </w:pPr>
      <w:r>
        <w:rPr>
          <w:rFonts w:eastAsia="Times New Roman" w:cs="Times New Roman" w:ascii="Times New Roman" w:hAnsi="Times New Roman"/>
          <w:color w:val="111111"/>
          <w:sz w:val="28"/>
          <w:szCs w:val="28"/>
          <w:lang w:val="en-US"/>
        </w:rPr>
        <w:t>sisi Allah. Kemudian,, bagaimanakah keadaan orang-orang Mukmin yang</w:t>
      </w:r>
    </w:p>
    <w:p>
      <w:pPr>
        <w:pStyle w:val="BookText"/>
        <w:bidi w:val="0"/>
        <w:jc w:val="both"/>
        <w:rPr/>
      </w:pPr>
      <w:r>
        <w:rPr>
          <w:rFonts w:eastAsia="Times New Roman" w:cs="Times New Roman" w:ascii="Times New Roman" w:hAnsi="Times New Roman"/>
          <w:color w:val="111111"/>
          <w:sz w:val="28"/>
          <w:szCs w:val="28"/>
          <w:lang w:val="en-US"/>
        </w:rPr>
        <w:t>lain? Dan apakah kesyahidan menyebabkan immaterinya ruh? Apakah ruh</w:t>
      </w:r>
    </w:p>
    <w:p>
      <w:pPr>
        <w:pStyle w:val="BookText"/>
        <w:bidi w:val="0"/>
        <w:jc w:val="both"/>
        <w:rPr/>
      </w:pPr>
      <w:r>
        <w:rPr>
          <w:rFonts w:eastAsia="Times New Roman" w:cs="Times New Roman" w:ascii="Times New Roman" w:hAnsi="Times New Roman"/>
          <w:color w:val="111111"/>
          <w:sz w:val="28"/>
          <w:szCs w:val="28"/>
          <w:lang w:val="en-US"/>
        </w:rPr>
        <w:t>si syahid—pada saat sebelum dikaruniai kesyahidan—berupa materi dan</w:t>
      </w:r>
    </w:p>
    <w:p>
      <w:pPr>
        <w:pStyle w:val="BookText"/>
        <w:bidi w:val="0"/>
        <w:jc w:val="both"/>
        <w:rPr/>
      </w:pPr>
      <w:r>
        <w:rPr>
          <w:rFonts w:eastAsia="Times New Roman" w:cs="Times New Roman" w:ascii="Times New Roman" w:hAnsi="Times New Roman"/>
          <w:color w:val="111111"/>
          <w:sz w:val="28"/>
          <w:szCs w:val="28"/>
          <w:lang w:val="en-US"/>
        </w:rPr>
        <w:t>berubah setelah kesyahidan menjadi immateri sehingga dikatakan bahwa</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syahid itu pada hakikatnya hidup sedangkan selainnya akan </w:t>
      </w:r>
    </w:p>
    <w:p>
      <w:pPr>
        <w:pStyle w:val="BookText"/>
        <w:bidi w:val="0"/>
        <w:rPr/>
      </w:pPr>
      <w:r>
        <w:rPr>
          <w:rFonts w:eastAsia="Times New Roman" w:cs="Times New Roman" w:ascii="Times New Roman" w:hAnsi="Times New Roman"/>
          <w:color w:val="111111"/>
          <w:sz w:val="28"/>
          <w:szCs w:val="28"/>
          <w:lang w:val="en-US"/>
        </w:rPr>
        <w:t>binasa dengan kematian? Dan apakah dua orang yang pergi ke medan perang,</w:t>
      </w:r>
    </w:p>
    <w:p>
      <w:pPr>
        <w:pStyle w:val="BookText"/>
        <w:bidi w:val="0"/>
        <w:jc w:val="both"/>
        <w:rPr/>
      </w:pPr>
      <w:r>
        <w:rPr>
          <w:rFonts w:eastAsia="Times New Roman" w:cs="Times New Roman" w:ascii="Times New Roman" w:hAnsi="Times New Roman"/>
          <w:color w:val="111111"/>
          <w:sz w:val="28"/>
          <w:szCs w:val="28"/>
          <w:lang w:val="en-US"/>
        </w:rPr>
        <w:t>ruh salah satunya materi dan yang lain immateri? Atau ruh keduanya materi,</w:t>
      </w:r>
    </w:p>
    <w:p>
      <w:pPr>
        <w:pStyle w:val="BookText"/>
        <w:bidi w:val="0"/>
        <w:jc w:val="both"/>
        <w:rPr/>
      </w:pPr>
      <w:r>
        <w:rPr>
          <w:rFonts w:eastAsia="Times New Roman" w:cs="Times New Roman" w:ascii="Times New Roman" w:hAnsi="Times New Roman"/>
          <w:color w:val="111111"/>
          <w:sz w:val="28"/>
          <w:szCs w:val="28"/>
          <w:lang w:val="en-US"/>
        </w:rPr>
        <w:t>namun ruh si syahid itu yang non-materi? Atau ruh si syahid juga immateri</w:t>
      </w:r>
    </w:p>
    <w:p>
      <w:pPr>
        <w:pStyle w:val="BookText"/>
        <w:bidi w:val="0"/>
        <w:jc w:val="both"/>
        <w:rPr/>
      </w:pPr>
      <w:r>
        <w:rPr>
          <w:rFonts w:eastAsia="Times New Roman" w:cs="Times New Roman" w:ascii="Times New Roman" w:hAnsi="Times New Roman"/>
          <w:color w:val="111111"/>
          <w:sz w:val="28"/>
          <w:szCs w:val="28"/>
          <w:lang w:val="en-US"/>
        </w:rPr>
        <w:t>seperti ruh selainnya, tapi ruh materi ini mempunyai kehidupan sesudah</w:t>
      </w:r>
    </w:p>
    <w:p>
      <w:pPr>
        <w:pStyle w:val="BookText"/>
        <w:bidi w:val="0"/>
        <w:jc w:val="both"/>
        <w:rPr/>
      </w:pPr>
      <w:r>
        <w:rPr>
          <w:rFonts w:eastAsia="Times New Roman" w:cs="Times New Roman" w:ascii="Times New Roman" w:hAnsi="Times New Roman"/>
          <w:color w:val="111111"/>
          <w:sz w:val="28"/>
          <w:szCs w:val="28"/>
          <w:lang w:val="en-US"/>
        </w:rPr>
        <w:t>kematian? Dan apakah dua orang yang pergi ke medan perang, ruh salah</w:t>
      </w:r>
    </w:p>
    <w:p>
      <w:pPr>
        <w:pStyle w:val="BookText"/>
        <w:bidi w:val="0"/>
        <w:jc w:val="both"/>
        <w:rPr/>
      </w:pPr>
      <w:r>
        <w:rPr>
          <w:rFonts w:eastAsia="Times New Roman" w:cs="Times New Roman" w:ascii="Times New Roman" w:hAnsi="Times New Roman"/>
          <w:color w:val="111111"/>
          <w:sz w:val="28"/>
          <w:szCs w:val="28"/>
          <w:lang w:val="en-US"/>
        </w:rPr>
        <w:t>satunya materi dan yang lain immateri? Atau ruh keduanya materi, namun</w:t>
      </w:r>
    </w:p>
    <w:p>
      <w:pPr>
        <w:pStyle w:val="BookText"/>
        <w:bidi w:val="0"/>
        <w:jc w:val="both"/>
        <w:rPr/>
      </w:pPr>
      <w:r>
        <w:rPr>
          <w:rFonts w:eastAsia="Times New Roman" w:cs="Times New Roman" w:ascii="Times New Roman" w:hAnsi="Times New Roman"/>
          <w:color w:val="111111"/>
          <w:sz w:val="28"/>
          <w:szCs w:val="28"/>
          <w:lang w:val="en-US"/>
        </w:rPr>
        <w:t>ruh si syahid itu yang non-materi? Atau ruh si syahid juga materi seperti</w:t>
      </w:r>
    </w:p>
    <w:p>
      <w:pPr>
        <w:pStyle w:val="BookText"/>
        <w:bidi w:val="0"/>
        <w:jc w:val="both"/>
        <w:rPr/>
      </w:pPr>
      <w:r>
        <w:rPr>
          <w:rFonts w:eastAsia="Times New Roman" w:cs="Times New Roman" w:ascii="Times New Roman" w:hAnsi="Times New Roman"/>
          <w:color w:val="111111"/>
          <w:sz w:val="28"/>
          <w:szCs w:val="28"/>
          <w:lang w:val="en-US"/>
        </w:rPr>
        <w:t>ruh selainnya, tapi ruh materi ini mempunyai kehidupan sesudah kematian?</w:t>
      </w:r>
    </w:p>
    <w:p>
      <w:pPr>
        <w:pStyle w:val="BookText"/>
        <w:bidi w:val="0"/>
        <w:jc w:val="both"/>
        <w:rPr/>
      </w:pPr>
      <w:r>
        <w:rPr>
          <w:rFonts w:eastAsia="Times New Roman" w:cs="Times New Roman" w:ascii="Times New Roman" w:hAnsi="Times New Roman"/>
          <w:color w:val="111111"/>
          <w:sz w:val="28"/>
          <w:szCs w:val="28"/>
          <w:lang w:val="en-US"/>
        </w:rPr>
        <w:t>Masalah memang demikian, ataukah malah tidak ada satu pun dari beberapa</w:t>
      </w:r>
    </w:p>
    <w:p>
      <w:pPr>
        <w:pStyle w:val="BookText"/>
        <w:bidi w:val="0"/>
        <w:jc w:val="both"/>
        <w:rPr/>
      </w:pPr>
      <w:r>
        <w:rPr>
          <w:rFonts w:eastAsia="Times New Roman" w:cs="Times New Roman" w:ascii="Times New Roman" w:hAnsi="Times New Roman"/>
          <w:color w:val="111111"/>
          <w:sz w:val="28"/>
          <w:szCs w:val="28"/>
          <w:lang w:val="en-US"/>
        </w:rPr>
        <w:t>kemungkinan tersebut? Melainkan ruh semua manusia immateri?</w:t>
      </w:r>
    </w:p>
    <w:p>
      <w:pPr>
        <w:pStyle w:val="BookText"/>
        <w:bidi w:val="0"/>
        <w:jc w:val="both"/>
        <w:rPr/>
      </w:pPr>
      <w:r>
        <w:rPr>
          <w:rFonts w:eastAsia="Times New Roman" w:cs="Times New Roman" w:ascii="Times New Roman" w:hAnsi="Times New Roman"/>
          <w:color w:val="111111"/>
          <w:sz w:val="28"/>
          <w:szCs w:val="28"/>
          <w:lang w:val="en-US"/>
        </w:rPr>
        <w:t>Apabila manusia menjadi umpan bagi api yang membakar seperti kasus</w:t>
      </w:r>
    </w:p>
    <w:p>
      <w:pPr>
        <w:pStyle w:val="BookText"/>
        <w:bidi w:val="0"/>
        <w:jc w:val="both"/>
        <w:rPr/>
      </w:pPr>
      <w:r>
        <w:rPr>
          <w:rFonts w:eastAsia="Times New Roman" w:cs="Times New Roman" w:ascii="Times New Roman" w:hAnsi="Times New Roman"/>
          <w:color w:val="111111"/>
          <w:sz w:val="28"/>
          <w:szCs w:val="28"/>
          <w:lang w:val="en-US"/>
        </w:rPr>
        <w:t>orang-orang Mukmin yang membuat parit (ashab al-ukhdud) yang mana</w:t>
      </w:r>
    </w:p>
    <w:p>
      <w:pPr>
        <w:pStyle w:val="BookText"/>
        <w:bidi w:val="0"/>
        <w:jc w:val="both"/>
        <w:rPr/>
      </w:pPr>
      <w:r>
        <w:rPr>
          <w:rFonts w:eastAsia="Times New Roman" w:cs="Times New Roman" w:ascii="Times New Roman" w:hAnsi="Times New Roman"/>
          <w:color w:val="111111"/>
          <w:sz w:val="28"/>
          <w:szCs w:val="28"/>
          <w:lang w:val="en-US"/>
        </w:rPr>
        <w:t>mereka dibakar di dalam lubang dan mereka berubah menjadi abu, maka</w:t>
      </w:r>
    </w:p>
    <w:p>
      <w:pPr>
        <w:pStyle w:val="BookText"/>
        <w:bidi w:val="0"/>
        <w:jc w:val="both"/>
        <w:rPr/>
      </w:pPr>
      <w:r>
        <w:rPr>
          <w:rFonts w:eastAsia="Times New Roman" w:cs="Times New Roman" w:ascii="Times New Roman" w:hAnsi="Times New Roman"/>
          <w:color w:val="111111"/>
          <w:sz w:val="28"/>
          <w:szCs w:val="28"/>
          <w:lang w:val="en-US"/>
        </w:rPr>
        <w:t>apakah masih tersisa satu atom dari atom-atom badan mereka agar menjadi</w:t>
      </w:r>
    </w:p>
    <w:p>
      <w:pPr>
        <w:pStyle w:val="BookText"/>
        <w:bidi w:val="0"/>
        <w:jc w:val="both"/>
        <w:rPr/>
      </w:pPr>
      <w:r>
        <w:rPr>
          <w:rFonts w:eastAsia="Times New Roman" w:cs="Times New Roman" w:ascii="Times New Roman" w:hAnsi="Times New Roman"/>
          <w:color w:val="111111"/>
          <w:sz w:val="28"/>
          <w:szCs w:val="28"/>
          <w:lang w:val="en-US"/>
        </w:rPr>
        <w:t>hakikat mereka, dan agar atom ini hidup di sisi Allah dan dikaruniai rezeki</w:t>
      </w:r>
    </w:p>
    <w:p>
      <w:pPr>
        <w:pStyle w:val="BookText"/>
        <w:bidi w:val="0"/>
        <w:jc w:val="both"/>
        <w:rPr/>
      </w:pPr>
      <w:r>
        <w:rPr>
          <w:rFonts w:eastAsia="Times New Roman" w:cs="Times New Roman" w:ascii="Times New Roman" w:hAnsi="Times New Roman"/>
          <w:color w:val="111111"/>
          <w:sz w:val="28"/>
          <w:szCs w:val="28"/>
          <w:lang w:val="en-US"/>
        </w:rPr>
        <w:t>atau tidak? Dan badan ini yang semua atomnya telah terbakar tidak akan</w:t>
      </w:r>
    </w:p>
    <w:p>
      <w:pPr>
        <w:pStyle w:val="BookText"/>
        <w:bidi w:val="0"/>
        <w:jc w:val="both"/>
        <w:rPr/>
      </w:pPr>
      <w:r>
        <w:rPr>
          <w:rFonts w:eastAsia="Times New Roman" w:cs="Times New Roman" w:ascii="Times New Roman" w:hAnsi="Times New Roman"/>
          <w:color w:val="111111"/>
          <w:sz w:val="28"/>
          <w:szCs w:val="28"/>
          <w:lang w:val="en-US"/>
        </w:rPr>
        <w:t>mempengaruhi ruhnya dan ruhnya tetap hidup, dan ruh yang immateri ini</w:t>
      </w:r>
    </w:p>
    <w:p>
      <w:pPr>
        <w:pStyle w:val="BookText"/>
        <w:bidi w:val="0"/>
        <w:jc w:val="both"/>
        <w:rPr/>
      </w:pPr>
      <w:r>
        <w:rPr>
          <w:rFonts w:eastAsia="Times New Roman" w:cs="Times New Roman" w:ascii="Times New Roman" w:hAnsi="Times New Roman"/>
          <w:color w:val="111111"/>
          <w:sz w:val="28"/>
          <w:szCs w:val="28"/>
          <w:lang w:val="en-US"/>
        </w:rPr>
        <w:t>akan tetap hidup dan dikaruniai rezeki di sisi Allah? Misalnya, ruh si syahid</w:t>
      </w:r>
    </w:p>
    <w:p>
      <w:pPr>
        <w:pStyle w:val="BookText"/>
        <w:bidi w:val="0"/>
        <w:jc w:val="both"/>
        <w:rPr/>
      </w:pPr>
      <w:r>
        <w:rPr>
          <w:rFonts w:eastAsia="Times New Roman" w:cs="Times New Roman" w:ascii="Times New Roman" w:hAnsi="Times New Roman"/>
          <w:color w:val="111111"/>
          <w:sz w:val="28"/>
          <w:szCs w:val="28"/>
          <w:lang w:val="en-US"/>
        </w:rPr>
        <w:t>di dalam barzakh dan pada Hari Kiamat besar akan dikembalikan kedua</w:t>
      </w:r>
    </w:p>
    <w:p>
      <w:pPr>
        <w:pStyle w:val="BookText"/>
        <w:bidi w:val="0"/>
        <w:jc w:val="both"/>
        <w:rPr/>
      </w:pPr>
      <w:r>
        <w:rPr>
          <w:rFonts w:eastAsia="Times New Roman" w:cs="Times New Roman" w:ascii="Times New Roman" w:hAnsi="Times New Roman"/>
          <w:color w:val="111111"/>
          <w:sz w:val="28"/>
          <w:szCs w:val="28"/>
          <w:lang w:val="en-US"/>
        </w:rPr>
        <w:t>kalinya ke badan dan ia akan memperoleh kehidupan baru di dalam badan</w:t>
      </w:r>
    </w:p>
    <w:p>
      <w:pPr>
        <w:pStyle w:val="BookText"/>
        <w:bidi w:val="0"/>
        <w:jc w:val="both"/>
        <w:rPr/>
      </w:pPr>
      <w:r>
        <w:rPr>
          <w:rFonts w:eastAsia="Times New Roman" w:cs="Times New Roman" w:ascii="Times New Roman" w:hAnsi="Times New Roman"/>
          <w:color w:val="111111"/>
          <w:sz w:val="28"/>
          <w:szCs w:val="28"/>
          <w:lang w:val="en-US"/>
        </w:rPr>
        <w:t>manusia yang di dunia (nafsul badan ad-dunyawi), dan apakah ruh ini yang</w:t>
      </w:r>
    </w:p>
    <w:p>
      <w:pPr>
        <w:pStyle w:val="BookText"/>
        <w:bidi w:val="0"/>
        <w:jc w:val="both"/>
        <w:rPr/>
      </w:pPr>
      <w:r>
        <w:rPr>
          <w:rFonts w:eastAsia="Times New Roman" w:cs="Times New Roman" w:ascii="Times New Roman" w:hAnsi="Times New Roman"/>
          <w:color w:val="111111"/>
          <w:sz w:val="28"/>
          <w:szCs w:val="28"/>
          <w:lang w:val="en-US"/>
        </w:rPr>
        <w:t>hidup setelah kematian ini berbentuk materi dan berada di sisi Allah?</w:t>
      </w:r>
    </w:p>
    <w:p>
      <w:pPr>
        <w:pStyle w:val="BookText"/>
        <w:bidi w:val="0"/>
        <w:jc w:val="both"/>
        <w:rPr/>
      </w:pPr>
      <w:r>
        <w:rPr>
          <w:rFonts w:eastAsia="Times New Roman" w:cs="Times New Roman" w:ascii="Times New Roman" w:hAnsi="Times New Roman"/>
          <w:color w:val="111111"/>
          <w:sz w:val="28"/>
          <w:szCs w:val="28"/>
          <w:lang w:val="en-US"/>
        </w:rPr>
        <w:t>Jika memang demikian, maka konsekuensinya adalah bahwa terdapat</w:t>
      </w:r>
    </w:p>
    <w:p>
      <w:pPr>
        <w:pStyle w:val="BookText"/>
        <w:bidi w:val="0"/>
        <w:jc w:val="both"/>
        <w:rPr/>
      </w:pPr>
      <w:r>
        <w:rPr>
          <w:rFonts w:eastAsia="Times New Roman" w:cs="Times New Roman" w:ascii="Times New Roman" w:hAnsi="Times New Roman"/>
          <w:color w:val="111111"/>
          <w:sz w:val="28"/>
          <w:szCs w:val="28"/>
          <w:lang w:val="en-US"/>
        </w:rPr>
        <w:t>sesuatu yang materi pada haribaan Allah Swt, dan itu juga memiliki</w:t>
      </w:r>
    </w:p>
    <w:p>
      <w:pPr>
        <w:pStyle w:val="BookText"/>
        <w:bidi w:val="0"/>
        <w:jc w:val="both"/>
        <w:rPr/>
      </w:pPr>
      <w:r>
        <w:rPr>
          <w:rFonts w:eastAsia="Times New Roman" w:cs="Times New Roman" w:ascii="Times New Roman" w:hAnsi="Times New Roman"/>
          <w:color w:val="111111"/>
          <w:sz w:val="28"/>
          <w:szCs w:val="28"/>
          <w:lang w:val="en-US"/>
        </w:rPr>
        <w:t>konsekuensi bahwa Allah—kita berlindung kepada Allah dari hal itu—</w:t>
      </w:r>
    </w:p>
    <w:p>
      <w:pPr>
        <w:pStyle w:val="BookText"/>
        <w:bidi w:val="0"/>
        <w:jc w:val="both"/>
        <w:rPr/>
      </w:pPr>
      <w:r>
        <w:rPr>
          <w:rFonts w:eastAsia="Times New Roman" w:cs="Times New Roman" w:ascii="Times New Roman" w:hAnsi="Times New Roman"/>
          <w:color w:val="111111"/>
          <w:sz w:val="28"/>
          <w:szCs w:val="28"/>
          <w:lang w:val="en-US"/>
        </w:rPr>
        <w:t>adalah sesuatu yang berupa materi. Dan apabila Dia berupa materi, maka</w:t>
      </w:r>
    </w:p>
    <w:p>
      <w:pPr>
        <w:pStyle w:val="BookText"/>
        <w:bidi w:val="0"/>
        <w:jc w:val="both"/>
        <w:rPr/>
      </w:pPr>
      <w:r>
        <w:rPr>
          <w:rFonts w:eastAsia="Times New Roman" w:cs="Times New Roman" w:ascii="Times New Roman" w:hAnsi="Times New Roman"/>
          <w:color w:val="111111"/>
          <w:sz w:val="28"/>
          <w:szCs w:val="28"/>
          <w:lang w:val="en-US"/>
        </w:rPr>
        <w:t>sesuatu yang ada di sisi-Nya dan di dekat-Nya juga berupa materi. Ayat</w:t>
      </w:r>
    </w:p>
    <w:p>
      <w:pPr>
        <w:pStyle w:val="BookText"/>
        <w:bidi w:val="0"/>
        <w:jc w:val="both"/>
        <w:rPr/>
      </w:pPr>
      <w:r>
        <w:rPr>
          <w:rFonts w:eastAsia="Times New Roman" w:cs="Times New Roman" w:ascii="Times New Roman" w:hAnsi="Times New Roman"/>
          <w:color w:val="111111"/>
          <w:sz w:val="28"/>
          <w:szCs w:val="28"/>
          <w:lang w:val="en-US"/>
        </w:rPr>
        <w:t>tersebut mengatakan bahwa ruh di syahid hidup, yakni meskipun seluruh</w:t>
      </w:r>
    </w:p>
    <w:p>
      <w:pPr>
        <w:pStyle w:val="BookText"/>
        <w:bidi w:val="0"/>
        <w:jc w:val="both"/>
        <w:rPr/>
      </w:pPr>
      <w:r>
        <w:rPr>
          <w:rFonts w:eastAsia="Times New Roman" w:cs="Times New Roman" w:ascii="Times New Roman" w:hAnsi="Times New Roman"/>
          <w:color w:val="111111"/>
          <w:sz w:val="28"/>
          <w:szCs w:val="28"/>
          <w:lang w:val="en-US"/>
        </w:rPr>
        <w:t>atom badannya hancur, namun ruhnya tetap utuh dan tidak terkena sedikit</w:t>
      </w:r>
    </w:p>
    <w:p>
      <w:pPr>
        <w:pStyle w:val="BookText"/>
        <w:bidi w:val="0"/>
        <w:jc w:val="both"/>
        <w:rPr/>
      </w:pPr>
      <w:r>
        <w:rPr>
          <w:rFonts w:eastAsia="Times New Roman" w:cs="Times New Roman" w:ascii="Times New Roman" w:hAnsi="Times New Roman"/>
          <w:color w:val="111111"/>
          <w:sz w:val="28"/>
          <w:szCs w:val="28"/>
          <w:lang w:val="en-US"/>
        </w:rPr>
        <w:t>pun gangguan. Dan kapan pun seseorang gugur sebagai syahid dengan sebab</w:t>
      </w:r>
    </w:p>
    <w:p>
      <w:pPr>
        <w:pStyle w:val="BookText"/>
        <w:bidi w:val="0"/>
        <w:jc w:val="both"/>
        <w:rPr/>
      </w:pPr>
      <w:r>
        <w:rPr>
          <w:rFonts w:eastAsia="Times New Roman" w:cs="Times New Roman" w:ascii="Times New Roman" w:hAnsi="Times New Roman"/>
          <w:color w:val="111111"/>
          <w:sz w:val="28"/>
          <w:szCs w:val="28"/>
          <w:lang w:val="en-US"/>
        </w:rPr>
        <w:t>alam apa pun, seperti karena air atau api atau karena sebab-sebab kematian</w:t>
      </w:r>
    </w:p>
    <w:p>
      <w:pPr>
        <w:pStyle w:val="BookText"/>
        <w:bidi w:val="0"/>
        <w:jc w:val="both"/>
        <w:rPr/>
      </w:pPr>
      <w:r>
        <w:rPr>
          <w:rFonts w:eastAsia="Times New Roman" w:cs="Times New Roman" w:ascii="Times New Roman" w:hAnsi="Times New Roman"/>
          <w:color w:val="111111"/>
          <w:sz w:val="28"/>
          <w:szCs w:val="28"/>
          <w:lang w:val="en-US"/>
        </w:rPr>
        <w:t>yang lain, maka ruhnya tetap hidup, bahkan seandainya seluruh atom</w:t>
      </w:r>
    </w:p>
    <w:p>
      <w:pPr>
        <w:pStyle w:val="BookText"/>
        <w:bidi w:val="0"/>
        <w:jc w:val="both"/>
        <w:rPr/>
      </w:pPr>
      <w:r>
        <w:rPr>
          <w:rFonts w:eastAsia="Times New Roman" w:cs="Times New Roman" w:ascii="Times New Roman" w:hAnsi="Times New Roman"/>
          <w:color w:val="111111"/>
          <w:sz w:val="28"/>
          <w:szCs w:val="28"/>
          <w:lang w:val="en-US"/>
        </w:rPr>
        <w:t>badannya terbakar, maka ruh yang bersangkutan tetap hidup.</w:t>
      </w:r>
    </w:p>
    <w:p>
      <w:pPr>
        <w:pStyle w:val="BookText"/>
        <w:bidi w:val="0"/>
        <w:jc w:val="both"/>
        <w:rPr/>
      </w:pPr>
      <w:r>
        <w:rPr>
          <w:rFonts w:eastAsia="Times New Roman" w:cs="Times New Roman" w:ascii="Times New Roman" w:hAnsi="Times New Roman"/>
          <w:color w:val="111111"/>
          <w:sz w:val="28"/>
          <w:szCs w:val="28"/>
          <w:lang w:val="en-US"/>
        </w:rPr>
        <w:t>Ini tidak seperti problem yang memakan dan yang dimakan (syubhah</w:t>
      </w:r>
    </w:p>
    <w:p>
      <w:pPr>
        <w:pStyle w:val="BookText"/>
        <w:bidi w:val="0"/>
        <w:jc w:val="both"/>
        <w:rPr/>
      </w:pPr>
      <w:r>
        <w:rPr>
          <w:rFonts w:eastAsia="Times New Roman" w:cs="Times New Roman" w:ascii="Times New Roman" w:hAnsi="Times New Roman"/>
          <w:color w:val="111111"/>
          <w:sz w:val="28"/>
          <w:szCs w:val="28"/>
          <w:lang w:val="en-US"/>
        </w:rPr>
        <w:t>akil wal mam’kul) sehingga dapat dijadikan jawaban atasnya bahwa selsel</w:t>
      </w:r>
    </w:p>
    <w:p>
      <w:pPr>
        <w:pStyle w:val="BookText"/>
        <w:bidi w:val="0"/>
        <w:jc w:val="both"/>
        <w:rPr/>
      </w:pPr>
      <w:r>
        <w:rPr>
          <w:rFonts w:eastAsia="Times New Roman" w:cs="Times New Roman" w:ascii="Times New Roman" w:hAnsi="Times New Roman"/>
          <w:color w:val="111111"/>
          <w:sz w:val="28"/>
          <w:szCs w:val="28"/>
          <w:lang w:val="en-US"/>
        </w:rPr>
        <w:t>yang asli (al-ajza’ al-ashliyah) dari badan setiap orang bukanlah bagian</w:t>
      </w:r>
    </w:p>
    <w:p>
      <w:pPr>
        <w:pStyle w:val="BookText"/>
        <w:bidi w:val="0"/>
        <w:jc w:val="both"/>
        <w:rPr/>
      </w:pPr>
      <w:r>
        <w:rPr>
          <w:rFonts w:eastAsia="Times New Roman" w:cs="Times New Roman" w:ascii="Times New Roman" w:hAnsi="Times New Roman"/>
          <w:color w:val="111111"/>
          <w:sz w:val="28"/>
          <w:szCs w:val="28"/>
          <w:lang w:val="en-US"/>
        </w:rPr>
        <w:t>dari sesuatu benda yang dimakan. Tidak, meskipun seluruh atom badannya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terbakar dan menjadi abu, maka tidak dapat dikatakan bahwa hakikat </w:t>
      </w:r>
    </w:p>
    <w:p>
      <w:pPr>
        <w:pStyle w:val="BookText"/>
        <w:bidi w:val="0"/>
        <w:rPr/>
      </w:pPr>
      <w:r>
        <w:rPr>
          <w:rFonts w:eastAsia="Times New Roman" w:cs="Times New Roman" w:ascii="Times New Roman" w:hAnsi="Times New Roman"/>
          <w:color w:val="111111"/>
          <w:sz w:val="28"/>
          <w:szCs w:val="28"/>
          <w:lang w:val="en-US"/>
        </w:rPr>
        <w:t>manusia adalah rangkaian dari atom-atom yang tidak terbakar. Sesungguhnya</w:t>
      </w:r>
    </w:p>
    <w:p>
      <w:pPr>
        <w:pStyle w:val="BookText"/>
        <w:bidi w:val="0"/>
        <w:jc w:val="both"/>
        <w:rPr/>
      </w:pPr>
      <w:r>
        <w:rPr>
          <w:rFonts w:eastAsia="Times New Roman" w:cs="Times New Roman" w:ascii="Times New Roman" w:hAnsi="Times New Roman"/>
          <w:color w:val="111111"/>
          <w:sz w:val="28"/>
          <w:szCs w:val="28"/>
          <w:lang w:val="en-US"/>
        </w:rPr>
        <w:t>ini bertentangan dengan musyahadat (hal yang diketahui oleh hati), mahsusat</w:t>
      </w:r>
    </w:p>
    <w:p>
      <w:pPr>
        <w:pStyle w:val="BookText"/>
        <w:bidi w:val="0"/>
        <w:jc w:val="both"/>
        <w:rPr/>
      </w:pPr>
      <w:r>
        <w:rPr>
          <w:rFonts w:eastAsia="Times New Roman" w:cs="Times New Roman" w:ascii="Times New Roman" w:hAnsi="Times New Roman"/>
          <w:color w:val="111111"/>
          <w:sz w:val="28"/>
          <w:szCs w:val="28"/>
          <w:lang w:val="en-US"/>
        </w:rPr>
        <w:t>(hal yang dirasakan oleh panca indra), dan badihiyat (hal yang jelas). Ruh</w:t>
      </w:r>
    </w:p>
    <w:p>
      <w:pPr>
        <w:pStyle w:val="BookText"/>
        <w:bidi w:val="0"/>
        <w:jc w:val="both"/>
        <w:rPr/>
      </w:pPr>
      <w:r>
        <w:rPr>
          <w:rFonts w:eastAsia="Times New Roman" w:cs="Times New Roman" w:ascii="Times New Roman" w:hAnsi="Times New Roman"/>
          <w:color w:val="111111"/>
          <w:sz w:val="28"/>
          <w:szCs w:val="28"/>
          <w:lang w:val="en-US"/>
        </w:rPr>
        <w:t>si syahid tetap hidip walaupun seluruh atom badannya hancur terceraikan.</w:t>
      </w:r>
    </w:p>
    <w:p>
      <w:pPr>
        <w:pStyle w:val="BookText"/>
        <w:bidi w:val="0"/>
        <w:jc w:val="both"/>
        <w:rPr/>
      </w:pPr>
      <w:r>
        <w:rPr>
          <w:rFonts w:eastAsia="Times New Roman" w:cs="Times New Roman" w:ascii="Times New Roman" w:hAnsi="Times New Roman"/>
          <w:color w:val="111111"/>
          <w:sz w:val="28"/>
          <w:szCs w:val="28"/>
          <w:lang w:val="en-US"/>
        </w:rPr>
        <w:t>Kesimpulannya, ruhnya non-materi Kekekalan setelah kematian</w:t>
      </w:r>
    </w:p>
    <w:p>
      <w:pPr>
        <w:pStyle w:val="BookText"/>
        <w:bidi w:val="0"/>
        <w:jc w:val="both"/>
        <w:rPr/>
      </w:pPr>
      <w:r>
        <w:rPr>
          <w:rFonts w:eastAsia="Times New Roman" w:cs="Times New Roman" w:ascii="Times New Roman" w:hAnsi="Times New Roman"/>
          <w:color w:val="111111"/>
          <w:sz w:val="28"/>
          <w:szCs w:val="28"/>
          <w:lang w:val="en-US"/>
        </w:rPr>
        <w:t>ini tidak khusus berlaku untuk para syuhada, namun para nabi dan para</w:t>
      </w:r>
    </w:p>
    <w:p>
      <w:pPr>
        <w:pStyle w:val="BookText"/>
        <w:bidi w:val="0"/>
        <w:jc w:val="both"/>
        <w:rPr/>
      </w:pPr>
      <w:r>
        <w:rPr>
          <w:rFonts w:eastAsia="Times New Roman" w:cs="Times New Roman" w:ascii="Times New Roman" w:hAnsi="Times New Roman"/>
          <w:color w:val="111111"/>
          <w:sz w:val="28"/>
          <w:szCs w:val="28"/>
          <w:lang w:val="en-US"/>
        </w:rPr>
        <w:t>imam a.s. yang mana maqâm mereka lebih tinggi daripada maqâm para</w:t>
      </w:r>
    </w:p>
    <w:p>
      <w:pPr>
        <w:pStyle w:val="BookText"/>
        <w:bidi w:val="0"/>
        <w:jc w:val="both"/>
        <w:rPr/>
      </w:pPr>
      <w:r>
        <w:rPr>
          <w:rFonts w:eastAsia="Times New Roman" w:cs="Times New Roman" w:ascii="Times New Roman" w:hAnsi="Times New Roman"/>
          <w:color w:val="111111"/>
          <w:sz w:val="28"/>
          <w:szCs w:val="28"/>
          <w:lang w:val="en-US"/>
        </w:rPr>
        <w:t>syuhada juga memiliki ruh yang non-materi. Non-materinya ruh tidak</w:t>
      </w:r>
    </w:p>
    <w:p>
      <w:pPr>
        <w:pStyle w:val="BookText"/>
        <w:bidi w:val="0"/>
        <w:jc w:val="both"/>
        <w:rPr/>
      </w:pPr>
      <w:r>
        <w:rPr>
          <w:rFonts w:eastAsia="Times New Roman" w:cs="Times New Roman" w:ascii="Times New Roman" w:hAnsi="Times New Roman"/>
          <w:color w:val="111111"/>
          <w:sz w:val="28"/>
          <w:szCs w:val="28"/>
          <w:lang w:val="en-US"/>
        </w:rPr>
        <w:t>khusus berlaku untuk si syahid karena kesyahidan tidak menyebabkan non-materinya</w:t>
      </w:r>
    </w:p>
    <w:p>
      <w:pPr>
        <w:pStyle w:val="BookText"/>
        <w:bidi w:val="0"/>
        <w:jc w:val="both"/>
        <w:rPr/>
      </w:pPr>
      <w:r>
        <w:rPr>
          <w:rFonts w:eastAsia="Times New Roman" w:cs="Times New Roman" w:ascii="Times New Roman" w:hAnsi="Times New Roman"/>
          <w:color w:val="111111"/>
          <w:sz w:val="28"/>
          <w:szCs w:val="28"/>
          <w:lang w:val="en-US"/>
        </w:rPr>
        <w:t>ruh. Begitu juga, tidak dapat diterima pendapat yang mengatakan</w:t>
      </w:r>
    </w:p>
    <w:p>
      <w:pPr>
        <w:pStyle w:val="BookText"/>
        <w:bidi w:val="0"/>
        <w:jc w:val="both"/>
        <w:rPr/>
      </w:pPr>
      <w:r>
        <w:rPr>
          <w:rFonts w:eastAsia="Times New Roman" w:cs="Times New Roman" w:ascii="Times New Roman" w:hAnsi="Times New Roman"/>
          <w:color w:val="111111"/>
          <w:sz w:val="28"/>
          <w:szCs w:val="28"/>
          <w:lang w:val="en-US"/>
        </w:rPr>
        <w:t>bahwa ruh si syahid semula berupa materi lalu berubah menjadi non-materi</w:t>
      </w:r>
    </w:p>
    <w:p>
      <w:pPr>
        <w:pStyle w:val="BookText"/>
        <w:bidi w:val="0"/>
        <w:jc w:val="both"/>
        <w:rPr/>
      </w:pPr>
      <w:r>
        <w:rPr>
          <w:rFonts w:eastAsia="Times New Roman" w:cs="Times New Roman" w:ascii="Times New Roman" w:hAnsi="Times New Roman"/>
          <w:color w:val="111111"/>
          <w:sz w:val="28"/>
          <w:szCs w:val="28"/>
          <w:lang w:val="en-US"/>
        </w:rPr>
        <w:t>pada saat setelah kesyahidannya. Namun, manusia mempunyai ruh yang</w:t>
      </w:r>
    </w:p>
    <w:p>
      <w:pPr>
        <w:pStyle w:val="BookText"/>
        <w:bidi w:val="0"/>
        <w:jc w:val="both"/>
        <w:rPr/>
      </w:pPr>
      <w:r>
        <w:rPr>
          <w:rFonts w:eastAsia="Times New Roman" w:cs="Times New Roman" w:ascii="Times New Roman" w:hAnsi="Times New Roman"/>
          <w:color w:val="111111"/>
          <w:sz w:val="28"/>
          <w:szCs w:val="28"/>
          <w:lang w:val="en-US"/>
        </w:rPr>
        <w:t>non-materi. Manusia—dengan kematian—akan berada di salah satu taman</w:t>
      </w:r>
    </w:p>
    <w:p>
      <w:pPr>
        <w:pStyle w:val="BookText"/>
        <w:bidi w:val="0"/>
        <w:jc w:val="both"/>
        <w:rPr/>
      </w:pPr>
      <w:r>
        <w:rPr>
          <w:rFonts w:eastAsia="Times New Roman" w:cs="Times New Roman" w:ascii="Times New Roman" w:hAnsi="Times New Roman"/>
          <w:color w:val="111111"/>
          <w:sz w:val="28"/>
          <w:szCs w:val="28"/>
          <w:lang w:val="en-US"/>
        </w:rPr>
        <w:t>dari taman-taman surga atau berada di salah satu lubang dari lubang-lubang</w:t>
      </w:r>
    </w:p>
    <w:p>
      <w:pPr>
        <w:pStyle w:val="BookText"/>
        <w:bidi w:val="0"/>
        <w:jc w:val="both"/>
        <w:rPr/>
      </w:pPr>
      <w:r>
        <w:rPr>
          <w:rFonts w:eastAsia="Times New Roman" w:cs="Times New Roman" w:ascii="Times New Roman" w:hAnsi="Times New Roman"/>
          <w:color w:val="111111"/>
          <w:sz w:val="28"/>
          <w:szCs w:val="28"/>
          <w:lang w:val="en-US"/>
        </w:rPr>
        <w:t>neraka, adakalanya ruhnya di alam barzakh mendapatkan nikmat bersama</w:t>
      </w:r>
    </w:p>
    <w:p>
      <w:pPr>
        <w:pStyle w:val="BookText"/>
        <w:bidi w:val="0"/>
        <w:jc w:val="both"/>
        <w:rPr/>
      </w:pPr>
      <w:r>
        <w:rPr>
          <w:rFonts w:eastAsia="Times New Roman" w:cs="Times New Roman" w:ascii="Times New Roman" w:hAnsi="Times New Roman"/>
          <w:color w:val="111111"/>
          <w:sz w:val="28"/>
          <w:szCs w:val="28"/>
          <w:lang w:val="en-US"/>
        </w:rPr>
        <w:t>badan akhiratnya (al-badan al-barzakh) atau malah disiksa bersama badan</w:t>
      </w:r>
    </w:p>
    <w:p>
      <w:pPr>
        <w:pStyle w:val="BookText"/>
        <w:bidi w:val="0"/>
        <w:jc w:val="both"/>
        <w:rPr/>
      </w:pPr>
      <w:r>
        <w:rPr>
          <w:rFonts w:eastAsia="Times New Roman" w:cs="Times New Roman" w:ascii="Times New Roman" w:hAnsi="Times New Roman"/>
          <w:color w:val="111111"/>
          <w:sz w:val="28"/>
          <w:szCs w:val="28"/>
          <w:lang w:val="en-US"/>
        </w:rPr>
        <w:t>akhiratnya sehingga tiba hari kiamat besar di mana Allah akan menghidupkan</w:t>
      </w:r>
    </w:p>
    <w:p>
      <w:pPr>
        <w:pStyle w:val="BookText"/>
        <w:bidi w:val="0"/>
        <w:jc w:val="both"/>
        <w:rPr/>
      </w:pPr>
      <w:r>
        <w:rPr>
          <w:rFonts w:eastAsia="Times New Roman" w:cs="Times New Roman" w:ascii="Times New Roman" w:hAnsi="Times New Roman"/>
          <w:color w:val="111111"/>
          <w:sz w:val="28"/>
          <w:szCs w:val="28"/>
          <w:lang w:val="en-US"/>
        </w:rPr>
        <w:t>keadaan yang pertama itu.</w:t>
      </w:r>
    </w:p>
    <w:p>
      <w:pPr>
        <w:pStyle w:val="BookText"/>
        <w:bidi w:val="0"/>
        <w:jc w:val="both"/>
        <w:rPr/>
      </w:pPr>
      <w:r>
        <w:rPr>
          <w:rFonts w:eastAsia="Times New Roman" w:cs="Times New Roman" w:ascii="Times New Roman" w:hAnsi="Times New Roman"/>
          <w:color w:val="111111"/>
          <w:sz w:val="28"/>
          <w:szCs w:val="28"/>
          <w:lang w:val="en-US"/>
        </w:rPr>
        <w:t>Ketika orang kafir yang berperasangka buruk menjadi umpan bagi</w:t>
      </w:r>
    </w:p>
    <w:p>
      <w:pPr>
        <w:pStyle w:val="BookText"/>
        <w:bidi w:val="0"/>
        <w:jc w:val="both"/>
        <w:rPr/>
      </w:pPr>
      <w:r>
        <w:rPr>
          <w:rFonts w:eastAsia="Times New Roman" w:cs="Times New Roman" w:ascii="Times New Roman" w:hAnsi="Times New Roman"/>
          <w:color w:val="111111"/>
          <w:sz w:val="28"/>
          <w:szCs w:val="28"/>
          <w:lang w:val="en-US"/>
        </w:rPr>
        <w:t>topan laut lalu jasadnya menjadi dingin di jurang laut itu, maka ruhnya</w:t>
      </w:r>
    </w:p>
    <w:p>
      <w:pPr>
        <w:pStyle w:val="BookText"/>
        <w:bidi w:val="0"/>
        <w:jc w:val="both"/>
        <w:rPr/>
      </w:pPr>
      <w:r>
        <w:rPr>
          <w:rFonts w:eastAsia="Times New Roman" w:cs="Times New Roman" w:ascii="Times New Roman" w:hAnsi="Times New Roman"/>
          <w:color w:val="111111"/>
          <w:sz w:val="28"/>
          <w:szCs w:val="28"/>
          <w:lang w:val="en-US"/>
        </w:rPr>
        <w:t>berada di Jahanam. Dan api barzakh merupakan api yang dapat membakar di</w:t>
      </w:r>
    </w:p>
    <w:p>
      <w:pPr>
        <w:pStyle w:val="BookText"/>
        <w:bidi w:val="0"/>
        <w:jc w:val="both"/>
        <w:rPr/>
      </w:pPr>
      <w:r>
        <w:rPr>
          <w:rFonts w:eastAsia="Times New Roman" w:cs="Times New Roman" w:ascii="Times New Roman" w:hAnsi="Times New Roman"/>
          <w:color w:val="111111"/>
          <w:sz w:val="28"/>
          <w:szCs w:val="28"/>
          <w:lang w:val="en-US"/>
        </w:rPr>
        <w:t>dalam topan lautan, Allah berfirman tentang kaum Nabi Nuh, “Disebabkan</w:t>
      </w:r>
    </w:p>
    <w:p>
      <w:pPr>
        <w:pStyle w:val="BookText"/>
        <w:bidi w:val="0"/>
        <w:jc w:val="both"/>
        <w:rPr/>
      </w:pPr>
      <w:r>
        <w:rPr>
          <w:rFonts w:eastAsia="Times New Roman" w:cs="Times New Roman" w:ascii="Times New Roman" w:hAnsi="Times New Roman"/>
          <w:color w:val="111111"/>
          <w:sz w:val="28"/>
          <w:szCs w:val="28"/>
          <w:lang w:val="en-US"/>
        </w:rPr>
        <w:t>kesalahan-kesalahan mereka, mereka ditenggelamkan lalu dimasukkan ke</w:t>
      </w:r>
    </w:p>
    <w:p>
      <w:pPr>
        <w:pStyle w:val="BookText"/>
        <w:bidi w:val="0"/>
        <w:jc w:val="both"/>
        <w:rPr/>
      </w:pPr>
      <w:r>
        <w:rPr>
          <w:rFonts w:eastAsia="Times New Roman" w:cs="Times New Roman" w:ascii="Times New Roman" w:hAnsi="Times New Roman"/>
          <w:color w:val="111111"/>
          <w:sz w:val="28"/>
          <w:szCs w:val="28"/>
          <w:lang w:val="en-US"/>
        </w:rPr>
        <w:t>neraka” (Q.S. Nuh: 25). Kaum Nuh ditenggelamkan karena dosa mereka</w:t>
      </w:r>
    </w:p>
    <w:p>
      <w:pPr>
        <w:pStyle w:val="BookText"/>
        <w:bidi w:val="0"/>
        <w:jc w:val="both"/>
        <w:rPr/>
      </w:pPr>
      <w:r>
        <w:rPr>
          <w:rFonts w:eastAsia="Times New Roman" w:cs="Times New Roman" w:ascii="Times New Roman" w:hAnsi="Times New Roman"/>
          <w:color w:val="111111"/>
          <w:sz w:val="28"/>
          <w:szCs w:val="28"/>
          <w:lang w:val="en-US"/>
        </w:rPr>
        <w:t>yang lalu, dan setelah penenggelaman, mereka dibakar di dalam api. Urutan</w:t>
      </w:r>
    </w:p>
    <w:p>
      <w:pPr>
        <w:pStyle w:val="BookText"/>
        <w:bidi w:val="0"/>
        <w:jc w:val="both"/>
        <w:rPr/>
      </w:pPr>
      <w:r>
        <w:rPr>
          <w:rFonts w:eastAsia="Times New Roman" w:cs="Times New Roman" w:ascii="Times New Roman" w:hAnsi="Times New Roman"/>
          <w:color w:val="111111"/>
          <w:sz w:val="28"/>
          <w:szCs w:val="28"/>
          <w:lang w:val="en-US"/>
        </w:rPr>
        <w:t>dalam ayat tersebut menggunakan kata “fa” buka menggunakan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tsumma”, yakni bahwa mereka langsung dibakar setelah ditenggelamkan.</w:t>
      </w:r>
    </w:p>
    <w:p>
      <w:pPr>
        <w:pStyle w:val="BookText"/>
        <w:bidi w:val="0"/>
        <w:jc w:val="both"/>
        <w:rPr/>
      </w:pPr>
      <w:r>
        <w:rPr>
          <w:rFonts w:eastAsia="Times New Roman" w:cs="Times New Roman" w:ascii="Times New Roman" w:hAnsi="Times New Roman"/>
          <w:color w:val="111111"/>
          <w:sz w:val="28"/>
          <w:szCs w:val="28"/>
          <w:lang w:val="en-US"/>
        </w:rPr>
        <w:t>Orang-orang kafir yang menjadi umpan kemarahan topan laut itu juga</w:t>
      </w:r>
    </w:p>
    <w:p>
      <w:pPr>
        <w:pStyle w:val="BookText"/>
        <w:bidi w:val="0"/>
        <w:jc w:val="both"/>
        <w:rPr/>
      </w:pPr>
      <w:r>
        <w:rPr>
          <w:rFonts w:eastAsia="Times New Roman" w:cs="Times New Roman" w:ascii="Times New Roman" w:hAnsi="Times New Roman"/>
          <w:color w:val="111111"/>
          <w:sz w:val="28"/>
          <w:szCs w:val="28"/>
          <w:lang w:val="en-US"/>
        </w:rPr>
        <w:t>menjadi umpan api setelah jasad mereka mendingin di dalam gelombang</w:t>
      </w:r>
    </w:p>
    <w:p>
      <w:pPr>
        <w:pStyle w:val="BookText"/>
        <w:bidi w:val="0"/>
        <w:jc w:val="both"/>
        <w:rPr/>
      </w:pPr>
      <w:r>
        <w:rPr>
          <w:rFonts w:eastAsia="Times New Roman" w:cs="Times New Roman" w:ascii="Times New Roman" w:hAnsi="Times New Roman"/>
          <w:color w:val="111111"/>
          <w:sz w:val="28"/>
          <w:szCs w:val="28"/>
          <w:lang w:val="en-US"/>
        </w:rPr>
        <w:t>topan yang mengerikan. Api barzakh (an-nar al-barzakhiyah) ini juga</w:t>
      </w:r>
    </w:p>
    <w:p>
      <w:pPr>
        <w:pStyle w:val="BookText"/>
        <w:bidi w:val="0"/>
        <w:jc w:val="both"/>
        <w:rPr/>
      </w:pPr>
      <w:r>
        <w:rPr>
          <w:rFonts w:eastAsia="Times New Roman" w:cs="Times New Roman" w:ascii="Times New Roman" w:hAnsi="Times New Roman"/>
          <w:color w:val="111111"/>
          <w:sz w:val="28"/>
          <w:szCs w:val="28"/>
          <w:lang w:val="en-US"/>
        </w:rPr>
        <w:t>terdapat di dalam lautan. Apabila seorang kafir yang berbuat dosa dan</w:t>
      </w:r>
    </w:p>
    <w:p>
      <w:pPr>
        <w:pStyle w:val="BookText"/>
        <w:bidi w:val="0"/>
        <w:jc w:val="both"/>
        <w:rPr/>
      </w:pPr>
      <w:r>
        <w:rPr>
          <w:rFonts w:eastAsia="Times New Roman" w:cs="Times New Roman" w:ascii="Times New Roman" w:hAnsi="Times New Roman"/>
          <w:color w:val="111111"/>
          <w:sz w:val="28"/>
          <w:szCs w:val="28"/>
          <w:lang w:val="en-US"/>
        </w:rPr>
        <w:t>beperasangka buruk mati di dalam laut, maka bukan berarti di sana tidak</w:t>
      </w:r>
    </w:p>
    <w:p>
      <w:pPr>
        <w:pStyle w:val="BookText"/>
        <w:bidi w:val="0"/>
        <w:jc w:val="both"/>
        <w:rPr/>
      </w:pPr>
      <w:r>
        <w:rPr>
          <w:rFonts w:eastAsia="Times New Roman" w:cs="Times New Roman" w:ascii="Times New Roman" w:hAnsi="Times New Roman"/>
          <w:color w:val="111111"/>
          <w:sz w:val="28"/>
          <w:szCs w:val="28"/>
          <w:lang w:val="en-US"/>
        </w:rPr>
        <w:t>ada lubang api (neraka—Peny.). Sebagaimana orang-orang Mukmin yang</w:t>
      </w:r>
    </w:p>
    <w:p>
      <w:pPr>
        <w:pStyle w:val="BookText"/>
        <w:bidi w:val="0"/>
        <w:jc w:val="both"/>
        <w:rPr/>
      </w:pPr>
      <w:r>
        <w:rPr>
          <w:rFonts w:eastAsia="Times New Roman" w:cs="Times New Roman" w:ascii="Times New Roman" w:hAnsi="Times New Roman"/>
          <w:color w:val="111111"/>
          <w:sz w:val="28"/>
          <w:szCs w:val="28"/>
          <w:lang w:val="en-US"/>
        </w:rPr>
        <w:t>membuat parit (ashab al-ukhdud) yang mana mereka dibakar di dalam parit</w:t>
      </w:r>
    </w:p>
    <w:p>
      <w:pPr>
        <w:pStyle w:val="BookText"/>
        <w:bidi w:val="0"/>
        <w:jc w:val="both"/>
        <w:rPr/>
      </w:pPr>
      <w:r>
        <w:rPr>
          <w:rFonts w:eastAsia="Times New Roman" w:cs="Times New Roman" w:ascii="Times New Roman" w:hAnsi="Times New Roman"/>
          <w:color w:val="111111"/>
          <w:sz w:val="28"/>
          <w:szCs w:val="28"/>
          <w:lang w:val="en-US"/>
        </w:rPr>
        <w:t>itu dan jasad mereka berubah menjadi salah satu taman dari taman-taman</w:t>
      </w:r>
    </w:p>
    <w:p>
      <w:pPr>
        <w:pStyle w:val="BookText"/>
        <w:bidi w:val="0"/>
        <w:jc w:val="both"/>
        <w:rPr/>
      </w:pPr>
      <w:r>
        <w:rPr>
          <w:rFonts w:eastAsia="Times New Roman" w:cs="Times New Roman" w:ascii="Times New Roman" w:hAnsi="Times New Roman"/>
          <w:color w:val="111111"/>
          <w:sz w:val="28"/>
          <w:szCs w:val="28"/>
          <w:lang w:val="en-US"/>
        </w:rPr>
        <w:t>surga, “Sesungguhnya kuburan itu adakalanya berupa taman dari taman-taman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surga atau berupa galian dari galian-galian Jahanam”.</w:t>
      </w:r>
      <w:r>
        <w:rPr>
          <w:rStyle w:val="FootnoteAnchor"/>
        </w:rPr>
        <w:footnoteReference w:id="29"/>
      </w:r>
      <w:r>
        <w:rPr>
          <w:rFonts w:eastAsia="Times New Roman" w:cs="Times New Roman" w:ascii="Times New Roman" w:hAnsi="Times New Roman"/>
          <w:color w:val="111111"/>
          <w:sz w:val="28"/>
          <w:szCs w:val="28"/>
          <w:lang w:val="en-US"/>
        </w:rPr>
        <w:t xml:space="preserve">Dan kuburan </w:t>
      </w:r>
    </w:p>
    <w:p>
      <w:pPr>
        <w:pStyle w:val="BookText"/>
        <w:bidi w:val="0"/>
        <w:rPr/>
      </w:pPr>
      <w:r>
        <w:rPr>
          <w:rFonts w:eastAsia="Times New Roman" w:cs="Times New Roman" w:ascii="Times New Roman" w:hAnsi="Times New Roman"/>
          <w:color w:val="111111"/>
          <w:sz w:val="28"/>
          <w:szCs w:val="28"/>
          <w:lang w:val="en-US"/>
        </w:rPr>
        <w:t>yang merupakan barzakh adakalanya berupa taman yang hijau atau lubang</w:t>
      </w:r>
    </w:p>
    <w:p>
      <w:pPr>
        <w:pStyle w:val="BookText"/>
        <w:bidi w:val="0"/>
        <w:jc w:val="both"/>
        <w:rPr/>
      </w:pPr>
      <w:r>
        <w:rPr>
          <w:rFonts w:eastAsia="Times New Roman" w:cs="Times New Roman" w:ascii="Times New Roman" w:hAnsi="Times New Roman"/>
          <w:color w:val="111111"/>
          <w:sz w:val="28"/>
          <w:szCs w:val="28"/>
          <w:lang w:val="en-US"/>
        </w:rPr>
        <w:t>dari lubang-lubang jahanam.</w:t>
      </w:r>
    </w:p>
    <w:p>
      <w:pPr>
        <w:pStyle w:val="BookText"/>
        <w:bidi w:val="0"/>
        <w:jc w:val="both"/>
        <w:rPr/>
      </w:pPr>
      <w:r>
        <w:rPr>
          <w:rFonts w:eastAsia="Times New Roman" w:cs="Times New Roman" w:ascii="Times New Roman" w:hAnsi="Times New Roman"/>
          <w:color w:val="111111"/>
          <w:sz w:val="28"/>
          <w:szCs w:val="28"/>
          <w:lang w:val="en-US"/>
        </w:rPr>
        <w:t>Dalam surah Nuh juga disebutkan tentang orang-orang yang</w:t>
      </w:r>
    </w:p>
    <w:p>
      <w:pPr>
        <w:pStyle w:val="BookText"/>
        <w:bidi w:val="0"/>
        <w:jc w:val="both"/>
        <w:rPr/>
      </w:pPr>
      <w:r>
        <w:rPr>
          <w:rFonts w:eastAsia="Times New Roman" w:cs="Times New Roman" w:ascii="Times New Roman" w:hAnsi="Times New Roman"/>
          <w:color w:val="111111"/>
          <w:sz w:val="28"/>
          <w:szCs w:val="28"/>
          <w:lang w:val="en-US"/>
        </w:rPr>
        <w:t>berdosa yang ditenggelamkan dengan topan, “Mereka ditenggelamkan</w:t>
      </w:r>
    </w:p>
    <w:p>
      <w:pPr>
        <w:pStyle w:val="BookText"/>
        <w:bidi w:val="0"/>
        <w:jc w:val="both"/>
        <w:rPr/>
      </w:pPr>
      <w:r>
        <w:rPr>
          <w:rFonts w:eastAsia="Times New Roman" w:cs="Times New Roman" w:ascii="Times New Roman" w:hAnsi="Times New Roman"/>
          <w:color w:val="111111"/>
          <w:sz w:val="28"/>
          <w:szCs w:val="28"/>
          <w:lang w:val="en-US"/>
        </w:rPr>
        <w:t>lalu dimasukkan ke neraka”. Begitu juga orang-orang Mukmin dari ashab</w:t>
      </w:r>
    </w:p>
    <w:p>
      <w:pPr>
        <w:pStyle w:val="BookText"/>
        <w:bidi w:val="0"/>
        <w:jc w:val="both"/>
        <w:rPr/>
      </w:pPr>
      <w:r>
        <w:rPr>
          <w:rFonts w:eastAsia="Times New Roman" w:cs="Times New Roman" w:ascii="Times New Roman" w:hAnsi="Times New Roman"/>
          <w:color w:val="111111"/>
          <w:sz w:val="28"/>
          <w:szCs w:val="28"/>
          <w:lang w:val="en-US"/>
        </w:rPr>
        <w:t>al-ukhdud yang mana mereka dibakar dengan api, tapi (alam) barzakh</w:t>
      </w:r>
    </w:p>
    <w:p>
      <w:pPr>
        <w:pStyle w:val="BookText"/>
        <w:bidi w:val="0"/>
        <w:jc w:val="both"/>
        <w:rPr/>
      </w:pPr>
      <w:r>
        <w:rPr>
          <w:rFonts w:eastAsia="Times New Roman" w:cs="Times New Roman" w:ascii="Times New Roman" w:hAnsi="Times New Roman"/>
          <w:color w:val="111111"/>
          <w:sz w:val="28"/>
          <w:szCs w:val="28"/>
          <w:lang w:val="en-US"/>
        </w:rPr>
        <w:t>(yang mereka alami) dan kuburan mereka adalah “taman dari taman-taman</w:t>
      </w:r>
    </w:p>
    <w:p>
      <w:pPr>
        <w:pStyle w:val="BookText"/>
        <w:bidi w:val="0"/>
        <w:jc w:val="both"/>
        <w:rPr/>
      </w:pPr>
      <w:r>
        <w:rPr>
          <w:rFonts w:eastAsia="Times New Roman" w:cs="Times New Roman" w:ascii="Times New Roman" w:hAnsi="Times New Roman"/>
          <w:color w:val="111111"/>
          <w:sz w:val="28"/>
          <w:szCs w:val="28"/>
          <w:lang w:val="en-US"/>
        </w:rPr>
        <w:t>surga”. Bukankah wujud manusia (hanya) berupa badan (fisik) yang</w:t>
      </w:r>
    </w:p>
    <w:p>
      <w:pPr>
        <w:pStyle w:val="BookText"/>
        <w:bidi w:val="0"/>
        <w:jc w:val="both"/>
        <w:rPr/>
      </w:pPr>
      <w:r>
        <w:rPr>
          <w:rFonts w:eastAsia="Times New Roman" w:cs="Times New Roman" w:ascii="Times New Roman" w:hAnsi="Times New Roman"/>
          <w:color w:val="111111"/>
          <w:sz w:val="28"/>
          <w:szCs w:val="28"/>
          <w:lang w:val="en-US"/>
        </w:rPr>
        <w:t>semua komponennya tunduk terhadap anatomi di ruang laboratorium,</w:t>
      </w:r>
    </w:p>
    <w:p>
      <w:pPr>
        <w:pStyle w:val="BookText"/>
        <w:bidi w:val="0"/>
        <w:jc w:val="both"/>
        <w:rPr/>
      </w:pPr>
      <w:r>
        <w:rPr>
          <w:rFonts w:eastAsia="Times New Roman" w:cs="Times New Roman" w:ascii="Times New Roman" w:hAnsi="Times New Roman"/>
          <w:color w:val="111111"/>
          <w:sz w:val="28"/>
          <w:szCs w:val="28"/>
          <w:lang w:val="en-US"/>
        </w:rPr>
        <w:t>atau badan yang atom-atomnya akan hilang ditelan bumi sehingga para</w:t>
      </w:r>
    </w:p>
    <w:p>
      <w:pPr>
        <w:pStyle w:val="BookText"/>
        <w:bidi w:val="0"/>
        <w:jc w:val="both"/>
        <w:rPr/>
      </w:pPr>
      <w:r>
        <w:rPr>
          <w:rFonts w:eastAsia="Times New Roman" w:cs="Times New Roman" w:ascii="Times New Roman" w:hAnsi="Times New Roman"/>
          <w:color w:val="111111"/>
          <w:sz w:val="28"/>
          <w:szCs w:val="28"/>
          <w:lang w:val="en-US"/>
        </w:rPr>
        <w:t>pengingkar Hari Kemudian mengatakan, “Apakah bila kami telah lenyap</w:t>
      </w:r>
    </w:p>
    <w:p>
      <w:pPr>
        <w:pStyle w:val="BookText"/>
        <w:bidi w:val="0"/>
        <w:jc w:val="both"/>
        <w:rPr/>
      </w:pPr>
      <w:r>
        <w:rPr>
          <w:rFonts w:eastAsia="Times New Roman" w:cs="Times New Roman" w:ascii="Times New Roman" w:hAnsi="Times New Roman"/>
          <w:color w:val="111111"/>
          <w:sz w:val="28"/>
          <w:szCs w:val="28"/>
          <w:lang w:val="en-US"/>
        </w:rPr>
        <w:t>(hancur) di dalam tanah, maka kami benar-benar akan dibangkitkan”, lalu</w:t>
      </w:r>
    </w:p>
    <w:p>
      <w:pPr>
        <w:pStyle w:val="BookText"/>
        <w:bidi w:val="0"/>
        <w:jc w:val="both"/>
        <w:rPr/>
      </w:pPr>
      <w:r>
        <w:rPr>
          <w:rFonts w:eastAsia="Times New Roman" w:cs="Times New Roman" w:ascii="Times New Roman" w:hAnsi="Times New Roman"/>
          <w:color w:val="111111"/>
          <w:sz w:val="28"/>
          <w:szCs w:val="28"/>
          <w:lang w:val="en-US"/>
        </w:rPr>
        <w:t>Allah menjawab mereka, “Katakanlah: malaikat maut yang diserahi untuk</w:t>
      </w:r>
    </w:p>
    <w:p>
      <w:pPr>
        <w:pStyle w:val="BookText"/>
        <w:bidi w:val="0"/>
        <w:jc w:val="both"/>
        <w:rPr/>
      </w:pPr>
      <w:r>
        <w:rPr>
          <w:rFonts w:eastAsia="Times New Roman" w:cs="Times New Roman" w:ascii="Times New Roman" w:hAnsi="Times New Roman"/>
          <w:color w:val="111111"/>
          <w:sz w:val="28"/>
          <w:szCs w:val="28"/>
          <w:lang w:val="en-US"/>
        </w:rPr>
        <w:t>(mencabut nyawamu) akan mematikan kamu” (Q.S. As-Sajdah: 11). Maka,</w:t>
      </w:r>
    </w:p>
    <w:p>
      <w:pPr>
        <w:pStyle w:val="BookText"/>
        <w:bidi w:val="0"/>
        <w:jc w:val="both"/>
        <w:rPr/>
      </w:pPr>
      <w:r>
        <w:rPr>
          <w:rFonts w:eastAsia="Times New Roman" w:cs="Times New Roman" w:ascii="Times New Roman" w:hAnsi="Times New Roman"/>
          <w:color w:val="111111"/>
          <w:sz w:val="28"/>
          <w:szCs w:val="28"/>
          <w:lang w:val="en-US"/>
        </w:rPr>
        <w:t>malaikat maut yang ditugaskan untuk mencabut ruh kalian akan mematikan</w:t>
      </w:r>
    </w:p>
    <w:p>
      <w:pPr>
        <w:pStyle w:val="BookText"/>
        <w:bidi w:val="0"/>
        <w:jc w:val="both"/>
        <w:rPr/>
      </w:pPr>
      <w:r>
        <w:rPr>
          <w:rFonts w:eastAsia="Times New Roman" w:cs="Times New Roman" w:ascii="Times New Roman" w:hAnsi="Times New Roman"/>
          <w:color w:val="111111"/>
          <w:sz w:val="28"/>
          <w:szCs w:val="28"/>
          <w:lang w:val="en-US"/>
        </w:rPr>
        <w:t>seluruh hakikat kalian. Kalian akan mati tetapi tidak akan binasa</w:t>
      </w:r>
    </w:p>
    <w:p>
      <w:pPr>
        <w:pStyle w:val="BookText"/>
        <w:bidi w:val="0"/>
        <w:jc w:val="both"/>
        <w:rPr/>
      </w:pPr>
      <w:r>
        <w:rPr>
          <w:rFonts w:eastAsia="Times New Roman" w:cs="Times New Roman" w:ascii="Times New Roman" w:hAnsi="Times New Roman"/>
          <w:color w:val="111111"/>
          <w:sz w:val="28"/>
          <w:szCs w:val="28"/>
          <w:lang w:val="en-US"/>
        </w:rPr>
        <w:t>(fana), di alam tidak terdapat kefanaan, malaikat yang mematikan kalian itu</w:t>
      </w:r>
    </w:p>
    <w:p>
      <w:pPr>
        <w:pStyle w:val="BookText"/>
        <w:bidi w:val="0"/>
        <w:jc w:val="both"/>
        <w:rPr/>
      </w:pPr>
      <w:r>
        <w:rPr>
          <w:rFonts w:eastAsia="Times New Roman" w:cs="Times New Roman" w:ascii="Times New Roman" w:hAnsi="Times New Roman"/>
          <w:color w:val="111111"/>
          <w:sz w:val="28"/>
          <w:szCs w:val="28"/>
          <w:lang w:val="en-US"/>
        </w:rPr>
        <w:t>akan mematikan semua hakikat kalian dan tidak akan menyisakan sedikit</w:t>
      </w:r>
    </w:p>
    <w:p>
      <w:pPr>
        <w:pStyle w:val="BookText"/>
        <w:bidi w:val="0"/>
        <w:jc w:val="both"/>
        <w:rPr/>
      </w:pPr>
      <w:r>
        <w:rPr>
          <w:rFonts w:eastAsia="Times New Roman" w:cs="Times New Roman" w:ascii="Times New Roman" w:hAnsi="Times New Roman"/>
          <w:color w:val="111111"/>
          <w:sz w:val="28"/>
          <w:szCs w:val="28"/>
          <w:lang w:val="en-US"/>
        </w:rPr>
        <w:t>pun sesuatu dari kalian, ”Ia diwafatkan oleh malaikat-malaikat Kami, dan</w:t>
      </w:r>
    </w:p>
    <w:p>
      <w:pPr>
        <w:pStyle w:val="BookText"/>
        <w:bidi w:val="0"/>
        <w:jc w:val="both"/>
        <w:rPr/>
      </w:pPr>
      <w:r>
        <w:rPr>
          <w:rFonts w:eastAsia="Times New Roman" w:cs="Times New Roman" w:ascii="Times New Roman" w:hAnsi="Times New Roman"/>
          <w:color w:val="111111"/>
          <w:sz w:val="28"/>
          <w:szCs w:val="28"/>
          <w:lang w:val="en-US"/>
        </w:rPr>
        <w:t>malaikat-malaikat Kami itu tidak melalaikan kewajibannya” (Q.S. Al-An’am:</w:t>
      </w:r>
    </w:p>
    <w:p>
      <w:pPr>
        <w:pStyle w:val="BookText"/>
        <w:bidi w:val="0"/>
        <w:jc w:val="both"/>
        <w:rPr/>
      </w:pPr>
      <w:r>
        <w:rPr>
          <w:rFonts w:eastAsia="Times New Roman" w:cs="Times New Roman" w:ascii="Times New Roman" w:hAnsi="Times New Roman"/>
          <w:color w:val="111111"/>
          <w:sz w:val="28"/>
          <w:szCs w:val="28"/>
          <w:lang w:val="en-US"/>
        </w:rPr>
        <w:t>61). Para malaikat maut akan mematikan hakikat si mayat yang mana mereka</w:t>
      </w:r>
    </w:p>
    <w:p>
      <w:pPr>
        <w:pStyle w:val="BookText"/>
        <w:bidi w:val="0"/>
        <w:jc w:val="both"/>
        <w:rPr/>
      </w:pPr>
      <w:r>
        <w:rPr>
          <w:rFonts w:eastAsia="Times New Roman" w:cs="Times New Roman" w:ascii="Times New Roman" w:hAnsi="Times New Roman"/>
          <w:color w:val="111111"/>
          <w:sz w:val="28"/>
          <w:szCs w:val="28"/>
          <w:lang w:val="en-US"/>
        </w:rPr>
        <w:t>tidak mengabaikan sesuatu pun darinya.</w:t>
      </w:r>
    </w:p>
    <w:p>
      <w:pPr>
        <w:pStyle w:val="BookText"/>
        <w:bidi w:val="0"/>
        <w:jc w:val="both"/>
        <w:rPr/>
      </w:pPr>
      <w:r>
        <w:rPr>
          <w:rFonts w:eastAsia="Times New Roman" w:cs="Times New Roman" w:ascii="Times New Roman" w:hAnsi="Times New Roman"/>
          <w:color w:val="111111"/>
          <w:sz w:val="28"/>
          <w:szCs w:val="28"/>
          <w:lang w:val="en-US"/>
        </w:rPr>
        <w:t>Dengan demikian, sesuai dengan ayat-ayat yang terdapat dalam surah</w:t>
      </w:r>
    </w:p>
    <w:p>
      <w:pPr>
        <w:pStyle w:val="BookText"/>
        <w:bidi w:val="0"/>
        <w:jc w:val="both"/>
        <w:rPr/>
      </w:pPr>
      <w:r>
        <w:rPr>
          <w:rFonts w:eastAsia="Times New Roman" w:cs="Times New Roman" w:ascii="Times New Roman" w:hAnsi="Times New Roman"/>
          <w:color w:val="111111"/>
          <w:sz w:val="28"/>
          <w:szCs w:val="28"/>
          <w:lang w:val="en-US"/>
        </w:rPr>
        <w:t>Al-Baqarah dan Ali ‘Imran, ruh manusia itu benar-benar immateri. Yang</w:t>
      </w:r>
    </w:p>
    <w:p>
      <w:pPr>
        <w:pStyle w:val="BookText"/>
        <w:bidi w:val="0"/>
        <w:jc w:val="both"/>
        <w:rPr/>
      </w:pPr>
      <w:r>
        <w:rPr>
          <w:rFonts w:eastAsia="Times New Roman" w:cs="Times New Roman" w:ascii="Times New Roman" w:hAnsi="Times New Roman"/>
          <w:color w:val="111111"/>
          <w:sz w:val="28"/>
          <w:szCs w:val="28"/>
          <w:lang w:val="en-US"/>
        </w:rPr>
        <w:t>demikian ini tidak hanya khusus bagi si syahid; orang-orang yang memiliki</w:t>
      </w:r>
    </w:p>
    <w:p>
      <w:pPr>
        <w:pStyle w:val="BookText"/>
        <w:bidi w:val="0"/>
        <w:jc w:val="both"/>
        <w:rPr/>
      </w:pPr>
      <w:r>
        <w:rPr>
          <w:rFonts w:eastAsia="Times New Roman" w:cs="Times New Roman" w:ascii="Times New Roman" w:hAnsi="Times New Roman"/>
          <w:color w:val="111111"/>
          <w:sz w:val="28"/>
          <w:szCs w:val="28"/>
          <w:lang w:val="en-US"/>
        </w:rPr>
        <w:t>ruh yang lebih tinggi dari para syuhada atau lebih rendah atau sama</w:t>
      </w:r>
    </w:p>
    <w:p>
      <w:pPr>
        <w:pStyle w:val="BookText"/>
        <w:bidi w:val="0"/>
        <w:jc w:val="both"/>
        <w:rPr/>
      </w:pPr>
      <w:r>
        <w:rPr>
          <w:rFonts w:eastAsia="Times New Roman" w:cs="Times New Roman" w:ascii="Times New Roman" w:hAnsi="Times New Roman"/>
          <w:color w:val="111111"/>
          <w:sz w:val="28"/>
          <w:szCs w:val="28"/>
          <w:lang w:val="en-US"/>
        </w:rPr>
        <w:t>dengan mereka, maka ruh mereka juga immateri. Namun, ruh yang immateri</w:t>
      </w:r>
    </w:p>
    <w:p>
      <w:pPr>
        <w:pStyle w:val="BookText"/>
        <w:bidi w:val="0"/>
        <w:jc w:val="both"/>
        <w:rPr/>
      </w:pPr>
      <w:r>
        <w:rPr>
          <w:rFonts w:eastAsia="Times New Roman" w:cs="Times New Roman" w:ascii="Times New Roman" w:hAnsi="Times New Roman"/>
          <w:color w:val="111111"/>
          <w:sz w:val="28"/>
          <w:szCs w:val="28"/>
          <w:lang w:val="en-US"/>
        </w:rPr>
        <w:t>ini mempunyai bagian-bagian dan tingkatan-tingkatan . Manusia—</w:t>
      </w:r>
    </w:p>
    <w:p>
      <w:pPr>
        <w:pStyle w:val="BookText"/>
        <w:bidi w:val="0"/>
        <w:jc w:val="both"/>
        <w:rPr/>
      </w:pPr>
      <w:r>
        <w:rPr>
          <w:rFonts w:eastAsia="Times New Roman" w:cs="Times New Roman" w:ascii="Times New Roman" w:hAnsi="Times New Roman"/>
          <w:color w:val="111111"/>
          <w:sz w:val="28"/>
          <w:szCs w:val="28"/>
          <w:lang w:val="en-US"/>
        </w:rPr>
        <w:t>setelah kematian—adalah tamu bagi ‘ulas meja’ (baca: amal—Peny.)</w:t>
      </w:r>
    </w:p>
    <w:p>
      <w:pPr>
        <w:pStyle w:val="BookText"/>
        <w:bidi w:val="0"/>
        <w:jc w:val="both"/>
        <w:rPr/>
      </w:pPr>
      <w:r>
        <w:rPr>
          <w:rFonts w:eastAsia="Times New Roman" w:cs="Times New Roman" w:ascii="Times New Roman" w:hAnsi="Times New Roman"/>
          <w:color w:val="111111"/>
          <w:sz w:val="28"/>
          <w:szCs w:val="28"/>
          <w:lang w:val="en-US"/>
        </w:rPr>
        <w:t>yang dibawanya, yang kadangkala mengantarkannya kepada taman surga</w:t>
      </w:r>
    </w:p>
    <w:p>
      <w:pPr>
        <w:pStyle w:val="BookText"/>
        <w:bidi w:val="0"/>
        <w:jc w:val="both"/>
        <w:rPr/>
      </w:pPr>
      <w:r>
        <w:rPr>
          <w:rFonts w:eastAsia="Times New Roman" w:cs="Times New Roman" w:ascii="Times New Roman" w:hAnsi="Times New Roman"/>
          <w:color w:val="111111"/>
          <w:sz w:val="28"/>
          <w:szCs w:val="28"/>
          <w:lang w:val="en-US"/>
        </w:rPr>
        <w:t>meskipun dia menjadi syahid di tangan orang kafir dengan cara dimasukkan</w:t>
      </w:r>
    </w:p>
    <w:p>
      <w:pPr>
        <w:pStyle w:val="BookText"/>
        <w:bidi w:val="0"/>
        <w:jc w:val="both"/>
        <w:rPr/>
      </w:pPr>
      <w:r>
        <w:rPr>
          <w:rFonts w:eastAsia="Times New Roman" w:cs="Times New Roman" w:ascii="Times New Roman" w:hAnsi="Times New Roman"/>
          <w:color w:val="111111"/>
          <w:sz w:val="28"/>
          <w:szCs w:val="28"/>
          <w:lang w:val="en-US"/>
        </w:rPr>
        <w:t>dalam api dunia, atau berada di kubangan api meskipun dia mati di kebun</w:t>
      </w:r>
    </w:p>
    <w:p>
      <w:pPr>
        <w:pStyle w:val="BookText"/>
        <w:bidi w:val="0"/>
        <w:jc w:val="both"/>
        <w:rPr/>
      </w:pPr>
      <w:r>
        <w:rPr>
          <w:rFonts w:eastAsia="Times New Roman" w:cs="Times New Roman" w:ascii="Times New Roman" w:hAnsi="Times New Roman"/>
          <w:color w:val="111111"/>
          <w:sz w:val="28"/>
          <w:szCs w:val="28"/>
          <w:lang w:val="en-US"/>
        </w:rPr>
        <w:t>yang indah, atau berada di dalam jilatan api barzakh meskipun dia mati di</w:t>
      </w:r>
    </w:p>
    <w:p>
      <w:pPr>
        <w:pStyle w:val="BookText"/>
        <w:bidi w:val="0"/>
        <w:jc w:val="both"/>
        <w:rPr/>
      </w:pPr>
      <w:r>
        <w:rPr>
          <w:rFonts w:eastAsia="Times New Roman" w:cs="Times New Roman" w:ascii="Times New Roman" w:hAnsi="Times New Roman"/>
          <w:color w:val="111111"/>
          <w:sz w:val="28"/>
          <w:szCs w:val="28"/>
          <w:lang w:val="en-US"/>
        </w:rPr>
        <w:t>dasar lautan dan di dalam air. Ini menunjukan bahwa manusia bukan hanya</w:t>
      </w:r>
    </w:p>
    <w:p>
      <w:pPr>
        <w:pStyle w:val="BookText"/>
        <w:bidi w:val="0"/>
        <w:jc w:val="both"/>
        <w:rPr/>
      </w:pPr>
      <w:r>
        <w:rPr>
          <w:rFonts w:eastAsia="Times New Roman" w:cs="Times New Roman" w:ascii="Times New Roman" w:hAnsi="Times New Roman"/>
          <w:color w:val="111111"/>
          <w:sz w:val="28"/>
          <w:szCs w:val="28"/>
          <w:lang w:val="en-US"/>
        </w:rPr>
        <w:t>terdiri dari bentuk fisik ini yang tunduk kepada anatomi di laboratorium.</w:t>
      </w:r>
    </w:p>
    <w:p>
      <w:pPr>
        <w:pStyle w:val="BookText"/>
        <w:bidi w:val="0"/>
        <w:jc w:val="both"/>
        <w:rPr/>
      </w:pPr>
      <w:r>
        <w:rPr>
          <w:rFonts w:eastAsia="Times New Roman" w:cs="Times New Roman" w:ascii="Times New Roman" w:hAnsi="Times New Roman"/>
          <w:color w:val="111111"/>
          <w:sz w:val="28"/>
          <w:szCs w:val="28"/>
          <w:lang w:val="en-US"/>
        </w:rPr>
        <w:t>Al-Qur’an al-karim—untuk menetapkan bahwa manusia dengan</w:t>
      </w:r>
    </w:p>
    <w:p>
      <w:pPr>
        <w:pStyle w:val="BookText"/>
        <w:bidi w:val="0"/>
        <w:jc w:val="both"/>
        <w:rPr/>
      </w:pPr>
      <w:r>
        <w:rPr>
          <w:rFonts w:eastAsia="Times New Roman" w:cs="Times New Roman" w:ascii="Times New Roman" w:hAnsi="Times New Roman"/>
          <w:color w:val="111111"/>
          <w:sz w:val="28"/>
          <w:szCs w:val="28"/>
          <w:lang w:val="en-US"/>
        </w:rPr>
        <w:t>kematiannya akan melalui satu sisi dari sis-sisi alam dan dia akan mengetahui</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mencapai sisi lain darinya dan akan memasukinya—menga takan,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di belakang mereka ada barzakh sampai mereka dibangkitkan” (Q.S. Al-</w:t>
      </w:r>
    </w:p>
    <w:p>
      <w:pPr>
        <w:pStyle w:val="BookText"/>
        <w:bidi w:val="0"/>
        <w:jc w:val="both"/>
        <w:rPr/>
      </w:pPr>
      <w:r>
        <w:rPr>
          <w:rFonts w:eastAsia="Times New Roman" w:cs="Times New Roman" w:ascii="Times New Roman" w:hAnsi="Times New Roman"/>
          <w:color w:val="111111"/>
          <w:sz w:val="28"/>
          <w:szCs w:val="28"/>
          <w:lang w:val="en-US"/>
        </w:rPr>
        <w:t>Mukminun: 100). Setelah kematian dan meninggalkan alam fisik (dunia), di</w:t>
      </w:r>
    </w:p>
    <w:p>
      <w:pPr>
        <w:pStyle w:val="BookText"/>
        <w:bidi w:val="0"/>
        <w:jc w:val="both"/>
        <w:rPr/>
      </w:pPr>
      <w:r>
        <w:rPr>
          <w:rFonts w:eastAsia="Times New Roman" w:cs="Times New Roman" w:ascii="Times New Roman" w:hAnsi="Times New Roman"/>
          <w:color w:val="111111"/>
          <w:sz w:val="28"/>
          <w:szCs w:val="28"/>
          <w:lang w:val="en-US"/>
        </w:rPr>
        <w:t>sana ada kehidupan pertengahan antara dunia dan kiamat besar, kiamat kecil</w:t>
      </w:r>
    </w:p>
    <w:p>
      <w:pPr>
        <w:pStyle w:val="BookText"/>
        <w:bidi w:val="0"/>
        <w:jc w:val="both"/>
        <w:rPr/>
      </w:pPr>
      <w:r>
        <w:rPr>
          <w:rFonts w:eastAsia="Times New Roman" w:cs="Times New Roman" w:ascii="Times New Roman" w:hAnsi="Times New Roman"/>
          <w:color w:val="111111"/>
          <w:sz w:val="28"/>
          <w:szCs w:val="28"/>
          <w:lang w:val="en-US"/>
        </w:rPr>
        <w:t>sampai Hari Kiamat dan kebangkitan umum (al-ba’ts al-‘am), dan itu masih</w:t>
      </w:r>
    </w:p>
    <w:p>
      <w:pPr>
        <w:pStyle w:val="BookText"/>
        <w:bidi w:val="0"/>
        <w:jc w:val="both"/>
        <w:rPr/>
      </w:pPr>
      <w:r>
        <w:rPr>
          <w:rFonts w:eastAsia="Times New Roman" w:cs="Times New Roman" w:ascii="Times New Roman" w:hAnsi="Times New Roman"/>
          <w:color w:val="111111"/>
          <w:sz w:val="28"/>
          <w:szCs w:val="28"/>
          <w:lang w:val="en-US"/>
        </w:rPr>
        <w:t>dalam batasan kehidupan barzakh.</w:t>
      </w:r>
    </w:p>
    <w:p>
      <w:pPr>
        <w:pStyle w:val="BookText"/>
        <w:bidi w:val="0"/>
        <w:jc w:val="both"/>
        <w:rPr/>
      </w:pPr>
      <w:r>
        <w:rPr>
          <w:rFonts w:eastAsia="Times New Roman" w:cs="Times New Roman" w:ascii="Times New Roman" w:hAnsi="Times New Roman"/>
          <w:color w:val="111111"/>
          <w:sz w:val="28"/>
          <w:szCs w:val="28"/>
          <w:lang w:val="en-US"/>
        </w:rPr>
        <w:t>Semua manusia hidup, dalam kondisi bagaimanapun mereka tetap</w:t>
      </w:r>
    </w:p>
    <w:p>
      <w:pPr>
        <w:pStyle w:val="BookText"/>
        <w:bidi w:val="0"/>
        <w:jc w:val="both"/>
        <w:rPr/>
      </w:pPr>
      <w:r>
        <w:rPr>
          <w:rFonts w:eastAsia="Times New Roman" w:cs="Times New Roman" w:ascii="Times New Roman" w:hAnsi="Times New Roman"/>
          <w:color w:val="111111"/>
          <w:sz w:val="28"/>
          <w:szCs w:val="28"/>
          <w:lang w:val="en-US"/>
        </w:rPr>
        <w:t>hidup, dan manusia selalu dalam keaadan berjalan dan bergerak. Kafilah</w:t>
      </w:r>
    </w:p>
    <w:p>
      <w:pPr>
        <w:pStyle w:val="BookText"/>
        <w:bidi w:val="0"/>
        <w:jc w:val="both"/>
        <w:rPr/>
      </w:pPr>
      <w:r>
        <w:rPr>
          <w:rFonts w:eastAsia="Times New Roman" w:cs="Times New Roman" w:ascii="Times New Roman" w:hAnsi="Times New Roman"/>
          <w:color w:val="111111"/>
          <w:sz w:val="28"/>
          <w:szCs w:val="28"/>
          <w:lang w:val="en-US"/>
        </w:rPr>
        <w:t>manusia yang bergerak tidak dapat dilenyapkan di tengah jalan. Kematian</w:t>
      </w:r>
    </w:p>
    <w:p>
      <w:pPr>
        <w:pStyle w:val="BookText"/>
        <w:bidi w:val="0"/>
        <w:jc w:val="both"/>
        <w:rPr/>
      </w:pPr>
      <w:r>
        <w:rPr>
          <w:rFonts w:eastAsia="Times New Roman" w:cs="Times New Roman" w:ascii="Times New Roman" w:hAnsi="Times New Roman"/>
          <w:color w:val="111111"/>
          <w:sz w:val="28"/>
          <w:szCs w:val="28"/>
          <w:lang w:val="en-US"/>
        </w:rPr>
        <w:t>bukan berarti penyisipan ketidak adaan (takhalul al-‘adam) antara yang</w:t>
      </w:r>
    </w:p>
    <w:p>
      <w:pPr>
        <w:pStyle w:val="BookText"/>
        <w:bidi w:val="0"/>
        <w:jc w:val="both"/>
        <w:rPr/>
      </w:pPr>
      <w:r>
        <w:rPr>
          <w:rFonts w:eastAsia="Times New Roman" w:cs="Times New Roman" w:ascii="Times New Roman" w:hAnsi="Times New Roman"/>
          <w:color w:val="111111"/>
          <w:sz w:val="28"/>
          <w:szCs w:val="28"/>
          <w:lang w:val="en-US"/>
        </w:rPr>
        <w:t>bergerak dan tujuan, sehingga kafilah ini binasa di tengah-tengah jalan dan</w:t>
      </w:r>
    </w:p>
    <w:p>
      <w:pPr>
        <w:pStyle w:val="BookText"/>
        <w:bidi w:val="0"/>
        <w:jc w:val="both"/>
        <w:rPr/>
      </w:pPr>
      <w:r>
        <w:rPr>
          <w:rFonts w:eastAsia="Times New Roman" w:cs="Times New Roman" w:ascii="Times New Roman" w:hAnsi="Times New Roman"/>
          <w:color w:val="111111"/>
          <w:sz w:val="28"/>
          <w:szCs w:val="28"/>
          <w:lang w:val="en-US"/>
        </w:rPr>
        <w:t>setelah ketidak adaan kepadanya maka keluar dari ketidak adaan, yakni</w:t>
      </w:r>
    </w:p>
    <w:p>
      <w:pPr>
        <w:pStyle w:val="BookText"/>
        <w:bidi w:val="0"/>
        <w:jc w:val="both"/>
        <w:rPr/>
      </w:pPr>
      <w:r>
        <w:rPr>
          <w:rFonts w:eastAsia="Times New Roman" w:cs="Times New Roman" w:ascii="Times New Roman" w:hAnsi="Times New Roman"/>
          <w:color w:val="111111"/>
          <w:sz w:val="28"/>
          <w:szCs w:val="28"/>
          <w:lang w:val="en-US"/>
        </w:rPr>
        <w:t>bahwa tidak ada pemisah ketiaadaan antara kafilah ini dan tujuannya,</w:t>
      </w:r>
    </w:p>
    <w:p>
      <w:pPr>
        <w:pStyle w:val="BookText"/>
        <w:bidi w:val="0"/>
        <w:jc w:val="both"/>
        <w:rPr/>
      </w:pPr>
      <w:r>
        <w:rPr>
          <w:rFonts w:eastAsia="Times New Roman" w:cs="Times New Roman" w:ascii="Times New Roman" w:hAnsi="Times New Roman"/>
          <w:color w:val="111111"/>
          <w:sz w:val="28"/>
          <w:szCs w:val="28"/>
          <w:lang w:val="en-US"/>
        </w:rPr>
        <w:t>sehingga kematian manusia terhenti di sudut ini dan menjadikan tujuan</w:t>
      </w:r>
    </w:p>
    <w:p>
      <w:pPr>
        <w:pStyle w:val="BookText"/>
        <w:bidi w:val="0"/>
        <w:jc w:val="both"/>
        <w:rPr/>
      </w:pPr>
      <w:r>
        <w:rPr>
          <w:rFonts w:eastAsia="Times New Roman" w:cs="Times New Roman" w:ascii="Times New Roman" w:hAnsi="Times New Roman"/>
          <w:color w:val="111111"/>
          <w:sz w:val="28"/>
          <w:szCs w:val="28"/>
          <w:lang w:val="en-US"/>
        </w:rPr>
        <w:t>berada di sudut kemacetan (mudayyiq) yang lain, tetapi kematian adalah</w:t>
      </w:r>
    </w:p>
    <w:p>
      <w:pPr>
        <w:pStyle w:val="BookText"/>
        <w:bidi w:val="0"/>
        <w:jc w:val="both"/>
        <w:rPr/>
      </w:pPr>
      <w:r>
        <w:rPr>
          <w:rFonts w:eastAsia="Times New Roman" w:cs="Times New Roman" w:ascii="Times New Roman" w:hAnsi="Times New Roman"/>
          <w:color w:val="111111"/>
          <w:sz w:val="28"/>
          <w:szCs w:val="28"/>
          <w:lang w:val="en-US"/>
        </w:rPr>
        <w:t>perjalanan kafilah ini ke arah tujuan.</w:t>
      </w:r>
    </w:p>
    <w:p>
      <w:pPr>
        <w:pStyle w:val="BookText"/>
        <w:bidi w:val="0"/>
        <w:jc w:val="both"/>
        <w:rPr/>
      </w:pPr>
      <w:r>
        <w:rPr>
          <w:rFonts w:eastAsia="Times New Roman" w:cs="Times New Roman" w:ascii="Times New Roman" w:hAnsi="Times New Roman"/>
          <w:color w:val="111111"/>
          <w:sz w:val="28"/>
          <w:szCs w:val="28"/>
          <w:lang w:val="en-US"/>
        </w:rPr>
        <w:t>Apabila dalam riwayat (hadis) disebutkan pernyataan ini “Sesungguhnya</w:t>
      </w:r>
    </w:p>
    <w:p>
      <w:pPr>
        <w:pStyle w:val="BookText"/>
        <w:bidi w:val="0"/>
        <w:jc w:val="both"/>
        <w:rPr/>
      </w:pPr>
      <w:r>
        <w:rPr>
          <w:rFonts w:eastAsia="Times New Roman" w:cs="Times New Roman" w:ascii="Times New Roman" w:hAnsi="Times New Roman"/>
          <w:color w:val="111111"/>
          <w:sz w:val="28"/>
          <w:szCs w:val="28"/>
          <w:lang w:val="en-US"/>
        </w:rPr>
        <w:t>kalian berpindah dari satu rumah menuju rumah yang lain”, maka dasar</w:t>
      </w:r>
    </w:p>
    <w:p>
      <w:pPr>
        <w:pStyle w:val="BookText"/>
        <w:bidi w:val="0"/>
        <w:jc w:val="both"/>
        <w:rPr/>
      </w:pPr>
      <w:r>
        <w:rPr>
          <w:rFonts w:eastAsia="Times New Roman" w:cs="Times New Roman" w:ascii="Times New Roman" w:hAnsi="Times New Roman"/>
          <w:color w:val="111111"/>
          <w:sz w:val="28"/>
          <w:szCs w:val="28"/>
          <w:lang w:val="en-US"/>
        </w:rPr>
        <w:t>Al-Qur’annya adalah, ”kepada Tuhanmulah pada hari itu kamu dihalau”</w:t>
      </w:r>
    </w:p>
    <w:p>
      <w:pPr>
        <w:pStyle w:val="BookText"/>
        <w:bidi w:val="0"/>
        <w:jc w:val="both"/>
        <w:rPr/>
      </w:pPr>
      <w:r>
        <w:rPr>
          <w:rFonts w:eastAsia="Times New Roman" w:cs="Times New Roman" w:ascii="Times New Roman" w:hAnsi="Times New Roman"/>
          <w:color w:val="111111"/>
          <w:sz w:val="28"/>
          <w:szCs w:val="28"/>
          <w:lang w:val="en-US"/>
        </w:rPr>
        <w:t>(Q.S. Al-qiyamah: 3). Al-Qur’an berkata ketika menjelaskan proses kematian</w:t>
      </w:r>
    </w:p>
    <w:p>
      <w:pPr>
        <w:pStyle w:val="BookText"/>
        <w:bidi w:val="0"/>
        <w:jc w:val="both"/>
        <w:rPr/>
      </w:pPr>
      <w:r>
        <w:rPr>
          <w:rFonts w:eastAsia="Times New Roman" w:cs="Times New Roman" w:ascii="Times New Roman" w:hAnsi="Times New Roman"/>
          <w:color w:val="111111"/>
          <w:sz w:val="28"/>
          <w:szCs w:val="28"/>
          <w:lang w:val="en-US"/>
        </w:rPr>
        <w:t>manusia, “Sekali-kali jangan. Apabila nafas (seseorang) telah (mendesak)</w:t>
      </w:r>
    </w:p>
    <w:p>
      <w:pPr>
        <w:pStyle w:val="BookText"/>
        <w:bidi w:val="0"/>
        <w:jc w:val="both"/>
        <w:rPr/>
      </w:pPr>
      <w:r>
        <w:rPr>
          <w:rFonts w:eastAsia="Times New Roman" w:cs="Times New Roman" w:ascii="Times New Roman" w:hAnsi="Times New Roman"/>
          <w:color w:val="111111"/>
          <w:sz w:val="28"/>
          <w:szCs w:val="28"/>
          <w:lang w:val="en-US"/>
        </w:rPr>
        <w:t>sampai kerongkongan, dan dikatakan (kepadanya), ‘Siapakah yang dapat</w:t>
      </w:r>
    </w:p>
    <w:p>
      <w:pPr>
        <w:pStyle w:val="BookText"/>
        <w:bidi w:val="0"/>
        <w:jc w:val="both"/>
        <w:rPr/>
      </w:pPr>
      <w:r>
        <w:rPr>
          <w:rFonts w:eastAsia="Times New Roman" w:cs="Times New Roman" w:ascii="Times New Roman" w:hAnsi="Times New Roman"/>
          <w:color w:val="111111"/>
          <w:sz w:val="28"/>
          <w:szCs w:val="28"/>
          <w:lang w:val="en-US"/>
        </w:rPr>
        <w:t>menyembuhkan,’ dan dia yakin bahwa sesungguhnya itulah waktu perpisahan</w:t>
      </w:r>
    </w:p>
    <w:p>
      <w:pPr>
        <w:pStyle w:val="BookText"/>
        <w:bidi w:val="0"/>
        <w:jc w:val="both"/>
        <w:rPr/>
      </w:pPr>
      <w:r>
        <w:rPr>
          <w:rFonts w:eastAsia="Times New Roman" w:cs="Times New Roman" w:ascii="Times New Roman" w:hAnsi="Times New Roman"/>
          <w:color w:val="111111"/>
          <w:sz w:val="28"/>
          <w:szCs w:val="28"/>
          <w:lang w:val="en-US"/>
        </w:rPr>
        <w:t>(dengan dunia), dan bertaut betis (kiri) dengan betis (kanan), kepada</w:t>
      </w:r>
    </w:p>
    <w:p>
      <w:pPr>
        <w:pStyle w:val="BookText"/>
        <w:bidi w:val="0"/>
        <w:jc w:val="both"/>
        <w:rPr/>
      </w:pPr>
      <w:r>
        <w:rPr>
          <w:rFonts w:eastAsia="Times New Roman" w:cs="Times New Roman" w:ascii="Times New Roman" w:hAnsi="Times New Roman"/>
          <w:color w:val="111111"/>
          <w:sz w:val="28"/>
          <w:szCs w:val="28"/>
          <w:lang w:val="en-US"/>
        </w:rPr>
        <w:t>Tuhanmulah pada hari itu kamu dihalau” (Q.S. Al-Qiyamah: 26—30).</w:t>
      </w:r>
    </w:p>
    <w:p>
      <w:pPr>
        <w:pStyle w:val="BookText"/>
        <w:bidi w:val="0"/>
        <w:jc w:val="both"/>
        <w:rPr/>
      </w:pPr>
      <w:r>
        <w:rPr>
          <w:rFonts w:eastAsia="Times New Roman" w:cs="Times New Roman" w:ascii="Times New Roman" w:hAnsi="Times New Roman"/>
          <w:color w:val="111111"/>
          <w:sz w:val="28"/>
          <w:szCs w:val="28"/>
          <w:lang w:val="en-US"/>
        </w:rPr>
        <w:t>Yakin, bahwa ketika jiwa (ruh) sampai ke tenggorokan dan kedua betisnya</w:t>
      </w:r>
    </w:p>
    <w:p>
      <w:pPr>
        <w:pStyle w:val="BookText"/>
        <w:bidi w:val="0"/>
        <w:jc w:val="both"/>
        <w:rPr/>
      </w:pPr>
      <w:r>
        <w:rPr>
          <w:rFonts w:eastAsia="Times New Roman" w:cs="Times New Roman" w:ascii="Times New Roman" w:hAnsi="Times New Roman"/>
          <w:color w:val="111111"/>
          <w:sz w:val="28"/>
          <w:szCs w:val="28"/>
          <w:lang w:val="en-US"/>
        </w:rPr>
        <w:t>saling bertaut satu dengan yang lain, maka orang yang mendekati kematian</w:t>
      </w:r>
    </w:p>
    <w:p>
      <w:pPr>
        <w:pStyle w:val="BookText"/>
        <w:bidi w:val="0"/>
        <w:jc w:val="both"/>
        <w:rPr/>
      </w:pPr>
      <w:r>
        <w:rPr>
          <w:rFonts w:eastAsia="Times New Roman" w:cs="Times New Roman" w:ascii="Times New Roman" w:hAnsi="Times New Roman"/>
          <w:color w:val="111111"/>
          <w:sz w:val="28"/>
          <w:szCs w:val="28"/>
          <w:lang w:val="en-US"/>
        </w:rPr>
        <w:t>memahami bahwa “Kepada Tuhanmulah kamu dihalau”. Waktu kematian</w:t>
      </w:r>
    </w:p>
    <w:p>
      <w:pPr>
        <w:pStyle w:val="BookText"/>
        <w:bidi w:val="0"/>
        <w:jc w:val="both"/>
        <w:rPr/>
      </w:pPr>
      <w:r>
        <w:rPr>
          <w:rFonts w:eastAsia="Times New Roman" w:cs="Times New Roman" w:ascii="Times New Roman" w:hAnsi="Times New Roman"/>
          <w:color w:val="111111"/>
          <w:sz w:val="28"/>
          <w:szCs w:val="28"/>
          <w:lang w:val="en-US"/>
        </w:rPr>
        <w:t>dan hari perpindahan dari dunia ke barzakh, penggiringan kepada Allah dan</w:t>
      </w:r>
    </w:p>
    <w:p>
      <w:pPr>
        <w:pStyle w:val="BookText"/>
        <w:bidi w:val="0"/>
        <w:jc w:val="both"/>
        <w:rPr/>
      </w:pPr>
      <w:r>
        <w:rPr>
          <w:rFonts w:eastAsia="Times New Roman" w:cs="Times New Roman" w:ascii="Times New Roman" w:hAnsi="Times New Roman"/>
          <w:color w:val="111111"/>
          <w:sz w:val="28"/>
          <w:szCs w:val="28"/>
          <w:lang w:val="en-US"/>
        </w:rPr>
        <w:t>perjalanan menuju Allah sudah sangat dekat. Maka, tidak ada sedikitpun</w:t>
      </w:r>
    </w:p>
    <w:p>
      <w:pPr>
        <w:pStyle w:val="BookText"/>
        <w:bidi w:val="0"/>
        <w:jc w:val="both"/>
        <w:rPr/>
      </w:pPr>
      <w:r>
        <w:rPr>
          <w:rFonts w:eastAsia="Times New Roman" w:cs="Times New Roman" w:ascii="Times New Roman" w:hAnsi="Times New Roman"/>
          <w:color w:val="111111"/>
          <w:sz w:val="28"/>
          <w:szCs w:val="28"/>
          <w:lang w:val="en-US"/>
        </w:rPr>
        <w:t>kefanaan, namun hanya kematian.</w:t>
      </w:r>
    </w:p>
    <w:p>
      <w:pPr>
        <w:pStyle w:val="BookText"/>
        <w:bidi w:val="0"/>
        <w:jc w:val="both"/>
        <w:rPr/>
      </w:pPr>
      <w:r>
        <w:rPr>
          <w:rFonts w:eastAsia="Times New Roman" w:cs="Times New Roman" w:ascii="Times New Roman" w:hAnsi="Times New Roman"/>
          <w:color w:val="111111"/>
          <w:sz w:val="28"/>
          <w:szCs w:val="28"/>
          <w:lang w:val="en-US"/>
        </w:rPr>
        <w:t>Pada saat kematian dan kebebasan dari jasad, manusia digiring menuju</w:t>
      </w:r>
    </w:p>
    <w:p>
      <w:pPr>
        <w:pStyle w:val="BookText"/>
        <w:bidi w:val="0"/>
        <w:jc w:val="both"/>
        <w:rPr/>
      </w:pPr>
      <w:r>
        <w:rPr>
          <w:rFonts w:eastAsia="Times New Roman" w:cs="Times New Roman" w:ascii="Times New Roman" w:hAnsi="Times New Roman"/>
          <w:color w:val="111111"/>
          <w:sz w:val="28"/>
          <w:szCs w:val="28"/>
          <w:lang w:val="en-US"/>
        </w:rPr>
        <w:t>Allah, dan gerakan ini meneruskan perjalanan menuju rumah ketetapan</w:t>
      </w:r>
    </w:p>
    <w:p>
      <w:pPr>
        <w:pStyle w:val="BookText"/>
        <w:bidi w:val="0"/>
        <w:jc w:val="both"/>
        <w:rPr/>
      </w:pPr>
      <w:r>
        <w:rPr>
          <w:rFonts w:eastAsia="Times New Roman" w:cs="Times New Roman" w:ascii="Times New Roman" w:hAnsi="Times New Roman"/>
          <w:color w:val="111111"/>
          <w:sz w:val="28"/>
          <w:szCs w:val="28"/>
          <w:lang w:val="en-US"/>
        </w:rPr>
        <w:t>(dar al-qarar) menuju Allah—“Hanya kepada Tuhanmu pada hari itu tempat</w:t>
      </w:r>
    </w:p>
    <w:p>
      <w:pPr>
        <w:pStyle w:val="BookText"/>
        <w:bidi w:val="0"/>
        <w:jc w:val="both"/>
        <w:rPr/>
      </w:pPr>
      <w:r>
        <w:rPr>
          <w:rFonts w:eastAsia="Times New Roman" w:cs="Times New Roman" w:ascii="Times New Roman" w:hAnsi="Times New Roman"/>
          <w:color w:val="111111"/>
          <w:sz w:val="28"/>
          <w:szCs w:val="28"/>
          <w:lang w:val="en-US"/>
        </w:rPr>
        <w:t>kembali” (Q.S. Al-Qiyamah: 12). Ketetapan(tempat kembali) berada pada</w:t>
      </w:r>
    </w:p>
    <w:p>
      <w:pPr>
        <w:pStyle w:val="BookText"/>
        <w:bidi w:val="0"/>
        <w:jc w:val="both"/>
        <w:rPr/>
      </w:pPr>
      <w:r>
        <w:rPr>
          <w:rFonts w:eastAsia="Times New Roman" w:cs="Times New Roman" w:ascii="Times New Roman" w:hAnsi="Times New Roman"/>
          <w:color w:val="111111"/>
          <w:sz w:val="28"/>
          <w:szCs w:val="28"/>
          <w:lang w:val="en-US"/>
        </w:rPr>
        <w:t>haribaan Allah. Dan dunia adalah tempat berlalu dan tempat penyeberangan.</w:t>
      </w:r>
    </w:p>
    <w:p>
      <w:pPr>
        <w:pStyle w:val="BookText"/>
        <w:bidi w:val="0"/>
        <w:jc w:val="both"/>
        <w:rPr/>
      </w:pPr>
      <w:r>
        <w:rPr>
          <w:rFonts w:eastAsia="Times New Roman" w:cs="Times New Roman" w:ascii="Times New Roman" w:hAnsi="Times New Roman"/>
          <w:color w:val="111111"/>
          <w:sz w:val="28"/>
          <w:szCs w:val="28"/>
          <w:lang w:val="en-US"/>
        </w:rPr>
        <w:t>Dalam perkataan Ali bin Abi Thalib a.s. dikatakan bahwa dunia adalah</w:t>
      </w:r>
    </w:p>
    <w:p>
      <w:pPr>
        <w:pStyle w:val="BookText"/>
        <w:bidi w:val="0"/>
        <w:jc w:val="both"/>
        <w:rPr/>
      </w:pPr>
      <w:r>
        <w:rPr>
          <w:rFonts w:eastAsia="Times New Roman" w:cs="Times New Roman" w:ascii="Times New Roman" w:hAnsi="Times New Roman"/>
          <w:color w:val="111111"/>
          <w:sz w:val="28"/>
          <w:szCs w:val="28"/>
          <w:lang w:val="en-US"/>
        </w:rPr>
        <w:t>tempat berlalu dan jembatan penyeberangan, sedangkan akhirat adalah</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tempat ketetapan, “Ambillah (bekal) dari tempat penye berangan kalian </w:t>
      </w:r>
    </w:p>
    <w:p>
      <w:pPr>
        <w:pStyle w:val="BookText"/>
        <w:bidi w:val="0"/>
        <w:rPr/>
      </w:pPr>
      <w:r>
        <w:rPr>
          <w:rFonts w:eastAsia="Times New Roman" w:cs="Times New Roman" w:ascii="Times New Roman" w:hAnsi="Times New Roman"/>
          <w:color w:val="111111"/>
          <w:sz w:val="28"/>
          <w:szCs w:val="28"/>
          <w:lang w:val="en-US"/>
        </w:rPr>
        <w:t>untuk tempat menetap kalian”.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Dunia adalah tempat penyeberangan,</w:t>
      </w:r>
    </w:p>
    <w:p>
      <w:pPr>
        <w:pStyle w:val="BookText"/>
        <w:bidi w:val="0"/>
        <w:jc w:val="both"/>
        <w:rPr/>
      </w:pPr>
      <w:r>
        <w:rPr>
          <w:rFonts w:eastAsia="Times New Roman" w:cs="Times New Roman" w:ascii="Times New Roman" w:hAnsi="Times New Roman"/>
          <w:color w:val="111111"/>
          <w:sz w:val="28"/>
          <w:szCs w:val="28"/>
          <w:lang w:val="en-US"/>
        </w:rPr>
        <w:t>sedangkan tempat ketenangan di sana (akhirat), dan setiap manusia akan</w:t>
      </w:r>
    </w:p>
    <w:p>
      <w:pPr>
        <w:pStyle w:val="BookText"/>
        <w:bidi w:val="0"/>
        <w:jc w:val="both"/>
        <w:rPr/>
      </w:pPr>
      <w:r>
        <w:rPr>
          <w:rFonts w:eastAsia="Times New Roman" w:cs="Times New Roman" w:ascii="Times New Roman" w:hAnsi="Times New Roman"/>
          <w:color w:val="111111"/>
          <w:sz w:val="28"/>
          <w:szCs w:val="28"/>
          <w:lang w:val="en-US"/>
        </w:rPr>
        <w:t>sampai di sana (akhriat) dan akan merasakan kete nangan di dalamnya.</w:t>
      </w:r>
    </w:p>
    <w:p>
      <w:pPr>
        <w:pStyle w:val="BookText"/>
        <w:bidi w:val="0"/>
        <w:jc w:val="both"/>
        <w:rPr/>
      </w:pPr>
      <w:r>
        <w:rPr>
          <w:rFonts w:eastAsia="Times New Roman" w:cs="Times New Roman" w:ascii="Times New Roman" w:hAnsi="Times New Roman"/>
          <w:color w:val="111111"/>
          <w:sz w:val="28"/>
          <w:szCs w:val="28"/>
          <w:lang w:val="en-US"/>
        </w:rPr>
        <w:t>Ungkapan bahwa ketetapan dan tempat menetap di sana, dan pada</w:t>
      </w:r>
    </w:p>
    <w:p>
      <w:pPr>
        <w:pStyle w:val="BookText"/>
        <w:bidi w:val="0"/>
        <w:jc w:val="both"/>
        <w:rPr/>
      </w:pPr>
      <w:r>
        <w:rPr>
          <w:rFonts w:eastAsia="Times New Roman" w:cs="Times New Roman" w:ascii="Times New Roman" w:hAnsi="Times New Roman"/>
          <w:color w:val="111111"/>
          <w:sz w:val="28"/>
          <w:szCs w:val="28"/>
          <w:lang w:val="en-US"/>
        </w:rPr>
        <w:t>saat kematian (manusia) digiring ke sana menunjukkan bahwa manusia</w:t>
      </w:r>
    </w:p>
    <w:p>
      <w:pPr>
        <w:pStyle w:val="BookText"/>
        <w:bidi w:val="0"/>
        <w:jc w:val="both"/>
        <w:rPr/>
      </w:pPr>
      <w:r>
        <w:rPr>
          <w:rFonts w:eastAsia="Times New Roman" w:cs="Times New Roman" w:ascii="Times New Roman" w:hAnsi="Times New Roman"/>
          <w:color w:val="111111"/>
          <w:sz w:val="28"/>
          <w:szCs w:val="28"/>
          <w:lang w:val="en-US"/>
        </w:rPr>
        <w:t>tidak akan mengalami kefanaan dan kematian bukan berarti kefanaan</w:t>
      </w:r>
    </w:p>
    <w:p>
      <w:pPr>
        <w:pStyle w:val="BookText"/>
        <w:bidi w:val="0"/>
        <w:jc w:val="both"/>
        <w:rPr/>
      </w:pPr>
      <w:r>
        <w:rPr>
          <w:rFonts w:eastAsia="Times New Roman" w:cs="Times New Roman" w:ascii="Times New Roman" w:hAnsi="Times New Roman"/>
          <w:color w:val="111111"/>
          <w:sz w:val="28"/>
          <w:szCs w:val="28"/>
          <w:lang w:val="en-US"/>
        </w:rPr>
        <w:t>dan pemisah antara kafilah manusia yang selalu dinamis dan tujuannya,</w:t>
      </w:r>
    </w:p>
    <w:p>
      <w:pPr>
        <w:pStyle w:val="BookText"/>
        <w:bidi w:val="0"/>
        <w:jc w:val="both"/>
        <w:rPr/>
      </w:pPr>
      <w:r>
        <w:rPr>
          <w:rFonts w:eastAsia="Times New Roman" w:cs="Times New Roman" w:ascii="Times New Roman" w:hAnsi="Times New Roman"/>
          <w:color w:val="111111"/>
          <w:sz w:val="28"/>
          <w:szCs w:val="28"/>
          <w:lang w:val="en-US"/>
        </w:rPr>
        <w:t>melainkan kafilah ini akan terus berjalan seperti ini. Dan nampak dengan</w:t>
      </w:r>
    </w:p>
    <w:p>
      <w:pPr>
        <w:pStyle w:val="BookText"/>
        <w:bidi w:val="0"/>
        <w:jc w:val="both"/>
        <w:rPr/>
      </w:pPr>
      <w:r>
        <w:rPr>
          <w:rFonts w:eastAsia="Times New Roman" w:cs="Times New Roman" w:ascii="Times New Roman" w:hAnsi="Times New Roman"/>
          <w:color w:val="111111"/>
          <w:sz w:val="28"/>
          <w:szCs w:val="28"/>
          <w:lang w:val="en-US"/>
        </w:rPr>
        <w:t>jelas bahwa kelanjutan perjalanan dan kelanjutan kehidupan tidak sesuai</w:t>
      </w:r>
    </w:p>
    <w:p>
      <w:pPr>
        <w:pStyle w:val="BookText"/>
        <w:bidi w:val="0"/>
        <w:jc w:val="both"/>
        <w:rPr/>
      </w:pPr>
      <w:r>
        <w:rPr>
          <w:rFonts w:eastAsia="Times New Roman" w:cs="Times New Roman" w:ascii="Times New Roman" w:hAnsi="Times New Roman"/>
          <w:color w:val="111111"/>
          <w:sz w:val="28"/>
          <w:szCs w:val="28"/>
          <w:lang w:val="en-US"/>
        </w:rPr>
        <w:t>kecuali dengan disertai immaterinya ruh manusia yang terbebaskan dengan</w:t>
      </w:r>
    </w:p>
    <w:p>
      <w:pPr>
        <w:pStyle w:val="BookText"/>
        <w:bidi w:val="0"/>
        <w:jc w:val="both"/>
        <w:rPr/>
      </w:pPr>
      <w:r>
        <w:rPr>
          <w:rFonts w:eastAsia="Times New Roman" w:cs="Times New Roman" w:ascii="Times New Roman" w:hAnsi="Times New Roman"/>
          <w:color w:val="111111"/>
          <w:sz w:val="28"/>
          <w:szCs w:val="28"/>
          <w:lang w:val="en-US"/>
        </w:rPr>
        <w:t>kematian dari badan duniawi, dan Allah Swt akan merahmatinya di dalam</w:t>
      </w:r>
    </w:p>
    <w:p>
      <w:pPr>
        <w:pStyle w:val="BookText"/>
        <w:bidi w:val="0"/>
        <w:jc w:val="both"/>
        <w:rPr/>
      </w:pPr>
      <w:r>
        <w:rPr>
          <w:rFonts w:eastAsia="Times New Roman" w:cs="Times New Roman" w:ascii="Times New Roman" w:hAnsi="Times New Roman"/>
          <w:color w:val="111111"/>
          <w:sz w:val="28"/>
          <w:szCs w:val="28"/>
          <w:lang w:val="en-US"/>
        </w:rPr>
        <w:t>barzakh fisik (al-barzkah al-badani) yang cocok dengan nya dan ia menjadi</w:t>
      </w:r>
    </w:p>
    <w:p>
      <w:pPr>
        <w:pStyle w:val="BookText"/>
        <w:bidi w:val="0"/>
        <w:jc w:val="both"/>
        <w:rPr/>
      </w:pPr>
      <w:r>
        <w:rPr>
          <w:rFonts w:eastAsia="Times New Roman" w:cs="Times New Roman" w:ascii="Times New Roman" w:hAnsi="Times New Roman"/>
          <w:color w:val="111111"/>
          <w:sz w:val="28"/>
          <w:szCs w:val="28"/>
          <w:lang w:val="en-US"/>
        </w:rPr>
        <w:t>tenang (al-hadi’), sehingga orang(yang bersangkutan) akan berhubungan</w:t>
      </w:r>
    </w:p>
    <w:p>
      <w:pPr>
        <w:pStyle w:val="BookText"/>
        <w:bidi w:val="0"/>
        <w:jc w:val="both"/>
        <w:rPr/>
      </w:pPr>
      <w:r>
        <w:rPr>
          <w:rFonts w:eastAsia="Times New Roman" w:cs="Times New Roman" w:ascii="Times New Roman" w:hAnsi="Times New Roman"/>
          <w:color w:val="111111"/>
          <w:sz w:val="28"/>
          <w:szCs w:val="28"/>
          <w:lang w:val="en-US"/>
        </w:rPr>
        <w:t>kedua kalinya dengan badannya pada Hari Kiamat besar dengan izin Allah.</w:t>
      </w:r>
    </w:p>
    <w:p>
      <w:pPr>
        <w:pStyle w:val="BookText"/>
        <w:bidi w:val="0"/>
        <w:jc w:val="both"/>
        <w:rPr/>
      </w:pPr>
      <w:r>
        <w:rPr>
          <w:rFonts w:eastAsia="Times New Roman" w:cs="Times New Roman" w:ascii="Times New Roman" w:hAnsi="Times New Roman"/>
          <w:color w:val="111111"/>
          <w:sz w:val="28"/>
          <w:szCs w:val="28"/>
          <w:lang w:val="en-US"/>
        </w:rPr>
        <w:t>Apabila hubungan ini tidak terpisah dengan apa pun dan terus-menerus,</w:t>
      </w:r>
    </w:p>
    <w:p>
      <w:pPr>
        <w:pStyle w:val="BookText"/>
        <w:bidi w:val="0"/>
        <w:jc w:val="both"/>
        <w:rPr/>
      </w:pPr>
      <w:r>
        <w:rPr>
          <w:rFonts w:eastAsia="Times New Roman" w:cs="Times New Roman" w:ascii="Times New Roman" w:hAnsi="Times New Roman"/>
          <w:color w:val="111111"/>
          <w:sz w:val="28"/>
          <w:szCs w:val="28"/>
          <w:lang w:val="en-US"/>
        </w:rPr>
        <w:t>maka hal itu tidak sesuai kecuali dengan immaterinya ruh.</w:t>
      </w:r>
    </w:p>
    <w:p>
      <w:pPr>
        <w:pStyle w:val="BookText"/>
        <w:bidi w:val="0"/>
        <w:jc w:val="both"/>
        <w:rPr/>
      </w:pPr>
      <w:r>
        <w:rPr>
          <w:rFonts w:eastAsia="Times New Roman" w:cs="Times New Roman" w:ascii="Times New Roman" w:hAnsi="Times New Roman"/>
          <w:color w:val="111111"/>
          <w:sz w:val="28"/>
          <w:szCs w:val="28"/>
          <w:lang w:val="en-US"/>
        </w:rPr>
        <w:t>Di dalam Al-Qur’an al-Karim terdapat dalil-dalil lain tentang</w:t>
      </w:r>
    </w:p>
    <w:p>
      <w:pPr>
        <w:pStyle w:val="BookText"/>
        <w:bidi w:val="0"/>
        <w:jc w:val="both"/>
        <w:rPr/>
      </w:pPr>
      <w:r>
        <w:rPr>
          <w:rFonts w:eastAsia="Times New Roman" w:cs="Times New Roman" w:ascii="Times New Roman" w:hAnsi="Times New Roman"/>
          <w:color w:val="111111"/>
          <w:sz w:val="28"/>
          <w:szCs w:val="28"/>
          <w:lang w:val="en-US"/>
        </w:rPr>
        <w:t>immaterinya ruh para nabi dan para wali. Ketika Ruh al-Amin (Jibril)</w:t>
      </w:r>
    </w:p>
    <w:p>
      <w:pPr>
        <w:pStyle w:val="BookText"/>
        <w:bidi w:val="0"/>
        <w:jc w:val="both"/>
        <w:rPr/>
      </w:pPr>
      <w:r>
        <w:rPr>
          <w:rFonts w:eastAsia="Times New Roman" w:cs="Times New Roman" w:ascii="Times New Roman" w:hAnsi="Times New Roman"/>
          <w:color w:val="111111"/>
          <w:sz w:val="28"/>
          <w:szCs w:val="28"/>
          <w:lang w:val="en-US"/>
        </w:rPr>
        <w:t>turun dengan membawa wahyu Ilahi, maka yang menjadi tempat penerimaan</w:t>
      </w:r>
    </w:p>
    <w:p>
      <w:pPr>
        <w:pStyle w:val="BookText"/>
        <w:bidi w:val="0"/>
        <w:jc w:val="both"/>
        <w:rPr/>
      </w:pPr>
      <w:r>
        <w:rPr>
          <w:rFonts w:eastAsia="Times New Roman" w:cs="Times New Roman" w:ascii="Times New Roman" w:hAnsi="Times New Roman"/>
          <w:color w:val="111111"/>
          <w:sz w:val="28"/>
          <w:szCs w:val="28"/>
          <w:lang w:val="en-US"/>
        </w:rPr>
        <w:t>wahyu Ilahi adalah hati suci Rasulullah, “Dia dibawa turun oleh ruh</w:t>
      </w:r>
    </w:p>
    <w:p>
      <w:pPr>
        <w:pStyle w:val="BookText"/>
        <w:bidi w:val="0"/>
        <w:jc w:val="both"/>
        <w:rPr/>
      </w:pPr>
      <w:r>
        <w:rPr>
          <w:rFonts w:eastAsia="Times New Roman" w:cs="Times New Roman" w:ascii="Times New Roman" w:hAnsi="Times New Roman"/>
          <w:color w:val="111111"/>
          <w:sz w:val="28"/>
          <w:szCs w:val="28"/>
          <w:lang w:val="en-US"/>
        </w:rPr>
        <w:t>al-Amin (Jibril) ke dalam hatimu (Muhammad) agar kamu menjadi salah</w:t>
      </w:r>
    </w:p>
    <w:p>
      <w:pPr>
        <w:pStyle w:val="BookText"/>
        <w:bidi w:val="0"/>
        <w:jc w:val="both"/>
        <w:rPr/>
      </w:pPr>
      <w:r>
        <w:rPr>
          <w:rFonts w:eastAsia="Times New Roman" w:cs="Times New Roman" w:ascii="Times New Roman" w:hAnsi="Times New Roman"/>
          <w:color w:val="111111"/>
          <w:sz w:val="28"/>
          <w:szCs w:val="28"/>
          <w:lang w:val="en-US"/>
        </w:rPr>
        <w:t>seorang di antara orang-orang yang memberi peringatan” (Q.S. asy-Syu’ara:</w:t>
      </w:r>
    </w:p>
    <w:p>
      <w:pPr>
        <w:pStyle w:val="BookText"/>
        <w:bidi w:val="0"/>
        <w:jc w:val="both"/>
        <w:rPr/>
      </w:pPr>
      <w:r>
        <w:rPr>
          <w:rFonts w:eastAsia="Times New Roman" w:cs="Times New Roman" w:ascii="Times New Roman" w:hAnsi="Times New Roman"/>
          <w:color w:val="111111"/>
          <w:sz w:val="28"/>
          <w:szCs w:val="28"/>
          <w:lang w:val="en-US"/>
        </w:rPr>
        <w:t>193—194). Hati Rasul yang mulia yang menjadi tempat turunnya para</w:t>
      </w:r>
    </w:p>
    <w:p>
      <w:pPr>
        <w:pStyle w:val="BookText"/>
        <w:bidi w:val="0"/>
        <w:jc w:val="both"/>
        <w:rPr/>
      </w:pPr>
      <w:r>
        <w:rPr>
          <w:rFonts w:eastAsia="Times New Roman" w:cs="Times New Roman" w:ascii="Times New Roman" w:hAnsi="Times New Roman"/>
          <w:color w:val="111111"/>
          <w:sz w:val="28"/>
          <w:szCs w:val="28"/>
          <w:lang w:val="en-US"/>
        </w:rPr>
        <w:t>malaikat ilmu tidak dapat berupa sesuatu yang bersifat materi. Dan hati</w:t>
      </w:r>
    </w:p>
    <w:p>
      <w:pPr>
        <w:pStyle w:val="BookText"/>
        <w:bidi w:val="0"/>
        <w:jc w:val="both"/>
        <w:rPr/>
      </w:pPr>
      <w:r>
        <w:rPr>
          <w:rFonts w:eastAsia="Times New Roman" w:cs="Times New Roman" w:ascii="Times New Roman" w:hAnsi="Times New Roman"/>
          <w:color w:val="111111"/>
          <w:sz w:val="28"/>
          <w:szCs w:val="28"/>
          <w:lang w:val="en-US"/>
        </w:rPr>
        <w:t>itu yang merupakan anugerah Ilahi adalah hakikat seluruh manusia yang</w:t>
      </w:r>
    </w:p>
    <w:p>
      <w:pPr>
        <w:pStyle w:val="BookText"/>
        <w:bidi w:val="0"/>
        <w:jc w:val="both"/>
        <w:rPr/>
      </w:pPr>
      <w:r>
        <w:rPr>
          <w:rFonts w:eastAsia="Times New Roman" w:cs="Times New Roman" w:ascii="Times New Roman" w:hAnsi="Times New Roman"/>
          <w:color w:val="111111"/>
          <w:sz w:val="28"/>
          <w:szCs w:val="28"/>
          <w:lang w:val="en-US"/>
        </w:rPr>
        <w:t>berhubungan dengannya.</w:t>
      </w:r>
    </w:p>
    <w:p>
      <w:pPr>
        <w:pStyle w:val="BookText"/>
        <w:bidi w:val="0"/>
        <w:jc w:val="both"/>
        <w:rPr/>
      </w:pPr>
      <w:r>
        <w:rPr>
          <w:rFonts w:eastAsia="Times New Roman" w:cs="Times New Roman" w:ascii="Times New Roman" w:hAnsi="Times New Roman"/>
          <w:color w:val="111111"/>
          <w:sz w:val="28"/>
          <w:szCs w:val="28"/>
          <w:lang w:val="en-US"/>
        </w:rPr>
        <w:t>Seseorang yang melakukan kesalahan, seseorang yang menyimpan</w:t>
      </w:r>
    </w:p>
    <w:p>
      <w:pPr>
        <w:pStyle w:val="BookText"/>
        <w:bidi w:val="0"/>
        <w:jc w:val="both"/>
        <w:rPr/>
      </w:pPr>
      <w:r>
        <w:rPr>
          <w:rFonts w:eastAsia="Times New Roman" w:cs="Times New Roman" w:ascii="Times New Roman" w:hAnsi="Times New Roman"/>
          <w:color w:val="111111"/>
          <w:sz w:val="28"/>
          <w:szCs w:val="28"/>
          <w:lang w:val="en-US"/>
        </w:rPr>
        <w:t>kepercayaan yang sesat, apabila dia menyembunyikan kesaksian yang benar</w:t>
      </w:r>
    </w:p>
    <w:p>
      <w:pPr>
        <w:pStyle w:val="BookText"/>
        <w:bidi w:val="0"/>
        <w:jc w:val="both"/>
        <w:rPr/>
      </w:pPr>
      <w:r>
        <w:rPr>
          <w:rFonts w:eastAsia="Times New Roman" w:cs="Times New Roman" w:ascii="Times New Roman" w:hAnsi="Times New Roman"/>
          <w:color w:val="111111"/>
          <w:sz w:val="28"/>
          <w:szCs w:val="28"/>
          <w:lang w:val="en-US"/>
        </w:rPr>
        <w:t>di mahkamah keadilan (di akhirat—Peny.), maka dia melakuan dosa, “Dan</w:t>
      </w:r>
    </w:p>
    <w:p>
      <w:pPr>
        <w:pStyle w:val="BookText"/>
        <w:bidi w:val="0"/>
        <w:jc w:val="both"/>
        <w:rPr/>
      </w:pPr>
      <w:r>
        <w:rPr>
          <w:rFonts w:eastAsia="Times New Roman" w:cs="Times New Roman" w:ascii="Times New Roman" w:hAnsi="Times New Roman"/>
          <w:color w:val="111111"/>
          <w:sz w:val="28"/>
          <w:szCs w:val="28"/>
          <w:lang w:val="en-US"/>
        </w:rPr>
        <w:t>barang siapa yang menyembunyikannya , maka sesungguhnya ia adalah orang</w:t>
      </w:r>
    </w:p>
    <w:p>
      <w:pPr>
        <w:pStyle w:val="BookText"/>
        <w:bidi w:val="0"/>
        <w:jc w:val="both"/>
        <w:rPr/>
      </w:pPr>
      <w:r>
        <w:rPr>
          <w:rFonts w:eastAsia="Times New Roman" w:cs="Times New Roman" w:ascii="Times New Roman" w:hAnsi="Times New Roman"/>
          <w:color w:val="111111"/>
          <w:sz w:val="28"/>
          <w:szCs w:val="28"/>
          <w:lang w:val="en-US"/>
        </w:rPr>
        <w:t>yang berdosa hatinya” (Q.S. Al-Baqarah: 283). Dosa bukanlah sesuatu yang</w:t>
      </w:r>
    </w:p>
    <w:p>
      <w:pPr>
        <w:pStyle w:val="BookText"/>
        <w:bidi w:val="0"/>
        <w:jc w:val="both"/>
        <w:rPr/>
      </w:pPr>
      <w:r>
        <w:rPr>
          <w:rFonts w:eastAsia="Times New Roman" w:cs="Times New Roman" w:ascii="Times New Roman" w:hAnsi="Times New Roman"/>
          <w:color w:val="111111"/>
          <w:sz w:val="28"/>
          <w:szCs w:val="28"/>
          <w:lang w:val="en-US"/>
        </w:rPr>
        <w:t>bersifat materi, dan hati pendosa tidak dapat menjadi sesuatu yang materi.</w:t>
      </w:r>
    </w:p>
    <w:p>
      <w:pPr>
        <w:pStyle w:val="BookText"/>
        <w:bidi w:val="0"/>
        <w:jc w:val="both"/>
        <w:rPr/>
      </w:pPr>
      <w:r>
        <w:rPr>
          <w:rFonts w:eastAsia="Times New Roman" w:cs="Times New Roman" w:ascii="Times New Roman" w:hAnsi="Times New Roman"/>
          <w:color w:val="111111"/>
          <w:sz w:val="28"/>
          <w:szCs w:val="28"/>
          <w:lang w:val="en-US"/>
        </w:rPr>
        <w:t>Perselisihan akidah, pemikiran, pencapai ilmu, dan perubahan jalan semua</w:t>
      </w:r>
    </w:p>
    <w:p>
      <w:pPr>
        <w:pStyle w:val="BookText"/>
        <w:bidi w:val="0"/>
        <w:jc w:val="both"/>
        <w:rPr/>
      </w:pPr>
      <w:r>
        <w:rPr>
          <w:rFonts w:eastAsia="Times New Roman" w:cs="Times New Roman" w:ascii="Times New Roman" w:hAnsi="Times New Roman"/>
          <w:color w:val="111111"/>
          <w:sz w:val="28"/>
          <w:szCs w:val="28"/>
          <w:lang w:val="en-US"/>
        </w:rPr>
        <w:t>masalah ini berkaitan dengan perbuatan-perbuatan pikiran, hati, dan akal</w:t>
      </w:r>
    </w:p>
    <w:p>
      <w:pPr>
        <w:pStyle w:val="BookText"/>
        <w:bidi w:val="0"/>
        <w:jc w:val="both"/>
        <w:rPr/>
      </w:pPr>
      <w:r>
        <w:rPr>
          <w:rFonts w:eastAsia="Times New Roman" w:cs="Times New Roman" w:ascii="Times New Roman" w:hAnsi="Times New Roman"/>
          <w:color w:val="111111"/>
          <w:sz w:val="28"/>
          <w:szCs w:val="28"/>
          <w:lang w:val="en-US"/>
        </w:rPr>
        <w:t>yang tidak mungkin berupa sesuatu yang materi.</w:t>
      </w:r>
    </w:p>
    <w:p>
      <w:pPr>
        <w:pStyle w:val="BookText"/>
        <w:bidi w:val="0"/>
        <w:jc w:val="both"/>
        <w:rPr/>
      </w:pPr>
      <w:r>
        <w:rPr>
          <w:rFonts w:eastAsia="Times New Roman" w:cs="Times New Roman" w:ascii="Times New Roman" w:hAnsi="Times New Roman"/>
          <w:color w:val="111111"/>
          <w:sz w:val="28"/>
          <w:szCs w:val="28"/>
          <w:lang w:val="en-US"/>
        </w:rPr>
        <w:t>Ringkasnya, Al-Qur’an al-Karim mengenalkan masalah-masalah ini</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sesuatu yang tejadi di tengah jalan, maka tidak ada sesuatu yang </w:t>
      </w:r>
    </w:p>
    <w:p>
      <w:pPr>
        <w:pStyle w:val="BookText"/>
        <w:bidi w:val="0"/>
        <w:rPr/>
      </w:pPr>
      <w:r>
        <w:rPr>
          <w:rFonts w:eastAsia="Times New Roman" w:cs="Times New Roman" w:ascii="Times New Roman" w:hAnsi="Times New Roman"/>
          <w:color w:val="111111"/>
          <w:sz w:val="28"/>
          <w:szCs w:val="28"/>
          <w:lang w:val="en-US"/>
        </w:rPr>
        <w:t>sia-sia (fana). Oleh karena tidak ada sesuatu yang fana, maka kekekalan ini</w:t>
      </w:r>
    </w:p>
    <w:p>
      <w:pPr>
        <w:pStyle w:val="BookText"/>
        <w:bidi w:val="0"/>
        <w:jc w:val="both"/>
        <w:rPr/>
      </w:pPr>
      <w:r>
        <w:rPr>
          <w:rFonts w:eastAsia="Times New Roman" w:cs="Times New Roman" w:ascii="Times New Roman" w:hAnsi="Times New Roman"/>
          <w:color w:val="111111"/>
          <w:sz w:val="28"/>
          <w:szCs w:val="28"/>
          <w:lang w:val="en-US"/>
        </w:rPr>
        <w:t>tidak sesuai dengan hakikat manusia yang materi. Kalau begitu, manusia</w:t>
      </w:r>
    </w:p>
    <w:p>
      <w:pPr>
        <w:pStyle w:val="BookText"/>
        <w:bidi w:val="0"/>
        <w:jc w:val="both"/>
        <w:rPr/>
      </w:pPr>
      <w:r>
        <w:rPr>
          <w:rFonts w:eastAsia="Times New Roman" w:cs="Times New Roman" w:ascii="Times New Roman" w:hAnsi="Times New Roman"/>
          <w:color w:val="111111"/>
          <w:sz w:val="28"/>
          <w:szCs w:val="28"/>
          <w:lang w:val="en-US"/>
        </w:rPr>
        <w:t>di samping badan materinya, ia juga memiliki ruh yang non-materi. Dan</w:t>
      </w:r>
    </w:p>
    <w:p>
      <w:pPr>
        <w:pStyle w:val="BookText"/>
        <w:bidi w:val="0"/>
        <w:jc w:val="both"/>
        <w:rPr/>
      </w:pPr>
      <w:r>
        <w:rPr>
          <w:rFonts w:eastAsia="Times New Roman" w:cs="Times New Roman" w:ascii="Times New Roman" w:hAnsi="Times New Roman"/>
          <w:color w:val="111111"/>
          <w:sz w:val="28"/>
          <w:szCs w:val="28"/>
          <w:lang w:val="en-US"/>
        </w:rPr>
        <w:t>persoalan-persoalan kerasionalan yang dikemukakan untuk menetapkan</w:t>
      </w:r>
    </w:p>
    <w:p>
      <w:pPr>
        <w:pStyle w:val="BookText"/>
        <w:bidi w:val="0"/>
        <w:jc w:val="both"/>
        <w:rPr/>
      </w:pPr>
      <w:r>
        <w:rPr>
          <w:rFonts w:eastAsia="Times New Roman" w:cs="Times New Roman" w:ascii="Times New Roman" w:hAnsi="Times New Roman"/>
          <w:color w:val="111111"/>
          <w:sz w:val="28"/>
          <w:szCs w:val="28"/>
          <w:lang w:val="en-US"/>
        </w:rPr>
        <w:t>non-materinya ruh dalam padangan Al-Qur’an al-Karim dan pendapat-pendapat</w:t>
      </w:r>
    </w:p>
    <w:p>
      <w:pPr>
        <w:pStyle w:val="BookText"/>
        <w:bidi w:val="0"/>
        <w:jc w:val="both"/>
        <w:rPr/>
      </w:pPr>
      <w:r>
        <w:rPr>
          <w:rFonts w:eastAsia="Times New Roman" w:cs="Times New Roman" w:ascii="Times New Roman" w:hAnsi="Times New Roman"/>
          <w:color w:val="111111"/>
          <w:sz w:val="28"/>
          <w:szCs w:val="28"/>
          <w:lang w:val="en-US"/>
        </w:rPr>
        <w:t>para imam Ahlulbait bukanlah pembahasan-pembahasan rasional</w:t>
      </w:r>
    </w:p>
    <w:p>
      <w:pPr>
        <w:pStyle w:val="BookText"/>
        <w:bidi w:val="0"/>
        <w:jc w:val="both"/>
        <w:rPr/>
      </w:pPr>
      <w:r>
        <w:rPr>
          <w:rFonts w:eastAsia="Times New Roman" w:cs="Times New Roman" w:ascii="Times New Roman" w:hAnsi="Times New Roman"/>
          <w:color w:val="111111"/>
          <w:sz w:val="28"/>
          <w:szCs w:val="28"/>
          <w:lang w:val="en-US"/>
        </w:rPr>
        <w:t>dan idiomatis (al-isthilahiyah) yang di dalamnya tersendiri (independen) dan</w:t>
      </w:r>
    </w:p>
    <w:p>
      <w:pPr>
        <w:pStyle w:val="BookText"/>
        <w:bidi w:val="0"/>
        <w:jc w:val="both"/>
        <w:rPr/>
      </w:pPr>
      <w:r>
        <w:rPr>
          <w:rFonts w:eastAsia="Times New Roman" w:cs="Times New Roman" w:ascii="Times New Roman" w:hAnsi="Times New Roman"/>
          <w:color w:val="111111"/>
          <w:sz w:val="28"/>
          <w:szCs w:val="28"/>
          <w:lang w:val="en-US"/>
        </w:rPr>
        <w:t>kajian tafsir tematis (at-tafsir al-maudhi’i) juga bersifat independen darinya.</w:t>
      </w:r>
    </w:p>
    <w:p>
      <w:pPr>
        <w:pStyle w:val="BookText"/>
        <w:bidi w:val="0"/>
        <w:jc w:val="both"/>
        <w:rPr/>
      </w:pPr>
      <w:r>
        <w:rPr>
          <w:rFonts w:eastAsia="Times New Roman" w:cs="Times New Roman" w:ascii="Times New Roman" w:hAnsi="Times New Roman"/>
          <w:color w:val="111111"/>
          <w:sz w:val="28"/>
          <w:szCs w:val="28"/>
          <w:lang w:val="en-US"/>
        </w:rPr>
        <w:t>Apabila pandangan Al-Qur’an al-Karim menyatakan bahwa setiap</w:t>
      </w:r>
    </w:p>
    <w:p>
      <w:pPr>
        <w:pStyle w:val="BookText"/>
        <w:bidi w:val="0"/>
        <w:jc w:val="both"/>
        <w:rPr/>
      </w:pPr>
      <w:r>
        <w:rPr>
          <w:rFonts w:eastAsia="Times New Roman" w:cs="Times New Roman" w:ascii="Times New Roman" w:hAnsi="Times New Roman"/>
          <w:color w:val="111111"/>
          <w:sz w:val="28"/>
          <w:szCs w:val="28"/>
          <w:lang w:val="en-US"/>
        </w:rPr>
        <w:t>manusia memiliki barzakh, apabila ia memberitahukan bahwa ruh para</w:t>
      </w:r>
    </w:p>
    <w:p>
      <w:pPr>
        <w:pStyle w:val="BookText"/>
        <w:bidi w:val="0"/>
        <w:jc w:val="both"/>
        <w:rPr/>
      </w:pPr>
      <w:r>
        <w:rPr>
          <w:rFonts w:eastAsia="Times New Roman" w:cs="Times New Roman" w:ascii="Times New Roman" w:hAnsi="Times New Roman"/>
          <w:color w:val="111111"/>
          <w:sz w:val="28"/>
          <w:szCs w:val="28"/>
          <w:lang w:val="en-US"/>
        </w:rPr>
        <w:t>syuhada hidup, apabila Al-Qur’an al-Karim menetapkan immaterinya ruh</w:t>
      </w:r>
    </w:p>
    <w:p>
      <w:pPr>
        <w:pStyle w:val="BookText"/>
        <w:bidi w:val="0"/>
        <w:jc w:val="both"/>
        <w:rPr/>
      </w:pPr>
      <w:r>
        <w:rPr>
          <w:rFonts w:eastAsia="Times New Roman" w:cs="Times New Roman" w:ascii="Times New Roman" w:hAnsi="Times New Roman"/>
          <w:color w:val="111111"/>
          <w:sz w:val="28"/>
          <w:szCs w:val="28"/>
          <w:lang w:val="en-US"/>
        </w:rPr>
        <w:t>para syuhada dan menyatakan hal yang sama bagi orang-orang yang lebih</w:t>
      </w:r>
    </w:p>
    <w:p>
      <w:pPr>
        <w:pStyle w:val="BookText"/>
        <w:bidi w:val="0"/>
        <w:jc w:val="both"/>
        <w:rPr/>
      </w:pPr>
      <w:r>
        <w:rPr>
          <w:rFonts w:eastAsia="Times New Roman" w:cs="Times New Roman" w:ascii="Times New Roman" w:hAnsi="Times New Roman"/>
          <w:color w:val="111111"/>
          <w:sz w:val="28"/>
          <w:szCs w:val="28"/>
          <w:lang w:val="en-US"/>
        </w:rPr>
        <w:t>tinggi maqâm mereka daripada para syuhada, yaitu para nabi dan para imam</w:t>
      </w:r>
    </w:p>
    <w:p>
      <w:pPr>
        <w:pStyle w:val="BookText"/>
        <w:bidi w:val="0"/>
        <w:jc w:val="both"/>
        <w:rPr/>
      </w:pPr>
      <w:r>
        <w:rPr>
          <w:rFonts w:eastAsia="Times New Roman" w:cs="Times New Roman" w:ascii="Times New Roman" w:hAnsi="Times New Roman"/>
          <w:color w:val="111111"/>
          <w:sz w:val="28"/>
          <w:szCs w:val="28"/>
          <w:lang w:val="en-US"/>
        </w:rPr>
        <w:t>Ahlulbait, dan apabila tidak rasional perkataan yang menga takan bahwa</w:t>
      </w:r>
    </w:p>
    <w:p>
      <w:pPr>
        <w:pStyle w:val="BookText"/>
        <w:bidi w:val="0"/>
        <w:jc w:val="both"/>
        <w:rPr/>
      </w:pPr>
      <w:r>
        <w:rPr>
          <w:rFonts w:eastAsia="Times New Roman" w:cs="Times New Roman" w:ascii="Times New Roman" w:hAnsi="Times New Roman"/>
          <w:color w:val="111111"/>
          <w:sz w:val="28"/>
          <w:szCs w:val="28"/>
          <w:lang w:val="en-US"/>
        </w:rPr>
        <w:t>kesyahidan menyebabkan non-materinya ruh sehingga ruh itu pada saat</w:t>
      </w:r>
    </w:p>
    <w:p>
      <w:pPr>
        <w:pStyle w:val="BookText"/>
        <w:bidi w:val="0"/>
        <w:jc w:val="both"/>
        <w:rPr/>
      </w:pPr>
      <w:r>
        <w:rPr>
          <w:rFonts w:eastAsia="Times New Roman" w:cs="Times New Roman" w:ascii="Times New Roman" w:hAnsi="Times New Roman"/>
          <w:color w:val="111111"/>
          <w:sz w:val="28"/>
          <w:szCs w:val="28"/>
          <w:lang w:val="en-US"/>
        </w:rPr>
        <w:t>sebelum kesyahidan berupa materi kemudian sesudahnya berubah menjadi</w:t>
      </w:r>
    </w:p>
    <w:p>
      <w:pPr>
        <w:pStyle w:val="BookText"/>
        <w:bidi w:val="0"/>
        <w:jc w:val="both"/>
        <w:rPr/>
      </w:pPr>
      <w:r>
        <w:rPr>
          <w:rFonts w:eastAsia="Times New Roman" w:cs="Times New Roman" w:ascii="Times New Roman" w:hAnsi="Times New Roman"/>
          <w:color w:val="111111"/>
          <w:sz w:val="28"/>
          <w:szCs w:val="28"/>
          <w:lang w:val="en-US"/>
        </w:rPr>
        <w:t>non-materi, dan seterusnya, maka semua ini menunjuk kan tentang non-materinya</w:t>
      </w:r>
    </w:p>
    <w:p>
      <w:pPr>
        <w:pStyle w:val="BookText"/>
        <w:bidi w:val="0"/>
        <w:jc w:val="both"/>
        <w:rPr/>
      </w:pPr>
      <w:r>
        <w:rPr>
          <w:rFonts w:eastAsia="Times New Roman" w:cs="Times New Roman" w:ascii="Times New Roman" w:hAnsi="Times New Roman"/>
          <w:color w:val="111111"/>
          <w:sz w:val="28"/>
          <w:szCs w:val="28"/>
          <w:lang w:val="en-US"/>
        </w:rPr>
        <w:t>ruh manusia. Dan ruh yang non-materi ini yang siapa saja yang</w:t>
      </w:r>
    </w:p>
    <w:p>
      <w:pPr>
        <w:pStyle w:val="BookText"/>
        <w:bidi w:val="0"/>
        <w:jc w:val="both"/>
        <w:rPr/>
      </w:pPr>
      <w:r>
        <w:rPr>
          <w:rFonts w:eastAsia="Times New Roman" w:cs="Times New Roman" w:ascii="Times New Roman" w:hAnsi="Times New Roman"/>
          <w:color w:val="111111"/>
          <w:sz w:val="28"/>
          <w:szCs w:val="28"/>
          <w:lang w:val="en-US"/>
        </w:rPr>
        <w:t>mengenalnya berarti mengenal Tuhan-Nya dengan pengenalan yang terbaik,</w:t>
      </w:r>
    </w:p>
    <w:p>
      <w:pPr>
        <w:pStyle w:val="BookText"/>
        <w:bidi w:val="0"/>
        <w:jc w:val="both"/>
        <w:rPr/>
      </w:pPr>
      <w:r>
        <w:rPr>
          <w:rFonts w:eastAsia="Times New Roman" w:cs="Times New Roman" w:ascii="Times New Roman" w:hAnsi="Times New Roman"/>
          <w:color w:val="111111"/>
          <w:sz w:val="28"/>
          <w:szCs w:val="28"/>
          <w:lang w:val="en-US"/>
        </w:rPr>
        <w:t>bukan sekadar “Siapa yang mengenal dirinya berarti mengenal Tuhannya”.</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Akan tetapi, “Yang paling mengenal Tuhannya di antara kalian adalah orang</w:t>
      </w:r>
    </w:p>
    <w:p>
      <w:pPr>
        <w:pStyle w:val="BookText"/>
        <w:bidi w:val="0"/>
        <w:jc w:val="both"/>
        <w:rPr/>
      </w:pPr>
      <w:r>
        <w:rPr>
          <w:rFonts w:eastAsia="Times New Roman" w:cs="Times New Roman" w:ascii="Times New Roman" w:hAnsi="Times New Roman"/>
          <w:color w:val="111111"/>
          <w:sz w:val="28"/>
          <w:szCs w:val="28"/>
          <w:lang w:val="en-US"/>
        </w:rPr>
        <w:t>yang paling mengenal dirinya”. Hal ini sesuai dengan argumentasi inni</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menuju akibat(ma’lul), seperti: Allah adalah sebab keberadaan alam dan alam(yang dimaksud alam adalah segala sesuatu selain Allah, termasuk manusia) adalah akibat keberadaan Allah, sedangkan burhan inni adalah argumentasi yang berangkat dari akibat menuju sebab—pent.</w:t>
      </w:r>
    </w:p>
    <w:p>
      <w:pPr>
        <w:pStyle w:val="BookText"/>
        <w:bidi w:val="0"/>
        <w:jc w:val="both"/>
        <w:rPr/>
      </w:pPr>
      <w:r>
        <w:rPr>
          <w:rFonts w:eastAsia="Times New Roman" w:cs="Times New Roman" w:ascii="Times New Roman" w:hAnsi="Times New Roman"/>
          <w:color w:val="111111"/>
          <w:sz w:val="28"/>
          <w:szCs w:val="28"/>
          <w:lang w:val="en-US"/>
        </w:rPr>
        <w:t>dan</w:t>
      </w:r>
    </w:p>
    <w:p>
      <w:pPr>
        <w:pStyle w:val="BookText"/>
        <w:bidi w:val="0"/>
        <w:jc w:val="both"/>
        <w:rPr/>
      </w:pPr>
      <w:r>
        <w:rPr>
          <w:rFonts w:eastAsia="Times New Roman" w:cs="Times New Roman" w:ascii="Times New Roman" w:hAnsi="Times New Roman"/>
          <w:color w:val="111111"/>
          <w:sz w:val="28"/>
          <w:szCs w:val="28"/>
          <w:lang w:val="en-US"/>
        </w:rPr>
        <w:t>sekaligus argumentasi limmi, yakni bahwa barang siapa yang lebih mengenal</w:t>
      </w:r>
    </w:p>
    <w:p>
      <w:pPr>
        <w:pStyle w:val="BookText"/>
        <w:bidi w:val="0"/>
        <w:jc w:val="both"/>
        <w:rPr/>
      </w:pPr>
      <w:r>
        <w:rPr>
          <w:rFonts w:eastAsia="Times New Roman" w:cs="Times New Roman" w:ascii="Times New Roman" w:hAnsi="Times New Roman"/>
          <w:color w:val="111111"/>
          <w:sz w:val="28"/>
          <w:szCs w:val="28"/>
          <w:lang w:val="en-US"/>
        </w:rPr>
        <w:t>Tuhannya, maka dia berarti lebih mengenal dirinya. Atau sebaliknya, barang</w:t>
      </w:r>
    </w:p>
    <w:p>
      <w:pPr>
        <w:pStyle w:val="BookText"/>
        <w:bidi w:val="0"/>
        <w:jc w:val="both"/>
        <w:rPr/>
      </w:pPr>
      <w:r>
        <w:rPr>
          <w:rFonts w:eastAsia="Times New Roman" w:cs="Times New Roman" w:ascii="Times New Roman" w:hAnsi="Times New Roman"/>
          <w:color w:val="111111"/>
          <w:sz w:val="28"/>
          <w:szCs w:val="28"/>
          <w:lang w:val="en-US"/>
        </w:rPr>
        <w:t>siapa yang lebih mengenal dirinya, maka pasti dia lebih mengenal Tuhannya.</w:t>
      </w:r>
    </w:p>
    <w:p>
      <w:pPr>
        <w:pStyle w:val="BookText"/>
        <w:bidi w:val="0"/>
        <w:jc w:val="both"/>
        <w:rPr/>
      </w:pPr>
      <w:r>
        <w:rPr>
          <w:rFonts w:eastAsia="Times New Roman" w:cs="Times New Roman" w:ascii="Times New Roman" w:hAnsi="Times New Roman"/>
          <w:color w:val="111111"/>
          <w:sz w:val="28"/>
          <w:szCs w:val="28"/>
          <w:lang w:val="en-US"/>
        </w:rPr>
        <w:t>Dan semua ini sebagai petunjuk-petunjuk tentang kekekalan dan keabadian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ruh manusia, dan hal itu juga menunjukkan non-materinya ruh.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7" w:name="pg5924_44670"/>
      <w:bookmarkStart w:id="118" w:name="pg5924_44670"/>
      <w:bookmarkEnd w:id="118"/>
    </w:p>
    <w:p>
      <w:pPr>
        <w:pStyle w:val="Heading2"/>
        <w:numPr>
          <w:ilvl w:val="1"/>
          <w:numId w:val="1"/>
        </w:numPr>
        <w:bidi w:val="0"/>
        <w:jc w:val="left"/>
        <w:rPr/>
      </w:pPr>
      <w:bookmarkStart w:id="119" w:name="pg5924_44670"/>
      <w:bookmarkStart w:id="120" w:name="__RefHeading___Toc5518984_581953129"/>
      <w:bookmarkStart w:id="121" w:name="_Toc38"/>
      <w:bookmarkEnd w:id="119"/>
      <w:bookmarkEnd w:id="120"/>
      <w:r>
        <w:rPr/>
        <w:t>Pelajaran XIV</w:t>
      </w:r>
      <w:bookmarkEnd w:id="1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22" w:name="__RefHeading___Toc5518986_581953129"/>
      <w:bookmarkStart w:id="123" w:name="_Toc39"/>
      <w:bookmarkEnd w:id="122"/>
      <w:r>
        <w:rPr/>
        <w:t>Mengenal Jalan Makrifat dan Jalan Takwa</w:t>
      </w:r>
      <w:bookmarkEnd w:id="123"/>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Al-Qur’an al-Karim memandang bahwa pendidikan dan pelatihan ruh</w:t>
      </w:r>
    </w:p>
    <w:p>
      <w:pPr>
        <w:pStyle w:val="BookText"/>
        <w:bidi w:val="0"/>
        <w:jc w:val="both"/>
        <w:rPr/>
      </w:pPr>
      <w:r>
        <w:rPr>
          <w:rFonts w:eastAsia="Times New Roman" w:cs="Times New Roman" w:ascii="Times New Roman" w:hAnsi="Times New Roman"/>
          <w:color w:val="111111"/>
          <w:sz w:val="28"/>
          <w:szCs w:val="28"/>
          <w:lang w:val="en-US"/>
        </w:rPr>
        <w:t>manusia tergantung kepada makrifatnya. Manusia—sesuai dengan kadar</w:t>
      </w:r>
    </w:p>
    <w:p>
      <w:pPr>
        <w:pStyle w:val="BookText"/>
        <w:bidi w:val="0"/>
        <w:jc w:val="both"/>
        <w:rPr/>
      </w:pPr>
      <w:r>
        <w:rPr>
          <w:rFonts w:eastAsia="Times New Roman" w:cs="Times New Roman" w:ascii="Times New Roman" w:hAnsi="Times New Roman"/>
          <w:color w:val="111111"/>
          <w:sz w:val="28"/>
          <w:szCs w:val="28"/>
          <w:lang w:val="en-US"/>
        </w:rPr>
        <w:t>makrifat dan wawasannya—mampu mencapai kedewasaan (rusyd) dan sesuai</w:t>
      </w:r>
    </w:p>
    <w:p>
      <w:pPr>
        <w:pStyle w:val="BookText"/>
        <w:bidi w:val="0"/>
        <w:jc w:val="both"/>
        <w:rPr/>
      </w:pPr>
      <w:r>
        <w:rPr>
          <w:rFonts w:eastAsia="Times New Roman" w:cs="Times New Roman" w:ascii="Times New Roman" w:hAnsi="Times New Roman"/>
          <w:color w:val="111111"/>
          <w:sz w:val="28"/>
          <w:szCs w:val="28"/>
          <w:lang w:val="en-US"/>
        </w:rPr>
        <w:t>dengan kadar pengetahuan dan bashirah dan makrifat, maka dia tidak dapat</w:t>
      </w:r>
    </w:p>
    <w:p>
      <w:pPr>
        <w:pStyle w:val="BookText"/>
        <w:bidi w:val="0"/>
        <w:jc w:val="both"/>
        <w:rPr/>
      </w:pPr>
      <w:r>
        <w:rPr>
          <w:rFonts w:eastAsia="Times New Roman" w:cs="Times New Roman" w:ascii="Times New Roman" w:hAnsi="Times New Roman"/>
          <w:color w:val="111111"/>
          <w:sz w:val="28"/>
          <w:szCs w:val="28"/>
          <w:lang w:val="en-US"/>
        </w:rPr>
        <w:t>menyibak jalan dan tidak dapat juga mengindentifikasi tujuan. Dia harus</w:t>
      </w:r>
    </w:p>
    <w:p>
      <w:pPr>
        <w:pStyle w:val="BookText"/>
        <w:bidi w:val="0"/>
        <w:jc w:val="both"/>
        <w:rPr/>
      </w:pPr>
      <w:r>
        <w:rPr>
          <w:rFonts w:eastAsia="Times New Roman" w:cs="Times New Roman" w:ascii="Times New Roman" w:hAnsi="Times New Roman"/>
          <w:color w:val="111111"/>
          <w:sz w:val="28"/>
          <w:szCs w:val="28"/>
          <w:lang w:val="en-US"/>
        </w:rPr>
        <w:t>menyibak jalan dan menghindari halangan-halangan agar didapat berhijrah di</w:t>
      </w:r>
    </w:p>
    <w:p>
      <w:pPr>
        <w:pStyle w:val="BookText"/>
        <w:bidi w:val="0"/>
        <w:jc w:val="both"/>
        <w:rPr/>
      </w:pPr>
      <w:r>
        <w:rPr>
          <w:rFonts w:eastAsia="Times New Roman" w:cs="Times New Roman" w:ascii="Times New Roman" w:hAnsi="Times New Roman"/>
          <w:color w:val="111111"/>
          <w:sz w:val="28"/>
          <w:szCs w:val="28"/>
          <w:lang w:val="en-US"/>
        </w:rPr>
        <w:t>bawah pancaran cahaya makrifat-makrifat ini dalam rangka mencapai tujuan.</w:t>
      </w:r>
    </w:p>
    <w:p>
      <w:pPr>
        <w:pStyle w:val="BookText"/>
        <w:bidi w:val="0"/>
        <w:jc w:val="both"/>
        <w:rPr/>
      </w:pPr>
      <w:r>
        <w:rPr>
          <w:rFonts w:eastAsia="Times New Roman" w:cs="Times New Roman" w:ascii="Times New Roman" w:hAnsi="Times New Roman"/>
          <w:color w:val="111111"/>
          <w:sz w:val="28"/>
          <w:szCs w:val="28"/>
          <w:lang w:val="en-US"/>
        </w:rPr>
        <w:t>Kalau begitu, sebab yang paling penting dalam kematangan jiwa</w:t>
      </w:r>
    </w:p>
    <w:p>
      <w:pPr>
        <w:pStyle w:val="BookText"/>
        <w:bidi w:val="0"/>
        <w:jc w:val="both"/>
        <w:rPr/>
      </w:pPr>
      <w:r>
        <w:rPr>
          <w:rFonts w:eastAsia="Times New Roman" w:cs="Times New Roman" w:ascii="Times New Roman" w:hAnsi="Times New Roman"/>
          <w:color w:val="111111"/>
          <w:sz w:val="28"/>
          <w:szCs w:val="28"/>
          <w:lang w:val="en-US"/>
        </w:rPr>
        <w:t>manusia adalah ilmu dan makrifatnya, dan sebab yang paling berpengaruh</w:t>
      </w:r>
    </w:p>
    <w:p>
      <w:pPr>
        <w:pStyle w:val="BookText"/>
        <w:bidi w:val="0"/>
        <w:jc w:val="both"/>
        <w:rPr/>
      </w:pPr>
      <w:r>
        <w:rPr>
          <w:rFonts w:eastAsia="Times New Roman" w:cs="Times New Roman" w:ascii="Times New Roman" w:hAnsi="Times New Roman"/>
          <w:color w:val="111111"/>
          <w:sz w:val="28"/>
          <w:szCs w:val="28"/>
          <w:lang w:val="en-US"/>
        </w:rPr>
        <w:t>dalam kesempurnaannya adalah bashirah dan kesadarannya. Terkadang</w:t>
      </w:r>
    </w:p>
    <w:p>
      <w:pPr>
        <w:pStyle w:val="BookText"/>
        <w:bidi w:val="0"/>
        <w:jc w:val="both"/>
        <w:rPr/>
      </w:pPr>
      <w:r>
        <w:rPr>
          <w:rFonts w:eastAsia="Times New Roman" w:cs="Times New Roman" w:ascii="Times New Roman" w:hAnsi="Times New Roman"/>
          <w:color w:val="111111"/>
          <w:sz w:val="28"/>
          <w:szCs w:val="28"/>
          <w:lang w:val="en-US"/>
        </w:rPr>
        <w:t>ilmu dan makrifat ini diperoleh melalui belajar, mengkaji, bersekolah,</w:t>
      </w:r>
    </w:p>
    <w:p>
      <w:pPr>
        <w:pStyle w:val="BookText"/>
        <w:bidi w:val="0"/>
        <w:jc w:val="both"/>
        <w:rPr/>
      </w:pPr>
      <w:r>
        <w:rPr>
          <w:rFonts w:eastAsia="Times New Roman" w:cs="Times New Roman" w:ascii="Times New Roman" w:hAnsi="Times New Roman"/>
          <w:color w:val="111111"/>
          <w:sz w:val="28"/>
          <w:szCs w:val="28"/>
          <w:lang w:val="en-US"/>
        </w:rPr>
        <w:t>membaca, menulis, dan sebagainya. Terkadang juga, ia didapatkan melalui</w:t>
      </w:r>
    </w:p>
    <w:p>
      <w:pPr>
        <w:pStyle w:val="BookText"/>
        <w:bidi w:val="0"/>
        <w:jc w:val="both"/>
        <w:rPr/>
      </w:pPr>
      <w:r>
        <w:rPr>
          <w:rFonts w:eastAsia="Times New Roman" w:cs="Times New Roman" w:ascii="Times New Roman" w:hAnsi="Times New Roman"/>
          <w:color w:val="111111"/>
          <w:sz w:val="28"/>
          <w:szCs w:val="28"/>
          <w:lang w:val="en-US"/>
        </w:rPr>
        <w:t>pelatihan jiwa, ibadah, ketakwaan, penyucian ruh dari polusi alam, dan</w:t>
      </w:r>
    </w:p>
    <w:p>
      <w:pPr>
        <w:pStyle w:val="BookText"/>
        <w:bidi w:val="0"/>
        <w:jc w:val="both"/>
        <w:rPr/>
      </w:pPr>
      <w:r>
        <w:rPr>
          <w:rFonts w:eastAsia="Times New Roman" w:cs="Times New Roman" w:ascii="Times New Roman" w:hAnsi="Times New Roman"/>
          <w:color w:val="111111"/>
          <w:sz w:val="28"/>
          <w:szCs w:val="28"/>
          <w:lang w:val="en-US"/>
        </w:rPr>
        <w:t>sebagainya. Adakalanya ia diperoleh dari jalan dalam, dan adakalanya</w:t>
      </w:r>
    </w:p>
    <w:p>
      <w:pPr>
        <w:pStyle w:val="BookText"/>
        <w:bidi w:val="0"/>
        <w:jc w:val="both"/>
        <w:rPr/>
      </w:pPr>
      <w:r>
        <w:rPr>
          <w:rFonts w:eastAsia="Times New Roman" w:cs="Times New Roman" w:ascii="Times New Roman" w:hAnsi="Times New Roman"/>
          <w:color w:val="111111"/>
          <w:sz w:val="28"/>
          <w:szCs w:val="28"/>
          <w:lang w:val="en-US"/>
        </w:rPr>
        <w:t>diperoleh melalui jalan pendengaran dan penglihatan. Adakalanya melalui</w:t>
      </w:r>
    </w:p>
    <w:p>
      <w:pPr>
        <w:pStyle w:val="BookText"/>
        <w:bidi w:val="0"/>
        <w:jc w:val="both"/>
        <w:rPr/>
      </w:pPr>
      <w:r>
        <w:rPr>
          <w:rFonts w:eastAsia="Times New Roman" w:cs="Times New Roman" w:ascii="Times New Roman" w:hAnsi="Times New Roman"/>
          <w:color w:val="111111"/>
          <w:sz w:val="28"/>
          <w:szCs w:val="28"/>
          <w:lang w:val="en-US"/>
        </w:rPr>
        <w:t>jalan hati dan penyaksian, dan adakalanya juga melalui jalan belajar,</w:t>
      </w:r>
    </w:p>
    <w:p>
      <w:pPr>
        <w:pStyle w:val="BookText"/>
        <w:bidi w:val="0"/>
        <w:jc w:val="both"/>
        <w:rPr/>
      </w:pPr>
      <w:r>
        <w:rPr>
          <w:rFonts w:eastAsia="Times New Roman" w:cs="Times New Roman" w:ascii="Times New Roman" w:hAnsi="Times New Roman"/>
          <w:color w:val="111111"/>
          <w:sz w:val="28"/>
          <w:szCs w:val="28"/>
          <w:lang w:val="en-US"/>
        </w:rPr>
        <w:t>membahas, dan berpikir. Dan Al-Qur’an al-Karim telah menjelaskan dua</w:t>
      </w:r>
    </w:p>
    <w:p>
      <w:pPr>
        <w:pStyle w:val="BookText"/>
        <w:bidi w:val="0"/>
        <w:jc w:val="both"/>
        <w:rPr/>
      </w:pPr>
      <w:r>
        <w:rPr>
          <w:rFonts w:eastAsia="Times New Roman" w:cs="Times New Roman" w:ascii="Times New Roman" w:hAnsi="Times New Roman"/>
          <w:color w:val="111111"/>
          <w:sz w:val="28"/>
          <w:szCs w:val="28"/>
          <w:lang w:val="en-US"/>
        </w:rPr>
        <w:t>jalan dan mengidentifikasi tanda-tanda keduanya. Ia juga menerangkan</w:t>
      </w:r>
    </w:p>
    <w:p>
      <w:pPr>
        <w:pStyle w:val="BookText"/>
        <w:bidi w:val="0"/>
        <w:jc w:val="both"/>
        <w:rPr/>
      </w:pPr>
      <w:r>
        <w:rPr>
          <w:rFonts w:eastAsia="Times New Roman" w:cs="Times New Roman" w:ascii="Times New Roman" w:hAnsi="Times New Roman"/>
          <w:color w:val="111111"/>
          <w:sz w:val="28"/>
          <w:szCs w:val="28"/>
          <w:lang w:val="en-US"/>
        </w:rPr>
        <w:t>cara pengambilan manfaat dari keduanya, dan menunjukkan kekhususan-kekhususan</w:t>
      </w:r>
    </w:p>
    <w:p>
      <w:pPr>
        <w:pStyle w:val="BookText"/>
        <w:bidi w:val="0"/>
        <w:jc w:val="both"/>
        <w:rPr/>
      </w:pPr>
      <w:r>
        <w:rPr>
          <w:rFonts w:eastAsia="Times New Roman" w:cs="Times New Roman" w:ascii="Times New Roman" w:hAnsi="Times New Roman"/>
          <w:color w:val="111111"/>
          <w:sz w:val="28"/>
          <w:szCs w:val="28"/>
          <w:lang w:val="en-US"/>
        </w:rPr>
        <w:t>jalan hati.</w:t>
      </w:r>
    </w:p>
    <w:p>
      <w:pPr>
        <w:pStyle w:val="BookText"/>
        <w:bidi w:val="0"/>
        <w:jc w:val="both"/>
        <w:rPr/>
      </w:pPr>
      <w:r>
        <w:rPr>
          <w:rFonts w:eastAsia="Times New Roman" w:cs="Times New Roman" w:ascii="Times New Roman" w:hAnsi="Times New Roman"/>
          <w:color w:val="111111"/>
          <w:sz w:val="28"/>
          <w:szCs w:val="28"/>
          <w:lang w:val="en-US"/>
        </w:rPr>
        <w:t>Penggunaan jalan yang pertama, yaitu melalui jalan belajar, membahas,</w:t>
      </w:r>
    </w:p>
    <w:p>
      <w:pPr>
        <w:pStyle w:val="BookText"/>
        <w:bidi w:val="0"/>
        <w:jc w:val="both"/>
        <w:rPr/>
      </w:pPr>
      <w:r>
        <w:rPr>
          <w:rFonts w:eastAsia="Times New Roman" w:cs="Times New Roman" w:ascii="Times New Roman" w:hAnsi="Times New Roman"/>
          <w:color w:val="111111"/>
          <w:sz w:val="28"/>
          <w:szCs w:val="28"/>
          <w:lang w:val="en-US"/>
        </w:rPr>
        <w:t>mendengar, melihat, dan berpikir sangat bermanfaat dan berpengaruh.</w:t>
      </w:r>
    </w:p>
    <w:p>
      <w:pPr>
        <w:pStyle w:val="BookText"/>
        <w:bidi w:val="0"/>
        <w:jc w:val="both"/>
        <w:rPr/>
      </w:pPr>
      <w:r>
        <w:rPr>
          <w:rFonts w:eastAsia="Times New Roman" w:cs="Times New Roman" w:ascii="Times New Roman" w:hAnsi="Times New Roman"/>
          <w:color w:val="111111"/>
          <w:sz w:val="28"/>
          <w:szCs w:val="28"/>
          <w:lang w:val="en-US"/>
        </w:rPr>
        <w:t>Akan tetapi, ia dapat terkena pertentangan (takhalluf ). Adapun jalan</w:t>
      </w:r>
    </w:p>
    <w:p>
      <w:pPr>
        <w:pStyle w:val="BookText"/>
        <w:bidi w:val="0"/>
        <w:jc w:val="both"/>
        <w:rPr/>
      </w:pPr>
      <w:r>
        <w:rPr>
          <w:rFonts w:eastAsia="Times New Roman" w:cs="Times New Roman" w:ascii="Times New Roman" w:hAnsi="Times New Roman"/>
          <w:color w:val="111111"/>
          <w:sz w:val="28"/>
          <w:szCs w:val="28"/>
          <w:lang w:val="en-US"/>
        </w:rPr>
        <w:t>hati, pengaruhnya lebih besar dan tidak dapat terkena pertentangan, atau</w:t>
      </w:r>
    </w:p>
    <w:p>
      <w:pPr>
        <w:pStyle w:val="BookText"/>
        <w:bidi w:val="0"/>
        <w:jc w:val="both"/>
        <w:rPr/>
      </w:pPr>
      <w:r>
        <w:rPr>
          <w:rFonts w:eastAsia="Times New Roman" w:cs="Times New Roman" w:ascii="Times New Roman" w:hAnsi="Times New Roman"/>
          <w:color w:val="111111"/>
          <w:sz w:val="28"/>
          <w:szCs w:val="28"/>
          <w:lang w:val="en-US"/>
        </w:rPr>
        <w:t>seandainya terkena pertentangan, maka dalam batas yang sangat lemah.</w:t>
      </w:r>
    </w:p>
    <w:p>
      <w:pPr>
        <w:pStyle w:val="BookText"/>
        <w:bidi w:val="0"/>
        <w:jc w:val="both"/>
        <w:rPr/>
      </w:pPr>
      <w:r>
        <w:rPr>
          <w:rFonts w:eastAsia="Times New Roman" w:cs="Times New Roman" w:ascii="Times New Roman" w:hAnsi="Times New Roman"/>
          <w:color w:val="111111"/>
          <w:sz w:val="28"/>
          <w:szCs w:val="28"/>
          <w:lang w:val="en-US"/>
        </w:rPr>
        <w:t>Al-Qur’an telah mengemukakan di sebagian ayat-ayatnya kedua jalan</w:t>
      </w:r>
    </w:p>
    <w:p>
      <w:pPr>
        <w:pStyle w:val="BookText"/>
        <w:bidi w:val="0"/>
        <w:jc w:val="both"/>
        <w:rPr/>
      </w:pPr>
      <w:r>
        <w:rPr>
          <w:rFonts w:eastAsia="Times New Roman" w:cs="Times New Roman" w:ascii="Times New Roman" w:hAnsi="Times New Roman"/>
          <w:color w:val="111111"/>
          <w:sz w:val="28"/>
          <w:szCs w:val="28"/>
          <w:lang w:val="en-US"/>
        </w:rPr>
        <w:t>ini secara terpisah atau sendiri-sendiri, dan pada ayat-ayat yang lain ia</w:t>
      </w:r>
    </w:p>
    <w:p>
      <w:pPr>
        <w:pStyle w:val="BookText"/>
        <w:bidi w:val="0"/>
        <w:jc w:val="both"/>
        <w:rPr/>
      </w:pPr>
      <w:r>
        <w:rPr>
          <w:rFonts w:eastAsia="Times New Roman" w:cs="Times New Roman" w:ascii="Times New Roman" w:hAnsi="Times New Roman"/>
          <w:color w:val="111111"/>
          <w:sz w:val="28"/>
          <w:szCs w:val="28"/>
          <w:lang w:val="en-US"/>
        </w:rPr>
        <w:t>menunjukkan keduanya secara bersamaan. Hal ini dalam rangka merinci</w:t>
      </w:r>
    </w:p>
    <w:p>
      <w:pPr>
        <w:pStyle w:val="BookText"/>
        <w:bidi w:val="0"/>
        <w:jc w:val="both"/>
        <w:rPr/>
      </w:pPr>
      <w:r>
        <w:rPr>
          <w:rFonts w:eastAsia="Times New Roman" w:cs="Times New Roman" w:ascii="Times New Roman" w:hAnsi="Times New Roman"/>
          <w:color w:val="111111"/>
          <w:sz w:val="28"/>
          <w:szCs w:val="28"/>
          <w:lang w:val="en-US"/>
        </w:rPr>
        <w:t>dan mengidentifikasi satu jalan dan jalan yang lain dan menerangkan bahwa</w:t>
      </w:r>
    </w:p>
    <w:p>
      <w:pPr>
        <w:pStyle w:val="BookText"/>
        <w:bidi w:val="0"/>
        <w:jc w:val="both"/>
        <w:rPr/>
      </w:pPr>
      <w:r>
        <w:rPr>
          <w:rFonts w:eastAsia="Times New Roman" w:cs="Times New Roman" w:ascii="Times New Roman" w:hAnsi="Times New Roman"/>
          <w:color w:val="111111"/>
          <w:sz w:val="28"/>
          <w:szCs w:val="28"/>
          <w:lang w:val="en-US"/>
        </w:rPr>
        <w:t>keduanya sederhana (muyassarani) dan bahwa di antara keduanya juga</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hubungan dan pertautan. </w:t>
      </w:r>
    </w:p>
    <w:p>
      <w:pPr>
        <w:pStyle w:val="BookText"/>
        <w:bidi w:val="0"/>
        <w:rPr/>
      </w:pPr>
      <w:r>
        <w:rPr>
          <w:rFonts w:eastAsia="Times New Roman" w:cs="Times New Roman" w:ascii="Times New Roman" w:hAnsi="Times New Roman"/>
          <w:color w:val="111111"/>
          <w:sz w:val="28"/>
          <w:szCs w:val="28"/>
          <w:lang w:val="en-US"/>
        </w:rPr>
        <w:t>Al-Qur’an al-Karim menegaskan tentang jalan yang pertama yang</w:t>
      </w:r>
    </w:p>
    <w:p>
      <w:pPr>
        <w:pStyle w:val="BookText"/>
        <w:bidi w:val="0"/>
        <w:jc w:val="both"/>
        <w:rPr/>
      </w:pPr>
      <w:r>
        <w:rPr>
          <w:rFonts w:eastAsia="Times New Roman" w:cs="Times New Roman" w:ascii="Times New Roman" w:hAnsi="Times New Roman"/>
          <w:color w:val="111111"/>
          <w:sz w:val="28"/>
          <w:szCs w:val="28"/>
          <w:lang w:val="en-US"/>
        </w:rPr>
        <w:t>(diperoleh) melalui jalan belajar, membahas, mendengar, melihat, berpikir,</w:t>
      </w:r>
    </w:p>
    <w:p>
      <w:pPr>
        <w:pStyle w:val="BookText"/>
        <w:bidi w:val="0"/>
        <w:jc w:val="both"/>
        <w:rPr/>
      </w:pPr>
      <w:r>
        <w:rPr>
          <w:rFonts w:eastAsia="Times New Roman" w:cs="Times New Roman" w:ascii="Times New Roman" w:hAnsi="Times New Roman"/>
          <w:color w:val="111111"/>
          <w:sz w:val="28"/>
          <w:szCs w:val="28"/>
          <w:lang w:val="en-US"/>
        </w:rPr>
        <w:t>dan sebagainya karena ia lebih mudah daripada jalan yang kedua dan lebih</w:t>
      </w:r>
    </w:p>
    <w:p>
      <w:pPr>
        <w:pStyle w:val="BookText"/>
        <w:bidi w:val="0"/>
        <w:jc w:val="both"/>
        <w:rPr/>
      </w:pPr>
      <w:r>
        <w:rPr>
          <w:rFonts w:eastAsia="Times New Roman" w:cs="Times New Roman" w:ascii="Times New Roman" w:hAnsi="Times New Roman"/>
          <w:color w:val="111111"/>
          <w:sz w:val="28"/>
          <w:szCs w:val="28"/>
          <w:lang w:val="en-US"/>
        </w:rPr>
        <w:t>cepat serta lebih umum. Ia (Al-Qur’an) mengajak untuk men-tadaburkan</w:t>
      </w:r>
    </w:p>
    <w:p>
      <w:pPr>
        <w:pStyle w:val="BookText"/>
        <w:bidi w:val="0"/>
        <w:jc w:val="both"/>
        <w:rPr/>
      </w:pPr>
      <w:r>
        <w:rPr>
          <w:rFonts w:eastAsia="Times New Roman" w:cs="Times New Roman" w:ascii="Times New Roman" w:hAnsi="Times New Roman"/>
          <w:color w:val="111111"/>
          <w:sz w:val="28"/>
          <w:szCs w:val="28"/>
          <w:lang w:val="en-US"/>
        </w:rPr>
        <w:t>ayat-ayat Allah, merenung, dan berpikir. Ia juga menunjukkan nilai</w:t>
      </w:r>
    </w:p>
    <w:p>
      <w:pPr>
        <w:pStyle w:val="BookText"/>
        <w:bidi w:val="0"/>
        <w:jc w:val="both"/>
        <w:rPr/>
      </w:pPr>
      <w:r>
        <w:rPr>
          <w:rFonts w:eastAsia="Times New Roman" w:cs="Times New Roman" w:ascii="Times New Roman" w:hAnsi="Times New Roman"/>
          <w:color w:val="111111"/>
          <w:sz w:val="28"/>
          <w:szCs w:val="28"/>
          <w:lang w:val="en-US"/>
        </w:rPr>
        <w:t>dan pentingnya pendengaran dan penglihatan, serta mendorong dengan</w:t>
      </w:r>
    </w:p>
    <w:p>
      <w:pPr>
        <w:pStyle w:val="BookText"/>
        <w:bidi w:val="0"/>
        <w:jc w:val="both"/>
        <w:rPr/>
      </w:pPr>
      <w:r>
        <w:rPr>
          <w:rFonts w:eastAsia="Times New Roman" w:cs="Times New Roman" w:ascii="Times New Roman" w:hAnsi="Times New Roman"/>
          <w:color w:val="111111"/>
          <w:sz w:val="28"/>
          <w:szCs w:val="28"/>
          <w:lang w:val="en-US"/>
        </w:rPr>
        <w:t>memberikan penghargaan yang tinggi terhadap ilmu, belajar, dan mengajar.</w:t>
      </w:r>
    </w:p>
    <w:p>
      <w:pPr>
        <w:pStyle w:val="BookText"/>
        <w:bidi w:val="0"/>
        <w:jc w:val="both"/>
        <w:rPr/>
      </w:pPr>
      <w:r>
        <w:rPr>
          <w:rFonts w:eastAsia="Times New Roman" w:cs="Times New Roman" w:ascii="Times New Roman" w:hAnsi="Times New Roman"/>
          <w:color w:val="111111"/>
          <w:sz w:val="28"/>
          <w:szCs w:val="28"/>
          <w:lang w:val="en-US"/>
        </w:rPr>
        <w:t>Semua itu merupakan contoh yang menunjukkan bahwa betapa</w:t>
      </w:r>
    </w:p>
    <w:p>
      <w:pPr>
        <w:pStyle w:val="BookText"/>
        <w:bidi w:val="0"/>
        <w:jc w:val="both"/>
        <w:rPr/>
      </w:pPr>
      <w:r>
        <w:rPr>
          <w:rFonts w:eastAsia="Times New Roman" w:cs="Times New Roman" w:ascii="Times New Roman" w:hAnsi="Times New Roman"/>
          <w:color w:val="111111"/>
          <w:sz w:val="28"/>
          <w:szCs w:val="28"/>
          <w:lang w:val="en-US"/>
        </w:rPr>
        <w:t>seriusnya Al-Qur’an dalam memberikan perhatian terhadap jalan yang</w:t>
      </w:r>
    </w:p>
    <w:p>
      <w:pPr>
        <w:pStyle w:val="BookText"/>
        <w:bidi w:val="0"/>
        <w:jc w:val="both"/>
        <w:rPr/>
      </w:pPr>
      <w:r>
        <w:rPr>
          <w:rFonts w:eastAsia="Times New Roman" w:cs="Times New Roman" w:ascii="Times New Roman" w:hAnsi="Times New Roman"/>
          <w:color w:val="111111"/>
          <w:sz w:val="28"/>
          <w:szCs w:val="28"/>
          <w:lang w:val="en-US"/>
        </w:rPr>
        <w:t>pertama. Oleh karena itu, ia mengatakan: Mengapa kalian tidak memberikan</w:t>
      </w:r>
    </w:p>
    <w:p>
      <w:pPr>
        <w:pStyle w:val="BookText"/>
        <w:bidi w:val="0"/>
        <w:jc w:val="both"/>
        <w:rPr/>
      </w:pPr>
      <w:r>
        <w:rPr>
          <w:rFonts w:eastAsia="Times New Roman" w:cs="Times New Roman" w:ascii="Times New Roman" w:hAnsi="Times New Roman"/>
          <w:color w:val="111111"/>
          <w:sz w:val="28"/>
          <w:szCs w:val="28"/>
          <w:lang w:val="en-US"/>
        </w:rPr>
        <w:t>alam penciptaan? Mengapa kalian tidak men tadabur-kan bukti-bukti</w:t>
      </w:r>
    </w:p>
    <w:p>
      <w:pPr>
        <w:pStyle w:val="BookText"/>
        <w:bidi w:val="0"/>
        <w:jc w:val="both"/>
        <w:rPr/>
      </w:pPr>
      <w:r>
        <w:rPr>
          <w:rFonts w:eastAsia="Times New Roman" w:cs="Times New Roman" w:ascii="Times New Roman" w:hAnsi="Times New Roman"/>
          <w:color w:val="111111"/>
          <w:sz w:val="28"/>
          <w:szCs w:val="28"/>
          <w:lang w:val="en-US"/>
        </w:rPr>
        <w:t>kekuasan Allah di dalam? Mengapa kalian tidak memikirkan sistem yang</w:t>
      </w:r>
    </w:p>
    <w:p>
      <w:pPr>
        <w:pStyle w:val="BookText"/>
        <w:bidi w:val="0"/>
        <w:jc w:val="both"/>
        <w:rPr/>
      </w:pPr>
      <w:r>
        <w:rPr>
          <w:rFonts w:eastAsia="Times New Roman" w:cs="Times New Roman" w:ascii="Times New Roman" w:hAnsi="Times New Roman"/>
          <w:color w:val="111111"/>
          <w:sz w:val="28"/>
          <w:szCs w:val="28"/>
          <w:lang w:val="en-US"/>
        </w:rPr>
        <w:t>komprehensif(an-nizham al-kulli)? Mengapa kalian tidak merenungkan</w:t>
      </w:r>
    </w:p>
    <w:p>
      <w:pPr>
        <w:pStyle w:val="BookText"/>
        <w:bidi w:val="0"/>
        <w:jc w:val="both"/>
        <w:rPr/>
      </w:pPr>
      <w:r>
        <w:rPr>
          <w:rFonts w:eastAsia="Times New Roman" w:cs="Times New Roman" w:ascii="Times New Roman" w:hAnsi="Times New Roman"/>
          <w:color w:val="111111"/>
          <w:sz w:val="28"/>
          <w:szCs w:val="28"/>
          <w:lang w:val="en-US"/>
        </w:rPr>
        <w:t>dengan teliti masa lalu kalian dan masa kalian sekarang? Ayat-ayat seperti</w:t>
      </w:r>
    </w:p>
    <w:p>
      <w:pPr>
        <w:pStyle w:val="BookText"/>
        <w:bidi w:val="0"/>
        <w:jc w:val="both"/>
        <w:rPr/>
      </w:pPr>
      <w:r>
        <w:rPr>
          <w:rFonts w:eastAsia="Times New Roman" w:cs="Times New Roman" w:ascii="Times New Roman" w:hAnsi="Times New Roman"/>
          <w:color w:val="111111"/>
          <w:sz w:val="28"/>
          <w:szCs w:val="28"/>
          <w:lang w:val="en-US"/>
        </w:rPr>
        <w:t>ini mendorong manusia untuk berpikir. Dan setelah Allah memberi kita</w:t>
      </w:r>
    </w:p>
    <w:p>
      <w:pPr>
        <w:pStyle w:val="BookText"/>
        <w:bidi w:val="0"/>
        <w:jc w:val="both"/>
        <w:rPr/>
      </w:pPr>
      <w:r>
        <w:rPr>
          <w:rFonts w:eastAsia="Times New Roman" w:cs="Times New Roman" w:ascii="Times New Roman" w:hAnsi="Times New Roman"/>
          <w:color w:val="111111"/>
          <w:sz w:val="28"/>
          <w:szCs w:val="28"/>
          <w:lang w:val="en-US"/>
        </w:rPr>
        <w:t>alat-alat bepikir, baik berupa pendengaran, penglihatan, dan pikiran serta</w:t>
      </w:r>
    </w:p>
    <w:p>
      <w:pPr>
        <w:pStyle w:val="BookText"/>
        <w:bidi w:val="0"/>
        <w:jc w:val="both"/>
        <w:rPr/>
      </w:pPr>
      <w:r>
        <w:rPr>
          <w:rFonts w:eastAsia="Times New Roman" w:cs="Times New Roman" w:ascii="Times New Roman" w:hAnsi="Times New Roman"/>
          <w:color w:val="111111"/>
          <w:sz w:val="28"/>
          <w:szCs w:val="28"/>
          <w:lang w:val="en-US"/>
        </w:rPr>
        <w:t>mengenalkan kita dengan alat-alat ini, Dia berfirman, “Dia menjadikan</w:t>
      </w:r>
    </w:p>
    <w:p>
      <w:pPr>
        <w:pStyle w:val="BookText"/>
        <w:bidi w:val="0"/>
        <w:jc w:val="both"/>
        <w:rPr/>
      </w:pPr>
      <w:r>
        <w:rPr>
          <w:rFonts w:eastAsia="Times New Roman" w:cs="Times New Roman" w:ascii="Times New Roman" w:hAnsi="Times New Roman"/>
          <w:color w:val="111111"/>
          <w:sz w:val="28"/>
          <w:szCs w:val="28"/>
          <w:lang w:val="en-US"/>
        </w:rPr>
        <w:t>bagi kamu pendengaran, penglihatan dan hati” (Q.S. As-Sajdah: 9). Dia</w:t>
      </w:r>
    </w:p>
    <w:p>
      <w:pPr>
        <w:pStyle w:val="BookText"/>
        <w:bidi w:val="0"/>
        <w:jc w:val="both"/>
        <w:rPr/>
      </w:pPr>
      <w:r>
        <w:rPr>
          <w:rFonts w:eastAsia="Times New Roman" w:cs="Times New Roman" w:ascii="Times New Roman" w:hAnsi="Times New Roman"/>
          <w:color w:val="111111"/>
          <w:sz w:val="28"/>
          <w:szCs w:val="28"/>
          <w:lang w:val="en-US"/>
        </w:rPr>
        <w:t>menganugerahi kalian pendengaran dan penglihatan supaya makrifat-makrifat</w:t>
      </w:r>
    </w:p>
    <w:p>
      <w:pPr>
        <w:pStyle w:val="BookText"/>
        <w:bidi w:val="0"/>
        <w:jc w:val="both"/>
        <w:rPr/>
      </w:pPr>
      <w:r>
        <w:rPr>
          <w:rFonts w:eastAsia="Times New Roman" w:cs="Times New Roman" w:ascii="Times New Roman" w:hAnsi="Times New Roman"/>
          <w:color w:val="111111"/>
          <w:sz w:val="28"/>
          <w:szCs w:val="28"/>
          <w:lang w:val="en-US"/>
        </w:rPr>
        <w:t>mudah kalian peroleh melalui jalan membaca dan menulis serta</w:t>
      </w:r>
    </w:p>
    <w:p>
      <w:pPr>
        <w:pStyle w:val="BookText"/>
        <w:bidi w:val="0"/>
        <w:jc w:val="both"/>
        <w:rPr/>
      </w:pPr>
      <w:r>
        <w:rPr>
          <w:rFonts w:eastAsia="Times New Roman" w:cs="Times New Roman" w:ascii="Times New Roman" w:hAnsi="Times New Roman"/>
          <w:color w:val="111111"/>
          <w:sz w:val="28"/>
          <w:szCs w:val="28"/>
          <w:lang w:val="en-US"/>
        </w:rPr>
        <w:t>belajar dan mengkaji. Begitu juga Dia mengaruniai kalain hati agar kalian</w:t>
      </w:r>
    </w:p>
    <w:p>
      <w:pPr>
        <w:pStyle w:val="BookText"/>
        <w:bidi w:val="0"/>
        <w:jc w:val="both"/>
        <w:rPr/>
      </w:pPr>
      <w:r>
        <w:rPr>
          <w:rFonts w:eastAsia="Times New Roman" w:cs="Times New Roman" w:ascii="Times New Roman" w:hAnsi="Times New Roman"/>
          <w:color w:val="111111"/>
          <w:sz w:val="28"/>
          <w:szCs w:val="28"/>
          <w:lang w:val="en-US"/>
        </w:rPr>
        <w:t>dapat memikirkan dan mengingat-ingat makrifat itu.</w:t>
      </w:r>
    </w:p>
    <w:p>
      <w:pPr>
        <w:pStyle w:val="BookText"/>
        <w:bidi w:val="0"/>
        <w:jc w:val="both"/>
        <w:rPr/>
      </w:pPr>
      <w:r>
        <w:rPr>
          <w:rFonts w:eastAsia="Times New Roman" w:cs="Times New Roman" w:ascii="Times New Roman" w:hAnsi="Times New Roman"/>
          <w:color w:val="111111"/>
          <w:sz w:val="28"/>
          <w:szCs w:val="28"/>
          <w:lang w:val="en-US"/>
        </w:rPr>
        <w:t>Setelah dia menjelaskan pentingnya pendengaran, penglihatan,</w:t>
      </w:r>
    </w:p>
    <w:p>
      <w:pPr>
        <w:pStyle w:val="BookText"/>
        <w:bidi w:val="0"/>
        <w:jc w:val="both"/>
        <w:rPr/>
      </w:pPr>
      <w:r>
        <w:rPr>
          <w:rFonts w:eastAsia="Times New Roman" w:cs="Times New Roman" w:ascii="Times New Roman" w:hAnsi="Times New Roman"/>
          <w:color w:val="111111"/>
          <w:sz w:val="28"/>
          <w:szCs w:val="28"/>
          <w:lang w:val="en-US"/>
        </w:rPr>
        <w:t>dan hati, Dia mendorong manusia untuk menggunakan alat-alat ini dan</w:t>
      </w:r>
    </w:p>
    <w:p>
      <w:pPr>
        <w:pStyle w:val="BookText"/>
        <w:bidi w:val="0"/>
        <w:jc w:val="both"/>
        <w:rPr/>
      </w:pPr>
      <w:r>
        <w:rPr>
          <w:rFonts w:eastAsia="Times New Roman" w:cs="Times New Roman" w:ascii="Times New Roman" w:hAnsi="Times New Roman"/>
          <w:color w:val="111111"/>
          <w:sz w:val="28"/>
          <w:szCs w:val="28"/>
          <w:lang w:val="en-US"/>
        </w:rPr>
        <w:t>Dia bertanya-tanya tentang sebab tidak adanya pendayagunaan karunia</w:t>
      </w:r>
    </w:p>
    <w:p>
      <w:pPr>
        <w:pStyle w:val="BookText"/>
        <w:bidi w:val="0"/>
        <w:jc w:val="both"/>
        <w:rPr/>
      </w:pPr>
      <w:r>
        <w:rPr>
          <w:rFonts w:eastAsia="Times New Roman" w:cs="Times New Roman" w:ascii="Times New Roman" w:hAnsi="Times New Roman"/>
          <w:color w:val="111111"/>
          <w:sz w:val="28"/>
          <w:szCs w:val="28"/>
          <w:lang w:val="en-US"/>
        </w:rPr>
        <w:t>tersebut. Ayat-ayat semacam ini cukup banyak. Terkadang ia (Al-Qur’an)</w:t>
      </w:r>
    </w:p>
    <w:p>
      <w:pPr>
        <w:pStyle w:val="BookText"/>
        <w:bidi w:val="0"/>
        <w:jc w:val="both"/>
        <w:rPr/>
      </w:pPr>
      <w:r>
        <w:rPr>
          <w:rFonts w:eastAsia="Times New Roman" w:cs="Times New Roman" w:ascii="Times New Roman" w:hAnsi="Times New Roman"/>
          <w:color w:val="111111"/>
          <w:sz w:val="28"/>
          <w:szCs w:val="28"/>
          <w:lang w:val="en-US"/>
        </w:rPr>
        <w:t>berkata: Mengapa kalian tidak memikirkan diri kalian sendiri? Adakalanya ia</w:t>
      </w:r>
    </w:p>
    <w:p>
      <w:pPr>
        <w:pStyle w:val="BookText"/>
        <w:bidi w:val="0"/>
        <w:jc w:val="both"/>
        <w:rPr/>
      </w:pPr>
      <w:r>
        <w:rPr>
          <w:rFonts w:eastAsia="Times New Roman" w:cs="Times New Roman" w:ascii="Times New Roman" w:hAnsi="Times New Roman"/>
          <w:color w:val="111111"/>
          <w:sz w:val="28"/>
          <w:szCs w:val="28"/>
          <w:lang w:val="en-US"/>
        </w:rPr>
        <w:t>mengatakan: Mengapa kalian tidak memikirkan sistem eksternal (an-nizham</w:t>
      </w:r>
    </w:p>
    <w:p>
      <w:pPr>
        <w:pStyle w:val="BookText"/>
        <w:bidi w:val="0"/>
        <w:jc w:val="both"/>
        <w:rPr/>
      </w:pPr>
      <w:r>
        <w:rPr>
          <w:rFonts w:eastAsia="Times New Roman" w:cs="Times New Roman" w:ascii="Times New Roman" w:hAnsi="Times New Roman"/>
          <w:color w:val="111111"/>
          <w:sz w:val="28"/>
          <w:szCs w:val="28"/>
          <w:lang w:val="en-US"/>
        </w:rPr>
        <w:t>al-khariji)? Penelitian terhadap ayat-ayat yang menganjurkan manusia untuk</w:t>
      </w:r>
    </w:p>
    <w:p>
      <w:pPr>
        <w:pStyle w:val="BookText"/>
        <w:bidi w:val="0"/>
        <w:jc w:val="both"/>
        <w:rPr/>
      </w:pPr>
      <w:r>
        <w:rPr>
          <w:rFonts w:eastAsia="Times New Roman" w:cs="Times New Roman" w:ascii="Times New Roman" w:hAnsi="Times New Roman"/>
          <w:color w:val="111111"/>
          <w:sz w:val="28"/>
          <w:szCs w:val="28"/>
          <w:lang w:val="en-US"/>
        </w:rPr>
        <w:t>berpikir, menuntut ilmu, dan merenung merupakan bukti (dalil) akan</w:t>
      </w:r>
    </w:p>
    <w:p>
      <w:pPr>
        <w:pStyle w:val="BookText"/>
        <w:bidi w:val="0"/>
        <w:jc w:val="both"/>
        <w:rPr/>
      </w:pPr>
      <w:r>
        <w:rPr>
          <w:rFonts w:eastAsia="Times New Roman" w:cs="Times New Roman" w:ascii="Times New Roman" w:hAnsi="Times New Roman"/>
          <w:color w:val="111111"/>
          <w:sz w:val="28"/>
          <w:szCs w:val="28"/>
          <w:lang w:val="en-US"/>
        </w:rPr>
        <w:t>perhatian Al-Qur’an dengan jalan yang pertama.</w:t>
      </w:r>
    </w:p>
    <w:p>
      <w:pPr>
        <w:pStyle w:val="BookText"/>
        <w:bidi w:val="0"/>
        <w:jc w:val="both"/>
        <w:rPr/>
      </w:pPr>
      <w:r>
        <w:rPr>
          <w:rFonts w:eastAsia="Times New Roman" w:cs="Times New Roman" w:ascii="Times New Roman" w:hAnsi="Times New Roman"/>
          <w:color w:val="111111"/>
          <w:sz w:val="28"/>
          <w:szCs w:val="28"/>
          <w:lang w:val="en-US"/>
        </w:rPr>
        <w:t>Adapun jalan yang kedua, yaitu jalan yang diperoleh melalui hati</w:t>
      </w:r>
    </w:p>
    <w:p>
      <w:pPr>
        <w:pStyle w:val="BookText"/>
        <w:bidi w:val="0"/>
        <w:jc w:val="both"/>
        <w:rPr/>
      </w:pPr>
      <w:r>
        <w:rPr>
          <w:rFonts w:eastAsia="Times New Roman" w:cs="Times New Roman" w:ascii="Times New Roman" w:hAnsi="Times New Roman"/>
          <w:color w:val="111111"/>
          <w:sz w:val="28"/>
          <w:szCs w:val="28"/>
          <w:lang w:val="en-US"/>
        </w:rPr>
        <w:t>bukan melalui belajar dan membahas. Dengan kata lain, jalan yang diperoleh</w:t>
      </w:r>
    </w:p>
    <w:p>
      <w:pPr>
        <w:pStyle w:val="BookText"/>
        <w:bidi w:val="0"/>
        <w:jc w:val="both"/>
        <w:rPr/>
      </w:pPr>
      <w:r>
        <w:rPr>
          <w:rFonts w:eastAsia="Times New Roman" w:cs="Times New Roman" w:ascii="Times New Roman" w:hAnsi="Times New Roman"/>
          <w:color w:val="111111"/>
          <w:sz w:val="28"/>
          <w:szCs w:val="28"/>
          <w:lang w:val="en-US"/>
        </w:rPr>
        <w:t>melalui amal bukan melalui ilmu, jalan penyikapan bukan jalan perkataan</w:t>
      </w:r>
    </w:p>
    <w:p>
      <w:pPr>
        <w:pStyle w:val="BookText"/>
        <w:bidi w:val="0"/>
        <w:jc w:val="both"/>
        <w:rPr/>
      </w:pPr>
      <w:r>
        <w:rPr>
          <w:rFonts w:eastAsia="Times New Roman" w:cs="Times New Roman" w:ascii="Times New Roman" w:hAnsi="Times New Roman"/>
          <w:color w:val="111111"/>
          <w:sz w:val="28"/>
          <w:szCs w:val="28"/>
          <w:lang w:val="en-US"/>
        </w:rPr>
        <w:t>dan penulisan, jalan penyaksian (syuhud) bukan jalan pedengaran, penulisan,</w:t>
      </w:r>
    </w:p>
    <w:p>
      <w:pPr>
        <w:pStyle w:val="BookText"/>
        <w:bidi w:val="0"/>
        <w:jc w:val="both"/>
        <w:rPr/>
      </w:pPr>
      <w:r>
        <w:rPr>
          <w:rFonts w:eastAsia="Times New Roman" w:cs="Times New Roman" w:ascii="Times New Roman" w:hAnsi="Times New Roman"/>
          <w:color w:val="111111"/>
          <w:sz w:val="28"/>
          <w:szCs w:val="28"/>
          <w:lang w:val="en-US"/>
        </w:rPr>
        <w:t>pembacaan, dan lain sebagainya. Oleh karena ia jalan yang cukup sulit dan</w:t>
      </w:r>
    </w:p>
    <w:p>
      <w:pPr>
        <w:pStyle w:val="BookText"/>
        <w:bidi w:val="0"/>
        <w:jc w:val="both"/>
        <w:rPr/>
      </w:pPr>
      <w:r>
        <w:rPr>
          <w:rFonts w:eastAsia="Times New Roman" w:cs="Times New Roman" w:ascii="Times New Roman" w:hAnsi="Times New Roman"/>
          <w:color w:val="111111"/>
          <w:sz w:val="28"/>
          <w:szCs w:val="28"/>
          <w:lang w:val="en-US"/>
        </w:rPr>
        <w:t>sedikit sekali dari manusia yang mampu mencapainya, maka Al-Qur’an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al-Karim telah menjelaskan jalan ini kepada orang-orang yang istimewa </w:t>
      </w:r>
    </w:p>
    <w:p>
      <w:pPr>
        <w:pStyle w:val="BookText"/>
        <w:bidi w:val="0"/>
        <w:rPr/>
      </w:pPr>
      <w:r>
        <w:rPr>
          <w:rFonts w:eastAsia="Times New Roman" w:cs="Times New Roman" w:ascii="Times New Roman" w:hAnsi="Times New Roman"/>
          <w:color w:val="111111"/>
          <w:sz w:val="28"/>
          <w:szCs w:val="28"/>
          <w:lang w:val="en-US"/>
        </w:rPr>
        <w:t>(alauhadi minal basyar) dan orang-orang khusus dari wali-wali Allah, dan</w:t>
      </w:r>
    </w:p>
    <w:p>
      <w:pPr>
        <w:pStyle w:val="BookText"/>
        <w:bidi w:val="0"/>
        <w:jc w:val="both"/>
        <w:rPr/>
      </w:pPr>
      <w:r>
        <w:rPr>
          <w:rFonts w:eastAsia="Times New Roman" w:cs="Times New Roman" w:ascii="Times New Roman" w:hAnsi="Times New Roman"/>
          <w:color w:val="111111"/>
          <w:sz w:val="28"/>
          <w:szCs w:val="28"/>
          <w:lang w:val="en-US"/>
        </w:rPr>
        <w:t>Dia telah mengingatkan tentang tingkat kesulitannya namun manfaatnya</w:t>
      </w:r>
    </w:p>
    <w:p>
      <w:pPr>
        <w:pStyle w:val="BookText"/>
        <w:bidi w:val="0"/>
        <w:jc w:val="both"/>
        <w:rPr/>
      </w:pPr>
      <w:r>
        <w:rPr>
          <w:rFonts w:eastAsia="Times New Roman" w:cs="Times New Roman" w:ascii="Times New Roman" w:hAnsi="Times New Roman"/>
          <w:color w:val="111111"/>
          <w:sz w:val="28"/>
          <w:szCs w:val="28"/>
          <w:lang w:val="en-US"/>
        </w:rPr>
        <w:t>banyak dan pertentangan (takhalluf ) di dalamnya sedikit.</w:t>
      </w:r>
    </w:p>
    <w:p>
      <w:pPr>
        <w:pStyle w:val="BookText"/>
        <w:bidi w:val="0"/>
        <w:jc w:val="both"/>
        <w:rPr/>
      </w:pPr>
      <w:r>
        <w:rPr>
          <w:rFonts w:eastAsia="Times New Roman" w:cs="Times New Roman" w:ascii="Times New Roman" w:hAnsi="Times New Roman"/>
          <w:color w:val="111111"/>
          <w:sz w:val="28"/>
          <w:szCs w:val="28"/>
          <w:lang w:val="en-US"/>
        </w:rPr>
        <w:t>Dalam surah Al-Anfal terdapat penjelasan tentang jalan ini, “Hai</w:t>
      </w:r>
    </w:p>
    <w:p>
      <w:pPr>
        <w:pStyle w:val="BookText"/>
        <w:bidi w:val="0"/>
        <w:jc w:val="both"/>
        <w:rPr/>
      </w:pPr>
      <w:r>
        <w:rPr>
          <w:rFonts w:eastAsia="Times New Roman" w:cs="Times New Roman" w:ascii="Times New Roman" w:hAnsi="Times New Roman"/>
          <w:color w:val="111111"/>
          <w:sz w:val="28"/>
          <w:szCs w:val="28"/>
          <w:lang w:val="en-US"/>
        </w:rPr>
        <w:t>orang-orang yang beriman, jika kamu bertakwa kepada Allah, niscaya Dia</w:t>
      </w:r>
    </w:p>
    <w:p>
      <w:pPr>
        <w:pStyle w:val="BookText"/>
        <w:bidi w:val="0"/>
        <w:jc w:val="both"/>
        <w:rPr/>
      </w:pPr>
      <w:r>
        <w:rPr>
          <w:rFonts w:eastAsia="Times New Roman" w:cs="Times New Roman" w:ascii="Times New Roman" w:hAnsi="Times New Roman"/>
          <w:color w:val="111111"/>
          <w:sz w:val="28"/>
          <w:szCs w:val="28"/>
          <w:lang w:val="en-US"/>
        </w:rPr>
        <w:t>akan memberikan kepadamu furqan dan menghapuskan segala kesalahan-kesalahanmu</w:t>
      </w:r>
    </w:p>
    <w:p>
      <w:pPr>
        <w:pStyle w:val="BookText"/>
        <w:bidi w:val="0"/>
        <w:jc w:val="both"/>
        <w:rPr/>
      </w:pPr>
      <w:r>
        <w:rPr>
          <w:rFonts w:eastAsia="Times New Roman" w:cs="Times New Roman" w:ascii="Times New Roman" w:hAnsi="Times New Roman"/>
          <w:color w:val="111111"/>
          <w:sz w:val="28"/>
          <w:szCs w:val="28"/>
          <w:lang w:val="en-US"/>
        </w:rPr>
        <w:t>dan mengampuni (dosa-dosa)mu. Dan Allah mempunyai karunia</w:t>
      </w:r>
    </w:p>
    <w:p>
      <w:pPr>
        <w:pStyle w:val="BookText"/>
        <w:bidi w:val="0"/>
        <w:jc w:val="both"/>
        <w:rPr/>
      </w:pPr>
      <w:r>
        <w:rPr>
          <w:rFonts w:eastAsia="Times New Roman" w:cs="Times New Roman" w:ascii="Times New Roman" w:hAnsi="Times New Roman"/>
          <w:color w:val="111111"/>
          <w:sz w:val="28"/>
          <w:szCs w:val="28"/>
          <w:lang w:val="en-US"/>
        </w:rPr>
        <w:t>yang Besar” (Q.S. Al-Anfal: 29). Dan sebaik-baik panggilan(khitab)</w:t>
      </w:r>
    </w:p>
    <w:p>
      <w:pPr>
        <w:pStyle w:val="BookText"/>
        <w:bidi w:val="0"/>
        <w:jc w:val="both"/>
        <w:rPr/>
      </w:pPr>
      <w:r>
        <w:rPr>
          <w:rFonts w:eastAsia="Times New Roman" w:cs="Times New Roman" w:ascii="Times New Roman" w:hAnsi="Times New Roman"/>
          <w:color w:val="111111"/>
          <w:sz w:val="28"/>
          <w:szCs w:val="28"/>
          <w:lang w:val="en-US"/>
        </w:rPr>
        <w:t>dari Allah kepada manusia dalam Al-Qur’an adalah, “Wahai</w:t>
      </w:r>
    </w:p>
    <w:p>
      <w:pPr>
        <w:pStyle w:val="BookText"/>
        <w:bidi w:val="0"/>
        <w:jc w:val="both"/>
        <w:rPr/>
      </w:pPr>
      <w:r>
        <w:rPr>
          <w:rFonts w:eastAsia="Times New Roman" w:cs="Times New Roman" w:ascii="Times New Roman" w:hAnsi="Times New Roman"/>
          <w:color w:val="111111"/>
          <w:sz w:val="28"/>
          <w:szCs w:val="28"/>
          <w:lang w:val="en-US"/>
        </w:rPr>
        <w:t>orang-orang yang beriman”, Allah memanggil mereka sebagai orang-orang</w:t>
      </w:r>
    </w:p>
    <w:p>
      <w:pPr>
        <w:pStyle w:val="BookText"/>
        <w:bidi w:val="0"/>
        <w:jc w:val="both"/>
        <w:rPr/>
      </w:pPr>
      <w:r>
        <w:rPr>
          <w:rFonts w:eastAsia="Times New Roman" w:cs="Times New Roman" w:ascii="Times New Roman" w:hAnsi="Times New Roman"/>
          <w:color w:val="111111"/>
          <w:sz w:val="28"/>
          <w:szCs w:val="28"/>
          <w:lang w:val="en-US"/>
        </w:rPr>
        <w:t>yang beriman. Dia memanggil dengan melihat keyakinan mereka kepada-</w:t>
      </w:r>
    </w:p>
    <w:p>
      <w:pPr>
        <w:pStyle w:val="BookText"/>
        <w:bidi w:val="0"/>
        <w:jc w:val="both"/>
        <w:rPr/>
      </w:pPr>
      <w:r>
        <w:rPr>
          <w:rFonts w:eastAsia="Times New Roman" w:cs="Times New Roman" w:ascii="Times New Roman" w:hAnsi="Times New Roman"/>
          <w:color w:val="111111"/>
          <w:sz w:val="28"/>
          <w:szCs w:val="28"/>
          <w:lang w:val="en-US"/>
        </w:rPr>
        <w:t>Nya. Wahai orang-orang yang beriman di dunia, wahai orang-orang yang</w:t>
      </w:r>
    </w:p>
    <w:p>
      <w:pPr>
        <w:pStyle w:val="BookText"/>
        <w:bidi w:val="0"/>
        <w:jc w:val="both"/>
        <w:rPr/>
      </w:pPr>
      <w:r>
        <w:rPr>
          <w:rFonts w:eastAsia="Times New Roman" w:cs="Times New Roman" w:ascii="Times New Roman" w:hAnsi="Times New Roman"/>
          <w:color w:val="111111"/>
          <w:sz w:val="28"/>
          <w:szCs w:val="28"/>
          <w:lang w:val="en-US"/>
        </w:rPr>
        <w:t>meyakini keberadaan Allah (al-mabda’) dan Hari Kemudian, wahai</w:t>
      </w:r>
    </w:p>
    <w:p>
      <w:pPr>
        <w:pStyle w:val="BookText"/>
        <w:bidi w:val="0"/>
        <w:jc w:val="both"/>
        <w:rPr/>
      </w:pPr>
      <w:r>
        <w:rPr>
          <w:rFonts w:eastAsia="Times New Roman" w:cs="Times New Roman" w:ascii="Times New Roman" w:hAnsi="Times New Roman"/>
          <w:color w:val="111111"/>
          <w:sz w:val="28"/>
          <w:szCs w:val="28"/>
          <w:lang w:val="en-US"/>
        </w:rPr>
        <w:t>orang-raong yang meyakini adanya Allah, Rasul-Nya, dan Hari Kiamat,</w:t>
      </w:r>
    </w:p>
    <w:p>
      <w:pPr>
        <w:pStyle w:val="BookText"/>
        <w:bidi w:val="0"/>
        <w:jc w:val="both"/>
        <w:rPr/>
      </w:pPr>
      <w:r>
        <w:rPr>
          <w:rFonts w:eastAsia="Times New Roman" w:cs="Times New Roman" w:ascii="Times New Roman" w:hAnsi="Times New Roman"/>
          <w:color w:val="111111"/>
          <w:sz w:val="28"/>
          <w:szCs w:val="28"/>
          <w:lang w:val="en-US"/>
        </w:rPr>
        <w:t>wahai orang-orang yang ruh kalian tecerahkan dengan keyakinan ini.</w:t>
      </w:r>
    </w:p>
    <w:p>
      <w:pPr>
        <w:pStyle w:val="BookText"/>
        <w:bidi w:val="0"/>
        <w:jc w:val="both"/>
        <w:rPr/>
      </w:pPr>
      <w:r>
        <w:rPr>
          <w:rFonts w:eastAsia="Times New Roman" w:cs="Times New Roman" w:ascii="Times New Roman" w:hAnsi="Times New Roman"/>
          <w:color w:val="111111"/>
          <w:sz w:val="28"/>
          <w:szCs w:val="28"/>
          <w:lang w:val="en-US"/>
        </w:rPr>
        <w:t>Apabila kalian mengetahui sesuai dengan keyakinan ini dan ketika</w:t>
      </w:r>
    </w:p>
    <w:p>
      <w:pPr>
        <w:pStyle w:val="BookText"/>
        <w:bidi w:val="0"/>
        <w:jc w:val="both"/>
        <w:rPr/>
      </w:pPr>
      <w:r>
        <w:rPr>
          <w:rFonts w:eastAsia="Times New Roman" w:cs="Times New Roman" w:ascii="Times New Roman" w:hAnsi="Times New Roman"/>
          <w:color w:val="111111"/>
          <w:sz w:val="28"/>
          <w:szCs w:val="28"/>
          <w:lang w:val="en-US"/>
        </w:rPr>
        <w:t>kalian menginjakkan kaki kalian di jalan akidah ini, dan jika kalian men jaga</w:t>
      </w:r>
    </w:p>
    <w:p>
      <w:pPr>
        <w:pStyle w:val="BookText"/>
        <w:bidi w:val="0"/>
        <w:jc w:val="both"/>
        <w:rPr/>
      </w:pPr>
      <w:r>
        <w:rPr>
          <w:rFonts w:eastAsia="Times New Roman" w:cs="Times New Roman" w:ascii="Times New Roman" w:hAnsi="Times New Roman"/>
          <w:color w:val="111111"/>
          <w:sz w:val="28"/>
          <w:szCs w:val="28"/>
          <w:lang w:val="en-US"/>
        </w:rPr>
        <w:t>ketakwaan ini, maka Allah Swt akan mengampuni kemaksiatan-kemaksiatan</w:t>
      </w:r>
    </w:p>
    <w:p>
      <w:pPr>
        <w:pStyle w:val="BookText"/>
        <w:bidi w:val="0"/>
        <w:jc w:val="both"/>
        <w:rPr/>
      </w:pPr>
      <w:r>
        <w:rPr>
          <w:rFonts w:eastAsia="Times New Roman" w:cs="Times New Roman" w:ascii="Times New Roman" w:hAnsi="Times New Roman"/>
          <w:color w:val="111111"/>
          <w:sz w:val="28"/>
          <w:szCs w:val="28"/>
          <w:lang w:val="en-US"/>
        </w:rPr>
        <w:t>kalian yang lalu dan kalian akan menjadi orang-orang yang berada di bawah</w:t>
      </w:r>
    </w:p>
    <w:p>
      <w:pPr>
        <w:pStyle w:val="BookText"/>
        <w:bidi w:val="0"/>
        <w:jc w:val="both"/>
        <w:rPr/>
      </w:pPr>
      <w:r>
        <w:rPr>
          <w:rFonts w:eastAsia="Times New Roman" w:cs="Times New Roman" w:ascii="Times New Roman" w:hAnsi="Times New Roman"/>
          <w:color w:val="111111"/>
          <w:sz w:val="28"/>
          <w:szCs w:val="28"/>
          <w:lang w:val="en-US"/>
        </w:rPr>
        <w:t>cucuran rahmat-Nya yang khusus, dan Dia akan memberi kalian cahaya</w:t>
      </w:r>
    </w:p>
    <w:p>
      <w:pPr>
        <w:pStyle w:val="BookText"/>
        <w:bidi w:val="0"/>
        <w:jc w:val="both"/>
        <w:rPr/>
      </w:pPr>
      <w:r>
        <w:rPr>
          <w:rFonts w:eastAsia="Times New Roman" w:cs="Times New Roman" w:ascii="Times New Roman" w:hAnsi="Times New Roman"/>
          <w:color w:val="111111"/>
          <w:sz w:val="28"/>
          <w:szCs w:val="28"/>
          <w:lang w:val="en-US"/>
        </w:rPr>
        <w:t>yang dengannya kalian dapat memisahkan antara yang hak dan yang batil,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orang-orang yang beriman, jika kamu bertakwa kepada Allah, niscaya</w:t>
      </w:r>
    </w:p>
    <w:p>
      <w:pPr>
        <w:pStyle w:val="BookText"/>
        <w:bidi w:val="0"/>
        <w:jc w:val="both"/>
        <w:rPr/>
      </w:pPr>
      <w:r>
        <w:rPr>
          <w:rFonts w:eastAsia="Times New Roman" w:cs="Times New Roman" w:ascii="Times New Roman" w:hAnsi="Times New Roman"/>
          <w:color w:val="111111"/>
          <w:sz w:val="28"/>
          <w:szCs w:val="28"/>
          <w:lang w:val="en-US"/>
        </w:rPr>
        <w:t>Dia akan memberikan kepadamu furqan”.</w:t>
      </w:r>
    </w:p>
    <w:p>
      <w:pPr>
        <w:pStyle w:val="BookText"/>
        <w:bidi w:val="0"/>
        <w:jc w:val="both"/>
        <w:rPr/>
      </w:pPr>
      <w:r>
        <w:rPr>
          <w:rFonts w:eastAsia="Times New Roman" w:cs="Times New Roman" w:ascii="Times New Roman" w:hAnsi="Times New Roman"/>
          <w:color w:val="111111"/>
          <w:sz w:val="28"/>
          <w:szCs w:val="28"/>
          <w:lang w:val="en-US"/>
        </w:rPr>
        <w:t>Apabila kalian bertakwa kepada Allah dan kalian berhasil menjaga</w:t>
      </w:r>
    </w:p>
    <w:p>
      <w:pPr>
        <w:pStyle w:val="BookText"/>
        <w:bidi w:val="0"/>
        <w:jc w:val="both"/>
        <w:rPr/>
      </w:pPr>
      <w:r>
        <w:rPr>
          <w:rFonts w:eastAsia="Times New Roman" w:cs="Times New Roman" w:ascii="Times New Roman" w:hAnsi="Times New Roman"/>
          <w:color w:val="111111"/>
          <w:sz w:val="28"/>
          <w:szCs w:val="28"/>
          <w:lang w:val="en-US"/>
        </w:rPr>
        <w:t>diri kalian dari sikap melanggar perintah-perintah Allah dan kalian dapat</w:t>
      </w:r>
    </w:p>
    <w:p>
      <w:pPr>
        <w:pStyle w:val="BookText"/>
        <w:bidi w:val="0"/>
        <w:jc w:val="both"/>
        <w:rPr/>
      </w:pPr>
      <w:r>
        <w:rPr>
          <w:rFonts w:eastAsia="Times New Roman" w:cs="Times New Roman" w:ascii="Times New Roman" w:hAnsi="Times New Roman"/>
          <w:color w:val="111111"/>
          <w:sz w:val="28"/>
          <w:szCs w:val="28"/>
          <w:lang w:val="en-US"/>
        </w:rPr>
        <w:t>meninggalkan dosa-dosa sebagai bentuk penghormatan kepada Allah atau</w:t>
      </w:r>
    </w:p>
    <w:p>
      <w:pPr>
        <w:pStyle w:val="BookText"/>
        <w:bidi w:val="0"/>
        <w:jc w:val="both"/>
        <w:rPr/>
      </w:pPr>
      <w:r>
        <w:rPr>
          <w:rFonts w:eastAsia="Times New Roman" w:cs="Times New Roman" w:ascii="Times New Roman" w:hAnsi="Times New Roman"/>
          <w:color w:val="111111"/>
          <w:sz w:val="28"/>
          <w:szCs w:val="28"/>
          <w:lang w:val="en-US"/>
        </w:rPr>
        <w:t>kalian meninggalkan hal-hal yang berlawanan dengan akal juga sebagai</w:t>
      </w:r>
    </w:p>
    <w:p>
      <w:pPr>
        <w:pStyle w:val="BookText"/>
        <w:bidi w:val="0"/>
        <w:jc w:val="both"/>
        <w:rPr/>
      </w:pPr>
      <w:r>
        <w:rPr>
          <w:rFonts w:eastAsia="Times New Roman" w:cs="Times New Roman" w:ascii="Times New Roman" w:hAnsi="Times New Roman"/>
          <w:color w:val="111111"/>
          <w:sz w:val="28"/>
          <w:szCs w:val="28"/>
          <w:lang w:val="en-US"/>
        </w:rPr>
        <w:t>bentuk penghormatan kepada kemuliaan Allah—“Jika kamu bertakwa</w:t>
      </w:r>
    </w:p>
    <w:p>
      <w:pPr>
        <w:pStyle w:val="BookText"/>
        <w:bidi w:val="0"/>
        <w:jc w:val="both"/>
        <w:rPr/>
      </w:pPr>
      <w:r>
        <w:rPr>
          <w:rFonts w:eastAsia="Times New Roman" w:cs="Times New Roman" w:ascii="Times New Roman" w:hAnsi="Times New Roman"/>
          <w:color w:val="111111"/>
          <w:sz w:val="28"/>
          <w:szCs w:val="28"/>
          <w:lang w:val="en-US"/>
        </w:rPr>
        <w:t>kepada Allah—apabila kalian melakukan perhitungan terhadap perbuatan</w:t>
      </w:r>
    </w:p>
    <w:p>
      <w:pPr>
        <w:pStyle w:val="BookText"/>
        <w:bidi w:val="0"/>
        <w:jc w:val="both"/>
        <w:rPr/>
      </w:pPr>
      <w:r>
        <w:rPr>
          <w:rFonts w:eastAsia="Times New Roman" w:cs="Times New Roman" w:ascii="Times New Roman" w:hAnsi="Times New Roman"/>
          <w:color w:val="111111"/>
          <w:sz w:val="28"/>
          <w:szCs w:val="28"/>
          <w:lang w:val="en-US"/>
        </w:rPr>
        <w:t>kalian agar dicintai oleh Allah dan kalian berusaha untuk taat kepada-Nya</w:t>
      </w:r>
    </w:p>
    <w:p>
      <w:pPr>
        <w:pStyle w:val="BookText"/>
        <w:bidi w:val="0"/>
        <w:jc w:val="both"/>
        <w:rPr/>
      </w:pPr>
      <w:r>
        <w:rPr>
          <w:rFonts w:eastAsia="Times New Roman" w:cs="Times New Roman" w:ascii="Times New Roman" w:hAnsi="Times New Roman"/>
          <w:color w:val="111111"/>
          <w:sz w:val="28"/>
          <w:szCs w:val="28"/>
          <w:lang w:val="en-US"/>
        </w:rPr>
        <w:t>dan meninggalkan kemaksiatan, dalam rangka menggapai rida</w:t>
      </w:r>
    </w:p>
    <w:p>
      <w:pPr>
        <w:pStyle w:val="BookText"/>
        <w:bidi w:val="0"/>
        <w:jc w:val="both"/>
        <w:rPr/>
      </w:pPr>
      <w:r>
        <w:rPr>
          <w:rFonts w:eastAsia="Times New Roman" w:cs="Times New Roman" w:ascii="Times New Roman" w:hAnsi="Times New Roman"/>
          <w:color w:val="111111"/>
          <w:sz w:val="28"/>
          <w:szCs w:val="28"/>
          <w:lang w:val="en-US"/>
        </w:rPr>
        <w:t>Allah, dan tidak ada tujuan lain di balik amalan-amalan kalian selain Allah,</w:t>
      </w:r>
    </w:p>
    <w:p>
      <w:pPr>
        <w:pStyle w:val="BookText"/>
        <w:bidi w:val="0"/>
        <w:jc w:val="both"/>
        <w:rPr/>
      </w:pPr>
      <w:r>
        <w:rPr>
          <w:rFonts w:eastAsia="Times New Roman" w:cs="Times New Roman" w:ascii="Times New Roman" w:hAnsi="Times New Roman"/>
          <w:color w:val="111111"/>
          <w:sz w:val="28"/>
          <w:szCs w:val="28"/>
          <w:lang w:val="en-US"/>
        </w:rPr>
        <w:t>maka Allah akan mengaruniai kalian berkat (al-barakah) ini, “Dia akan</w:t>
      </w:r>
    </w:p>
    <w:p>
      <w:pPr>
        <w:pStyle w:val="BookText"/>
        <w:bidi w:val="0"/>
        <w:jc w:val="both"/>
        <w:rPr/>
      </w:pPr>
      <w:r>
        <w:rPr>
          <w:rFonts w:eastAsia="Times New Roman" w:cs="Times New Roman" w:ascii="Times New Roman" w:hAnsi="Times New Roman"/>
          <w:color w:val="111111"/>
          <w:sz w:val="28"/>
          <w:szCs w:val="28"/>
          <w:lang w:val="en-US"/>
        </w:rPr>
        <w:t>memberikan kepadamu furqan”. Allah akan memberi kalian cahaya yang</w:t>
      </w:r>
    </w:p>
    <w:p>
      <w:pPr>
        <w:pStyle w:val="BookText"/>
        <w:bidi w:val="0"/>
        <w:jc w:val="both"/>
        <w:rPr/>
      </w:pPr>
      <w:r>
        <w:rPr>
          <w:rFonts w:eastAsia="Times New Roman" w:cs="Times New Roman" w:ascii="Times New Roman" w:hAnsi="Times New Roman"/>
          <w:color w:val="111111"/>
          <w:sz w:val="28"/>
          <w:szCs w:val="28"/>
          <w:lang w:val="en-US"/>
        </w:rPr>
        <w:t>dengannya kalian dapat memisahkan antara yang hak dan yang batil. Yakni,</w:t>
      </w:r>
    </w:p>
    <w:p>
      <w:pPr>
        <w:pStyle w:val="BookText"/>
        <w:bidi w:val="0"/>
        <w:jc w:val="both"/>
        <w:rPr/>
      </w:pPr>
      <w:r>
        <w:rPr>
          <w:rFonts w:eastAsia="Times New Roman" w:cs="Times New Roman" w:ascii="Times New Roman" w:hAnsi="Times New Roman"/>
          <w:color w:val="111111"/>
          <w:sz w:val="28"/>
          <w:szCs w:val="28"/>
          <w:lang w:val="en-US"/>
        </w:rPr>
        <w:t>apabila ada orang yang turut serta di dalam ‘madrasah takwa’ dan keluar dari</w:t>
      </w:r>
    </w:p>
    <w:p>
      <w:pPr>
        <w:pStyle w:val="BookText"/>
        <w:bidi w:val="0"/>
        <w:jc w:val="both"/>
        <w:rPr/>
      </w:pPr>
      <w:r>
        <w:rPr>
          <w:rFonts w:eastAsia="Times New Roman" w:cs="Times New Roman" w:ascii="Times New Roman" w:hAnsi="Times New Roman"/>
          <w:color w:val="111111"/>
          <w:sz w:val="28"/>
          <w:szCs w:val="28"/>
          <w:lang w:val="en-US"/>
        </w:rPr>
        <w:t>madrasah ini sebagai orang yang takwa dan orang yang jujur, maka sama</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sekali dia tidak akan menjadi bingung dalam mengidentifikasi masalah apa </w:t>
      </w:r>
    </w:p>
    <w:p>
      <w:pPr>
        <w:pStyle w:val="BookText"/>
        <w:bidi w:val="0"/>
        <w:rPr/>
      </w:pPr>
      <w:r>
        <w:rPr>
          <w:rFonts w:eastAsia="Times New Roman" w:cs="Times New Roman" w:ascii="Times New Roman" w:hAnsi="Times New Roman"/>
          <w:color w:val="111111"/>
          <w:sz w:val="28"/>
          <w:szCs w:val="28"/>
          <w:lang w:val="en-US"/>
        </w:rPr>
        <w:t>pun, dan tidak akan berlambat-lambat dalam menyelesaikan suatu persoalan</w:t>
      </w:r>
    </w:p>
    <w:p>
      <w:pPr>
        <w:pStyle w:val="BookText"/>
        <w:bidi w:val="0"/>
        <w:jc w:val="both"/>
        <w:rPr/>
      </w:pPr>
      <w:r>
        <w:rPr>
          <w:rFonts w:eastAsia="Times New Roman" w:cs="Times New Roman" w:ascii="Times New Roman" w:hAnsi="Times New Roman"/>
          <w:color w:val="111111"/>
          <w:sz w:val="28"/>
          <w:szCs w:val="28"/>
          <w:lang w:val="en-US"/>
        </w:rPr>
        <w:t>yang disebabkan kebingungan, ia tidak akan terkena kebingungan dalam</w:t>
      </w:r>
    </w:p>
    <w:p>
      <w:pPr>
        <w:pStyle w:val="BookText"/>
        <w:bidi w:val="0"/>
        <w:jc w:val="both"/>
        <w:rPr/>
      </w:pPr>
      <w:r>
        <w:rPr>
          <w:rFonts w:eastAsia="Times New Roman" w:cs="Times New Roman" w:ascii="Times New Roman" w:hAnsi="Times New Roman"/>
          <w:color w:val="111111"/>
          <w:sz w:val="28"/>
          <w:szCs w:val="28"/>
          <w:lang w:val="en-US"/>
        </w:rPr>
        <w:t>persoalan pemikiran, tidak juga dalam masalah-masalah ilmiah. Juga tidak</w:t>
      </w:r>
    </w:p>
    <w:p>
      <w:pPr>
        <w:pStyle w:val="BookText"/>
        <w:bidi w:val="0"/>
        <w:jc w:val="both"/>
        <w:rPr/>
      </w:pPr>
      <w:r>
        <w:rPr>
          <w:rFonts w:eastAsia="Times New Roman" w:cs="Times New Roman" w:ascii="Times New Roman" w:hAnsi="Times New Roman"/>
          <w:color w:val="111111"/>
          <w:sz w:val="28"/>
          <w:szCs w:val="28"/>
          <w:lang w:val="en-US"/>
        </w:rPr>
        <w:t>bimbang dalam menuntaskan masalah-masalah sosial. Maka, ia sama sekali</w:t>
      </w:r>
    </w:p>
    <w:p>
      <w:pPr>
        <w:pStyle w:val="BookText"/>
        <w:bidi w:val="0"/>
        <w:jc w:val="both"/>
        <w:rPr/>
      </w:pPr>
      <w:r>
        <w:rPr>
          <w:rFonts w:eastAsia="Times New Roman" w:cs="Times New Roman" w:ascii="Times New Roman" w:hAnsi="Times New Roman"/>
          <w:color w:val="111111"/>
          <w:sz w:val="28"/>
          <w:szCs w:val="28"/>
          <w:lang w:val="en-US"/>
        </w:rPr>
        <w:t>tidak bingung dalam masalah apa pun karena sikap bingung adalah dampak</w:t>
      </w:r>
    </w:p>
    <w:p>
      <w:pPr>
        <w:pStyle w:val="BookText"/>
        <w:bidi w:val="0"/>
        <w:jc w:val="both"/>
        <w:rPr/>
      </w:pPr>
      <w:r>
        <w:rPr>
          <w:rFonts w:eastAsia="Times New Roman" w:cs="Times New Roman" w:ascii="Times New Roman" w:hAnsi="Times New Roman"/>
          <w:color w:val="111111"/>
          <w:sz w:val="28"/>
          <w:szCs w:val="28"/>
          <w:lang w:val="en-US"/>
        </w:rPr>
        <w:t>dari kebodohan, dan orang yang bodoh adalah orang yang bingung. Orang</w:t>
      </w:r>
    </w:p>
    <w:p>
      <w:pPr>
        <w:pStyle w:val="BookText"/>
        <w:bidi w:val="0"/>
        <w:jc w:val="both"/>
        <w:rPr/>
      </w:pPr>
      <w:r>
        <w:rPr>
          <w:rFonts w:eastAsia="Times New Roman" w:cs="Times New Roman" w:ascii="Times New Roman" w:hAnsi="Times New Roman"/>
          <w:color w:val="111111"/>
          <w:sz w:val="28"/>
          <w:szCs w:val="28"/>
          <w:lang w:val="en-US"/>
        </w:rPr>
        <w:t>yang tidak mengetahui (alias bodoh—Peny.) akan berdiam diri, sedangkan</w:t>
      </w:r>
    </w:p>
    <w:p>
      <w:pPr>
        <w:pStyle w:val="BookText"/>
        <w:bidi w:val="0"/>
        <w:jc w:val="both"/>
        <w:rPr/>
      </w:pPr>
      <w:r>
        <w:rPr>
          <w:rFonts w:eastAsia="Times New Roman" w:cs="Times New Roman" w:ascii="Times New Roman" w:hAnsi="Times New Roman"/>
          <w:color w:val="111111"/>
          <w:sz w:val="28"/>
          <w:szCs w:val="28"/>
          <w:lang w:val="en-US"/>
        </w:rPr>
        <w:t>orang yang mengetahui (alias pandai) akan bergerak. Kebingungan dan</w:t>
      </w:r>
    </w:p>
    <w:p>
      <w:pPr>
        <w:pStyle w:val="BookText"/>
        <w:bidi w:val="0"/>
        <w:jc w:val="both"/>
        <w:rPr/>
      </w:pPr>
      <w:r>
        <w:rPr>
          <w:rFonts w:eastAsia="Times New Roman" w:cs="Times New Roman" w:ascii="Times New Roman" w:hAnsi="Times New Roman"/>
          <w:color w:val="111111"/>
          <w:sz w:val="28"/>
          <w:szCs w:val="28"/>
          <w:lang w:val="en-US"/>
        </w:rPr>
        <w:t>kebimbangan adalah pengaruh dari kebodohan. Dan orang yang tidak</w:t>
      </w:r>
    </w:p>
    <w:p>
      <w:pPr>
        <w:pStyle w:val="BookText"/>
        <w:bidi w:val="0"/>
        <w:jc w:val="both"/>
        <w:rPr/>
      </w:pPr>
      <w:r>
        <w:rPr>
          <w:rFonts w:eastAsia="Times New Roman" w:cs="Times New Roman" w:ascii="Times New Roman" w:hAnsi="Times New Roman"/>
          <w:color w:val="111111"/>
          <w:sz w:val="28"/>
          <w:szCs w:val="28"/>
          <w:lang w:val="en-US"/>
        </w:rPr>
        <w:t>mengetahui itu berlambat-lambat karena ia tidak mengetahui apa yang</w:t>
      </w:r>
    </w:p>
    <w:p>
      <w:pPr>
        <w:pStyle w:val="BookText"/>
        <w:bidi w:val="0"/>
        <w:jc w:val="both"/>
        <w:rPr/>
      </w:pPr>
      <w:r>
        <w:rPr>
          <w:rFonts w:eastAsia="Times New Roman" w:cs="Times New Roman" w:ascii="Times New Roman" w:hAnsi="Times New Roman"/>
          <w:color w:val="111111"/>
          <w:sz w:val="28"/>
          <w:szCs w:val="28"/>
          <w:lang w:val="en-US"/>
        </w:rPr>
        <w:t>membahayakannya dan apa yang memberinya manfaat dan apa yang</w:t>
      </w:r>
    </w:p>
    <w:p>
      <w:pPr>
        <w:pStyle w:val="BookText"/>
        <w:bidi w:val="0"/>
        <w:jc w:val="both"/>
        <w:rPr/>
      </w:pPr>
      <w:r>
        <w:rPr>
          <w:rFonts w:eastAsia="Times New Roman" w:cs="Times New Roman" w:ascii="Times New Roman" w:hAnsi="Times New Roman"/>
          <w:color w:val="111111"/>
          <w:sz w:val="28"/>
          <w:szCs w:val="28"/>
          <w:lang w:val="en-US"/>
        </w:rPr>
        <w:t>membahayakan masyarakat dan apa yang bermanfaat. Orang yang tidak</w:t>
      </w:r>
    </w:p>
    <w:p>
      <w:pPr>
        <w:pStyle w:val="BookText"/>
        <w:bidi w:val="0"/>
        <w:jc w:val="both"/>
        <w:rPr/>
      </w:pPr>
      <w:r>
        <w:rPr>
          <w:rFonts w:eastAsia="Times New Roman" w:cs="Times New Roman" w:ascii="Times New Roman" w:hAnsi="Times New Roman"/>
          <w:color w:val="111111"/>
          <w:sz w:val="28"/>
          <w:szCs w:val="28"/>
          <w:lang w:val="en-US"/>
        </w:rPr>
        <w:t>memahami kebaikan dan keburukan itu mengalami kemandekan.</w:t>
      </w:r>
    </w:p>
    <w:p>
      <w:pPr>
        <w:pStyle w:val="BookText"/>
        <w:bidi w:val="0"/>
        <w:jc w:val="both"/>
        <w:rPr/>
      </w:pPr>
      <w:r>
        <w:rPr>
          <w:rFonts w:eastAsia="Times New Roman" w:cs="Times New Roman" w:ascii="Times New Roman" w:hAnsi="Times New Roman"/>
          <w:color w:val="111111"/>
          <w:sz w:val="28"/>
          <w:szCs w:val="28"/>
          <w:lang w:val="en-US"/>
        </w:rPr>
        <w:t>Orang yang tidak dapat memisahkan antara yang hak dan yang batil</w:t>
      </w:r>
    </w:p>
    <w:p>
      <w:pPr>
        <w:pStyle w:val="BookText"/>
        <w:bidi w:val="0"/>
        <w:jc w:val="both"/>
        <w:rPr/>
      </w:pPr>
      <w:r>
        <w:rPr>
          <w:rFonts w:eastAsia="Times New Roman" w:cs="Times New Roman" w:ascii="Times New Roman" w:hAnsi="Times New Roman"/>
          <w:color w:val="111111"/>
          <w:sz w:val="28"/>
          <w:szCs w:val="28"/>
          <w:lang w:val="en-US"/>
        </w:rPr>
        <w:t>itu menjadi ragu. Namun, orang yang dapat membedakan antara yang hak</w:t>
      </w:r>
    </w:p>
    <w:p>
      <w:pPr>
        <w:pStyle w:val="BookText"/>
        <w:bidi w:val="0"/>
        <w:jc w:val="both"/>
        <w:rPr/>
      </w:pPr>
      <w:r>
        <w:rPr>
          <w:rFonts w:eastAsia="Times New Roman" w:cs="Times New Roman" w:ascii="Times New Roman" w:hAnsi="Times New Roman"/>
          <w:color w:val="111111"/>
          <w:sz w:val="28"/>
          <w:szCs w:val="28"/>
          <w:lang w:val="en-US"/>
        </w:rPr>
        <w:t>dan yang batil, antara yang baik dan yang buruk, antara yang manfaat dan</w:t>
      </w:r>
    </w:p>
    <w:p>
      <w:pPr>
        <w:pStyle w:val="BookText"/>
        <w:bidi w:val="0"/>
        <w:jc w:val="both"/>
        <w:rPr/>
      </w:pPr>
      <w:r>
        <w:rPr>
          <w:rFonts w:eastAsia="Times New Roman" w:cs="Times New Roman" w:ascii="Times New Roman" w:hAnsi="Times New Roman"/>
          <w:color w:val="111111"/>
          <w:sz w:val="28"/>
          <w:szCs w:val="28"/>
          <w:lang w:val="en-US"/>
        </w:rPr>
        <w:t>yang mudarat, dan antara kebahagiaan dan kesengsaraan itu tidak akan</w:t>
      </w:r>
    </w:p>
    <w:p>
      <w:pPr>
        <w:pStyle w:val="BookText"/>
        <w:bidi w:val="0"/>
        <w:jc w:val="both"/>
        <w:rPr/>
      </w:pPr>
      <w:r>
        <w:rPr>
          <w:rFonts w:eastAsia="Times New Roman" w:cs="Times New Roman" w:ascii="Times New Roman" w:hAnsi="Times New Roman"/>
          <w:color w:val="111111"/>
          <w:sz w:val="28"/>
          <w:szCs w:val="28"/>
          <w:lang w:val="en-US"/>
        </w:rPr>
        <w:t>berlambat-lambat. Kebingungan dan keraguan atau penarikan kem bali</w:t>
      </w:r>
    </w:p>
    <w:p>
      <w:pPr>
        <w:pStyle w:val="BookText"/>
        <w:bidi w:val="0"/>
        <w:jc w:val="both"/>
        <w:rPr/>
      </w:pPr>
      <w:r>
        <w:rPr>
          <w:rFonts w:eastAsia="Times New Roman" w:cs="Times New Roman" w:ascii="Times New Roman" w:hAnsi="Times New Roman"/>
          <w:color w:val="111111"/>
          <w:sz w:val="28"/>
          <w:szCs w:val="28"/>
          <w:lang w:val="en-US"/>
        </w:rPr>
        <w:t>(ruju’) suatu keputusan adalah akibat dari kebodohan di mana manusia yang</w:t>
      </w:r>
    </w:p>
    <w:p>
      <w:pPr>
        <w:pStyle w:val="BookText"/>
        <w:bidi w:val="0"/>
        <w:jc w:val="both"/>
        <w:rPr/>
      </w:pPr>
      <w:r>
        <w:rPr>
          <w:rFonts w:eastAsia="Times New Roman" w:cs="Times New Roman" w:ascii="Times New Roman" w:hAnsi="Times New Roman"/>
          <w:color w:val="111111"/>
          <w:sz w:val="28"/>
          <w:szCs w:val="28"/>
          <w:lang w:val="en-US"/>
        </w:rPr>
        <w:t>bersangkutan tidak mengetahui kebaikan dan keburukan.</w:t>
      </w:r>
    </w:p>
    <w:p>
      <w:pPr>
        <w:pStyle w:val="BookText"/>
        <w:bidi w:val="0"/>
        <w:jc w:val="both"/>
        <w:rPr/>
      </w:pPr>
      <w:r>
        <w:rPr>
          <w:rFonts w:eastAsia="Times New Roman" w:cs="Times New Roman" w:ascii="Times New Roman" w:hAnsi="Times New Roman"/>
          <w:color w:val="111111"/>
          <w:sz w:val="28"/>
          <w:szCs w:val="28"/>
          <w:lang w:val="en-US"/>
        </w:rPr>
        <w:t>Apabila seseorang melakukan perbuatan yang jelek untuk menuruti</w:t>
      </w:r>
    </w:p>
    <w:p>
      <w:pPr>
        <w:pStyle w:val="BookText"/>
        <w:bidi w:val="0"/>
        <w:jc w:val="both"/>
        <w:rPr/>
      </w:pPr>
      <w:r>
        <w:rPr>
          <w:rFonts w:eastAsia="Times New Roman" w:cs="Times New Roman" w:ascii="Times New Roman" w:hAnsi="Times New Roman"/>
          <w:color w:val="111111"/>
          <w:sz w:val="28"/>
          <w:szCs w:val="28"/>
          <w:lang w:val="en-US"/>
        </w:rPr>
        <w:t>hawa nafsunya padahal dia mengetahui bahwa perbuatan ini baik dan</w:t>
      </w:r>
    </w:p>
    <w:p>
      <w:pPr>
        <w:pStyle w:val="BookText"/>
        <w:bidi w:val="0"/>
        <w:jc w:val="both"/>
        <w:rPr/>
      </w:pPr>
      <w:r>
        <w:rPr>
          <w:rFonts w:eastAsia="Times New Roman" w:cs="Times New Roman" w:ascii="Times New Roman" w:hAnsi="Times New Roman"/>
          <w:color w:val="111111"/>
          <w:sz w:val="28"/>
          <w:szCs w:val="28"/>
          <w:lang w:val="en-US"/>
        </w:rPr>
        <w:t>perbuatan itu buruk, maka pada hakikatnya dia itu bodoh ditinjau dari</w:t>
      </w:r>
    </w:p>
    <w:p>
      <w:pPr>
        <w:pStyle w:val="BookText"/>
        <w:bidi w:val="0"/>
        <w:jc w:val="both"/>
        <w:rPr/>
      </w:pPr>
      <w:r>
        <w:rPr>
          <w:rFonts w:eastAsia="Times New Roman" w:cs="Times New Roman" w:ascii="Times New Roman" w:hAnsi="Times New Roman"/>
          <w:color w:val="111111"/>
          <w:sz w:val="28"/>
          <w:szCs w:val="28"/>
          <w:lang w:val="en-US"/>
        </w:rPr>
        <w:t>dimensi yang lain, karena ilmunya ini tidak seratus persen sempurna. Ia</w:t>
      </w:r>
    </w:p>
    <w:p>
      <w:pPr>
        <w:pStyle w:val="BookText"/>
        <w:bidi w:val="0"/>
        <w:jc w:val="both"/>
        <w:rPr/>
      </w:pPr>
      <w:r>
        <w:rPr>
          <w:rFonts w:eastAsia="Times New Roman" w:cs="Times New Roman" w:ascii="Times New Roman" w:hAnsi="Times New Roman"/>
          <w:color w:val="111111"/>
          <w:sz w:val="28"/>
          <w:szCs w:val="28"/>
          <w:lang w:val="en-US"/>
        </w:rPr>
        <w:t>mengira bahwa kelezatan saat ini akan memendam kerugiannya di masa yang</w:t>
      </w:r>
    </w:p>
    <w:p>
      <w:pPr>
        <w:pStyle w:val="BookText"/>
        <w:bidi w:val="0"/>
        <w:jc w:val="both"/>
        <w:rPr/>
      </w:pPr>
      <w:r>
        <w:rPr>
          <w:rFonts w:eastAsia="Times New Roman" w:cs="Times New Roman" w:ascii="Times New Roman" w:hAnsi="Times New Roman"/>
          <w:color w:val="111111"/>
          <w:sz w:val="28"/>
          <w:szCs w:val="28"/>
          <w:lang w:val="en-US"/>
        </w:rPr>
        <w:t>akan datang, dan ia menyangka bahwa memikul penderitaan di masa yang</w:t>
      </w:r>
    </w:p>
    <w:p>
      <w:pPr>
        <w:pStyle w:val="BookText"/>
        <w:bidi w:val="0"/>
        <w:jc w:val="both"/>
        <w:rPr/>
      </w:pPr>
      <w:r>
        <w:rPr>
          <w:rFonts w:eastAsia="Times New Roman" w:cs="Times New Roman" w:ascii="Times New Roman" w:hAnsi="Times New Roman"/>
          <w:color w:val="111111"/>
          <w:sz w:val="28"/>
          <w:szCs w:val="28"/>
          <w:lang w:val="en-US"/>
        </w:rPr>
        <w:t>akan datang lebih baik demi mendapatkan kelezatan saat ini. Sebaliknya,</w:t>
      </w:r>
    </w:p>
    <w:p>
      <w:pPr>
        <w:pStyle w:val="BookText"/>
        <w:bidi w:val="0"/>
        <w:jc w:val="both"/>
        <w:rPr/>
      </w:pPr>
      <w:r>
        <w:rPr>
          <w:rFonts w:eastAsia="Times New Roman" w:cs="Times New Roman" w:ascii="Times New Roman" w:hAnsi="Times New Roman"/>
          <w:color w:val="111111"/>
          <w:sz w:val="28"/>
          <w:szCs w:val="28"/>
          <w:lang w:val="en-US"/>
        </w:rPr>
        <w:t>jika ia memahami makna (hakikat) yang akan datang di mana ia mengeta</w:t>
      </w:r>
    </w:p>
    <w:p>
      <w:pPr>
        <w:pStyle w:val="BookText"/>
        <w:bidi w:val="0"/>
        <w:jc w:val="both"/>
        <w:rPr/>
      </w:pPr>
      <w:r>
        <w:rPr>
          <w:rFonts w:eastAsia="Times New Roman" w:cs="Times New Roman" w:ascii="Times New Roman" w:hAnsi="Times New Roman"/>
          <w:color w:val="111111"/>
          <w:sz w:val="28"/>
          <w:szCs w:val="28"/>
          <w:lang w:val="en-US"/>
        </w:rPr>
        <w:t>hui bahwa masa depannya akan dipenuhi dengan penderitaan yang sulit</w:t>
      </w:r>
    </w:p>
    <w:p>
      <w:pPr>
        <w:pStyle w:val="BookText"/>
        <w:bidi w:val="0"/>
        <w:jc w:val="both"/>
        <w:rPr/>
      </w:pPr>
      <w:r>
        <w:rPr>
          <w:rFonts w:eastAsia="Times New Roman" w:cs="Times New Roman" w:ascii="Times New Roman" w:hAnsi="Times New Roman"/>
          <w:color w:val="111111"/>
          <w:sz w:val="28"/>
          <w:szCs w:val="28"/>
          <w:lang w:val="en-US"/>
        </w:rPr>
        <w:t>untuk dipikul, dan bahwa kesengsaraan masa depan tersebut didorong oleh</w:t>
      </w:r>
    </w:p>
    <w:p>
      <w:pPr>
        <w:pStyle w:val="BookText"/>
        <w:bidi w:val="0"/>
        <w:jc w:val="both"/>
        <w:rPr/>
      </w:pPr>
      <w:r>
        <w:rPr>
          <w:rFonts w:eastAsia="Times New Roman" w:cs="Times New Roman" w:ascii="Times New Roman" w:hAnsi="Times New Roman"/>
          <w:color w:val="111111"/>
          <w:sz w:val="28"/>
          <w:szCs w:val="28"/>
          <w:lang w:val="en-US"/>
        </w:rPr>
        <w:t>kelezatan yang berlangsung (saat ini), maka tangannya tidak akan melakulan</w:t>
      </w:r>
    </w:p>
    <w:p>
      <w:pPr>
        <w:pStyle w:val="BookText"/>
        <w:bidi w:val="0"/>
        <w:jc w:val="both"/>
        <w:rPr/>
      </w:pPr>
      <w:r>
        <w:rPr>
          <w:rFonts w:eastAsia="Times New Roman" w:cs="Times New Roman" w:ascii="Times New Roman" w:hAnsi="Times New Roman"/>
          <w:color w:val="111111"/>
          <w:sz w:val="28"/>
          <w:szCs w:val="28"/>
          <w:lang w:val="en-US"/>
        </w:rPr>
        <w:t>kerusakan (baca: kemaksiatan—Peny.) sama sekali, dan dalam contoh seperti</w:t>
      </w:r>
    </w:p>
    <w:p>
      <w:pPr>
        <w:pStyle w:val="BookText"/>
        <w:bidi w:val="0"/>
        <w:jc w:val="both"/>
        <w:rPr/>
      </w:pPr>
      <w:r>
        <w:rPr>
          <w:rFonts w:eastAsia="Times New Roman" w:cs="Times New Roman" w:ascii="Times New Roman" w:hAnsi="Times New Roman"/>
          <w:color w:val="111111"/>
          <w:sz w:val="28"/>
          <w:szCs w:val="28"/>
          <w:lang w:val="en-US"/>
        </w:rPr>
        <w:t>ini tidak terdapat ilmu pasti (‘ilm qath’i).</w:t>
      </w:r>
    </w:p>
    <w:p>
      <w:pPr>
        <w:pStyle w:val="BookText"/>
        <w:bidi w:val="0"/>
        <w:jc w:val="both"/>
        <w:rPr/>
      </w:pPr>
      <w:r>
        <w:rPr>
          <w:rFonts w:eastAsia="Times New Roman" w:cs="Times New Roman" w:ascii="Times New Roman" w:hAnsi="Times New Roman"/>
          <w:color w:val="111111"/>
          <w:sz w:val="28"/>
          <w:szCs w:val="28"/>
          <w:lang w:val="en-US"/>
        </w:rPr>
        <w:t>Amirul Mukminin Ali bin Abi Thalib berkata: janganlah kamu jadikan</w:t>
      </w:r>
    </w:p>
    <w:p>
      <w:pPr>
        <w:pStyle w:val="BookText"/>
        <w:bidi w:val="0"/>
        <w:jc w:val="both"/>
        <w:rPr/>
      </w:pPr>
      <w:r>
        <w:rPr>
          <w:rFonts w:eastAsia="Times New Roman" w:cs="Times New Roman" w:ascii="Times New Roman" w:hAnsi="Times New Roman"/>
          <w:color w:val="111111"/>
          <w:sz w:val="28"/>
          <w:szCs w:val="28"/>
          <w:lang w:val="en-US"/>
        </w:rPr>
        <w:t>ilmumu suatu kejahilan, apabila Anda mengetahui maka amalkanlah. Yakni,</w:t>
      </w:r>
    </w:p>
    <w:p>
      <w:pPr>
        <w:pStyle w:val="BookText"/>
        <w:bidi w:val="0"/>
        <w:jc w:val="both"/>
        <w:rPr/>
      </w:pPr>
      <w:r>
        <w:rPr>
          <w:rFonts w:eastAsia="Times New Roman" w:cs="Times New Roman" w:ascii="Times New Roman" w:hAnsi="Times New Roman"/>
          <w:color w:val="111111"/>
          <w:sz w:val="28"/>
          <w:szCs w:val="28"/>
          <w:lang w:val="en-US"/>
        </w:rPr>
        <w:t>teruskanlah ilmumu ke derajat yakin (derajatul yaqin). Dengan demikian,</w:t>
      </w:r>
    </w:p>
    <w:p>
      <w:pPr>
        <w:pStyle w:val="BookText"/>
        <w:bidi w:val="0"/>
        <w:jc w:val="both"/>
        <w:rPr/>
      </w:pPr>
      <w:r>
        <w:rPr>
          <w:rFonts w:eastAsia="Times New Roman" w:cs="Times New Roman" w:ascii="Times New Roman" w:hAnsi="Times New Roman"/>
          <w:color w:val="111111"/>
          <w:sz w:val="28"/>
          <w:szCs w:val="28"/>
          <w:lang w:val="en-US"/>
        </w:rPr>
        <w:t>segala bentuk kebingungan dan penarikan kembali (ruju’) suatu sikap adalah</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akibat dari kepandiran. Al-Qur’an al-Karim berkata: Manusia harus memilki </w:t>
      </w:r>
    </w:p>
    <w:p>
      <w:pPr>
        <w:pStyle w:val="BookText"/>
        <w:bidi w:val="0"/>
        <w:rPr/>
      </w:pPr>
      <w:r>
        <w:rPr>
          <w:rFonts w:eastAsia="Times New Roman" w:cs="Times New Roman" w:ascii="Times New Roman" w:hAnsi="Times New Roman"/>
          <w:color w:val="111111"/>
          <w:sz w:val="28"/>
          <w:szCs w:val="28"/>
          <w:lang w:val="en-US"/>
        </w:rPr>
        <w:t>furqan (pembeda antara yang hak dan yang batil. Peny.) agar ia tidak menjadi</w:t>
      </w:r>
    </w:p>
    <w:p>
      <w:pPr>
        <w:pStyle w:val="BookText"/>
        <w:bidi w:val="0"/>
        <w:jc w:val="both"/>
        <w:rPr/>
      </w:pPr>
      <w:r>
        <w:rPr>
          <w:rFonts w:eastAsia="Times New Roman" w:cs="Times New Roman" w:ascii="Times New Roman" w:hAnsi="Times New Roman"/>
          <w:color w:val="111111"/>
          <w:sz w:val="28"/>
          <w:szCs w:val="28"/>
          <w:lang w:val="en-US"/>
        </w:rPr>
        <w:t>tawanan kebingungan dan kebimbangan antara menetap atau kembali ke</w:t>
      </w:r>
    </w:p>
    <w:p>
      <w:pPr>
        <w:pStyle w:val="BookText"/>
        <w:bidi w:val="0"/>
        <w:jc w:val="both"/>
        <w:rPr/>
      </w:pPr>
      <w:r>
        <w:rPr>
          <w:rFonts w:eastAsia="Times New Roman" w:cs="Times New Roman" w:ascii="Times New Roman" w:hAnsi="Times New Roman"/>
          <w:color w:val="111111"/>
          <w:sz w:val="28"/>
          <w:szCs w:val="28"/>
          <w:lang w:val="en-US"/>
        </w:rPr>
        <w:t>belakang dan agar mereka dapat meneruskan jalan kesempurnaan mereka.</w:t>
      </w:r>
    </w:p>
    <w:p>
      <w:pPr>
        <w:pStyle w:val="BookText"/>
        <w:bidi w:val="0"/>
        <w:jc w:val="both"/>
        <w:rPr/>
      </w:pPr>
      <w:r>
        <w:rPr>
          <w:rFonts w:eastAsia="Times New Roman" w:cs="Times New Roman" w:ascii="Times New Roman" w:hAnsi="Times New Roman"/>
          <w:color w:val="111111"/>
          <w:sz w:val="28"/>
          <w:szCs w:val="28"/>
          <w:lang w:val="en-US"/>
        </w:rPr>
        <w:t>Yakni, mereka memiliki cahaya yang dengannya mereka dapat memisahkan</w:t>
      </w:r>
    </w:p>
    <w:p>
      <w:pPr>
        <w:pStyle w:val="BookText"/>
        <w:bidi w:val="0"/>
        <w:jc w:val="both"/>
        <w:rPr/>
      </w:pPr>
      <w:r>
        <w:rPr>
          <w:rFonts w:eastAsia="Times New Roman" w:cs="Times New Roman" w:ascii="Times New Roman" w:hAnsi="Times New Roman"/>
          <w:color w:val="111111"/>
          <w:sz w:val="28"/>
          <w:szCs w:val="28"/>
          <w:lang w:val="en-US"/>
        </w:rPr>
        <w:t>antara yang hak dan yang batil dan antara yang baik dan yang buruk; dan</w:t>
      </w:r>
    </w:p>
    <w:p>
      <w:pPr>
        <w:pStyle w:val="BookText"/>
        <w:bidi w:val="0"/>
        <w:jc w:val="both"/>
        <w:rPr/>
      </w:pPr>
      <w:r>
        <w:rPr>
          <w:rFonts w:eastAsia="Times New Roman" w:cs="Times New Roman" w:ascii="Times New Roman" w:hAnsi="Times New Roman"/>
          <w:color w:val="111111"/>
          <w:sz w:val="28"/>
          <w:szCs w:val="28"/>
          <w:lang w:val="en-US"/>
        </w:rPr>
        <w:t>lampu cahaya ini menjadi terang dengan kunci ketakwaan.</w:t>
      </w:r>
    </w:p>
    <w:p>
      <w:pPr>
        <w:pStyle w:val="BookText"/>
        <w:bidi w:val="0"/>
        <w:jc w:val="both"/>
        <w:rPr/>
      </w:pPr>
      <w:r>
        <w:rPr>
          <w:rFonts w:eastAsia="Times New Roman" w:cs="Times New Roman" w:ascii="Times New Roman" w:hAnsi="Times New Roman"/>
          <w:color w:val="111111"/>
          <w:sz w:val="28"/>
          <w:szCs w:val="28"/>
          <w:lang w:val="en-US"/>
        </w:rPr>
        <w:t>Al-Qur’an berkata bahwa jika kalian memakai baju ketakwaan, maka</w:t>
      </w:r>
    </w:p>
    <w:p>
      <w:pPr>
        <w:pStyle w:val="BookText"/>
        <w:bidi w:val="0"/>
        <w:jc w:val="both"/>
        <w:rPr/>
      </w:pPr>
      <w:r>
        <w:rPr>
          <w:rFonts w:eastAsia="Times New Roman" w:cs="Times New Roman" w:ascii="Times New Roman" w:hAnsi="Times New Roman"/>
          <w:color w:val="111111"/>
          <w:sz w:val="28"/>
          <w:szCs w:val="28"/>
          <w:lang w:val="en-US"/>
        </w:rPr>
        <w:t>cahaya itu akan kalian peroleh. Jika kalian mengamalkan apa-apa yang</w:t>
      </w:r>
    </w:p>
    <w:p>
      <w:pPr>
        <w:pStyle w:val="BookText"/>
        <w:bidi w:val="0"/>
        <w:jc w:val="both"/>
        <w:rPr/>
      </w:pPr>
      <w:r>
        <w:rPr>
          <w:rFonts w:eastAsia="Times New Roman" w:cs="Times New Roman" w:ascii="Times New Roman" w:hAnsi="Times New Roman"/>
          <w:color w:val="111111"/>
          <w:sz w:val="28"/>
          <w:szCs w:val="28"/>
          <w:lang w:val="en-US"/>
        </w:rPr>
        <w:t>kalian ketahui, maka akan menjadi jelas bagi kalian apa-apa yang tidak</w:t>
      </w:r>
    </w:p>
    <w:p>
      <w:pPr>
        <w:pStyle w:val="BookText"/>
        <w:bidi w:val="0"/>
        <w:jc w:val="both"/>
        <w:rPr/>
      </w:pPr>
      <w:r>
        <w:rPr>
          <w:rFonts w:eastAsia="Times New Roman" w:cs="Times New Roman" w:ascii="Times New Roman" w:hAnsi="Times New Roman"/>
          <w:color w:val="111111"/>
          <w:sz w:val="28"/>
          <w:szCs w:val="28"/>
          <w:lang w:val="en-US"/>
        </w:rPr>
        <w:t>kalian ketahui. Apabila kalian pergi sesuai dengan kemampuan kalian, maka</w:t>
      </w:r>
    </w:p>
    <w:p>
      <w:pPr>
        <w:pStyle w:val="BookText"/>
        <w:bidi w:val="0"/>
        <w:jc w:val="both"/>
        <w:rPr/>
      </w:pPr>
      <w:r>
        <w:rPr>
          <w:rFonts w:eastAsia="Times New Roman" w:cs="Times New Roman" w:ascii="Times New Roman" w:hAnsi="Times New Roman"/>
          <w:color w:val="111111"/>
          <w:sz w:val="28"/>
          <w:szCs w:val="28"/>
          <w:lang w:val="en-US"/>
        </w:rPr>
        <w:t>kalian akan diberi kemampuan lain untuk pergi ke pelbagai jalan yang</w:t>
      </w:r>
    </w:p>
    <w:p>
      <w:pPr>
        <w:pStyle w:val="BookText"/>
        <w:bidi w:val="0"/>
        <w:jc w:val="both"/>
        <w:rPr/>
      </w:pPr>
      <w:r>
        <w:rPr>
          <w:rFonts w:eastAsia="Times New Roman" w:cs="Times New Roman" w:ascii="Times New Roman" w:hAnsi="Times New Roman"/>
          <w:color w:val="111111"/>
          <w:sz w:val="28"/>
          <w:szCs w:val="28"/>
          <w:lang w:val="en-US"/>
        </w:rPr>
        <w:t>cukup banyak tikungan dan kalian akan diberi kekuatan untuk melalui</w:t>
      </w:r>
    </w:p>
    <w:p>
      <w:pPr>
        <w:pStyle w:val="BookText"/>
        <w:bidi w:val="0"/>
        <w:jc w:val="both"/>
        <w:rPr/>
      </w:pPr>
      <w:r>
        <w:rPr>
          <w:rFonts w:eastAsia="Times New Roman" w:cs="Times New Roman" w:ascii="Times New Roman" w:hAnsi="Times New Roman"/>
          <w:color w:val="111111"/>
          <w:sz w:val="28"/>
          <w:szCs w:val="28"/>
          <w:lang w:val="en-US"/>
        </w:rPr>
        <w:t>peringatan yang sangat sulit. Kalian tidak akan tertinggal selamanya, “Jika</w:t>
      </w:r>
    </w:p>
    <w:p>
      <w:pPr>
        <w:pStyle w:val="BookText"/>
        <w:bidi w:val="0"/>
        <w:jc w:val="both"/>
        <w:rPr/>
      </w:pPr>
      <w:r>
        <w:rPr>
          <w:rFonts w:eastAsia="Times New Roman" w:cs="Times New Roman" w:ascii="Times New Roman" w:hAnsi="Times New Roman"/>
          <w:color w:val="111111"/>
          <w:sz w:val="28"/>
          <w:szCs w:val="28"/>
          <w:lang w:val="en-US"/>
        </w:rPr>
        <w:t>kamu bertakwa kepada Allah, niscaya Dia memberikan kepadmau furqan”</w:t>
      </w:r>
    </w:p>
    <w:p>
      <w:pPr>
        <w:pStyle w:val="BookText"/>
        <w:bidi w:val="0"/>
        <w:jc w:val="both"/>
        <w:rPr/>
      </w:pPr>
      <w:r>
        <w:rPr>
          <w:rFonts w:eastAsia="Times New Roman" w:cs="Times New Roman" w:ascii="Times New Roman" w:hAnsi="Times New Roman"/>
          <w:color w:val="111111"/>
          <w:sz w:val="28"/>
          <w:szCs w:val="28"/>
          <w:lang w:val="en-US"/>
        </w:rPr>
        <w:t>(Q.S. Al-Anfal: 29). Allah tidak pernah mengingkari janji-Nya. Maka, jalan</w:t>
      </w:r>
    </w:p>
    <w:p>
      <w:pPr>
        <w:pStyle w:val="BookText"/>
        <w:bidi w:val="0"/>
        <w:jc w:val="both"/>
        <w:rPr/>
      </w:pPr>
      <w:r>
        <w:rPr>
          <w:rFonts w:eastAsia="Times New Roman" w:cs="Times New Roman" w:ascii="Times New Roman" w:hAnsi="Times New Roman"/>
          <w:color w:val="111111"/>
          <w:sz w:val="28"/>
          <w:szCs w:val="28"/>
          <w:lang w:val="en-US"/>
        </w:rPr>
        <w:t>takwa tidak akan terkena ketertinggalan, karena boleh jadi pada jalan yang</w:t>
      </w:r>
    </w:p>
    <w:p>
      <w:pPr>
        <w:pStyle w:val="BookText"/>
        <w:bidi w:val="0"/>
        <w:jc w:val="both"/>
        <w:rPr/>
      </w:pPr>
      <w:r>
        <w:rPr>
          <w:rFonts w:eastAsia="Times New Roman" w:cs="Times New Roman" w:ascii="Times New Roman" w:hAnsi="Times New Roman"/>
          <w:color w:val="111111"/>
          <w:sz w:val="28"/>
          <w:szCs w:val="28"/>
          <w:lang w:val="en-US"/>
        </w:rPr>
        <w:t>pertama, yaitu jalan berpikir terdapat ketertinggalan sebab mungkin saja</w:t>
      </w:r>
    </w:p>
    <w:p>
      <w:pPr>
        <w:pStyle w:val="BookText"/>
        <w:bidi w:val="0"/>
        <w:jc w:val="both"/>
        <w:rPr/>
      </w:pPr>
      <w:r>
        <w:rPr>
          <w:rFonts w:eastAsia="Times New Roman" w:cs="Times New Roman" w:ascii="Times New Roman" w:hAnsi="Times New Roman"/>
          <w:color w:val="111111"/>
          <w:sz w:val="28"/>
          <w:szCs w:val="28"/>
          <w:lang w:val="en-US"/>
        </w:rPr>
        <w:t>sebagian orang belajar namun mereka tidak menjadi orang lain, dan boleh</w:t>
      </w:r>
    </w:p>
    <w:p>
      <w:pPr>
        <w:pStyle w:val="BookText"/>
        <w:bidi w:val="0"/>
        <w:jc w:val="both"/>
        <w:rPr/>
      </w:pPr>
      <w:r>
        <w:rPr>
          <w:rFonts w:eastAsia="Times New Roman" w:cs="Times New Roman" w:ascii="Times New Roman" w:hAnsi="Times New Roman"/>
          <w:color w:val="111111"/>
          <w:sz w:val="28"/>
          <w:szCs w:val="28"/>
          <w:lang w:val="en-US"/>
        </w:rPr>
        <w:t>jadi juga mereka menjadi ulama, namun mereka tidak berhasil menjaga ilmu</w:t>
      </w:r>
    </w:p>
    <w:p>
      <w:pPr>
        <w:pStyle w:val="BookText"/>
        <w:bidi w:val="0"/>
        <w:jc w:val="both"/>
        <w:rPr/>
      </w:pPr>
      <w:r>
        <w:rPr>
          <w:rFonts w:eastAsia="Times New Roman" w:cs="Times New Roman" w:ascii="Times New Roman" w:hAnsi="Times New Roman"/>
          <w:color w:val="111111"/>
          <w:sz w:val="28"/>
          <w:szCs w:val="28"/>
          <w:lang w:val="en-US"/>
        </w:rPr>
        <w:t>mereka dan mencapai derajat tertentu, “Supaya dia tidak mengetahui lagi</w:t>
      </w:r>
    </w:p>
    <w:p>
      <w:pPr>
        <w:pStyle w:val="BookText"/>
        <w:bidi w:val="0"/>
        <w:jc w:val="both"/>
        <w:rPr/>
      </w:pPr>
      <w:r>
        <w:rPr>
          <w:rFonts w:eastAsia="Times New Roman" w:cs="Times New Roman" w:ascii="Times New Roman" w:hAnsi="Times New Roman"/>
          <w:color w:val="111111"/>
          <w:sz w:val="28"/>
          <w:szCs w:val="28"/>
          <w:lang w:val="en-US"/>
        </w:rPr>
        <w:t>sesuatu pun yang dahulunya telah diketahuinya” (Q.S. Al-Hajj: 5). Dia sampai</w:t>
      </w:r>
    </w:p>
    <w:p>
      <w:pPr>
        <w:pStyle w:val="BookText"/>
        <w:bidi w:val="0"/>
        <w:jc w:val="both"/>
        <w:rPr/>
      </w:pPr>
      <w:r>
        <w:rPr>
          <w:rFonts w:eastAsia="Times New Roman" w:cs="Times New Roman" w:ascii="Times New Roman" w:hAnsi="Times New Roman"/>
          <w:color w:val="111111"/>
          <w:sz w:val="28"/>
          <w:szCs w:val="28"/>
          <w:lang w:val="en-US"/>
        </w:rPr>
        <w:t>ke usia lanjut (ardzal al-‘umur) dan mengatakan: “Aku telah lupa kepada</w:t>
      </w:r>
    </w:p>
    <w:p>
      <w:pPr>
        <w:pStyle w:val="BookText"/>
        <w:bidi w:val="0"/>
        <w:jc w:val="both"/>
        <w:rPr/>
      </w:pPr>
      <w:r>
        <w:rPr>
          <w:rFonts w:eastAsia="Times New Roman" w:cs="Times New Roman" w:ascii="Times New Roman" w:hAnsi="Times New Roman"/>
          <w:color w:val="111111"/>
          <w:sz w:val="28"/>
          <w:szCs w:val="28"/>
          <w:lang w:val="en-US"/>
        </w:rPr>
        <w:t>semua yang aku baca”. Akan tetapi, buah ketakwaan adalah bahwa manusia</w:t>
      </w:r>
    </w:p>
    <w:p>
      <w:pPr>
        <w:pStyle w:val="BookText"/>
        <w:bidi w:val="0"/>
        <w:jc w:val="both"/>
        <w:rPr/>
      </w:pPr>
      <w:r>
        <w:rPr>
          <w:rFonts w:eastAsia="Times New Roman" w:cs="Times New Roman" w:ascii="Times New Roman" w:hAnsi="Times New Roman"/>
          <w:color w:val="111111"/>
          <w:sz w:val="28"/>
          <w:szCs w:val="28"/>
          <w:lang w:val="en-US"/>
        </w:rPr>
        <w:t>akan mengatakan, “Tidak ada dalam hatiku kecuali pembicaraan tentang</w:t>
      </w:r>
    </w:p>
    <w:p>
      <w:pPr>
        <w:pStyle w:val="BookText"/>
        <w:bidi w:val="0"/>
        <w:jc w:val="both"/>
        <w:rPr/>
      </w:pPr>
      <w:r>
        <w:rPr>
          <w:rFonts w:eastAsia="Times New Roman" w:cs="Times New Roman" w:ascii="Times New Roman" w:hAnsi="Times New Roman"/>
          <w:color w:val="111111"/>
          <w:sz w:val="28"/>
          <w:szCs w:val="28"/>
          <w:lang w:val="en-US"/>
        </w:rPr>
        <w:t>Sang Kekasih (al-habib) yang aku ulang-ulangi”.</w:t>
      </w:r>
    </w:p>
    <w:p>
      <w:pPr>
        <w:pStyle w:val="BookText"/>
        <w:bidi w:val="0"/>
        <w:jc w:val="both"/>
        <w:rPr/>
      </w:pPr>
      <w:r>
        <w:rPr>
          <w:rFonts w:eastAsia="Times New Roman" w:cs="Times New Roman" w:ascii="Times New Roman" w:hAnsi="Times New Roman"/>
          <w:color w:val="111111"/>
          <w:sz w:val="28"/>
          <w:szCs w:val="28"/>
          <w:lang w:val="en-US"/>
        </w:rPr>
        <w:t>Mengapa pembicaraan tentang Kekasih tidak pernah hilang dari</w:t>
      </w:r>
    </w:p>
    <w:p>
      <w:pPr>
        <w:pStyle w:val="BookText"/>
        <w:bidi w:val="0"/>
        <w:jc w:val="both"/>
        <w:rPr/>
      </w:pPr>
      <w:r>
        <w:rPr>
          <w:rFonts w:eastAsia="Times New Roman" w:cs="Times New Roman" w:ascii="Times New Roman" w:hAnsi="Times New Roman"/>
          <w:color w:val="111111"/>
          <w:sz w:val="28"/>
          <w:szCs w:val="28"/>
          <w:lang w:val="en-US"/>
        </w:rPr>
        <w:t>memori manusia? Karena, Dia (Allah) selalu hadir selamanya jalan takwa</w:t>
      </w:r>
    </w:p>
    <w:p>
      <w:pPr>
        <w:pStyle w:val="BookText"/>
        <w:bidi w:val="0"/>
        <w:jc w:val="both"/>
        <w:rPr/>
      </w:pPr>
      <w:r>
        <w:rPr>
          <w:rFonts w:eastAsia="Times New Roman" w:cs="Times New Roman" w:ascii="Times New Roman" w:hAnsi="Times New Roman"/>
          <w:color w:val="111111"/>
          <w:sz w:val="28"/>
          <w:szCs w:val="28"/>
          <w:lang w:val="en-US"/>
        </w:rPr>
        <w:t>bukan berarti jalan yang terkadang berada di sisi manusia yang bertakwa dan</w:t>
      </w:r>
    </w:p>
    <w:p>
      <w:pPr>
        <w:pStyle w:val="BookText"/>
        <w:bidi w:val="0"/>
        <w:jc w:val="both"/>
        <w:rPr/>
      </w:pPr>
      <w:r>
        <w:rPr>
          <w:rFonts w:eastAsia="Times New Roman" w:cs="Times New Roman" w:ascii="Times New Roman" w:hAnsi="Times New Roman"/>
          <w:color w:val="111111"/>
          <w:sz w:val="28"/>
          <w:szCs w:val="28"/>
          <w:lang w:val="en-US"/>
        </w:rPr>
        <w:t>terkadang tidak berada di sisinya. Ia tidak seperti proses belajar di sekolah</w:t>
      </w:r>
    </w:p>
    <w:p>
      <w:pPr>
        <w:pStyle w:val="BookText"/>
        <w:bidi w:val="0"/>
        <w:jc w:val="both"/>
        <w:rPr/>
      </w:pPr>
      <w:r>
        <w:rPr>
          <w:rFonts w:eastAsia="Times New Roman" w:cs="Times New Roman" w:ascii="Times New Roman" w:hAnsi="Times New Roman"/>
          <w:color w:val="111111"/>
          <w:sz w:val="28"/>
          <w:szCs w:val="28"/>
          <w:lang w:val="en-US"/>
        </w:rPr>
        <w:t>yang terkadang seorang pelajar mendapatkan ilmu dan wawasan, dan pada</w:t>
      </w:r>
    </w:p>
    <w:p>
      <w:pPr>
        <w:pStyle w:val="BookText"/>
        <w:bidi w:val="0"/>
        <w:jc w:val="both"/>
        <w:rPr/>
      </w:pPr>
      <w:r>
        <w:rPr>
          <w:rFonts w:eastAsia="Times New Roman" w:cs="Times New Roman" w:ascii="Times New Roman" w:hAnsi="Times New Roman"/>
          <w:color w:val="111111"/>
          <w:sz w:val="28"/>
          <w:szCs w:val="28"/>
          <w:lang w:val="en-US"/>
        </w:rPr>
        <w:t>kali lain tidak mendapatkannya. Ia tidak juga seperti kitab dan penulisan</w:t>
      </w:r>
    </w:p>
    <w:p>
      <w:pPr>
        <w:pStyle w:val="BookText"/>
        <w:bidi w:val="0"/>
        <w:jc w:val="both"/>
        <w:rPr/>
      </w:pPr>
      <w:r>
        <w:rPr>
          <w:rFonts w:eastAsia="Times New Roman" w:cs="Times New Roman" w:ascii="Times New Roman" w:hAnsi="Times New Roman"/>
          <w:color w:val="111111"/>
          <w:sz w:val="28"/>
          <w:szCs w:val="28"/>
          <w:lang w:val="en-US"/>
        </w:rPr>
        <w:t>yang terkadang memuat pemikiran yang benar dan terkadang tidak. Ia juga</w:t>
      </w:r>
    </w:p>
    <w:p>
      <w:pPr>
        <w:pStyle w:val="BookText"/>
        <w:bidi w:val="0"/>
        <w:jc w:val="both"/>
        <w:rPr/>
      </w:pPr>
      <w:r>
        <w:rPr>
          <w:rFonts w:eastAsia="Times New Roman" w:cs="Times New Roman" w:ascii="Times New Roman" w:hAnsi="Times New Roman"/>
          <w:color w:val="111111"/>
          <w:sz w:val="28"/>
          <w:szCs w:val="28"/>
          <w:lang w:val="en-US"/>
        </w:rPr>
        <w:t>tidak seperti proses pembahasan dan studi yang terkadang mendapatkan</w:t>
      </w:r>
    </w:p>
    <w:p>
      <w:pPr>
        <w:pStyle w:val="BookText"/>
        <w:bidi w:val="0"/>
        <w:jc w:val="both"/>
        <w:rPr/>
      </w:pPr>
      <w:r>
        <w:rPr>
          <w:rFonts w:eastAsia="Times New Roman" w:cs="Times New Roman" w:ascii="Times New Roman" w:hAnsi="Times New Roman"/>
          <w:color w:val="111111"/>
          <w:sz w:val="28"/>
          <w:szCs w:val="28"/>
          <w:lang w:val="en-US"/>
        </w:rPr>
        <w:t>pemikiran baru dan terkadang tidak mendapatkannya.</w:t>
      </w:r>
    </w:p>
    <w:p>
      <w:pPr>
        <w:pStyle w:val="BookText"/>
        <w:bidi w:val="0"/>
        <w:jc w:val="both"/>
        <w:rPr/>
      </w:pPr>
      <w:r>
        <w:rPr>
          <w:rFonts w:eastAsia="Times New Roman" w:cs="Times New Roman" w:ascii="Times New Roman" w:hAnsi="Times New Roman"/>
          <w:color w:val="111111"/>
          <w:sz w:val="28"/>
          <w:szCs w:val="28"/>
          <w:lang w:val="en-US"/>
        </w:rPr>
        <w:t>Jalan takwa adalah jalan yang hasilnya pasti dan keabadiannya juga</w:t>
      </w:r>
    </w:p>
    <w:p>
      <w:pPr>
        <w:pStyle w:val="BookText"/>
        <w:bidi w:val="0"/>
        <w:jc w:val="both"/>
        <w:rPr/>
      </w:pPr>
      <w:r>
        <w:rPr>
          <w:rFonts w:eastAsia="Times New Roman" w:cs="Times New Roman" w:ascii="Times New Roman" w:hAnsi="Times New Roman"/>
          <w:color w:val="111111"/>
          <w:sz w:val="28"/>
          <w:szCs w:val="28"/>
          <w:lang w:val="en-US"/>
        </w:rPr>
        <w:t>pasti. Tidak mungkin seorang yang bertakwa tidak mendapatkan hasil apa</w:t>
      </w:r>
    </w:p>
    <w:p>
      <w:pPr>
        <w:pStyle w:val="BookText"/>
        <w:bidi w:val="0"/>
        <w:jc w:val="both"/>
        <w:rPr/>
      </w:pPr>
      <w:r>
        <w:rPr>
          <w:rFonts w:eastAsia="Times New Roman" w:cs="Times New Roman" w:ascii="Times New Roman" w:hAnsi="Times New Roman"/>
          <w:color w:val="111111"/>
          <w:sz w:val="28"/>
          <w:szCs w:val="28"/>
          <w:lang w:val="en-US"/>
        </w:rPr>
        <w:t>pun, dan tidak mungkin juga apa yang diperolehnya dari jalan takwa akan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sirna—“jika kamu bertakwa kepada Allah, niscaya Dia memberikan kepadamu </w:t>
      </w:r>
    </w:p>
    <w:p>
      <w:pPr>
        <w:pStyle w:val="BookText"/>
        <w:bidi w:val="0"/>
        <w:rPr/>
      </w:pPr>
      <w:r>
        <w:rPr>
          <w:rFonts w:eastAsia="Times New Roman" w:cs="Times New Roman" w:ascii="Times New Roman" w:hAnsi="Times New Roman"/>
          <w:color w:val="111111"/>
          <w:sz w:val="28"/>
          <w:szCs w:val="28"/>
          <w:lang w:val="en-US"/>
        </w:rPr>
        <w:t>furqan—karena takwa adalah wajah ruh yang bersih dan cermin ruh yang</w:t>
      </w:r>
    </w:p>
    <w:p>
      <w:pPr>
        <w:pStyle w:val="BookText"/>
        <w:bidi w:val="0"/>
        <w:jc w:val="both"/>
        <w:rPr/>
      </w:pPr>
      <w:r>
        <w:rPr>
          <w:rFonts w:eastAsia="Times New Roman" w:cs="Times New Roman" w:ascii="Times New Roman" w:hAnsi="Times New Roman"/>
          <w:color w:val="111111"/>
          <w:sz w:val="28"/>
          <w:szCs w:val="28"/>
          <w:lang w:val="en-US"/>
        </w:rPr>
        <w:t>jernih. Apabila cermin ini sunyi dari karat, dan apabila permukaan cermin</w:t>
      </w:r>
    </w:p>
    <w:p>
      <w:pPr>
        <w:pStyle w:val="BookText"/>
        <w:bidi w:val="0"/>
        <w:jc w:val="both"/>
        <w:rPr/>
      </w:pPr>
      <w:r>
        <w:rPr>
          <w:rFonts w:eastAsia="Times New Roman" w:cs="Times New Roman" w:ascii="Times New Roman" w:hAnsi="Times New Roman"/>
          <w:color w:val="111111"/>
          <w:sz w:val="28"/>
          <w:szCs w:val="28"/>
          <w:lang w:val="en-US"/>
        </w:rPr>
        <w:t>hati jernih dan apabila wajah ruh tanpa topeng, maka rahasia-rahasia alam</w:t>
      </w:r>
    </w:p>
    <w:p>
      <w:pPr>
        <w:pStyle w:val="BookText"/>
        <w:bidi w:val="0"/>
        <w:jc w:val="both"/>
        <w:rPr/>
      </w:pPr>
      <w:r>
        <w:rPr>
          <w:rFonts w:eastAsia="Times New Roman" w:cs="Times New Roman" w:ascii="Times New Roman" w:hAnsi="Times New Roman"/>
          <w:color w:val="111111"/>
          <w:sz w:val="28"/>
          <w:szCs w:val="28"/>
          <w:lang w:val="en-US"/>
        </w:rPr>
        <w:t>akan tersingkap baginya (manusia yang takwa—Peny.). Alam gambar-gambar</w:t>
      </w:r>
    </w:p>
    <w:p>
      <w:pPr>
        <w:pStyle w:val="BookText"/>
        <w:bidi w:val="0"/>
        <w:jc w:val="both"/>
        <w:rPr/>
      </w:pPr>
      <w:r>
        <w:rPr>
          <w:rFonts w:eastAsia="Times New Roman" w:cs="Times New Roman" w:ascii="Times New Roman" w:hAnsi="Times New Roman"/>
          <w:color w:val="111111"/>
          <w:sz w:val="28"/>
          <w:szCs w:val="28"/>
          <w:lang w:val="en-US"/>
        </w:rPr>
        <w:t>yang beraneka ragam adalah milik Sang Pelukis Abadi itu (Allah—Peny.)</w:t>
      </w:r>
    </w:p>
    <w:p>
      <w:pPr>
        <w:pStyle w:val="BookText"/>
        <w:bidi w:val="0"/>
        <w:jc w:val="both"/>
        <w:rPr/>
      </w:pPr>
      <w:r>
        <w:rPr>
          <w:rFonts w:eastAsia="Times New Roman" w:cs="Times New Roman" w:ascii="Times New Roman" w:hAnsi="Times New Roman"/>
          <w:color w:val="111111"/>
          <w:sz w:val="28"/>
          <w:szCs w:val="28"/>
          <w:lang w:val="en-US"/>
        </w:rPr>
        <w:t>dan permukaan cermin hati juga tembus cahaya (syaffafah) dan menyimpan</w:t>
      </w:r>
    </w:p>
    <w:p>
      <w:pPr>
        <w:pStyle w:val="BookText"/>
        <w:bidi w:val="0"/>
        <w:jc w:val="both"/>
        <w:rPr/>
      </w:pPr>
      <w:r>
        <w:rPr>
          <w:rFonts w:eastAsia="Times New Roman" w:cs="Times New Roman" w:ascii="Times New Roman" w:hAnsi="Times New Roman"/>
          <w:color w:val="111111"/>
          <w:sz w:val="28"/>
          <w:szCs w:val="28"/>
          <w:lang w:val="en-US"/>
        </w:rPr>
        <w:t>gambar (laqitha). Pengajar itu (Allah—Peny.) selalu mengucurkan karunai</w:t>
      </w:r>
    </w:p>
    <w:p>
      <w:pPr>
        <w:pStyle w:val="BookText"/>
        <w:bidi w:val="0"/>
        <w:jc w:val="both"/>
        <w:rPr/>
      </w:pPr>
      <w:r>
        <w:rPr>
          <w:rFonts w:eastAsia="Times New Roman" w:cs="Times New Roman" w:ascii="Times New Roman" w:hAnsi="Times New Roman"/>
          <w:color w:val="111111"/>
          <w:sz w:val="28"/>
          <w:szCs w:val="28"/>
          <w:lang w:val="en-US"/>
        </w:rPr>
        <w:t>(daim al-faidh) dan plajar itu (manusia—Peny.) siap dan mampu menerima</w:t>
      </w:r>
    </w:p>
    <w:p>
      <w:pPr>
        <w:pStyle w:val="BookText"/>
        <w:bidi w:val="0"/>
        <w:jc w:val="both"/>
        <w:rPr/>
      </w:pPr>
      <w:r>
        <w:rPr>
          <w:rFonts w:eastAsia="Times New Roman" w:cs="Times New Roman" w:ascii="Times New Roman" w:hAnsi="Times New Roman"/>
          <w:color w:val="111111"/>
          <w:sz w:val="28"/>
          <w:szCs w:val="28"/>
          <w:lang w:val="en-US"/>
        </w:rPr>
        <w:t>karunia tesebut. Oleh karena itu, pancaran (fuyudh) jalan takwa yang menjadi</w:t>
      </w:r>
    </w:p>
    <w:p>
      <w:pPr>
        <w:pStyle w:val="BookText"/>
        <w:bidi w:val="0"/>
        <w:jc w:val="both"/>
        <w:rPr/>
      </w:pPr>
      <w:r>
        <w:rPr>
          <w:rFonts w:eastAsia="Times New Roman" w:cs="Times New Roman" w:ascii="Times New Roman" w:hAnsi="Times New Roman"/>
          <w:color w:val="111111"/>
          <w:sz w:val="28"/>
          <w:szCs w:val="28"/>
          <w:lang w:val="en-US"/>
        </w:rPr>
        <w:t>bagian dari hati adalah sesuatu yang pasti dan abadi (qath’iyyah wa daimiyyah).</w:t>
      </w:r>
    </w:p>
    <w:p>
      <w:pPr>
        <w:pStyle w:val="BookText"/>
        <w:bidi w:val="0"/>
        <w:jc w:val="both"/>
        <w:rPr/>
      </w:pPr>
      <w:r>
        <w:rPr>
          <w:rFonts w:eastAsia="Times New Roman" w:cs="Times New Roman" w:ascii="Times New Roman" w:hAnsi="Times New Roman"/>
          <w:color w:val="111111"/>
          <w:sz w:val="28"/>
          <w:szCs w:val="28"/>
          <w:lang w:val="en-US"/>
        </w:rPr>
        <w:t>Ayat ini tema mengandung pancaran yang pasti lagi khusus(al-faidh alqath’I</w:t>
      </w:r>
    </w:p>
    <w:p>
      <w:pPr>
        <w:pStyle w:val="BookText"/>
        <w:bidi w:val="0"/>
        <w:jc w:val="both"/>
        <w:rPr/>
      </w:pPr>
      <w:r>
        <w:rPr>
          <w:rFonts w:eastAsia="Times New Roman" w:cs="Times New Roman" w:ascii="Times New Roman" w:hAnsi="Times New Roman"/>
          <w:color w:val="111111"/>
          <w:sz w:val="28"/>
          <w:szCs w:val="28"/>
          <w:lang w:val="en-US"/>
        </w:rPr>
        <w:t>al-makhsus) begitu juga keabadiannya. Sebagaimana disebutkan dalam</w:t>
      </w:r>
    </w:p>
    <w:p>
      <w:pPr>
        <w:pStyle w:val="BookText"/>
        <w:bidi w:val="0"/>
        <w:jc w:val="both"/>
        <w:rPr/>
      </w:pPr>
      <w:r>
        <w:rPr>
          <w:rFonts w:eastAsia="Times New Roman" w:cs="Times New Roman" w:ascii="Times New Roman" w:hAnsi="Times New Roman"/>
          <w:color w:val="111111"/>
          <w:sz w:val="28"/>
          <w:szCs w:val="28"/>
          <w:lang w:val="en-US"/>
        </w:rPr>
        <w:t>surah ke-65 ketika menjelaskan tentang hasil takwa, “Barang siapa yang</w:t>
      </w:r>
    </w:p>
    <w:p>
      <w:pPr>
        <w:pStyle w:val="BookText"/>
        <w:bidi w:val="0"/>
        <w:jc w:val="both"/>
        <w:rPr/>
      </w:pPr>
      <w:r>
        <w:rPr>
          <w:rFonts w:eastAsia="Times New Roman" w:cs="Times New Roman" w:ascii="Times New Roman" w:hAnsi="Times New Roman"/>
          <w:color w:val="111111"/>
          <w:sz w:val="28"/>
          <w:szCs w:val="28"/>
          <w:lang w:val="en-US"/>
        </w:rPr>
        <w:t>bertakwa kepada Allah niscaya Dia akan mengadakan baginya jalan</w:t>
      </w:r>
    </w:p>
    <w:p>
      <w:pPr>
        <w:pStyle w:val="BookText"/>
        <w:bidi w:val="0"/>
        <w:jc w:val="both"/>
        <w:rPr/>
      </w:pPr>
      <w:r>
        <w:rPr>
          <w:rFonts w:eastAsia="Times New Roman" w:cs="Times New Roman" w:ascii="Times New Roman" w:hAnsi="Times New Roman"/>
          <w:color w:val="111111"/>
          <w:sz w:val="28"/>
          <w:szCs w:val="28"/>
          <w:lang w:val="en-US"/>
        </w:rPr>
        <w:t>keluar dan memberinya rezeki dari arah yang tidak disangka-sangkanya” (Q.S.</w:t>
      </w:r>
    </w:p>
    <w:p>
      <w:pPr>
        <w:pStyle w:val="BookText"/>
        <w:bidi w:val="0"/>
        <w:jc w:val="both"/>
        <w:rPr/>
      </w:pPr>
      <w:r>
        <w:rPr>
          <w:rFonts w:eastAsia="Times New Roman" w:cs="Times New Roman" w:ascii="Times New Roman" w:hAnsi="Times New Roman"/>
          <w:color w:val="111111"/>
          <w:sz w:val="28"/>
          <w:szCs w:val="28"/>
          <w:lang w:val="en-US"/>
        </w:rPr>
        <w:t>ath-Thalaq: 2—3). Yakni, barang siapa menjaga takwa kepada Allah, maka</w:t>
      </w:r>
    </w:p>
    <w:p>
      <w:pPr>
        <w:pStyle w:val="BookText"/>
        <w:bidi w:val="0"/>
        <w:jc w:val="both"/>
        <w:rPr/>
      </w:pPr>
      <w:r>
        <w:rPr>
          <w:rFonts w:eastAsia="Times New Roman" w:cs="Times New Roman" w:ascii="Times New Roman" w:hAnsi="Times New Roman"/>
          <w:color w:val="111111"/>
          <w:sz w:val="28"/>
          <w:szCs w:val="28"/>
          <w:lang w:val="en-US"/>
        </w:rPr>
        <w:t>dia sama sekali tidak pernah bingung dalam hidupnya, dan jalan keluar dari</w:t>
      </w:r>
    </w:p>
    <w:p>
      <w:pPr>
        <w:pStyle w:val="BookText"/>
        <w:bidi w:val="0"/>
        <w:jc w:val="both"/>
        <w:rPr/>
      </w:pPr>
      <w:r>
        <w:rPr>
          <w:rFonts w:eastAsia="Times New Roman" w:cs="Times New Roman" w:ascii="Times New Roman" w:hAnsi="Times New Roman"/>
          <w:color w:val="111111"/>
          <w:sz w:val="28"/>
          <w:szCs w:val="28"/>
          <w:lang w:val="en-US"/>
        </w:rPr>
        <w:t>setiap masalah yang pelik dan berat akan terbuka baginya. Manusia yang</w:t>
      </w:r>
    </w:p>
    <w:p>
      <w:pPr>
        <w:pStyle w:val="BookText"/>
        <w:bidi w:val="0"/>
        <w:jc w:val="both"/>
        <w:rPr/>
      </w:pPr>
      <w:r>
        <w:rPr>
          <w:rFonts w:eastAsia="Times New Roman" w:cs="Times New Roman" w:ascii="Times New Roman" w:hAnsi="Times New Roman"/>
          <w:color w:val="111111"/>
          <w:sz w:val="28"/>
          <w:szCs w:val="28"/>
          <w:lang w:val="en-US"/>
        </w:rPr>
        <w:t>bingung adalah orang yang berada di tempat putaran yang tertutup. Manusia</w:t>
      </w:r>
    </w:p>
    <w:p>
      <w:pPr>
        <w:pStyle w:val="BookText"/>
        <w:bidi w:val="0"/>
        <w:jc w:val="both"/>
        <w:rPr/>
      </w:pPr>
      <w:r>
        <w:rPr>
          <w:rFonts w:eastAsia="Times New Roman" w:cs="Times New Roman" w:ascii="Times New Roman" w:hAnsi="Times New Roman"/>
          <w:color w:val="111111"/>
          <w:sz w:val="28"/>
          <w:szCs w:val="28"/>
          <w:lang w:val="en-US"/>
        </w:rPr>
        <w:t>yang bingung menurut kacamata Al-Qur’an adalah orang yang terkena azab</w:t>
      </w:r>
    </w:p>
    <w:p>
      <w:pPr>
        <w:pStyle w:val="BookText"/>
        <w:bidi w:val="0"/>
        <w:jc w:val="both"/>
        <w:rPr/>
      </w:pPr>
      <w:r>
        <w:rPr>
          <w:rFonts w:eastAsia="Times New Roman" w:cs="Times New Roman" w:ascii="Times New Roman" w:hAnsi="Times New Roman"/>
          <w:color w:val="111111"/>
          <w:sz w:val="28"/>
          <w:szCs w:val="28"/>
          <w:lang w:val="en-US"/>
        </w:rPr>
        <w:t>yang pedih—“Dan mereka selalu bingung dalam keraguan mereka” (Q.S. at-</w:t>
      </w:r>
    </w:p>
    <w:p>
      <w:pPr>
        <w:pStyle w:val="BookText"/>
        <w:bidi w:val="0"/>
        <w:jc w:val="both"/>
        <w:rPr/>
      </w:pPr>
      <w:r>
        <w:rPr>
          <w:rFonts w:eastAsia="Times New Roman" w:cs="Times New Roman" w:ascii="Times New Roman" w:hAnsi="Times New Roman"/>
          <w:color w:val="111111"/>
          <w:sz w:val="28"/>
          <w:szCs w:val="28"/>
          <w:lang w:val="en-US"/>
        </w:rPr>
        <w:t>Taubah: 45). Manusia yang bingung adalah orang yang mondar-mandir</w:t>
      </w:r>
    </w:p>
    <w:p>
      <w:pPr>
        <w:pStyle w:val="BookText"/>
        <w:bidi w:val="0"/>
        <w:jc w:val="both"/>
        <w:rPr/>
      </w:pPr>
      <w:r>
        <w:rPr>
          <w:rFonts w:eastAsia="Times New Roman" w:cs="Times New Roman" w:ascii="Times New Roman" w:hAnsi="Times New Roman"/>
          <w:color w:val="111111"/>
          <w:sz w:val="28"/>
          <w:szCs w:val="28"/>
          <w:lang w:val="en-US"/>
        </w:rPr>
        <w:t>di tengah-tengah kebingungannya. Sedangkan seseorang yang yakin dan</w:t>
      </w:r>
    </w:p>
    <w:p>
      <w:pPr>
        <w:pStyle w:val="BookText"/>
        <w:bidi w:val="0"/>
        <w:jc w:val="both"/>
        <w:rPr/>
      </w:pPr>
      <w:r>
        <w:rPr>
          <w:rFonts w:eastAsia="Times New Roman" w:cs="Times New Roman" w:ascii="Times New Roman" w:hAnsi="Times New Roman"/>
          <w:color w:val="111111"/>
          <w:sz w:val="28"/>
          <w:szCs w:val="28"/>
          <w:lang w:val="en-US"/>
        </w:rPr>
        <w:t>bertakwa, maka dia akan meneruskan jalan kesempurnaannya, sementara</w:t>
      </w:r>
    </w:p>
    <w:p>
      <w:pPr>
        <w:pStyle w:val="BookText"/>
        <w:bidi w:val="0"/>
        <w:jc w:val="both"/>
        <w:rPr/>
      </w:pPr>
      <w:r>
        <w:rPr>
          <w:rFonts w:eastAsia="Times New Roman" w:cs="Times New Roman" w:ascii="Times New Roman" w:hAnsi="Times New Roman"/>
          <w:color w:val="111111"/>
          <w:sz w:val="28"/>
          <w:szCs w:val="28"/>
          <w:lang w:val="en-US"/>
        </w:rPr>
        <w:t>seseorang yang bingung, maka dia akan terkungkung di dalam tempat yang</w:t>
      </w:r>
    </w:p>
    <w:p>
      <w:pPr>
        <w:pStyle w:val="BookText"/>
        <w:bidi w:val="0"/>
        <w:jc w:val="both"/>
        <w:rPr/>
      </w:pPr>
      <w:r>
        <w:rPr>
          <w:rFonts w:eastAsia="Times New Roman" w:cs="Times New Roman" w:ascii="Times New Roman" w:hAnsi="Times New Roman"/>
          <w:color w:val="111111"/>
          <w:sz w:val="28"/>
          <w:szCs w:val="28"/>
          <w:lang w:val="en-US"/>
        </w:rPr>
        <w:t>tertutup dan setiap jalan yang ditujunya untuk keluar telah dibuntu, lalu dia</w:t>
      </w:r>
    </w:p>
    <w:p>
      <w:pPr>
        <w:pStyle w:val="BookText"/>
        <w:bidi w:val="0"/>
        <w:jc w:val="both"/>
        <w:rPr/>
      </w:pPr>
      <w:r>
        <w:rPr>
          <w:rFonts w:eastAsia="Times New Roman" w:cs="Times New Roman" w:ascii="Times New Roman" w:hAnsi="Times New Roman"/>
          <w:color w:val="111111"/>
          <w:sz w:val="28"/>
          <w:szCs w:val="28"/>
          <w:lang w:val="en-US"/>
        </w:rPr>
        <w:t>kembali mundur ke belakang.</w:t>
      </w:r>
    </w:p>
    <w:p>
      <w:pPr>
        <w:pStyle w:val="BookText"/>
        <w:bidi w:val="0"/>
        <w:jc w:val="both"/>
        <w:rPr/>
      </w:pPr>
      <w:r>
        <w:rPr>
          <w:rFonts w:eastAsia="Times New Roman" w:cs="Times New Roman" w:ascii="Times New Roman" w:hAnsi="Times New Roman"/>
          <w:color w:val="111111"/>
          <w:sz w:val="28"/>
          <w:szCs w:val="28"/>
          <w:lang w:val="en-US"/>
        </w:rPr>
        <w:t>Terkadang manusia melewati suatu jalan dan tidak kembali lagi</w:t>
      </w:r>
    </w:p>
    <w:p>
      <w:pPr>
        <w:pStyle w:val="BookText"/>
        <w:bidi w:val="0"/>
        <w:jc w:val="both"/>
        <w:rPr/>
      </w:pPr>
      <w:r>
        <w:rPr>
          <w:rFonts w:eastAsia="Times New Roman" w:cs="Times New Roman" w:ascii="Times New Roman" w:hAnsi="Times New Roman"/>
          <w:color w:val="111111"/>
          <w:sz w:val="28"/>
          <w:szCs w:val="28"/>
          <w:lang w:val="en-US"/>
        </w:rPr>
        <w:t>darinya, dan terkadang ia melalui suatu jalan yang buntu lalu ia kembali</w:t>
      </w:r>
    </w:p>
    <w:p>
      <w:pPr>
        <w:pStyle w:val="BookText"/>
        <w:bidi w:val="0"/>
        <w:jc w:val="both"/>
        <w:rPr/>
      </w:pPr>
      <w:r>
        <w:rPr>
          <w:rFonts w:eastAsia="Times New Roman" w:cs="Times New Roman" w:ascii="Times New Roman" w:hAnsi="Times New Roman"/>
          <w:color w:val="111111"/>
          <w:sz w:val="28"/>
          <w:szCs w:val="28"/>
          <w:lang w:val="en-US"/>
        </w:rPr>
        <w:t>lagi darinya dan memilih jalan lain lagi yang dilihatnya, namun lagi-lagi</w:t>
      </w:r>
    </w:p>
    <w:p>
      <w:pPr>
        <w:pStyle w:val="BookText"/>
        <w:bidi w:val="0"/>
        <w:jc w:val="both"/>
        <w:rPr/>
      </w:pPr>
      <w:r>
        <w:rPr>
          <w:rFonts w:eastAsia="Times New Roman" w:cs="Times New Roman" w:ascii="Times New Roman" w:hAnsi="Times New Roman"/>
          <w:color w:val="111111"/>
          <w:sz w:val="28"/>
          <w:szCs w:val="28"/>
          <w:lang w:val="en-US"/>
        </w:rPr>
        <w:t>jalan itu buntu sehingga ia kembali lagi dari sana. Kembali yang berulangkali</w:t>
      </w:r>
    </w:p>
    <w:p>
      <w:pPr>
        <w:pStyle w:val="BookText"/>
        <w:bidi w:val="0"/>
        <w:jc w:val="both"/>
        <w:rPr/>
      </w:pPr>
      <w:r>
        <w:rPr>
          <w:rFonts w:eastAsia="Times New Roman" w:cs="Times New Roman" w:ascii="Times New Roman" w:hAnsi="Times New Roman"/>
          <w:color w:val="111111"/>
          <w:sz w:val="28"/>
          <w:szCs w:val="28"/>
          <w:lang w:val="en-US"/>
        </w:rPr>
        <w:t>(ar-ruju’ al-mutakarrar) ini disebut dengan mondar-mandir (tardid). Al-</w:t>
      </w:r>
    </w:p>
    <w:p>
      <w:pPr>
        <w:pStyle w:val="BookText"/>
        <w:bidi w:val="0"/>
        <w:jc w:val="both"/>
        <w:rPr/>
      </w:pPr>
      <w:r>
        <w:rPr>
          <w:rFonts w:eastAsia="Times New Roman" w:cs="Times New Roman" w:ascii="Times New Roman" w:hAnsi="Times New Roman"/>
          <w:color w:val="111111"/>
          <w:sz w:val="28"/>
          <w:szCs w:val="28"/>
          <w:lang w:val="en-US"/>
        </w:rPr>
        <w:t>Qur’an al-Karim bekata: sesungguhnya mereka orang-orang yang tersesat</w:t>
      </w:r>
    </w:p>
    <w:p>
      <w:pPr>
        <w:pStyle w:val="BookText"/>
        <w:bidi w:val="0"/>
        <w:jc w:val="both"/>
        <w:rPr/>
      </w:pPr>
      <w:r>
        <w:rPr>
          <w:rFonts w:eastAsia="Times New Roman" w:cs="Times New Roman" w:ascii="Times New Roman" w:hAnsi="Times New Roman"/>
          <w:color w:val="111111"/>
          <w:sz w:val="28"/>
          <w:szCs w:val="28"/>
          <w:lang w:val="en-US"/>
        </w:rPr>
        <w:t>yang tidak diberi jalan hati, setiap mereka ingin keluar dari suatu jalan, maka</w:t>
      </w:r>
    </w:p>
    <w:p>
      <w:pPr>
        <w:pStyle w:val="BookText"/>
        <w:bidi w:val="0"/>
        <w:jc w:val="both"/>
        <w:rPr/>
      </w:pPr>
      <w:r>
        <w:rPr>
          <w:rFonts w:eastAsia="Times New Roman" w:cs="Times New Roman" w:ascii="Times New Roman" w:hAnsi="Times New Roman"/>
          <w:color w:val="111111"/>
          <w:sz w:val="28"/>
          <w:szCs w:val="28"/>
          <w:lang w:val="en-US"/>
        </w:rPr>
        <w:t>mereka mendapatinya tertutup di depan mereka se hingga mereka kembali</w:t>
      </w:r>
    </w:p>
    <w:p>
      <w:pPr>
        <w:pStyle w:val="BookText"/>
        <w:bidi w:val="0"/>
        <w:jc w:val="both"/>
        <w:rPr/>
      </w:pPr>
      <w:r>
        <w:rPr>
          <w:rFonts w:eastAsia="Times New Roman" w:cs="Times New Roman" w:ascii="Times New Roman" w:hAnsi="Times New Roman"/>
          <w:color w:val="111111"/>
          <w:sz w:val="28"/>
          <w:szCs w:val="28"/>
          <w:lang w:val="en-US"/>
        </w:rPr>
        <w:t>lagi, mereka terkungkung dalam lubang keraguan dan kebingungan—“Dan</w:t>
      </w:r>
    </w:p>
    <w:p>
      <w:pPr>
        <w:pStyle w:val="BookText"/>
        <w:bidi w:val="0"/>
        <w:jc w:val="both"/>
        <w:rPr/>
      </w:pPr>
      <w:r>
        <w:rPr>
          <w:rFonts w:eastAsia="Times New Roman" w:cs="Times New Roman" w:ascii="Times New Roman" w:hAnsi="Times New Roman"/>
          <w:color w:val="111111"/>
          <w:sz w:val="28"/>
          <w:szCs w:val="28"/>
          <w:lang w:val="en-US"/>
        </w:rPr>
        <w:t>mereka selalu bingung dalam keraguan mereka”. Orang-orang kafir dan orang-orang</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munafik pada saat merasa kan keraguan internal mereka, mereka </w:t>
      </w:r>
    </w:p>
    <w:p>
      <w:pPr>
        <w:pStyle w:val="BookText"/>
        <w:bidi w:val="0"/>
        <w:rPr/>
      </w:pPr>
      <w:r>
        <w:rPr>
          <w:rFonts w:eastAsia="Times New Roman" w:cs="Times New Roman" w:ascii="Times New Roman" w:hAnsi="Times New Roman"/>
          <w:color w:val="111111"/>
          <w:sz w:val="28"/>
          <w:szCs w:val="28"/>
          <w:lang w:val="en-US"/>
        </w:rPr>
        <w:t>mondar-mandir untuk mencari jalan keluar yang tidak akan pernah mereka</w:t>
      </w:r>
    </w:p>
    <w:p>
      <w:pPr>
        <w:pStyle w:val="BookText"/>
        <w:bidi w:val="0"/>
        <w:jc w:val="both"/>
        <w:rPr/>
      </w:pPr>
      <w:r>
        <w:rPr>
          <w:rFonts w:eastAsia="Times New Roman" w:cs="Times New Roman" w:ascii="Times New Roman" w:hAnsi="Times New Roman"/>
          <w:color w:val="111111"/>
          <w:sz w:val="28"/>
          <w:szCs w:val="28"/>
          <w:lang w:val="en-US"/>
        </w:rPr>
        <w:t>temukan dari lubang kera guan, namun bagi orang yang takwa jalan keluar</w:t>
      </w:r>
    </w:p>
    <w:p>
      <w:pPr>
        <w:pStyle w:val="BookText"/>
        <w:bidi w:val="0"/>
        <w:jc w:val="both"/>
        <w:rPr/>
      </w:pPr>
      <w:r>
        <w:rPr>
          <w:rFonts w:eastAsia="Times New Roman" w:cs="Times New Roman" w:ascii="Times New Roman" w:hAnsi="Times New Roman"/>
          <w:color w:val="111111"/>
          <w:sz w:val="28"/>
          <w:szCs w:val="28"/>
          <w:lang w:val="en-US"/>
        </w:rPr>
        <w:t>tersebut terbuka di depannya.</w:t>
      </w:r>
    </w:p>
    <w:p>
      <w:pPr>
        <w:pStyle w:val="BookText"/>
        <w:bidi w:val="0"/>
        <w:jc w:val="both"/>
        <w:rPr/>
      </w:pPr>
      <w:r>
        <w:rPr>
          <w:rFonts w:eastAsia="Times New Roman" w:cs="Times New Roman" w:ascii="Times New Roman" w:hAnsi="Times New Roman"/>
          <w:color w:val="111111"/>
          <w:sz w:val="28"/>
          <w:szCs w:val="28"/>
          <w:lang w:val="en-US"/>
        </w:rPr>
        <w:t>Oleh karena orang-orang yang bertakwa melihat tujuan dan juga</w:t>
      </w:r>
    </w:p>
    <w:p>
      <w:pPr>
        <w:pStyle w:val="BookText"/>
        <w:bidi w:val="0"/>
        <w:jc w:val="both"/>
        <w:rPr/>
      </w:pPr>
      <w:r>
        <w:rPr>
          <w:rFonts w:eastAsia="Times New Roman" w:cs="Times New Roman" w:ascii="Times New Roman" w:hAnsi="Times New Roman"/>
          <w:color w:val="111111"/>
          <w:sz w:val="28"/>
          <w:szCs w:val="28"/>
          <w:lang w:val="en-US"/>
        </w:rPr>
        <w:t>merasakan lezatnya perjalanan di dalamnya, maka jalan itu terbuka bagi</w:t>
      </w:r>
    </w:p>
    <w:p>
      <w:pPr>
        <w:pStyle w:val="BookText"/>
        <w:bidi w:val="0"/>
        <w:jc w:val="both"/>
        <w:rPr/>
      </w:pPr>
      <w:r>
        <w:rPr>
          <w:rFonts w:eastAsia="Times New Roman" w:cs="Times New Roman" w:ascii="Times New Roman" w:hAnsi="Times New Roman"/>
          <w:color w:val="111111"/>
          <w:sz w:val="28"/>
          <w:szCs w:val="28"/>
          <w:lang w:val="en-US"/>
        </w:rPr>
        <w:t>mereka dan tujuan juga jelas bagi mereka, mereka melihat jalan dan</w:t>
      </w:r>
    </w:p>
    <w:p>
      <w:pPr>
        <w:pStyle w:val="BookText"/>
        <w:bidi w:val="0"/>
        <w:jc w:val="both"/>
        <w:rPr/>
      </w:pPr>
      <w:r>
        <w:rPr>
          <w:rFonts w:eastAsia="Times New Roman" w:cs="Times New Roman" w:ascii="Times New Roman" w:hAnsi="Times New Roman"/>
          <w:color w:val="111111"/>
          <w:sz w:val="28"/>
          <w:szCs w:val="28"/>
          <w:lang w:val="en-US"/>
        </w:rPr>
        <w:t>sekaligus mengetahui tujuan. Oleh karena itu Al-Qur’an berkata, “Barang</w:t>
      </w:r>
    </w:p>
    <w:p>
      <w:pPr>
        <w:pStyle w:val="BookText"/>
        <w:bidi w:val="0"/>
        <w:jc w:val="both"/>
        <w:rPr/>
      </w:pPr>
      <w:r>
        <w:rPr>
          <w:rFonts w:eastAsia="Times New Roman" w:cs="Times New Roman" w:ascii="Times New Roman" w:hAnsi="Times New Roman"/>
          <w:color w:val="111111"/>
          <w:sz w:val="28"/>
          <w:szCs w:val="28"/>
          <w:lang w:val="en-US"/>
        </w:rPr>
        <w:t>siapa bertakwa kepada Allah niscaya Dia memberinya jalan keluar” Q.S.</w:t>
      </w:r>
    </w:p>
    <w:p>
      <w:pPr>
        <w:pStyle w:val="BookText"/>
        <w:bidi w:val="0"/>
        <w:jc w:val="both"/>
        <w:rPr/>
      </w:pPr>
      <w:r>
        <w:rPr>
          <w:rFonts w:eastAsia="Times New Roman" w:cs="Times New Roman" w:ascii="Times New Roman" w:hAnsi="Times New Roman"/>
          <w:color w:val="111111"/>
          <w:sz w:val="28"/>
          <w:szCs w:val="28"/>
          <w:lang w:val="en-US"/>
        </w:rPr>
        <w:t>ath-Thalaq: 2). Allah-lah yang menyiapkan baginya jalan keluar dari setiap</w:t>
      </w:r>
    </w:p>
    <w:p>
      <w:pPr>
        <w:pStyle w:val="BookText"/>
        <w:bidi w:val="0"/>
        <w:jc w:val="both"/>
        <w:rPr/>
      </w:pPr>
      <w:r>
        <w:rPr>
          <w:rFonts w:eastAsia="Times New Roman" w:cs="Times New Roman" w:ascii="Times New Roman" w:hAnsi="Times New Roman"/>
          <w:color w:val="111111"/>
          <w:sz w:val="28"/>
          <w:szCs w:val="28"/>
          <w:lang w:val="en-US"/>
        </w:rPr>
        <w:t>kerumitan dan ia tidak akan pernah merasakan kebingungan dan keraguan.</w:t>
      </w:r>
    </w:p>
    <w:p>
      <w:pPr>
        <w:pStyle w:val="BookText"/>
        <w:bidi w:val="0"/>
        <w:jc w:val="both"/>
        <w:rPr/>
      </w:pPr>
      <w:r>
        <w:rPr>
          <w:rFonts w:eastAsia="Times New Roman" w:cs="Times New Roman" w:ascii="Times New Roman" w:hAnsi="Times New Roman"/>
          <w:color w:val="111111"/>
          <w:sz w:val="28"/>
          <w:szCs w:val="28"/>
          <w:lang w:val="en-US"/>
        </w:rPr>
        <w:t>Ia tidak akan merasa lebih karena jalan yang dilaluinya bersifat abadi, baru,</w:t>
      </w:r>
    </w:p>
    <w:p>
      <w:pPr>
        <w:pStyle w:val="BookText"/>
        <w:bidi w:val="0"/>
        <w:jc w:val="both"/>
        <w:rPr/>
      </w:pPr>
      <w:r>
        <w:rPr>
          <w:rFonts w:eastAsia="Times New Roman" w:cs="Times New Roman" w:ascii="Times New Roman" w:hAnsi="Times New Roman"/>
          <w:color w:val="111111"/>
          <w:sz w:val="28"/>
          <w:szCs w:val="28"/>
          <w:lang w:val="en-US"/>
        </w:rPr>
        <w:t>dan menyenangkan. Ia tidak akan merasakan kebingungan karena jalan itu</w:t>
      </w:r>
    </w:p>
    <w:p>
      <w:pPr>
        <w:pStyle w:val="BookText"/>
        <w:bidi w:val="0"/>
        <w:jc w:val="both"/>
        <w:rPr/>
      </w:pPr>
      <w:r>
        <w:rPr>
          <w:rFonts w:eastAsia="Times New Roman" w:cs="Times New Roman" w:ascii="Times New Roman" w:hAnsi="Times New Roman"/>
          <w:color w:val="111111"/>
          <w:sz w:val="28"/>
          <w:szCs w:val="28"/>
          <w:lang w:val="en-US"/>
        </w:rPr>
        <w:t>cukup jelas dan tujuan akan menarik si pejalan untuk segera mencapainya,</w:t>
      </w:r>
    </w:p>
    <w:p>
      <w:pPr>
        <w:pStyle w:val="BookText"/>
        <w:bidi w:val="0"/>
        <w:jc w:val="both"/>
        <w:rPr/>
      </w:pPr>
      <w:r>
        <w:rPr>
          <w:rFonts w:eastAsia="Times New Roman" w:cs="Times New Roman" w:ascii="Times New Roman" w:hAnsi="Times New Roman"/>
          <w:color w:val="111111"/>
          <w:sz w:val="28"/>
          <w:szCs w:val="28"/>
          <w:lang w:val="en-US"/>
        </w:rPr>
        <w:t>dan sebab gaib (as-sabab al-ghaibi) itu yang mendatangkan daya tarik pada</w:t>
      </w:r>
    </w:p>
    <w:p>
      <w:pPr>
        <w:pStyle w:val="BookText"/>
        <w:bidi w:val="0"/>
        <w:jc w:val="both"/>
        <w:rPr/>
      </w:pPr>
      <w:r>
        <w:rPr>
          <w:rFonts w:eastAsia="Times New Roman" w:cs="Times New Roman" w:ascii="Times New Roman" w:hAnsi="Times New Roman"/>
          <w:color w:val="111111"/>
          <w:sz w:val="28"/>
          <w:szCs w:val="28"/>
          <w:lang w:val="en-US"/>
        </w:rPr>
        <w:t>batin si pejalan, dan sesuatu yang menyebabkan adanya usaha untuk meraih</w:t>
      </w:r>
    </w:p>
    <w:p>
      <w:pPr>
        <w:pStyle w:val="BookText"/>
        <w:bidi w:val="0"/>
        <w:jc w:val="both"/>
        <w:rPr/>
      </w:pPr>
      <w:r>
        <w:rPr>
          <w:rFonts w:eastAsia="Times New Roman" w:cs="Times New Roman" w:ascii="Times New Roman" w:hAnsi="Times New Roman"/>
          <w:color w:val="111111"/>
          <w:sz w:val="28"/>
          <w:szCs w:val="28"/>
          <w:lang w:val="en-US"/>
        </w:rPr>
        <w:t>tujuan dari si pejalan sebagaimana mendatangkan daya tarik dari arah tujuan</w:t>
      </w:r>
    </w:p>
    <w:p>
      <w:pPr>
        <w:pStyle w:val="BookText"/>
        <w:bidi w:val="0"/>
        <w:jc w:val="both"/>
        <w:rPr/>
      </w:pPr>
      <w:r>
        <w:rPr>
          <w:rFonts w:eastAsia="Times New Roman" w:cs="Times New Roman" w:ascii="Times New Roman" w:hAnsi="Times New Roman"/>
          <w:color w:val="111111"/>
          <w:sz w:val="28"/>
          <w:szCs w:val="28"/>
          <w:lang w:val="en-US"/>
        </w:rPr>
        <w:t>adalah takwa. Ia( Al-Qur’an—Peny.) berkata: Allah telah memberi kalian</w:t>
      </w:r>
    </w:p>
    <w:p>
      <w:pPr>
        <w:pStyle w:val="BookText"/>
        <w:bidi w:val="0"/>
        <w:jc w:val="both"/>
        <w:rPr/>
      </w:pPr>
      <w:r>
        <w:rPr>
          <w:rFonts w:eastAsia="Times New Roman" w:cs="Times New Roman" w:ascii="Times New Roman" w:hAnsi="Times New Roman"/>
          <w:color w:val="111111"/>
          <w:sz w:val="28"/>
          <w:szCs w:val="28"/>
          <w:lang w:val="en-US"/>
        </w:rPr>
        <w:t>furqan (pembeda) yang dengannya kalian dapat memisahkan antara yang</w:t>
      </w:r>
    </w:p>
    <w:p>
      <w:pPr>
        <w:pStyle w:val="BookText"/>
        <w:bidi w:val="0"/>
        <w:jc w:val="both"/>
        <w:rPr/>
      </w:pPr>
      <w:r>
        <w:rPr>
          <w:rFonts w:eastAsia="Times New Roman" w:cs="Times New Roman" w:ascii="Times New Roman" w:hAnsi="Times New Roman"/>
          <w:color w:val="111111"/>
          <w:sz w:val="28"/>
          <w:szCs w:val="28"/>
          <w:lang w:val="en-US"/>
        </w:rPr>
        <w:t>hak dan yang batil. Dan Dia (Allah) telah menjelaskan bagi kalian jalan</w:t>
      </w:r>
    </w:p>
    <w:p>
      <w:pPr>
        <w:pStyle w:val="BookText"/>
        <w:bidi w:val="0"/>
        <w:jc w:val="both"/>
        <w:rPr/>
      </w:pPr>
      <w:r>
        <w:rPr>
          <w:rFonts w:eastAsia="Times New Roman" w:cs="Times New Roman" w:ascii="Times New Roman" w:hAnsi="Times New Roman"/>
          <w:color w:val="111111"/>
          <w:sz w:val="28"/>
          <w:szCs w:val="28"/>
          <w:lang w:val="en-US"/>
        </w:rPr>
        <w:t>keluar dari setiap persoalan yang rumit.</w:t>
      </w:r>
    </w:p>
    <w:p>
      <w:pPr>
        <w:pStyle w:val="BookText"/>
        <w:bidi w:val="0"/>
        <w:jc w:val="both"/>
        <w:rPr/>
      </w:pPr>
      <w:r>
        <w:rPr>
          <w:rFonts w:eastAsia="Times New Roman" w:cs="Times New Roman" w:ascii="Times New Roman" w:hAnsi="Times New Roman"/>
          <w:color w:val="111111"/>
          <w:sz w:val="28"/>
          <w:szCs w:val="28"/>
          <w:lang w:val="en-US"/>
        </w:rPr>
        <w:t>Oleh karena itu, orang-orang yang ahli takwa pada saat mereka</w:t>
      </w:r>
    </w:p>
    <w:p>
      <w:pPr>
        <w:pStyle w:val="BookText"/>
        <w:bidi w:val="0"/>
        <w:jc w:val="both"/>
        <w:rPr/>
      </w:pPr>
      <w:r>
        <w:rPr>
          <w:rFonts w:eastAsia="Times New Roman" w:cs="Times New Roman" w:ascii="Times New Roman" w:hAnsi="Times New Roman"/>
          <w:color w:val="111111"/>
          <w:sz w:val="28"/>
          <w:szCs w:val="28"/>
          <w:lang w:val="en-US"/>
        </w:rPr>
        <w:t>melihat tujuan, mereka juga melihat jalan. Mereka akan menyibakkannya</w:t>
      </w:r>
    </w:p>
    <w:p>
      <w:pPr>
        <w:pStyle w:val="BookText"/>
        <w:bidi w:val="0"/>
        <w:jc w:val="both"/>
        <w:rPr/>
      </w:pPr>
      <w:r>
        <w:rPr>
          <w:rFonts w:eastAsia="Times New Roman" w:cs="Times New Roman" w:ascii="Times New Roman" w:hAnsi="Times New Roman"/>
          <w:color w:val="111111"/>
          <w:sz w:val="28"/>
          <w:szCs w:val="28"/>
          <w:lang w:val="en-US"/>
        </w:rPr>
        <w:t>dan akan mencapai dengan mudah. Apabila kalian ingin menjadi orang-orang</w:t>
      </w:r>
    </w:p>
    <w:p>
      <w:pPr>
        <w:pStyle w:val="BookText"/>
        <w:bidi w:val="0"/>
        <w:jc w:val="both"/>
        <w:rPr/>
      </w:pPr>
      <w:r>
        <w:rPr>
          <w:rFonts w:eastAsia="Times New Roman" w:cs="Times New Roman" w:ascii="Times New Roman" w:hAnsi="Times New Roman"/>
          <w:color w:val="111111"/>
          <w:sz w:val="28"/>
          <w:szCs w:val="28"/>
          <w:lang w:val="en-US"/>
        </w:rPr>
        <w:t>mukmin, maka naiklah ke atas, Sesungguhnya jalan itu ter buka lebar bagi</w:t>
      </w:r>
    </w:p>
    <w:p>
      <w:pPr>
        <w:pStyle w:val="BookText"/>
        <w:bidi w:val="0"/>
        <w:jc w:val="both"/>
        <w:rPr/>
      </w:pPr>
      <w:r>
        <w:rPr>
          <w:rFonts w:eastAsia="Times New Roman" w:cs="Times New Roman" w:ascii="Times New Roman" w:hAnsi="Times New Roman"/>
          <w:color w:val="111111"/>
          <w:sz w:val="28"/>
          <w:szCs w:val="28"/>
          <w:lang w:val="en-US"/>
        </w:rPr>
        <w:t>kalian, “Kepada-Nyalah naik perkataan-perkataan yang baik” (Q.S. Fathir: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Apabila kalian mau meneruskan perjalanan bersama kebenaran (masir</w:t>
      </w:r>
    </w:p>
    <w:p>
      <w:pPr>
        <w:pStyle w:val="BookText"/>
        <w:bidi w:val="0"/>
        <w:jc w:val="both"/>
        <w:rPr/>
      </w:pPr>
      <w:r>
        <w:rPr>
          <w:rFonts w:eastAsia="Times New Roman" w:cs="Times New Roman" w:ascii="Times New Roman" w:hAnsi="Times New Roman"/>
          <w:color w:val="111111"/>
          <w:sz w:val="28"/>
          <w:szCs w:val="28"/>
          <w:lang w:val="en-US"/>
        </w:rPr>
        <w:t>al-haq), maka jalan itu terbuka—“Dia memberinya jalan keluar”. Akan</w:t>
      </w:r>
    </w:p>
    <w:p>
      <w:pPr>
        <w:pStyle w:val="BookText"/>
        <w:bidi w:val="0"/>
        <w:jc w:val="both"/>
        <w:rPr/>
      </w:pPr>
      <w:r>
        <w:rPr>
          <w:rFonts w:eastAsia="Times New Roman" w:cs="Times New Roman" w:ascii="Times New Roman" w:hAnsi="Times New Roman"/>
          <w:color w:val="111111"/>
          <w:sz w:val="28"/>
          <w:szCs w:val="28"/>
          <w:lang w:val="en-US"/>
        </w:rPr>
        <w:t>tetapi, ketika orang-orang asing (al-ghuraba’) mau naik ke atas, maka mereka</w:t>
      </w:r>
    </w:p>
    <w:p>
      <w:pPr>
        <w:pStyle w:val="BookText"/>
        <w:bidi w:val="0"/>
        <w:jc w:val="both"/>
        <w:rPr/>
      </w:pPr>
      <w:r>
        <w:rPr>
          <w:rFonts w:eastAsia="Times New Roman" w:cs="Times New Roman" w:ascii="Times New Roman" w:hAnsi="Times New Roman"/>
          <w:color w:val="111111"/>
          <w:sz w:val="28"/>
          <w:szCs w:val="28"/>
          <w:lang w:val="en-US"/>
        </w:rPr>
        <w:t>seperti orang yang ingin terbang di udara—“Seolah-olah ia sedang mendaki</w:t>
      </w:r>
    </w:p>
    <w:p>
      <w:pPr>
        <w:pStyle w:val="BookText"/>
        <w:bidi w:val="0"/>
        <w:jc w:val="both"/>
        <w:rPr/>
      </w:pPr>
      <w:r>
        <w:rPr>
          <w:rFonts w:eastAsia="Times New Roman" w:cs="Times New Roman" w:ascii="Times New Roman" w:hAnsi="Times New Roman"/>
          <w:color w:val="111111"/>
          <w:sz w:val="28"/>
          <w:szCs w:val="28"/>
          <w:lang w:val="en-US"/>
        </w:rPr>
        <w:t>ke langit” (Q.S. Al-An’am: 125). Oleh karena itu, mereka tidak akan mampu</w:t>
      </w:r>
    </w:p>
    <w:p>
      <w:pPr>
        <w:pStyle w:val="BookText"/>
        <w:bidi w:val="0"/>
        <w:jc w:val="both"/>
        <w:rPr/>
      </w:pPr>
      <w:r>
        <w:rPr>
          <w:rFonts w:eastAsia="Times New Roman" w:cs="Times New Roman" w:ascii="Times New Roman" w:hAnsi="Times New Roman"/>
          <w:color w:val="111111"/>
          <w:sz w:val="28"/>
          <w:szCs w:val="28"/>
          <w:lang w:val="en-US"/>
        </w:rPr>
        <w:t>meneruskan jalan ini lalu mereka jatuh dengan ter paksa “Mereka menyimpang</w:t>
      </w:r>
    </w:p>
    <w:p>
      <w:pPr>
        <w:pStyle w:val="BookText"/>
        <w:bidi w:val="0"/>
        <w:jc w:val="both"/>
        <w:rPr/>
      </w:pPr>
      <w:r>
        <w:rPr>
          <w:rFonts w:eastAsia="Times New Roman" w:cs="Times New Roman" w:ascii="Times New Roman" w:hAnsi="Times New Roman"/>
          <w:color w:val="111111"/>
          <w:sz w:val="28"/>
          <w:szCs w:val="28"/>
          <w:lang w:val="en-US"/>
        </w:rPr>
        <w:t>dari sirath” (Q.S. Al-Mukminun: 74). Mereka menyimpang dari jalan—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janganlah melampaui batas padanya, yang menyebabkan kemurkaan-Ku</w:t>
      </w:r>
    </w:p>
    <w:p>
      <w:pPr>
        <w:pStyle w:val="BookText"/>
        <w:bidi w:val="0"/>
        <w:jc w:val="both"/>
        <w:rPr/>
      </w:pPr>
      <w:r>
        <w:rPr>
          <w:rFonts w:eastAsia="Times New Roman" w:cs="Times New Roman" w:ascii="Times New Roman" w:hAnsi="Times New Roman"/>
          <w:color w:val="111111"/>
          <w:sz w:val="28"/>
          <w:szCs w:val="28"/>
          <w:lang w:val="en-US"/>
        </w:rPr>
        <w:t>menimpa. Dan barang siapa ditimpa oleh kemurkaan-Ku, maka sesungguhnya</w:t>
      </w:r>
    </w:p>
    <w:p>
      <w:pPr>
        <w:pStyle w:val="BookText"/>
        <w:bidi w:val="0"/>
        <w:jc w:val="both"/>
        <w:rPr/>
      </w:pPr>
      <w:r>
        <w:rPr>
          <w:rFonts w:eastAsia="Times New Roman" w:cs="Times New Roman" w:ascii="Times New Roman" w:hAnsi="Times New Roman"/>
          <w:color w:val="111111"/>
          <w:sz w:val="28"/>
          <w:szCs w:val="28"/>
          <w:lang w:val="en-US"/>
        </w:rPr>
        <w:t>binasalah ia” (Q.S. Thaha: 81).</w:t>
      </w:r>
    </w:p>
    <w:p>
      <w:pPr>
        <w:pStyle w:val="BookText"/>
        <w:bidi w:val="0"/>
        <w:jc w:val="both"/>
        <w:rPr/>
      </w:pPr>
      <w:r>
        <w:rPr>
          <w:rFonts w:eastAsia="Times New Roman" w:cs="Times New Roman" w:ascii="Times New Roman" w:hAnsi="Times New Roman"/>
          <w:color w:val="111111"/>
          <w:sz w:val="28"/>
          <w:szCs w:val="28"/>
          <w:lang w:val="en-US"/>
        </w:rPr>
        <w:t>Ia (Al-Qur’an—Peny.) berkata: janganlah kalian bemaksiat dan berbuat</w:t>
      </w:r>
    </w:p>
    <w:p>
      <w:pPr>
        <w:pStyle w:val="BookText"/>
        <w:bidi w:val="0"/>
        <w:jc w:val="both"/>
        <w:rPr/>
      </w:pPr>
      <w:r>
        <w:rPr>
          <w:rFonts w:eastAsia="Times New Roman" w:cs="Times New Roman" w:ascii="Times New Roman" w:hAnsi="Times New Roman"/>
          <w:color w:val="111111"/>
          <w:sz w:val="28"/>
          <w:szCs w:val="28"/>
          <w:lang w:val="en-US"/>
        </w:rPr>
        <w:t>kelaliman sehingga kalian terkena kemarahan Allah, dan setiap orang yang</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terkena murka Allah akan terjatuh. Ia (orang yang terjungkal itu—Peny.) </w:t>
      </w:r>
    </w:p>
    <w:p>
      <w:pPr>
        <w:pStyle w:val="BookText"/>
        <w:bidi w:val="0"/>
        <w:rPr/>
      </w:pPr>
      <w:r>
        <w:rPr>
          <w:rFonts w:eastAsia="Times New Roman" w:cs="Times New Roman" w:ascii="Times New Roman" w:hAnsi="Times New Roman"/>
          <w:color w:val="111111"/>
          <w:sz w:val="28"/>
          <w:szCs w:val="28"/>
          <w:lang w:val="en-US"/>
        </w:rPr>
        <w:t>telah menutup jalan atas dirinya sendiri, sebagaimana orang-orang yang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Berlalu masa yang panjang atas mereka lalu hati mereka menjadi keras”</w:t>
      </w:r>
    </w:p>
    <w:p>
      <w:pPr>
        <w:pStyle w:val="BookText"/>
        <w:bidi w:val="0"/>
        <w:jc w:val="both"/>
        <w:rPr/>
      </w:pPr>
      <w:r>
        <w:rPr>
          <w:rFonts w:eastAsia="Times New Roman" w:cs="Times New Roman" w:ascii="Times New Roman" w:hAnsi="Times New Roman"/>
          <w:color w:val="111111"/>
          <w:sz w:val="28"/>
          <w:szCs w:val="28"/>
          <w:lang w:val="en-US"/>
        </w:rPr>
        <w:t>(Q.S. Al-Hadid: 16). Hati mereka mengeras karena jauhnya waktu jeda (alfashilah)</w:t>
      </w:r>
    </w:p>
    <w:p>
      <w:pPr>
        <w:pStyle w:val="BookText"/>
        <w:bidi w:val="0"/>
        <w:jc w:val="both"/>
        <w:rPr/>
      </w:pPr>
      <w:r>
        <w:rPr>
          <w:rFonts w:eastAsia="Times New Roman" w:cs="Times New Roman" w:ascii="Times New Roman" w:hAnsi="Times New Roman"/>
          <w:color w:val="111111"/>
          <w:sz w:val="28"/>
          <w:szCs w:val="28"/>
          <w:lang w:val="en-US"/>
        </w:rPr>
        <w:t>dari waktu wahyu dan amal saleh, dan ketika hati mengeras dan</w:t>
      </w:r>
    </w:p>
    <w:p>
      <w:pPr>
        <w:pStyle w:val="BookText"/>
        <w:bidi w:val="0"/>
        <w:jc w:val="both"/>
        <w:rPr/>
      </w:pPr>
      <w:r>
        <w:rPr>
          <w:rFonts w:eastAsia="Times New Roman" w:cs="Times New Roman" w:ascii="Times New Roman" w:hAnsi="Times New Roman"/>
          <w:color w:val="111111"/>
          <w:sz w:val="28"/>
          <w:szCs w:val="28"/>
          <w:lang w:val="en-US"/>
        </w:rPr>
        <w:t>jalannya telah tertutup maka tidak ada jalan keluar karena siapa yang ingin</w:t>
      </w:r>
    </w:p>
    <w:p>
      <w:pPr>
        <w:pStyle w:val="BookText"/>
        <w:bidi w:val="0"/>
        <w:jc w:val="both"/>
        <w:rPr/>
      </w:pPr>
      <w:r>
        <w:rPr>
          <w:rFonts w:eastAsia="Times New Roman" w:cs="Times New Roman" w:ascii="Times New Roman" w:hAnsi="Times New Roman"/>
          <w:color w:val="111111"/>
          <w:sz w:val="28"/>
          <w:szCs w:val="28"/>
          <w:lang w:val="en-US"/>
        </w:rPr>
        <w:t>bergerak maka ia harus bergerak dalam lintasan hati.</w:t>
      </w:r>
    </w:p>
    <w:p>
      <w:pPr>
        <w:pStyle w:val="BookText"/>
        <w:bidi w:val="0"/>
        <w:jc w:val="both"/>
        <w:rPr/>
      </w:pPr>
      <w:r>
        <w:rPr>
          <w:rFonts w:eastAsia="Times New Roman" w:cs="Times New Roman" w:ascii="Times New Roman" w:hAnsi="Times New Roman"/>
          <w:color w:val="111111"/>
          <w:sz w:val="28"/>
          <w:szCs w:val="28"/>
          <w:lang w:val="en-US"/>
        </w:rPr>
        <w:t>Tidak ada jalan lain bagi manusia pejalan ruhani kecuali hatinya. Dan</w:t>
      </w:r>
    </w:p>
    <w:p>
      <w:pPr>
        <w:pStyle w:val="BookText"/>
        <w:bidi w:val="0"/>
        <w:jc w:val="both"/>
        <w:rPr/>
      </w:pPr>
      <w:r>
        <w:rPr>
          <w:rFonts w:eastAsia="Times New Roman" w:cs="Times New Roman" w:ascii="Times New Roman" w:hAnsi="Times New Roman"/>
          <w:color w:val="111111"/>
          <w:sz w:val="28"/>
          <w:szCs w:val="28"/>
          <w:lang w:val="en-US"/>
        </w:rPr>
        <w:t>perjalanan ini bukanlah perjalanan ke langit atau ke bumi (safar samawi</w:t>
      </w:r>
    </w:p>
    <w:p>
      <w:pPr>
        <w:pStyle w:val="BookText"/>
        <w:bidi w:val="0"/>
        <w:jc w:val="both"/>
        <w:rPr/>
      </w:pPr>
      <w:r>
        <w:rPr>
          <w:rFonts w:eastAsia="Times New Roman" w:cs="Times New Roman" w:ascii="Times New Roman" w:hAnsi="Times New Roman"/>
          <w:color w:val="111111"/>
          <w:sz w:val="28"/>
          <w:szCs w:val="28"/>
          <w:lang w:val="en-US"/>
        </w:rPr>
        <w:t>au ardhi); perjalanan ini adalah perjalanan dalam tempat suci ruh yang di</w:t>
      </w:r>
    </w:p>
    <w:p>
      <w:pPr>
        <w:pStyle w:val="BookText"/>
        <w:bidi w:val="0"/>
        <w:jc w:val="both"/>
        <w:rPr/>
      </w:pPr>
      <w:r>
        <w:rPr>
          <w:rFonts w:eastAsia="Times New Roman" w:cs="Times New Roman" w:ascii="Times New Roman" w:hAnsi="Times New Roman"/>
          <w:color w:val="111111"/>
          <w:sz w:val="28"/>
          <w:szCs w:val="28"/>
          <w:lang w:val="en-US"/>
        </w:rPr>
        <w:t>dalamnya manusia bergerak melalui jalan hati. Dan setiap sifat baru yang</w:t>
      </w:r>
    </w:p>
    <w:p>
      <w:pPr>
        <w:pStyle w:val="BookText"/>
        <w:bidi w:val="0"/>
        <w:jc w:val="both"/>
        <w:rPr/>
      </w:pPr>
      <w:r>
        <w:rPr>
          <w:rFonts w:eastAsia="Times New Roman" w:cs="Times New Roman" w:ascii="Times New Roman" w:hAnsi="Times New Roman"/>
          <w:color w:val="111111"/>
          <w:sz w:val="28"/>
          <w:szCs w:val="28"/>
          <w:lang w:val="en-US"/>
        </w:rPr>
        <w:t>diperoleh manusia merupakan langkah baru yang akan mengantar kannya</w:t>
      </w:r>
    </w:p>
    <w:p>
      <w:pPr>
        <w:pStyle w:val="BookText"/>
        <w:bidi w:val="0"/>
        <w:jc w:val="both"/>
        <w:rPr/>
      </w:pPr>
      <w:r>
        <w:rPr>
          <w:rFonts w:eastAsia="Times New Roman" w:cs="Times New Roman" w:ascii="Times New Roman" w:hAnsi="Times New Roman"/>
          <w:color w:val="111111"/>
          <w:sz w:val="28"/>
          <w:szCs w:val="28"/>
          <w:lang w:val="en-US"/>
        </w:rPr>
        <w:t>menuju perjalanan kepada Allah. Oleh karena jalan kepada Allah adalah</w:t>
      </w:r>
    </w:p>
    <w:p>
      <w:pPr>
        <w:pStyle w:val="BookText"/>
        <w:bidi w:val="0"/>
        <w:jc w:val="both"/>
        <w:rPr/>
      </w:pPr>
      <w:r>
        <w:rPr>
          <w:rFonts w:eastAsia="Times New Roman" w:cs="Times New Roman" w:ascii="Times New Roman" w:hAnsi="Times New Roman"/>
          <w:color w:val="111111"/>
          <w:sz w:val="28"/>
          <w:szCs w:val="28"/>
          <w:lang w:val="en-US"/>
        </w:rPr>
        <w:t>melalui ruh manusia, dan sifat-sifat yang utama ini terdapat pada diri manusia</w:t>
      </w:r>
    </w:p>
    <w:p>
      <w:pPr>
        <w:pStyle w:val="BookText"/>
        <w:bidi w:val="0"/>
        <w:jc w:val="both"/>
        <w:rPr/>
      </w:pPr>
      <w:r>
        <w:rPr>
          <w:rFonts w:eastAsia="Times New Roman" w:cs="Times New Roman" w:ascii="Times New Roman" w:hAnsi="Times New Roman"/>
          <w:color w:val="111111"/>
          <w:sz w:val="28"/>
          <w:szCs w:val="28"/>
          <w:lang w:val="en-US"/>
        </w:rPr>
        <w:t>pejalan ruhani satu demi satu sehigga melaluinya ia dapat menyeberang</w:t>
      </w:r>
    </w:p>
    <w:p>
      <w:pPr>
        <w:pStyle w:val="BookText"/>
        <w:bidi w:val="0"/>
        <w:jc w:val="both"/>
        <w:rPr/>
      </w:pPr>
      <w:r>
        <w:rPr>
          <w:rFonts w:eastAsia="Times New Roman" w:cs="Times New Roman" w:ascii="Times New Roman" w:hAnsi="Times New Roman"/>
          <w:color w:val="111111"/>
          <w:sz w:val="28"/>
          <w:szCs w:val="28"/>
          <w:lang w:val="en-US"/>
        </w:rPr>
        <w:t>dan sampai ke puncak spiritual yang tinggi. Kalau tidak, maka negeri ini</w:t>
      </w:r>
    </w:p>
    <w:p>
      <w:pPr>
        <w:pStyle w:val="BookText"/>
        <w:bidi w:val="0"/>
        <w:jc w:val="both"/>
        <w:rPr/>
      </w:pPr>
      <w:r>
        <w:rPr>
          <w:rFonts w:eastAsia="Times New Roman" w:cs="Times New Roman" w:ascii="Times New Roman" w:hAnsi="Times New Roman"/>
          <w:color w:val="111111"/>
          <w:sz w:val="28"/>
          <w:szCs w:val="28"/>
          <w:lang w:val="en-US"/>
        </w:rPr>
        <w:t>bukanlah Mesir, bukan juga Irak atau Syiria, bukan juga jalan langit atau</w:t>
      </w:r>
    </w:p>
    <w:p>
      <w:pPr>
        <w:pStyle w:val="BookText"/>
        <w:bidi w:val="0"/>
        <w:jc w:val="both"/>
        <w:rPr/>
      </w:pPr>
      <w:r>
        <w:rPr>
          <w:rFonts w:eastAsia="Times New Roman" w:cs="Times New Roman" w:ascii="Times New Roman" w:hAnsi="Times New Roman"/>
          <w:color w:val="111111"/>
          <w:sz w:val="28"/>
          <w:szCs w:val="28"/>
          <w:lang w:val="en-US"/>
        </w:rPr>
        <w:t>bumi, perjalanan ini bukan perjalanan di bumi atau perjalanan di langit,</w:t>
      </w:r>
    </w:p>
    <w:p>
      <w:pPr>
        <w:pStyle w:val="BookText"/>
        <w:bidi w:val="0"/>
        <w:jc w:val="both"/>
        <w:rPr/>
      </w:pPr>
      <w:r>
        <w:rPr>
          <w:rFonts w:eastAsia="Times New Roman" w:cs="Times New Roman" w:ascii="Times New Roman" w:hAnsi="Times New Roman"/>
          <w:color w:val="111111"/>
          <w:sz w:val="28"/>
          <w:szCs w:val="28"/>
          <w:lang w:val="en-US"/>
        </w:rPr>
        <w:t>tetapi perjalanan di dalam hakikat ruh manusia (sair fi dzati ruhil insan),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orang-orang yang beriman, jagalah dirimu” (Q.S. Al-Maidah: 105).</w:t>
      </w:r>
    </w:p>
    <w:p>
      <w:pPr>
        <w:pStyle w:val="BookText"/>
        <w:bidi w:val="0"/>
        <w:jc w:val="both"/>
        <w:rPr/>
      </w:pPr>
      <w:r>
        <w:rPr>
          <w:rFonts w:eastAsia="Times New Roman" w:cs="Times New Roman" w:ascii="Times New Roman" w:hAnsi="Times New Roman"/>
          <w:color w:val="111111"/>
          <w:sz w:val="28"/>
          <w:szCs w:val="28"/>
          <w:lang w:val="en-US"/>
        </w:rPr>
        <w:t>Manusia yang hidup di dunia secara individual, setelah kematian akan</w:t>
      </w:r>
    </w:p>
    <w:p>
      <w:pPr>
        <w:pStyle w:val="BookText"/>
        <w:bidi w:val="0"/>
        <w:jc w:val="both"/>
        <w:rPr/>
      </w:pPr>
      <w:r>
        <w:rPr>
          <w:rFonts w:eastAsia="Times New Roman" w:cs="Times New Roman" w:ascii="Times New Roman" w:hAnsi="Times New Roman"/>
          <w:color w:val="111111"/>
          <w:sz w:val="28"/>
          <w:szCs w:val="28"/>
          <w:lang w:val="en-US"/>
        </w:rPr>
        <w:t>menjadi suatu kafilah yang akan dikumpulkan bersamanya seluruh amalnya,</w:t>
      </w:r>
    </w:p>
    <w:p>
      <w:pPr>
        <w:pStyle w:val="BookText"/>
        <w:bidi w:val="0"/>
        <w:jc w:val="both"/>
        <w:rPr/>
      </w:pPr>
      <w:r>
        <w:rPr>
          <w:rFonts w:eastAsia="Times New Roman" w:cs="Times New Roman" w:ascii="Times New Roman" w:hAnsi="Times New Roman"/>
          <w:color w:val="111111"/>
          <w:sz w:val="28"/>
          <w:szCs w:val="28"/>
          <w:lang w:val="en-US"/>
        </w:rPr>
        <w:t>keyakinannya, akhlaknya, dan niatnya. Oleh karena itu, akan ada satu</w:t>
      </w:r>
    </w:p>
    <w:p>
      <w:pPr>
        <w:pStyle w:val="BookText"/>
        <w:bidi w:val="0"/>
        <w:jc w:val="both"/>
        <w:rPr/>
      </w:pPr>
      <w:r>
        <w:rPr>
          <w:rFonts w:eastAsia="Times New Roman" w:cs="Times New Roman" w:ascii="Times New Roman" w:hAnsi="Times New Roman"/>
          <w:color w:val="111111"/>
          <w:sz w:val="28"/>
          <w:szCs w:val="28"/>
          <w:lang w:val="en-US"/>
        </w:rPr>
        <w:t>kafilah yang bersamanya, dan ruh ini akan berjalan menuju Allah. Dengan</w:t>
      </w:r>
    </w:p>
    <w:p>
      <w:pPr>
        <w:pStyle w:val="BookText"/>
        <w:bidi w:val="0"/>
        <w:jc w:val="both"/>
        <w:rPr/>
      </w:pPr>
      <w:r>
        <w:rPr>
          <w:rFonts w:eastAsia="Times New Roman" w:cs="Times New Roman" w:ascii="Times New Roman" w:hAnsi="Times New Roman"/>
          <w:color w:val="111111"/>
          <w:sz w:val="28"/>
          <w:szCs w:val="28"/>
          <w:lang w:val="en-US"/>
        </w:rPr>
        <w:t>demikian, perjalanan (al-masar) merupakan derajat-derajat spiritual. Dan</w:t>
      </w:r>
    </w:p>
    <w:p>
      <w:pPr>
        <w:pStyle w:val="BookText"/>
        <w:bidi w:val="0"/>
        <w:jc w:val="both"/>
        <w:rPr/>
      </w:pPr>
      <w:r>
        <w:rPr>
          <w:rFonts w:eastAsia="Times New Roman" w:cs="Times New Roman" w:ascii="Times New Roman" w:hAnsi="Times New Roman"/>
          <w:color w:val="111111"/>
          <w:sz w:val="28"/>
          <w:szCs w:val="28"/>
          <w:lang w:val="en-US"/>
        </w:rPr>
        <w:t>jalan manusia pejalan ruhani adalah hakikat derajat-derajat spiritualnya.</w:t>
      </w:r>
    </w:p>
    <w:p>
      <w:pPr>
        <w:pStyle w:val="BookText"/>
        <w:bidi w:val="0"/>
        <w:jc w:val="both"/>
        <w:rPr/>
      </w:pPr>
      <w:r>
        <w:rPr>
          <w:rFonts w:eastAsia="Times New Roman" w:cs="Times New Roman" w:ascii="Times New Roman" w:hAnsi="Times New Roman"/>
          <w:color w:val="111111"/>
          <w:sz w:val="28"/>
          <w:szCs w:val="28"/>
          <w:lang w:val="en-US"/>
        </w:rPr>
        <w:t>Jalan merupakan kesempurnaan-kesempurnaan jiwa. Dan manusia yang</w:t>
      </w:r>
    </w:p>
    <w:p>
      <w:pPr>
        <w:pStyle w:val="BookText"/>
        <w:bidi w:val="0"/>
        <w:jc w:val="both"/>
        <w:rPr/>
      </w:pPr>
      <w:r>
        <w:rPr>
          <w:rFonts w:eastAsia="Times New Roman" w:cs="Times New Roman" w:ascii="Times New Roman" w:hAnsi="Times New Roman"/>
          <w:color w:val="111111"/>
          <w:sz w:val="28"/>
          <w:szCs w:val="28"/>
          <w:lang w:val="en-US"/>
        </w:rPr>
        <w:t>berjalan di jalan ini jika mengamalkan setiap yang diketahuinya maka</w:t>
      </w:r>
    </w:p>
    <w:p>
      <w:pPr>
        <w:pStyle w:val="BookText"/>
        <w:bidi w:val="0"/>
        <w:jc w:val="both"/>
        <w:rPr/>
      </w:pPr>
      <w:r>
        <w:rPr>
          <w:rFonts w:eastAsia="Times New Roman" w:cs="Times New Roman" w:ascii="Times New Roman" w:hAnsi="Times New Roman"/>
          <w:color w:val="111111"/>
          <w:sz w:val="28"/>
          <w:szCs w:val="28"/>
          <w:lang w:val="en-US"/>
        </w:rPr>
        <w:t>jalannya mudah teridentifikasi dan tujuan menjadi jelas, “Dan barang siapa</w:t>
      </w:r>
    </w:p>
    <w:p>
      <w:pPr>
        <w:pStyle w:val="BookText"/>
        <w:bidi w:val="0"/>
        <w:jc w:val="both"/>
        <w:rPr/>
      </w:pPr>
      <w:r>
        <w:rPr>
          <w:rFonts w:eastAsia="Times New Roman" w:cs="Times New Roman" w:ascii="Times New Roman" w:hAnsi="Times New Roman"/>
          <w:color w:val="111111"/>
          <w:sz w:val="28"/>
          <w:szCs w:val="28"/>
          <w:lang w:val="en-US"/>
        </w:rPr>
        <w:t>yang bertakwa kepada Allah, niscaya Dia memberinya jalan keluar” (Q.S. ath-</w:t>
      </w:r>
    </w:p>
    <w:p>
      <w:pPr>
        <w:pStyle w:val="BookText"/>
        <w:bidi w:val="0"/>
        <w:jc w:val="both"/>
        <w:rPr/>
      </w:pPr>
      <w:r>
        <w:rPr>
          <w:rFonts w:eastAsia="Times New Roman" w:cs="Times New Roman" w:ascii="Times New Roman" w:hAnsi="Times New Roman"/>
          <w:color w:val="111111"/>
          <w:sz w:val="28"/>
          <w:szCs w:val="28"/>
          <w:lang w:val="en-US"/>
        </w:rPr>
        <w:t>Thalaq: 2). Ia tidak akan tinggal di dalam selamanya. Dalam surah Al-An’am</w:t>
      </w:r>
    </w:p>
    <w:p>
      <w:pPr>
        <w:pStyle w:val="BookText"/>
        <w:bidi w:val="0"/>
        <w:jc w:val="both"/>
        <w:rPr/>
      </w:pPr>
      <w:r>
        <w:rPr>
          <w:rFonts w:eastAsia="Times New Roman" w:cs="Times New Roman" w:ascii="Times New Roman" w:hAnsi="Times New Roman"/>
          <w:color w:val="111111"/>
          <w:sz w:val="28"/>
          <w:szCs w:val="28"/>
          <w:lang w:val="en-US"/>
        </w:rPr>
        <w:t>dikatakan: sebagian mereka menjadi orang-orang yang bingung, “Dia</w:t>
      </w:r>
    </w:p>
    <w:p>
      <w:pPr>
        <w:pStyle w:val="BookText"/>
        <w:bidi w:val="0"/>
        <w:jc w:val="both"/>
        <w:rPr/>
      </w:pPr>
      <w:r>
        <w:rPr>
          <w:rFonts w:eastAsia="Times New Roman" w:cs="Times New Roman" w:ascii="Times New Roman" w:hAnsi="Times New Roman"/>
          <w:color w:val="111111"/>
          <w:sz w:val="28"/>
          <w:szCs w:val="28"/>
          <w:lang w:val="en-US"/>
        </w:rPr>
        <w:t>mempunyai kawan-kawan yang memanggilnya kepada jalan yang lurus (dengan</w:t>
      </w:r>
    </w:p>
    <w:p>
      <w:pPr>
        <w:pStyle w:val="BookText"/>
        <w:bidi w:val="0"/>
        <w:jc w:val="both"/>
        <w:rPr/>
      </w:pPr>
      <w:r>
        <w:rPr>
          <w:rFonts w:eastAsia="Times New Roman" w:cs="Times New Roman" w:ascii="Times New Roman" w:hAnsi="Times New Roman"/>
          <w:color w:val="111111"/>
          <w:sz w:val="28"/>
          <w:szCs w:val="28"/>
          <w:lang w:val="en-US"/>
        </w:rPr>
        <w:t>mengatakan): “Marilah ikuti kami” (Q.S. Al-An’am: 71). Dan orang-orang</w:t>
      </w:r>
    </w:p>
    <w:p>
      <w:pPr>
        <w:pStyle w:val="BookText"/>
        <w:bidi w:val="0"/>
        <w:jc w:val="both"/>
        <w:rPr/>
      </w:pPr>
      <w:r>
        <w:rPr>
          <w:rFonts w:eastAsia="Times New Roman" w:cs="Times New Roman" w:ascii="Times New Roman" w:hAnsi="Times New Roman"/>
          <w:color w:val="111111"/>
          <w:sz w:val="28"/>
          <w:szCs w:val="28"/>
          <w:lang w:val="en-US"/>
        </w:rPr>
        <w:t>lain juga memanggilnya, namun dia bingung. Maka manusia yang tidak</w:t>
      </w:r>
    </w:p>
    <w:p>
      <w:pPr>
        <w:pStyle w:val="BookText"/>
        <w:bidi w:val="0"/>
        <w:jc w:val="both"/>
        <w:rPr/>
      </w:pPr>
      <w:r>
        <w:rPr>
          <w:rFonts w:eastAsia="Times New Roman" w:cs="Times New Roman" w:ascii="Times New Roman" w:hAnsi="Times New Roman"/>
          <w:color w:val="111111"/>
          <w:sz w:val="28"/>
          <w:szCs w:val="28"/>
          <w:lang w:val="en-US"/>
        </w:rPr>
        <w:t>mengenali jalan ini dan tidak melihat jalan serta tidak dapat menimbang</w:t>
      </w:r>
    </w:p>
    <w:p>
      <w:pPr>
        <w:pStyle w:val="BookText"/>
        <w:bidi w:val="0"/>
        <w:jc w:val="both"/>
        <w:rPr/>
      </w:pPr>
      <w:r>
        <w:rPr>
          <w:rFonts w:eastAsia="Times New Roman" w:cs="Times New Roman" w:ascii="Times New Roman" w:hAnsi="Times New Roman"/>
          <w:color w:val="111111"/>
          <w:sz w:val="28"/>
          <w:szCs w:val="28"/>
          <w:lang w:val="en-US"/>
        </w:rPr>
        <w:t>tujuan, maka ia terkena suatu kebingungan yang tercela. Namun, ketika ia</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berhasil menjaga ketakwaan dan mengamalkan apa-apa yang diketahuinya, </w:t>
      </w:r>
    </w:p>
    <w:p>
      <w:pPr>
        <w:pStyle w:val="BookText"/>
        <w:bidi w:val="0"/>
        <w:rPr/>
      </w:pPr>
      <w:r>
        <w:rPr>
          <w:rFonts w:eastAsia="Times New Roman" w:cs="Times New Roman" w:ascii="Times New Roman" w:hAnsi="Times New Roman"/>
          <w:color w:val="111111"/>
          <w:sz w:val="28"/>
          <w:szCs w:val="28"/>
          <w:lang w:val="en-US"/>
        </w:rPr>
        <w:t>maka ia tidak dapat ditipu oleh dirinya. Begitu juga orang-orang lain tidak</w:t>
      </w:r>
    </w:p>
    <w:p>
      <w:pPr>
        <w:pStyle w:val="BookText"/>
        <w:bidi w:val="0"/>
        <w:jc w:val="both"/>
        <w:rPr/>
      </w:pPr>
      <w:r>
        <w:rPr>
          <w:rFonts w:eastAsia="Times New Roman" w:cs="Times New Roman" w:ascii="Times New Roman" w:hAnsi="Times New Roman"/>
          <w:color w:val="111111"/>
          <w:sz w:val="28"/>
          <w:szCs w:val="28"/>
          <w:lang w:val="en-US"/>
        </w:rPr>
        <w:t>dapat menipunya dan ia akan melalui jalan dengan ikhlas.</w:t>
      </w:r>
    </w:p>
    <w:p>
      <w:pPr>
        <w:pStyle w:val="BookText"/>
        <w:bidi w:val="0"/>
        <w:jc w:val="both"/>
        <w:rPr/>
      </w:pPr>
      <w:r>
        <w:rPr>
          <w:rFonts w:eastAsia="Times New Roman" w:cs="Times New Roman" w:ascii="Times New Roman" w:hAnsi="Times New Roman"/>
          <w:color w:val="111111"/>
          <w:sz w:val="28"/>
          <w:szCs w:val="28"/>
          <w:lang w:val="en-US"/>
        </w:rPr>
        <w:t>Setelah itu, perlintasan jalan yang tersisa dan penglihatan terhadap</w:t>
      </w:r>
    </w:p>
    <w:p>
      <w:pPr>
        <w:pStyle w:val="BookText"/>
        <w:bidi w:val="0"/>
        <w:jc w:val="both"/>
        <w:rPr/>
      </w:pPr>
      <w:r>
        <w:rPr>
          <w:rFonts w:eastAsia="Times New Roman" w:cs="Times New Roman" w:ascii="Times New Roman" w:hAnsi="Times New Roman"/>
          <w:color w:val="111111"/>
          <w:sz w:val="28"/>
          <w:szCs w:val="28"/>
          <w:lang w:val="en-US"/>
        </w:rPr>
        <w:t>perjalanan yang tersisa akan memjadi hal yang mudah baginya, dan begitu</w:t>
      </w:r>
    </w:p>
    <w:p>
      <w:pPr>
        <w:pStyle w:val="BookText"/>
        <w:bidi w:val="0"/>
        <w:jc w:val="both"/>
        <w:rPr/>
      </w:pPr>
      <w:r>
        <w:rPr>
          <w:rFonts w:eastAsia="Times New Roman" w:cs="Times New Roman" w:ascii="Times New Roman" w:hAnsi="Times New Roman"/>
          <w:color w:val="111111"/>
          <w:sz w:val="28"/>
          <w:szCs w:val="28"/>
          <w:lang w:val="en-US"/>
        </w:rPr>
        <w:t>juga ia dapat melihat para perampok jalan dan dapat mengusir mereka</w:t>
      </w:r>
    </w:p>
    <w:p>
      <w:pPr>
        <w:pStyle w:val="BookText"/>
        <w:bidi w:val="0"/>
        <w:jc w:val="both"/>
        <w:rPr/>
      </w:pPr>
      <w:r>
        <w:rPr>
          <w:rFonts w:eastAsia="Times New Roman" w:cs="Times New Roman" w:ascii="Times New Roman" w:hAnsi="Times New Roman"/>
          <w:color w:val="111111"/>
          <w:sz w:val="28"/>
          <w:szCs w:val="28"/>
          <w:lang w:val="en-US"/>
        </w:rPr>
        <w:t>dan ia mengetahui jalan petunjuk lalu mengikutinya dan ia akan melalui</w:t>
      </w:r>
    </w:p>
    <w:p>
      <w:pPr>
        <w:pStyle w:val="BookText"/>
        <w:bidi w:val="0"/>
        <w:jc w:val="both"/>
        <w:rPr/>
      </w:pPr>
      <w:r>
        <w:rPr>
          <w:rFonts w:eastAsia="Times New Roman" w:cs="Times New Roman" w:ascii="Times New Roman" w:hAnsi="Times New Roman"/>
          <w:color w:val="111111"/>
          <w:sz w:val="28"/>
          <w:szCs w:val="28"/>
          <w:lang w:val="en-US"/>
        </w:rPr>
        <w:t>jalan ini dengan mudah, dan ia akan menyeberangi sirath al-mustaqim</w:t>
      </w:r>
    </w:p>
    <w:p>
      <w:pPr>
        <w:pStyle w:val="BookText"/>
        <w:bidi w:val="0"/>
        <w:jc w:val="both"/>
        <w:rPr/>
      </w:pPr>
      <w:r>
        <w:rPr>
          <w:rFonts w:eastAsia="Times New Roman" w:cs="Times New Roman" w:ascii="Times New Roman" w:hAnsi="Times New Roman"/>
          <w:color w:val="111111"/>
          <w:sz w:val="28"/>
          <w:szCs w:val="28"/>
          <w:lang w:val="en-US"/>
        </w:rPr>
        <w:t>yang merupakan sesuatu yang lebih lembut daripada rambut dan lebih</w:t>
      </w:r>
    </w:p>
    <w:p>
      <w:pPr>
        <w:pStyle w:val="BookText"/>
        <w:bidi w:val="0"/>
        <w:jc w:val="both"/>
        <w:rPr/>
      </w:pPr>
      <w:r>
        <w:rPr>
          <w:rFonts w:eastAsia="Times New Roman" w:cs="Times New Roman" w:ascii="Times New Roman" w:hAnsi="Times New Roman"/>
          <w:color w:val="111111"/>
          <w:sz w:val="28"/>
          <w:szCs w:val="28"/>
          <w:lang w:val="en-US"/>
        </w:rPr>
        <w:t>tajam daripada pedang. Jika manusia mau menyoroti dirinya dan bersegera</w:t>
      </w:r>
    </w:p>
    <w:p>
      <w:pPr>
        <w:pStyle w:val="BookText"/>
        <w:bidi w:val="0"/>
        <w:jc w:val="both"/>
        <w:rPr/>
      </w:pPr>
      <w:r>
        <w:rPr>
          <w:rFonts w:eastAsia="Times New Roman" w:cs="Times New Roman" w:ascii="Times New Roman" w:hAnsi="Times New Roman"/>
          <w:color w:val="111111"/>
          <w:sz w:val="28"/>
          <w:szCs w:val="28"/>
          <w:lang w:val="en-US"/>
        </w:rPr>
        <w:t>berdasarkan cahaya keadilan, maka ia harus mengetahui bahwa jalan ini</w:t>
      </w:r>
    </w:p>
    <w:p>
      <w:pPr>
        <w:pStyle w:val="BookText"/>
        <w:bidi w:val="0"/>
        <w:jc w:val="both"/>
        <w:rPr/>
      </w:pPr>
      <w:r>
        <w:rPr>
          <w:rFonts w:eastAsia="Times New Roman" w:cs="Times New Roman" w:ascii="Times New Roman" w:hAnsi="Times New Roman"/>
          <w:color w:val="111111"/>
          <w:sz w:val="28"/>
          <w:szCs w:val="28"/>
          <w:lang w:val="en-US"/>
        </w:rPr>
        <w:t>sangat tipis sampai pada batas lebih halus daripada rambut dan sangat tajam</w:t>
      </w:r>
    </w:p>
    <w:p>
      <w:pPr>
        <w:pStyle w:val="BookText"/>
        <w:bidi w:val="0"/>
        <w:jc w:val="both"/>
        <w:rPr/>
      </w:pPr>
      <w:r>
        <w:rPr>
          <w:rFonts w:eastAsia="Times New Roman" w:cs="Times New Roman" w:ascii="Times New Roman" w:hAnsi="Times New Roman"/>
          <w:color w:val="111111"/>
          <w:sz w:val="28"/>
          <w:szCs w:val="28"/>
          <w:lang w:val="en-US"/>
        </w:rPr>
        <w:t>sampai pada batas lebih tajam daripada pedang.</w:t>
      </w:r>
    </w:p>
    <w:p>
      <w:pPr>
        <w:pStyle w:val="BookText"/>
        <w:bidi w:val="0"/>
        <w:jc w:val="both"/>
        <w:rPr/>
      </w:pPr>
      <w:r>
        <w:rPr>
          <w:rFonts w:eastAsia="Times New Roman" w:cs="Times New Roman" w:ascii="Times New Roman" w:hAnsi="Times New Roman"/>
          <w:color w:val="111111"/>
          <w:sz w:val="28"/>
          <w:szCs w:val="28"/>
          <w:lang w:val="en-US"/>
        </w:rPr>
        <w:t>Jalan (shirat) telah diumpamakan kepada kita dengan perumpamaan</w:t>
      </w:r>
    </w:p>
    <w:p>
      <w:pPr>
        <w:pStyle w:val="BookText"/>
        <w:bidi w:val="0"/>
        <w:jc w:val="both"/>
        <w:rPr/>
      </w:pPr>
      <w:r>
        <w:rPr>
          <w:rFonts w:eastAsia="Times New Roman" w:cs="Times New Roman" w:ascii="Times New Roman" w:hAnsi="Times New Roman"/>
          <w:color w:val="111111"/>
          <w:sz w:val="28"/>
          <w:szCs w:val="28"/>
          <w:lang w:val="en-US"/>
        </w:rPr>
        <w:t>ini dan telah dijelaskan kepada kita dengan penjelasan ini dan manusia yang</w:t>
      </w:r>
    </w:p>
    <w:p>
      <w:pPr>
        <w:pStyle w:val="BookText"/>
        <w:bidi w:val="0"/>
        <w:jc w:val="both"/>
        <w:rPr/>
      </w:pPr>
      <w:r>
        <w:rPr>
          <w:rFonts w:eastAsia="Times New Roman" w:cs="Times New Roman" w:ascii="Times New Roman" w:hAnsi="Times New Roman"/>
          <w:color w:val="111111"/>
          <w:sz w:val="28"/>
          <w:szCs w:val="28"/>
          <w:lang w:val="en-US"/>
        </w:rPr>
        <w:t>belum mencobanya tidak akan mengetahui betapa sulitnya melalui shirat itu</w:t>
      </w:r>
    </w:p>
    <w:p>
      <w:pPr>
        <w:pStyle w:val="BookText"/>
        <w:bidi w:val="0"/>
        <w:jc w:val="both"/>
        <w:rPr/>
      </w:pPr>
      <w:r>
        <w:rPr>
          <w:rFonts w:eastAsia="Times New Roman" w:cs="Times New Roman" w:ascii="Times New Roman" w:hAnsi="Times New Roman"/>
          <w:color w:val="111111"/>
          <w:sz w:val="28"/>
          <w:szCs w:val="28"/>
          <w:lang w:val="en-US"/>
        </w:rPr>
        <w:t>dan bagaimana ia lebih lembut daripada rambut dan lebih tajam daripada</w:t>
      </w:r>
    </w:p>
    <w:p>
      <w:pPr>
        <w:pStyle w:val="BookText"/>
        <w:bidi w:val="0"/>
        <w:jc w:val="both"/>
        <w:rPr/>
      </w:pPr>
      <w:r>
        <w:rPr>
          <w:rFonts w:eastAsia="Times New Roman" w:cs="Times New Roman" w:ascii="Times New Roman" w:hAnsi="Times New Roman"/>
          <w:color w:val="111111"/>
          <w:sz w:val="28"/>
          <w:szCs w:val="28"/>
          <w:lang w:val="en-US"/>
        </w:rPr>
        <w:t>pedang. Akan tetapi, selama ia belum menjadikan dirinya berada di tempat</w:t>
      </w:r>
    </w:p>
    <w:p>
      <w:pPr>
        <w:pStyle w:val="BookText"/>
        <w:bidi w:val="0"/>
        <w:jc w:val="both"/>
        <w:rPr/>
      </w:pPr>
      <w:r>
        <w:rPr>
          <w:rFonts w:eastAsia="Times New Roman" w:cs="Times New Roman" w:ascii="Times New Roman" w:hAnsi="Times New Roman"/>
          <w:color w:val="111111"/>
          <w:sz w:val="28"/>
          <w:szCs w:val="28"/>
          <w:lang w:val="en-US"/>
        </w:rPr>
        <w:t>percobaan Ilahi, maka ia belum mengetahui kebenaran (perumpamaan)</w:t>
      </w:r>
    </w:p>
    <w:p>
      <w:pPr>
        <w:pStyle w:val="BookText"/>
        <w:bidi w:val="0"/>
        <w:jc w:val="both"/>
        <w:rPr/>
      </w:pPr>
      <w:r>
        <w:rPr>
          <w:rFonts w:eastAsia="Times New Roman" w:cs="Times New Roman" w:ascii="Times New Roman" w:hAnsi="Times New Roman"/>
          <w:color w:val="111111"/>
          <w:sz w:val="28"/>
          <w:szCs w:val="28"/>
          <w:lang w:val="en-US"/>
        </w:rPr>
        <w:t>bahwa ia lebih lembut daripada rambut dan lebih tajam daripada</w:t>
      </w:r>
    </w:p>
    <w:p>
      <w:pPr>
        <w:pStyle w:val="BookText"/>
        <w:bidi w:val="0"/>
        <w:jc w:val="both"/>
        <w:rPr/>
      </w:pPr>
      <w:r>
        <w:rPr>
          <w:rFonts w:eastAsia="Times New Roman" w:cs="Times New Roman" w:ascii="Times New Roman" w:hAnsi="Times New Roman"/>
          <w:color w:val="111111"/>
          <w:sz w:val="28"/>
          <w:szCs w:val="28"/>
          <w:lang w:val="en-US"/>
        </w:rPr>
        <w:t>pedang, ketika ia bebas dari dirinya dan dari batasan materi maka ia akan</w:t>
      </w:r>
    </w:p>
    <w:p>
      <w:pPr>
        <w:pStyle w:val="BookText"/>
        <w:bidi w:val="0"/>
        <w:jc w:val="both"/>
        <w:rPr/>
      </w:pPr>
      <w:r>
        <w:rPr>
          <w:rFonts w:eastAsia="Times New Roman" w:cs="Times New Roman" w:ascii="Times New Roman" w:hAnsi="Times New Roman"/>
          <w:color w:val="111111"/>
          <w:sz w:val="28"/>
          <w:szCs w:val="28"/>
          <w:lang w:val="en-US"/>
        </w:rPr>
        <w:t>memahaminya, “Kamu merasa berat dan ingin tinggal di tempatmu?” (Q.S.</w:t>
      </w:r>
    </w:p>
    <w:p>
      <w:pPr>
        <w:pStyle w:val="BookText"/>
        <w:bidi w:val="0"/>
        <w:jc w:val="both"/>
        <w:rPr/>
      </w:pPr>
      <w:r>
        <w:rPr>
          <w:rFonts w:eastAsia="Times New Roman" w:cs="Times New Roman" w:ascii="Times New Roman" w:hAnsi="Times New Roman"/>
          <w:color w:val="111111"/>
          <w:sz w:val="28"/>
          <w:szCs w:val="28"/>
          <w:lang w:val="en-US"/>
        </w:rPr>
        <w:t>at-Tabuah: 38). Ia tidak akan menjadi berat dan tidak ada kecenderungan</w:t>
      </w:r>
    </w:p>
    <w:p>
      <w:pPr>
        <w:pStyle w:val="BookText"/>
        <w:bidi w:val="0"/>
        <w:jc w:val="both"/>
        <w:rPr/>
      </w:pPr>
      <w:r>
        <w:rPr>
          <w:rFonts w:eastAsia="Times New Roman" w:cs="Times New Roman" w:ascii="Times New Roman" w:hAnsi="Times New Roman"/>
          <w:color w:val="111111"/>
          <w:sz w:val="28"/>
          <w:szCs w:val="28"/>
          <w:lang w:val="en-US"/>
        </w:rPr>
        <w:t>baginya ke tanah, ia menjadi lembut dan halus dan termasuk orang-orang</w:t>
      </w:r>
    </w:p>
    <w:p>
      <w:pPr>
        <w:pStyle w:val="BookText"/>
        <w:bidi w:val="0"/>
        <w:jc w:val="both"/>
        <w:rPr/>
      </w:pPr>
      <w:r>
        <w:rPr>
          <w:rFonts w:eastAsia="Times New Roman" w:cs="Times New Roman" w:ascii="Times New Roman" w:hAnsi="Times New Roman"/>
          <w:color w:val="111111"/>
          <w:sz w:val="28"/>
          <w:szCs w:val="28"/>
          <w:lang w:val="en-US"/>
        </w:rPr>
        <w:t>yang peka perasaannya (ahli syu’ur).</w:t>
      </w:r>
    </w:p>
    <w:p>
      <w:pPr>
        <w:pStyle w:val="BookText"/>
        <w:bidi w:val="0"/>
        <w:jc w:val="both"/>
        <w:rPr/>
      </w:pPr>
      <w:r>
        <w:rPr>
          <w:rFonts w:eastAsia="Times New Roman" w:cs="Times New Roman" w:ascii="Times New Roman" w:hAnsi="Times New Roman"/>
          <w:color w:val="111111"/>
          <w:sz w:val="28"/>
          <w:szCs w:val="28"/>
          <w:lang w:val="en-US"/>
        </w:rPr>
        <w:t>Orang-orang yang peka perasaannya melihat suatu permasalahan yang</w:t>
      </w:r>
    </w:p>
    <w:p>
      <w:pPr>
        <w:pStyle w:val="BookText"/>
        <w:bidi w:val="0"/>
        <w:jc w:val="both"/>
        <w:rPr/>
      </w:pPr>
      <w:r>
        <w:rPr>
          <w:rFonts w:eastAsia="Times New Roman" w:cs="Times New Roman" w:ascii="Times New Roman" w:hAnsi="Times New Roman"/>
          <w:color w:val="111111"/>
          <w:sz w:val="28"/>
          <w:szCs w:val="28"/>
          <w:lang w:val="en-US"/>
        </w:rPr>
        <w:t>halus seperti rambut dan mereka menyingkap jalan yang halus bagai rambut.</w:t>
      </w:r>
    </w:p>
    <w:p>
      <w:pPr>
        <w:pStyle w:val="BookText"/>
        <w:bidi w:val="0"/>
        <w:jc w:val="both"/>
        <w:rPr/>
      </w:pPr>
      <w:r>
        <w:rPr>
          <w:rFonts w:eastAsia="Times New Roman" w:cs="Times New Roman" w:ascii="Times New Roman" w:hAnsi="Times New Roman"/>
          <w:color w:val="111111"/>
          <w:sz w:val="28"/>
          <w:szCs w:val="28"/>
          <w:lang w:val="en-US"/>
        </w:rPr>
        <w:t>Ahlisyu’ur mampu—dengan ketelitian pandangan yang mereka miliki—</w:t>
      </w:r>
    </w:p>
    <w:p>
      <w:pPr>
        <w:pStyle w:val="BookText"/>
        <w:bidi w:val="0"/>
        <w:jc w:val="both"/>
        <w:rPr/>
      </w:pPr>
      <w:r>
        <w:rPr>
          <w:rFonts w:eastAsia="Times New Roman" w:cs="Times New Roman" w:ascii="Times New Roman" w:hAnsi="Times New Roman"/>
          <w:color w:val="111111"/>
          <w:sz w:val="28"/>
          <w:szCs w:val="28"/>
          <w:lang w:val="en-US"/>
        </w:rPr>
        <w:t>melihat jalan yang halus dan mereka tidak bingung dalam melihat jalan</w:t>
      </w:r>
    </w:p>
    <w:p>
      <w:pPr>
        <w:pStyle w:val="BookText"/>
        <w:bidi w:val="0"/>
        <w:jc w:val="both"/>
        <w:rPr/>
      </w:pPr>
      <w:r>
        <w:rPr>
          <w:rFonts w:eastAsia="Times New Roman" w:cs="Times New Roman" w:ascii="Times New Roman" w:hAnsi="Times New Roman"/>
          <w:color w:val="111111"/>
          <w:sz w:val="28"/>
          <w:szCs w:val="28"/>
          <w:lang w:val="en-US"/>
        </w:rPr>
        <w:t>tersebut. Dan mereka orang-orang yang takut kepada Allah, orang-orang</w:t>
      </w:r>
    </w:p>
    <w:p>
      <w:pPr>
        <w:pStyle w:val="BookText"/>
        <w:bidi w:val="0"/>
        <w:jc w:val="both"/>
        <w:rPr/>
      </w:pPr>
      <w:r>
        <w:rPr>
          <w:rFonts w:eastAsia="Times New Roman" w:cs="Times New Roman" w:ascii="Times New Roman" w:hAnsi="Times New Roman"/>
          <w:color w:val="111111"/>
          <w:sz w:val="28"/>
          <w:szCs w:val="28"/>
          <w:lang w:val="en-US"/>
        </w:rPr>
        <w:t>yang bertakwa, dan orang-orang yang naik dari bumi menuju langit.</w:t>
      </w:r>
    </w:p>
    <w:p>
      <w:pPr>
        <w:pStyle w:val="BookText"/>
        <w:bidi w:val="0"/>
        <w:jc w:val="both"/>
        <w:rPr/>
      </w:pPr>
      <w:r>
        <w:rPr>
          <w:rFonts w:eastAsia="Times New Roman" w:cs="Times New Roman" w:ascii="Times New Roman" w:hAnsi="Times New Roman"/>
          <w:color w:val="111111"/>
          <w:sz w:val="28"/>
          <w:szCs w:val="28"/>
          <w:lang w:val="en-US"/>
        </w:rPr>
        <w:t>Mereka telah selamat dari jembatan jahanam dunia yang tajam (jahanam</w:t>
      </w:r>
    </w:p>
    <w:p>
      <w:pPr>
        <w:pStyle w:val="BookText"/>
        <w:bidi w:val="0"/>
        <w:jc w:val="both"/>
        <w:rPr/>
      </w:pPr>
      <w:r>
        <w:rPr>
          <w:rFonts w:eastAsia="Times New Roman" w:cs="Times New Roman" w:ascii="Times New Roman" w:hAnsi="Times New Roman"/>
          <w:color w:val="111111"/>
          <w:sz w:val="28"/>
          <w:szCs w:val="28"/>
          <w:lang w:val="en-US"/>
        </w:rPr>
        <w:t>at-thabi’ahal-had), dan pedang tajam itu tidak akan dapat menyakiti mereka,</w:t>
      </w:r>
    </w:p>
    <w:p>
      <w:pPr>
        <w:pStyle w:val="BookText"/>
        <w:bidi w:val="0"/>
        <w:jc w:val="both"/>
        <w:rPr/>
      </w:pPr>
      <w:r>
        <w:rPr>
          <w:rFonts w:eastAsia="Times New Roman" w:cs="Times New Roman" w:ascii="Times New Roman" w:hAnsi="Times New Roman"/>
          <w:color w:val="111111"/>
          <w:sz w:val="28"/>
          <w:szCs w:val="28"/>
          <w:lang w:val="en-US"/>
        </w:rPr>
        <w:t>mereka akan menyeberangi sirath dengan cepat dan tidak akan pernah</w:t>
      </w:r>
    </w:p>
    <w:p>
      <w:pPr>
        <w:pStyle w:val="BookText"/>
        <w:bidi w:val="0"/>
        <w:jc w:val="both"/>
        <w:rPr/>
      </w:pPr>
      <w:r>
        <w:rPr>
          <w:rFonts w:eastAsia="Times New Roman" w:cs="Times New Roman" w:ascii="Times New Roman" w:hAnsi="Times New Roman"/>
          <w:color w:val="111111"/>
          <w:sz w:val="28"/>
          <w:szCs w:val="28"/>
          <w:lang w:val="en-US"/>
        </w:rPr>
        <w:t>tertinggal sama sekali, “Dan barang siapa yang bertakwa kepada Allah, niscaya</w:t>
      </w:r>
    </w:p>
    <w:p>
      <w:pPr>
        <w:pStyle w:val="BookText"/>
        <w:bidi w:val="0"/>
        <w:jc w:val="both"/>
        <w:rPr/>
      </w:pPr>
      <w:r>
        <w:rPr>
          <w:rFonts w:eastAsia="Times New Roman" w:cs="Times New Roman" w:ascii="Times New Roman" w:hAnsi="Times New Roman"/>
          <w:color w:val="111111"/>
          <w:sz w:val="28"/>
          <w:szCs w:val="28"/>
          <w:lang w:val="en-US"/>
        </w:rPr>
        <w:t>Dia memberinya jalan keluar”. Mereka juga mempunyai pelita furqan yang</w:t>
      </w:r>
    </w:p>
    <w:p>
      <w:pPr>
        <w:pStyle w:val="BookText"/>
        <w:bidi w:val="0"/>
        <w:jc w:val="both"/>
        <w:rPr/>
      </w:pPr>
      <w:r>
        <w:rPr>
          <w:rFonts w:eastAsia="Times New Roman" w:cs="Times New Roman" w:ascii="Times New Roman" w:hAnsi="Times New Roman"/>
          <w:color w:val="111111"/>
          <w:sz w:val="28"/>
          <w:szCs w:val="28"/>
          <w:lang w:val="en-US"/>
        </w:rPr>
        <w:t>menerangi, dan jalan keluar dari perkara yang sulit juga terbuka. Mereka</w:t>
      </w:r>
    </w:p>
    <w:p>
      <w:pPr>
        <w:pStyle w:val="BookText"/>
        <w:bidi w:val="0"/>
        <w:jc w:val="both"/>
        <w:rPr/>
      </w:pPr>
      <w:r>
        <w:rPr>
          <w:rFonts w:eastAsia="Times New Roman" w:cs="Times New Roman" w:ascii="Times New Roman" w:hAnsi="Times New Roman"/>
          <w:color w:val="111111"/>
          <w:sz w:val="28"/>
          <w:szCs w:val="28"/>
          <w:lang w:val="en-US"/>
        </w:rPr>
        <w:t>memiliki cahaya juga memiliki jalan, mereka melihat sebagaimana jalan juga</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terbuka di depan mereka. Jalan itu sangat luas dan cahaya sangat kuat juga. </w:t>
      </w:r>
    </w:p>
    <w:p>
      <w:pPr>
        <w:pStyle w:val="BookText"/>
        <w:bidi w:val="0"/>
        <w:rPr/>
      </w:pPr>
      <w:r>
        <w:rPr>
          <w:rFonts w:eastAsia="Times New Roman" w:cs="Times New Roman" w:ascii="Times New Roman" w:hAnsi="Times New Roman"/>
          <w:color w:val="111111"/>
          <w:sz w:val="28"/>
          <w:szCs w:val="28"/>
          <w:lang w:val="en-US"/>
        </w:rPr>
        <w:t>Jika pejalan itu adalah ruh dan terdapat lampu yang bercahaya di dalam</w:t>
      </w:r>
    </w:p>
    <w:p>
      <w:pPr>
        <w:pStyle w:val="BookText"/>
        <w:bidi w:val="0"/>
        <w:jc w:val="both"/>
        <w:rPr/>
      </w:pPr>
      <w:r>
        <w:rPr>
          <w:rFonts w:eastAsia="Times New Roman" w:cs="Times New Roman" w:ascii="Times New Roman" w:hAnsi="Times New Roman"/>
          <w:color w:val="111111"/>
          <w:sz w:val="28"/>
          <w:szCs w:val="28"/>
          <w:lang w:val="en-US"/>
        </w:rPr>
        <w:t>ruh dan derajat-derajat jalan adalah hakikat ruh, maka saat itu perlintasan</w:t>
      </w:r>
    </w:p>
    <w:p>
      <w:pPr>
        <w:pStyle w:val="BookText"/>
        <w:bidi w:val="0"/>
        <w:jc w:val="both"/>
        <w:rPr/>
      </w:pPr>
      <w:r>
        <w:rPr>
          <w:rFonts w:eastAsia="Times New Roman" w:cs="Times New Roman" w:ascii="Times New Roman" w:hAnsi="Times New Roman"/>
          <w:color w:val="111111"/>
          <w:sz w:val="28"/>
          <w:szCs w:val="28"/>
          <w:lang w:val="en-US"/>
        </w:rPr>
        <w:t>jalan tersebut menjadi mudah, “Dan sesungguhnya telah Kami mudahkan Al-</w:t>
      </w:r>
    </w:p>
    <w:p>
      <w:pPr>
        <w:pStyle w:val="BookText"/>
        <w:bidi w:val="0"/>
        <w:jc w:val="both"/>
        <w:rPr/>
      </w:pPr>
      <w:r>
        <w:rPr>
          <w:rFonts w:eastAsia="Times New Roman" w:cs="Times New Roman" w:ascii="Times New Roman" w:hAnsi="Times New Roman"/>
          <w:color w:val="111111"/>
          <w:sz w:val="28"/>
          <w:szCs w:val="28"/>
          <w:lang w:val="en-US"/>
        </w:rPr>
        <w:t>Qur’an untuk pelajaran, maka adakah orang yang megambil pelajaran” (Q.S.</w:t>
      </w:r>
    </w:p>
    <w:p>
      <w:pPr>
        <w:pStyle w:val="BookText"/>
        <w:bidi w:val="0"/>
        <w:jc w:val="both"/>
        <w:rPr/>
      </w:pPr>
      <w:r>
        <w:rPr>
          <w:rFonts w:eastAsia="Times New Roman" w:cs="Times New Roman" w:ascii="Times New Roman" w:hAnsi="Times New Roman"/>
          <w:color w:val="111111"/>
          <w:sz w:val="28"/>
          <w:szCs w:val="28"/>
          <w:lang w:val="en-US"/>
        </w:rPr>
        <w:t>Al-Qamar: 17). Allah menjelaskan dalam bentuk perintah kepada Rasul-</w:t>
      </w:r>
    </w:p>
    <w:p>
      <w:pPr>
        <w:pStyle w:val="BookText"/>
        <w:bidi w:val="0"/>
        <w:jc w:val="both"/>
        <w:rPr/>
      </w:pPr>
      <w:r>
        <w:rPr>
          <w:rFonts w:eastAsia="Times New Roman" w:cs="Times New Roman" w:ascii="Times New Roman" w:hAnsi="Times New Roman"/>
          <w:color w:val="111111"/>
          <w:sz w:val="28"/>
          <w:szCs w:val="28"/>
          <w:lang w:val="en-US"/>
        </w:rPr>
        <w:t>Nya yang termulia Saw. dalam surah Al-Isra’, yang (perintah itu) berupa</w:t>
      </w:r>
    </w:p>
    <w:p>
      <w:pPr>
        <w:pStyle w:val="BookText"/>
        <w:bidi w:val="0"/>
        <w:jc w:val="both"/>
        <w:rPr/>
      </w:pPr>
      <w:r>
        <w:rPr>
          <w:rFonts w:eastAsia="Times New Roman" w:cs="Times New Roman" w:ascii="Times New Roman" w:hAnsi="Times New Roman"/>
          <w:color w:val="111111"/>
          <w:sz w:val="28"/>
          <w:szCs w:val="28"/>
          <w:lang w:val="en-US"/>
        </w:rPr>
        <w:t>doa sebagai berikut, “Dan katakanlah (Muhammad), ya Tuhanku, masukkan</w:t>
      </w:r>
    </w:p>
    <w:p>
      <w:pPr>
        <w:pStyle w:val="BookText"/>
        <w:bidi w:val="0"/>
        <w:jc w:val="both"/>
        <w:rPr/>
      </w:pPr>
      <w:r>
        <w:rPr>
          <w:rFonts w:eastAsia="Times New Roman" w:cs="Times New Roman" w:ascii="Times New Roman" w:hAnsi="Times New Roman"/>
          <w:color w:val="111111"/>
          <w:sz w:val="28"/>
          <w:szCs w:val="28"/>
          <w:lang w:val="en-US"/>
        </w:rPr>
        <w:t>aku ke tempat masuk yang benar dan keluarkan (pula) aku ke tempat keluar</w:t>
      </w:r>
    </w:p>
    <w:p>
      <w:pPr>
        <w:pStyle w:val="BookText"/>
        <w:bidi w:val="0"/>
        <w:jc w:val="both"/>
        <w:rPr/>
      </w:pPr>
      <w:r>
        <w:rPr>
          <w:rFonts w:eastAsia="Times New Roman" w:cs="Times New Roman" w:ascii="Times New Roman" w:hAnsi="Times New Roman"/>
          <w:color w:val="111111"/>
          <w:sz w:val="28"/>
          <w:szCs w:val="28"/>
          <w:lang w:val="en-US"/>
        </w:rPr>
        <w:t>yang benar dan berikanlah kepadaku dari sisi-Mu kekuasaan yang dapat</w:t>
      </w:r>
    </w:p>
    <w:p>
      <w:pPr>
        <w:pStyle w:val="BookText"/>
        <w:bidi w:val="0"/>
        <w:jc w:val="both"/>
        <w:rPr/>
      </w:pPr>
      <w:r>
        <w:rPr>
          <w:rFonts w:eastAsia="Times New Roman" w:cs="Times New Roman" w:ascii="Times New Roman" w:hAnsi="Times New Roman"/>
          <w:color w:val="111111"/>
          <w:sz w:val="28"/>
          <w:szCs w:val="28"/>
          <w:lang w:val="en-US"/>
        </w:rPr>
        <w:t>menolong(ku)” (Q.S. Al-Isrâ’), maka aku tidak bingung dalam meletakkan</w:t>
      </w:r>
    </w:p>
    <w:p>
      <w:pPr>
        <w:pStyle w:val="BookText"/>
        <w:bidi w:val="0"/>
        <w:jc w:val="both"/>
        <w:rPr/>
      </w:pPr>
      <w:r>
        <w:rPr>
          <w:rFonts w:eastAsia="Times New Roman" w:cs="Times New Roman" w:ascii="Times New Roman" w:hAnsi="Times New Roman"/>
          <w:color w:val="111111"/>
          <w:sz w:val="28"/>
          <w:szCs w:val="28"/>
          <w:lang w:val="en-US"/>
        </w:rPr>
        <w:t>kakinya atau mengangkatnya adalah disebabkan adanya furqan bersamanya</w:t>
      </w:r>
    </w:p>
    <w:p>
      <w:pPr>
        <w:pStyle w:val="BookText"/>
        <w:bidi w:val="0"/>
        <w:jc w:val="both"/>
        <w:rPr/>
      </w:pPr>
      <w:r>
        <w:rPr>
          <w:rFonts w:eastAsia="Times New Roman" w:cs="Times New Roman" w:ascii="Times New Roman" w:hAnsi="Times New Roman"/>
          <w:color w:val="111111"/>
          <w:sz w:val="28"/>
          <w:szCs w:val="28"/>
          <w:lang w:val="en-US"/>
        </w:rPr>
        <w:t>yang memisahkan antara yang hak dan yang batil, “Jika kamu bertakwa</w:t>
      </w:r>
    </w:p>
    <w:p>
      <w:pPr>
        <w:pStyle w:val="BookText"/>
        <w:bidi w:val="0"/>
        <w:jc w:val="both"/>
        <w:rPr/>
      </w:pPr>
      <w:r>
        <w:rPr>
          <w:rFonts w:eastAsia="Times New Roman" w:cs="Times New Roman" w:ascii="Times New Roman" w:hAnsi="Times New Roman"/>
          <w:color w:val="111111"/>
          <w:sz w:val="28"/>
          <w:szCs w:val="28"/>
          <w:lang w:val="en-US"/>
        </w:rPr>
        <w:t>kepada Allah, niscaya dia memberimu furqan” (Q.S. Al-Anfal: 29).</w:t>
      </w:r>
    </w:p>
    <w:p>
      <w:pPr>
        <w:pStyle w:val="BookText"/>
        <w:bidi w:val="0"/>
        <w:jc w:val="both"/>
        <w:rPr/>
      </w:pPr>
      <w:r>
        <w:rPr>
          <w:rFonts w:eastAsia="Times New Roman" w:cs="Times New Roman" w:ascii="Times New Roman" w:hAnsi="Times New Roman"/>
          <w:color w:val="111111"/>
          <w:sz w:val="28"/>
          <w:szCs w:val="28"/>
          <w:lang w:val="en-US"/>
        </w:rPr>
        <w:t>Apabila ia mempunyai kesalahan (taqshir) pada masa lalu, maka ia</w:t>
      </w:r>
    </w:p>
    <w:p>
      <w:pPr>
        <w:pStyle w:val="BookText"/>
        <w:bidi w:val="0"/>
        <w:jc w:val="both"/>
        <w:rPr/>
      </w:pPr>
      <w:r>
        <w:rPr>
          <w:rFonts w:eastAsia="Times New Roman" w:cs="Times New Roman" w:ascii="Times New Roman" w:hAnsi="Times New Roman"/>
          <w:color w:val="111111"/>
          <w:sz w:val="28"/>
          <w:szCs w:val="28"/>
          <w:lang w:val="en-US"/>
        </w:rPr>
        <w:t>akan melihat—melalui perantaraan cahaya ini—kesalahan ini lalu Allah</w:t>
      </w:r>
    </w:p>
    <w:p>
      <w:pPr>
        <w:pStyle w:val="BookText"/>
        <w:bidi w:val="0"/>
        <w:jc w:val="both"/>
        <w:rPr/>
      </w:pPr>
      <w:r>
        <w:rPr>
          <w:rFonts w:eastAsia="Times New Roman" w:cs="Times New Roman" w:ascii="Times New Roman" w:hAnsi="Times New Roman"/>
          <w:color w:val="111111"/>
          <w:sz w:val="28"/>
          <w:szCs w:val="28"/>
          <w:lang w:val="en-US"/>
        </w:rPr>
        <w:t>Swt memaafkannya dan apabila ia takut dari masa depan, maka rasa takut</w:t>
      </w:r>
    </w:p>
    <w:p>
      <w:pPr>
        <w:pStyle w:val="BookText"/>
        <w:bidi w:val="0"/>
        <w:jc w:val="both"/>
        <w:rPr/>
      </w:pPr>
      <w:r>
        <w:rPr>
          <w:rFonts w:eastAsia="Times New Roman" w:cs="Times New Roman" w:ascii="Times New Roman" w:hAnsi="Times New Roman"/>
          <w:color w:val="111111"/>
          <w:sz w:val="28"/>
          <w:szCs w:val="28"/>
          <w:lang w:val="en-US"/>
        </w:rPr>
        <w:t>ini akan berubah—melalui perantaraan cahaya ini—menjadi rasa aman</w:t>
      </w:r>
    </w:p>
    <w:p>
      <w:pPr>
        <w:pStyle w:val="BookText"/>
        <w:bidi w:val="0"/>
        <w:jc w:val="both"/>
        <w:rPr/>
      </w:pPr>
      <w:r>
        <w:rPr>
          <w:rFonts w:eastAsia="Times New Roman" w:cs="Times New Roman" w:ascii="Times New Roman" w:hAnsi="Times New Roman"/>
          <w:color w:val="111111"/>
          <w:sz w:val="28"/>
          <w:szCs w:val="28"/>
          <w:lang w:val="en-US"/>
        </w:rPr>
        <w:t>dan debu masa lalu akan tercuci dengan cahaya ini, dan inilah jalan hati</w:t>
      </w:r>
    </w:p>
    <w:p>
      <w:pPr>
        <w:pStyle w:val="BookText"/>
        <w:bidi w:val="0"/>
        <w:jc w:val="both"/>
        <w:rPr/>
      </w:pPr>
      <w:r>
        <w:rPr>
          <w:rFonts w:eastAsia="Times New Roman" w:cs="Times New Roman" w:ascii="Times New Roman" w:hAnsi="Times New Roman"/>
          <w:color w:val="111111"/>
          <w:sz w:val="28"/>
          <w:szCs w:val="28"/>
          <w:lang w:val="en-US"/>
        </w:rPr>
        <w:t>yang tidak akan terkena ketertinggalan (takhalluf ) dan tidak pula tertimpa</w:t>
      </w:r>
    </w:p>
    <w:p>
      <w:pPr>
        <w:pStyle w:val="BookText"/>
        <w:bidi w:val="0"/>
        <w:jc w:val="both"/>
        <w:rPr/>
      </w:pPr>
      <w:r>
        <w:rPr>
          <w:rFonts w:eastAsia="Times New Roman" w:cs="Times New Roman" w:ascii="Times New Roman" w:hAnsi="Times New Roman"/>
          <w:color w:val="111111"/>
          <w:sz w:val="28"/>
          <w:szCs w:val="28"/>
          <w:lang w:val="en-US"/>
        </w:rPr>
        <w:t>pertentangan (ikhtilaf ).</w:t>
      </w:r>
    </w:p>
    <w:p>
      <w:pPr>
        <w:pStyle w:val="BookText"/>
        <w:bidi w:val="0"/>
        <w:jc w:val="both"/>
        <w:rPr/>
      </w:pPr>
      <w:r>
        <w:rPr>
          <w:rFonts w:eastAsia="Times New Roman" w:cs="Times New Roman" w:ascii="Times New Roman" w:hAnsi="Times New Roman"/>
          <w:color w:val="111111"/>
          <w:sz w:val="28"/>
          <w:szCs w:val="28"/>
          <w:lang w:val="en-US"/>
        </w:rPr>
        <w:t>Jalan itu tidak akan meninggalkan manusia pada masa tuanya dan tidak</w:t>
      </w:r>
    </w:p>
    <w:p>
      <w:pPr>
        <w:pStyle w:val="BookText"/>
        <w:bidi w:val="0"/>
        <w:jc w:val="both"/>
        <w:rPr/>
      </w:pPr>
      <w:r>
        <w:rPr>
          <w:rFonts w:eastAsia="Times New Roman" w:cs="Times New Roman" w:ascii="Times New Roman" w:hAnsi="Times New Roman"/>
          <w:color w:val="111111"/>
          <w:sz w:val="28"/>
          <w:szCs w:val="28"/>
          <w:lang w:val="en-US"/>
        </w:rPr>
        <w:t>akan menghilang sepanjang usianya, ia tidak memberi dirinya dua bentuk,</w:t>
      </w:r>
    </w:p>
    <w:p>
      <w:pPr>
        <w:pStyle w:val="BookText"/>
        <w:bidi w:val="0"/>
        <w:jc w:val="both"/>
        <w:rPr/>
      </w:pPr>
      <w:r>
        <w:rPr>
          <w:rFonts w:eastAsia="Times New Roman" w:cs="Times New Roman" w:ascii="Times New Roman" w:hAnsi="Times New Roman"/>
          <w:color w:val="111111"/>
          <w:sz w:val="28"/>
          <w:szCs w:val="28"/>
          <w:lang w:val="en-US"/>
        </w:rPr>
        <w:t>ia tidak akan menghilang sehingga manusia terabaikan pada waktu tertentu,</w:t>
      </w:r>
    </w:p>
    <w:p>
      <w:pPr>
        <w:pStyle w:val="BookText"/>
        <w:bidi w:val="0"/>
        <w:jc w:val="both"/>
        <w:rPr/>
      </w:pPr>
      <w:r>
        <w:rPr>
          <w:rFonts w:eastAsia="Times New Roman" w:cs="Times New Roman" w:ascii="Times New Roman" w:hAnsi="Times New Roman"/>
          <w:color w:val="111111"/>
          <w:sz w:val="28"/>
          <w:szCs w:val="28"/>
          <w:lang w:val="en-US"/>
        </w:rPr>
        <w:t>dan tidak ada pertentangan baginya sehingga ia menemui manusia dengan</w:t>
      </w:r>
    </w:p>
    <w:p>
      <w:pPr>
        <w:pStyle w:val="BookText"/>
        <w:bidi w:val="0"/>
        <w:jc w:val="both"/>
        <w:rPr/>
      </w:pPr>
      <w:r>
        <w:rPr>
          <w:rFonts w:eastAsia="Times New Roman" w:cs="Times New Roman" w:ascii="Times New Roman" w:hAnsi="Times New Roman"/>
          <w:color w:val="111111"/>
          <w:sz w:val="28"/>
          <w:szCs w:val="28"/>
          <w:lang w:val="en-US"/>
        </w:rPr>
        <w:t>dua bentuk. Dan karena cahaya hanya mempunyai satu bentuk, maka</w:t>
      </w:r>
    </w:p>
    <w:p>
      <w:pPr>
        <w:pStyle w:val="BookText"/>
        <w:bidi w:val="0"/>
        <w:jc w:val="both"/>
        <w:rPr/>
      </w:pPr>
      <w:r>
        <w:rPr>
          <w:rFonts w:eastAsia="Times New Roman" w:cs="Times New Roman" w:ascii="Times New Roman" w:hAnsi="Times New Roman"/>
          <w:color w:val="111111"/>
          <w:sz w:val="28"/>
          <w:szCs w:val="28"/>
          <w:lang w:val="en-US"/>
        </w:rPr>
        <w:t>kebenaran dan keadilan hanya mempunyai satu bentuk. Oleh karena itu,</w:t>
      </w:r>
    </w:p>
    <w:p>
      <w:pPr>
        <w:pStyle w:val="BookText"/>
        <w:bidi w:val="0"/>
        <w:jc w:val="both"/>
        <w:rPr/>
      </w:pPr>
      <w:r>
        <w:rPr>
          <w:rFonts w:eastAsia="Times New Roman" w:cs="Times New Roman" w:ascii="Times New Roman" w:hAnsi="Times New Roman"/>
          <w:color w:val="111111"/>
          <w:sz w:val="28"/>
          <w:szCs w:val="28"/>
          <w:lang w:val="en-US"/>
        </w:rPr>
        <w:t>lisan para pelajar (ahli madrasah) mengatakan, ”Saya sudah lupa terhadap</w:t>
      </w:r>
    </w:p>
    <w:p>
      <w:pPr>
        <w:pStyle w:val="BookText"/>
        <w:bidi w:val="0"/>
        <w:jc w:val="both"/>
        <w:rPr/>
      </w:pPr>
      <w:r>
        <w:rPr>
          <w:rFonts w:eastAsia="Times New Roman" w:cs="Times New Roman" w:ascii="Times New Roman" w:hAnsi="Times New Roman"/>
          <w:color w:val="111111"/>
          <w:sz w:val="28"/>
          <w:szCs w:val="28"/>
          <w:lang w:val="en-US"/>
        </w:rPr>
        <w:t>semua yang pernah saya baca”. Boleh jadi jalan belajar tidak mampu</w:t>
      </w:r>
    </w:p>
    <w:p>
      <w:pPr>
        <w:pStyle w:val="BookText"/>
        <w:bidi w:val="0"/>
        <w:jc w:val="both"/>
        <w:rPr/>
      </w:pPr>
      <w:r>
        <w:rPr>
          <w:rFonts w:eastAsia="Times New Roman" w:cs="Times New Roman" w:ascii="Times New Roman" w:hAnsi="Times New Roman"/>
          <w:color w:val="111111"/>
          <w:sz w:val="28"/>
          <w:szCs w:val="28"/>
          <w:lang w:val="en-US"/>
        </w:rPr>
        <w:t>memberikan jawaban yang memuaskan di usia senja. Boleh jadi kitab itu</w:t>
      </w:r>
    </w:p>
    <w:p>
      <w:pPr>
        <w:pStyle w:val="BookText"/>
        <w:bidi w:val="0"/>
        <w:jc w:val="both"/>
        <w:rPr/>
      </w:pPr>
      <w:r>
        <w:rPr>
          <w:rFonts w:eastAsia="Times New Roman" w:cs="Times New Roman" w:ascii="Times New Roman" w:hAnsi="Times New Roman"/>
          <w:color w:val="111111"/>
          <w:sz w:val="28"/>
          <w:szCs w:val="28"/>
          <w:lang w:val="en-US"/>
        </w:rPr>
        <w:t>tidak mampu menjaga manusia usia lanjut yang dipenuhi dengan ilmu.</w:t>
      </w:r>
    </w:p>
    <w:p>
      <w:pPr>
        <w:pStyle w:val="BookText"/>
        <w:bidi w:val="0"/>
        <w:jc w:val="both"/>
        <w:rPr/>
      </w:pPr>
      <w:r>
        <w:rPr>
          <w:rFonts w:eastAsia="Times New Roman" w:cs="Times New Roman" w:ascii="Times New Roman" w:hAnsi="Times New Roman"/>
          <w:color w:val="111111"/>
          <w:sz w:val="28"/>
          <w:szCs w:val="28"/>
          <w:lang w:val="en-US"/>
        </w:rPr>
        <w:t>Akan tetapi, ketakwaan memiliki keistimewaan ini karena ia tidak</w:t>
      </w:r>
    </w:p>
    <w:p>
      <w:pPr>
        <w:pStyle w:val="BookText"/>
        <w:bidi w:val="0"/>
        <w:jc w:val="both"/>
        <w:rPr/>
      </w:pPr>
      <w:r>
        <w:rPr>
          <w:rFonts w:eastAsia="Times New Roman" w:cs="Times New Roman" w:ascii="Times New Roman" w:hAnsi="Times New Roman"/>
          <w:color w:val="111111"/>
          <w:sz w:val="28"/>
          <w:szCs w:val="28"/>
          <w:lang w:val="en-US"/>
        </w:rPr>
        <w:t>pernah sama sekali terpisahkan dari orang yang bertakwa dan seorang</w:t>
      </w:r>
    </w:p>
    <w:p>
      <w:pPr>
        <w:pStyle w:val="BookText"/>
        <w:bidi w:val="0"/>
        <w:jc w:val="both"/>
        <w:rPr/>
      </w:pPr>
      <w:r>
        <w:rPr>
          <w:rFonts w:eastAsia="Times New Roman" w:cs="Times New Roman" w:ascii="Times New Roman" w:hAnsi="Times New Roman"/>
          <w:color w:val="111111"/>
          <w:sz w:val="28"/>
          <w:szCs w:val="28"/>
          <w:lang w:val="en-US"/>
        </w:rPr>
        <w:t>abid, dan lisan ahli takwa mengatakan, “Tidak ada lain dalam hatiku selain</w:t>
      </w:r>
    </w:p>
    <w:p>
      <w:pPr>
        <w:pStyle w:val="BookText"/>
        <w:bidi w:val="0"/>
        <w:jc w:val="both"/>
        <w:rPr/>
      </w:pPr>
      <w:r>
        <w:rPr>
          <w:rFonts w:eastAsia="Times New Roman" w:cs="Times New Roman" w:ascii="Times New Roman" w:hAnsi="Times New Roman"/>
          <w:color w:val="111111"/>
          <w:sz w:val="28"/>
          <w:szCs w:val="28"/>
          <w:lang w:val="en-US"/>
        </w:rPr>
        <w:t>pembicaraan tentang Sang Kekasih yang kau ulang-ulangi. ”Dan manusia</w:t>
      </w:r>
    </w:p>
    <w:p>
      <w:pPr>
        <w:pStyle w:val="BookText"/>
        <w:bidi w:val="0"/>
        <w:jc w:val="both"/>
        <w:rPr/>
      </w:pPr>
      <w:r>
        <w:rPr>
          <w:rFonts w:eastAsia="Times New Roman" w:cs="Times New Roman" w:ascii="Times New Roman" w:hAnsi="Times New Roman"/>
          <w:color w:val="111111"/>
          <w:sz w:val="28"/>
          <w:szCs w:val="28"/>
          <w:lang w:val="en-US"/>
        </w:rPr>
        <w:t>tidak akan pernah melupakan pembicaraan tentang Sang Kekasih karena</w:t>
      </w:r>
    </w:p>
    <w:p>
      <w:pPr>
        <w:pStyle w:val="BookText"/>
        <w:bidi w:val="0"/>
        <w:jc w:val="both"/>
        <w:rPr/>
      </w:pPr>
      <w:r>
        <w:rPr>
          <w:rFonts w:eastAsia="Times New Roman" w:cs="Times New Roman" w:ascii="Times New Roman" w:hAnsi="Times New Roman"/>
          <w:color w:val="111111"/>
          <w:sz w:val="28"/>
          <w:szCs w:val="28"/>
          <w:lang w:val="en-US"/>
        </w:rPr>
        <w:t>ia selalu mengulang-ulanginya. Dan jalan kedua telah mendapat perhatian</w:t>
      </w:r>
    </w:p>
    <w:p>
      <w:pPr>
        <w:pStyle w:val="BookText"/>
        <w:bidi w:val="0"/>
        <w:jc w:val="both"/>
        <w:rPr/>
      </w:pPr>
      <w:r>
        <w:rPr>
          <w:rFonts w:eastAsia="Times New Roman" w:cs="Times New Roman" w:ascii="Times New Roman" w:hAnsi="Times New Roman"/>
          <w:color w:val="111111"/>
          <w:sz w:val="28"/>
          <w:szCs w:val="28"/>
          <w:lang w:val="en-US"/>
        </w:rPr>
        <w:t>serius dari Al-Qur’an. Dan ia (Al-Qur’an—Peny.) mengenalkan jalan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sebagai mukadimah, ia mengenalkan belajar dan membahas sebagai </w:t>
      </w:r>
    </w:p>
    <w:p>
      <w:pPr>
        <w:pStyle w:val="BookText"/>
        <w:bidi w:val="0"/>
        <w:rPr/>
      </w:pPr>
      <w:r>
        <w:rPr>
          <w:rFonts w:eastAsia="Times New Roman" w:cs="Times New Roman" w:ascii="Times New Roman" w:hAnsi="Times New Roman"/>
          <w:color w:val="111111"/>
          <w:sz w:val="28"/>
          <w:szCs w:val="28"/>
          <w:lang w:val="en-US"/>
        </w:rPr>
        <w:t>ala-alat beramal, dan mengenalkan membaca, menulis, berbicara, dan mendengar</w:t>
      </w:r>
    </w:p>
    <w:p>
      <w:pPr>
        <w:pStyle w:val="BookText"/>
        <w:bidi w:val="0"/>
        <w:jc w:val="both"/>
        <w:rPr/>
      </w:pPr>
      <w:r>
        <w:rPr>
          <w:rFonts w:eastAsia="Times New Roman" w:cs="Times New Roman" w:ascii="Times New Roman" w:hAnsi="Times New Roman"/>
          <w:color w:val="111111"/>
          <w:sz w:val="28"/>
          <w:szCs w:val="28"/>
          <w:lang w:val="en-US"/>
        </w:rPr>
        <w:t>kan sebagai sarana-sarana yang akan mengantarkan manusia menuju</w:t>
      </w:r>
    </w:p>
    <w:p>
      <w:pPr>
        <w:pStyle w:val="BookText"/>
        <w:bidi w:val="0"/>
        <w:jc w:val="both"/>
        <w:rPr/>
      </w:pPr>
      <w:r>
        <w:rPr>
          <w:rFonts w:eastAsia="Times New Roman" w:cs="Times New Roman" w:ascii="Times New Roman" w:hAnsi="Times New Roman"/>
          <w:color w:val="111111"/>
          <w:sz w:val="28"/>
          <w:szCs w:val="28"/>
          <w:lang w:val="en-US"/>
        </w:rPr>
        <w:t>jalan hati dan bergerak di jalan takwa. Yakni, ia harus mengenalkan</w:t>
      </w:r>
    </w:p>
    <w:p>
      <w:pPr>
        <w:pStyle w:val="BookText"/>
        <w:bidi w:val="0"/>
        <w:jc w:val="both"/>
        <w:rPr/>
      </w:pPr>
      <w:r>
        <w:rPr>
          <w:rFonts w:eastAsia="Times New Roman" w:cs="Times New Roman" w:ascii="Times New Roman" w:hAnsi="Times New Roman"/>
          <w:color w:val="111111"/>
          <w:sz w:val="28"/>
          <w:szCs w:val="28"/>
          <w:lang w:val="en-US"/>
        </w:rPr>
        <w:t>apa yang diketahuinya dan hendaklah dalam beramal ia hanya mengharapkan</w:t>
      </w:r>
    </w:p>
    <w:p>
      <w:pPr>
        <w:pStyle w:val="BookText"/>
        <w:bidi w:val="0"/>
        <w:jc w:val="both"/>
        <w:rPr/>
      </w:pPr>
      <w:r>
        <w:rPr>
          <w:rFonts w:eastAsia="Times New Roman" w:cs="Times New Roman" w:ascii="Times New Roman" w:hAnsi="Times New Roman"/>
          <w:color w:val="111111"/>
          <w:sz w:val="28"/>
          <w:szCs w:val="28"/>
          <w:lang w:val="en-US"/>
        </w:rPr>
        <w:t>rida Allah, dan hendaklah ia menguji dirinya apakah ia merasakan</w:t>
      </w:r>
    </w:p>
    <w:p>
      <w:pPr>
        <w:pStyle w:val="BookText"/>
        <w:bidi w:val="0"/>
        <w:jc w:val="both"/>
        <w:rPr/>
      </w:pPr>
      <w:r>
        <w:rPr>
          <w:rFonts w:eastAsia="Times New Roman" w:cs="Times New Roman" w:ascii="Times New Roman" w:hAnsi="Times New Roman"/>
          <w:color w:val="111111"/>
          <w:sz w:val="28"/>
          <w:szCs w:val="28"/>
          <w:lang w:val="en-US"/>
        </w:rPr>
        <w:t>senang dan nikmat ketika orang-orang lain menyebut-nyebut amalnya.</w:t>
      </w:r>
    </w:p>
    <w:p>
      <w:pPr>
        <w:pStyle w:val="BookText"/>
        <w:bidi w:val="0"/>
        <w:jc w:val="both"/>
        <w:rPr/>
      </w:pPr>
      <w:r>
        <w:rPr>
          <w:rFonts w:eastAsia="Times New Roman" w:cs="Times New Roman" w:ascii="Times New Roman" w:hAnsi="Times New Roman"/>
          <w:color w:val="111111"/>
          <w:sz w:val="28"/>
          <w:szCs w:val="28"/>
          <w:lang w:val="en-US"/>
        </w:rPr>
        <w:t>Apabila demikian, maka hendaklah ia sadar bahwa amalnya tidak ikhlas</w:t>
      </w:r>
    </w:p>
    <w:p>
      <w:pPr>
        <w:pStyle w:val="BookText"/>
        <w:bidi w:val="0"/>
        <w:jc w:val="both"/>
        <w:rPr/>
      </w:pPr>
      <w:r>
        <w:rPr>
          <w:rFonts w:eastAsia="Times New Roman" w:cs="Times New Roman" w:ascii="Times New Roman" w:hAnsi="Times New Roman"/>
          <w:color w:val="111111"/>
          <w:sz w:val="28"/>
          <w:szCs w:val="28"/>
          <w:lang w:val="en-US"/>
        </w:rPr>
        <w:t>dan ketika ada orang lain melaksanakan amal ini lalu ia marah karena ia</w:t>
      </w:r>
    </w:p>
    <w:p>
      <w:pPr>
        <w:pStyle w:val="BookText"/>
        <w:bidi w:val="0"/>
        <w:jc w:val="both"/>
        <w:rPr/>
      </w:pPr>
      <w:r>
        <w:rPr>
          <w:rFonts w:eastAsia="Times New Roman" w:cs="Times New Roman" w:ascii="Times New Roman" w:hAnsi="Times New Roman"/>
          <w:color w:val="111111"/>
          <w:sz w:val="28"/>
          <w:szCs w:val="28"/>
          <w:lang w:val="en-US"/>
        </w:rPr>
        <w:t>belum mengamalkannya dan ia tidak disebut-sebut, lalu ia kesal mengapa</w:t>
      </w:r>
    </w:p>
    <w:p>
      <w:pPr>
        <w:pStyle w:val="BookText"/>
        <w:bidi w:val="0"/>
        <w:jc w:val="both"/>
        <w:rPr/>
      </w:pPr>
      <w:r>
        <w:rPr>
          <w:rFonts w:eastAsia="Times New Roman" w:cs="Times New Roman" w:ascii="Times New Roman" w:hAnsi="Times New Roman"/>
          <w:color w:val="111111"/>
          <w:sz w:val="28"/>
          <w:szCs w:val="28"/>
          <w:lang w:val="en-US"/>
        </w:rPr>
        <w:t>orang selainnya mengamalkan perbuatan ini dan nama orang lain disebut-sebut,</w:t>
      </w:r>
    </w:p>
    <w:p>
      <w:pPr>
        <w:pStyle w:val="BookText"/>
        <w:bidi w:val="0"/>
        <w:jc w:val="both"/>
        <w:rPr/>
      </w:pPr>
      <w:r>
        <w:rPr>
          <w:rFonts w:eastAsia="Times New Roman" w:cs="Times New Roman" w:ascii="Times New Roman" w:hAnsi="Times New Roman"/>
          <w:color w:val="111111"/>
          <w:sz w:val="28"/>
          <w:szCs w:val="28"/>
          <w:lang w:val="en-US"/>
        </w:rPr>
        <w:t>maka jelas bahwa ia tidak menginginkan rida Allah. Ujilah diri kalian</w:t>
      </w:r>
    </w:p>
    <w:p>
      <w:pPr>
        <w:pStyle w:val="BookText"/>
        <w:bidi w:val="0"/>
        <w:jc w:val="both"/>
        <w:rPr/>
      </w:pPr>
      <w:r>
        <w:rPr>
          <w:rFonts w:eastAsia="Times New Roman" w:cs="Times New Roman" w:ascii="Times New Roman" w:hAnsi="Times New Roman"/>
          <w:color w:val="111111"/>
          <w:sz w:val="28"/>
          <w:szCs w:val="28"/>
          <w:lang w:val="en-US"/>
        </w:rPr>
        <w:t>selamanya dan jangan sampai pernah lalai. Oleh karena kapan pun manusia</w:t>
      </w:r>
    </w:p>
    <w:p>
      <w:pPr>
        <w:pStyle w:val="BookText"/>
        <w:bidi w:val="0"/>
        <w:jc w:val="both"/>
        <w:rPr/>
      </w:pPr>
      <w:r>
        <w:rPr>
          <w:rFonts w:eastAsia="Times New Roman" w:cs="Times New Roman" w:ascii="Times New Roman" w:hAnsi="Times New Roman"/>
          <w:color w:val="111111"/>
          <w:sz w:val="28"/>
          <w:szCs w:val="28"/>
          <w:lang w:val="en-US"/>
        </w:rPr>
        <w:t>lalai dari dirinya, maka setan akan membuat was-was atasnya melalui jalan</w:t>
      </w:r>
    </w:p>
    <w:p>
      <w:pPr>
        <w:pStyle w:val="BookText"/>
        <w:bidi w:val="0"/>
        <w:jc w:val="both"/>
        <w:rPr/>
      </w:pPr>
      <w:r>
        <w:rPr>
          <w:rFonts w:eastAsia="Times New Roman" w:cs="Times New Roman" w:ascii="Times New Roman" w:hAnsi="Times New Roman"/>
          <w:color w:val="111111"/>
          <w:sz w:val="28"/>
          <w:szCs w:val="28"/>
          <w:lang w:val="en-US"/>
        </w:rPr>
        <w:t>kelalaian sebagaimana telah dijelaskan pada pembahasan majelis terdahulu,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ia dan pengikut-pengikutnya melihat kamu dari suatu tempat</w:t>
      </w:r>
    </w:p>
    <w:p>
      <w:pPr>
        <w:pStyle w:val="BookText"/>
        <w:bidi w:val="0"/>
        <w:jc w:val="both"/>
        <w:rPr/>
      </w:pPr>
      <w:r>
        <w:rPr>
          <w:rFonts w:eastAsia="Times New Roman" w:cs="Times New Roman" w:ascii="Times New Roman" w:hAnsi="Times New Roman"/>
          <w:color w:val="111111"/>
          <w:sz w:val="28"/>
          <w:szCs w:val="28"/>
          <w:lang w:val="en-US"/>
        </w:rPr>
        <w:t>yang kamu tidak dapat melihat mereka” (Q.S. Al-A’raf: 27). Yakni, bahwa</w:t>
      </w:r>
    </w:p>
    <w:p>
      <w:pPr>
        <w:pStyle w:val="BookText"/>
        <w:bidi w:val="0"/>
        <w:jc w:val="both"/>
        <w:rPr/>
      </w:pPr>
      <w:r>
        <w:rPr>
          <w:rFonts w:eastAsia="Times New Roman" w:cs="Times New Roman" w:ascii="Times New Roman" w:hAnsi="Times New Roman"/>
          <w:color w:val="111111"/>
          <w:sz w:val="28"/>
          <w:szCs w:val="28"/>
          <w:lang w:val="en-US"/>
        </w:rPr>
        <w:t>setan dengan gerombolan setan akan datang melalui jalan yang tidak kalian</w:t>
      </w:r>
    </w:p>
    <w:p>
      <w:pPr>
        <w:pStyle w:val="BookText"/>
        <w:bidi w:val="0"/>
        <w:jc w:val="both"/>
        <w:rPr/>
      </w:pPr>
      <w:r>
        <w:rPr>
          <w:rFonts w:eastAsia="Times New Roman" w:cs="Times New Roman" w:ascii="Times New Roman" w:hAnsi="Times New Roman"/>
          <w:color w:val="111111"/>
          <w:sz w:val="28"/>
          <w:szCs w:val="28"/>
          <w:lang w:val="en-US"/>
        </w:rPr>
        <w:t>lihat, mereka akan menyerang kalian dari arah yang kalian lalai darinya.</w:t>
      </w:r>
    </w:p>
    <w:p>
      <w:pPr>
        <w:pStyle w:val="BookText"/>
        <w:bidi w:val="0"/>
        <w:jc w:val="both"/>
        <w:rPr/>
      </w:pPr>
      <w:r>
        <w:rPr>
          <w:rFonts w:eastAsia="Times New Roman" w:cs="Times New Roman" w:ascii="Times New Roman" w:hAnsi="Times New Roman"/>
          <w:color w:val="111111"/>
          <w:sz w:val="28"/>
          <w:szCs w:val="28"/>
          <w:lang w:val="en-US"/>
        </w:rPr>
        <w:t>Jika kalian lalai maka kalian terkena panah waswas, “setiap orang yang lalai,</w:t>
      </w:r>
    </w:p>
    <w:p>
      <w:pPr>
        <w:pStyle w:val="BookText"/>
        <w:bidi w:val="0"/>
        <w:jc w:val="both"/>
        <w:rPr/>
      </w:pPr>
      <w:r>
        <w:rPr>
          <w:rFonts w:eastAsia="Times New Roman" w:cs="Times New Roman" w:ascii="Times New Roman" w:hAnsi="Times New Roman"/>
          <w:color w:val="111111"/>
          <w:sz w:val="28"/>
          <w:szCs w:val="28"/>
          <w:lang w:val="en-US"/>
        </w:rPr>
        <w:t>maka ia terkena panah”.</w:t>
      </w:r>
    </w:p>
    <w:p>
      <w:pPr>
        <w:pStyle w:val="BookText"/>
        <w:bidi w:val="0"/>
        <w:jc w:val="both"/>
        <w:rPr/>
      </w:pPr>
      <w:r>
        <w:rPr>
          <w:rFonts w:eastAsia="Times New Roman" w:cs="Times New Roman" w:ascii="Times New Roman" w:hAnsi="Times New Roman"/>
          <w:color w:val="111111"/>
          <w:sz w:val="28"/>
          <w:szCs w:val="28"/>
          <w:lang w:val="en-US"/>
        </w:rPr>
        <w:t>Demikianlah makna yang tersirat dari penyataan bahwa melihat</w:t>
      </w:r>
    </w:p>
    <w:p>
      <w:pPr>
        <w:pStyle w:val="BookText"/>
        <w:bidi w:val="0"/>
        <w:jc w:val="both"/>
        <w:rPr/>
      </w:pPr>
      <w:r>
        <w:rPr>
          <w:rFonts w:eastAsia="Times New Roman" w:cs="Times New Roman" w:ascii="Times New Roman" w:hAnsi="Times New Roman"/>
          <w:color w:val="111111"/>
          <w:sz w:val="28"/>
          <w:szCs w:val="28"/>
          <w:lang w:val="en-US"/>
        </w:rPr>
        <w:t>perempuan ajnabi adalah panah dari panah-paanah setan. Apabila seseorang</w:t>
      </w:r>
    </w:p>
    <w:p>
      <w:pPr>
        <w:pStyle w:val="BookText"/>
        <w:bidi w:val="0"/>
        <w:jc w:val="both"/>
        <w:rPr/>
      </w:pPr>
      <w:r>
        <w:rPr>
          <w:rFonts w:eastAsia="Times New Roman" w:cs="Times New Roman" w:ascii="Times New Roman" w:hAnsi="Times New Roman"/>
          <w:color w:val="111111"/>
          <w:sz w:val="28"/>
          <w:szCs w:val="28"/>
          <w:lang w:val="en-US"/>
        </w:rPr>
        <w:t>yang lalai melihat perempuan ajnabi. “Sesungguhnya pandangan kepada</w:t>
      </w:r>
    </w:p>
    <w:p>
      <w:pPr>
        <w:pStyle w:val="BookText"/>
        <w:bidi w:val="0"/>
        <w:jc w:val="both"/>
        <w:rPr/>
      </w:pPr>
      <w:r>
        <w:rPr>
          <w:rFonts w:eastAsia="Times New Roman" w:cs="Times New Roman" w:ascii="Times New Roman" w:hAnsi="Times New Roman"/>
          <w:color w:val="111111"/>
          <w:sz w:val="28"/>
          <w:szCs w:val="28"/>
          <w:lang w:val="en-US"/>
        </w:rPr>
        <w:t>perempuan ajnabi adalah panah dari panah-panah iblis”, maka pada saat</w:t>
      </w:r>
    </w:p>
    <w:p>
      <w:pPr>
        <w:pStyle w:val="BookText"/>
        <w:bidi w:val="0"/>
        <w:jc w:val="both"/>
        <w:rPr/>
      </w:pPr>
      <w:r>
        <w:rPr>
          <w:rFonts w:eastAsia="Times New Roman" w:cs="Times New Roman" w:ascii="Times New Roman" w:hAnsi="Times New Roman"/>
          <w:color w:val="111111"/>
          <w:sz w:val="28"/>
          <w:szCs w:val="28"/>
          <w:lang w:val="en-US"/>
        </w:rPr>
        <w:t>kelalaian itu ia akan terkena panah. Demikianlah rahasia apa yang dikatakan</w:t>
      </w:r>
    </w:p>
    <w:p>
      <w:pPr>
        <w:pStyle w:val="BookText"/>
        <w:bidi w:val="0"/>
        <w:jc w:val="both"/>
        <w:rPr/>
      </w:pPr>
      <w:r>
        <w:rPr>
          <w:rFonts w:eastAsia="Times New Roman" w:cs="Times New Roman" w:ascii="Times New Roman" w:hAnsi="Times New Roman"/>
          <w:color w:val="111111"/>
          <w:sz w:val="28"/>
          <w:szCs w:val="28"/>
          <w:lang w:val="en-US"/>
        </w:rPr>
        <w:t>bahwa penglihatan terhadap perempuan ajnabi adalah panah setan yang</w:t>
      </w:r>
    </w:p>
    <w:p>
      <w:pPr>
        <w:pStyle w:val="BookText"/>
        <w:bidi w:val="0"/>
        <w:jc w:val="both"/>
        <w:rPr/>
      </w:pPr>
      <w:r>
        <w:rPr>
          <w:rFonts w:eastAsia="Times New Roman" w:cs="Times New Roman" w:ascii="Times New Roman" w:hAnsi="Times New Roman"/>
          <w:color w:val="111111"/>
          <w:sz w:val="28"/>
          <w:szCs w:val="28"/>
          <w:lang w:val="en-US"/>
        </w:rPr>
        <w:t>beracun. Pada saat seseorang melihat perempuan itu dengan syahwat dan</w:t>
      </w:r>
    </w:p>
    <w:p>
      <w:pPr>
        <w:pStyle w:val="BookText"/>
        <w:bidi w:val="0"/>
        <w:jc w:val="both"/>
        <w:rPr/>
      </w:pPr>
      <w:r>
        <w:rPr>
          <w:rFonts w:eastAsia="Times New Roman" w:cs="Times New Roman" w:ascii="Times New Roman" w:hAnsi="Times New Roman"/>
          <w:color w:val="111111"/>
          <w:sz w:val="28"/>
          <w:szCs w:val="28"/>
          <w:lang w:val="en-US"/>
        </w:rPr>
        <w:t>lalai dari akalnya, maka ia akan terpanah, dan pada setiap dimensi (albu’d)</w:t>
      </w:r>
    </w:p>
    <w:p>
      <w:pPr>
        <w:pStyle w:val="BookText"/>
        <w:bidi w:val="0"/>
        <w:jc w:val="both"/>
        <w:rPr/>
      </w:pPr>
      <w:r>
        <w:rPr>
          <w:rFonts w:eastAsia="Times New Roman" w:cs="Times New Roman" w:ascii="Times New Roman" w:hAnsi="Times New Roman"/>
          <w:color w:val="111111"/>
          <w:sz w:val="28"/>
          <w:szCs w:val="28"/>
          <w:lang w:val="en-US"/>
        </w:rPr>
        <w:t>yang manusia memfokuskan dirinya kepada dimensi yang tidak</w:t>
      </w:r>
    </w:p>
    <w:p>
      <w:pPr>
        <w:pStyle w:val="BookText"/>
        <w:bidi w:val="0"/>
        <w:jc w:val="both"/>
        <w:rPr/>
      </w:pPr>
      <w:r>
        <w:rPr>
          <w:rFonts w:eastAsia="Times New Roman" w:cs="Times New Roman" w:ascii="Times New Roman" w:hAnsi="Times New Roman"/>
          <w:color w:val="111111"/>
          <w:sz w:val="28"/>
          <w:szCs w:val="28"/>
          <w:lang w:val="en-US"/>
        </w:rPr>
        <w:t>berhubungan dengan Allah itu, maka sesungguhnya ia adalah orang yang</w:t>
      </w:r>
    </w:p>
    <w:p>
      <w:pPr>
        <w:pStyle w:val="BookText"/>
        <w:bidi w:val="0"/>
        <w:jc w:val="both"/>
        <w:rPr/>
      </w:pPr>
      <w:r>
        <w:rPr>
          <w:rFonts w:eastAsia="Times New Roman" w:cs="Times New Roman" w:ascii="Times New Roman" w:hAnsi="Times New Roman"/>
          <w:color w:val="111111"/>
          <w:sz w:val="28"/>
          <w:szCs w:val="28"/>
          <w:lang w:val="en-US"/>
        </w:rPr>
        <w:t>lalai. Pemfokusan kepada diri dan pemalingan dari pencipta alam (mabda’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alamal-khilqah) adalah suatu kelalaian, dan pada saat seseorang lalai, maka</w:t>
      </w:r>
    </w:p>
    <w:p>
      <w:pPr>
        <w:pStyle w:val="BookText"/>
        <w:bidi w:val="0"/>
        <w:jc w:val="both"/>
        <w:rPr/>
      </w:pPr>
      <w:r>
        <w:rPr>
          <w:rFonts w:eastAsia="Times New Roman" w:cs="Times New Roman" w:ascii="Times New Roman" w:hAnsi="Times New Roman"/>
          <w:color w:val="111111"/>
          <w:sz w:val="28"/>
          <w:szCs w:val="28"/>
          <w:lang w:val="en-US"/>
        </w:rPr>
        <w:t>ia akan terpanah dengan panah setan.</w:t>
      </w:r>
    </w:p>
    <w:p>
      <w:pPr>
        <w:pStyle w:val="BookText"/>
        <w:bidi w:val="0"/>
        <w:jc w:val="both"/>
        <w:rPr/>
      </w:pPr>
      <w:r>
        <w:rPr>
          <w:rFonts w:eastAsia="Times New Roman" w:cs="Times New Roman" w:ascii="Times New Roman" w:hAnsi="Times New Roman"/>
          <w:color w:val="111111"/>
          <w:sz w:val="28"/>
          <w:szCs w:val="28"/>
          <w:lang w:val="en-US"/>
        </w:rPr>
        <w:t>Atas dasar ini, maka semua jalan pendengaran dan penglihatan,</w:t>
      </w:r>
    </w:p>
    <w:p>
      <w:pPr>
        <w:pStyle w:val="BookText"/>
        <w:bidi w:val="0"/>
        <w:jc w:val="both"/>
        <w:rPr/>
      </w:pPr>
      <w:r>
        <w:rPr>
          <w:rFonts w:eastAsia="Times New Roman" w:cs="Times New Roman" w:ascii="Times New Roman" w:hAnsi="Times New Roman"/>
          <w:color w:val="111111"/>
          <w:sz w:val="28"/>
          <w:szCs w:val="28"/>
          <w:lang w:val="en-US"/>
        </w:rPr>
        <w:t>belajar dan mengajar, membaca dan menulis, dsb, merupakan lahan untuk</w:t>
      </w:r>
    </w:p>
    <w:p>
      <w:pPr>
        <w:pStyle w:val="BookText"/>
        <w:bidi w:val="0"/>
        <w:jc w:val="both"/>
        <w:rPr/>
      </w:pPr>
      <w:r>
        <w:rPr>
          <w:rFonts w:eastAsia="Times New Roman" w:cs="Times New Roman" w:ascii="Times New Roman" w:hAnsi="Times New Roman"/>
          <w:color w:val="111111"/>
          <w:sz w:val="28"/>
          <w:szCs w:val="28"/>
          <w:lang w:val="en-US"/>
        </w:rPr>
        <w:t>memperoleh jalan ini yang dilalui dengan mudah oleh manusia yang</w:t>
      </w:r>
    </w:p>
    <w:p>
      <w:pPr>
        <w:pStyle w:val="BookText"/>
        <w:bidi w:val="0"/>
        <w:jc w:val="both"/>
        <w:rPr/>
      </w:pPr>
      <w:r>
        <w:rPr>
          <w:rFonts w:eastAsia="Times New Roman" w:cs="Times New Roman" w:ascii="Times New Roman" w:hAnsi="Times New Roman"/>
          <w:color w:val="111111"/>
          <w:sz w:val="28"/>
          <w:szCs w:val="28"/>
          <w:lang w:val="en-US"/>
        </w:rPr>
        <w:t>mempunyai maqâm tinggi (al-auhadimin al-basyar). Manusia yang tertarik</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melalui segala rintangan, tikungan, dan tanjakan jalan ini dengan </w:t>
      </w:r>
    </w:p>
    <w:p>
      <w:pPr>
        <w:pStyle w:val="BookText"/>
        <w:bidi w:val="0"/>
        <w:rPr/>
      </w:pPr>
      <w:r>
        <w:rPr>
          <w:rFonts w:eastAsia="Times New Roman" w:cs="Times New Roman" w:ascii="Times New Roman" w:hAnsi="Times New Roman"/>
          <w:color w:val="111111"/>
          <w:sz w:val="28"/>
          <w:szCs w:val="28"/>
          <w:lang w:val="en-US"/>
        </w:rPr>
        <w:t>gampang, “Tetapi (mengapa) dia tidak menempuh jalan yang mendaki lagi</w:t>
      </w:r>
    </w:p>
    <w:p>
      <w:pPr>
        <w:pStyle w:val="BookText"/>
        <w:bidi w:val="0"/>
        <w:jc w:val="both"/>
        <w:rPr/>
      </w:pPr>
      <w:r>
        <w:rPr>
          <w:rFonts w:eastAsia="Times New Roman" w:cs="Times New Roman" w:ascii="Times New Roman" w:hAnsi="Times New Roman"/>
          <w:color w:val="111111"/>
          <w:sz w:val="28"/>
          <w:szCs w:val="28"/>
          <w:lang w:val="en-US"/>
        </w:rPr>
        <w:t>sukar” (Q.S. Al-Balad: 11). Dalam ayat ini Al-Qur’an mendorong(manusia</w:t>
      </w:r>
    </w:p>
    <w:p>
      <w:pPr>
        <w:pStyle w:val="BookText"/>
        <w:bidi w:val="0"/>
        <w:jc w:val="both"/>
        <w:rPr/>
      </w:pPr>
      <w:r>
        <w:rPr>
          <w:rFonts w:eastAsia="Times New Roman" w:cs="Times New Roman" w:ascii="Times New Roman" w:hAnsi="Times New Roman"/>
          <w:color w:val="111111"/>
          <w:sz w:val="28"/>
          <w:szCs w:val="28"/>
          <w:lang w:val="en-US"/>
        </w:rPr>
        <w:t>dengan mengajukan pertanyaan), “Mengapa kalian tidak menempuh jalan</w:t>
      </w:r>
    </w:p>
    <w:p>
      <w:pPr>
        <w:pStyle w:val="BookText"/>
        <w:bidi w:val="0"/>
        <w:jc w:val="both"/>
        <w:rPr/>
      </w:pPr>
      <w:r>
        <w:rPr>
          <w:rFonts w:eastAsia="Times New Roman" w:cs="Times New Roman" w:ascii="Times New Roman" w:hAnsi="Times New Roman"/>
          <w:color w:val="111111"/>
          <w:sz w:val="28"/>
          <w:szCs w:val="28"/>
          <w:lang w:val="en-US"/>
        </w:rPr>
        <w:t>yang sukar (penuh rintangan) ini?” Dan rahasia penempuhan jalan yang</w:t>
      </w:r>
    </w:p>
    <w:p>
      <w:pPr>
        <w:pStyle w:val="BookText"/>
        <w:bidi w:val="0"/>
        <w:jc w:val="both"/>
        <w:rPr/>
      </w:pPr>
      <w:r>
        <w:rPr>
          <w:rFonts w:eastAsia="Times New Roman" w:cs="Times New Roman" w:ascii="Times New Roman" w:hAnsi="Times New Roman"/>
          <w:color w:val="111111"/>
          <w:sz w:val="28"/>
          <w:szCs w:val="28"/>
          <w:lang w:val="en-US"/>
        </w:rPr>
        <w:t>mendaki lagi sukar adalah bahwa kalian memiliki cahaya ketakwaan dan</w:t>
      </w:r>
    </w:p>
    <w:p>
      <w:pPr>
        <w:pStyle w:val="BookText"/>
        <w:bidi w:val="0"/>
        <w:jc w:val="both"/>
        <w:rPr/>
      </w:pPr>
      <w:r>
        <w:rPr>
          <w:rFonts w:eastAsia="Times New Roman" w:cs="Times New Roman" w:ascii="Times New Roman" w:hAnsi="Times New Roman"/>
          <w:color w:val="111111"/>
          <w:sz w:val="28"/>
          <w:szCs w:val="28"/>
          <w:lang w:val="en-US"/>
        </w:rPr>
        <w:t>kalian juga mempunyai keterangan dalam melintasi jalan tersebut.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Jalanlah di atas kepala selama itu mudah bagimu dan di atas kaki</w:t>
      </w:r>
    </w:p>
    <w:p>
      <w:pPr>
        <w:pStyle w:val="BookText"/>
        <w:bidi w:val="0"/>
        <w:jc w:val="both"/>
        <w:rPr/>
      </w:pPr>
      <w:r>
        <w:rPr>
          <w:rFonts w:eastAsia="Times New Roman" w:cs="Times New Roman" w:ascii="Times New Roman" w:hAnsi="Times New Roman"/>
          <w:color w:val="111111"/>
          <w:sz w:val="28"/>
          <w:szCs w:val="28"/>
          <w:lang w:val="en-US"/>
        </w:rPr>
        <w:t>selama itu dapat mengantarkanmu”. Kalau memang jalan di atas kaki</w:t>
      </w:r>
    </w:p>
    <w:p>
      <w:pPr>
        <w:pStyle w:val="BookText"/>
        <w:bidi w:val="0"/>
        <w:jc w:val="both"/>
        <w:rPr/>
      </w:pPr>
      <w:r>
        <w:rPr>
          <w:rFonts w:eastAsia="Times New Roman" w:cs="Times New Roman" w:ascii="Times New Roman" w:hAnsi="Times New Roman"/>
          <w:color w:val="111111"/>
          <w:sz w:val="28"/>
          <w:szCs w:val="28"/>
          <w:lang w:val="en-US"/>
        </w:rPr>
        <w:t>lebih mudah, maka lakukanlah dan kalau jalan di atas kepala adalah suatu</w:t>
      </w:r>
    </w:p>
    <w:p>
      <w:pPr>
        <w:pStyle w:val="BookText"/>
        <w:bidi w:val="0"/>
        <w:jc w:val="both"/>
        <w:rPr/>
      </w:pPr>
      <w:r>
        <w:rPr>
          <w:rFonts w:eastAsia="Times New Roman" w:cs="Times New Roman" w:ascii="Times New Roman" w:hAnsi="Times New Roman"/>
          <w:color w:val="111111"/>
          <w:sz w:val="28"/>
          <w:szCs w:val="28"/>
          <w:lang w:val="en-US"/>
        </w:rPr>
        <w:t>keharusan maka mengapa tidak mencobanya. Manusia yang bertakwa tidak</w:t>
      </w:r>
    </w:p>
    <w:p>
      <w:pPr>
        <w:pStyle w:val="BookText"/>
        <w:bidi w:val="0"/>
        <w:jc w:val="both"/>
        <w:rPr/>
      </w:pPr>
      <w:r>
        <w:rPr>
          <w:rFonts w:eastAsia="Times New Roman" w:cs="Times New Roman" w:ascii="Times New Roman" w:hAnsi="Times New Roman"/>
          <w:color w:val="111111"/>
          <w:sz w:val="28"/>
          <w:szCs w:val="28"/>
          <w:lang w:val="en-US"/>
        </w:rPr>
        <w:t>akan tertinggal selamanya, “Barang siapa bertakwa kepada Allah, niscaya</w:t>
      </w:r>
    </w:p>
    <w:p>
      <w:pPr>
        <w:pStyle w:val="BookText"/>
        <w:bidi w:val="0"/>
        <w:jc w:val="both"/>
        <w:rPr/>
      </w:pPr>
      <w:r>
        <w:rPr>
          <w:rFonts w:eastAsia="Times New Roman" w:cs="Times New Roman" w:ascii="Times New Roman" w:hAnsi="Times New Roman"/>
          <w:color w:val="111111"/>
          <w:sz w:val="28"/>
          <w:szCs w:val="28"/>
          <w:lang w:val="en-US"/>
        </w:rPr>
        <w:t>Dia memberinya jalan keluar” (Q.S. ath-Thalaq: 2). Manusia yang bertakwa</w:t>
      </w:r>
    </w:p>
    <w:p>
      <w:pPr>
        <w:pStyle w:val="BookText"/>
        <w:bidi w:val="0"/>
        <w:jc w:val="both"/>
        <w:rPr/>
      </w:pPr>
      <w:r>
        <w:rPr>
          <w:rFonts w:eastAsia="Times New Roman" w:cs="Times New Roman" w:ascii="Times New Roman" w:hAnsi="Times New Roman"/>
          <w:color w:val="111111"/>
          <w:sz w:val="28"/>
          <w:szCs w:val="28"/>
          <w:lang w:val="en-US"/>
        </w:rPr>
        <w:t>tidak akan terkena kebingungan dalam maslaah-masalah ilmiah atau tidak</w:t>
      </w:r>
    </w:p>
    <w:p>
      <w:pPr>
        <w:pStyle w:val="BookText"/>
        <w:bidi w:val="0"/>
        <w:jc w:val="both"/>
        <w:rPr/>
      </w:pPr>
      <w:r>
        <w:rPr>
          <w:rFonts w:eastAsia="Times New Roman" w:cs="Times New Roman" w:ascii="Times New Roman" w:hAnsi="Times New Roman"/>
          <w:color w:val="111111"/>
          <w:sz w:val="28"/>
          <w:szCs w:val="28"/>
          <w:lang w:val="en-US"/>
        </w:rPr>
        <w:t>ilmiah. Manusia yang bertakwa tidak akan bimbang karena janji Allah tidak</w:t>
      </w:r>
    </w:p>
    <w:p>
      <w:pPr>
        <w:pStyle w:val="BookText"/>
        <w:bidi w:val="0"/>
        <w:jc w:val="both"/>
        <w:rPr/>
      </w:pPr>
      <w:r>
        <w:rPr>
          <w:rFonts w:eastAsia="Times New Roman" w:cs="Times New Roman" w:ascii="Times New Roman" w:hAnsi="Times New Roman"/>
          <w:color w:val="111111"/>
          <w:sz w:val="28"/>
          <w:szCs w:val="28"/>
          <w:lang w:val="en-US"/>
        </w:rPr>
        <w:t>mungkin bertentangan (takhalluf ) dengan kenyataan. Ia (Al-Qur’an—</w:t>
      </w:r>
    </w:p>
    <w:p>
      <w:pPr>
        <w:pStyle w:val="BookText"/>
        <w:bidi w:val="0"/>
        <w:jc w:val="both"/>
        <w:rPr/>
      </w:pPr>
      <w:r>
        <w:rPr>
          <w:rFonts w:eastAsia="Times New Roman" w:cs="Times New Roman" w:ascii="Times New Roman" w:hAnsi="Times New Roman"/>
          <w:color w:val="111111"/>
          <w:sz w:val="28"/>
          <w:szCs w:val="28"/>
          <w:lang w:val="en-US"/>
        </w:rPr>
        <w:t>Peny.) berkata; Takwa adalah pemilikan cahaya yang kuat dan pengetahuan</w:t>
      </w:r>
    </w:p>
    <w:p>
      <w:pPr>
        <w:pStyle w:val="BookText"/>
        <w:bidi w:val="0"/>
        <w:jc w:val="both"/>
        <w:rPr/>
      </w:pPr>
      <w:r>
        <w:rPr>
          <w:rFonts w:eastAsia="Times New Roman" w:cs="Times New Roman" w:ascii="Times New Roman" w:hAnsi="Times New Roman"/>
          <w:color w:val="111111"/>
          <w:sz w:val="28"/>
          <w:szCs w:val="28"/>
          <w:lang w:val="en-US"/>
        </w:rPr>
        <w:t>tentang jalan keluar dari setiap perkara yang sulit. Dan berdiam diri di</w:t>
      </w:r>
    </w:p>
    <w:p>
      <w:pPr>
        <w:pStyle w:val="BookText"/>
        <w:bidi w:val="0"/>
        <w:jc w:val="both"/>
        <w:rPr/>
      </w:pPr>
      <w:r>
        <w:rPr>
          <w:rFonts w:eastAsia="Times New Roman" w:cs="Times New Roman" w:ascii="Times New Roman" w:hAnsi="Times New Roman"/>
          <w:color w:val="111111"/>
          <w:sz w:val="28"/>
          <w:szCs w:val="28"/>
          <w:lang w:val="en-US"/>
        </w:rPr>
        <w:t>tempat yang terkunci dan kehilangan jalan (tersesat) tidak sesuai dengan</w:t>
      </w:r>
    </w:p>
    <w:p>
      <w:pPr>
        <w:pStyle w:val="BookText"/>
        <w:bidi w:val="0"/>
        <w:jc w:val="both"/>
        <w:rPr/>
      </w:pPr>
      <w:r>
        <w:rPr>
          <w:rFonts w:eastAsia="Times New Roman" w:cs="Times New Roman" w:ascii="Times New Roman" w:hAnsi="Times New Roman"/>
          <w:color w:val="111111"/>
          <w:sz w:val="28"/>
          <w:szCs w:val="28"/>
          <w:lang w:val="en-US"/>
        </w:rPr>
        <w:t>takwa. Kemampuan untuk membedakan dan juga kemampuan untuk</w:t>
      </w:r>
    </w:p>
    <w:p>
      <w:pPr>
        <w:pStyle w:val="BookText"/>
        <w:bidi w:val="0"/>
        <w:jc w:val="both"/>
        <w:rPr/>
      </w:pPr>
      <w:r>
        <w:rPr>
          <w:rFonts w:eastAsia="Times New Roman" w:cs="Times New Roman" w:ascii="Times New Roman" w:hAnsi="Times New Roman"/>
          <w:color w:val="111111"/>
          <w:sz w:val="28"/>
          <w:szCs w:val="28"/>
          <w:lang w:val="en-US"/>
        </w:rPr>
        <w:t>pergi, pencapaian (makam spiritual) itu dan cita rasa ini (at-tadzawuq),</w:t>
      </w:r>
    </w:p>
    <w:p>
      <w:pPr>
        <w:pStyle w:val="BookText"/>
        <w:bidi w:val="0"/>
        <w:jc w:val="both"/>
        <w:rPr/>
      </w:pPr>
      <w:r>
        <w:rPr>
          <w:rFonts w:eastAsia="Times New Roman" w:cs="Times New Roman" w:ascii="Times New Roman" w:hAnsi="Times New Roman"/>
          <w:color w:val="111111"/>
          <w:sz w:val="28"/>
          <w:szCs w:val="28"/>
          <w:lang w:val="en-US"/>
        </w:rPr>
        <w:t>penglihatan itu, dan pemasukan (ihtiwa) ini, semua itu mudah. “Ia (orang</w:t>
      </w:r>
    </w:p>
    <w:p>
      <w:pPr>
        <w:pStyle w:val="BookText"/>
        <w:bidi w:val="0"/>
        <w:jc w:val="both"/>
        <w:rPr/>
      </w:pPr>
      <w:r>
        <w:rPr>
          <w:rFonts w:eastAsia="Times New Roman" w:cs="Times New Roman" w:ascii="Times New Roman" w:hAnsi="Times New Roman"/>
          <w:color w:val="111111"/>
          <w:sz w:val="28"/>
          <w:szCs w:val="28"/>
          <w:lang w:val="en-US"/>
        </w:rPr>
        <w:t>yang takwa—Peny.) berpindah maqâm-nya dari pengetahuan ke penyaksian</w:t>
      </w:r>
    </w:p>
    <w:p>
      <w:pPr>
        <w:pStyle w:val="BookText"/>
        <w:bidi w:val="0"/>
        <w:jc w:val="both"/>
        <w:rPr/>
      </w:pPr>
      <w:r>
        <w:rPr>
          <w:rFonts w:eastAsia="Times New Roman" w:cs="Times New Roman" w:ascii="Times New Roman" w:hAnsi="Times New Roman"/>
          <w:color w:val="111111"/>
          <w:sz w:val="28"/>
          <w:szCs w:val="28"/>
          <w:lang w:val="en-US"/>
        </w:rPr>
        <w:t>dan dari pendengar ke pemelukan (al-ihtidhan)”.</w:t>
      </w:r>
    </w:p>
    <w:p>
      <w:pPr>
        <w:pStyle w:val="BookText"/>
        <w:bidi w:val="0"/>
        <w:jc w:val="both"/>
        <w:rPr/>
      </w:pPr>
      <w:r>
        <w:rPr>
          <w:rFonts w:eastAsia="Times New Roman" w:cs="Times New Roman" w:ascii="Times New Roman" w:hAnsi="Times New Roman"/>
          <w:color w:val="111111"/>
          <w:sz w:val="28"/>
          <w:szCs w:val="28"/>
          <w:lang w:val="en-US"/>
        </w:rPr>
        <w:t>Manusia bergerak dengan dua sayap, sayap pemahaman dan sayap</w:t>
      </w:r>
    </w:p>
    <w:p>
      <w:pPr>
        <w:pStyle w:val="BookText"/>
        <w:bidi w:val="0"/>
        <w:jc w:val="both"/>
        <w:rPr/>
      </w:pPr>
      <w:r>
        <w:rPr>
          <w:rFonts w:eastAsia="Times New Roman" w:cs="Times New Roman" w:ascii="Times New Roman" w:hAnsi="Times New Roman"/>
          <w:color w:val="111111"/>
          <w:sz w:val="28"/>
          <w:szCs w:val="28"/>
          <w:lang w:val="en-US"/>
        </w:rPr>
        <w:t>kekuatan (al-qudrah). Dan orang yang tidak paham, maka ia tidak dapat</w:t>
      </w:r>
    </w:p>
    <w:p>
      <w:pPr>
        <w:pStyle w:val="BookText"/>
        <w:bidi w:val="0"/>
        <w:jc w:val="both"/>
        <w:rPr/>
      </w:pPr>
      <w:r>
        <w:rPr>
          <w:rFonts w:eastAsia="Times New Roman" w:cs="Times New Roman" w:ascii="Times New Roman" w:hAnsi="Times New Roman"/>
          <w:color w:val="111111"/>
          <w:sz w:val="28"/>
          <w:szCs w:val="28"/>
          <w:lang w:val="en-US"/>
        </w:rPr>
        <w:t>pergi, sedangkan orang yang tidak paham, maka ia tidak dapat pergi,</w:t>
      </w:r>
    </w:p>
    <w:p>
      <w:pPr>
        <w:pStyle w:val="BookText"/>
        <w:bidi w:val="0"/>
        <w:jc w:val="both"/>
        <w:rPr/>
      </w:pPr>
      <w:r>
        <w:rPr>
          <w:rFonts w:eastAsia="Times New Roman" w:cs="Times New Roman" w:ascii="Times New Roman" w:hAnsi="Times New Roman"/>
          <w:color w:val="111111"/>
          <w:sz w:val="28"/>
          <w:szCs w:val="28"/>
          <w:lang w:val="en-US"/>
        </w:rPr>
        <w:t>sedangkan orang yang paham namun ia tidak memiliki kekuatan untuk</w:t>
      </w:r>
    </w:p>
    <w:p>
      <w:pPr>
        <w:pStyle w:val="BookText"/>
        <w:bidi w:val="0"/>
        <w:jc w:val="both"/>
        <w:rPr/>
      </w:pPr>
      <w:r>
        <w:rPr>
          <w:rFonts w:eastAsia="Times New Roman" w:cs="Times New Roman" w:ascii="Times New Roman" w:hAnsi="Times New Roman"/>
          <w:color w:val="111111"/>
          <w:sz w:val="28"/>
          <w:szCs w:val="28"/>
          <w:lang w:val="en-US"/>
        </w:rPr>
        <w:t>terbang, maka ia tidak dapat membumbung di angkasa. Dan ketakwaan</w:t>
      </w:r>
    </w:p>
    <w:p>
      <w:pPr>
        <w:pStyle w:val="BookText"/>
        <w:bidi w:val="0"/>
        <w:jc w:val="both"/>
        <w:rPr/>
      </w:pPr>
      <w:r>
        <w:rPr>
          <w:rFonts w:eastAsia="Times New Roman" w:cs="Times New Roman" w:ascii="Times New Roman" w:hAnsi="Times New Roman"/>
          <w:color w:val="111111"/>
          <w:sz w:val="28"/>
          <w:szCs w:val="28"/>
          <w:lang w:val="en-US"/>
        </w:rPr>
        <w:t>memberi manusia sayap bashirah dan sayap kekuatan, juga memberi</w:t>
      </w:r>
    </w:p>
    <w:p>
      <w:pPr>
        <w:pStyle w:val="BookText"/>
        <w:bidi w:val="0"/>
        <w:jc w:val="both"/>
        <w:rPr/>
      </w:pPr>
      <w:r>
        <w:rPr>
          <w:rFonts w:eastAsia="Times New Roman" w:cs="Times New Roman" w:ascii="Times New Roman" w:hAnsi="Times New Roman"/>
          <w:color w:val="111111"/>
          <w:sz w:val="28"/>
          <w:szCs w:val="28"/>
          <w:lang w:val="en-US"/>
        </w:rPr>
        <w:t>manusia makrifat sekaligus kekuasaan. Ia (ketakwaan) menjadikan manusia</w:t>
      </w:r>
    </w:p>
    <w:p>
      <w:pPr>
        <w:pStyle w:val="BookText"/>
        <w:bidi w:val="0"/>
        <w:jc w:val="both"/>
        <w:rPr/>
      </w:pPr>
      <w:r>
        <w:rPr>
          <w:rFonts w:eastAsia="Times New Roman" w:cs="Times New Roman" w:ascii="Times New Roman" w:hAnsi="Times New Roman"/>
          <w:color w:val="111111"/>
          <w:sz w:val="28"/>
          <w:szCs w:val="28"/>
          <w:lang w:val="en-US"/>
        </w:rPr>
        <w:t>seorang ârif sekaligus pengamal ilmunya, ia memberinya makrifat sekaligus</w:t>
      </w:r>
    </w:p>
    <w:p>
      <w:pPr>
        <w:pStyle w:val="BookText"/>
        <w:bidi w:val="0"/>
        <w:jc w:val="both"/>
        <w:rPr/>
      </w:pPr>
      <w:r>
        <w:rPr>
          <w:rFonts w:eastAsia="Times New Roman" w:cs="Times New Roman" w:ascii="Times New Roman" w:hAnsi="Times New Roman"/>
          <w:color w:val="111111"/>
          <w:sz w:val="28"/>
          <w:szCs w:val="28"/>
          <w:lang w:val="en-US"/>
        </w:rPr>
        <w:t>kemampuan. Dan orang yang takwa adalah manifestasi dari Sang Maha</w:t>
      </w:r>
    </w:p>
    <w:p>
      <w:pPr>
        <w:pStyle w:val="BookText"/>
        <w:bidi w:val="0"/>
        <w:jc w:val="both"/>
        <w:rPr/>
      </w:pPr>
      <w:r>
        <w:rPr>
          <w:rFonts w:eastAsia="Times New Roman" w:cs="Times New Roman" w:ascii="Times New Roman" w:hAnsi="Times New Roman"/>
          <w:color w:val="111111"/>
          <w:sz w:val="28"/>
          <w:szCs w:val="28"/>
          <w:lang w:val="en-US"/>
        </w:rPr>
        <w:t>Mengetahui (al-‘alim) dan tempat aliran karunia Sang Maha mengetahui (al-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 dan tempat aliran karunia Sang Mahakuasa (majra’ al-faidh al-qadir),</w:t>
      </w:r>
    </w:p>
    <w:p>
      <w:pPr>
        <w:pStyle w:val="BookText"/>
        <w:bidi w:val="0"/>
        <w:jc w:val="both"/>
        <w:rPr/>
      </w:pPr>
      <w:r>
        <w:rPr>
          <w:rFonts w:eastAsia="Times New Roman" w:cs="Times New Roman" w:ascii="Times New Roman" w:hAnsi="Times New Roman"/>
          <w:color w:val="111111"/>
          <w:sz w:val="28"/>
          <w:szCs w:val="28"/>
          <w:lang w:val="en-US"/>
        </w:rPr>
        <w:t>ia menjadi manifestasi ilmu Allah dan kekuasaan Allah (qudrah al-haq),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Hambaku, taatilah Aku, niscaya Aku jadikan kamu seperti-Ku”.</w:t>
      </w:r>
      <w:r>
        <w:rPr>
          <w:rStyle w:val="FootnoteAnchor"/>
        </w:rPr>
        <w:footnoteReference w:id="33"/>
      </w:r>
      <w:r>
        <w:rPr>
          <w:rFonts w:eastAsia="Times New Roman" w:cs="Times New Roman" w:ascii="Times New Roman" w:hAnsi="Times New Roman"/>
          <w:color w:val="111111"/>
          <w:sz w:val="28"/>
          <w:szCs w:val="28"/>
          <w:lang w:val="en-US"/>
        </w:rPr>
        <w:t>Apabila</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menjadi menifestasi ilmu Allah—karena Allah memberinya furqan yang </w:t>
      </w:r>
    </w:p>
    <w:p>
      <w:pPr>
        <w:pStyle w:val="BookText"/>
        <w:bidi w:val="0"/>
        <w:rPr/>
      </w:pPr>
      <w:r>
        <w:rPr>
          <w:rFonts w:eastAsia="Times New Roman" w:cs="Times New Roman" w:ascii="Times New Roman" w:hAnsi="Times New Roman"/>
          <w:color w:val="111111"/>
          <w:sz w:val="28"/>
          <w:szCs w:val="28"/>
          <w:lang w:val="en-US"/>
        </w:rPr>
        <w:t>dengannya ia dapat membedakan antara yang hak dan yang batil—maka ia</w:t>
      </w:r>
    </w:p>
    <w:p>
      <w:pPr>
        <w:pStyle w:val="BookText"/>
        <w:bidi w:val="0"/>
        <w:jc w:val="both"/>
        <w:rPr/>
      </w:pPr>
      <w:r>
        <w:rPr>
          <w:rFonts w:eastAsia="Times New Roman" w:cs="Times New Roman" w:ascii="Times New Roman" w:hAnsi="Times New Roman"/>
          <w:color w:val="111111"/>
          <w:sz w:val="28"/>
          <w:szCs w:val="28"/>
          <w:lang w:val="en-US"/>
        </w:rPr>
        <w:t>juga menjadi manifestasi kekuasaan Allah, tentu ilmu dan kekuasaan yang</w:t>
      </w:r>
    </w:p>
    <w:p>
      <w:pPr>
        <w:pStyle w:val="BookText"/>
        <w:bidi w:val="0"/>
        <w:jc w:val="both"/>
        <w:rPr/>
      </w:pPr>
      <w:r>
        <w:rPr>
          <w:rFonts w:eastAsia="Times New Roman" w:cs="Times New Roman" w:ascii="Times New Roman" w:hAnsi="Times New Roman"/>
          <w:color w:val="111111"/>
          <w:sz w:val="28"/>
          <w:szCs w:val="28"/>
          <w:lang w:val="en-US"/>
        </w:rPr>
        <w:t>diperolehnya terbatas. Ia menjadi manifestasi ilmu Allah sesuai dengan kadar</w:t>
      </w:r>
    </w:p>
    <w:p>
      <w:pPr>
        <w:pStyle w:val="BookText"/>
        <w:bidi w:val="0"/>
        <w:jc w:val="both"/>
        <w:rPr/>
      </w:pPr>
      <w:r>
        <w:rPr>
          <w:rFonts w:eastAsia="Times New Roman" w:cs="Times New Roman" w:ascii="Times New Roman" w:hAnsi="Times New Roman"/>
          <w:color w:val="111111"/>
          <w:sz w:val="28"/>
          <w:szCs w:val="28"/>
          <w:lang w:val="en-US"/>
        </w:rPr>
        <w:t>wujudnya (bimiqdar sa’alti wujudih), dan ia menjadi manifestasi kekuasaan</w:t>
      </w:r>
    </w:p>
    <w:p>
      <w:pPr>
        <w:pStyle w:val="BookText"/>
        <w:bidi w:val="0"/>
        <w:jc w:val="both"/>
        <w:rPr/>
      </w:pPr>
      <w:r>
        <w:rPr>
          <w:rFonts w:eastAsia="Times New Roman" w:cs="Times New Roman" w:ascii="Times New Roman" w:hAnsi="Times New Roman"/>
          <w:color w:val="111111"/>
          <w:sz w:val="28"/>
          <w:szCs w:val="28"/>
          <w:lang w:val="en-US"/>
        </w:rPr>
        <w:t>Allah sesuai dengan kadar daerah wujudnya (bi miqdar mantiqa wujudih).</w:t>
      </w:r>
    </w:p>
    <w:p>
      <w:pPr>
        <w:pStyle w:val="BookText"/>
        <w:bidi w:val="0"/>
        <w:jc w:val="both"/>
        <w:rPr/>
      </w:pPr>
      <w:r>
        <w:rPr>
          <w:rFonts w:eastAsia="Times New Roman" w:cs="Times New Roman" w:ascii="Times New Roman" w:hAnsi="Times New Roman"/>
          <w:color w:val="111111"/>
          <w:sz w:val="28"/>
          <w:szCs w:val="28"/>
          <w:lang w:val="en-US"/>
        </w:rPr>
        <w:t>Ketika ilmu dan kekuasaan bertemu maka keduanya akan memberikan</w:t>
      </w:r>
    </w:p>
    <w:p>
      <w:pPr>
        <w:pStyle w:val="BookText"/>
        <w:bidi w:val="0"/>
        <w:jc w:val="both"/>
        <w:rPr/>
      </w:pPr>
      <w:r>
        <w:rPr>
          <w:rFonts w:eastAsia="Times New Roman" w:cs="Times New Roman" w:ascii="Times New Roman" w:hAnsi="Times New Roman"/>
          <w:color w:val="111111"/>
          <w:sz w:val="28"/>
          <w:szCs w:val="28"/>
          <w:lang w:val="en-US"/>
        </w:rPr>
        <w:t>kehidupan, dan kehidupan (al-hayat) adalah sudut (haitisiyah) pemberian</w:t>
      </w:r>
    </w:p>
    <w:p>
      <w:pPr>
        <w:pStyle w:val="BookText"/>
        <w:bidi w:val="0"/>
        <w:jc w:val="both"/>
        <w:rPr/>
      </w:pPr>
      <w:r>
        <w:rPr>
          <w:rFonts w:eastAsia="Times New Roman" w:cs="Times New Roman" w:ascii="Times New Roman" w:hAnsi="Times New Roman"/>
          <w:color w:val="111111"/>
          <w:sz w:val="28"/>
          <w:szCs w:val="28"/>
          <w:lang w:val="en-US"/>
        </w:rPr>
        <w:t>perpaduan antara kekuasaan dan ilmu. Dan wujud yang memahami sesuatu</w:t>
      </w:r>
    </w:p>
    <w:p>
      <w:pPr>
        <w:pStyle w:val="BookText"/>
        <w:bidi w:val="0"/>
        <w:jc w:val="both"/>
        <w:rPr/>
      </w:pPr>
      <w:r>
        <w:rPr>
          <w:rFonts w:eastAsia="Times New Roman" w:cs="Times New Roman" w:ascii="Times New Roman" w:hAnsi="Times New Roman"/>
          <w:color w:val="111111"/>
          <w:sz w:val="28"/>
          <w:szCs w:val="28"/>
          <w:lang w:val="en-US"/>
        </w:rPr>
        <w:t>lalu mengamalkannya, wujud yang ilmunya berperan dalam pencipta</w:t>
      </w:r>
    </w:p>
    <w:p>
      <w:pPr>
        <w:pStyle w:val="BookText"/>
        <w:bidi w:val="0"/>
        <w:jc w:val="both"/>
        <w:rPr/>
      </w:pPr>
      <w:r>
        <w:rPr>
          <w:rFonts w:eastAsia="Times New Roman" w:cs="Times New Roman" w:ascii="Times New Roman" w:hAnsi="Times New Roman"/>
          <w:color w:val="111111"/>
          <w:sz w:val="28"/>
          <w:szCs w:val="28"/>
          <w:lang w:val="en-US"/>
        </w:rPr>
        <w:t>amalnya, dan wujud yang amalnya diilhami oleh ilmunya, dan wujud yang</w:t>
      </w:r>
    </w:p>
    <w:p>
      <w:pPr>
        <w:pStyle w:val="BookText"/>
        <w:bidi w:val="0"/>
        <w:jc w:val="both"/>
        <w:rPr/>
      </w:pPr>
      <w:r>
        <w:rPr>
          <w:rFonts w:eastAsia="Times New Roman" w:cs="Times New Roman" w:ascii="Times New Roman" w:hAnsi="Times New Roman"/>
          <w:color w:val="111111"/>
          <w:sz w:val="28"/>
          <w:szCs w:val="28"/>
          <w:lang w:val="en-US"/>
        </w:rPr>
        <w:t>ilmunya disiapkan dalam sebuah program untuk amalnya, dan wujud yang</w:t>
      </w:r>
    </w:p>
    <w:p>
      <w:pPr>
        <w:pStyle w:val="BookText"/>
        <w:bidi w:val="0"/>
        <w:jc w:val="both"/>
        <w:rPr/>
      </w:pPr>
      <w:r>
        <w:rPr>
          <w:rFonts w:eastAsia="Times New Roman" w:cs="Times New Roman" w:ascii="Times New Roman" w:hAnsi="Times New Roman"/>
          <w:color w:val="111111"/>
          <w:sz w:val="28"/>
          <w:szCs w:val="28"/>
          <w:lang w:val="en-US"/>
        </w:rPr>
        <w:t>amalnya berdasarkan ilmunya, wujud itu adalah seperti yang disebut dalam</w:t>
      </w:r>
    </w:p>
    <w:p>
      <w:pPr>
        <w:pStyle w:val="BookText"/>
        <w:bidi w:val="0"/>
        <w:jc w:val="both"/>
        <w:rPr/>
      </w:pPr>
      <w:r>
        <w:rPr>
          <w:rFonts w:eastAsia="Times New Roman" w:cs="Times New Roman" w:ascii="Times New Roman" w:hAnsi="Times New Roman"/>
          <w:color w:val="111111"/>
          <w:sz w:val="28"/>
          <w:szCs w:val="28"/>
          <w:lang w:val="en-US"/>
        </w:rPr>
        <w:t>istilah hikmah (filsafat) wujud yang hidup (al-hayat). Dan yang hidup adalah</w:t>
      </w:r>
    </w:p>
    <w:p>
      <w:pPr>
        <w:pStyle w:val="BookText"/>
        <w:bidi w:val="0"/>
        <w:jc w:val="both"/>
        <w:rPr/>
      </w:pPr>
      <w:r>
        <w:rPr>
          <w:rFonts w:eastAsia="Times New Roman" w:cs="Times New Roman" w:ascii="Times New Roman" w:hAnsi="Times New Roman"/>
          <w:color w:val="111111"/>
          <w:sz w:val="28"/>
          <w:szCs w:val="28"/>
          <w:lang w:val="en-US"/>
        </w:rPr>
        <w:t>wujud yang mengetahui (al-‘alim) dan yang memiliki kekuasaan(al-qadir),</w:t>
      </w:r>
    </w:p>
    <w:p>
      <w:pPr>
        <w:pStyle w:val="BookText"/>
        <w:bidi w:val="0"/>
        <w:jc w:val="both"/>
        <w:rPr/>
      </w:pPr>
      <w:r>
        <w:rPr>
          <w:rFonts w:eastAsia="Times New Roman" w:cs="Times New Roman" w:ascii="Times New Roman" w:hAnsi="Times New Roman"/>
          <w:color w:val="111111"/>
          <w:sz w:val="28"/>
          <w:szCs w:val="28"/>
          <w:lang w:val="en-US"/>
        </w:rPr>
        <w:t>serta wujud yang aktif lagi mengetahui (wujud ‘alim fa’al). Dan manusia</w:t>
      </w:r>
    </w:p>
    <w:p>
      <w:pPr>
        <w:pStyle w:val="BookText"/>
        <w:bidi w:val="0"/>
        <w:jc w:val="both"/>
        <w:rPr/>
      </w:pPr>
      <w:r>
        <w:rPr>
          <w:rFonts w:eastAsia="Times New Roman" w:cs="Times New Roman" w:ascii="Times New Roman" w:hAnsi="Times New Roman"/>
          <w:color w:val="111111"/>
          <w:sz w:val="28"/>
          <w:szCs w:val="28"/>
          <w:lang w:val="en-US"/>
        </w:rPr>
        <w:t>yang menjadi golongan ahli takwa dan ia sampai pada maqâm sebagaimana</w:t>
      </w:r>
    </w:p>
    <w:p>
      <w:pPr>
        <w:pStyle w:val="BookText"/>
        <w:bidi w:val="0"/>
        <w:jc w:val="both"/>
        <w:rPr/>
      </w:pPr>
      <w:r>
        <w:rPr>
          <w:rFonts w:eastAsia="Times New Roman" w:cs="Times New Roman" w:ascii="Times New Roman" w:hAnsi="Times New Roman"/>
          <w:color w:val="111111"/>
          <w:sz w:val="28"/>
          <w:szCs w:val="28"/>
          <w:lang w:val="en-US"/>
        </w:rPr>
        <w:t>manifestasi ilmu Allah dan sebagai saluran furqan yang membedakan antara</w:t>
      </w:r>
    </w:p>
    <w:p>
      <w:pPr>
        <w:pStyle w:val="BookText"/>
        <w:bidi w:val="0"/>
        <w:jc w:val="both"/>
        <w:rPr/>
      </w:pPr>
      <w:r>
        <w:rPr>
          <w:rFonts w:eastAsia="Times New Roman" w:cs="Times New Roman" w:ascii="Times New Roman" w:hAnsi="Times New Roman"/>
          <w:color w:val="111111"/>
          <w:sz w:val="28"/>
          <w:szCs w:val="28"/>
          <w:lang w:val="en-US"/>
        </w:rPr>
        <w:t>yang hak dan yang batil dan ia sampai ke maqâm sebagai tempat berlalunya</w:t>
      </w:r>
    </w:p>
    <w:p>
      <w:pPr>
        <w:pStyle w:val="BookText"/>
        <w:bidi w:val="0"/>
        <w:jc w:val="both"/>
        <w:rPr/>
      </w:pPr>
      <w:r>
        <w:rPr>
          <w:rFonts w:eastAsia="Times New Roman" w:cs="Times New Roman" w:ascii="Times New Roman" w:hAnsi="Times New Roman"/>
          <w:color w:val="111111"/>
          <w:sz w:val="28"/>
          <w:szCs w:val="28"/>
          <w:lang w:val="en-US"/>
        </w:rPr>
        <w:t>kekuasaan Allah melalui jalan mengamalkan perbuatan-perbuatan yang saleh,</w:t>
      </w:r>
    </w:p>
    <w:p>
      <w:pPr>
        <w:pStyle w:val="BookText"/>
        <w:bidi w:val="0"/>
        <w:jc w:val="both"/>
        <w:rPr/>
      </w:pPr>
      <w:r>
        <w:rPr>
          <w:rFonts w:eastAsia="Times New Roman" w:cs="Times New Roman" w:ascii="Times New Roman" w:hAnsi="Times New Roman"/>
          <w:color w:val="111111"/>
          <w:sz w:val="28"/>
          <w:szCs w:val="28"/>
          <w:lang w:val="en-US"/>
        </w:rPr>
        <w:t>maka ia menjadi orang yang mengetahui (‘alim) sesuai dengan kadar dirinya</w:t>
      </w:r>
    </w:p>
    <w:p>
      <w:pPr>
        <w:pStyle w:val="BookText"/>
        <w:bidi w:val="0"/>
        <w:jc w:val="both"/>
        <w:rPr/>
      </w:pPr>
      <w:r>
        <w:rPr>
          <w:rFonts w:eastAsia="Times New Roman" w:cs="Times New Roman" w:ascii="Times New Roman" w:hAnsi="Times New Roman"/>
          <w:color w:val="111111"/>
          <w:sz w:val="28"/>
          <w:szCs w:val="28"/>
          <w:lang w:val="en-US"/>
        </w:rPr>
        <w:t>dan menjadi orang yang mempunyai kekuasaan (qadir) sesuai dengan kadar</w:t>
      </w:r>
    </w:p>
    <w:p>
      <w:pPr>
        <w:pStyle w:val="BookText"/>
        <w:bidi w:val="0"/>
        <w:jc w:val="both"/>
        <w:rPr/>
      </w:pPr>
      <w:r>
        <w:rPr>
          <w:rFonts w:eastAsia="Times New Roman" w:cs="Times New Roman" w:ascii="Times New Roman" w:hAnsi="Times New Roman"/>
          <w:color w:val="111111"/>
          <w:sz w:val="28"/>
          <w:szCs w:val="28"/>
          <w:lang w:val="en-US"/>
        </w:rPr>
        <w:t>dirinya juga. Dan pada kawasan ilmunya, kekuasaan akan mendapatkan</w:t>
      </w:r>
    </w:p>
    <w:p>
      <w:pPr>
        <w:pStyle w:val="BookText"/>
        <w:bidi w:val="0"/>
        <w:jc w:val="both"/>
        <w:rPr/>
      </w:pPr>
      <w:r>
        <w:rPr>
          <w:rFonts w:eastAsia="Times New Roman" w:cs="Times New Roman" w:ascii="Times New Roman" w:hAnsi="Times New Roman"/>
          <w:color w:val="111111"/>
          <w:sz w:val="28"/>
          <w:szCs w:val="28"/>
          <w:lang w:val="en-US"/>
        </w:rPr>
        <w:t>jalan, dan pada kawasan kekuasaannya ilmu juga akan mendapatkan jalan,</w:t>
      </w:r>
    </w:p>
    <w:p>
      <w:pPr>
        <w:pStyle w:val="BookText"/>
        <w:bidi w:val="0"/>
        <w:jc w:val="both"/>
        <w:rPr/>
      </w:pPr>
      <w:r>
        <w:rPr>
          <w:rFonts w:eastAsia="Times New Roman" w:cs="Times New Roman" w:ascii="Times New Roman" w:hAnsi="Times New Roman"/>
          <w:color w:val="111111"/>
          <w:sz w:val="28"/>
          <w:szCs w:val="28"/>
          <w:lang w:val="en-US"/>
        </w:rPr>
        <w:t>maka jadilah ilmu dan kekuasaan sebagai satu adonan sekaligus, maka pada</w:t>
      </w:r>
    </w:p>
    <w:p>
      <w:pPr>
        <w:pStyle w:val="BookText"/>
        <w:bidi w:val="0"/>
        <w:jc w:val="both"/>
        <w:rPr/>
      </w:pPr>
      <w:r>
        <w:rPr>
          <w:rFonts w:eastAsia="Times New Roman" w:cs="Times New Roman" w:ascii="Times New Roman" w:hAnsi="Times New Roman"/>
          <w:color w:val="111111"/>
          <w:sz w:val="28"/>
          <w:szCs w:val="28"/>
          <w:lang w:val="en-US"/>
        </w:rPr>
        <w:t>saat ini ia menjadi orang yang hidup (hayyan), dan manusia ini bersama</w:t>
      </w:r>
    </w:p>
    <w:p>
      <w:pPr>
        <w:pStyle w:val="BookText"/>
        <w:bidi w:val="0"/>
        <w:jc w:val="both"/>
        <w:rPr/>
      </w:pPr>
      <w:r>
        <w:rPr>
          <w:rFonts w:eastAsia="Times New Roman" w:cs="Times New Roman" w:ascii="Times New Roman" w:hAnsi="Times New Roman"/>
          <w:color w:val="111111"/>
          <w:sz w:val="28"/>
          <w:szCs w:val="28"/>
          <w:lang w:val="en-US"/>
        </w:rPr>
        <w:t>ketakwaan ia hidup karena ia telah menjadi manifestasi dari ”Yang Maha</w:t>
      </w:r>
    </w:p>
    <w:p>
      <w:pPr>
        <w:pStyle w:val="BookText"/>
        <w:bidi w:val="0"/>
        <w:jc w:val="both"/>
        <w:rPr/>
      </w:pPr>
      <w:r>
        <w:rPr>
          <w:rFonts w:eastAsia="Times New Roman" w:cs="Times New Roman" w:ascii="Times New Roman" w:hAnsi="Times New Roman"/>
          <w:color w:val="111111"/>
          <w:sz w:val="28"/>
          <w:szCs w:val="28"/>
          <w:lang w:val="en-US"/>
        </w:rPr>
        <w:t>hidup dan tidak mati”.</w:t>
      </w:r>
    </w:p>
    <w:p>
      <w:pPr>
        <w:pStyle w:val="BookText"/>
        <w:bidi w:val="0"/>
        <w:jc w:val="both"/>
        <w:rPr/>
      </w:pPr>
      <w:r>
        <w:rPr>
          <w:rFonts w:eastAsia="Times New Roman" w:cs="Times New Roman" w:ascii="Times New Roman" w:hAnsi="Times New Roman"/>
          <w:color w:val="111111"/>
          <w:sz w:val="28"/>
          <w:szCs w:val="28"/>
          <w:lang w:val="en-US"/>
        </w:rPr>
        <w:t>Manusia sampai ke suatu kehidupan yang tidak akan pernah mengalami</w:t>
      </w:r>
    </w:p>
    <w:p>
      <w:pPr>
        <w:pStyle w:val="BookText"/>
        <w:bidi w:val="0"/>
        <w:jc w:val="both"/>
        <w:rPr/>
      </w:pPr>
      <w:r>
        <w:rPr>
          <w:rFonts w:eastAsia="Times New Roman" w:cs="Times New Roman" w:ascii="Times New Roman" w:hAnsi="Times New Roman"/>
          <w:color w:val="111111"/>
          <w:sz w:val="28"/>
          <w:szCs w:val="28"/>
          <w:lang w:val="en-US"/>
        </w:rPr>
        <w:t>kematian dan sampai ke kehidupan abadi. Ia menjadi air kehidupan (maul</w:t>
      </w:r>
    </w:p>
    <w:p>
      <w:pPr>
        <w:pStyle w:val="BookText"/>
        <w:bidi w:val="0"/>
        <w:jc w:val="both"/>
        <w:rPr/>
      </w:pPr>
      <w:r>
        <w:rPr>
          <w:rFonts w:eastAsia="Times New Roman" w:cs="Times New Roman" w:ascii="Times New Roman" w:hAnsi="Times New Roman"/>
          <w:color w:val="111111"/>
          <w:sz w:val="28"/>
          <w:szCs w:val="28"/>
          <w:lang w:val="en-US"/>
        </w:rPr>
        <w:t>hayat) dan mata air kehidupan (‘ainul hayat). Oleh karena itu, ia tidak</w:t>
      </w:r>
    </w:p>
    <w:p>
      <w:pPr>
        <w:pStyle w:val="BookText"/>
        <w:bidi w:val="0"/>
        <w:jc w:val="both"/>
        <w:rPr/>
      </w:pPr>
      <w:r>
        <w:rPr>
          <w:rFonts w:eastAsia="Times New Roman" w:cs="Times New Roman" w:ascii="Times New Roman" w:hAnsi="Times New Roman"/>
          <w:color w:val="111111"/>
          <w:sz w:val="28"/>
          <w:szCs w:val="28"/>
          <w:lang w:val="en-US"/>
        </w:rPr>
        <w:t>mati(abadi) di surga. Allah Swt telah mengaruniainya kehidupan abadi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Dari Dzat Yang Maha hidup ke yang hidup dan tidak mati karena percikan</w:t>
      </w:r>
    </w:p>
    <w:p>
      <w:pPr>
        <w:pStyle w:val="BookText"/>
        <w:bidi w:val="0"/>
        <w:jc w:val="both"/>
        <w:rPr/>
      </w:pPr>
      <w:r>
        <w:rPr>
          <w:rFonts w:eastAsia="Times New Roman" w:cs="Times New Roman" w:ascii="Times New Roman" w:hAnsi="Times New Roman"/>
          <w:color w:val="111111"/>
          <w:sz w:val="28"/>
          <w:szCs w:val="28"/>
          <w:lang w:val="en-US"/>
        </w:rPr>
        <w:t>karunia-Nya” (minal hay al-ladzi layamut bid zat ila hay al-ladzi la yamut</w:t>
      </w:r>
    </w:p>
    <w:p>
      <w:pPr>
        <w:pStyle w:val="BookText"/>
        <w:bidi w:val="0"/>
        <w:jc w:val="both"/>
        <w:rPr/>
      </w:pPr>
      <w:r>
        <w:rPr>
          <w:rFonts w:eastAsia="Times New Roman" w:cs="Times New Roman" w:ascii="Times New Roman" w:hAnsi="Times New Roman"/>
          <w:color w:val="111111"/>
          <w:sz w:val="28"/>
          <w:szCs w:val="28"/>
          <w:lang w:val="en-US"/>
        </w:rPr>
        <w:t>bil ‘irdh). Risalah Allah, yaitu yang berisi Dia Yang Maha Hidup dan tidak</w:t>
      </w:r>
    </w:p>
    <w:p>
      <w:pPr>
        <w:pStyle w:val="BookText"/>
        <w:bidi w:val="0"/>
        <w:jc w:val="both"/>
        <w:rPr/>
      </w:pPr>
      <w:r>
        <w:rPr>
          <w:rFonts w:eastAsia="Times New Roman" w:cs="Times New Roman" w:ascii="Times New Roman" w:hAnsi="Times New Roman"/>
          <w:color w:val="111111"/>
          <w:sz w:val="28"/>
          <w:szCs w:val="28"/>
          <w:lang w:val="en-US"/>
        </w:rPr>
        <w:t>mau sampai ke manusia sempurna ini yang hidup, yang juga tidak mati</w:t>
      </w:r>
    </w:p>
    <w:p>
      <w:pPr>
        <w:pStyle w:val="BookText"/>
        <w:bidi w:val="0"/>
        <w:jc w:val="both"/>
        <w:rPr/>
      </w:pPr>
      <w:r>
        <w:rPr>
          <w:rFonts w:eastAsia="Times New Roman" w:cs="Times New Roman" w:ascii="Times New Roman" w:hAnsi="Times New Roman"/>
          <w:color w:val="111111"/>
          <w:sz w:val="28"/>
          <w:szCs w:val="28"/>
          <w:lang w:val="en-US"/>
        </w:rPr>
        <w:t>karena pancaran karunai-Nya. Maka, takwa ini menjadi air kehidupan,</w:t>
      </w:r>
    </w:p>
    <w:p>
      <w:pPr>
        <w:pStyle w:val="BookText"/>
        <w:bidi w:val="0"/>
        <w:jc w:val="both"/>
        <w:rPr/>
      </w:pPr>
      <w:r>
        <w:rPr>
          <w:rFonts w:eastAsia="Times New Roman" w:cs="Times New Roman" w:ascii="Times New Roman" w:hAnsi="Times New Roman"/>
          <w:color w:val="111111"/>
          <w:sz w:val="28"/>
          <w:szCs w:val="28"/>
          <w:lang w:val="en-US"/>
        </w:rPr>
        <w:t>kalau tidak, maka air kehidupan itu hanya sebuah khurafat. Air kehidapan</w:t>
      </w:r>
    </w:p>
    <w:p>
      <w:pPr>
        <w:pStyle w:val="BookText"/>
        <w:bidi w:val="0"/>
        <w:jc w:val="both"/>
        <w:rPr/>
      </w:pPr>
      <w:r>
        <w:rPr>
          <w:rFonts w:eastAsia="Times New Roman" w:cs="Times New Roman" w:ascii="Times New Roman" w:hAnsi="Times New Roman"/>
          <w:color w:val="111111"/>
          <w:sz w:val="28"/>
          <w:szCs w:val="28"/>
          <w:lang w:val="en-US"/>
        </w:rPr>
        <w:t>bukanlah hujan yang turun dan bukan pula mata air yang memancar. Air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kehidupan adalah sesuatu yang dijelaskan oleh Allah dalam surah Al-Furqan, </w:t>
      </w:r>
    </w:p>
    <w:p>
      <w:pPr>
        <w:pStyle w:val="BookText"/>
        <w:bidi w:val="0"/>
        <w:rPr/>
      </w:pPr>
      <w:r>
        <w:rPr>
          <w:rFonts w:eastAsia="Times New Roman" w:cs="Times New Roman" w:ascii="Times New Roman" w:hAnsi="Times New Roman"/>
          <w:color w:val="111111"/>
          <w:sz w:val="28"/>
          <w:szCs w:val="28"/>
          <w:lang w:val="en-US"/>
        </w:rPr>
        <w:t>Al-Anfal dan Al-Falaq. Dia(Allah—Peny.) berkata: jalan hati adalah sumber</w:t>
      </w:r>
    </w:p>
    <w:p>
      <w:pPr>
        <w:pStyle w:val="BookText"/>
        <w:bidi w:val="0"/>
        <w:jc w:val="both"/>
        <w:rPr/>
      </w:pPr>
      <w:r>
        <w:rPr>
          <w:rFonts w:eastAsia="Times New Roman" w:cs="Times New Roman" w:ascii="Times New Roman" w:hAnsi="Times New Roman"/>
          <w:color w:val="111111"/>
          <w:sz w:val="28"/>
          <w:szCs w:val="28"/>
          <w:lang w:val="en-US"/>
        </w:rPr>
        <w:t>air kehidupan dan manusia yang melalui jalan hati akan meminum dari</w:t>
      </w:r>
    </w:p>
    <w:p>
      <w:pPr>
        <w:pStyle w:val="BookText"/>
        <w:bidi w:val="0"/>
        <w:jc w:val="both"/>
        <w:rPr/>
      </w:pPr>
      <w:r>
        <w:rPr>
          <w:rFonts w:eastAsia="Times New Roman" w:cs="Times New Roman" w:ascii="Times New Roman" w:hAnsi="Times New Roman"/>
          <w:color w:val="111111"/>
          <w:sz w:val="28"/>
          <w:szCs w:val="28"/>
          <w:lang w:val="en-US"/>
        </w:rPr>
        <w:t>air kehidupan. Dan manusia yang menempuh jalan ini akan meneguk dari</w:t>
      </w:r>
    </w:p>
    <w:p>
      <w:pPr>
        <w:pStyle w:val="BookText"/>
        <w:bidi w:val="0"/>
        <w:jc w:val="both"/>
        <w:rPr/>
      </w:pPr>
      <w:r>
        <w:rPr>
          <w:rFonts w:eastAsia="Times New Roman" w:cs="Times New Roman" w:ascii="Times New Roman" w:hAnsi="Times New Roman"/>
          <w:color w:val="111111"/>
          <w:sz w:val="28"/>
          <w:szCs w:val="28"/>
          <w:lang w:val="en-US"/>
        </w:rPr>
        <w:t>gelas air kehidupan. Dan ini merupakan lahan subur(ardhiyah), “Dan Tuhan</w:t>
      </w:r>
    </w:p>
    <w:p>
      <w:pPr>
        <w:pStyle w:val="BookText"/>
        <w:bidi w:val="0"/>
        <w:jc w:val="both"/>
        <w:rPr/>
      </w:pPr>
      <w:r>
        <w:rPr>
          <w:rFonts w:eastAsia="Times New Roman" w:cs="Times New Roman" w:ascii="Times New Roman" w:hAnsi="Times New Roman"/>
          <w:color w:val="111111"/>
          <w:sz w:val="28"/>
          <w:szCs w:val="28"/>
          <w:lang w:val="en-US"/>
        </w:rPr>
        <w:t>memerlukan kepada mereka minuman yang bersih”(Q.S. Al-Insan: 21) dan</w:t>
      </w:r>
    </w:p>
    <w:p>
      <w:pPr>
        <w:pStyle w:val="BookText"/>
        <w:bidi w:val="0"/>
        <w:jc w:val="both"/>
        <w:rPr/>
      </w:pPr>
      <w:r>
        <w:rPr>
          <w:rFonts w:eastAsia="Times New Roman" w:cs="Times New Roman" w:ascii="Times New Roman" w:hAnsi="Times New Roman"/>
          <w:color w:val="111111"/>
          <w:sz w:val="28"/>
          <w:szCs w:val="28"/>
          <w:lang w:val="en-US"/>
        </w:rPr>
        <w:t>menurut penjelasan yang dinukil oleh Thibrisi(Ulama Islam yang dapat</w:t>
      </w:r>
    </w:p>
    <w:p>
      <w:pPr>
        <w:pStyle w:val="BookText"/>
        <w:bidi w:val="0"/>
        <w:jc w:val="both"/>
        <w:rPr/>
      </w:pPr>
      <w:r>
        <w:rPr>
          <w:rFonts w:eastAsia="Times New Roman" w:cs="Times New Roman" w:ascii="Times New Roman" w:hAnsi="Times New Roman"/>
          <w:color w:val="111111"/>
          <w:sz w:val="28"/>
          <w:szCs w:val="28"/>
          <w:lang w:val="en-US"/>
        </w:rPr>
        <w:t>dipercaya) dalam kitab Majma’ al-Bayan dari Imam keenam a.s. bahwa air</w:t>
      </w:r>
    </w:p>
    <w:p>
      <w:pPr>
        <w:pStyle w:val="BookText"/>
        <w:bidi w:val="0"/>
        <w:jc w:val="both"/>
        <w:rPr/>
      </w:pPr>
      <w:r>
        <w:rPr>
          <w:rFonts w:eastAsia="Times New Roman" w:cs="Times New Roman" w:ascii="Times New Roman" w:hAnsi="Times New Roman"/>
          <w:color w:val="111111"/>
          <w:sz w:val="28"/>
          <w:szCs w:val="28"/>
          <w:lang w:val="en-US"/>
        </w:rPr>
        <w:t>minum yang suci itu adalah air yang membersihkan mereka dari sesuatu</w:t>
      </w:r>
    </w:p>
    <w:p>
      <w:pPr>
        <w:pStyle w:val="BookText"/>
        <w:bidi w:val="0"/>
        <w:jc w:val="both"/>
        <w:rPr/>
      </w:pPr>
      <w:r>
        <w:rPr>
          <w:rFonts w:eastAsia="Times New Roman" w:cs="Times New Roman" w:ascii="Times New Roman" w:hAnsi="Times New Roman"/>
          <w:color w:val="111111"/>
          <w:sz w:val="28"/>
          <w:szCs w:val="28"/>
          <w:lang w:val="en-US"/>
        </w:rPr>
        <w:t>selain Allah. Ia(air itu—Peny.) akan mengantarkan manusia ke tujuannya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akan menyucikannya dari segala sesuatu selain Allah.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4" w:name="pg5924_44686"/>
      <w:bookmarkStart w:id="125" w:name="pg5924_44686"/>
      <w:bookmarkEnd w:id="125"/>
    </w:p>
    <w:p>
      <w:pPr>
        <w:pStyle w:val="Heading2"/>
        <w:numPr>
          <w:ilvl w:val="1"/>
          <w:numId w:val="1"/>
        </w:numPr>
        <w:bidi w:val="0"/>
        <w:jc w:val="left"/>
        <w:rPr/>
      </w:pPr>
      <w:bookmarkStart w:id="126" w:name="pg5924_44686"/>
      <w:bookmarkStart w:id="127" w:name="__RefHeading___Toc5518988_581953129"/>
      <w:bookmarkStart w:id="128" w:name="_Toc40"/>
      <w:bookmarkEnd w:id="126"/>
      <w:bookmarkEnd w:id="127"/>
      <w:r>
        <w:rPr/>
        <w:t>Pelajaran XV</w:t>
      </w:r>
      <w:bookmarkEnd w:id="12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29" w:name="__RefHeading___Toc5518990_581953129"/>
      <w:bookmarkStart w:id="130" w:name="_Toc41"/>
      <w:bookmarkEnd w:id="129"/>
      <w:r>
        <w:rPr/>
        <w:t>Takwa adalah Dasar Pandangan Internal terhadap Dunia</w:t>
      </w:r>
      <w:bookmarkEnd w:id="130"/>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Al-Qur’an al-karim memandang bahwa dunia adalah faktor yang</w:t>
      </w:r>
    </w:p>
    <w:p>
      <w:pPr>
        <w:pStyle w:val="BookText"/>
        <w:bidi w:val="0"/>
        <w:jc w:val="both"/>
        <w:rPr/>
      </w:pPr>
      <w:r>
        <w:rPr>
          <w:rFonts w:eastAsia="Times New Roman" w:cs="Times New Roman" w:ascii="Times New Roman" w:hAnsi="Times New Roman"/>
          <w:color w:val="111111"/>
          <w:sz w:val="28"/>
          <w:szCs w:val="28"/>
          <w:lang w:val="en-US"/>
        </w:rPr>
        <w:t>paling dominan dalam memotong (menghentikan) jalan menuju Allah. Yang</w:t>
      </w:r>
    </w:p>
    <w:p>
      <w:pPr>
        <w:pStyle w:val="BookText"/>
        <w:bidi w:val="0"/>
        <w:jc w:val="both"/>
        <w:rPr/>
      </w:pPr>
      <w:r>
        <w:rPr>
          <w:rFonts w:eastAsia="Times New Roman" w:cs="Times New Roman" w:ascii="Times New Roman" w:hAnsi="Times New Roman"/>
          <w:color w:val="111111"/>
          <w:sz w:val="28"/>
          <w:szCs w:val="28"/>
          <w:lang w:val="en-US"/>
        </w:rPr>
        <w:t>dimaksud dunia di sini adalah segala hal selain Allah Swt yang menghalangi</w:t>
      </w:r>
    </w:p>
    <w:p>
      <w:pPr>
        <w:pStyle w:val="BookText"/>
        <w:bidi w:val="0"/>
        <w:jc w:val="both"/>
        <w:rPr/>
      </w:pPr>
      <w:r>
        <w:rPr>
          <w:rFonts w:eastAsia="Times New Roman" w:cs="Times New Roman" w:ascii="Times New Roman" w:hAnsi="Times New Roman"/>
          <w:color w:val="111111"/>
          <w:sz w:val="28"/>
          <w:szCs w:val="28"/>
          <w:lang w:val="en-US"/>
        </w:rPr>
        <w:t>manusia untuk mencapai jalan Allah. Al-Qur’an menilai bahwa dunia ini</w:t>
      </w:r>
    </w:p>
    <w:p>
      <w:pPr>
        <w:pStyle w:val="BookText"/>
        <w:bidi w:val="0"/>
        <w:jc w:val="both"/>
        <w:rPr/>
      </w:pPr>
      <w:r>
        <w:rPr>
          <w:rFonts w:eastAsia="Times New Roman" w:cs="Times New Roman" w:ascii="Times New Roman" w:hAnsi="Times New Roman"/>
          <w:color w:val="111111"/>
          <w:sz w:val="28"/>
          <w:szCs w:val="28"/>
          <w:lang w:val="en-US"/>
        </w:rPr>
        <w:t>dan kemanfaatannya sedikit, “Katakanlah, ‘Kesenangan di dunia ini hanya</w:t>
      </w:r>
    </w:p>
    <w:p>
      <w:pPr>
        <w:pStyle w:val="BookText"/>
        <w:bidi w:val="0"/>
        <w:jc w:val="both"/>
        <w:rPr/>
      </w:pPr>
      <w:r>
        <w:rPr>
          <w:rFonts w:eastAsia="Times New Roman" w:cs="Times New Roman" w:ascii="Times New Roman" w:hAnsi="Times New Roman"/>
          <w:color w:val="111111"/>
          <w:sz w:val="28"/>
          <w:szCs w:val="28"/>
          <w:lang w:val="en-US"/>
        </w:rPr>
        <w:t>sebentar’” (Q.S. an-Nisa’: 77).</w:t>
      </w:r>
    </w:p>
    <w:p>
      <w:pPr>
        <w:pStyle w:val="BookText"/>
        <w:bidi w:val="0"/>
        <w:jc w:val="both"/>
        <w:rPr/>
      </w:pPr>
      <w:r>
        <w:rPr>
          <w:rFonts w:eastAsia="Times New Roman" w:cs="Times New Roman" w:ascii="Times New Roman" w:hAnsi="Times New Roman"/>
          <w:color w:val="111111"/>
          <w:sz w:val="28"/>
          <w:szCs w:val="28"/>
          <w:lang w:val="en-US"/>
        </w:rPr>
        <w:t>Dunia bukanlah sistem alam (an-izham ath-thabi’ah). Yang dimaksud</w:t>
      </w:r>
    </w:p>
    <w:p>
      <w:pPr>
        <w:pStyle w:val="BookText"/>
        <w:bidi w:val="0"/>
        <w:jc w:val="both"/>
        <w:rPr/>
      </w:pPr>
      <w:r>
        <w:rPr>
          <w:rFonts w:eastAsia="Times New Roman" w:cs="Times New Roman" w:ascii="Times New Roman" w:hAnsi="Times New Roman"/>
          <w:color w:val="111111"/>
          <w:sz w:val="28"/>
          <w:szCs w:val="28"/>
          <w:lang w:val="en-US"/>
        </w:rPr>
        <w:t>dunia bukanlah bumi dan langit, bukan juga laut dan sahara. Dunia</w:t>
      </w:r>
    </w:p>
    <w:p>
      <w:pPr>
        <w:pStyle w:val="BookText"/>
        <w:bidi w:val="0"/>
        <w:jc w:val="both"/>
        <w:rPr/>
      </w:pPr>
      <w:r>
        <w:rPr>
          <w:rFonts w:eastAsia="Times New Roman" w:cs="Times New Roman" w:ascii="Times New Roman" w:hAnsi="Times New Roman"/>
          <w:color w:val="111111"/>
          <w:sz w:val="28"/>
          <w:szCs w:val="28"/>
          <w:lang w:val="en-US"/>
        </w:rPr>
        <w:t>bukanlah tambang, tanaman, hewan, dan manusia; dunia bukanlah</w:t>
      </w:r>
    </w:p>
    <w:p>
      <w:pPr>
        <w:pStyle w:val="BookText"/>
        <w:bidi w:val="0"/>
        <w:jc w:val="both"/>
        <w:rPr/>
      </w:pPr>
      <w:r>
        <w:rPr>
          <w:rFonts w:eastAsia="Times New Roman" w:cs="Times New Roman" w:ascii="Times New Roman" w:hAnsi="Times New Roman"/>
          <w:color w:val="111111"/>
          <w:sz w:val="28"/>
          <w:szCs w:val="28"/>
          <w:lang w:val="en-US"/>
        </w:rPr>
        <w:t>gugusan bintang di langit atau burung di angkasa, karena semua ini adalah</w:t>
      </w:r>
    </w:p>
    <w:p>
      <w:pPr>
        <w:pStyle w:val="BookText"/>
        <w:bidi w:val="0"/>
        <w:jc w:val="both"/>
        <w:rPr/>
      </w:pPr>
      <w:r>
        <w:rPr>
          <w:rFonts w:eastAsia="Times New Roman" w:cs="Times New Roman" w:ascii="Times New Roman" w:hAnsi="Times New Roman"/>
          <w:color w:val="111111"/>
          <w:sz w:val="28"/>
          <w:szCs w:val="28"/>
          <w:lang w:val="en-US"/>
        </w:rPr>
        <w:t>tanda-tanda kebesaran Allah (ayat ilahiyyah), dan tanda-tanda kebesaran</w:t>
      </w:r>
    </w:p>
    <w:p>
      <w:pPr>
        <w:pStyle w:val="BookText"/>
        <w:bidi w:val="0"/>
        <w:jc w:val="both"/>
        <w:rPr/>
      </w:pPr>
      <w:r>
        <w:rPr>
          <w:rFonts w:eastAsia="Times New Roman" w:cs="Times New Roman" w:ascii="Times New Roman" w:hAnsi="Times New Roman"/>
          <w:color w:val="111111"/>
          <w:sz w:val="28"/>
          <w:szCs w:val="28"/>
          <w:lang w:val="en-US"/>
        </w:rPr>
        <w:t>Allah tidak layak untuk dicela. Yang dimaksud dunia adalah sistem yang</w:t>
      </w:r>
    </w:p>
    <w:p>
      <w:pPr>
        <w:pStyle w:val="BookText"/>
        <w:bidi w:val="0"/>
        <w:jc w:val="both"/>
        <w:rPr/>
      </w:pPr>
      <w:r>
        <w:rPr>
          <w:rFonts w:eastAsia="Times New Roman" w:cs="Times New Roman" w:ascii="Times New Roman" w:hAnsi="Times New Roman"/>
          <w:color w:val="111111"/>
          <w:sz w:val="28"/>
          <w:szCs w:val="28"/>
          <w:lang w:val="en-US"/>
        </w:rPr>
        <w:t>mendomiasi masyarakat manusia, peraturan-peraturan buatan (al-‘uhud</w:t>
      </w:r>
    </w:p>
    <w:p>
      <w:pPr>
        <w:pStyle w:val="BookText"/>
        <w:bidi w:val="0"/>
        <w:jc w:val="both"/>
        <w:rPr/>
      </w:pPr>
      <w:r>
        <w:rPr>
          <w:rFonts w:eastAsia="Times New Roman" w:cs="Times New Roman" w:ascii="Times New Roman" w:hAnsi="Times New Roman"/>
          <w:color w:val="111111"/>
          <w:sz w:val="28"/>
          <w:szCs w:val="28"/>
          <w:lang w:val="en-US"/>
        </w:rPr>
        <w:t>al-i’tibariyyah) dan segala bentuk kesenangan yang merusak sistem ini dan</w:t>
      </w:r>
    </w:p>
    <w:p>
      <w:pPr>
        <w:pStyle w:val="BookText"/>
        <w:bidi w:val="0"/>
        <w:jc w:val="both"/>
        <w:rPr/>
      </w:pPr>
      <w:r>
        <w:rPr>
          <w:rFonts w:eastAsia="Times New Roman" w:cs="Times New Roman" w:ascii="Times New Roman" w:hAnsi="Times New Roman"/>
          <w:color w:val="111111"/>
          <w:sz w:val="28"/>
          <w:szCs w:val="28"/>
          <w:lang w:val="en-US"/>
        </w:rPr>
        <w:t>menyebabkan kesibukan, pengabdian, dan kelalaian. Dan fenomena alam</w:t>
      </w:r>
    </w:p>
    <w:p>
      <w:pPr>
        <w:pStyle w:val="BookText"/>
        <w:bidi w:val="0"/>
        <w:jc w:val="both"/>
        <w:rPr/>
      </w:pPr>
      <w:r>
        <w:rPr>
          <w:rFonts w:eastAsia="Times New Roman" w:cs="Times New Roman" w:ascii="Times New Roman" w:hAnsi="Times New Roman"/>
          <w:color w:val="111111"/>
          <w:sz w:val="28"/>
          <w:szCs w:val="28"/>
          <w:lang w:val="en-US"/>
        </w:rPr>
        <w:t>(zhawahir alkhilqah) yang merupakan mani festasi kebenaran (al-haq) dan</w:t>
      </w:r>
    </w:p>
    <w:p>
      <w:pPr>
        <w:pStyle w:val="BookText"/>
        <w:bidi w:val="0"/>
        <w:jc w:val="both"/>
        <w:rPr/>
      </w:pPr>
      <w:r>
        <w:rPr>
          <w:rFonts w:eastAsia="Times New Roman" w:cs="Times New Roman" w:ascii="Times New Roman" w:hAnsi="Times New Roman"/>
          <w:color w:val="111111"/>
          <w:sz w:val="28"/>
          <w:szCs w:val="28"/>
          <w:lang w:val="en-US"/>
        </w:rPr>
        <w:t>tanda-tanda kekuasaan Allah (ayatulah) bukanlah sesuatu yang sia-sia dan</w:t>
      </w:r>
    </w:p>
    <w:p>
      <w:pPr>
        <w:pStyle w:val="BookText"/>
        <w:bidi w:val="0"/>
        <w:jc w:val="both"/>
        <w:rPr/>
      </w:pPr>
      <w:r>
        <w:rPr>
          <w:rFonts w:eastAsia="Times New Roman" w:cs="Times New Roman" w:ascii="Times New Roman" w:hAnsi="Times New Roman"/>
          <w:color w:val="111111"/>
          <w:sz w:val="28"/>
          <w:szCs w:val="28"/>
          <w:lang w:val="en-US"/>
        </w:rPr>
        <w:t>permainan belaka (lahwanwa la’iban).</w:t>
      </w:r>
    </w:p>
    <w:p>
      <w:pPr>
        <w:pStyle w:val="BookText"/>
        <w:bidi w:val="0"/>
        <w:jc w:val="both"/>
        <w:rPr/>
      </w:pPr>
      <w:r>
        <w:rPr>
          <w:rFonts w:eastAsia="Times New Roman" w:cs="Times New Roman" w:ascii="Times New Roman" w:hAnsi="Times New Roman"/>
          <w:color w:val="111111"/>
          <w:sz w:val="28"/>
          <w:szCs w:val="28"/>
          <w:lang w:val="en-US"/>
        </w:rPr>
        <w:t>Manfaat yang diperoleh manusia dari alam ini, kesenangan dan kelezatan</w:t>
      </w:r>
    </w:p>
    <w:p>
      <w:pPr>
        <w:pStyle w:val="BookText"/>
        <w:bidi w:val="0"/>
        <w:jc w:val="both"/>
        <w:rPr/>
      </w:pPr>
      <w:r>
        <w:rPr>
          <w:rFonts w:eastAsia="Times New Roman" w:cs="Times New Roman" w:ascii="Times New Roman" w:hAnsi="Times New Roman"/>
          <w:color w:val="111111"/>
          <w:sz w:val="28"/>
          <w:szCs w:val="28"/>
          <w:lang w:val="en-US"/>
        </w:rPr>
        <w:t>yang malalaikan dari zikir kepada Allah adalah dunia. Dan kenikmatan</w:t>
      </w:r>
    </w:p>
    <w:p>
      <w:pPr>
        <w:pStyle w:val="BookText"/>
        <w:bidi w:val="0"/>
        <w:jc w:val="both"/>
        <w:rPr/>
      </w:pPr>
      <w:r>
        <w:rPr>
          <w:rFonts w:eastAsia="Times New Roman" w:cs="Times New Roman" w:ascii="Times New Roman" w:hAnsi="Times New Roman"/>
          <w:color w:val="111111"/>
          <w:sz w:val="28"/>
          <w:szCs w:val="28"/>
          <w:lang w:val="en-US"/>
        </w:rPr>
        <w:t>dunia sedikit sekali dibandingkan dengan kejadian-kejadian pada Hari</w:t>
      </w:r>
    </w:p>
    <w:p>
      <w:pPr>
        <w:pStyle w:val="BookText"/>
        <w:bidi w:val="0"/>
        <w:jc w:val="both"/>
        <w:rPr/>
      </w:pPr>
      <w:r>
        <w:rPr>
          <w:rFonts w:eastAsia="Times New Roman" w:cs="Times New Roman" w:ascii="Times New Roman" w:hAnsi="Times New Roman"/>
          <w:color w:val="111111"/>
          <w:sz w:val="28"/>
          <w:szCs w:val="28"/>
          <w:lang w:val="en-US"/>
        </w:rPr>
        <w:t>Kiamat, “Katakanlah, ‘Kesenangan di dunia ini hanya sebentar’,ia(dunia)</w:t>
      </w:r>
    </w:p>
    <w:p>
      <w:pPr>
        <w:pStyle w:val="BookText"/>
        <w:bidi w:val="0"/>
        <w:jc w:val="both"/>
        <w:rPr/>
      </w:pPr>
      <w:r>
        <w:rPr>
          <w:rFonts w:eastAsia="Times New Roman" w:cs="Times New Roman" w:ascii="Times New Roman" w:hAnsi="Times New Roman"/>
          <w:color w:val="111111"/>
          <w:sz w:val="28"/>
          <w:szCs w:val="28"/>
          <w:lang w:val="en-US"/>
        </w:rPr>
        <w:t>sedikit (tidak berarti) jika dibandingkan dengan akhirat dan “Kehidupan</w:t>
      </w:r>
    </w:p>
    <w:p>
      <w:pPr>
        <w:pStyle w:val="BookText"/>
        <w:bidi w:val="0"/>
        <w:jc w:val="both"/>
        <w:rPr/>
      </w:pPr>
      <w:r>
        <w:rPr>
          <w:rFonts w:eastAsia="Times New Roman" w:cs="Times New Roman" w:ascii="Times New Roman" w:hAnsi="Times New Roman"/>
          <w:color w:val="111111"/>
          <w:sz w:val="28"/>
          <w:szCs w:val="28"/>
          <w:lang w:val="en-US"/>
        </w:rPr>
        <w:t>dunia hanya kenikmatan sedikit) jika dibandingkan dengan kehidupan</w:t>
      </w:r>
    </w:p>
    <w:p>
      <w:pPr>
        <w:pStyle w:val="BookText"/>
        <w:bidi w:val="0"/>
        <w:jc w:val="both"/>
        <w:rPr/>
      </w:pPr>
      <w:r>
        <w:rPr>
          <w:rFonts w:eastAsia="Times New Roman" w:cs="Times New Roman" w:ascii="Times New Roman" w:hAnsi="Times New Roman"/>
          <w:color w:val="111111"/>
          <w:sz w:val="28"/>
          <w:szCs w:val="28"/>
          <w:lang w:val="en-US"/>
        </w:rPr>
        <w:t>akhirat” (Q.S. ar-Ra’d: 26). Ketika manusia membandingkan antara dunia</w:t>
      </w:r>
    </w:p>
    <w:p>
      <w:pPr>
        <w:pStyle w:val="BookText"/>
        <w:bidi w:val="0"/>
        <w:jc w:val="both"/>
        <w:rPr/>
      </w:pPr>
      <w:r>
        <w:rPr>
          <w:rFonts w:eastAsia="Times New Roman" w:cs="Times New Roman" w:ascii="Times New Roman" w:hAnsi="Times New Roman"/>
          <w:color w:val="111111"/>
          <w:sz w:val="28"/>
          <w:szCs w:val="28"/>
          <w:lang w:val="en-US"/>
        </w:rPr>
        <w:t>dan akhirat, maka ia akan menemukan bahwa dunia tidak lebih dari sekadar</w:t>
      </w:r>
    </w:p>
    <w:p>
      <w:pPr>
        <w:pStyle w:val="BookText"/>
        <w:bidi w:val="0"/>
        <w:jc w:val="both"/>
        <w:rPr/>
      </w:pPr>
      <w:r>
        <w:rPr>
          <w:rFonts w:eastAsia="Times New Roman" w:cs="Times New Roman" w:ascii="Times New Roman" w:hAnsi="Times New Roman"/>
          <w:color w:val="111111"/>
          <w:sz w:val="28"/>
          <w:szCs w:val="28"/>
          <w:lang w:val="en-US"/>
        </w:rPr>
        <w:t>kenikmatan dan kelezatan yang cepat berlalu, “Katakanlah, ‘Kesenangan di</w:t>
      </w:r>
    </w:p>
    <w:p>
      <w:pPr>
        <w:pStyle w:val="BookText"/>
        <w:bidi w:val="0"/>
        <w:jc w:val="both"/>
        <w:rPr/>
      </w:pPr>
      <w:r>
        <w:rPr>
          <w:rFonts w:eastAsia="Times New Roman" w:cs="Times New Roman" w:ascii="Times New Roman" w:hAnsi="Times New Roman"/>
          <w:color w:val="111111"/>
          <w:sz w:val="28"/>
          <w:szCs w:val="28"/>
          <w:lang w:val="en-US"/>
        </w:rPr>
        <w:t>dunia ini hanya sebentar’“.</w:t>
      </w:r>
    </w:p>
    <w:p>
      <w:pPr>
        <w:pStyle w:val="BookText"/>
        <w:bidi w:val="0"/>
        <w:jc w:val="both"/>
        <w:rPr/>
      </w:pPr>
      <w:r>
        <w:rPr>
          <w:rFonts w:eastAsia="Times New Roman" w:cs="Times New Roman" w:ascii="Times New Roman" w:hAnsi="Times New Roman"/>
          <w:color w:val="111111"/>
          <w:sz w:val="28"/>
          <w:szCs w:val="28"/>
          <w:lang w:val="en-US"/>
        </w:rPr>
        <w:t>Apabila manusia mengetahui hakikat dunia dan bahwa ia tidak lebih</w:t>
      </w:r>
    </w:p>
    <w:p>
      <w:pPr>
        <w:pStyle w:val="BookText"/>
        <w:bidi w:val="0"/>
        <w:jc w:val="both"/>
        <w:rPr/>
      </w:pPr>
      <w:r>
        <w:rPr>
          <w:rFonts w:eastAsia="Times New Roman" w:cs="Times New Roman" w:ascii="Times New Roman" w:hAnsi="Times New Roman"/>
          <w:color w:val="111111"/>
          <w:sz w:val="28"/>
          <w:szCs w:val="28"/>
          <w:lang w:val="en-US"/>
        </w:rPr>
        <w:t>dari sekadar kenikmatan sesaat, maka dia tidak akan menjadikan dirinya</w:t>
      </w:r>
    </w:p>
    <w:p>
      <w:pPr>
        <w:pStyle w:val="BookText"/>
        <w:bidi w:val="0"/>
        <w:jc w:val="both"/>
        <w:rPr/>
      </w:pPr>
      <w:r>
        <w:rPr>
          <w:rFonts w:eastAsia="Times New Roman" w:cs="Times New Roman" w:ascii="Times New Roman" w:hAnsi="Times New Roman"/>
          <w:color w:val="111111"/>
          <w:sz w:val="28"/>
          <w:szCs w:val="28"/>
          <w:lang w:val="en-US"/>
        </w:rPr>
        <w:t>yang merupakan barang abadi sebagai pengganti kenikmatan sedikit dan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kesenangan sesaat. Dia tidak takut kepadanya (dunia), tidak mau terbang </w:t>
      </w:r>
    </w:p>
    <w:p>
      <w:pPr>
        <w:pStyle w:val="BookText"/>
        <w:bidi w:val="0"/>
        <w:rPr/>
      </w:pPr>
      <w:r>
        <w:rPr>
          <w:rFonts w:eastAsia="Times New Roman" w:cs="Times New Roman" w:ascii="Times New Roman" w:hAnsi="Times New Roman"/>
          <w:color w:val="111111"/>
          <w:sz w:val="28"/>
          <w:szCs w:val="28"/>
          <w:lang w:val="en-US"/>
        </w:rPr>
        <w:t>bersamanya, tidak mencintainya, hatinya tidak bergantung dengannya, dan</w:t>
      </w:r>
    </w:p>
    <w:p>
      <w:pPr>
        <w:pStyle w:val="BookText"/>
        <w:bidi w:val="0"/>
        <w:jc w:val="both"/>
        <w:rPr/>
      </w:pPr>
      <w:r>
        <w:rPr>
          <w:rFonts w:eastAsia="Times New Roman" w:cs="Times New Roman" w:ascii="Times New Roman" w:hAnsi="Times New Roman"/>
          <w:color w:val="111111"/>
          <w:sz w:val="28"/>
          <w:szCs w:val="28"/>
          <w:lang w:val="en-US"/>
        </w:rPr>
        <w:t>tidak mengambil bagian darinya. Tukar-menukar ruh manusia yang abadi</w:t>
      </w:r>
    </w:p>
    <w:p>
      <w:pPr>
        <w:pStyle w:val="BookText"/>
        <w:bidi w:val="0"/>
        <w:jc w:val="both"/>
        <w:rPr/>
      </w:pPr>
      <w:r>
        <w:rPr>
          <w:rFonts w:eastAsia="Times New Roman" w:cs="Times New Roman" w:ascii="Times New Roman" w:hAnsi="Times New Roman"/>
          <w:color w:val="111111"/>
          <w:sz w:val="28"/>
          <w:szCs w:val="28"/>
          <w:lang w:val="en-US"/>
        </w:rPr>
        <w:t>dengan kenikmatan sesaat tidak akan menjadi hati rela dan takut kepadanya.</w:t>
      </w:r>
    </w:p>
    <w:p>
      <w:pPr>
        <w:pStyle w:val="BookText"/>
        <w:bidi w:val="0"/>
        <w:jc w:val="both"/>
        <w:rPr/>
      </w:pPr>
      <w:r>
        <w:rPr>
          <w:rFonts w:eastAsia="Times New Roman" w:cs="Times New Roman" w:ascii="Times New Roman" w:hAnsi="Times New Roman"/>
          <w:color w:val="111111"/>
          <w:sz w:val="28"/>
          <w:szCs w:val="28"/>
          <w:lang w:val="en-US"/>
        </w:rPr>
        <w:t>Sebab utama yang menjadikan para nabi dan para wali (para kekasih</w:t>
      </w:r>
    </w:p>
    <w:p>
      <w:pPr>
        <w:pStyle w:val="BookText"/>
        <w:bidi w:val="0"/>
        <w:jc w:val="both"/>
        <w:rPr/>
      </w:pPr>
      <w:r>
        <w:rPr>
          <w:rFonts w:eastAsia="Times New Roman" w:cs="Times New Roman" w:ascii="Times New Roman" w:hAnsi="Times New Roman"/>
          <w:color w:val="111111"/>
          <w:sz w:val="28"/>
          <w:szCs w:val="28"/>
          <w:lang w:val="en-US"/>
        </w:rPr>
        <w:t>Allah—Peny.) mencapai maqâm spiritual tertinggi dan kematangan ruhani</w:t>
      </w:r>
    </w:p>
    <w:p>
      <w:pPr>
        <w:pStyle w:val="BookText"/>
        <w:bidi w:val="0"/>
        <w:jc w:val="both"/>
        <w:rPr/>
      </w:pPr>
      <w:r>
        <w:rPr>
          <w:rFonts w:eastAsia="Times New Roman" w:cs="Times New Roman" w:ascii="Times New Roman" w:hAnsi="Times New Roman"/>
          <w:color w:val="111111"/>
          <w:sz w:val="28"/>
          <w:szCs w:val="28"/>
          <w:lang w:val="en-US"/>
        </w:rPr>
        <w:t>mereka adalah kemampuan mereka memandang batin dunia dan hakikatnya</w:t>
      </w:r>
    </w:p>
    <w:p>
      <w:pPr>
        <w:pStyle w:val="BookText"/>
        <w:bidi w:val="0"/>
        <w:jc w:val="both"/>
        <w:rPr/>
      </w:pPr>
      <w:r>
        <w:rPr>
          <w:rFonts w:eastAsia="Times New Roman" w:cs="Times New Roman" w:ascii="Times New Roman" w:hAnsi="Times New Roman"/>
          <w:color w:val="111111"/>
          <w:sz w:val="28"/>
          <w:szCs w:val="28"/>
          <w:lang w:val="en-US"/>
        </w:rPr>
        <w:t>serta kenikmatannya yang sepele. Di samping itu juga kemampuan mereka</w:t>
      </w:r>
    </w:p>
    <w:p>
      <w:pPr>
        <w:pStyle w:val="BookText"/>
        <w:bidi w:val="0"/>
        <w:jc w:val="both"/>
        <w:rPr/>
      </w:pPr>
      <w:r>
        <w:rPr>
          <w:rFonts w:eastAsia="Times New Roman" w:cs="Times New Roman" w:ascii="Times New Roman" w:hAnsi="Times New Roman"/>
          <w:color w:val="111111"/>
          <w:sz w:val="28"/>
          <w:szCs w:val="28"/>
          <w:lang w:val="en-US"/>
        </w:rPr>
        <w:t>menyaksikan kehidupan akhirat yang merupakan akhir segala tujuan dan</w:t>
      </w:r>
    </w:p>
    <w:p>
      <w:pPr>
        <w:pStyle w:val="BookText"/>
        <w:bidi w:val="0"/>
        <w:jc w:val="both"/>
        <w:rPr/>
      </w:pPr>
      <w:r>
        <w:rPr>
          <w:rFonts w:eastAsia="Times New Roman" w:cs="Times New Roman" w:ascii="Times New Roman" w:hAnsi="Times New Roman"/>
          <w:color w:val="111111"/>
          <w:sz w:val="28"/>
          <w:szCs w:val="28"/>
          <w:lang w:val="en-US"/>
        </w:rPr>
        <w:t>rumah menetap, dan ruh manusia yang abadi dan tidak akan mengalami</w:t>
      </w:r>
    </w:p>
    <w:p>
      <w:pPr>
        <w:pStyle w:val="BookText"/>
        <w:bidi w:val="0"/>
        <w:jc w:val="both"/>
        <w:rPr/>
      </w:pPr>
      <w:r>
        <w:rPr>
          <w:rFonts w:eastAsia="Times New Roman" w:cs="Times New Roman" w:ascii="Times New Roman" w:hAnsi="Times New Roman"/>
          <w:color w:val="111111"/>
          <w:sz w:val="28"/>
          <w:szCs w:val="28"/>
          <w:lang w:val="en-US"/>
        </w:rPr>
        <w:t>kefanaan akan terbuka (berkembang) di dalamnya (Hari akhirat-penl.) serta</w:t>
      </w:r>
    </w:p>
    <w:p>
      <w:pPr>
        <w:pStyle w:val="BookText"/>
        <w:bidi w:val="0"/>
        <w:jc w:val="both"/>
        <w:rPr/>
      </w:pPr>
      <w:r>
        <w:rPr>
          <w:rFonts w:eastAsia="Times New Roman" w:cs="Times New Roman" w:ascii="Times New Roman" w:hAnsi="Times New Roman"/>
          <w:color w:val="111111"/>
          <w:sz w:val="28"/>
          <w:szCs w:val="28"/>
          <w:lang w:val="en-US"/>
        </w:rPr>
        <w:t>akan mendapat limpahan karunia Tuhan yang kekal (faidh al-abadi).</w:t>
      </w:r>
    </w:p>
    <w:p>
      <w:pPr>
        <w:pStyle w:val="BookText"/>
        <w:bidi w:val="0"/>
        <w:jc w:val="both"/>
        <w:rPr/>
      </w:pPr>
      <w:r>
        <w:rPr>
          <w:rFonts w:eastAsia="Times New Roman" w:cs="Times New Roman" w:ascii="Times New Roman" w:hAnsi="Times New Roman"/>
          <w:color w:val="111111"/>
          <w:sz w:val="28"/>
          <w:szCs w:val="28"/>
          <w:lang w:val="en-US"/>
        </w:rPr>
        <w:t>Tidak pantas manusia memilih manfaat dunia yang lekas berlalu di</w:t>
      </w:r>
    </w:p>
    <w:p>
      <w:pPr>
        <w:pStyle w:val="BookText"/>
        <w:bidi w:val="0"/>
        <w:jc w:val="both"/>
        <w:rPr/>
      </w:pPr>
      <w:r>
        <w:rPr>
          <w:rFonts w:eastAsia="Times New Roman" w:cs="Times New Roman" w:ascii="Times New Roman" w:hAnsi="Times New Roman"/>
          <w:color w:val="111111"/>
          <w:sz w:val="28"/>
          <w:szCs w:val="28"/>
          <w:lang w:val="en-US"/>
        </w:rPr>
        <w:t>hadapan alam yang abadi itu. Dan sebab utama tentang keterlambatan</w:t>
      </w:r>
    </w:p>
    <w:p>
      <w:pPr>
        <w:pStyle w:val="BookText"/>
        <w:bidi w:val="0"/>
        <w:jc w:val="both"/>
        <w:rPr/>
      </w:pPr>
      <w:r>
        <w:rPr>
          <w:rFonts w:eastAsia="Times New Roman" w:cs="Times New Roman" w:ascii="Times New Roman" w:hAnsi="Times New Roman"/>
          <w:color w:val="111111"/>
          <w:sz w:val="28"/>
          <w:szCs w:val="28"/>
          <w:lang w:val="en-US"/>
        </w:rPr>
        <w:t>orang-orang untuk bergabung bersama kafilah para pejalan ruhani adalah</w:t>
      </w:r>
    </w:p>
    <w:p>
      <w:pPr>
        <w:pStyle w:val="BookText"/>
        <w:bidi w:val="0"/>
        <w:jc w:val="both"/>
        <w:rPr/>
      </w:pPr>
      <w:r>
        <w:rPr>
          <w:rFonts w:eastAsia="Times New Roman" w:cs="Times New Roman" w:ascii="Times New Roman" w:hAnsi="Times New Roman"/>
          <w:color w:val="111111"/>
          <w:sz w:val="28"/>
          <w:szCs w:val="28"/>
          <w:lang w:val="en-US"/>
        </w:rPr>
        <w:t>ketidakmampuan mereka melihat batin dunia dan mereka mengira bahwa</w:t>
      </w:r>
    </w:p>
    <w:p>
      <w:pPr>
        <w:pStyle w:val="BookText"/>
        <w:bidi w:val="0"/>
        <w:jc w:val="both"/>
        <w:rPr/>
      </w:pPr>
      <w:r>
        <w:rPr>
          <w:rFonts w:eastAsia="Times New Roman" w:cs="Times New Roman" w:ascii="Times New Roman" w:hAnsi="Times New Roman"/>
          <w:color w:val="111111"/>
          <w:sz w:val="28"/>
          <w:szCs w:val="28"/>
          <w:lang w:val="en-US"/>
        </w:rPr>
        <w:t>dunia merupakan sesuatu yang abadi. Bagi mereka, kehidupan itu hanya di</w:t>
      </w:r>
    </w:p>
    <w:p>
      <w:pPr>
        <w:pStyle w:val="BookText"/>
        <w:bidi w:val="0"/>
        <w:jc w:val="both"/>
        <w:rPr/>
      </w:pPr>
      <w:r>
        <w:rPr>
          <w:rFonts w:eastAsia="Times New Roman" w:cs="Times New Roman" w:ascii="Times New Roman" w:hAnsi="Times New Roman"/>
          <w:color w:val="111111"/>
          <w:sz w:val="28"/>
          <w:szCs w:val="28"/>
          <w:lang w:val="en-US"/>
        </w:rPr>
        <w:t>sini (dunia) dan mereka menyangka bahwa dunia adalah tujuan. Mereka tidak</w:t>
      </w:r>
    </w:p>
    <w:p>
      <w:pPr>
        <w:pStyle w:val="BookText"/>
        <w:bidi w:val="0"/>
        <w:jc w:val="both"/>
        <w:rPr/>
      </w:pPr>
      <w:r>
        <w:rPr>
          <w:rFonts w:eastAsia="Times New Roman" w:cs="Times New Roman" w:ascii="Times New Roman" w:hAnsi="Times New Roman"/>
          <w:color w:val="111111"/>
          <w:sz w:val="28"/>
          <w:szCs w:val="28"/>
          <w:lang w:val="en-US"/>
        </w:rPr>
        <w:t>melihat batin dunia dan hakikatnya, maka mereka mengikuti dongengan</w:t>
      </w:r>
    </w:p>
    <w:p>
      <w:pPr>
        <w:pStyle w:val="BookText"/>
        <w:bidi w:val="0"/>
        <w:jc w:val="both"/>
        <w:rPr/>
      </w:pPr>
      <w:r>
        <w:rPr>
          <w:rFonts w:eastAsia="Times New Roman" w:cs="Times New Roman" w:ascii="Times New Roman" w:hAnsi="Times New Roman"/>
          <w:color w:val="111111"/>
          <w:sz w:val="28"/>
          <w:szCs w:val="28"/>
          <w:lang w:val="en-US"/>
        </w:rPr>
        <w:t>yang menyesatkan, dan karena mereka tidak melihat hakikat akhirat, maka</w:t>
      </w:r>
    </w:p>
    <w:p>
      <w:pPr>
        <w:pStyle w:val="BookText"/>
        <w:bidi w:val="0"/>
        <w:jc w:val="both"/>
        <w:rPr/>
      </w:pPr>
      <w:r>
        <w:rPr>
          <w:rFonts w:eastAsia="Times New Roman" w:cs="Times New Roman" w:ascii="Times New Roman" w:hAnsi="Times New Roman"/>
          <w:color w:val="111111"/>
          <w:sz w:val="28"/>
          <w:szCs w:val="28"/>
          <w:lang w:val="en-US"/>
        </w:rPr>
        <w:t>mereka cenderung kepada tanah, alam, dan dunia.</w:t>
      </w:r>
    </w:p>
    <w:p>
      <w:pPr>
        <w:pStyle w:val="BookText"/>
        <w:bidi w:val="0"/>
        <w:jc w:val="both"/>
        <w:rPr/>
      </w:pPr>
      <w:r>
        <w:rPr>
          <w:rFonts w:eastAsia="Times New Roman" w:cs="Times New Roman" w:ascii="Times New Roman" w:hAnsi="Times New Roman"/>
          <w:color w:val="111111"/>
          <w:sz w:val="28"/>
          <w:szCs w:val="28"/>
          <w:lang w:val="en-US"/>
        </w:rPr>
        <w:t>Kami telah menjelaskan dalam pelajaran yang lalu masalah ini dan kami</w:t>
      </w:r>
    </w:p>
    <w:p>
      <w:pPr>
        <w:pStyle w:val="BookText"/>
        <w:bidi w:val="0"/>
        <w:jc w:val="both"/>
        <w:rPr/>
      </w:pPr>
      <w:r>
        <w:rPr>
          <w:rFonts w:eastAsia="Times New Roman" w:cs="Times New Roman" w:ascii="Times New Roman" w:hAnsi="Times New Roman"/>
          <w:color w:val="111111"/>
          <w:sz w:val="28"/>
          <w:szCs w:val="28"/>
          <w:lang w:val="en-US"/>
        </w:rPr>
        <w:t>katakan bahwa Allah memberi orang yang bertakwa furqan yang dengannya</w:t>
      </w:r>
    </w:p>
    <w:p>
      <w:pPr>
        <w:pStyle w:val="BookText"/>
        <w:bidi w:val="0"/>
        <w:jc w:val="both"/>
        <w:rPr/>
      </w:pPr>
      <w:r>
        <w:rPr>
          <w:rFonts w:eastAsia="Times New Roman" w:cs="Times New Roman" w:ascii="Times New Roman" w:hAnsi="Times New Roman"/>
          <w:color w:val="111111"/>
          <w:sz w:val="28"/>
          <w:szCs w:val="28"/>
          <w:lang w:val="en-US"/>
        </w:rPr>
        <w:t>ia dapat membedakan antara yang hak dan yang batil, “Wahai orang-orang</w:t>
      </w:r>
    </w:p>
    <w:p>
      <w:pPr>
        <w:pStyle w:val="BookText"/>
        <w:bidi w:val="0"/>
        <w:jc w:val="both"/>
        <w:rPr/>
      </w:pPr>
      <w:r>
        <w:rPr>
          <w:rFonts w:eastAsia="Times New Roman" w:cs="Times New Roman" w:ascii="Times New Roman" w:hAnsi="Times New Roman"/>
          <w:color w:val="111111"/>
          <w:sz w:val="28"/>
          <w:szCs w:val="28"/>
          <w:lang w:val="en-US"/>
        </w:rPr>
        <w:t>yang beriman jika kamu bertakwa kepada Allah, niscaya Dia memberi</w:t>
      </w:r>
    </w:p>
    <w:p>
      <w:pPr>
        <w:pStyle w:val="BookText"/>
        <w:bidi w:val="0"/>
        <w:jc w:val="both"/>
        <w:rPr/>
      </w:pPr>
      <w:r>
        <w:rPr>
          <w:rFonts w:eastAsia="Times New Roman" w:cs="Times New Roman" w:ascii="Times New Roman" w:hAnsi="Times New Roman"/>
          <w:color w:val="111111"/>
          <w:sz w:val="28"/>
          <w:szCs w:val="28"/>
          <w:lang w:val="en-US"/>
        </w:rPr>
        <w:t>furqan” (Q.S. Al-Anfal: 29). Maka, kalian tidak akan terkena keraguan dan</w:t>
      </w:r>
    </w:p>
    <w:p>
      <w:pPr>
        <w:pStyle w:val="BookText"/>
        <w:bidi w:val="0"/>
        <w:jc w:val="both"/>
        <w:rPr/>
      </w:pPr>
      <w:r>
        <w:rPr>
          <w:rFonts w:eastAsia="Times New Roman" w:cs="Times New Roman" w:ascii="Times New Roman" w:hAnsi="Times New Roman"/>
          <w:color w:val="111111"/>
          <w:sz w:val="28"/>
          <w:szCs w:val="28"/>
          <w:lang w:val="en-US"/>
        </w:rPr>
        <w:t>kebimbangan sama sekali dalam masalah apa pun. Penjelasan yang demikian</w:t>
      </w:r>
    </w:p>
    <w:p>
      <w:pPr>
        <w:pStyle w:val="BookText"/>
        <w:bidi w:val="0"/>
        <w:jc w:val="both"/>
        <w:rPr/>
      </w:pPr>
      <w:r>
        <w:rPr>
          <w:rFonts w:eastAsia="Times New Roman" w:cs="Times New Roman" w:ascii="Times New Roman" w:hAnsi="Times New Roman"/>
          <w:color w:val="111111"/>
          <w:sz w:val="28"/>
          <w:szCs w:val="28"/>
          <w:lang w:val="en-US"/>
        </w:rPr>
        <w:t>ini juga terdapat dalam perkataan Ali bin Abi Thalib a.s., “Aku tidak pernah</w:t>
      </w:r>
    </w:p>
    <w:p>
      <w:pPr>
        <w:pStyle w:val="BookText"/>
        <w:bidi w:val="0"/>
        <w:jc w:val="both"/>
        <w:rPr/>
      </w:pPr>
      <w:r>
        <w:rPr>
          <w:rFonts w:eastAsia="Times New Roman" w:cs="Times New Roman" w:ascii="Times New Roman" w:hAnsi="Times New Roman"/>
          <w:color w:val="111111"/>
          <w:sz w:val="28"/>
          <w:szCs w:val="28"/>
          <w:lang w:val="en-US"/>
        </w:rPr>
        <w:t>meragukan kebenaran semenjak aku melihatnya”.</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Karena beliau adalah al-faruq (pembeda antara yang hak dan yang batil—Peny.), Allah telah</w:t>
      </w:r>
    </w:p>
    <w:p>
      <w:pPr>
        <w:pStyle w:val="BookText"/>
        <w:bidi w:val="0"/>
        <w:jc w:val="both"/>
        <w:rPr/>
      </w:pPr>
      <w:r>
        <w:rPr>
          <w:rFonts w:eastAsia="Times New Roman" w:cs="Times New Roman" w:ascii="Times New Roman" w:hAnsi="Times New Roman"/>
          <w:color w:val="111111"/>
          <w:sz w:val="28"/>
          <w:szCs w:val="28"/>
          <w:lang w:val="en-US"/>
        </w:rPr>
        <w:t>memberinya furqan yang memisahkan antara yang hak dan yang batil. Allah</w:t>
      </w:r>
    </w:p>
    <w:p>
      <w:pPr>
        <w:pStyle w:val="BookText"/>
        <w:bidi w:val="0"/>
        <w:jc w:val="both"/>
        <w:rPr/>
      </w:pPr>
      <w:r>
        <w:rPr>
          <w:rFonts w:eastAsia="Times New Roman" w:cs="Times New Roman" w:ascii="Times New Roman" w:hAnsi="Times New Roman"/>
          <w:color w:val="111111"/>
          <w:sz w:val="28"/>
          <w:szCs w:val="28"/>
          <w:lang w:val="en-US"/>
        </w:rPr>
        <w:t>telah mengaruniainya cahaya yang dengannya terbedakan antara yang hak dan</w:t>
      </w:r>
    </w:p>
    <w:p>
      <w:pPr>
        <w:pStyle w:val="BookText"/>
        <w:bidi w:val="0"/>
        <w:jc w:val="both"/>
        <w:rPr/>
      </w:pPr>
      <w:r>
        <w:rPr>
          <w:rFonts w:eastAsia="Times New Roman" w:cs="Times New Roman" w:ascii="Times New Roman" w:hAnsi="Times New Roman"/>
          <w:color w:val="111111"/>
          <w:sz w:val="28"/>
          <w:szCs w:val="28"/>
          <w:lang w:val="en-US"/>
        </w:rPr>
        <w:t>yang batil dan antara yang baik dan yang buruk dan antara kebahagiaan dan</w:t>
      </w:r>
    </w:p>
    <w:p>
      <w:pPr>
        <w:pStyle w:val="BookText"/>
        <w:bidi w:val="0"/>
        <w:jc w:val="both"/>
        <w:rPr/>
      </w:pPr>
      <w:r>
        <w:rPr>
          <w:rFonts w:eastAsia="Times New Roman" w:cs="Times New Roman" w:ascii="Times New Roman" w:hAnsi="Times New Roman"/>
          <w:color w:val="111111"/>
          <w:sz w:val="28"/>
          <w:szCs w:val="28"/>
          <w:lang w:val="en-US"/>
        </w:rPr>
        <w:t>kesengsaraan dan yang jelek dan yang indah dan yang sedikit dan yang banyak.</w:t>
      </w:r>
    </w:p>
    <w:p>
      <w:pPr>
        <w:pStyle w:val="BookText"/>
        <w:bidi w:val="0"/>
        <w:jc w:val="both"/>
        <w:rPr/>
      </w:pPr>
      <w:r>
        <w:rPr>
          <w:rFonts w:eastAsia="Times New Roman" w:cs="Times New Roman" w:ascii="Times New Roman" w:hAnsi="Times New Roman"/>
          <w:color w:val="111111"/>
          <w:sz w:val="28"/>
          <w:szCs w:val="28"/>
          <w:lang w:val="en-US"/>
        </w:rPr>
        <w:t>Takwa menyebabkan seseorang mampu melihat batin dunia dan</w:t>
      </w:r>
    </w:p>
    <w:p>
      <w:pPr>
        <w:pStyle w:val="BookText"/>
        <w:bidi w:val="0"/>
        <w:jc w:val="both"/>
        <w:rPr/>
      </w:pPr>
      <w:r>
        <w:rPr>
          <w:rFonts w:eastAsia="Times New Roman" w:cs="Times New Roman" w:ascii="Times New Roman" w:hAnsi="Times New Roman"/>
          <w:color w:val="111111"/>
          <w:sz w:val="28"/>
          <w:szCs w:val="28"/>
          <w:lang w:val="en-US"/>
        </w:rPr>
        <w:t>akhirat. Ketika kita melihat kadar kelanjutan kenikmatan dunia dan kadar</w:t>
      </w:r>
    </w:p>
    <w:p>
      <w:pPr>
        <w:pStyle w:val="BookText"/>
        <w:bidi w:val="0"/>
        <w:jc w:val="both"/>
        <w:rPr/>
      </w:pPr>
      <w:r>
        <w:rPr>
          <w:rFonts w:eastAsia="Times New Roman" w:cs="Times New Roman" w:ascii="Times New Roman" w:hAnsi="Times New Roman"/>
          <w:color w:val="111111"/>
          <w:sz w:val="28"/>
          <w:szCs w:val="28"/>
          <w:lang w:val="en-US"/>
        </w:rPr>
        <w:t>kelanjutan kenikmatan akhirat, maka kita akan segera memilih alam yang</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abadi itu daripada kenikmatan dunia yang bakal hilang ini. Ketika pasukan </w:t>
      </w:r>
    </w:p>
    <w:p>
      <w:pPr>
        <w:pStyle w:val="BookText"/>
        <w:bidi w:val="0"/>
        <w:rPr/>
      </w:pPr>
      <w:r>
        <w:rPr>
          <w:rFonts w:eastAsia="Times New Roman" w:cs="Times New Roman" w:ascii="Times New Roman" w:hAnsi="Times New Roman"/>
          <w:color w:val="111111"/>
          <w:sz w:val="28"/>
          <w:szCs w:val="28"/>
          <w:lang w:val="en-US"/>
        </w:rPr>
        <w:t>kafir bertemu dengan pasukan Islam dalam sebagian peperangan, Allah</w:t>
      </w:r>
    </w:p>
    <w:p>
      <w:pPr>
        <w:pStyle w:val="BookText"/>
        <w:bidi w:val="0"/>
        <w:jc w:val="both"/>
        <w:rPr/>
      </w:pPr>
      <w:r>
        <w:rPr>
          <w:rFonts w:eastAsia="Times New Roman" w:cs="Times New Roman" w:ascii="Times New Roman" w:hAnsi="Times New Roman"/>
          <w:color w:val="111111"/>
          <w:sz w:val="28"/>
          <w:szCs w:val="28"/>
          <w:lang w:val="en-US"/>
        </w:rPr>
        <w:t>memperlihatkan batin orang-orang kafir itu kepada pasukan Islam, tetapi</w:t>
      </w:r>
    </w:p>
    <w:p>
      <w:pPr>
        <w:pStyle w:val="BookText"/>
        <w:bidi w:val="0"/>
        <w:jc w:val="both"/>
        <w:rPr/>
      </w:pPr>
      <w:r>
        <w:rPr>
          <w:rFonts w:eastAsia="Times New Roman" w:cs="Times New Roman" w:ascii="Times New Roman" w:hAnsi="Times New Roman"/>
          <w:color w:val="111111"/>
          <w:sz w:val="28"/>
          <w:szCs w:val="28"/>
          <w:lang w:val="en-US"/>
        </w:rPr>
        <w:t>sebaliknya orang-orang kafir itu tidak diperlihatkan batin dan hakikat</w:t>
      </w:r>
    </w:p>
    <w:p>
      <w:pPr>
        <w:pStyle w:val="BookText"/>
        <w:bidi w:val="0"/>
        <w:jc w:val="both"/>
        <w:rPr/>
      </w:pPr>
      <w:r>
        <w:rPr>
          <w:rFonts w:eastAsia="Times New Roman" w:cs="Times New Roman" w:ascii="Times New Roman" w:hAnsi="Times New Roman"/>
          <w:color w:val="111111"/>
          <w:sz w:val="28"/>
          <w:szCs w:val="28"/>
          <w:lang w:val="en-US"/>
        </w:rPr>
        <w:t>pasukan Islam. Mereka (orang-orang kafir) tidak memiliki furqan sehingga</w:t>
      </w:r>
    </w:p>
    <w:p>
      <w:pPr>
        <w:pStyle w:val="BookText"/>
        <w:bidi w:val="0"/>
        <w:jc w:val="both"/>
        <w:rPr/>
      </w:pPr>
      <w:r>
        <w:rPr>
          <w:rFonts w:eastAsia="Times New Roman" w:cs="Times New Roman" w:ascii="Times New Roman" w:hAnsi="Times New Roman"/>
          <w:color w:val="111111"/>
          <w:sz w:val="28"/>
          <w:szCs w:val="28"/>
          <w:lang w:val="en-US"/>
        </w:rPr>
        <w:t>dapat melihat batin pasukan Islam yang banyak sekali.</w:t>
      </w:r>
    </w:p>
    <w:p>
      <w:pPr>
        <w:pStyle w:val="BookText"/>
        <w:bidi w:val="0"/>
        <w:jc w:val="both"/>
        <w:rPr/>
      </w:pPr>
      <w:r>
        <w:rPr>
          <w:rFonts w:eastAsia="Times New Roman" w:cs="Times New Roman" w:ascii="Times New Roman" w:hAnsi="Times New Roman"/>
          <w:color w:val="111111"/>
          <w:sz w:val="28"/>
          <w:szCs w:val="28"/>
          <w:lang w:val="en-US"/>
        </w:rPr>
        <w:t>Oleh karena itu, mereka mengira bahwa pasukan Islam sedikit.</w:t>
      </w:r>
    </w:p>
    <w:p>
      <w:pPr>
        <w:pStyle w:val="BookText"/>
        <w:bidi w:val="0"/>
        <w:jc w:val="both"/>
        <w:rPr/>
      </w:pPr>
      <w:r>
        <w:rPr>
          <w:rFonts w:eastAsia="Times New Roman" w:cs="Times New Roman" w:ascii="Times New Roman" w:hAnsi="Times New Roman"/>
          <w:color w:val="111111"/>
          <w:sz w:val="28"/>
          <w:szCs w:val="28"/>
          <w:lang w:val="en-US"/>
        </w:rPr>
        <w:t>Sedangkan orang-orang Mukmin memiliki cahaya Ilahi itu. Mereke (orangorang</w:t>
      </w:r>
    </w:p>
    <w:p>
      <w:pPr>
        <w:pStyle w:val="BookText"/>
        <w:bidi w:val="0"/>
        <w:jc w:val="both"/>
        <w:rPr/>
      </w:pPr>
      <w:r>
        <w:rPr>
          <w:rFonts w:eastAsia="Times New Roman" w:cs="Times New Roman" w:ascii="Times New Roman" w:hAnsi="Times New Roman"/>
          <w:color w:val="111111"/>
          <w:sz w:val="28"/>
          <w:szCs w:val="28"/>
          <w:lang w:val="en-US"/>
        </w:rPr>
        <w:t>mukmin) melihat batin orang-orang kafir di dunia ini dan mereka</w:t>
      </w:r>
    </w:p>
    <w:p>
      <w:pPr>
        <w:pStyle w:val="BookText"/>
        <w:bidi w:val="0"/>
        <w:jc w:val="both"/>
        <w:rPr/>
      </w:pPr>
      <w:r>
        <w:rPr>
          <w:rFonts w:eastAsia="Times New Roman" w:cs="Times New Roman" w:ascii="Times New Roman" w:hAnsi="Times New Roman"/>
          <w:color w:val="111111"/>
          <w:sz w:val="28"/>
          <w:szCs w:val="28"/>
          <w:lang w:val="en-US"/>
        </w:rPr>
        <w:t>mengerti bahwa mereka sedikit. Oleh karena itu, mereka tidak takut. Oleh</w:t>
      </w:r>
    </w:p>
    <w:p>
      <w:pPr>
        <w:pStyle w:val="BookText"/>
        <w:bidi w:val="0"/>
        <w:jc w:val="both"/>
        <w:rPr/>
      </w:pPr>
      <w:r>
        <w:rPr>
          <w:rFonts w:eastAsia="Times New Roman" w:cs="Times New Roman" w:ascii="Times New Roman" w:hAnsi="Times New Roman"/>
          <w:color w:val="111111"/>
          <w:sz w:val="28"/>
          <w:szCs w:val="28"/>
          <w:lang w:val="en-US"/>
        </w:rPr>
        <w:t>karena dunia pada hakikatnya sedikit, maka ia tidak dapat membangkitkan</w:t>
      </w:r>
    </w:p>
    <w:p>
      <w:pPr>
        <w:pStyle w:val="BookText"/>
        <w:bidi w:val="0"/>
        <w:jc w:val="both"/>
        <w:rPr/>
      </w:pPr>
      <w:r>
        <w:rPr>
          <w:rFonts w:eastAsia="Times New Roman" w:cs="Times New Roman" w:ascii="Times New Roman" w:hAnsi="Times New Roman"/>
          <w:color w:val="111111"/>
          <w:sz w:val="28"/>
          <w:szCs w:val="28"/>
          <w:lang w:val="en-US"/>
        </w:rPr>
        <w:t>ketakutan. Manusia tidak takut kepada dunia karena ia sedikit, dan ia tidak</w:t>
      </w:r>
    </w:p>
    <w:p>
      <w:pPr>
        <w:pStyle w:val="BookText"/>
        <w:bidi w:val="0"/>
        <w:jc w:val="both"/>
        <w:rPr/>
      </w:pPr>
      <w:r>
        <w:rPr>
          <w:rFonts w:eastAsia="Times New Roman" w:cs="Times New Roman" w:ascii="Times New Roman" w:hAnsi="Times New Roman"/>
          <w:color w:val="111111"/>
          <w:sz w:val="28"/>
          <w:szCs w:val="28"/>
          <w:lang w:val="en-US"/>
        </w:rPr>
        <w:t>takut kepada pasukan kafir, karena mereka adalah pecinta dunia(ahli dunya)</w:t>
      </w:r>
    </w:p>
    <w:p>
      <w:pPr>
        <w:pStyle w:val="BookText"/>
        <w:bidi w:val="0"/>
        <w:jc w:val="both"/>
        <w:rPr/>
      </w:pPr>
      <w:r>
        <w:rPr>
          <w:rFonts w:eastAsia="Times New Roman" w:cs="Times New Roman" w:ascii="Times New Roman" w:hAnsi="Times New Roman"/>
          <w:color w:val="111111"/>
          <w:sz w:val="28"/>
          <w:szCs w:val="28"/>
          <w:lang w:val="en-US"/>
        </w:rPr>
        <w:t>dan pada hakikatnya mereka sedikit. Dia (orang mukmin) tidak takut kepada</w:t>
      </w:r>
    </w:p>
    <w:p>
      <w:pPr>
        <w:pStyle w:val="BookText"/>
        <w:bidi w:val="0"/>
        <w:jc w:val="both"/>
        <w:rPr/>
      </w:pPr>
      <w:r>
        <w:rPr>
          <w:rFonts w:eastAsia="Times New Roman" w:cs="Times New Roman" w:ascii="Times New Roman" w:hAnsi="Times New Roman"/>
          <w:color w:val="111111"/>
          <w:sz w:val="28"/>
          <w:szCs w:val="28"/>
          <w:lang w:val="en-US"/>
        </w:rPr>
        <w:t>pasukan kafir karena mereka pasukan dunia dan dunia adalah sedikit, dan</w:t>
      </w:r>
    </w:p>
    <w:p>
      <w:pPr>
        <w:pStyle w:val="BookText"/>
        <w:bidi w:val="0"/>
        <w:jc w:val="both"/>
        <w:rPr/>
      </w:pPr>
      <w:r>
        <w:rPr>
          <w:rFonts w:eastAsia="Times New Roman" w:cs="Times New Roman" w:ascii="Times New Roman" w:hAnsi="Times New Roman"/>
          <w:color w:val="111111"/>
          <w:sz w:val="28"/>
          <w:szCs w:val="28"/>
          <w:lang w:val="en-US"/>
        </w:rPr>
        <w:t>manusia tidak akan takut kepada sesuatu yang sedikit.</w:t>
      </w:r>
    </w:p>
    <w:p>
      <w:pPr>
        <w:pStyle w:val="BookText"/>
        <w:bidi w:val="0"/>
        <w:jc w:val="both"/>
        <w:rPr/>
      </w:pPr>
      <w:r>
        <w:rPr>
          <w:rFonts w:eastAsia="Times New Roman" w:cs="Times New Roman" w:ascii="Times New Roman" w:hAnsi="Times New Roman"/>
          <w:color w:val="111111"/>
          <w:sz w:val="28"/>
          <w:szCs w:val="28"/>
          <w:lang w:val="en-US"/>
        </w:rPr>
        <w:t>Allah Swt telah menjelaskan makna tersebut dalam surah Ali ‘Imran</w:t>
      </w:r>
    </w:p>
    <w:p>
      <w:pPr>
        <w:pStyle w:val="BookText"/>
        <w:bidi w:val="0"/>
        <w:jc w:val="both"/>
        <w:rPr/>
      </w:pPr>
      <w:r>
        <w:rPr>
          <w:rFonts w:eastAsia="Times New Roman" w:cs="Times New Roman" w:ascii="Times New Roman" w:hAnsi="Times New Roman"/>
          <w:color w:val="111111"/>
          <w:sz w:val="28"/>
          <w:szCs w:val="28"/>
          <w:lang w:val="en-US"/>
        </w:rPr>
        <w:t>dan surah Al-Anfal. Dia berfirman dalam surah Ali ‘Imran, “Sesungguhnya</w:t>
      </w:r>
    </w:p>
    <w:p>
      <w:pPr>
        <w:pStyle w:val="BookText"/>
        <w:bidi w:val="0"/>
        <w:jc w:val="both"/>
        <w:rPr/>
      </w:pPr>
      <w:r>
        <w:rPr>
          <w:rFonts w:eastAsia="Times New Roman" w:cs="Times New Roman" w:ascii="Times New Roman" w:hAnsi="Times New Roman"/>
          <w:color w:val="111111"/>
          <w:sz w:val="28"/>
          <w:szCs w:val="28"/>
          <w:lang w:val="en-US"/>
        </w:rPr>
        <w:t>telah ada tanda (kebesaran Allah) bagi kamu pada dua golongan yang telah</w:t>
      </w:r>
    </w:p>
    <w:p>
      <w:pPr>
        <w:pStyle w:val="BookText"/>
        <w:bidi w:val="0"/>
        <w:jc w:val="both"/>
        <w:rPr/>
      </w:pPr>
      <w:r>
        <w:rPr>
          <w:rFonts w:eastAsia="Times New Roman" w:cs="Times New Roman" w:ascii="Times New Roman" w:hAnsi="Times New Roman"/>
          <w:color w:val="111111"/>
          <w:sz w:val="28"/>
          <w:szCs w:val="28"/>
          <w:lang w:val="en-US"/>
        </w:rPr>
        <w:t>bertempur” (Q.S. Ali ‘Imran: 13). Al-Qur’an berkata: Tanda-tanda kebesaran</w:t>
      </w:r>
    </w:p>
    <w:p>
      <w:pPr>
        <w:pStyle w:val="BookText"/>
        <w:bidi w:val="0"/>
        <w:jc w:val="both"/>
        <w:rPr/>
      </w:pPr>
      <w:r>
        <w:rPr>
          <w:rFonts w:eastAsia="Times New Roman" w:cs="Times New Roman" w:ascii="Times New Roman" w:hAnsi="Times New Roman"/>
          <w:color w:val="111111"/>
          <w:sz w:val="28"/>
          <w:szCs w:val="28"/>
          <w:lang w:val="en-US"/>
        </w:rPr>
        <w:t>dan kekuasaan Allah dapat Anda lihat ketika pasukan kafir berhadapan</w:t>
      </w:r>
    </w:p>
    <w:p>
      <w:pPr>
        <w:pStyle w:val="BookText"/>
        <w:bidi w:val="0"/>
        <w:jc w:val="both"/>
        <w:rPr/>
      </w:pPr>
      <w:r>
        <w:rPr>
          <w:rFonts w:eastAsia="Times New Roman" w:cs="Times New Roman" w:ascii="Times New Roman" w:hAnsi="Times New Roman"/>
          <w:color w:val="111111"/>
          <w:sz w:val="28"/>
          <w:szCs w:val="28"/>
          <w:lang w:val="en-US"/>
        </w:rPr>
        <w:t>dengan pasukan Islam, dan Anda dapat menyaksikan mukjizat Ilahi ini dari</w:t>
      </w:r>
    </w:p>
    <w:p>
      <w:pPr>
        <w:pStyle w:val="BookText"/>
        <w:bidi w:val="0"/>
        <w:jc w:val="both"/>
        <w:rPr/>
      </w:pPr>
      <w:r>
        <w:rPr>
          <w:rFonts w:eastAsia="Times New Roman" w:cs="Times New Roman" w:ascii="Times New Roman" w:hAnsi="Times New Roman"/>
          <w:color w:val="111111"/>
          <w:sz w:val="28"/>
          <w:szCs w:val="28"/>
          <w:lang w:val="en-US"/>
        </w:rPr>
        <w:t>dekat, “Sesungguhnya telah ada tanda (kebesaran Allah) bagi kamu pada</w:t>
      </w:r>
    </w:p>
    <w:p>
      <w:pPr>
        <w:pStyle w:val="BookText"/>
        <w:bidi w:val="0"/>
        <w:jc w:val="both"/>
        <w:rPr/>
      </w:pPr>
      <w:r>
        <w:rPr>
          <w:rFonts w:eastAsia="Times New Roman" w:cs="Times New Roman" w:ascii="Times New Roman" w:hAnsi="Times New Roman"/>
          <w:color w:val="111111"/>
          <w:sz w:val="28"/>
          <w:szCs w:val="28"/>
          <w:lang w:val="en-US"/>
        </w:rPr>
        <w:t>dua golongan”. Anda dapat melihat tanda kekua saan Allah dan mukjizat-</w:t>
      </w:r>
    </w:p>
    <w:p>
      <w:pPr>
        <w:pStyle w:val="BookText"/>
        <w:bidi w:val="0"/>
        <w:jc w:val="both"/>
        <w:rPr/>
      </w:pPr>
      <w:r>
        <w:rPr>
          <w:rFonts w:eastAsia="Times New Roman" w:cs="Times New Roman" w:ascii="Times New Roman" w:hAnsi="Times New Roman"/>
          <w:color w:val="111111"/>
          <w:sz w:val="28"/>
          <w:szCs w:val="28"/>
          <w:lang w:val="en-US"/>
        </w:rPr>
        <w:t>Nya di medan perang antara dua kelompok yang bertempur, “Segolongan</w:t>
      </w:r>
    </w:p>
    <w:p>
      <w:pPr>
        <w:pStyle w:val="BookText"/>
        <w:bidi w:val="0"/>
        <w:jc w:val="both"/>
        <w:rPr/>
      </w:pPr>
      <w:r>
        <w:rPr>
          <w:rFonts w:eastAsia="Times New Roman" w:cs="Times New Roman" w:ascii="Times New Roman" w:hAnsi="Times New Roman"/>
          <w:color w:val="111111"/>
          <w:sz w:val="28"/>
          <w:szCs w:val="28"/>
          <w:lang w:val="en-US"/>
        </w:rPr>
        <w:t>bertempur di jalan Allah dan (segolongan) yang lain kafir”(Q.S. Ali ‘Imran: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Satu kelompok berperang tidak di jalan Allah; mereka mengingkari</w:t>
      </w:r>
    </w:p>
    <w:p>
      <w:pPr>
        <w:pStyle w:val="BookText"/>
        <w:bidi w:val="0"/>
        <w:jc w:val="both"/>
        <w:rPr/>
      </w:pPr>
      <w:r>
        <w:rPr>
          <w:rFonts w:eastAsia="Times New Roman" w:cs="Times New Roman" w:ascii="Times New Roman" w:hAnsi="Times New Roman"/>
          <w:color w:val="111111"/>
          <w:sz w:val="28"/>
          <w:szCs w:val="28"/>
          <w:lang w:val="en-US"/>
        </w:rPr>
        <w:t>kebenaran, menutupi kebenaran, dan mencaci kebenaran, “Yang dengan</w:t>
      </w:r>
    </w:p>
    <w:p>
      <w:pPr>
        <w:pStyle w:val="BookText"/>
        <w:bidi w:val="0"/>
        <w:jc w:val="both"/>
        <w:rPr/>
      </w:pPr>
      <w:r>
        <w:rPr>
          <w:rFonts w:eastAsia="Times New Roman" w:cs="Times New Roman" w:ascii="Times New Roman" w:hAnsi="Times New Roman"/>
          <w:color w:val="111111"/>
          <w:sz w:val="28"/>
          <w:szCs w:val="28"/>
          <w:lang w:val="en-US"/>
        </w:rPr>
        <w:t>mata kepala melihat (seakan-akan) orang-orang Muslim dua kali jumlah</w:t>
      </w:r>
    </w:p>
    <w:p>
      <w:pPr>
        <w:pStyle w:val="BookText"/>
        <w:bidi w:val="0"/>
        <w:jc w:val="both"/>
        <w:rPr/>
      </w:pPr>
      <w:r>
        <w:rPr>
          <w:rFonts w:eastAsia="Times New Roman" w:cs="Times New Roman" w:ascii="Times New Roman" w:hAnsi="Times New Roman"/>
          <w:color w:val="111111"/>
          <w:sz w:val="28"/>
          <w:szCs w:val="28"/>
          <w:lang w:val="en-US"/>
        </w:rPr>
        <w:t>mereka”(Q.S.Ali ‘Imran: 13). Mereka (tentara kafir) melihat pasukan</w:t>
      </w:r>
    </w:p>
    <w:p>
      <w:pPr>
        <w:pStyle w:val="BookText"/>
        <w:bidi w:val="0"/>
        <w:jc w:val="both"/>
        <w:rPr/>
      </w:pPr>
      <w:r>
        <w:rPr>
          <w:rFonts w:eastAsia="Times New Roman" w:cs="Times New Roman" w:ascii="Times New Roman" w:hAnsi="Times New Roman"/>
          <w:color w:val="111111"/>
          <w:sz w:val="28"/>
          <w:szCs w:val="28"/>
          <w:lang w:val="en-US"/>
        </w:rPr>
        <w:t>Muslim seakan-akan dua kali jumlah mereka.</w:t>
      </w:r>
    </w:p>
    <w:p>
      <w:pPr>
        <w:pStyle w:val="BookText"/>
        <w:bidi w:val="0"/>
        <w:jc w:val="both"/>
        <w:rPr/>
      </w:pPr>
      <w:r>
        <w:rPr>
          <w:rFonts w:eastAsia="Times New Roman" w:cs="Times New Roman" w:ascii="Times New Roman" w:hAnsi="Times New Roman"/>
          <w:color w:val="111111"/>
          <w:sz w:val="28"/>
          <w:szCs w:val="28"/>
          <w:lang w:val="en-US"/>
        </w:rPr>
        <w:t>Apakah Allah Swt memperlihatkan kepada orang-orang Mukmin</w:t>
      </w:r>
    </w:p>
    <w:p>
      <w:pPr>
        <w:pStyle w:val="BookText"/>
        <w:bidi w:val="0"/>
        <w:jc w:val="both"/>
        <w:rPr/>
      </w:pPr>
      <w:r>
        <w:rPr>
          <w:rFonts w:eastAsia="Times New Roman" w:cs="Times New Roman" w:ascii="Times New Roman" w:hAnsi="Times New Roman"/>
          <w:color w:val="111111"/>
          <w:sz w:val="28"/>
          <w:szCs w:val="28"/>
          <w:lang w:val="en-US"/>
        </w:rPr>
        <w:t>pasukan kafir yang berlipat ganda daripada mereka menjadi seperti jumlah</w:t>
      </w:r>
    </w:p>
    <w:p>
      <w:pPr>
        <w:pStyle w:val="BookText"/>
        <w:bidi w:val="0"/>
        <w:jc w:val="both"/>
        <w:rPr/>
      </w:pPr>
      <w:r>
        <w:rPr>
          <w:rFonts w:eastAsia="Times New Roman" w:cs="Times New Roman" w:ascii="Times New Roman" w:hAnsi="Times New Roman"/>
          <w:color w:val="111111"/>
          <w:sz w:val="28"/>
          <w:szCs w:val="28"/>
          <w:lang w:val="en-US"/>
        </w:rPr>
        <w:t>pasukan mukmin, yakni bahwa Allah memperlihatkan pasukan kafir lebih</w:t>
      </w:r>
    </w:p>
    <w:p>
      <w:pPr>
        <w:pStyle w:val="BookText"/>
        <w:bidi w:val="0"/>
        <w:jc w:val="both"/>
        <w:rPr/>
      </w:pPr>
      <w:r>
        <w:rPr>
          <w:rFonts w:eastAsia="Times New Roman" w:cs="Times New Roman" w:ascii="Times New Roman" w:hAnsi="Times New Roman"/>
          <w:color w:val="111111"/>
          <w:sz w:val="28"/>
          <w:szCs w:val="28"/>
          <w:lang w:val="en-US"/>
        </w:rPr>
        <w:t>sedikit daripada yang sebenarnya karena batin mereka memang lebih sedikit?</w:t>
      </w:r>
    </w:p>
    <w:p>
      <w:pPr>
        <w:pStyle w:val="BookText"/>
        <w:bidi w:val="0"/>
        <w:jc w:val="both"/>
        <w:rPr/>
      </w:pPr>
      <w:r>
        <w:rPr>
          <w:rFonts w:eastAsia="Times New Roman" w:cs="Times New Roman" w:ascii="Times New Roman" w:hAnsi="Times New Roman"/>
          <w:color w:val="111111"/>
          <w:sz w:val="28"/>
          <w:szCs w:val="28"/>
          <w:lang w:val="en-US"/>
        </w:rPr>
        <w:t>Atau, jumlah orang-orang Mukmin sedikit, namun batin mereka banyak dan</w:t>
      </w:r>
    </w:p>
    <w:p>
      <w:pPr>
        <w:pStyle w:val="BookText"/>
        <w:bidi w:val="0"/>
        <w:jc w:val="both"/>
        <w:rPr/>
      </w:pPr>
      <w:r>
        <w:rPr>
          <w:rFonts w:eastAsia="Times New Roman" w:cs="Times New Roman" w:ascii="Times New Roman" w:hAnsi="Times New Roman"/>
          <w:color w:val="111111"/>
          <w:sz w:val="28"/>
          <w:szCs w:val="28"/>
          <w:lang w:val="en-US"/>
        </w:rPr>
        <w:t>hakikat mereka tetap dan kokoh, lalu Allah memperbanyak mereka di mata</w:t>
      </w:r>
    </w:p>
    <w:p>
      <w:pPr>
        <w:pStyle w:val="BookText"/>
        <w:bidi w:val="0"/>
        <w:jc w:val="both"/>
        <w:rPr/>
      </w:pPr>
      <w:r>
        <w:rPr>
          <w:rFonts w:eastAsia="Times New Roman" w:cs="Times New Roman" w:ascii="Times New Roman" w:hAnsi="Times New Roman"/>
          <w:color w:val="111111"/>
          <w:sz w:val="28"/>
          <w:szCs w:val="28"/>
          <w:lang w:val="en-US"/>
        </w:rPr>
        <w:t>orang-orang kafir menjadi dua kali lipat. Apakah Allah telah menerangkan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orang-orang kafir bahwa batin orang-orang yang bentuk lahir </w:t>
      </w:r>
    </w:p>
    <w:p>
      <w:pPr>
        <w:pStyle w:val="BookText"/>
        <w:bidi w:val="0"/>
        <w:rPr/>
      </w:pPr>
      <w:r>
        <w:rPr>
          <w:rFonts w:eastAsia="Times New Roman" w:cs="Times New Roman" w:ascii="Times New Roman" w:hAnsi="Times New Roman"/>
          <w:color w:val="111111"/>
          <w:sz w:val="28"/>
          <w:szCs w:val="28"/>
          <w:lang w:val="en-US"/>
        </w:rPr>
        <w:t>mereka sedikit pada hakikatnya bentuk batin mereka banyak? Ataukah, Dia</w:t>
      </w:r>
    </w:p>
    <w:p>
      <w:pPr>
        <w:pStyle w:val="BookText"/>
        <w:bidi w:val="0"/>
        <w:jc w:val="both"/>
        <w:rPr/>
      </w:pPr>
      <w:r>
        <w:rPr>
          <w:rFonts w:eastAsia="Times New Roman" w:cs="Times New Roman" w:ascii="Times New Roman" w:hAnsi="Times New Roman"/>
          <w:color w:val="111111"/>
          <w:sz w:val="28"/>
          <w:szCs w:val="28"/>
          <w:lang w:val="en-US"/>
        </w:rPr>
        <w:t>menjelaskan kepada orang-orang Mukmin bahwa orang-orang yang bentuk</w:t>
      </w:r>
    </w:p>
    <w:p>
      <w:pPr>
        <w:pStyle w:val="BookText"/>
        <w:bidi w:val="0"/>
        <w:jc w:val="both"/>
        <w:rPr/>
      </w:pPr>
      <w:r>
        <w:rPr>
          <w:rFonts w:eastAsia="Times New Roman" w:cs="Times New Roman" w:ascii="Times New Roman" w:hAnsi="Times New Roman"/>
          <w:color w:val="111111"/>
          <w:sz w:val="28"/>
          <w:szCs w:val="28"/>
          <w:lang w:val="en-US"/>
        </w:rPr>
        <w:t>lahiriah mereka banyak pada hakikatnya bentuk batin mereka sedikit?</w:t>
      </w:r>
    </w:p>
    <w:p>
      <w:pPr>
        <w:pStyle w:val="BookText"/>
        <w:bidi w:val="0"/>
        <w:jc w:val="both"/>
        <w:rPr/>
      </w:pPr>
      <w:r>
        <w:rPr>
          <w:rFonts w:eastAsia="Times New Roman" w:cs="Times New Roman" w:ascii="Times New Roman" w:hAnsi="Times New Roman"/>
          <w:color w:val="111111"/>
          <w:sz w:val="28"/>
          <w:szCs w:val="28"/>
          <w:lang w:val="en-US"/>
        </w:rPr>
        <w:t>Orang-orang kafir tidak mempunyai mata batin (‘ain bathiniyah)</w:t>
      </w:r>
    </w:p>
    <w:p>
      <w:pPr>
        <w:pStyle w:val="BookText"/>
        <w:bidi w:val="0"/>
        <w:jc w:val="both"/>
        <w:rPr/>
      </w:pPr>
      <w:r>
        <w:rPr>
          <w:rFonts w:eastAsia="Times New Roman" w:cs="Times New Roman" w:ascii="Times New Roman" w:hAnsi="Times New Roman"/>
          <w:color w:val="111111"/>
          <w:sz w:val="28"/>
          <w:szCs w:val="28"/>
          <w:lang w:val="en-US"/>
        </w:rPr>
        <w:t>sehingga dengannya mereka dapat melihat batin orang-orang mukmin,</w:t>
      </w:r>
    </w:p>
    <w:p>
      <w:pPr>
        <w:pStyle w:val="BookText"/>
        <w:bidi w:val="0"/>
        <w:jc w:val="both"/>
        <w:rPr/>
      </w:pPr>
      <w:r>
        <w:rPr>
          <w:rFonts w:eastAsia="Times New Roman" w:cs="Times New Roman" w:ascii="Times New Roman" w:hAnsi="Times New Roman"/>
          <w:color w:val="111111"/>
          <w:sz w:val="28"/>
          <w:szCs w:val="28"/>
          <w:lang w:val="en-US"/>
        </w:rPr>
        <w:t>sebagaimana firman-Nya dalam surah Al-Anfal, “Jika kamu bertakwa</w:t>
      </w:r>
    </w:p>
    <w:p>
      <w:pPr>
        <w:pStyle w:val="BookText"/>
        <w:bidi w:val="0"/>
        <w:jc w:val="both"/>
        <w:rPr/>
      </w:pPr>
      <w:r>
        <w:rPr>
          <w:rFonts w:eastAsia="Times New Roman" w:cs="Times New Roman" w:ascii="Times New Roman" w:hAnsi="Times New Roman"/>
          <w:color w:val="111111"/>
          <w:sz w:val="28"/>
          <w:szCs w:val="28"/>
          <w:lang w:val="en-US"/>
        </w:rPr>
        <w:t>kepada Allah, niscaya Dia memberimu furqan” (Q.S. Al-Anfal: 29).</w:t>
      </w:r>
    </w:p>
    <w:p>
      <w:pPr>
        <w:pStyle w:val="BookText"/>
        <w:bidi w:val="0"/>
        <w:jc w:val="both"/>
        <w:rPr/>
      </w:pPr>
      <w:r>
        <w:rPr>
          <w:rFonts w:eastAsia="Times New Roman" w:cs="Times New Roman" w:ascii="Times New Roman" w:hAnsi="Times New Roman"/>
          <w:color w:val="111111"/>
          <w:sz w:val="28"/>
          <w:szCs w:val="28"/>
          <w:lang w:val="en-US"/>
        </w:rPr>
        <w:t>Jika kalian termasuk golongan ahli takwa, maka Allah akan memberi</w:t>
      </w:r>
    </w:p>
    <w:p>
      <w:pPr>
        <w:pStyle w:val="BookText"/>
        <w:bidi w:val="0"/>
        <w:jc w:val="both"/>
        <w:rPr/>
      </w:pPr>
      <w:r>
        <w:rPr>
          <w:rFonts w:eastAsia="Times New Roman" w:cs="Times New Roman" w:ascii="Times New Roman" w:hAnsi="Times New Roman"/>
          <w:color w:val="111111"/>
          <w:sz w:val="28"/>
          <w:szCs w:val="28"/>
          <w:lang w:val="en-US"/>
        </w:rPr>
        <w:t>kalian furqan itu yang dapat memisahkan antara yang hak dan yang</w:t>
      </w:r>
    </w:p>
    <w:p>
      <w:pPr>
        <w:pStyle w:val="BookText"/>
        <w:bidi w:val="0"/>
        <w:jc w:val="both"/>
        <w:rPr/>
      </w:pPr>
      <w:r>
        <w:rPr>
          <w:rFonts w:eastAsia="Times New Roman" w:cs="Times New Roman" w:ascii="Times New Roman" w:hAnsi="Times New Roman"/>
          <w:color w:val="111111"/>
          <w:sz w:val="28"/>
          <w:szCs w:val="28"/>
          <w:lang w:val="en-US"/>
        </w:rPr>
        <w:t>batil; cahaya itu yang dapat membedakan antara yang banyak dan yang</w:t>
      </w:r>
    </w:p>
    <w:p>
      <w:pPr>
        <w:pStyle w:val="BookText"/>
        <w:bidi w:val="0"/>
        <w:jc w:val="both"/>
        <w:rPr/>
      </w:pPr>
      <w:r>
        <w:rPr>
          <w:rFonts w:eastAsia="Times New Roman" w:cs="Times New Roman" w:ascii="Times New Roman" w:hAnsi="Times New Roman"/>
          <w:color w:val="111111"/>
          <w:sz w:val="28"/>
          <w:szCs w:val="28"/>
          <w:lang w:val="en-US"/>
        </w:rPr>
        <w:t>sedikit, cahaya itu yang dengannya dapat dipilah antara yang baik dan</w:t>
      </w:r>
    </w:p>
    <w:p>
      <w:pPr>
        <w:pStyle w:val="BookText"/>
        <w:bidi w:val="0"/>
        <w:jc w:val="both"/>
        <w:rPr/>
      </w:pPr>
      <w:r>
        <w:rPr>
          <w:rFonts w:eastAsia="Times New Roman" w:cs="Times New Roman" w:ascii="Times New Roman" w:hAnsi="Times New Roman"/>
          <w:color w:val="111111"/>
          <w:sz w:val="28"/>
          <w:szCs w:val="28"/>
          <w:lang w:val="en-US"/>
        </w:rPr>
        <w:t>yang buruk. Hati Rasul termulia Saw. dan hati orang-orang Mukmin</w:t>
      </w:r>
    </w:p>
    <w:p>
      <w:pPr>
        <w:pStyle w:val="BookText"/>
        <w:bidi w:val="0"/>
        <w:jc w:val="both"/>
        <w:rPr/>
      </w:pPr>
      <w:r>
        <w:rPr>
          <w:rFonts w:eastAsia="Times New Roman" w:cs="Times New Roman" w:ascii="Times New Roman" w:hAnsi="Times New Roman"/>
          <w:color w:val="111111"/>
          <w:sz w:val="28"/>
          <w:szCs w:val="28"/>
          <w:lang w:val="en-US"/>
        </w:rPr>
        <w:t>disucikan dengan bashirah dan kesadaran (yaqzhah), sehingga mereka</w:t>
      </w:r>
    </w:p>
    <w:p>
      <w:pPr>
        <w:pStyle w:val="BookText"/>
        <w:bidi w:val="0"/>
        <w:jc w:val="both"/>
        <w:rPr/>
      </w:pPr>
      <w:r>
        <w:rPr>
          <w:rFonts w:eastAsia="Times New Roman" w:cs="Times New Roman" w:ascii="Times New Roman" w:hAnsi="Times New Roman"/>
          <w:color w:val="111111"/>
          <w:sz w:val="28"/>
          <w:szCs w:val="28"/>
          <w:lang w:val="en-US"/>
        </w:rPr>
        <w:t>dapat melihat orang-orang kafir dalam jumlah yang sedikit. Orang-orang</w:t>
      </w:r>
    </w:p>
    <w:p>
      <w:pPr>
        <w:pStyle w:val="BookText"/>
        <w:bidi w:val="0"/>
        <w:jc w:val="both"/>
        <w:rPr/>
      </w:pPr>
      <w:r>
        <w:rPr>
          <w:rFonts w:eastAsia="Times New Roman" w:cs="Times New Roman" w:ascii="Times New Roman" w:hAnsi="Times New Roman"/>
          <w:color w:val="111111"/>
          <w:sz w:val="28"/>
          <w:szCs w:val="28"/>
          <w:lang w:val="en-US"/>
        </w:rPr>
        <w:t>kafir itu bentuk lahir mereka banyak dan bentuk batin mereka sedikit.</w:t>
      </w:r>
    </w:p>
    <w:p>
      <w:pPr>
        <w:pStyle w:val="BookText"/>
        <w:bidi w:val="0"/>
        <w:jc w:val="both"/>
        <w:rPr/>
      </w:pPr>
      <w:r>
        <w:rPr>
          <w:rFonts w:eastAsia="Times New Roman" w:cs="Times New Roman" w:ascii="Times New Roman" w:hAnsi="Times New Roman"/>
          <w:color w:val="111111"/>
          <w:sz w:val="28"/>
          <w:szCs w:val="28"/>
          <w:lang w:val="en-US"/>
        </w:rPr>
        <w:t>Maka, batin dan hakikat orang-orang kafir yang sedikit begitu terkenal</w:t>
      </w:r>
    </w:p>
    <w:p>
      <w:pPr>
        <w:pStyle w:val="BookText"/>
        <w:bidi w:val="0"/>
        <w:jc w:val="both"/>
        <w:rPr/>
      </w:pPr>
      <w:r>
        <w:rPr>
          <w:rFonts w:eastAsia="Times New Roman" w:cs="Times New Roman" w:ascii="Times New Roman" w:hAnsi="Times New Roman"/>
          <w:color w:val="111111"/>
          <w:sz w:val="28"/>
          <w:szCs w:val="28"/>
          <w:lang w:val="en-US"/>
        </w:rPr>
        <w:t>di kalangan orang Mukmin yang mampu menembus batin mereka.</w:t>
      </w:r>
    </w:p>
    <w:p>
      <w:pPr>
        <w:pStyle w:val="BookText"/>
        <w:bidi w:val="0"/>
        <w:jc w:val="both"/>
        <w:rPr/>
      </w:pPr>
      <w:r>
        <w:rPr>
          <w:rFonts w:eastAsia="Times New Roman" w:cs="Times New Roman" w:ascii="Times New Roman" w:hAnsi="Times New Roman"/>
          <w:color w:val="111111"/>
          <w:sz w:val="28"/>
          <w:szCs w:val="28"/>
          <w:lang w:val="en-US"/>
        </w:rPr>
        <w:t>Oleh karena itu, Allah Swt berkata kepada Rasul-Nya dan kepada orang-orang</w:t>
      </w:r>
    </w:p>
    <w:p>
      <w:pPr>
        <w:pStyle w:val="BookText"/>
        <w:bidi w:val="0"/>
        <w:jc w:val="both"/>
        <w:rPr/>
      </w:pPr>
      <w:r>
        <w:rPr>
          <w:rFonts w:eastAsia="Times New Roman" w:cs="Times New Roman" w:ascii="Times New Roman" w:hAnsi="Times New Roman"/>
          <w:color w:val="111111"/>
          <w:sz w:val="28"/>
          <w:szCs w:val="28"/>
          <w:lang w:val="en-US"/>
        </w:rPr>
        <w:t>Mukmin dalam surah Al-Anfal, “Ketika Allah menampakkan mereka</w:t>
      </w:r>
    </w:p>
    <w:p>
      <w:pPr>
        <w:pStyle w:val="BookText"/>
        <w:bidi w:val="0"/>
        <w:jc w:val="both"/>
        <w:rPr/>
      </w:pPr>
      <w:r>
        <w:rPr>
          <w:rFonts w:eastAsia="Times New Roman" w:cs="Times New Roman" w:ascii="Times New Roman" w:hAnsi="Times New Roman"/>
          <w:color w:val="111111"/>
          <w:sz w:val="28"/>
          <w:szCs w:val="28"/>
          <w:lang w:val="en-US"/>
        </w:rPr>
        <w:t>kepadamu di dalam mimpimu (berjumlah) sedikit, dan sekiranya Allah</w:t>
      </w:r>
    </w:p>
    <w:p>
      <w:pPr>
        <w:pStyle w:val="BookText"/>
        <w:bidi w:val="0"/>
        <w:jc w:val="both"/>
        <w:rPr/>
      </w:pPr>
      <w:r>
        <w:rPr>
          <w:rFonts w:eastAsia="Times New Roman" w:cs="Times New Roman" w:ascii="Times New Roman" w:hAnsi="Times New Roman"/>
          <w:color w:val="111111"/>
          <w:sz w:val="28"/>
          <w:szCs w:val="28"/>
          <w:lang w:val="en-US"/>
        </w:rPr>
        <w:t>memperlihatkan mereka kepada kamu (berjumlah) banyak tentu saja kamu</w:t>
      </w:r>
    </w:p>
    <w:p>
      <w:pPr>
        <w:pStyle w:val="BookText"/>
        <w:bidi w:val="0"/>
        <w:jc w:val="both"/>
        <w:rPr/>
      </w:pPr>
      <w:r>
        <w:rPr>
          <w:rFonts w:eastAsia="Times New Roman" w:cs="Times New Roman" w:ascii="Times New Roman" w:hAnsi="Times New Roman"/>
          <w:color w:val="111111"/>
          <w:sz w:val="28"/>
          <w:szCs w:val="28"/>
          <w:lang w:val="en-US"/>
        </w:rPr>
        <w:t>menjadi gentar dan tentu saja kamu akan berbantah-bantahan dalam urusan</w:t>
      </w:r>
    </w:p>
    <w:p>
      <w:pPr>
        <w:pStyle w:val="BookText"/>
        <w:bidi w:val="0"/>
        <w:jc w:val="both"/>
        <w:rPr/>
      </w:pPr>
      <w:r>
        <w:rPr>
          <w:rFonts w:eastAsia="Times New Roman" w:cs="Times New Roman" w:ascii="Times New Roman" w:hAnsi="Times New Roman"/>
          <w:color w:val="111111"/>
          <w:sz w:val="28"/>
          <w:szCs w:val="28"/>
          <w:lang w:val="en-US"/>
        </w:rPr>
        <w:t>itu, akan tetapi Allah telah menyelamatkan kamu. Sesungg uhnya Allah Maha</w:t>
      </w:r>
    </w:p>
    <w:p>
      <w:pPr>
        <w:pStyle w:val="BookText"/>
        <w:bidi w:val="0"/>
        <w:jc w:val="both"/>
        <w:rPr/>
      </w:pPr>
      <w:r>
        <w:rPr>
          <w:rFonts w:eastAsia="Times New Roman" w:cs="Times New Roman" w:ascii="Times New Roman" w:hAnsi="Times New Roman"/>
          <w:color w:val="111111"/>
          <w:sz w:val="28"/>
          <w:szCs w:val="28"/>
          <w:lang w:val="en-US"/>
        </w:rPr>
        <w:t>Mengetahui segala isi hati”(Q.S. Al-Anfal: 43). Allah Swt memperlihatkan</w:t>
      </w:r>
    </w:p>
    <w:p>
      <w:pPr>
        <w:pStyle w:val="BookText"/>
        <w:bidi w:val="0"/>
        <w:jc w:val="both"/>
        <w:rPr/>
      </w:pPr>
      <w:r>
        <w:rPr>
          <w:rFonts w:eastAsia="Times New Roman" w:cs="Times New Roman" w:ascii="Times New Roman" w:hAnsi="Times New Roman"/>
          <w:color w:val="111111"/>
          <w:sz w:val="28"/>
          <w:szCs w:val="28"/>
          <w:lang w:val="en-US"/>
        </w:rPr>
        <w:t>kepada Rasul-Nya yang termulia Saw. di dalam mimpi batin orang-orang</w:t>
      </w:r>
    </w:p>
    <w:p>
      <w:pPr>
        <w:pStyle w:val="BookText"/>
        <w:bidi w:val="0"/>
        <w:jc w:val="both"/>
        <w:rPr/>
      </w:pPr>
      <w:r>
        <w:rPr>
          <w:rFonts w:eastAsia="Times New Roman" w:cs="Times New Roman" w:ascii="Times New Roman" w:hAnsi="Times New Roman"/>
          <w:color w:val="111111"/>
          <w:sz w:val="28"/>
          <w:szCs w:val="28"/>
          <w:lang w:val="en-US"/>
        </w:rPr>
        <w:t>kafir yang sedikit. Rasul Saw. melihat di dalam mimpi bahwa segolongan</w:t>
      </w:r>
    </w:p>
    <w:p>
      <w:pPr>
        <w:pStyle w:val="BookText"/>
        <w:bidi w:val="0"/>
        <w:jc w:val="both"/>
        <w:rPr/>
      </w:pPr>
      <w:r>
        <w:rPr>
          <w:rFonts w:eastAsia="Times New Roman" w:cs="Times New Roman" w:ascii="Times New Roman" w:hAnsi="Times New Roman"/>
          <w:color w:val="111111"/>
          <w:sz w:val="28"/>
          <w:szCs w:val="28"/>
          <w:lang w:val="en-US"/>
        </w:rPr>
        <w:t>kecil memeranginya dan menyerbunya. Tidak mungkin mimpi Rasul Saw.</w:t>
      </w:r>
    </w:p>
    <w:p>
      <w:pPr>
        <w:pStyle w:val="BookText"/>
        <w:bidi w:val="0"/>
        <w:jc w:val="both"/>
        <w:rPr/>
      </w:pPr>
      <w:r>
        <w:rPr>
          <w:rFonts w:eastAsia="Times New Roman" w:cs="Times New Roman" w:ascii="Times New Roman" w:hAnsi="Times New Roman"/>
          <w:color w:val="111111"/>
          <w:sz w:val="28"/>
          <w:szCs w:val="28"/>
          <w:lang w:val="en-US"/>
        </w:rPr>
        <w:t>bertentangan dengan realita karena beliau terjaga baik dalam keadaan tidur</w:t>
      </w:r>
    </w:p>
    <w:p>
      <w:pPr>
        <w:pStyle w:val="BookText"/>
        <w:bidi w:val="0"/>
        <w:jc w:val="both"/>
        <w:rPr/>
      </w:pPr>
      <w:r>
        <w:rPr>
          <w:rFonts w:eastAsia="Times New Roman" w:cs="Times New Roman" w:ascii="Times New Roman" w:hAnsi="Times New Roman"/>
          <w:color w:val="111111"/>
          <w:sz w:val="28"/>
          <w:szCs w:val="28"/>
          <w:lang w:val="en-US"/>
        </w:rPr>
        <w:t>atau bangun dan juga karena hati Rasul Saw. yang suci tidak pernah tidur.</w:t>
      </w:r>
    </w:p>
    <w:p>
      <w:pPr>
        <w:pStyle w:val="BookText"/>
        <w:bidi w:val="0"/>
        <w:jc w:val="both"/>
        <w:rPr/>
      </w:pPr>
      <w:r>
        <w:rPr>
          <w:rFonts w:eastAsia="Times New Roman" w:cs="Times New Roman" w:ascii="Times New Roman" w:hAnsi="Times New Roman"/>
          <w:color w:val="111111"/>
          <w:sz w:val="28"/>
          <w:szCs w:val="28"/>
          <w:lang w:val="en-US"/>
        </w:rPr>
        <w:t>Rasulullah Saw. ber sabda, “Kedua mataku tertidur sedangkan hatiku tidak</w:t>
      </w:r>
    </w:p>
    <w:p>
      <w:pPr>
        <w:pStyle w:val="BookText"/>
        <w:bidi w:val="0"/>
        <w:jc w:val="both"/>
        <w:rPr/>
      </w:pPr>
      <w:r>
        <w:rPr>
          <w:rFonts w:eastAsia="Times New Roman" w:cs="Times New Roman" w:ascii="Times New Roman" w:hAnsi="Times New Roman"/>
          <w:color w:val="111111"/>
          <w:sz w:val="28"/>
          <w:szCs w:val="28"/>
          <w:lang w:val="en-US"/>
        </w:rPr>
        <w:t>pernah tertidur”.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Maka, setan tidak dapat menembus hati suci Nabi Saw. .</w:t>
      </w:r>
    </w:p>
    <w:p>
      <w:pPr>
        <w:pStyle w:val="BookText"/>
        <w:bidi w:val="0"/>
        <w:jc w:val="both"/>
        <w:rPr/>
      </w:pPr>
      <w:r>
        <w:rPr>
          <w:rFonts w:eastAsia="Times New Roman" w:cs="Times New Roman" w:ascii="Times New Roman" w:hAnsi="Times New Roman"/>
          <w:color w:val="111111"/>
          <w:sz w:val="28"/>
          <w:szCs w:val="28"/>
          <w:lang w:val="en-US"/>
        </w:rPr>
        <w:t>Rasul termulia Saw. terjaga baik dalam keadaan tidur atau bangun</w:t>
      </w:r>
    </w:p>
    <w:p>
      <w:pPr>
        <w:pStyle w:val="BookText"/>
        <w:bidi w:val="0"/>
        <w:jc w:val="both"/>
        <w:rPr/>
      </w:pPr>
      <w:r>
        <w:rPr>
          <w:rFonts w:eastAsia="Times New Roman" w:cs="Times New Roman" w:ascii="Times New Roman" w:hAnsi="Times New Roman"/>
          <w:color w:val="111111"/>
          <w:sz w:val="28"/>
          <w:szCs w:val="28"/>
          <w:lang w:val="en-US"/>
        </w:rPr>
        <w:t>dari gangguan waswas setan. Apa yang beliau lihat di dalam mimpi adalah</w:t>
      </w:r>
    </w:p>
    <w:p>
      <w:pPr>
        <w:pStyle w:val="BookText"/>
        <w:bidi w:val="0"/>
        <w:jc w:val="both"/>
        <w:rPr/>
      </w:pPr>
      <w:r>
        <w:rPr>
          <w:rFonts w:eastAsia="Times New Roman" w:cs="Times New Roman" w:ascii="Times New Roman" w:hAnsi="Times New Roman"/>
          <w:color w:val="111111"/>
          <w:sz w:val="28"/>
          <w:szCs w:val="28"/>
          <w:lang w:val="en-US"/>
        </w:rPr>
        <w:t>sesuatu yang benar, dan mimpi yang beliau lihat di saat bangun juga sesuatu</w:t>
      </w:r>
    </w:p>
    <w:p>
      <w:pPr>
        <w:pStyle w:val="BookText"/>
        <w:bidi w:val="0"/>
        <w:jc w:val="both"/>
        <w:rPr/>
      </w:pPr>
      <w:r>
        <w:rPr>
          <w:rFonts w:eastAsia="Times New Roman" w:cs="Times New Roman" w:ascii="Times New Roman" w:hAnsi="Times New Roman"/>
          <w:color w:val="111111"/>
          <w:sz w:val="28"/>
          <w:szCs w:val="28"/>
          <w:lang w:val="en-US"/>
        </w:rPr>
        <w:t>yang benar. Beliau melihat kebenaran dalam semua keadaannya, baik pada</w:t>
      </w:r>
    </w:p>
    <w:p>
      <w:pPr>
        <w:pStyle w:val="BookText"/>
        <w:bidi w:val="0"/>
        <w:jc w:val="both"/>
        <w:rPr/>
      </w:pPr>
      <w:r>
        <w:rPr>
          <w:rFonts w:eastAsia="Times New Roman" w:cs="Times New Roman" w:ascii="Times New Roman" w:hAnsi="Times New Roman"/>
          <w:color w:val="111111"/>
          <w:sz w:val="28"/>
          <w:szCs w:val="28"/>
          <w:lang w:val="en-US"/>
        </w:rPr>
        <w:t>saat tidur atau bangun. Allah Swt mengatakan: Kami perlihatkan kepada</w:t>
      </w:r>
    </w:p>
    <w:p>
      <w:pPr>
        <w:pStyle w:val="BookText"/>
        <w:bidi w:val="0"/>
        <w:jc w:val="both"/>
        <w:rPr/>
      </w:pPr>
      <w:r>
        <w:rPr>
          <w:rFonts w:eastAsia="Times New Roman" w:cs="Times New Roman" w:ascii="Times New Roman" w:hAnsi="Times New Roman"/>
          <w:color w:val="111111"/>
          <w:sz w:val="28"/>
          <w:szCs w:val="28"/>
          <w:lang w:val="en-US"/>
        </w:rPr>
        <w:t>Nabi di dalam mimpi jumlah orang-orang kafir yang sedikit. Tidak mungkin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memperlihatkan beliau sesuatu yang bertentangan dengan realitas dan </w:t>
      </w:r>
    </w:p>
    <w:p>
      <w:pPr>
        <w:pStyle w:val="BookText"/>
        <w:bidi w:val="0"/>
        <w:rPr/>
      </w:pPr>
      <w:r>
        <w:rPr>
          <w:rFonts w:eastAsia="Times New Roman" w:cs="Times New Roman" w:ascii="Times New Roman" w:hAnsi="Times New Roman"/>
          <w:color w:val="111111"/>
          <w:sz w:val="28"/>
          <w:szCs w:val="28"/>
          <w:lang w:val="en-US"/>
        </w:rPr>
        <w:t>tidak mungkin juga Rasulullah melihat sesuatu yang bertentangan dengan</w:t>
      </w:r>
    </w:p>
    <w:p>
      <w:pPr>
        <w:pStyle w:val="BookText"/>
        <w:bidi w:val="0"/>
        <w:jc w:val="both"/>
        <w:rPr/>
      </w:pPr>
      <w:r>
        <w:rPr>
          <w:rFonts w:eastAsia="Times New Roman" w:cs="Times New Roman" w:ascii="Times New Roman" w:hAnsi="Times New Roman"/>
          <w:color w:val="111111"/>
          <w:sz w:val="28"/>
          <w:szCs w:val="28"/>
          <w:lang w:val="en-US"/>
        </w:rPr>
        <w:t>kenyataan. Dan apa yang Allah perlihatkan tentang jumlah orang-orang kafir</w:t>
      </w:r>
    </w:p>
    <w:p>
      <w:pPr>
        <w:pStyle w:val="BookText"/>
        <w:bidi w:val="0"/>
        <w:jc w:val="both"/>
        <w:rPr/>
      </w:pPr>
      <w:r>
        <w:rPr>
          <w:rFonts w:eastAsia="Times New Roman" w:cs="Times New Roman" w:ascii="Times New Roman" w:hAnsi="Times New Roman"/>
          <w:color w:val="111111"/>
          <w:sz w:val="28"/>
          <w:szCs w:val="28"/>
          <w:lang w:val="en-US"/>
        </w:rPr>
        <w:t>yang banyak menjadi sedikit bukan untuk menyembunyikan hakikat karena</w:t>
      </w:r>
    </w:p>
    <w:p>
      <w:pPr>
        <w:pStyle w:val="BookText"/>
        <w:bidi w:val="0"/>
        <w:jc w:val="both"/>
        <w:rPr/>
      </w:pPr>
      <w:r>
        <w:rPr>
          <w:rFonts w:eastAsia="Times New Roman" w:cs="Times New Roman" w:ascii="Times New Roman" w:hAnsi="Times New Roman"/>
          <w:color w:val="111111"/>
          <w:sz w:val="28"/>
          <w:szCs w:val="28"/>
          <w:lang w:val="en-US"/>
        </w:rPr>
        <w:t>Kebenaran Mutlak (al-haq al-mahd) tidak akan pernah menyembunyikan</w:t>
      </w:r>
    </w:p>
    <w:p>
      <w:pPr>
        <w:pStyle w:val="BookText"/>
        <w:bidi w:val="0"/>
        <w:jc w:val="both"/>
        <w:rPr/>
      </w:pPr>
      <w:r>
        <w:rPr>
          <w:rFonts w:eastAsia="Times New Roman" w:cs="Times New Roman" w:ascii="Times New Roman" w:hAnsi="Times New Roman"/>
          <w:color w:val="111111"/>
          <w:sz w:val="28"/>
          <w:szCs w:val="28"/>
          <w:lang w:val="en-US"/>
        </w:rPr>
        <w:t>kebenaran, “Kebenaran itu dari Tuhanmu” (Q.S. Ali ‘Imran: 60).</w:t>
      </w:r>
    </w:p>
    <w:p>
      <w:pPr>
        <w:pStyle w:val="BookText"/>
        <w:bidi w:val="0"/>
        <w:jc w:val="both"/>
        <w:rPr/>
      </w:pPr>
      <w:r>
        <w:rPr>
          <w:rFonts w:eastAsia="Times New Roman" w:cs="Times New Roman" w:ascii="Times New Roman" w:hAnsi="Times New Roman"/>
          <w:color w:val="111111"/>
          <w:sz w:val="28"/>
          <w:szCs w:val="28"/>
          <w:lang w:val="en-US"/>
        </w:rPr>
        <w:t>Kebenaran itu datangnya dari Allah, maka tidak mungkin Allah</w:t>
      </w:r>
    </w:p>
    <w:p>
      <w:pPr>
        <w:pStyle w:val="BookText"/>
        <w:bidi w:val="0"/>
        <w:jc w:val="both"/>
        <w:rPr/>
      </w:pPr>
      <w:r>
        <w:rPr>
          <w:rFonts w:eastAsia="Times New Roman" w:cs="Times New Roman" w:ascii="Times New Roman" w:hAnsi="Times New Roman"/>
          <w:color w:val="111111"/>
          <w:sz w:val="28"/>
          <w:szCs w:val="28"/>
          <w:lang w:val="en-US"/>
        </w:rPr>
        <w:t>melakukan suatu perbuatan yang bertentangan dengan kebenaran karena</w:t>
      </w:r>
    </w:p>
    <w:p>
      <w:pPr>
        <w:pStyle w:val="BookText"/>
        <w:bidi w:val="0"/>
        <w:jc w:val="both"/>
        <w:rPr/>
      </w:pPr>
      <w:r>
        <w:rPr>
          <w:rFonts w:eastAsia="Times New Roman" w:cs="Times New Roman" w:ascii="Times New Roman" w:hAnsi="Times New Roman"/>
          <w:color w:val="111111"/>
          <w:sz w:val="28"/>
          <w:szCs w:val="28"/>
          <w:lang w:val="en-US"/>
        </w:rPr>
        <w:t>tidak muncul dari kebenaran keculi kebenaran pula. Dan hati Rasul termulia</w:t>
      </w:r>
    </w:p>
    <w:p>
      <w:pPr>
        <w:pStyle w:val="BookText"/>
        <w:bidi w:val="0"/>
        <w:jc w:val="both"/>
        <w:rPr/>
      </w:pPr>
      <w:r>
        <w:rPr>
          <w:rFonts w:eastAsia="Times New Roman" w:cs="Times New Roman" w:ascii="Times New Roman" w:hAnsi="Times New Roman"/>
          <w:color w:val="111111"/>
          <w:sz w:val="28"/>
          <w:szCs w:val="28"/>
          <w:lang w:val="en-US"/>
        </w:rPr>
        <w:t>Saw. sampai ke maqâm ketakwaan tertinggi (al-maqâm al-wahidi), “Hati</w:t>
      </w:r>
    </w:p>
    <w:p>
      <w:pPr>
        <w:pStyle w:val="BookText"/>
        <w:bidi w:val="0"/>
        <w:jc w:val="both"/>
        <w:rPr/>
      </w:pPr>
      <w:r>
        <w:rPr>
          <w:rFonts w:eastAsia="Times New Roman" w:cs="Times New Roman" w:ascii="Times New Roman" w:hAnsi="Times New Roman"/>
          <w:color w:val="111111"/>
          <w:sz w:val="28"/>
          <w:szCs w:val="28"/>
          <w:lang w:val="en-US"/>
        </w:rPr>
        <w:t>tidak akan mendustakan apa yang dilihatnya” (Q.S. An-Najm: 11). Nabi</w:t>
      </w:r>
    </w:p>
    <w:p>
      <w:pPr>
        <w:pStyle w:val="BookText"/>
        <w:bidi w:val="0"/>
        <w:jc w:val="both"/>
        <w:rPr/>
      </w:pPr>
      <w:r>
        <w:rPr>
          <w:rFonts w:eastAsia="Times New Roman" w:cs="Times New Roman" w:ascii="Times New Roman" w:hAnsi="Times New Roman"/>
          <w:color w:val="111111"/>
          <w:sz w:val="28"/>
          <w:szCs w:val="28"/>
          <w:lang w:val="en-US"/>
        </w:rPr>
        <w:t>telah selamat dari jangkauan waswas setan dan bujukannya dan beliau telah</w:t>
      </w:r>
    </w:p>
    <w:p>
      <w:pPr>
        <w:pStyle w:val="BookText"/>
        <w:bidi w:val="0"/>
        <w:jc w:val="both"/>
        <w:rPr/>
      </w:pPr>
      <w:r>
        <w:rPr>
          <w:rFonts w:eastAsia="Times New Roman" w:cs="Times New Roman" w:ascii="Times New Roman" w:hAnsi="Times New Roman"/>
          <w:color w:val="111111"/>
          <w:sz w:val="28"/>
          <w:szCs w:val="28"/>
          <w:lang w:val="en-US"/>
        </w:rPr>
        <w:t>mencapai suatu maqâm yang tertinggi sehingga tidak mungkin dijamah oleh</w:t>
      </w:r>
    </w:p>
    <w:p>
      <w:pPr>
        <w:pStyle w:val="BookText"/>
        <w:bidi w:val="0"/>
        <w:jc w:val="both"/>
        <w:rPr/>
      </w:pPr>
      <w:r>
        <w:rPr>
          <w:rFonts w:eastAsia="Times New Roman" w:cs="Times New Roman" w:ascii="Times New Roman" w:hAnsi="Times New Roman"/>
          <w:color w:val="111111"/>
          <w:sz w:val="28"/>
          <w:szCs w:val="28"/>
          <w:lang w:val="en-US"/>
        </w:rPr>
        <w:t>waswas iblis, dan beliau juga tidak melihat selain kebenaran.</w:t>
      </w:r>
    </w:p>
    <w:p>
      <w:pPr>
        <w:pStyle w:val="BookText"/>
        <w:bidi w:val="0"/>
        <w:jc w:val="both"/>
        <w:rPr/>
      </w:pPr>
      <w:r>
        <w:rPr>
          <w:rFonts w:eastAsia="Times New Roman" w:cs="Times New Roman" w:ascii="Times New Roman" w:hAnsi="Times New Roman"/>
          <w:color w:val="111111"/>
          <w:sz w:val="28"/>
          <w:szCs w:val="28"/>
          <w:lang w:val="en-US"/>
        </w:rPr>
        <w:t>Apabila Allah telah memperlihatkan Rssul-Nya dalam mimpi jumlah</w:t>
      </w:r>
    </w:p>
    <w:p>
      <w:pPr>
        <w:pStyle w:val="BookText"/>
        <w:bidi w:val="0"/>
        <w:jc w:val="both"/>
        <w:rPr/>
      </w:pPr>
      <w:r>
        <w:rPr>
          <w:rFonts w:eastAsia="Times New Roman" w:cs="Times New Roman" w:ascii="Times New Roman" w:hAnsi="Times New Roman"/>
          <w:color w:val="111111"/>
          <w:sz w:val="28"/>
          <w:szCs w:val="28"/>
          <w:lang w:val="en-US"/>
        </w:rPr>
        <w:t>orang kafir yang sedikit, yakni bahwa Dia memperlihatkan batin orang-orang</w:t>
      </w:r>
    </w:p>
    <w:p>
      <w:pPr>
        <w:pStyle w:val="BookText"/>
        <w:bidi w:val="0"/>
        <w:jc w:val="both"/>
        <w:rPr/>
      </w:pPr>
      <w:r>
        <w:rPr>
          <w:rFonts w:eastAsia="Times New Roman" w:cs="Times New Roman" w:ascii="Times New Roman" w:hAnsi="Times New Roman"/>
          <w:color w:val="111111"/>
          <w:sz w:val="28"/>
          <w:szCs w:val="28"/>
          <w:lang w:val="en-US"/>
        </w:rPr>
        <w:t>kafir yang mereka itu adalah dunia ini dan hakikat orang-orang kafir</w:t>
      </w:r>
    </w:p>
    <w:p>
      <w:pPr>
        <w:pStyle w:val="BookText"/>
        <w:bidi w:val="0"/>
        <w:jc w:val="both"/>
        <w:rPr/>
      </w:pPr>
      <w:r>
        <w:rPr>
          <w:rFonts w:eastAsia="Times New Roman" w:cs="Times New Roman" w:ascii="Times New Roman" w:hAnsi="Times New Roman"/>
          <w:color w:val="111111"/>
          <w:sz w:val="28"/>
          <w:szCs w:val="28"/>
          <w:lang w:val="en-US"/>
        </w:rPr>
        <w:t>adalah sesuatu yang kosong lagi sedikit, maka Rasulullah Saw. menjadi</w:t>
      </w:r>
    </w:p>
    <w:p>
      <w:pPr>
        <w:pStyle w:val="BookText"/>
        <w:bidi w:val="0"/>
        <w:jc w:val="both"/>
        <w:rPr/>
      </w:pPr>
      <w:r>
        <w:rPr>
          <w:rFonts w:eastAsia="Times New Roman" w:cs="Times New Roman" w:ascii="Times New Roman" w:hAnsi="Times New Roman"/>
          <w:color w:val="111111"/>
          <w:sz w:val="28"/>
          <w:szCs w:val="28"/>
          <w:lang w:val="en-US"/>
        </w:rPr>
        <w:t>tenang sebab kelompok yang sedikit sedang bangkit memeranginya, karena</w:t>
      </w:r>
    </w:p>
    <w:p>
      <w:pPr>
        <w:pStyle w:val="BookText"/>
        <w:bidi w:val="0"/>
        <w:jc w:val="both"/>
        <w:rPr/>
      </w:pPr>
      <w:r>
        <w:rPr>
          <w:rFonts w:eastAsia="Times New Roman" w:cs="Times New Roman" w:ascii="Times New Roman" w:hAnsi="Times New Roman"/>
          <w:color w:val="111111"/>
          <w:sz w:val="28"/>
          <w:szCs w:val="28"/>
          <w:lang w:val="en-US"/>
        </w:rPr>
        <w:t>itu beliau berkata kepada umatnya: Kelompok yang kecil sedang memerangi</w:t>
      </w:r>
    </w:p>
    <w:p>
      <w:pPr>
        <w:pStyle w:val="BookText"/>
        <w:bidi w:val="0"/>
        <w:jc w:val="both"/>
        <w:rPr/>
      </w:pPr>
      <w:r>
        <w:rPr>
          <w:rFonts w:eastAsia="Times New Roman" w:cs="Times New Roman" w:ascii="Times New Roman" w:hAnsi="Times New Roman"/>
          <w:color w:val="111111"/>
          <w:sz w:val="28"/>
          <w:szCs w:val="28"/>
          <w:lang w:val="en-US"/>
        </w:rPr>
        <w:t>kita. Mengapa? Karena batin mereka telah nampak di alam mimpi, “Ketika</w:t>
      </w:r>
    </w:p>
    <w:p>
      <w:pPr>
        <w:pStyle w:val="BookText"/>
        <w:bidi w:val="0"/>
        <w:jc w:val="both"/>
        <w:rPr/>
      </w:pPr>
      <w:r>
        <w:rPr>
          <w:rFonts w:eastAsia="Times New Roman" w:cs="Times New Roman" w:ascii="Times New Roman" w:hAnsi="Times New Roman"/>
          <w:color w:val="111111"/>
          <w:sz w:val="28"/>
          <w:szCs w:val="28"/>
          <w:lang w:val="en-US"/>
        </w:rPr>
        <w:t>Allah menampakkan mereka kepadamu di dalam mimpimu (berjumlah</w:t>
      </w:r>
    </w:p>
    <w:p>
      <w:pPr>
        <w:pStyle w:val="BookText"/>
        <w:bidi w:val="0"/>
        <w:jc w:val="both"/>
        <w:rPr/>
      </w:pPr>
      <w:r>
        <w:rPr>
          <w:rFonts w:eastAsia="Times New Roman" w:cs="Times New Roman" w:ascii="Times New Roman" w:hAnsi="Times New Roman"/>
          <w:color w:val="111111"/>
          <w:sz w:val="28"/>
          <w:szCs w:val="28"/>
          <w:lang w:val="en-US"/>
        </w:rPr>
        <w:t>sedikit) Dan sekiranya Allah memperlihatkan mereka kepada kamu</w:t>
      </w:r>
    </w:p>
    <w:p>
      <w:pPr>
        <w:pStyle w:val="BookText"/>
        <w:bidi w:val="0"/>
        <w:jc w:val="both"/>
        <w:rPr/>
      </w:pPr>
      <w:r>
        <w:rPr>
          <w:rFonts w:eastAsia="Times New Roman" w:cs="Times New Roman" w:ascii="Times New Roman" w:hAnsi="Times New Roman"/>
          <w:color w:val="111111"/>
          <w:sz w:val="28"/>
          <w:szCs w:val="28"/>
          <w:lang w:val="en-US"/>
        </w:rPr>
        <w:t>(berjumlah) banyak tentu saja kamu menjadi gentar dan tentu saja kamu</w:t>
      </w:r>
    </w:p>
    <w:p>
      <w:pPr>
        <w:pStyle w:val="BookText"/>
        <w:bidi w:val="0"/>
        <w:jc w:val="both"/>
        <w:rPr/>
      </w:pPr>
      <w:r>
        <w:rPr>
          <w:rFonts w:eastAsia="Times New Roman" w:cs="Times New Roman" w:ascii="Times New Roman" w:hAnsi="Times New Roman"/>
          <w:color w:val="111111"/>
          <w:sz w:val="28"/>
          <w:szCs w:val="28"/>
          <w:lang w:val="en-US"/>
        </w:rPr>
        <w:t>akan berbantah-bantahan dalam urusan itu” (Q.S. Al-Anfal: 43).</w:t>
      </w:r>
    </w:p>
    <w:p>
      <w:pPr>
        <w:pStyle w:val="BookText"/>
        <w:bidi w:val="0"/>
        <w:jc w:val="both"/>
        <w:rPr/>
      </w:pPr>
      <w:r>
        <w:rPr>
          <w:rFonts w:eastAsia="Times New Roman" w:cs="Times New Roman" w:ascii="Times New Roman" w:hAnsi="Times New Roman"/>
          <w:color w:val="111111"/>
          <w:sz w:val="28"/>
          <w:szCs w:val="28"/>
          <w:lang w:val="en-US"/>
        </w:rPr>
        <w:t>Seandainya Allah memperlihatkan bentuk lahir orang-orang kafir</w:t>
      </w:r>
    </w:p>
    <w:p>
      <w:pPr>
        <w:pStyle w:val="BookText"/>
        <w:bidi w:val="0"/>
        <w:jc w:val="both"/>
        <w:rPr/>
      </w:pPr>
      <w:r>
        <w:rPr>
          <w:rFonts w:eastAsia="Times New Roman" w:cs="Times New Roman" w:ascii="Times New Roman" w:hAnsi="Times New Roman"/>
          <w:color w:val="111111"/>
          <w:sz w:val="28"/>
          <w:szCs w:val="28"/>
          <w:lang w:val="en-US"/>
        </w:rPr>
        <w:t>kepada kalian dan tidak memperlihatkan batin mereka, niscaya kalian akan</w:t>
      </w:r>
    </w:p>
    <w:p>
      <w:pPr>
        <w:pStyle w:val="BookText"/>
        <w:bidi w:val="0"/>
        <w:jc w:val="both"/>
        <w:rPr/>
      </w:pPr>
      <w:r>
        <w:rPr>
          <w:rFonts w:eastAsia="Times New Roman" w:cs="Times New Roman" w:ascii="Times New Roman" w:hAnsi="Times New Roman"/>
          <w:color w:val="111111"/>
          <w:sz w:val="28"/>
          <w:szCs w:val="28"/>
          <w:lang w:val="en-US"/>
        </w:rPr>
        <w:t>merasa takut karena bentuk lahir mereka sangat atraktif dan mencengangkan,</w:t>
      </w:r>
    </w:p>
    <w:p>
      <w:pPr>
        <w:pStyle w:val="BookText"/>
        <w:bidi w:val="0"/>
        <w:jc w:val="both"/>
        <w:rPr/>
      </w:pPr>
      <w:r>
        <w:rPr>
          <w:rFonts w:eastAsia="Times New Roman" w:cs="Times New Roman" w:ascii="Times New Roman" w:hAnsi="Times New Roman"/>
          <w:color w:val="111111"/>
          <w:sz w:val="28"/>
          <w:szCs w:val="28"/>
          <w:lang w:val="en-US"/>
        </w:rPr>
        <w:t>sehingga hal ini akan menjadi sebab ketakutan kalian. Mereka berkata:</w:t>
      </w:r>
    </w:p>
    <w:p>
      <w:pPr>
        <w:pStyle w:val="BookText"/>
        <w:bidi w:val="0"/>
        <w:jc w:val="both"/>
        <w:rPr/>
      </w:pPr>
      <w:r>
        <w:rPr>
          <w:rFonts w:eastAsia="Times New Roman" w:cs="Times New Roman" w:ascii="Times New Roman" w:hAnsi="Times New Roman"/>
          <w:color w:val="111111"/>
          <w:sz w:val="28"/>
          <w:szCs w:val="28"/>
          <w:lang w:val="en-US"/>
        </w:rPr>
        <w:t>Siapakah orang-orang yang “Lebih bagus alat rumah tangganya dan lebih</w:t>
      </w:r>
    </w:p>
    <w:p>
      <w:pPr>
        <w:pStyle w:val="BookText"/>
        <w:bidi w:val="0"/>
        <w:jc w:val="both"/>
        <w:rPr/>
      </w:pPr>
      <w:r>
        <w:rPr>
          <w:rFonts w:eastAsia="Times New Roman" w:cs="Times New Roman" w:ascii="Times New Roman" w:hAnsi="Times New Roman"/>
          <w:color w:val="111111"/>
          <w:sz w:val="28"/>
          <w:szCs w:val="28"/>
          <w:lang w:val="en-US"/>
        </w:rPr>
        <w:t>sedap dipandang mata” (Q.S. Maryam: 74). Mereka berkata: Sesungguhnya</w:t>
      </w:r>
    </w:p>
    <w:p>
      <w:pPr>
        <w:pStyle w:val="BookText"/>
        <w:bidi w:val="0"/>
        <w:jc w:val="both"/>
        <w:rPr/>
      </w:pPr>
      <w:r>
        <w:rPr>
          <w:rFonts w:eastAsia="Times New Roman" w:cs="Times New Roman" w:ascii="Times New Roman" w:hAnsi="Times New Roman"/>
          <w:color w:val="111111"/>
          <w:sz w:val="28"/>
          <w:szCs w:val="28"/>
          <w:lang w:val="en-US"/>
        </w:rPr>
        <w:t>fenomena kita sangat mengundang kekaguman bagi orang-orang lain</w:t>
      </w:r>
    </w:p>
    <w:p>
      <w:pPr>
        <w:pStyle w:val="BookText"/>
        <w:bidi w:val="0"/>
        <w:jc w:val="both"/>
        <w:rPr/>
      </w:pPr>
      <w:r>
        <w:rPr>
          <w:rFonts w:eastAsia="Times New Roman" w:cs="Times New Roman" w:ascii="Times New Roman" w:hAnsi="Times New Roman"/>
          <w:color w:val="111111"/>
          <w:sz w:val="28"/>
          <w:szCs w:val="28"/>
          <w:lang w:val="en-US"/>
        </w:rPr>
        <w:t>dan kita jauh lebih banyak daripada mereka dari sisi perlengkapan dan</w:t>
      </w:r>
    </w:p>
    <w:p>
      <w:pPr>
        <w:pStyle w:val="BookText"/>
        <w:bidi w:val="0"/>
        <w:jc w:val="both"/>
        <w:rPr/>
      </w:pPr>
      <w:r>
        <w:rPr>
          <w:rFonts w:eastAsia="Times New Roman" w:cs="Times New Roman" w:ascii="Times New Roman" w:hAnsi="Times New Roman"/>
          <w:color w:val="111111"/>
          <w:sz w:val="28"/>
          <w:szCs w:val="28"/>
          <w:lang w:val="en-US"/>
        </w:rPr>
        <w:t>kesempurnaan hidup. Logika dan slogan mereka adalah bahwa fenomena</w:t>
      </w:r>
    </w:p>
    <w:p>
      <w:pPr>
        <w:pStyle w:val="BookText"/>
        <w:bidi w:val="0"/>
        <w:jc w:val="both"/>
        <w:rPr/>
      </w:pPr>
      <w:r>
        <w:rPr>
          <w:rFonts w:eastAsia="Times New Roman" w:cs="Times New Roman" w:ascii="Times New Roman" w:hAnsi="Times New Roman"/>
          <w:color w:val="111111"/>
          <w:sz w:val="28"/>
          <w:szCs w:val="28"/>
          <w:lang w:val="en-US"/>
        </w:rPr>
        <w:t>kita sangat atraktif dan menawan. Seandainya orang-orang Mukmin melihat</w:t>
      </w:r>
    </w:p>
    <w:p>
      <w:pPr>
        <w:pStyle w:val="BookText"/>
        <w:bidi w:val="0"/>
        <w:jc w:val="both"/>
        <w:rPr/>
      </w:pPr>
      <w:r>
        <w:rPr>
          <w:rFonts w:eastAsia="Times New Roman" w:cs="Times New Roman" w:ascii="Times New Roman" w:hAnsi="Times New Roman"/>
          <w:color w:val="111111"/>
          <w:sz w:val="28"/>
          <w:szCs w:val="28"/>
          <w:lang w:val="en-US"/>
        </w:rPr>
        <w:t>bentuk lahir mereka yang banyak dan ornamen lahiriah mereka, maka</w:t>
      </w:r>
    </w:p>
    <w:p>
      <w:pPr>
        <w:pStyle w:val="BookText"/>
        <w:bidi w:val="0"/>
        <w:jc w:val="both"/>
        <w:rPr/>
      </w:pPr>
      <w:r>
        <w:rPr>
          <w:rFonts w:eastAsia="Times New Roman" w:cs="Times New Roman" w:ascii="Times New Roman" w:hAnsi="Times New Roman"/>
          <w:color w:val="111111"/>
          <w:sz w:val="28"/>
          <w:szCs w:val="28"/>
          <w:lang w:val="en-US"/>
        </w:rPr>
        <w:t>boleh jadi orang-orang Mukmin akan berpengaruh dengan hal itu. Allah</w:t>
      </w:r>
    </w:p>
    <w:p>
      <w:pPr>
        <w:pStyle w:val="BookText"/>
        <w:bidi w:val="0"/>
        <w:jc w:val="both"/>
        <w:rPr/>
      </w:pPr>
      <w:r>
        <w:rPr>
          <w:rFonts w:eastAsia="Times New Roman" w:cs="Times New Roman" w:ascii="Times New Roman" w:hAnsi="Times New Roman"/>
          <w:color w:val="111111"/>
          <w:sz w:val="28"/>
          <w:szCs w:val="28"/>
          <w:lang w:val="en-US"/>
        </w:rPr>
        <w:t>berkata: Ketika kalian melihat lahiriah mereka dan tidak mampu melihat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batin mereka, maka boleh jadi kalian akan terkena kelemahan dan rasa takut </w:t>
      </w:r>
    </w:p>
    <w:p>
      <w:pPr>
        <w:pStyle w:val="BookText"/>
        <w:bidi w:val="0"/>
        <w:rPr/>
      </w:pPr>
      <w:r>
        <w:rPr>
          <w:rFonts w:eastAsia="Times New Roman" w:cs="Times New Roman" w:ascii="Times New Roman" w:hAnsi="Times New Roman"/>
          <w:color w:val="111111"/>
          <w:sz w:val="28"/>
          <w:szCs w:val="28"/>
          <w:lang w:val="en-US"/>
        </w:rPr>
        <w:t>sehingga kalian bercerai-berai dan saling bertengkar, sebagian kalian akan</w:t>
      </w:r>
    </w:p>
    <w:p>
      <w:pPr>
        <w:pStyle w:val="BookText"/>
        <w:bidi w:val="0"/>
        <w:jc w:val="both"/>
        <w:rPr/>
      </w:pPr>
      <w:r>
        <w:rPr>
          <w:rFonts w:eastAsia="Times New Roman" w:cs="Times New Roman" w:ascii="Times New Roman" w:hAnsi="Times New Roman"/>
          <w:color w:val="111111"/>
          <w:sz w:val="28"/>
          <w:szCs w:val="28"/>
          <w:lang w:val="en-US"/>
        </w:rPr>
        <w:t>mengatakan kita tidak akan berperang lalu kalian akan gagal, “Tentu saja</w:t>
      </w:r>
    </w:p>
    <w:p>
      <w:pPr>
        <w:pStyle w:val="BookText"/>
        <w:bidi w:val="0"/>
        <w:jc w:val="both"/>
        <w:rPr/>
      </w:pPr>
      <w:r>
        <w:rPr>
          <w:rFonts w:eastAsia="Times New Roman" w:cs="Times New Roman" w:ascii="Times New Roman" w:hAnsi="Times New Roman"/>
          <w:color w:val="111111"/>
          <w:sz w:val="28"/>
          <w:szCs w:val="28"/>
          <w:lang w:val="en-US"/>
        </w:rPr>
        <w:t>kamu menjadi gentar dan tentu saja kamu akan berbantah-bantahan dalam</w:t>
      </w:r>
    </w:p>
    <w:p>
      <w:pPr>
        <w:pStyle w:val="BookText"/>
        <w:bidi w:val="0"/>
        <w:jc w:val="both"/>
        <w:rPr/>
      </w:pPr>
      <w:r>
        <w:rPr>
          <w:rFonts w:eastAsia="Times New Roman" w:cs="Times New Roman" w:ascii="Times New Roman" w:hAnsi="Times New Roman"/>
          <w:color w:val="111111"/>
          <w:sz w:val="28"/>
          <w:szCs w:val="28"/>
          <w:lang w:val="en-US"/>
        </w:rPr>
        <w:t>urusan itu, akan tetapi Allah telah menyelamatkan kamu”(Q.S. Al-Anfal:43).</w:t>
      </w:r>
    </w:p>
    <w:p>
      <w:pPr>
        <w:pStyle w:val="BookText"/>
        <w:bidi w:val="0"/>
        <w:jc w:val="both"/>
        <w:rPr/>
      </w:pPr>
      <w:r>
        <w:rPr>
          <w:rFonts w:eastAsia="Times New Roman" w:cs="Times New Roman" w:ascii="Times New Roman" w:hAnsi="Times New Roman"/>
          <w:color w:val="111111"/>
          <w:sz w:val="28"/>
          <w:szCs w:val="28"/>
          <w:lang w:val="en-US"/>
        </w:rPr>
        <w:t>Oleh karena itu, Allah Swt memutuskan perkara atas dasar agar</w:t>
      </w:r>
    </w:p>
    <w:p>
      <w:pPr>
        <w:pStyle w:val="BookText"/>
        <w:bidi w:val="0"/>
        <w:jc w:val="both"/>
        <w:rPr/>
      </w:pPr>
      <w:r>
        <w:rPr>
          <w:rFonts w:eastAsia="Times New Roman" w:cs="Times New Roman" w:ascii="Times New Roman" w:hAnsi="Times New Roman"/>
          <w:color w:val="111111"/>
          <w:sz w:val="28"/>
          <w:szCs w:val="28"/>
          <w:lang w:val="en-US"/>
        </w:rPr>
        <w:t>kalian tetap selamat dan agar agama juga tetap selamat, dan agar yang</w:t>
      </w:r>
    </w:p>
    <w:p>
      <w:pPr>
        <w:pStyle w:val="BookText"/>
        <w:bidi w:val="0"/>
        <w:jc w:val="both"/>
        <w:rPr/>
      </w:pPr>
      <w:r>
        <w:rPr>
          <w:rFonts w:eastAsia="Times New Roman" w:cs="Times New Roman" w:ascii="Times New Roman" w:hAnsi="Times New Roman"/>
          <w:color w:val="111111"/>
          <w:sz w:val="28"/>
          <w:szCs w:val="28"/>
          <w:lang w:val="en-US"/>
        </w:rPr>
        <w:t>menjadi pertimbangan kalian dalam menghadapi suatu persoalan dalam</w:t>
      </w:r>
    </w:p>
    <w:p>
      <w:pPr>
        <w:pStyle w:val="BookText"/>
        <w:bidi w:val="0"/>
        <w:jc w:val="both"/>
        <w:rPr/>
      </w:pPr>
      <w:r>
        <w:rPr>
          <w:rFonts w:eastAsia="Times New Roman" w:cs="Times New Roman" w:ascii="Times New Roman" w:hAnsi="Times New Roman"/>
          <w:color w:val="111111"/>
          <w:sz w:val="28"/>
          <w:szCs w:val="28"/>
          <w:lang w:val="en-US"/>
        </w:rPr>
        <w:t>pertimbangan batiniah dan supaya kalian melalui ujian ini dengan selamat</w:t>
      </w:r>
    </w:p>
    <w:p>
      <w:pPr>
        <w:pStyle w:val="BookText"/>
        <w:bidi w:val="0"/>
        <w:jc w:val="both"/>
        <w:rPr/>
      </w:pPr>
      <w:r>
        <w:rPr>
          <w:rFonts w:eastAsia="Times New Roman" w:cs="Times New Roman" w:ascii="Times New Roman" w:hAnsi="Times New Roman"/>
          <w:color w:val="111111"/>
          <w:sz w:val="28"/>
          <w:szCs w:val="28"/>
          <w:lang w:val="en-US"/>
        </w:rPr>
        <w:t>karena Allah telah berkata; Kami perlihatkan sesuatu yang sedikit menjadi</w:t>
      </w:r>
    </w:p>
    <w:p>
      <w:pPr>
        <w:pStyle w:val="BookText"/>
        <w:bidi w:val="0"/>
        <w:jc w:val="both"/>
        <w:rPr/>
      </w:pPr>
      <w:r>
        <w:rPr>
          <w:rFonts w:eastAsia="Times New Roman" w:cs="Times New Roman" w:ascii="Times New Roman" w:hAnsi="Times New Roman"/>
          <w:color w:val="111111"/>
          <w:sz w:val="28"/>
          <w:szCs w:val="28"/>
          <w:lang w:val="en-US"/>
        </w:rPr>
        <w:t>banyak dan sesuatu yang banyak menjadi sedikit. Maka bukan berarti itu</w:t>
      </w:r>
    </w:p>
    <w:p>
      <w:pPr>
        <w:pStyle w:val="BookText"/>
        <w:bidi w:val="0"/>
        <w:jc w:val="both"/>
        <w:rPr/>
      </w:pPr>
      <w:r>
        <w:rPr>
          <w:rFonts w:eastAsia="Times New Roman" w:cs="Times New Roman" w:ascii="Times New Roman" w:hAnsi="Times New Roman"/>
          <w:color w:val="111111"/>
          <w:sz w:val="28"/>
          <w:szCs w:val="28"/>
          <w:lang w:val="en-US"/>
        </w:rPr>
        <w:t>adalah bentuk sulap atau sihir mata dan sebagainya, sebab tukang sulap dapat</w:t>
      </w:r>
    </w:p>
    <w:p>
      <w:pPr>
        <w:pStyle w:val="BookText"/>
        <w:bidi w:val="0"/>
        <w:jc w:val="both"/>
        <w:rPr/>
      </w:pPr>
      <w:r>
        <w:rPr>
          <w:rFonts w:eastAsia="Times New Roman" w:cs="Times New Roman" w:ascii="Times New Roman" w:hAnsi="Times New Roman"/>
          <w:color w:val="111111"/>
          <w:sz w:val="28"/>
          <w:szCs w:val="28"/>
          <w:lang w:val="en-US"/>
        </w:rPr>
        <w:t>saja memperlihatkan sesuatu yang sedikit menjadi banyak dan sebaliknya.</w:t>
      </w:r>
    </w:p>
    <w:p>
      <w:pPr>
        <w:pStyle w:val="BookText"/>
        <w:bidi w:val="0"/>
        <w:jc w:val="both"/>
        <w:rPr/>
      </w:pPr>
      <w:r>
        <w:rPr>
          <w:rFonts w:eastAsia="Times New Roman" w:cs="Times New Roman" w:ascii="Times New Roman" w:hAnsi="Times New Roman"/>
          <w:color w:val="111111"/>
          <w:sz w:val="28"/>
          <w:szCs w:val="28"/>
          <w:lang w:val="en-US"/>
        </w:rPr>
        <w:t>Namun, Allah memperlihatkan hal yang batin, maka batin orang-orang kafir</w:t>
      </w:r>
    </w:p>
    <w:p>
      <w:pPr>
        <w:pStyle w:val="BookText"/>
        <w:bidi w:val="0"/>
        <w:jc w:val="both"/>
        <w:rPr/>
      </w:pPr>
      <w:r>
        <w:rPr>
          <w:rFonts w:eastAsia="Times New Roman" w:cs="Times New Roman" w:ascii="Times New Roman" w:hAnsi="Times New Roman"/>
          <w:color w:val="111111"/>
          <w:sz w:val="28"/>
          <w:szCs w:val="28"/>
          <w:lang w:val="en-US"/>
        </w:rPr>
        <w:t>itu memang sedikit meskipun lahiriah mereka flamboyan dan menakjubkan</w:t>
      </w:r>
    </w:p>
    <w:p>
      <w:pPr>
        <w:pStyle w:val="BookText"/>
        <w:bidi w:val="0"/>
        <w:jc w:val="both"/>
        <w:rPr/>
      </w:pPr>
      <w:r>
        <w:rPr>
          <w:rFonts w:eastAsia="Times New Roman" w:cs="Times New Roman" w:ascii="Times New Roman" w:hAnsi="Times New Roman"/>
          <w:color w:val="111111"/>
          <w:sz w:val="28"/>
          <w:szCs w:val="28"/>
          <w:lang w:val="en-US"/>
        </w:rPr>
        <w:t>karena batin mereka adalah dunia dan dunia adalah sesuatu yang sedikit.</w:t>
      </w:r>
    </w:p>
    <w:p>
      <w:pPr>
        <w:pStyle w:val="BookText"/>
        <w:bidi w:val="0"/>
        <w:jc w:val="both"/>
        <w:rPr/>
      </w:pPr>
      <w:r>
        <w:rPr>
          <w:rFonts w:eastAsia="Times New Roman" w:cs="Times New Roman" w:ascii="Times New Roman" w:hAnsi="Times New Roman"/>
          <w:color w:val="111111"/>
          <w:sz w:val="28"/>
          <w:szCs w:val="28"/>
          <w:lang w:val="en-US"/>
        </w:rPr>
        <w:t>Sedangkan batin orang-orang mukmin itu banyak meskipun mereka tidak</w:t>
      </w:r>
    </w:p>
    <w:p>
      <w:pPr>
        <w:pStyle w:val="BookText"/>
        <w:bidi w:val="0"/>
        <w:jc w:val="both"/>
        <w:rPr/>
      </w:pPr>
      <w:r>
        <w:rPr>
          <w:rFonts w:eastAsia="Times New Roman" w:cs="Times New Roman" w:ascii="Times New Roman" w:hAnsi="Times New Roman"/>
          <w:color w:val="111111"/>
          <w:sz w:val="28"/>
          <w:szCs w:val="28"/>
          <w:lang w:val="en-US"/>
        </w:rPr>
        <w:t>mempunyai bentuk lahir yang mengagumkan karena batin mereka adalah</w:t>
      </w:r>
    </w:p>
    <w:p>
      <w:pPr>
        <w:pStyle w:val="BookText"/>
        <w:bidi w:val="0"/>
        <w:jc w:val="both"/>
        <w:rPr/>
      </w:pPr>
      <w:r>
        <w:rPr>
          <w:rFonts w:eastAsia="Times New Roman" w:cs="Times New Roman" w:ascii="Times New Roman" w:hAnsi="Times New Roman"/>
          <w:color w:val="111111"/>
          <w:sz w:val="28"/>
          <w:szCs w:val="28"/>
          <w:lang w:val="en-US"/>
        </w:rPr>
        <w:t>akhirat dan akhirat adalah sesuatu yang abadi.</w:t>
      </w:r>
    </w:p>
    <w:p>
      <w:pPr>
        <w:pStyle w:val="BookText"/>
        <w:bidi w:val="0"/>
        <w:jc w:val="both"/>
        <w:rPr/>
      </w:pPr>
      <w:r>
        <w:rPr>
          <w:rFonts w:eastAsia="Times New Roman" w:cs="Times New Roman" w:ascii="Times New Roman" w:hAnsi="Times New Roman"/>
          <w:color w:val="111111"/>
          <w:sz w:val="28"/>
          <w:szCs w:val="28"/>
          <w:lang w:val="en-US"/>
        </w:rPr>
        <w:t>Oleh karena itu, Allah telah memperlihatkan batin orang-orang kafir</w:t>
      </w:r>
    </w:p>
    <w:p>
      <w:pPr>
        <w:pStyle w:val="BookText"/>
        <w:bidi w:val="0"/>
        <w:jc w:val="both"/>
        <w:rPr/>
      </w:pPr>
      <w:r>
        <w:rPr>
          <w:rFonts w:eastAsia="Times New Roman" w:cs="Times New Roman" w:ascii="Times New Roman" w:hAnsi="Times New Roman"/>
          <w:color w:val="111111"/>
          <w:sz w:val="28"/>
          <w:szCs w:val="28"/>
          <w:lang w:val="en-US"/>
        </w:rPr>
        <w:t>yang sedikit itu kepada Rasul-Nya dan Dia juga memberitahukan kepada</w:t>
      </w:r>
    </w:p>
    <w:p>
      <w:pPr>
        <w:pStyle w:val="BookText"/>
        <w:bidi w:val="0"/>
        <w:jc w:val="both"/>
        <w:rPr/>
      </w:pPr>
      <w:r>
        <w:rPr>
          <w:rFonts w:eastAsia="Times New Roman" w:cs="Times New Roman" w:ascii="Times New Roman" w:hAnsi="Times New Roman"/>
          <w:color w:val="111111"/>
          <w:sz w:val="28"/>
          <w:szCs w:val="28"/>
          <w:lang w:val="en-US"/>
        </w:rPr>
        <w:t>orang-orang Mukmin akan hal itu. Sementara itu, orang-orang kafir tidak</w:t>
      </w:r>
    </w:p>
    <w:p>
      <w:pPr>
        <w:pStyle w:val="BookText"/>
        <w:bidi w:val="0"/>
        <w:jc w:val="both"/>
        <w:rPr/>
      </w:pPr>
      <w:r>
        <w:rPr>
          <w:rFonts w:eastAsia="Times New Roman" w:cs="Times New Roman" w:ascii="Times New Roman" w:hAnsi="Times New Roman"/>
          <w:color w:val="111111"/>
          <w:sz w:val="28"/>
          <w:szCs w:val="28"/>
          <w:lang w:val="en-US"/>
        </w:rPr>
        <w:t>akan mengetahui batin orang-orang Mukmin yang banyak, seandainya</w:t>
      </w:r>
    </w:p>
    <w:p>
      <w:pPr>
        <w:pStyle w:val="BookText"/>
        <w:bidi w:val="0"/>
        <w:jc w:val="both"/>
        <w:rPr/>
      </w:pPr>
      <w:r>
        <w:rPr>
          <w:rFonts w:eastAsia="Times New Roman" w:cs="Times New Roman" w:ascii="Times New Roman" w:hAnsi="Times New Roman"/>
          <w:color w:val="111111"/>
          <w:sz w:val="28"/>
          <w:szCs w:val="28"/>
          <w:lang w:val="en-US"/>
        </w:rPr>
        <w:t>mereka mempunyai mata batin, niscaya mereka akan melihat batin orang-orang</w:t>
      </w:r>
    </w:p>
    <w:p>
      <w:pPr>
        <w:pStyle w:val="BookText"/>
        <w:bidi w:val="0"/>
        <w:jc w:val="both"/>
        <w:rPr/>
      </w:pPr>
      <w:r>
        <w:rPr>
          <w:rFonts w:eastAsia="Times New Roman" w:cs="Times New Roman" w:ascii="Times New Roman" w:hAnsi="Times New Roman"/>
          <w:color w:val="111111"/>
          <w:sz w:val="28"/>
          <w:szCs w:val="28"/>
          <w:lang w:val="en-US"/>
        </w:rPr>
        <w:t>Mukmin yang banyak, “Dan ketika Allah menampakkan mereka</w:t>
      </w:r>
    </w:p>
    <w:p>
      <w:pPr>
        <w:pStyle w:val="BookText"/>
        <w:bidi w:val="0"/>
        <w:jc w:val="both"/>
        <w:rPr/>
      </w:pPr>
      <w:r>
        <w:rPr>
          <w:rFonts w:eastAsia="Times New Roman" w:cs="Times New Roman" w:ascii="Times New Roman" w:hAnsi="Times New Roman"/>
          <w:color w:val="111111"/>
          <w:sz w:val="28"/>
          <w:szCs w:val="28"/>
          <w:lang w:val="en-US"/>
        </w:rPr>
        <w:t>kepada kamu sekalian, ketika kamu berjumpa dengan mereka berjumlah</w:t>
      </w:r>
    </w:p>
    <w:p>
      <w:pPr>
        <w:pStyle w:val="BookText"/>
        <w:bidi w:val="0"/>
        <w:jc w:val="both"/>
        <w:rPr/>
      </w:pPr>
      <w:r>
        <w:rPr>
          <w:rFonts w:eastAsia="Times New Roman" w:cs="Times New Roman" w:ascii="Times New Roman" w:hAnsi="Times New Roman"/>
          <w:color w:val="111111"/>
          <w:sz w:val="28"/>
          <w:szCs w:val="28"/>
          <w:lang w:val="en-US"/>
        </w:rPr>
        <w:t>sedikit pada penglihatan matamu”(Q.S. Al-Anfal: 44). Allah memperlihatkan</w:t>
      </w:r>
    </w:p>
    <w:p>
      <w:pPr>
        <w:pStyle w:val="BookText"/>
        <w:bidi w:val="0"/>
        <w:jc w:val="both"/>
        <w:rPr/>
      </w:pPr>
      <w:r>
        <w:rPr>
          <w:rFonts w:eastAsia="Times New Roman" w:cs="Times New Roman" w:ascii="Times New Roman" w:hAnsi="Times New Roman"/>
          <w:color w:val="111111"/>
          <w:sz w:val="28"/>
          <w:szCs w:val="28"/>
          <w:lang w:val="en-US"/>
        </w:rPr>
        <w:t>mereka di mata kalian sedikit, orang Mukmin melihat musuhnya yang kafir</w:t>
      </w:r>
    </w:p>
    <w:p>
      <w:pPr>
        <w:pStyle w:val="BookText"/>
        <w:bidi w:val="0"/>
        <w:jc w:val="both"/>
        <w:rPr/>
      </w:pPr>
      <w:r>
        <w:rPr>
          <w:rFonts w:eastAsia="Times New Roman" w:cs="Times New Roman" w:ascii="Times New Roman" w:hAnsi="Times New Roman"/>
          <w:color w:val="111111"/>
          <w:sz w:val="28"/>
          <w:szCs w:val="28"/>
          <w:lang w:val="en-US"/>
        </w:rPr>
        <w:t>itu sedikit, yakni bahwa mereka(Muslimin) mampu melihat batin orang-orang</w:t>
      </w:r>
    </w:p>
    <w:p>
      <w:pPr>
        <w:pStyle w:val="BookText"/>
        <w:bidi w:val="0"/>
        <w:jc w:val="both"/>
        <w:rPr/>
      </w:pPr>
      <w:r>
        <w:rPr>
          <w:rFonts w:eastAsia="Times New Roman" w:cs="Times New Roman" w:ascii="Times New Roman" w:hAnsi="Times New Roman"/>
          <w:color w:val="111111"/>
          <w:sz w:val="28"/>
          <w:szCs w:val="28"/>
          <w:lang w:val="en-US"/>
        </w:rPr>
        <w:t>kafir yang sedikit, “Dan kamu ditampakkan-Nya berjumlah sedikit</w:t>
      </w:r>
    </w:p>
    <w:p>
      <w:pPr>
        <w:pStyle w:val="BookText"/>
        <w:bidi w:val="0"/>
        <w:jc w:val="both"/>
        <w:rPr/>
      </w:pPr>
      <w:r>
        <w:rPr>
          <w:rFonts w:eastAsia="Times New Roman" w:cs="Times New Roman" w:ascii="Times New Roman" w:hAnsi="Times New Roman"/>
          <w:color w:val="111111"/>
          <w:sz w:val="28"/>
          <w:szCs w:val="28"/>
          <w:lang w:val="en-US"/>
        </w:rPr>
        <w:t>pada penglihatan mata mereka”(Q.S. Al-Anfal: 44).</w:t>
      </w:r>
    </w:p>
    <w:p>
      <w:pPr>
        <w:pStyle w:val="BookText"/>
        <w:bidi w:val="0"/>
        <w:jc w:val="both"/>
        <w:rPr/>
      </w:pPr>
      <w:r>
        <w:rPr>
          <w:rFonts w:eastAsia="Times New Roman" w:cs="Times New Roman" w:ascii="Times New Roman" w:hAnsi="Times New Roman"/>
          <w:color w:val="111111"/>
          <w:sz w:val="28"/>
          <w:szCs w:val="28"/>
          <w:lang w:val="en-US"/>
        </w:rPr>
        <w:t>Sesungguhnya hakikat kalian banyak, namun Allah tidak memperlihatkan</w:t>
      </w:r>
    </w:p>
    <w:p>
      <w:pPr>
        <w:pStyle w:val="BookText"/>
        <w:bidi w:val="0"/>
        <w:jc w:val="both"/>
        <w:rPr/>
      </w:pPr>
      <w:r>
        <w:rPr>
          <w:rFonts w:eastAsia="Times New Roman" w:cs="Times New Roman" w:ascii="Times New Roman" w:hAnsi="Times New Roman"/>
          <w:color w:val="111111"/>
          <w:sz w:val="28"/>
          <w:szCs w:val="28"/>
          <w:lang w:val="en-US"/>
        </w:rPr>
        <w:t>kepada mereka (pasukan kafir) hakikat kalian, karena mereka</w:t>
      </w:r>
    </w:p>
    <w:p>
      <w:pPr>
        <w:pStyle w:val="BookText"/>
        <w:bidi w:val="0"/>
        <w:jc w:val="both"/>
        <w:rPr/>
      </w:pPr>
      <w:r>
        <w:rPr>
          <w:rFonts w:eastAsia="Times New Roman" w:cs="Times New Roman" w:ascii="Times New Roman" w:hAnsi="Times New Roman"/>
          <w:color w:val="111111"/>
          <w:sz w:val="28"/>
          <w:szCs w:val="28"/>
          <w:lang w:val="en-US"/>
        </w:rPr>
        <w:t>tidak memiliki mata yang dapat melihat kebenaran sehingga mereka tidak</w:t>
      </w:r>
    </w:p>
    <w:p>
      <w:pPr>
        <w:pStyle w:val="BookText"/>
        <w:bidi w:val="0"/>
        <w:jc w:val="both"/>
        <w:rPr/>
      </w:pPr>
      <w:r>
        <w:rPr>
          <w:rFonts w:eastAsia="Times New Roman" w:cs="Times New Roman" w:ascii="Times New Roman" w:hAnsi="Times New Roman"/>
          <w:color w:val="111111"/>
          <w:sz w:val="28"/>
          <w:szCs w:val="28"/>
          <w:lang w:val="en-US"/>
        </w:rPr>
        <w:t>dapat melihat batin kalian, “Karena Allah hendak melakukan suatu urusan</w:t>
      </w:r>
    </w:p>
    <w:p>
      <w:pPr>
        <w:pStyle w:val="BookText"/>
        <w:bidi w:val="0"/>
        <w:jc w:val="both"/>
        <w:rPr/>
      </w:pPr>
      <w:r>
        <w:rPr>
          <w:rFonts w:eastAsia="Times New Roman" w:cs="Times New Roman" w:ascii="Times New Roman" w:hAnsi="Times New Roman"/>
          <w:color w:val="111111"/>
          <w:sz w:val="28"/>
          <w:szCs w:val="28"/>
          <w:lang w:val="en-US"/>
        </w:rPr>
        <w:t>yang mesti dilaksanakan” (Q.S. Al-Anfal: 44). Ketika Allah berkehendak</w:t>
      </w:r>
    </w:p>
    <w:p>
      <w:pPr>
        <w:pStyle w:val="BookText"/>
        <w:bidi w:val="0"/>
        <w:jc w:val="both"/>
        <w:rPr/>
      </w:pPr>
      <w:r>
        <w:rPr>
          <w:rFonts w:eastAsia="Times New Roman" w:cs="Times New Roman" w:ascii="Times New Roman" w:hAnsi="Times New Roman"/>
          <w:color w:val="111111"/>
          <w:sz w:val="28"/>
          <w:szCs w:val="28"/>
          <w:lang w:val="en-US"/>
        </w:rPr>
        <w:t>untuk menyelesaikan suatu pekerjaan, maka Dia memenuhi mukadimah-mukadimahnya</w:t>
      </w:r>
    </w:p>
    <w:p>
      <w:pPr>
        <w:pStyle w:val="BookText"/>
        <w:bidi w:val="0"/>
        <w:jc w:val="both"/>
        <w:rPr/>
      </w:pPr>
      <w:r>
        <w:rPr>
          <w:rFonts w:eastAsia="Times New Roman" w:cs="Times New Roman" w:ascii="Times New Roman" w:hAnsi="Times New Roman"/>
          <w:color w:val="111111"/>
          <w:sz w:val="28"/>
          <w:szCs w:val="28"/>
          <w:lang w:val="en-US"/>
        </w:rPr>
        <w:t>melalui jalan yang benar. Pengertian yang demikian ini</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dinukil dari almarhum Kulaini—rahmat Allah atasnya—dalam kitabnya </w:t>
      </w:r>
    </w:p>
    <w:p>
      <w:pPr>
        <w:pStyle w:val="BookText"/>
        <w:bidi w:val="0"/>
        <w:rPr/>
      </w:pPr>
      <w:r>
        <w:rPr>
          <w:rFonts w:eastAsia="Times New Roman" w:cs="Times New Roman" w:ascii="Times New Roman" w:hAnsi="Times New Roman"/>
          <w:color w:val="111111"/>
          <w:sz w:val="28"/>
          <w:szCs w:val="28"/>
          <w:lang w:val="en-US"/>
        </w:rPr>
        <w:t>yang berharga, al-Kafi, “Allah enggan untuk memutuskan suatu perkara</w:t>
      </w:r>
    </w:p>
    <w:p>
      <w:pPr>
        <w:pStyle w:val="BookText"/>
        <w:bidi w:val="0"/>
        <w:jc w:val="both"/>
        <w:rPr/>
      </w:pPr>
      <w:r>
        <w:rPr>
          <w:rFonts w:eastAsia="Times New Roman" w:cs="Times New Roman" w:ascii="Times New Roman" w:hAnsi="Times New Roman"/>
          <w:color w:val="111111"/>
          <w:sz w:val="28"/>
          <w:szCs w:val="28"/>
          <w:lang w:val="en-US"/>
        </w:rPr>
        <w:t>kecuali dengan (terpenuhinya) sebab-sebabnya”.</w:t>
      </w:r>
    </w:p>
    <w:p>
      <w:pPr>
        <w:pStyle w:val="BookText"/>
        <w:bidi w:val="0"/>
        <w:jc w:val="both"/>
        <w:rPr/>
      </w:pPr>
      <w:r>
        <w:rPr>
          <w:rFonts w:eastAsia="Times New Roman" w:cs="Times New Roman" w:ascii="Times New Roman" w:hAnsi="Times New Roman"/>
          <w:color w:val="111111"/>
          <w:sz w:val="28"/>
          <w:szCs w:val="28"/>
          <w:lang w:val="en-US"/>
        </w:rPr>
        <w:t>Ini adalah suatu penegakan tentang hukum sebab umum (qanum</w:t>
      </w:r>
    </w:p>
    <w:p>
      <w:pPr>
        <w:pStyle w:val="BookText"/>
        <w:bidi w:val="0"/>
        <w:jc w:val="both"/>
        <w:rPr/>
      </w:pPr>
      <w:r>
        <w:rPr>
          <w:rFonts w:eastAsia="Times New Roman" w:cs="Times New Roman" w:ascii="Times New Roman" w:hAnsi="Times New Roman"/>
          <w:color w:val="111111"/>
          <w:sz w:val="28"/>
          <w:szCs w:val="28"/>
          <w:lang w:val="en-US"/>
        </w:rPr>
        <w:t>al-‘illiyah al-‘am). Yaitu, bahwa Allah menetapkan suatu masalah melalui</w:t>
      </w:r>
    </w:p>
    <w:p>
      <w:pPr>
        <w:pStyle w:val="BookText"/>
        <w:bidi w:val="0"/>
        <w:jc w:val="both"/>
        <w:rPr/>
      </w:pPr>
      <w:r>
        <w:rPr>
          <w:rFonts w:eastAsia="Times New Roman" w:cs="Times New Roman" w:ascii="Times New Roman" w:hAnsi="Times New Roman"/>
          <w:color w:val="111111"/>
          <w:sz w:val="28"/>
          <w:szCs w:val="28"/>
          <w:lang w:val="en-US"/>
        </w:rPr>
        <w:t>sebab-sebabnya, karena Penyebab dari segala sebab (musabbib al-asbab) telah</w:t>
      </w:r>
    </w:p>
    <w:p>
      <w:pPr>
        <w:pStyle w:val="BookText"/>
        <w:bidi w:val="0"/>
        <w:jc w:val="both"/>
        <w:rPr/>
      </w:pPr>
      <w:r>
        <w:rPr>
          <w:rFonts w:eastAsia="Times New Roman" w:cs="Times New Roman" w:ascii="Times New Roman" w:hAnsi="Times New Roman"/>
          <w:color w:val="111111"/>
          <w:sz w:val="28"/>
          <w:szCs w:val="28"/>
          <w:lang w:val="en-US"/>
        </w:rPr>
        <w:t>menganugerahi segala sesuatu sebanyak sebab penciptaan (as-shun’u) dan</w:t>
      </w:r>
    </w:p>
    <w:p>
      <w:pPr>
        <w:pStyle w:val="BookText"/>
        <w:bidi w:val="0"/>
        <w:jc w:val="both"/>
        <w:rPr/>
      </w:pPr>
      <w:r>
        <w:rPr>
          <w:rFonts w:eastAsia="Times New Roman" w:cs="Times New Roman" w:ascii="Times New Roman" w:hAnsi="Times New Roman"/>
          <w:color w:val="111111"/>
          <w:sz w:val="28"/>
          <w:szCs w:val="28"/>
          <w:lang w:val="en-US"/>
        </w:rPr>
        <w:t>sebab pembakaran (al-ihtiraq) sekaligus, karena sebab ada di tangan-Nya.</w:t>
      </w:r>
    </w:p>
    <w:p>
      <w:pPr>
        <w:pStyle w:val="BookText"/>
        <w:bidi w:val="0"/>
        <w:jc w:val="both"/>
        <w:rPr/>
      </w:pPr>
      <w:r>
        <w:rPr>
          <w:rFonts w:eastAsia="Times New Roman" w:cs="Times New Roman" w:ascii="Times New Roman" w:hAnsi="Times New Roman"/>
          <w:color w:val="111111"/>
          <w:sz w:val="28"/>
          <w:szCs w:val="28"/>
          <w:lang w:val="en-US"/>
        </w:rPr>
        <w:t>Dialah yang memberikan sebab dan Dia juga yang mencabutnya, karena</w:t>
      </w:r>
    </w:p>
    <w:p>
      <w:pPr>
        <w:pStyle w:val="BookText"/>
        <w:bidi w:val="0"/>
        <w:jc w:val="both"/>
        <w:rPr/>
      </w:pPr>
      <w:r>
        <w:rPr>
          <w:rFonts w:eastAsia="Times New Roman" w:cs="Times New Roman" w:ascii="Times New Roman" w:hAnsi="Times New Roman"/>
          <w:color w:val="111111"/>
          <w:sz w:val="28"/>
          <w:szCs w:val="28"/>
          <w:lang w:val="en-US"/>
        </w:rPr>
        <w:t>segala perbuatan dan sebab ada di tangan-Nya. Dia adalah musabbibi alasbab,</w:t>
      </w:r>
    </w:p>
    <w:p>
      <w:pPr>
        <w:pStyle w:val="BookText"/>
        <w:bidi w:val="0"/>
        <w:jc w:val="both"/>
        <w:rPr/>
      </w:pPr>
      <w:r>
        <w:rPr>
          <w:rFonts w:eastAsia="Times New Roman" w:cs="Times New Roman" w:ascii="Times New Roman" w:hAnsi="Times New Roman"/>
          <w:color w:val="111111"/>
          <w:sz w:val="28"/>
          <w:szCs w:val="28"/>
          <w:lang w:val="en-US"/>
        </w:rPr>
        <w:t>dan di sini, ia (Al-Qur’an—Peny.) berkata: Allah berkehendak untuk</w:t>
      </w:r>
    </w:p>
    <w:p>
      <w:pPr>
        <w:pStyle w:val="BookText"/>
        <w:bidi w:val="0"/>
        <w:jc w:val="both"/>
        <w:rPr/>
      </w:pPr>
      <w:r>
        <w:rPr>
          <w:rFonts w:eastAsia="Times New Roman" w:cs="Times New Roman" w:ascii="Times New Roman" w:hAnsi="Times New Roman"/>
          <w:color w:val="111111"/>
          <w:sz w:val="28"/>
          <w:szCs w:val="28"/>
          <w:lang w:val="en-US"/>
        </w:rPr>
        <w:t>melaksanakan masalah ini dan menolong kalian. Dan sebaik-baik jalan</w:t>
      </w:r>
    </w:p>
    <w:p>
      <w:pPr>
        <w:pStyle w:val="BookText"/>
        <w:bidi w:val="0"/>
        <w:jc w:val="both"/>
        <w:rPr/>
      </w:pPr>
      <w:r>
        <w:rPr>
          <w:rFonts w:eastAsia="Times New Roman" w:cs="Times New Roman" w:ascii="Times New Roman" w:hAnsi="Times New Roman"/>
          <w:color w:val="111111"/>
          <w:sz w:val="28"/>
          <w:szCs w:val="28"/>
          <w:lang w:val="en-US"/>
        </w:rPr>
        <w:t>untuk membantu pasukan Islam adalah dengan cara memperlihatkan batin</w:t>
      </w:r>
    </w:p>
    <w:p>
      <w:pPr>
        <w:pStyle w:val="BookText"/>
        <w:bidi w:val="0"/>
        <w:jc w:val="both"/>
        <w:rPr/>
      </w:pPr>
      <w:r>
        <w:rPr>
          <w:rFonts w:eastAsia="Times New Roman" w:cs="Times New Roman" w:ascii="Times New Roman" w:hAnsi="Times New Roman"/>
          <w:color w:val="111111"/>
          <w:sz w:val="28"/>
          <w:szCs w:val="28"/>
          <w:lang w:val="en-US"/>
        </w:rPr>
        <w:t>pasukan kafir kepada orang-orang mukmin.</w:t>
      </w:r>
    </w:p>
    <w:p>
      <w:pPr>
        <w:pStyle w:val="BookText"/>
        <w:bidi w:val="0"/>
        <w:jc w:val="both"/>
        <w:rPr/>
      </w:pPr>
      <w:r>
        <w:rPr>
          <w:rFonts w:eastAsia="Times New Roman" w:cs="Times New Roman" w:ascii="Times New Roman" w:hAnsi="Times New Roman"/>
          <w:color w:val="111111"/>
          <w:sz w:val="28"/>
          <w:szCs w:val="28"/>
          <w:lang w:val="en-US"/>
        </w:rPr>
        <w:t>Hakikat orang-orang kafir adalah dunia karena mereka adalah ahli</w:t>
      </w:r>
    </w:p>
    <w:p>
      <w:pPr>
        <w:pStyle w:val="BookText"/>
        <w:bidi w:val="0"/>
        <w:jc w:val="both"/>
        <w:rPr/>
      </w:pPr>
      <w:r>
        <w:rPr>
          <w:rFonts w:eastAsia="Times New Roman" w:cs="Times New Roman" w:ascii="Times New Roman" w:hAnsi="Times New Roman"/>
          <w:color w:val="111111"/>
          <w:sz w:val="28"/>
          <w:szCs w:val="28"/>
          <w:lang w:val="en-US"/>
        </w:rPr>
        <w:t>dunia dan dunia adalah sedikit, karena ini mereka sedikit. Salah satu ucapan</w:t>
      </w:r>
    </w:p>
    <w:p>
      <w:pPr>
        <w:pStyle w:val="BookText"/>
        <w:bidi w:val="0"/>
        <w:jc w:val="both"/>
        <w:rPr/>
      </w:pPr>
      <w:r>
        <w:rPr>
          <w:rFonts w:eastAsia="Times New Roman" w:cs="Times New Roman" w:ascii="Times New Roman" w:hAnsi="Times New Roman"/>
          <w:color w:val="111111"/>
          <w:sz w:val="28"/>
          <w:szCs w:val="28"/>
          <w:lang w:val="en-US"/>
        </w:rPr>
        <w:t>Amirul Mukminin a.s. dalam Nahjul Balaghah, “Jadilah kalian anak-anak</w:t>
      </w:r>
    </w:p>
    <w:p>
      <w:pPr>
        <w:pStyle w:val="BookText"/>
        <w:bidi w:val="0"/>
        <w:jc w:val="both"/>
        <w:rPr/>
      </w:pPr>
      <w:r>
        <w:rPr>
          <w:rFonts w:eastAsia="Times New Roman" w:cs="Times New Roman" w:ascii="Times New Roman" w:hAnsi="Times New Roman"/>
          <w:color w:val="111111"/>
          <w:sz w:val="28"/>
          <w:szCs w:val="28"/>
          <w:lang w:val="en-US"/>
        </w:rPr>
        <w:t>akhirat dan janganlah menjadi anak-anak dunia”.35 Orang kafir adalah putra</w:t>
      </w:r>
    </w:p>
    <w:p>
      <w:pPr>
        <w:pStyle w:val="BookText"/>
        <w:bidi w:val="0"/>
        <w:jc w:val="both"/>
        <w:rPr/>
      </w:pPr>
      <w:r>
        <w:rPr>
          <w:rFonts w:eastAsia="Times New Roman" w:cs="Times New Roman" w:ascii="Times New Roman" w:hAnsi="Times New Roman"/>
          <w:color w:val="111111"/>
          <w:sz w:val="28"/>
          <w:szCs w:val="28"/>
          <w:lang w:val="en-US"/>
        </w:rPr>
        <w:t>dunia dan dunia tidak lebih dari sekadar permainan dan kesia-siaan. Orang</w:t>
      </w:r>
    </w:p>
    <w:p>
      <w:pPr>
        <w:pStyle w:val="BookText"/>
        <w:bidi w:val="0"/>
        <w:jc w:val="both"/>
        <w:rPr/>
      </w:pPr>
      <w:r>
        <w:rPr>
          <w:rFonts w:eastAsia="Times New Roman" w:cs="Times New Roman" w:ascii="Times New Roman" w:hAnsi="Times New Roman"/>
          <w:color w:val="111111"/>
          <w:sz w:val="28"/>
          <w:szCs w:val="28"/>
          <w:lang w:val="en-US"/>
        </w:rPr>
        <w:t>kafir di dunia sibuk dengan permainan dan hal yang sia-sia, yang semua itu</w:t>
      </w:r>
    </w:p>
    <w:p>
      <w:pPr>
        <w:pStyle w:val="BookText"/>
        <w:bidi w:val="0"/>
        <w:jc w:val="both"/>
        <w:rPr/>
      </w:pPr>
      <w:r>
        <w:rPr>
          <w:rFonts w:eastAsia="Times New Roman" w:cs="Times New Roman" w:ascii="Times New Roman" w:hAnsi="Times New Roman"/>
          <w:color w:val="111111"/>
          <w:sz w:val="28"/>
          <w:szCs w:val="28"/>
          <w:lang w:val="en-US"/>
        </w:rPr>
        <w:t>tidak lebih dari air ludah. Maka, mereka benar-benar sedikit, dan sesuatu</w:t>
      </w:r>
    </w:p>
    <w:p>
      <w:pPr>
        <w:pStyle w:val="BookText"/>
        <w:bidi w:val="0"/>
        <w:jc w:val="both"/>
        <w:rPr/>
      </w:pPr>
      <w:r>
        <w:rPr>
          <w:rFonts w:eastAsia="Times New Roman" w:cs="Times New Roman" w:ascii="Times New Roman" w:hAnsi="Times New Roman"/>
          <w:color w:val="111111"/>
          <w:sz w:val="28"/>
          <w:szCs w:val="28"/>
          <w:lang w:val="en-US"/>
        </w:rPr>
        <w:t>yang sedikit selalu dinyatakan dengan hilang (zawal) dan rugi (khusran).</w:t>
      </w:r>
    </w:p>
    <w:p>
      <w:pPr>
        <w:pStyle w:val="BookText"/>
        <w:bidi w:val="0"/>
        <w:jc w:val="both"/>
        <w:rPr/>
      </w:pPr>
      <w:r>
        <w:rPr>
          <w:rFonts w:eastAsia="Times New Roman" w:cs="Times New Roman" w:ascii="Times New Roman" w:hAnsi="Times New Roman"/>
          <w:color w:val="111111"/>
          <w:sz w:val="28"/>
          <w:szCs w:val="28"/>
          <w:lang w:val="en-US"/>
        </w:rPr>
        <w:t>Oleh karena itu, Rasulullah Saw. tidak pernah sama sekali mengatakan bahwa</w:t>
      </w:r>
    </w:p>
    <w:p>
      <w:pPr>
        <w:pStyle w:val="BookText"/>
        <w:bidi w:val="0"/>
        <w:jc w:val="both"/>
        <w:rPr/>
      </w:pPr>
      <w:r>
        <w:rPr>
          <w:rFonts w:eastAsia="Times New Roman" w:cs="Times New Roman" w:ascii="Times New Roman" w:hAnsi="Times New Roman"/>
          <w:color w:val="111111"/>
          <w:sz w:val="28"/>
          <w:szCs w:val="28"/>
          <w:lang w:val="en-US"/>
        </w:rPr>
        <w:t>sesungguhnya orang-orang kafir banyak dan kita sedikit. Beliau tidak pernah</w:t>
      </w:r>
    </w:p>
    <w:p>
      <w:pPr>
        <w:pStyle w:val="BookText"/>
        <w:bidi w:val="0"/>
        <w:jc w:val="both"/>
        <w:rPr/>
      </w:pPr>
      <w:r>
        <w:rPr>
          <w:rFonts w:eastAsia="Times New Roman" w:cs="Times New Roman" w:ascii="Times New Roman" w:hAnsi="Times New Roman"/>
          <w:color w:val="111111"/>
          <w:sz w:val="28"/>
          <w:szCs w:val="28"/>
          <w:lang w:val="en-US"/>
        </w:rPr>
        <w:t>gelisah dengan banyaknya orang-orang kafir, karena beliau mampu melihat</w:t>
      </w:r>
    </w:p>
    <w:p>
      <w:pPr>
        <w:pStyle w:val="BookText"/>
        <w:bidi w:val="0"/>
        <w:jc w:val="both"/>
        <w:rPr/>
      </w:pPr>
      <w:r>
        <w:rPr>
          <w:rFonts w:eastAsia="Times New Roman" w:cs="Times New Roman" w:ascii="Times New Roman" w:hAnsi="Times New Roman"/>
          <w:color w:val="111111"/>
          <w:sz w:val="28"/>
          <w:szCs w:val="28"/>
          <w:lang w:val="en-US"/>
        </w:rPr>
        <w:t>batin mereka yang sedikit, dan beliau melihat batin pasukan Islam—yang</w:t>
      </w:r>
    </w:p>
    <w:p>
      <w:pPr>
        <w:pStyle w:val="BookText"/>
        <w:bidi w:val="0"/>
        <w:jc w:val="both"/>
        <w:rPr/>
      </w:pPr>
      <w:r>
        <w:rPr>
          <w:rFonts w:eastAsia="Times New Roman" w:cs="Times New Roman" w:ascii="Times New Roman" w:hAnsi="Times New Roman"/>
          <w:color w:val="111111"/>
          <w:sz w:val="28"/>
          <w:szCs w:val="28"/>
          <w:lang w:val="en-US"/>
        </w:rPr>
        <w:t>merupakan kebenaran—banyak, dan beliau melihat bahwa yang banyak ini</w:t>
      </w:r>
    </w:p>
    <w:p>
      <w:pPr>
        <w:pStyle w:val="BookText"/>
        <w:bidi w:val="0"/>
        <w:jc w:val="both"/>
        <w:rPr/>
      </w:pPr>
      <w:r>
        <w:rPr>
          <w:rFonts w:eastAsia="Times New Roman" w:cs="Times New Roman" w:ascii="Times New Roman" w:hAnsi="Times New Roman"/>
          <w:color w:val="111111"/>
          <w:sz w:val="28"/>
          <w:szCs w:val="28"/>
          <w:lang w:val="en-US"/>
        </w:rPr>
        <w:t>akan menang dari yang sedikit itu ”Karena Allah hendak melakukan suatu</w:t>
      </w:r>
    </w:p>
    <w:p>
      <w:pPr>
        <w:pStyle w:val="BookText"/>
        <w:bidi w:val="0"/>
        <w:jc w:val="both"/>
        <w:rPr/>
      </w:pPr>
      <w:r>
        <w:rPr>
          <w:rFonts w:eastAsia="Times New Roman" w:cs="Times New Roman" w:ascii="Times New Roman" w:hAnsi="Times New Roman"/>
          <w:color w:val="111111"/>
          <w:sz w:val="28"/>
          <w:szCs w:val="28"/>
          <w:lang w:val="en-US"/>
        </w:rPr>
        <w:t>urusan yang mesti dilaksankaan” (Q.S. Al-Anfal: 44).</w:t>
      </w:r>
    </w:p>
    <w:p>
      <w:pPr>
        <w:pStyle w:val="BookText"/>
        <w:bidi w:val="0"/>
        <w:jc w:val="both"/>
        <w:rPr/>
      </w:pPr>
      <w:r>
        <w:rPr>
          <w:rFonts w:eastAsia="Times New Roman" w:cs="Times New Roman" w:ascii="Times New Roman" w:hAnsi="Times New Roman"/>
          <w:color w:val="111111"/>
          <w:sz w:val="28"/>
          <w:szCs w:val="28"/>
          <w:lang w:val="en-US"/>
        </w:rPr>
        <w:t>Kalau begitu, ketika Allah berfirman dalam surah Ali ‘Imran, “Yang</w:t>
      </w:r>
    </w:p>
    <w:p>
      <w:pPr>
        <w:pStyle w:val="BookText"/>
        <w:bidi w:val="0"/>
        <w:jc w:val="both"/>
        <w:rPr/>
      </w:pPr>
      <w:r>
        <w:rPr>
          <w:rFonts w:eastAsia="Times New Roman" w:cs="Times New Roman" w:ascii="Times New Roman" w:hAnsi="Times New Roman"/>
          <w:color w:val="111111"/>
          <w:sz w:val="28"/>
          <w:szCs w:val="28"/>
          <w:lang w:val="en-US"/>
        </w:rPr>
        <w:t>dengan mata kepala melihat(seakan-akan) orang-orang Muslim dua kali</w:t>
      </w:r>
    </w:p>
    <w:p>
      <w:pPr>
        <w:pStyle w:val="BookText"/>
        <w:bidi w:val="0"/>
        <w:jc w:val="both"/>
        <w:rPr/>
      </w:pPr>
      <w:r>
        <w:rPr>
          <w:rFonts w:eastAsia="Times New Roman" w:cs="Times New Roman" w:ascii="Times New Roman" w:hAnsi="Times New Roman"/>
          <w:color w:val="111111"/>
          <w:sz w:val="28"/>
          <w:szCs w:val="28"/>
          <w:lang w:val="en-US"/>
        </w:rPr>
        <w:t>jumlah mereka” (Q.S. Ali ‘Imran: 13). Dan berfirman dalam surah Al-Anfal,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kamu ditampakkan-Nya berjumlah sedikit pada penglihatan mata</w:t>
      </w:r>
    </w:p>
    <w:p>
      <w:pPr>
        <w:pStyle w:val="BookText"/>
        <w:bidi w:val="0"/>
        <w:jc w:val="both"/>
        <w:rPr/>
      </w:pPr>
      <w:r>
        <w:rPr>
          <w:rFonts w:eastAsia="Times New Roman" w:cs="Times New Roman" w:ascii="Times New Roman" w:hAnsi="Times New Roman"/>
          <w:color w:val="111111"/>
          <w:sz w:val="28"/>
          <w:szCs w:val="28"/>
          <w:lang w:val="en-US"/>
        </w:rPr>
        <w:t>mereka” (Q.S. Al-Anfal: 44). Maka, ini bukanlah perbuatan para penyihir</w:t>
      </w:r>
    </w:p>
    <w:p>
      <w:pPr>
        <w:pStyle w:val="BookText"/>
        <w:bidi w:val="0"/>
        <w:jc w:val="both"/>
        <w:rPr/>
      </w:pPr>
      <w:r>
        <w:rPr>
          <w:rFonts w:eastAsia="Times New Roman" w:cs="Times New Roman" w:ascii="Times New Roman" w:hAnsi="Times New Roman"/>
          <w:color w:val="111111"/>
          <w:sz w:val="28"/>
          <w:szCs w:val="28"/>
          <w:lang w:val="en-US"/>
        </w:rPr>
        <w:t>dan para tukang sulap. Maha Suci Allah dari mengerjakan perbuatan-perbuatan</w:t>
      </w:r>
    </w:p>
    <w:p>
      <w:pPr>
        <w:pStyle w:val="BookText"/>
        <w:bidi w:val="0"/>
        <w:jc w:val="both"/>
        <w:rPr/>
      </w:pPr>
      <w:r>
        <w:rPr>
          <w:rFonts w:eastAsia="Times New Roman" w:cs="Times New Roman" w:ascii="Times New Roman" w:hAnsi="Times New Roman"/>
          <w:color w:val="111111"/>
          <w:sz w:val="28"/>
          <w:szCs w:val="28"/>
          <w:lang w:val="en-US"/>
        </w:rPr>
        <w:t>semacam ini, dan Al-Qur’an yang suci tersucikan dari adanya</w:t>
      </w:r>
    </w:p>
    <w:p>
      <w:pPr>
        <w:pStyle w:val="BookText"/>
        <w:bidi w:val="0"/>
        <w:jc w:val="both"/>
        <w:rPr/>
      </w:pPr>
      <w:r>
        <w:rPr>
          <w:rFonts w:eastAsia="Times New Roman" w:cs="Times New Roman" w:ascii="Times New Roman" w:hAnsi="Times New Roman"/>
          <w:color w:val="111111"/>
          <w:sz w:val="28"/>
          <w:szCs w:val="28"/>
          <w:lang w:val="en-US"/>
        </w:rPr>
        <w:t>masalah-masalah ini di dalamnya. Dalam sejarah kehidupan Rasulullah</w:t>
      </w:r>
    </w:p>
    <w:p>
      <w:pPr>
        <w:pStyle w:val="BookText"/>
        <w:bidi w:val="0"/>
        <w:jc w:val="both"/>
        <w:rPr/>
      </w:pPr>
      <w:r>
        <w:rPr>
          <w:rFonts w:eastAsia="Times New Roman" w:cs="Times New Roman" w:ascii="Times New Roman" w:hAnsi="Times New Roman"/>
          <w:color w:val="111111"/>
          <w:sz w:val="28"/>
          <w:szCs w:val="28"/>
          <w:lang w:val="en-US"/>
        </w:rPr>
        <w:t>juga tidak terdapat sihir, dan kemenangan-kemenangan yang gemilang bagi</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 </w:t>
      </w:r>
    </w:p>
    <w:p>
      <w:pPr>
        <w:pStyle w:val="BookText"/>
        <w:bidi w:val="0"/>
        <w:rPr/>
      </w:pPr>
      <w:r>
        <w:rPr>
          <w:rFonts w:eastAsia="Times New Roman" w:cs="Times New Roman" w:ascii="Times New Roman" w:hAnsi="Times New Roman"/>
          <w:color w:val="111111"/>
          <w:sz w:val="28"/>
          <w:szCs w:val="28"/>
          <w:lang w:val="en-US"/>
        </w:rPr>
        <w:t>pasukan Islam juga tidak ada kaitannya dengan permainan sulap.</w:t>
      </w:r>
    </w:p>
    <w:p>
      <w:pPr>
        <w:pStyle w:val="BookText"/>
        <w:bidi w:val="0"/>
        <w:jc w:val="both"/>
        <w:rPr/>
      </w:pPr>
      <w:r>
        <w:rPr>
          <w:rFonts w:eastAsia="Times New Roman" w:cs="Times New Roman" w:ascii="Times New Roman" w:hAnsi="Times New Roman"/>
          <w:color w:val="111111"/>
          <w:sz w:val="28"/>
          <w:szCs w:val="28"/>
          <w:lang w:val="en-US"/>
        </w:rPr>
        <w:t>Inti dari semua masalah ini, baik mimpi Rasul Saw. atau kemenangan</w:t>
      </w:r>
    </w:p>
    <w:p>
      <w:pPr>
        <w:pStyle w:val="BookText"/>
        <w:bidi w:val="0"/>
        <w:jc w:val="both"/>
        <w:rPr/>
      </w:pPr>
      <w:r>
        <w:rPr>
          <w:rFonts w:eastAsia="Times New Roman" w:cs="Times New Roman" w:ascii="Times New Roman" w:hAnsi="Times New Roman"/>
          <w:color w:val="111111"/>
          <w:sz w:val="28"/>
          <w:szCs w:val="28"/>
          <w:lang w:val="en-US"/>
        </w:rPr>
        <w:t>pasukan Islam adalah, bahwa orang-orang Mukmin melihat batin pasukan</w:t>
      </w:r>
    </w:p>
    <w:p>
      <w:pPr>
        <w:pStyle w:val="BookText"/>
        <w:bidi w:val="0"/>
        <w:jc w:val="both"/>
        <w:rPr/>
      </w:pPr>
      <w:r>
        <w:rPr>
          <w:rFonts w:eastAsia="Times New Roman" w:cs="Times New Roman" w:ascii="Times New Roman" w:hAnsi="Times New Roman"/>
          <w:color w:val="111111"/>
          <w:sz w:val="28"/>
          <w:szCs w:val="28"/>
          <w:lang w:val="en-US"/>
        </w:rPr>
        <w:t>kafir yang sedikit yang tidak membuat mereka merasa takut dan mereka</w:t>
      </w:r>
    </w:p>
    <w:p>
      <w:pPr>
        <w:pStyle w:val="BookText"/>
        <w:bidi w:val="0"/>
        <w:jc w:val="both"/>
        <w:rPr/>
      </w:pPr>
      <w:r>
        <w:rPr>
          <w:rFonts w:eastAsia="Times New Roman" w:cs="Times New Roman" w:ascii="Times New Roman" w:hAnsi="Times New Roman"/>
          <w:color w:val="111111"/>
          <w:sz w:val="28"/>
          <w:szCs w:val="28"/>
          <w:lang w:val="en-US"/>
        </w:rPr>
        <w:t>juga melihat batin mereka sendiri yang benar dan banyak, dan kebenaran</w:t>
      </w:r>
    </w:p>
    <w:p>
      <w:pPr>
        <w:pStyle w:val="BookText"/>
        <w:bidi w:val="0"/>
        <w:jc w:val="both"/>
        <w:rPr/>
      </w:pPr>
      <w:r>
        <w:rPr>
          <w:rFonts w:eastAsia="Times New Roman" w:cs="Times New Roman" w:ascii="Times New Roman" w:hAnsi="Times New Roman"/>
          <w:color w:val="111111"/>
          <w:sz w:val="28"/>
          <w:szCs w:val="28"/>
          <w:lang w:val="en-US"/>
        </w:rPr>
        <w:t>tidak mungkin kalah dari kebatilan. Tidak mungkin sesuatu yang banyak</w:t>
      </w:r>
    </w:p>
    <w:p>
      <w:pPr>
        <w:pStyle w:val="BookText"/>
        <w:bidi w:val="0"/>
        <w:jc w:val="both"/>
        <w:rPr/>
      </w:pPr>
      <w:r>
        <w:rPr>
          <w:rFonts w:eastAsia="Times New Roman" w:cs="Times New Roman" w:ascii="Times New Roman" w:hAnsi="Times New Roman"/>
          <w:color w:val="111111"/>
          <w:sz w:val="28"/>
          <w:szCs w:val="28"/>
          <w:lang w:val="en-US"/>
        </w:rPr>
        <w:t>dikalahkan oleh sesuatu yang sedikit. Allah memberikan jalan ini kepada</w:t>
      </w:r>
    </w:p>
    <w:p>
      <w:pPr>
        <w:pStyle w:val="BookText"/>
        <w:bidi w:val="0"/>
        <w:jc w:val="both"/>
        <w:rPr/>
      </w:pPr>
      <w:r>
        <w:rPr>
          <w:rFonts w:eastAsia="Times New Roman" w:cs="Times New Roman" w:ascii="Times New Roman" w:hAnsi="Times New Roman"/>
          <w:color w:val="111111"/>
          <w:sz w:val="28"/>
          <w:szCs w:val="28"/>
          <w:lang w:val="en-US"/>
        </w:rPr>
        <w:t>manusia yang bertakwa dalam firman-Nya, “Jika kamu bertakwa kepada</w:t>
      </w:r>
    </w:p>
    <w:p>
      <w:pPr>
        <w:pStyle w:val="BookText"/>
        <w:bidi w:val="0"/>
        <w:jc w:val="both"/>
        <w:rPr/>
      </w:pPr>
      <w:r>
        <w:rPr>
          <w:rFonts w:eastAsia="Times New Roman" w:cs="Times New Roman" w:ascii="Times New Roman" w:hAnsi="Times New Roman"/>
          <w:color w:val="111111"/>
          <w:sz w:val="28"/>
          <w:szCs w:val="28"/>
          <w:lang w:val="en-US"/>
        </w:rPr>
        <w:t>Allah, niscaya Dia memberimu furqan dan mengampuni darimu dosa-dosamu”(</w:t>
      </w:r>
    </w:p>
    <w:p>
      <w:pPr>
        <w:pStyle w:val="BookText"/>
        <w:bidi w:val="0"/>
        <w:jc w:val="both"/>
        <w:rPr/>
      </w:pPr>
      <w:r>
        <w:rPr>
          <w:rFonts w:eastAsia="Times New Roman" w:cs="Times New Roman" w:ascii="Times New Roman" w:hAnsi="Times New Roman"/>
          <w:color w:val="111111"/>
          <w:sz w:val="28"/>
          <w:szCs w:val="28"/>
          <w:lang w:val="en-US"/>
        </w:rPr>
        <w:t>Q.S. Al-Anfal: 29).</w:t>
      </w:r>
    </w:p>
    <w:p>
      <w:pPr>
        <w:pStyle w:val="BookText"/>
        <w:bidi w:val="0"/>
        <w:jc w:val="both"/>
        <w:rPr/>
      </w:pPr>
      <w:r>
        <w:rPr>
          <w:rFonts w:eastAsia="Times New Roman" w:cs="Times New Roman" w:ascii="Times New Roman" w:hAnsi="Times New Roman"/>
          <w:color w:val="111111"/>
          <w:sz w:val="28"/>
          <w:szCs w:val="28"/>
          <w:lang w:val="en-US"/>
        </w:rPr>
        <w:t>Jika kalian sudah dapat menjalankan ketakwaan, maka Allah akan</w:t>
      </w:r>
    </w:p>
    <w:p>
      <w:pPr>
        <w:pStyle w:val="BookText"/>
        <w:bidi w:val="0"/>
        <w:jc w:val="both"/>
        <w:rPr/>
      </w:pPr>
      <w:r>
        <w:rPr>
          <w:rFonts w:eastAsia="Times New Roman" w:cs="Times New Roman" w:ascii="Times New Roman" w:hAnsi="Times New Roman"/>
          <w:color w:val="111111"/>
          <w:sz w:val="28"/>
          <w:szCs w:val="28"/>
          <w:lang w:val="en-US"/>
        </w:rPr>
        <w:t>memberi kalian cahaya itu yang dengannya kalian dapat membedakan</w:t>
      </w:r>
    </w:p>
    <w:p>
      <w:pPr>
        <w:pStyle w:val="BookText"/>
        <w:bidi w:val="0"/>
        <w:jc w:val="both"/>
        <w:rPr/>
      </w:pPr>
      <w:r>
        <w:rPr>
          <w:rFonts w:eastAsia="Times New Roman" w:cs="Times New Roman" w:ascii="Times New Roman" w:hAnsi="Times New Roman"/>
          <w:color w:val="111111"/>
          <w:sz w:val="28"/>
          <w:szCs w:val="28"/>
          <w:lang w:val="en-US"/>
        </w:rPr>
        <w:t>antara yang hak dan yang batil, antara yang banyak dan yang sedikit, antara</w:t>
      </w:r>
    </w:p>
    <w:p>
      <w:pPr>
        <w:pStyle w:val="BookText"/>
        <w:bidi w:val="0"/>
        <w:jc w:val="both"/>
        <w:rPr/>
      </w:pPr>
      <w:r>
        <w:rPr>
          <w:rFonts w:eastAsia="Times New Roman" w:cs="Times New Roman" w:ascii="Times New Roman" w:hAnsi="Times New Roman"/>
          <w:color w:val="111111"/>
          <w:sz w:val="28"/>
          <w:szCs w:val="28"/>
          <w:lang w:val="en-US"/>
        </w:rPr>
        <w:t>yang baik dan yang buruk, antara kebahagiaan dan kesengsaraan, antara</w:t>
      </w:r>
    </w:p>
    <w:p>
      <w:pPr>
        <w:pStyle w:val="BookText"/>
        <w:bidi w:val="0"/>
        <w:jc w:val="both"/>
        <w:rPr/>
      </w:pPr>
      <w:r>
        <w:rPr>
          <w:rFonts w:eastAsia="Times New Roman" w:cs="Times New Roman" w:ascii="Times New Roman" w:hAnsi="Times New Roman"/>
          <w:color w:val="111111"/>
          <w:sz w:val="28"/>
          <w:szCs w:val="28"/>
          <w:lang w:val="en-US"/>
        </w:rPr>
        <w:t>kejujuran dan kebohongan, antara keadilan dan kelaliman dan sebagainya.</w:t>
      </w:r>
    </w:p>
    <w:p>
      <w:pPr>
        <w:pStyle w:val="BookText"/>
        <w:bidi w:val="0"/>
        <w:jc w:val="both"/>
        <w:rPr/>
      </w:pPr>
      <w:r>
        <w:rPr>
          <w:rFonts w:eastAsia="Times New Roman" w:cs="Times New Roman" w:ascii="Times New Roman" w:hAnsi="Times New Roman"/>
          <w:color w:val="111111"/>
          <w:sz w:val="28"/>
          <w:szCs w:val="28"/>
          <w:lang w:val="en-US"/>
        </w:rPr>
        <w:t>Kalian tidak lemah dalam masalah-masalah keyakinan dan kalian tidak akan</w:t>
      </w:r>
    </w:p>
    <w:p>
      <w:pPr>
        <w:pStyle w:val="BookText"/>
        <w:bidi w:val="0"/>
        <w:jc w:val="both"/>
        <w:rPr/>
      </w:pPr>
      <w:r>
        <w:rPr>
          <w:rFonts w:eastAsia="Times New Roman" w:cs="Times New Roman" w:ascii="Times New Roman" w:hAnsi="Times New Roman"/>
          <w:color w:val="111111"/>
          <w:sz w:val="28"/>
          <w:szCs w:val="28"/>
          <w:lang w:val="en-US"/>
        </w:rPr>
        <w:t>bingung dalam persoalan-persoalan ilmiah dan kalian tidak akan menjadi</w:t>
      </w:r>
    </w:p>
    <w:p>
      <w:pPr>
        <w:pStyle w:val="BookText"/>
        <w:bidi w:val="0"/>
        <w:jc w:val="both"/>
        <w:rPr/>
      </w:pPr>
      <w:r>
        <w:rPr>
          <w:rFonts w:eastAsia="Times New Roman" w:cs="Times New Roman" w:ascii="Times New Roman" w:hAnsi="Times New Roman"/>
          <w:color w:val="111111"/>
          <w:sz w:val="28"/>
          <w:szCs w:val="28"/>
          <w:lang w:val="en-US"/>
        </w:rPr>
        <w:t>orang-orang yang hina dalam kehidupan sosial kalian.</w:t>
      </w:r>
    </w:p>
    <w:p>
      <w:pPr>
        <w:pStyle w:val="BookText"/>
        <w:bidi w:val="0"/>
        <w:jc w:val="both"/>
        <w:rPr/>
      </w:pPr>
      <w:r>
        <w:rPr>
          <w:rFonts w:eastAsia="Times New Roman" w:cs="Times New Roman" w:ascii="Times New Roman" w:hAnsi="Times New Roman"/>
          <w:color w:val="111111"/>
          <w:sz w:val="28"/>
          <w:szCs w:val="28"/>
          <w:lang w:val="en-US"/>
        </w:rPr>
        <w:t>Ketika manusia berhasil melihat dunia sebagai sesuatu yang sedikit dan</w:t>
      </w:r>
    </w:p>
    <w:p>
      <w:pPr>
        <w:pStyle w:val="BookText"/>
        <w:bidi w:val="0"/>
        <w:jc w:val="both"/>
        <w:rPr/>
      </w:pPr>
      <w:r>
        <w:rPr>
          <w:rFonts w:eastAsia="Times New Roman" w:cs="Times New Roman" w:ascii="Times New Roman" w:hAnsi="Times New Roman"/>
          <w:color w:val="111111"/>
          <w:sz w:val="28"/>
          <w:szCs w:val="28"/>
          <w:lang w:val="en-US"/>
        </w:rPr>
        <w:t>menemukan bahwa batinnya sekadar kenikmatan yang segera berlalu dan</w:t>
      </w:r>
    </w:p>
    <w:p>
      <w:pPr>
        <w:pStyle w:val="BookText"/>
        <w:bidi w:val="0"/>
        <w:jc w:val="both"/>
        <w:rPr/>
      </w:pPr>
      <w:r>
        <w:rPr>
          <w:rFonts w:eastAsia="Times New Roman" w:cs="Times New Roman" w:ascii="Times New Roman" w:hAnsi="Times New Roman"/>
          <w:color w:val="111111"/>
          <w:sz w:val="28"/>
          <w:szCs w:val="28"/>
          <w:lang w:val="en-US"/>
        </w:rPr>
        <w:t>bahwa batin jiwanya adalah sesuatu yang abadi dan dia berjalan berdasarkan</w:t>
      </w:r>
    </w:p>
    <w:p>
      <w:pPr>
        <w:pStyle w:val="BookText"/>
        <w:bidi w:val="0"/>
        <w:jc w:val="both"/>
        <w:rPr/>
      </w:pPr>
      <w:r>
        <w:rPr>
          <w:rFonts w:eastAsia="Times New Roman" w:cs="Times New Roman" w:ascii="Times New Roman" w:hAnsi="Times New Roman"/>
          <w:color w:val="111111"/>
          <w:sz w:val="28"/>
          <w:szCs w:val="28"/>
          <w:lang w:val="en-US"/>
        </w:rPr>
        <w:t>perkataan Imam Ali bin Abi Thalib as, “Harga yang pas bagi jiwa(ruh) kalian</w:t>
      </w:r>
    </w:p>
    <w:p>
      <w:pPr>
        <w:pStyle w:val="BookText"/>
        <w:bidi w:val="0"/>
        <w:jc w:val="both"/>
        <w:rPr/>
      </w:pPr>
      <w:r>
        <w:rPr>
          <w:rFonts w:eastAsia="Times New Roman" w:cs="Times New Roman" w:ascii="Times New Roman" w:hAnsi="Times New Roman"/>
          <w:color w:val="111111"/>
          <w:sz w:val="28"/>
          <w:szCs w:val="28"/>
          <w:lang w:val="en-US"/>
        </w:rPr>
        <w:t>adalah surga”.</w:t>
      </w:r>
      <w:r>
        <w:rPr>
          <w:rStyle w:val="FootnoteAnchor"/>
        </w:rPr>
        <w:footnoteReference w:id="36"/>
      </w:r>
      <w:r>
        <w:rPr>
          <w:rFonts w:eastAsia="Times New Roman" w:cs="Times New Roman" w:ascii="Times New Roman" w:hAnsi="Times New Roman"/>
          <w:color w:val="111111"/>
          <w:sz w:val="28"/>
          <w:szCs w:val="28"/>
          <w:lang w:val="en-US"/>
        </w:rPr>
        <w:t>Apabila kalian menjual jiwa kalian dengan harga yang lebih</w:t>
      </w:r>
    </w:p>
    <w:p>
      <w:pPr>
        <w:pStyle w:val="BookText"/>
        <w:bidi w:val="0"/>
        <w:jc w:val="both"/>
        <w:rPr/>
      </w:pPr>
      <w:r>
        <w:rPr>
          <w:rFonts w:eastAsia="Times New Roman" w:cs="Times New Roman" w:ascii="Times New Roman" w:hAnsi="Times New Roman"/>
          <w:color w:val="111111"/>
          <w:sz w:val="28"/>
          <w:szCs w:val="28"/>
          <w:lang w:val="en-US"/>
        </w:rPr>
        <w:t>murah daripada surga, maka kalian akan terkena bahaya, bahkan sekalipun</w:t>
      </w:r>
    </w:p>
    <w:p>
      <w:pPr>
        <w:pStyle w:val="BookText"/>
        <w:bidi w:val="0"/>
        <w:jc w:val="both"/>
        <w:rPr/>
      </w:pPr>
      <w:r>
        <w:rPr>
          <w:rFonts w:eastAsia="Times New Roman" w:cs="Times New Roman" w:ascii="Times New Roman" w:hAnsi="Times New Roman"/>
          <w:color w:val="111111"/>
          <w:sz w:val="28"/>
          <w:szCs w:val="28"/>
          <w:lang w:val="en-US"/>
        </w:rPr>
        <w:t>kalian menukarkan kehidupan kalian dengan seluruh dunia, maka kalian</w:t>
      </w:r>
    </w:p>
    <w:p>
      <w:pPr>
        <w:pStyle w:val="BookText"/>
        <w:bidi w:val="0"/>
        <w:jc w:val="both"/>
        <w:rPr/>
      </w:pPr>
      <w:r>
        <w:rPr>
          <w:rFonts w:eastAsia="Times New Roman" w:cs="Times New Roman" w:ascii="Times New Roman" w:hAnsi="Times New Roman"/>
          <w:color w:val="111111"/>
          <w:sz w:val="28"/>
          <w:szCs w:val="28"/>
          <w:lang w:val="en-US"/>
        </w:rPr>
        <w:t>tetap terkena bahaya.</w:t>
      </w:r>
    </w:p>
    <w:p>
      <w:pPr>
        <w:pStyle w:val="BookText"/>
        <w:bidi w:val="0"/>
        <w:jc w:val="both"/>
        <w:rPr/>
      </w:pPr>
      <w:r>
        <w:rPr>
          <w:rFonts w:eastAsia="Times New Roman" w:cs="Times New Roman" w:ascii="Times New Roman" w:hAnsi="Times New Roman"/>
          <w:color w:val="111111"/>
          <w:sz w:val="28"/>
          <w:szCs w:val="28"/>
          <w:lang w:val="en-US"/>
        </w:rPr>
        <w:t>Beliau juga berkata, “Demi Allah, seandainya aku diberi tujuh kawasan</w:t>
      </w:r>
    </w:p>
    <w:p>
      <w:pPr>
        <w:pStyle w:val="BookText"/>
        <w:bidi w:val="0"/>
        <w:jc w:val="both"/>
        <w:rPr/>
      </w:pPr>
      <w:r>
        <w:rPr>
          <w:rFonts w:eastAsia="Times New Roman" w:cs="Times New Roman" w:ascii="Times New Roman" w:hAnsi="Times New Roman"/>
          <w:color w:val="111111"/>
          <w:sz w:val="28"/>
          <w:szCs w:val="28"/>
          <w:lang w:val="en-US"/>
        </w:rPr>
        <w:t>(strategis)”,</w:t>
      </w:r>
      <w:r>
        <w:rPr>
          <w:rStyle w:val="FootnoteAnchor"/>
        </w:rPr>
        <w:footnoteReference w:id="37"/>
      </w:r>
      <w:r>
        <w:rPr>
          <w:rFonts w:eastAsia="Times New Roman" w:cs="Times New Roman" w:ascii="Times New Roman" w:hAnsi="Times New Roman"/>
          <w:color w:val="111111"/>
          <w:sz w:val="28"/>
          <w:szCs w:val="28"/>
          <w:lang w:val="en-US"/>
        </w:rPr>
        <w:t>andai kata mereka memberiku tujuh kawasan, apa yang ada</w:t>
      </w:r>
    </w:p>
    <w:p>
      <w:pPr>
        <w:pStyle w:val="BookText"/>
        <w:bidi w:val="0"/>
        <w:jc w:val="both"/>
        <w:rPr/>
      </w:pPr>
      <w:r>
        <w:rPr>
          <w:rFonts w:eastAsia="Times New Roman" w:cs="Times New Roman" w:ascii="Times New Roman" w:hAnsi="Times New Roman"/>
          <w:color w:val="111111"/>
          <w:sz w:val="28"/>
          <w:szCs w:val="28"/>
          <w:lang w:val="en-US"/>
        </w:rPr>
        <w:t>di bawah bulan dan apa yang ada di bumi yang luas dengan konsekuensi</w:t>
      </w:r>
    </w:p>
    <w:p>
      <w:pPr>
        <w:pStyle w:val="BookText"/>
        <w:bidi w:val="0"/>
        <w:jc w:val="both"/>
        <w:rPr/>
      </w:pPr>
      <w:r>
        <w:rPr>
          <w:rFonts w:eastAsia="Times New Roman" w:cs="Times New Roman" w:ascii="Times New Roman" w:hAnsi="Times New Roman"/>
          <w:color w:val="111111"/>
          <w:sz w:val="28"/>
          <w:szCs w:val="28"/>
          <w:lang w:val="en-US"/>
        </w:rPr>
        <w:t>agar aku melakukan kelaliman, maka aku tidak akan pernah melakukannya.</w:t>
      </w:r>
    </w:p>
    <w:p>
      <w:pPr>
        <w:pStyle w:val="BookText"/>
        <w:bidi w:val="0"/>
        <w:jc w:val="both"/>
        <w:rPr/>
      </w:pPr>
      <w:r>
        <w:rPr>
          <w:rFonts w:eastAsia="Times New Roman" w:cs="Times New Roman" w:ascii="Times New Roman" w:hAnsi="Times New Roman"/>
          <w:color w:val="111111"/>
          <w:sz w:val="28"/>
          <w:szCs w:val="28"/>
          <w:lang w:val="en-US"/>
        </w:rPr>
        <w:t>Yakni, seandainya mereka memberiku dunia agar aku merusak ruhku,</w:t>
      </w:r>
    </w:p>
    <w:p>
      <w:pPr>
        <w:pStyle w:val="BookText"/>
        <w:bidi w:val="0"/>
        <w:jc w:val="both"/>
        <w:rPr/>
      </w:pPr>
      <w:r>
        <w:rPr>
          <w:rFonts w:eastAsia="Times New Roman" w:cs="Times New Roman" w:ascii="Times New Roman" w:hAnsi="Times New Roman"/>
          <w:color w:val="111111"/>
          <w:sz w:val="28"/>
          <w:szCs w:val="28"/>
          <w:lang w:val="en-US"/>
        </w:rPr>
        <w:t>niscaya tidak akan aku lakukan, karena ruh adalah wujud abadi, dan harga</w:t>
      </w:r>
    </w:p>
    <w:p>
      <w:pPr>
        <w:pStyle w:val="BookText"/>
        <w:bidi w:val="0"/>
        <w:jc w:val="both"/>
        <w:rPr/>
      </w:pPr>
      <w:r>
        <w:rPr>
          <w:rFonts w:eastAsia="Times New Roman" w:cs="Times New Roman" w:ascii="Times New Roman" w:hAnsi="Times New Roman"/>
          <w:color w:val="111111"/>
          <w:sz w:val="28"/>
          <w:szCs w:val="28"/>
          <w:lang w:val="en-US"/>
        </w:rPr>
        <w:t>sesuatu yang abadi hanyalah surga yang abadi (pula). Apabila kita menjual</w:t>
      </w:r>
    </w:p>
    <w:p>
      <w:pPr>
        <w:pStyle w:val="BookText"/>
        <w:bidi w:val="0"/>
        <w:jc w:val="both"/>
        <w:rPr/>
      </w:pPr>
      <w:r>
        <w:rPr>
          <w:rFonts w:eastAsia="Times New Roman" w:cs="Times New Roman" w:ascii="Times New Roman" w:hAnsi="Times New Roman"/>
          <w:color w:val="111111"/>
          <w:sz w:val="28"/>
          <w:szCs w:val="28"/>
          <w:lang w:val="en-US"/>
        </w:rPr>
        <w:t>ruh yang abadi ini dengan kenikmatan yang pada hakikatnya ia permainan</w:t>
      </w:r>
    </w:p>
    <w:p>
      <w:pPr>
        <w:pStyle w:val="BookText"/>
        <w:bidi w:val="0"/>
        <w:jc w:val="both"/>
        <w:rPr/>
      </w:pPr>
      <w:r>
        <w:rPr>
          <w:rFonts w:eastAsia="Times New Roman" w:cs="Times New Roman" w:ascii="Times New Roman" w:hAnsi="Times New Roman"/>
          <w:color w:val="111111"/>
          <w:sz w:val="28"/>
          <w:szCs w:val="28"/>
          <w:lang w:val="en-US"/>
        </w:rPr>
        <w:t>yang lekas selesai, maka kita akan tertimpa bahaya.</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juga telah berkata kepada kita semua: Jika kalian menjual </w:t>
      </w:r>
    </w:p>
    <w:p>
      <w:pPr>
        <w:pStyle w:val="BookText"/>
        <w:bidi w:val="0"/>
        <w:rPr/>
      </w:pPr>
      <w:r>
        <w:rPr>
          <w:rFonts w:eastAsia="Times New Roman" w:cs="Times New Roman" w:ascii="Times New Roman" w:hAnsi="Times New Roman"/>
          <w:color w:val="111111"/>
          <w:sz w:val="28"/>
          <w:szCs w:val="28"/>
          <w:lang w:val="en-US"/>
        </w:rPr>
        <w:t>diri kalian yang nilainya menyamai surga dengan harga yang lebih murah</w:t>
      </w:r>
    </w:p>
    <w:p>
      <w:pPr>
        <w:pStyle w:val="BookText"/>
        <w:bidi w:val="0"/>
        <w:jc w:val="both"/>
        <w:rPr/>
      </w:pPr>
      <w:r>
        <w:rPr>
          <w:rFonts w:eastAsia="Times New Roman" w:cs="Times New Roman" w:ascii="Times New Roman" w:hAnsi="Times New Roman"/>
          <w:color w:val="111111"/>
          <w:sz w:val="28"/>
          <w:szCs w:val="28"/>
          <w:lang w:val="en-US"/>
        </w:rPr>
        <w:t>dari surga, maka kalian terkena bahaya. Apabila di antara orang-orang yang</w:t>
      </w:r>
    </w:p>
    <w:p>
      <w:pPr>
        <w:pStyle w:val="BookText"/>
        <w:bidi w:val="0"/>
        <w:jc w:val="both"/>
        <w:rPr/>
      </w:pPr>
      <w:r>
        <w:rPr>
          <w:rFonts w:eastAsia="Times New Roman" w:cs="Times New Roman" w:ascii="Times New Roman" w:hAnsi="Times New Roman"/>
          <w:color w:val="111111"/>
          <w:sz w:val="28"/>
          <w:szCs w:val="28"/>
          <w:lang w:val="en-US"/>
        </w:rPr>
        <w:t>beriman terdapat orang yang menjual dirinya dengan sesuatu selain surga</w:t>
      </w:r>
    </w:p>
    <w:p>
      <w:pPr>
        <w:pStyle w:val="BookText"/>
        <w:bidi w:val="0"/>
        <w:jc w:val="both"/>
        <w:rPr/>
      </w:pPr>
      <w:r>
        <w:rPr>
          <w:rFonts w:eastAsia="Times New Roman" w:cs="Times New Roman" w:ascii="Times New Roman" w:hAnsi="Times New Roman"/>
          <w:color w:val="111111"/>
          <w:sz w:val="28"/>
          <w:szCs w:val="28"/>
          <w:lang w:val="en-US"/>
        </w:rPr>
        <w:t>yang ”mengalir di bawahnya sungai-sungai” (Q.S. Al-Maidah: 12), maka</w:t>
      </w:r>
    </w:p>
    <w:p>
      <w:pPr>
        <w:pStyle w:val="BookText"/>
        <w:bidi w:val="0"/>
        <w:jc w:val="both"/>
        <w:rPr/>
      </w:pPr>
      <w:r>
        <w:rPr>
          <w:rFonts w:eastAsia="Times New Roman" w:cs="Times New Roman" w:ascii="Times New Roman" w:hAnsi="Times New Roman"/>
          <w:color w:val="111111"/>
          <w:sz w:val="28"/>
          <w:szCs w:val="28"/>
          <w:lang w:val="en-US"/>
        </w:rPr>
        <w:t>ia telah terkena mara bahaya, dan apabila di antara orang-orang yang ahli</w:t>
      </w:r>
    </w:p>
    <w:p>
      <w:pPr>
        <w:pStyle w:val="BookText"/>
        <w:bidi w:val="0"/>
        <w:jc w:val="both"/>
        <w:rPr/>
      </w:pPr>
      <w:r>
        <w:rPr>
          <w:rFonts w:eastAsia="Times New Roman" w:cs="Times New Roman" w:ascii="Times New Roman" w:hAnsi="Times New Roman"/>
          <w:color w:val="111111"/>
          <w:sz w:val="28"/>
          <w:szCs w:val="28"/>
          <w:lang w:val="en-US"/>
        </w:rPr>
        <w:t>iman terdapat orang yang menjual dirinya dengan harga yang lebih murah</w:t>
      </w:r>
    </w:p>
    <w:p>
      <w:pPr>
        <w:pStyle w:val="BookText"/>
        <w:bidi w:val="0"/>
        <w:jc w:val="both"/>
        <w:rPr/>
      </w:pPr>
      <w:r>
        <w:rPr>
          <w:rFonts w:eastAsia="Times New Roman" w:cs="Times New Roman" w:ascii="Times New Roman" w:hAnsi="Times New Roman"/>
          <w:color w:val="111111"/>
          <w:sz w:val="28"/>
          <w:szCs w:val="28"/>
          <w:lang w:val="en-US"/>
        </w:rPr>
        <w:t>daripada surga, maka ia tertimpa bencana.</w:t>
      </w:r>
    </w:p>
    <w:p>
      <w:pPr>
        <w:pStyle w:val="BookText"/>
        <w:bidi w:val="0"/>
        <w:jc w:val="both"/>
        <w:rPr/>
      </w:pPr>
      <w:r>
        <w:rPr>
          <w:rFonts w:eastAsia="Times New Roman" w:cs="Times New Roman" w:ascii="Times New Roman" w:hAnsi="Times New Roman"/>
          <w:color w:val="111111"/>
          <w:sz w:val="28"/>
          <w:szCs w:val="28"/>
          <w:lang w:val="en-US"/>
        </w:rPr>
        <w:t>Sejarah hidup para nabi tumbuh dari pandangan internal (ar ru’yah addakhiliyyah)</w:t>
      </w:r>
    </w:p>
    <w:p>
      <w:pPr>
        <w:pStyle w:val="BookText"/>
        <w:bidi w:val="0"/>
        <w:jc w:val="both"/>
        <w:rPr/>
      </w:pPr>
      <w:r>
        <w:rPr>
          <w:rFonts w:eastAsia="Times New Roman" w:cs="Times New Roman" w:ascii="Times New Roman" w:hAnsi="Times New Roman"/>
          <w:color w:val="111111"/>
          <w:sz w:val="28"/>
          <w:szCs w:val="28"/>
          <w:lang w:val="en-US"/>
        </w:rPr>
        <w:t>dan penglihatan batin (an-nazhrah al-bathiniyyah). Oleh karena</w:t>
      </w:r>
    </w:p>
    <w:p>
      <w:pPr>
        <w:pStyle w:val="BookText"/>
        <w:bidi w:val="0"/>
        <w:jc w:val="both"/>
        <w:rPr/>
      </w:pPr>
      <w:r>
        <w:rPr>
          <w:rFonts w:eastAsia="Times New Roman" w:cs="Times New Roman" w:ascii="Times New Roman" w:hAnsi="Times New Roman"/>
          <w:color w:val="111111"/>
          <w:sz w:val="28"/>
          <w:szCs w:val="28"/>
          <w:lang w:val="en-US"/>
        </w:rPr>
        <w:t>itu, ketika seorang nabi berhasil memperoleh—di saat kapan pun—kenikmatan</w:t>
      </w:r>
    </w:p>
    <w:p>
      <w:pPr>
        <w:pStyle w:val="BookText"/>
        <w:bidi w:val="0"/>
        <w:jc w:val="both"/>
        <w:rPr/>
      </w:pPr>
      <w:r>
        <w:rPr>
          <w:rFonts w:eastAsia="Times New Roman" w:cs="Times New Roman" w:ascii="Times New Roman" w:hAnsi="Times New Roman"/>
          <w:color w:val="111111"/>
          <w:sz w:val="28"/>
          <w:szCs w:val="28"/>
          <w:lang w:val="en-US"/>
        </w:rPr>
        <w:t>dari kenikmatan dunia, yakni, agar dia (Nabi itu) tidak menjadi tawanan dari</w:t>
      </w:r>
    </w:p>
    <w:p>
      <w:pPr>
        <w:pStyle w:val="BookText"/>
        <w:bidi w:val="0"/>
        <w:jc w:val="both"/>
        <w:rPr/>
      </w:pPr>
      <w:r>
        <w:rPr>
          <w:rFonts w:eastAsia="Times New Roman" w:cs="Times New Roman" w:ascii="Times New Roman" w:hAnsi="Times New Roman"/>
          <w:color w:val="111111"/>
          <w:sz w:val="28"/>
          <w:szCs w:val="28"/>
          <w:lang w:val="en-US"/>
        </w:rPr>
        <w:t>kenikmatan ini dan agar hatinya tidak bergantung kepadanya dan agar mata</w:t>
      </w:r>
    </w:p>
    <w:p>
      <w:pPr>
        <w:pStyle w:val="BookText"/>
        <w:bidi w:val="0"/>
        <w:jc w:val="both"/>
        <w:rPr/>
      </w:pPr>
      <w:r>
        <w:rPr>
          <w:rFonts w:eastAsia="Times New Roman" w:cs="Times New Roman" w:ascii="Times New Roman" w:hAnsi="Times New Roman"/>
          <w:color w:val="111111"/>
          <w:sz w:val="28"/>
          <w:szCs w:val="28"/>
          <w:lang w:val="en-US"/>
        </w:rPr>
        <w:t>batinnya tidak tertutup sehingga lahiriahnya menipu dan menakjubkan.</w:t>
      </w:r>
    </w:p>
    <w:p>
      <w:pPr>
        <w:pStyle w:val="BookText"/>
        <w:bidi w:val="0"/>
        <w:jc w:val="both"/>
        <w:rPr/>
      </w:pPr>
      <w:r>
        <w:rPr>
          <w:rFonts w:eastAsia="Times New Roman" w:cs="Times New Roman" w:ascii="Times New Roman" w:hAnsi="Times New Roman"/>
          <w:color w:val="111111"/>
          <w:sz w:val="28"/>
          <w:szCs w:val="28"/>
          <w:lang w:val="en-US"/>
        </w:rPr>
        <w:t>Di zaman Nabi Yusuf (salam Allah atasnya), kedudukan tertinggi adalah</w:t>
      </w:r>
    </w:p>
    <w:p>
      <w:pPr>
        <w:pStyle w:val="BookText"/>
        <w:bidi w:val="0"/>
        <w:jc w:val="both"/>
        <w:rPr/>
      </w:pPr>
      <w:r>
        <w:rPr>
          <w:rFonts w:eastAsia="Times New Roman" w:cs="Times New Roman" w:ascii="Times New Roman" w:hAnsi="Times New Roman"/>
          <w:color w:val="111111"/>
          <w:sz w:val="28"/>
          <w:szCs w:val="28"/>
          <w:lang w:val="en-US"/>
        </w:rPr>
        <w:t>kedudukan kementerian, dan ketika beliau berhasil meraih kedudukan duniawi</w:t>
      </w:r>
    </w:p>
    <w:p>
      <w:pPr>
        <w:pStyle w:val="BookText"/>
        <w:bidi w:val="0"/>
        <w:jc w:val="both"/>
        <w:rPr/>
      </w:pPr>
      <w:r>
        <w:rPr>
          <w:rFonts w:eastAsia="Times New Roman" w:cs="Times New Roman" w:ascii="Times New Roman" w:hAnsi="Times New Roman"/>
          <w:color w:val="111111"/>
          <w:sz w:val="28"/>
          <w:szCs w:val="28"/>
          <w:lang w:val="en-US"/>
        </w:rPr>
        <w:t>yang menakjubkan ini—setelah beliau melalui semua ujian Ilahi dengan</w:t>
      </w:r>
    </w:p>
    <w:p>
      <w:pPr>
        <w:pStyle w:val="BookText"/>
        <w:bidi w:val="0"/>
        <w:jc w:val="both"/>
        <w:rPr/>
      </w:pPr>
      <w:r>
        <w:rPr>
          <w:rFonts w:eastAsia="Times New Roman" w:cs="Times New Roman" w:ascii="Times New Roman" w:hAnsi="Times New Roman"/>
          <w:color w:val="111111"/>
          <w:sz w:val="28"/>
          <w:szCs w:val="28"/>
          <w:lang w:val="en-US"/>
        </w:rPr>
        <w:t>kesuksesan yang cemerlang—maka beliau mengharap kan kematian dari</w:t>
      </w:r>
    </w:p>
    <w:p>
      <w:pPr>
        <w:pStyle w:val="BookText"/>
        <w:bidi w:val="0"/>
        <w:jc w:val="both"/>
        <w:rPr/>
      </w:pPr>
      <w:r>
        <w:rPr>
          <w:rFonts w:eastAsia="Times New Roman" w:cs="Times New Roman" w:ascii="Times New Roman" w:hAnsi="Times New Roman"/>
          <w:color w:val="111111"/>
          <w:sz w:val="28"/>
          <w:szCs w:val="28"/>
          <w:lang w:val="en-US"/>
        </w:rPr>
        <w:t>Allah Swt agar kedudukan ini tidak mempenga ruhinya dan memalingkannya</w:t>
      </w:r>
    </w:p>
    <w:p>
      <w:pPr>
        <w:pStyle w:val="BookText"/>
        <w:bidi w:val="0"/>
        <w:jc w:val="both"/>
        <w:rPr/>
      </w:pPr>
      <w:r>
        <w:rPr>
          <w:rFonts w:eastAsia="Times New Roman" w:cs="Times New Roman" w:ascii="Times New Roman" w:hAnsi="Times New Roman"/>
          <w:color w:val="111111"/>
          <w:sz w:val="28"/>
          <w:szCs w:val="28"/>
          <w:lang w:val="en-US"/>
        </w:rPr>
        <w:t>dari perjalanan menuju Allah. Beliau berkata; Tuhanku, wafatkanlah aku.</w:t>
      </w:r>
    </w:p>
    <w:p>
      <w:pPr>
        <w:pStyle w:val="BookText"/>
        <w:bidi w:val="0"/>
        <w:jc w:val="both"/>
        <w:rPr/>
      </w:pPr>
      <w:r>
        <w:rPr>
          <w:rFonts w:eastAsia="Times New Roman" w:cs="Times New Roman" w:ascii="Times New Roman" w:hAnsi="Times New Roman"/>
          <w:color w:val="111111"/>
          <w:sz w:val="28"/>
          <w:szCs w:val="28"/>
          <w:lang w:val="en-US"/>
        </w:rPr>
        <w:t>Orang-orang yang dengan Allah (ar-rijalal-ilahiyyun) tidak mengharapkan</w:t>
      </w:r>
    </w:p>
    <w:p>
      <w:pPr>
        <w:pStyle w:val="BookText"/>
        <w:bidi w:val="0"/>
        <w:jc w:val="both"/>
        <w:rPr/>
      </w:pPr>
      <w:r>
        <w:rPr>
          <w:rFonts w:eastAsia="Times New Roman" w:cs="Times New Roman" w:ascii="Times New Roman" w:hAnsi="Times New Roman"/>
          <w:color w:val="111111"/>
          <w:sz w:val="28"/>
          <w:szCs w:val="28"/>
          <w:lang w:val="en-US"/>
        </w:rPr>
        <w:t>kematian pada saat menghadapi situasi-situasi sulit, mereka tidak</w:t>
      </w:r>
    </w:p>
    <w:p>
      <w:pPr>
        <w:pStyle w:val="BookText"/>
        <w:bidi w:val="0"/>
        <w:jc w:val="both"/>
        <w:rPr/>
      </w:pPr>
      <w:r>
        <w:rPr>
          <w:rFonts w:eastAsia="Times New Roman" w:cs="Times New Roman" w:ascii="Times New Roman" w:hAnsi="Times New Roman"/>
          <w:color w:val="111111"/>
          <w:sz w:val="28"/>
          <w:szCs w:val="28"/>
          <w:lang w:val="en-US"/>
        </w:rPr>
        <w:t>mengharapkan kematian pada saat mendapatkan ujian dan pasang-surut</w:t>
      </w:r>
    </w:p>
    <w:p>
      <w:pPr>
        <w:pStyle w:val="BookText"/>
        <w:bidi w:val="0"/>
        <w:jc w:val="both"/>
        <w:rPr/>
      </w:pPr>
      <w:r>
        <w:rPr>
          <w:rFonts w:eastAsia="Times New Roman" w:cs="Times New Roman" w:ascii="Times New Roman" w:hAnsi="Times New Roman"/>
          <w:color w:val="111111"/>
          <w:sz w:val="28"/>
          <w:szCs w:val="28"/>
          <w:lang w:val="en-US"/>
        </w:rPr>
        <w:t>kehidupan, dan Nabi Yusuf ash-Shidiq tidak memohon kematian kepada</w:t>
      </w:r>
    </w:p>
    <w:p>
      <w:pPr>
        <w:pStyle w:val="BookText"/>
        <w:bidi w:val="0"/>
        <w:jc w:val="both"/>
        <w:rPr/>
      </w:pPr>
      <w:r>
        <w:rPr>
          <w:rFonts w:eastAsia="Times New Roman" w:cs="Times New Roman" w:ascii="Times New Roman" w:hAnsi="Times New Roman"/>
          <w:color w:val="111111"/>
          <w:sz w:val="28"/>
          <w:szCs w:val="28"/>
          <w:lang w:val="en-US"/>
        </w:rPr>
        <w:t>Allah pada saat dilemparkan dalam sumur, masa-masa sulit dalam surut</w:t>
      </w:r>
    </w:p>
    <w:p>
      <w:pPr>
        <w:pStyle w:val="BookText"/>
        <w:bidi w:val="0"/>
        <w:jc w:val="both"/>
        <w:rPr/>
      </w:pPr>
      <w:r>
        <w:rPr>
          <w:rFonts w:eastAsia="Times New Roman" w:cs="Times New Roman" w:ascii="Times New Roman" w:hAnsi="Times New Roman"/>
          <w:color w:val="111111"/>
          <w:sz w:val="28"/>
          <w:szCs w:val="28"/>
          <w:lang w:val="en-US"/>
        </w:rPr>
        <w:t>tidak menyebabkannya meminta pergi ke akhirat (mati). Dan ketika beliau</w:t>
      </w:r>
    </w:p>
    <w:p>
      <w:pPr>
        <w:pStyle w:val="BookText"/>
        <w:bidi w:val="0"/>
        <w:jc w:val="both"/>
        <w:rPr/>
      </w:pPr>
      <w:r>
        <w:rPr>
          <w:rFonts w:eastAsia="Times New Roman" w:cs="Times New Roman" w:ascii="Times New Roman" w:hAnsi="Times New Roman"/>
          <w:color w:val="111111"/>
          <w:sz w:val="28"/>
          <w:szCs w:val="28"/>
          <w:lang w:val="en-US"/>
        </w:rPr>
        <w:t>dikeluarkan dari sumur lalu dijual dengan harga murah sebagai seorang</w:t>
      </w:r>
    </w:p>
    <w:p>
      <w:pPr>
        <w:pStyle w:val="BookText"/>
        <w:bidi w:val="0"/>
        <w:jc w:val="both"/>
        <w:rPr/>
      </w:pPr>
      <w:r>
        <w:rPr>
          <w:rFonts w:eastAsia="Times New Roman" w:cs="Times New Roman" w:ascii="Times New Roman" w:hAnsi="Times New Roman"/>
          <w:color w:val="111111"/>
          <w:sz w:val="28"/>
          <w:szCs w:val="28"/>
          <w:lang w:val="en-US"/>
        </w:rPr>
        <w:t>budak, “Dan mereka menjual Yusuf dengan harga yang murah, yaitu</w:t>
      </w:r>
    </w:p>
    <w:p>
      <w:pPr>
        <w:pStyle w:val="BookText"/>
        <w:bidi w:val="0"/>
        <w:jc w:val="both"/>
        <w:rPr/>
      </w:pPr>
      <w:r>
        <w:rPr>
          <w:rFonts w:eastAsia="Times New Roman" w:cs="Times New Roman" w:ascii="Times New Roman" w:hAnsi="Times New Roman"/>
          <w:color w:val="111111"/>
          <w:sz w:val="28"/>
          <w:szCs w:val="28"/>
          <w:lang w:val="en-US"/>
        </w:rPr>
        <w:t>beberapa dirham saja” (Q.S. Yusuf: 20), dan beliau memikul beban kehinaan</w:t>
      </w:r>
    </w:p>
    <w:p>
      <w:pPr>
        <w:pStyle w:val="BookText"/>
        <w:bidi w:val="0"/>
        <w:jc w:val="both"/>
        <w:rPr/>
      </w:pPr>
      <w:r>
        <w:rPr>
          <w:rFonts w:eastAsia="Times New Roman" w:cs="Times New Roman" w:ascii="Times New Roman" w:hAnsi="Times New Roman"/>
          <w:color w:val="111111"/>
          <w:sz w:val="28"/>
          <w:szCs w:val="28"/>
          <w:lang w:val="en-US"/>
        </w:rPr>
        <w:t>perbudakan sebagai ujian dari Allah, maka beliau saat itu tidak mengharapkan</w:t>
      </w:r>
    </w:p>
    <w:p>
      <w:pPr>
        <w:pStyle w:val="BookText"/>
        <w:bidi w:val="0"/>
        <w:jc w:val="both"/>
        <w:rPr/>
      </w:pPr>
      <w:r>
        <w:rPr>
          <w:rFonts w:eastAsia="Times New Roman" w:cs="Times New Roman" w:ascii="Times New Roman" w:hAnsi="Times New Roman"/>
          <w:color w:val="111111"/>
          <w:sz w:val="28"/>
          <w:szCs w:val="28"/>
          <w:lang w:val="en-US"/>
        </w:rPr>
        <w:t>kematian karena beliau menilai bahwa kebaikan dan keburukan serta</w:t>
      </w:r>
    </w:p>
    <w:p>
      <w:pPr>
        <w:pStyle w:val="BookText"/>
        <w:bidi w:val="0"/>
        <w:jc w:val="both"/>
        <w:rPr/>
      </w:pPr>
      <w:r>
        <w:rPr>
          <w:rFonts w:eastAsia="Times New Roman" w:cs="Times New Roman" w:ascii="Times New Roman" w:hAnsi="Times New Roman"/>
          <w:color w:val="111111"/>
          <w:sz w:val="28"/>
          <w:szCs w:val="28"/>
          <w:lang w:val="en-US"/>
        </w:rPr>
        <w:t>kebahagiaan dan kesedihan di dunia hanya sebentar. Beliau juga tidak</w:t>
      </w:r>
    </w:p>
    <w:p>
      <w:pPr>
        <w:pStyle w:val="BookText"/>
        <w:bidi w:val="0"/>
        <w:jc w:val="both"/>
        <w:rPr/>
      </w:pPr>
      <w:r>
        <w:rPr>
          <w:rFonts w:eastAsia="Times New Roman" w:cs="Times New Roman" w:ascii="Times New Roman" w:hAnsi="Times New Roman"/>
          <w:color w:val="111111"/>
          <w:sz w:val="28"/>
          <w:szCs w:val="28"/>
          <w:lang w:val="en-US"/>
        </w:rPr>
        <w:t>mengharapkan kematian pada saat menjadi pembantu yang sederhana,</w:t>
      </w:r>
    </w:p>
    <w:p>
      <w:pPr>
        <w:pStyle w:val="BookText"/>
        <w:bidi w:val="0"/>
        <w:jc w:val="both"/>
        <w:rPr/>
      </w:pPr>
      <w:r>
        <w:rPr>
          <w:rFonts w:eastAsia="Times New Roman" w:cs="Times New Roman" w:ascii="Times New Roman" w:hAnsi="Times New Roman"/>
          <w:color w:val="111111"/>
          <w:sz w:val="28"/>
          <w:szCs w:val="28"/>
          <w:lang w:val="en-US"/>
        </w:rPr>
        <w:t>tidak mengharapkan kematian pada saat dituduh, dan tidak mengharapkan</w:t>
      </w:r>
    </w:p>
    <w:p>
      <w:pPr>
        <w:pStyle w:val="BookText"/>
        <w:bidi w:val="0"/>
        <w:jc w:val="both"/>
        <w:rPr/>
      </w:pPr>
      <w:r>
        <w:rPr>
          <w:rFonts w:eastAsia="Times New Roman" w:cs="Times New Roman" w:ascii="Times New Roman" w:hAnsi="Times New Roman"/>
          <w:color w:val="111111"/>
          <w:sz w:val="28"/>
          <w:szCs w:val="28"/>
          <w:lang w:val="en-US"/>
        </w:rPr>
        <w:t>kematian pada saat dimasukkan ke dalam penjara. Beliau memikul</w:t>
      </w:r>
    </w:p>
    <w:p>
      <w:pPr>
        <w:pStyle w:val="BookText"/>
        <w:bidi w:val="0"/>
        <w:jc w:val="both"/>
        <w:rPr/>
      </w:pPr>
      <w:r>
        <w:rPr>
          <w:rFonts w:eastAsia="Times New Roman" w:cs="Times New Roman" w:ascii="Times New Roman" w:hAnsi="Times New Roman"/>
          <w:color w:val="111111"/>
          <w:sz w:val="28"/>
          <w:szCs w:val="28"/>
          <w:lang w:val="en-US"/>
        </w:rPr>
        <w:t>penderitaan di penjara, tetapi beliau memanggil dengan rintihan ini, “Yusuf</w:t>
      </w:r>
    </w:p>
    <w:p>
      <w:pPr>
        <w:pStyle w:val="BookText"/>
        <w:bidi w:val="0"/>
        <w:jc w:val="both"/>
        <w:rPr/>
      </w:pPr>
      <w:r>
        <w:rPr>
          <w:rFonts w:eastAsia="Times New Roman" w:cs="Times New Roman" w:ascii="Times New Roman" w:hAnsi="Times New Roman"/>
          <w:color w:val="111111"/>
          <w:sz w:val="28"/>
          <w:szCs w:val="28"/>
          <w:lang w:val="en-US"/>
        </w:rPr>
        <w:t>berkata, ‘Wahai Tuhanku, penjara lebih aku sukai daripada memenuhi</w:t>
      </w:r>
    </w:p>
    <w:p>
      <w:pPr>
        <w:pStyle w:val="BookText"/>
        <w:bidi w:val="0"/>
        <w:jc w:val="both"/>
        <w:rPr/>
      </w:pPr>
      <w:r>
        <w:rPr>
          <w:rFonts w:eastAsia="Times New Roman" w:cs="Times New Roman" w:ascii="Times New Roman" w:hAnsi="Times New Roman"/>
          <w:color w:val="111111"/>
          <w:sz w:val="28"/>
          <w:szCs w:val="28"/>
          <w:lang w:val="en-US"/>
        </w:rPr>
        <w:t>ajakan mereka kepadaku’”(Q.S. Yusuf: 33), dan tidak meminta kematian.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ketika beliau keluar dari penjara dan mencapai kedudukan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mereka (semuanya) merebahkan diri seraya sujud kepada Yusuf”</w:t>
      </w:r>
    </w:p>
    <w:p>
      <w:pPr>
        <w:pStyle w:val="BookText"/>
        <w:bidi w:val="0"/>
        <w:jc w:val="both"/>
        <w:rPr/>
      </w:pPr>
      <w:r>
        <w:rPr>
          <w:rFonts w:eastAsia="Times New Roman" w:cs="Times New Roman" w:ascii="Times New Roman" w:hAnsi="Times New Roman"/>
          <w:color w:val="111111"/>
          <w:sz w:val="28"/>
          <w:szCs w:val="28"/>
          <w:lang w:val="en-US"/>
        </w:rPr>
        <w:t>(Q.S. Yusuf: 100). Orang tuanya dan saudara-saudaranya merendahkan diri</w:t>
      </w:r>
    </w:p>
    <w:p>
      <w:pPr>
        <w:pStyle w:val="BookText"/>
        <w:bidi w:val="0"/>
        <w:jc w:val="both"/>
        <w:rPr/>
      </w:pPr>
      <w:r>
        <w:rPr>
          <w:rFonts w:eastAsia="Times New Roman" w:cs="Times New Roman" w:ascii="Times New Roman" w:hAnsi="Times New Roman"/>
          <w:color w:val="111111"/>
          <w:sz w:val="28"/>
          <w:szCs w:val="28"/>
          <w:lang w:val="en-US"/>
        </w:rPr>
        <w:t>padanya dan ketika penduduk kota (ahlu mishra) dan sekitarnya meng hormatinya</w:t>
      </w:r>
    </w:p>
    <w:p>
      <w:pPr>
        <w:pStyle w:val="BookText"/>
        <w:bidi w:val="0"/>
        <w:jc w:val="both"/>
        <w:rPr/>
      </w:pPr>
      <w:r>
        <w:rPr>
          <w:rFonts w:eastAsia="Times New Roman" w:cs="Times New Roman" w:ascii="Times New Roman" w:hAnsi="Times New Roman"/>
          <w:color w:val="111111"/>
          <w:sz w:val="28"/>
          <w:szCs w:val="28"/>
          <w:lang w:val="en-US"/>
        </w:rPr>
        <w:t>dan mengagungkannya karena jabatan dan kedudukannya, maka</w:t>
      </w:r>
    </w:p>
    <w:p>
      <w:pPr>
        <w:pStyle w:val="BookText"/>
        <w:bidi w:val="0"/>
        <w:jc w:val="both"/>
        <w:rPr/>
      </w:pPr>
      <w:r>
        <w:rPr>
          <w:rFonts w:eastAsia="Times New Roman" w:cs="Times New Roman" w:ascii="Times New Roman" w:hAnsi="Times New Roman"/>
          <w:color w:val="111111"/>
          <w:sz w:val="28"/>
          <w:szCs w:val="28"/>
          <w:lang w:val="en-US"/>
        </w:rPr>
        <w:t>saat itu—beliau yang berada di puncak kekuasaannya—meminta kematian</w:t>
      </w:r>
    </w:p>
    <w:p>
      <w:pPr>
        <w:pStyle w:val="BookText"/>
        <w:bidi w:val="0"/>
        <w:jc w:val="both"/>
        <w:rPr/>
      </w:pPr>
      <w:r>
        <w:rPr>
          <w:rFonts w:eastAsia="Times New Roman" w:cs="Times New Roman" w:ascii="Times New Roman" w:hAnsi="Times New Roman"/>
          <w:color w:val="111111"/>
          <w:sz w:val="28"/>
          <w:szCs w:val="28"/>
          <w:lang w:val="en-US"/>
        </w:rPr>
        <w:t>kepada Allah dengan berkata, “Ilahi, Engkaulah yang mengaruniai semua</w:t>
      </w:r>
    </w:p>
    <w:p>
      <w:pPr>
        <w:pStyle w:val="BookText"/>
        <w:bidi w:val="0"/>
        <w:jc w:val="both"/>
        <w:rPr/>
      </w:pPr>
      <w:r>
        <w:rPr>
          <w:rFonts w:eastAsia="Times New Roman" w:cs="Times New Roman" w:ascii="Times New Roman" w:hAnsi="Times New Roman"/>
          <w:color w:val="111111"/>
          <w:sz w:val="28"/>
          <w:szCs w:val="28"/>
          <w:lang w:val="en-US"/>
        </w:rPr>
        <w:t>nikmat ini, dan Engkau membimbing aku di masa ujian, dan Engkau</w:t>
      </w:r>
    </w:p>
    <w:p>
      <w:pPr>
        <w:pStyle w:val="BookText"/>
        <w:bidi w:val="0"/>
        <w:jc w:val="both"/>
        <w:rPr/>
      </w:pPr>
      <w:r>
        <w:rPr>
          <w:rFonts w:eastAsia="Times New Roman" w:cs="Times New Roman" w:ascii="Times New Roman" w:hAnsi="Times New Roman"/>
          <w:color w:val="111111"/>
          <w:sz w:val="28"/>
          <w:szCs w:val="28"/>
          <w:lang w:val="en-US"/>
        </w:rPr>
        <w:t>mengarahkanku di semua pasang-surut kehidupan ini. Ilahi, wafatkanlah aku</w:t>
      </w:r>
    </w:p>
    <w:p>
      <w:pPr>
        <w:pStyle w:val="BookText"/>
        <w:bidi w:val="0"/>
        <w:jc w:val="both"/>
        <w:rPr/>
      </w:pPr>
      <w:r>
        <w:rPr>
          <w:rFonts w:eastAsia="Times New Roman" w:cs="Times New Roman" w:ascii="Times New Roman" w:hAnsi="Times New Roman"/>
          <w:color w:val="111111"/>
          <w:sz w:val="28"/>
          <w:szCs w:val="28"/>
          <w:lang w:val="en-US"/>
        </w:rPr>
        <w:t>sekarang setelah aku menduduki jabatan duniawi yang tinggi itu”. “Dan ia</w:t>
      </w:r>
    </w:p>
    <w:p>
      <w:pPr>
        <w:pStyle w:val="BookText"/>
        <w:bidi w:val="0"/>
        <w:jc w:val="both"/>
        <w:rPr/>
      </w:pPr>
      <w:r>
        <w:rPr>
          <w:rFonts w:eastAsia="Times New Roman" w:cs="Times New Roman" w:ascii="Times New Roman" w:hAnsi="Times New Roman"/>
          <w:color w:val="111111"/>
          <w:sz w:val="28"/>
          <w:szCs w:val="28"/>
          <w:lang w:val="en-US"/>
        </w:rPr>
        <w:t>menaikkan kedua ibu-bapaknya ke atas singgasana”. Dan dia mendudukkan</w:t>
      </w:r>
    </w:p>
    <w:p>
      <w:pPr>
        <w:pStyle w:val="BookText"/>
        <w:bidi w:val="0"/>
        <w:jc w:val="both"/>
        <w:rPr/>
      </w:pPr>
      <w:r>
        <w:rPr>
          <w:rFonts w:eastAsia="Times New Roman" w:cs="Times New Roman" w:ascii="Times New Roman" w:hAnsi="Times New Roman"/>
          <w:color w:val="111111"/>
          <w:sz w:val="28"/>
          <w:szCs w:val="28"/>
          <w:lang w:val="en-US"/>
        </w:rPr>
        <w:t>kedua orang tuanya di atas singgasana, “Dan mereka merebahkan diri</w:t>
      </w:r>
    </w:p>
    <w:p>
      <w:pPr>
        <w:pStyle w:val="BookText"/>
        <w:bidi w:val="0"/>
        <w:jc w:val="both"/>
        <w:rPr/>
      </w:pPr>
      <w:r>
        <w:rPr>
          <w:rFonts w:eastAsia="Times New Roman" w:cs="Times New Roman" w:ascii="Times New Roman" w:hAnsi="Times New Roman"/>
          <w:color w:val="111111"/>
          <w:sz w:val="28"/>
          <w:szCs w:val="28"/>
          <w:lang w:val="en-US"/>
        </w:rPr>
        <w:t>seraya sujud kepada Yusuf. Dan berkata Yusuf: ”Wahai ayahku, inilah takbir</w:t>
      </w:r>
    </w:p>
    <w:p>
      <w:pPr>
        <w:pStyle w:val="BookText"/>
        <w:bidi w:val="0"/>
        <w:jc w:val="both"/>
        <w:rPr/>
      </w:pPr>
      <w:r>
        <w:rPr>
          <w:rFonts w:eastAsia="Times New Roman" w:cs="Times New Roman" w:ascii="Times New Roman" w:hAnsi="Times New Roman"/>
          <w:color w:val="111111"/>
          <w:sz w:val="28"/>
          <w:szCs w:val="28"/>
          <w:lang w:val="en-US"/>
        </w:rPr>
        <w:t>mimpiku yang dahulu itu; sesungguhnya Tuhanku telah menjadikannya</w:t>
      </w:r>
    </w:p>
    <w:p>
      <w:pPr>
        <w:pStyle w:val="BookText"/>
        <w:bidi w:val="0"/>
        <w:jc w:val="both"/>
        <w:rPr/>
      </w:pPr>
      <w:r>
        <w:rPr>
          <w:rFonts w:eastAsia="Times New Roman" w:cs="Times New Roman" w:ascii="Times New Roman" w:hAnsi="Times New Roman"/>
          <w:color w:val="111111"/>
          <w:sz w:val="28"/>
          <w:szCs w:val="28"/>
          <w:lang w:val="en-US"/>
        </w:rPr>
        <w:t>suatu kenyataan. Dan sesungguhnya Tuhanku telah berbuat baik kepadaku,</w:t>
      </w:r>
    </w:p>
    <w:p>
      <w:pPr>
        <w:pStyle w:val="BookText"/>
        <w:bidi w:val="0"/>
        <w:jc w:val="both"/>
        <w:rPr/>
      </w:pPr>
      <w:r>
        <w:rPr>
          <w:rFonts w:eastAsia="Times New Roman" w:cs="Times New Roman" w:ascii="Times New Roman" w:hAnsi="Times New Roman"/>
          <w:color w:val="111111"/>
          <w:sz w:val="28"/>
          <w:szCs w:val="28"/>
          <w:lang w:val="en-US"/>
        </w:rPr>
        <w:t>ketika Dia membebaskan aku dari rumah penjara” (Q.S.Yusuf: 100).</w:t>
      </w:r>
    </w:p>
    <w:p>
      <w:pPr>
        <w:pStyle w:val="BookText"/>
        <w:bidi w:val="0"/>
        <w:jc w:val="both"/>
        <w:rPr/>
      </w:pPr>
      <w:r>
        <w:rPr>
          <w:rFonts w:eastAsia="Times New Roman" w:cs="Times New Roman" w:ascii="Times New Roman" w:hAnsi="Times New Roman"/>
          <w:color w:val="111111"/>
          <w:sz w:val="28"/>
          <w:szCs w:val="28"/>
          <w:lang w:val="en-US"/>
        </w:rPr>
        <w:t>Dalam pelajaran terdahulu telah dijelaskan bahwa beliau bersyukur</w:t>
      </w:r>
    </w:p>
    <w:p>
      <w:pPr>
        <w:pStyle w:val="BookText"/>
        <w:bidi w:val="0"/>
        <w:jc w:val="both"/>
        <w:rPr/>
      </w:pPr>
      <w:r>
        <w:rPr>
          <w:rFonts w:eastAsia="Times New Roman" w:cs="Times New Roman" w:ascii="Times New Roman" w:hAnsi="Times New Roman"/>
          <w:color w:val="111111"/>
          <w:sz w:val="28"/>
          <w:szCs w:val="28"/>
          <w:lang w:val="en-US"/>
        </w:rPr>
        <w:t>kepada Allah atas keadaan ini sembari mengatakan: Segala puji</w:t>
      </w:r>
    </w:p>
    <w:p>
      <w:pPr>
        <w:pStyle w:val="BookText"/>
        <w:bidi w:val="0"/>
        <w:jc w:val="both"/>
        <w:rPr/>
      </w:pPr>
      <w:r>
        <w:rPr>
          <w:rFonts w:eastAsia="Times New Roman" w:cs="Times New Roman" w:ascii="Times New Roman" w:hAnsi="Times New Roman"/>
          <w:color w:val="111111"/>
          <w:sz w:val="28"/>
          <w:szCs w:val="28"/>
          <w:lang w:val="en-US"/>
        </w:rPr>
        <w:t>bagi Allah yang telah mengeluarkanku dari penjara, dan tidak mengatakan:</w:t>
      </w:r>
    </w:p>
    <w:p>
      <w:pPr>
        <w:pStyle w:val="BookText"/>
        <w:bidi w:val="0"/>
        <w:jc w:val="both"/>
        <w:rPr/>
      </w:pPr>
      <w:r>
        <w:rPr>
          <w:rFonts w:eastAsia="Times New Roman" w:cs="Times New Roman" w:ascii="Times New Roman" w:hAnsi="Times New Roman"/>
          <w:color w:val="111111"/>
          <w:sz w:val="28"/>
          <w:szCs w:val="28"/>
          <w:lang w:val="en-US"/>
        </w:rPr>
        <w:t>Segala puji bagi Allah yang telah menyelamatkanku dari sumur. Padahal,</w:t>
      </w:r>
    </w:p>
    <w:p>
      <w:pPr>
        <w:pStyle w:val="BookText"/>
        <w:bidi w:val="0"/>
        <w:jc w:val="both"/>
        <w:rPr/>
      </w:pPr>
      <w:r>
        <w:rPr>
          <w:rFonts w:eastAsia="Times New Roman" w:cs="Times New Roman" w:ascii="Times New Roman" w:hAnsi="Times New Roman"/>
          <w:color w:val="111111"/>
          <w:sz w:val="28"/>
          <w:szCs w:val="28"/>
          <w:lang w:val="en-US"/>
        </w:rPr>
        <w:t>keselamatannya dari sumur jauh lebih penting daripada keluarnya dari</w:t>
      </w:r>
    </w:p>
    <w:p>
      <w:pPr>
        <w:pStyle w:val="BookText"/>
        <w:bidi w:val="0"/>
        <w:jc w:val="both"/>
        <w:rPr/>
      </w:pPr>
      <w:r>
        <w:rPr>
          <w:rFonts w:eastAsia="Times New Roman" w:cs="Times New Roman" w:ascii="Times New Roman" w:hAnsi="Times New Roman"/>
          <w:color w:val="111111"/>
          <w:sz w:val="28"/>
          <w:szCs w:val="28"/>
          <w:lang w:val="en-US"/>
        </w:rPr>
        <w:t>penjara. Di samping itu semua bahaya yang dihadapinya bermula dari sumur.</w:t>
      </w:r>
    </w:p>
    <w:p>
      <w:pPr>
        <w:pStyle w:val="BookText"/>
        <w:bidi w:val="0"/>
        <w:jc w:val="both"/>
        <w:rPr/>
      </w:pPr>
      <w:r>
        <w:rPr>
          <w:rFonts w:eastAsia="Times New Roman" w:cs="Times New Roman" w:ascii="Times New Roman" w:hAnsi="Times New Roman"/>
          <w:color w:val="111111"/>
          <w:sz w:val="28"/>
          <w:szCs w:val="28"/>
          <w:lang w:val="en-US"/>
        </w:rPr>
        <w:t>Beliau tidak menyebutkan nama sumur di hadapan saudara-saudaranya</w:t>
      </w:r>
    </w:p>
    <w:p>
      <w:pPr>
        <w:pStyle w:val="BookText"/>
        <w:bidi w:val="0"/>
        <w:jc w:val="both"/>
        <w:rPr/>
      </w:pPr>
      <w:r>
        <w:rPr>
          <w:rFonts w:eastAsia="Times New Roman" w:cs="Times New Roman" w:ascii="Times New Roman" w:hAnsi="Times New Roman"/>
          <w:color w:val="111111"/>
          <w:sz w:val="28"/>
          <w:szCs w:val="28"/>
          <w:lang w:val="en-US"/>
        </w:rPr>
        <w:t>sehingga mereka tidak tersinggung. Beliau memulai dari pertengahan sejarah</w:t>
      </w:r>
    </w:p>
    <w:p>
      <w:pPr>
        <w:pStyle w:val="BookText"/>
        <w:bidi w:val="0"/>
        <w:jc w:val="both"/>
        <w:rPr/>
      </w:pPr>
      <w:r>
        <w:rPr>
          <w:rFonts w:eastAsia="Times New Roman" w:cs="Times New Roman" w:ascii="Times New Roman" w:hAnsi="Times New Roman"/>
          <w:color w:val="111111"/>
          <w:sz w:val="28"/>
          <w:szCs w:val="28"/>
          <w:lang w:val="en-US"/>
        </w:rPr>
        <w:t>ujiannya, bukan dari permulaannya. Beliau berkata: Segala puji bagi Allah</w:t>
      </w:r>
    </w:p>
    <w:p>
      <w:pPr>
        <w:pStyle w:val="BookText"/>
        <w:bidi w:val="0"/>
        <w:jc w:val="both"/>
        <w:rPr/>
      </w:pPr>
      <w:r>
        <w:rPr>
          <w:rFonts w:eastAsia="Times New Roman" w:cs="Times New Roman" w:ascii="Times New Roman" w:hAnsi="Times New Roman"/>
          <w:color w:val="111111"/>
          <w:sz w:val="28"/>
          <w:szCs w:val="28"/>
          <w:lang w:val="en-US"/>
        </w:rPr>
        <w:t>yang telah mengeluarkanku dari penjara, dan tidak berkata: Segala pujian</w:t>
      </w:r>
    </w:p>
    <w:p>
      <w:pPr>
        <w:pStyle w:val="BookText"/>
        <w:bidi w:val="0"/>
        <w:jc w:val="both"/>
        <w:rPr/>
      </w:pPr>
      <w:r>
        <w:rPr>
          <w:rFonts w:eastAsia="Times New Roman" w:cs="Times New Roman" w:ascii="Times New Roman" w:hAnsi="Times New Roman"/>
          <w:color w:val="111111"/>
          <w:sz w:val="28"/>
          <w:szCs w:val="28"/>
          <w:lang w:val="en-US"/>
        </w:rPr>
        <w:t>bagi Allah yang telah menyelamatkanku dari sumur. “Dan ketika membawa</w:t>
      </w:r>
    </w:p>
    <w:p>
      <w:pPr>
        <w:pStyle w:val="BookText"/>
        <w:bidi w:val="0"/>
        <w:jc w:val="both"/>
        <w:rPr/>
      </w:pPr>
      <w:r>
        <w:rPr>
          <w:rFonts w:eastAsia="Times New Roman" w:cs="Times New Roman" w:ascii="Times New Roman" w:hAnsi="Times New Roman"/>
          <w:color w:val="111111"/>
          <w:sz w:val="28"/>
          <w:szCs w:val="28"/>
          <w:lang w:val="en-US"/>
        </w:rPr>
        <w:t>kamu dari dusun padang pasir, setelah setan merusakkan (hubungan) antara</w:t>
      </w:r>
    </w:p>
    <w:p>
      <w:pPr>
        <w:pStyle w:val="BookText"/>
        <w:bidi w:val="0"/>
        <w:jc w:val="both"/>
        <w:rPr/>
      </w:pPr>
      <w:r>
        <w:rPr>
          <w:rFonts w:eastAsia="Times New Roman" w:cs="Times New Roman" w:ascii="Times New Roman" w:hAnsi="Times New Roman"/>
          <w:color w:val="111111"/>
          <w:sz w:val="28"/>
          <w:szCs w:val="28"/>
          <w:lang w:val="en-US"/>
        </w:rPr>
        <w:t>kau dan saudara-saudaraku. Sesungguhnya Tuhanku Maha Lembut terhadap</w:t>
      </w:r>
    </w:p>
    <w:p>
      <w:pPr>
        <w:pStyle w:val="BookText"/>
        <w:bidi w:val="0"/>
        <w:jc w:val="both"/>
        <w:rPr/>
      </w:pPr>
      <w:r>
        <w:rPr>
          <w:rFonts w:eastAsia="Times New Roman" w:cs="Times New Roman" w:ascii="Times New Roman" w:hAnsi="Times New Roman"/>
          <w:color w:val="111111"/>
          <w:sz w:val="28"/>
          <w:szCs w:val="28"/>
          <w:lang w:val="en-US"/>
        </w:rPr>
        <w:t>apa yang Dia kehendaki. Sesungguhnya Dialah Yang Maha Mengetahui lagi</w:t>
      </w:r>
    </w:p>
    <w:p>
      <w:pPr>
        <w:pStyle w:val="BookText"/>
        <w:bidi w:val="0"/>
        <w:jc w:val="both"/>
        <w:rPr/>
      </w:pPr>
      <w:r>
        <w:rPr>
          <w:rFonts w:eastAsia="Times New Roman" w:cs="Times New Roman" w:ascii="Times New Roman" w:hAnsi="Times New Roman"/>
          <w:color w:val="111111"/>
          <w:sz w:val="28"/>
          <w:szCs w:val="28"/>
          <w:lang w:val="en-US"/>
        </w:rPr>
        <w:t>Maha bijaksana” (Q.S. Yusuf: 100).</w:t>
      </w:r>
    </w:p>
    <w:p>
      <w:pPr>
        <w:pStyle w:val="BookText"/>
        <w:bidi w:val="0"/>
        <w:jc w:val="both"/>
        <w:rPr/>
      </w:pPr>
      <w:r>
        <w:rPr>
          <w:rFonts w:eastAsia="Times New Roman" w:cs="Times New Roman" w:ascii="Times New Roman" w:hAnsi="Times New Roman"/>
          <w:color w:val="111111"/>
          <w:sz w:val="28"/>
          <w:szCs w:val="28"/>
          <w:lang w:val="en-US"/>
        </w:rPr>
        <w:t>Beliau juga tidak mencela saudara-saudaranya secara terang-terangan,</w:t>
      </w:r>
    </w:p>
    <w:p>
      <w:pPr>
        <w:pStyle w:val="BookText"/>
        <w:bidi w:val="0"/>
        <w:jc w:val="both"/>
        <w:rPr/>
      </w:pPr>
      <w:r>
        <w:rPr>
          <w:rFonts w:eastAsia="Times New Roman" w:cs="Times New Roman" w:ascii="Times New Roman" w:hAnsi="Times New Roman"/>
          <w:color w:val="111111"/>
          <w:sz w:val="28"/>
          <w:szCs w:val="28"/>
          <w:lang w:val="en-US"/>
        </w:rPr>
        <w:t>melainkan beliau mengatakan: Setanlah yang mendatangkan perselisihan</w:t>
      </w:r>
    </w:p>
    <w:p>
      <w:pPr>
        <w:pStyle w:val="BookText"/>
        <w:bidi w:val="0"/>
        <w:jc w:val="both"/>
        <w:rPr/>
      </w:pPr>
      <w:r>
        <w:rPr>
          <w:rFonts w:eastAsia="Times New Roman" w:cs="Times New Roman" w:ascii="Times New Roman" w:hAnsi="Times New Roman"/>
          <w:color w:val="111111"/>
          <w:sz w:val="28"/>
          <w:szCs w:val="28"/>
          <w:lang w:val="en-US"/>
        </w:rPr>
        <w:t>antara aku dan saudara-saudaraku. Dan setelah itu, beliau berkata dalam</w:t>
      </w:r>
    </w:p>
    <w:p>
      <w:pPr>
        <w:pStyle w:val="BookText"/>
        <w:bidi w:val="0"/>
        <w:jc w:val="both"/>
        <w:rPr/>
      </w:pPr>
      <w:r>
        <w:rPr>
          <w:rFonts w:eastAsia="Times New Roman" w:cs="Times New Roman" w:ascii="Times New Roman" w:hAnsi="Times New Roman"/>
          <w:color w:val="111111"/>
          <w:sz w:val="28"/>
          <w:szCs w:val="28"/>
          <w:lang w:val="en-US"/>
        </w:rPr>
        <w:t>bentuk doa, “Ya Tuhanku, sesungguhya Engkau telah menganugerahkan</w:t>
      </w:r>
    </w:p>
    <w:p>
      <w:pPr>
        <w:pStyle w:val="BookText"/>
        <w:bidi w:val="0"/>
        <w:jc w:val="both"/>
        <w:rPr/>
      </w:pPr>
      <w:r>
        <w:rPr>
          <w:rFonts w:eastAsia="Times New Roman" w:cs="Times New Roman" w:ascii="Times New Roman" w:hAnsi="Times New Roman"/>
          <w:color w:val="111111"/>
          <w:sz w:val="28"/>
          <w:szCs w:val="28"/>
          <w:lang w:val="en-US"/>
        </w:rPr>
        <w:t>kepadaku sebagian kerajaan” (Q.S. Yusuf: 101). Tuhanku, Engkaulah yang</w:t>
      </w:r>
    </w:p>
    <w:p>
      <w:pPr>
        <w:pStyle w:val="BookText"/>
        <w:bidi w:val="0"/>
        <w:jc w:val="both"/>
        <w:rPr/>
      </w:pPr>
      <w:r>
        <w:rPr>
          <w:rFonts w:eastAsia="Times New Roman" w:cs="Times New Roman" w:ascii="Times New Roman" w:hAnsi="Times New Roman"/>
          <w:color w:val="111111"/>
          <w:sz w:val="28"/>
          <w:szCs w:val="28"/>
          <w:lang w:val="en-US"/>
        </w:rPr>
        <w:t>memberiku kerajaan ini dan kekuasaan ini dan mengeluarkanku dari penjara</w:t>
      </w:r>
    </w:p>
    <w:p>
      <w:pPr>
        <w:pStyle w:val="BookText"/>
        <w:bidi w:val="0"/>
        <w:jc w:val="both"/>
        <w:rPr/>
      </w:pPr>
      <w:r>
        <w:rPr>
          <w:rFonts w:eastAsia="Times New Roman" w:cs="Times New Roman" w:ascii="Times New Roman" w:hAnsi="Times New Roman"/>
          <w:color w:val="111111"/>
          <w:sz w:val="28"/>
          <w:szCs w:val="28"/>
          <w:lang w:val="en-US"/>
        </w:rPr>
        <w:t>dan mendudukkanku di atas singgasana karena “Apa saja nikmat yang kalian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peroleh adalah dari Allah” (Q.S. an-Nahl: 53). Semua nikmat yang sampai </w:t>
      </w:r>
    </w:p>
    <w:p>
      <w:pPr>
        <w:pStyle w:val="BookText"/>
        <w:bidi w:val="0"/>
        <w:rPr/>
      </w:pPr>
      <w:r>
        <w:rPr>
          <w:rFonts w:eastAsia="Times New Roman" w:cs="Times New Roman" w:ascii="Times New Roman" w:hAnsi="Times New Roman"/>
          <w:color w:val="111111"/>
          <w:sz w:val="28"/>
          <w:szCs w:val="28"/>
          <w:lang w:val="en-US"/>
        </w:rPr>
        <w:t>kepada kalian adalah dari Pemberi nikmat yang azali(al-mun’imal-azali),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Tuhanku, sesungguhnya Engkau telah menganugerah kan kepadaku</w:t>
      </w:r>
    </w:p>
    <w:p>
      <w:pPr>
        <w:pStyle w:val="BookText"/>
        <w:bidi w:val="0"/>
        <w:jc w:val="both"/>
        <w:rPr/>
      </w:pPr>
      <w:r>
        <w:rPr>
          <w:rFonts w:eastAsia="Times New Roman" w:cs="Times New Roman" w:ascii="Times New Roman" w:hAnsi="Times New Roman"/>
          <w:color w:val="111111"/>
          <w:sz w:val="28"/>
          <w:szCs w:val="28"/>
          <w:lang w:val="en-US"/>
        </w:rPr>
        <w:t>sebagian kerajaan”. Itu adalah nikmat lahir “Dan telah mengajarkan</w:t>
      </w:r>
    </w:p>
    <w:p>
      <w:pPr>
        <w:pStyle w:val="BookText"/>
        <w:bidi w:val="0"/>
        <w:jc w:val="both"/>
        <w:rPr/>
      </w:pPr>
      <w:r>
        <w:rPr>
          <w:rFonts w:eastAsia="Times New Roman" w:cs="Times New Roman" w:ascii="Times New Roman" w:hAnsi="Times New Roman"/>
          <w:color w:val="111111"/>
          <w:sz w:val="28"/>
          <w:szCs w:val="28"/>
          <w:lang w:val="en-US"/>
        </w:rPr>
        <w:t>kepadaku sebagian tabir kejadian-kejadian” (Q.S. Yusuf: 101). Engkau juga</w:t>
      </w:r>
    </w:p>
    <w:p>
      <w:pPr>
        <w:pStyle w:val="BookText"/>
        <w:bidi w:val="0"/>
        <w:jc w:val="both"/>
        <w:rPr/>
      </w:pPr>
      <w:r>
        <w:rPr>
          <w:rFonts w:eastAsia="Times New Roman" w:cs="Times New Roman" w:ascii="Times New Roman" w:hAnsi="Times New Roman"/>
          <w:color w:val="111111"/>
          <w:sz w:val="28"/>
          <w:szCs w:val="28"/>
          <w:lang w:val="en-US"/>
        </w:rPr>
        <w:t>mengajariku takwil kejadian-kejadian(ta’wilal-ahadist wa dhawahir). Itu</w:t>
      </w:r>
    </w:p>
    <w:p>
      <w:pPr>
        <w:pStyle w:val="BookText"/>
        <w:bidi w:val="0"/>
        <w:jc w:val="both"/>
        <w:rPr/>
      </w:pPr>
      <w:r>
        <w:rPr>
          <w:rFonts w:eastAsia="Times New Roman" w:cs="Times New Roman" w:ascii="Times New Roman" w:hAnsi="Times New Roman"/>
          <w:color w:val="111111"/>
          <w:sz w:val="28"/>
          <w:szCs w:val="28"/>
          <w:lang w:val="en-US"/>
        </w:rPr>
        <w:t>merupakan nikmat batiniah.</w:t>
      </w:r>
    </w:p>
    <w:p>
      <w:pPr>
        <w:pStyle w:val="BookText"/>
        <w:bidi w:val="0"/>
        <w:jc w:val="both"/>
        <w:rPr/>
      </w:pPr>
      <w:r>
        <w:rPr>
          <w:rFonts w:eastAsia="Times New Roman" w:cs="Times New Roman" w:ascii="Times New Roman" w:hAnsi="Times New Roman"/>
          <w:color w:val="111111"/>
          <w:sz w:val="28"/>
          <w:szCs w:val="28"/>
          <w:lang w:val="en-US"/>
        </w:rPr>
        <w:t>Ta’bir mimpi (ta’bir ar-ru’ya) bukanlah takwil kejadian (ta’wil alahadidits);</w:t>
      </w:r>
    </w:p>
    <w:p>
      <w:pPr>
        <w:pStyle w:val="BookText"/>
        <w:bidi w:val="0"/>
        <w:jc w:val="both"/>
        <w:rPr/>
      </w:pPr>
      <w:r>
        <w:rPr>
          <w:rFonts w:eastAsia="Times New Roman" w:cs="Times New Roman" w:ascii="Times New Roman" w:hAnsi="Times New Roman"/>
          <w:color w:val="111111"/>
          <w:sz w:val="28"/>
          <w:szCs w:val="28"/>
          <w:lang w:val="en-US"/>
        </w:rPr>
        <w:t>ta’wilal-ahadits adalah setiap fenomena dan kejadian mempunyai</w:t>
      </w:r>
    </w:p>
    <w:p>
      <w:pPr>
        <w:pStyle w:val="BookText"/>
        <w:bidi w:val="0"/>
        <w:jc w:val="both"/>
        <w:rPr/>
      </w:pPr>
      <w:r>
        <w:rPr>
          <w:rFonts w:eastAsia="Times New Roman" w:cs="Times New Roman" w:ascii="Times New Roman" w:hAnsi="Times New Roman"/>
          <w:color w:val="111111"/>
          <w:sz w:val="28"/>
          <w:szCs w:val="28"/>
          <w:lang w:val="en-US"/>
        </w:rPr>
        <w:t>tempat kembali (‘aud au ruju’), dan barang siapa mengetahui peristiwa-peristiwa</w:t>
      </w:r>
    </w:p>
    <w:p>
      <w:pPr>
        <w:pStyle w:val="BookText"/>
        <w:bidi w:val="0"/>
        <w:jc w:val="both"/>
        <w:rPr/>
      </w:pPr>
      <w:r>
        <w:rPr>
          <w:rFonts w:eastAsia="Times New Roman" w:cs="Times New Roman" w:ascii="Times New Roman" w:hAnsi="Times New Roman"/>
          <w:color w:val="111111"/>
          <w:sz w:val="28"/>
          <w:szCs w:val="28"/>
          <w:lang w:val="en-US"/>
        </w:rPr>
        <w:t>dunia sekarang dan mengetahui juga ke mana kem balinya</w:t>
      </w:r>
    </w:p>
    <w:p>
      <w:pPr>
        <w:pStyle w:val="BookText"/>
        <w:bidi w:val="0"/>
        <w:jc w:val="both"/>
        <w:rPr/>
      </w:pPr>
      <w:r>
        <w:rPr>
          <w:rFonts w:eastAsia="Times New Roman" w:cs="Times New Roman" w:ascii="Times New Roman" w:hAnsi="Times New Roman"/>
          <w:color w:val="111111"/>
          <w:sz w:val="28"/>
          <w:szCs w:val="28"/>
          <w:lang w:val="en-US"/>
        </w:rPr>
        <w:t>peristiwa-peristiwa tersebut, maka ia mengetahui akhir peristiwa ini dan</w:t>
      </w:r>
    </w:p>
    <w:p>
      <w:pPr>
        <w:pStyle w:val="BookText"/>
        <w:bidi w:val="0"/>
        <w:jc w:val="both"/>
        <w:rPr/>
      </w:pPr>
      <w:r>
        <w:rPr>
          <w:rFonts w:eastAsia="Times New Roman" w:cs="Times New Roman" w:ascii="Times New Roman" w:hAnsi="Times New Roman"/>
          <w:color w:val="111111"/>
          <w:sz w:val="28"/>
          <w:szCs w:val="28"/>
          <w:lang w:val="en-US"/>
        </w:rPr>
        <w:t>kemana tempat kembalinya. Ta’wil al-ahadist yang berhubungan dengan</w:t>
      </w:r>
    </w:p>
    <w:p>
      <w:pPr>
        <w:pStyle w:val="BookText"/>
        <w:bidi w:val="0"/>
        <w:jc w:val="both"/>
        <w:rPr/>
      </w:pPr>
      <w:r>
        <w:rPr>
          <w:rFonts w:eastAsia="Times New Roman" w:cs="Times New Roman" w:ascii="Times New Roman" w:hAnsi="Times New Roman"/>
          <w:color w:val="111111"/>
          <w:sz w:val="28"/>
          <w:szCs w:val="28"/>
          <w:lang w:val="en-US"/>
        </w:rPr>
        <w:t>kesaksian-kesaksian di saat sadar (musyhadat al-yaqdah) bukanlah ta’bir</w:t>
      </w:r>
    </w:p>
    <w:p>
      <w:pPr>
        <w:pStyle w:val="BookText"/>
        <w:bidi w:val="0"/>
        <w:jc w:val="both"/>
        <w:rPr/>
      </w:pPr>
      <w:r>
        <w:rPr>
          <w:rFonts w:eastAsia="Times New Roman" w:cs="Times New Roman" w:ascii="Times New Roman" w:hAnsi="Times New Roman"/>
          <w:color w:val="111111"/>
          <w:sz w:val="28"/>
          <w:szCs w:val="28"/>
          <w:lang w:val="en-US"/>
        </w:rPr>
        <w:t>ar-ru’ya, yaitu apa yang dilihat oleh manusia di saat tidur dan setelah itu</w:t>
      </w:r>
    </w:p>
    <w:p>
      <w:pPr>
        <w:pStyle w:val="BookText"/>
        <w:bidi w:val="0"/>
        <w:jc w:val="both"/>
        <w:rPr/>
      </w:pPr>
      <w:r>
        <w:rPr>
          <w:rFonts w:eastAsia="Times New Roman" w:cs="Times New Roman" w:ascii="Times New Roman" w:hAnsi="Times New Roman"/>
          <w:color w:val="111111"/>
          <w:sz w:val="28"/>
          <w:szCs w:val="28"/>
          <w:lang w:val="en-US"/>
        </w:rPr>
        <w:t>ia mampu berjalan dari gambar itu dan mencapai tujuan itu serta mampu</w:t>
      </w:r>
    </w:p>
    <w:p>
      <w:pPr>
        <w:pStyle w:val="BookText"/>
        <w:bidi w:val="0"/>
        <w:jc w:val="both"/>
        <w:rPr/>
      </w:pPr>
      <w:r>
        <w:rPr>
          <w:rFonts w:eastAsia="Times New Roman" w:cs="Times New Roman" w:ascii="Times New Roman" w:hAnsi="Times New Roman"/>
          <w:color w:val="111111"/>
          <w:sz w:val="28"/>
          <w:szCs w:val="28"/>
          <w:lang w:val="en-US"/>
        </w:rPr>
        <w:t>mengungkapkannya.</w:t>
      </w:r>
    </w:p>
    <w:p>
      <w:pPr>
        <w:pStyle w:val="BookText"/>
        <w:bidi w:val="0"/>
        <w:jc w:val="both"/>
        <w:rPr/>
      </w:pPr>
      <w:r>
        <w:rPr>
          <w:rFonts w:eastAsia="Times New Roman" w:cs="Times New Roman" w:ascii="Times New Roman" w:hAnsi="Times New Roman"/>
          <w:color w:val="111111"/>
          <w:sz w:val="28"/>
          <w:szCs w:val="28"/>
          <w:lang w:val="en-US"/>
        </w:rPr>
        <w:t>Walhasil, Yusuf ash-Shiddiq—salam Allah atasnya—mempunyai ilmu</w:t>
      </w:r>
    </w:p>
    <w:p>
      <w:pPr>
        <w:pStyle w:val="BookText"/>
        <w:bidi w:val="0"/>
        <w:jc w:val="both"/>
        <w:rPr/>
      </w:pPr>
      <w:r>
        <w:rPr>
          <w:rFonts w:eastAsia="Times New Roman" w:cs="Times New Roman" w:ascii="Times New Roman" w:hAnsi="Times New Roman"/>
          <w:color w:val="111111"/>
          <w:sz w:val="28"/>
          <w:szCs w:val="28"/>
          <w:lang w:val="en-US"/>
        </w:rPr>
        <w:t>ta’bir dan juga ilmu takwil kejadian, “Dan telah mengajarkan kepa da ku</w:t>
      </w:r>
    </w:p>
    <w:p>
      <w:pPr>
        <w:pStyle w:val="BookText"/>
        <w:bidi w:val="0"/>
        <w:jc w:val="both"/>
        <w:rPr/>
      </w:pPr>
      <w:r>
        <w:rPr>
          <w:rFonts w:eastAsia="Times New Roman" w:cs="Times New Roman" w:ascii="Times New Roman" w:hAnsi="Times New Roman"/>
          <w:color w:val="111111"/>
          <w:sz w:val="28"/>
          <w:szCs w:val="28"/>
          <w:lang w:val="en-US"/>
        </w:rPr>
        <w:t>sebagian takbir kejadian-kejadian, (Tuhan) Pencipta langit dan bumi”(Q.S.</w:t>
      </w:r>
    </w:p>
    <w:p>
      <w:pPr>
        <w:pStyle w:val="BookText"/>
        <w:bidi w:val="0"/>
        <w:jc w:val="both"/>
        <w:rPr/>
      </w:pPr>
      <w:r>
        <w:rPr>
          <w:rFonts w:eastAsia="Times New Roman" w:cs="Times New Roman" w:ascii="Times New Roman" w:hAnsi="Times New Roman"/>
          <w:color w:val="111111"/>
          <w:sz w:val="28"/>
          <w:szCs w:val="28"/>
          <w:lang w:val="en-US"/>
        </w:rPr>
        <w:t>Yusuf:101). Tuhanku, Engkaulah yang menciptakan langit dan bumi</w:t>
      </w:r>
    </w:p>
    <w:p>
      <w:pPr>
        <w:pStyle w:val="BookText"/>
        <w:bidi w:val="0"/>
        <w:jc w:val="both"/>
        <w:rPr/>
      </w:pPr>
      <w:r>
        <w:rPr>
          <w:rFonts w:eastAsia="Times New Roman" w:cs="Times New Roman" w:ascii="Times New Roman" w:hAnsi="Times New Roman"/>
          <w:color w:val="111111"/>
          <w:sz w:val="28"/>
          <w:szCs w:val="28"/>
          <w:lang w:val="en-US"/>
        </w:rPr>
        <w:t>dengan tanpa contoh sebelumnya dan Engkau menampakkan keduanya di</w:t>
      </w:r>
    </w:p>
    <w:p>
      <w:pPr>
        <w:pStyle w:val="BookText"/>
        <w:bidi w:val="0"/>
        <w:jc w:val="both"/>
        <w:rPr/>
      </w:pPr>
      <w:r>
        <w:rPr>
          <w:rFonts w:eastAsia="Times New Roman" w:cs="Times New Roman" w:ascii="Times New Roman" w:hAnsi="Times New Roman"/>
          <w:color w:val="111111"/>
          <w:sz w:val="28"/>
          <w:szCs w:val="28"/>
          <w:lang w:val="en-US"/>
        </w:rPr>
        <w:t>alam wujud. Ini adalah doa segenap para nabi. Ibrahim al-Khalil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aku menghadapkan diriku kepada Tuhan yang menciptakan</w:t>
      </w:r>
    </w:p>
    <w:p>
      <w:pPr>
        <w:pStyle w:val="BookText"/>
        <w:bidi w:val="0"/>
        <w:jc w:val="both"/>
        <w:rPr/>
      </w:pPr>
      <w:r>
        <w:rPr>
          <w:rFonts w:eastAsia="Times New Roman" w:cs="Times New Roman" w:ascii="Times New Roman" w:hAnsi="Times New Roman"/>
          <w:color w:val="111111"/>
          <w:sz w:val="28"/>
          <w:szCs w:val="28"/>
          <w:lang w:val="en-US"/>
        </w:rPr>
        <w:t>langit dan bumi” (Q.S. Al-An’am: 79). Dan Rasulullah ber kata, “Katakanlah,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akan aku jadikan pelindung selain dari Allah yang menjadikan</w:t>
      </w:r>
    </w:p>
    <w:p>
      <w:pPr>
        <w:pStyle w:val="BookText"/>
        <w:bidi w:val="0"/>
        <w:jc w:val="both"/>
        <w:rPr/>
      </w:pPr>
      <w:r>
        <w:rPr>
          <w:rFonts w:eastAsia="Times New Roman" w:cs="Times New Roman" w:ascii="Times New Roman" w:hAnsi="Times New Roman"/>
          <w:color w:val="111111"/>
          <w:sz w:val="28"/>
          <w:szCs w:val="28"/>
          <w:lang w:val="en-US"/>
        </w:rPr>
        <w:t>langit dan bumi’” (Q.S. Al-An’am: 14). Dan Rasulullah juga menyifatkam</w:t>
      </w:r>
    </w:p>
    <w:p>
      <w:pPr>
        <w:pStyle w:val="BookText"/>
        <w:bidi w:val="0"/>
        <w:jc w:val="both"/>
        <w:rPr/>
      </w:pPr>
      <w:r>
        <w:rPr>
          <w:rFonts w:eastAsia="Times New Roman" w:cs="Times New Roman" w:ascii="Times New Roman" w:hAnsi="Times New Roman"/>
          <w:color w:val="111111"/>
          <w:sz w:val="28"/>
          <w:szCs w:val="28"/>
          <w:lang w:val="en-US"/>
        </w:rPr>
        <w:t>Pencipta (fathir) langit dan bumi kepada Allah, “Katakanlah, ‘Apakah akan</w:t>
      </w:r>
    </w:p>
    <w:p>
      <w:pPr>
        <w:pStyle w:val="BookText"/>
        <w:bidi w:val="0"/>
        <w:jc w:val="both"/>
        <w:rPr/>
      </w:pPr>
      <w:r>
        <w:rPr>
          <w:rFonts w:eastAsia="Times New Roman" w:cs="Times New Roman" w:ascii="Times New Roman" w:hAnsi="Times New Roman"/>
          <w:color w:val="111111"/>
          <w:sz w:val="28"/>
          <w:szCs w:val="28"/>
          <w:lang w:val="en-US"/>
        </w:rPr>
        <w:t>aku jadikan pelindung selain dari Allah yang menjadikan langit dan bumi’“.</w:t>
      </w:r>
    </w:p>
    <w:p>
      <w:pPr>
        <w:pStyle w:val="BookText"/>
        <w:bidi w:val="0"/>
        <w:jc w:val="both"/>
        <w:rPr/>
      </w:pPr>
      <w:r>
        <w:rPr>
          <w:rFonts w:eastAsia="Times New Roman" w:cs="Times New Roman" w:ascii="Times New Roman" w:hAnsi="Times New Roman"/>
          <w:color w:val="111111"/>
          <w:sz w:val="28"/>
          <w:szCs w:val="28"/>
          <w:lang w:val="en-US"/>
        </w:rPr>
        <w:t>Dialah yang menciptakan langit dan bumi, dan lafal fathir di atas</w:t>
      </w:r>
    </w:p>
    <w:p>
      <w:pPr>
        <w:pStyle w:val="BookText"/>
        <w:bidi w:val="0"/>
        <w:jc w:val="both"/>
        <w:rPr/>
      </w:pPr>
      <w:r>
        <w:rPr>
          <w:rFonts w:eastAsia="Times New Roman" w:cs="Times New Roman" w:ascii="Times New Roman" w:hAnsi="Times New Roman"/>
          <w:color w:val="111111"/>
          <w:sz w:val="28"/>
          <w:szCs w:val="28"/>
          <w:lang w:val="en-US"/>
        </w:rPr>
        <w:t>lafal khaliq (yang juga berarti Pencipta). Pemberi keberadaan pertama di</w:t>
      </w:r>
    </w:p>
    <w:p>
      <w:pPr>
        <w:pStyle w:val="BookText"/>
        <w:bidi w:val="0"/>
        <w:jc w:val="both"/>
        <w:rPr/>
      </w:pPr>
      <w:r>
        <w:rPr>
          <w:rFonts w:eastAsia="Times New Roman" w:cs="Times New Roman" w:ascii="Times New Roman" w:hAnsi="Times New Roman"/>
          <w:color w:val="111111"/>
          <w:sz w:val="28"/>
          <w:szCs w:val="28"/>
          <w:lang w:val="en-US"/>
        </w:rPr>
        <w:t>alam ciptaan adalah Allah, Pembikin sistem wujud adalah Allah. Allah</w:t>
      </w:r>
    </w:p>
    <w:p>
      <w:pPr>
        <w:pStyle w:val="BookText"/>
        <w:bidi w:val="0"/>
        <w:jc w:val="both"/>
        <w:rPr/>
      </w:pPr>
      <w:r>
        <w:rPr>
          <w:rFonts w:eastAsia="Times New Roman" w:cs="Times New Roman" w:ascii="Times New Roman" w:hAnsi="Times New Roman"/>
          <w:color w:val="111111"/>
          <w:sz w:val="28"/>
          <w:szCs w:val="28"/>
          <w:lang w:val="en-US"/>
        </w:rPr>
        <w:t>adalah Maha Pencipta (badi’, mubdi’ wa fathir). Yusuf ash-Shidiq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Pencipta langit dan bumi. Engkaulah Pelindungku di dunia dan di akhirat”.</w:t>
      </w:r>
    </w:p>
    <w:p>
      <w:pPr>
        <w:pStyle w:val="BookText"/>
        <w:bidi w:val="0"/>
        <w:jc w:val="both"/>
        <w:rPr/>
      </w:pPr>
      <w:r>
        <w:rPr>
          <w:rFonts w:eastAsia="Times New Roman" w:cs="Times New Roman" w:ascii="Times New Roman" w:hAnsi="Times New Roman"/>
          <w:color w:val="111111"/>
          <w:sz w:val="28"/>
          <w:szCs w:val="28"/>
          <w:lang w:val="en-US"/>
        </w:rPr>
        <w:t>Saya berada di bawah lindungan-Mu di dunia dan di akhirat, “Wafatkanlah</w:t>
      </w:r>
    </w:p>
    <w:p>
      <w:pPr>
        <w:pStyle w:val="BookText"/>
        <w:bidi w:val="0"/>
        <w:jc w:val="both"/>
        <w:rPr/>
      </w:pPr>
      <w:r>
        <w:rPr>
          <w:rFonts w:eastAsia="Times New Roman" w:cs="Times New Roman" w:ascii="Times New Roman" w:hAnsi="Times New Roman"/>
          <w:color w:val="111111"/>
          <w:sz w:val="28"/>
          <w:szCs w:val="28"/>
          <w:lang w:val="en-US"/>
        </w:rPr>
        <w:t>aku dalam keadaan Islam dan gabungkanlah aku dengan orang-orang yang</w:t>
      </w:r>
    </w:p>
    <w:p>
      <w:pPr>
        <w:pStyle w:val="BookText"/>
        <w:bidi w:val="0"/>
        <w:jc w:val="both"/>
        <w:rPr/>
      </w:pPr>
      <w:r>
        <w:rPr>
          <w:rFonts w:eastAsia="Times New Roman" w:cs="Times New Roman" w:ascii="Times New Roman" w:hAnsi="Times New Roman"/>
          <w:color w:val="111111"/>
          <w:sz w:val="28"/>
          <w:szCs w:val="28"/>
          <w:lang w:val="en-US"/>
        </w:rPr>
        <w:t>saleh” (Q.S.Yusuf: 101). Sampaikanlah aku ke tingkatan: Kau gabungkan</w:t>
      </w:r>
    </w:p>
    <w:p>
      <w:pPr>
        <w:pStyle w:val="BookText"/>
        <w:bidi w:val="0"/>
        <w:jc w:val="both"/>
        <w:rPr/>
      </w:pPr>
      <w:r>
        <w:rPr>
          <w:rFonts w:eastAsia="Times New Roman" w:cs="Times New Roman" w:ascii="Times New Roman" w:hAnsi="Times New Roman"/>
          <w:color w:val="111111"/>
          <w:sz w:val="28"/>
          <w:szCs w:val="28"/>
          <w:lang w:val="en-US"/>
        </w:rPr>
        <w:t>aku bersama orang-orang yang ruhnya saleh (as-shalihin bi dzat), dan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saleh (as-shalihun) bukankah “Orang-orang yang beriman dan </w:t>
      </w:r>
    </w:p>
    <w:p>
      <w:pPr>
        <w:pStyle w:val="BookText"/>
        <w:bidi w:val="0"/>
        <w:rPr/>
      </w:pPr>
      <w:r>
        <w:rPr>
          <w:rFonts w:eastAsia="Times New Roman" w:cs="Times New Roman" w:ascii="Times New Roman" w:hAnsi="Times New Roman"/>
          <w:color w:val="111111"/>
          <w:sz w:val="28"/>
          <w:szCs w:val="28"/>
          <w:lang w:val="en-US"/>
        </w:rPr>
        <w:t>beramal saleh” (Q.S. Al-Baqarah: 25).</w:t>
      </w:r>
    </w:p>
    <w:p>
      <w:pPr>
        <w:pStyle w:val="BookText"/>
        <w:bidi w:val="0"/>
        <w:jc w:val="both"/>
        <w:rPr/>
      </w:pPr>
      <w:r>
        <w:rPr>
          <w:rFonts w:eastAsia="Times New Roman" w:cs="Times New Roman" w:ascii="Times New Roman" w:hAnsi="Times New Roman"/>
          <w:color w:val="111111"/>
          <w:sz w:val="28"/>
          <w:szCs w:val="28"/>
          <w:lang w:val="en-US"/>
        </w:rPr>
        <w:t>Pada kajian yang lalu telah dijelaskan bahwa, as-shalihun. Di atas,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Orang-orang yang beriman dan beramal saleh”. Kesalehan orang-orang</w:t>
      </w:r>
    </w:p>
    <w:p>
      <w:pPr>
        <w:pStyle w:val="BookText"/>
        <w:bidi w:val="0"/>
        <w:jc w:val="both"/>
        <w:rPr/>
      </w:pPr>
      <w:r>
        <w:rPr>
          <w:rFonts w:eastAsia="Times New Roman" w:cs="Times New Roman" w:ascii="Times New Roman" w:hAnsi="Times New Roman"/>
          <w:color w:val="111111"/>
          <w:sz w:val="28"/>
          <w:szCs w:val="28"/>
          <w:lang w:val="en-US"/>
        </w:rPr>
        <w:t>yang mengerjakan amal saleh sebatas pada pekerjaan (fi maqâm al-fi’il),</w:t>
      </w:r>
    </w:p>
    <w:p>
      <w:pPr>
        <w:pStyle w:val="BookText"/>
        <w:bidi w:val="0"/>
        <w:jc w:val="both"/>
        <w:rPr/>
      </w:pPr>
      <w:r>
        <w:rPr>
          <w:rFonts w:eastAsia="Times New Roman" w:cs="Times New Roman" w:ascii="Times New Roman" w:hAnsi="Times New Roman"/>
          <w:color w:val="111111"/>
          <w:sz w:val="28"/>
          <w:szCs w:val="28"/>
          <w:lang w:val="en-US"/>
        </w:rPr>
        <w:t>tetapi kesalehan orang-orang saleh (as-shalihun) berada pada batas ruh (fi</w:t>
      </w:r>
    </w:p>
    <w:p>
      <w:pPr>
        <w:pStyle w:val="BookText"/>
        <w:bidi w:val="0"/>
        <w:jc w:val="both"/>
        <w:rPr/>
      </w:pPr>
      <w:r>
        <w:rPr>
          <w:rFonts w:eastAsia="Times New Roman" w:cs="Times New Roman" w:ascii="Times New Roman" w:hAnsi="Times New Roman"/>
          <w:color w:val="111111"/>
          <w:sz w:val="28"/>
          <w:szCs w:val="28"/>
          <w:lang w:val="en-US"/>
        </w:rPr>
        <w:t>ma’qam ruh wa dzat). Sebagian wali Allah di akhirat bergabung bersama</w:t>
      </w:r>
    </w:p>
    <w:p>
      <w:pPr>
        <w:pStyle w:val="BookText"/>
        <w:bidi w:val="0"/>
        <w:jc w:val="both"/>
        <w:rPr/>
      </w:pPr>
      <w:r>
        <w:rPr>
          <w:rFonts w:eastAsia="Times New Roman" w:cs="Times New Roman" w:ascii="Times New Roman" w:hAnsi="Times New Roman"/>
          <w:color w:val="111111"/>
          <w:sz w:val="28"/>
          <w:szCs w:val="28"/>
          <w:lang w:val="en-US"/>
        </w:rPr>
        <w:t>as-shalihun, “Dan sesungguhnya ia di akhirat bersama orang-orang saleh”</w:t>
      </w:r>
    </w:p>
    <w:p>
      <w:pPr>
        <w:pStyle w:val="BookText"/>
        <w:bidi w:val="0"/>
        <w:jc w:val="both"/>
        <w:rPr/>
      </w:pPr>
      <w:r>
        <w:rPr>
          <w:rFonts w:eastAsia="Times New Roman" w:cs="Times New Roman" w:ascii="Times New Roman" w:hAnsi="Times New Roman"/>
          <w:color w:val="111111"/>
          <w:sz w:val="28"/>
          <w:szCs w:val="28"/>
          <w:lang w:val="en-US"/>
        </w:rPr>
        <w:t>(Q.S. Al-Baqarah: 130). Dan di sini, Yusuf ash-Shidiq berkata, “Dan</w:t>
      </w:r>
    </w:p>
    <w:p>
      <w:pPr>
        <w:pStyle w:val="BookText"/>
        <w:bidi w:val="0"/>
        <w:jc w:val="both"/>
        <w:rPr/>
      </w:pPr>
      <w:r>
        <w:rPr>
          <w:rFonts w:eastAsia="Times New Roman" w:cs="Times New Roman" w:ascii="Times New Roman" w:hAnsi="Times New Roman"/>
          <w:color w:val="111111"/>
          <w:sz w:val="28"/>
          <w:szCs w:val="28"/>
          <w:lang w:val="en-US"/>
        </w:rPr>
        <w:t>gabungkanlah aku bersama orang-orang saleh” (Q.S.Yusuf: 101).</w:t>
      </w:r>
    </w:p>
    <w:p>
      <w:pPr>
        <w:pStyle w:val="BookText"/>
        <w:bidi w:val="0"/>
        <w:jc w:val="both"/>
        <w:rPr/>
      </w:pPr>
      <w:r>
        <w:rPr>
          <w:rFonts w:eastAsia="Times New Roman" w:cs="Times New Roman" w:ascii="Times New Roman" w:hAnsi="Times New Roman"/>
          <w:color w:val="111111"/>
          <w:sz w:val="28"/>
          <w:szCs w:val="28"/>
          <w:lang w:val="en-US"/>
        </w:rPr>
        <w:t>Maka, beliau mendambakan kematian pada saat menjadi menteri,</w:t>
      </w:r>
    </w:p>
    <w:p>
      <w:pPr>
        <w:pStyle w:val="BookText"/>
        <w:bidi w:val="0"/>
        <w:jc w:val="both"/>
        <w:rPr/>
      </w:pPr>
      <w:r>
        <w:rPr>
          <w:rFonts w:eastAsia="Times New Roman" w:cs="Times New Roman" w:ascii="Times New Roman" w:hAnsi="Times New Roman"/>
          <w:color w:val="111111"/>
          <w:sz w:val="28"/>
          <w:szCs w:val="28"/>
          <w:lang w:val="en-US"/>
        </w:rPr>
        <w:t>dan tidak meminta kematian pada saat berada di dasar sumur, dan tidak</w:t>
      </w:r>
    </w:p>
    <w:p>
      <w:pPr>
        <w:pStyle w:val="BookText"/>
        <w:bidi w:val="0"/>
        <w:jc w:val="both"/>
        <w:rPr/>
      </w:pPr>
      <w:r>
        <w:rPr>
          <w:rFonts w:eastAsia="Times New Roman" w:cs="Times New Roman" w:ascii="Times New Roman" w:hAnsi="Times New Roman"/>
          <w:color w:val="111111"/>
          <w:sz w:val="28"/>
          <w:szCs w:val="28"/>
          <w:lang w:val="en-US"/>
        </w:rPr>
        <w:t>berdoa kepada Allah agar mematikannya pada saat di penjara, karena dia</w:t>
      </w:r>
    </w:p>
    <w:p>
      <w:pPr>
        <w:pStyle w:val="BookText"/>
        <w:bidi w:val="0"/>
        <w:jc w:val="both"/>
        <w:rPr/>
      </w:pPr>
      <w:r>
        <w:rPr>
          <w:rFonts w:eastAsia="Times New Roman" w:cs="Times New Roman" w:ascii="Times New Roman" w:hAnsi="Times New Roman"/>
          <w:color w:val="111111"/>
          <w:sz w:val="28"/>
          <w:szCs w:val="28"/>
          <w:lang w:val="en-US"/>
        </w:rPr>
        <w:t>mengetahui bahwa sumur dan penjara merupakan ujian dunia yang sebentar,</w:t>
      </w:r>
    </w:p>
    <w:p>
      <w:pPr>
        <w:pStyle w:val="BookText"/>
        <w:bidi w:val="0"/>
        <w:jc w:val="both"/>
        <w:rPr/>
      </w:pPr>
      <w:r>
        <w:rPr>
          <w:rFonts w:eastAsia="Times New Roman" w:cs="Times New Roman" w:ascii="Times New Roman" w:hAnsi="Times New Roman"/>
          <w:color w:val="111111"/>
          <w:sz w:val="28"/>
          <w:szCs w:val="28"/>
          <w:lang w:val="en-US"/>
        </w:rPr>
        <w:t>dan dia mengetahui juga bahwa kementerian adalah kudukan duniawi yang</w:t>
      </w:r>
    </w:p>
    <w:p>
      <w:pPr>
        <w:pStyle w:val="BookText"/>
        <w:bidi w:val="0"/>
        <w:jc w:val="both"/>
        <w:rPr/>
      </w:pPr>
      <w:r>
        <w:rPr>
          <w:rFonts w:eastAsia="Times New Roman" w:cs="Times New Roman" w:ascii="Times New Roman" w:hAnsi="Times New Roman"/>
          <w:color w:val="111111"/>
          <w:sz w:val="28"/>
          <w:szCs w:val="28"/>
          <w:lang w:val="en-US"/>
        </w:rPr>
        <w:t>tinggi dan karenanya ia adalah kedudukan yang sedikit (kecil). Dia tidak</w:t>
      </w:r>
    </w:p>
    <w:p>
      <w:pPr>
        <w:pStyle w:val="BookText"/>
        <w:bidi w:val="0"/>
        <w:jc w:val="both"/>
        <w:rPr/>
      </w:pPr>
      <w:r>
        <w:rPr>
          <w:rFonts w:eastAsia="Times New Roman" w:cs="Times New Roman" w:ascii="Times New Roman" w:hAnsi="Times New Roman"/>
          <w:color w:val="111111"/>
          <w:sz w:val="28"/>
          <w:szCs w:val="28"/>
          <w:lang w:val="en-US"/>
        </w:rPr>
        <w:t>mau tercemari dengan ornamen-ornamen ini ketika beliau memasuki ruang</w:t>
      </w:r>
    </w:p>
    <w:p>
      <w:pPr>
        <w:pStyle w:val="BookText"/>
        <w:bidi w:val="0"/>
        <w:jc w:val="both"/>
        <w:rPr/>
      </w:pPr>
      <w:r>
        <w:rPr>
          <w:rFonts w:eastAsia="Times New Roman" w:cs="Times New Roman" w:ascii="Times New Roman" w:hAnsi="Times New Roman"/>
          <w:color w:val="111111"/>
          <w:sz w:val="28"/>
          <w:szCs w:val="28"/>
          <w:lang w:val="en-US"/>
        </w:rPr>
        <w:t>ujiannya. Dalam keadaan ini dia berkata: “Tuhanku, wafatkanlah aku”.</w:t>
      </w:r>
    </w:p>
    <w:p>
      <w:pPr>
        <w:pStyle w:val="BookText"/>
        <w:bidi w:val="0"/>
        <w:jc w:val="both"/>
        <w:rPr/>
      </w:pPr>
      <w:r>
        <w:rPr>
          <w:rFonts w:eastAsia="Times New Roman" w:cs="Times New Roman" w:ascii="Times New Roman" w:hAnsi="Times New Roman"/>
          <w:color w:val="111111"/>
          <w:sz w:val="28"/>
          <w:szCs w:val="28"/>
          <w:lang w:val="en-US"/>
        </w:rPr>
        <w:t>Interprestasi demikian ini terdapat dalam ar-Risalah al-Qusyairiyyah,</w:t>
      </w:r>
    </w:p>
    <w:p>
      <w:pPr>
        <w:pStyle w:val="BookText"/>
        <w:bidi w:val="0"/>
        <w:jc w:val="both"/>
        <w:rPr/>
      </w:pPr>
      <w:r>
        <w:rPr>
          <w:rFonts w:eastAsia="Times New Roman" w:cs="Times New Roman" w:ascii="Times New Roman" w:hAnsi="Times New Roman"/>
          <w:color w:val="111111"/>
          <w:sz w:val="28"/>
          <w:szCs w:val="28"/>
          <w:lang w:val="en-US"/>
        </w:rPr>
        <w:t>Karya salah seorang ‘ârif (ahli makrifat) sepuluh abad yang lalu. Namun,</w:t>
      </w:r>
    </w:p>
    <w:p>
      <w:pPr>
        <w:pStyle w:val="BookText"/>
        <w:bidi w:val="0"/>
        <w:jc w:val="both"/>
        <w:rPr/>
      </w:pPr>
      <w:r>
        <w:rPr>
          <w:rFonts w:eastAsia="Times New Roman" w:cs="Times New Roman" w:ascii="Times New Roman" w:hAnsi="Times New Roman"/>
          <w:color w:val="111111"/>
          <w:sz w:val="28"/>
          <w:szCs w:val="28"/>
          <w:lang w:val="en-US"/>
        </w:rPr>
        <w:t>Ustaz Allamah Thabathaba’i (rahmat Allah atasnya) tidak sependapat dengan</w:t>
      </w:r>
    </w:p>
    <w:p>
      <w:pPr>
        <w:pStyle w:val="BookText"/>
        <w:bidi w:val="0"/>
        <w:jc w:val="both"/>
        <w:rPr/>
      </w:pPr>
      <w:r>
        <w:rPr>
          <w:rFonts w:eastAsia="Times New Roman" w:cs="Times New Roman" w:ascii="Times New Roman" w:hAnsi="Times New Roman"/>
          <w:color w:val="111111"/>
          <w:sz w:val="28"/>
          <w:szCs w:val="28"/>
          <w:lang w:val="en-US"/>
        </w:rPr>
        <w:t>interprestasi ini. Beliau mengatakan dalam tafsirnya yang berharga, al-Mizan,</w:t>
      </w:r>
    </w:p>
    <w:p>
      <w:pPr>
        <w:pStyle w:val="BookText"/>
        <w:bidi w:val="0"/>
        <w:jc w:val="both"/>
        <w:rPr/>
      </w:pPr>
      <w:r>
        <w:rPr>
          <w:rFonts w:eastAsia="Times New Roman" w:cs="Times New Roman" w:ascii="Times New Roman" w:hAnsi="Times New Roman"/>
          <w:color w:val="111111"/>
          <w:sz w:val="28"/>
          <w:szCs w:val="28"/>
          <w:lang w:val="en-US"/>
        </w:rPr>
        <w:t>bahwa Yusuf ash-Shidiq tidak berkata: “Wafatkanlah aku dalam keadaan ini”,</w:t>
      </w:r>
    </w:p>
    <w:p>
      <w:pPr>
        <w:pStyle w:val="BookText"/>
        <w:bidi w:val="0"/>
        <w:jc w:val="both"/>
        <w:rPr/>
      </w:pPr>
      <w:r>
        <w:rPr>
          <w:rFonts w:eastAsia="Times New Roman" w:cs="Times New Roman" w:ascii="Times New Roman" w:hAnsi="Times New Roman"/>
          <w:color w:val="111111"/>
          <w:sz w:val="28"/>
          <w:szCs w:val="28"/>
          <w:lang w:val="en-US"/>
        </w:rPr>
        <w:t>tetapi dia berkata: “Ilahi anugerahilah aku taufik kematian (taufiqul maut)</w:t>
      </w:r>
    </w:p>
    <w:p>
      <w:pPr>
        <w:pStyle w:val="BookText"/>
        <w:bidi w:val="0"/>
        <w:jc w:val="both"/>
        <w:rPr/>
      </w:pPr>
      <w:r>
        <w:rPr>
          <w:rFonts w:eastAsia="Times New Roman" w:cs="Times New Roman" w:ascii="Times New Roman" w:hAnsi="Times New Roman"/>
          <w:color w:val="111111"/>
          <w:sz w:val="28"/>
          <w:szCs w:val="28"/>
          <w:lang w:val="en-US"/>
        </w:rPr>
        <w:t>sebagai seorang Muslim”. Ini tidak berarti meminta kematian. Tujuan dan</w:t>
      </w:r>
    </w:p>
    <w:p>
      <w:pPr>
        <w:pStyle w:val="BookText"/>
        <w:bidi w:val="0"/>
        <w:jc w:val="both"/>
        <w:rPr/>
      </w:pPr>
      <w:r>
        <w:rPr>
          <w:rFonts w:eastAsia="Times New Roman" w:cs="Times New Roman" w:ascii="Times New Roman" w:hAnsi="Times New Roman"/>
          <w:color w:val="111111"/>
          <w:sz w:val="28"/>
          <w:szCs w:val="28"/>
          <w:lang w:val="en-US"/>
        </w:rPr>
        <w:t>pokok utama dari doa ini adalah “Wafatkanlah aku sebagai orang Muslim”.</w:t>
      </w:r>
    </w:p>
    <w:p>
      <w:pPr>
        <w:pStyle w:val="BookText"/>
        <w:bidi w:val="0"/>
        <w:jc w:val="both"/>
        <w:rPr/>
      </w:pPr>
      <w:r>
        <w:rPr>
          <w:rFonts w:eastAsia="Times New Roman" w:cs="Times New Roman" w:ascii="Times New Roman" w:hAnsi="Times New Roman"/>
          <w:color w:val="111111"/>
          <w:sz w:val="28"/>
          <w:szCs w:val="28"/>
          <w:lang w:val="en-US"/>
        </w:rPr>
        <w:t>Yakni, bahwa berilah aku taufik agar aku mati sebagai orang Muslim. Jadi,</w:t>
      </w:r>
    </w:p>
    <w:p>
      <w:pPr>
        <w:pStyle w:val="BookText"/>
        <w:bidi w:val="0"/>
        <w:jc w:val="both"/>
        <w:rPr/>
      </w:pPr>
      <w:r>
        <w:rPr>
          <w:rFonts w:eastAsia="Times New Roman" w:cs="Times New Roman" w:ascii="Times New Roman" w:hAnsi="Times New Roman"/>
          <w:color w:val="111111"/>
          <w:sz w:val="28"/>
          <w:szCs w:val="28"/>
          <w:lang w:val="en-US"/>
        </w:rPr>
        <w:t>dia tidak meminta kematian.</w:t>
      </w:r>
    </w:p>
    <w:p>
      <w:pPr>
        <w:pStyle w:val="BookText"/>
        <w:bidi w:val="0"/>
        <w:jc w:val="both"/>
        <w:rPr/>
      </w:pPr>
      <w:r>
        <w:rPr>
          <w:rFonts w:eastAsia="Times New Roman" w:cs="Times New Roman" w:ascii="Times New Roman" w:hAnsi="Times New Roman"/>
          <w:color w:val="111111"/>
          <w:sz w:val="28"/>
          <w:szCs w:val="28"/>
          <w:lang w:val="en-US"/>
        </w:rPr>
        <w:t>Al-Qusyairi mengatakan bahwa Yusuf ash-Shidiq meminta kematian</w:t>
      </w:r>
    </w:p>
    <w:p>
      <w:pPr>
        <w:pStyle w:val="BookText"/>
        <w:bidi w:val="0"/>
        <w:jc w:val="both"/>
        <w:rPr/>
      </w:pPr>
      <w:r>
        <w:rPr>
          <w:rFonts w:eastAsia="Times New Roman" w:cs="Times New Roman" w:ascii="Times New Roman" w:hAnsi="Times New Roman"/>
          <w:color w:val="111111"/>
          <w:sz w:val="28"/>
          <w:szCs w:val="28"/>
          <w:lang w:val="en-US"/>
        </w:rPr>
        <w:t>ketika beliau menjadi seorang menteri. Sementara itu, Allamah Thabathaba’i</w:t>
      </w:r>
    </w:p>
    <w:p>
      <w:pPr>
        <w:pStyle w:val="BookText"/>
        <w:bidi w:val="0"/>
        <w:jc w:val="both"/>
        <w:rPr/>
      </w:pPr>
      <w:r>
        <w:rPr>
          <w:rFonts w:eastAsia="Times New Roman" w:cs="Times New Roman" w:ascii="Times New Roman" w:hAnsi="Times New Roman"/>
          <w:color w:val="111111"/>
          <w:sz w:val="28"/>
          <w:szCs w:val="28"/>
          <w:lang w:val="en-US"/>
        </w:rPr>
        <w:t>mengatakan bahwa ketika beliau menjadi menteri, beliau meminta kepada</w:t>
      </w:r>
    </w:p>
    <w:p>
      <w:pPr>
        <w:pStyle w:val="BookText"/>
        <w:bidi w:val="0"/>
        <w:jc w:val="both"/>
        <w:rPr/>
      </w:pPr>
      <w:r>
        <w:rPr>
          <w:rFonts w:eastAsia="Times New Roman" w:cs="Times New Roman" w:ascii="Times New Roman" w:hAnsi="Times New Roman"/>
          <w:color w:val="111111"/>
          <w:sz w:val="28"/>
          <w:szCs w:val="28"/>
          <w:lang w:val="en-US"/>
        </w:rPr>
        <w:t>Allah agar diberi taufik kematian dalam keadaan Islam. Maka, inti dan</w:t>
      </w:r>
    </w:p>
    <w:p>
      <w:pPr>
        <w:pStyle w:val="BookText"/>
        <w:bidi w:val="0"/>
        <w:jc w:val="both"/>
        <w:rPr/>
      </w:pPr>
      <w:r>
        <w:rPr>
          <w:rFonts w:eastAsia="Times New Roman" w:cs="Times New Roman" w:ascii="Times New Roman" w:hAnsi="Times New Roman"/>
          <w:color w:val="111111"/>
          <w:sz w:val="28"/>
          <w:szCs w:val="28"/>
          <w:lang w:val="en-US"/>
        </w:rPr>
        <w:t>fokus doa menurut Allamah Thabathaba’i adalah wafat besama Islam bukan</w:t>
      </w:r>
    </w:p>
    <w:p>
      <w:pPr>
        <w:pStyle w:val="BookText"/>
        <w:bidi w:val="0"/>
        <w:jc w:val="both"/>
        <w:rPr/>
      </w:pPr>
      <w:r>
        <w:rPr>
          <w:rFonts w:eastAsia="Times New Roman" w:cs="Times New Roman" w:ascii="Times New Roman" w:hAnsi="Times New Roman"/>
          <w:color w:val="111111"/>
          <w:sz w:val="28"/>
          <w:szCs w:val="28"/>
          <w:lang w:val="en-US"/>
        </w:rPr>
        <w:t>harapan akan kematian. Yakni, Yusuf ash-Shidiq berkata: Ilahi karunialiah</w:t>
      </w:r>
    </w:p>
    <w:p>
      <w:pPr>
        <w:pStyle w:val="BookText"/>
        <w:bidi w:val="0"/>
        <w:jc w:val="both"/>
        <w:rPr/>
      </w:pPr>
      <w:r>
        <w:rPr>
          <w:rFonts w:eastAsia="Times New Roman" w:cs="Times New Roman" w:ascii="Times New Roman" w:hAnsi="Times New Roman"/>
          <w:color w:val="111111"/>
          <w:sz w:val="28"/>
          <w:szCs w:val="28"/>
          <w:lang w:val="en-US"/>
        </w:rPr>
        <w:t>aku taufik kematian sebagai seorang Muslim, karena wasiat Ya’qubas adalah: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janganlah kalian mati kecuali dalam keadaan Islam” (Q.S. Al-</w:t>
      </w:r>
    </w:p>
    <w:p>
      <w:pPr>
        <w:pStyle w:val="BookText"/>
        <w:bidi w:val="0"/>
        <w:jc w:val="both"/>
        <w:rPr/>
      </w:pPr>
      <w:r>
        <w:rPr>
          <w:rFonts w:eastAsia="Times New Roman" w:cs="Times New Roman" w:ascii="Times New Roman" w:hAnsi="Times New Roman"/>
          <w:color w:val="111111"/>
          <w:sz w:val="28"/>
          <w:szCs w:val="28"/>
          <w:lang w:val="en-US"/>
        </w:rPr>
        <w:t>Baqarah: 132). Wasiat Ya’qub untuk anak-anaknya yang direkam dalam Al-</w:t>
      </w:r>
    </w:p>
    <w:p>
      <w:pPr>
        <w:pStyle w:val="BookText"/>
        <w:bidi w:val="0"/>
        <w:jc w:val="both"/>
        <w:rPr/>
      </w:pPr>
      <w:r>
        <w:rPr>
          <w:rFonts w:eastAsia="Times New Roman" w:cs="Times New Roman" w:ascii="Times New Roman" w:hAnsi="Times New Roman"/>
          <w:color w:val="111111"/>
          <w:sz w:val="28"/>
          <w:szCs w:val="28"/>
          <w:lang w:val="en-US"/>
        </w:rPr>
        <w:t>Qur’an adalah: Berusahalah dengan sungguh-sungguh agar kalian mati dalam</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keadaan Islam; bukan meminta kematian yang dekat atau yang jauh karena </w:t>
      </w:r>
    </w:p>
    <w:p>
      <w:pPr>
        <w:pStyle w:val="BookText"/>
        <w:bidi w:val="0"/>
        <w:rPr/>
      </w:pPr>
      <w:r>
        <w:rPr>
          <w:rFonts w:eastAsia="Times New Roman" w:cs="Times New Roman" w:ascii="Times New Roman" w:hAnsi="Times New Roman"/>
          <w:color w:val="111111"/>
          <w:sz w:val="28"/>
          <w:szCs w:val="28"/>
          <w:lang w:val="en-US"/>
        </w:rPr>
        <w:t>kekekalan di alam materi adalah hal yang mustahil, maka kematian akan</w:t>
      </w:r>
    </w:p>
    <w:p>
      <w:pPr>
        <w:pStyle w:val="BookText"/>
        <w:bidi w:val="0"/>
        <w:jc w:val="both"/>
        <w:rPr/>
      </w:pPr>
      <w:r>
        <w:rPr>
          <w:rFonts w:eastAsia="Times New Roman" w:cs="Times New Roman" w:ascii="Times New Roman" w:hAnsi="Times New Roman"/>
          <w:color w:val="111111"/>
          <w:sz w:val="28"/>
          <w:szCs w:val="28"/>
          <w:lang w:val="en-US"/>
        </w:rPr>
        <w:t>terjadi baik cepat atau lambat, “Kami tidak menjadikan manusia sebelumnya</w:t>
      </w:r>
    </w:p>
    <w:p>
      <w:pPr>
        <w:pStyle w:val="BookText"/>
        <w:bidi w:val="0"/>
        <w:jc w:val="both"/>
        <w:rPr/>
      </w:pPr>
      <w:r>
        <w:rPr>
          <w:rFonts w:eastAsia="Times New Roman" w:cs="Times New Roman" w:ascii="Times New Roman" w:hAnsi="Times New Roman"/>
          <w:color w:val="111111"/>
          <w:sz w:val="28"/>
          <w:szCs w:val="28"/>
          <w:lang w:val="en-US"/>
        </w:rPr>
        <w:t>kekal” (Q.S. Al-Anbiya’: 34). Yang penting adalah kematian dalam</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keadaan sebagai Muslim, serta mengetahui batin dunia dan batin akhirat.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1" w:name="pg5924_44701"/>
      <w:bookmarkStart w:id="132" w:name="pg5924_44701"/>
      <w:bookmarkEnd w:id="132"/>
    </w:p>
    <w:p>
      <w:pPr>
        <w:pStyle w:val="Heading2"/>
        <w:numPr>
          <w:ilvl w:val="1"/>
          <w:numId w:val="1"/>
        </w:numPr>
        <w:bidi w:val="0"/>
        <w:jc w:val="left"/>
        <w:rPr/>
      </w:pPr>
      <w:bookmarkStart w:id="133" w:name="pg5924_44701"/>
      <w:bookmarkStart w:id="134" w:name="__RefHeading___Toc5518992_581953129"/>
      <w:bookmarkStart w:id="135" w:name="_Toc42"/>
      <w:bookmarkEnd w:id="133"/>
      <w:bookmarkEnd w:id="134"/>
      <w:r>
        <w:rPr/>
        <w:t>Pelajaran XVI</w:t>
      </w:r>
      <w:bookmarkEnd w:id="13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36" w:name="__RefHeading___Toc5518994_581953129"/>
      <w:bookmarkStart w:id="137" w:name="_Toc43"/>
      <w:bookmarkEnd w:id="136"/>
      <w:r>
        <w:rPr/>
        <w:t>Argumentasi Hari Kemudian dan Pentingnya Keyakinan tentangnya</w:t>
      </w:r>
      <w:bookmarkEnd w:id="1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Dengan Nama Allah Yang Maha Pengasih Lagi Maha Penyayang. 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Al-Qur’an al-Karim menilai bahwa pendidikan dan pelatihan ruh</w:t>
      </w:r>
    </w:p>
    <w:p>
      <w:pPr>
        <w:pStyle w:val="BookText"/>
        <w:bidi w:val="0"/>
        <w:jc w:val="both"/>
        <w:rPr/>
      </w:pPr>
      <w:r>
        <w:rPr>
          <w:rFonts w:eastAsia="Times New Roman" w:cs="Times New Roman" w:ascii="Times New Roman" w:hAnsi="Times New Roman"/>
          <w:color w:val="111111"/>
          <w:sz w:val="28"/>
          <w:szCs w:val="28"/>
          <w:lang w:val="en-US"/>
        </w:rPr>
        <w:t>merupakan bagian terpenting dari programnya untuk menciptakan</w:t>
      </w:r>
    </w:p>
    <w:p>
      <w:pPr>
        <w:pStyle w:val="BookText"/>
        <w:bidi w:val="0"/>
        <w:jc w:val="both"/>
        <w:rPr/>
      </w:pPr>
      <w:r>
        <w:rPr>
          <w:rFonts w:eastAsia="Times New Roman" w:cs="Times New Roman" w:ascii="Times New Roman" w:hAnsi="Times New Roman"/>
          <w:color w:val="111111"/>
          <w:sz w:val="28"/>
          <w:szCs w:val="28"/>
          <w:lang w:val="en-US"/>
        </w:rPr>
        <w:t>kebahagiaan, dan ia juga mengemukakan sebab pemilihan program ini</w:t>
      </w:r>
    </w:p>
    <w:p>
      <w:pPr>
        <w:pStyle w:val="BookText"/>
        <w:bidi w:val="0"/>
        <w:jc w:val="both"/>
        <w:rPr/>
      </w:pPr>
      <w:r>
        <w:rPr>
          <w:rFonts w:eastAsia="Times New Roman" w:cs="Times New Roman" w:ascii="Times New Roman" w:hAnsi="Times New Roman"/>
          <w:color w:val="111111"/>
          <w:sz w:val="28"/>
          <w:szCs w:val="28"/>
          <w:lang w:val="en-US"/>
        </w:rPr>
        <w:t>dengan mengatakan: Sesungguhnya keyakinan tentang kiamat memiliki</w:t>
      </w:r>
    </w:p>
    <w:p>
      <w:pPr>
        <w:pStyle w:val="BookText"/>
        <w:bidi w:val="0"/>
        <w:jc w:val="both"/>
        <w:rPr/>
      </w:pPr>
      <w:r>
        <w:rPr>
          <w:rFonts w:eastAsia="Times New Roman" w:cs="Times New Roman" w:ascii="Times New Roman" w:hAnsi="Times New Roman"/>
          <w:color w:val="111111"/>
          <w:sz w:val="28"/>
          <w:szCs w:val="28"/>
          <w:lang w:val="en-US"/>
        </w:rPr>
        <w:t>pengaruh yang cukup efektif dalam terealisasinya program ini dan ia</w:t>
      </w:r>
    </w:p>
    <w:p>
      <w:pPr>
        <w:pStyle w:val="BookText"/>
        <w:bidi w:val="0"/>
        <w:jc w:val="both"/>
        <w:rPr/>
      </w:pPr>
      <w:r>
        <w:rPr>
          <w:rFonts w:eastAsia="Times New Roman" w:cs="Times New Roman" w:ascii="Times New Roman" w:hAnsi="Times New Roman"/>
          <w:color w:val="111111"/>
          <w:sz w:val="28"/>
          <w:szCs w:val="28"/>
          <w:lang w:val="en-US"/>
        </w:rPr>
        <w:t>merupakan sebab yang dominan dalam pelatihan dan pendidikan ruh.</w:t>
      </w:r>
    </w:p>
    <w:p>
      <w:pPr>
        <w:pStyle w:val="BookText"/>
        <w:bidi w:val="0"/>
        <w:jc w:val="both"/>
        <w:rPr/>
      </w:pPr>
      <w:r>
        <w:rPr>
          <w:rFonts w:eastAsia="Times New Roman" w:cs="Times New Roman" w:ascii="Times New Roman" w:hAnsi="Times New Roman"/>
          <w:color w:val="111111"/>
          <w:sz w:val="28"/>
          <w:szCs w:val="28"/>
          <w:lang w:val="en-US"/>
        </w:rPr>
        <w:t>Keimanan dengan Hari Kemudian merupakan jaminan terlaksananya dasar</w:t>
      </w:r>
    </w:p>
    <w:p>
      <w:pPr>
        <w:pStyle w:val="BookText"/>
        <w:bidi w:val="0"/>
        <w:jc w:val="both"/>
        <w:rPr/>
      </w:pPr>
      <w:r>
        <w:rPr>
          <w:rFonts w:eastAsia="Times New Roman" w:cs="Times New Roman" w:ascii="Times New Roman" w:hAnsi="Times New Roman"/>
          <w:color w:val="111111"/>
          <w:sz w:val="28"/>
          <w:szCs w:val="28"/>
          <w:lang w:val="en-US"/>
        </w:rPr>
        <w:t>ajaran samawi (al-ashl as-samawi) ini.</w:t>
      </w:r>
    </w:p>
    <w:p>
      <w:pPr>
        <w:pStyle w:val="BookText"/>
        <w:bidi w:val="0"/>
        <w:jc w:val="both"/>
        <w:rPr/>
      </w:pPr>
      <w:r>
        <w:rPr>
          <w:rFonts w:eastAsia="Times New Roman" w:cs="Times New Roman" w:ascii="Times New Roman" w:hAnsi="Times New Roman"/>
          <w:color w:val="111111"/>
          <w:sz w:val="28"/>
          <w:szCs w:val="28"/>
          <w:lang w:val="en-US"/>
        </w:rPr>
        <w:t>Manusia yang tidak mengimani Hari Kemudian tidak akan mampu</w:t>
      </w:r>
    </w:p>
    <w:p>
      <w:pPr>
        <w:pStyle w:val="BookText"/>
        <w:bidi w:val="0"/>
        <w:jc w:val="both"/>
        <w:rPr/>
      </w:pPr>
      <w:r>
        <w:rPr>
          <w:rFonts w:eastAsia="Times New Roman" w:cs="Times New Roman" w:ascii="Times New Roman" w:hAnsi="Times New Roman"/>
          <w:color w:val="111111"/>
          <w:sz w:val="28"/>
          <w:szCs w:val="28"/>
          <w:lang w:val="en-US"/>
        </w:rPr>
        <w:t>melatih ruhnya dan mendidiknya, sedangkan manusia yang meyakini</w:t>
      </w:r>
    </w:p>
    <w:p>
      <w:pPr>
        <w:pStyle w:val="BookText"/>
        <w:bidi w:val="0"/>
        <w:jc w:val="both"/>
        <w:rPr/>
      </w:pPr>
      <w:r>
        <w:rPr>
          <w:rFonts w:eastAsia="Times New Roman" w:cs="Times New Roman" w:ascii="Times New Roman" w:hAnsi="Times New Roman"/>
          <w:color w:val="111111"/>
          <w:sz w:val="28"/>
          <w:szCs w:val="28"/>
          <w:lang w:val="en-US"/>
        </w:rPr>
        <w:t>kiamat, maka keyakinan ini akan melindunginya dan berperan penting</w:t>
      </w:r>
    </w:p>
    <w:p>
      <w:pPr>
        <w:pStyle w:val="BookText"/>
        <w:bidi w:val="0"/>
        <w:jc w:val="both"/>
        <w:rPr/>
      </w:pPr>
      <w:r>
        <w:rPr>
          <w:rFonts w:eastAsia="Times New Roman" w:cs="Times New Roman" w:ascii="Times New Roman" w:hAnsi="Times New Roman"/>
          <w:color w:val="111111"/>
          <w:sz w:val="28"/>
          <w:szCs w:val="28"/>
          <w:lang w:val="en-US"/>
        </w:rPr>
        <w:t>dalam mendidik ruhnya. Oleh karena itu, orang-orang materialis dan para</w:t>
      </w:r>
    </w:p>
    <w:p>
      <w:pPr>
        <w:pStyle w:val="BookText"/>
        <w:bidi w:val="0"/>
        <w:jc w:val="both"/>
        <w:rPr/>
      </w:pPr>
      <w:r>
        <w:rPr>
          <w:rFonts w:eastAsia="Times New Roman" w:cs="Times New Roman" w:ascii="Times New Roman" w:hAnsi="Times New Roman"/>
          <w:color w:val="111111"/>
          <w:sz w:val="28"/>
          <w:szCs w:val="28"/>
          <w:lang w:val="en-US"/>
        </w:rPr>
        <w:t>pecinta dunia (ad-dunyawiyyun) sejak semula mengingkari Hari Kemudian.</w:t>
      </w:r>
    </w:p>
    <w:p>
      <w:pPr>
        <w:pStyle w:val="BookText"/>
        <w:bidi w:val="0"/>
        <w:jc w:val="both"/>
        <w:rPr/>
      </w:pPr>
      <w:r>
        <w:rPr>
          <w:rFonts w:eastAsia="Times New Roman" w:cs="Times New Roman" w:ascii="Times New Roman" w:hAnsi="Times New Roman"/>
          <w:color w:val="111111"/>
          <w:sz w:val="28"/>
          <w:szCs w:val="28"/>
          <w:lang w:val="en-US"/>
        </w:rPr>
        <w:t>Bahkan, orang-orang yang meyakini wujud Allah sebagai Pencipta Sistem</w:t>
      </w:r>
    </w:p>
    <w:p>
      <w:pPr>
        <w:pStyle w:val="BookText"/>
        <w:bidi w:val="0"/>
        <w:jc w:val="both"/>
        <w:rPr/>
      </w:pPr>
      <w:r>
        <w:rPr>
          <w:rFonts w:eastAsia="Times New Roman" w:cs="Times New Roman" w:ascii="Times New Roman" w:hAnsi="Times New Roman"/>
          <w:color w:val="111111"/>
          <w:sz w:val="28"/>
          <w:szCs w:val="28"/>
          <w:lang w:val="en-US"/>
        </w:rPr>
        <w:t>alam(khaliq an-nidzam al-maujud), berlambat-lambat dalam menerima</w:t>
      </w:r>
    </w:p>
    <w:p>
      <w:pPr>
        <w:pStyle w:val="BookText"/>
        <w:bidi w:val="0"/>
        <w:jc w:val="both"/>
        <w:rPr/>
      </w:pPr>
      <w:r>
        <w:rPr>
          <w:rFonts w:eastAsia="Times New Roman" w:cs="Times New Roman" w:ascii="Times New Roman" w:hAnsi="Times New Roman"/>
          <w:color w:val="111111"/>
          <w:sz w:val="28"/>
          <w:szCs w:val="28"/>
          <w:lang w:val="en-US"/>
        </w:rPr>
        <w:t>adanya Hari Kemudian dan pada akhirnya menging karinya seperti para</w:t>
      </w:r>
    </w:p>
    <w:p>
      <w:pPr>
        <w:pStyle w:val="BookText"/>
        <w:bidi w:val="0"/>
        <w:jc w:val="both"/>
        <w:rPr/>
      </w:pPr>
      <w:r>
        <w:rPr>
          <w:rFonts w:eastAsia="Times New Roman" w:cs="Times New Roman" w:ascii="Times New Roman" w:hAnsi="Times New Roman"/>
          <w:color w:val="111111"/>
          <w:sz w:val="28"/>
          <w:szCs w:val="28"/>
          <w:lang w:val="en-US"/>
        </w:rPr>
        <w:t>penyembah berhala di Hijaz (Mekah) dan para penyembah patung yang</w:t>
      </w:r>
    </w:p>
    <w:p>
      <w:pPr>
        <w:pStyle w:val="BookText"/>
        <w:bidi w:val="0"/>
        <w:jc w:val="both"/>
        <w:rPr/>
      </w:pPr>
      <w:r>
        <w:rPr>
          <w:rFonts w:eastAsia="Times New Roman" w:cs="Times New Roman" w:ascii="Times New Roman" w:hAnsi="Times New Roman"/>
          <w:color w:val="111111"/>
          <w:sz w:val="28"/>
          <w:szCs w:val="28"/>
          <w:lang w:val="en-US"/>
        </w:rPr>
        <w:t>lain. Mereka semua menentang adanya hari Kemudian dan bersikeras untuk</w:t>
      </w:r>
    </w:p>
    <w:p>
      <w:pPr>
        <w:pStyle w:val="BookText"/>
        <w:bidi w:val="0"/>
        <w:jc w:val="both"/>
        <w:rPr/>
      </w:pPr>
      <w:r>
        <w:rPr>
          <w:rFonts w:eastAsia="Times New Roman" w:cs="Times New Roman" w:ascii="Times New Roman" w:hAnsi="Times New Roman"/>
          <w:color w:val="111111"/>
          <w:sz w:val="28"/>
          <w:szCs w:val="28"/>
          <w:lang w:val="en-US"/>
        </w:rPr>
        <w:t>menolak adanya Hari Kiamat.</w:t>
      </w:r>
    </w:p>
    <w:p>
      <w:pPr>
        <w:pStyle w:val="BookText"/>
        <w:bidi w:val="0"/>
        <w:jc w:val="both"/>
        <w:rPr/>
      </w:pPr>
      <w:r>
        <w:rPr>
          <w:rFonts w:eastAsia="Times New Roman" w:cs="Times New Roman" w:ascii="Times New Roman" w:hAnsi="Times New Roman"/>
          <w:color w:val="111111"/>
          <w:sz w:val="28"/>
          <w:szCs w:val="28"/>
          <w:lang w:val="en-US"/>
        </w:rPr>
        <w:t>Keyakinan tentang Hari Kemudian akan mencegah manusia lari dari</w:t>
      </w:r>
    </w:p>
    <w:p>
      <w:pPr>
        <w:pStyle w:val="BookText"/>
        <w:bidi w:val="0"/>
        <w:jc w:val="both"/>
        <w:rPr/>
      </w:pPr>
      <w:r>
        <w:rPr>
          <w:rFonts w:eastAsia="Times New Roman" w:cs="Times New Roman" w:ascii="Times New Roman" w:hAnsi="Times New Roman"/>
          <w:color w:val="111111"/>
          <w:sz w:val="28"/>
          <w:szCs w:val="28"/>
          <w:lang w:val="en-US"/>
        </w:rPr>
        <w:t>tanggung jawab. Keyakinan tentang kiamat akan menentang segala ben tuk</w:t>
      </w:r>
    </w:p>
    <w:p>
      <w:pPr>
        <w:pStyle w:val="BookText"/>
        <w:bidi w:val="0"/>
        <w:jc w:val="both"/>
        <w:rPr/>
      </w:pPr>
      <w:r>
        <w:rPr>
          <w:rFonts w:eastAsia="Times New Roman" w:cs="Times New Roman" w:ascii="Times New Roman" w:hAnsi="Times New Roman"/>
          <w:color w:val="111111"/>
          <w:sz w:val="28"/>
          <w:szCs w:val="28"/>
          <w:lang w:val="en-US"/>
        </w:rPr>
        <w:t>kelaliman para thaghut dan mencegah para budak hawa nafsu dan syahwat</w:t>
      </w:r>
    </w:p>
    <w:p>
      <w:pPr>
        <w:pStyle w:val="BookText"/>
        <w:bidi w:val="0"/>
        <w:jc w:val="both"/>
        <w:rPr/>
      </w:pPr>
      <w:r>
        <w:rPr>
          <w:rFonts w:eastAsia="Times New Roman" w:cs="Times New Roman" w:ascii="Times New Roman" w:hAnsi="Times New Roman"/>
          <w:color w:val="111111"/>
          <w:sz w:val="28"/>
          <w:szCs w:val="28"/>
          <w:lang w:val="en-US"/>
        </w:rPr>
        <w:t>dari tindakan melampaui batas, dan juga dapat mengendalikan naluri</w:t>
      </w:r>
    </w:p>
    <w:p>
      <w:pPr>
        <w:pStyle w:val="BookText"/>
        <w:bidi w:val="0"/>
        <w:jc w:val="both"/>
        <w:rPr/>
      </w:pPr>
      <w:r>
        <w:rPr>
          <w:rFonts w:eastAsia="Times New Roman" w:cs="Times New Roman" w:ascii="Times New Roman" w:hAnsi="Times New Roman"/>
          <w:color w:val="111111"/>
          <w:sz w:val="28"/>
          <w:szCs w:val="28"/>
          <w:lang w:val="en-US"/>
        </w:rPr>
        <w:t>emosional dan segala perilaku yang menympang. Keyakinan ter sebut akan</w:t>
      </w:r>
    </w:p>
    <w:p>
      <w:pPr>
        <w:pStyle w:val="BookText"/>
        <w:bidi w:val="0"/>
        <w:jc w:val="both"/>
        <w:rPr/>
      </w:pPr>
      <w:r>
        <w:rPr>
          <w:rFonts w:eastAsia="Times New Roman" w:cs="Times New Roman" w:ascii="Times New Roman" w:hAnsi="Times New Roman"/>
          <w:color w:val="111111"/>
          <w:sz w:val="28"/>
          <w:szCs w:val="28"/>
          <w:lang w:val="en-US"/>
        </w:rPr>
        <w:t>menyeimbangkan naluri seksual, dan akan menghentikan bara dengki yang</w:t>
      </w:r>
    </w:p>
    <w:p>
      <w:pPr>
        <w:pStyle w:val="BookText"/>
        <w:bidi w:val="0"/>
        <w:jc w:val="both"/>
        <w:rPr/>
      </w:pPr>
      <w:r>
        <w:rPr>
          <w:rFonts w:eastAsia="Times New Roman" w:cs="Times New Roman" w:ascii="Times New Roman" w:hAnsi="Times New Roman"/>
          <w:color w:val="111111"/>
          <w:sz w:val="28"/>
          <w:szCs w:val="28"/>
          <w:lang w:val="en-US"/>
        </w:rPr>
        <w:t>diwujudkan dalam dendam kesumat, ia tidak membolehkan orang-orang</w:t>
      </w:r>
    </w:p>
    <w:p>
      <w:pPr>
        <w:pStyle w:val="BookText"/>
        <w:bidi w:val="0"/>
        <w:jc w:val="both"/>
        <w:rPr/>
      </w:pPr>
      <w:r>
        <w:rPr>
          <w:rFonts w:eastAsia="Times New Roman" w:cs="Times New Roman" w:ascii="Times New Roman" w:hAnsi="Times New Roman"/>
          <w:color w:val="111111"/>
          <w:sz w:val="28"/>
          <w:szCs w:val="28"/>
          <w:lang w:val="en-US"/>
        </w:rPr>
        <w:t>yang menjadi tawanan nafsu mereka untuk melakukan tindakan melampaui</w:t>
      </w:r>
    </w:p>
    <w:p>
      <w:pPr>
        <w:pStyle w:val="BookText"/>
        <w:bidi w:val="0"/>
        <w:jc w:val="both"/>
        <w:rPr/>
      </w:pPr>
      <w:r>
        <w:rPr>
          <w:rFonts w:eastAsia="Times New Roman" w:cs="Times New Roman" w:ascii="Times New Roman" w:hAnsi="Times New Roman"/>
          <w:color w:val="111111"/>
          <w:sz w:val="28"/>
          <w:szCs w:val="28"/>
          <w:lang w:val="en-US"/>
        </w:rPr>
        <w:t>batas, ia tidak membiarkan manusia disetir oleh hawa nafsu, ia mencegah</w:t>
      </w:r>
    </w:p>
    <w:p>
      <w:pPr>
        <w:pStyle w:val="BookText"/>
        <w:bidi w:val="0"/>
        <w:jc w:val="both"/>
        <w:rPr/>
      </w:pPr>
      <w:r>
        <w:rPr>
          <w:rFonts w:eastAsia="Times New Roman" w:cs="Times New Roman" w:ascii="Times New Roman" w:hAnsi="Times New Roman"/>
          <w:color w:val="111111"/>
          <w:sz w:val="28"/>
          <w:szCs w:val="28"/>
          <w:lang w:val="en-US"/>
        </w:rPr>
        <w:t>agar jangan sampai suatu persoalan tunduk kepada kecenderungan dan</w:t>
      </w:r>
    </w:p>
    <w:p>
      <w:pPr>
        <w:pStyle w:val="BookText"/>
        <w:bidi w:val="0"/>
        <w:jc w:val="both"/>
        <w:rPr/>
      </w:pPr>
      <w:r>
        <w:rPr>
          <w:rFonts w:eastAsia="Times New Roman" w:cs="Times New Roman" w:ascii="Times New Roman" w:hAnsi="Times New Roman"/>
          <w:color w:val="111111"/>
          <w:sz w:val="28"/>
          <w:szCs w:val="28"/>
          <w:lang w:val="en-US"/>
        </w:rPr>
        <w:t>keinginan hawa nafsu, tetapi ia mengatur suatu urusan di bawah perintah</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akal, dan menyempurnakan akal di bawah bimbingan wahyu. </w:t>
      </w:r>
    </w:p>
    <w:p>
      <w:pPr>
        <w:pStyle w:val="BookText"/>
        <w:bidi w:val="0"/>
        <w:rPr/>
      </w:pPr>
      <w:r>
        <w:rPr>
          <w:rFonts w:eastAsia="Times New Roman" w:cs="Times New Roman" w:ascii="Times New Roman" w:hAnsi="Times New Roman"/>
          <w:color w:val="111111"/>
          <w:sz w:val="28"/>
          <w:szCs w:val="28"/>
          <w:lang w:val="en-US"/>
        </w:rPr>
        <w:t>Jadi, keyakianan terhadap Hari Kiamat mempunyai peranan yang</w:t>
      </w:r>
    </w:p>
    <w:p>
      <w:pPr>
        <w:pStyle w:val="BookText"/>
        <w:bidi w:val="0"/>
        <w:jc w:val="both"/>
        <w:rPr/>
      </w:pPr>
      <w:r>
        <w:rPr>
          <w:rFonts w:eastAsia="Times New Roman" w:cs="Times New Roman" w:ascii="Times New Roman" w:hAnsi="Times New Roman"/>
          <w:color w:val="111111"/>
          <w:sz w:val="28"/>
          <w:szCs w:val="28"/>
          <w:lang w:val="en-US"/>
        </w:rPr>
        <w:t>efektif. Orang-orang yang membela mazhab materialisme, karena tidak</w:t>
      </w:r>
    </w:p>
    <w:p>
      <w:pPr>
        <w:pStyle w:val="BookText"/>
        <w:bidi w:val="0"/>
        <w:jc w:val="both"/>
        <w:rPr/>
      </w:pPr>
      <w:r>
        <w:rPr>
          <w:rFonts w:eastAsia="Times New Roman" w:cs="Times New Roman" w:ascii="Times New Roman" w:hAnsi="Times New Roman"/>
          <w:color w:val="111111"/>
          <w:sz w:val="28"/>
          <w:szCs w:val="28"/>
          <w:lang w:val="en-US"/>
        </w:rPr>
        <w:t>meyakini adanya Pencipta (mabda’) alam, secara otomatis mereka tidak</w:t>
      </w:r>
    </w:p>
    <w:p>
      <w:pPr>
        <w:pStyle w:val="BookText"/>
        <w:bidi w:val="0"/>
        <w:jc w:val="both"/>
        <w:rPr/>
      </w:pPr>
      <w:r>
        <w:rPr>
          <w:rFonts w:eastAsia="Times New Roman" w:cs="Times New Roman" w:ascii="Times New Roman" w:hAnsi="Times New Roman"/>
          <w:color w:val="111111"/>
          <w:sz w:val="28"/>
          <w:szCs w:val="28"/>
          <w:lang w:val="en-US"/>
        </w:rPr>
        <w:t>meyakini adanya Hari Kemudian dan mereka tidak mempercayai adanya</w:t>
      </w:r>
    </w:p>
    <w:p>
      <w:pPr>
        <w:pStyle w:val="BookText"/>
        <w:bidi w:val="0"/>
        <w:jc w:val="both"/>
        <w:rPr/>
      </w:pPr>
      <w:r>
        <w:rPr>
          <w:rFonts w:eastAsia="Times New Roman" w:cs="Times New Roman" w:ascii="Times New Roman" w:hAnsi="Times New Roman"/>
          <w:color w:val="111111"/>
          <w:sz w:val="28"/>
          <w:szCs w:val="28"/>
          <w:lang w:val="en-US"/>
        </w:rPr>
        <w:t>kesudahan tujuan bagi alam ini. Sedangkan orang-orang yang meyakini</w:t>
      </w:r>
    </w:p>
    <w:p>
      <w:pPr>
        <w:pStyle w:val="BookText"/>
        <w:bidi w:val="0"/>
        <w:jc w:val="both"/>
        <w:rPr/>
      </w:pPr>
      <w:r>
        <w:rPr>
          <w:rFonts w:eastAsia="Times New Roman" w:cs="Times New Roman" w:ascii="Times New Roman" w:hAnsi="Times New Roman"/>
          <w:color w:val="111111"/>
          <w:sz w:val="28"/>
          <w:szCs w:val="28"/>
          <w:lang w:val="en-US"/>
        </w:rPr>
        <w:t>adanya Allah (al-ilahiyyun) mengimani adanya Pencipta alam yang</w:t>
      </w:r>
    </w:p>
    <w:p>
      <w:pPr>
        <w:pStyle w:val="BookText"/>
        <w:bidi w:val="0"/>
        <w:jc w:val="both"/>
        <w:rPr/>
      </w:pPr>
      <w:r>
        <w:rPr>
          <w:rFonts w:eastAsia="Times New Roman" w:cs="Times New Roman" w:ascii="Times New Roman" w:hAnsi="Times New Roman"/>
          <w:color w:val="111111"/>
          <w:sz w:val="28"/>
          <w:szCs w:val="28"/>
          <w:lang w:val="en-US"/>
        </w:rPr>
        <w:t>bernama Allah. Namun, mereka mengingkari dan menentangnya. Sikap ini</w:t>
      </w:r>
    </w:p>
    <w:p>
      <w:pPr>
        <w:pStyle w:val="BookText"/>
        <w:bidi w:val="0"/>
        <w:jc w:val="both"/>
        <w:rPr/>
      </w:pPr>
      <w:r>
        <w:rPr>
          <w:rFonts w:eastAsia="Times New Roman" w:cs="Times New Roman" w:ascii="Times New Roman" w:hAnsi="Times New Roman"/>
          <w:color w:val="111111"/>
          <w:sz w:val="28"/>
          <w:szCs w:val="28"/>
          <w:lang w:val="en-US"/>
        </w:rPr>
        <w:t>disebabkan mereka ingin menjadi orang-orang yang bebas.</w:t>
      </w:r>
    </w:p>
    <w:p>
      <w:pPr>
        <w:pStyle w:val="BookText"/>
        <w:bidi w:val="0"/>
        <w:jc w:val="both"/>
        <w:rPr/>
      </w:pPr>
      <w:r>
        <w:rPr>
          <w:rFonts w:eastAsia="Times New Roman" w:cs="Times New Roman" w:ascii="Times New Roman" w:hAnsi="Times New Roman"/>
          <w:color w:val="111111"/>
          <w:sz w:val="28"/>
          <w:szCs w:val="28"/>
          <w:lang w:val="en-US"/>
        </w:rPr>
        <w:t>Al-Qur’an al-Karim telah memberitahukan manusia tentang</w:t>
      </w:r>
    </w:p>
    <w:p>
      <w:pPr>
        <w:pStyle w:val="BookText"/>
        <w:bidi w:val="0"/>
        <w:jc w:val="both"/>
        <w:rPr/>
      </w:pPr>
      <w:r>
        <w:rPr>
          <w:rFonts w:eastAsia="Times New Roman" w:cs="Times New Roman" w:ascii="Times New Roman" w:hAnsi="Times New Roman"/>
          <w:color w:val="111111"/>
          <w:sz w:val="28"/>
          <w:szCs w:val="28"/>
          <w:lang w:val="en-US"/>
        </w:rPr>
        <w:t>pentingnya masalah Hari Akhir dan mengatakan: Meskipun keyakinan</w:t>
      </w:r>
    </w:p>
    <w:p>
      <w:pPr>
        <w:pStyle w:val="BookText"/>
        <w:bidi w:val="0"/>
        <w:jc w:val="both"/>
        <w:rPr/>
      </w:pPr>
      <w:r>
        <w:rPr>
          <w:rFonts w:eastAsia="Times New Roman" w:cs="Times New Roman" w:ascii="Times New Roman" w:hAnsi="Times New Roman"/>
          <w:color w:val="111111"/>
          <w:sz w:val="28"/>
          <w:szCs w:val="28"/>
          <w:lang w:val="en-US"/>
        </w:rPr>
        <w:t>tentang Pencipta penting, tetapi jika tidak dibarengi dengan keyakinan Hari</w:t>
      </w:r>
    </w:p>
    <w:p>
      <w:pPr>
        <w:pStyle w:val="BookText"/>
        <w:bidi w:val="0"/>
        <w:jc w:val="both"/>
        <w:rPr/>
      </w:pPr>
      <w:r>
        <w:rPr>
          <w:rFonts w:eastAsia="Times New Roman" w:cs="Times New Roman" w:ascii="Times New Roman" w:hAnsi="Times New Roman"/>
          <w:color w:val="111111"/>
          <w:sz w:val="28"/>
          <w:szCs w:val="28"/>
          <w:lang w:val="en-US"/>
        </w:rPr>
        <w:t>Akhir, maka tidak ada jaminan untuk melaksanakan keutamaan-keutamaan</w:t>
      </w:r>
    </w:p>
    <w:p>
      <w:pPr>
        <w:pStyle w:val="BookText"/>
        <w:bidi w:val="0"/>
        <w:jc w:val="both"/>
        <w:rPr/>
      </w:pPr>
      <w:r>
        <w:rPr>
          <w:rFonts w:eastAsia="Times New Roman" w:cs="Times New Roman" w:ascii="Times New Roman" w:hAnsi="Times New Roman"/>
          <w:color w:val="111111"/>
          <w:sz w:val="28"/>
          <w:szCs w:val="28"/>
          <w:lang w:val="en-US"/>
        </w:rPr>
        <w:t>akhlak, dan tidak ada jaminan lahirnya sifat zuhud dan takwa dari hal itu.</w:t>
      </w:r>
    </w:p>
    <w:p>
      <w:pPr>
        <w:pStyle w:val="BookText"/>
        <w:bidi w:val="0"/>
        <w:jc w:val="both"/>
        <w:rPr/>
      </w:pPr>
      <w:r>
        <w:rPr>
          <w:rFonts w:eastAsia="Times New Roman" w:cs="Times New Roman" w:ascii="Times New Roman" w:hAnsi="Times New Roman"/>
          <w:color w:val="111111"/>
          <w:sz w:val="28"/>
          <w:szCs w:val="28"/>
          <w:lang w:val="en-US"/>
        </w:rPr>
        <w:t>Boleh jadi seseorang tidak mempercayai Hari Akhir lalu ia berusaha</w:t>
      </w:r>
    </w:p>
    <w:p>
      <w:pPr>
        <w:pStyle w:val="BookText"/>
        <w:bidi w:val="0"/>
        <w:jc w:val="both"/>
        <w:rPr/>
      </w:pPr>
      <w:r>
        <w:rPr>
          <w:rFonts w:eastAsia="Times New Roman" w:cs="Times New Roman" w:ascii="Times New Roman" w:hAnsi="Times New Roman"/>
          <w:color w:val="111111"/>
          <w:sz w:val="28"/>
          <w:szCs w:val="28"/>
          <w:lang w:val="en-US"/>
        </w:rPr>
        <w:t>untuk memperoleh keutamaan kemanusiaan dari sisi perasaan yang seimbang</w:t>
      </w:r>
    </w:p>
    <w:p>
      <w:pPr>
        <w:pStyle w:val="BookText"/>
        <w:bidi w:val="0"/>
        <w:jc w:val="both"/>
        <w:rPr/>
      </w:pPr>
      <w:r>
        <w:rPr>
          <w:rFonts w:eastAsia="Times New Roman" w:cs="Times New Roman" w:ascii="Times New Roman" w:hAnsi="Times New Roman"/>
          <w:color w:val="111111"/>
          <w:sz w:val="28"/>
          <w:szCs w:val="28"/>
          <w:lang w:val="en-US"/>
        </w:rPr>
        <w:t>(al-‘athifah al-mu’tadillah) tetapi merasa cukup dengan adanya perasaan</w:t>
      </w:r>
    </w:p>
    <w:p>
      <w:pPr>
        <w:pStyle w:val="BookText"/>
        <w:bidi w:val="0"/>
        <w:jc w:val="both"/>
        <w:rPr/>
      </w:pPr>
      <w:r>
        <w:rPr>
          <w:rFonts w:eastAsia="Times New Roman" w:cs="Times New Roman" w:ascii="Times New Roman" w:hAnsi="Times New Roman"/>
          <w:color w:val="111111"/>
          <w:sz w:val="28"/>
          <w:szCs w:val="28"/>
          <w:lang w:val="en-US"/>
        </w:rPr>
        <w:t>dan emosi yang terkendali bukanlah kesempurnaan yang tinggi bagi ruh</w:t>
      </w:r>
    </w:p>
    <w:p>
      <w:pPr>
        <w:pStyle w:val="BookText"/>
        <w:bidi w:val="0"/>
        <w:jc w:val="both"/>
        <w:rPr/>
      </w:pPr>
      <w:r>
        <w:rPr>
          <w:rFonts w:eastAsia="Times New Roman" w:cs="Times New Roman" w:ascii="Times New Roman" w:hAnsi="Times New Roman"/>
          <w:color w:val="111111"/>
          <w:sz w:val="28"/>
          <w:szCs w:val="28"/>
          <w:lang w:val="en-US"/>
        </w:rPr>
        <w:t>manusia. Maka, ruh harus mencapai maqâm yang lebih tinggi daripada ini</w:t>
      </w:r>
    </w:p>
    <w:p>
      <w:pPr>
        <w:pStyle w:val="BookText"/>
        <w:bidi w:val="0"/>
        <w:jc w:val="both"/>
        <w:rPr/>
      </w:pPr>
      <w:r>
        <w:rPr>
          <w:rFonts w:eastAsia="Times New Roman" w:cs="Times New Roman" w:ascii="Times New Roman" w:hAnsi="Times New Roman"/>
          <w:color w:val="111111"/>
          <w:sz w:val="28"/>
          <w:szCs w:val="28"/>
          <w:lang w:val="en-US"/>
        </w:rPr>
        <w:t>dan naik ke tempat yang lebih mulia daripada itu. Dan orang-orang yang</w:t>
      </w:r>
    </w:p>
    <w:p>
      <w:pPr>
        <w:pStyle w:val="BookText"/>
        <w:bidi w:val="0"/>
        <w:jc w:val="both"/>
        <w:rPr/>
      </w:pPr>
      <w:r>
        <w:rPr>
          <w:rFonts w:eastAsia="Times New Roman" w:cs="Times New Roman" w:ascii="Times New Roman" w:hAnsi="Times New Roman"/>
          <w:color w:val="111111"/>
          <w:sz w:val="28"/>
          <w:szCs w:val="28"/>
          <w:lang w:val="en-US"/>
        </w:rPr>
        <w:t>mengimani adanya Pencipta wujud dan mempercayai adanya Allah, apabila</w:t>
      </w:r>
    </w:p>
    <w:p>
      <w:pPr>
        <w:pStyle w:val="BookText"/>
        <w:bidi w:val="0"/>
        <w:jc w:val="both"/>
        <w:rPr/>
      </w:pPr>
      <w:r>
        <w:rPr>
          <w:rFonts w:eastAsia="Times New Roman" w:cs="Times New Roman" w:ascii="Times New Roman" w:hAnsi="Times New Roman"/>
          <w:color w:val="111111"/>
          <w:sz w:val="28"/>
          <w:szCs w:val="28"/>
          <w:lang w:val="en-US"/>
        </w:rPr>
        <w:t>makrifat mereka terhadap Allah sempurna dan benar, maka mereka pasti</w:t>
      </w:r>
    </w:p>
    <w:p>
      <w:pPr>
        <w:pStyle w:val="BookText"/>
        <w:bidi w:val="0"/>
        <w:jc w:val="both"/>
        <w:rPr/>
      </w:pPr>
      <w:r>
        <w:rPr>
          <w:rFonts w:eastAsia="Times New Roman" w:cs="Times New Roman" w:ascii="Times New Roman" w:hAnsi="Times New Roman"/>
          <w:color w:val="111111"/>
          <w:sz w:val="28"/>
          <w:szCs w:val="28"/>
          <w:lang w:val="en-US"/>
        </w:rPr>
        <w:t>akan mempercayai adanya Hari Akhir dan memgimani Hari Kiamat, karena</w:t>
      </w:r>
    </w:p>
    <w:p>
      <w:pPr>
        <w:pStyle w:val="BookText"/>
        <w:bidi w:val="0"/>
        <w:jc w:val="both"/>
        <w:rPr/>
      </w:pPr>
      <w:r>
        <w:rPr>
          <w:rFonts w:eastAsia="Times New Roman" w:cs="Times New Roman" w:ascii="Times New Roman" w:hAnsi="Times New Roman"/>
          <w:color w:val="111111"/>
          <w:sz w:val="28"/>
          <w:szCs w:val="28"/>
          <w:lang w:val="en-US"/>
        </w:rPr>
        <w:t>makrifat ketuhanan (al-uluhiyah) merupakan sifat-sifat agung dan asma Allah</w:t>
      </w:r>
    </w:p>
    <w:p>
      <w:pPr>
        <w:pStyle w:val="BookText"/>
        <w:bidi w:val="0"/>
        <w:jc w:val="both"/>
        <w:rPr/>
      </w:pPr>
      <w:r>
        <w:rPr>
          <w:rFonts w:eastAsia="Times New Roman" w:cs="Times New Roman" w:ascii="Times New Roman" w:hAnsi="Times New Roman"/>
          <w:color w:val="111111"/>
          <w:sz w:val="28"/>
          <w:szCs w:val="28"/>
          <w:lang w:val="en-US"/>
        </w:rPr>
        <w:t>yang agung (asmâ’ al-Husna). Maka, Allah Maha Bijaksana (hakim) dan</w:t>
      </w:r>
    </w:p>
    <w:p>
      <w:pPr>
        <w:pStyle w:val="BookText"/>
        <w:bidi w:val="0"/>
        <w:jc w:val="both"/>
        <w:rPr/>
      </w:pPr>
      <w:r>
        <w:rPr>
          <w:rFonts w:eastAsia="Times New Roman" w:cs="Times New Roman" w:ascii="Times New Roman" w:hAnsi="Times New Roman"/>
          <w:color w:val="111111"/>
          <w:sz w:val="28"/>
          <w:szCs w:val="28"/>
          <w:lang w:val="en-US"/>
        </w:rPr>
        <w:t>Mahaadil (‘adil). Dan karena Allah hakim, maka tidak ada perbuatan sia-sia</w:t>
      </w:r>
    </w:p>
    <w:p>
      <w:pPr>
        <w:pStyle w:val="BookText"/>
        <w:bidi w:val="0"/>
        <w:jc w:val="both"/>
        <w:rPr/>
      </w:pPr>
      <w:r>
        <w:rPr>
          <w:rFonts w:eastAsia="Times New Roman" w:cs="Times New Roman" w:ascii="Times New Roman" w:hAnsi="Times New Roman"/>
          <w:color w:val="111111"/>
          <w:sz w:val="28"/>
          <w:szCs w:val="28"/>
          <w:lang w:val="en-US"/>
        </w:rPr>
        <w:t>yang berasal dari hakim, dan karena haq. Dan karena Allah Mahaadil, maka</w:t>
      </w:r>
    </w:p>
    <w:p>
      <w:pPr>
        <w:pStyle w:val="BookText"/>
        <w:bidi w:val="0"/>
        <w:jc w:val="both"/>
        <w:rPr/>
      </w:pPr>
      <w:r>
        <w:rPr>
          <w:rFonts w:eastAsia="Times New Roman" w:cs="Times New Roman" w:ascii="Times New Roman" w:hAnsi="Times New Roman"/>
          <w:color w:val="111111"/>
          <w:sz w:val="28"/>
          <w:szCs w:val="28"/>
          <w:lang w:val="en-US"/>
        </w:rPr>
        <w:t>tidak ada perbuatan dari-Nya yang berlawan dengan keadilan. Al-Qur’an</w:t>
      </w:r>
    </w:p>
    <w:p>
      <w:pPr>
        <w:pStyle w:val="BookText"/>
        <w:bidi w:val="0"/>
        <w:jc w:val="both"/>
        <w:rPr/>
      </w:pPr>
      <w:r>
        <w:rPr>
          <w:rFonts w:eastAsia="Times New Roman" w:cs="Times New Roman" w:ascii="Times New Roman" w:hAnsi="Times New Roman"/>
          <w:color w:val="111111"/>
          <w:sz w:val="28"/>
          <w:szCs w:val="28"/>
          <w:lang w:val="en-US"/>
        </w:rPr>
        <w:t>menetapkan peristiwa-peristwa kiamat dengan cara mengemukakan penelitian</w:t>
      </w:r>
    </w:p>
    <w:p>
      <w:pPr>
        <w:pStyle w:val="BookText"/>
        <w:bidi w:val="0"/>
        <w:jc w:val="both"/>
        <w:rPr/>
      </w:pPr>
      <w:r>
        <w:rPr>
          <w:rFonts w:eastAsia="Times New Roman" w:cs="Times New Roman" w:ascii="Times New Roman" w:hAnsi="Times New Roman"/>
          <w:color w:val="111111"/>
          <w:sz w:val="28"/>
          <w:szCs w:val="28"/>
          <w:lang w:val="en-US"/>
        </w:rPr>
        <w:t>terhadap sifat-sifat agung (as-shifat al-‘aliyah) bagi Yang Maha Bena r(al-haq).</w:t>
      </w:r>
    </w:p>
    <w:p>
      <w:pPr>
        <w:pStyle w:val="BookText"/>
        <w:bidi w:val="0"/>
        <w:jc w:val="both"/>
        <w:rPr/>
      </w:pPr>
      <w:r>
        <w:rPr>
          <w:rFonts w:eastAsia="Times New Roman" w:cs="Times New Roman" w:ascii="Times New Roman" w:hAnsi="Times New Roman"/>
          <w:color w:val="111111"/>
          <w:sz w:val="28"/>
          <w:szCs w:val="28"/>
          <w:lang w:val="en-US"/>
        </w:rPr>
        <w:t>Al-Qur’an al-Karim telah menyebutkan beberapa argumentasi untuk</w:t>
      </w:r>
    </w:p>
    <w:p>
      <w:pPr>
        <w:pStyle w:val="BookText"/>
        <w:bidi w:val="0"/>
        <w:jc w:val="both"/>
        <w:rPr/>
      </w:pPr>
      <w:r>
        <w:rPr>
          <w:rFonts w:eastAsia="Times New Roman" w:cs="Times New Roman" w:ascii="Times New Roman" w:hAnsi="Times New Roman"/>
          <w:color w:val="111111"/>
          <w:sz w:val="28"/>
          <w:szCs w:val="28"/>
          <w:lang w:val="en-US"/>
        </w:rPr>
        <w:t>menetapkan perlunya Hari Kemudian dan al-had al-ausath. Bagi argumentasi</w:t>
      </w:r>
    </w:p>
    <w:p>
      <w:pPr>
        <w:pStyle w:val="BookText"/>
        <w:bidi w:val="0"/>
        <w:jc w:val="both"/>
        <w:rPr/>
      </w:pPr>
      <w:r>
        <w:rPr>
          <w:rFonts w:eastAsia="Times New Roman" w:cs="Times New Roman" w:ascii="Times New Roman" w:hAnsi="Times New Roman"/>
          <w:color w:val="111111"/>
          <w:sz w:val="28"/>
          <w:szCs w:val="28"/>
          <w:lang w:val="en-US"/>
        </w:rPr>
        <w:t>ini adalah sifat-sifat agung bagi Allah. Salah satu bentuk argumentasi ini,</w:t>
      </w:r>
    </w:p>
    <w:p>
      <w:pPr>
        <w:pStyle w:val="BookText"/>
        <w:bidi w:val="0"/>
        <w:jc w:val="both"/>
        <w:rPr/>
      </w:pPr>
      <w:r>
        <w:rPr>
          <w:rFonts w:eastAsia="Times New Roman" w:cs="Times New Roman" w:ascii="Times New Roman" w:hAnsi="Times New Roman"/>
          <w:color w:val="111111"/>
          <w:sz w:val="28"/>
          <w:szCs w:val="28"/>
          <w:lang w:val="en-US"/>
        </w:rPr>
        <w:t>menetapkan pentingnya Hari Akhir dari sisi bahwa Allah hakim, dan tidak</w:t>
      </w:r>
    </w:p>
    <w:p>
      <w:pPr>
        <w:pStyle w:val="BookText"/>
        <w:bidi w:val="0"/>
        <w:jc w:val="both"/>
        <w:rPr/>
      </w:pPr>
      <w:r>
        <w:rPr>
          <w:rFonts w:eastAsia="Times New Roman" w:cs="Times New Roman" w:ascii="Times New Roman" w:hAnsi="Times New Roman"/>
          <w:color w:val="111111"/>
          <w:sz w:val="28"/>
          <w:szCs w:val="28"/>
          <w:lang w:val="en-US"/>
        </w:rPr>
        <w:t>ada yang muncul dari hakim perbuatan yang sia-sia. Kalau begitu, Allah</w:t>
      </w:r>
    </w:p>
    <w:p>
      <w:pPr>
        <w:pStyle w:val="BookText"/>
        <w:bidi w:val="0"/>
        <w:jc w:val="both"/>
        <w:rPr/>
      </w:pPr>
      <w:r>
        <w:rPr>
          <w:rFonts w:eastAsia="Times New Roman" w:cs="Times New Roman" w:ascii="Times New Roman" w:hAnsi="Times New Roman"/>
          <w:color w:val="111111"/>
          <w:sz w:val="28"/>
          <w:szCs w:val="28"/>
          <w:lang w:val="en-US"/>
        </w:rPr>
        <w:t>tidak akan memunculkan perbuatan yang sia-sia. Apabila sistem ini tidak</w:t>
      </w:r>
    </w:p>
    <w:p>
      <w:pPr>
        <w:pStyle w:val="BookText"/>
        <w:bidi w:val="0"/>
        <w:jc w:val="both"/>
        <w:rPr/>
      </w:pPr>
      <w:r>
        <w:rPr>
          <w:rFonts w:eastAsia="Times New Roman" w:cs="Times New Roman" w:ascii="Times New Roman" w:hAnsi="Times New Roman"/>
          <w:color w:val="111111"/>
          <w:sz w:val="28"/>
          <w:szCs w:val="28"/>
          <w:lang w:val="en-US"/>
        </w:rPr>
        <w:t>mencapai tujuan akhirnya dan kesempurnaan yang diharapkan, yakni</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mencapai kehidupan abadi dan seterusnya. Maka hal ini tidak ada lain </w:t>
      </w:r>
    </w:p>
    <w:p>
      <w:pPr>
        <w:pStyle w:val="BookText"/>
        <w:bidi w:val="0"/>
        <w:rPr/>
      </w:pPr>
      <w:r>
        <w:rPr>
          <w:rFonts w:eastAsia="Times New Roman" w:cs="Times New Roman" w:ascii="Times New Roman" w:hAnsi="Times New Roman"/>
          <w:color w:val="111111"/>
          <w:sz w:val="28"/>
          <w:szCs w:val="28"/>
          <w:lang w:val="en-US"/>
        </w:rPr>
        <w:t>kecuali sesuatu yang sia-sia, dan sesuatu yang sia-sia tidak mungkin berasal</w:t>
      </w:r>
    </w:p>
    <w:p>
      <w:pPr>
        <w:pStyle w:val="BookText"/>
        <w:bidi w:val="0"/>
        <w:jc w:val="both"/>
        <w:rPr/>
      </w:pPr>
      <w:r>
        <w:rPr>
          <w:rFonts w:eastAsia="Times New Roman" w:cs="Times New Roman" w:ascii="Times New Roman" w:hAnsi="Times New Roman"/>
          <w:color w:val="111111"/>
          <w:sz w:val="28"/>
          <w:szCs w:val="28"/>
          <w:lang w:val="en-US"/>
        </w:rPr>
        <w:t>dari Allah, al-hakim.</w:t>
      </w:r>
    </w:p>
    <w:p>
      <w:pPr>
        <w:pStyle w:val="BookText"/>
        <w:bidi w:val="0"/>
        <w:jc w:val="both"/>
        <w:rPr/>
      </w:pPr>
      <w:r>
        <w:rPr>
          <w:rFonts w:eastAsia="Times New Roman" w:cs="Times New Roman" w:ascii="Times New Roman" w:hAnsi="Times New Roman"/>
          <w:color w:val="111111"/>
          <w:sz w:val="28"/>
          <w:szCs w:val="28"/>
          <w:lang w:val="en-US"/>
        </w:rPr>
        <w:t>Dengan demikian, dunia ini mempunyai tujuan yang bakal dica painya.</w:t>
      </w:r>
    </w:p>
    <w:p>
      <w:pPr>
        <w:pStyle w:val="BookText"/>
        <w:bidi w:val="0"/>
        <w:jc w:val="both"/>
        <w:rPr/>
      </w:pPr>
      <w:r>
        <w:rPr>
          <w:rFonts w:eastAsia="Times New Roman" w:cs="Times New Roman" w:ascii="Times New Roman" w:hAnsi="Times New Roman"/>
          <w:color w:val="111111"/>
          <w:sz w:val="28"/>
          <w:szCs w:val="28"/>
          <w:lang w:val="en-US"/>
        </w:rPr>
        <w:t>Dan argumentasi semacam ini harus dianalisis dan diterangkan dengan</w:t>
      </w:r>
    </w:p>
    <w:p>
      <w:pPr>
        <w:pStyle w:val="BookText"/>
        <w:bidi w:val="0"/>
        <w:jc w:val="both"/>
        <w:rPr/>
      </w:pPr>
      <w:r>
        <w:rPr>
          <w:rFonts w:eastAsia="Times New Roman" w:cs="Times New Roman" w:ascii="Times New Roman" w:hAnsi="Times New Roman"/>
          <w:color w:val="111111"/>
          <w:sz w:val="28"/>
          <w:szCs w:val="28"/>
          <w:lang w:val="en-US"/>
        </w:rPr>
        <w:t>semudah dan sesederhana ini.</w:t>
      </w:r>
    </w:p>
    <w:p>
      <w:pPr>
        <w:pStyle w:val="BookText"/>
        <w:bidi w:val="0"/>
        <w:jc w:val="both"/>
        <w:rPr/>
      </w:pPr>
      <w:r>
        <w:rPr>
          <w:rFonts w:eastAsia="Times New Roman" w:cs="Times New Roman" w:ascii="Times New Roman" w:hAnsi="Times New Roman"/>
          <w:color w:val="111111"/>
          <w:sz w:val="28"/>
          <w:szCs w:val="28"/>
          <w:lang w:val="en-US"/>
        </w:rPr>
        <w:t>Argumentasi kedua, dari jalan kebenaran Allah Swt, yaitu bahwa Allah</w:t>
      </w:r>
    </w:p>
    <w:p>
      <w:pPr>
        <w:pStyle w:val="BookText"/>
        <w:bidi w:val="0"/>
        <w:jc w:val="both"/>
        <w:rPr/>
      </w:pPr>
      <w:r>
        <w:rPr>
          <w:rFonts w:eastAsia="Times New Roman" w:cs="Times New Roman" w:ascii="Times New Roman" w:hAnsi="Times New Roman"/>
          <w:color w:val="111111"/>
          <w:sz w:val="28"/>
          <w:szCs w:val="28"/>
          <w:lang w:val="en-US"/>
        </w:rPr>
        <w:t>adalah haq (kebenaran), dan tidak ada yang keluar dari haq suatu perbuatan</w:t>
      </w:r>
    </w:p>
    <w:p>
      <w:pPr>
        <w:pStyle w:val="BookText"/>
        <w:bidi w:val="0"/>
        <w:jc w:val="both"/>
        <w:rPr/>
      </w:pPr>
      <w:r>
        <w:rPr>
          <w:rFonts w:eastAsia="Times New Roman" w:cs="Times New Roman" w:ascii="Times New Roman" w:hAnsi="Times New Roman"/>
          <w:color w:val="111111"/>
          <w:sz w:val="28"/>
          <w:szCs w:val="28"/>
          <w:lang w:val="en-US"/>
        </w:rPr>
        <w:t>yang batil. Ketika alam tidak berhasil mencapai tujuan dan hanya sekadar</w:t>
      </w:r>
    </w:p>
    <w:p>
      <w:pPr>
        <w:pStyle w:val="BookText"/>
        <w:bidi w:val="0"/>
        <w:jc w:val="both"/>
        <w:rPr/>
      </w:pPr>
      <w:r>
        <w:rPr>
          <w:rFonts w:eastAsia="Times New Roman" w:cs="Times New Roman" w:ascii="Times New Roman" w:hAnsi="Times New Roman"/>
          <w:color w:val="111111"/>
          <w:sz w:val="28"/>
          <w:szCs w:val="28"/>
          <w:lang w:val="en-US"/>
        </w:rPr>
        <w:t>pengulangan bagi kematian dan kehidupan, maka hal ini tidak ada lain</w:t>
      </w:r>
    </w:p>
    <w:p>
      <w:pPr>
        <w:pStyle w:val="BookText"/>
        <w:bidi w:val="0"/>
        <w:jc w:val="both"/>
        <w:rPr/>
      </w:pPr>
      <w:r>
        <w:rPr>
          <w:rFonts w:eastAsia="Times New Roman" w:cs="Times New Roman" w:ascii="Times New Roman" w:hAnsi="Times New Roman"/>
          <w:color w:val="111111"/>
          <w:sz w:val="28"/>
          <w:szCs w:val="28"/>
          <w:lang w:val="en-US"/>
        </w:rPr>
        <w:t>kecuali sesuatu yang sia-sia, dan tidak mungkin perbuatan yang sia-sia</w:t>
      </w:r>
    </w:p>
    <w:p>
      <w:pPr>
        <w:pStyle w:val="BookText"/>
        <w:bidi w:val="0"/>
        <w:jc w:val="both"/>
        <w:rPr/>
      </w:pPr>
      <w:r>
        <w:rPr>
          <w:rFonts w:eastAsia="Times New Roman" w:cs="Times New Roman" w:ascii="Times New Roman" w:hAnsi="Times New Roman"/>
          <w:color w:val="111111"/>
          <w:sz w:val="28"/>
          <w:szCs w:val="28"/>
          <w:lang w:val="en-US"/>
        </w:rPr>
        <w:t>muncul dari Kebenaran Mutlak (al-haq al-mahd). Maka, alam mempunyai</w:t>
      </w:r>
    </w:p>
    <w:p>
      <w:pPr>
        <w:pStyle w:val="BookText"/>
        <w:bidi w:val="0"/>
        <w:jc w:val="both"/>
        <w:rPr/>
      </w:pPr>
      <w:r>
        <w:rPr>
          <w:rFonts w:eastAsia="Times New Roman" w:cs="Times New Roman" w:ascii="Times New Roman" w:hAnsi="Times New Roman"/>
          <w:color w:val="111111"/>
          <w:sz w:val="28"/>
          <w:szCs w:val="28"/>
          <w:lang w:val="en-US"/>
        </w:rPr>
        <w:t>tujuan. Dan argumentasi kedua ini hendaklah diberikan analisis lebih</w:t>
      </w:r>
    </w:p>
    <w:p>
      <w:pPr>
        <w:pStyle w:val="BookText"/>
        <w:bidi w:val="0"/>
        <w:jc w:val="both"/>
        <w:rPr/>
      </w:pPr>
      <w:r>
        <w:rPr>
          <w:rFonts w:eastAsia="Times New Roman" w:cs="Times New Roman" w:ascii="Times New Roman" w:hAnsi="Times New Roman"/>
          <w:color w:val="111111"/>
          <w:sz w:val="28"/>
          <w:szCs w:val="28"/>
          <w:lang w:val="en-US"/>
        </w:rPr>
        <w:t>daripada porsi yang telah disebutkan.</w:t>
      </w:r>
    </w:p>
    <w:p>
      <w:pPr>
        <w:pStyle w:val="BookText"/>
        <w:bidi w:val="0"/>
        <w:jc w:val="both"/>
        <w:rPr/>
      </w:pPr>
      <w:r>
        <w:rPr>
          <w:rFonts w:eastAsia="Times New Roman" w:cs="Times New Roman" w:ascii="Times New Roman" w:hAnsi="Times New Roman"/>
          <w:color w:val="111111"/>
          <w:sz w:val="28"/>
          <w:szCs w:val="28"/>
          <w:lang w:val="en-US"/>
        </w:rPr>
        <w:t>Argumentasi ketiga, yaitu keberadaan Allah Swt sebagai Dzat Yang</w:t>
      </w:r>
    </w:p>
    <w:p>
      <w:pPr>
        <w:pStyle w:val="BookText"/>
        <w:bidi w:val="0"/>
        <w:jc w:val="both"/>
        <w:rPr/>
      </w:pPr>
      <w:r>
        <w:rPr>
          <w:rFonts w:eastAsia="Times New Roman" w:cs="Times New Roman" w:ascii="Times New Roman" w:hAnsi="Times New Roman"/>
          <w:color w:val="111111"/>
          <w:sz w:val="28"/>
          <w:szCs w:val="28"/>
          <w:lang w:val="en-US"/>
        </w:rPr>
        <w:t>Mahaadil, dan al-had al-ausath dari argumentasi ini adalah keadilan Allah.</w:t>
      </w:r>
    </w:p>
    <w:p>
      <w:pPr>
        <w:pStyle w:val="BookText"/>
        <w:bidi w:val="0"/>
        <w:jc w:val="both"/>
        <w:rPr/>
      </w:pPr>
      <w:r>
        <w:rPr>
          <w:rFonts w:eastAsia="Times New Roman" w:cs="Times New Roman" w:ascii="Times New Roman" w:hAnsi="Times New Roman"/>
          <w:color w:val="111111"/>
          <w:sz w:val="28"/>
          <w:szCs w:val="28"/>
          <w:lang w:val="en-US"/>
        </w:rPr>
        <w:t>Dan karena Allah Mahaadil, maka Dia harus menghisab orang-orang yang</w:t>
      </w:r>
    </w:p>
    <w:p>
      <w:pPr>
        <w:pStyle w:val="BookText"/>
        <w:bidi w:val="0"/>
        <w:jc w:val="both"/>
        <w:rPr/>
      </w:pPr>
      <w:r>
        <w:rPr>
          <w:rFonts w:eastAsia="Times New Roman" w:cs="Times New Roman" w:ascii="Times New Roman" w:hAnsi="Times New Roman"/>
          <w:color w:val="111111"/>
          <w:sz w:val="28"/>
          <w:szCs w:val="28"/>
          <w:lang w:val="en-US"/>
        </w:rPr>
        <w:t>baik dan orang-orang yang jahat. Orang-orang yang baik harus diberi</w:t>
      </w:r>
    </w:p>
    <w:p>
      <w:pPr>
        <w:pStyle w:val="BookText"/>
        <w:bidi w:val="0"/>
        <w:jc w:val="both"/>
        <w:rPr/>
      </w:pPr>
      <w:r>
        <w:rPr>
          <w:rFonts w:eastAsia="Times New Roman" w:cs="Times New Roman" w:ascii="Times New Roman" w:hAnsi="Times New Roman"/>
          <w:color w:val="111111"/>
          <w:sz w:val="28"/>
          <w:szCs w:val="28"/>
          <w:lang w:val="en-US"/>
        </w:rPr>
        <w:t>pahala dan orang-orang yang jahat harus disiksa. Di sana, harus ada hari</w:t>
      </w:r>
    </w:p>
    <w:p>
      <w:pPr>
        <w:pStyle w:val="BookText"/>
        <w:bidi w:val="0"/>
        <w:jc w:val="both"/>
        <w:rPr/>
      </w:pPr>
      <w:r>
        <w:rPr>
          <w:rFonts w:eastAsia="Times New Roman" w:cs="Times New Roman" w:ascii="Times New Roman" w:hAnsi="Times New Roman"/>
          <w:color w:val="111111"/>
          <w:sz w:val="28"/>
          <w:szCs w:val="28"/>
          <w:lang w:val="en-US"/>
        </w:rPr>
        <w:t>pembalasan, hari penerimaan pahala dan siksa agar kebaikan terpisahkan</w:t>
      </w:r>
    </w:p>
    <w:p>
      <w:pPr>
        <w:pStyle w:val="BookText"/>
        <w:bidi w:val="0"/>
        <w:jc w:val="both"/>
        <w:rPr/>
      </w:pPr>
      <w:r>
        <w:rPr>
          <w:rFonts w:eastAsia="Times New Roman" w:cs="Times New Roman" w:ascii="Times New Roman" w:hAnsi="Times New Roman"/>
          <w:color w:val="111111"/>
          <w:sz w:val="28"/>
          <w:szCs w:val="28"/>
          <w:lang w:val="en-US"/>
        </w:rPr>
        <w:t>dari keburukan dan agar si pendosa terpisahkan dari si abdi. Dan karena</w:t>
      </w:r>
    </w:p>
    <w:p>
      <w:pPr>
        <w:pStyle w:val="BookText"/>
        <w:bidi w:val="0"/>
        <w:jc w:val="both"/>
        <w:rPr/>
      </w:pPr>
      <w:r>
        <w:rPr>
          <w:rFonts w:eastAsia="Times New Roman" w:cs="Times New Roman" w:ascii="Times New Roman" w:hAnsi="Times New Roman"/>
          <w:color w:val="111111"/>
          <w:sz w:val="28"/>
          <w:szCs w:val="28"/>
          <w:lang w:val="en-US"/>
        </w:rPr>
        <w:t>Allah Mahaadil, maka semua manusia harus diperiksa. Kalau tidak, maka</w:t>
      </w:r>
    </w:p>
    <w:p>
      <w:pPr>
        <w:pStyle w:val="BookText"/>
        <w:bidi w:val="0"/>
        <w:jc w:val="both"/>
        <w:rPr/>
      </w:pPr>
      <w:r>
        <w:rPr>
          <w:rFonts w:eastAsia="Times New Roman" w:cs="Times New Roman" w:ascii="Times New Roman" w:hAnsi="Times New Roman"/>
          <w:color w:val="111111"/>
          <w:sz w:val="28"/>
          <w:szCs w:val="28"/>
          <w:lang w:val="en-US"/>
        </w:rPr>
        <w:t>Dia berlaku lalim kepada para hamba dan orang-orang lemah.</w:t>
      </w:r>
    </w:p>
    <w:p>
      <w:pPr>
        <w:pStyle w:val="BookText"/>
        <w:bidi w:val="0"/>
        <w:jc w:val="both"/>
        <w:rPr/>
      </w:pPr>
      <w:r>
        <w:rPr>
          <w:rFonts w:eastAsia="Times New Roman" w:cs="Times New Roman" w:ascii="Times New Roman" w:hAnsi="Times New Roman"/>
          <w:color w:val="111111"/>
          <w:sz w:val="28"/>
          <w:szCs w:val="28"/>
          <w:lang w:val="en-US"/>
        </w:rPr>
        <w:t>Apabila nilai para pendosa dan orang-orang yang taat sama, baik di</w:t>
      </w:r>
    </w:p>
    <w:p>
      <w:pPr>
        <w:pStyle w:val="BookText"/>
        <w:bidi w:val="0"/>
        <w:jc w:val="both"/>
        <w:rPr/>
      </w:pPr>
      <w:r>
        <w:rPr>
          <w:rFonts w:eastAsia="Times New Roman" w:cs="Times New Roman" w:ascii="Times New Roman" w:hAnsi="Times New Roman"/>
          <w:color w:val="111111"/>
          <w:sz w:val="28"/>
          <w:szCs w:val="28"/>
          <w:lang w:val="en-US"/>
        </w:rPr>
        <w:t>masa kehidupan atau kematian mereka dan setelah kematian tidak ada</w:t>
      </w:r>
    </w:p>
    <w:p>
      <w:pPr>
        <w:pStyle w:val="BookText"/>
        <w:bidi w:val="0"/>
        <w:jc w:val="both"/>
        <w:rPr/>
      </w:pPr>
      <w:r>
        <w:rPr>
          <w:rFonts w:eastAsia="Times New Roman" w:cs="Times New Roman" w:ascii="Times New Roman" w:hAnsi="Times New Roman"/>
          <w:color w:val="111111"/>
          <w:sz w:val="28"/>
          <w:szCs w:val="28"/>
          <w:lang w:val="en-US"/>
        </w:rPr>
        <w:t>hisab dan kedua kelompok ini tidak dipisahkan, maka itu adalah bentuk</w:t>
      </w:r>
    </w:p>
    <w:p>
      <w:pPr>
        <w:pStyle w:val="BookText"/>
        <w:bidi w:val="0"/>
        <w:jc w:val="both"/>
        <w:rPr/>
      </w:pPr>
      <w:r>
        <w:rPr>
          <w:rFonts w:eastAsia="Times New Roman" w:cs="Times New Roman" w:ascii="Times New Roman" w:hAnsi="Times New Roman"/>
          <w:color w:val="111111"/>
          <w:sz w:val="28"/>
          <w:szCs w:val="28"/>
          <w:lang w:val="en-US"/>
        </w:rPr>
        <w:t>kelaliman. Dan karena Allah Mahaadil dan tidak ada yang berasal dari Yang</w:t>
      </w:r>
    </w:p>
    <w:p>
      <w:pPr>
        <w:pStyle w:val="BookText"/>
        <w:bidi w:val="0"/>
        <w:jc w:val="both"/>
        <w:rPr/>
      </w:pPr>
      <w:r>
        <w:rPr>
          <w:rFonts w:eastAsia="Times New Roman" w:cs="Times New Roman" w:ascii="Times New Roman" w:hAnsi="Times New Roman"/>
          <w:color w:val="111111"/>
          <w:sz w:val="28"/>
          <w:szCs w:val="28"/>
          <w:lang w:val="en-US"/>
        </w:rPr>
        <w:t>Mahaadil kecuali sesuatu yang adil, maka haruslah ada hari perhitungan dan</w:t>
      </w:r>
    </w:p>
    <w:p>
      <w:pPr>
        <w:pStyle w:val="BookText"/>
        <w:bidi w:val="0"/>
        <w:jc w:val="both"/>
        <w:rPr/>
      </w:pPr>
      <w:r>
        <w:rPr>
          <w:rFonts w:eastAsia="Times New Roman" w:cs="Times New Roman" w:ascii="Times New Roman" w:hAnsi="Times New Roman"/>
          <w:color w:val="111111"/>
          <w:sz w:val="28"/>
          <w:szCs w:val="28"/>
          <w:lang w:val="en-US"/>
        </w:rPr>
        <w:t>hari penerimaan pahala dan siksa. Dan argumentasi ketiga ini, juga harus</w:t>
      </w:r>
    </w:p>
    <w:p>
      <w:pPr>
        <w:pStyle w:val="BookText"/>
        <w:bidi w:val="0"/>
        <w:jc w:val="both"/>
        <w:rPr/>
      </w:pPr>
      <w:r>
        <w:rPr>
          <w:rFonts w:eastAsia="Times New Roman" w:cs="Times New Roman" w:ascii="Times New Roman" w:hAnsi="Times New Roman"/>
          <w:color w:val="111111"/>
          <w:sz w:val="28"/>
          <w:szCs w:val="28"/>
          <w:lang w:val="en-US"/>
        </w:rPr>
        <w:t>dijelaskan lebih dari yang telah disebutkan.</w:t>
      </w:r>
    </w:p>
    <w:p>
      <w:pPr>
        <w:pStyle w:val="BookText"/>
        <w:bidi w:val="0"/>
        <w:jc w:val="both"/>
        <w:rPr/>
      </w:pPr>
      <w:r>
        <w:rPr>
          <w:rFonts w:eastAsia="Times New Roman" w:cs="Times New Roman" w:ascii="Times New Roman" w:hAnsi="Times New Roman"/>
          <w:color w:val="111111"/>
          <w:sz w:val="28"/>
          <w:szCs w:val="28"/>
          <w:lang w:val="en-US"/>
        </w:rPr>
        <w:t>Dan sekarang, kami akan menyebutkan indeks tema Hari Akhir dan</w:t>
      </w:r>
    </w:p>
    <w:p>
      <w:pPr>
        <w:pStyle w:val="BookText"/>
        <w:bidi w:val="0"/>
        <w:jc w:val="both"/>
        <w:rPr/>
      </w:pPr>
      <w:r>
        <w:rPr>
          <w:rFonts w:eastAsia="Times New Roman" w:cs="Times New Roman" w:ascii="Times New Roman" w:hAnsi="Times New Roman"/>
          <w:color w:val="111111"/>
          <w:sz w:val="28"/>
          <w:szCs w:val="28"/>
          <w:lang w:val="en-US"/>
        </w:rPr>
        <w:t>ringkasan pembahasan tentang kiamat bersama argumentasi-argumentasi</w:t>
      </w:r>
    </w:p>
    <w:p>
      <w:pPr>
        <w:pStyle w:val="BookText"/>
        <w:bidi w:val="0"/>
        <w:jc w:val="both"/>
        <w:rPr/>
      </w:pPr>
      <w:r>
        <w:rPr>
          <w:rFonts w:eastAsia="Times New Roman" w:cs="Times New Roman" w:ascii="Times New Roman" w:hAnsi="Times New Roman"/>
          <w:color w:val="111111"/>
          <w:sz w:val="28"/>
          <w:szCs w:val="28"/>
          <w:lang w:val="en-US"/>
        </w:rPr>
        <w:t>ini dan nanti—insya Allah—akan dikemukakan kajian-kajian yang rinci</w:t>
      </w:r>
    </w:p>
    <w:p>
      <w:pPr>
        <w:pStyle w:val="BookText"/>
        <w:bidi w:val="0"/>
        <w:jc w:val="both"/>
        <w:rPr/>
      </w:pPr>
      <w:r>
        <w:rPr>
          <w:rFonts w:eastAsia="Times New Roman" w:cs="Times New Roman" w:ascii="Times New Roman" w:hAnsi="Times New Roman"/>
          <w:color w:val="111111"/>
          <w:sz w:val="28"/>
          <w:szCs w:val="28"/>
          <w:lang w:val="en-US"/>
        </w:rPr>
        <w:t>seputar hal itu. Sebagai mukadimah kami jelaskan bahwa masalah Hari</w:t>
      </w:r>
    </w:p>
    <w:p>
      <w:pPr>
        <w:pStyle w:val="BookText"/>
        <w:bidi w:val="0"/>
        <w:jc w:val="both"/>
        <w:rPr/>
      </w:pPr>
      <w:r>
        <w:rPr>
          <w:rFonts w:eastAsia="Times New Roman" w:cs="Times New Roman" w:ascii="Times New Roman" w:hAnsi="Times New Roman"/>
          <w:color w:val="111111"/>
          <w:sz w:val="28"/>
          <w:szCs w:val="28"/>
          <w:lang w:val="en-US"/>
        </w:rPr>
        <w:t>Kemudian sangat penting di mana kaum materialis berusaha keras untuk</w:t>
      </w:r>
    </w:p>
    <w:p>
      <w:pPr>
        <w:pStyle w:val="BookText"/>
        <w:bidi w:val="0"/>
        <w:jc w:val="both"/>
        <w:rPr/>
      </w:pPr>
      <w:r>
        <w:rPr>
          <w:rFonts w:eastAsia="Times New Roman" w:cs="Times New Roman" w:ascii="Times New Roman" w:hAnsi="Times New Roman"/>
          <w:color w:val="111111"/>
          <w:sz w:val="28"/>
          <w:szCs w:val="28"/>
          <w:lang w:val="en-US"/>
        </w:rPr>
        <w:t>mengingkarinya, sedangkan para nabi bersikeras untuk menetapkan</w:t>
      </w:r>
    </w:p>
    <w:p>
      <w:pPr>
        <w:pStyle w:val="BookText"/>
        <w:bidi w:val="0"/>
        <w:jc w:val="both"/>
        <w:rPr/>
      </w:pPr>
      <w:r>
        <w:rPr>
          <w:rFonts w:eastAsia="Times New Roman" w:cs="Times New Roman" w:ascii="Times New Roman" w:hAnsi="Times New Roman"/>
          <w:color w:val="111111"/>
          <w:sz w:val="28"/>
          <w:szCs w:val="28"/>
          <w:lang w:val="en-US"/>
        </w:rPr>
        <w:t>peristiwa-peristiwanya melalui argumentasi gamblang dan rasional.</w:t>
      </w:r>
    </w:p>
    <w:p>
      <w:pPr>
        <w:pStyle w:val="BookText"/>
        <w:bidi w:val="0"/>
        <w:jc w:val="both"/>
        <w:rPr/>
      </w:pPr>
      <w:r>
        <w:rPr>
          <w:rFonts w:eastAsia="Times New Roman" w:cs="Times New Roman" w:ascii="Times New Roman" w:hAnsi="Times New Roman"/>
          <w:color w:val="111111"/>
          <w:sz w:val="28"/>
          <w:szCs w:val="28"/>
          <w:lang w:val="en-US"/>
        </w:rPr>
        <w:t>Para pengingkar Hari Akhir tidak cukup hanya menganggap mustahil</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menentang adanya kiamat, tetapi meskipun mereka mempercayai </w:t>
      </w:r>
    </w:p>
    <w:p>
      <w:pPr>
        <w:pStyle w:val="BookText"/>
        <w:bidi w:val="0"/>
        <w:rPr/>
      </w:pPr>
      <w:r>
        <w:rPr>
          <w:rFonts w:eastAsia="Times New Roman" w:cs="Times New Roman" w:ascii="Times New Roman" w:hAnsi="Times New Roman"/>
          <w:color w:val="111111"/>
          <w:sz w:val="28"/>
          <w:szCs w:val="28"/>
          <w:lang w:val="en-US"/>
        </w:rPr>
        <w:t>keberadaan Allah, mereka bersumpah atas nama Allah bahwa tidak ada hari</w:t>
      </w:r>
    </w:p>
    <w:p>
      <w:pPr>
        <w:pStyle w:val="BookText"/>
        <w:bidi w:val="0"/>
        <w:jc w:val="both"/>
        <w:rPr/>
      </w:pPr>
      <w:r>
        <w:rPr>
          <w:rFonts w:eastAsia="Times New Roman" w:cs="Times New Roman" w:ascii="Times New Roman" w:hAnsi="Times New Roman"/>
          <w:color w:val="111111"/>
          <w:sz w:val="28"/>
          <w:szCs w:val="28"/>
          <w:lang w:val="en-US"/>
        </w:rPr>
        <w:t>kebangkitan bagi mereka.</w:t>
      </w:r>
    </w:p>
    <w:p>
      <w:pPr>
        <w:pStyle w:val="BookText"/>
        <w:bidi w:val="0"/>
        <w:jc w:val="both"/>
        <w:rPr/>
      </w:pPr>
      <w:r>
        <w:rPr>
          <w:rFonts w:eastAsia="Times New Roman" w:cs="Times New Roman" w:ascii="Times New Roman" w:hAnsi="Times New Roman"/>
          <w:color w:val="111111"/>
          <w:sz w:val="28"/>
          <w:szCs w:val="28"/>
          <w:lang w:val="en-US"/>
        </w:rPr>
        <w:t>Mereka mengngkari Hari Akhir dengan sumpah yang berat karena</w:t>
      </w:r>
    </w:p>
    <w:p>
      <w:pPr>
        <w:pStyle w:val="BookText"/>
        <w:bidi w:val="0"/>
        <w:jc w:val="both"/>
        <w:rPr/>
      </w:pPr>
      <w:r>
        <w:rPr>
          <w:rFonts w:eastAsia="Times New Roman" w:cs="Times New Roman" w:ascii="Times New Roman" w:hAnsi="Times New Roman"/>
          <w:color w:val="111111"/>
          <w:sz w:val="28"/>
          <w:szCs w:val="28"/>
          <w:lang w:val="en-US"/>
        </w:rPr>
        <w:t>mereka mau mencapai syahwat dan kenikmatan yang diharamkan dan juga</w:t>
      </w:r>
    </w:p>
    <w:p>
      <w:pPr>
        <w:pStyle w:val="BookText"/>
        <w:bidi w:val="0"/>
        <w:jc w:val="both"/>
        <w:rPr/>
      </w:pPr>
      <w:r>
        <w:rPr>
          <w:rFonts w:eastAsia="Times New Roman" w:cs="Times New Roman" w:ascii="Times New Roman" w:hAnsi="Times New Roman"/>
          <w:color w:val="111111"/>
          <w:sz w:val="28"/>
          <w:szCs w:val="28"/>
          <w:lang w:val="en-US"/>
        </w:rPr>
        <w:t>melampiaskan kedengkian. Bagi mereka, keimanan dengan Hari Kemudian</w:t>
      </w:r>
    </w:p>
    <w:p>
      <w:pPr>
        <w:pStyle w:val="BookText"/>
        <w:bidi w:val="0"/>
        <w:jc w:val="both"/>
        <w:rPr/>
      </w:pPr>
      <w:r>
        <w:rPr>
          <w:rFonts w:eastAsia="Times New Roman" w:cs="Times New Roman" w:ascii="Times New Roman" w:hAnsi="Times New Roman"/>
          <w:color w:val="111111"/>
          <w:sz w:val="28"/>
          <w:szCs w:val="28"/>
          <w:lang w:val="en-US"/>
        </w:rPr>
        <w:t>dapat menjadi batu sandungan bagi pelampiasan kedengkian dan syahwat</w:t>
      </w:r>
    </w:p>
    <w:p>
      <w:pPr>
        <w:pStyle w:val="BookText"/>
        <w:bidi w:val="0"/>
        <w:jc w:val="both"/>
        <w:rPr/>
      </w:pPr>
      <w:r>
        <w:rPr>
          <w:rFonts w:eastAsia="Times New Roman" w:cs="Times New Roman" w:ascii="Times New Roman" w:hAnsi="Times New Roman"/>
          <w:color w:val="111111"/>
          <w:sz w:val="28"/>
          <w:szCs w:val="28"/>
          <w:lang w:val="en-US"/>
        </w:rPr>
        <w:t>itu. Ketika Allah Swt menceritakan pengingkaran keras kaum materialis</w:t>
      </w:r>
    </w:p>
    <w:p>
      <w:pPr>
        <w:pStyle w:val="BookText"/>
        <w:bidi w:val="0"/>
        <w:jc w:val="both"/>
        <w:rPr/>
      </w:pPr>
      <w:r>
        <w:rPr>
          <w:rFonts w:eastAsia="Times New Roman" w:cs="Times New Roman" w:ascii="Times New Roman" w:hAnsi="Times New Roman"/>
          <w:color w:val="111111"/>
          <w:sz w:val="28"/>
          <w:szCs w:val="28"/>
          <w:lang w:val="en-US"/>
        </w:rPr>
        <w:t>dalam surah an-Nahl, Dia berkata kepada orang-orang yang mengimani</w:t>
      </w:r>
    </w:p>
    <w:p>
      <w:pPr>
        <w:pStyle w:val="BookText"/>
        <w:bidi w:val="0"/>
        <w:jc w:val="both"/>
        <w:rPr/>
      </w:pPr>
      <w:r>
        <w:rPr>
          <w:rFonts w:eastAsia="Times New Roman" w:cs="Times New Roman" w:ascii="Times New Roman" w:hAnsi="Times New Roman"/>
          <w:color w:val="111111"/>
          <w:sz w:val="28"/>
          <w:szCs w:val="28"/>
          <w:lang w:val="en-US"/>
        </w:rPr>
        <w:t>Allah namun tidak mengimani hari pembalasan itu, “Dan sesungguhnya</w:t>
      </w:r>
    </w:p>
    <w:p>
      <w:pPr>
        <w:pStyle w:val="BookText"/>
        <w:bidi w:val="0"/>
        <w:jc w:val="both"/>
        <w:rPr/>
      </w:pPr>
      <w:r>
        <w:rPr>
          <w:rFonts w:eastAsia="Times New Roman" w:cs="Times New Roman" w:ascii="Times New Roman" w:hAnsi="Times New Roman"/>
          <w:color w:val="111111"/>
          <w:sz w:val="28"/>
          <w:szCs w:val="28"/>
          <w:lang w:val="en-US"/>
        </w:rPr>
        <w:t>kami telah mengutus rasul pada tiap-tiap umat (untuk menyerukan),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Sembahlah Allah (saja) dan jauhilah thaghut’” (Q.S. an-Nahl: 36). Kami</w:t>
      </w:r>
    </w:p>
    <w:p>
      <w:pPr>
        <w:pStyle w:val="BookText"/>
        <w:bidi w:val="0"/>
        <w:jc w:val="both"/>
        <w:rPr/>
      </w:pPr>
      <w:r>
        <w:rPr>
          <w:rFonts w:eastAsia="Times New Roman" w:cs="Times New Roman" w:ascii="Times New Roman" w:hAnsi="Times New Roman"/>
          <w:color w:val="111111"/>
          <w:sz w:val="28"/>
          <w:szCs w:val="28"/>
          <w:lang w:val="en-US"/>
        </w:rPr>
        <w:t>telah mengutus para rasul kepada seluruh umat, dan ajaran para nabi itu</w:t>
      </w:r>
    </w:p>
    <w:p>
      <w:pPr>
        <w:pStyle w:val="BookText"/>
        <w:bidi w:val="0"/>
        <w:jc w:val="both"/>
        <w:rPr/>
      </w:pPr>
      <w:r>
        <w:rPr>
          <w:rFonts w:eastAsia="Times New Roman" w:cs="Times New Roman" w:ascii="Times New Roman" w:hAnsi="Times New Roman"/>
          <w:color w:val="111111"/>
          <w:sz w:val="28"/>
          <w:szCs w:val="28"/>
          <w:lang w:val="en-US"/>
        </w:rPr>
        <w:t>terdiri dari dua tema: Pertama, pengusiran thaghut; dan kedua, keyakinan</w:t>
      </w:r>
    </w:p>
    <w:p>
      <w:pPr>
        <w:pStyle w:val="BookText"/>
        <w:bidi w:val="0"/>
        <w:jc w:val="both"/>
        <w:rPr/>
      </w:pPr>
      <w:r>
        <w:rPr>
          <w:rFonts w:eastAsia="Times New Roman" w:cs="Times New Roman" w:ascii="Times New Roman" w:hAnsi="Times New Roman"/>
          <w:color w:val="111111"/>
          <w:sz w:val="28"/>
          <w:szCs w:val="28"/>
          <w:lang w:val="en-US"/>
        </w:rPr>
        <w:t>terhadap tauhid. Semua nabi membawa kabar gembira tentang dua tujuan</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Pertama: Ibadah kepada Allah (sembahlah Allah)</w:t>
      </w:r>
    </w:p>
    <w:p>
      <w:pPr>
        <w:pStyle w:val="BookText"/>
        <w:bidi w:val="0"/>
        <w:jc w:val="both"/>
        <w:rPr/>
      </w:pPr>
      <w:r>
        <w:rPr>
          <w:rFonts w:eastAsia="Times New Roman" w:cs="Times New Roman" w:ascii="Times New Roman" w:hAnsi="Times New Roman"/>
          <w:color w:val="111111"/>
          <w:sz w:val="28"/>
          <w:szCs w:val="28"/>
          <w:lang w:val="en-US"/>
        </w:rPr>
        <w:t>Kedua: Menjauhi thagut.</w:t>
      </w:r>
    </w:p>
    <w:p>
      <w:pPr>
        <w:pStyle w:val="BookText"/>
        <w:bidi w:val="0"/>
        <w:jc w:val="both"/>
        <w:rPr/>
      </w:pPr>
      <w:r>
        <w:rPr>
          <w:rFonts w:eastAsia="Times New Roman" w:cs="Times New Roman" w:ascii="Times New Roman" w:hAnsi="Times New Roman"/>
          <w:color w:val="111111"/>
          <w:sz w:val="28"/>
          <w:szCs w:val="28"/>
          <w:lang w:val="en-US"/>
        </w:rPr>
        <w:t>Pengesaan Allah dan ibadah kepada-Nya, dan menjauhi thagut, baik</w:t>
      </w:r>
    </w:p>
    <w:p>
      <w:pPr>
        <w:pStyle w:val="BookText"/>
        <w:bidi w:val="0"/>
        <w:jc w:val="both"/>
        <w:rPr/>
      </w:pPr>
      <w:r>
        <w:rPr>
          <w:rFonts w:eastAsia="Times New Roman" w:cs="Times New Roman" w:ascii="Times New Roman" w:hAnsi="Times New Roman"/>
          <w:color w:val="111111"/>
          <w:sz w:val="28"/>
          <w:szCs w:val="28"/>
          <w:lang w:val="en-US"/>
        </w:rPr>
        <w:t>thagut luar dan thagut dalam. Kelaliman dinamakan dengan Thagut. Yang</w:t>
      </w:r>
    </w:p>
    <w:p>
      <w:pPr>
        <w:pStyle w:val="BookText"/>
        <w:bidi w:val="0"/>
        <w:jc w:val="both"/>
        <w:rPr/>
      </w:pPr>
      <w:r>
        <w:rPr>
          <w:rFonts w:eastAsia="Times New Roman" w:cs="Times New Roman" w:ascii="Times New Roman" w:hAnsi="Times New Roman"/>
          <w:color w:val="111111"/>
          <w:sz w:val="28"/>
          <w:szCs w:val="28"/>
          <w:lang w:val="en-US"/>
        </w:rPr>
        <w:t>dimaksud dengan menjauhi thaghut adalah hendaklah dia (orang yang</w:t>
      </w:r>
    </w:p>
    <w:p>
      <w:pPr>
        <w:pStyle w:val="BookText"/>
        <w:bidi w:val="0"/>
        <w:jc w:val="both"/>
        <w:rPr/>
      </w:pPr>
      <w:r>
        <w:rPr>
          <w:rFonts w:eastAsia="Times New Roman" w:cs="Times New Roman" w:ascii="Times New Roman" w:hAnsi="Times New Roman"/>
          <w:color w:val="111111"/>
          <w:sz w:val="28"/>
          <w:szCs w:val="28"/>
          <w:lang w:val="en-US"/>
        </w:rPr>
        <w:t>takwa—Peny.) berada di suatu lembah dan thaghut berada di lembah yang</w:t>
      </w:r>
    </w:p>
    <w:p>
      <w:pPr>
        <w:pStyle w:val="BookText"/>
        <w:bidi w:val="0"/>
        <w:jc w:val="both"/>
        <w:rPr/>
      </w:pPr>
      <w:r>
        <w:rPr>
          <w:rFonts w:eastAsia="Times New Roman" w:cs="Times New Roman" w:ascii="Times New Roman" w:hAnsi="Times New Roman"/>
          <w:color w:val="111111"/>
          <w:sz w:val="28"/>
          <w:szCs w:val="28"/>
          <w:lang w:val="en-US"/>
        </w:rPr>
        <w:t>lain, yakni tidak mengikuti garis kebijakan thaghut dan mengambil sikap</w:t>
      </w:r>
    </w:p>
    <w:p>
      <w:pPr>
        <w:pStyle w:val="BookText"/>
        <w:bidi w:val="0"/>
        <w:jc w:val="both"/>
        <w:rPr/>
      </w:pPr>
      <w:r>
        <w:rPr>
          <w:rFonts w:eastAsia="Times New Roman" w:cs="Times New Roman" w:ascii="Times New Roman" w:hAnsi="Times New Roman"/>
          <w:color w:val="111111"/>
          <w:sz w:val="28"/>
          <w:szCs w:val="28"/>
          <w:lang w:val="en-US"/>
        </w:rPr>
        <w:t>yang berlawanan dengannya. Mengambil sikap konfrontasi dengan thagut</w:t>
      </w:r>
    </w:p>
    <w:p>
      <w:pPr>
        <w:pStyle w:val="BookText"/>
        <w:bidi w:val="0"/>
        <w:jc w:val="both"/>
        <w:rPr/>
      </w:pPr>
      <w:r>
        <w:rPr>
          <w:rFonts w:eastAsia="Times New Roman" w:cs="Times New Roman" w:ascii="Times New Roman" w:hAnsi="Times New Roman"/>
          <w:color w:val="111111"/>
          <w:sz w:val="28"/>
          <w:szCs w:val="28"/>
          <w:lang w:val="en-US"/>
        </w:rPr>
        <w:t>dinamakan dengan menjauihi thagut.</w:t>
      </w:r>
    </w:p>
    <w:p>
      <w:pPr>
        <w:pStyle w:val="BookText"/>
        <w:bidi w:val="0"/>
        <w:jc w:val="both"/>
        <w:rPr/>
      </w:pPr>
      <w:r>
        <w:rPr>
          <w:rFonts w:eastAsia="Times New Roman" w:cs="Times New Roman" w:ascii="Times New Roman" w:hAnsi="Times New Roman"/>
          <w:color w:val="111111"/>
          <w:sz w:val="28"/>
          <w:szCs w:val="28"/>
          <w:lang w:val="en-US"/>
        </w:rPr>
        <w:t>Yang dimaksud seorang Mukmin menjauhi dosa adalah dia berada di</w:t>
      </w:r>
    </w:p>
    <w:p>
      <w:pPr>
        <w:pStyle w:val="BookText"/>
        <w:bidi w:val="0"/>
        <w:jc w:val="both"/>
        <w:rPr/>
      </w:pPr>
      <w:r>
        <w:rPr>
          <w:rFonts w:eastAsia="Times New Roman" w:cs="Times New Roman" w:ascii="Times New Roman" w:hAnsi="Times New Roman"/>
          <w:color w:val="111111"/>
          <w:sz w:val="28"/>
          <w:szCs w:val="28"/>
          <w:lang w:val="en-US"/>
        </w:rPr>
        <w:t>satu sisi dan dosa berada di sisi yang lain. Tempat yang di situ ada dia (orang</w:t>
      </w:r>
    </w:p>
    <w:p>
      <w:pPr>
        <w:pStyle w:val="BookText"/>
        <w:bidi w:val="0"/>
        <w:jc w:val="both"/>
        <w:rPr/>
      </w:pPr>
      <w:r>
        <w:rPr>
          <w:rFonts w:eastAsia="Times New Roman" w:cs="Times New Roman" w:ascii="Times New Roman" w:hAnsi="Times New Roman"/>
          <w:color w:val="111111"/>
          <w:sz w:val="28"/>
          <w:szCs w:val="28"/>
          <w:lang w:val="en-US"/>
        </w:rPr>
        <w:t>mukmin) adalah tempat yang tidak ada dosa di dalamnya dan sebaliknya,</w:t>
      </w:r>
    </w:p>
    <w:p>
      <w:pPr>
        <w:pStyle w:val="BookText"/>
        <w:bidi w:val="0"/>
        <w:jc w:val="both"/>
        <w:rPr/>
      </w:pPr>
      <w:r>
        <w:rPr>
          <w:rFonts w:eastAsia="Times New Roman" w:cs="Times New Roman" w:ascii="Times New Roman" w:hAnsi="Times New Roman"/>
          <w:color w:val="111111"/>
          <w:sz w:val="28"/>
          <w:szCs w:val="28"/>
          <w:lang w:val="en-US"/>
        </w:rPr>
        <w:t>tempat yang di situ ada dosa adalah tempat yang tidak ada orang Mukmin</w:t>
      </w:r>
    </w:p>
    <w:p>
      <w:pPr>
        <w:pStyle w:val="BookText"/>
        <w:bidi w:val="0"/>
        <w:jc w:val="both"/>
        <w:rPr/>
      </w:pPr>
      <w:r>
        <w:rPr>
          <w:rFonts w:eastAsia="Times New Roman" w:cs="Times New Roman" w:ascii="Times New Roman" w:hAnsi="Times New Roman"/>
          <w:color w:val="111111"/>
          <w:sz w:val="28"/>
          <w:szCs w:val="28"/>
          <w:lang w:val="en-US"/>
        </w:rPr>
        <w:t>di dalamnya. Dan orang Mukmin tidak akan melakukan dosa dan dia tidak</w:t>
      </w:r>
    </w:p>
    <w:p>
      <w:pPr>
        <w:pStyle w:val="BookText"/>
        <w:bidi w:val="0"/>
        <w:jc w:val="both"/>
        <w:rPr/>
      </w:pPr>
      <w:r>
        <w:rPr>
          <w:rFonts w:eastAsia="Times New Roman" w:cs="Times New Roman" w:ascii="Times New Roman" w:hAnsi="Times New Roman"/>
          <w:color w:val="111111"/>
          <w:sz w:val="28"/>
          <w:szCs w:val="28"/>
          <w:lang w:val="en-US"/>
        </w:rPr>
        <w:t>mengizinkan orang-orang lain mengerjakan dosa di hadapannya.</w:t>
      </w:r>
    </w:p>
    <w:p>
      <w:pPr>
        <w:pStyle w:val="BookText"/>
        <w:bidi w:val="0"/>
        <w:jc w:val="both"/>
        <w:rPr/>
      </w:pPr>
      <w:r>
        <w:rPr>
          <w:rFonts w:eastAsia="Times New Roman" w:cs="Times New Roman" w:ascii="Times New Roman" w:hAnsi="Times New Roman"/>
          <w:color w:val="111111"/>
          <w:sz w:val="28"/>
          <w:szCs w:val="28"/>
          <w:lang w:val="en-US"/>
        </w:rPr>
        <w:t>Para nabi datang dengan membawa ajaran ini: sembahlah Allah,</w:t>
      </w:r>
    </w:p>
    <w:p>
      <w:pPr>
        <w:pStyle w:val="BookText"/>
        <w:bidi w:val="0"/>
        <w:jc w:val="both"/>
        <w:rPr/>
      </w:pPr>
      <w:r>
        <w:rPr>
          <w:rFonts w:eastAsia="Times New Roman" w:cs="Times New Roman" w:ascii="Times New Roman" w:hAnsi="Times New Roman"/>
          <w:color w:val="111111"/>
          <w:sz w:val="28"/>
          <w:szCs w:val="28"/>
          <w:lang w:val="en-US"/>
        </w:rPr>
        <w:t>jauhilah thagut. Manusia terbagi ke dalam dua kelompok di hadapan ajaran</w:t>
      </w:r>
    </w:p>
    <w:p>
      <w:pPr>
        <w:pStyle w:val="BookText"/>
        <w:bidi w:val="0"/>
        <w:jc w:val="both"/>
        <w:rPr/>
      </w:pPr>
      <w:r>
        <w:rPr>
          <w:rFonts w:eastAsia="Times New Roman" w:cs="Times New Roman" w:ascii="Times New Roman" w:hAnsi="Times New Roman"/>
          <w:color w:val="111111"/>
          <w:sz w:val="28"/>
          <w:szCs w:val="28"/>
          <w:lang w:val="en-US"/>
        </w:rPr>
        <w:t>para nabi. Ada kelompok yang menerima penyembahan kepada Allah dan</w:t>
      </w:r>
    </w:p>
    <w:p>
      <w:pPr>
        <w:pStyle w:val="BookText"/>
        <w:bidi w:val="0"/>
        <w:jc w:val="both"/>
        <w:rPr/>
      </w:pPr>
      <w:r>
        <w:rPr>
          <w:rFonts w:eastAsia="Times New Roman" w:cs="Times New Roman" w:ascii="Times New Roman" w:hAnsi="Times New Roman"/>
          <w:color w:val="111111"/>
          <w:sz w:val="28"/>
          <w:szCs w:val="28"/>
          <w:lang w:val="en-US"/>
        </w:rPr>
        <w:t>penjauhan thaghut, dan kelompok yang lain tidak menerima itu, “Sebagian</w:t>
      </w:r>
    </w:p>
    <w:p>
      <w:pPr>
        <w:pStyle w:val="BookText"/>
        <w:bidi w:val="0"/>
        <w:jc w:val="both"/>
        <w:rPr/>
      </w:pPr>
      <w:r>
        <w:rPr>
          <w:rFonts w:eastAsia="Times New Roman" w:cs="Times New Roman" w:ascii="Times New Roman" w:hAnsi="Times New Roman"/>
          <w:color w:val="111111"/>
          <w:sz w:val="28"/>
          <w:szCs w:val="28"/>
          <w:lang w:val="en-US"/>
        </w:rPr>
        <w:t>mereka mendapatkan petunjuk dari Allah” (Q.S. an-Nahl: 36). Dia memilih</w:t>
      </w:r>
    </w:p>
    <w:p>
      <w:pPr>
        <w:pStyle w:val="BookText"/>
        <w:bidi w:val="0"/>
        <w:jc w:val="both"/>
        <w:rPr/>
      </w:pPr>
      <w:r>
        <w:rPr>
          <w:rFonts w:eastAsia="Times New Roman" w:cs="Times New Roman" w:ascii="Times New Roman" w:hAnsi="Times New Roman"/>
          <w:color w:val="111111"/>
          <w:sz w:val="28"/>
          <w:szCs w:val="28"/>
          <w:lang w:val="en-US"/>
        </w:rPr>
        <w:t>jalan kebenaran lalu mendapatkan petunjuk Ilahi, ”Dan di antara mereka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orang yang ditetapkan atasnya kesesatan” (Q.S. an-Nahl: 36) dan sebagian </w:t>
      </w:r>
    </w:p>
    <w:p>
      <w:pPr>
        <w:pStyle w:val="BookText"/>
        <w:bidi w:val="0"/>
        <w:rPr/>
      </w:pPr>
      <w:r>
        <w:rPr>
          <w:rFonts w:eastAsia="Times New Roman" w:cs="Times New Roman" w:ascii="Times New Roman" w:hAnsi="Times New Roman"/>
          <w:color w:val="111111"/>
          <w:sz w:val="28"/>
          <w:szCs w:val="28"/>
          <w:lang w:val="en-US"/>
        </w:rPr>
        <w:t>manusia melalui jalan kebatilan dengan sengaja, maka ditetapkan kesesatan</w:t>
      </w:r>
    </w:p>
    <w:p>
      <w:pPr>
        <w:pStyle w:val="BookText"/>
        <w:bidi w:val="0"/>
        <w:jc w:val="both"/>
        <w:rPr/>
      </w:pPr>
      <w:r>
        <w:rPr>
          <w:rFonts w:eastAsia="Times New Roman" w:cs="Times New Roman" w:ascii="Times New Roman" w:hAnsi="Times New Roman"/>
          <w:color w:val="111111"/>
          <w:sz w:val="28"/>
          <w:szCs w:val="28"/>
          <w:lang w:val="en-US"/>
        </w:rPr>
        <w:t>atas mereka. Mula-mula Allah tidak menyesatkan mereka, bahkan Allah</w:t>
      </w:r>
    </w:p>
    <w:p>
      <w:pPr>
        <w:pStyle w:val="BookText"/>
        <w:bidi w:val="0"/>
        <w:jc w:val="both"/>
        <w:rPr/>
      </w:pPr>
      <w:r>
        <w:rPr>
          <w:rFonts w:eastAsia="Times New Roman" w:cs="Times New Roman" w:ascii="Times New Roman" w:hAnsi="Times New Roman"/>
          <w:color w:val="111111"/>
          <w:sz w:val="28"/>
          <w:szCs w:val="28"/>
          <w:lang w:val="en-US"/>
        </w:rPr>
        <w:t>memberi bimbingan dan petunjuk melalui diutusnya para nabi, namun</w:t>
      </w:r>
    </w:p>
    <w:p>
      <w:pPr>
        <w:pStyle w:val="BookText"/>
        <w:bidi w:val="0"/>
        <w:jc w:val="both"/>
        <w:rPr/>
      </w:pPr>
      <w:r>
        <w:rPr>
          <w:rFonts w:eastAsia="Times New Roman" w:cs="Times New Roman" w:ascii="Times New Roman" w:hAnsi="Times New Roman"/>
          <w:color w:val="111111"/>
          <w:sz w:val="28"/>
          <w:szCs w:val="28"/>
          <w:lang w:val="en-US"/>
        </w:rPr>
        <w:t>karena mereka mengikuti hawa nafsu maka ditetapkan kesesatan atas</w:t>
      </w:r>
    </w:p>
    <w:p>
      <w:pPr>
        <w:pStyle w:val="BookText"/>
        <w:bidi w:val="0"/>
        <w:jc w:val="both"/>
        <w:rPr/>
      </w:pPr>
      <w:r>
        <w:rPr>
          <w:rFonts w:eastAsia="Times New Roman" w:cs="Times New Roman" w:ascii="Times New Roman" w:hAnsi="Times New Roman"/>
          <w:color w:val="111111"/>
          <w:sz w:val="28"/>
          <w:szCs w:val="28"/>
          <w:lang w:val="en-US"/>
        </w:rPr>
        <w:t>mereka. “Jalanlah di muka bumi dan lihatlah bagaimana akibat orang-orang</w:t>
      </w:r>
    </w:p>
    <w:p>
      <w:pPr>
        <w:pStyle w:val="BookText"/>
        <w:bidi w:val="0"/>
        <w:jc w:val="both"/>
        <w:rPr/>
      </w:pPr>
      <w:r>
        <w:rPr>
          <w:rFonts w:eastAsia="Times New Roman" w:cs="Times New Roman" w:ascii="Times New Roman" w:hAnsi="Times New Roman"/>
          <w:color w:val="111111"/>
          <w:sz w:val="28"/>
          <w:szCs w:val="28"/>
          <w:lang w:val="en-US"/>
        </w:rPr>
        <w:t>yang mendustakan (ayat-ayat Allah)” (Q.S. an-Nahl: 36).</w:t>
      </w:r>
    </w:p>
    <w:p>
      <w:pPr>
        <w:pStyle w:val="BookText"/>
        <w:bidi w:val="0"/>
        <w:jc w:val="both"/>
        <w:rPr/>
      </w:pPr>
      <w:r>
        <w:rPr>
          <w:rFonts w:eastAsia="Times New Roman" w:cs="Times New Roman" w:ascii="Times New Roman" w:hAnsi="Times New Roman"/>
          <w:color w:val="111111"/>
          <w:sz w:val="28"/>
          <w:szCs w:val="28"/>
          <w:lang w:val="en-US"/>
        </w:rPr>
        <w:t>Al-Qur’an berkata: Janganlah kalian hanya membaca sejarah dan</w:t>
      </w:r>
    </w:p>
    <w:p>
      <w:pPr>
        <w:pStyle w:val="BookText"/>
        <w:bidi w:val="0"/>
        <w:jc w:val="both"/>
        <w:rPr/>
      </w:pPr>
      <w:r>
        <w:rPr>
          <w:rFonts w:eastAsia="Times New Roman" w:cs="Times New Roman" w:ascii="Times New Roman" w:hAnsi="Times New Roman"/>
          <w:color w:val="111111"/>
          <w:sz w:val="28"/>
          <w:szCs w:val="28"/>
          <w:lang w:val="en-US"/>
        </w:rPr>
        <w:t>membuka-buka lembaran sejarah, tetapi pergilah keliling di muka bumi</w:t>
      </w:r>
    </w:p>
    <w:p>
      <w:pPr>
        <w:pStyle w:val="BookText"/>
        <w:bidi w:val="0"/>
        <w:jc w:val="both"/>
        <w:rPr/>
      </w:pPr>
      <w:r>
        <w:rPr>
          <w:rFonts w:eastAsia="Times New Roman" w:cs="Times New Roman" w:ascii="Times New Roman" w:hAnsi="Times New Roman"/>
          <w:color w:val="111111"/>
          <w:sz w:val="28"/>
          <w:szCs w:val="28"/>
          <w:lang w:val="en-US"/>
        </w:rPr>
        <w:t>agar kalian dapat melihat sejarah nyata dunia dan apa yang Allah lakukan</w:t>
      </w:r>
    </w:p>
    <w:p>
      <w:pPr>
        <w:pStyle w:val="BookText"/>
        <w:bidi w:val="0"/>
        <w:jc w:val="both"/>
        <w:rPr/>
      </w:pPr>
      <w:r>
        <w:rPr>
          <w:rFonts w:eastAsia="Times New Roman" w:cs="Times New Roman" w:ascii="Times New Roman" w:hAnsi="Times New Roman"/>
          <w:color w:val="111111"/>
          <w:sz w:val="28"/>
          <w:szCs w:val="28"/>
          <w:lang w:val="en-US"/>
        </w:rPr>
        <w:t>terhadap para thaghut dan para pendosa, “Dan jika kamu (Muhammad)</w:t>
      </w:r>
    </w:p>
    <w:p>
      <w:pPr>
        <w:pStyle w:val="BookText"/>
        <w:bidi w:val="0"/>
        <w:jc w:val="both"/>
        <w:rPr/>
      </w:pPr>
      <w:r>
        <w:rPr>
          <w:rFonts w:eastAsia="Times New Roman" w:cs="Times New Roman" w:ascii="Times New Roman" w:hAnsi="Times New Roman"/>
          <w:color w:val="111111"/>
          <w:sz w:val="28"/>
          <w:szCs w:val="28"/>
          <w:lang w:val="en-US"/>
        </w:rPr>
        <w:t>sangat menginginkan agar mereka mendapat petunjuk, maka (ketahuilah)</w:t>
      </w:r>
    </w:p>
    <w:p>
      <w:pPr>
        <w:pStyle w:val="BookText"/>
        <w:bidi w:val="0"/>
        <w:jc w:val="both"/>
        <w:rPr/>
      </w:pPr>
      <w:r>
        <w:rPr>
          <w:rFonts w:eastAsia="Times New Roman" w:cs="Times New Roman" w:ascii="Times New Roman" w:hAnsi="Times New Roman"/>
          <w:color w:val="111111"/>
          <w:sz w:val="28"/>
          <w:szCs w:val="28"/>
          <w:lang w:val="en-US"/>
        </w:rPr>
        <w:t>bahwa Allah tidak memberi petunjuk kepada orang-orang yang sesat dan mereka</w:t>
      </w:r>
    </w:p>
    <w:p>
      <w:pPr>
        <w:pStyle w:val="BookText"/>
        <w:bidi w:val="0"/>
        <w:jc w:val="both"/>
        <w:rPr/>
      </w:pPr>
      <w:r>
        <w:rPr>
          <w:rFonts w:eastAsia="Times New Roman" w:cs="Times New Roman" w:ascii="Times New Roman" w:hAnsi="Times New Roman"/>
          <w:color w:val="111111"/>
          <w:sz w:val="28"/>
          <w:szCs w:val="28"/>
          <w:lang w:val="en-US"/>
        </w:rPr>
        <w:t>tidak memiliki penolong” (Q.S. an-Nahl: 37). Wahai Nabi, tidak ada gunanya</w:t>
      </w:r>
    </w:p>
    <w:p>
      <w:pPr>
        <w:pStyle w:val="BookText"/>
        <w:bidi w:val="0"/>
        <w:jc w:val="both"/>
        <w:rPr/>
      </w:pPr>
      <w:r>
        <w:rPr>
          <w:rFonts w:eastAsia="Times New Roman" w:cs="Times New Roman" w:ascii="Times New Roman" w:hAnsi="Times New Roman"/>
          <w:color w:val="111111"/>
          <w:sz w:val="28"/>
          <w:szCs w:val="28"/>
          <w:lang w:val="en-US"/>
        </w:rPr>
        <w:t>kamu berkemauan keras untuk memberi hidayah kepada orang-orang yang</w:t>
      </w:r>
    </w:p>
    <w:p>
      <w:pPr>
        <w:pStyle w:val="BookText"/>
        <w:bidi w:val="0"/>
        <w:jc w:val="both"/>
        <w:rPr/>
      </w:pPr>
      <w:r>
        <w:rPr>
          <w:rFonts w:eastAsia="Times New Roman" w:cs="Times New Roman" w:ascii="Times New Roman" w:hAnsi="Times New Roman"/>
          <w:color w:val="111111"/>
          <w:sz w:val="28"/>
          <w:szCs w:val="28"/>
          <w:lang w:val="en-US"/>
        </w:rPr>
        <w:t>sesat karena mereka sendiri telah menutup jalan (kebenaran) dengan sengaja</w:t>
      </w:r>
    </w:p>
    <w:p>
      <w:pPr>
        <w:pStyle w:val="BookText"/>
        <w:bidi w:val="0"/>
        <w:jc w:val="both"/>
        <w:rPr/>
      </w:pPr>
      <w:r>
        <w:rPr>
          <w:rFonts w:eastAsia="Times New Roman" w:cs="Times New Roman" w:ascii="Times New Roman" w:hAnsi="Times New Roman"/>
          <w:color w:val="111111"/>
          <w:sz w:val="28"/>
          <w:szCs w:val="28"/>
          <w:lang w:val="en-US"/>
        </w:rPr>
        <w:t>atas diri mereka, mereka membuntu jalan kebahagiaan atas diri mereka</w:t>
      </w:r>
    </w:p>
    <w:p>
      <w:pPr>
        <w:pStyle w:val="BookText"/>
        <w:bidi w:val="0"/>
        <w:jc w:val="both"/>
        <w:rPr/>
      </w:pPr>
      <w:r>
        <w:rPr>
          <w:rFonts w:eastAsia="Times New Roman" w:cs="Times New Roman" w:ascii="Times New Roman" w:hAnsi="Times New Roman"/>
          <w:color w:val="111111"/>
          <w:sz w:val="28"/>
          <w:szCs w:val="28"/>
          <w:lang w:val="en-US"/>
        </w:rPr>
        <w:t>sendiri dengan dosa-dosa mereka, dan mereka mengunci jalan surga atas</w:t>
      </w:r>
    </w:p>
    <w:p>
      <w:pPr>
        <w:pStyle w:val="BookText"/>
        <w:bidi w:val="0"/>
        <w:jc w:val="both"/>
        <w:rPr/>
      </w:pPr>
      <w:r>
        <w:rPr>
          <w:rFonts w:eastAsia="Times New Roman" w:cs="Times New Roman" w:ascii="Times New Roman" w:hAnsi="Times New Roman"/>
          <w:color w:val="111111"/>
          <w:sz w:val="28"/>
          <w:szCs w:val="28"/>
          <w:lang w:val="en-US"/>
        </w:rPr>
        <w:t>diri mereka sendiri dengan mengikuti hawa nafsu, mereka membuka jalan</w:t>
      </w:r>
    </w:p>
    <w:p>
      <w:pPr>
        <w:pStyle w:val="BookText"/>
        <w:bidi w:val="0"/>
        <w:jc w:val="both"/>
        <w:rPr/>
      </w:pPr>
      <w:r>
        <w:rPr>
          <w:rFonts w:eastAsia="Times New Roman" w:cs="Times New Roman" w:ascii="Times New Roman" w:hAnsi="Times New Roman"/>
          <w:color w:val="111111"/>
          <w:sz w:val="28"/>
          <w:szCs w:val="28"/>
          <w:lang w:val="en-US"/>
        </w:rPr>
        <w:t>jahanam dengan kedengkian mereka. Sesungguhnya mereka telah tersesat</w:t>
      </w:r>
    </w:p>
    <w:p>
      <w:pPr>
        <w:pStyle w:val="BookText"/>
        <w:bidi w:val="0"/>
        <w:jc w:val="both"/>
        <w:rPr/>
      </w:pPr>
      <w:r>
        <w:rPr>
          <w:rFonts w:eastAsia="Times New Roman" w:cs="Times New Roman" w:ascii="Times New Roman" w:hAnsi="Times New Roman"/>
          <w:color w:val="111111"/>
          <w:sz w:val="28"/>
          <w:szCs w:val="28"/>
          <w:lang w:val="en-US"/>
        </w:rPr>
        <w:t>dari jalan yang benar dengan sebab kesalahan langkah kaki mereka sendiri,</w:t>
      </w:r>
    </w:p>
    <w:p>
      <w:pPr>
        <w:pStyle w:val="BookText"/>
        <w:bidi w:val="0"/>
        <w:jc w:val="both"/>
        <w:rPr/>
      </w:pPr>
      <w:r>
        <w:rPr>
          <w:rFonts w:eastAsia="Times New Roman" w:cs="Times New Roman" w:ascii="Times New Roman" w:hAnsi="Times New Roman"/>
          <w:color w:val="111111"/>
          <w:sz w:val="28"/>
          <w:szCs w:val="28"/>
          <w:lang w:val="en-US"/>
        </w:rPr>
        <w:t>dan tidak ada jalan untuk memberikan petunjuk kepada mereka, baik dari</w:t>
      </w:r>
    </w:p>
    <w:p>
      <w:pPr>
        <w:pStyle w:val="BookText"/>
        <w:bidi w:val="0"/>
        <w:jc w:val="both"/>
        <w:rPr/>
      </w:pPr>
      <w:r>
        <w:rPr>
          <w:rFonts w:eastAsia="Times New Roman" w:cs="Times New Roman" w:ascii="Times New Roman" w:hAnsi="Times New Roman"/>
          <w:color w:val="111111"/>
          <w:sz w:val="28"/>
          <w:szCs w:val="28"/>
          <w:lang w:val="en-US"/>
        </w:rPr>
        <w:t>dalam maupun dari luar, merekalah orang-orang yang “bersumpah dengan</w:t>
      </w:r>
    </w:p>
    <w:p>
      <w:pPr>
        <w:pStyle w:val="BookText"/>
        <w:bidi w:val="0"/>
        <w:jc w:val="both"/>
        <w:rPr/>
      </w:pPr>
      <w:r>
        <w:rPr>
          <w:rFonts w:eastAsia="Times New Roman" w:cs="Times New Roman" w:ascii="Times New Roman" w:hAnsi="Times New Roman"/>
          <w:color w:val="111111"/>
          <w:sz w:val="28"/>
          <w:szCs w:val="28"/>
          <w:lang w:val="en-US"/>
        </w:rPr>
        <w:t>nama Allah dengan sumpahnya yang sungguh-sungguh: “Allah tidak akan</w:t>
      </w:r>
    </w:p>
    <w:p>
      <w:pPr>
        <w:pStyle w:val="BookText"/>
        <w:bidi w:val="0"/>
        <w:jc w:val="both"/>
        <w:rPr/>
      </w:pPr>
      <w:r>
        <w:rPr>
          <w:rFonts w:eastAsia="Times New Roman" w:cs="Times New Roman" w:ascii="Times New Roman" w:hAnsi="Times New Roman"/>
          <w:color w:val="111111"/>
          <w:sz w:val="28"/>
          <w:szCs w:val="28"/>
          <w:lang w:val="en-US"/>
        </w:rPr>
        <w:t>membangkitkan orang yang mati” (Q.S. an-Nahl: 38).</w:t>
      </w:r>
    </w:p>
    <w:p>
      <w:pPr>
        <w:pStyle w:val="BookText"/>
        <w:bidi w:val="0"/>
        <w:jc w:val="both"/>
        <w:rPr/>
      </w:pPr>
      <w:r>
        <w:rPr>
          <w:rFonts w:eastAsia="Times New Roman" w:cs="Times New Roman" w:ascii="Times New Roman" w:hAnsi="Times New Roman"/>
          <w:color w:val="111111"/>
          <w:sz w:val="28"/>
          <w:szCs w:val="28"/>
          <w:lang w:val="en-US"/>
        </w:rPr>
        <w:t>Mereka benar-benar bersumpah kepada Allah dengan sumpah yang</w:t>
      </w:r>
    </w:p>
    <w:p>
      <w:pPr>
        <w:pStyle w:val="BookText"/>
        <w:bidi w:val="0"/>
        <w:jc w:val="both"/>
        <w:rPr/>
      </w:pPr>
      <w:r>
        <w:rPr>
          <w:rFonts w:eastAsia="Times New Roman" w:cs="Times New Roman" w:ascii="Times New Roman" w:hAnsi="Times New Roman"/>
          <w:color w:val="111111"/>
          <w:sz w:val="28"/>
          <w:szCs w:val="28"/>
          <w:lang w:val="en-US"/>
        </w:rPr>
        <w:t>berat, yaitu sumpah dengan tidak adanya Hari Kiamat. Mereka berkata:</w:t>
      </w:r>
    </w:p>
    <w:p>
      <w:pPr>
        <w:pStyle w:val="BookText"/>
        <w:bidi w:val="0"/>
        <w:jc w:val="both"/>
        <w:rPr/>
      </w:pPr>
      <w:r>
        <w:rPr>
          <w:rFonts w:eastAsia="Times New Roman" w:cs="Times New Roman" w:ascii="Times New Roman" w:hAnsi="Times New Roman"/>
          <w:color w:val="111111"/>
          <w:sz w:val="28"/>
          <w:szCs w:val="28"/>
          <w:lang w:val="en-US"/>
        </w:rPr>
        <w:t>Kami bersumpah atas nama Allah bahwa orang-orang yang mati tidak akan</w:t>
      </w:r>
    </w:p>
    <w:p>
      <w:pPr>
        <w:pStyle w:val="BookText"/>
        <w:bidi w:val="0"/>
        <w:jc w:val="both"/>
        <w:rPr/>
      </w:pPr>
      <w:r>
        <w:rPr>
          <w:rFonts w:eastAsia="Times New Roman" w:cs="Times New Roman" w:ascii="Times New Roman" w:hAnsi="Times New Roman"/>
          <w:color w:val="111111"/>
          <w:sz w:val="28"/>
          <w:szCs w:val="28"/>
          <w:lang w:val="en-US"/>
        </w:rPr>
        <w:t>pernah dibangkitkan, dan bahwa tidak mempunyai hari yang bernama Hari</w:t>
      </w:r>
    </w:p>
    <w:p>
      <w:pPr>
        <w:pStyle w:val="BookText"/>
        <w:bidi w:val="0"/>
        <w:jc w:val="both"/>
        <w:rPr/>
      </w:pPr>
      <w:r>
        <w:rPr>
          <w:rFonts w:eastAsia="Times New Roman" w:cs="Times New Roman" w:ascii="Times New Roman" w:hAnsi="Times New Roman"/>
          <w:color w:val="111111"/>
          <w:sz w:val="28"/>
          <w:szCs w:val="28"/>
          <w:lang w:val="en-US"/>
        </w:rPr>
        <w:t>Kemudian dan hari perhitungan yang bernama Hari Kiamat, yakni bahwa</w:t>
      </w:r>
    </w:p>
    <w:p>
      <w:pPr>
        <w:pStyle w:val="BookText"/>
        <w:bidi w:val="0"/>
        <w:jc w:val="both"/>
        <w:rPr/>
      </w:pPr>
      <w:r>
        <w:rPr>
          <w:rFonts w:eastAsia="Times New Roman" w:cs="Times New Roman" w:ascii="Times New Roman" w:hAnsi="Times New Roman"/>
          <w:color w:val="111111"/>
          <w:sz w:val="28"/>
          <w:szCs w:val="28"/>
          <w:lang w:val="en-US"/>
        </w:rPr>
        <w:t>orang yang mati itu akan binasa (fana) selamanya. Demikianlah sumpah</w:t>
      </w:r>
    </w:p>
    <w:p>
      <w:pPr>
        <w:pStyle w:val="BookText"/>
        <w:bidi w:val="0"/>
        <w:jc w:val="both"/>
        <w:rPr/>
      </w:pPr>
      <w:r>
        <w:rPr>
          <w:rFonts w:eastAsia="Times New Roman" w:cs="Times New Roman" w:ascii="Times New Roman" w:hAnsi="Times New Roman"/>
          <w:color w:val="111111"/>
          <w:sz w:val="28"/>
          <w:szCs w:val="28"/>
          <w:lang w:val="en-US"/>
        </w:rPr>
        <w:t>para pengingkar Hari Akhir yang notabene mereka mempercayai pada</w:t>
      </w:r>
    </w:p>
    <w:p>
      <w:pPr>
        <w:pStyle w:val="BookText"/>
        <w:bidi w:val="0"/>
        <w:jc w:val="both"/>
        <w:rPr/>
      </w:pPr>
      <w:r>
        <w:rPr>
          <w:rFonts w:eastAsia="Times New Roman" w:cs="Times New Roman" w:ascii="Times New Roman" w:hAnsi="Times New Roman"/>
          <w:color w:val="111111"/>
          <w:sz w:val="28"/>
          <w:szCs w:val="28"/>
          <w:lang w:val="en-US"/>
        </w:rPr>
        <w:t>Pencipta (al-mabda’). Untuk menjawab mereka, Allah berfirman, “(Tidak</w:t>
      </w:r>
    </w:p>
    <w:p>
      <w:pPr>
        <w:pStyle w:val="BookText"/>
        <w:bidi w:val="0"/>
        <w:jc w:val="both"/>
        <w:rPr/>
      </w:pPr>
      <w:r>
        <w:rPr>
          <w:rFonts w:eastAsia="Times New Roman" w:cs="Times New Roman" w:ascii="Times New Roman" w:hAnsi="Times New Roman"/>
          <w:color w:val="111111"/>
          <w:sz w:val="28"/>
          <w:szCs w:val="28"/>
          <w:lang w:val="en-US"/>
        </w:rPr>
        <w:t>demikian), bahkan (pasti Allah akan membangkitkannya), sebagai suatu janji</w:t>
      </w:r>
    </w:p>
    <w:p>
      <w:pPr>
        <w:pStyle w:val="BookText"/>
        <w:bidi w:val="0"/>
        <w:jc w:val="both"/>
        <w:rPr/>
      </w:pPr>
      <w:r>
        <w:rPr>
          <w:rFonts w:eastAsia="Times New Roman" w:cs="Times New Roman" w:ascii="Times New Roman" w:hAnsi="Times New Roman"/>
          <w:color w:val="111111"/>
          <w:sz w:val="28"/>
          <w:szCs w:val="28"/>
          <w:lang w:val="en-US"/>
        </w:rPr>
        <w:t>yang benar dari Allah, akan tetapi kebanyakan manusia tidak ada mengetahui”</w:t>
      </w:r>
    </w:p>
    <w:p>
      <w:pPr>
        <w:pStyle w:val="BookText"/>
        <w:bidi w:val="0"/>
        <w:jc w:val="both"/>
        <w:rPr/>
      </w:pPr>
      <w:r>
        <w:rPr>
          <w:rFonts w:eastAsia="Times New Roman" w:cs="Times New Roman" w:ascii="Times New Roman" w:hAnsi="Times New Roman"/>
          <w:color w:val="111111"/>
          <w:sz w:val="28"/>
          <w:szCs w:val="28"/>
          <w:lang w:val="en-US"/>
        </w:rPr>
        <w:t>(Q.S. an-Nahl: 38).</w:t>
      </w:r>
    </w:p>
    <w:p>
      <w:pPr>
        <w:pStyle w:val="BookText"/>
        <w:bidi w:val="0"/>
        <w:jc w:val="both"/>
        <w:rPr/>
      </w:pPr>
      <w:r>
        <w:rPr>
          <w:rFonts w:eastAsia="Times New Roman" w:cs="Times New Roman" w:ascii="Times New Roman" w:hAnsi="Times New Roman"/>
          <w:color w:val="111111"/>
          <w:sz w:val="28"/>
          <w:szCs w:val="28"/>
          <w:lang w:val="en-US"/>
        </w:rPr>
        <w:t>Ya, demikianlah kiamat yang hak akan terjadi dan sungguh bahwa</w:t>
      </w:r>
    </w:p>
    <w:p>
      <w:pPr>
        <w:pStyle w:val="BookText"/>
        <w:bidi w:val="0"/>
        <w:jc w:val="both"/>
        <w:rPr/>
      </w:pPr>
      <w:r>
        <w:rPr>
          <w:rFonts w:eastAsia="Times New Roman" w:cs="Times New Roman" w:ascii="Times New Roman" w:hAnsi="Times New Roman"/>
          <w:color w:val="111111"/>
          <w:sz w:val="28"/>
          <w:szCs w:val="28"/>
          <w:lang w:val="en-US"/>
        </w:rPr>
        <w:t>kehidupan sesudah kematian adalah hak. Dan mereka menyangka bahwa</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kiamat itu batil dan khurafat, dan mereka bersumpah bahwa Allah tidak </w:t>
      </w:r>
    </w:p>
    <w:p>
      <w:pPr>
        <w:pStyle w:val="BookText"/>
        <w:bidi w:val="0"/>
        <w:rPr/>
      </w:pPr>
      <w:r>
        <w:rPr>
          <w:rFonts w:eastAsia="Times New Roman" w:cs="Times New Roman" w:ascii="Times New Roman" w:hAnsi="Times New Roman"/>
          <w:color w:val="111111"/>
          <w:sz w:val="28"/>
          <w:szCs w:val="28"/>
          <w:lang w:val="en-US"/>
        </w:rPr>
        <w:t>akan menghidupkan kembali orang yang mati. Sungguh Allah akan</w:t>
      </w:r>
    </w:p>
    <w:p>
      <w:pPr>
        <w:pStyle w:val="BookText"/>
        <w:bidi w:val="0"/>
        <w:jc w:val="both"/>
        <w:rPr/>
      </w:pPr>
      <w:r>
        <w:rPr>
          <w:rFonts w:eastAsia="Times New Roman" w:cs="Times New Roman" w:ascii="Times New Roman" w:hAnsi="Times New Roman"/>
          <w:color w:val="111111"/>
          <w:sz w:val="28"/>
          <w:szCs w:val="28"/>
          <w:lang w:val="en-US"/>
        </w:rPr>
        <w:t>membangkitkan orang-orang yang telah mati agar segala bentuk perselisihan</w:t>
      </w:r>
    </w:p>
    <w:p>
      <w:pPr>
        <w:pStyle w:val="BookText"/>
        <w:bidi w:val="0"/>
        <w:jc w:val="both"/>
        <w:rPr/>
      </w:pPr>
      <w:r>
        <w:rPr>
          <w:rFonts w:eastAsia="Times New Roman" w:cs="Times New Roman" w:ascii="Times New Roman" w:hAnsi="Times New Roman"/>
          <w:color w:val="111111"/>
          <w:sz w:val="28"/>
          <w:szCs w:val="28"/>
          <w:lang w:val="en-US"/>
        </w:rPr>
        <w:t>terselesaikan dan agar setiap manusia memperoleh pahala atau siksa “Tetapi</w:t>
      </w:r>
    </w:p>
    <w:p>
      <w:pPr>
        <w:pStyle w:val="BookText"/>
        <w:bidi w:val="0"/>
        <w:jc w:val="both"/>
        <w:rPr/>
      </w:pPr>
      <w:r>
        <w:rPr>
          <w:rFonts w:eastAsia="Times New Roman" w:cs="Times New Roman" w:ascii="Times New Roman" w:hAnsi="Times New Roman"/>
          <w:color w:val="111111"/>
          <w:sz w:val="28"/>
          <w:szCs w:val="28"/>
          <w:lang w:val="en-US"/>
        </w:rPr>
        <w:t>kebanyakan manusia tidak mengetahui”. Argumentasi yang Allah jelaskan</w:t>
      </w:r>
    </w:p>
    <w:p>
      <w:pPr>
        <w:pStyle w:val="BookText"/>
        <w:bidi w:val="0"/>
        <w:jc w:val="both"/>
        <w:rPr/>
      </w:pPr>
      <w:r>
        <w:rPr>
          <w:rFonts w:eastAsia="Times New Roman" w:cs="Times New Roman" w:ascii="Times New Roman" w:hAnsi="Times New Roman"/>
          <w:color w:val="111111"/>
          <w:sz w:val="28"/>
          <w:szCs w:val="28"/>
          <w:lang w:val="en-US"/>
        </w:rPr>
        <w:t>dalam surah an-Nahl tentang perlunya Hari Kiamat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Supaya Dia menjelaskan kepada mereka apa-apa yang mereka perselisihkan di</w:t>
      </w:r>
    </w:p>
    <w:p>
      <w:pPr>
        <w:pStyle w:val="BookText"/>
        <w:bidi w:val="0"/>
        <w:jc w:val="both"/>
        <w:rPr/>
      </w:pPr>
      <w:r>
        <w:rPr>
          <w:rFonts w:eastAsia="Times New Roman" w:cs="Times New Roman" w:ascii="Times New Roman" w:hAnsi="Times New Roman"/>
          <w:color w:val="111111"/>
          <w:sz w:val="28"/>
          <w:szCs w:val="28"/>
          <w:lang w:val="en-US"/>
        </w:rPr>
        <w:t>dalamnya” (Q.S. an-Nahl: 39). Yakni, harus ada suatu hari di mana kebenaran</w:t>
      </w:r>
    </w:p>
    <w:p>
      <w:pPr>
        <w:pStyle w:val="BookText"/>
        <w:bidi w:val="0"/>
        <w:jc w:val="both"/>
        <w:rPr/>
      </w:pPr>
      <w:r>
        <w:rPr>
          <w:rFonts w:eastAsia="Times New Roman" w:cs="Times New Roman" w:ascii="Times New Roman" w:hAnsi="Times New Roman"/>
          <w:color w:val="111111"/>
          <w:sz w:val="28"/>
          <w:szCs w:val="28"/>
          <w:lang w:val="en-US"/>
        </w:rPr>
        <w:t>akan muncul di dalamnya dan segala bentuk perselisihan dan kemunafikan</w:t>
      </w:r>
    </w:p>
    <w:p>
      <w:pPr>
        <w:pStyle w:val="BookText"/>
        <w:bidi w:val="0"/>
        <w:jc w:val="both"/>
        <w:rPr/>
      </w:pPr>
      <w:r>
        <w:rPr>
          <w:rFonts w:eastAsia="Times New Roman" w:cs="Times New Roman" w:ascii="Times New Roman" w:hAnsi="Times New Roman"/>
          <w:color w:val="111111"/>
          <w:sz w:val="28"/>
          <w:szCs w:val="28"/>
          <w:lang w:val="en-US"/>
        </w:rPr>
        <w:t>akan terbongkar. Dan argumentasi ini harus dianalisis secara lengkap dalam</w:t>
      </w:r>
    </w:p>
    <w:p>
      <w:pPr>
        <w:pStyle w:val="BookText"/>
        <w:bidi w:val="0"/>
        <w:jc w:val="both"/>
        <w:rPr/>
      </w:pPr>
      <w:r>
        <w:rPr>
          <w:rFonts w:eastAsia="Times New Roman" w:cs="Times New Roman" w:ascii="Times New Roman" w:hAnsi="Times New Roman"/>
          <w:color w:val="111111"/>
          <w:sz w:val="28"/>
          <w:szCs w:val="28"/>
          <w:lang w:val="en-US"/>
        </w:rPr>
        <w:t>pembahasan tentang perlunya Hari Kiamat. Dan sekarang, kami akan</w:t>
      </w:r>
    </w:p>
    <w:p>
      <w:pPr>
        <w:pStyle w:val="BookText"/>
        <w:bidi w:val="0"/>
        <w:jc w:val="both"/>
        <w:rPr/>
      </w:pPr>
      <w:r>
        <w:rPr>
          <w:rFonts w:eastAsia="Times New Roman" w:cs="Times New Roman" w:ascii="Times New Roman" w:hAnsi="Times New Roman"/>
          <w:color w:val="111111"/>
          <w:sz w:val="28"/>
          <w:szCs w:val="28"/>
          <w:lang w:val="en-US"/>
        </w:rPr>
        <w:t>membahas dalam mukadimah ini tentang pentingnya masalah Hari Kemudian.</w:t>
      </w:r>
    </w:p>
    <w:p>
      <w:pPr>
        <w:pStyle w:val="BookText"/>
        <w:bidi w:val="0"/>
        <w:jc w:val="both"/>
        <w:rPr/>
      </w:pPr>
      <w:r>
        <w:rPr>
          <w:rFonts w:eastAsia="Times New Roman" w:cs="Times New Roman" w:ascii="Times New Roman" w:hAnsi="Times New Roman"/>
          <w:color w:val="111111"/>
          <w:sz w:val="28"/>
          <w:szCs w:val="28"/>
          <w:lang w:val="en-US"/>
        </w:rPr>
        <w:t>Kalau demikian, sekelompok orang yang mempercayai Allah seperti</w:t>
      </w:r>
    </w:p>
    <w:p>
      <w:pPr>
        <w:pStyle w:val="BookText"/>
        <w:bidi w:val="0"/>
        <w:jc w:val="both"/>
        <w:rPr/>
      </w:pPr>
      <w:r>
        <w:rPr>
          <w:rFonts w:eastAsia="Times New Roman" w:cs="Times New Roman" w:ascii="Times New Roman" w:hAnsi="Times New Roman"/>
          <w:color w:val="111111"/>
          <w:sz w:val="28"/>
          <w:szCs w:val="28"/>
          <w:lang w:val="en-US"/>
        </w:rPr>
        <w:t>para penyembah berhala di Hijaz dan para penyembah patung yang lain,</w:t>
      </w:r>
    </w:p>
    <w:p>
      <w:pPr>
        <w:pStyle w:val="BookText"/>
        <w:bidi w:val="0"/>
        <w:jc w:val="both"/>
        <w:rPr/>
      </w:pPr>
      <w:r>
        <w:rPr>
          <w:rFonts w:eastAsia="Times New Roman" w:cs="Times New Roman" w:ascii="Times New Roman" w:hAnsi="Times New Roman"/>
          <w:color w:val="111111"/>
          <w:sz w:val="28"/>
          <w:szCs w:val="28"/>
          <w:lang w:val="en-US"/>
        </w:rPr>
        <w:t>bukan hanya meragukan Hari Ahir tetapi mereka bersumpah kepada</w:t>
      </w:r>
    </w:p>
    <w:p>
      <w:pPr>
        <w:pStyle w:val="BookText"/>
        <w:bidi w:val="0"/>
        <w:jc w:val="both"/>
        <w:rPr/>
      </w:pPr>
      <w:r>
        <w:rPr>
          <w:rFonts w:eastAsia="Times New Roman" w:cs="Times New Roman" w:ascii="Times New Roman" w:hAnsi="Times New Roman"/>
          <w:color w:val="111111"/>
          <w:sz w:val="28"/>
          <w:szCs w:val="28"/>
          <w:lang w:val="en-US"/>
        </w:rPr>
        <w:t>Allah dan bersikeras untuk menolaknya. Oleh karena itu, Allah Swt telah</w:t>
      </w:r>
    </w:p>
    <w:p>
      <w:pPr>
        <w:pStyle w:val="BookText"/>
        <w:bidi w:val="0"/>
        <w:jc w:val="both"/>
        <w:rPr/>
      </w:pPr>
      <w:r>
        <w:rPr>
          <w:rFonts w:eastAsia="Times New Roman" w:cs="Times New Roman" w:ascii="Times New Roman" w:hAnsi="Times New Roman"/>
          <w:color w:val="111111"/>
          <w:sz w:val="28"/>
          <w:szCs w:val="28"/>
          <w:lang w:val="en-US"/>
        </w:rPr>
        <w:t>memerintahkan Rasul-Nya Saw. untuk bersumpah juga bahwa Hari</w:t>
      </w:r>
    </w:p>
    <w:p>
      <w:pPr>
        <w:pStyle w:val="BookText"/>
        <w:bidi w:val="0"/>
        <w:jc w:val="both"/>
        <w:rPr/>
      </w:pPr>
      <w:r>
        <w:rPr>
          <w:rFonts w:eastAsia="Times New Roman" w:cs="Times New Roman" w:ascii="Times New Roman" w:hAnsi="Times New Roman"/>
          <w:color w:val="111111"/>
          <w:sz w:val="28"/>
          <w:szCs w:val="28"/>
          <w:lang w:val="en-US"/>
        </w:rPr>
        <w:t>Kemudian memang benar, dan tidak hanya mengemukakan dalil tentang</w:t>
      </w:r>
    </w:p>
    <w:p>
      <w:pPr>
        <w:pStyle w:val="BookText"/>
        <w:bidi w:val="0"/>
        <w:jc w:val="both"/>
        <w:rPr/>
      </w:pPr>
      <w:r>
        <w:rPr>
          <w:rFonts w:eastAsia="Times New Roman" w:cs="Times New Roman" w:ascii="Times New Roman" w:hAnsi="Times New Roman"/>
          <w:color w:val="111111"/>
          <w:sz w:val="28"/>
          <w:szCs w:val="28"/>
          <w:lang w:val="en-US"/>
        </w:rPr>
        <w:t>perlunya Hari Akhir dan tidak hanya menetapkan dengan beberapa</w:t>
      </w:r>
    </w:p>
    <w:p>
      <w:pPr>
        <w:pStyle w:val="BookText"/>
        <w:bidi w:val="0"/>
        <w:jc w:val="both"/>
        <w:rPr/>
      </w:pPr>
      <w:r>
        <w:rPr>
          <w:rFonts w:eastAsia="Times New Roman" w:cs="Times New Roman" w:ascii="Times New Roman" w:hAnsi="Times New Roman"/>
          <w:color w:val="111111"/>
          <w:sz w:val="28"/>
          <w:szCs w:val="28"/>
          <w:lang w:val="en-US"/>
        </w:rPr>
        <w:t>argumentasi bahwa kehidupan setelah kematian adalah hak, dan tidak hanya</w:t>
      </w:r>
    </w:p>
    <w:p>
      <w:pPr>
        <w:pStyle w:val="BookText"/>
        <w:bidi w:val="0"/>
        <w:jc w:val="both"/>
        <w:rPr/>
      </w:pPr>
      <w:r>
        <w:rPr>
          <w:rFonts w:eastAsia="Times New Roman" w:cs="Times New Roman" w:ascii="Times New Roman" w:hAnsi="Times New Roman"/>
          <w:color w:val="111111"/>
          <w:sz w:val="28"/>
          <w:szCs w:val="28"/>
          <w:lang w:val="en-US"/>
        </w:rPr>
        <w:t>menjelaskan dengan beberapa hujah bahwa manusia tidak akan mengalami</w:t>
      </w:r>
    </w:p>
    <w:p>
      <w:pPr>
        <w:pStyle w:val="BookText"/>
        <w:bidi w:val="0"/>
        <w:jc w:val="both"/>
        <w:rPr/>
      </w:pPr>
      <w:r>
        <w:rPr>
          <w:rFonts w:eastAsia="Times New Roman" w:cs="Times New Roman" w:ascii="Times New Roman" w:hAnsi="Times New Roman"/>
          <w:color w:val="111111"/>
          <w:sz w:val="28"/>
          <w:szCs w:val="28"/>
          <w:lang w:val="en-US"/>
        </w:rPr>
        <w:t>kefanaan setelah kematian karena ia hanya wafat dan ber pindah dari suatu</w:t>
      </w:r>
    </w:p>
    <w:p>
      <w:pPr>
        <w:pStyle w:val="BookText"/>
        <w:bidi w:val="0"/>
        <w:jc w:val="both"/>
        <w:rPr/>
      </w:pPr>
      <w:r>
        <w:rPr>
          <w:rFonts w:eastAsia="Times New Roman" w:cs="Times New Roman" w:ascii="Times New Roman" w:hAnsi="Times New Roman"/>
          <w:color w:val="111111"/>
          <w:sz w:val="28"/>
          <w:szCs w:val="28"/>
          <w:lang w:val="en-US"/>
        </w:rPr>
        <w:t>alam ke alam yang lain, namun Allah memerintahkan beliau agar bersumpah</w:t>
      </w:r>
    </w:p>
    <w:p>
      <w:pPr>
        <w:pStyle w:val="BookText"/>
        <w:bidi w:val="0"/>
        <w:jc w:val="both"/>
        <w:rPr/>
      </w:pPr>
      <w:r>
        <w:rPr>
          <w:rFonts w:eastAsia="Times New Roman" w:cs="Times New Roman" w:ascii="Times New Roman" w:hAnsi="Times New Roman"/>
          <w:color w:val="111111"/>
          <w:sz w:val="28"/>
          <w:szCs w:val="28"/>
          <w:lang w:val="en-US"/>
        </w:rPr>
        <w:t>tentang kepastian Hari Akhir.</w:t>
      </w:r>
    </w:p>
    <w:p>
      <w:pPr>
        <w:pStyle w:val="BookText"/>
        <w:bidi w:val="0"/>
        <w:jc w:val="both"/>
        <w:rPr/>
      </w:pPr>
      <w:r>
        <w:rPr>
          <w:rFonts w:eastAsia="Times New Roman" w:cs="Times New Roman" w:ascii="Times New Roman" w:hAnsi="Times New Roman"/>
          <w:color w:val="111111"/>
          <w:sz w:val="28"/>
          <w:szCs w:val="28"/>
          <w:lang w:val="en-US"/>
        </w:rPr>
        <w:t>Allah telah memerintah Rasul-Nya dalam surah Yunus, surah Saba’,</w:t>
      </w:r>
    </w:p>
    <w:p>
      <w:pPr>
        <w:pStyle w:val="BookText"/>
        <w:bidi w:val="0"/>
        <w:jc w:val="both"/>
        <w:rPr/>
      </w:pPr>
      <w:r>
        <w:rPr>
          <w:rFonts w:eastAsia="Times New Roman" w:cs="Times New Roman" w:ascii="Times New Roman" w:hAnsi="Times New Roman"/>
          <w:color w:val="111111"/>
          <w:sz w:val="28"/>
          <w:szCs w:val="28"/>
          <w:lang w:val="en-US"/>
        </w:rPr>
        <w:t>dan juga surah Taghabun: Sumpahlah (hai Muhammad) bahwa Hari</w:t>
      </w:r>
    </w:p>
    <w:p>
      <w:pPr>
        <w:pStyle w:val="BookText"/>
        <w:bidi w:val="0"/>
        <w:jc w:val="both"/>
        <w:rPr/>
      </w:pPr>
      <w:r>
        <w:rPr>
          <w:rFonts w:eastAsia="Times New Roman" w:cs="Times New Roman" w:ascii="Times New Roman" w:hAnsi="Times New Roman"/>
          <w:color w:val="111111"/>
          <w:sz w:val="28"/>
          <w:szCs w:val="28"/>
          <w:lang w:val="en-US"/>
        </w:rPr>
        <w:t>Kemudian sungguh sesuatu yang hak. Dia (Allah) berfirman, “Kemudian</w:t>
      </w:r>
    </w:p>
    <w:p>
      <w:pPr>
        <w:pStyle w:val="BookText"/>
        <w:bidi w:val="0"/>
        <w:jc w:val="both"/>
        <w:rPr/>
      </w:pPr>
      <w:r>
        <w:rPr>
          <w:rFonts w:eastAsia="Times New Roman" w:cs="Times New Roman" w:ascii="Times New Roman" w:hAnsi="Times New Roman"/>
          <w:color w:val="111111"/>
          <w:sz w:val="28"/>
          <w:szCs w:val="28"/>
          <w:lang w:val="en-US"/>
        </w:rPr>
        <w:t>dikatakan kepada orang-orang yang lalim” (Q.S.Yunus: 52). Yakni, ketika</w:t>
      </w:r>
    </w:p>
    <w:p>
      <w:pPr>
        <w:pStyle w:val="BookText"/>
        <w:bidi w:val="0"/>
        <w:jc w:val="both"/>
        <w:rPr/>
      </w:pPr>
      <w:r>
        <w:rPr>
          <w:rFonts w:eastAsia="Times New Roman" w:cs="Times New Roman" w:ascii="Times New Roman" w:hAnsi="Times New Roman"/>
          <w:color w:val="111111"/>
          <w:sz w:val="28"/>
          <w:szCs w:val="28"/>
          <w:lang w:val="en-US"/>
        </w:rPr>
        <w:t>kiamat terjadi dan perhitungan(hisab) selesai dan orang-orang yang benar</w:t>
      </w:r>
    </w:p>
    <w:p>
      <w:pPr>
        <w:pStyle w:val="BookText"/>
        <w:bidi w:val="0"/>
        <w:jc w:val="both"/>
        <w:rPr/>
      </w:pPr>
      <w:r>
        <w:rPr>
          <w:rFonts w:eastAsia="Times New Roman" w:cs="Times New Roman" w:ascii="Times New Roman" w:hAnsi="Times New Roman"/>
          <w:color w:val="111111"/>
          <w:sz w:val="28"/>
          <w:szCs w:val="28"/>
          <w:lang w:val="en-US"/>
        </w:rPr>
        <w:t>memperoleh balasan mereka dan dikatakan kepada orang-orang yang</w:t>
      </w:r>
    </w:p>
    <w:p>
      <w:pPr>
        <w:pStyle w:val="BookText"/>
        <w:bidi w:val="0"/>
        <w:jc w:val="both"/>
        <w:rPr/>
      </w:pPr>
      <w:r>
        <w:rPr>
          <w:rFonts w:eastAsia="Times New Roman" w:cs="Times New Roman" w:ascii="Times New Roman" w:hAnsi="Times New Roman"/>
          <w:color w:val="111111"/>
          <w:sz w:val="28"/>
          <w:szCs w:val="28"/>
          <w:lang w:val="en-US"/>
        </w:rPr>
        <w:t>bermaksiat, “Rasakanlah olehmu siksaan yang kekal; kamu tidak diberi balasan</w:t>
      </w:r>
    </w:p>
    <w:p>
      <w:pPr>
        <w:pStyle w:val="BookText"/>
        <w:bidi w:val="0"/>
        <w:jc w:val="both"/>
        <w:rPr/>
      </w:pPr>
      <w:r>
        <w:rPr>
          <w:rFonts w:eastAsia="Times New Roman" w:cs="Times New Roman" w:ascii="Times New Roman" w:hAnsi="Times New Roman"/>
          <w:color w:val="111111"/>
          <w:sz w:val="28"/>
          <w:szCs w:val="28"/>
          <w:lang w:val="en-US"/>
        </w:rPr>
        <w:t>melainkan dengan apa yang telah kamu kerjakan” (Q.S. Yunus: 52). Yakni,</w:t>
      </w:r>
    </w:p>
    <w:p>
      <w:pPr>
        <w:pStyle w:val="BookText"/>
        <w:bidi w:val="0"/>
        <w:jc w:val="both"/>
        <w:rPr/>
      </w:pPr>
      <w:r>
        <w:rPr>
          <w:rFonts w:eastAsia="Times New Roman" w:cs="Times New Roman" w:ascii="Times New Roman" w:hAnsi="Times New Roman"/>
          <w:color w:val="111111"/>
          <w:sz w:val="28"/>
          <w:szCs w:val="28"/>
          <w:lang w:val="en-US"/>
        </w:rPr>
        <w:t>kalian datang dengan membawa amal yang kalian lakukan yang hari ini</w:t>
      </w:r>
    </w:p>
    <w:p>
      <w:pPr>
        <w:pStyle w:val="BookText"/>
        <w:bidi w:val="0"/>
        <w:jc w:val="both"/>
        <w:rPr/>
      </w:pPr>
      <w:r>
        <w:rPr>
          <w:rFonts w:eastAsia="Times New Roman" w:cs="Times New Roman" w:ascii="Times New Roman" w:hAnsi="Times New Roman"/>
          <w:color w:val="111111"/>
          <w:sz w:val="28"/>
          <w:szCs w:val="28"/>
          <w:lang w:val="en-US"/>
        </w:rPr>
        <w:t>berwujud dalam bentuk siksaan yang pedih dan kalian ber hadapan langsung</w:t>
      </w:r>
    </w:p>
    <w:p>
      <w:pPr>
        <w:pStyle w:val="BookText"/>
        <w:bidi w:val="0"/>
        <w:jc w:val="both"/>
        <w:rPr/>
      </w:pPr>
      <w:r>
        <w:rPr>
          <w:rFonts w:eastAsia="Times New Roman" w:cs="Times New Roman" w:ascii="Times New Roman" w:hAnsi="Times New Roman"/>
          <w:color w:val="111111"/>
          <w:sz w:val="28"/>
          <w:szCs w:val="28"/>
          <w:lang w:val="en-US"/>
        </w:rPr>
        <w:t>dengan siksa yang pedih ini, maka saat itu. Dia berkata kepada Nabi-Nya,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mereka menanyakan kepadamu, ‘Benarkah (kiamat) itu?’ Katakanlah,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demi Tuhanku’” (Q.S. Yunus: 53). Mereka bertanya kepadamu: Apakah</w:t>
      </w:r>
    </w:p>
    <w:p>
      <w:pPr>
        <w:pStyle w:val="BookText"/>
        <w:bidi w:val="0"/>
        <w:jc w:val="both"/>
        <w:rPr/>
      </w:pPr>
      <w:r>
        <w:rPr>
          <w:rFonts w:eastAsia="Times New Roman" w:cs="Times New Roman" w:ascii="Times New Roman" w:hAnsi="Times New Roman"/>
          <w:color w:val="111111"/>
          <w:sz w:val="28"/>
          <w:szCs w:val="28"/>
          <w:lang w:val="en-US"/>
        </w:rPr>
        <w:t>kimat benar-benar terjadi? Apakah ada kehidupan setelah kematian? Apakah</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akan dibangkitan dan amalnya akan dihisab? “Katakanlah, ‘Ya, </w:t>
      </w:r>
    </w:p>
    <w:p>
      <w:pPr>
        <w:pStyle w:val="BookText"/>
        <w:bidi w:val="0"/>
        <w:rPr/>
      </w:pPr>
      <w:r>
        <w:rPr>
          <w:rFonts w:eastAsia="Times New Roman" w:cs="Times New Roman" w:ascii="Times New Roman" w:hAnsi="Times New Roman"/>
          <w:color w:val="111111"/>
          <w:sz w:val="28"/>
          <w:szCs w:val="28"/>
          <w:lang w:val="en-US"/>
        </w:rPr>
        <w:t>demi Tuhan-ku, sesungguhnya kiamat itu adalah benar dan kamu sekali-kali</w:t>
      </w:r>
    </w:p>
    <w:p>
      <w:pPr>
        <w:pStyle w:val="BookText"/>
        <w:bidi w:val="0"/>
        <w:jc w:val="both"/>
        <w:rPr/>
      </w:pPr>
      <w:r>
        <w:rPr>
          <w:rFonts w:eastAsia="Times New Roman" w:cs="Times New Roman" w:ascii="Times New Roman" w:hAnsi="Times New Roman"/>
          <w:color w:val="111111"/>
          <w:sz w:val="28"/>
          <w:szCs w:val="28"/>
          <w:lang w:val="en-US"/>
        </w:rPr>
        <w:t>tidak dapat luput (darinya)’” (Q.S. Yunus: 53). Dia berkata: Katakan (hai</w:t>
      </w:r>
    </w:p>
    <w:p>
      <w:pPr>
        <w:pStyle w:val="BookText"/>
        <w:bidi w:val="0"/>
        <w:jc w:val="both"/>
        <w:rPr/>
      </w:pPr>
      <w:r>
        <w:rPr>
          <w:rFonts w:eastAsia="Times New Roman" w:cs="Times New Roman" w:ascii="Times New Roman" w:hAnsi="Times New Roman"/>
          <w:color w:val="111111"/>
          <w:sz w:val="28"/>
          <w:szCs w:val="28"/>
          <w:lang w:val="en-US"/>
        </w:rPr>
        <w:t>Muhammad): Benar, aku bersumpah atas nama Allah bahwa Hari Kiamat</w:t>
      </w:r>
    </w:p>
    <w:p>
      <w:pPr>
        <w:pStyle w:val="BookText"/>
        <w:bidi w:val="0"/>
        <w:jc w:val="both"/>
        <w:rPr/>
      </w:pPr>
      <w:r>
        <w:rPr>
          <w:rFonts w:eastAsia="Times New Roman" w:cs="Times New Roman" w:ascii="Times New Roman" w:hAnsi="Times New Roman"/>
          <w:color w:val="111111"/>
          <w:sz w:val="28"/>
          <w:szCs w:val="28"/>
          <w:lang w:val="en-US"/>
        </w:rPr>
        <w:t>adalah hak dan kalian tidak akan mampu menghindar dari kekuasaan Allah</w:t>
      </w:r>
    </w:p>
    <w:p>
      <w:pPr>
        <w:pStyle w:val="BookText"/>
        <w:bidi w:val="0"/>
        <w:jc w:val="both"/>
        <w:rPr/>
      </w:pPr>
      <w:r>
        <w:rPr>
          <w:rFonts w:eastAsia="Times New Roman" w:cs="Times New Roman" w:ascii="Times New Roman" w:hAnsi="Times New Roman"/>
          <w:color w:val="111111"/>
          <w:sz w:val="28"/>
          <w:szCs w:val="28"/>
          <w:lang w:val="en-US"/>
        </w:rPr>
        <w:t>yang menghidupkan orang-orang mati dan menghidupkan kalian, dan</w:t>
      </w:r>
    </w:p>
    <w:p>
      <w:pPr>
        <w:pStyle w:val="BookText"/>
        <w:bidi w:val="0"/>
        <w:jc w:val="both"/>
        <w:rPr/>
      </w:pPr>
      <w:r>
        <w:rPr>
          <w:rFonts w:eastAsia="Times New Roman" w:cs="Times New Roman" w:ascii="Times New Roman" w:hAnsi="Times New Roman"/>
          <w:color w:val="111111"/>
          <w:sz w:val="28"/>
          <w:szCs w:val="28"/>
          <w:lang w:val="en-US"/>
        </w:rPr>
        <w:t>kalian tidak dapat lari dari genggaman Hari Kiamat. Kalian tidak mampu</w:t>
      </w:r>
    </w:p>
    <w:p>
      <w:pPr>
        <w:pStyle w:val="BookText"/>
        <w:bidi w:val="0"/>
        <w:jc w:val="both"/>
        <w:rPr/>
      </w:pPr>
      <w:r>
        <w:rPr>
          <w:rFonts w:eastAsia="Times New Roman" w:cs="Times New Roman" w:ascii="Times New Roman" w:hAnsi="Times New Roman"/>
          <w:color w:val="111111"/>
          <w:sz w:val="28"/>
          <w:szCs w:val="28"/>
          <w:lang w:val="en-US"/>
        </w:rPr>
        <w:t>menghindar dari masalah Ilahi ini, dan kalian juga tidak dapat lolos dari</w:t>
      </w:r>
    </w:p>
    <w:p>
      <w:pPr>
        <w:pStyle w:val="BookText"/>
        <w:bidi w:val="0"/>
        <w:jc w:val="both"/>
        <w:rPr/>
      </w:pPr>
      <w:r>
        <w:rPr>
          <w:rFonts w:eastAsia="Times New Roman" w:cs="Times New Roman" w:ascii="Times New Roman" w:hAnsi="Times New Roman"/>
          <w:color w:val="111111"/>
          <w:sz w:val="28"/>
          <w:szCs w:val="28"/>
          <w:lang w:val="en-US"/>
        </w:rPr>
        <w:t>keputusan abadi yang “Tidak ada keraguan di dalamnya. Dan kamu sekalikali</w:t>
      </w:r>
    </w:p>
    <w:p>
      <w:pPr>
        <w:pStyle w:val="BookText"/>
        <w:bidi w:val="0"/>
        <w:jc w:val="both"/>
        <w:rPr/>
      </w:pPr>
      <w:r>
        <w:rPr>
          <w:rFonts w:eastAsia="Times New Roman" w:cs="Times New Roman" w:ascii="Times New Roman" w:hAnsi="Times New Roman"/>
          <w:color w:val="111111"/>
          <w:sz w:val="28"/>
          <w:szCs w:val="28"/>
          <w:lang w:val="en-US"/>
        </w:rPr>
        <w:t>tidak dapat luput (darinya)”. Di sana ada hari yang menunggu-nunggu</w:t>
      </w:r>
    </w:p>
    <w:p>
      <w:pPr>
        <w:pStyle w:val="BookText"/>
        <w:bidi w:val="0"/>
        <w:jc w:val="both"/>
        <w:rPr/>
      </w:pPr>
      <w:r>
        <w:rPr>
          <w:rFonts w:eastAsia="Times New Roman" w:cs="Times New Roman" w:ascii="Times New Roman" w:hAnsi="Times New Roman"/>
          <w:color w:val="111111"/>
          <w:sz w:val="28"/>
          <w:szCs w:val="28"/>
          <w:lang w:val="en-US"/>
        </w:rPr>
        <w:t>kalian, yang orang lain berharap dapat menebus siksa hari itu dengan seluruh</w:t>
      </w:r>
    </w:p>
    <w:p>
      <w:pPr>
        <w:pStyle w:val="BookText"/>
        <w:bidi w:val="0"/>
        <w:jc w:val="both"/>
        <w:rPr/>
      </w:pPr>
      <w:r>
        <w:rPr>
          <w:rFonts w:eastAsia="Times New Roman" w:cs="Times New Roman" w:ascii="Times New Roman" w:hAnsi="Times New Roman"/>
          <w:color w:val="111111"/>
          <w:sz w:val="28"/>
          <w:szCs w:val="28"/>
          <w:lang w:val="en-US"/>
        </w:rPr>
        <w:t>materi dunia, jika ia seorang yang kaya, maka ia siap untuk memberikan</w:t>
      </w:r>
    </w:p>
    <w:p>
      <w:pPr>
        <w:pStyle w:val="BookText"/>
        <w:bidi w:val="0"/>
        <w:jc w:val="both"/>
        <w:rPr/>
      </w:pPr>
      <w:r>
        <w:rPr>
          <w:rFonts w:eastAsia="Times New Roman" w:cs="Times New Roman" w:ascii="Times New Roman" w:hAnsi="Times New Roman"/>
          <w:color w:val="111111"/>
          <w:sz w:val="28"/>
          <w:szCs w:val="28"/>
          <w:lang w:val="en-US"/>
        </w:rPr>
        <w:t>semua hartanya agar dapat terbebaskan dari siksa pedih yang tidak tertahan,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kalau setiap diri yang lalim itu mempunyai segala apa yang ada di bumi</w:t>
      </w:r>
    </w:p>
    <w:p>
      <w:pPr>
        <w:pStyle w:val="BookText"/>
        <w:bidi w:val="0"/>
        <w:jc w:val="both"/>
        <w:rPr/>
      </w:pPr>
      <w:r>
        <w:rPr>
          <w:rFonts w:eastAsia="Times New Roman" w:cs="Times New Roman" w:ascii="Times New Roman" w:hAnsi="Times New Roman"/>
          <w:color w:val="111111"/>
          <w:sz w:val="28"/>
          <w:szCs w:val="28"/>
          <w:lang w:val="en-US"/>
        </w:rPr>
        <w:t>ini”(Q.S. Yunus: 54).</w:t>
      </w:r>
    </w:p>
    <w:p>
      <w:pPr>
        <w:pStyle w:val="BookText"/>
        <w:bidi w:val="0"/>
        <w:jc w:val="both"/>
        <w:rPr/>
      </w:pPr>
      <w:r>
        <w:rPr>
          <w:rFonts w:eastAsia="Times New Roman" w:cs="Times New Roman" w:ascii="Times New Roman" w:hAnsi="Times New Roman"/>
          <w:color w:val="111111"/>
          <w:sz w:val="28"/>
          <w:szCs w:val="28"/>
          <w:lang w:val="en-US"/>
        </w:rPr>
        <w:t>Allah Swt berkata kepada Rasul-Nya dalam surah Saba’: Saya</w:t>
      </w:r>
    </w:p>
    <w:p>
      <w:pPr>
        <w:pStyle w:val="BookText"/>
        <w:bidi w:val="0"/>
        <w:jc w:val="both"/>
        <w:rPr/>
      </w:pPr>
      <w:r>
        <w:rPr>
          <w:rFonts w:eastAsia="Times New Roman" w:cs="Times New Roman" w:ascii="Times New Roman" w:hAnsi="Times New Roman"/>
          <w:color w:val="111111"/>
          <w:sz w:val="28"/>
          <w:szCs w:val="28"/>
          <w:lang w:val="en-US"/>
        </w:rPr>
        <w:t>bersumpah bahwa Hari Kiamat haq “Dan orang-orang kafir berkata bah wa</w:t>
      </w:r>
    </w:p>
    <w:p>
      <w:pPr>
        <w:pStyle w:val="BookText"/>
        <w:bidi w:val="0"/>
        <w:jc w:val="both"/>
        <w:rPr/>
      </w:pPr>
      <w:r>
        <w:rPr>
          <w:rFonts w:eastAsia="Times New Roman" w:cs="Times New Roman" w:ascii="Times New Roman" w:hAnsi="Times New Roman"/>
          <w:color w:val="111111"/>
          <w:sz w:val="28"/>
          <w:szCs w:val="28"/>
          <w:lang w:val="en-US"/>
        </w:rPr>
        <w:t>kiamat tidak akan datang kepada mereka” (Q.S. Saba’: 3). Dan orang-orang</w:t>
      </w:r>
    </w:p>
    <w:p>
      <w:pPr>
        <w:pStyle w:val="BookText"/>
        <w:bidi w:val="0"/>
        <w:jc w:val="both"/>
        <w:rPr/>
      </w:pPr>
      <w:r>
        <w:rPr>
          <w:rFonts w:eastAsia="Times New Roman" w:cs="Times New Roman" w:ascii="Times New Roman" w:hAnsi="Times New Roman"/>
          <w:color w:val="111111"/>
          <w:sz w:val="28"/>
          <w:szCs w:val="28"/>
          <w:lang w:val="en-US"/>
        </w:rPr>
        <w:t>kafir bersumpah bahwa Hari Kiamat tidak ada, tetapi Allah berkata kepada</w:t>
      </w:r>
    </w:p>
    <w:p>
      <w:pPr>
        <w:pStyle w:val="BookText"/>
        <w:bidi w:val="0"/>
        <w:jc w:val="both"/>
        <w:rPr/>
      </w:pPr>
      <w:r>
        <w:rPr>
          <w:rFonts w:eastAsia="Times New Roman" w:cs="Times New Roman" w:ascii="Times New Roman" w:hAnsi="Times New Roman"/>
          <w:color w:val="111111"/>
          <w:sz w:val="28"/>
          <w:szCs w:val="28"/>
          <w:lang w:val="en-US"/>
        </w:rPr>
        <w:t>Nabi-Nya, “Katakanlah, ‘Ya, demi Tuhanku’” (Q.S. Saba’: 3). Katakanlah (hai</w:t>
      </w:r>
    </w:p>
    <w:p>
      <w:pPr>
        <w:pStyle w:val="BookText"/>
        <w:bidi w:val="0"/>
        <w:jc w:val="both"/>
        <w:rPr/>
      </w:pPr>
      <w:r>
        <w:rPr>
          <w:rFonts w:eastAsia="Times New Roman" w:cs="Times New Roman" w:ascii="Times New Roman" w:hAnsi="Times New Roman"/>
          <w:color w:val="111111"/>
          <w:sz w:val="28"/>
          <w:szCs w:val="28"/>
          <w:lang w:val="en-US"/>
        </w:rPr>
        <w:t>Muhammad) bahwa kiamat hak. Aku bersumpah dengan nama Tuhanku,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Ia (kaimat) benar-benar mendatangi kalian”. Kiamat pasti datang. Allah</w:t>
      </w:r>
    </w:p>
    <w:p>
      <w:pPr>
        <w:pStyle w:val="BookText"/>
        <w:bidi w:val="0"/>
        <w:jc w:val="both"/>
        <w:rPr/>
      </w:pPr>
      <w:r>
        <w:rPr>
          <w:rFonts w:eastAsia="Times New Roman" w:cs="Times New Roman" w:ascii="Times New Roman" w:hAnsi="Times New Roman"/>
          <w:color w:val="111111"/>
          <w:sz w:val="28"/>
          <w:szCs w:val="28"/>
          <w:lang w:val="en-US"/>
        </w:rPr>
        <w:t>Maha Mengetahui ilmu gaib, “Tidak ada yang tesembunyi dari-Nya seberat</w:t>
      </w:r>
    </w:p>
    <w:p>
      <w:pPr>
        <w:pStyle w:val="BookText"/>
        <w:bidi w:val="0"/>
        <w:jc w:val="both"/>
        <w:rPr/>
      </w:pPr>
      <w:r>
        <w:rPr>
          <w:rFonts w:eastAsia="Times New Roman" w:cs="Times New Roman" w:ascii="Times New Roman" w:hAnsi="Times New Roman"/>
          <w:color w:val="111111"/>
          <w:sz w:val="28"/>
          <w:szCs w:val="28"/>
          <w:lang w:val="en-US"/>
        </w:rPr>
        <w:t>zarahpun yang ada di langit dan yang ada di bumi dan tidak ada (pula) yang</w:t>
      </w:r>
    </w:p>
    <w:p>
      <w:pPr>
        <w:pStyle w:val="BookText"/>
        <w:bidi w:val="0"/>
        <w:jc w:val="both"/>
        <w:rPr/>
      </w:pPr>
      <w:r>
        <w:rPr>
          <w:rFonts w:eastAsia="Times New Roman" w:cs="Times New Roman" w:ascii="Times New Roman" w:hAnsi="Times New Roman"/>
          <w:color w:val="111111"/>
          <w:sz w:val="28"/>
          <w:szCs w:val="28"/>
          <w:lang w:val="en-US"/>
        </w:rPr>
        <w:t>lebih kecil dari itu dan yang lebih besar, melainkan tersebut dalam Kitab yang</w:t>
      </w:r>
    </w:p>
    <w:p>
      <w:pPr>
        <w:pStyle w:val="BookText"/>
        <w:bidi w:val="0"/>
        <w:jc w:val="both"/>
        <w:rPr/>
      </w:pPr>
      <w:r>
        <w:rPr>
          <w:rFonts w:eastAsia="Times New Roman" w:cs="Times New Roman" w:ascii="Times New Roman" w:hAnsi="Times New Roman"/>
          <w:color w:val="111111"/>
          <w:sz w:val="28"/>
          <w:szCs w:val="28"/>
          <w:lang w:val="en-US"/>
        </w:rPr>
        <w:t>nyata” (Q.S. Saba’: 3).</w:t>
      </w:r>
    </w:p>
    <w:p>
      <w:pPr>
        <w:pStyle w:val="BookText"/>
        <w:bidi w:val="0"/>
        <w:jc w:val="both"/>
        <w:rPr/>
      </w:pPr>
      <w:r>
        <w:rPr>
          <w:rFonts w:eastAsia="Times New Roman" w:cs="Times New Roman" w:ascii="Times New Roman" w:hAnsi="Times New Roman"/>
          <w:color w:val="111111"/>
          <w:sz w:val="28"/>
          <w:szCs w:val="28"/>
          <w:lang w:val="en-US"/>
        </w:rPr>
        <w:t>Itulah Allah Yang Maha Mengetahui semua atom kehidupan, maka</w:t>
      </w:r>
    </w:p>
    <w:p>
      <w:pPr>
        <w:pStyle w:val="BookText"/>
        <w:bidi w:val="0"/>
        <w:jc w:val="both"/>
        <w:rPr/>
      </w:pPr>
      <w:r>
        <w:rPr>
          <w:rFonts w:eastAsia="Times New Roman" w:cs="Times New Roman" w:ascii="Times New Roman" w:hAnsi="Times New Roman"/>
          <w:color w:val="111111"/>
          <w:sz w:val="28"/>
          <w:szCs w:val="28"/>
          <w:lang w:val="en-US"/>
        </w:rPr>
        <w:t>tidak ada sesuatu yang luput dari pengetahuan Allah baik karena jauhnya</w:t>
      </w:r>
    </w:p>
    <w:p>
      <w:pPr>
        <w:pStyle w:val="BookText"/>
        <w:bidi w:val="0"/>
        <w:jc w:val="both"/>
        <w:rPr/>
      </w:pPr>
      <w:r>
        <w:rPr>
          <w:rFonts w:eastAsia="Times New Roman" w:cs="Times New Roman" w:ascii="Times New Roman" w:hAnsi="Times New Roman"/>
          <w:color w:val="111111"/>
          <w:sz w:val="28"/>
          <w:szCs w:val="28"/>
          <w:lang w:val="en-US"/>
        </w:rPr>
        <w:t>dan keterpisahannya atau karena kegelapan dan adanya penutup. Yang</w:t>
      </w:r>
    </w:p>
    <w:p>
      <w:pPr>
        <w:pStyle w:val="BookText"/>
        <w:bidi w:val="0"/>
        <w:jc w:val="both"/>
        <w:rPr/>
      </w:pPr>
      <w:r>
        <w:rPr>
          <w:rFonts w:eastAsia="Times New Roman" w:cs="Times New Roman" w:ascii="Times New Roman" w:hAnsi="Times New Roman"/>
          <w:color w:val="111111"/>
          <w:sz w:val="28"/>
          <w:szCs w:val="28"/>
          <w:lang w:val="en-US"/>
        </w:rPr>
        <w:t>menyebabkan orang lain tidak mengetahui adalah, boleh jadi karena jauhnya</w:t>
      </w:r>
    </w:p>
    <w:p>
      <w:pPr>
        <w:pStyle w:val="BookText"/>
        <w:bidi w:val="0"/>
        <w:jc w:val="both"/>
        <w:rPr/>
      </w:pPr>
      <w:r>
        <w:rPr>
          <w:rFonts w:eastAsia="Times New Roman" w:cs="Times New Roman" w:ascii="Times New Roman" w:hAnsi="Times New Roman"/>
          <w:color w:val="111111"/>
          <w:sz w:val="28"/>
          <w:szCs w:val="28"/>
          <w:lang w:val="en-US"/>
        </w:rPr>
        <w:t>suatu benda atau karena kecilnya atau karena adanya hijab dan kegelapan.</w:t>
      </w:r>
    </w:p>
    <w:p>
      <w:pPr>
        <w:pStyle w:val="BookText"/>
        <w:bidi w:val="0"/>
        <w:jc w:val="both"/>
        <w:rPr/>
      </w:pPr>
      <w:r>
        <w:rPr>
          <w:rFonts w:eastAsia="Times New Roman" w:cs="Times New Roman" w:ascii="Times New Roman" w:hAnsi="Times New Roman"/>
          <w:color w:val="111111"/>
          <w:sz w:val="28"/>
          <w:szCs w:val="28"/>
          <w:lang w:val="en-US"/>
        </w:rPr>
        <w:t>Ketika kita tidak mengetahui suatu benda, maka boleh jadi karena benda itu</w:t>
      </w:r>
    </w:p>
    <w:p>
      <w:pPr>
        <w:pStyle w:val="BookText"/>
        <w:bidi w:val="0"/>
        <w:jc w:val="both"/>
        <w:rPr/>
      </w:pPr>
      <w:r>
        <w:rPr>
          <w:rFonts w:eastAsia="Times New Roman" w:cs="Times New Roman" w:ascii="Times New Roman" w:hAnsi="Times New Roman"/>
          <w:color w:val="111111"/>
          <w:sz w:val="28"/>
          <w:szCs w:val="28"/>
          <w:lang w:val="en-US"/>
        </w:rPr>
        <w:t>jauh dari pandangan mata kita atau pandangan mata hati kita (bashirah) atau</w:t>
      </w:r>
    </w:p>
    <w:p>
      <w:pPr>
        <w:pStyle w:val="BookText"/>
        <w:bidi w:val="0"/>
        <w:jc w:val="both"/>
        <w:rPr/>
      </w:pPr>
      <w:r>
        <w:rPr>
          <w:rFonts w:eastAsia="Times New Roman" w:cs="Times New Roman" w:ascii="Times New Roman" w:hAnsi="Times New Roman"/>
          <w:color w:val="111111"/>
          <w:sz w:val="28"/>
          <w:szCs w:val="28"/>
          <w:lang w:val="en-US"/>
        </w:rPr>
        <w:t>karena benda itu ada di kegelapan, kebodohan, atau kegelapan zahir, atau</w:t>
      </w:r>
    </w:p>
    <w:p>
      <w:pPr>
        <w:pStyle w:val="BookText"/>
        <w:bidi w:val="0"/>
        <w:jc w:val="both"/>
        <w:rPr/>
      </w:pPr>
      <w:r>
        <w:rPr>
          <w:rFonts w:eastAsia="Times New Roman" w:cs="Times New Roman" w:ascii="Times New Roman" w:hAnsi="Times New Roman"/>
          <w:color w:val="111111"/>
          <w:sz w:val="28"/>
          <w:szCs w:val="28"/>
          <w:lang w:val="en-US"/>
        </w:rPr>
        <w:t>tersembunyi di bawah tabir kejahilan dan boleh jadi juga mata tidak dapat</w:t>
      </w:r>
    </w:p>
    <w:p>
      <w:pPr>
        <w:pStyle w:val="BookText"/>
        <w:bidi w:val="0"/>
        <w:jc w:val="both"/>
        <w:rPr/>
      </w:pPr>
      <w:r>
        <w:rPr>
          <w:rFonts w:eastAsia="Times New Roman" w:cs="Times New Roman" w:ascii="Times New Roman" w:hAnsi="Times New Roman"/>
          <w:color w:val="111111"/>
          <w:sz w:val="28"/>
          <w:szCs w:val="28"/>
          <w:lang w:val="en-US"/>
        </w:rPr>
        <w:t>melihatnya disebabkan kekecilannya dan kelembutannya atau disebabkan</w:t>
      </w:r>
    </w:p>
    <w:p>
      <w:pPr>
        <w:pStyle w:val="BookText"/>
        <w:bidi w:val="0"/>
        <w:jc w:val="both"/>
        <w:rPr/>
      </w:pPr>
      <w:r>
        <w:rPr>
          <w:rFonts w:eastAsia="Times New Roman" w:cs="Times New Roman" w:ascii="Times New Roman" w:hAnsi="Times New Roman"/>
          <w:color w:val="111111"/>
          <w:sz w:val="28"/>
          <w:szCs w:val="28"/>
          <w:lang w:val="en-US"/>
        </w:rPr>
        <w:t>kedalamannya dan kegelapannya. Ada empat perkara yang menghalangi</w:t>
      </w:r>
    </w:p>
    <w:p>
      <w:pPr>
        <w:pStyle w:val="BookText"/>
        <w:bidi w:val="0"/>
        <w:jc w:val="both"/>
        <w:rPr/>
      </w:pPr>
      <w:r>
        <w:rPr>
          <w:rFonts w:eastAsia="Times New Roman" w:cs="Times New Roman" w:ascii="Times New Roman" w:hAnsi="Times New Roman"/>
          <w:color w:val="111111"/>
          <w:sz w:val="28"/>
          <w:szCs w:val="28"/>
          <w:lang w:val="en-US"/>
        </w:rPr>
        <w:t>penglihatan mata biasa dan pandangan hati (bashirah), yakni: kejauhan,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kekecilan (ad-diqqah), kegelapan, dan tabir. Al-Qur’an secara implisit </w:t>
      </w:r>
    </w:p>
    <w:p>
      <w:pPr>
        <w:pStyle w:val="BookText"/>
        <w:bidi w:val="0"/>
        <w:rPr/>
      </w:pPr>
      <w:r>
        <w:rPr>
          <w:rFonts w:eastAsia="Times New Roman" w:cs="Times New Roman" w:ascii="Times New Roman" w:hAnsi="Times New Roman"/>
          <w:color w:val="111111"/>
          <w:sz w:val="28"/>
          <w:szCs w:val="28"/>
          <w:lang w:val="en-US"/>
        </w:rPr>
        <w:t>berkata: Empat perkara ini tidak dapat menghalangi Allah dari pengetahuan</w:t>
      </w:r>
    </w:p>
    <w:p>
      <w:pPr>
        <w:pStyle w:val="BookText"/>
        <w:bidi w:val="0"/>
        <w:jc w:val="both"/>
        <w:rPr/>
      </w:pPr>
      <w:r>
        <w:rPr>
          <w:rFonts w:eastAsia="Times New Roman" w:cs="Times New Roman" w:ascii="Times New Roman" w:hAnsi="Times New Roman"/>
          <w:color w:val="111111"/>
          <w:sz w:val="28"/>
          <w:szCs w:val="28"/>
          <w:lang w:val="en-US"/>
        </w:rPr>
        <w:t>terhadap sesuatu; apabila atom-atom badanmu di dunia bercampur dengan</w:t>
      </w:r>
    </w:p>
    <w:p>
      <w:pPr>
        <w:pStyle w:val="BookText"/>
        <w:bidi w:val="0"/>
        <w:jc w:val="both"/>
        <w:rPr/>
      </w:pPr>
      <w:r>
        <w:rPr>
          <w:rFonts w:eastAsia="Times New Roman" w:cs="Times New Roman" w:ascii="Times New Roman" w:hAnsi="Times New Roman"/>
          <w:color w:val="111111"/>
          <w:sz w:val="28"/>
          <w:szCs w:val="28"/>
          <w:lang w:val="en-US"/>
        </w:rPr>
        <w:t>sesuatu dan di tempat mana pun ruhmu diletakkan ruhmu, maka ruhmu</w:t>
      </w:r>
    </w:p>
    <w:p>
      <w:pPr>
        <w:pStyle w:val="BookText"/>
        <w:bidi w:val="0"/>
        <w:jc w:val="both"/>
        <w:rPr/>
      </w:pPr>
      <w:r>
        <w:rPr>
          <w:rFonts w:eastAsia="Times New Roman" w:cs="Times New Roman" w:ascii="Times New Roman" w:hAnsi="Times New Roman"/>
          <w:color w:val="111111"/>
          <w:sz w:val="28"/>
          <w:szCs w:val="28"/>
          <w:lang w:val="en-US"/>
        </w:rPr>
        <w:t>dan badanmu berada di bawah kekuasaan ilmu Allah. Dan kekuasasan Allah</w:t>
      </w:r>
    </w:p>
    <w:p>
      <w:pPr>
        <w:pStyle w:val="BookText"/>
        <w:bidi w:val="0"/>
        <w:jc w:val="both"/>
        <w:rPr/>
      </w:pPr>
      <w:r>
        <w:rPr>
          <w:rFonts w:eastAsia="Times New Roman" w:cs="Times New Roman" w:ascii="Times New Roman" w:hAnsi="Times New Roman"/>
          <w:color w:val="111111"/>
          <w:sz w:val="28"/>
          <w:szCs w:val="28"/>
          <w:lang w:val="en-US"/>
        </w:rPr>
        <w:t>yang tidak terbatas tidak akan pernah sama sekali melemah.</w:t>
      </w:r>
    </w:p>
    <w:p>
      <w:pPr>
        <w:pStyle w:val="BookText"/>
        <w:bidi w:val="0"/>
        <w:jc w:val="both"/>
        <w:rPr/>
      </w:pPr>
      <w:r>
        <w:rPr>
          <w:rFonts w:eastAsia="Times New Roman" w:cs="Times New Roman" w:ascii="Times New Roman" w:hAnsi="Times New Roman"/>
          <w:color w:val="111111"/>
          <w:sz w:val="28"/>
          <w:szCs w:val="28"/>
          <w:lang w:val="en-US"/>
        </w:rPr>
        <w:t>Dengan demikian, Allah mengetahui dan berkuasa untuk mengumpulkan</w:t>
      </w:r>
    </w:p>
    <w:p>
      <w:pPr>
        <w:pStyle w:val="BookText"/>
        <w:bidi w:val="0"/>
        <w:jc w:val="both"/>
        <w:rPr/>
      </w:pPr>
      <w:r>
        <w:rPr>
          <w:rFonts w:eastAsia="Times New Roman" w:cs="Times New Roman" w:ascii="Times New Roman" w:hAnsi="Times New Roman"/>
          <w:color w:val="111111"/>
          <w:sz w:val="28"/>
          <w:szCs w:val="28"/>
          <w:lang w:val="en-US"/>
        </w:rPr>
        <w:t>bagian-bagain yang tercerai-berai. Dia berkata kepada Nabi-Nya:</w:t>
      </w:r>
    </w:p>
    <w:p>
      <w:pPr>
        <w:pStyle w:val="BookText"/>
        <w:bidi w:val="0"/>
        <w:jc w:val="both"/>
        <w:rPr/>
      </w:pPr>
      <w:r>
        <w:rPr>
          <w:rFonts w:eastAsia="Times New Roman" w:cs="Times New Roman" w:ascii="Times New Roman" w:hAnsi="Times New Roman"/>
          <w:color w:val="111111"/>
          <w:sz w:val="28"/>
          <w:szCs w:val="28"/>
          <w:lang w:val="en-US"/>
        </w:rPr>
        <w:t>Katakanlah, Aku bersumpah di hadapan kalian bahwa kiamat adalah haq,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‘(Kiamat) pasti datang, demi Tuhanku’“. Dan Dalam surah</w:t>
      </w:r>
    </w:p>
    <w:p>
      <w:pPr>
        <w:pStyle w:val="BookText"/>
        <w:bidi w:val="0"/>
        <w:jc w:val="both"/>
        <w:rPr/>
      </w:pPr>
      <w:r>
        <w:rPr>
          <w:rFonts w:eastAsia="Times New Roman" w:cs="Times New Roman" w:ascii="Times New Roman" w:hAnsi="Times New Roman"/>
          <w:color w:val="111111"/>
          <w:sz w:val="28"/>
          <w:szCs w:val="28"/>
          <w:lang w:val="en-US"/>
        </w:rPr>
        <w:t>Taghabun masalah Hari Akhir juga dijelaskan bersama sumpah. Al-Qur’an</w:t>
      </w:r>
    </w:p>
    <w:p>
      <w:pPr>
        <w:pStyle w:val="BookText"/>
        <w:bidi w:val="0"/>
        <w:jc w:val="both"/>
        <w:rPr/>
      </w:pPr>
      <w:r>
        <w:rPr>
          <w:rFonts w:eastAsia="Times New Roman" w:cs="Times New Roman" w:ascii="Times New Roman" w:hAnsi="Times New Roman"/>
          <w:color w:val="111111"/>
          <w:sz w:val="28"/>
          <w:szCs w:val="28"/>
          <w:lang w:val="en-US"/>
        </w:rPr>
        <w:t>berkata, “Orang-orang kafir mengira bahwa mereka tidak akan dibangkitkan</w:t>
      </w:r>
    </w:p>
    <w:p>
      <w:pPr>
        <w:pStyle w:val="BookText"/>
        <w:bidi w:val="0"/>
        <w:jc w:val="both"/>
        <w:rPr/>
      </w:pPr>
      <w:r>
        <w:rPr>
          <w:rFonts w:eastAsia="Times New Roman" w:cs="Times New Roman" w:ascii="Times New Roman" w:hAnsi="Times New Roman"/>
          <w:color w:val="111111"/>
          <w:sz w:val="28"/>
          <w:szCs w:val="28"/>
          <w:lang w:val="en-US"/>
        </w:rPr>
        <w:t>(setelah kematian)” (Q.S. at-Taghabun: 7).</w:t>
      </w:r>
    </w:p>
    <w:p>
      <w:pPr>
        <w:pStyle w:val="BookText"/>
        <w:bidi w:val="0"/>
        <w:jc w:val="both"/>
        <w:rPr/>
      </w:pPr>
      <w:r>
        <w:rPr>
          <w:rFonts w:eastAsia="Times New Roman" w:cs="Times New Roman" w:ascii="Times New Roman" w:hAnsi="Times New Roman"/>
          <w:color w:val="111111"/>
          <w:sz w:val="28"/>
          <w:szCs w:val="28"/>
          <w:lang w:val="en-US"/>
        </w:rPr>
        <w:t>Orang-orang kafir mengira bahwa kematian adalah kefanaan bagi</w:t>
      </w:r>
    </w:p>
    <w:p>
      <w:pPr>
        <w:pStyle w:val="BookText"/>
        <w:bidi w:val="0"/>
        <w:jc w:val="both"/>
        <w:rPr/>
      </w:pPr>
      <w:r>
        <w:rPr>
          <w:rFonts w:eastAsia="Times New Roman" w:cs="Times New Roman" w:ascii="Times New Roman" w:hAnsi="Times New Roman"/>
          <w:color w:val="111111"/>
          <w:sz w:val="28"/>
          <w:szCs w:val="28"/>
          <w:lang w:val="en-US"/>
        </w:rPr>
        <w:t>mereka karena ketika mereka mati, maka mereka akan mengalami kefa naan.</w:t>
      </w:r>
    </w:p>
    <w:p>
      <w:pPr>
        <w:pStyle w:val="BookText"/>
        <w:bidi w:val="0"/>
        <w:jc w:val="both"/>
        <w:rPr/>
      </w:pPr>
      <w:r>
        <w:rPr>
          <w:rFonts w:eastAsia="Times New Roman" w:cs="Times New Roman" w:ascii="Times New Roman" w:hAnsi="Times New Roman"/>
          <w:color w:val="111111"/>
          <w:sz w:val="28"/>
          <w:szCs w:val="28"/>
          <w:lang w:val="en-US"/>
        </w:rPr>
        <w:t>Oleh karena itu, selama mereka hidup, mereka harus menjadi orang-orang</w:t>
      </w:r>
    </w:p>
    <w:p>
      <w:pPr>
        <w:pStyle w:val="BookText"/>
        <w:bidi w:val="0"/>
        <w:jc w:val="both"/>
        <w:rPr/>
      </w:pPr>
      <w:r>
        <w:rPr>
          <w:rFonts w:eastAsia="Times New Roman" w:cs="Times New Roman" w:ascii="Times New Roman" w:hAnsi="Times New Roman"/>
          <w:color w:val="111111"/>
          <w:sz w:val="28"/>
          <w:szCs w:val="28"/>
          <w:lang w:val="en-US"/>
        </w:rPr>
        <w:t>yang bebas untuk melampiaskan syahwat, kemarahan, dan kedengkian.</w:t>
      </w:r>
    </w:p>
    <w:p>
      <w:pPr>
        <w:pStyle w:val="BookText"/>
        <w:bidi w:val="0"/>
        <w:jc w:val="both"/>
        <w:rPr/>
      </w:pPr>
      <w:r>
        <w:rPr>
          <w:rFonts w:eastAsia="Times New Roman" w:cs="Times New Roman" w:ascii="Times New Roman" w:hAnsi="Times New Roman"/>
          <w:color w:val="111111"/>
          <w:sz w:val="28"/>
          <w:szCs w:val="28"/>
          <w:lang w:val="en-US"/>
        </w:rPr>
        <w:t>Mereka berkata: Seseorang yang berakhir dengan kematian dan kefanaan</w:t>
      </w:r>
    </w:p>
    <w:p>
      <w:pPr>
        <w:pStyle w:val="BookText"/>
        <w:bidi w:val="0"/>
        <w:jc w:val="both"/>
        <w:rPr/>
      </w:pPr>
      <w:r>
        <w:rPr>
          <w:rFonts w:eastAsia="Times New Roman" w:cs="Times New Roman" w:ascii="Times New Roman" w:hAnsi="Times New Roman"/>
          <w:color w:val="111111"/>
          <w:sz w:val="28"/>
          <w:szCs w:val="28"/>
          <w:lang w:val="en-US"/>
        </w:rPr>
        <w:t>mengapa tidak dibiarkan hidup bebas sebagaimana yang diinginkannya.</w:t>
      </w:r>
    </w:p>
    <w:p>
      <w:pPr>
        <w:pStyle w:val="BookText"/>
        <w:bidi w:val="0"/>
        <w:jc w:val="both"/>
        <w:rPr/>
      </w:pPr>
      <w:r>
        <w:rPr>
          <w:rFonts w:eastAsia="Times New Roman" w:cs="Times New Roman" w:ascii="Times New Roman" w:hAnsi="Times New Roman"/>
          <w:color w:val="111111"/>
          <w:sz w:val="28"/>
          <w:szCs w:val="28"/>
          <w:lang w:val="en-US"/>
        </w:rPr>
        <w:t>Mereka menamakan hal ini sebagai suatu kebebasan. Mereka berkedok</w:t>
      </w:r>
    </w:p>
    <w:p>
      <w:pPr>
        <w:pStyle w:val="BookText"/>
        <w:bidi w:val="0"/>
        <w:jc w:val="both"/>
        <w:rPr/>
      </w:pPr>
      <w:r>
        <w:rPr>
          <w:rFonts w:eastAsia="Times New Roman" w:cs="Times New Roman" w:ascii="Times New Roman" w:hAnsi="Times New Roman"/>
          <w:color w:val="111111"/>
          <w:sz w:val="28"/>
          <w:szCs w:val="28"/>
          <w:lang w:val="en-US"/>
        </w:rPr>
        <w:t>di balik nama yang suci dan diberkahi “kebebasan” untuk melampiaskan</w:t>
      </w:r>
    </w:p>
    <w:p>
      <w:pPr>
        <w:pStyle w:val="BookText"/>
        <w:bidi w:val="0"/>
        <w:jc w:val="both"/>
        <w:rPr/>
      </w:pPr>
      <w:r>
        <w:rPr>
          <w:rFonts w:eastAsia="Times New Roman" w:cs="Times New Roman" w:ascii="Times New Roman" w:hAnsi="Times New Roman"/>
          <w:color w:val="111111"/>
          <w:sz w:val="28"/>
          <w:szCs w:val="28"/>
          <w:lang w:val="en-US"/>
        </w:rPr>
        <w:t>perilaku hewani yang paling keji dan paling buruk. Mereka menamakan</w:t>
      </w:r>
    </w:p>
    <w:p>
      <w:pPr>
        <w:pStyle w:val="BookText"/>
        <w:bidi w:val="0"/>
        <w:jc w:val="both"/>
        <w:rPr/>
      </w:pPr>
      <w:r>
        <w:rPr>
          <w:rFonts w:eastAsia="Times New Roman" w:cs="Times New Roman" w:ascii="Times New Roman" w:hAnsi="Times New Roman"/>
          <w:color w:val="111111"/>
          <w:sz w:val="28"/>
          <w:szCs w:val="28"/>
          <w:lang w:val="en-US"/>
        </w:rPr>
        <w:t>perilaku hewani ini dengan “kebebasan”. Allah Swt berkata kepada Nabi-</w:t>
      </w:r>
    </w:p>
    <w:p>
      <w:pPr>
        <w:pStyle w:val="BookText"/>
        <w:bidi w:val="0"/>
        <w:jc w:val="both"/>
        <w:rPr/>
      </w:pPr>
      <w:r>
        <w:rPr>
          <w:rFonts w:eastAsia="Times New Roman" w:cs="Times New Roman" w:ascii="Times New Roman" w:hAnsi="Times New Roman"/>
          <w:color w:val="111111"/>
          <w:sz w:val="28"/>
          <w:szCs w:val="28"/>
          <w:lang w:val="en-US"/>
        </w:rPr>
        <w:t>Nya: Katakanlah, aku bersumpah kepada Allah bahwa Hari Kiamat adalah</w:t>
      </w:r>
    </w:p>
    <w:p>
      <w:pPr>
        <w:pStyle w:val="BookText"/>
        <w:bidi w:val="0"/>
        <w:jc w:val="both"/>
        <w:rPr/>
      </w:pPr>
      <w:r>
        <w:rPr>
          <w:rFonts w:eastAsia="Times New Roman" w:cs="Times New Roman" w:ascii="Times New Roman" w:hAnsi="Times New Roman"/>
          <w:color w:val="111111"/>
          <w:sz w:val="28"/>
          <w:szCs w:val="28"/>
          <w:lang w:val="en-US"/>
        </w:rPr>
        <w:t>haq, “Katakanlah, ‘ya, demi Tuhanku, kalian akan dibangkitan’“. Tidak</w:t>
      </w:r>
    </w:p>
    <w:p>
      <w:pPr>
        <w:pStyle w:val="BookText"/>
        <w:bidi w:val="0"/>
        <w:jc w:val="both"/>
        <w:rPr/>
      </w:pPr>
      <w:r>
        <w:rPr>
          <w:rFonts w:eastAsia="Times New Roman" w:cs="Times New Roman" w:ascii="Times New Roman" w:hAnsi="Times New Roman"/>
          <w:color w:val="111111"/>
          <w:sz w:val="28"/>
          <w:szCs w:val="28"/>
          <w:lang w:val="en-US"/>
        </w:rPr>
        <w:t>mungkin manusia mengerjakan sesuatu yang disukaiNya, lalu dia dan</w:t>
      </w:r>
    </w:p>
    <w:p>
      <w:pPr>
        <w:pStyle w:val="BookText"/>
        <w:bidi w:val="0"/>
        <w:jc w:val="both"/>
        <w:rPr/>
      </w:pPr>
      <w:r>
        <w:rPr>
          <w:rFonts w:eastAsia="Times New Roman" w:cs="Times New Roman" w:ascii="Times New Roman" w:hAnsi="Times New Roman"/>
          <w:color w:val="111111"/>
          <w:sz w:val="28"/>
          <w:szCs w:val="28"/>
          <w:lang w:val="en-US"/>
        </w:rPr>
        <w:t>amalnya pergi begitu saja. Dia dan amalnya tidak akan fana. Dia tetap</w:t>
      </w:r>
    </w:p>
    <w:p>
      <w:pPr>
        <w:pStyle w:val="BookText"/>
        <w:bidi w:val="0"/>
        <w:jc w:val="both"/>
        <w:rPr/>
      </w:pPr>
      <w:r>
        <w:rPr>
          <w:rFonts w:eastAsia="Times New Roman" w:cs="Times New Roman" w:ascii="Times New Roman" w:hAnsi="Times New Roman"/>
          <w:color w:val="111111"/>
          <w:sz w:val="28"/>
          <w:szCs w:val="28"/>
          <w:lang w:val="en-US"/>
        </w:rPr>
        <w:t>berhubungan dengan amal itu. Manusia tetap hidup, amalnya hidup, dan</w:t>
      </w:r>
    </w:p>
    <w:p>
      <w:pPr>
        <w:pStyle w:val="BookText"/>
        <w:bidi w:val="0"/>
        <w:jc w:val="both"/>
        <w:rPr/>
      </w:pPr>
      <w:r>
        <w:rPr>
          <w:rFonts w:eastAsia="Times New Roman" w:cs="Times New Roman" w:ascii="Times New Roman" w:hAnsi="Times New Roman"/>
          <w:color w:val="111111"/>
          <w:sz w:val="28"/>
          <w:szCs w:val="28"/>
          <w:lang w:val="en-US"/>
        </w:rPr>
        <w:t>hubungannya dengan amal itu juga hidup, “Katakanlah, ‘Ya, demi Tuhanku,</w:t>
      </w:r>
    </w:p>
    <w:p>
      <w:pPr>
        <w:pStyle w:val="BookText"/>
        <w:bidi w:val="0"/>
        <w:jc w:val="both"/>
        <w:rPr/>
      </w:pPr>
      <w:r>
        <w:rPr>
          <w:rFonts w:eastAsia="Times New Roman" w:cs="Times New Roman" w:ascii="Times New Roman" w:hAnsi="Times New Roman"/>
          <w:color w:val="111111"/>
          <w:sz w:val="28"/>
          <w:szCs w:val="28"/>
          <w:lang w:val="en-US"/>
        </w:rPr>
        <w:t>kalian akan dibangkitkan’“. Kalian pasti akan dibangkitan, dia (Rasul—</w:t>
      </w:r>
    </w:p>
    <w:p>
      <w:pPr>
        <w:pStyle w:val="BookText"/>
        <w:bidi w:val="0"/>
        <w:jc w:val="both"/>
        <w:rPr/>
      </w:pPr>
      <w:r>
        <w:rPr>
          <w:rFonts w:eastAsia="Times New Roman" w:cs="Times New Roman" w:ascii="Times New Roman" w:hAnsi="Times New Roman"/>
          <w:color w:val="111111"/>
          <w:sz w:val="28"/>
          <w:szCs w:val="28"/>
          <w:lang w:val="en-US"/>
        </w:rPr>
        <w:t>Peny.) ber sumpah dengan membuang lam (hadfu lam) dan menegaskannya</w:t>
      </w:r>
    </w:p>
    <w:p>
      <w:pPr>
        <w:pStyle w:val="BookText"/>
        <w:bidi w:val="0"/>
        <w:jc w:val="both"/>
        <w:rPr/>
      </w:pPr>
      <w:r>
        <w:rPr>
          <w:rFonts w:eastAsia="Times New Roman" w:cs="Times New Roman" w:ascii="Times New Roman" w:hAnsi="Times New Roman"/>
          <w:color w:val="111111"/>
          <w:sz w:val="28"/>
          <w:szCs w:val="28"/>
          <w:lang w:val="en-US"/>
        </w:rPr>
        <w:t>dengan memasang nun taukid untuk menetapkan Hari Kemudian.</w:t>
      </w:r>
    </w:p>
    <w:p>
      <w:pPr>
        <w:pStyle w:val="BookText"/>
        <w:bidi w:val="0"/>
        <w:jc w:val="both"/>
        <w:rPr/>
      </w:pPr>
      <w:r>
        <w:rPr>
          <w:rFonts w:eastAsia="Times New Roman" w:cs="Times New Roman" w:ascii="Times New Roman" w:hAnsi="Times New Roman"/>
          <w:color w:val="111111"/>
          <w:sz w:val="28"/>
          <w:szCs w:val="28"/>
          <w:lang w:val="en-US"/>
        </w:rPr>
        <w:t>Dalam Al-Qur’an al-Karim, Hari Kiamat juga diungkapkan dengan</w:t>
      </w:r>
    </w:p>
    <w:p>
      <w:pPr>
        <w:pStyle w:val="BookText"/>
        <w:bidi w:val="0"/>
        <w:jc w:val="both"/>
        <w:rPr/>
      </w:pPr>
      <w:r>
        <w:rPr>
          <w:rFonts w:eastAsia="Times New Roman" w:cs="Times New Roman" w:ascii="Times New Roman" w:hAnsi="Times New Roman"/>
          <w:color w:val="111111"/>
          <w:sz w:val="28"/>
          <w:szCs w:val="28"/>
          <w:lang w:val="en-US"/>
        </w:rPr>
        <w:t>hari yang “tidak ada keraguan di dalamnya”, yakni hari yang tidak ada</w:t>
      </w:r>
    </w:p>
    <w:p>
      <w:pPr>
        <w:pStyle w:val="BookText"/>
        <w:bidi w:val="0"/>
        <w:jc w:val="both"/>
        <w:rPr/>
      </w:pPr>
      <w:r>
        <w:rPr>
          <w:rFonts w:eastAsia="Times New Roman" w:cs="Times New Roman" w:ascii="Times New Roman" w:hAnsi="Times New Roman"/>
          <w:color w:val="111111"/>
          <w:sz w:val="28"/>
          <w:szCs w:val="28"/>
          <w:lang w:val="en-US"/>
        </w:rPr>
        <w:t>sedikitpun kebimbangan di dalamnya. Jelas sekali, bahwa apa saja yang</w:t>
      </w:r>
    </w:p>
    <w:p>
      <w:pPr>
        <w:pStyle w:val="BookText"/>
        <w:bidi w:val="0"/>
        <w:jc w:val="both"/>
        <w:rPr/>
      </w:pPr>
      <w:r>
        <w:rPr>
          <w:rFonts w:eastAsia="Times New Roman" w:cs="Times New Roman" w:ascii="Times New Roman" w:hAnsi="Times New Roman"/>
          <w:color w:val="111111"/>
          <w:sz w:val="28"/>
          <w:szCs w:val="28"/>
          <w:lang w:val="en-US"/>
        </w:rPr>
        <w:t>terjadi pada Hari Kiamat tidak ada kesamaran, keraguan, dan kelalaiannya</w:t>
      </w:r>
    </w:p>
    <w:p>
      <w:pPr>
        <w:pStyle w:val="BookText"/>
        <w:bidi w:val="0"/>
        <w:jc w:val="both"/>
        <w:rPr/>
      </w:pPr>
      <w:r>
        <w:rPr>
          <w:rFonts w:eastAsia="Times New Roman" w:cs="Times New Roman" w:ascii="Times New Roman" w:hAnsi="Times New Roman"/>
          <w:color w:val="111111"/>
          <w:sz w:val="28"/>
          <w:szCs w:val="28"/>
          <w:lang w:val="en-US"/>
        </w:rPr>
        <w:t>di dalam. Tidak ada hal yang berhubungan dengan keraguan dan tidak ada</w:t>
      </w:r>
    </w:p>
    <w:p>
      <w:pPr>
        <w:pStyle w:val="BookText"/>
        <w:bidi w:val="0"/>
        <w:jc w:val="both"/>
        <w:rPr/>
      </w:pPr>
      <w:r>
        <w:rPr>
          <w:rFonts w:eastAsia="Times New Roman" w:cs="Times New Roman" w:ascii="Times New Roman" w:hAnsi="Times New Roman"/>
          <w:color w:val="111111"/>
          <w:sz w:val="28"/>
          <w:szCs w:val="28"/>
          <w:lang w:val="en-US"/>
        </w:rPr>
        <w:t>tempat bagi keraguan. Tidak ada keraguan pada Hari Kiamat. Tidak ada</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keraguan tentang apakah kiamat itu ada atau tidak. Ketika kiamat tiba, tidak </w:t>
      </w:r>
    </w:p>
    <w:p>
      <w:pPr>
        <w:pStyle w:val="BookText"/>
        <w:bidi w:val="0"/>
        <w:rPr/>
      </w:pPr>
      <w:r>
        <w:rPr>
          <w:rFonts w:eastAsia="Times New Roman" w:cs="Times New Roman" w:ascii="Times New Roman" w:hAnsi="Times New Roman"/>
          <w:color w:val="111111"/>
          <w:sz w:val="28"/>
          <w:szCs w:val="28"/>
          <w:lang w:val="en-US"/>
        </w:rPr>
        <w:t>ada keraguan apakah ia terjadi pada sesuatu atau seseorang atau masalah</w:t>
      </w:r>
    </w:p>
    <w:p>
      <w:pPr>
        <w:pStyle w:val="BookText"/>
        <w:bidi w:val="0"/>
        <w:jc w:val="both"/>
        <w:rPr/>
      </w:pPr>
      <w:r>
        <w:rPr>
          <w:rFonts w:eastAsia="Times New Roman" w:cs="Times New Roman" w:ascii="Times New Roman" w:hAnsi="Times New Roman"/>
          <w:color w:val="111111"/>
          <w:sz w:val="28"/>
          <w:szCs w:val="28"/>
          <w:lang w:val="en-US"/>
        </w:rPr>
        <w:t>tertentu karena Hari Akhir adalah hari Penyingkapan kebenaran, maka tidak</w:t>
      </w:r>
    </w:p>
    <w:p>
      <w:pPr>
        <w:pStyle w:val="BookText"/>
        <w:bidi w:val="0"/>
        <w:jc w:val="both"/>
        <w:rPr/>
      </w:pPr>
      <w:r>
        <w:rPr>
          <w:rFonts w:eastAsia="Times New Roman" w:cs="Times New Roman" w:ascii="Times New Roman" w:hAnsi="Times New Roman"/>
          <w:color w:val="111111"/>
          <w:sz w:val="28"/>
          <w:szCs w:val="28"/>
          <w:lang w:val="en-US"/>
        </w:rPr>
        <w:t>ada jalan bagi keraguan pada Hari penyingkapan kebenaran.</w:t>
      </w:r>
    </w:p>
    <w:p>
      <w:pPr>
        <w:pStyle w:val="BookText"/>
        <w:bidi w:val="0"/>
        <w:jc w:val="both"/>
        <w:rPr/>
      </w:pPr>
      <w:r>
        <w:rPr>
          <w:rFonts w:eastAsia="Times New Roman" w:cs="Times New Roman" w:ascii="Times New Roman" w:hAnsi="Times New Roman"/>
          <w:color w:val="111111"/>
          <w:sz w:val="28"/>
          <w:szCs w:val="28"/>
          <w:lang w:val="en-US"/>
        </w:rPr>
        <w:t>Hujah (burhan) yang berhubungan dengan kiamat mengatakan bahwa</w:t>
      </w:r>
    </w:p>
    <w:p>
      <w:pPr>
        <w:pStyle w:val="BookText"/>
        <w:bidi w:val="0"/>
        <w:jc w:val="both"/>
        <w:rPr/>
      </w:pPr>
      <w:r>
        <w:rPr>
          <w:rFonts w:eastAsia="Times New Roman" w:cs="Times New Roman" w:ascii="Times New Roman" w:hAnsi="Times New Roman"/>
          <w:color w:val="111111"/>
          <w:sz w:val="28"/>
          <w:szCs w:val="28"/>
          <w:lang w:val="en-US"/>
        </w:rPr>
        <w:t>kiamat tidak dapat diragukan. Tidak ada keraguan dalam segala bentuknya</w:t>
      </w:r>
    </w:p>
    <w:p>
      <w:pPr>
        <w:pStyle w:val="BookText"/>
        <w:bidi w:val="0"/>
        <w:jc w:val="both"/>
        <w:rPr/>
      </w:pPr>
      <w:r>
        <w:rPr>
          <w:rFonts w:eastAsia="Times New Roman" w:cs="Times New Roman" w:ascii="Times New Roman" w:hAnsi="Times New Roman"/>
          <w:color w:val="111111"/>
          <w:sz w:val="28"/>
          <w:szCs w:val="28"/>
          <w:lang w:val="en-US"/>
        </w:rPr>
        <w:t>tentang Hari Kiamat. Hari itu adalah hari penyingkapan kebenaran,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‘Ya, demi Tuhan-ku, kalian akan dibang kit kan’“. Kalian pasti</w:t>
      </w:r>
    </w:p>
    <w:p>
      <w:pPr>
        <w:pStyle w:val="BookText"/>
        <w:bidi w:val="0"/>
        <w:jc w:val="both"/>
        <w:rPr/>
      </w:pPr>
      <w:r>
        <w:rPr>
          <w:rFonts w:eastAsia="Times New Roman" w:cs="Times New Roman" w:ascii="Times New Roman" w:hAnsi="Times New Roman"/>
          <w:color w:val="111111"/>
          <w:sz w:val="28"/>
          <w:szCs w:val="28"/>
          <w:lang w:val="en-US"/>
        </w:rPr>
        <w:t>akan dibangkitan “kemudian kalian akan diberitahu apa-apa yang telah</w:t>
      </w:r>
    </w:p>
    <w:p>
      <w:pPr>
        <w:pStyle w:val="BookText"/>
        <w:bidi w:val="0"/>
        <w:jc w:val="both"/>
        <w:rPr/>
      </w:pPr>
      <w:r>
        <w:rPr>
          <w:rFonts w:eastAsia="Times New Roman" w:cs="Times New Roman" w:ascii="Times New Roman" w:hAnsi="Times New Roman"/>
          <w:color w:val="111111"/>
          <w:sz w:val="28"/>
          <w:szCs w:val="28"/>
          <w:lang w:val="en-US"/>
        </w:rPr>
        <w:t>kalain lakukan” (Q.S. at-Taghabun: 7). Apa yang dilakukan manusia akan</w:t>
      </w:r>
    </w:p>
    <w:p>
      <w:pPr>
        <w:pStyle w:val="BookText"/>
        <w:bidi w:val="0"/>
        <w:jc w:val="both"/>
        <w:rPr/>
      </w:pPr>
      <w:r>
        <w:rPr>
          <w:rFonts w:eastAsia="Times New Roman" w:cs="Times New Roman" w:ascii="Times New Roman" w:hAnsi="Times New Roman"/>
          <w:color w:val="111111"/>
          <w:sz w:val="28"/>
          <w:szCs w:val="28"/>
          <w:lang w:val="en-US"/>
        </w:rPr>
        <w:t>diceritakan, meskipun sebetulnya manusia tidak perlu mendapatkan data</w:t>
      </w:r>
    </w:p>
    <w:p>
      <w:pPr>
        <w:pStyle w:val="BookText"/>
        <w:bidi w:val="0"/>
        <w:jc w:val="both"/>
        <w:rPr/>
      </w:pPr>
      <w:r>
        <w:rPr>
          <w:rFonts w:eastAsia="Times New Roman" w:cs="Times New Roman" w:ascii="Times New Roman" w:hAnsi="Times New Roman"/>
          <w:color w:val="111111"/>
          <w:sz w:val="28"/>
          <w:szCs w:val="28"/>
          <w:lang w:val="en-US"/>
        </w:rPr>
        <w:t>amalnya karena ia melihat dengan sendirinya (semua amalnya). Manusia</w:t>
      </w:r>
    </w:p>
    <w:p>
      <w:pPr>
        <w:pStyle w:val="BookText"/>
        <w:bidi w:val="0"/>
        <w:jc w:val="both"/>
        <w:rPr/>
      </w:pPr>
      <w:r>
        <w:rPr>
          <w:rFonts w:eastAsia="Times New Roman" w:cs="Times New Roman" w:ascii="Times New Roman" w:hAnsi="Times New Roman"/>
          <w:color w:val="111111"/>
          <w:sz w:val="28"/>
          <w:szCs w:val="28"/>
          <w:lang w:val="en-US"/>
        </w:rPr>
        <w:t>adalah satu di antara makhluk-makhluk yang tahu tentang amal mereka</w:t>
      </w:r>
    </w:p>
    <w:p>
      <w:pPr>
        <w:pStyle w:val="BookText"/>
        <w:bidi w:val="0"/>
        <w:jc w:val="both"/>
        <w:rPr/>
      </w:pPr>
      <w:r>
        <w:rPr>
          <w:rFonts w:eastAsia="Times New Roman" w:cs="Times New Roman" w:ascii="Times New Roman" w:hAnsi="Times New Roman"/>
          <w:color w:val="111111"/>
          <w:sz w:val="28"/>
          <w:szCs w:val="28"/>
          <w:lang w:val="en-US"/>
        </w:rPr>
        <w:t>sendiri pada Hari Kiamat, “Bahkan manusia itu menjadi saksi atas dirinya</w:t>
      </w:r>
    </w:p>
    <w:p>
      <w:pPr>
        <w:pStyle w:val="BookText"/>
        <w:bidi w:val="0"/>
        <w:jc w:val="both"/>
        <w:rPr/>
      </w:pPr>
      <w:r>
        <w:rPr>
          <w:rFonts w:eastAsia="Times New Roman" w:cs="Times New Roman" w:ascii="Times New Roman" w:hAnsi="Times New Roman"/>
          <w:color w:val="111111"/>
          <w:sz w:val="28"/>
          <w:szCs w:val="28"/>
          <w:lang w:val="en-US"/>
        </w:rPr>
        <w:t>sendiri, meskipun dia mengemukakan alasan-alasannya” (Q.S. Al-Qiyamah:</w:t>
      </w:r>
    </w:p>
    <w:p>
      <w:pPr>
        <w:pStyle w:val="BookText"/>
        <w:bidi w:val="0"/>
        <w:jc w:val="both"/>
        <w:rPr/>
      </w:pPr>
      <w:r>
        <w:rPr>
          <w:rFonts w:eastAsia="Times New Roman" w:cs="Times New Roman" w:ascii="Times New Roman" w:hAnsi="Times New Roman"/>
          <w:color w:val="111111"/>
          <w:sz w:val="28"/>
          <w:szCs w:val="28"/>
          <w:lang w:val="en-US"/>
        </w:rPr>
        <w:t>14—15). Walaupun ia mengemukakan alasan apa pun, maka alasannya</w:t>
      </w:r>
    </w:p>
    <w:p>
      <w:pPr>
        <w:pStyle w:val="BookText"/>
        <w:bidi w:val="0"/>
        <w:jc w:val="both"/>
        <w:rPr/>
      </w:pPr>
      <w:r>
        <w:rPr>
          <w:rFonts w:eastAsia="Times New Roman" w:cs="Times New Roman" w:ascii="Times New Roman" w:hAnsi="Times New Roman"/>
          <w:color w:val="111111"/>
          <w:sz w:val="28"/>
          <w:szCs w:val="28"/>
          <w:lang w:val="en-US"/>
        </w:rPr>
        <w:t>tidak diterima karena ia mengetahui dirinya sendiri”, Pada hari itu</w:t>
      </w:r>
    </w:p>
    <w:p>
      <w:pPr>
        <w:pStyle w:val="BookText"/>
        <w:bidi w:val="0"/>
        <w:jc w:val="both"/>
        <w:rPr/>
      </w:pPr>
      <w:r>
        <w:rPr>
          <w:rFonts w:eastAsia="Times New Roman" w:cs="Times New Roman" w:ascii="Times New Roman" w:hAnsi="Times New Roman"/>
          <w:color w:val="111111"/>
          <w:sz w:val="28"/>
          <w:szCs w:val="28"/>
          <w:lang w:val="en-US"/>
        </w:rPr>
        <w:t>diberitakan kepada manusia apa yang telah dikerjakannya dan apa yang telah</w:t>
      </w:r>
    </w:p>
    <w:p>
      <w:pPr>
        <w:pStyle w:val="BookText"/>
        <w:bidi w:val="0"/>
        <w:jc w:val="both"/>
        <w:rPr/>
      </w:pPr>
      <w:r>
        <w:rPr>
          <w:rFonts w:eastAsia="Times New Roman" w:cs="Times New Roman" w:ascii="Times New Roman" w:hAnsi="Times New Roman"/>
          <w:color w:val="111111"/>
          <w:sz w:val="28"/>
          <w:szCs w:val="28"/>
          <w:lang w:val="en-US"/>
        </w:rPr>
        <w:t>dilalaikannya” (Q.S. Al-Qiyamah: 13).</w:t>
      </w:r>
    </w:p>
    <w:p>
      <w:pPr>
        <w:pStyle w:val="BookText"/>
        <w:bidi w:val="0"/>
        <w:jc w:val="both"/>
        <w:rPr/>
      </w:pPr>
      <w:r>
        <w:rPr>
          <w:rFonts w:eastAsia="Times New Roman" w:cs="Times New Roman" w:ascii="Times New Roman" w:hAnsi="Times New Roman"/>
          <w:color w:val="111111"/>
          <w:sz w:val="28"/>
          <w:szCs w:val="28"/>
          <w:lang w:val="en-US"/>
        </w:rPr>
        <w:t>Dikatakan dalam surah Al-Qiyamah bahwa disodorkan kepada manusia</w:t>
      </w:r>
    </w:p>
    <w:p>
      <w:pPr>
        <w:pStyle w:val="BookText"/>
        <w:bidi w:val="0"/>
        <w:jc w:val="both"/>
        <w:rPr/>
      </w:pPr>
      <w:r>
        <w:rPr>
          <w:rFonts w:eastAsia="Times New Roman" w:cs="Times New Roman" w:ascii="Times New Roman" w:hAnsi="Times New Roman"/>
          <w:color w:val="111111"/>
          <w:sz w:val="28"/>
          <w:szCs w:val="28"/>
          <w:lang w:val="en-US"/>
        </w:rPr>
        <w:t>data amalnya pada Hari Kiamat. Kemudian ia berkata: Apakah masih perlu</w:t>
      </w:r>
    </w:p>
    <w:p>
      <w:pPr>
        <w:pStyle w:val="BookText"/>
        <w:bidi w:val="0"/>
        <w:jc w:val="both"/>
        <w:rPr/>
      </w:pPr>
      <w:r>
        <w:rPr>
          <w:rFonts w:eastAsia="Times New Roman" w:cs="Times New Roman" w:ascii="Times New Roman" w:hAnsi="Times New Roman"/>
          <w:color w:val="111111"/>
          <w:sz w:val="28"/>
          <w:szCs w:val="28"/>
          <w:lang w:val="en-US"/>
        </w:rPr>
        <w:t>data dan kutab (buku catatan amal) sedangkan manusia mengetahuinya</w:t>
      </w:r>
    </w:p>
    <w:p>
      <w:pPr>
        <w:pStyle w:val="BookText"/>
        <w:bidi w:val="0"/>
        <w:jc w:val="both"/>
        <w:rPr/>
      </w:pPr>
      <w:r>
        <w:rPr>
          <w:rFonts w:eastAsia="Times New Roman" w:cs="Times New Roman" w:ascii="Times New Roman" w:hAnsi="Times New Roman"/>
          <w:color w:val="111111"/>
          <w:sz w:val="28"/>
          <w:szCs w:val="28"/>
          <w:lang w:val="en-US"/>
        </w:rPr>
        <w:t>bahkan amalnya tergambar di hadapannya, bukan hanya dapat dilihatnya</w:t>
      </w:r>
    </w:p>
    <w:p>
      <w:pPr>
        <w:pStyle w:val="BookText"/>
        <w:bidi w:val="0"/>
        <w:jc w:val="both"/>
        <w:rPr/>
      </w:pPr>
      <w:r>
        <w:rPr>
          <w:rFonts w:eastAsia="Times New Roman" w:cs="Times New Roman" w:ascii="Times New Roman" w:hAnsi="Times New Roman"/>
          <w:color w:val="111111"/>
          <w:sz w:val="28"/>
          <w:szCs w:val="28"/>
          <w:lang w:val="en-US"/>
        </w:rPr>
        <w:t>bahkan anggota tubuhnya juga bersaksi atasnya. Apabila manusia datang dan</w:t>
      </w:r>
    </w:p>
    <w:p>
      <w:pPr>
        <w:pStyle w:val="BookText"/>
        <w:bidi w:val="0"/>
        <w:jc w:val="both"/>
        <w:rPr/>
      </w:pPr>
      <w:r>
        <w:rPr>
          <w:rFonts w:eastAsia="Times New Roman" w:cs="Times New Roman" w:ascii="Times New Roman" w:hAnsi="Times New Roman"/>
          <w:color w:val="111111"/>
          <w:sz w:val="28"/>
          <w:szCs w:val="28"/>
          <w:lang w:val="en-US"/>
        </w:rPr>
        <w:t>melihat bahwa dia hidup untuk selamannya dan amalnya juga akan abadi,</w:t>
      </w:r>
    </w:p>
    <w:p>
      <w:pPr>
        <w:pStyle w:val="BookText"/>
        <w:bidi w:val="0"/>
        <w:jc w:val="both"/>
        <w:rPr/>
      </w:pPr>
      <w:r>
        <w:rPr>
          <w:rFonts w:eastAsia="Times New Roman" w:cs="Times New Roman" w:ascii="Times New Roman" w:hAnsi="Times New Roman"/>
          <w:color w:val="111111"/>
          <w:sz w:val="28"/>
          <w:szCs w:val="28"/>
          <w:lang w:val="en-US"/>
        </w:rPr>
        <w:t>maka melalui amalnya dia akan melihat jiwanya dan akan membumbung</w:t>
      </w:r>
    </w:p>
    <w:p>
      <w:pPr>
        <w:pStyle w:val="BookText"/>
        <w:bidi w:val="0"/>
        <w:jc w:val="both"/>
        <w:rPr/>
      </w:pPr>
      <w:r>
        <w:rPr>
          <w:rFonts w:eastAsia="Times New Roman" w:cs="Times New Roman" w:ascii="Times New Roman" w:hAnsi="Times New Roman"/>
          <w:color w:val="111111"/>
          <w:sz w:val="28"/>
          <w:szCs w:val="28"/>
          <w:lang w:val="en-US"/>
        </w:rPr>
        <w:t>bersama ruhnya. Dia tidak akan mau tetap di bawah kekangan khayalan, dia</w:t>
      </w:r>
    </w:p>
    <w:p>
      <w:pPr>
        <w:pStyle w:val="BookText"/>
        <w:bidi w:val="0"/>
        <w:jc w:val="both"/>
        <w:rPr/>
      </w:pPr>
      <w:r>
        <w:rPr>
          <w:rFonts w:eastAsia="Times New Roman" w:cs="Times New Roman" w:ascii="Times New Roman" w:hAnsi="Times New Roman"/>
          <w:color w:val="111111"/>
          <w:sz w:val="28"/>
          <w:szCs w:val="28"/>
          <w:lang w:val="en-US"/>
        </w:rPr>
        <w:t>tidak mau dijerat oleh syahwat dan amarah, namun segala pemikirannya dan</w:t>
      </w:r>
    </w:p>
    <w:p>
      <w:pPr>
        <w:pStyle w:val="BookText"/>
        <w:bidi w:val="0"/>
        <w:jc w:val="both"/>
        <w:rPr/>
      </w:pPr>
      <w:r>
        <w:rPr>
          <w:rFonts w:eastAsia="Times New Roman" w:cs="Times New Roman" w:ascii="Times New Roman" w:hAnsi="Times New Roman"/>
          <w:color w:val="111111"/>
          <w:sz w:val="28"/>
          <w:szCs w:val="28"/>
          <w:lang w:val="en-US"/>
        </w:rPr>
        <w:t>kekuatannya berusaha untuk mengendalikan kedua tangannya, bukan untuk</w:t>
      </w:r>
    </w:p>
    <w:p>
      <w:pPr>
        <w:pStyle w:val="BookText"/>
        <w:bidi w:val="0"/>
        <w:jc w:val="both"/>
        <w:rPr/>
      </w:pPr>
      <w:r>
        <w:rPr>
          <w:rFonts w:eastAsia="Times New Roman" w:cs="Times New Roman" w:ascii="Times New Roman" w:hAnsi="Times New Roman"/>
          <w:color w:val="111111"/>
          <w:sz w:val="28"/>
          <w:szCs w:val="28"/>
          <w:lang w:val="en-US"/>
        </w:rPr>
        <w:t>mengikat kedua kakinya. Perbedaan antara orang yang buta dan orang yang</w:t>
      </w:r>
    </w:p>
    <w:p>
      <w:pPr>
        <w:pStyle w:val="BookText"/>
        <w:bidi w:val="0"/>
        <w:jc w:val="both"/>
        <w:rPr/>
      </w:pPr>
      <w:r>
        <w:rPr>
          <w:rFonts w:eastAsia="Times New Roman" w:cs="Times New Roman" w:ascii="Times New Roman" w:hAnsi="Times New Roman"/>
          <w:color w:val="111111"/>
          <w:sz w:val="28"/>
          <w:szCs w:val="28"/>
          <w:lang w:val="en-US"/>
        </w:rPr>
        <w:t>melihat adalah bahwa orang yang melihat berusaha melalui pemikirannya</w:t>
      </w:r>
    </w:p>
    <w:p>
      <w:pPr>
        <w:pStyle w:val="BookText"/>
        <w:bidi w:val="0"/>
        <w:jc w:val="both"/>
        <w:rPr/>
      </w:pPr>
      <w:r>
        <w:rPr>
          <w:rFonts w:eastAsia="Times New Roman" w:cs="Times New Roman" w:ascii="Times New Roman" w:hAnsi="Times New Roman"/>
          <w:color w:val="111111"/>
          <w:sz w:val="28"/>
          <w:szCs w:val="28"/>
          <w:lang w:val="en-US"/>
        </w:rPr>
        <w:t>dan pengamalan hidupnya membuat sesuatu yang dapat mengikat kedua</w:t>
      </w:r>
    </w:p>
    <w:p>
      <w:pPr>
        <w:pStyle w:val="BookText"/>
        <w:bidi w:val="0"/>
        <w:jc w:val="both"/>
        <w:rPr/>
      </w:pPr>
      <w:r>
        <w:rPr>
          <w:rFonts w:eastAsia="Times New Roman" w:cs="Times New Roman" w:ascii="Times New Roman" w:hAnsi="Times New Roman"/>
          <w:color w:val="111111"/>
          <w:sz w:val="28"/>
          <w:szCs w:val="28"/>
          <w:lang w:val="en-US"/>
        </w:rPr>
        <w:t>tangannya sedangkan orang yang buta melakukan suatu perbuatan yang</w:t>
      </w:r>
    </w:p>
    <w:p>
      <w:pPr>
        <w:pStyle w:val="BookText"/>
        <w:bidi w:val="0"/>
        <w:jc w:val="both"/>
        <w:rPr/>
      </w:pPr>
      <w:r>
        <w:rPr>
          <w:rFonts w:eastAsia="Times New Roman" w:cs="Times New Roman" w:ascii="Times New Roman" w:hAnsi="Times New Roman"/>
          <w:color w:val="111111"/>
          <w:sz w:val="28"/>
          <w:szCs w:val="28"/>
          <w:lang w:val="en-US"/>
        </w:rPr>
        <w:t>dengannya terikat kedua kakinya, semua usaha manusia yang menjadi budak</w:t>
      </w:r>
    </w:p>
    <w:p>
      <w:pPr>
        <w:pStyle w:val="BookText"/>
        <w:bidi w:val="0"/>
        <w:jc w:val="both"/>
        <w:rPr/>
      </w:pPr>
      <w:r>
        <w:rPr>
          <w:rFonts w:eastAsia="Times New Roman" w:cs="Times New Roman" w:ascii="Times New Roman" w:hAnsi="Times New Roman"/>
          <w:color w:val="111111"/>
          <w:sz w:val="28"/>
          <w:szCs w:val="28"/>
          <w:lang w:val="en-US"/>
        </w:rPr>
        <w:t>nafsu(syahwani) atau yang bertemparemen tinggi (al-ghadabi) sepanjang</w:t>
      </w:r>
    </w:p>
    <w:p>
      <w:pPr>
        <w:pStyle w:val="BookText"/>
        <w:bidi w:val="0"/>
        <w:jc w:val="both"/>
        <w:rPr/>
      </w:pPr>
      <w:r>
        <w:rPr>
          <w:rFonts w:eastAsia="Times New Roman" w:cs="Times New Roman" w:ascii="Times New Roman" w:hAnsi="Times New Roman"/>
          <w:color w:val="111111"/>
          <w:sz w:val="28"/>
          <w:szCs w:val="28"/>
          <w:lang w:val="en-US"/>
        </w:rPr>
        <w:t>siang dan malam tercurahkan untuk membuat belenggu bagi kedua kakinya.</w:t>
      </w:r>
    </w:p>
    <w:p>
      <w:pPr>
        <w:pStyle w:val="BookText"/>
        <w:bidi w:val="0"/>
        <w:jc w:val="both"/>
        <w:rPr/>
      </w:pPr>
      <w:r>
        <w:rPr>
          <w:rFonts w:eastAsia="Times New Roman" w:cs="Times New Roman" w:ascii="Times New Roman" w:hAnsi="Times New Roman"/>
          <w:color w:val="111111"/>
          <w:sz w:val="28"/>
          <w:szCs w:val="28"/>
          <w:lang w:val="en-US"/>
        </w:rPr>
        <w:t>Manusia yang sadar lagi melihat, berusaha untuk memenuhi sebabsebab</w:t>
      </w:r>
    </w:p>
    <w:p>
      <w:pPr>
        <w:pStyle w:val="BookText"/>
        <w:bidi w:val="0"/>
        <w:jc w:val="both"/>
        <w:rPr/>
      </w:pPr>
      <w:r>
        <w:rPr>
          <w:rFonts w:eastAsia="Times New Roman" w:cs="Times New Roman" w:ascii="Times New Roman" w:hAnsi="Times New Roman"/>
          <w:color w:val="111111"/>
          <w:sz w:val="28"/>
          <w:szCs w:val="28"/>
          <w:lang w:val="en-US"/>
        </w:rPr>
        <w:t>yang dengannya terikat kedua tangannya. Dan inilah perbedaan</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antara manusia yang melihat dan yang buta, “Apakah sama antara orang yang </w:t>
      </w:r>
    </w:p>
    <w:p>
      <w:pPr>
        <w:pStyle w:val="BookText"/>
        <w:bidi w:val="0"/>
        <w:rPr/>
      </w:pPr>
      <w:r>
        <w:rPr>
          <w:rFonts w:eastAsia="Times New Roman" w:cs="Times New Roman" w:ascii="Times New Roman" w:hAnsi="Times New Roman"/>
          <w:color w:val="111111"/>
          <w:sz w:val="28"/>
          <w:szCs w:val="28"/>
          <w:lang w:val="en-US"/>
        </w:rPr>
        <w:t>buta dan orang yang melihat” (Q.S. Al-An’ama: 50). Al-Qur’an berkata: Pada</w:t>
      </w:r>
    </w:p>
    <w:p>
      <w:pPr>
        <w:pStyle w:val="BookText"/>
        <w:bidi w:val="0"/>
        <w:jc w:val="both"/>
        <w:rPr/>
      </w:pPr>
      <w:r>
        <w:rPr>
          <w:rFonts w:eastAsia="Times New Roman" w:cs="Times New Roman" w:ascii="Times New Roman" w:hAnsi="Times New Roman"/>
          <w:color w:val="111111"/>
          <w:sz w:val="28"/>
          <w:szCs w:val="28"/>
          <w:lang w:val="en-US"/>
        </w:rPr>
        <w:t>hari itu kalian akan mengetahui amal kalian, dan janganlah mengira bahwa</w:t>
      </w:r>
    </w:p>
    <w:p>
      <w:pPr>
        <w:pStyle w:val="BookText"/>
        <w:bidi w:val="0"/>
        <w:jc w:val="both"/>
        <w:rPr/>
      </w:pPr>
      <w:r>
        <w:rPr>
          <w:rFonts w:eastAsia="Times New Roman" w:cs="Times New Roman" w:ascii="Times New Roman" w:hAnsi="Times New Roman"/>
          <w:color w:val="111111"/>
          <w:sz w:val="28"/>
          <w:szCs w:val="28"/>
          <w:lang w:val="en-US"/>
        </w:rPr>
        <w:t>itu sulit bagi Allah—“Dan itu bagi Allah sangat mudah”.</w:t>
      </w:r>
    </w:p>
    <w:p>
      <w:pPr>
        <w:pStyle w:val="BookText"/>
        <w:bidi w:val="0"/>
        <w:jc w:val="both"/>
        <w:rPr/>
      </w:pPr>
      <w:r>
        <w:rPr>
          <w:rFonts w:eastAsia="Times New Roman" w:cs="Times New Roman" w:ascii="Times New Roman" w:hAnsi="Times New Roman"/>
          <w:color w:val="111111"/>
          <w:sz w:val="28"/>
          <w:szCs w:val="28"/>
          <w:lang w:val="en-US"/>
        </w:rPr>
        <w:t>Terkadang Al-Qur’an mengatakan: Sesungguhnya menghidupkan</w:t>
      </w:r>
    </w:p>
    <w:p>
      <w:pPr>
        <w:pStyle w:val="BookText"/>
        <w:bidi w:val="0"/>
        <w:jc w:val="both"/>
        <w:rPr/>
      </w:pPr>
      <w:r>
        <w:rPr>
          <w:rFonts w:eastAsia="Times New Roman" w:cs="Times New Roman" w:ascii="Times New Roman" w:hAnsi="Times New Roman"/>
          <w:color w:val="111111"/>
          <w:sz w:val="28"/>
          <w:szCs w:val="28"/>
          <w:lang w:val="en-US"/>
        </w:rPr>
        <w:t>setelah kematian lebih mudah dari penghidupan yang pertama (al-ihya alibtida’).</w:t>
      </w:r>
    </w:p>
    <w:p>
      <w:pPr>
        <w:pStyle w:val="BookText"/>
        <w:bidi w:val="0"/>
        <w:jc w:val="both"/>
        <w:rPr/>
      </w:pPr>
      <w:r>
        <w:rPr>
          <w:rFonts w:eastAsia="Times New Roman" w:cs="Times New Roman" w:ascii="Times New Roman" w:hAnsi="Times New Roman"/>
          <w:color w:val="111111"/>
          <w:sz w:val="28"/>
          <w:szCs w:val="28"/>
          <w:lang w:val="en-US"/>
        </w:rPr>
        <w:t>Dan terkadang ia mengatakan: Sesungguhnya penghidupan orangorang</w:t>
      </w:r>
    </w:p>
    <w:p>
      <w:pPr>
        <w:pStyle w:val="BookText"/>
        <w:bidi w:val="0"/>
        <w:jc w:val="both"/>
        <w:rPr/>
      </w:pPr>
      <w:r>
        <w:rPr>
          <w:rFonts w:eastAsia="Times New Roman" w:cs="Times New Roman" w:ascii="Times New Roman" w:hAnsi="Times New Roman"/>
          <w:color w:val="111111"/>
          <w:sz w:val="28"/>
          <w:szCs w:val="28"/>
          <w:lang w:val="en-US"/>
        </w:rPr>
        <w:t>yang mati di sisi Allah lebih mudah daripada perbuatan yang dilakukan-</w:t>
      </w:r>
    </w:p>
    <w:p>
      <w:pPr>
        <w:pStyle w:val="BookText"/>
        <w:bidi w:val="0"/>
        <w:jc w:val="both"/>
        <w:rPr/>
      </w:pPr>
      <w:r>
        <w:rPr>
          <w:rFonts w:eastAsia="Times New Roman" w:cs="Times New Roman" w:ascii="Times New Roman" w:hAnsi="Times New Roman"/>
          <w:color w:val="111111"/>
          <w:sz w:val="28"/>
          <w:szCs w:val="28"/>
          <w:lang w:val="en-US"/>
        </w:rPr>
        <w:t>Nya sebelumnya, yaitu pemberian kehidupan kepada sesuatu yang tidak</w:t>
      </w:r>
    </w:p>
    <w:p>
      <w:pPr>
        <w:pStyle w:val="BookText"/>
        <w:bidi w:val="0"/>
        <w:jc w:val="both"/>
        <w:rPr/>
      </w:pPr>
      <w:r>
        <w:rPr>
          <w:rFonts w:eastAsia="Times New Roman" w:cs="Times New Roman" w:ascii="Times New Roman" w:hAnsi="Times New Roman"/>
          <w:color w:val="111111"/>
          <w:sz w:val="28"/>
          <w:szCs w:val="28"/>
          <w:lang w:val="en-US"/>
        </w:rPr>
        <w:t>ada sebelumnya. Manusia semula tidak berupa sesuatu apa pun, lalu Allah</w:t>
      </w:r>
    </w:p>
    <w:p>
      <w:pPr>
        <w:pStyle w:val="BookText"/>
        <w:bidi w:val="0"/>
        <w:jc w:val="both"/>
        <w:rPr/>
      </w:pPr>
      <w:r>
        <w:rPr>
          <w:rFonts w:eastAsia="Times New Roman" w:cs="Times New Roman" w:ascii="Times New Roman" w:hAnsi="Times New Roman"/>
          <w:color w:val="111111"/>
          <w:sz w:val="28"/>
          <w:szCs w:val="28"/>
          <w:lang w:val="en-US"/>
        </w:rPr>
        <w:t>memberinya kehidupan, dan ketika Dia ingin memberikan kehidupan dan</w:t>
      </w:r>
    </w:p>
    <w:p>
      <w:pPr>
        <w:pStyle w:val="BookText"/>
        <w:bidi w:val="0"/>
        <w:jc w:val="both"/>
        <w:rPr/>
      </w:pPr>
      <w:r>
        <w:rPr>
          <w:rFonts w:eastAsia="Times New Roman" w:cs="Times New Roman" w:ascii="Times New Roman" w:hAnsi="Times New Roman"/>
          <w:color w:val="111111"/>
          <w:sz w:val="28"/>
          <w:szCs w:val="28"/>
          <w:lang w:val="en-US"/>
        </w:rPr>
        <w:t>kedua kalinya maka itu lebih mudah bagi-Nya, “Dan itu lebih mudah bagi-</w:t>
      </w:r>
    </w:p>
    <w:p>
      <w:pPr>
        <w:pStyle w:val="BookText"/>
        <w:bidi w:val="0"/>
        <w:jc w:val="both"/>
        <w:rPr/>
      </w:pPr>
      <w:r>
        <w:rPr>
          <w:rFonts w:eastAsia="Times New Roman" w:cs="Times New Roman" w:ascii="Times New Roman" w:hAnsi="Times New Roman"/>
          <w:color w:val="111111"/>
          <w:sz w:val="28"/>
          <w:szCs w:val="28"/>
          <w:lang w:val="en-US"/>
        </w:rPr>
        <w:t>Nya” (Q.S. a-Rum: 27). Dan karena Allah Mahakuasa dan kekuasaan-Nya</w:t>
      </w:r>
    </w:p>
    <w:p>
      <w:pPr>
        <w:pStyle w:val="BookText"/>
        <w:bidi w:val="0"/>
        <w:jc w:val="both"/>
        <w:rPr/>
      </w:pPr>
      <w:r>
        <w:rPr>
          <w:rFonts w:eastAsia="Times New Roman" w:cs="Times New Roman" w:ascii="Times New Roman" w:hAnsi="Times New Roman"/>
          <w:color w:val="111111"/>
          <w:sz w:val="28"/>
          <w:szCs w:val="28"/>
          <w:lang w:val="en-US"/>
        </w:rPr>
        <w:t>mutlak, maka tidak benar jika kita mengandaikan bahwa ada sesuatu yang</w:t>
      </w:r>
    </w:p>
    <w:p>
      <w:pPr>
        <w:pStyle w:val="BookText"/>
        <w:bidi w:val="0"/>
        <w:jc w:val="both"/>
        <w:rPr/>
      </w:pPr>
      <w:r>
        <w:rPr>
          <w:rFonts w:eastAsia="Times New Roman" w:cs="Times New Roman" w:ascii="Times New Roman" w:hAnsi="Times New Roman"/>
          <w:color w:val="111111"/>
          <w:sz w:val="28"/>
          <w:szCs w:val="28"/>
          <w:lang w:val="en-US"/>
        </w:rPr>
        <w:t>mudah bagi-Nya dan ada sesuatu yang lain yang lebih mudah bagi-Nya.</w:t>
      </w:r>
    </w:p>
    <w:p>
      <w:pPr>
        <w:pStyle w:val="BookText"/>
        <w:bidi w:val="0"/>
        <w:jc w:val="both"/>
        <w:rPr/>
      </w:pPr>
      <w:r>
        <w:rPr>
          <w:rFonts w:eastAsia="Times New Roman" w:cs="Times New Roman" w:ascii="Times New Roman" w:hAnsi="Times New Roman"/>
          <w:color w:val="111111"/>
          <w:sz w:val="28"/>
          <w:szCs w:val="28"/>
          <w:lang w:val="en-US"/>
        </w:rPr>
        <w:t>Oleh karena itu setelah Dia mengatakan “Dan itu lebih mudah bagi-Nya”.</w:t>
      </w:r>
    </w:p>
    <w:p>
      <w:pPr>
        <w:pStyle w:val="BookText"/>
        <w:bidi w:val="0"/>
        <w:jc w:val="both"/>
        <w:rPr/>
      </w:pPr>
      <w:r>
        <w:rPr>
          <w:rFonts w:eastAsia="Times New Roman" w:cs="Times New Roman" w:ascii="Times New Roman" w:hAnsi="Times New Roman"/>
          <w:color w:val="111111"/>
          <w:sz w:val="28"/>
          <w:szCs w:val="28"/>
          <w:lang w:val="en-US"/>
        </w:rPr>
        <w:t>Dia segera berkata, “Dan bagi-Nya sifat yang Mahatinggi” (Q.S. ar-Rum:</w:t>
      </w:r>
    </w:p>
    <w:p>
      <w:pPr>
        <w:pStyle w:val="BookText"/>
        <w:bidi w:val="0"/>
        <w:jc w:val="both"/>
        <w:rPr/>
      </w:pPr>
      <w:r>
        <w:rPr>
          <w:rFonts w:eastAsia="Times New Roman" w:cs="Times New Roman" w:ascii="Times New Roman" w:hAnsi="Times New Roman"/>
          <w:color w:val="111111"/>
          <w:sz w:val="28"/>
          <w:szCs w:val="28"/>
          <w:lang w:val="en-US"/>
        </w:rPr>
        <w:t>27). Yakni, apa yang dikatakan itu adalah sesuai dengan tingkat pemahaman</w:t>
      </w:r>
    </w:p>
    <w:p>
      <w:pPr>
        <w:pStyle w:val="BookText"/>
        <w:bidi w:val="0"/>
        <w:jc w:val="both"/>
        <w:rPr/>
      </w:pPr>
      <w:r>
        <w:rPr>
          <w:rFonts w:eastAsia="Times New Roman" w:cs="Times New Roman" w:ascii="Times New Roman" w:hAnsi="Times New Roman"/>
          <w:color w:val="111111"/>
          <w:sz w:val="28"/>
          <w:szCs w:val="28"/>
          <w:lang w:val="en-US"/>
        </w:rPr>
        <w:t>kalian. Kalau tidak maka pada hakikatnya tidak ada sesuatu yang mudah dan</w:t>
      </w:r>
    </w:p>
    <w:p>
      <w:pPr>
        <w:pStyle w:val="BookText"/>
        <w:bidi w:val="0"/>
        <w:jc w:val="both"/>
        <w:rPr/>
      </w:pPr>
      <w:r>
        <w:rPr>
          <w:rFonts w:eastAsia="Times New Roman" w:cs="Times New Roman" w:ascii="Times New Roman" w:hAnsi="Times New Roman"/>
          <w:color w:val="111111"/>
          <w:sz w:val="28"/>
          <w:szCs w:val="28"/>
          <w:lang w:val="en-US"/>
        </w:rPr>
        <w:t>yang lain lebih mudah bagi-Nya.</w:t>
      </w:r>
    </w:p>
    <w:p>
      <w:pPr>
        <w:pStyle w:val="BookText"/>
        <w:bidi w:val="0"/>
        <w:jc w:val="both"/>
        <w:rPr/>
      </w:pPr>
      <w:r>
        <w:rPr>
          <w:rFonts w:eastAsia="Times New Roman" w:cs="Times New Roman" w:ascii="Times New Roman" w:hAnsi="Times New Roman"/>
          <w:color w:val="111111"/>
          <w:sz w:val="28"/>
          <w:szCs w:val="28"/>
          <w:lang w:val="en-US"/>
        </w:rPr>
        <w:t>Semua pekerjaan di sisi-Nya sama dan ringan (remeh). Oleh karena</w:t>
      </w:r>
    </w:p>
    <w:p>
      <w:pPr>
        <w:pStyle w:val="BookText"/>
        <w:bidi w:val="0"/>
        <w:jc w:val="both"/>
        <w:rPr/>
      </w:pPr>
      <w:r>
        <w:rPr>
          <w:rFonts w:eastAsia="Times New Roman" w:cs="Times New Roman" w:ascii="Times New Roman" w:hAnsi="Times New Roman"/>
          <w:color w:val="111111"/>
          <w:sz w:val="28"/>
          <w:szCs w:val="28"/>
          <w:lang w:val="en-US"/>
        </w:rPr>
        <w:t>itu, dia berkata tentang Hari Kiamat besar, “Dan itu sangat mudah bagi</w:t>
      </w:r>
    </w:p>
    <w:p>
      <w:pPr>
        <w:pStyle w:val="BookText"/>
        <w:bidi w:val="0"/>
        <w:jc w:val="both"/>
        <w:rPr/>
      </w:pPr>
      <w:r>
        <w:rPr>
          <w:rFonts w:eastAsia="Times New Roman" w:cs="Times New Roman" w:ascii="Times New Roman" w:hAnsi="Times New Roman"/>
          <w:color w:val="111111"/>
          <w:sz w:val="28"/>
          <w:szCs w:val="28"/>
          <w:lang w:val="en-US"/>
        </w:rPr>
        <w:t>Allah”. Dan sumpah yang disebutkan oleh Al-Qur’an, baik yang disebutkan</w:t>
      </w:r>
    </w:p>
    <w:p>
      <w:pPr>
        <w:pStyle w:val="BookText"/>
        <w:bidi w:val="0"/>
        <w:jc w:val="both"/>
        <w:rPr/>
      </w:pPr>
      <w:r>
        <w:rPr>
          <w:rFonts w:eastAsia="Times New Roman" w:cs="Times New Roman" w:ascii="Times New Roman" w:hAnsi="Times New Roman"/>
          <w:color w:val="111111"/>
          <w:sz w:val="28"/>
          <w:szCs w:val="28"/>
          <w:lang w:val="en-US"/>
        </w:rPr>
        <w:t>oleh Allah atau yang diperintahkan-Nya untuk Nabi-Nya bukanlah seperti</w:t>
      </w:r>
    </w:p>
    <w:p>
      <w:pPr>
        <w:pStyle w:val="BookText"/>
        <w:bidi w:val="0"/>
        <w:jc w:val="both"/>
        <w:rPr/>
      </w:pPr>
      <w:r>
        <w:rPr>
          <w:rFonts w:eastAsia="Times New Roman" w:cs="Times New Roman" w:ascii="Times New Roman" w:hAnsi="Times New Roman"/>
          <w:color w:val="111111"/>
          <w:sz w:val="28"/>
          <w:szCs w:val="28"/>
          <w:lang w:val="en-US"/>
        </w:rPr>
        <w:t>sumpah yang disebutkan oleh orang-orang lain. Penjelasan yang disampaikan</w:t>
      </w:r>
    </w:p>
    <w:p>
      <w:pPr>
        <w:pStyle w:val="BookText"/>
        <w:bidi w:val="0"/>
        <w:jc w:val="both"/>
        <w:rPr/>
      </w:pPr>
      <w:r>
        <w:rPr>
          <w:rFonts w:eastAsia="Times New Roman" w:cs="Times New Roman" w:ascii="Times New Roman" w:hAnsi="Times New Roman"/>
          <w:color w:val="111111"/>
          <w:sz w:val="28"/>
          <w:szCs w:val="28"/>
          <w:lang w:val="en-US"/>
        </w:rPr>
        <w:t>oleh Ustaz Allamah Thabathaba’i (rida Allah atasnya) dalam tafsirnya yang</w:t>
      </w:r>
    </w:p>
    <w:p>
      <w:pPr>
        <w:pStyle w:val="BookText"/>
        <w:bidi w:val="0"/>
        <w:jc w:val="both"/>
        <w:rPr/>
      </w:pPr>
      <w:r>
        <w:rPr>
          <w:rFonts w:eastAsia="Times New Roman" w:cs="Times New Roman" w:ascii="Times New Roman" w:hAnsi="Times New Roman"/>
          <w:color w:val="111111"/>
          <w:sz w:val="28"/>
          <w:szCs w:val="28"/>
          <w:lang w:val="en-US"/>
        </w:rPr>
        <w:t>berharga, al-mizan, yaitu bahwa ketika Allah bersumpah atas suatu perkara</w:t>
      </w:r>
    </w:p>
    <w:p>
      <w:pPr>
        <w:pStyle w:val="BookText"/>
        <w:bidi w:val="0"/>
        <w:jc w:val="both"/>
        <w:rPr/>
      </w:pPr>
      <w:r>
        <w:rPr>
          <w:rFonts w:eastAsia="Times New Roman" w:cs="Times New Roman" w:ascii="Times New Roman" w:hAnsi="Times New Roman"/>
          <w:color w:val="111111"/>
          <w:sz w:val="28"/>
          <w:szCs w:val="28"/>
          <w:lang w:val="en-US"/>
        </w:rPr>
        <w:t>maka sumpah itu tidak seperti sumpah orang-orang lain, karena orang yang</w:t>
      </w:r>
    </w:p>
    <w:p>
      <w:pPr>
        <w:pStyle w:val="BookText"/>
        <w:bidi w:val="0"/>
        <w:jc w:val="both"/>
        <w:rPr/>
      </w:pPr>
      <w:r>
        <w:rPr>
          <w:rFonts w:eastAsia="Times New Roman" w:cs="Times New Roman" w:ascii="Times New Roman" w:hAnsi="Times New Roman"/>
          <w:color w:val="111111"/>
          <w:sz w:val="28"/>
          <w:szCs w:val="28"/>
          <w:lang w:val="en-US"/>
        </w:rPr>
        <w:t>kehilangan bukti dan tidak punya saksi biasanya memakai sumpah. Sumpah</w:t>
      </w:r>
    </w:p>
    <w:p>
      <w:pPr>
        <w:pStyle w:val="BookText"/>
        <w:bidi w:val="0"/>
        <w:jc w:val="both"/>
        <w:rPr/>
      </w:pPr>
      <w:r>
        <w:rPr>
          <w:rFonts w:eastAsia="Times New Roman" w:cs="Times New Roman" w:ascii="Times New Roman" w:hAnsi="Times New Roman"/>
          <w:color w:val="111111"/>
          <w:sz w:val="28"/>
          <w:szCs w:val="28"/>
          <w:lang w:val="en-US"/>
        </w:rPr>
        <w:t>manusia boleh jadi berlawanan dengan bukti, hujah, dan saksi. Akan tetapi,</w:t>
      </w:r>
    </w:p>
    <w:p>
      <w:pPr>
        <w:pStyle w:val="BookText"/>
        <w:bidi w:val="0"/>
        <w:jc w:val="both"/>
        <w:rPr/>
      </w:pPr>
      <w:r>
        <w:rPr>
          <w:rFonts w:eastAsia="Times New Roman" w:cs="Times New Roman" w:ascii="Times New Roman" w:hAnsi="Times New Roman"/>
          <w:color w:val="111111"/>
          <w:sz w:val="28"/>
          <w:szCs w:val="28"/>
          <w:lang w:val="en-US"/>
        </w:rPr>
        <w:t>ketika Allah menyebutkan sumpah maka tidak seperti itu, karena Dia tidak</w:t>
      </w:r>
    </w:p>
    <w:p>
      <w:pPr>
        <w:pStyle w:val="BookText"/>
        <w:bidi w:val="0"/>
        <w:jc w:val="both"/>
        <w:rPr/>
      </w:pPr>
      <w:r>
        <w:rPr>
          <w:rFonts w:eastAsia="Times New Roman" w:cs="Times New Roman" w:ascii="Times New Roman" w:hAnsi="Times New Roman"/>
          <w:color w:val="111111"/>
          <w:sz w:val="28"/>
          <w:szCs w:val="28"/>
          <w:lang w:val="en-US"/>
        </w:rPr>
        <w:t>menyebutkan sumpah yang berlawanan dengan dalil dan bukti, namun</w:t>
      </w:r>
    </w:p>
    <w:p>
      <w:pPr>
        <w:pStyle w:val="BookText"/>
        <w:bidi w:val="0"/>
        <w:jc w:val="both"/>
        <w:rPr/>
      </w:pPr>
      <w:r>
        <w:rPr>
          <w:rFonts w:eastAsia="Times New Roman" w:cs="Times New Roman" w:ascii="Times New Roman" w:hAnsi="Times New Roman"/>
          <w:color w:val="111111"/>
          <w:sz w:val="28"/>
          <w:szCs w:val="28"/>
          <w:lang w:val="en-US"/>
        </w:rPr>
        <w:t>Allah bersumpah dengan bukti dan saksi itu sendiri. apabila Allah mau</w:t>
      </w:r>
    </w:p>
    <w:p>
      <w:pPr>
        <w:pStyle w:val="BookText"/>
        <w:bidi w:val="0"/>
        <w:jc w:val="both"/>
        <w:rPr/>
      </w:pPr>
      <w:r>
        <w:rPr>
          <w:rFonts w:eastAsia="Times New Roman" w:cs="Times New Roman" w:ascii="Times New Roman" w:hAnsi="Times New Roman"/>
          <w:color w:val="111111"/>
          <w:sz w:val="28"/>
          <w:szCs w:val="28"/>
          <w:lang w:val="en-US"/>
        </w:rPr>
        <w:t>memberitahu kita tentang suatu bukti, maka Dia bersumpah dengannya dan</w:t>
      </w:r>
    </w:p>
    <w:p>
      <w:pPr>
        <w:pStyle w:val="BookText"/>
        <w:bidi w:val="0"/>
        <w:jc w:val="both"/>
        <w:rPr/>
      </w:pPr>
      <w:r>
        <w:rPr>
          <w:rFonts w:eastAsia="Times New Roman" w:cs="Times New Roman" w:ascii="Times New Roman" w:hAnsi="Times New Roman"/>
          <w:color w:val="111111"/>
          <w:sz w:val="28"/>
          <w:szCs w:val="28"/>
          <w:lang w:val="en-US"/>
        </w:rPr>
        <w:t>mengatakan: Aku bersumpah dengan si anu itu. Dan sumpah Allah dengan</w:t>
      </w:r>
    </w:p>
    <w:p>
      <w:pPr>
        <w:pStyle w:val="BookText"/>
        <w:bidi w:val="0"/>
        <w:jc w:val="both"/>
        <w:rPr/>
      </w:pPr>
      <w:r>
        <w:rPr>
          <w:rFonts w:eastAsia="Times New Roman" w:cs="Times New Roman" w:ascii="Times New Roman" w:hAnsi="Times New Roman"/>
          <w:color w:val="111111"/>
          <w:sz w:val="28"/>
          <w:szCs w:val="28"/>
          <w:lang w:val="en-US"/>
        </w:rPr>
        <w:t>memakai saksi, bukan bertentangan dengan saksi. Maka, Allah bersumpah</w:t>
      </w:r>
    </w:p>
    <w:p>
      <w:pPr>
        <w:pStyle w:val="BookText"/>
        <w:bidi w:val="0"/>
        <w:jc w:val="both"/>
        <w:rPr/>
      </w:pPr>
      <w:r>
        <w:rPr>
          <w:rFonts w:eastAsia="Times New Roman" w:cs="Times New Roman" w:ascii="Times New Roman" w:hAnsi="Times New Roman"/>
          <w:color w:val="111111"/>
          <w:sz w:val="28"/>
          <w:szCs w:val="28"/>
          <w:lang w:val="en-US"/>
        </w:rPr>
        <w:t>dengan menggunakan bukti, bukan berlawanan dengan bukti.</w:t>
      </w:r>
    </w:p>
    <w:p>
      <w:pPr>
        <w:pStyle w:val="BookText"/>
        <w:bidi w:val="0"/>
        <w:jc w:val="both"/>
        <w:rPr/>
      </w:pPr>
      <w:r>
        <w:rPr>
          <w:rFonts w:eastAsia="Times New Roman" w:cs="Times New Roman" w:ascii="Times New Roman" w:hAnsi="Times New Roman"/>
          <w:color w:val="111111"/>
          <w:sz w:val="28"/>
          <w:szCs w:val="28"/>
          <w:lang w:val="en-US"/>
        </w:rPr>
        <w:t>Kami akan menjelaskan pentingnya masalah Hari Kemudian menu rut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sudut pandang Al-Qur’an al-Karim, dan kami akan mengemukakan beberapa </w:t>
      </w:r>
    </w:p>
    <w:p>
      <w:pPr>
        <w:pStyle w:val="BookText"/>
        <w:bidi w:val="0"/>
        <w:rPr/>
      </w:pPr>
      <w:r>
        <w:rPr>
          <w:rFonts w:eastAsia="Times New Roman" w:cs="Times New Roman" w:ascii="Times New Roman" w:hAnsi="Times New Roman"/>
          <w:color w:val="111111"/>
          <w:sz w:val="28"/>
          <w:szCs w:val="28"/>
          <w:lang w:val="en-US"/>
        </w:rPr>
        <w:t>argumentasi yang disebutkan oleh Al-Qur’an tentang perlunya Hari Akhir.</w:t>
      </w:r>
    </w:p>
    <w:p>
      <w:pPr>
        <w:pStyle w:val="BookText"/>
        <w:bidi w:val="0"/>
        <w:jc w:val="both"/>
        <w:rPr/>
      </w:pPr>
      <w:r>
        <w:rPr>
          <w:rFonts w:eastAsia="Times New Roman" w:cs="Times New Roman" w:ascii="Times New Roman" w:hAnsi="Times New Roman"/>
          <w:color w:val="111111"/>
          <w:sz w:val="28"/>
          <w:szCs w:val="28"/>
          <w:lang w:val="en-US"/>
        </w:rPr>
        <w:t>Apabila Allah memberi kami taufik ini, maka kami akan menyeb utkan hal</w:t>
      </w:r>
    </w:p>
    <w:p>
      <w:pPr>
        <w:pStyle w:val="BookText"/>
        <w:bidi w:val="0"/>
        <w:jc w:val="both"/>
        <w:rPr/>
      </w:pPr>
      <w:r>
        <w:rPr>
          <w:rFonts w:eastAsia="Times New Roman" w:cs="Times New Roman" w:ascii="Times New Roman" w:hAnsi="Times New Roman"/>
          <w:color w:val="111111"/>
          <w:sz w:val="28"/>
          <w:szCs w:val="28"/>
          <w:lang w:val="en-US"/>
        </w:rPr>
        <w:t>itu pada pertemuan yang akan datang.</w:t>
      </w:r>
    </w:p>
    <w:p>
      <w:pPr>
        <w:pStyle w:val="BookText"/>
        <w:bidi w:val="0"/>
        <w:jc w:val="both"/>
        <w:rPr/>
      </w:pPr>
      <w:r>
        <w:rPr>
          <w:rFonts w:eastAsia="Times New Roman" w:cs="Times New Roman" w:ascii="Times New Roman" w:hAnsi="Times New Roman"/>
          <w:color w:val="111111"/>
          <w:sz w:val="28"/>
          <w:szCs w:val="28"/>
          <w:lang w:val="en-US"/>
        </w:rPr>
        <w:t>Dalam sumpah ini, baik sumpah yang dilakukan oleh Allah atas yang</w:t>
      </w:r>
    </w:p>
    <w:p>
      <w:pPr>
        <w:pStyle w:val="BookText"/>
        <w:bidi w:val="0"/>
        <w:jc w:val="both"/>
        <w:rPr/>
      </w:pPr>
      <w:r>
        <w:rPr>
          <w:rFonts w:eastAsia="Times New Roman" w:cs="Times New Roman" w:ascii="Times New Roman" w:hAnsi="Times New Roman"/>
          <w:color w:val="111111"/>
          <w:sz w:val="28"/>
          <w:szCs w:val="28"/>
          <w:lang w:val="en-US"/>
        </w:rPr>
        <w:t>diperintahkan-Nya kepada Nabi-Nya, Dia (Allah) bersumpah dengan</w:t>
      </w:r>
    </w:p>
    <w:p>
      <w:pPr>
        <w:pStyle w:val="BookText"/>
        <w:bidi w:val="0"/>
        <w:jc w:val="both"/>
        <w:rPr/>
      </w:pPr>
      <w:r>
        <w:rPr>
          <w:rFonts w:eastAsia="Times New Roman" w:cs="Times New Roman" w:ascii="Times New Roman" w:hAnsi="Times New Roman"/>
          <w:color w:val="111111"/>
          <w:sz w:val="28"/>
          <w:szCs w:val="28"/>
          <w:lang w:val="en-US"/>
        </w:rPr>
        <w:t>menggunakan bukti, bukan sumpah yang berlawanan dengan bukti.</w:t>
      </w:r>
    </w:p>
    <w:p>
      <w:pPr>
        <w:pStyle w:val="BookText"/>
        <w:bidi w:val="0"/>
        <w:jc w:val="both"/>
        <w:rPr/>
      </w:pPr>
      <w:r>
        <w:rPr>
          <w:rFonts w:eastAsia="Times New Roman" w:cs="Times New Roman" w:ascii="Times New Roman" w:hAnsi="Times New Roman"/>
          <w:color w:val="111111"/>
          <w:sz w:val="28"/>
          <w:szCs w:val="28"/>
          <w:lang w:val="en-US"/>
        </w:rPr>
        <w:t>Misalnya, Allah ingin mengatakan bahwa orang-orang yang mengambil sikap</w:t>
      </w:r>
    </w:p>
    <w:p>
      <w:pPr>
        <w:pStyle w:val="BookText"/>
        <w:bidi w:val="0"/>
        <w:jc w:val="both"/>
        <w:rPr/>
      </w:pPr>
      <w:r>
        <w:rPr>
          <w:rFonts w:eastAsia="Times New Roman" w:cs="Times New Roman" w:ascii="Times New Roman" w:hAnsi="Times New Roman"/>
          <w:color w:val="111111"/>
          <w:sz w:val="28"/>
          <w:szCs w:val="28"/>
          <w:lang w:val="en-US"/>
        </w:rPr>
        <w:t>untuk menghadapi Rasul dan berseteru dengan beliau dalam perseteruan</w:t>
      </w:r>
    </w:p>
    <w:p>
      <w:pPr>
        <w:pStyle w:val="BookText"/>
        <w:bidi w:val="0"/>
        <w:jc w:val="both"/>
        <w:rPr/>
      </w:pPr>
      <w:r>
        <w:rPr>
          <w:rFonts w:eastAsia="Times New Roman" w:cs="Times New Roman" w:ascii="Times New Roman" w:hAnsi="Times New Roman"/>
          <w:color w:val="111111"/>
          <w:sz w:val="28"/>
          <w:szCs w:val="28"/>
          <w:lang w:val="en-US"/>
        </w:rPr>
        <w:t>yang sengit dan mereka tidak menerima ajaran wahyu samawi, mereka</w:t>
      </w:r>
    </w:p>
    <w:p>
      <w:pPr>
        <w:pStyle w:val="BookText"/>
        <w:bidi w:val="0"/>
        <w:jc w:val="both"/>
        <w:rPr/>
      </w:pPr>
      <w:r>
        <w:rPr>
          <w:rFonts w:eastAsia="Times New Roman" w:cs="Times New Roman" w:ascii="Times New Roman" w:hAnsi="Times New Roman"/>
          <w:color w:val="111111"/>
          <w:sz w:val="28"/>
          <w:szCs w:val="28"/>
          <w:lang w:val="en-US"/>
        </w:rPr>
        <w:t>berada dalam kesesatan yang jauh dan melalui jalan penyimpangan.</w:t>
      </w:r>
    </w:p>
    <w:p>
      <w:pPr>
        <w:pStyle w:val="BookText"/>
        <w:bidi w:val="0"/>
        <w:jc w:val="both"/>
        <w:rPr/>
      </w:pPr>
      <w:r>
        <w:rPr>
          <w:rFonts w:eastAsia="Times New Roman" w:cs="Times New Roman" w:ascii="Times New Roman" w:hAnsi="Times New Roman"/>
          <w:color w:val="111111"/>
          <w:sz w:val="28"/>
          <w:szCs w:val="28"/>
          <w:lang w:val="en-US"/>
        </w:rPr>
        <w:t>Allah menjelaskan masalah ini dengan menggunakan sumpah. Dia</w:t>
      </w:r>
    </w:p>
    <w:p>
      <w:pPr>
        <w:pStyle w:val="BookText"/>
        <w:bidi w:val="0"/>
        <w:jc w:val="both"/>
        <w:rPr/>
      </w:pPr>
      <w:r>
        <w:rPr>
          <w:rFonts w:eastAsia="Times New Roman" w:cs="Times New Roman" w:ascii="Times New Roman" w:hAnsi="Times New Roman"/>
          <w:color w:val="111111"/>
          <w:sz w:val="28"/>
          <w:szCs w:val="28"/>
          <w:lang w:val="en-US"/>
        </w:rPr>
        <w:t>bersumpah bahwa mereka berjalan dalam keadaan menyimpang, dan Dia</w:t>
      </w:r>
    </w:p>
    <w:p>
      <w:pPr>
        <w:pStyle w:val="BookText"/>
        <w:bidi w:val="0"/>
        <w:jc w:val="both"/>
        <w:rPr/>
      </w:pPr>
      <w:r>
        <w:rPr>
          <w:rFonts w:eastAsia="Times New Roman" w:cs="Times New Roman" w:ascii="Times New Roman" w:hAnsi="Times New Roman"/>
          <w:color w:val="111111"/>
          <w:sz w:val="28"/>
          <w:szCs w:val="28"/>
          <w:lang w:val="en-US"/>
        </w:rPr>
        <w:t>bersumpah dengan hidup Rasul termulia, “Demi hidupmu, mereka tersesat</w:t>
      </w:r>
    </w:p>
    <w:p>
      <w:pPr>
        <w:pStyle w:val="BookText"/>
        <w:bidi w:val="0"/>
        <w:jc w:val="both"/>
        <w:rPr/>
      </w:pPr>
      <w:r>
        <w:rPr>
          <w:rFonts w:eastAsia="Times New Roman" w:cs="Times New Roman" w:ascii="Times New Roman" w:hAnsi="Times New Roman"/>
          <w:color w:val="111111"/>
          <w:sz w:val="28"/>
          <w:szCs w:val="28"/>
          <w:lang w:val="en-US"/>
        </w:rPr>
        <w:t>dalam kemabukan mereka” (Q.S. Al-Hijr: 72). Sumpah dengan hidupmu</w:t>
      </w:r>
    </w:p>
    <w:p>
      <w:pPr>
        <w:pStyle w:val="BookText"/>
        <w:bidi w:val="0"/>
        <w:jc w:val="both"/>
        <w:rPr/>
      </w:pPr>
      <w:r>
        <w:rPr>
          <w:rFonts w:eastAsia="Times New Roman" w:cs="Times New Roman" w:ascii="Times New Roman" w:hAnsi="Times New Roman"/>
          <w:color w:val="111111"/>
          <w:sz w:val="28"/>
          <w:szCs w:val="28"/>
          <w:lang w:val="en-US"/>
        </w:rPr>
        <w:t>dan sumpah dengan sejarahmu, bahwa mereka menyimpang. Sungguh</w:t>
      </w:r>
    </w:p>
    <w:p>
      <w:pPr>
        <w:pStyle w:val="BookText"/>
        <w:bidi w:val="0"/>
        <w:jc w:val="both"/>
        <w:rPr/>
      </w:pPr>
      <w:r>
        <w:rPr>
          <w:rFonts w:eastAsia="Times New Roman" w:cs="Times New Roman" w:ascii="Times New Roman" w:hAnsi="Times New Roman"/>
          <w:color w:val="111111"/>
          <w:sz w:val="28"/>
          <w:szCs w:val="28"/>
          <w:lang w:val="en-US"/>
        </w:rPr>
        <w:t>mereka tidak melangkahkan langkah mereka dengan pertimbangan rasional,</w:t>
      </w:r>
    </w:p>
    <w:p>
      <w:pPr>
        <w:pStyle w:val="BookText"/>
        <w:bidi w:val="0"/>
        <w:jc w:val="both"/>
        <w:rPr/>
      </w:pPr>
      <w:r>
        <w:rPr>
          <w:rFonts w:eastAsia="Times New Roman" w:cs="Times New Roman" w:ascii="Times New Roman" w:hAnsi="Times New Roman"/>
          <w:color w:val="111111"/>
          <w:sz w:val="28"/>
          <w:szCs w:val="28"/>
          <w:lang w:val="en-US"/>
        </w:rPr>
        <w:t>mabuk dunia, mabuk di masa muda, rasio yang tercabut, mabuk jabatan,</w:t>
      </w:r>
    </w:p>
    <w:p>
      <w:pPr>
        <w:pStyle w:val="BookText"/>
        <w:bidi w:val="0"/>
        <w:jc w:val="both"/>
        <w:rPr/>
      </w:pPr>
      <w:r>
        <w:rPr>
          <w:rFonts w:eastAsia="Times New Roman" w:cs="Times New Roman" w:ascii="Times New Roman" w:hAnsi="Times New Roman"/>
          <w:color w:val="111111"/>
          <w:sz w:val="28"/>
          <w:szCs w:val="28"/>
          <w:lang w:val="en-US"/>
        </w:rPr>
        <w:t>serta mabuk kekayaan bukanlah sikap rasional. Mabuk karena masa muda</w:t>
      </w:r>
    </w:p>
    <w:p>
      <w:pPr>
        <w:pStyle w:val="BookText"/>
        <w:bidi w:val="0"/>
        <w:jc w:val="both"/>
        <w:rPr/>
      </w:pPr>
      <w:r>
        <w:rPr>
          <w:rFonts w:eastAsia="Times New Roman" w:cs="Times New Roman" w:ascii="Times New Roman" w:hAnsi="Times New Roman"/>
          <w:color w:val="111111"/>
          <w:sz w:val="28"/>
          <w:szCs w:val="28"/>
          <w:lang w:val="en-US"/>
        </w:rPr>
        <w:t>atau mabuk kekayaan, atau kedudukan, atau karena urusan duniawi lainnya.</w:t>
      </w:r>
    </w:p>
    <w:p>
      <w:pPr>
        <w:pStyle w:val="BookText"/>
        <w:bidi w:val="0"/>
        <w:jc w:val="both"/>
        <w:rPr/>
      </w:pPr>
      <w:r>
        <w:rPr>
          <w:rFonts w:eastAsia="Times New Roman" w:cs="Times New Roman" w:ascii="Times New Roman" w:hAnsi="Times New Roman"/>
          <w:color w:val="111111"/>
          <w:sz w:val="28"/>
          <w:szCs w:val="28"/>
          <w:lang w:val="en-US"/>
        </w:rPr>
        <w:t>Itu semua tidak sesuai dengan akal dan pikiran.</w:t>
      </w:r>
    </w:p>
    <w:p>
      <w:pPr>
        <w:pStyle w:val="BookText"/>
        <w:bidi w:val="0"/>
        <w:jc w:val="both"/>
        <w:rPr/>
      </w:pPr>
      <w:r>
        <w:rPr>
          <w:rFonts w:eastAsia="Times New Roman" w:cs="Times New Roman" w:ascii="Times New Roman" w:hAnsi="Times New Roman"/>
          <w:color w:val="111111"/>
          <w:sz w:val="28"/>
          <w:szCs w:val="28"/>
          <w:lang w:val="en-US"/>
        </w:rPr>
        <w:t>Al-Qur’an berkata: Sumpah demi hidupmu, sumpah dengan ruhmu,</w:t>
      </w:r>
    </w:p>
    <w:p>
      <w:pPr>
        <w:pStyle w:val="BookText"/>
        <w:bidi w:val="0"/>
        <w:jc w:val="both"/>
        <w:rPr/>
      </w:pPr>
      <w:r>
        <w:rPr>
          <w:rFonts w:eastAsia="Times New Roman" w:cs="Times New Roman" w:ascii="Times New Roman" w:hAnsi="Times New Roman"/>
          <w:color w:val="111111"/>
          <w:sz w:val="28"/>
          <w:szCs w:val="28"/>
          <w:lang w:val="en-US"/>
        </w:rPr>
        <w:t>sumpah dengan hidupmu yang penuh dengan pengabdian ilmu dan</w:t>
      </w:r>
    </w:p>
    <w:p>
      <w:pPr>
        <w:pStyle w:val="BookText"/>
        <w:bidi w:val="0"/>
        <w:jc w:val="both"/>
        <w:rPr/>
      </w:pPr>
      <w:r>
        <w:rPr>
          <w:rFonts w:eastAsia="Times New Roman" w:cs="Times New Roman" w:ascii="Times New Roman" w:hAnsi="Times New Roman"/>
          <w:color w:val="111111"/>
          <w:sz w:val="28"/>
          <w:szCs w:val="28"/>
          <w:lang w:val="en-US"/>
        </w:rPr>
        <w:t>keberkahan bahwa mereka adalah orang-orang yang mabuk yang meminta</w:t>
      </w:r>
    </w:p>
    <w:p>
      <w:pPr>
        <w:pStyle w:val="BookText"/>
        <w:bidi w:val="0"/>
        <w:jc w:val="both"/>
        <w:rPr/>
      </w:pPr>
      <w:r>
        <w:rPr>
          <w:rFonts w:eastAsia="Times New Roman" w:cs="Times New Roman" w:ascii="Times New Roman" w:hAnsi="Times New Roman"/>
          <w:color w:val="111111"/>
          <w:sz w:val="28"/>
          <w:szCs w:val="28"/>
          <w:lang w:val="en-US"/>
        </w:rPr>
        <w:t>air dari para pembeli air yang pada hakikatnya mereka tidak memiliki air.</w:t>
      </w:r>
    </w:p>
    <w:p>
      <w:pPr>
        <w:pStyle w:val="BookText"/>
        <w:bidi w:val="0"/>
        <w:jc w:val="both"/>
        <w:rPr/>
      </w:pPr>
      <w:r>
        <w:rPr>
          <w:rFonts w:eastAsia="Times New Roman" w:cs="Times New Roman" w:ascii="Times New Roman" w:hAnsi="Times New Roman"/>
          <w:color w:val="111111"/>
          <w:sz w:val="28"/>
          <w:szCs w:val="28"/>
          <w:lang w:val="en-US"/>
        </w:rPr>
        <w:t>Apabila mereka menginginkan kebahagiaan, maka kamulah tolok ukur dan</w:t>
      </w:r>
    </w:p>
    <w:p>
      <w:pPr>
        <w:pStyle w:val="BookText"/>
        <w:bidi w:val="0"/>
        <w:jc w:val="both"/>
        <w:rPr/>
      </w:pPr>
      <w:r>
        <w:rPr>
          <w:rFonts w:eastAsia="Times New Roman" w:cs="Times New Roman" w:ascii="Times New Roman" w:hAnsi="Times New Roman"/>
          <w:color w:val="111111"/>
          <w:sz w:val="28"/>
          <w:szCs w:val="28"/>
          <w:lang w:val="en-US"/>
        </w:rPr>
        <w:t>contoh kebahagiaan. Apabila mereka menginginkan nilai-nilai kema nusiaan</w:t>
      </w:r>
    </w:p>
    <w:p>
      <w:pPr>
        <w:pStyle w:val="BookText"/>
        <w:bidi w:val="0"/>
        <w:jc w:val="both"/>
        <w:rPr/>
      </w:pPr>
      <w:r>
        <w:rPr>
          <w:rFonts w:eastAsia="Times New Roman" w:cs="Times New Roman" w:ascii="Times New Roman" w:hAnsi="Times New Roman"/>
          <w:color w:val="111111"/>
          <w:sz w:val="28"/>
          <w:szCs w:val="28"/>
          <w:lang w:val="en-US"/>
        </w:rPr>
        <w:t>(insaniyyah), maka kamulah potret darinya; bilamana mereka mendambakan</w:t>
      </w:r>
    </w:p>
    <w:p>
      <w:pPr>
        <w:pStyle w:val="BookText"/>
        <w:bidi w:val="0"/>
        <w:jc w:val="both"/>
        <w:rPr/>
      </w:pPr>
      <w:r>
        <w:rPr>
          <w:rFonts w:eastAsia="Times New Roman" w:cs="Times New Roman" w:ascii="Times New Roman" w:hAnsi="Times New Roman"/>
          <w:color w:val="111111"/>
          <w:sz w:val="28"/>
          <w:szCs w:val="28"/>
          <w:lang w:val="en-US"/>
        </w:rPr>
        <w:t>kemuliaan dan kehormatan, maka kamulah contohnya; apabila mereka</w:t>
      </w:r>
    </w:p>
    <w:p>
      <w:pPr>
        <w:pStyle w:val="BookText"/>
        <w:bidi w:val="0"/>
        <w:jc w:val="both"/>
        <w:rPr/>
      </w:pPr>
      <w:r>
        <w:rPr>
          <w:rFonts w:eastAsia="Times New Roman" w:cs="Times New Roman" w:ascii="Times New Roman" w:hAnsi="Times New Roman"/>
          <w:color w:val="111111"/>
          <w:sz w:val="28"/>
          <w:szCs w:val="28"/>
          <w:lang w:val="en-US"/>
        </w:rPr>
        <w:t>menginginkan pengasuh (murabbi), maka kamulah sebagai panutan; jika</w:t>
      </w:r>
    </w:p>
    <w:p>
      <w:pPr>
        <w:pStyle w:val="BookText"/>
        <w:bidi w:val="0"/>
        <w:jc w:val="both"/>
        <w:rPr/>
      </w:pPr>
      <w:r>
        <w:rPr>
          <w:rFonts w:eastAsia="Times New Roman" w:cs="Times New Roman" w:ascii="Times New Roman" w:hAnsi="Times New Roman"/>
          <w:color w:val="111111"/>
          <w:sz w:val="28"/>
          <w:szCs w:val="28"/>
          <w:lang w:val="en-US"/>
        </w:rPr>
        <w:t>mereka menginginkan orang yang jujur (shadiq) dan abid, maka orang tua</w:t>
      </w:r>
    </w:p>
    <w:p>
      <w:pPr>
        <w:pStyle w:val="BookText"/>
        <w:bidi w:val="0"/>
        <w:jc w:val="both"/>
        <w:rPr/>
      </w:pPr>
      <w:r>
        <w:rPr>
          <w:rFonts w:eastAsia="Times New Roman" w:cs="Times New Roman" w:ascii="Times New Roman" w:hAnsi="Times New Roman"/>
          <w:color w:val="111111"/>
          <w:sz w:val="28"/>
          <w:szCs w:val="28"/>
          <w:lang w:val="en-US"/>
        </w:rPr>
        <w:t>adalah kamu; apabila mereka menginginkan kebebasan, maka kamulah</w:t>
      </w:r>
    </w:p>
    <w:p>
      <w:pPr>
        <w:pStyle w:val="BookText"/>
        <w:bidi w:val="0"/>
        <w:jc w:val="both"/>
        <w:rPr/>
      </w:pPr>
      <w:r>
        <w:rPr>
          <w:rFonts w:eastAsia="Times New Roman" w:cs="Times New Roman" w:ascii="Times New Roman" w:hAnsi="Times New Roman"/>
          <w:color w:val="111111"/>
          <w:sz w:val="28"/>
          <w:szCs w:val="28"/>
          <w:lang w:val="en-US"/>
        </w:rPr>
        <w:t>sebagai bukti darinya (syahid).</w:t>
      </w:r>
    </w:p>
    <w:p>
      <w:pPr>
        <w:pStyle w:val="BookText"/>
        <w:bidi w:val="0"/>
        <w:jc w:val="both"/>
        <w:rPr/>
      </w:pPr>
      <w:r>
        <w:rPr>
          <w:rFonts w:eastAsia="Times New Roman" w:cs="Times New Roman" w:ascii="Times New Roman" w:hAnsi="Times New Roman"/>
          <w:color w:val="111111"/>
          <w:sz w:val="28"/>
          <w:szCs w:val="28"/>
          <w:lang w:val="en-US"/>
        </w:rPr>
        <w:t>Dengan bukti ini semua, maka siapa pun yang berpisah darimu, maka</w:t>
      </w:r>
    </w:p>
    <w:p>
      <w:pPr>
        <w:pStyle w:val="BookText"/>
        <w:bidi w:val="0"/>
        <w:jc w:val="both"/>
        <w:rPr/>
      </w:pPr>
      <w:r>
        <w:rPr>
          <w:rFonts w:eastAsia="Times New Roman" w:cs="Times New Roman" w:ascii="Times New Roman" w:hAnsi="Times New Roman"/>
          <w:color w:val="111111"/>
          <w:sz w:val="28"/>
          <w:szCs w:val="28"/>
          <w:lang w:val="en-US"/>
        </w:rPr>
        <w:t>ia tersesat dari jalan, karena kamu adalah jalan itu sendiri, kamulah keadilan,</w:t>
      </w:r>
    </w:p>
    <w:p>
      <w:pPr>
        <w:pStyle w:val="BookText"/>
        <w:bidi w:val="0"/>
        <w:jc w:val="both"/>
        <w:rPr/>
      </w:pPr>
      <w:r>
        <w:rPr>
          <w:rFonts w:eastAsia="Times New Roman" w:cs="Times New Roman" w:ascii="Times New Roman" w:hAnsi="Times New Roman"/>
          <w:color w:val="111111"/>
          <w:sz w:val="28"/>
          <w:szCs w:val="28"/>
          <w:lang w:val="en-US"/>
        </w:rPr>
        <w:t>kamulah pejuang kebebasan, dan kebebasan berada di garismu. Sumpah</w:t>
      </w:r>
    </w:p>
    <w:p>
      <w:pPr>
        <w:pStyle w:val="BookText"/>
        <w:bidi w:val="0"/>
        <w:jc w:val="both"/>
        <w:rPr/>
      </w:pPr>
      <w:r>
        <w:rPr>
          <w:rFonts w:eastAsia="Times New Roman" w:cs="Times New Roman" w:ascii="Times New Roman" w:hAnsi="Times New Roman"/>
          <w:color w:val="111111"/>
          <w:sz w:val="28"/>
          <w:szCs w:val="28"/>
          <w:lang w:val="en-US"/>
        </w:rPr>
        <w:t>denganmu, wahai primadona orang orang yang bebas bahwa mereka adalah</w:t>
      </w:r>
    </w:p>
    <w:p>
      <w:pPr>
        <w:pStyle w:val="BookText"/>
        <w:bidi w:val="0"/>
        <w:jc w:val="both"/>
        <w:rPr/>
      </w:pPr>
      <w:r>
        <w:rPr>
          <w:rFonts w:eastAsia="Times New Roman" w:cs="Times New Roman" w:ascii="Times New Roman" w:hAnsi="Times New Roman"/>
          <w:color w:val="111111"/>
          <w:sz w:val="28"/>
          <w:szCs w:val="28"/>
          <w:lang w:val="en-US"/>
        </w:rPr>
        <w:t>para budak, sumpah denganmu, wahai manusia sempurna, sumpah bahwa</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orang-orang yang kurang kesempurnaan, sumpah denganmu, wahai </w:t>
      </w:r>
    </w:p>
    <w:p>
      <w:pPr>
        <w:pStyle w:val="BookText"/>
        <w:bidi w:val="0"/>
        <w:rPr/>
      </w:pPr>
      <w:r>
        <w:rPr>
          <w:rFonts w:eastAsia="Times New Roman" w:cs="Times New Roman" w:ascii="Times New Roman" w:hAnsi="Times New Roman"/>
          <w:color w:val="111111"/>
          <w:sz w:val="28"/>
          <w:szCs w:val="28"/>
          <w:lang w:val="en-US"/>
        </w:rPr>
        <w:t>manusia yang sehat bahwa mereka adalah orang-orang yang sakit, sumpah</w:t>
      </w:r>
    </w:p>
    <w:p>
      <w:pPr>
        <w:pStyle w:val="BookText"/>
        <w:bidi w:val="0"/>
        <w:jc w:val="both"/>
        <w:rPr/>
      </w:pPr>
      <w:r>
        <w:rPr>
          <w:rFonts w:eastAsia="Times New Roman" w:cs="Times New Roman" w:ascii="Times New Roman" w:hAnsi="Times New Roman"/>
          <w:color w:val="111111"/>
          <w:sz w:val="28"/>
          <w:szCs w:val="28"/>
          <w:lang w:val="en-US"/>
        </w:rPr>
        <w:t>denganmu, wahai manusia yang suci bahwa mereka adalah orang-orang yang</w:t>
      </w:r>
    </w:p>
    <w:p>
      <w:pPr>
        <w:pStyle w:val="BookText"/>
        <w:bidi w:val="0"/>
        <w:jc w:val="both"/>
        <w:rPr/>
      </w:pPr>
      <w:r>
        <w:rPr>
          <w:rFonts w:eastAsia="Times New Roman" w:cs="Times New Roman" w:ascii="Times New Roman" w:hAnsi="Times New Roman"/>
          <w:color w:val="111111"/>
          <w:sz w:val="28"/>
          <w:szCs w:val="28"/>
          <w:lang w:val="en-US"/>
        </w:rPr>
        <w:t>tercemari, sumpah denganmu, wahai manusia yang mencurahkan sepenuh</w:t>
      </w:r>
    </w:p>
    <w:p>
      <w:pPr>
        <w:pStyle w:val="BookText"/>
        <w:bidi w:val="0"/>
        <w:jc w:val="both"/>
        <w:rPr/>
      </w:pPr>
      <w:r>
        <w:rPr>
          <w:rFonts w:eastAsia="Times New Roman" w:cs="Times New Roman" w:ascii="Times New Roman" w:hAnsi="Times New Roman"/>
          <w:color w:val="111111"/>
          <w:sz w:val="28"/>
          <w:szCs w:val="28"/>
          <w:lang w:val="en-US"/>
        </w:rPr>
        <w:t>jiwanya untuk membimbing ma nu sia bahwa mereka adalah orang-orang yang</w:t>
      </w:r>
    </w:p>
    <w:p>
      <w:pPr>
        <w:pStyle w:val="BookText"/>
        <w:bidi w:val="0"/>
        <w:jc w:val="both"/>
        <w:rPr/>
      </w:pPr>
      <w:r>
        <w:rPr>
          <w:rFonts w:eastAsia="Times New Roman" w:cs="Times New Roman" w:ascii="Times New Roman" w:hAnsi="Times New Roman"/>
          <w:color w:val="111111"/>
          <w:sz w:val="28"/>
          <w:szCs w:val="28"/>
          <w:lang w:val="en-US"/>
        </w:rPr>
        <w:t>sesat, Allah bersumpah dengan bukti dalam tiga surah, yaitu Yunus,</w:t>
      </w:r>
    </w:p>
    <w:p>
      <w:pPr>
        <w:pStyle w:val="BookText"/>
        <w:bidi w:val="0"/>
        <w:jc w:val="both"/>
        <w:rPr/>
      </w:pPr>
      <w:r>
        <w:rPr>
          <w:rFonts w:eastAsia="Times New Roman" w:cs="Times New Roman" w:ascii="Times New Roman" w:hAnsi="Times New Roman"/>
          <w:color w:val="111111"/>
          <w:sz w:val="28"/>
          <w:szCs w:val="28"/>
          <w:lang w:val="en-US"/>
        </w:rPr>
        <w:t>Saba’, dan Taghabun. Allah memerintahkan Rasul-Nya agar bersumpah</w:t>
      </w:r>
    </w:p>
    <w:p>
      <w:pPr>
        <w:pStyle w:val="BookText"/>
        <w:bidi w:val="0"/>
        <w:jc w:val="both"/>
        <w:rPr/>
      </w:pPr>
      <w:r>
        <w:rPr>
          <w:rFonts w:eastAsia="Times New Roman" w:cs="Times New Roman" w:ascii="Times New Roman" w:hAnsi="Times New Roman"/>
          <w:color w:val="111111"/>
          <w:sz w:val="28"/>
          <w:szCs w:val="28"/>
          <w:lang w:val="en-US"/>
        </w:rPr>
        <w:t>dengan nama Tuhan-Nya bahwa Hari Kemudian adalah hak, yakni makrifat</w:t>
      </w:r>
    </w:p>
    <w:p>
      <w:pPr>
        <w:pStyle w:val="BookText"/>
        <w:bidi w:val="0"/>
        <w:jc w:val="both"/>
        <w:rPr/>
      </w:pPr>
      <w:r>
        <w:rPr>
          <w:rFonts w:eastAsia="Times New Roman" w:cs="Times New Roman" w:ascii="Times New Roman" w:hAnsi="Times New Roman"/>
          <w:color w:val="111111"/>
          <w:sz w:val="28"/>
          <w:szCs w:val="28"/>
          <w:lang w:val="en-US"/>
        </w:rPr>
        <w:t>kepada Allah, iman kepada Allah, makrifat kepada Allah sebagai dalil pasti</w:t>
      </w:r>
    </w:p>
    <w:p>
      <w:pPr>
        <w:pStyle w:val="BookText"/>
        <w:bidi w:val="0"/>
        <w:jc w:val="both"/>
        <w:rPr/>
      </w:pPr>
      <w:r>
        <w:rPr>
          <w:rFonts w:eastAsia="Times New Roman" w:cs="Times New Roman" w:ascii="Times New Roman" w:hAnsi="Times New Roman"/>
          <w:color w:val="111111"/>
          <w:sz w:val="28"/>
          <w:szCs w:val="28"/>
          <w:lang w:val="en-US"/>
        </w:rPr>
        <w:t>(dalil qath’i) akan kebenaran Hari Akhir, apakah mungkin orang yang</w:t>
      </w:r>
    </w:p>
    <w:p>
      <w:pPr>
        <w:pStyle w:val="BookText"/>
        <w:bidi w:val="0"/>
        <w:jc w:val="both"/>
        <w:rPr/>
      </w:pPr>
      <w:r>
        <w:rPr>
          <w:rFonts w:eastAsia="Times New Roman" w:cs="Times New Roman" w:ascii="Times New Roman" w:hAnsi="Times New Roman"/>
          <w:color w:val="111111"/>
          <w:sz w:val="28"/>
          <w:szCs w:val="28"/>
          <w:lang w:val="en-US"/>
        </w:rPr>
        <w:t>mengenal keadilan Allah akan meragukan hari pembalasan dan hari hisab?</w:t>
      </w:r>
    </w:p>
    <w:p>
      <w:pPr>
        <w:pStyle w:val="BookText"/>
        <w:bidi w:val="0"/>
        <w:jc w:val="both"/>
        <w:rPr/>
      </w:pPr>
      <w:r>
        <w:rPr>
          <w:rFonts w:eastAsia="Times New Roman" w:cs="Times New Roman" w:ascii="Times New Roman" w:hAnsi="Times New Roman"/>
          <w:color w:val="111111"/>
          <w:sz w:val="28"/>
          <w:szCs w:val="28"/>
          <w:lang w:val="en-US"/>
        </w:rPr>
        <w:t>Apakah mungkin orang yang mengenal Allah sebagai Dzat Yang Maha</w:t>
      </w:r>
    </w:p>
    <w:p>
      <w:pPr>
        <w:pStyle w:val="BookText"/>
        <w:bidi w:val="0"/>
        <w:jc w:val="both"/>
        <w:rPr/>
      </w:pPr>
      <w:r>
        <w:rPr>
          <w:rFonts w:eastAsia="Times New Roman" w:cs="Times New Roman" w:ascii="Times New Roman" w:hAnsi="Times New Roman"/>
          <w:color w:val="111111"/>
          <w:sz w:val="28"/>
          <w:szCs w:val="28"/>
          <w:lang w:val="en-US"/>
        </w:rPr>
        <w:t>Bijaksana (al-haliim) akan percaya bahwa Dia telah menciptakan alam dengan</w:t>
      </w:r>
    </w:p>
    <w:p>
      <w:pPr>
        <w:pStyle w:val="BookText"/>
        <w:bidi w:val="0"/>
        <w:jc w:val="both"/>
        <w:rPr/>
      </w:pPr>
      <w:r>
        <w:rPr>
          <w:rFonts w:eastAsia="Times New Roman" w:cs="Times New Roman" w:ascii="Times New Roman" w:hAnsi="Times New Roman"/>
          <w:color w:val="111111"/>
          <w:sz w:val="28"/>
          <w:szCs w:val="28"/>
          <w:lang w:val="en-US"/>
        </w:rPr>
        <w:t>sia-sia dan tanpa tujuan dan kemanfaatan? Dan apakah mungkin orang yang</w:t>
      </w:r>
    </w:p>
    <w:p>
      <w:pPr>
        <w:pStyle w:val="BookText"/>
        <w:bidi w:val="0"/>
        <w:jc w:val="both"/>
        <w:rPr/>
      </w:pPr>
      <w:r>
        <w:rPr>
          <w:rFonts w:eastAsia="Times New Roman" w:cs="Times New Roman" w:ascii="Times New Roman" w:hAnsi="Times New Roman"/>
          <w:color w:val="111111"/>
          <w:sz w:val="28"/>
          <w:szCs w:val="28"/>
          <w:lang w:val="en-US"/>
        </w:rPr>
        <w:t>mengetahui Allah sebagai Dzat Yang Maha Benar (al-haq), tetapi ia tidak</w:t>
      </w:r>
    </w:p>
    <w:p>
      <w:pPr>
        <w:pStyle w:val="BookText"/>
        <w:bidi w:val="0"/>
        <w:jc w:val="both"/>
        <w:rPr/>
      </w:pPr>
      <w:r>
        <w:rPr>
          <w:rFonts w:eastAsia="Times New Roman" w:cs="Times New Roman" w:ascii="Times New Roman" w:hAnsi="Times New Roman"/>
          <w:color w:val="111111"/>
          <w:sz w:val="28"/>
          <w:szCs w:val="28"/>
          <w:lang w:val="en-US"/>
        </w:rPr>
        <w:t>melihat akhir dari (baca: kehancuran—Peny.) kebatilan dan tidak meyakini</w:t>
      </w:r>
    </w:p>
    <w:p>
      <w:pPr>
        <w:pStyle w:val="BookText"/>
        <w:bidi w:val="0"/>
        <w:jc w:val="both"/>
        <w:rPr/>
      </w:pPr>
      <w:r>
        <w:rPr>
          <w:rFonts w:eastAsia="Times New Roman" w:cs="Times New Roman" w:ascii="Times New Roman" w:hAnsi="Times New Roman"/>
          <w:color w:val="111111"/>
          <w:sz w:val="28"/>
          <w:szCs w:val="28"/>
          <w:lang w:val="en-US"/>
        </w:rPr>
        <w:t>adanya kiamat dalam akhir (cerita) alam. Kiamat akan terjadi di alam itu,</w:t>
      </w:r>
    </w:p>
    <w:p>
      <w:pPr>
        <w:pStyle w:val="BookText"/>
        <w:bidi w:val="0"/>
        <w:jc w:val="both"/>
        <w:rPr/>
      </w:pPr>
      <w:r>
        <w:rPr>
          <w:rFonts w:eastAsia="Times New Roman" w:cs="Times New Roman" w:ascii="Times New Roman" w:hAnsi="Times New Roman"/>
          <w:color w:val="111111"/>
          <w:sz w:val="28"/>
          <w:szCs w:val="28"/>
          <w:lang w:val="en-US"/>
        </w:rPr>
        <w:t>yaitu hari penyingkapan Kebenaran? Tidak demikian, dan tiga argumentasi</w:t>
      </w:r>
    </w:p>
    <w:p>
      <w:pPr>
        <w:pStyle w:val="BookText"/>
        <w:bidi w:val="0"/>
        <w:jc w:val="both"/>
        <w:rPr/>
      </w:pPr>
      <w:r>
        <w:rPr>
          <w:rFonts w:eastAsia="Times New Roman" w:cs="Times New Roman" w:ascii="Times New Roman" w:hAnsi="Times New Roman"/>
          <w:color w:val="111111"/>
          <w:sz w:val="28"/>
          <w:szCs w:val="28"/>
          <w:lang w:val="en-US"/>
        </w:rPr>
        <w:t>ini bersama al-had al-austah-insya Allah—pada majelis yang akan datang.</w:t>
      </w:r>
    </w:p>
    <w:p>
      <w:pPr>
        <w:pStyle w:val="BookText"/>
        <w:bidi w:val="0"/>
        <w:jc w:val="both"/>
        <w:rPr/>
      </w:pPr>
      <w:r>
        <w:rPr>
          <w:rFonts w:eastAsia="Times New Roman" w:cs="Times New Roman" w:ascii="Times New Roman" w:hAnsi="Times New Roman"/>
          <w:color w:val="111111"/>
          <w:sz w:val="28"/>
          <w:szCs w:val="28"/>
          <w:lang w:val="en-US"/>
        </w:rPr>
        <w:t>Dengan demikian, ketika Nabi termulia Saw. bersumpah atas nama</w:t>
      </w:r>
    </w:p>
    <w:p>
      <w:pPr>
        <w:pStyle w:val="BookText"/>
        <w:bidi w:val="0"/>
        <w:jc w:val="both"/>
        <w:rPr/>
      </w:pPr>
      <w:r>
        <w:rPr>
          <w:rFonts w:eastAsia="Times New Roman" w:cs="Times New Roman" w:ascii="Times New Roman" w:hAnsi="Times New Roman"/>
          <w:color w:val="111111"/>
          <w:sz w:val="28"/>
          <w:szCs w:val="28"/>
          <w:lang w:val="en-US"/>
        </w:rPr>
        <w:t>Tuhannya bahwa Hari Kemudian adalah hak, maka beliau seperti orang</w:t>
      </w:r>
    </w:p>
    <w:p>
      <w:pPr>
        <w:pStyle w:val="BookText"/>
        <w:bidi w:val="0"/>
        <w:jc w:val="both"/>
        <w:rPr/>
      </w:pPr>
      <w:r>
        <w:rPr>
          <w:rFonts w:eastAsia="Times New Roman" w:cs="Times New Roman" w:ascii="Times New Roman" w:hAnsi="Times New Roman"/>
          <w:color w:val="111111"/>
          <w:sz w:val="28"/>
          <w:szCs w:val="28"/>
          <w:lang w:val="en-US"/>
        </w:rPr>
        <w:t>yang berkata: Sekarang siang sudah nampak terang lalu dia bersumpah</w:t>
      </w:r>
    </w:p>
    <w:p>
      <w:pPr>
        <w:pStyle w:val="BookText"/>
        <w:bidi w:val="0"/>
        <w:jc w:val="both"/>
        <w:rPr/>
      </w:pPr>
      <w:r>
        <w:rPr>
          <w:rFonts w:eastAsia="Times New Roman" w:cs="Times New Roman" w:ascii="Times New Roman" w:hAnsi="Times New Roman"/>
          <w:color w:val="111111"/>
          <w:sz w:val="28"/>
          <w:szCs w:val="28"/>
          <w:lang w:val="en-US"/>
        </w:rPr>
        <w:t>dengan matahari dan mengatakan: Aku bersumpah dengan matahari ini</w:t>
      </w:r>
    </w:p>
    <w:p>
      <w:pPr>
        <w:pStyle w:val="BookText"/>
        <w:bidi w:val="0"/>
        <w:jc w:val="both"/>
        <w:rPr/>
      </w:pPr>
      <w:r>
        <w:rPr>
          <w:rFonts w:eastAsia="Times New Roman" w:cs="Times New Roman" w:ascii="Times New Roman" w:hAnsi="Times New Roman"/>
          <w:color w:val="111111"/>
          <w:sz w:val="28"/>
          <w:szCs w:val="28"/>
          <w:lang w:val="en-US"/>
        </w:rPr>
        <w:t>bahwa sekarang waktu siang. Orang ini bersumpah dengan menggunakan</w:t>
      </w:r>
    </w:p>
    <w:p>
      <w:pPr>
        <w:pStyle w:val="BookText"/>
        <w:bidi w:val="0"/>
        <w:jc w:val="both"/>
        <w:rPr/>
      </w:pPr>
      <w:r>
        <w:rPr>
          <w:rFonts w:eastAsia="Times New Roman" w:cs="Times New Roman" w:ascii="Times New Roman" w:hAnsi="Times New Roman"/>
          <w:color w:val="111111"/>
          <w:sz w:val="28"/>
          <w:szCs w:val="28"/>
          <w:lang w:val="en-US"/>
        </w:rPr>
        <w:t>dalil dan bukti (itu sendiri). Bukan seperti orang yang tidak mempunyai dali</w:t>
      </w:r>
    </w:p>
    <w:p>
      <w:pPr>
        <w:pStyle w:val="BookText"/>
        <w:bidi w:val="0"/>
        <w:jc w:val="both"/>
        <w:rPr/>
      </w:pPr>
      <w:r>
        <w:rPr>
          <w:rFonts w:eastAsia="Times New Roman" w:cs="Times New Roman" w:ascii="Times New Roman" w:hAnsi="Times New Roman"/>
          <w:color w:val="111111"/>
          <w:sz w:val="28"/>
          <w:szCs w:val="28"/>
          <w:lang w:val="en-US"/>
        </w:rPr>
        <w:t>l(bukti) lalu dia berlindung diri di balik sumpah, bukan seperti orang yang</w:t>
      </w:r>
    </w:p>
    <w:p>
      <w:pPr>
        <w:pStyle w:val="BookText"/>
        <w:bidi w:val="0"/>
        <w:jc w:val="both"/>
        <w:rPr/>
      </w:pPr>
      <w:r>
        <w:rPr>
          <w:rFonts w:eastAsia="Times New Roman" w:cs="Times New Roman" w:ascii="Times New Roman" w:hAnsi="Times New Roman"/>
          <w:color w:val="111111"/>
          <w:sz w:val="28"/>
          <w:szCs w:val="28"/>
          <w:lang w:val="en-US"/>
        </w:rPr>
        <w:t>tidak mempunyai saksi lalu dia bersandar kepada sumpah. Akan tetapi, ia</w:t>
      </w:r>
    </w:p>
    <w:p>
      <w:pPr>
        <w:pStyle w:val="BookText"/>
        <w:bidi w:val="0"/>
        <w:jc w:val="both"/>
        <w:rPr/>
      </w:pPr>
      <w:r>
        <w:rPr>
          <w:rFonts w:eastAsia="Times New Roman" w:cs="Times New Roman" w:ascii="Times New Roman" w:hAnsi="Times New Roman"/>
          <w:color w:val="111111"/>
          <w:sz w:val="28"/>
          <w:szCs w:val="28"/>
          <w:lang w:val="en-US"/>
        </w:rPr>
        <w:t>adalah seseorang yang mempunyai dalil dan saksi, yang “berdasarkan bukti</w:t>
      </w:r>
    </w:p>
    <w:p>
      <w:pPr>
        <w:pStyle w:val="BookText"/>
        <w:bidi w:val="0"/>
        <w:jc w:val="both"/>
        <w:rPr/>
      </w:pPr>
      <w:r>
        <w:rPr>
          <w:rFonts w:eastAsia="Times New Roman" w:cs="Times New Roman" w:ascii="Times New Roman" w:hAnsi="Times New Roman"/>
          <w:color w:val="111111"/>
          <w:sz w:val="28"/>
          <w:szCs w:val="28"/>
          <w:lang w:val="en-US"/>
        </w:rPr>
        <w:t>dari Tuhan-nya” (Q.S. Hud: 17). Dia bersumpah dengan bukti itu sendiri,</w:t>
      </w:r>
    </w:p>
    <w:p>
      <w:pPr>
        <w:pStyle w:val="BookText"/>
        <w:bidi w:val="0"/>
        <w:jc w:val="both"/>
        <w:rPr/>
      </w:pPr>
      <w:r>
        <w:rPr>
          <w:rFonts w:eastAsia="Times New Roman" w:cs="Times New Roman" w:ascii="Times New Roman" w:hAnsi="Times New Roman"/>
          <w:color w:val="111111"/>
          <w:sz w:val="28"/>
          <w:szCs w:val="28"/>
          <w:lang w:val="en-US"/>
        </w:rPr>
        <w:t>dia bersumpah dengan saksi itu sendiri dan dia bersumpah dengan dalil</w:t>
      </w:r>
    </w:p>
    <w:p>
      <w:pPr>
        <w:pStyle w:val="BookText"/>
        <w:bidi w:val="0"/>
        <w:jc w:val="both"/>
        <w:rPr/>
      </w:pPr>
      <w:r>
        <w:rPr>
          <w:rFonts w:eastAsia="Times New Roman" w:cs="Times New Roman" w:ascii="Times New Roman" w:hAnsi="Times New Roman"/>
          <w:color w:val="111111"/>
          <w:sz w:val="28"/>
          <w:szCs w:val="28"/>
          <w:lang w:val="en-US"/>
        </w:rPr>
        <w:t>itu sendiri, dan semua ini menunjukkan akan pentingnya Hari Akhir. Dan</w:t>
      </w:r>
    </w:p>
    <w:p>
      <w:pPr>
        <w:pStyle w:val="BookText"/>
        <w:bidi w:val="0"/>
        <w:jc w:val="both"/>
        <w:rPr/>
      </w:pPr>
      <w:r>
        <w:rPr>
          <w:rFonts w:eastAsia="Times New Roman" w:cs="Times New Roman" w:ascii="Times New Roman" w:hAnsi="Times New Roman"/>
          <w:color w:val="111111"/>
          <w:sz w:val="28"/>
          <w:szCs w:val="28"/>
          <w:lang w:val="en-US"/>
        </w:rPr>
        <w:t>Dia (Allah—Peny.) juga mengatakan dalam surah Shad bahwa siksa(yang</w:t>
      </w:r>
    </w:p>
    <w:p>
      <w:pPr>
        <w:pStyle w:val="BookText"/>
        <w:bidi w:val="0"/>
        <w:jc w:val="both"/>
        <w:rPr/>
      </w:pPr>
      <w:r>
        <w:rPr>
          <w:rFonts w:eastAsia="Times New Roman" w:cs="Times New Roman" w:ascii="Times New Roman" w:hAnsi="Times New Roman"/>
          <w:color w:val="111111"/>
          <w:sz w:val="28"/>
          <w:szCs w:val="28"/>
          <w:lang w:val="en-US"/>
        </w:rPr>
        <w:t>menimpa) orang-orang yang berdosa disebabkan lupa terhadap kiamat,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mendapatkan siksaan yang pedih karena mereka telah melupakan</w:t>
      </w:r>
    </w:p>
    <w:p>
      <w:pPr>
        <w:pStyle w:val="BookText"/>
        <w:bidi w:val="0"/>
        <w:jc w:val="both"/>
        <w:rPr/>
      </w:pPr>
      <w:r>
        <w:rPr>
          <w:rFonts w:eastAsia="Times New Roman" w:cs="Times New Roman" w:ascii="Times New Roman" w:hAnsi="Times New Roman"/>
          <w:color w:val="111111"/>
          <w:sz w:val="28"/>
          <w:szCs w:val="28"/>
          <w:lang w:val="en-US"/>
        </w:rPr>
        <w:t>hari perhitungan” (Q.S. Shad: 26). Dan mustahil bagi orang yang mengingat</w:t>
      </w:r>
    </w:p>
    <w:p>
      <w:pPr>
        <w:pStyle w:val="BookText"/>
        <w:bidi w:val="0"/>
        <w:jc w:val="both"/>
        <w:rPr/>
      </w:pPr>
      <w:r>
        <w:rPr>
          <w:rFonts w:eastAsia="Times New Roman" w:cs="Times New Roman" w:ascii="Times New Roman" w:hAnsi="Times New Roman"/>
          <w:color w:val="111111"/>
          <w:sz w:val="28"/>
          <w:szCs w:val="28"/>
          <w:lang w:val="en-US"/>
        </w:rPr>
        <w:t>Hari Kiamat akan meneruskan dosanya dan kemaksiatannya. Dan ketika dia</w:t>
      </w:r>
    </w:p>
    <w:p>
      <w:pPr>
        <w:pStyle w:val="BookText"/>
        <w:bidi w:val="0"/>
        <w:jc w:val="both"/>
        <w:rPr/>
      </w:pPr>
      <w:r>
        <w:rPr>
          <w:rFonts w:eastAsia="Times New Roman" w:cs="Times New Roman" w:ascii="Times New Roman" w:hAnsi="Times New Roman"/>
          <w:color w:val="111111"/>
          <w:sz w:val="28"/>
          <w:szCs w:val="28"/>
          <w:lang w:val="en-US"/>
        </w:rPr>
        <w:t>pernah suatu saat tercemari kemaksiatan tertentu, maka dia akan berusaha</w:t>
      </w:r>
    </w:p>
    <w:p>
      <w:pPr>
        <w:pStyle w:val="BookText"/>
        <w:bidi w:val="0"/>
        <w:jc w:val="both"/>
        <w:rPr/>
      </w:pPr>
      <w:r>
        <w:rPr>
          <w:rFonts w:eastAsia="Times New Roman" w:cs="Times New Roman" w:ascii="Times New Roman" w:hAnsi="Times New Roman"/>
          <w:color w:val="111111"/>
          <w:sz w:val="28"/>
          <w:szCs w:val="28"/>
          <w:lang w:val="en-US"/>
        </w:rPr>
        <w:t>untuk membersihkan jiwanya dari noda. Dan tidak mungkin bagi seseorang</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mengingat Hari Kiamat akan hidup dalam keadaan lalai, tetapi dia akan </w:t>
      </w:r>
    </w:p>
    <w:p>
      <w:pPr>
        <w:pStyle w:val="BookText"/>
        <w:bidi w:val="0"/>
        <w:rPr/>
      </w:pPr>
      <w:r>
        <w:rPr>
          <w:rFonts w:eastAsia="Times New Roman" w:cs="Times New Roman" w:ascii="Times New Roman" w:hAnsi="Times New Roman"/>
          <w:color w:val="111111"/>
          <w:sz w:val="28"/>
          <w:szCs w:val="28"/>
          <w:lang w:val="en-US"/>
        </w:rPr>
        <w:t>berupaya untuk keluar dari kelalaiannya dan akan memperbaiki kesalahannya.</w:t>
      </w:r>
    </w:p>
    <w:p>
      <w:pPr>
        <w:pStyle w:val="BookText"/>
        <w:bidi w:val="0"/>
        <w:jc w:val="both"/>
        <w:rPr/>
      </w:pPr>
      <w:r>
        <w:rPr>
          <w:rFonts w:eastAsia="Times New Roman" w:cs="Times New Roman" w:ascii="Times New Roman" w:hAnsi="Times New Roman"/>
          <w:color w:val="111111"/>
          <w:sz w:val="28"/>
          <w:szCs w:val="28"/>
          <w:lang w:val="en-US"/>
        </w:rPr>
        <w:t>Zikir yang paling baik adalah zikir kepada Hari Kiamat di mana</w:t>
      </w:r>
    </w:p>
    <w:p>
      <w:pPr>
        <w:pStyle w:val="BookText"/>
        <w:bidi w:val="0"/>
        <w:jc w:val="both"/>
        <w:rPr/>
      </w:pPr>
      <w:r>
        <w:rPr>
          <w:rFonts w:eastAsia="Times New Roman" w:cs="Times New Roman" w:ascii="Times New Roman" w:hAnsi="Times New Roman"/>
          <w:color w:val="111111"/>
          <w:sz w:val="28"/>
          <w:szCs w:val="28"/>
          <w:lang w:val="en-US"/>
        </w:rPr>
        <w:t>Allah memberikan hadiah ini kepada orang-orang yang suci dan manusia.</w:t>
      </w:r>
    </w:p>
    <w:p>
      <w:pPr>
        <w:pStyle w:val="BookText"/>
        <w:bidi w:val="0"/>
        <w:jc w:val="both"/>
        <w:rPr/>
      </w:pPr>
      <w:r>
        <w:rPr>
          <w:rFonts w:eastAsia="Times New Roman" w:cs="Times New Roman" w:ascii="Times New Roman" w:hAnsi="Times New Roman"/>
          <w:color w:val="111111"/>
          <w:sz w:val="28"/>
          <w:szCs w:val="28"/>
          <w:lang w:val="en-US"/>
        </w:rPr>
        <w:t>Al-Qur’an berkata, “Sesungguhnya Kami telah menyucikan mereka (dengan</w:t>
      </w:r>
    </w:p>
    <w:p>
      <w:pPr>
        <w:pStyle w:val="BookText"/>
        <w:bidi w:val="0"/>
        <w:jc w:val="both"/>
        <w:rPr/>
      </w:pPr>
      <w:r>
        <w:rPr>
          <w:rFonts w:eastAsia="Times New Roman" w:cs="Times New Roman" w:ascii="Times New Roman" w:hAnsi="Times New Roman"/>
          <w:color w:val="111111"/>
          <w:sz w:val="28"/>
          <w:szCs w:val="28"/>
          <w:lang w:val="en-US"/>
        </w:rPr>
        <w:t>menganugerahkan kepada mereka) akhlak yang tinggi yaitu selalu mengingat</w:t>
      </w:r>
    </w:p>
    <w:p>
      <w:pPr>
        <w:pStyle w:val="BookText"/>
        <w:bidi w:val="0"/>
        <w:jc w:val="both"/>
        <w:rPr/>
      </w:pPr>
      <w:r>
        <w:rPr>
          <w:rFonts w:eastAsia="Times New Roman" w:cs="Times New Roman" w:ascii="Times New Roman" w:hAnsi="Times New Roman"/>
          <w:color w:val="111111"/>
          <w:sz w:val="28"/>
          <w:szCs w:val="28"/>
          <w:lang w:val="en-US"/>
        </w:rPr>
        <w:t>kepada negeri akhirat” (Q.S. Shad: 46). Sesungguhnya Kami tuliskan Ibrahim</w:t>
      </w:r>
    </w:p>
    <w:p>
      <w:pPr>
        <w:pStyle w:val="BookText"/>
        <w:bidi w:val="0"/>
        <w:jc w:val="both"/>
        <w:rPr/>
      </w:pPr>
      <w:r>
        <w:rPr>
          <w:rFonts w:eastAsia="Times New Roman" w:cs="Times New Roman" w:ascii="Times New Roman" w:hAnsi="Times New Roman"/>
          <w:color w:val="111111"/>
          <w:sz w:val="28"/>
          <w:szCs w:val="28"/>
          <w:lang w:val="en-US"/>
        </w:rPr>
        <w:t>dan para nabi yang lain dalam mengingat kiamat dan kami jadikan mereka</w:t>
      </w:r>
    </w:p>
    <w:p>
      <w:pPr>
        <w:pStyle w:val="BookText"/>
        <w:bidi w:val="0"/>
        <w:jc w:val="both"/>
        <w:rPr/>
      </w:pPr>
      <w:r>
        <w:rPr>
          <w:rFonts w:eastAsia="Times New Roman" w:cs="Times New Roman" w:ascii="Times New Roman" w:hAnsi="Times New Roman"/>
          <w:color w:val="111111"/>
          <w:sz w:val="28"/>
          <w:szCs w:val="28"/>
          <w:lang w:val="en-US"/>
        </w:rPr>
        <w:t>termasuk golongan orang-orang yang ikhlas dan Kami masukkan mereka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kelompok orang-orang yang ikhlas.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8" w:name="pg5924_44717"/>
      <w:bookmarkStart w:id="139" w:name="pg5924_44717"/>
      <w:bookmarkEnd w:id="139"/>
    </w:p>
    <w:p>
      <w:pPr>
        <w:pStyle w:val="Heading2"/>
        <w:numPr>
          <w:ilvl w:val="1"/>
          <w:numId w:val="1"/>
        </w:numPr>
        <w:bidi w:val="0"/>
        <w:jc w:val="left"/>
        <w:rPr/>
      </w:pPr>
      <w:bookmarkStart w:id="140" w:name="pg5924_44717"/>
      <w:bookmarkStart w:id="141" w:name="__RefHeading___Toc5518996_581953129"/>
      <w:bookmarkStart w:id="142" w:name="_Toc44"/>
      <w:bookmarkEnd w:id="140"/>
      <w:bookmarkEnd w:id="141"/>
      <w:r>
        <w:rPr/>
        <w:t>Pelajaran XVII</w:t>
      </w:r>
      <w:bookmarkEnd w:id="14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43" w:name="__RefHeading___Toc5518998_581953129"/>
      <w:bookmarkStart w:id="144" w:name="_Toc45"/>
      <w:bookmarkEnd w:id="143"/>
      <w:r>
        <w:rPr/>
        <w:t>Kiamat Penutup Segala Bentuk Perselisihan dan Kebatilan</w:t>
      </w:r>
      <w:bookmarkEnd w:id="14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Program para rasul utusan Allah yang paling penting adalah pen didikan</w:t>
      </w:r>
    </w:p>
    <w:p>
      <w:pPr>
        <w:pStyle w:val="BookText"/>
        <w:bidi w:val="0"/>
        <w:jc w:val="both"/>
        <w:rPr/>
      </w:pPr>
      <w:r>
        <w:rPr>
          <w:rFonts w:eastAsia="Times New Roman" w:cs="Times New Roman" w:ascii="Times New Roman" w:hAnsi="Times New Roman"/>
          <w:color w:val="111111"/>
          <w:sz w:val="28"/>
          <w:szCs w:val="28"/>
          <w:lang w:val="en-US"/>
        </w:rPr>
        <w:t>jiwa dan pelatihan ruh, dan faktor yang berpengaruh dalam pelatihan jiwa</w:t>
      </w:r>
    </w:p>
    <w:p>
      <w:pPr>
        <w:pStyle w:val="BookText"/>
        <w:bidi w:val="0"/>
        <w:jc w:val="both"/>
        <w:rPr/>
      </w:pPr>
      <w:r>
        <w:rPr>
          <w:rFonts w:eastAsia="Times New Roman" w:cs="Times New Roman" w:ascii="Times New Roman" w:hAnsi="Times New Roman"/>
          <w:color w:val="111111"/>
          <w:sz w:val="28"/>
          <w:szCs w:val="28"/>
          <w:lang w:val="en-US"/>
        </w:rPr>
        <w:t>adalah mengingat Hari Akhir, karena lupa terhadap kiamat dan lalai kepada</w:t>
      </w:r>
    </w:p>
    <w:p>
      <w:pPr>
        <w:pStyle w:val="BookText"/>
        <w:bidi w:val="0"/>
        <w:jc w:val="both"/>
        <w:rPr/>
      </w:pPr>
      <w:r>
        <w:rPr>
          <w:rFonts w:eastAsia="Times New Roman" w:cs="Times New Roman" w:ascii="Times New Roman" w:hAnsi="Times New Roman"/>
          <w:color w:val="111111"/>
          <w:sz w:val="28"/>
          <w:szCs w:val="28"/>
          <w:lang w:val="en-US"/>
        </w:rPr>
        <w:t>Hari Kemudian dan termasuk penghalang terbesar bagi pelatihan jiwa dan</w:t>
      </w:r>
    </w:p>
    <w:p>
      <w:pPr>
        <w:pStyle w:val="BookText"/>
        <w:bidi w:val="0"/>
        <w:jc w:val="both"/>
        <w:rPr/>
      </w:pPr>
      <w:r>
        <w:rPr>
          <w:rFonts w:eastAsia="Times New Roman" w:cs="Times New Roman" w:ascii="Times New Roman" w:hAnsi="Times New Roman"/>
          <w:color w:val="111111"/>
          <w:sz w:val="28"/>
          <w:szCs w:val="28"/>
          <w:lang w:val="en-US"/>
        </w:rPr>
        <w:t>kesempurnaan Ruhani. Oleh karena itulah Al-Qu’ran al-Karim memberikan</w:t>
      </w:r>
    </w:p>
    <w:p>
      <w:pPr>
        <w:pStyle w:val="BookText"/>
        <w:bidi w:val="0"/>
        <w:jc w:val="both"/>
        <w:rPr/>
      </w:pPr>
      <w:r>
        <w:rPr>
          <w:rFonts w:eastAsia="Times New Roman" w:cs="Times New Roman" w:ascii="Times New Roman" w:hAnsi="Times New Roman"/>
          <w:color w:val="111111"/>
          <w:sz w:val="28"/>
          <w:szCs w:val="28"/>
          <w:lang w:val="en-US"/>
        </w:rPr>
        <w:t>perhatian cukup besar kepada masalah Hari Akhir dan ia melihat bahwa</w:t>
      </w:r>
    </w:p>
    <w:p>
      <w:pPr>
        <w:pStyle w:val="BookText"/>
        <w:bidi w:val="0"/>
        <w:jc w:val="both"/>
        <w:rPr/>
      </w:pPr>
      <w:r>
        <w:rPr>
          <w:rFonts w:eastAsia="Times New Roman" w:cs="Times New Roman" w:ascii="Times New Roman" w:hAnsi="Times New Roman"/>
          <w:color w:val="111111"/>
          <w:sz w:val="28"/>
          <w:szCs w:val="28"/>
          <w:lang w:val="en-US"/>
        </w:rPr>
        <w:t>tindakan amoral merupakan akibat dari lupa terhadap kiamat, dan keterlibatan</w:t>
      </w:r>
    </w:p>
    <w:p>
      <w:pPr>
        <w:pStyle w:val="BookText"/>
        <w:bidi w:val="0"/>
        <w:jc w:val="both"/>
        <w:rPr/>
      </w:pPr>
      <w:r>
        <w:rPr>
          <w:rFonts w:eastAsia="Times New Roman" w:cs="Times New Roman" w:ascii="Times New Roman" w:hAnsi="Times New Roman"/>
          <w:color w:val="111111"/>
          <w:sz w:val="28"/>
          <w:szCs w:val="28"/>
          <w:lang w:val="en-US"/>
        </w:rPr>
        <w:t>seseorang dalam pelampiasan hawa nafsu dan dendam yang keji adalah juga</w:t>
      </w:r>
    </w:p>
    <w:p>
      <w:pPr>
        <w:pStyle w:val="BookText"/>
        <w:bidi w:val="0"/>
        <w:jc w:val="both"/>
        <w:rPr/>
      </w:pPr>
      <w:r>
        <w:rPr>
          <w:rFonts w:eastAsia="Times New Roman" w:cs="Times New Roman" w:ascii="Times New Roman" w:hAnsi="Times New Roman"/>
          <w:color w:val="111111"/>
          <w:sz w:val="28"/>
          <w:szCs w:val="28"/>
          <w:lang w:val="en-US"/>
        </w:rPr>
        <w:t>karena kelalaian dari kiamat. Orang-orang yang berlari di belakang tawanan</w:t>
      </w:r>
    </w:p>
    <w:p>
      <w:pPr>
        <w:pStyle w:val="BookText"/>
        <w:bidi w:val="0"/>
        <w:jc w:val="both"/>
        <w:rPr/>
      </w:pPr>
      <w:r>
        <w:rPr>
          <w:rFonts w:eastAsia="Times New Roman" w:cs="Times New Roman" w:ascii="Times New Roman" w:hAnsi="Times New Roman"/>
          <w:color w:val="111111"/>
          <w:sz w:val="28"/>
          <w:szCs w:val="28"/>
          <w:lang w:val="en-US"/>
        </w:rPr>
        <w:t>hawa nafsu dan orang-orang lalim, mengingkari kiamat agar mereka bebas</w:t>
      </w:r>
    </w:p>
    <w:p>
      <w:pPr>
        <w:pStyle w:val="BookText"/>
        <w:bidi w:val="0"/>
        <w:jc w:val="both"/>
        <w:rPr/>
      </w:pPr>
      <w:r>
        <w:rPr>
          <w:rFonts w:eastAsia="Times New Roman" w:cs="Times New Roman" w:ascii="Times New Roman" w:hAnsi="Times New Roman"/>
          <w:color w:val="111111"/>
          <w:sz w:val="28"/>
          <w:szCs w:val="28"/>
          <w:lang w:val="en-US"/>
        </w:rPr>
        <w:t>dari kekangan akal dan wahyu dengan mengatasnamakan “kebebasan suci”.</w:t>
      </w:r>
    </w:p>
    <w:p>
      <w:pPr>
        <w:pStyle w:val="BookText"/>
        <w:bidi w:val="0"/>
        <w:jc w:val="both"/>
        <w:rPr/>
      </w:pPr>
      <w:r>
        <w:rPr>
          <w:rFonts w:eastAsia="Times New Roman" w:cs="Times New Roman" w:ascii="Times New Roman" w:hAnsi="Times New Roman"/>
          <w:color w:val="111111"/>
          <w:sz w:val="28"/>
          <w:szCs w:val="28"/>
          <w:lang w:val="en-US"/>
        </w:rPr>
        <w:t>Bahkan, orang-orang yang beriman kepada Allah dan menerima</w:t>
      </w:r>
    </w:p>
    <w:p>
      <w:pPr>
        <w:pStyle w:val="BookText"/>
        <w:bidi w:val="0"/>
        <w:jc w:val="both"/>
        <w:rPr/>
      </w:pPr>
      <w:r>
        <w:rPr>
          <w:rFonts w:eastAsia="Times New Roman" w:cs="Times New Roman" w:ascii="Times New Roman" w:hAnsi="Times New Roman"/>
          <w:color w:val="111111"/>
          <w:sz w:val="28"/>
          <w:szCs w:val="28"/>
          <w:lang w:val="en-US"/>
        </w:rPr>
        <w:t>adanya Pencipta alam seperti para penyembah berhala dari Hijaz, bersikeras</w:t>
      </w:r>
    </w:p>
    <w:p>
      <w:pPr>
        <w:pStyle w:val="BookText"/>
        <w:bidi w:val="0"/>
        <w:jc w:val="both"/>
        <w:rPr/>
      </w:pPr>
      <w:r>
        <w:rPr>
          <w:rFonts w:eastAsia="Times New Roman" w:cs="Times New Roman" w:ascii="Times New Roman" w:hAnsi="Times New Roman"/>
          <w:color w:val="111111"/>
          <w:sz w:val="28"/>
          <w:szCs w:val="28"/>
          <w:lang w:val="en-US"/>
        </w:rPr>
        <w:t>untuk mengingkari kiamat dan bersumpah demi menaifkan kiamat, “Mereka</w:t>
      </w:r>
    </w:p>
    <w:p>
      <w:pPr>
        <w:pStyle w:val="BookText"/>
        <w:bidi w:val="0"/>
        <w:jc w:val="both"/>
        <w:rPr/>
      </w:pPr>
      <w:r>
        <w:rPr>
          <w:rFonts w:eastAsia="Times New Roman" w:cs="Times New Roman" w:ascii="Times New Roman" w:hAnsi="Times New Roman"/>
          <w:color w:val="111111"/>
          <w:sz w:val="28"/>
          <w:szCs w:val="28"/>
          <w:lang w:val="en-US"/>
        </w:rPr>
        <w:t>bersumpah dengan nama Allah dengan sumpah yang sungguh-sungguh, ‘Allah</w:t>
      </w:r>
    </w:p>
    <w:p>
      <w:pPr>
        <w:pStyle w:val="BookText"/>
        <w:bidi w:val="0"/>
        <w:jc w:val="both"/>
        <w:rPr/>
      </w:pPr>
      <w:r>
        <w:rPr>
          <w:rFonts w:eastAsia="Times New Roman" w:cs="Times New Roman" w:ascii="Times New Roman" w:hAnsi="Times New Roman"/>
          <w:color w:val="111111"/>
          <w:sz w:val="28"/>
          <w:szCs w:val="28"/>
          <w:lang w:val="en-US"/>
        </w:rPr>
        <w:t>tidak akan membangkitkan orang yang mati’” (Q.S. an-Nahl: 38).</w:t>
      </w:r>
    </w:p>
    <w:p>
      <w:pPr>
        <w:pStyle w:val="BookText"/>
        <w:bidi w:val="0"/>
        <w:jc w:val="both"/>
        <w:rPr/>
      </w:pPr>
      <w:r>
        <w:rPr>
          <w:rFonts w:eastAsia="Times New Roman" w:cs="Times New Roman" w:ascii="Times New Roman" w:hAnsi="Times New Roman"/>
          <w:color w:val="111111"/>
          <w:sz w:val="28"/>
          <w:szCs w:val="28"/>
          <w:lang w:val="en-US"/>
        </w:rPr>
        <w:t>Tema yang berkaitan dengan sumpah ini telah kami jelaskan</w:t>
      </w:r>
    </w:p>
    <w:p>
      <w:pPr>
        <w:pStyle w:val="BookText"/>
        <w:bidi w:val="0"/>
        <w:jc w:val="both"/>
        <w:rPr/>
      </w:pPr>
      <w:r>
        <w:rPr>
          <w:rFonts w:eastAsia="Times New Roman" w:cs="Times New Roman" w:ascii="Times New Roman" w:hAnsi="Times New Roman"/>
          <w:color w:val="111111"/>
          <w:sz w:val="28"/>
          <w:szCs w:val="28"/>
          <w:lang w:val="en-US"/>
        </w:rPr>
        <w:t>secara terperinci pada majelis terdahulu dan pada majelis ini kami akan</w:t>
      </w:r>
    </w:p>
    <w:p>
      <w:pPr>
        <w:pStyle w:val="BookText"/>
        <w:bidi w:val="0"/>
        <w:jc w:val="both"/>
        <w:rPr/>
      </w:pPr>
      <w:r>
        <w:rPr>
          <w:rFonts w:eastAsia="Times New Roman" w:cs="Times New Roman" w:ascii="Times New Roman" w:hAnsi="Times New Roman"/>
          <w:color w:val="111111"/>
          <w:sz w:val="28"/>
          <w:szCs w:val="28"/>
          <w:lang w:val="en-US"/>
        </w:rPr>
        <w:t>mengemukakan beberapa dalil yang disebutkan Allah Swt dalam Al-Qur’an</w:t>
      </w:r>
    </w:p>
    <w:p>
      <w:pPr>
        <w:pStyle w:val="BookText"/>
        <w:bidi w:val="0"/>
        <w:jc w:val="both"/>
        <w:rPr/>
      </w:pPr>
      <w:r>
        <w:rPr>
          <w:rFonts w:eastAsia="Times New Roman" w:cs="Times New Roman" w:ascii="Times New Roman" w:hAnsi="Times New Roman"/>
          <w:color w:val="111111"/>
          <w:sz w:val="28"/>
          <w:szCs w:val="28"/>
          <w:lang w:val="en-US"/>
        </w:rPr>
        <w:t>tentang pentingnya Hari Kemudian. Allah Swt menyebutkan Hari Akhir</w:t>
      </w:r>
    </w:p>
    <w:p>
      <w:pPr>
        <w:pStyle w:val="BookText"/>
        <w:bidi w:val="0"/>
        <w:jc w:val="both"/>
        <w:rPr/>
      </w:pPr>
      <w:r>
        <w:rPr>
          <w:rFonts w:eastAsia="Times New Roman" w:cs="Times New Roman" w:ascii="Times New Roman" w:hAnsi="Times New Roman"/>
          <w:color w:val="111111"/>
          <w:sz w:val="28"/>
          <w:szCs w:val="28"/>
          <w:lang w:val="en-US"/>
        </w:rPr>
        <w:t>dalam Al-Qur’an sebagai hari yang ‘tidak ada keraguan di dalamnya”. Yakni,</w:t>
      </w:r>
    </w:p>
    <w:p>
      <w:pPr>
        <w:pStyle w:val="BookText"/>
        <w:bidi w:val="0"/>
        <w:jc w:val="both"/>
        <w:rPr/>
      </w:pPr>
      <w:r>
        <w:rPr>
          <w:rFonts w:eastAsia="Times New Roman" w:cs="Times New Roman" w:ascii="Times New Roman" w:hAnsi="Times New Roman"/>
          <w:color w:val="111111"/>
          <w:sz w:val="28"/>
          <w:szCs w:val="28"/>
          <w:lang w:val="en-US"/>
        </w:rPr>
        <w:t>hari pembalasan yang harus terwujud (darurahat-tahaqquq). Tidak ada</w:t>
      </w:r>
    </w:p>
    <w:p>
      <w:pPr>
        <w:pStyle w:val="BookText"/>
        <w:bidi w:val="0"/>
        <w:jc w:val="both"/>
        <w:rPr/>
      </w:pPr>
      <w:r>
        <w:rPr>
          <w:rFonts w:eastAsia="Times New Roman" w:cs="Times New Roman" w:ascii="Times New Roman" w:hAnsi="Times New Roman"/>
          <w:color w:val="111111"/>
          <w:sz w:val="28"/>
          <w:szCs w:val="28"/>
          <w:lang w:val="en-US"/>
        </w:rPr>
        <w:t>keraguan pada Hari Kiamat karena kejadiannya sangat jelas dan pasti. Asal</w:t>
      </w:r>
    </w:p>
    <w:p>
      <w:pPr>
        <w:pStyle w:val="BookText"/>
        <w:bidi w:val="0"/>
        <w:jc w:val="both"/>
        <w:rPr/>
      </w:pPr>
      <w:r>
        <w:rPr>
          <w:rFonts w:eastAsia="Times New Roman" w:cs="Times New Roman" w:ascii="Times New Roman" w:hAnsi="Times New Roman"/>
          <w:color w:val="111111"/>
          <w:sz w:val="28"/>
          <w:szCs w:val="28"/>
          <w:lang w:val="en-US"/>
        </w:rPr>
        <w:t>kejadiannya tidak meragukan dan setelah kejadiannya juga tidak terdapat</w:t>
      </w:r>
    </w:p>
    <w:p>
      <w:pPr>
        <w:pStyle w:val="BookText"/>
        <w:bidi w:val="0"/>
        <w:jc w:val="both"/>
        <w:rPr/>
      </w:pPr>
      <w:r>
        <w:rPr>
          <w:rFonts w:eastAsia="Times New Roman" w:cs="Times New Roman" w:ascii="Times New Roman" w:hAnsi="Times New Roman"/>
          <w:color w:val="111111"/>
          <w:sz w:val="28"/>
          <w:szCs w:val="28"/>
          <w:lang w:val="en-US"/>
        </w:rPr>
        <w:t>kebimbangan tentang peristiwa-peristiwa yang bakal berlalu pada Hari itu.</w:t>
      </w:r>
    </w:p>
    <w:p>
      <w:pPr>
        <w:pStyle w:val="BookText"/>
        <w:bidi w:val="0"/>
        <w:jc w:val="both"/>
        <w:rPr/>
      </w:pPr>
      <w:r>
        <w:rPr>
          <w:rFonts w:eastAsia="Times New Roman" w:cs="Times New Roman" w:ascii="Times New Roman" w:hAnsi="Times New Roman"/>
          <w:color w:val="111111"/>
          <w:sz w:val="28"/>
          <w:szCs w:val="28"/>
          <w:lang w:val="en-US"/>
        </w:rPr>
        <w:t>Tidak ada keraguan tentang peristiwa Hari Kiamat, apabila ia terjadi, maka</w:t>
      </w:r>
    </w:p>
    <w:p>
      <w:pPr>
        <w:pStyle w:val="BookText"/>
        <w:bidi w:val="0"/>
        <w:jc w:val="both"/>
        <w:rPr/>
      </w:pPr>
      <w:r>
        <w:rPr>
          <w:rFonts w:eastAsia="Times New Roman" w:cs="Times New Roman" w:ascii="Times New Roman" w:hAnsi="Times New Roman"/>
          <w:color w:val="111111"/>
          <w:sz w:val="28"/>
          <w:szCs w:val="28"/>
          <w:lang w:val="en-US"/>
        </w:rPr>
        <w:t>di hari itu tidak ada keraguan apa pun. Manusia tidak akan meragukan apa</w:t>
      </w:r>
    </w:p>
    <w:p>
      <w:pPr>
        <w:pStyle w:val="BookText"/>
        <w:bidi w:val="0"/>
        <w:jc w:val="both"/>
        <w:rPr/>
      </w:pPr>
      <w:r>
        <w:rPr>
          <w:rFonts w:eastAsia="Times New Roman" w:cs="Times New Roman" w:ascii="Times New Roman" w:hAnsi="Times New Roman"/>
          <w:color w:val="111111"/>
          <w:sz w:val="28"/>
          <w:szCs w:val="28"/>
          <w:lang w:val="en-US"/>
        </w:rPr>
        <w:t>pun di sana. Segala bentuk peselisihan mereka akan berakhir di sana dan</w:t>
      </w:r>
    </w:p>
    <w:p>
      <w:pPr>
        <w:pStyle w:val="BookText"/>
        <w:bidi w:val="0"/>
        <w:jc w:val="both"/>
        <w:rPr/>
      </w:pPr>
      <w:r>
        <w:rPr>
          <w:rFonts w:eastAsia="Times New Roman" w:cs="Times New Roman" w:ascii="Times New Roman" w:hAnsi="Times New Roman"/>
          <w:color w:val="111111"/>
          <w:sz w:val="28"/>
          <w:szCs w:val="28"/>
          <w:lang w:val="en-US"/>
        </w:rPr>
        <w:t>kebenaran (al-haq) akan memanifestasi di hari itu, seluruh batin individu</w:t>
      </w:r>
    </w:p>
    <w:p>
      <w:pPr>
        <w:pStyle w:val="BookText"/>
        <w:bidi w:val="0"/>
        <w:jc w:val="both"/>
        <w:rPr/>
      </w:pPr>
      <w:r>
        <w:rPr>
          <w:rFonts w:eastAsia="Times New Roman" w:cs="Times New Roman" w:ascii="Times New Roman" w:hAnsi="Times New Roman"/>
          <w:color w:val="111111"/>
          <w:sz w:val="28"/>
          <w:szCs w:val="28"/>
          <w:lang w:val="en-US"/>
        </w:rPr>
        <w:t>akan nampak secara terang-terangan dan terbuka, segala penutup akan</w:t>
      </w:r>
    </w:p>
    <w:p>
      <w:pPr>
        <w:pStyle w:val="BookText"/>
        <w:bidi w:val="0"/>
        <w:jc w:val="both"/>
        <w:rPr/>
      </w:pPr>
      <w:r>
        <w:rPr>
          <w:rFonts w:eastAsia="Times New Roman" w:cs="Times New Roman" w:ascii="Times New Roman" w:hAnsi="Times New Roman"/>
          <w:color w:val="111111"/>
          <w:sz w:val="28"/>
          <w:szCs w:val="28"/>
          <w:lang w:val="en-US"/>
        </w:rPr>
        <w:t>tersingkap, maka tidak terdapat keraguan tentang apa pun pada Hari itu</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hakikat segala sesuatu akan nampak di sana. Oleh karena itu, ia (Al </w:t>
      </w:r>
    </w:p>
    <w:p>
      <w:pPr>
        <w:pStyle w:val="BookText"/>
        <w:bidi w:val="0"/>
        <w:rPr/>
      </w:pPr>
      <w:r>
        <w:rPr>
          <w:rFonts w:eastAsia="Times New Roman" w:cs="Times New Roman" w:ascii="Times New Roman" w:hAnsi="Times New Roman"/>
          <w:color w:val="111111"/>
          <w:sz w:val="28"/>
          <w:szCs w:val="28"/>
          <w:lang w:val="en-US"/>
        </w:rPr>
        <w:t>Qur’an—Peny.) berkata, “Tidak ada keraguan di dalamnya”. Yakni, tidak ada</w:t>
      </w:r>
    </w:p>
    <w:p>
      <w:pPr>
        <w:pStyle w:val="BookText"/>
        <w:bidi w:val="0"/>
        <w:jc w:val="both"/>
        <w:rPr/>
      </w:pPr>
      <w:r>
        <w:rPr>
          <w:rFonts w:eastAsia="Times New Roman" w:cs="Times New Roman" w:ascii="Times New Roman" w:hAnsi="Times New Roman"/>
          <w:color w:val="111111"/>
          <w:sz w:val="28"/>
          <w:szCs w:val="28"/>
          <w:lang w:val="en-US"/>
        </w:rPr>
        <w:t>kebimbangan pada Hari Kiamat, tidak ada keraguan dalam bentuk apa pun</w:t>
      </w:r>
    </w:p>
    <w:p>
      <w:pPr>
        <w:pStyle w:val="BookText"/>
        <w:bidi w:val="0"/>
        <w:jc w:val="both"/>
        <w:rPr/>
      </w:pPr>
      <w:r>
        <w:rPr>
          <w:rFonts w:eastAsia="Times New Roman" w:cs="Times New Roman" w:ascii="Times New Roman" w:hAnsi="Times New Roman"/>
          <w:color w:val="111111"/>
          <w:sz w:val="28"/>
          <w:szCs w:val="28"/>
          <w:lang w:val="en-US"/>
        </w:rPr>
        <w:t>yang berhubungan dengan Hari Kiamat.</w:t>
      </w:r>
    </w:p>
    <w:p>
      <w:pPr>
        <w:pStyle w:val="BookText"/>
        <w:bidi w:val="0"/>
        <w:jc w:val="both"/>
        <w:rPr/>
      </w:pPr>
      <w:r>
        <w:rPr>
          <w:rFonts w:eastAsia="Times New Roman" w:cs="Times New Roman" w:ascii="Times New Roman" w:hAnsi="Times New Roman"/>
          <w:color w:val="111111"/>
          <w:sz w:val="28"/>
          <w:szCs w:val="28"/>
          <w:lang w:val="en-US"/>
        </w:rPr>
        <w:t>Argumentasi yang disajikan Al-Qur’an al-Karim tentang perlunya Hari</w:t>
      </w:r>
    </w:p>
    <w:p>
      <w:pPr>
        <w:pStyle w:val="BookText"/>
        <w:bidi w:val="0"/>
        <w:jc w:val="both"/>
        <w:rPr/>
      </w:pPr>
      <w:r>
        <w:rPr>
          <w:rFonts w:eastAsia="Times New Roman" w:cs="Times New Roman" w:ascii="Times New Roman" w:hAnsi="Times New Roman"/>
          <w:color w:val="111111"/>
          <w:sz w:val="28"/>
          <w:szCs w:val="28"/>
          <w:lang w:val="en-US"/>
        </w:rPr>
        <w:t>Kemudian sangat beragam. Terkadang argumentasi tersebut al-had al-ausathnya</w:t>
      </w:r>
    </w:p>
    <w:p>
      <w:pPr>
        <w:pStyle w:val="BookText"/>
        <w:bidi w:val="0"/>
        <w:jc w:val="both"/>
        <w:rPr/>
      </w:pPr>
      <w:r>
        <w:rPr>
          <w:rFonts w:eastAsia="Times New Roman" w:cs="Times New Roman" w:ascii="Times New Roman" w:hAnsi="Times New Roman"/>
          <w:color w:val="111111"/>
          <w:sz w:val="28"/>
          <w:szCs w:val="28"/>
          <w:lang w:val="en-US"/>
        </w:rPr>
        <w:t>adalah kebijaksanaan Allah (hikmatullah)¸ yakni bahwa Allah adalah</w:t>
      </w:r>
    </w:p>
    <w:p>
      <w:pPr>
        <w:pStyle w:val="BookText"/>
        <w:bidi w:val="0"/>
        <w:jc w:val="both"/>
        <w:rPr/>
      </w:pPr>
      <w:r>
        <w:rPr>
          <w:rFonts w:eastAsia="Times New Roman" w:cs="Times New Roman" w:ascii="Times New Roman" w:hAnsi="Times New Roman"/>
          <w:color w:val="111111"/>
          <w:sz w:val="28"/>
          <w:szCs w:val="28"/>
          <w:lang w:val="en-US"/>
        </w:rPr>
        <w:t>Dzat Yang Maha Bijaksana (alhakim), dan al-hakim tidak akan melakukan</w:t>
      </w:r>
    </w:p>
    <w:p>
      <w:pPr>
        <w:pStyle w:val="BookText"/>
        <w:bidi w:val="0"/>
        <w:jc w:val="both"/>
        <w:rPr/>
      </w:pPr>
      <w:r>
        <w:rPr>
          <w:rFonts w:eastAsia="Times New Roman" w:cs="Times New Roman" w:ascii="Times New Roman" w:hAnsi="Times New Roman"/>
          <w:color w:val="111111"/>
          <w:sz w:val="28"/>
          <w:szCs w:val="28"/>
          <w:lang w:val="en-US"/>
        </w:rPr>
        <w:t>suatu perbuatan yang sia-sia dan tidak bermanfaat. Apabila alam dunia</w:t>
      </w:r>
    </w:p>
    <w:p>
      <w:pPr>
        <w:pStyle w:val="BookText"/>
        <w:bidi w:val="0"/>
        <w:jc w:val="both"/>
        <w:rPr/>
      </w:pPr>
      <w:r>
        <w:rPr>
          <w:rFonts w:eastAsia="Times New Roman" w:cs="Times New Roman" w:ascii="Times New Roman" w:hAnsi="Times New Roman"/>
          <w:color w:val="111111"/>
          <w:sz w:val="28"/>
          <w:szCs w:val="28"/>
          <w:lang w:val="en-US"/>
        </w:rPr>
        <w:t>tidak akan mencapai suatu tujuan tertentu dan tidak ada lain kecuali hidup mati</w:t>
      </w:r>
    </w:p>
    <w:p>
      <w:pPr>
        <w:pStyle w:val="BookText"/>
        <w:bidi w:val="0"/>
        <w:jc w:val="both"/>
        <w:rPr/>
      </w:pPr>
      <w:r>
        <w:rPr>
          <w:rFonts w:eastAsia="Times New Roman" w:cs="Times New Roman" w:ascii="Times New Roman" w:hAnsi="Times New Roman"/>
          <w:color w:val="111111"/>
          <w:sz w:val="28"/>
          <w:szCs w:val="28"/>
          <w:lang w:val="en-US"/>
        </w:rPr>
        <w:t>yang berulang-ulang, seseorang dilahirkan dan yang lain mati (begitu</w:t>
      </w:r>
    </w:p>
    <w:p>
      <w:pPr>
        <w:pStyle w:val="BookText"/>
        <w:bidi w:val="0"/>
        <w:jc w:val="both"/>
        <w:rPr/>
      </w:pPr>
      <w:r>
        <w:rPr>
          <w:rFonts w:eastAsia="Times New Roman" w:cs="Times New Roman" w:ascii="Times New Roman" w:hAnsi="Times New Roman"/>
          <w:color w:val="111111"/>
          <w:sz w:val="28"/>
          <w:szCs w:val="28"/>
          <w:lang w:val="en-US"/>
        </w:rPr>
        <w:t>saja seterusnya), dan di alam tidak terdapat hisab dan (penerimaan) kitab</w:t>
      </w:r>
    </w:p>
    <w:p>
      <w:pPr>
        <w:pStyle w:val="BookText"/>
        <w:bidi w:val="0"/>
        <w:jc w:val="both"/>
        <w:rPr/>
      </w:pPr>
      <w:r>
        <w:rPr>
          <w:rFonts w:eastAsia="Times New Roman" w:cs="Times New Roman" w:ascii="Times New Roman" w:hAnsi="Times New Roman"/>
          <w:color w:val="111111"/>
          <w:sz w:val="28"/>
          <w:szCs w:val="28"/>
          <w:lang w:val="en-US"/>
        </w:rPr>
        <w:t>(catatan amal manusia—Peny.), dan kehidupannya seperti ini, maka itu</w:t>
      </w:r>
    </w:p>
    <w:p>
      <w:pPr>
        <w:pStyle w:val="BookText"/>
        <w:bidi w:val="0"/>
        <w:jc w:val="both"/>
        <w:rPr/>
      </w:pPr>
      <w:r>
        <w:rPr>
          <w:rFonts w:eastAsia="Times New Roman" w:cs="Times New Roman" w:ascii="Times New Roman" w:hAnsi="Times New Roman"/>
          <w:color w:val="111111"/>
          <w:sz w:val="28"/>
          <w:szCs w:val="28"/>
          <w:lang w:val="en-US"/>
        </w:rPr>
        <w:t>berarti sesuatu yang sia-sia dan tidak berguna, dan sesuatu yang sia-sia dan</w:t>
      </w:r>
    </w:p>
    <w:p>
      <w:pPr>
        <w:pStyle w:val="BookText"/>
        <w:bidi w:val="0"/>
        <w:jc w:val="both"/>
        <w:rPr/>
      </w:pPr>
      <w:r>
        <w:rPr>
          <w:rFonts w:eastAsia="Times New Roman" w:cs="Times New Roman" w:ascii="Times New Roman" w:hAnsi="Times New Roman"/>
          <w:color w:val="111111"/>
          <w:sz w:val="28"/>
          <w:szCs w:val="28"/>
          <w:lang w:val="en-US"/>
        </w:rPr>
        <w:t>tidak bermafnaat tidak sesuai dengan kebijaksanaan (al-hikmah), dan Allah</w:t>
      </w:r>
    </w:p>
    <w:p>
      <w:pPr>
        <w:pStyle w:val="BookText"/>
        <w:bidi w:val="0"/>
        <w:jc w:val="both"/>
        <w:rPr/>
      </w:pPr>
      <w:r>
        <w:rPr>
          <w:rFonts w:eastAsia="Times New Roman" w:cs="Times New Roman" w:ascii="Times New Roman" w:hAnsi="Times New Roman"/>
          <w:color w:val="111111"/>
          <w:sz w:val="28"/>
          <w:szCs w:val="28"/>
          <w:lang w:val="en-US"/>
        </w:rPr>
        <w:t>adalah al-hakim yang sama sekali tidak pernah melakukan suatu perbuatan</w:t>
      </w:r>
    </w:p>
    <w:p>
      <w:pPr>
        <w:pStyle w:val="BookText"/>
        <w:bidi w:val="0"/>
        <w:jc w:val="both"/>
        <w:rPr/>
      </w:pPr>
      <w:r>
        <w:rPr>
          <w:rFonts w:eastAsia="Times New Roman" w:cs="Times New Roman" w:ascii="Times New Roman" w:hAnsi="Times New Roman"/>
          <w:color w:val="111111"/>
          <w:sz w:val="28"/>
          <w:szCs w:val="28"/>
          <w:lang w:val="en-US"/>
        </w:rPr>
        <w:t>yang sia-sia dan tidak berguna. Dengan demikian, dunia pasti mempunyai</w:t>
      </w:r>
    </w:p>
    <w:p>
      <w:pPr>
        <w:pStyle w:val="BookText"/>
        <w:bidi w:val="0"/>
        <w:jc w:val="both"/>
        <w:rPr/>
      </w:pPr>
      <w:r>
        <w:rPr>
          <w:rFonts w:eastAsia="Times New Roman" w:cs="Times New Roman" w:ascii="Times New Roman" w:hAnsi="Times New Roman"/>
          <w:color w:val="111111"/>
          <w:sz w:val="28"/>
          <w:szCs w:val="28"/>
          <w:lang w:val="en-US"/>
        </w:rPr>
        <w:t>tujuan yang akan dicapainya, “Dan Kami tidak ciptakan langit dan bumi</w:t>
      </w:r>
    </w:p>
    <w:p>
      <w:pPr>
        <w:pStyle w:val="BookText"/>
        <w:bidi w:val="0"/>
        <w:jc w:val="both"/>
        <w:rPr/>
      </w:pPr>
      <w:r>
        <w:rPr>
          <w:rFonts w:eastAsia="Times New Roman" w:cs="Times New Roman" w:ascii="Times New Roman" w:hAnsi="Times New Roman"/>
          <w:color w:val="111111"/>
          <w:sz w:val="28"/>
          <w:szCs w:val="28"/>
          <w:lang w:val="en-US"/>
        </w:rPr>
        <w:t>serta apa yang ada di antara keduanya dengan main-main (sia-sia)”(Q.S.</w:t>
      </w:r>
    </w:p>
    <w:p>
      <w:pPr>
        <w:pStyle w:val="BookText"/>
        <w:bidi w:val="0"/>
        <w:jc w:val="both"/>
        <w:rPr/>
      </w:pPr>
      <w:r>
        <w:rPr>
          <w:rFonts w:eastAsia="Times New Roman" w:cs="Times New Roman" w:ascii="Times New Roman" w:hAnsi="Times New Roman"/>
          <w:color w:val="111111"/>
          <w:sz w:val="28"/>
          <w:szCs w:val="28"/>
          <w:lang w:val="en-US"/>
        </w:rPr>
        <w:t>ad-Dukhan: 38). Dan argumentasi ini—yang al-had al-ausath-nya adalah</w:t>
      </w:r>
    </w:p>
    <w:p>
      <w:pPr>
        <w:pStyle w:val="BookText"/>
        <w:bidi w:val="0"/>
        <w:jc w:val="both"/>
        <w:rPr/>
      </w:pPr>
      <w:r>
        <w:rPr>
          <w:rFonts w:eastAsia="Times New Roman" w:cs="Times New Roman" w:ascii="Times New Roman" w:hAnsi="Times New Roman"/>
          <w:color w:val="111111"/>
          <w:sz w:val="28"/>
          <w:szCs w:val="28"/>
          <w:lang w:val="en-US"/>
        </w:rPr>
        <w:t>kebijaksanaan (al-hikmah)—harus dijelaskan secara tersendiri.</w:t>
      </w:r>
    </w:p>
    <w:p>
      <w:pPr>
        <w:pStyle w:val="BookText"/>
        <w:bidi w:val="0"/>
        <w:jc w:val="both"/>
        <w:rPr/>
      </w:pPr>
      <w:r>
        <w:rPr>
          <w:rFonts w:eastAsia="Times New Roman" w:cs="Times New Roman" w:ascii="Times New Roman" w:hAnsi="Times New Roman"/>
          <w:color w:val="111111"/>
          <w:sz w:val="28"/>
          <w:szCs w:val="28"/>
          <w:lang w:val="en-US"/>
        </w:rPr>
        <w:t>Argumentasi lain adalah jalan kebenaran (thariq al-haq), Allah adalah</w:t>
      </w:r>
    </w:p>
    <w:p>
      <w:pPr>
        <w:pStyle w:val="BookText"/>
        <w:bidi w:val="0"/>
        <w:jc w:val="both"/>
        <w:rPr/>
      </w:pPr>
      <w:r>
        <w:rPr>
          <w:rFonts w:eastAsia="Times New Roman" w:cs="Times New Roman" w:ascii="Times New Roman" w:hAnsi="Times New Roman"/>
          <w:color w:val="111111"/>
          <w:sz w:val="28"/>
          <w:szCs w:val="28"/>
          <w:lang w:val="en-US"/>
        </w:rPr>
        <w:t>Dzat Yang Maha Benar (al-haq), maka tidak berasal dari al-haq suatu perbutan</w:t>
      </w:r>
    </w:p>
    <w:p>
      <w:pPr>
        <w:pStyle w:val="BookText"/>
        <w:bidi w:val="0"/>
        <w:jc w:val="both"/>
        <w:rPr/>
      </w:pPr>
      <w:r>
        <w:rPr>
          <w:rFonts w:eastAsia="Times New Roman" w:cs="Times New Roman" w:ascii="Times New Roman" w:hAnsi="Times New Roman"/>
          <w:color w:val="111111"/>
          <w:sz w:val="28"/>
          <w:szCs w:val="28"/>
          <w:lang w:val="en-US"/>
        </w:rPr>
        <w:t>yang batil dan al-haq harus memanifestasi, dunia bukanlah tempat</w:t>
      </w:r>
    </w:p>
    <w:p>
      <w:pPr>
        <w:pStyle w:val="BookText"/>
        <w:bidi w:val="0"/>
        <w:jc w:val="both"/>
        <w:rPr/>
      </w:pPr>
      <w:r>
        <w:rPr>
          <w:rFonts w:eastAsia="Times New Roman" w:cs="Times New Roman" w:ascii="Times New Roman" w:hAnsi="Times New Roman"/>
          <w:color w:val="111111"/>
          <w:sz w:val="28"/>
          <w:szCs w:val="28"/>
          <w:lang w:val="en-US"/>
        </w:rPr>
        <w:t>penampakan Kebenaran Yang Sempurna (dzuhur al-haq al-kamil) karena</w:t>
      </w:r>
    </w:p>
    <w:p>
      <w:pPr>
        <w:pStyle w:val="BookText"/>
        <w:bidi w:val="0"/>
        <w:jc w:val="both"/>
        <w:rPr/>
      </w:pPr>
      <w:r>
        <w:rPr>
          <w:rFonts w:eastAsia="Times New Roman" w:cs="Times New Roman" w:ascii="Times New Roman" w:hAnsi="Times New Roman"/>
          <w:color w:val="111111"/>
          <w:sz w:val="28"/>
          <w:szCs w:val="28"/>
          <w:lang w:val="en-US"/>
        </w:rPr>
        <w:t>di dunia masih terdapat kebatilan dan di sana juga terdapat kesamaran</w:t>
      </w:r>
    </w:p>
    <w:p>
      <w:pPr>
        <w:pStyle w:val="BookText"/>
        <w:bidi w:val="0"/>
        <w:jc w:val="both"/>
        <w:rPr/>
      </w:pPr>
      <w:r>
        <w:rPr>
          <w:rFonts w:eastAsia="Times New Roman" w:cs="Times New Roman" w:ascii="Times New Roman" w:hAnsi="Times New Roman"/>
          <w:color w:val="111111"/>
          <w:sz w:val="28"/>
          <w:szCs w:val="28"/>
          <w:lang w:val="en-US"/>
        </w:rPr>
        <w:t>antara yang hak dan yang batil. Maka, harus terdapat suatu alam di mana</w:t>
      </w:r>
    </w:p>
    <w:p>
      <w:pPr>
        <w:pStyle w:val="BookText"/>
        <w:bidi w:val="0"/>
        <w:jc w:val="both"/>
        <w:rPr/>
      </w:pPr>
      <w:r>
        <w:rPr>
          <w:rFonts w:eastAsia="Times New Roman" w:cs="Times New Roman" w:ascii="Times New Roman" w:hAnsi="Times New Roman"/>
          <w:color w:val="111111"/>
          <w:sz w:val="28"/>
          <w:szCs w:val="28"/>
          <w:lang w:val="en-US"/>
        </w:rPr>
        <w:t>Kebenaran akan nampak di sana, dan di alam itu tidak ada tempat bagi</w:t>
      </w:r>
    </w:p>
    <w:p>
      <w:pPr>
        <w:pStyle w:val="BookText"/>
        <w:bidi w:val="0"/>
        <w:jc w:val="both"/>
        <w:rPr/>
      </w:pPr>
      <w:r>
        <w:rPr>
          <w:rFonts w:eastAsia="Times New Roman" w:cs="Times New Roman" w:ascii="Times New Roman" w:hAnsi="Times New Roman"/>
          <w:color w:val="111111"/>
          <w:sz w:val="28"/>
          <w:szCs w:val="28"/>
          <w:lang w:val="en-US"/>
        </w:rPr>
        <w:t>kebatilan dan kesamaran, dan ketika yang ada hanya al-haq, maka tidak ada</w:t>
      </w:r>
    </w:p>
    <w:p>
      <w:pPr>
        <w:pStyle w:val="BookText"/>
        <w:bidi w:val="0"/>
        <w:jc w:val="both"/>
        <w:rPr/>
      </w:pPr>
      <w:r>
        <w:rPr>
          <w:rFonts w:eastAsia="Times New Roman" w:cs="Times New Roman" w:ascii="Times New Roman" w:hAnsi="Times New Roman"/>
          <w:color w:val="111111"/>
          <w:sz w:val="28"/>
          <w:szCs w:val="28"/>
          <w:lang w:val="en-US"/>
        </w:rPr>
        <w:t>celah bagi kesamaran dan kebingungan di sana.</w:t>
      </w:r>
    </w:p>
    <w:p>
      <w:pPr>
        <w:pStyle w:val="BookText"/>
        <w:bidi w:val="0"/>
        <w:jc w:val="both"/>
        <w:rPr/>
      </w:pPr>
      <w:r>
        <w:rPr>
          <w:rFonts w:eastAsia="Times New Roman" w:cs="Times New Roman" w:ascii="Times New Roman" w:hAnsi="Times New Roman"/>
          <w:color w:val="111111"/>
          <w:sz w:val="28"/>
          <w:szCs w:val="28"/>
          <w:lang w:val="en-US"/>
        </w:rPr>
        <w:t>Keraguan dan kesamaran itu selalu terjadi ketika ada dua benda di luar,</w:t>
      </w:r>
    </w:p>
    <w:p>
      <w:pPr>
        <w:pStyle w:val="BookText"/>
        <w:bidi w:val="0"/>
        <w:jc w:val="both"/>
        <w:rPr/>
      </w:pPr>
      <w:r>
        <w:rPr>
          <w:rFonts w:eastAsia="Times New Roman" w:cs="Times New Roman" w:ascii="Times New Roman" w:hAnsi="Times New Roman"/>
          <w:color w:val="111111"/>
          <w:sz w:val="28"/>
          <w:szCs w:val="28"/>
          <w:lang w:val="en-US"/>
        </w:rPr>
        <w:t>dan ketika manusia sampai ke orang ketiga, dia tidak mengetahui apakah ia</w:t>
      </w:r>
    </w:p>
    <w:p>
      <w:pPr>
        <w:pStyle w:val="BookText"/>
        <w:bidi w:val="0"/>
        <w:jc w:val="both"/>
        <w:rPr/>
      </w:pPr>
      <w:r>
        <w:rPr>
          <w:rFonts w:eastAsia="Times New Roman" w:cs="Times New Roman" w:ascii="Times New Roman" w:hAnsi="Times New Roman"/>
          <w:color w:val="111111"/>
          <w:sz w:val="28"/>
          <w:szCs w:val="28"/>
          <w:lang w:val="en-US"/>
        </w:rPr>
        <w:t>termasuk dari bagian yang pertama atau bagian yang kedua karena di dunia</w:t>
      </w:r>
    </w:p>
    <w:p>
      <w:pPr>
        <w:pStyle w:val="BookText"/>
        <w:bidi w:val="0"/>
        <w:jc w:val="both"/>
        <w:rPr/>
      </w:pPr>
      <w:r>
        <w:rPr>
          <w:rFonts w:eastAsia="Times New Roman" w:cs="Times New Roman" w:ascii="Times New Roman" w:hAnsi="Times New Roman"/>
          <w:color w:val="111111"/>
          <w:sz w:val="28"/>
          <w:szCs w:val="28"/>
          <w:lang w:val="en-US"/>
        </w:rPr>
        <w:t>terdapat kebenaran dan kebatilan, dan boleh jadi terdapat sesuatu yang hak</w:t>
      </w:r>
    </w:p>
    <w:p>
      <w:pPr>
        <w:pStyle w:val="BookText"/>
        <w:bidi w:val="0"/>
        <w:jc w:val="both"/>
        <w:rPr/>
      </w:pPr>
      <w:r>
        <w:rPr>
          <w:rFonts w:eastAsia="Times New Roman" w:cs="Times New Roman" w:ascii="Times New Roman" w:hAnsi="Times New Roman"/>
          <w:color w:val="111111"/>
          <w:sz w:val="28"/>
          <w:szCs w:val="28"/>
          <w:lang w:val="en-US"/>
        </w:rPr>
        <w:t>dan setelah perjalanan waktu ia menjadi sesuatu yang batil. Oleh karena</w:t>
      </w:r>
    </w:p>
    <w:p>
      <w:pPr>
        <w:pStyle w:val="BookText"/>
        <w:bidi w:val="0"/>
        <w:jc w:val="both"/>
        <w:rPr/>
      </w:pPr>
      <w:r>
        <w:rPr>
          <w:rFonts w:eastAsia="Times New Roman" w:cs="Times New Roman" w:ascii="Times New Roman" w:hAnsi="Times New Roman"/>
          <w:color w:val="111111"/>
          <w:sz w:val="28"/>
          <w:szCs w:val="28"/>
          <w:lang w:val="en-US"/>
        </w:rPr>
        <w:t>itu, ada orang yang ragu dan tidak jelas antara memilih hak atau batil, Ada</w:t>
      </w:r>
    </w:p>
    <w:p>
      <w:pPr>
        <w:pStyle w:val="BookText"/>
        <w:bidi w:val="0"/>
        <w:jc w:val="both"/>
        <w:rPr/>
      </w:pPr>
      <w:r>
        <w:rPr>
          <w:rFonts w:eastAsia="Times New Roman" w:cs="Times New Roman" w:ascii="Times New Roman" w:hAnsi="Times New Roman"/>
          <w:color w:val="111111"/>
          <w:sz w:val="28"/>
          <w:szCs w:val="28"/>
          <w:lang w:val="en-US"/>
        </w:rPr>
        <w:t>juga keyakinan (akidah), akhlak, dan perbuatan-per buatan yang diragukan</w:t>
      </w:r>
    </w:p>
    <w:p>
      <w:pPr>
        <w:pStyle w:val="BookText"/>
        <w:bidi w:val="0"/>
        <w:jc w:val="both"/>
        <w:rPr/>
      </w:pPr>
      <w:r>
        <w:rPr>
          <w:rFonts w:eastAsia="Times New Roman" w:cs="Times New Roman" w:ascii="Times New Roman" w:hAnsi="Times New Roman"/>
          <w:color w:val="111111"/>
          <w:sz w:val="28"/>
          <w:szCs w:val="28"/>
          <w:lang w:val="en-US"/>
        </w:rPr>
        <w:t>apakah ia termasuk golongan hak atau golongan batil. Dan ketika pada Hari</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Kiamat tidak ada sesuatu pun kecuali al-haq (kebenaran) dan tidak ada </w:t>
      </w:r>
    </w:p>
    <w:p>
      <w:pPr>
        <w:pStyle w:val="BookText"/>
        <w:bidi w:val="0"/>
        <w:rPr/>
      </w:pPr>
      <w:r>
        <w:rPr>
          <w:rFonts w:eastAsia="Times New Roman" w:cs="Times New Roman" w:ascii="Times New Roman" w:hAnsi="Times New Roman"/>
          <w:color w:val="111111"/>
          <w:sz w:val="28"/>
          <w:szCs w:val="28"/>
          <w:lang w:val="en-US"/>
        </w:rPr>
        <w:t>tempat bagi kebatilan, maka tidak ada celah bagi kera guan dan kesamaran.</w:t>
      </w:r>
    </w:p>
    <w:p>
      <w:pPr>
        <w:pStyle w:val="BookText"/>
        <w:bidi w:val="0"/>
        <w:jc w:val="both"/>
        <w:rPr/>
      </w:pPr>
      <w:r>
        <w:rPr>
          <w:rFonts w:eastAsia="Times New Roman" w:cs="Times New Roman" w:ascii="Times New Roman" w:hAnsi="Times New Roman"/>
          <w:color w:val="111111"/>
          <w:sz w:val="28"/>
          <w:szCs w:val="28"/>
          <w:lang w:val="en-US"/>
        </w:rPr>
        <w:t>Dan had al-ausath dari argumentasi ini adalah penam pakan kebenaran dan</w:t>
      </w:r>
    </w:p>
    <w:p>
      <w:pPr>
        <w:pStyle w:val="BookText"/>
        <w:bidi w:val="0"/>
        <w:jc w:val="both"/>
        <w:rPr/>
      </w:pPr>
      <w:r>
        <w:rPr>
          <w:rFonts w:eastAsia="Times New Roman" w:cs="Times New Roman" w:ascii="Times New Roman" w:hAnsi="Times New Roman"/>
          <w:color w:val="111111"/>
          <w:sz w:val="28"/>
          <w:szCs w:val="28"/>
          <w:lang w:val="en-US"/>
        </w:rPr>
        <w:t>Hari Kiamat adalah hari penampakan kebenaran.</w:t>
      </w:r>
    </w:p>
    <w:p>
      <w:pPr>
        <w:pStyle w:val="BookText"/>
        <w:bidi w:val="0"/>
        <w:jc w:val="both"/>
        <w:rPr/>
      </w:pPr>
      <w:r>
        <w:rPr>
          <w:rFonts w:eastAsia="Times New Roman" w:cs="Times New Roman" w:ascii="Times New Roman" w:hAnsi="Times New Roman"/>
          <w:color w:val="111111"/>
          <w:sz w:val="28"/>
          <w:szCs w:val="28"/>
          <w:lang w:val="en-US"/>
        </w:rPr>
        <w:t>Keadilan adalah had al-ausath dari argumentasi ketiga. Allah adalah Dzat</w:t>
      </w:r>
    </w:p>
    <w:p>
      <w:pPr>
        <w:pStyle w:val="BookText"/>
        <w:bidi w:val="0"/>
        <w:jc w:val="both"/>
        <w:rPr/>
      </w:pPr>
      <w:r>
        <w:rPr>
          <w:rFonts w:eastAsia="Times New Roman" w:cs="Times New Roman" w:ascii="Times New Roman" w:hAnsi="Times New Roman"/>
          <w:color w:val="111111"/>
          <w:sz w:val="28"/>
          <w:szCs w:val="28"/>
          <w:lang w:val="en-US"/>
        </w:rPr>
        <w:t>Yang Mahaadil. Dan manusia di dunia terdiri dari dua macam: Kelom pok</w:t>
      </w:r>
    </w:p>
    <w:p>
      <w:pPr>
        <w:pStyle w:val="BookText"/>
        <w:bidi w:val="0"/>
        <w:jc w:val="both"/>
        <w:rPr/>
      </w:pPr>
      <w:r>
        <w:rPr>
          <w:rFonts w:eastAsia="Times New Roman" w:cs="Times New Roman" w:ascii="Times New Roman" w:hAnsi="Times New Roman"/>
          <w:color w:val="111111"/>
          <w:sz w:val="28"/>
          <w:szCs w:val="28"/>
          <w:lang w:val="en-US"/>
        </w:rPr>
        <w:t>orang bertakwa dan kelompok pendosa, sebagian berlaku adil dan sebagiaan</w:t>
      </w:r>
    </w:p>
    <w:p>
      <w:pPr>
        <w:pStyle w:val="BookText"/>
        <w:bidi w:val="0"/>
        <w:jc w:val="both"/>
        <w:rPr/>
      </w:pPr>
      <w:r>
        <w:rPr>
          <w:rFonts w:eastAsia="Times New Roman" w:cs="Times New Roman" w:ascii="Times New Roman" w:hAnsi="Times New Roman"/>
          <w:color w:val="111111"/>
          <w:sz w:val="28"/>
          <w:szCs w:val="28"/>
          <w:lang w:val="en-US"/>
        </w:rPr>
        <w:t>lagi berlaku lalim. Di dunia tidak terdapat pemisahan antara yang baik</w:t>
      </w:r>
    </w:p>
    <w:p>
      <w:pPr>
        <w:pStyle w:val="BookText"/>
        <w:bidi w:val="0"/>
        <w:jc w:val="both"/>
        <w:rPr/>
      </w:pPr>
      <w:r>
        <w:rPr>
          <w:rFonts w:eastAsia="Times New Roman" w:cs="Times New Roman" w:ascii="Times New Roman" w:hAnsi="Times New Roman"/>
          <w:color w:val="111111"/>
          <w:sz w:val="28"/>
          <w:szCs w:val="28"/>
          <w:lang w:val="en-US"/>
        </w:rPr>
        <w:t>dan yang buruk dan antara yang hak dan yang batil. Apabila tidak ada hari</w:t>
      </w:r>
    </w:p>
    <w:p>
      <w:pPr>
        <w:pStyle w:val="BookText"/>
        <w:bidi w:val="0"/>
        <w:jc w:val="both"/>
        <w:rPr/>
      </w:pPr>
      <w:r>
        <w:rPr>
          <w:rFonts w:eastAsia="Times New Roman" w:cs="Times New Roman" w:ascii="Times New Roman" w:hAnsi="Times New Roman"/>
          <w:color w:val="111111"/>
          <w:sz w:val="28"/>
          <w:szCs w:val="28"/>
          <w:lang w:val="en-US"/>
        </w:rPr>
        <w:t>pembalasan yang di dalamnya para pembela kebenaran akan mendapatkan</w:t>
      </w:r>
    </w:p>
    <w:p>
      <w:pPr>
        <w:pStyle w:val="BookText"/>
        <w:bidi w:val="0"/>
        <w:jc w:val="both"/>
        <w:rPr/>
      </w:pPr>
      <w:r>
        <w:rPr>
          <w:rFonts w:eastAsia="Times New Roman" w:cs="Times New Roman" w:ascii="Times New Roman" w:hAnsi="Times New Roman"/>
          <w:color w:val="111111"/>
          <w:sz w:val="28"/>
          <w:szCs w:val="28"/>
          <w:lang w:val="en-US"/>
        </w:rPr>
        <w:t>pahala dan para pembela kebatilan akan mendapatkan siksa, maka hal itu tidak</w:t>
      </w:r>
    </w:p>
    <w:p>
      <w:pPr>
        <w:pStyle w:val="BookText"/>
        <w:bidi w:val="0"/>
        <w:jc w:val="both"/>
        <w:rPr/>
      </w:pPr>
      <w:r>
        <w:rPr>
          <w:rFonts w:eastAsia="Times New Roman" w:cs="Times New Roman" w:ascii="Times New Roman" w:hAnsi="Times New Roman"/>
          <w:color w:val="111111"/>
          <w:sz w:val="28"/>
          <w:szCs w:val="28"/>
          <w:lang w:val="en-US"/>
        </w:rPr>
        <w:t>sesuai dengan keadilan Ilahi. Dan keadilan Ilahi adalah had al-ausath bagi</w:t>
      </w:r>
    </w:p>
    <w:p>
      <w:pPr>
        <w:pStyle w:val="BookText"/>
        <w:bidi w:val="0"/>
        <w:jc w:val="both"/>
        <w:rPr/>
      </w:pPr>
      <w:r>
        <w:rPr>
          <w:rFonts w:eastAsia="Times New Roman" w:cs="Times New Roman" w:ascii="Times New Roman" w:hAnsi="Times New Roman"/>
          <w:color w:val="111111"/>
          <w:sz w:val="28"/>
          <w:szCs w:val="28"/>
          <w:lang w:val="en-US"/>
        </w:rPr>
        <w:t>argumentasi ini, yakni karena Allah Mahaadil, maka terdapat hari pembalasan.</w:t>
      </w:r>
    </w:p>
    <w:p>
      <w:pPr>
        <w:pStyle w:val="BookText"/>
        <w:bidi w:val="0"/>
        <w:jc w:val="both"/>
        <w:rPr/>
      </w:pPr>
      <w:r>
        <w:rPr>
          <w:rFonts w:eastAsia="Times New Roman" w:cs="Times New Roman" w:ascii="Times New Roman" w:hAnsi="Times New Roman"/>
          <w:color w:val="111111"/>
          <w:sz w:val="28"/>
          <w:szCs w:val="28"/>
          <w:lang w:val="en-US"/>
        </w:rPr>
        <w:t>Demikianlah argumentasi yang beraneka ragam yang dikemukakan Al-</w:t>
      </w:r>
    </w:p>
    <w:p>
      <w:pPr>
        <w:pStyle w:val="BookText"/>
        <w:bidi w:val="0"/>
        <w:jc w:val="both"/>
        <w:rPr/>
      </w:pPr>
      <w:r>
        <w:rPr>
          <w:rFonts w:eastAsia="Times New Roman" w:cs="Times New Roman" w:ascii="Times New Roman" w:hAnsi="Times New Roman"/>
          <w:color w:val="111111"/>
          <w:sz w:val="28"/>
          <w:szCs w:val="28"/>
          <w:lang w:val="en-US"/>
        </w:rPr>
        <w:t>Qur’an al-Karim sehubungan dengan perlunya Hari Kemudian. Dan salah</w:t>
      </w:r>
    </w:p>
    <w:p>
      <w:pPr>
        <w:pStyle w:val="BookText"/>
        <w:bidi w:val="0"/>
        <w:jc w:val="both"/>
        <w:rPr/>
      </w:pPr>
      <w:r>
        <w:rPr>
          <w:rFonts w:eastAsia="Times New Roman" w:cs="Times New Roman" w:ascii="Times New Roman" w:hAnsi="Times New Roman"/>
          <w:color w:val="111111"/>
          <w:sz w:val="28"/>
          <w:szCs w:val="28"/>
          <w:lang w:val="en-US"/>
        </w:rPr>
        <w:t>satu argumentasi ini adalah masalah penampakan kebenaran, yakni haruslah</w:t>
      </w:r>
    </w:p>
    <w:p>
      <w:pPr>
        <w:pStyle w:val="BookText"/>
        <w:bidi w:val="0"/>
        <w:jc w:val="both"/>
        <w:rPr/>
      </w:pPr>
      <w:r>
        <w:rPr>
          <w:rFonts w:eastAsia="Times New Roman" w:cs="Times New Roman" w:ascii="Times New Roman" w:hAnsi="Times New Roman"/>
          <w:color w:val="111111"/>
          <w:sz w:val="28"/>
          <w:szCs w:val="28"/>
          <w:lang w:val="en-US"/>
        </w:rPr>
        <w:t>ada suatu hari di mana kebenaran akan tersingkap di dalamnya, dan hari itu</w:t>
      </w:r>
    </w:p>
    <w:p>
      <w:pPr>
        <w:pStyle w:val="BookText"/>
        <w:bidi w:val="0"/>
        <w:jc w:val="both"/>
        <w:rPr/>
      </w:pPr>
      <w:r>
        <w:rPr>
          <w:rFonts w:eastAsia="Times New Roman" w:cs="Times New Roman" w:ascii="Times New Roman" w:hAnsi="Times New Roman"/>
          <w:color w:val="111111"/>
          <w:sz w:val="28"/>
          <w:szCs w:val="28"/>
          <w:lang w:val="en-US"/>
        </w:rPr>
        <w:t>disebut dengan hari penampakan kebenaran. Simak syair berikut:</w:t>
      </w:r>
    </w:p>
    <w:p>
      <w:pPr>
        <w:pStyle w:val="BookText"/>
        <w:bidi w:val="0"/>
        <w:jc w:val="both"/>
        <w:rPr/>
      </w:pPr>
      <w:r>
        <w:rPr>
          <w:rFonts w:eastAsia="Times New Roman" w:cs="Times New Roman" w:ascii="Times New Roman" w:hAnsi="Times New Roman"/>
          <w:color w:val="111111"/>
          <w:sz w:val="28"/>
          <w:szCs w:val="28"/>
          <w:lang w:val="en-US"/>
        </w:rPr>
        <w:t>Besok, ketika Penguasa Kebenaran (sulthan al-haqiqah) mulai unjuk gigi</w:t>
      </w:r>
    </w:p>
    <w:p>
      <w:pPr>
        <w:pStyle w:val="BookText"/>
        <w:bidi w:val="0"/>
        <w:jc w:val="both"/>
        <w:rPr/>
      </w:pPr>
      <w:r>
        <w:rPr>
          <w:rFonts w:eastAsia="Times New Roman" w:cs="Times New Roman" w:ascii="Times New Roman" w:hAnsi="Times New Roman"/>
          <w:color w:val="111111"/>
          <w:sz w:val="28"/>
          <w:szCs w:val="28"/>
          <w:lang w:val="en-US"/>
        </w:rPr>
        <w:t>Kepada pejalan yang amalnya berdasarkan kepada jalan (kebenaran)</w:t>
      </w:r>
    </w:p>
    <w:p>
      <w:pPr>
        <w:pStyle w:val="BookText"/>
        <w:bidi w:val="0"/>
        <w:jc w:val="both"/>
        <w:rPr/>
      </w:pPr>
      <w:r>
        <w:rPr>
          <w:rFonts w:eastAsia="Times New Roman" w:cs="Times New Roman" w:ascii="Times New Roman" w:hAnsi="Times New Roman"/>
          <w:color w:val="111111"/>
          <w:sz w:val="28"/>
          <w:szCs w:val="28"/>
          <w:lang w:val="en-US"/>
        </w:rPr>
        <w:t>Selama di dunia ada manusia, maka pikiran dan pemikiran tetap ada.</w:t>
      </w:r>
    </w:p>
    <w:p>
      <w:pPr>
        <w:pStyle w:val="BookText"/>
        <w:bidi w:val="0"/>
        <w:jc w:val="both"/>
        <w:rPr/>
      </w:pPr>
      <w:r>
        <w:rPr>
          <w:rFonts w:eastAsia="Times New Roman" w:cs="Times New Roman" w:ascii="Times New Roman" w:hAnsi="Times New Roman"/>
          <w:color w:val="111111"/>
          <w:sz w:val="28"/>
          <w:szCs w:val="28"/>
          <w:lang w:val="en-US"/>
        </w:rPr>
        <w:t>Sebagaimana pikiran dan pemikiran tidak dapat lepas dari manusia, maka</w:t>
      </w:r>
    </w:p>
    <w:p>
      <w:pPr>
        <w:pStyle w:val="BookText"/>
        <w:bidi w:val="0"/>
        <w:jc w:val="both"/>
        <w:rPr/>
      </w:pPr>
      <w:r>
        <w:rPr>
          <w:rFonts w:eastAsia="Times New Roman" w:cs="Times New Roman" w:ascii="Times New Roman" w:hAnsi="Times New Roman"/>
          <w:color w:val="111111"/>
          <w:sz w:val="28"/>
          <w:szCs w:val="28"/>
          <w:lang w:val="en-US"/>
        </w:rPr>
        <w:t>begitu juga segala perselisihan dalam masalah akidah, mazhab pemikiran,</w:t>
      </w:r>
    </w:p>
    <w:p>
      <w:pPr>
        <w:pStyle w:val="BookText"/>
        <w:bidi w:val="0"/>
        <w:jc w:val="both"/>
        <w:rPr/>
      </w:pPr>
      <w:r>
        <w:rPr>
          <w:rFonts w:eastAsia="Times New Roman" w:cs="Times New Roman" w:ascii="Times New Roman" w:hAnsi="Times New Roman"/>
          <w:color w:val="111111"/>
          <w:sz w:val="28"/>
          <w:szCs w:val="28"/>
          <w:lang w:val="en-US"/>
        </w:rPr>
        <w:t>teorisme, dan segala pergulatan dalam ideologi dan penyebaran makar di</w:t>
      </w:r>
    </w:p>
    <w:p>
      <w:pPr>
        <w:pStyle w:val="BookText"/>
        <w:bidi w:val="0"/>
        <w:jc w:val="both"/>
        <w:rPr/>
      </w:pPr>
      <w:r>
        <w:rPr>
          <w:rFonts w:eastAsia="Times New Roman" w:cs="Times New Roman" w:ascii="Times New Roman" w:hAnsi="Times New Roman"/>
          <w:color w:val="111111"/>
          <w:sz w:val="28"/>
          <w:szCs w:val="28"/>
          <w:lang w:val="en-US"/>
        </w:rPr>
        <w:t>tengah-tengah masyarakat manusia tidak akan pernah berakhir. Manusia</w:t>
      </w:r>
    </w:p>
    <w:p>
      <w:pPr>
        <w:pStyle w:val="BookText"/>
        <w:bidi w:val="0"/>
        <w:jc w:val="both"/>
        <w:rPr/>
      </w:pPr>
      <w:r>
        <w:rPr>
          <w:rFonts w:eastAsia="Times New Roman" w:cs="Times New Roman" w:ascii="Times New Roman" w:hAnsi="Times New Roman"/>
          <w:color w:val="111111"/>
          <w:sz w:val="28"/>
          <w:szCs w:val="28"/>
          <w:lang w:val="en-US"/>
        </w:rPr>
        <w:t>tidak berdiri berdasarkan satu bentuk, sehingga semua meyakini satu</w:t>
      </w:r>
    </w:p>
    <w:p>
      <w:pPr>
        <w:pStyle w:val="BookText"/>
        <w:bidi w:val="0"/>
        <w:jc w:val="both"/>
        <w:rPr/>
      </w:pPr>
      <w:r>
        <w:rPr>
          <w:rFonts w:eastAsia="Times New Roman" w:cs="Times New Roman" w:ascii="Times New Roman" w:hAnsi="Times New Roman"/>
          <w:color w:val="111111"/>
          <w:sz w:val="28"/>
          <w:szCs w:val="28"/>
          <w:lang w:val="en-US"/>
        </w:rPr>
        <w:t>masalah dan akan mencapai satu tujuan. Kalau begitu, perbedaan pendapat</w:t>
      </w:r>
    </w:p>
    <w:p>
      <w:pPr>
        <w:pStyle w:val="BookText"/>
        <w:bidi w:val="0"/>
        <w:jc w:val="both"/>
        <w:rPr/>
      </w:pPr>
      <w:r>
        <w:rPr>
          <w:rFonts w:eastAsia="Times New Roman" w:cs="Times New Roman" w:ascii="Times New Roman" w:hAnsi="Times New Roman"/>
          <w:color w:val="111111"/>
          <w:sz w:val="28"/>
          <w:szCs w:val="28"/>
          <w:lang w:val="en-US"/>
        </w:rPr>
        <w:t>merupakan dasar pemikiran yang tidak dapat dilepaskan dari masyarakat</w:t>
      </w:r>
    </w:p>
    <w:p>
      <w:pPr>
        <w:pStyle w:val="BookText"/>
        <w:bidi w:val="0"/>
        <w:jc w:val="both"/>
        <w:rPr/>
      </w:pPr>
      <w:r>
        <w:rPr>
          <w:rFonts w:eastAsia="Times New Roman" w:cs="Times New Roman" w:ascii="Times New Roman" w:hAnsi="Times New Roman"/>
          <w:color w:val="111111"/>
          <w:sz w:val="28"/>
          <w:szCs w:val="28"/>
          <w:lang w:val="en-US"/>
        </w:rPr>
        <w:t>manusia, maka apakah akan terdapat suatu tempat yang di dalamnya segala</w:t>
      </w:r>
    </w:p>
    <w:p>
      <w:pPr>
        <w:pStyle w:val="BookText"/>
        <w:bidi w:val="0"/>
        <w:jc w:val="both"/>
        <w:rPr/>
      </w:pPr>
      <w:r>
        <w:rPr>
          <w:rFonts w:eastAsia="Times New Roman" w:cs="Times New Roman" w:ascii="Times New Roman" w:hAnsi="Times New Roman"/>
          <w:color w:val="111111"/>
          <w:sz w:val="28"/>
          <w:szCs w:val="28"/>
          <w:lang w:val="en-US"/>
        </w:rPr>
        <w:t>bentuk perselisihan pikiran dan mazhab ini akan terselesaikan? Ataukah</w:t>
      </w:r>
    </w:p>
    <w:p>
      <w:pPr>
        <w:pStyle w:val="BookText"/>
        <w:bidi w:val="0"/>
        <w:jc w:val="both"/>
        <w:rPr/>
      </w:pPr>
      <w:r>
        <w:rPr>
          <w:rFonts w:eastAsia="Times New Roman" w:cs="Times New Roman" w:ascii="Times New Roman" w:hAnsi="Times New Roman"/>
          <w:color w:val="111111"/>
          <w:sz w:val="28"/>
          <w:szCs w:val="28"/>
          <w:lang w:val="en-US"/>
        </w:rPr>
        <w:t>peperangan tujuh puluh dua kelompok akan terus abadi dan setiap kelompok</w:t>
      </w:r>
    </w:p>
    <w:p>
      <w:pPr>
        <w:pStyle w:val="BookText"/>
        <w:bidi w:val="0"/>
        <w:jc w:val="both"/>
        <w:rPr/>
      </w:pPr>
      <w:r>
        <w:rPr>
          <w:rFonts w:eastAsia="Times New Roman" w:cs="Times New Roman" w:ascii="Times New Roman" w:hAnsi="Times New Roman"/>
          <w:color w:val="111111"/>
          <w:sz w:val="28"/>
          <w:szCs w:val="28"/>
          <w:lang w:val="en-US"/>
        </w:rPr>
        <w:t>mengklaim bahwa ia adalah kelompok yang selamat dan kelompok yang lain</w:t>
      </w:r>
    </w:p>
    <w:p>
      <w:pPr>
        <w:pStyle w:val="BookText"/>
        <w:bidi w:val="0"/>
        <w:jc w:val="both"/>
        <w:rPr/>
      </w:pPr>
      <w:r>
        <w:rPr>
          <w:rFonts w:eastAsia="Times New Roman" w:cs="Times New Roman" w:ascii="Times New Roman" w:hAnsi="Times New Roman"/>
          <w:color w:val="111111"/>
          <w:sz w:val="28"/>
          <w:szCs w:val="28"/>
          <w:lang w:val="en-US"/>
        </w:rPr>
        <w:t>sesat? Atau, perselisihan itu akan sampai di suatu tempat yang peperangan</w:t>
      </w:r>
    </w:p>
    <w:p>
      <w:pPr>
        <w:pStyle w:val="BookText"/>
        <w:bidi w:val="0"/>
        <w:jc w:val="both"/>
        <w:rPr/>
      </w:pPr>
      <w:r>
        <w:rPr>
          <w:rFonts w:eastAsia="Times New Roman" w:cs="Times New Roman" w:ascii="Times New Roman" w:hAnsi="Times New Roman"/>
          <w:color w:val="111111"/>
          <w:sz w:val="28"/>
          <w:szCs w:val="28"/>
          <w:lang w:val="en-US"/>
        </w:rPr>
        <w:t>tujuh puluh dua kelompok umat akan berakhir dan kebenaran akan nampak</w:t>
      </w:r>
    </w:p>
    <w:p>
      <w:pPr>
        <w:pStyle w:val="BookText"/>
        <w:bidi w:val="0"/>
        <w:jc w:val="both"/>
        <w:rPr/>
      </w:pPr>
      <w:r>
        <w:rPr>
          <w:rFonts w:eastAsia="Times New Roman" w:cs="Times New Roman" w:ascii="Times New Roman" w:hAnsi="Times New Roman"/>
          <w:color w:val="111111"/>
          <w:sz w:val="28"/>
          <w:szCs w:val="28"/>
          <w:lang w:val="en-US"/>
        </w:rPr>
        <w:t>jelas di dalamnya? Apakah perselisihan ini abadi atau tidak?</w:t>
      </w:r>
    </w:p>
    <w:p>
      <w:pPr>
        <w:pStyle w:val="BookText"/>
        <w:bidi w:val="0"/>
        <w:jc w:val="both"/>
        <w:rPr/>
      </w:pPr>
      <w:r>
        <w:rPr>
          <w:rFonts w:eastAsia="Times New Roman" w:cs="Times New Roman" w:ascii="Times New Roman" w:hAnsi="Times New Roman"/>
          <w:color w:val="111111"/>
          <w:sz w:val="28"/>
          <w:szCs w:val="28"/>
          <w:lang w:val="en-US"/>
        </w:rPr>
        <w:t>Boleh jadi perbedaan pendapat itu benar atau perselisihan di antaranya</w:t>
      </w:r>
    </w:p>
    <w:p>
      <w:pPr>
        <w:pStyle w:val="BookText"/>
        <w:bidi w:val="0"/>
        <w:jc w:val="both"/>
        <w:rPr/>
      </w:pPr>
      <w:r>
        <w:rPr>
          <w:rFonts w:eastAsia="Times New Roman" w:cs="Times New Roman" w:ascii="Times New Roman" w:hAnsi="Times New Roman"/>
          <w:color w:val="111111"/>
          <w:sz w:val="28"/>
          <w:szCs w:val="28"/>
          <w:lang w:val="en-US"/>
        </w:rPr>
        <w:t>yang batil. Dan karena kebenaran tidak akan pernah berselisih (berbeda)</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kebenaran, dan kebatilanlah yang berselisih dengan kebenaran, dan </w:t>
      </w:r>
    </w:p>
    <w:p>
      <w:pPr>
        <w:pStyle w:val="BookText"/>
        <w:bidi w:val="0"/>
        <w:rPr/>
      </w:pPr>
      <w:r>
        <w:rPr>
          <w:rFonts w:eastAsia="Times New Roman" w:cs="Times New Roman" w:ascii="Times New Roman" w:hAnsi="Times New Roman"/>
          <w:color w:val="111111"/>
          <w:sz w:val="28"/>
          <w:szCs w:val="28"/>
          <w:lang w:val="en-US"/>
        </w:rPr>
        <w:t>kebatilanlah yang tidak sesuai dengan keabadian, maka harus ada suatu hari</w:t>
      </w:r>
    </w:p>
    <w:p>
      <w:pPr>
        <w:pStyle w:val="BookText"/>
        <w:bidi w:val="0"/>
        <w:jc w:val="both"/>
        <w:rPr/>
      </w:pPr>
      <w:r>
        <w:rPr>
          <w:rFonts w:eastAsia="Times New Roman" w:cs="Times New Roman" w:ascii="Times New Roman" w:hAnsi="Times New Roman"/>
          <w:color w:val="111111"/>
          <w:sz w:val="28"/>
          <w:szCs w:val="28"/>
          <w:lang w:val="en-US"/>
        </w:rPr>
        <w:t>yang di dalamnya segala bentuk dan warna kebatilan akan berakhir dan</w:t>
      </w:r>
    </w:p>
    <w:p>
      <w:pPr>
        <w:pStyle w:val="BookText"/>
        <w:bidi w:val="0"/>
        <w:jc w:val="both"/>
        <w:rPr/>
      </w:pPr>
      <w:r>
        <w:rPr>
          <w:rFonts w:eastAsia="Times New Roman" w:cs="Times New Roman" w:ascii="Times New Roman" w:hAnsi="Times New Roman"/>
          <w:color w:val="111111"/>
          <w:sz w:val="28"/>
          <w:szCs w:val="28"/>
          <w:lang w:val="en-US"/>
        </w:rPr>
        <w:t>segala perbedaan pikiran secara paksa juga harus selesai. Dan hari itu adalah</w:t>
      </w:r>
    </w:p>
    <w:p>
      <w:pPr>
        <w:pStyle w:val="BookText"/>
        <w:bidi w:val="0"/>
        <w:jc w:val="both"/>
        <w:rPr/>
      </w:pPr>
      <w:r>
        <w:rPr>
          <w:rFonts w:eastAsia="Times New Roman" w:cs="Times New Roman" w:ascii="Times New Roman" w:hAnsi="Times New Roman"/>
          <w:color w:val="111111"/>
          <w:sz w:val="28"/>
          <w:szCs w:val="28"/>
          <w:lang w:val="en-US"/>
        </w:rPr>
        <w:t>hari penyingkapan kebenaran.</w:t>
      </w:r>
    </w:p>
    <w:p>
      <w:pPr>
        <w:pStyle w:val="BookText"/>
        <w:bidi w:val="0"/>
        <w:jc w:val="both"/>
        <w:rPr/>
      </w:pPr>
      <w:r>
        <w:rPr>
          <w:rFonts w:eastAsia="Times New Roman" w:cs="Times New Roman" w:ascii="Times New Roman" w:hAnsi="Times New Roman"/>
          <w:color w:val="111111"/>
          <w:sz w:val="28"/>
          <w:szCs w:val="28"/>
          <w:lang w:val="en-US"/>
        </w:rPr>
        <w:t>Jika perselisihan adalah hal yang batil maka tidak mungkin sesuatu</w:t>
      </w:r>
    </w:p>
    <w:p>
      <w:pPr>
        <w:pStyle w:val="BookText"/>
        <w:bidi w:val="0"/>
        <w:jc w:val="both"/>
        <w:rPr/>
      </w:pPr>
      <w:r>
        <w:rPr>
          <w:rFonts w:eastAsia="Times New Roman" w:cs="Times New Roman" w:ascii="Times New Roman" w:hAnsi="Times New Roman"/>
          <w:color w:val="111111"/>
          <w:sz w:val="28"/>
          <w:szCs w:val="28"/>
          <w:lang w:val="en-US"/>
        </w:rPr>
        <w:t>yang kekal akan menjadi tidak berguna, dan apabila teori yang bermacam-macam</w:t>
      </w:r>
    </w:p>
    <w:p>
      <w:pPr>
        <w:pStyle w:val="BookText"/>
        <w:bidi w:val="0"/>
        <w:jc w:val="both"/>
        <w:rPr/>
      </w:pPr>
      <w:r>
        <w:rPr>
          <w:rFonts w:eastAsia="Times New Roman" w:cs="Times New Roman" w:ascii="Times New Roman" w:hAnsi="Times New Roman"/>
          <w:color w:val="111111"/>
          <w:sz w:val="28"/>
          <w:szCs w:val="28"/>
          <w:lang w:val="en-US"/>
        </w:rPr>
        <w:t>sebagiannya benar dan sebagiannya batil, maka harus ada suatu hari</w:t>
      </w:r>
    </w:p>
    <w:p>
      <w:pPr>
        <w:pStyle w:val="BookText"/>
        <w:bidi w:val="0"/>
        <w:jc w:val="both"/>
        <w:rPr/>
      </w:pPr>
      <w:r>
        <w:rPr>
          <w:rFonts w:eastAsia="Times New Roman" w:cs="Times New Roman" w:ascii="Times New Roman" w:hAnsi="Times New Roman"/>
          <w:color w:val="111111"/>
          <w:sz w:val="28"/>
          <w:szCs w:val="28"/>
          <w:lang w:val="en-US"/>
        </w:rPr>
        <w:t>di mana segala perselisihan ini akan dipangkas dan ditunjukkan mana yang</w:t>
      </w:r>
    </w:p>
    <w:p>
      <w:pPr>
        <w:pStyle w:val="BookText"/>
        <w:bidi w:val="0"/>
        <w:jc w:val="both"/>
        <w:rPr/>
      </w:pPr>
      <w:r>
        <w:rPr>
          <w:rFonts w:eastAsia="Times New Roman" w:cs="Times New Roman" w:ascii="Times New Roman" w:hAnsi="Times New Roman"/>
          <w:color w:val="111111"/>
          <w:sz w:val="28"/>
          <w:szCs w:val="28"/>
          <w:lang w:val="en-US"/>
        </w:rPr>
        <w:t>hak dan mana yang batil. Dan segala bentuk perbedaan ini harus berakhir.</w:t>
      </w:r>
    </w:p>
    <w:p>
      <w:pPr>
        <w:pStyle w:val="BookText"/>
        <w:bidi w:val="0"/>
        <w:jc w:val="both"/>
        <w:rPr/>
      </w:pPr>
      <w:r>
        <w:rPr>
          <w:rFonts w:eastAsia="Times New Roman" w:cs="Times New Roman" w:ascii="Times New Roman" w:hAnsi="Times New Roman"/>
          <w:color w:val="111111"/>
          <w:sz w:val="28"/>
          <w:szCs w:val="28"/>
          <w:lang w:val="en-US"/>
        </w:rPr>
        <w:t>Terdapat bentuk lain dari perbedaan antara batin dan lahir orang-orang</w:t>
      </w:r>
    </w:p>
    <w:p>
      <w:pPr>
        <w:pStyle w:val="BookText"/>
        <w:bidi w:val="0"/>
        <w:jc w:val="both"/>
        <w:rPr/>
      </w:pPr>
      <w:r>
        <w:rPr>
          <w:rFonts w:eastAsia="Times New Roman" w:cs="Times New Roman" w:ascii="Times New Roman" w:hAnsi="Times New Roman"/>
          <w:color w:val="111111"/>
          <w:sz w:val="28"/>
          <w:szCs w:val="28"/>
          <w:lang w:val="en-US"/>
        </w:rPr>
        <w:t>yang berbuat riya, orang yang berpura-pura zuhud, orang-orang yang</w:t>
      </w:r>
    </w:p>
    <w:p>
      <w:pPr>
        <w:pStyle w:val="BookText"/>
        <w:bidi w:val="0"/>
        <w:jc w:val="both"/>
        <w:rPr/>
      </w:pPr>
      <w:r>
        <w:rPr>
          <w:rFonts w:eastAsia="Times New Roman" w:cs="Times New Roman" w:ascii="Times New Roman" w:hAnsi="Times New Roman"/>
          <w:color w:val="111111"/>
          <w:sz w:val="28"/>
          <w:szCs w:val="28"/>
          <w:lang w:val="en-US"/>
        </w:rPr>
        <w:t>mencari popularitasnya dan reputasi, para pemalsu serta kaum munafik</w:t>
      </w:r>
    </w:p>
    <w:p>
      <w:pPr>
        <w:pStyle w:val="BookText"/>
        <w:bidi w:val="0"/>
        <w:jc w:val="both"/>
        <w:rPr/>
      </w:pPr>
      <w:r>
        <w:rPr>
          <w:rFonts w:eastAsia="Times New Roman" w:cs="Times New Roman" w:ascii="Times New Roman" w:hAnsi="Times New Roman"/>
          <w:color w:val="111111"/>
          <w:sz w:val="28"/>
          <w:szCs w:val="28"/>
          <w:lang w:val="en-US"/>
        </w:rPr>
        <w:t>yang mempunyai dua wajah. Haruskah ada suatu tempat di suatu alam</w:t>
      </w:r>
    </w:p>
    <w:p>
      <w:pPr>
        <w:pStyle w:val="BookText"/>
        <w:bidi w:val="0"/>
        <w:jc w:val="both"/>
        <w:rPr/>
      </w:pPr>
      <w:r>
        <w:rPr>
          <w:rFonts w:eastAsia="Times New Roman" w:cs="Times New Roman" w:ascii="Times New Roman" w:hAnsi="Times New Roman"/>
          <w:color w:val="111111"/>
          <w:sz w:val="28"/>
          <w:szCs w:val="28"/>
          <w:lang w:val="en-US"/>
        </w:rPr>
        <w:t>yang segala perbedaan dan pergulatan antara yang batin dan yang lahir ini</w:t>
      </w:r>
    </w:p>
    <w:p>
      <w:pPr>
        <w:pStyle w:val="BookText"/>
        <w:bidi w:val="0"/>
        <w:jc w:val="both"/>
        <w:rPr/>
      </w:pPr>
      <w:r>
        <w:rPr>
          <w:rFonts w:eastAsia="Times New Roman" w:cs="Times New Roman" w:ascii="Times New Roman" w:hAnsi="Times New Roman"/>
          <w:color w:val="111111"/>
          <w:sz w:val="28"/>
          <w:szCs w:val="28"/>
          <w:lang w:val="en-US"/>
        </w:rPr>
        <w:t>akan berakhir? Tindakan hipokrisi ini adalah tindakan yang batil. Apakah</w:t>
      </w:r>
    </w:p>
    <w:p>
      <w:pPr>
        <w:pStyle w:val="BookText"/>
        <w:bidi w:val="0"/>
        <w:jc w:val="both"/>
        <w:rPr/>
      </w:pPr>
      <w:r>
        <w:rPr>
          <w:rFonts w:eastAsia="Times New Roman" w:cs="Times New Roman" w:ascii="Times New Roman" w:hAnsi="Times New Roman"/>
          <w:color w:val="111111"/>
          <w:sz w:val="28"/>
          <w:szCs w:val="28"/>
          <w:lang w:val="en-US"/>
        </w:rPr>
        <w:t>kebatilan ini harus ditiadakan dari alam? Apakah kebatilan dan kemunafikan</w:t>
      </w:r>
    </w:p>
    <w:p>
      <w:pPr>
        <w:pStyle w:val="BookText"/>
        <w:bidi w:val="0"/>
        <w:jc w:val="both"/>
        <w:rPr/>
      </w:pPr>
      <w:r>
        <w:rPr>
          <w:rFonts w:eastAsia="Times New Roman" w:cs="Times New Roman" w:ascii="Times New Roman" w:hAnsi="Times New Roman"/>
          <w:color w:val="111111"/>
          <w:sz w:val="28"/>
          <w:szCs w:val="28"/>
          <w:lang w:val="en-US"/>
        </w:rPr>
        <w:t>dapat menjadi abadi atau tidak?</w:t>
      </w:r>
    </w:p>
    <w:p>
      <w:pPr>
        <w:pStyle w:val="BookText"/>
        <w:bidi w:val="0"/>
        <w:jc w:val="both"/>
        <w:rPr/>
      </w:pPr>
      <w:r>
        <w:rPr>
          <w:rFonts w:eastAsia="Times New Roman" w:cs="Times New Roman" w:ascii="Times New Roman" w:hAnsi="Times New Roman"/>
          <w:color w:val="111111"/>
          <w:sz w:val="28"/>
          <w:szCs w:val="28"/>
          <w:lang w:val="en-US"/>
        </w:rPr>
        <w:t>Boleh jadi perbedaan pendapat itu benar atau perselisihan di antaranya</w:t>
      </w:r>
    </w:p>
    <w:p>
      <w:pPr>
        <w:pStyle w:val="BookText"/>
        <w:bidi w:val="0"/>
        <w:jc w:val="both"/>
        <w:rPr/>
      </w:pPr>
      <w:r>
        <w:rPr>
          <w:rFonts w:eastAsia="Times New Roman" w:cs="Times New Roman" w:ascii="Times New Roman" w:hAnsi="Times New Roman"/>
          <w:color w:val="111111"/>
          <w:sz w:val="28"/>
          <w:szCs w:val="28"/>
          <w:lang w:val="en-US"/>
        </w:rPr>
        <w:t>yang batil. Dan karena kebenaran tidak akan pernah berselisih (berbeda)</w:t>
      </w:r>
    </w:p>
    <w:p>
      <w:pPr>
        <w:pStyle w:val="BookText"/>
        <w:bidi w:val="0"/>
        <w:jc w:val="both"/>
        <w:rPr/>
      </w:pPr>
      <w:r>
        <w:rPr>
          <w:rFonts w:eastAsia="Times New Roman" w:cs="Times New Roman" w:ascii="Times New Roman" w:hAnsi="Times New Roman"/>
          <w:color w:val="111111"/>
          <w:sz w:val="28"/>
          <w:szCs w:val="28"/>
          <w:lang w:val="en-US"/>
        </w:rPr>
        <w:t>dengan kebenaran, dan kebatilanlah yang berselisih dengan kebenaran, dan</w:t>
      </w:r>
    </w:p>
    <w:p>
      <w:pPr>
        <w:pStyle w:val="BookText"/>
        <w:bidi w:val="0"/>
        <w:jc w:val="both"/>
        <w:rPr/>
      </w:pPr>
      <w:r>
        <w:rPr>
          <w:rFonts w:eastAsia="Times New Roman" w:cs="Times New Roman" w:ascii="Times New Roman" w:hAnsi="Times New Roman"/>
          <w:color w:val="111111"/>
          <w:sz w:val="28"/>
          <w:szCs w:val="28"/>
          <w:lang w:val="en-US"/>
        </w:rPr>
        <w:t>kebatilanlah yang tidak sesuai dengan keabadian, maka harus ada suatu hari</w:t>
      </w:r>
    </w:p>
    <w:p>
      <w:pPr>
        <w:pStyle w:val="BookText"/>
        <w:bidi w:val="0"/>
        <w:jc w:val="both"/>
        <w:rPr/>
      </w:pPr>
      <w:r>
        <w:rPr>
          <w:rFonts w:eastAsia="Times New Roman" w:cs="Times New Roman" w:ascii="Times New Roman" w:hAnsi="Times New Roman"/>
          <w:color w:val="111111"/>
          <w:sz w:val="28"/>
          <w:szCs w:val="28"/>
          <w:lang w:val="en-US"/>
        </w:rPr>
        <w:t>yang di dalamnya segala bentuk dan warna kebatilan akan berakhir dan</w:t>
      </w:r>
    </w:p>
    <w:p>
      <w:pPr>
        <w:pStyle w:val="BookText"/>
        <w:bidi w:val="0"/>
        <w:jc w:val="both"/>
        <w:rPr/>
      </w:pPr>
      <w:r>
        <w:rPr>
          <w:rFonts w:eastAsia="Times New Roman" w:cs="Times New Roman" w:ascii="Times New Roman" w:hAnsi="Times New Roman"/>
          <w:color w:val="111111"/>
          <w:sz w:val="28"/>
          <w:szCs w:val="28"/>
          <w:lang w:val="en-US"/>
        </w:rPr>
        <w:t>segala perbedaan pikiran secara paksa juga harus selesai, dan hari itu adalah</w:t>
      </w:r>
    </w:p>
    <w:p>
      <w:pPr>
        <w:pStyle w:val="BookText"/>
        <w:bidi w:val="0"/>
        <w:jc w:val="both"/>
        <w:rPr/>
      </w:pPr>
      <w:r>
        <w:rPr>
          <w:rFonts w:eastAsia="Times New Roman" w:cs="Times New Roman" w:ascii="Times New Roman" w:hAnsi="Times New Roman"/>
          <w:color w:val="111111"/>
          <w:sz w:val="28"/>
          <w:szCs w:val="28"/>
          <w:lang w:val="en-US"/>
        </w:rPr>
        <w:t>hari penyingkapan kebenaran.</w:t>
      </w:r>
    </w:p>
    <w:p>
      <w:pPr>
        <w:pStyle w:val="BookText"/>
        <w:bidi w:val="0"/>
        <w:jc w:val="both"/>
        <w:rPr/>
      </w:pPr>
      <w:r>
        <w:rPr>
          <w:rFonts w:eastAsia="Times New Roman" w:cs="Times New Roman" w:ascii="Times New Roman" w:hAnsi="Times New Roman"/>
          <w:color w:val="111111"/>
          <w:sz w:val="28"/>
          <w:szCs w:val="28"/>
          <w:lang w:val="en-US"/>
        </w:rPr>
        <w:t>Alam yang terdapat di dalamnya kemunafikan, kepura-puraan, riya,</w:t>
      </w:r>
    </w:p>
    <w:p>
      <w:pPr>
        <w:pStyle w:val="BookText"/>
        <w:bidi w:val="0"/>
        <w:jc w:val="both"/>
        <w:rPr/>
      </w:pPr>
      <w:r>
        <w:rPr>
          <w:rFonts w:eastAsia="Times New Roman" w:cs="Times New Roman" w:ascii="Times New Roman" w:hAnsi="Times New Roman"/>
          <w:color w:val="111111"/>
          <w:sz w:val="28"/>
          <w:szCs w:val="28"/>
          <w:lang w:val="en-US"/>
        </w:rPr>
        <w:t>tipu daya, dan pencarian reputasi akan diganti dengan sistem yang tidak</w:t>
      </w:r>
    </w:p>
    <w:p>
      <w:pPr>
        <w:pStyle w:val="BookText"/>
        <w:bidi w:val="0"/>
        <w:jc w:val="both"/>
        <w:rPr/>
      </w:pPr>
      <w:r>
        <w:rPr>
          <w:rFonts w:eastAsia="Times New Roman" w:cs="Times New Roman" w:ascii="Times New Roman" w:hAnsi="Times New Roman"/>
          <w:color w:val="111111"/>
          <w:sz w:val="28"/>
          <w:szCs w:val="28"/>
          <w:lang w:val="en-US"/>
        </w:rPr>
        <w:t>menerima reputasi, tidak ada jalan bagi riya, dan segala kemunafikan dan</w:t>
      </w:r>
    </w:p>
    <w:p>
      <w:pPr>
        <w:pStyle w:val="BookText"/>
        <w:bidi w:val="0"/>
        <w:jc w:val="both"/>
        <w:rPr/>
      </w:pPr>
      <w:r>
        <w:rPr>
          <w:rFonts w:eastAsia="Times New Roman" w:cs="Times New Roman" w:ascii="Times New Roman" w:hAnsi="Times New Roman"/>
          <w:color w:val="111111"/>
          <w:sz w:val="28"/>
          <w:szCs w:val="28"/>
          <w:lang w:val="en-US"/>
        </w:rPr>
        <w:t>itu pun tidak akan berlaku di dalamnya. Alam materi yang bercampur aduk</w:t>
      </w:r>
    </w:p>
    <w:p>
      <w:pPr>
        <w:pStyle w:val="BookText"/>
        <w:bidi w:val="0"/>
        <w:jc w:val="both"/>
        <w:rPr/>
      </w:pPr>
      <w:r>
        <w:rPr>
          <w:rFonts w:eastAsia="Times New Roman" w:cs="Times New Roman" w:ascii="Times New Roman" w:hAnsi="Times New Roman"/>
          <w:color w:val="111111"/>
          <w:sz w:val="28"/>
          <w:szCs w:val="28"/>
          <w:lang w:val="en-US"/>
        </w:rPr>
        <w:t>dengan kemunafikan haus mencapai suatu keadaan yang di dalamnya segala</w:t>
      </w:r>
    </w:p>
    <w:p>
      <w:pPr>
        <w:pStyle w:val="BookText"/>
        <w:bidi w:val="0"/>
        <w:jc w:val="both"/>
        <w:rPr/>
      </w:pPr>
      <w:r>
        <w:rPr>
          <w:rFonts w:eastAsia="Times New Roman" w:cs="Times New Roman" w:ascii="Times New Roman" w:hAnsi="Times New Roman"/>
          <w:color w:val="111111"/>
          <w:sz w:val="28"/>
          <w:szCs w:val="28"/>
          <w:lang w:val="en-US"/>
        </w:rPr>
        <w:t>perbedaan zahir dan batin akan dipupuskan.</w:t>
      </w:r>
    </w:p>
    <w:p>
      <w:pPr>
        <w:pStyle w:val="BookText"/>
        <w:bidi w:val="0"/>
        <w:jc w:val="both"/>
        <w:rPr/>
      </w:pPr>
      <w:r>
        <w:rPr>
          <w:rFonts w:eastAsia="Times New Roman" w:cs="Times New Roman" w:ascii="Times New Roman" w:hAnsi="Times New Roman"/>
          <w:color w:val="111111"/>
          <w:sz w:val="28"/>
          <w:szCs w:val="28"/>
          <w:lang w:val="en-US"/>
        </w:rPr>
        <w:t>Al-Qur’an menyampaikan dimensi kiamat ini dan mengatakan:</w:t>
      </w:r>
    </w:p>
    <w:p>
      <w:pPr>
        <w:pStyle w:val="BookText"/>
        <w:bidi w:val="0"/>
        <w:jc w:val="both"/>
        <w:rPr/>
      </w:pPr>
      <w:r>
        <w:rPr>
          <w:rFonts w:eastAsia="Times New Roman" w:cs="Times New Roman" w:ascii="Times New Roman" w:hAnsi="Times New Roman"/>
          <w:color w:val="111111"/>
          <w:sz w:val="28"/>
          <w:szCs w:val="28"/>
          <w:lang w:val="en-US"/>
        </w:rPr>
        <w:t>Allah adalah al-haq dan al-haq harus muncul. Dan Dunia tidak mampu</w:t>
      </w:r>
    </w:p>
    <w:p>
      <w:pPr>
        <w:pStyle w:val="BookText"/>
        <w:bidi w:val="0"/>
        <w:jc w:val="both"/>
        <w:rPr/>
      </w:pPr>
      <w:r>
        <w:rPr>
          <w:rFonts w:eastAsia="Times New Roman" w:cs="Times New Roman" w:ascii="Times New Roman" w:hAnsi="Times New Roman"/>
          <w:color w:val="111111"/>
          <w:sz w:val="28"/>
          <w:szCs w:val="28"/>
          <w:lang w:val="en-US"/>
        </w:rPr>
        <w:t>memikul kemunculan kebenaran, Al-Qur’an tidak melihat keserasian</w:t>
      </w:r>
    </w:p>
    <w:p>
      <w:pPr>
        <w:pStyle w:val="BookText"/>
        <w:bidi w:val="0"/>
        <w:jc w:val="both"/>
        <w:rPr/>
      </w:pPr>
      <w:r>
        <w:rPr>
          <w:rFonts w:eastAsia="Times New Roman" w:cs="Times New Roman" w:ascii="Times New Roman" w:hAnsi="Times New Roman"/>
          <w:color w:val="111111"/>
          <w:sz w:val="28"/>
          <w:szCs w:val="28"/>
          <w:lang w:val="en-US"/>
        </w:rPr>
        <w:t>dunia bagi kemunculan kebenaran. Pengalaman manusia mendukung dan</w:t>
      </w:r>
    </w:p>
    <w:p>
      <w:pPr>
        <w:pStyle w:val="BookText"/>
        <w:bidi w:val="0"/>
        <w:jc w:val="both"/>
        <w:rPr/>
      </w:pPr>
      <w:r>
        <w:rPr>
          <w:rFonts w:eastAsia="Times New Roman" w:cs="Times New Roman" w:ascii="Times New Roman" w:hAnsi="Times New Roman"/>
          <w:color w:val="111111"/>
          <w:sz w:val="28"/>
          <w:szCs w:val="28"/>
          <w:lang w:val="en-US"/>
        </w:rPr>
        <w:t>membenarkan bahwa dunia menjadikan layak untuk manifestasi kebenaran</w:t>
      </w:r>
    </w:p>
    <w:p>
      <w:pPr>
        <w:pStyle w:val="BookText"/>
        <w:bidi w:val="0"/>
        <w:jc w:val="both"/>
        <w:rPr/>
      </w:pPr>
      <w:r>
        <w:rPr>
          <w:rFonts w:eastAsia="Times New Roman" w:cs="Times New Roman" w:ascii="Times New Roman" w:hAnsi="Times New Roman"/>
          <w:color w:val="111111"/>
          <w:sz w:val="28"/>
          <w:szCs w:val="28"/>
          <w:lang w:val="en-US"/>
        </w:rPr>
        <w:t>dan tidak serasi untuk pengejawantahan dari Hakikat Murni dan Manifestasi</w:t>
      </w:r>
    </w:p>
    <w:p>
      <w:pPr>
        <w:pStyle w:val="BookText"/>
        <w:bidi w:val="0"/>
        <w:jc w:val="both"/>
        <w:rPr/>
      </w:pPr>
      <w:r>
        <w:rPr>
          <w:rFonts w:eastAsia="Times New Roman" w:cs="Times New Roman" w:ascii="Times New Roman" w:hAnsi="Times New Roman"/>
          <w:color w:val="111111"/>
          <w:sz w:val="28"/>
          <w:szCs w:val="28"/>
          <w:lang w:val="en-US"/>
        </w:rPr>
        <w:t>Sempurna dari Allah. Oleh karena itu, dunia ini cocok untuk tumbuhnya</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perselisihan, perbedaan, dualisme, dan kemunafikan ini. </w:t>
      </w:r>
    </w:p>
    <w:p>
      <w:pPr>
        <w:pStyle w:val="BookText"/>
        <w:bidi w:val="0"/>
        <w:rPr/>
      </w:pPr>
      <w:r>
        <w:rPr>
          <w:rFonts w:eastAsia="Times New Roman" w:cs="Times New Roman" w:ascii="Times New Roman" w:hAnsi="Times New Roman"/>
          <w:color w:val="111111"/>
          <w:sz w:val="28"/>
          <w:szCs w:val="28"/>
          <w:lang w:val="en-US"/>
        </w:rPr>
        <w:t>Meskipun para nabi datang dengan membawa Kitab samawi untuk</w:t>
      </w:r>
    </w:p>
    <w:p>
      <w:pPr>
        <w:pStyle w:val="BookText"/>
        <w:bidi w:val="0"/>
        <w:jc w:val="both"/>
        <w:rPr/>
      </w:pPr>
      <w:r>
        <w:rPr>
          <w:rFonts w:eastAsia="Times New Roman" w:cs="Times New Roman" w:ascii="Times New Roman" w:hAnsi="Times New Roman"/>
          <w:color w:val="111111"/>
          <w:sz w:val="28"/>
          <w:szCs w:val="28"/>
          <w:lang w:val="en-US"/>
        </w:rPr>
        <w:t>mengakhiri perselisihan lahir dan batin dan peredaan pendapat para pemikir</w:t>
      </w:r>
    </w:p>
    <w:p>
      <w:pPr>
        <w:pStyle w:val="BookText"/>
        <w:bidi w:val="0"/>
        <w:jc w:val="both"/>
        <w:rPr/>
      </w:pPr>
      <w:r>
        <w:rPr>
          <w:rFonts w:eastAsia="Times New Roman" w:cs="Times New Roman" w:ascii="Times New Roman" w:hAnsi="Times New Roman"/>
          <w:color w:val="111111"/>
          <w:sz w:val="28"/>
          <w:szCs w:val="28"/>
          <w:lang w:val="en-US"/>
        </w:rPr>
        <w:t>dan menghilangkan dualisme dari kaum intelektual, namun Al-Qur’an sendiri</w:t>
      </w:r>
    </w:p>
    <w:p>
      <w:pPr>
        <w:pStyle w:val="BookText"/>
        <w:bidi w:val="0"/>
        <w:jc w:val="both"/>
        <w:rPr/>
      </w:pPr>
      <w:r>
        <w:rPr>
          <w:rFonts w:eastAsia="Times New Roman" w:cs="Times New Roman" w:ascii="Times New Roman" w:hAnsi="Times New Roman"/>
          <w:color w:val="111111"/>
          <w:sz w:val="28"/>
          <w:szCs w:val="28"/>
          <w:lang w:val="en-US"/>
        </w:rPr>
        <w:t>berkata: semua usaha ini tidak dapat memperbaiki keadaan sampai pada</w:t>
      </w:r>
    </w:p>
    <w:p>
      <w:pPr>
        <w:pStyle w:val="BookText"/>
        <w:bidi w:val="0"/>
        <w:jc w:val="both"/>
        <w:rPr/>
      </w:pPr>
      <w:r>
        <w:rPr>
          <w:rFonts w:eastAsia="Times New Roman" w:cs="Times New Roman" w:ascii="Times New Roman" w:hAnsi="Times New Roman"/>
          <w:color w:val="111111"/>
          <w:sz w:val="28"/>
          <w:szCs w:val="28"/>
          <w:lang w:val="en-US"/>
        </w:rPr>
        <w:t>seratus persen, tapi hanya satu persen, “Dan sebagian besar manusia tidak akan</w:t>
      </w:r>
    </w:p>
    <w:p>
      <w:pPr>
        <w:pStyle w:val="BookText"/>
        <w:bidi w:val="0"/>
        <w:jc w:val="both"/>
        <w:rPr/>
      </w:pPr>
      <w:r>
        <w:rPr>
          <w:rFonts w:eastAsia="Times New Roman" w:cs="Times New Roman" w:ascii="Times New Roman" w:hAnsi="Times New Roman"/>
          <w:color w:val="111111"/>
          <w:sz w:val="28"/>
          <w:szCs w:val="28"/>
          <w:lang w:val="en-US"/>
        </w:rPr>
        <w:t>beriman walaupun kamu sangat mengingkannya” (Q.S. Yususf: 103). Dan Allah</w:t>
      </w:r>
    </w:p>
    <w:p>
      <w:pPr>
        <w:pStyle w:val="BookText"/>
        <w:bidi w:val="0"/>
        <w:jc w:val="both"/>
        <w:rPr/>
      </w:pPr>
      <w:r>
        <w:rPr>
          <w:rFonts w:eastAsia="Times New Roman" w:cs="Times New Roman" w:ascii="Times New Roman" w:hAnsi="Times New Roman"/>
          <w:color w:val="111111"/>
          <w:sz w:val="28"/>
          <w:szCs w:val="28"/>
          <w:lang w:val="en-US"/>
        </w:rPr>
        <w:t>Swt berkata kepada Rasul-Nya, “Apabila kamu menaati sebagian besar manusia</w:t>
      </w:r>
    </w:p>
    <w:p>
      <w:pPr>
        <w:pStyle w:val="BookText"/>
        <w:bidi w:val="0"/>
        <w:jc w:val="both"/>
        <w:rPr/>
      </w:pPr>
      <w:r>
        <w:rPr>
          <w:rFonts w:eastAsia="Times New Roman" w:cs="Times New Roman" w:ascii="Times New Roman" w:hAnsi="Times New Roman"/>
          <w:color w:val="111111"/>
          <w:sz w:val="28"/>
          <w:szCs w:val="28"/>
          <w:lang w:val="en-US"/>
        </w:rPr>
        <w:t>di muka bumi, niscaya mereka akan menyesatkanmu” (Q.S. Al-An’am: 116).</w:t>
      </w:r>
    </w:p>
    <w:p>
      <w:pPr>
        <w:pStyle w:val="BookText"/>
        <w:bidi w:val="0"/>
        <w:jc w:val="both"/>
        <w:rPr/>
      </w:pPr>
      <w:r>
        <w:rPr>
          <w:rFonts w:eastAsia="Times New Roman" w:cs="Times New Roman" w:ascii="Times New Roman" w:hAnsi="Times New Roman"/>
          <w:color w:val="111111"/>
          <w:sz w:val="28"/>
          <w:szCs w:val="28"/>
          <w:lang w:val="en-US"/>
        </w:rPr>
        <w:t>Di sana ada kelompok manusia yang tidak terhitung, yang</w:t>
      </w:r>
    </w:p>
    <w:p>
      <w:pPr>
        <w:pStyle w:val="BookText"/>
        <w:bidi w:val="0"/>
        <w:jc w:val="both"/>
        <w:rPr/>
      </w:pPr>
      <w:r>
        <w:rPr>
          <w:rFonts w:eastAsia="Times New Roman" w:cs="Times New Roman" w:ascii="Times New Roman" w:hAnsi="Times New Roman"/>
          <w:color w:val="111111"/>
          <w:sz w:val="28"/>
          <w:szCs w:val="28"/>
          <w:lang w:val="en-US"/>
        </w:rPr>
        <w:t>menjadi tawanan hawa nafsu yang akan membentuk perselisihan dan</w:t>
      </w:r>
    </w:p>
    <w:p>
      <w:pPr>
        <w:pStyle w:val="BookText"/>
        <w:bidi w:val="0"/>
        <w:jc w:val="both"/>
        <w:rPr/>
      </w:pPr>
      <w:r>
        <w:rPr>
          <w:rFonts w:eastAsia="Times New Roman" w:cs="Times New Roman" w:ascii="Times New Roman" w:hAnsi="Times New Roman"/>
          <w:color w:val="111111"/>
          <w:sz w:val="28"/>
          <w:szCs w:val="28"/>
          <w:lang w:val="en-US"/>
        </w:rPr>
        <w:t>kemunafikan. Walaupun para nabi datang dan kitab-kitab samawi</w:t>
      </w:r>
    </w:p>
    <w:p>
      <w:pPr>
        <w:pStyle w:val="BookText"/>
        <w:bidi w:val="0"/>
        <w:jc w:val="both"/>
        <w:rPr/>
      </w:pPr>
      <w:r>
        <w:rPr>
          <w:rFonts w:eastAsia="Times New Roman" w:cs="Times New Roman" w:ascii="Times New Roman" w:hAnsi="Times New Roman"/>
          <w:color w:val="111111"/>
          <w:sz w:val="28"/>
          <w:szCs w:val="28"/>
          <w:lang w:val="en-US"/>
        </w:rPr>
        <w:t>diturunkan untuk memecahkan segala bentuk perbedaan, tetapi dalam</w:t>
      </w:r>
    </w:p>
    <w:p>
      <w:pPr>
        <w:pStyle w:val="BookText"/>
        <w:bidi w:val="0"/>
        <w:jc w:val="both"/>
        <w:rPr/>
      </w:pPr>
      <w:r>
        <w:rPr>
          <w:rFonts w:eastAsia="Times New Roman" w:cs="Times New Roman" w:ascii="Times New Roman" w:hAnsi="Times New Roman"/>
          <w:color w:val="111111"/>
          <w:sz w:val="28"/>
          <w:szCs w:val="28"/>
          <w:lang w:val="en-US"/>
        </w:rPr>
        <w:t>batas syairat (at-tasyri’i) dan dalam batasan pemilihan pahala dan dosa</w:t>
      </w:r>
    </w:p>
    <w:p>
      <w:pPr>
        <w:pStyle w:val="BookText"/>
        <w:bidi w:val="0"/>
        <w:jc w:val="both"/>
        <w:rPr/>
      </w:pPr>
      <w:r>
        <w:rPr>
          <w:rFonts w:eastAsia="Times New Roman" w:cs="Times New Roman" w:ascii="Times New Roman" w:hAnsi="Times New Roman"/>
          <w:color w:val="111111"/>
          <w:sz w:val="28"/>
          <w:szCs w:val="28"/>
          <w:lang w:val="en-US"/>
        </w:rPr>
        <w:t>tingkat keberhasilan dalam menyelesaikan perbedaan itu satu berbanding</w:t>
      </w:r>
    </w:p>
    <w:p>
      <w:pPr>
        <w:pStyle w:val="BookText"/>
        <w:bidi w:val="0"/>
        <w:jc w:val="both"/>
        <w:rPr/>
      </w:pPr>
      <w:r>
        <w:rPr>
          <w:rFonts w:eastAsia="Times New Roman" w:cs="Times New Roman" w:ascii="Times New Roman" w:hAnsi="Times New Roman"/>
          <w:color w:val="111111"/>
          <w:sz w:val="28"/>
          <w:szCs w:val="28"/>
          <w:lang w:val="en-US"/>
        </w:rPr>
        <w:t>seratus (satu persen saja). Maka, perselisihan ini akan terus abadi di</w:t>
      </w:r>
    </w:p>
    <w:p>
      <w:pPr>
        <w:pStyle w:val="BookText"/>
        <w:bidi w:val="0"/>
        <w:jc w:val="both"/>
        <w:rPr/>
      </w:pPr>
      <w:r>
        <w:rPr>
          <w:rFonts w:eastAsia="Times New Roman" w:cs="Times New Roman" w:ascii="Times New Roman" w:hAnsi="Times New Roman"/>
          <w:color w:val="111111"/>
          <w:sz w:val="28"/>
          <w:szCs w:val="28"/>
          <w:lang w:val="en-US"/>
        </w:rPr>
        <w:t>tengah-tengah manusia sampai alam berubah dan sistem yang beraneka</w:t>
      </w:r>
    </w:p>
    <w:p>
      <w:pPr>
        <w:pStyle w:val="BookText"/>
        <w:bidi w:val="0"/>
        <w:jc w:val="both"/>
        <w:rPr/>
      </w:pPr>
      <w:r>
        <w:rPr>
          <w:rFonts w:eastAsia="Times New Roman" w:cs="Times New Roman" w:ascii="Times New Roman" w:hAnsi="Times New Roman"/>
          <w:color w:val="111111"/>
          <w:sz w:val="28"/>
          <w:szCs w:val="28"/>
          <w:lang w:val="en-US"/>
        </w:rPr>
        <w:t>ragam ini diganti dengan sistem lain yang tidak menerima kecuali</w:t>
      </w:r>
    </w:p>
    <w:p>
      <w:pPr>
        <w:pStyle w:val="BookText"/>
        <w:bidi w:val="0"/>
        <w:jc w:val="both"/>
        <w:rPr/>
      </w:pPr>
      <w:r>
        <w:rPr>
          <w:rFonts w:eastAsia="Times New Roman" w:cs="Times New Roman" w:ascii="Times New Roman" w:hAnsi="Times New Roman"/>
          <w:color w:val="111111"/>
          <w:sz w:val="28"/>
          <w:szCs w:val="28"/>
          <w:lang w:val="en-US"/>
        </w:rPr>
        <w:t>kebenaran dan diubah menjadi tempat yang hanya milik kebenaran.</w:t>
      </w:r>
    </w:p>
    <w:p>
      <w:pPr>
        <w:pStyle w:val="BookText"/>
        <w:bidi w:val="0"/>
        <w:jc w:val="both"/>
        <w:rPr/>
      </w:pPr>
      <w:r>
        <w:rPr>
          <w:rFonts w:eastAsia="Times New Roman" w:cs="Times New Roman" w:ascii="Times New Roman" w:hAnsi="Times New Roman"/>
          <w:color w:val="111111"/>
          <w:sz w:val="28"/>
          <w:szCs w:val="28"/>
          <w:lang w:val="en-US"/>
        </w:rPr>
        <w:t>Oleh karena dia tidak memiliki kemampuan untuk menjadi tempat</w:t>
      </w:r>
    </w:p>
    <w:p>
      <w:pPr>
        <w:pStyle w:val="BookText"/>
        <w:bidi w:val="0"/>
        <w:jc w:val="both"/>
        <w:rPr/>
      </w:pPr>
      <w:r>
        <w:rPr>
          <w:rFonts w:eastAsia="Times New Roman" w:cs="Times New Roman" w:ascii="Times New Roman" w:hAnsi="Times New Roman"/>
          <w:color w:val="111111"/>
          <w:sz w:val="28"/>
          <w:szCs w:val="28"/>
          <w:lang w:val="en-US"/>
        </w:rPr>
        <w:t>pen jel maan Kebenaran Yang Sempurna, maka kebenaran tidak menjelama</w:t>
      </w:r>
    </w:p>
    <w:p>
      <w:pPr>
        <w:pStyle w:val="BookText"/>
        <w:bidi w:val="0"/>
        <w:jc w:val="both"/>
        <w:rPr/>
      </w:pPr>
      <w:r>
        <w:rPr>
          <w:rFonts w:eastAsia="Times New Roman" w:cs="Times New Roman" w:ascii="Times New Roman" w:hAnsi="Times New Roman"/>
          <w:color w:val="111111"/>
          <w:sz w:val="28"/>
          <w:szCs w:val="28"/>
          <w:lang w:val="en-US"/>
        </w:rPr>
        <w:t>secara sempurna, dan ketika kebenaran tidak menjelma secara sempurna,</w:t>
      </w:r>
    </w:p>
    <w:p>
      <w:pPr>
        <w:pStyle w:val="BookText"/>
        <w:bidi w:val="0"/>
        <w:jc w:val="both"/>
        <w:rPr/>
      </w:pPr>
      <w:r>
        <w:rPr>
          <w:rFonts w:eastAsia="Times New Roman" w:cs="Times New Roman" w:ascii="Times New Roman" w:hAnsi="Times New Roman"/>
          <w:color w:val="111111"/>
          <w:sz w:val="28"/>
          <w:szCs w:val="28"/>
          <w:lang w:val="en-US"/>
        </w:rPr>
        <w:t>maka kekurangan dan kekosongan itu menjadi kebatilan, meskipun pada</w:t>
      </w:r>
    </w:p>
    <w:p>
      <w:pPr>
        <w:pStyle w:val="BookText"/>
        <w:bidi w:val="0"/>
        <w:jc w:val="both"/>
        <w:rPr/>
      </w:pPr>
      <w:r>
        <w:rPr>
          <w:rFonts w:eastAsia="Times New Roman" w:cs="Times New Roman" w:ascii="Times New Roman" w:hAnsi="Times New Roman"/>
          <w:color w:val="111111"/>
          <w:sz w:val="28"/>
          <w:szCs w:val="28"/>
          <w:lang w:val="en-US"/>
        </w:rPr>
        <w:t>hakikatnya kebatilan itu sesuatu yang tidak ada. Al-Qur’an berkata dalam</w:t>
      </w:r>
    </w:p>
    <w:p>
      <w:pPr>
        <w:pStyle w:val="BookText"/>
        <w:bidi w:val="0"/>
        <w:jc w:val="both"/>
        <w:rPr/>
      </w:pPr>
      <w:r>
        <w:rPr>
          <w:rFonts w:eastAsia="Times New Roman" w:cs="Times New Roman" w:ascii="Times New Roman" w:hAnsi="Times New Roman"/>
          <w:color w:val="111111"/>
          <w:sz w:val="28"/>
          <w:szCs w:val="28"/>
          <w:lang w:val="en-US"/>
        </w:rPr>
        <w:t>surah an-Nahl ketika menjelaskan kejadian-keja dian kiamat; Sesungguhnya</w:t>
      </w:r>
    </w:p>
    <w:p>
      <w:pPr>
        <w:pStyle w:val="BookText"/>
        <w:bidi w:val="0"/>
        <w:jc w:val="both"/>
        <w:rPr/>
      </w:pPr>
      <w:r>
        <w:rPr>
          <w:rFonts w:eastAsia="Times New Roman" w:cs="Times New Roman" w:ascii="Times New Roman" w:hAnsi="Times New Roman"/>
          <w:color w:val="111111"/>
          <w:sz w:val="28"/>
          <w:szCs w:val="28"/>
          <w:lang w:val="en-US"/>
        </w:rPr>
        <w:t>kiamat diadakan dalam rangka menye lesaikan segala perselisihan dan agar</w:t>
      </w:r>
    </w:p>
    <w:p>
      <w:pPr>
        <w:pStyle w:val="BookText"/>
        <w:bidi w:val="0"/>
        <w:jc w:val="both"/>
        <w:rPr/>
      </w:pPr>
      <w:r>
        <w:rPr>
          <w:rFonts w:eastAsia="Times New Roman" w:cs="Times New Roman" w:ascii="Times New Roman" w:hAnsi="Times New Roman"/>
          <w:color w:val="111111"/>
          <w:sz w:val="28"/>
          <w:szCs w:val="28"/>
          <w:lang w:val="en-US"/>
        </w:rPr>
        <w:t>dualisme itu menuju ke satu tujuan, “Agar Dia menjelaskan kepada mereka</w:t>
      </w:r>
    </w:p>
    <w:p>
      <w:pPr>
        <w:pStyle w:val="BookText"/>
        <w:bidi w:val="0"/>
        <w:jc w:val="both"/>
        <w:rPr/>
      </w:pPr>
      <w:r>
        <w:rPr>
          <w:rFonts w:eastAsia="Times New Roman" w:cs="Times New Roman" w:ascii="Times New Roman" w:hAnsi="Times New Roman"/>
          <w:color w:val="111111"/>
          <w:sz w:val="28"/>
          <w:szCs w:val="28"/>
          <w:lang w:val="en-US"/>
        </w:rPr>
        <w:t>apa-apa yang mereka perselisihkan di dalamnya”, yakni, bahwa adanya hari</w:t>
      </w:r>
    </w:p>
    <w:p>
      <w:pPr>
        <w:pStyle w:val="BookText"/>
        <w:bidi w:val="0"/>
        <w:jc w:val="both"/>
        <w:rPr/>
      </w:pPr>
      <w:r>
        <w:rPr>
          <w:rFonts w:eastAsia="Times New Roman" w:cs="Times New Roman" w:ascii="Times New Roman" w:hAnsi="Times New Roman"/>
          <w:color w:val="111111"/>
          <w:sz w:val="28"/>
          <w:szCs w:val="28"/>
          <w:lang w:val="en-US"/>
        </w:rPr>
        <w:t>kiamat adalah agar Allah menerangkan semua hakikat yang semula menjadi</w:t>
      </w:r>
    </w:p>
    <w:p>
      <w:pPr>
        <w:pStyle w:val="BookText"/>
        <w:bidi w:val="0"/>
        <w:jc w:val="both"/>
        <w:rPr/>
      </w:pPr>
      <w:r>
        <w:rPr>
          <w:rFonts w:eastAsia="Times New Roman" w:cs="Times New Roman" w:ascii="Times New Roman" w:hAnsi="Times New Roman"/>
          <w:color w:val="111111"/>
          <w:sz w:val="28"/>
          <w:szCs w:val="28"/>
          <w:lang w:val="en-US"/>
        </w:rPr>
        <w:t>ajang perselisihan, sehingga dapat diketahui siapa yang bersama kebenaran</w:t>
      </w:r>
    </w:p>
    <w:p>
      <w:pPr>
        <w:pStyle w:val="BookText"/>
        <w:bidi w:val="0"/>
        <w:jc w:val="both"/>
        <w:rPr/>
      </w:pPr>
      <w:r>
        <w:rPr>
          <w:rFonts w:eastAsia="Times New Roman" w:cs="Times New Roman" w:ascii="Times New Roman" w:hAnsi="Times New Roman"/>
          <w:color w:val="111111"/>
          <w:sz w:val="28"/>
          <w:szCs w:val="28"/>
          <w:lang w:val="en-US"/>
        </w:rPr>
        <w:t>dan siapa yang bersama rombongan kebatilan, “Mereka bersumpah</w:t>
      </w:r>
    </w:p>
    <w:p>
      <w:pPr>
        <w:pStyle w:val="BookText"/>
        <w:bidi w:val="0"/>
        <w:jc w:val="both"/>
        <w:rPr/>
      </w:pPr>
      <w:r>
        <w:rPr>
          <w:rFonts w:eastAsia="Times New Roman" w:cs="Times New Roman" w:ascii="Times New Roman" w:hAnsi="Times New Roman"/>
          <w:color w:val="111111"/>
          <w:sz w:val="28"/>
          <w:szCs w:val="28"/>
          <w:lang w:val="en-US"/>
        </w:rPr>
        <w:t>dengan nama Allah dengan sumpah yang sungguh-sugguh, ’Allah tdak akan</w:t>
      </w:r>
    </w:p>
    <w:p>
      <w:pPr>
        <w:pStyle w:val="BookText"/>
        <w:bidi w:val="0"/>
        <w:jc w:val="both"/>
        <w:rPr/>
      </w:pPr>
      <w:r>
        <w:rPr>
          <w:rFonts w:eastAsia="Times New Roman" w:cs="Times New Roman" w:ascii="Times New Roman" w:hAnsi="Times New Roman"/>
          <w:color w:val="111111"/>
          <w:sz w:val="28"/>
          <w:szCs w:val="28"/>
          <w:lang w:val="en-US"/>
        </w:rPr>
        <w:t>membangkitkan orang yang mati’. (Tidak demikian), bahkan (pasti Allah akan</w:t>
      </w:r>
    </w:p>
    <w:p>
      <w:pPr>
        <w:pStyle w:val="BookText"/>
        <w:bidi w:val="0"/>
        <w:jc w:val="both"/>
        <w:rPr/>
      </w:pPr>
      <w:r>
        <w:rPr>
          <w:rFonts w:eastAsia="Times New Roman" w:cs="Times New Roman" w:ascii="Times New Roman" w:hAnsi="Times New Roman"/>
          <w:color w:val="111111"/>
          <w:sz w:val="28"/>
          <w:szCs w:val="28"/>
          <w:lang w:val="en-US"/>
        </w:rPr>
        <w:t>membang kitkannya), sebagai suatu janji yang benar dari Allah, akan tetapi</w:t>
      </w:r>
    </w:p>
    <w:p>
      <w:pPr>
        <w:pStyle w:val="BookText"/>
        <w:bidi w:val="0"/>
        <w:jc w:val="both"/>
        <w:rPr/>
      </w:pPr>
      <w:r>
        <w:rPr>
          <w:rFonts w:eastAsia="Times New Roman" w:cs="Times New Roman" w:ascii="Times New Roman" w:hAnsi="Times New Roman"/>
          <w:color w:val="111111"/>
          <w:sz w:val="28"/>
          <w:szCs w:val="28"/>
          <w:lang w:val="en-US"/>
        </w:rPr>
        <w:t>keba nyakan manusia tidak mengetahui, agar Allah menjelaskan kepada mereka</w:t>
      </w:r>
    </w:p>
    <w:p>
      <w:pPr>
        <w:pStyle w:val="BookText"/>
        <w:bidi w:val="0"/>
        <w:jc w:val="both"/>
        <w:rPr/>
      </w:pPr>
      <w:r>
        <w:rPr>
          <w:rFonts w:eastAsia="Times New Roman" w:cs="Times New Roman" w:ascii="Times New Roman" w:hAnsi="Times New Roman"/>
          <w:color w:val="111111"/>
          <w:sz w:val="28"/>
          <w:szCs w:val="28"/>
          <w:lang w:val="en-US"/>
        </w:rPr>
        <w:t>apa yang mereka perselisihkan itu, dan agar orang-orang kafir itu mengetahui</w:t>
      </w:r>
    </w:p>
    <w:p>
      <w:pPr>
        <w:pStyle w:val="BookText"/>
        <w:bidi w:val="0"/>
        <w:jc w:val="both"/>
        <w:rPr/>
      </w:pPr>
      <w:r>
        <w:rPr>
          <w:rFonts w:eastAsia="Times New Roman" w:cs="Times New Roman" w:ascii="Times New Roman" w:hAnsi="Times New Roman"/>
          <w:color w:val="111111"/>
          <w:sz w:val="28"/>
          <w:szCs w:val="28"/>
          <w:lang w:val="en-US"/>
        </w:rPr>
        <w:t>bahwa mereka adalah orang-orang yang berdusta” (Q.S. an-Nahl: 38—39).</w:t>
      </w:r>
    </w:p>
    <w:p>
      <w:pPr>
        <w:pStyle w:val="BookText"/>
        <w:bidi w:val="0"/>
        <w:jc w:val="both"/>
        <w:rPr/>
      </w:pPr>
      <w:r>
        <w:rPr>
          <w:rFonts w:eastAsia="Times New Roman" w:cs="Times New Roman" w:ascii="Times New Roman" w:hAnsi="Times New Roman"/>
          <w:color w:val="111111"/>
          <w:sz w:val="28"/>
          <w:szCs w:val="28"/>
          <w:lang w:val="en-US"/>
        </w:rPr>
        <w:t>Kiamat terjadi untuk penyingkapan kebenaran, dan agar segala</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terselesaikan, dan agar orang-orang kafir mengetahui bahwa </w:t>
      </w:r>
    </w:p>
    <w:p>
      <w:pPr>
        <w:pStyle w:val="BookText"/>
        <w:bidi w:val="0"/>
        <w:rPr/>
      </w:pPr>
      <w:r>
        <w:rPr>
          <w:rFonts w:eastAsia="Times New Roman" w:cs="Times New Roman" w:ascii="Times New Roman" w:hAnsi="Times New Roman"/>
          <w:color w:val="111111"/>
          <w:sz w:val="28"/>
          <w:szCs w:val="28"/>
          <w:lang w:val="en-US"/>
        </w:rPr>
        <w:t>mereka pembohong dan pengingkar kebenaran dan mereka mengatakan</w:t>
      </w:r>
    </w:p>
    <w:p>
      <w:pPr>
        <w:pStyle w:val="BookText"/>
        <w:bidi w:val="0"/>
        <w:jc w:val="both"/>
        <w:rPr/>
      </w:pPr>
      <w:r>
        <w:rPr>
          <w:rFonts w:eastAsia="Times New Roman" w:cs="Times New Roman" w:ascii="Times New Roman" w:hAnsi="Times New Roman"/>
          <w:color w:val="111111"/>
          <w:sz w:val="28"/>
          <w:szCs w:val="28"/>
          <w:lang w:val="en-US"/>
        </w:rPr>
        <w:t>sesuatu yang batil. Al-Qur’an berkata dalam surah Nur ketika mengemukakan</w:t>
      </w:r>
    </w:p>
    <w:p>
      <w:pPr>
        <w:pStyle w:val="BookText"/>
        <w:bidi w:val="0"/>
        <w:jc w:val="both"/>
        <w:rPr/>
      </w:pPr>
      <w:r>
        <w:rPr>
          <w:rFonts w:eastAsia="Times New Roman" w:cs="Times New Roman" w:ascii="Times New Roman" w:hAnsi="Times New Roman"/>
          <w:color w:val="111111"/>
          <w:sz w:val="28"/>
          <w:szCs w:val="28"/>
          <w:lang w:val="en-US"/>
        </w:rPr>
        <w:t>peristiwa kiamat: Akan tiba hari yang “Mulut mereka, tangan mereka, dan kaki</w:t>
      </w:r>
    </w:p>
    <w:p>
      <w:pPr>
        <w:pStyle w:val="BookText"/>
        <w:bidi w:val="0"/>
        <w:jc w:val="both"/>
        <w:rPr/>
      </w:pPr>
      <w:r>
        <w:rPr>
          <w:rFonts w:eastAsia="Times New Roman" w:cs="Times New Roman" w:ascii="Times New Roman" w:hAnsi="Times New Roman"/>
          <w:color w:val="111111"/>
          <w:sz w:val="28"/>
          <w:szCs w:val="28"/>
          <w:lang w:val="en-US"/>
        </w:rPr>
        <w:t>mereka akan bersaksi atas mereka terhadap segala yang mereka lakukan” (Q.S.</w:t>
      </w:r>
    </w:p>
    <w:p>
      <w:pPr>
        <w:pStyle w:val="BookText"/>
        <w:bidi w:val="0"/>
        <w:jc w:val="both"/>
        <w:rPr/>
      </w:pPr>
      <w:r>
        <w:rPr>
          <w:rFonts w:eastAsia="Times New Roman" w:cs="Times New Roman" w:ascii="Times New Roman" w:hAnsi="Times New Roman"/>
          <w:color w:val="111111"/>
          <w:sz w:val="28"/>
          <w:szCs w:val="28"/>
          <w:lang w:val="en-US"/>
        </w:rPr>
        <w:t>an-Nur: 24). Pada hari itu, mulut mereka sendiri akan bersaksi atas mereka.</w:t>
      </w:r>
    </w:p>
    <w:p>
      <w:pPr>
        <w:pStyle w:val="BookText"/>
        <w:bidi w:val="0"/>
        <w:jc w:val="both"/>
        <w:rPr/>
      </w:pPr>
      <w:r>
        <w:rPr>
          <w:rFonts w:eastAsia="Times New Roman" w:cs="Times New Roman" w:ascii="Times New Roman" w:hAnsi="Times New Roman"/>
          <w:color w:val="111111"/>
          <w:sz w:val="28"/>
          <w:szCs w:val="28"/>
          <w:lang w:val="en-US"/>
        </w:rPr>
        <w:t>Apabila manusia melakukan suatu kelakuan jahat, maka mulutnya akan</w:t>
      </w:r>
    </w:p>
    <w:p>
      <w:pPr>
        <w:pStyle w:val="BookText"/>
        <w:bidi w:val="0"/>
        <w:jc w:val="both"/>
        <w:rPr/>
      </w:pPr>
      <w:r>
        <w:rPr>
          <w:rFonts w:eastAsia="Times New Roman" w:cs="Times New Roman" w:ascii="Times New Roman" w:hAnsi="Times New Roman"/>
          <w:color w:val="111111"/>
          <w:sz w:val="28"/>
          <w:szCs w:val="28"/>
          <w:lang w:val="en-US"/>
        </w:rPr>
        <w:t>menjadi saksi di hadapan mahkamah Allah; begitu juga kedua tangannya dan</w:t>
      </w:r>
    </w:p>
    <w:p>
      <w:pPr>
        <w:pStyle w:val="BookText"/>
        <w:bidi w:val="0"/>
        <w:jc w:val="both"/>
        <w:rPr/>
      </w:pPr>
      <w:r>
        <w:rPr>
          <w:rFonts w:eastAsia="Times New Roman" w:cs="Times New Roman" w:ascii="Times New Roman" w:hAnsi="Times New Roman"/>
          <w:color w:val="111111"/>
          <w:sz w:val="28"/>
          <w:szCs w:val="28"/>
          <w:lang w:val="en-US"/>
        </w:rPr>
        <w:t>kedua kakinya. Dari ucapannya akan menjadi jelas bahwa mulutnya, kedua</w:t>
      </w:r>
    </w:p>
    <w:p>
      <w:pPr>
        <w:pStyle w:val="BookText"/>
        <w:bidi w:val="0"/>
        <w:jc w:val="both"/>
        <w:rPr/>
      </w:pPr>
      <w:r>
        <w:rPr>
          <w:rFonts w:eastAsia="Times New Roman" w:cs="Times New Roman" w:ascii="Times New Roman" w:hAnsi="Times New Roman"/>
          <w:color w:val="111111"/>
          <w:sz w:val="28"/>
          <w:szCs w:val="28"/>
          <w:lang w:val="en-US"/>
        </w:rPr>
        <w:t>tangannya, dan kedua kakinya akan bersaksi atasnya bahwa manusialah yang</w:t>
      </w:r>
    </w:p>
    <w:p>
      <w:pPr>
        <w:pStyle w:val="BookText"/>
        <w:bidi w:val="0"/>
        <w:jc w:val="both"/>
        <w:rPr/>
      </w:pPr>
      <w:r>
        <w:rPr>
          <w:rFonts w:eastAsia="Times New Roman" w:cs="Times New Roman" w:ascii="Times New Roman" w:hAnsi="Times New Roman"/>
          <w:color w:val="111111"/>
          <w:sz w:val="28"/>
          <w:szCs w:val="28"/>
          <w:lang w:val="en-US"/>
        </w:rPr>
        <w:t>melakukan dosa bukan mulutnya, tangannya, dan kakinya. Semua anggota</w:t>
      </w:r>
    </w:p>
    <w:p>
      <w:pPr>
        <w:pStyle w:val="BookText"/>
        <w:bidi w:val="0"/>
        <w:jc w:val="both"/>
        <w:rPr/>
      </w:pPr>
      <w:r>
        <w:rPr>
          <w:rFonts w:eastAsia="Times New Roman" w:cs="Times New Roman" w:ascii="Times New Roman" w:hAnsi="Times New Roman"/>
          <w:color w:val="111111"/>
          <w:sz w:val="28"/>
          <w:szCs w:val="28"/>
          <w:lang w:val="en-US"/>
        </w:rPr>
        <w:t>tubuh ini tidak ada lain hanya sekadar alat-alat bekerja, karena saksi bukanlah</w:t>
      </w:r>
    </w:p>
    <w:p>
      <w:pPr>
        <w:pStyle w:val="BookText"/>
        <w:bidi w:val="0"/>
        <w:jc w:val="both"/>
        <w:rPr/>
      </w:pPr>
      <w:r>
        <w:rPr>
          <w:rFonts w:eastAsia="Times New Roman" w:cs="Times New Roman" w:ascii="Times New Roman" w:hAnsi="Times New Roman"/>
          <w:color w:val="111111"/>
          <w:sz w:val="28"/>
          <w:szCs w:val="28"/>
          <w:lang w:val="en-US"/>
        </w:rPr>
        <w:t>tertuduh. Terkadang, tertuduh berbicara tentang kesalahan dirinya sendiri;</w:t>
      </w:r>
    </w:p>
    <w:p>
      <w:pPr>
        <w:pStyle w:val="BookText"/>
        <w:bidi w:val="0"/>
        <w:jc w:val="both"/>
        <w:rPr/>
      </w:pPr>
      <w:r>
        <w:rPr>
          <w:rFonts w:eastAsia="Times New Roman" w:cs="Times New Roman" w:ascii="Times New Roman" w:hAnsi="Times New Roman"/>
          <w:color w:val="111111"/>
          <w:sz w:val="28"/>
          <w:szCs w:val="28"/>
          <w:lang w:val="en-US"/>
        </w:rPr>
        <w:t>hal ini dikatakan sebagai pengakuan. Dan terkadang orang lain berbicara</w:t>
      </w:r>
    </w:p>
    <w:p>
      <w:pPr>
        <w:pStyle w:val="BookText"/>
        <w:bidi w:val="0"/>
        <w:jc w:val="both"/>
        <w:rPr/>
      </w:pPr>
      <w:r>
        <w:rPr>
          <w:rFonts w:eastAsia="Times New Roman" w:cs="Times New Roman" w:ascii="Times New Roman" w:hAnsi="Times New Roman"/>
          <w:color w:val="111111"/>
          <w:sz w:val="28"/>
          <w:szCs w:val="28"/>
          <w:lang w:val="en-US"/>
        </w:rPr>
        <w:t>tentang kejahatan tertuduh; hal ini dikatakan sebagai kesaksian. Maka,</w:t>
      </w:r>
    </w:p>
    <w:p>
      <w:pPr>
        <w:pStyle w:val="BookText"/>
        <w:bidi w:val="0"/>
        <w:jc w:val="both"/>
        <w:rPr/>
      </w:pPr>
      <w:r>
        <w:rPr>
          <w:rFonts w:eastAsia="Times New Roman" w:cs="Times New Roman" w:ascii="Times New Roman" w:hAnsi="Times New Roman"/>
          <w:color w:val="111111"/>
          <w:sz w:val="28"/>
          <w:szCs w:val="28"/>
          <w:lang w:val="en-US"/>
        </w:rPr>
        <w:t>kesaksian bukanlah pengakuan. Meskipun Al-Qur’an berkata: Mereka</w:t>
      </w:r>
    </w:p>
    <w:p>
      <w:pPr>
        <w:pStyle w:val="BookText"/>
        <w:bidi w:val="0"/>
        <w:jc w:val="both"/>
        <w:rPr/>
      </w:pPr>
      <w:r>
        <w:rPr>
          <w:rFonts w:eastAsia="Times New Roman" w:cs="Times New Roman" w:ascii="Times New Roman" w:hAnsi="Times New Roman"/>
          <w:color w:val="111111"/>
          <w:sz w:val="28"/>
          <w:szCs w:val="28"/>
          <w:lang w:val="en-US"/>
        </w:rPr>
        <w:t>bersaksi atas diri mereka sendiri, namun secara pemisahan (at-tajziah) dan</w:t>
      </w:r>
    </w:p>
    <w:p>
      <w:pPr>
        <w:pStyle w:val="BookText"/>
        <w:bidi w:val="0"/>
        <w:jc w:val="both"/>
        <w:rPr/>
      </w:pPr>
      <w:r>
        <w:rPr>
          <w:rFonts w:eastAsia="Times New Roman" w:cs="Times New Roman" w:ascii="Times New Roman" w:hAnsi="Times New Roman"/>
          <w:color w:val="111111"/>
          <w:sz w:val="28"/>
          <w:szCs w:val="28"/>
          <w:lang w:val="en-US"/>
        </w:rPr>
        <w:t>analis rasional dengan memperhatikan ketelitian secara nominal (ad-diqqah</w:t>
      </w:r>
    </w:p>
    <w:p>
      <w:pPr>
        <w:pStyle w:val="BookText"/>
        <w:bidi w:val="0"/>
        <w:jc w:val="both"/>
        <w:rPr/>
      </w:pPr>
      <w:r>
        <w:rPr>
          <w:rFonts w:eastAsia="Times New Roman" w:cs="Times New Roman" w:ascii="Times New Roman" w:hAnsi="Times New Roman"/>
          <w:color w:val="111111"/>
          <w:sz w:val="28"/>
          <w:szCs w:val="28"/>
          <w:lang w:val="en-US"/>
        </w:rPr>
        <w:t>al-‘itibariyah), seorang saksi bukanlah orang yang tertuduh, atau kesaksian di</w:t>
      </w:r>
    </w:p>
    <w:p>
      <w:pPr>
        <w:pStyle w:val="BookText"/>
        <w:bidi w:val="0"/>
        <w:jc w:val="both"/>
        <w:rPr/>
      </w:pPr>
      <w:r>
        <w:rPr>
          <w:rFonts w:eastAsia="Times New Roman" w:cs="Times New Roman" w:ascii="Times New Roman" w:hAnsi="Times New Roman"/>
          <w:color w:val="111111"/>
          <w:sz w:val="28"/>
          <w:szCs w:val="28"/>
          <w:lang w:val="en-US"/>
        </w:rPr>
        <w:t>sana memiliki makna pengakuan, dan ia mempunyai kesamaan penggunaan</w:t>
      </w:r>
    </w:p>
    <w:p>
      <w:pPr>
        <w:pStyle w:val="BookText"/>
        <w:bidi w:val="0"/>
        <w:jc w:val="both"/>
        <w:rPr/>
      </w:pPr>
      <w:r>
        <w:rPr>
          <w:rFonts w:eastAsia="Times New Roman" w:cs="Times New Roman" w:ascii="Times New Roman" w:hAnsi="Times New Roman"/>
          <w:color w:val="111111"/>
          <w:sz w:val="28"/>
          <w:szCs w:val="28"/>
          <w:lang w:val="en-US"/>
        </w:rPr>
        <w:t>dengan peradilan di dunia “Menjadi saksi karena Allah biarpun terhadap diri</w:t>
      </w:r>
    </w:p>
    <w:p>
      <w:pPr>
        <w:pStyle w:val="BookText"/>
        <w:bidi w:val="0"/>
        <w:jc w:val="both"/>
        <w:rPr/>
      </w:pPr>
      <w:r>
        <w:rPr>
          <w:rFonts w:eastAsia="Times New Roman" w:cs="Times New Roman" w:ascii="Times New Roman" w:hAnsi="Times New Roman"/>
          <w:color w:val="111111"/>
          <w:sz w:val="28"/>
          <w:szCs w:val="28"/>
          <w:lang w:val="en-US"/>
        </w:rPr>
        <w:t>merela sendiri” (Q.S. an-Nisa’: 135).</w:t>
      </w:r>
    </w:p>
    <w:p>
      <w:pPr>
        <w:pStyle w:val="BookText"/>
        <w:bidi w:val="0"/>
        <w:jc w:val="both"/>
        <w:rPr/>
      </w:pPr>
      <w:r>
        <w:rPr>
          <w:rFonts w:eastAsia="Times New Roman" w:cs="Times New Roman" w:ascii="Times New Roman" w:hAnsi="Times New Roman"/>
          <w:color w:val="111111"/>
          <w:sz w:val="28"/>
          <w:szCs w:val="28"/>
          <w:lang w:val="en-US"/>
        </w:rPr>
        <w:t>Alhasil, tangan, kaki, dan mulut akan menceritakan perkataan dan</w:t>
      </w:r>
    </w:p>
    <w:p>
      <w:pPr>
        <w:pStyle w:val="BookText"/>
        <w:bidi w:val="0"/>
        <w:jc w:val="both"/>
        <w:rPr/>
      </w:pPr>
      <w:r>
        <w:rPr>
          <w:rFonts w:eastAsia="Times New Roman" w:cs="Times New Roman" w:ascii="Times New Roman" w:hAnsi="Times New Roman"/>
          <w:color w:val="111111"/>
          <w:sz w:val="28"/>
          <w:szCs w:val="28"/>
          <w:lang w:val="en-US"/>
        </w:rPr>
        <w:t>perbuatan yang dilakulan manusia dan akan menjadi saksi atasnya di</w:t>
      </w:r>
    </w:p>
    <w:p>
      <w:pPr>
        <w:pStyle w:val="BookText"/>
        <w:bidi w:val="0"/>
        <w:jc w:val="both"/>
        <w:rPr/>
      </w:pPr>
      <w:r>
        <w:rPr>
          <w:rFonts w:eastAsia="Times New Roman" w:cs="Times New Roman" w:ascii="Times New Roman" w:hAnsi="Times New Roman"/>
          <w:color w:val="111111"/>
          <w:sz w:val="28"/>
          <w:szCs w:val="28"/>
          <w:lang w:val="en-US"/>
        </w:rPr>
        <w:t>mahkamah Keadilan Ilahi, “Di hari itu, Allah akan memberi mereka balasan</w:t>
      </w:r>
    </w:p>
    <w:p>
      <w:pPr>
        <w:pStyle w:val="BookText"/>
        <w:bidi w:val="0"/>
        <w:jc w:val="both"/>
        <w:rPr/>
      </w:pPr>
      <w:r>
        <w:rPr>
          <w:rFonts w:eastAsia="Times New Roman" w:cs="Times New Roman" w:ascii="Times New Roman" w:hAnsi="Times New Roman"/>
          <w:color w:val="111111"/>
          <w:sz w:val="28"/>
          <w:szCs w:val="28"/>
          <w:lang w:val="en-US"/>
        </w:rPr>
        <w:t>yang setimpal menurut semestinya, dan tahulah mereka bahwa Allah-lah Yang</w:t>
      </w:r>
    </w:p>
    <w:p>
      <w:pPr>
        <w:pStyle w:val="BookText"/>
        <w:bidi w:val="0"/>
        <w:jc w:val="both"/>
        <w:rPr/>
      </w:pPr>
      <w:r>
        <w:rPr>
          <w:rFonts w:eastAsia="Times New Roman" w:cs="Times New Roman" w:ascii="Times New Roman" w:hAnsi="Times New Roman"/>
          <w:color w:val="111111"/>
          <w:sz w:val="28"/>
          <w:szCs w:val="28"/>
          <w:lang w:val="en-US"/>
        </w:rPr>
        <w:t>Benar, lagi Yang menjelaskan (segala sesuatu menurut hakikat yang sebenarnya)”</w:t>
      </w:r>
    </w:p>
    <w:p>
      <w:pPr>
        <w:pStyle w:val="BookText"/>
        <w:bidi w:val="0"/>
        <w:jc w:val="both"/>
        <w:rPr/>
      </w:pPr>
      <w:r>
        <w:rPr>
          <w:rFonts w:eastAsia="Times New Roman" w:cs="Times New Roman" w:ascii="Times New Roman" w:hAnsi="Times New Roman"/>
          <w:color w:val="111111"/>
          <w:sz w:val="28"/>
          <w:szCs w:val="28"/>
          <w:lang w:val="en-US"/>
        </w:rPr>
        <w:t>(Q.S. an-Nur: 25).</w:t>
      </w:r>
    </w:p>
    <w:p>
      <w:pPr>
        <w:pStyle w:val="BookText"/>
        <w:bidi w:val="0"/>
        <w:jc w:val="both"/>
        <w:rPr/>
      </w:pPr>
      <w:r>
        <w:rPr>
          <w:rFonts w:eastAsia="Times New Roman" w:cs="Times New Roman" w:ascii="Times New Roman" w:hAnsi="Times New Roman"/>
          <w:color w:val="111111"/>
          <w:sz w:val="28"/>
          <w:szCs w:val="28"/>
          <w:lang w:val="en-US"/>
        </w:rPr>
        <w:t>Pada hari itu Allah akan memperlihatkan agama yang benar dalam</w:t>
      </w:r>
    </w:p>
    <w:p>
      <w:pPr>
        <w:pStyle w:val="BookText"/>
        <w:bidi w:val="0"/>
        <w:jc w:val="both"/>
        <w:rPr/>
      </w:pPr>
      <w:r>
        <w:rPr>
          <w:rFonts w:eastAsia="Times New Roman" w:cs="Times New Roman" w:ascii="Times New Roman" w:hAnsi="Times New Roman"/>
          <w:color w:val="111111"/>
          <w:sz w:val="28"/>
          <w:szCs w:val="28"/>
          <w:lang w:val="en-US"/>
        </w:rPr>
        <w:t>batinnya yang sempurna dan akan menetapkannya, dan mereka akan</w:t>
      </w:r>
    </w:p>
    <w:p>
      <w:pPr>
        <w:pStyle w:val="BookText"/>
        <w:bidi w:val="0"/>
        <w:jc w:val="both"/>
        <w:rPr/>
      </w:pPr>
      <w:r>
        <w:rPr>
          <w:rFonts w:eastAsia="Times New Roman" w:cs="Times New Roman" w:ascii="Times New Roman" w:hAnsi="Times New Roman"/>
          <w:color w:val="111111"/>
          <w:sz w:val="28"/>
          <w:szCs w:val="28"/>
          <w:lang w:val="en-US"/>
        </w:rPr>
        <w:t>mengerti pada hari itu bahwa Allah adalah kebenaran yang jelas. Imam Ali</w:t>
      </w:r>
    </w:p>
    <w:p>
      <w:pPr>
        <w:pStyle w:val="BookText"/>
        <w:bidi w:val="0"/>
        <w:jc w:val="both"/>
        <w:rPr/>
      </w:pPr>
      <w:r>
        <w:rPr>
          <w:rFonts w:eastAsia="Times New Roman" w:cs="Times New Roman" w:ascii="Times New Roman" w:hAnsi="Times New Roman"/>
          <w:color w:val="111111"/>
          <w:sz w:val="28"/>
          <w:szCs w:val="28"/>
          <w:lang w:val="en-US"/>
        </w:rPr>
        <w:t>as, pemimpin kaum muwahhid (orang-orang yang bertauhid) berkata, “Dia</w:t>
      </w:r>
    </w:p>
    <w:p>
      <w:pPr>
        <w:pStyle w:val="BookText"/>
        <w:bidi w:val="0"/>
        <w:jc w:val="both"/>
        <w:rPr/>
      </w:pPr>
      <w:r>
        <w:rPr>
          <w:rFonts w:eastAsia="Times New Roman" w:cs="Times New Roman" w:ascii="Times New Roman" w:hAnsi="Times New Roman"/>
          <w:color w:val="111111"/>
          <w:sz w:val="28"/>
          <w:szCs w:val="28"/>
          <w:lang w:val="en-US"/>
        </w:rPr>
        <w:t>lebih benar dan lebih jelas daripada yang dilihat oleh mata”.</w:t>
      </w:r>
      <w:r>
        <w:rPr>
          <w:rStyle w:val="FootnoteAnchor"/>
        </w:rPr>
        <w:footnoteReference w:id="38"/>
      </w:r>
      <w:r>
        <w:rPr>
          <w:rFonts w:eastAsia="Times New Roman" w:cs="Times New Roman" w:ascii="Times New Roman" w:hAnsi="Times New Roman"/>
          <w:color w:val="111111"/>
          <w:sz w:val="28"/>
          <w:szCs w:val="28"/>
          <w:lang w:val="en-US"/>
        </w:rPr>
        <w:t>Tidak ada</w:t>
      </w:r>
    </w:p>
    <w:p>
      <w:pPr>
        <w:pStyle w:val="BookText"/>
        <w:bidi w:val="0"/>
        <w:jc w:val="both"/>
        <w:rPr/>
      </w:pPr>
      <w:r>
        <w:rPr>
          <w:rFonts w:eastAsia="Times New Roman" w:cs="Times New Roman" w:ascii="Times New Roman" w:hAnsi="Times New Roman"/>
          <w:color w:val="111111"/>
          <w:sz w:val="28"/>
          <w:szCs w:val="28"/>
          <w:lang w:val="en-US"/>
        </w:rPr>
        <w:t>sesuatu yang lebih terang dan lebih nyata daripada Allah. Allah jauh lebih</w:t>
      </w:r>
    </w:p>
    <w:p>
      <w:pPr>
        <w:pStyle w:val="BookText"/>
        <w:bidi w:val="0"/>
        <w:jc w:val="both"/>
        <w:rPr/>
      </w:pPr>
      <w:r>
        <w:rPr>
          <w:rFonts w:eastAsia="Times New Roman" w:cs="Times New Roman" w:ascii="Times New Roman" w:hAnsi="Times New Roman"/>
          <w:color w:val="111111"/>
          <w:sz w:val="28"/>
          <w:szCs w:val="28"/>
          <w:lang w:val="en-US"/>
        </w:rPr>
        <w:t>jelas dan lebih benar daripada apa saja yang dilihat oleh mata.</w:t>
      </w:r>
    </w:p>
    <w:p>
      <w:pPr>
        <w:pStyle w:val="BookText"/>
        <w:bidi w:val="0"/>
        <w:jc w:val="both"/>
        <w:rPr/>
      </w:pPr>
      <w:r>
        <w:rPr>
          <w:rFonts w:eastAsia="Times New Roman" w:cs="Times New Roman" w:ascii="Times New Roman" w:hAnsi="Times New Roman"/>
          <w:color w:val="111111"/>
          <w:sz w:val="28"/>
          <w:szCs w:val="28"/>
          <w:lang w:val="en-US"/>
        </w:rPr>
        <w:t>Pada hari itu, Allah akan memanifestasi dengan nama kebenaran (bismi</w:t>
      </w:r>
    </w:p>
    <w:p>
      <w:pPr>
        <w:pStyle w:val="BookText"/>
        <w:bidi w:val="0"/>
        <w:jc w:val="both"/>
        <w:rPr/>
      </w:pPr>
      <w:r>
        <w:rPr>
          <w:rFonts w:eastAsia="Times New Roman" w:cs="Times New Roman" w:ascii="Times New Roman" w:hAnsi="Times New Roman"/>
          <w:color w:val="111111"/>
          <w:sz w:val="28"/>
          <w:szCs w:val="28"/>
          <w:lang w:val="en-US"/>
        </w:rPr>
        <w:t>al-haq) dengan suatu manifestasi yang sempurna dan di sana tidak ada</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yang lain kecuali manifestasi kebenaran. Oleh karena itu, kebatilan </w:t>
      </w:r>
    </w:p>
    <w:p>
      <w:pPr>
        <w:pStyle w:val="BookText"/>
        <w:bidi w:val="0"/>
        <w:rPr/>
      </w:pPr>
      <w:r>
        <w:rPr>
          <w:rFonts w:eastAsia="Times New Roman" w:cs="Times New Roman" w:ascii="Times New Roman" w:hAnsi="Times New Roman"/>
          <w:color w:val="111111"/>
          <w:sz w:val="28"/>
          <w:szCs w:val="28"/>
          <w:lang w:val="en-US"/>
        </w:rPr>
        <w:t>dan perselisihan akan hancur dan berakhir serta di sana tidak ada kesamaran.</w:t>
      </w:r>
    </w:p>
    <w:p>
      <w:pPr>
        <w:pStyle w:val="BookText"/>
        <w:bidi w:val="0"/>
        <w:jc w:val="both"/>
        <w:rPr/>
      </w:pPr>
      <w:r>
        <w:rPr>
          <w:rFonts w:eastAsia="Times New Roman" w:cs="Times New Roman" w:ascii="Times New Roman" w:hAnsi="Times New Roman"/>
          <w:color w:val="111111"/>
          <w:sz w:val="28"/>
          <w:szCs w:val="28"/>
          <w:lang w:val="en-US"/>
        </w:rPr>
        <w:t>Pada Hari itu, tidak ada kebatilan yang berdiri di samping kebenaran</w:t>
      </w:r>
    </w:p>
    <w:p>
      <w:pPr>
        <w:pStyle w:val="BookText"/>
        <w:bidi w:val="0"/>
        <w:jc w:val="both"/>
        <w:rPr/>
      </w:pPr>
      <w:r>
        <w:rPr>
          <w:rFonts w:eastAsia="Times New Roman" w:cs="Times New Roman" w:ascii="Times New Roman" w:hAnsi="Times New Roman"/>
          <w:color w:val="111111"/>
          <w:sz w:val="28"/>
          <w:szCs w:val="28"/>
          <w:lang w:val="en-US"/>
        </w:rPr>
        <w:t>sehingga terdapat kelompok manusia yang condong kepadanya, sedangkan</w:t>
      </w:r>
    </w:p>
    <w:p>
      <w:pPr>
        <w:pStyle w:val="BookText"/>
        <w:bidi w:val="0"/>
        <w:jc w:val="both"/>
        <w:rPr/>
      </w:pPr>
      <w:r>
        <w:rPr>
          <w:rFonts w:eastAsia="Times New Roman" w:cs="Times New Roman" w:ascii="Times New Roman" w:hAnsi="Times New Roman"/>
          <w:color w:val="111111"/>
          <w:sz w:val="28"/>
          <w:szCs w:val="28"/>
          <w:lang w:val="en-US"/>
        </w:rPr>
        <w:t>kelompok yang lain berpegang dengan kebenaran dan kelompok yang ketiga</w:t>
      </w:r>
    </w:p>
    <w:p>
      <w:pPr>
        <w:pStyle w:val="BookText"/>
        <w:bidi w:val="0"/>
        <w:jc w:val="both"/>
        <w:rPr/>
      </w:pPr>
      <w:r>
        <w:rPr>
          <w:rFonts w:eastAsia="Times New Roman" w:cs="Times New Roman" w:ascii="Times New Roman" w:hAnsi="Times New Roman"/>
          <w:color w:val="111111"/>
          <w:sz w:val="28"/>
          <w:szCs w:val="28"/>
          <w:lang w:val="en-US"/>
        </w:rPr>
        <w:t>ragu di antara keduanya.</w:t>
      </w:r>
    </w:p>
    <w:p>
      <w:pPr>
        <w:pStyle w:val="BookText"/>
        <w:bidi w:val="0"/>
        <w:jc w:val="both"/>
        <w:rPr/>
      </w:pPr>
      <w:r>
        <w:rPr>
          <w:rFonts w:eastAsia="Times New Roman" w:cs="Times New Roman" w:ascii="Times New Roman" w:hAnsi="Times New Roman"/>
          <w:color w:val="111111"/>
          <w:sz w:val="28"/>
          <w:szCs w:val="28"/>
          <w:lang w:val="en-US"/>
        </w:rPr>
        <w:t>Apabila terdapat kebatilan, maka manusia akan terbagi menjadi tiga</w:t>
      </w:r>
    </w:p>
    <w:p>
      <w:pPr>
        <w:pStyle w:val="BookText"/>
        <w:bidi w:val="0"/>
        <w:jc w:val="both"/>
        <w:rPr/>
      </w:pPr>
      <w:r>
        <w:rPr>
          <w:rFonts w:eastAsia="Times New Roman" w:cs="Times New Roman" w:ascii="Times New Roman" w:hAnsi="Times New Roman"/>
          <w:color w:val="111111"/>
          <w:sz w:val="28"/>
          <w:szCs w:val="28"/>
          <w:lang w:val="en-US"/>
        </w:rPr>
        <w:t>kelompok: Satu kelompok di samping kebenaran, satu kelompok lain di</w:t>
      </w:r>
    </w:p>
    <w:p>
      <w:pPr>
        <w:pStyle w:val="BookText"/>
        <w:bidi w:val="0"/>
        <w:jc w:val="both"/>
        <w:rPr/>
      </w:pPr>
      <w:r>
        <w:rPr>
          <w:rFonts w:eastAsia="Times New Roman" w:cs="Times New Roman" w:ascii="Times New Roman" w:hAnsi="Times New Roman"/>
          <w:color w:val="111111"/>
          <w:sz w:val="28"/>
          <w:szCs w:val="28"/>
          <w:lang w:val="en-US"/>
        </w:rPr>
        <w:t>samping kebatilan, dan satu kelompok lagi bingung di antara keduanya.</w:t>
      </w:r>
    </w:p>
    <w:p>
      <w:pPr>
        <w:pStyle w:val="BookText"/>
        <w:bidi w:val="0"/>
        <w:jc w:val="both"/>
        <w:rPr/>
      </w:pPr>
      <w:r>
        <w:rPr>
          <w:rFonts w:eastAsia="Times New Roman" w:cs="Times New Roman" w:ascii="Times New Roman" w:hAnsi="Times New Roman"/>
          <w:color w:val="111111"/>
          <w:sz w:val="28"/>
          <w:szCs w:val="28"/>
          <w:lang w:val="en-US"/>
        </w:rPr>
        <w:t>Namun, apabila tidak ada sesuatu kecuali kebenaran, maka kebatilan tidak</w:t>
      </w:r>
    </w:p>
    <w:p>
      <w:pPr>
        <w:pStyle w:val="BookText"/>
        <w:bidi w:val="0"/>
        <w:jc w:val="both"/>
        <w:rPr/>
      </w:pPr>
      <w:r>
        <w:rPr>
          <w:rFonts w:eastAsia="Times New Roman" w:cs="Times New Roman" w:ascii="Times New Roman" w:hAnsi="Times New Roman"/>
          <w:color w:val="111111"/>
          <w:sz w:val="28"/>
          <w:szCs w:val="28"/>
          <w:lang w:val="en-US"/>
        </w:rPr>
        <w:t>akan dapat menjadi ajang perselisihan dan tidak ada tempat bagi kesamaran.</w:t>
      </w:r>
    </w:p>
    <w:p>
      <w:pPr>
        <w:pStyle w:val="BookText"/>
        <w:bidi w:val="0"/>
        <w:jc w:val="both"/>
        <w:rPr/>
      </w:pPr>
      <w:r>
        <w:rPr>
          <w:rFonts w:eastAsia="Times New Roman" w:cs="Times New Roman" w:ascii="Times New Roman" w:hAnsi="Times New Roman"/>
          <w:color w:val="111111"/>
          <w:sz w:val="28"/>
          <w:szCs w:val="28"/>
          <w:lang w:val="en-US"/>
        </w:rPr>
        <w:t>Apabila tidak terdapat dua benda (berbeda) di suatu tempat, maka kita tidak</w:t>
      </w:r>
    </w:p>
    <w:p>
      <w:pPr>
        <w:pStyle w:val="BookText"/>
        <w:bidi w:val="0"/>
        <w:jc w:val="both"/>
        <w:rPr/>
      </w:pPr>
      <w:r>
        <w:rPr>
          <w:rFonts w:eastAsia="Times New Roman" w:cs="Times New Roman" w:ascii="Times New Roman" w:hAnsi="Times New Roman"/>
          <w:color w:val="111111"/>
          <w:sz w:val="28"/>
          <w:szCs w:val="28"/>
          <w:lang w:val="en-US"/>
        </w:rPr>
        <w:t>akan pernah ragu. Keraguan itu selalu terjadi ketika terdapat dua hal lalu</w:t>
      </w:r>
    </w:p>
    <w:p>
      <w:pPr>
        <w:pStyle w:val="BookText"/>
        <w:bidi w:val="0"/>
        <w:jc w:val="both"/>
        <w:rPr/>
      </w:pPr>
      <w:r>
        <w:rPr>
          <w:rFonts w:eastAsia="Times New Roman" w:cs="Times New Roman" w:ascii="Times New Roman" w:hAnsi="Times New Roman"/>
          <w:color w:val="111111"/>
          <w:sz w:val="28"/>
          <w:szCs w:val="28"/>
          <w:lang w:val="en-US"/>
        </w:rPr>
        <w:t>manusia menjadi ragu pada hal yang ketiga, apakah ia termasuk hal yang</w:t>
      </w:r>
    </w:p>
    <w:p>
      <w:pPr>
        <w:pStyle w:val="BookText"/>
        <w:bidi w:val="0"/>
        <w:jc w:val="both"/>
        <w:rPr/>
      </w:pPr>
      <w:r>
        <w:rPr>
          <w:rFonts w:eastAsia="Times New Roman" w:cs="Times New Roman" w:ascii="Times New Roman" w:hAnsi="Times New Roman"/>
          <w:color w:val="111111"/>
          <w:sz w:val="28"/>
          <w:szCs w:val="28"/>
          <w:lang w:val="en-US"/>
        </w:rPr>
        <w:t>pertama atau hal yang kedua. Apabila Allah memanifestasi dengan nama-</w:t>
      </w:r>
    </w:p>
    <w:p>
      <w:pPr>
        <w:pStyle w:val="BookText"/>
        <w:bidi w:val="0"/>
        <w:jc w:val="both"/>
        <w:rPr/>
      </w:pPr>
      <w:r>
        <w:rPr>
          <w:rFonts w:eastAsia="Times New Roman" w:cs="Times New Roman" w:ascii="Times New Roman" w:hAnsi="Times New Roman"/>
          <w:color w:val="111111"/>
          <w:sz w:val="28"/>
          <w:szCs w:val="28"/>
          <w:lang w:val="en-US"/>
        </w:rPr>
        <w:t>Nya Yang Mulia dan Maha Benar (al-ism al mubaraka al-haq) dan itu berupa</w:t>
      </w:r>
    </w:p>
    <w:p>
      <w:pPr>
        <w:pStyle w:val="BookText"/>
        <w:bidi w:val="0"/>
        <w:jc w:val="both"/>
        <w:rPr/>
      </w:pPr>
      <w:r>
        <w:rPr>
          <w:rFonts w:eastAsia="Times New Roman" w:cs="Times New Roman" w:ascii="Times New Roman" w:hAnsi="Times New Roman"/>
          <w:color w:val="111111"/>
          <w:sz w:val="28"/>
          <w:szCs w:val="28"/>
          <w:lang w:val="en-US"/>
        </w:rPr>
        <w:t>wujud yang khusus (alwujud al-khas), wujud penjelmaan kebenaran (wujud</w:t>
      </w:r>
    </w:p>
    <w:p>
      <w:pPr>
        <w:pStyle w:val="BookText"/>
        <w:bidi w:val="0"/>
        <w:jc w:val="both"/>
        <w:rPr/>
      </w:pPr>
      <w:r>
        <w:rPr>
          <w:rFonts w:eastAsia="Times New Roman" w:cs="Times New Roman" w:ascii="Times New Roman" w:hAnsi="Times New Roman"/>
          <w:color w:val="111111"/>
          <w:sz w:val="28"/>
          <w:szCs w:val="28"/>
          <w:lang w:val="en-US"/>
        </w:rPr>
        <w:t>dzuhur al-haqiqah), maka saat itu tidak akan terdapat perselisihan dan</w:t>
      </w:r>
    </w:p>
    <w:p>
      <w:pPr>
        <w:pStyle w:val="BookText"/>
        <w:bidi w:val="0"/>
        <w:jc w:val="both"/>
        <w:rPr/>
      </w:pPr>
      <w:r>
        <w:rPr>
          <w:rFonts w:eastAsia="Times New Roman" w:cs="Times New Roman" w:ascii="Times New Roman" w:hAnsi="Times New Roman"/>
          <w:color w:val="111111"/>
          <w:sz w:val="28"/>
          <w:szCs w:val="28"/>
          <w:lang w:val="en-US"/>
        </w:rPr>
        <w:t>kesamaran. Dan Allah telah mengungkapkan kiamat sebagai hari kebenaran.</w:t>
      </w:r>
    </w:p>
    <w:p>
      <w:pPr>
        <w:pStyle w:val="BookText"/>
        <w:bidi w:val="0"/>
        <w:jc w:val="both"/>
        <w:rPr/>
      </w:pPr>
      <w:r>
        <w:rPr>
          <w:rFonts w:eastAsia="Times New Roman" w:cs="Times New Roman" w:ascii="Times New Roman" w:hAnsi="Times New Roman"/>
          <w:color w:val="111111"/>
          <w:sz w:val="28"/>
          <w:szCs w:val="28"/>
          <w:lang w:val="en-US"/>
        </w:rPr>
        <w:t>Allah berkata: Hari itu hari kebenaran, yakni hari yang di dalamnya</w:t>
      </w:r>
    </w:p>
    <w:p>
      <w:pPr>
        <w:pStyle w:val="BookText"/>
        <w:bidi w:val="0"/>
        <w:jc w:val="both"/>
        <w:rPr/>
      </w:pPr>
      <w:r>
        <w:rPr>
          <w:rFonts w:eastAsia="Times New Roman" w:cs="Times New Roman" w:ascii="Times New Roman" w:hAnsi="Times New Roman"/>
          <w:color w:val="111111"/>
          <w:sz w:val="28"/>
          <w:szCs w:val="28"/>
          <w:lang w:val="en-US"/>
        </w:rPr>
        <w:t>al-haq akan memanifestasi secara sempurna. Makna ayat tersebut bukan:</w:t>
      </w:r>
    </w:p>
    <w:p>
      <w:pPr>
        <w:pStyle w:val="BookText"/>
        <w:bidi w:val="0"/>
        <w:jc w:val="both"/>
        <w:rPr/>
      </w:pPr>
      <w:r>
        <w:rPr>
          <w:rFonts w:eastAsia="Times New Roman" w:cs="Times New Roman" w:ascii="Times New Roman" w:hAnsi="Times New Roman"/>
          <w:color w:val="111111"/>
          <w:sz w:val="28"/>
          <w:szCs w:val="28"/>
          <w:lang w:val="en-US"/>
        </w:rPr>
        <w:t>Hari kiamat adalah hari yang benar, terkadang Al-Qur’an berkata “kiamat</w:t>
      </w:r>
    </w:p>
    <w:p>
      <w:pPr>
        <w:pStyle w:val="BookText"/>
        <w:bidi w:val="0"/>
        <w:jc w:val="both"/>
        <w:rPr/>
      </w:pPr>
      <w:r>
        <w:rPr>
          <w:rFonts w:eastAsia="Times New Roman" w:cs="Times New Roman" w:ascii="Times New Roman" w:hAnsi="Times New Roman"/>
          <w:color w:val="111111"/>
          <w:sz w:val="28"/>
          <w:szCs w:val="28"/>
          <w:lang w:val="en-US"/>
        </w:rPr>
        <w:t>adalah benar” yakni bahwa kiamat akan terjadi, dan pada kali lain 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kiamat adalah hari kebenaran” yakni wadah manifestasi Kebenaran Mutlak,</w:t>
      </w:r>
    </w:p>
    <w:p>
      <w:pPr>
        <w:pStyle w:val="BookText"/>
        <w:bidi w:val="0"/>
        <w:jc w:val="both"/>
        <w:rPr/>
      </w:pPr>
      <w:r>
        <w:rPr>
          <w:rFonts w:eastAsia="Times New Roman" w:cs="Times New Roman" w:ascii="Times New Roman" w:hAnsi="Times New Roman"/>
          <w:color w:val="111111"/>
          <w:sz w:val="28"/>
          <w:szCs w:val="28"/>
          <w:lang w:val="en-US"/>
        </w:rPr>
        <w:t>bukan hanya Hari Kiamat akan terjadi, tetapi bahwa hari itu adalah hari</w:t>
      </w:r>
    </w:p>
    <w:p>
      <w:pPr>
        <w:pStyle w:val="BookText"/>
        <w:bidi w:val="0"/>
        <w:jc w:val="both"/>
        <w:rPr/>
      </w:pPr>
      <w:r>
        <w:rPr>
          <w:rFonts w:eastAsia="Times New Roman" w:cs="Times New Roman" w:ascii="Times New Roman" w:hAnsi="Times New Roman"/>
          <w:color w:val="111111"/>
          <w:sz w:val="28"/>
          <w:szCs w:val="28"/>
          <w:lang w:val="en-US"/>
        </w:rPr>
        <w:t>manifestasi al-haq.</w:t>
      </w:r>
    </w:p>
    <w:p>
      <w:pPr>
        <w:pStyle w:val="BookText"/>
        <w:bidi w:val="0"/>
        <w:jc w:val="both"/>
        <w:rPr/>
      </w:pPr>
      <w:r>
        <w:rPr>
          <w:rFonts w:eastAsia="Times New Roman" w:cs="Times New Roman" w:ascii="Times New Roman" w:hAnsi="Times New Roman"/>
          <w:color w:val="111111"/>
          <w:sz w:val="28"/>
          <w:szCs w:val="28"/>
          <w:lang w:val="en-US"/>
        </w:rPr>
        <w:t>Allah berkata: Hari itu hari kebenaran, yakni hari yang di dalamnya</w:t>
      </w:r>
    </w:p>
    <w:p>
      <w:pPr>
        <w:pStyle w:val="BookText"/>
        <w:bidi w:val="0"/>
        <w:jc w:val="both"/>
        <w:rPr/>
      </w:pPr>
      <w:r>
        <w:rPr>
          <w:rFonts w:eastAsia="Times New Roman" w:cs="Times New Roman" w:ascii="Times New Roman" w:hAnsi="Times New Roman"/>
          <w:color w:val="111111"/>
          <w:sz w:val="28"/>
          <w:szCs w:val="28"/>
          <w:lang w:val="en-US"/>
        </w:rPr>
        <w:t>al-haq akan memanifestasi secara sermpuna. Makna ayat tersebut bukan:</w:t>
      </w:r>
    </w:p>
    <w:p>
      <w:pPr>
        <w:pStyle w:val="BookText"/>
        <w:bidi w:val="0"/>
        <w:jc w:val="both"/>
        <w:rPr/>
      </w:pPr>
      <w:r>
        <w:rPr>
          <w:rFonts w:eastAsia="Times New Roman" w:cs="Times New Roman" w:ascii="Times New Roman" w:hAnsi="Times New Roman"/>
          <w:color w:val="111111"/>
          <w:sz w:val="28"/>
          <w:szCs w:val="28"/>
          <w:lang w:val="en-US"/>
        </w:rPr>
        <w:t>Hari Kiamat adalah hari yang benar, terkadang Al-Qur’an berkata “kiamat</w:t>
      </w:r>
    </w:p>
    <w:p>
      <w:pPr>
        <w:pStyle w:val="BookText"/>
        <w:bidi w:val="0"/>
        <w:jc w:val="both"/>
        <w:rPr/>
      </w:pPr>
      <w:r>
        <w:rPr>
          <w:rFonts w:eastAsia="Times New Roman" w:cs="Times New Roman" w:ascii="Times New Roman" w:hAnsi="Times New Roman"/>
          <w:color w:val="111111"/>
          <w:sz w:val="28"/>
          <w:szCs w:val="28"/>
          <w:lang w:val="en-US"/>
        </w:rPr>
        <w:t>adalah benar” yakni bahwa kiamat akan tejadi, dan pada kali lain 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Kiamat adalah hari kebenaran” yakni wadah manifestasi Kebenaran Mutlak,</w:t>
      </w:r>
    </w:p>
    <w:p>
      <w:pPr>
        <w:pStyle w:val="BookText"/>
        <w:bidi w:val="0"/>
        <w:jc w:val="both"/>
        <w:rPr/>
      </w:pPr>
      <w:r>
        <w:rPr>
          <w:rFonts w:eastAsia="Times New Roman" w:cs="Times New Roman" w:ascii="Times New Roman" w:hAnsi="Times New Roman"/>
          <w:color w:val="111111"/>
          <w:sz w:val="28"/>
          <w:szCs w:val="28"/>
          <w:lang w:val="en-US"/>
        </w:rPr>
        <w:t>bukan hanya Hari Kiamat akan terjadi, tetapi bahwa hari itu adalah hari</w:t>
      </w:r>
    </w:p>
    <w:p>
      <w:pPr>
        <w:pStyle w:val="BookText"/>
        <w:bidi w:val="0"/>
        <w:jc w:val="both"/>
        <w:rPr/>
      </w:pPr>
      <w:r>
        <w:rPr>
          <w:rFonts w:eastAsia="Times New Roman" w:cs="Times New Roman" w:ascii="Times New Roman" w:hAnsi="Times New Roman"/>
          <w:color w:val="111111"/>
          <w:sz w:val="28"/>
          <w:szCs w:val="28"/>
          <w:lang w:val="en-US"/>
        </w:rPr>
        <w:t>manifestasi al-haq.</w:t>
      </w:r>
    </w:p>
    <w:p>
      <w:pPr>
        <w:pStyle w:val="BookText"/>
        <w:bidi w:val="0"/>
        <w:jc w:val="both"/>
        <w:rPr/>
      </w:pPr>
      <w:r>
        <w:rPr>
          <w:rFonts w:eastAsia="Times New Roman" w:cs="Times New Roman" w:ascii="Times New Roman" w:hAnsi="Times New Roman"/>
          <w:color w:val="111111"/>
          <w:sz w:val="28"/>
          <w:szCs w:val="28"/>
          <w:lang w:val="en-US"/>
        </w:rPr>
        <w:t>Allah berkata: Hari itu hari kebenaran, yakni hari yang di dalamnya al-haq</w:t>
      </w:r>
    </w:p>
    <w:p>
      <w:pPr>
        <w:pStyle w:val="BookText"/>
        <w:bidi w:val="0"/>
        <w:jc w:val="both"/>
        <w:rPr/>
      </w:pPr>
      <w:r>
        <w:rPr>
          <w:rFonts w:eastAsia="Times New Roman" w:cs="Times New Roman" w:ascii="Times New Roman" w:hAnsi="Times New Roman"/>
          <w:color w:val="111111"/>
          <w:sz w:val="28"/>
          <w:szCs w:val="28"/>
          <w:lang w:val="en-US"/>
        </w:rPr>
        <w:t>akan memanifestasi secara sermpurna. Makna ayat tersebut bukan: Hari kiamat</w:t>
      </w:r>
    </w:p>
    <w:p>
      <w:pPr>
        <w:pStyle w:val="BookText"/>
        <w:bidi w:val="0"/>
        <w:jc w:val="both"/>
        <w:rPr/>
      </w:pPr>
      <w:r>
        <w:rPr>
          <w:rFonts w:eastAsia="Times New Roman" w:cs="Times New Roman" w:ascii="Times New Roman" w:hAnsi="Times New Roman"/>
          <w:color w:val="111111"/>
          <w:sz w:val="28"/>
          <w:szCs w:val="28"/>
          <w:lang w:val="en-US"/>
        </w:rPr>
        <w:t>adalah hari yang benar, terkadang Al-Qur’an berkata “kiamat adalah benar”</w:t>
      </w:r>
    </w:p>
    <w:p>
      <w:pPr>
        <w:pStyle w:val="BookText"/>
        <w:bidi w:val="0"/>
        <w:jc w:val="both"/>
        <w:rPr/>
      </w:pPr>
      <w:r>
        <w:rPr>
          <w:rFonts w:eastAsia="Times New Roman" w:cs="Times New Roman" w:ascii="Times New Roman" w:hAnsi="Times New Roman"/>
          <w:color w:val="111111"/>
          <w:sz w:val="28"/>
          <w:szCs w:val="28"/>
          <w:lang w:val="en-US"/>
        </w:rPr>
        <w:t>yakni bahwa kiamat akan terjadi, dan pada kali lain ia berkata “kiamat adalah</w:t>
      </w:r>
    </w:p>
    <w:p>
      <w:pPr>
        <w:pStyle w:val="BookText"/>
        <w:bidi w:val="0"/>
        <w:jc w:val="both"/>
        <w:rPr/>
      </w:pPr>
      <w:r>
        <w:rPr>
          <w:rFonts w:eastAsia="Times New Roman" w:cs="Times New Roman" w:ascii="Times New Roman" w:hAnsi="Times New Roman"/>
          <w:color w:val="111111"/>
          <w:sz w:val="28"/>
          <w:szCs w:val="28"/>
          <w:lang w:val="en-US"/>
        </w:rPr>
        <w:t>hari kebenaran” yakni wadah manifestasi Kebenaran Mutlak, bukan hanya</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Hari Kiamat akan terjadi, tetapi bahwa hari itu adalah hari manifestai al-haq. </w:t>
      </w:r>
    </w:p>
    <w:p>
      <w:pPr>
        <w:pStyle w:val="BookText"/>
        <w:bidi w:val="0"/>
        <w:rPr/>
      </w:pPr>
      <w:r>
        <w:rPr>
          <w:rFonts w:eastAsia="Times New Roman" w:cs="Times New Roman" w:ascii="Times New Roman" w:hAnsi="Times New Roman"/>
          <w:color w:val="111111"/>
          <w:sz w:val="28"/>
          <w:szCs w:val="28"/>
          <w:lang w:val="en-US"/>
        </w:rPr>
        <w:t>Allah berkata bahwa kiamat adalah saat di mana al-haq mengejawantah</w:t>
      </w:r>
    </w:p>
    <w:p>
      <w:pPr>
        <w:pStyle w:val="BookText"/>
        <w:bidi w:val="0"/>
        <w:jc w:val="both"/>
        <w:rPr/>
      </w:pPr>
      <w:r>
        <w:rPr>
          <w:rFonts w:eastAsia="Times New Roman" w:cs="Times New Roman" w:ascii="Times New Roman" w:hAnsi="Times New Roman"/>
          <w:color w:val="111111"/>
          <w:sz w:val="28"/>
          <w:szCs w:val="28"/>
          <w:lang w:val="en-US"/>
        </w:rPr>
        <w:t>di dalamnya “Itulah hari kebenaran”. Itu adalah hari kebenaran, yakni bahwa</w:t>
      </w:r>
    </w:p>
    <w:p>
      <w:pPr>
        <w:pStyle w:val="BookText"/>
        <w:bidi w:val="0"/>
        <w:jc w:val="both"/>
        <w:rPr/>
      </w:pPr>
      <w:r>
        <w:rPr>
          <w:rFonts w:eastAsia="Times New Roman" w:cs="Times New Roman" w:ascii="Times New Roman" w:hAnsi="Times New Roman"/>
          <w:color w:val="111111"/>
          <w:sz w:val="28"/>
          <w:szCs w:val="28"/>
          <w:lang w:val="en-US"/>
        </w:rPr>
        <w:t>tidak ada tempat bagi kebatilan pada saat Hari Kiamat. Oleh karena itu, segala</w:t>
      </w:r>
    </w:p>
    <w:p>
      <w:pPr>
        <w:pStyle w:val="BookText"/>
        <w:bidi w:val="0"/>
        <w:jc w:val="both"/>
        <w:rPr/>
      </w:pPr>
      <w:r>
        <w:rPr>
          <w:rFonts w:eastAsia="Times New Roman" w:cs="Times New Roman" w:ascii="Times New Roman" w:hAnsi="Times New Roman"/>
          <w:color w:val="111111"/>
          <w:sz w:val="28"/>
          <w:szCs w:val="28"/>
          <w:lang w:val="en-US"/>
        </w:rPr>
        <w:t>perselisihan akan selesai pada Hari itu. Orang munafik yang hidup dengan</w:t>
      </w:r>
    </w:p>
    <w:p>
      <w:pPr>
        <w:pStyle w:val="BookText"/>
        <w:bidi w:val="0"/>
        <w:jc w:val="both"/>
        <w:rPr/>
      </w:pPr>
      <w:r>
        <w:rPr>
          <w:rFonts w:eastAsia="Times New Roman" w:cs="Times New Roman" w:ascii="Times New Roman" w:hAnsi="Times New Roman"/>
          <w:color w:val="111111"/>
          <w:sz w:val="28"/>
          <w:szCs w:val="28"/>
          <w:lang w:val="en-US"/>
        </w:rPr>
        <w:t>dua muka(dualisme) yang antara lahir dan batinnya selalu berlawanan akan</w:t>
      </w:r>
    </w:p>
    <w:p>
      <w:pPr>
        <w:pStyle w:val="BookText"/>
        <w:bidi w:val="0"/>
        <w:jc w:val="both"/>
        <w:rPr/>
      </w:pPr>
      <w:r>
        <w:rPr>
          <w:rFonts w:eastAsia="Times New Roman" w:cs="Times New Roman" w:ascii="Times New Roman" w:hAnsi="Times New Roman"/>
          <w:color w:val="111111"/>
          <w:sz w:val="28"/>
          <w:szCs w:val="28"/>
          <w:lang w:val="en-US"/>
        </w:rPr>
        <w:t>dipermalukan di hari itu. Orang yang riya yang lahirnya berbeda dengan</w:t>
      </w:r>
    </w:p>
    <w:p>
      <w:pPr>
        <w:pStyle w:val="BookText"/>
        <w:bidi w:val="0"/>
        <w:jc w:val="both"/>
        <w:rPr/>
      </w:pPr>
      <w:r>
        <w:rPr>
          <w:rFonts w:eastAsia="Times New Roman" w:cs="Times New Roman" w:ascii="Times New Roman" w:hAnsi="Times New Roman"/>
          <w:color w:val="111111"/>
          <w:sz w:val="28"/>
          <w:szCs w:val="28"/>
          <w:lang w:val="en-US"/>
        </w:rPr>
        <w:t>batinnya juga akan dipermalukan pada Hari itu, dan orang-orang yang</w:t>
      </w:r>
    </w:p>
    <w:p>
      <w:pPr>
        <w:pStyle w:val="BookText"/>
        <w:bidi w:val="0"/>
        <w:jc w:val="both"/>
        <w:rPr/>
      </w:pPr>
      <w:r>
        <w:rPr>
          <w:rFonts w:eastAsia="Times New Roman" w:cs="Times New Roman" w:ascii="Times New Roman" w:hAnsi="Times New Roman"/>
          <w:color w:val="111111"/>
          <w:sz w:val="28"/>
          <w:szCs w:val="28"/>
          <w:lang w:val="en-US"/>
        </w:rPr>
        <w:t>mencari popularitas dan yang menginginkan reputasi yang lahiriah mereka</w:t>
      </w:r>
    </w:p>
    <w:p>
      <w:pPr>
        <w:pStyle w:val="BookText"/>
        <w:bidi w:val="0"/>
        <w:jc w:val="both"/>
        <w:rPr/>
      </w:pPr>
      <w:r>
        <w:rPr>
          <w:rFonts w:eastAsia="Times New Roman" w:cs="Times New Roman" w:ascii="Times New Roman" w:hAnsi="Times New Roman"/>
          <w:color w:val="111111"/>
          <w:sz w:val="28"/>
          <w:szCs w:val="28"/>
          <w:lang w:val="en-US"/>
        </w:rPr>
        <w:t>berbeda dengan batin mereka menyesal di hari itu, ketika kebenaran muncul</w:t>
      </w:r>
    </w:p>
    <w:p>
      <w:pPr>
        <w:pStyle w:val="BookText"/>
        <w:bidi w:val="0"/>
        <w:jc w:val="both"/>
        <w:rPr/>
      </w:pPr>
      <w:r>
        <w:rPr>
          <w:rFonts w:eastAsia="Times New Roman" w:cs="Times New Roman" w:ascii="Times New Roman" w:hAnsi="Times New Roman"/>
          <w:color w:val="111111"/>
          <w:sz w:val="28"/>
          <w:szCs w:val="28"/>
          <w:lang w:val="en-US"/>
        </w:rPr>
        <w:t>dan tidak ada sesuatu pun yang dapat disembunyikan di sana, “Itulah hari</w:t>
      </w:r>
    </w:p>
    <w:p>
      <w:pPr>
        <w:pStyle w:val="BookText"/>
        <w:bidi w:val="0"/>
        <w:jc w:val="both"/>
        <w:rPr/>
      </w:pPr>
      <w:r>
        <w:rPr>
          <w:rFonts w:eastAsia="Times New Roman" w:cs="Times New Roman" w:ascii="Times New Roman" w:hAnsi="Times New Roman"/>
          <w:color w:val="111111"/>
          <w:sz w:val="28"/>
          <w:szCs w:val="28"/>
          <w:lang w:val="en-US"/>
        </w:rPr>
        <w:t>yang benar. Maka barang siapa yang menghendaki, niscaya ia menempuh jalan</w:t>
      </w:r>
    </w:p>
    <w:p>
      <w:pPr>
        <w:pStyle w:val="BookText"/>
        <w:bidi w:val="0"/>
        <w:jc w:val="both"/>
        <w:rPr/>
      </w:pPr>
      <w:r>
        <w:rPr>
          <w:rFonts w:eastAsia="Times New Roman" w:cs="Times New Roman" w:ascii="Times New Roman" w:hAnsi="Times New Roman"/>
          <w:color w:val="111111"/>
          <w:sz w:val="28"/>
          <w:szCs w:val="28"/>
          <w:lang w:val="en-US"/>
        </w:rPr>
        <w:t>kembali kepada Tuhannya” (Q.S. an-Naba’: 39).</w:t>
      </w:r>
    </w:p>
    <w:p>
      <w:pPr>
        <w:pStyle w:val="BookText"/>
        <w:bidi w:val="0"/>
        <w:jc w:val="both"/>
        <w:rPr/>
      </w:pPr>
      <w:r>
        <w:rPr>
          <w:rFonts w:eastAsia="Times New Roman" w:cs="Times New Roman" w:ascii="Times New Roman" w:hAnsi="Times New Roman"/>
          <w:color w:val="111111"/>
          <w:sz w:val="28"/>
          <w:szCs w:val="28"/>
          <w:lang w:val="en-US"/>
        </w:rPr>
        <w:t>Setiap orang yang bergerak menuju al-haq, maka ia akan mendapatkan</w:t>
      </w:r>
    </w:p>
    <w:p>
      <w:pPr>
        <w:pStyle w:val="BookText"/>
        <w:bidi w:val="0"/>
        <w:jc w:val="both"/>
        <w:rPr/>
      </w:pPr>
      <w:r>
        <w:rPr>
          <w:rFonts w:eastAsia="Times New Roman" w:cs="Times New Roman" w:ascii="Times New Roman" w:hAnsi="Times New Roman"/>
          <w:color w:val="111111"/>
          <w:sz w:val="28"/>
          <w:szCs w:val="28"/>
          <w:lang w:val="en-US"/>
        </w:rPr>
        <w:t>taufik, yaitu dengan syarat hendaklah ia tidak menginginkan apa pun selain</w:t>
      </w:r>
    </w:p>
    <w:p>
      <w:pPr>
        <w:pStyle w:val="BookText"/>
        <w:bidi w:val="0"/>
        <w:jc w:val="both"/>
        <w:rPr/>
      </w:pPr>
      <w:r>
        <w:rPr>
          <w:rFonts w:eastAsia="Times New Roman" w:cs="Times New Roman" w:ascii="Times New Roman" w:hAnsi="Times New Roman"/>
          <w:color w:val="111111"/>
          <w:sz w:val="28"/>
          <w:szCs w:val="28"/>
          <w:lang w:val="en-US"/>
        </w:rPr>
        <w:t>al-haq, dan ia akan memperoleh karunia itu, yaitu dengan syarat hendaklah</w:t>
      </w:r>
    </w:p>
    <w:p>
      <w:pPr>
        <w:pStyle w:val="BookText"/>
        <w:bidi w:val="0"/>
        <w:jc w:val="both"/>
        <w:rPr/>
      </w:pPr>
      <w:r>
        <w:rPr>
          <w:rFonts w:eastAsia="Times New Roman" w:cs="Times New Roman" w:ascii="Times New Roman" w:hAnsi="Times New Roman"/>
          <w:color w:val="111111"/>
          <w:sz w:val="28"/>
          <w:szCs w:val="28"/>
          <w:lang w:val="en-US"/>
        </w:rPr>
        <w:t>ia tidak melakukan sesuatu pun selain kebenaran. Ia tidak menipu dirinya</w:t>
      </w:r>
    </w:p>
    <w:p>
      <w:pPr>
        <w:pStyle w:val="BookText"/>
        <w:bidi w:val="0"/>
        <w:jc w:val="both"/>
        <w:rPr/>
      </w:pPr>
      <w:r>
        <w:rPr>
          <w:rFonts w:eastAsia="Times New Roman" w:cs="Times New Roman" w:ascii="Times New Roman" w:hAnsi="Times New Roman"/>
          <w:color w:val="111111"/>
          <w:sz w:val="28"/>
          <w:szCs w:val="28"/>
          <w:lang w:val="en-US"/>
        </w:rPr>
        <w:t>sendiri dan tidak juga menipu orang lain, “Itulah hari yang benar. Maka</w:t>
      </w:r>
    </w:p>
    <w:p>
      <w:pPr>
        <w:pStyle w:val="BookText"/>
        <w:bidi w:val="0"/>
        <w:jc w:val="both"/>
        <w:rPr/>
      </w:pPr>
      <w:r>
        <w:rPr>
          <w:rFonts w:eastAsia="Times New Roman" w:cs="Times New Roman" w:ascii="Times New Roman" w:hAnsi="Times New Roman"/>
          <w:color w:val="111111"/>
          <w:sz w:val="28"/>
          <w:szCs w:val="28"/>
          <w:lang w:val="en-US"/>
        </w:rPr>
        <w:t>barang siapa yang menghendaki, niscaya ia menempuh jalan kembali kepada</w:t>
      </w:r>
    </w:p>
    <w:p>
      <w:pPr>
        <w:pStyle w:val="BookText"/>
        <w:bidi w:val="0"/>
        <w:jc w:val="both"/>
        <w:rPr/>
      </w:pPr>
      <w:r>
        <w:rPr>
          <w:rFonts w:eastAsia="Times New Roman" w:cs="Times New Roman" w:ascii="Times New Roman" w:hAnsi="Times New Roman"/>
          <w:color w:val="111111"/>
          <w:sz w:val="28"/>
          <w:szCs w:val="28"/>
          <w:lang w:val="en-US"/>
        </w:rPr>
        <w:t>Tuhan-Nya”. Rasulullah juga mengatakan, “Kepada-Nya aku menyeru dan</w:t>
      </w:r>
    </w:p>
    <w:p>
      <w:pPr>
        <w:pStyle w:val="BookText"/>
        <w:bidi w:val="0"/>
        <w:jc w:val="both"/>
        <w:rPr/>
      </w:pPr>
      <w:r>
        <w:rPr>
          <w:rFonts w:eastAsia="Times New Roman" w:cs="Times New Roman" w:ascii="Times New Roman" w:hAnsi="Times New Roman"/>
          <w:color w:val="111111"/>
          <w:sz w:val="28"/>
          <w:szCs w:val="28"/>
          <w:lang w:val="en-US"/>
        </w:rPr>
        <w:t>kepada-Nya juga aku kembali” (Q.S. ar-Ra’d: 36). Aku mengatakan manusia</w:t>
      </w:r>
    </w:p>
    <w:p>
      <w:pPr>
        <w:pStyle w:val="BookText"/>
        <w:bidi w:val="0"/>
        <w:jc w:val="both"/>
        <w:rPr/>
      </w:pPr>
      <w:r>
        <w:rPr>
          <w:rFonts w:eastAsia="Times New Roman" w:cs="Times New Roman" w:ascii="Times New Roman" w:hAnsi="Times New Roman"/>
          <w:color w:val="111111"/>
          <w:sz w:val="28"/>
          <w:szCs w:val="28"/>
          <w:lang w:val="en-US"/>
        </w:rPr>
        <w:t>kepada Allah dan tempat kembaliku juga kepada Allah. Akan tetapi, dalam</w:t>
      </w:r>
    </w:p>
    <w:p>
      <w:pPr>
        <w:pStyle w:val="BookText"/>
        <w:bidi w:val="0"/>
        <w:jc w:val="both"/>
        <w:rPr/>
      </w:pPr>
      <w:r>
        <w:rPr>
          <w:rFonts w:eastAsia="Times New Roman" w:cs="Times New Roman" w:ascii="Times New Roman" w:hAnsi="Times New Roman"/>
          <w:color w:val="111111"/>
          <w:sz w:val="28"/>
          <w:szCs w:val="28"/>
          <w:lang w:val="en-US"/>
        </w:rPr>
        <w:t>surah an-Nahl dikatakan: Para nabi datang dengan membawa kitab-kitab</w:t>
      </w:r>
    </w:p>
    <w:p>
      <w:pPr>
        <w:pStyle w:val="BookText"/>
        <w:bidi w:val="0"/>
        <w:jc w:val="both"/>
        <w:rPr/>
      </w:pPr>
      <w:r>
        <w:rPr>
          <w:rFonts w:eastAsia="Times New Roman" w:cs="Times New Roman" w:ascii="Times New Roman" w:hAnsi="Times New Roman"/>
          <w:color w:val="111111"/>
          <w:sz w:val="28"/>
          <w:szCs w:val="28"/>
          <w:lang w:val="en-US"/>
        </w:rPr>
        <w:t>samawi agar perselisihan berakhir, namun jelas bahwa kelanjutan jalan para</w:t>
      </w:r>
    </w:p>
    <w:p>
      <w:pPr>
        <w:pStyle w:val="BookText"/>
        <w:bidi w:val="0"/>
        <w:jc w:val="both"/>
        <w:rPr/>
      </w:pPr>
      <w:r>
        <w:rPr>
          <w:rFonts w:eastAsia="Times New Roman" w:cs="Times New Roman" w:ascii="Times New Roman" w:hAnsi="Times New Roman"/>
          <w:color w:val="111111"/>
          <w:sz w:val="28"/>
          <w:szCs w:val="28"/>
          <w:lang w:val="en-US"/>
        </w:rPr>
        <w:t>nabi mempunyai pengaruh yang terbatas dalam membatasi perselisihan,</w:t>
      </w:r>
    </w:p>
    <w:p>
      <w:pPr>
        <w:pStyle w:val="BookText"/>
        <w:bidi w:val="0"/>
        <w:jc w:val="both"/>
        <w:rPr/>
      </w:pPr>
      <w:r>
        <w:rPr>
          <w:rFonts w:eastAsia="Times New Roman" w:cs="Times New Roman" w:ascii="Times New Roman" w:hAnsi="Times New Roman"/>
          <w:color w:val="111111"/>
          <w:sz w:val="28"/>
          <w:szCs w:val="28"/>
          <w:lang w:val="en-US"/>
        </w:rPr>
        <w:t>bukan dalam batas menghilangkan akar perselisihan (raf ’u ashli al-ikhtilaf ).</w:t>
      </w:r>
    </w:p>
    <w:p>
      <w:pPr>
        <w:pStyle w:val="BookText"/>
        <w:bidi w:val="0"/>
        <w:jc w:val="both"/>
        <w:rPr/>
      </w:pPr>
      <w:r>
        <w:rPr>
          <w:rFonts w:eastAsia="Times New Roman" w:cs="Times New Roman" w:ascii="Times New Roman" w:hAnsi="Times New Roman"/>
          <w:color w:val="111111"/>
          <w:sz w:val="28"/>
          <w:szCs w:val="28"/>
          <w:lang w:val="en-US"/>
        </w:rPr>
        <w:t>Al-Qur’an mengatakan, “Kami tidak menurunkan Kitab (Al-Qur’an)</w:t>
      </w:r>
    </w:p>
    <w:p>
      <w:pPr>
        <w:pStyle w:val="BookText"/>
        <w:bidi w:val="0"/>
        <w:jc w:val="both"/>
        <w:rPr/>
      </w:pPr>
      <w:r>
        <w:rPr>
          <w:rFonts w:eastAsia="Times New Roman" w:cs="Times New Roman" w:ascii="Times New Roman" w:hAnsi="Times New Roman"/>
          <w:color w:val="111111"/>
          <w:sz w:val="28"/>
          <w:szCs w:val="28"/>
          <w:lang w:val="en-US"/>
        </w:rPr>
        <w:t>kepadamu kecuali agar kamu menjelaskan kepada mereka apa yang mereka</w:t>
      </w:r>
    </w:p>
    <w:p>
      <w:pPr>
        <w:pStyle w:val="BookText"/>
        <w:bidi w:val="0"/>
        <w:jc w:val="both"/>
        <w:rPr/>
      </w:pPr>
      <w:r>
        <w:rPr>
          <w:rFonts w:eastAsia="Times New Roman" w:cs="Times New Roman" w:ascii="Times New Roman" w:hAnsi="Times New Roman"/>
          <w:color w:val="111111"/>
          <w:sz w:val="28"/>
          <w:szCs w:val="28"/>
          <w:lang w:val="en-US"/>
        </w:rPr>
        <w:t>perselisihkan dan sebagai petunjuk dan rahmat bagi kaum yang beriman”(Q.S.</w:t>
      </w:r>
    </w:p>
    <w:p>
      <w:pPr>
        <w:pStyle w:val="BookText"/>
        <w:bidi w:val="0"/>
        <w:jc w:val="both"/>
        <w:rPr/>
      </w:pPr>
      <w:r>
        <w:rPr>
          <w:rFonts w:eastAsia="Times New Roman" w:cs="Times New Roman" w:ascii="Times New Roman" w:hAnsi="Times New Roman"/>
          <w:color w:val="111111"/>
          <w:sz w:val="28"/>
          <w:szCs w:val="28"/>
          <w:lang w:val="en-US"/>
        </w:rPr>
        <w:t>an-Nahl: 64). Kami tidak mengirim Kitab ini kecuali untuk menyelesaikan</w:t>
      </w:r>
    </w:p>
    <w:p>
      <w:pPr>
        <w:pStyle w:val="BookText"/>
        <w:bidi w:val="0"/>
        <w:jc w:val="both"/>
        <w:rPr/>
      </w:pPr>
      <w:r>
        <w:rPr>
          <w:rFonts w:eastAsia="Times New Roman" w:cs="Times New Roman" w:ascii="Times New Roman" w:hAnsi="Times New Roman"/>
          <w:color w:val="111111"/>
          <w:sz w:val="28"/>
          <w:szCs w:val="28"/>
          <w:lang w:val="en-US"/>
        </w:rPr>
        <w:t>segala perselisihan dan sebagai rahmat dan petunjuk bagi alam semesta, tetapi</w:t>
      </w:r>
    </w:p>
    <w:p>
      <w:pPr>
        <w:pStyle w:val="BookText"/>
        <w:bidi w:val="0"/>
        <w:jc w:val="both"/>
        <w:rPr/>
      </w:pPr>
      <w:r>
        <w:rPr>
          <w:rFonts w:eastAsia="Times New Roman" w:cs="Times New Roman" w:ascii="Times New Roman" w:hAnsi="Times New Roman"/>
          <w:color w:val="111111"/>
          <w:sz w:val="28"/>
          <w:szCs w:val="28"/>
          <w:lang w:val="en-US"/>
        </w:rPr>
        <w:t>para rasul tidak dapat memberikan taufik kepada umat kecuali sekitar satu</w:t>
      </w:r>
    </w:p>
    <w:p>
      <w:pPr>
        <w:pStyle w:val="BookText"/>
        <w:bidi w:val="0"/>
        <w:jc w:val="both"/>
        <w:rPr/>
      </w:pPr>
      <w:r>
        <w:rPr>
          <w:rFonts w:eastAsia="Times New Roman" w:cs="Times New Roman" w:ascii="Times New Roman" w:hAnsi="Times New Roman"/>
          <w:color w:val="111111"/>
          <w:sz w:val="28"/>
          <w:szCs w:val="28"/>
          <w:lang w:val="en-US"/>
        </w:rPr>
        <w:t>persen “Dan sedikit di antara hamba-hambaku yang bersyukur”(Q.S.Saba’:</w:t>
      </w:r>
    </w:p>
    <w:p>
      <w:pPr>
        <w:pStyle w:val="BookText"/>
        <w:bidi w:val="0"/>
        <w:jc w:val="both"/>
        <w:rPr/>
      </w:pPr>
      <w:r>
        <w:rPr>
          <w:rFonts w:eastAsia="Times New Roman" w:cs="Times New Roman" w:ascii="Times New Roman" w:hAnsi="Times New Roman"/>
          <w:color w:val="111111"/>
          <w:sz w:val="28"/>
          <w:szCs w:val="28"/>
          <w:lang w:val="en-US"/>
        </w:rPr>
        <w:t>13). Kelompok yang istimewa adalah mereka yang menerima kebenaran.</w:t>
      </w:r>
    </w:p>
    <w:p>
      <w:pPr>
        <w:pStyle w:val="BookText"/>
        <w:bidi w:val="0"/>
        <w:jc w:val="both"/>
        <w:rPr/>
      </w:pPr>
      <w:r>
        <w:rPr>
          <w:rFonts w:eastAsia="Times New Roman" w:cs="Times New Roman" w:ascii="Times New Roman" w:hAnsi="Times New Roman"/>
          <w:color w:val="111111"/>
          <w:sz w:val="28"/>
          <w:szCs w:val="28"/>
          <w:lang w:val="en-US"/>
        </w:rPr>
        <w:t>Mereka tidak menimbulkan perselisihan, mereka tidak menampakkan</w:t>
      </w:r>
    </w:p>
    <w:p>
      <w:pPr>
        <w:pStyle w:val="BookText"/>
        <w:bidi w:val="0"/>
        <w:jc w:val="both"/>
        <w:rPr/>
      </w:pPr>
      <w:r>
        <w:rPr>
          <w:rFonts w:eastAsia="Times New Roman" w:cs="Times New Roman" w:ascii="Times New Roman" w:hAnsi="Times New Roman"/>
          <w:color w:val="111111"/>
          <w:sz w:val="28"/>
          <w:szCs w:val="28"/>
          <w:lang w:val="en-US"/>
        </w:rPr>
        <w:t>perbedaan antara lahir dan batin mereka, mereka tidak menipu diri mereka</w:t>
      </w:r>
    </w:p>
    <w:p>
      <w:pPr>
        <w:pStyle w:val="BookText"/>
        <w:bidi w:val="0"/>
        <w:jc w:val="both"/>
        <w:rPr/>
      </w:pPr>
      <w:r>
        <w:rPr>
          <w:rFonts w:eastAsia="Times New Roman" w:cs="Times New Roman" w:ascii="Times New Roman" w:hAnsi="Times New Roman"/>
          <w:color w:val="111111"/>
          <w:sz w:val="28"/>
          <w:szCs w:val="28"/>
          <w:lang w:val="en-US"/>
        </w:rPr>
        <w:t>sendiri, dan mereka juga tidak memperkenankan hal itu (sikap yang tidak</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terpuji) terdapat pada orang lain. </w:t>
      </w:r>
    </w:p>
    <w:p>
      <w:pPr>
        <w:pStyle w:val="BookText"/>
        <w:bidi w:val="0"/>
        <w:rPr/>
      </w:pPr>
      <w:r>
        <w:rPr>
          <w:rFonts w:eastAsia="Times New Roman" w:cs="Times New Roman" w:ascii="Times New Roman" w:hAnsi="Times New Roman"/>
          <w:color w:val="111111"/>
          <w:sz w:val="28"/>
          <w:szCs w:val="28"/>
          <w:lang w:val="en-US"/>
        </w:rPr>
        <w:t>Hari kiamat adalah hari penyingkapan kebenaran yang segala bentuk</w:t>
      </w:r>
    </w:p>
    <w:p>
      <w:pPr>
        <w:pStyle w:val="BookText"/>
        <w:bidi w:val="0"/>
        <w:jc w:val="both"/>
        <w:rPr/>
      </w:pPr>
      <w:r>
        <w:rPr>
          <w:rFonts w:eastAsia="Times New Roman" w:cs="Times New Roman" w:ascii="Times New Roman" w:hAnsi="Times New Roman"/>
          <w:color w:val="111111"/>
          <w:sz w:val="28"/>
          <w:szCs w:val="28"/>
          <w:lang w:val="en-US"/>
        </w:rPr>
        <w:t>hal yang tersembunyi akan tersingkap. Dia (Allah) berfirman, “Sesungguhnya</w:t>
      </w:r>
    </w:p>
    <w:p>
      <w:pPr>
        <w:pStyle w:val="BookText"/>
        <w:bidi w:val="0"/>
        <w:jc w:val="both"/>
        <w:rPr/>
      </w:pPr>
      <w:r>
        <w:rPr>
          <w:rFonts w:eastAsia="Times New Roman" w:cs="Times New Roman" w:ascii="Times New Roman" w:hAnsi="Times New Roman"/>
          <w:color w:val="111111"/>
          <w:sz w:val="28"/>
          <w:szCs w:val="28"/>
          <w:lang w:val="en-US"/>
        </w:rPr>
        <w:t>Allah benar-benar berkuasa untuk mengembalikannya (hidup sesudah mati)”</w:t>
      </w:r>
    </w:p>
    <w:p>
      <w:pPr>
        <w:pStyle w:val="BookText"/>
        <w:bidi w:val="0"/>
        <w:jc w:val="both"/>
        <w:rPr/>
      </w:pPr>
      <w:r>
        <w:rPr>
          <w:rFonts w:eastAsia="Times New Roman" w:cs="Times New Roman" w:ascii="Times New Roman" w:hAnsi="Times New Roman"/>
          <w:color w:val="111111"/>
          <w:sz w:val="28"/>
          <w:szCs w:val="28"/>
          <w:lang w:val="en-US"/>
        </w:rPr>
        <w:t>(Q.S. ath-Thariq: 8). Raj’i bermakna pengembalian (i’adah), dan ruju’ berarti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audah (kembali atau pulang), raj’ adalah kata yang berbentuk muta’addi</w:t>
      </w:r>
    </w:p>
    <w:p>
      <w:pPr>
        <w:pStyle w:val="BookText"/>
        <w:bidi w:val="0"/>
        <w:jc w:val="both"/>
        <w:rPr/>
      </w:pPr>
      <w:r>
        <w:rPr>
          <w:rFonts w:eastAsia="Times New Roman" w:cs="Times New Roman" w:ascii="Times New Roman" w:hAnsi="Times New Roman"/>
          <w:color w:val="111111"/>
          <w:sz w:val="28"/>
          <w:szCs w:val="28"/>
          <w:lang w:val="en-US"/>
        </w:rPr>
        <w:t>(transitif) sedangkan ruju’ sebaliknya. Allah akan mengembalikan dan</w:t>
      </w:r>
    </w:p>
    <w:p>
      <w:pPr>
        <w:pStyle w:val="BookText"/>
        <w:bidi w:val="0"/>
        <w:jc w:val="both"/>
        <w:rPr/>
      </w:pPr>
      <w:r>
        <w:rPr>
          <w:rFonts w:eastAsia="Times New Roman" w:cs="Times New Roman" w:ascii="Times New Roman" w:hAnsi="Times New Roman"/>
          <w:color w:val="111111"/>
          <w:sz w:val="28"/>
          <w:szCs w:val="28"/>
          <w:lang w:val="en-US"/>
        </w:rPr>
        <w:t>memulangkan kedua kalinya. Kapan? Pada hari yang segala bentuk rahasia,</w:t>
      </w:r>
    </w:p>
    <w:p>
      <w:pPr>
        <w:pStyle w:val="BookText"/>
        <w:bidi w:val="0"/>
        <w:jc w:val="both"/>
        <w:rPr/>
      </w:pPr>
      <w:r>
        <w:rPr>
          <w:rFonts w:eastAsia="Times New Roman" w:cs="Times New Roman" w:ascii="Times New Roman" w:hAnsi="Times New Roman"/>
          <w:color w:val="111111"/>
          <w:sz w:val="28"/>
          <w:szCs w:val="28"/>
          <w:lang w:val="en-US"/>
        </w:rPr>
        <w:t>kesamaran, dan batiniah akan Nampak di dalamnya sebagaimana apa yang</w:t>
      </w:r>
    </w:p>
    <w:p>
      <w:pPr>
        <w:pStyle w:val="BookText"/>
        <w:bidi w:val="0"/>
        <w:jc w:val="both"/>
        <w:rPr/>
      </w:pPr>
      <w:r>
        <w:rPr>
          <w:rFonts w:eastAsia="Times New Roman" w:cs="Times New Roman" w:ascii="Times New Roman" w:hAnsi="Times New Roman"/>
          <w:color w:val="111111"/>
          <w:sz w:val="28"/>
          <w:szCs w:val="28"/>
          <w:lang w:val="en-US"/>
        </w:rPr>
        <w:t>ada di dalam batin bumi akan muncul lahirnya, “Dan bumi mengeluarkan</w:t>
      </w:r>
    </w:p>
    <w:p>
      <w:pPr>
        <w:pStyle w:val="BookText"/>
        <w:bidi w:val="0"/>
        <w:jc w:val="both"/>
        <w:rPr/>
      </w:pPr>
      <w:r>
        <w:rPr>
          <w:rFonts w:eastAsia="Times New Roman" w:cs="Times New Roman" w:ascii="Times New Roman" w:hAnsi="Times New Roman"/>
          <w:color w:val="111111"/>
          <w:sz w:val="28"/>
          <w:szCs w:val="28"/>
          <w:lang w:val="en-US"/>
        </w:rPr>
        <w:t>beban-beban berat( yang dikandung)nya” (Q.S. az-Zilzalah: 2).</w:t>
      </w:r>
    </w:p>
    <w:p>
      <w:pPr>
        <w:pStyle w:val="BookText"/>
        <w:bidi w:val="0"/>
        <w:jc w:val="both"/>
        <w:rPr/>
      </w:pPr>
      <w:r>
        <w:rPr>
          <w:rFonts w:eastAsia="Times New Roman" w:cs="Times New Roman" w:ascii="Times New Roman" w:hAnsi="Times New Roman"/>
          <w:color w:val="111111"/>
          <w:sz w:val="28"/>
          <w:szCs w:val="28"/>
          <w:lang w:val="en-US"/>
        </w:rPr>
        <w:t>Akan nampak apa saja yang ada dalam batin manusia, “Pada hari</w:t>
      </w:r>
    </w:p>
    <w:p>
      <w:pPr>
        <w:pStyle w:val="BookText"/>
        <w:bidi w:val="0"/>
        <w:jc w:val="both"/>
        <w:rPr/>
      </w:pPr>
      <w:r>
        <w:rPr>
          <w:rFonts w:eastAsia="Times New Roman" w:cs="Times New Roman" w:ascii="Times New Roman" w:hAnsi="Times New Roman"/>
          <w:color w:val="111111"/>
          <w:sz w:val="28"/>
          <w:szCs w:val="28"/>
          <w:lang w:val="en-US"/>
        </w:rPr>
        <w:t>dinampakkan segala rahasia” (Q.S. ath-Thariq: 9). Rahasia-rahasia yang</w:t>
      </w:r>
    </w:p>
    <w:p>
      <w:pPr>
        <w:pStyle w:val="BookText"/>
        <w:bidi w:val="0"/>
        <w:jc w:val="both"/>
        <w:rPr/>
      </w:pPr>
      <w:r>
        <w:rPr>
          <w:rFonts w:eastAsia="Times New Roman" w:cs="Times New Roman" w:ascii="Times New Roman" w:hAnsi="Times New Roman"/>
          <w:color w:val="111111"/>
          <w:sz w:val="28"/>
          <w:szCs w:val="28"/>
          <w:lang w:val="en-US"/>
        </w:rPr>
        <w:t>tersembunyi di dalam salah satu sudut hati akan nampak pada Hari itu,</w:t>
      </w:r>
    </w:p>
    <w:p>
      <w:pPr>
        <w:pStyle w:val="BookText"/>
        <w:bidi w:val="0"/>
        <w:jc w:val="both"/>
        <w:rPr/>
      </w:pPr>
      <w:r>
        <w:rPr>
          <w:rFonts w:eastAsia="Times New Roman" w:cs="Times New Roman" w:ascii="Times New Roman" w:hAnsi="Times New Roman"/>
          <w:color w:val="111111"/>
          <w:sz w:val="28"/>
          <w:szCs w:val="28"/>
          <w:lang w:val="en-US"/>
        </w:rPr>
        <w:t>dan segala hal yang tersembunyi akan dikeluarkan di hari itu. Manusia</w:t>
      </w:r>
    </w:p>
    <w:p>
      <w:pPr>
        <w:pStyle w:val="BookText"/>
        <w:bidi w:val="0"/>
        <w:jc w:val="both"/>
        <w:rPr/>
      </w:pPr>
      <w:r>
        <w:rPr>
          <w:rFonts w:eastAsia="Times New Roman" w:cs="Times New Roman" w:ascii="Times New Roman" w:hAnsi="Times New Roman"/>
          <w:color w:val="111111"/>
          <w:sz w:val="28"/>
          <w:szCs w:val="28"/>
          <w:lang w:val="en-US"/>
        </w:rPr>
        <w:t>akan menampakkan pada hari itu semua yang disimpannya di dalam hati</w:t>
      </w:r>
    </w:p>
    <w:p>
      <w:pPr>
        <w:pStyle w:val="BookText"/>
        <w:bidi w:val="0"/>
        <w:jc w:val="both"/>
        <w:rPr/>
      </w:pPr>
      <w:r>
        <w:rPr>
          <w:rFonts w:eastAsia="Times New Roman" w:cs="Times New Roman" w:ascii="Times New Roman" w:hAnsi="Times New Roman"/>
          <w:color w:val="111111"/>
          <w:sz w:val="28"/>
          <w:szCs w:val="28"/>
          <w:lang w:val="en-US"/>
        </w:rPr>
        <w:t>dan tidak ada rahasia sedikit pun yang tersisa. Dan sebagian rahasia yang</w:t>
      </w:r>
    </w:p>
    <w:p>
      <w:pPr>
        <w:pStyle w:val="BookText"/>
        <w:bidi w:val="0"/>
        <w:jc w:val="both"/>
        <w:rPr/>
      </w:pPr>
      <w:r>
        <w:rPr>
          <w:rFonts w:eastAsia="Times New Roman" w:cs="Times New Roman" w:ascii="Times New Roman" w:hAnsi="Times New Roman"/>
          <w:color w:val="111111"/>
          <w:sz w:val="28"/>
          <w:szCs w:val="28"/>
          <w:lang w:val="en-US"/>
        </w:rPr>
        <w:t>tersembunyi itu terdapat dalam jiwa manusia, “Dan jika kamu mengeraskan</w:t>
      </w:r>
    </w:p>
    <w:p>
      <w:pPr>
        <w:pStyle w:val="BookText"/>
        <w:bidi w:val="0"/>
        <w:jc w:val="both"/>
        <w:rPr/>
      </w:pPr>
      <w:r>
        <w:rPr>
          <w:rFonts w:eastAsia="Times New Roman" w:cs="Times New Roman" w:ascii="Times New Roman" w:hAnsi="Times New Roman"/>
          <w:color w:val="111111"/>
          <w:sz w:val="28"/>
          <w:szCs w:val="28"/>
          <w:lang w:val="en-US"/>
        </w:rPr>
        <w:t>ucapanmu, maka sesungguhnya Dia mengetahui rahasia dan (segala) yang lebih</w:t>
      </w:r>
    </w:p>
    <w:p>
      <w:pPr>
        <w:pStyle w:val="BookText"/>
        <w:bidi w:val="0"/>
        <w:jc w:val="both"/>
        <w:rPr/>
      </w:pPr>
      <w:r>
        <w:rPr>
          <w:rFonts w:eastAsia="Times New Roman" w:cs="Times New Roman" w:ascii="Times New Roman" w:hAnsi="Times New Roman"/>
          <w:color w:val="111111"/>
          <w:sz w:val="28"/>
          <w:szCs w:val="28"/>
          <w:lang w:val="en-US"/>
        </w:rPr>
        <w:t>tersembunyi” (Q.S. Thaha: 7). Allah tidak hanya mengetahui hal-hal yang</w:t>
      </w:r>
    </w:p>
    <w:p>
      <w:pPr>
        <w:pStyle w:val="BookText"/>
        <w:bidi w:val="0"/>
        <w:jc w:val="both"/>
        <w:rPr/>
      </w:pPr>
      <w:r>
        <w:rPr>
          <w:rFonts w:eastAsia="Times New Roman" w:cs="Times New Roman" w:ascii="Times New Roman" w:hAnsi="Times New Roman"/>
          <w:color w:val="111111"/>
          <w:sz w:val="28"/>
          <w:szCs w:val="28"/>
          <w:lang w:val="en-US"/>
        </w:rPr>
        <w:t>lahir, Dia tidak hanya mengetahui rahasia-rahasia anak-anak Adam (al-asrar</w:t>
      </w:r>
    </w:p>
    <w:p>
      <w:pPr>
        <w:pStyle w:val="BookText"/>
        <w:bidi w:val="0"/>
        <w:jc w:val="both"/>
        <w:rPr/>
      </w:pPr>
      <w:r>
        <w:rPr>
          <w:rFonts w:eastAsia="Times New Roman" w:cs="Times New Roman" w:ascii="Times New Roman" w:hAnsi="Times New Roman"/>
          <w:color w:val="111111"/>
          <w:sz w:val="28"/>
          <w:szCs w:val="28"/>
          <w:lang w:val="en-US"/>
        </w:rPr>
        <w:t>al-adamiyah) tetapi dia juga mengetahui apa yang tesembunyi dari rahasia</w:t>
      </w:r>
    </w:p>
    <w:p>
      <w:pPr>
        <w:pStyle w:val="BookText"/>
        <w:bidi w:val="0"/>
        <w:jc w:val="both"/>
        <w:rPr/>
      </w:pPr>
      <w:r>
        <w:rPr>
          <w:rFonts w:eastAsia="Times New Roman" w:cs="Times New Roman" w:ascii="Times New Roman" w:hAnsi="Times New Roman"/>
          <w:color w:val="111111"/>
          <w:sz w:val="28"/>
          <w:szCs w:val="28"/>
          <w:lang w:val="en-US"/>
        </w:rPr>
        <w:t>yang tertutup dalam jiwa manusia.</w:t>
      </w:r>
    </w:p>
    <w:p>
      <w:pPr>
        <w:pStyle w:val="BookText"/>
        <w:bidi w:val="0"/>
        <w:jc w:val="both"/>
        <w:rPr/>
      </w:pPr>
      <w:r>
        <w:rPr>
          <w:rFonts w:eastAsia="Times New Roman" w:cs="Times New Roman" w:ascii="Times New Roman" w:hAnsi="Times New Roman"/>
          <w:color w:val="111111"/>
          <w:sz w:val="28"/>
          <w:szCs w:val="28"/>
          <w:lang w:val="en-US"/>
        </w:rPr>
        <w:t>Boleh jadi manusia tidak mempunyai ilmu tentang suatu rahasia, atau</w:t>
      </w:r>
    </w:p>
    <w:p>
      <w:pPr>
        <w:pStyle w:val="BookText"/>
        <w:bidi w:val="0"/>
        <w:jc w:val="both"/>
        <w:rPr/>
      </w:pPr>
      <w:r>
        <w:rPr>
          <w:rFonts w:eastAsia="Times New Roman" w:cs="Times New Roman" w:ascii="Times New Roman" w:hAnsi="Times New Roman"/>
          <w:color w:val="111111"/>
          <w:sz w:val="28"/>
          <w:szCs w:val="28"/>
          <w:lang w:val="en-US"/>
        </w:rPr>
        <w:t>ia tersembnyi di alam lipatan-lipatan hati dengan suatu keadaan di mana</w:t>
      </w:r>
    </w:p>
    <w:p>
      <w:pPr>
        <w:pStyle w:val="BookText"/>
        <w:bidi w:val="0"/>
        <w:jc w:val="both"/>
        <w:rPr/>
      </w:pPr>
      <w:r>
        <w:rPr>
          <w:rFonts w:eastAsia="Times New Roman" w:cs="Times New Roman" w:ascii="Times New Roman" w:hAnsi="Times New Roman"/>
          <w:color w:val="111111"/>
          <w:sz w:val="28"/>
          <w:szCs w:val="28"/>
          <w:lang w:val="en-US"/>
        </w:rPr>
        <w:t>cinta diri (hub an-nafs) akan menghalangi manusia untuk memahami dan</w:t>
      </w:r>
    </w:p>
    <w:p>
      <w:pPr>
        <w:pStyle w:val="BookText"/>
        <w:bidi w:val="0"/>
        <w:jc w:val="both"/>
        <w:rPr/>
      </w:pPr>
      <w:r>
        <w:rPr>
          <w:rFonts w:eastAsia="Times New Roman" w:cs="Times New Roman" w:ascii="Times New Roman" w:hAnsi="Times New Roman"/>
          <w:color w:val="111111"/>
          <w:sz w:val="28"/>
          <w:szCs w:val="28"/>
          <w:lang w:val="en-US"/>
        </w:rPr>
        <w:t>mengetahui rahasia itu. Dan inilah rahasia yang tesembunyi dan Allah juga</w:t>
      </w:r>
    </w:p>
    <w:p>
      <w:pPr>
        <w:pStyle w:val="BookText"/>
        <w:bidi w:val="0"/>
        <w:jc w:val="both"/>
        <w:rPr/>
      </w:pPr>
      <w:r>
        <w:rPr>
          <w:rFonts w:eastAsia="Times New Roman" w:cs="Times New Roman" w:ascii="Times New Roman" w:hAnsi="Times New Roman"/>
          <w:color w:val="111111"/>
          <w:sz w:val="28"/>
          <w:szCs w:val="28"/>
          <w:lang w:val="en-US"/>
        </w:rPr>
        <w:t>mengetahui bentuk rahasia ini. Pada hari itu, semua yang disembunyikan</w:t>
      </w:r>
    </w:p>
    <w:p>
      <w:pPr>
        <w:pStyle w:val="BookText"/>
        <w:bidi w:val="0"/>
        <w:jc w:val="both"/>
        <w:rPr/>
      </w:pPr>
      <w:r>
        <w:rPr>
          <w:rFonts w:eastAsia="Times New Roman" w:cs="Times New Roman" w:ascii="Times New Roman" w:hAnsi="Times New Roman"/>
          <w:color w:val="111111"/>
          <w:sz w:val="28"/>
          <w:szCs w:val="28"/>
          <w:lang w:val="en-US"/>
        </w:rPr>
        <w:t>hati akan nampak—“pada hari dinampakkan segala rahasia”. Dalam surah</w:t>
      </w:r>
    </w:p>
    <w:p>
      <w:pPr>
        <w:pStyle w:val="BookText"/>
        <w:bidi w:val="0"/>
        <w:jc w:val="both"/>
        <w:rPr/>
      </w:pPr>
      <w:r>
        <w:rPr>
          <w:rFonts w:eastAsia="Times New Roman" w:cs="Times New Roman" w:ascii="Times New Roman" w:hAnsi="Times New Roman"/>
          <w:color w:val="111111"/>
          <w:sz w:val="28"/>
          <w:szCs w:val="28"/>
          <w:lang w:val="en-US"/>
        </w:rPr>
        <w:t>an-Nisa’ dikatakan; Para pendosa mengharapkan pada Hari itu agar mereka</w:t>
      </w:r>
    </w:p>
    <w:p>
      <w:pPr>
        <w:pStyle w:val="BookText"/>
        <w:bidi w:val="0"/>
        <w:jc w:val="both"/>
        <w:rPr/>
      </w:pPr>
      <w:r>
        <w:rPr>
          <w:rFonts w:eastAsia="Times New Roman" w:cs="Times New Roman" w:ascii="Times New Roman" w:hAnsi="Times New Roman"/>
          <w:color w:val="111111"/>
          <w:sz w:val="28"/>
          <w:szCs w:val="28"/>
          <w:lang w:val="en-US"/>
        </w:rPr>
        <w:t>disamaratakan dengan tanah—“Mereka ingin supaya disamaratakan dengan</w:t>
      </w:r>
    </w:p>
    <w:p>
      <w:pPr>
        <w:pStyle w:val="BookText"/>
        <w:bidi w:val="0"/>
        <w:jc w:val="both"/>
        <w:rPr/>
      </w:pPr>
      <w:r>
        <w:rPr>
          <w:rFonts w:eastAsia="Times New Roman" w:cs="Times New Roman" w:ascii="Times New Roman" w:hAnsi="Times New Roman"/>
          <w:color w:val="111111"/>
          <w:sz w:val="28"/>
          <w:szCs w:val="28"/>
          <w:lang w:val="en-US"/>
        </w:rPr>
        <w:t>tanah, dan mereka tidak dapat menyem bu nyikan (dari Allah) suatu ucapan</w:t>
      </w:r>
    </w:p>
    <w:p>
      <w:pPr>
        <w:pStyle w:val="BookText"/>
        <w:bidi w:val="0"/>
        <w:jc w:val="both"/>
        <w:rPr/>
      </w:pPr>
      <w:r>
        <w:rPr>
          <w:rFonts w:eastAsia="Times New Roman" w:cs="Times New Roman" w:ascii="Times New Roman" w:hAnsi="Times New Roman"/>
          <w:color w:val="111111"/>
          <w:sz w:val="28"/>
          <w:szCs w:val="28"/>
          <w:lang w:val="en-US"/>
        </w:rPr>
        <w:t>pun” (Q.S. an-Nisa’: 42). Semua yang ada di batin manusia akan nampak,</w:t>
      </w:r>
    </w:p>
    <w:p>
      <w:pPr>
        <w:pStyle w:val="BookText"/>
        <w:bidi w:val="0"/>
        <w:jc w:val="both"/>
        <w:rPr/>
      </w:pPr>
      <w:r>
        <w:rPr>
          <w:rFonts w:eastAsia="Times New Roman" w:cs="Times New Roman" w:ascii="Times New Roman" w:hAnsi="Times New Roman"/>
          <w:color w:val="111111"/>
          <w:sz w:val="28"/>
          <w:szCs w:val="28"/>
          <w:lang w:val="en-US"/>
        </w:rPr>
        <w:t>dan semua rahasia hati akan menjadi nyata. Mereka—di dunia—menjadikan</w:t>
      </w:r>
    </w:p>
    <w:p>
      <w:pPr>
        <w:pStyle w:val="BookText"/>
        <w:bidi w:val="0"/>
        <w:jc w:val="both"/>
        <w:rPr/>
      </w:pPr>
      <w:r>
        <w:rPr>
          <w:rFonts w:eastAsia="Times New Roman" w:cs="Times New Roman" w:ascii="Times New Roman" w:hAnsi="Times New Roman"/>
          <w:color w:val="111111"/>
          <w:sz w:val="28"/>
          <w:szCs w:val="28"/>
          <w:lang w:val="en-US"/>
        </w:rPr>
        <w:t>kebenaran hanya sebagai jembatan untuk memperoleh kepentingan-kepentingan</w:t>
      </w:r>
    </w:p>
    <w:p>
      <w:pPr>
        <w:pStyle w:val="BookText"/>
        <w:bidi w:val="0"/>
        <w:jc w:val="both"/>
        <w:rPr/>
      </w:pPr>
      <w:r>
        <w:rPr>
          <w:rFonts w:eastAsia="Times New Roman" w:cs="Times New Roman" w:ascii="Times New Roman" w:hAnsi="Times New Roman"/>
          <w:color w:val="111111"/>
          <w:sz w:val="28"/>
          <w:szCs w:val="28"/>
          <w:lang w:val="en-US"/>
        </w:rPr>
        <w:t>materi dan mereka meng injak-injak kebenaran agar mereka</w:t>
      </w:r>
    </w:p>
    <w:p>
      <w:pPr>
        <w:pStyle w:val="BookText"/>
        <w:bidi w:val="0"/>
        <w:jc w:val="both"/>
        <w:rPr/>
      </w:pPr>
      <w:r>
        <w:rPr>
          <w:rFonts w:eastAsia="Times New Roman" w:cs="Times New Roman" w:ascii="Times New Roman" w:hAnsi="Times New Roman"/>
          <w:color w:val="111111"/>
          <w:sz w:val="28"/>
          <w:szCs w:val="28"/>
          <w:lang w:val="en-US"/>
        </w:rPr>
        <w:t>mendapatkan ambisi-ambisi duniawi yang fana, “Sebagian besar pergulatan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akal (tunduk) di bawah kilauan ambisi (ketamakan)”.</w:t>
      </w:r>
      <w:r>
        <w:rPr>
          <w:rStyle w:val="FootnoteAnchor"/>
        </w:rPr>
        <w:footnoteReference w:id="39"/>
      </w:r>
    </w:p>
    <w:p>
      <w:pPr>
        <w:pStyle w:val="BookText"/>
        <w:bidi w:val="0"/>
        <w:rPr/>
      </w:pPr>
      <w:r>
        <w:rPr>
          <w:rFonts w:eastAsia="Times New Roman" w:cs="Times New Roman" w:ascii="Times New Roman" w:hAnsi="Times New Roman"/>
          <w:color w:val="111111"/>
          <w:sz w:val="28"/>
          <w:szCs w:val="28"/>
          <w:lang w:val="en-US"/>
        </w:rPr>
        <w:t>Pemimpin kaum muwwahid (Imam Ali bin Abi Thalib—Peny.) berkata:</w:t>
      </w:r>
    </w:p>
    <w:p>
      <w:pPr>
        <w:pStyle w:val="BookText"/>
        <w:bidi w:val="0"/>
        <w:jc w:val="both"/>
        <w:rPr/>
      </w:pPr>
      <w:r>
        <w:rPr>
          <w:rFonts w:eastAsia="Times New Roman" w:cs="Times New Roman" w:ascii="Times New Roman" w:hAnsi="Times New Roman"/>
          <w:color w:val="111111"/>
          <w:sz w:val="28"/>
          <w:szCs w:val="28"/>
          <w:lang w:val="en-US"/>
        </w:rPr>
        <w:t>Sering kali akal menjadi korban dari pedang ketamakan dan ambisi.</w:t>
      </w:r>
    </w:p>
    <w:p>
      <w:pPr>
        <w:pStyle w:val="BookText"/>
        <w:bidi w:val="0"/>
        <w:jc w:val="both"/>
        <w:rPr/>
      </w:pPr>
      <w:r>
        <w:rPr>
          <w:rFonts w:eastAsia="Times New Roman" w:cs="Times New Roman" w:ascii="Times New Roman" w:hAnsi="Times New Roman"/>
          <w:color w:val="111111"/>
          <w:sz w:val="28"/>
          <w:szCs w:val="28"/>
          <w:lang w:val="en-US"/>
        </w:rPr>
        <w:t>Manusia yang gila akan menyembelih akal di bawah kaki ketamakan, ia akan</w:t>
      </w:r>
    </w:p>
    <w:p>
      <w:pPr>
        <w:pStyle w:val="BookText"/>
        <w:bidi w:val="0"/>
        <w:jc w:val="both"/>
        <w:rPr/>
      </w:pPr>
      <w:r>
        <w:rPr>
          <w:rFonts w:eastAsia="Times New Roman" w:cs="Times New Roman" w:ascii="Times New Roman" w:hAnsi="Times New Roman"/>
          <w:color w:val="111111"/>
          <w:sz w:val="28"/>
          <w:szCs w:val="28"/>
          <w:lang w:val="en-US"/>
        </w:rPr>
        <w:t>mengorbankan akalnya untuk melampiaskan kerakusan, ia akan memenggal</w:t>
      </w:r>
    </w:p>
    <w:p>
      <w:pPr>
        <w:pStyle w:val="BookText"/>
        <w:bidi w:val="0"/>
        <w:jc w:val="both"/>
        <w:rPr/>
      </w:pPr>
      <w:r>
        <w:rPr>
          <w:rFonts w:eastAsia="Times New Roman" w:cs="Times New Roman" w:ascii="Times New Roman" w:hAnsi="Times New Roman"/>
          <w:color w:val="111111"/>
          <w:sz w:val="28"/>
          <w:szCs w:val="28"/>
          <w:lang w:val="en-US"/>
        </w:rPr>
        <w:t>leher akal dengan pedang ketamakan. Para nabi berkata, “Mengapa kalian</w:t>
      </w:r>
    </w:p>
    <w:p>
      <w:pPr>
        <w:pStyle w:val="BookText"/>
        <w:bidi w:val="0"/>
        <w:jc w:val="both"/>
        <w:rPr/>
      </w:pPr>
      <w:r>
        <w:rPr>
          <w:rFonts w:eastAsia="Times New Roman" w:cs="Times New Roman" w:ascii="Times New Roman" w:hAnsi="Times New Roman"/>
          <w:color w:val="111111"/>
          <w:sz w:val="28"/>
          <w:szCs w:val="28"/>
          <w:lang w:val="en-US"/>
        </w:rPr>
        <w:t>mencampur aduk antara yang hak dan yang batil” (Q.S. Ali ‘Imran: 71).</w:t>
      </w:r>
    </w:p>
    <w:p>
      <w:pPr>
        <w:pStyle w:val="BookText"/>
        <w:bidi w:val="0"/>
        <w:jc w:val="both"/>
        <w:rPr/>
      </w:pPr>
      <w:r>
        <w:rPr>
          <w:rFonts w:eastAsia="Times New Roman" w:cs="Times New Roman" w:ascii="Times New Roman" w:hAnsi="Times New Roman"/>
          <w:color w:val="111111"/>
          <w:sz w:val="28"/>
          <w:szCs w:val="28"/>
          <w:lang w:val="en-US"/>
        </w:rPr>
        <w:t>Mengapa kalian menyembunyikan kebenaran? Mengapa kalian menjadikan</w:t>
      </w:r>
    </w:p>
    <w:p>
      <w:pPr>
        <w:pStyle w:val="BookText"/>
        <w:bidi w:val="0"/>
        <w:jc w:val="both"/>
        <w:rPr/>
      </w:pPr>
      <w:r>
        <w:rPr>
          <w:rFonts w:eastAsia="Times New Roman" w:cs="Times New Roman" w:ascii="Times New Roman" w:hAnsi="Times New Roman"/>
          <w:color w:val="111111"/>
          <w:sz w:val="28"/>
          <w:szCs w:val="28"/>
          <w:lang w:val="en-US"/>
        </w:rPr>
        <w:t>kebatilan berbusana kebenaran? Mengapa kalian menampakkan sesuatu</w:t>
      </w:r>
    </w:p>
    <w:p>
      <w:pPr>
        <w:pStyle w:val="BookText"/>
        <w:bidi w:val="0"/>
        <w:jc w:val="both"/>
        <w:rPr/>
      </w:pPr>
      <w:r>
        <w:rPr>
          <w:rFonts w:eastAsia="Times New Roman" w:cs="Times New Roman" w:ascii="Times New Roman" w:hAnsi="Times New Roman"/>
          <w:color w:val="111111"/>
          <w:sz w:val="28"/>
          <w:szCs w:val="28"/>
          <w:lang w:val="en-US"/>
        </w:rPr>
        <w:t>yang buruk menjadi sesuatu yang indah? Mengapa kalian membayangkan</w:t>
      </w:r>
    </w:p>
    <w:p>
      <w:pPr>
        <w:pStyle w:val="BookText"/>
        <w:bidi w:val="0"/>
        <w:jc w:val="both"/>
        <w:rPr/>
      </w:pPr>
      <w:r>
        <w:rPr>
          <w:rFonts w:eastAsia="Times New Roman" w:cs="Times New Roman" w:ascii="Times New Roman" w:hAnsi="Times New Roman"/>
          <w:color w:val="111111"/>
          <w:sz w:val="28"/>
          <w:szCs w:val="28"/>
          <w:lang w:val="en-US"/>
        </w:rPr>
        <w:t>bahwa dosa itu sebagai pahala? “Mengapa kalian mencampur aduk antara</w:t>
      </w:r>
    </w:p>
    <w:p>
      <w:pPr>
        <w:pStyle w:val="BookText"/>
        <w:bidi w:val="0"/>
        <w:jc w:val="both"/>
        <w:rPr/>
      </w:pPr>
      <w:r>
        <w:rPr>
          <w:rFonts w:eastAsia="Times New Roman" w:cs="Times New Roman" w:ascii="Times New Roman" w:hAnsi="Times New Roman"/>
          <w:color w:val="111111"/>
          <w:sz w:val="28"/>
          <w:szCs w:val="28"/>
          <w:lang w:val="en-US"/>
        </w:rPr>
        <w:t>yang hak dan yang batil”. Mereka yang tersem bunyi di batin mereka ada</w:t>
      </w:r>
    </w:p>
    <w:p>
      <w:pPr>
        <w:pStyle w:val="BookText"/>
        <w:bidi w:val="0"/>
        <w:jc w:val="both"/>
        <w:rPr/>
      </w:pPr>
      <w:r>
        <w:rPr>
          <w:rFonts w:eastAsia="Times New Roman" w:cs="Times New Roman" w:ascii="Times New Roman" w:hAnsi="Times New Roman"/>
          <w:color w:val="111111"/>
          <w:sz w:val="28"/>
          <w:szCs w:val="28"/>
          <w:lang w:val="en-US"/>
        </w:rPr>
        <w:t>mereka yang tidak mampu menyembunyikan sesuatu pun karena mulut</w:t>
      </w:r>
    </w:p>
    <w:p>
      <w:pPr>
        <w:pStyle w:val="BookText"/>
        <w:bidi w:val="0"/>
        <w:jc w:val="both"/>
        <w:rPr/>
      </w:pPr>
      <w:r>
        <w:rPr>
          <w:rFonts w:eastAsia="Times New Roman" w:cs="Times New Roman" w:ascii="Times New Roman" w:hAnsi="Times New Roman"/>
          <w:color w:val="111111"/>
          <w:sz w:val="28"/>
          <w:szCs w:val="28"/>
          <w:lang w:val="en-US"/>
        </w:rPr>
        <w:t>mereka berada di bawah kendali al-Haq (Allah—Peny.), bukan di</w:t>
      </w:r>
    </w:p>
    <w:p>
      <w:pPr>
        <w:pStyle w:val="BookText"/>
        <w:bidi w:val="0"/>
        <w:jc w:val="both"/>
        <w:rPr/>
      </w:pPr>
      <w:r>
        <w:rPr>
          <w:rFonts w:eastAsia="Times New Roman" w:cs="Times New Roman" w:ascii="Times New Roman" w:hAnsi="Times New Roman"/>
          <w:color w:val="111111"/>
          <w:sz w:val="28"/>
          <w:szCs w:val="28"/>
          <w:lang w:val="en-US"/>
        </w:rPr>
        <w:t>bawah kendali ikhtiar dan kekuasaan mereka. Ketika kebenaran muncul,</w:t>
      </w:r>
    </w:p>
    <w:p>
      <w:pPr>
        <w:pStyle w:val="BookText"/>
        <w:bidi w:val="0"/>
        <w:jc w:val="both"/>
        <w:rPr/>
      </w:pPr>
      <w:r>
        <w:rPr>
          <w:rFonts w:eastAsia="Times New Roman" w:cs="Times New Roman" w:ascii="Times New Roman" w:hAnsi="Times New Roman"/>
          <w:color w:val="111111"/>
          <w:sz w:val="28"/>
          <w:szCs w:val="28"/>
          <w:lang w:val="en-US"/>
        </w:rPr>
        <w:t>maka manusia akan mengatakan kebenaran. Tangan dan kaki juga akan</w:t>
      </w:r>
    </w:p>
    <w:p>
      <w:pPr>
        <w:pStyle w:val="BookText"/>
        <w:bidi w:val="0"/>
        <w:jc w:val="both"/>
        <w:rPr/>
      </w:pPr>
      <w:r>
        <w:rPr>
          <w:rFonts w:eastAsia="Times New Roman" w:cs="Times New Roman" w:ascii="Times New Roman" w:hAnsi="Times New Roman"/>
          <w:color w:val="111111"/>
          <w:sz w:val="28"/>
          <w:szCs w:val="28"/>
          <w:lang w:val="en-US"/>
        </w:rPr>
        <w:t>mengatakan kebenaran. Ketika manusia mem bantah atas kesaksian</w:t>
      </w:r>
    </w:p>
    <w:p>
      <w:pPr>
        <w:pStyle w:val="BookText"/>
        <w:bidi w:val="0"/>
        <w:jc w:val="both"/>
        <w:rPr/>
      </w:pPr>
      <w:r>
        <w:rPr>
          <w:rFonts w:eastAsia="Times New Roman" w:cs="Times New Roman" w:ascii="Times New Roman" w:hAnsi="Times New Roman"/>
          <w:color w:val="111111"/>
          <w:sz w:val="28"/>
          <w:szCs w:val="28"/>
          <w:lang w:val="en-US"/>
        </w:rPr>
        <w:t>anggota tubuhnya, maka anggota tubuh tersebut akan berkata: Allah yang</w:t>
      </w:r>
    </w:p>
    <w:p>
      <w:pPr>
        <w:pStyle w:val="BookText"/>
        <w:bidi w:val="0"/>
        <w:jc w:val="both"/>
        <w:rPr/>
      </w:pPr>
      <w:r>
        <w:rPr>
          <w:rFonts w:eastAsia="Times New Roman" w:cs="Times New Roman" w:ascii="Times New Roman" w:hAnsi="Times New Roman"/>
          <w:color w:val="111111"/>
          <w:sz w:val="28"/>
          <w:szCs w:val="28"/>
          <w:lang w:val="en-US"/>
        </w:rPr>
        <w:t>menjadikan segala sesuatu mampu berbicara juga menjadikan kami mampu</w:t>
      </w:r>
    </w:p>
    <w:p>
      <w:pPr>
        <w:pStyle w:val="BookText"/>
        <w:bidi w:val="0"/>
        <w:jc w:val="both"/>
        <w:rPr/>
      </w:pPr>
      <w:r>
        <w:rPr>
          <w:rFonts w:eastAsia="Times New Roman" w:cs="Times New Roman" w:ascii="Times New Roman" w:hAnsi="Times New Roman"/>
          <w:color w:val="111111"/>
          <w:sz w:val="28"/>
          <w:szCs w:val="28"/>
          <w:lang w:val="en-US"/>
        </w:rPr>
        <w:t>berbicara—“Mereka (anggota tubuh) men jawab: Allah-lah yang menjadikan</w:t>
      </w:r>
    </w:p>
    <w:p>
      <w:pPr>
        <w:pStyle w:val="BookText"/>
        <w:bidi w:val="0"/>
        <w:jc w:val="both"/>
        <w:rPr/>
      </w:pPr>
      <w:r>
        <w:rPr>
          <w:rFonts w:eastAsia="Times New Roman" w:cs="Times New Roman" w:ascii="Times New Roman" w:hAnsi="Times New Roman"/>
          <w:color w:val="111111"/>
          <w:sz w:val="28"/>
          <w:szCs w:val="28"/>
          <w:lang w:val="en-US"/>
        </w:rPr>
        <w:t>kami mampu berbicara sebagaimana Dia menjadikan segala sesuatu berbicara”</w:t>
      </w:r>
    </w:p>
    <w:p>
      <w:pPr>
        <w:pStyle w:val="BookText"/>
        <w:bidi w:val="0"/>
        <w:jc w:val="both"/>
        <w:rPr/>
      </w:pPr>
      <w:r>
        <w:rPr>
          <w:rFonts w:eastAsia="Times New Roman" w:cs="Times New Roman" w:ascii="Times New Roman" w:hAnsi="Times New Roman"/>
          <w:color w:val="111111"/>
          <w:sz w:val="28"/>
          <w:szCs w:val="28"/>
          <w:lang w:val="en-US"/>
        </w:rPr>
        <w:t>(Q.S. Yunus: 32). Tempat yang di dalamnya kebenaran muncul, akan</w:t>
      </w:r>
    </w:p>
    <w:p>
      <w:pPr>
        <w:pStyle w:val="BookText"/>
        <w:bidi w:val="0"/>
        <w:jc w:val="both"/>
        <w:rPr/>
      </w:pPr>
      <w:r>
        <w:rPr>
          <w:rFonts w:eastAsia="Times New Roman" w:cs="Times New Roman" w:ascii="Times New Roman" w:hAnsi="Times New Roman"/>
          <w:color w:val="111111"/>
          <w:sz w:val="28"/>
          <w:szCs w:val="28"/>
          <w:lang w:val="en-US"/>
        </w:rPr>
        <w:t>menjadikan kebatilan mening galkan tempatnya. Tidak mungkin kebenaran</w:t>
      </w:r>
    </w:p>
    <w:p>
      <w:pPr>
        <w:pStyle w:val="BookText"/>
        <w:bidi w:val="0"/>
        <w:jc w:val="both"/>
        <w:rPr/>
      </w:pPr>
      <w:r>
        <w:rPr>
          <w:rFonts w:eastAsia="Times New Roman" w:cs="Times New Roman" w:ascii="Times New Roman" w:hAnsi="Times New Roman"/>
          <w:color w:val="111111"/>
          <w:sz w:val="28"/>
          <w:szCs w:val="28"/>
          <w:lang w:val="en-US"/>
        </w:rPr>
        <w:t>muncul dengan sempurna apabila di situ masih ada kebatilan. Tidak ada</w:t>
      </w:r>
    </w:p>
    <w:p>
      <w:pPr>
        <w:pStyle w:val="BookText"/>
        <w:bidi w:val="0"/>
        <w:jc w:val="both"/>
        <w:rPr/>
      </w:pPr>
      <w:r>
        <w:rPr>
          <w:rFonts w:eastAsia="Times New Roman" w:cs="Times New Roman" w:ascii="Times New Roman" w:hAnsi="Times New Roman"/>
          <w:color w:val="111111"/>
          <w:sz w:val="28"/>
          <w:szCs w:val="28"/>
          <w:lang w:val="en-US"/>
        </w:rPr>
        <w:t>tempat untuk kebatilan, untuk menyem bunyikan kebenaran, untuk berbuat</w:t>
      </w:r>
    </w:p>
    <w:p>
      <w:pPr>
        <w:pStyle w:val="BookText"/>
        <w:bidi w:val="0"/>
        <w:jc w:val="both"/>
        <w:rPr/>
      </w:pPr>
      <w:r>
        <w:rPr>
          <w:rFonts w:eastAsia="Times New Roman" w:cs="Times New Roman" w:ascii="Times New Roman" w:hAnsi="Times New Roman"/>
          <w:color w:val="111111"/>
          <w:sz w:val="28"/>
          <w:szCs w:val="28"/>
          <w:lang w:val="en-US"/>
        </w:rPr>
        <w:t>kemunafikan dan riya, tetapi semua masalah ini akan berakhir, “Dan mereka</w:t>
      </w:r>
    </w:p>
    <w:p>
      <w:pPr>
        <w:pStyle w:val="BookText"/>
        <w:bidi w:val="0"/>
        <w:jc w:val="both"/>
        <w:rPr/>
      </w:pPr>
      <w:r>
        <w:rPr>
          <w:rFonts w:eastAsia="Times New Roman" w:cs="Times New Roman" w:ascii="Times New Roman" w:hAnsi="Times New Roman"/>
          <w:color w:val="111111"/>
          <w:sz w:val="28"/>
          <w:szCs w:val="28"/>
          <w:lang w:val="en-US"/>
        </w:rPr>
        <w:t>tidak dapat menyem bunyikan (dari Allah) suatu ucapan pun”. Apabila memang</w:t>
      </w:r>
    </w:p>
    <w:p>
      <w:pPr>
        <w:pStyle w:val="BookText"/>
        <w:bidi w:val="0"/>
        <w:jc w:val="both"/>
        <w:rPr/>
      </w:pPr>
      <w:r>
        <w:rPr>
          <w:rFonts w:eastAsia="Times New Roman" w:cs="Times New Roman" w:ascii="Times New Roman" w:hAnsi="Times New Roman"/>
          <w:color w:val="111111"/>
          <w:sz w:val="28"/>
          <w:szCs w:val="28"/>
          <w:lang w:val="en-US"/>
        </w:rPr>
        <w:t>demikian, maka kebenaran (al-haq) harus memanifestasi, dan Allah adalah</w:t>
      </w:r>
    </w:p>
    <w:p>
      <w:pPr>
        <w:pStyle w:val="BookText"/>
        <w:bidi w:val="0"/>
        <w:jc w:val="both"/>
        <w:rPr/>
      </w:pPr>
      <w:r>
        <w:rPr>
          <w:rFonts w:eastAsia="Times New Roman" w:cs="Times New Roman" w:ascii="Times New Roman" w:hAnsi="Times New Roman"/>
          <w:color w:val="111111"/>
          <w:sz w:val="28"/>
          <w:szCs w:val="28"/>
          <w:lang w:val="en-US"/>
        </w:rPr>
        <w:t>al-haq, maka mustahil kebenaran tidak mewujud.</w:t>
      </w:r>
    </w:p>
    <w:p>
      <w:pPr>
        <w:pStyle w:val="BookText"/>
        <w:bidi w:val="0"/>
        <w:jc w:val="both"/>
        <w:rPr/>
      </w:pPr>
      <w:r>
        <w:rPr>
          <w:rFonts w:eastAsia="Times New Roman" w:cs="Times New Roman" w:ascii="Times New Roman" w:hAnsi="Times New Roman"/>
          <w:color w:val="111111"/>
          <w:sz w:val="28"/>
          <w:szCs w:val="28"/>
          <w:lang w:val="en-US"/>
        </w:rPr>
        <w:t>Atas dasar ini, maka kiamat adalah hari keyakinan (yaumul yaqin). Dasar</w:t>
      </w:r>
    </w:p>
    <w:p>
      <w:pPr>
        <w:pStyle w:val="BookText"/>
        <w:bidi w:val="0"/>
        <w:jc w:val="both"/>
        <w:rPr/>
      </w:pPr>
      <w:r>
        <w:rPr>
          <w:rFonts w:eastAsia="Times New Roman" w:cs="Times New Roman" w:ascii="Times New Roman" w:hAnsi="Times New Roman"/>
          <w:color w:val="111111"/>
          <w:sz w:val="28"/>
          <w:szCs w:val="28"/>
          <w:lang w:val="en-US"/>
        </w:rPr>
        <w:t>kemunculan kiamat adalah hal yang meyakinkan dan tidak ada sesuatu pun</w:t>
      </w:r>
    </w:p>
    <w:p>
      <w:pPr>
        <w:pStyle w:val="BookText"/>
        <w:bidi w:val="0"/>
        <w:jc w:val="both"/>
        <w:rPr/>
      </w:pPr>
      <w:r>
        <w:rPr>
          <w:rFonts w:eastAsia="Times New Roman" w:cs="Times New Roman" w:ascii="Times New Roman" w:hAnsi="Times New Roman"/>
          <w:color w:val="111111"/>
          <w:sz w:val="28"/>
          <w:szCs w:val="28"/>
          <w:lang w:val="en-US"/>
        </w:rPr>
        <w:t>yang menghalangi kemunculannya, baik dari dalam atau dari luar. Allah yang</w:t>
      </w:r>
    </w:p>
    <w:p>
      <w:pPr>
        <w:pStyle w:val="BookText"/>
        <w:bidi w:val="0"/>
        <w:jc w:val="both"/>
        <w:rPr/>
      </w:pPr>
      <w:r>
        <w:rPr>
          <w:rFonts w:eastAsia="Times New Roman" w:cs="Times New Roman" w:ascii="Times New Roman" w:hAnsi="Times New Roman"/>
          <w:color w:val="111111"/>
          <w:sz w:val="28"/>
          <w:szCs w:val="28"/>
          <w:lang w:val="en-US"/>
        </w:rPr>
        <w:t>merupakan al-Haq akan memanifestasi dengan nama yang mulia ini, dan</w:t>
      </w:r>
    </w:p>
    <w:p>
      <w:pPr>
        <w:pStyle w:val="BookText"/>
        <w:bidi w:val="0"/>
        <w:jc w:val="both"/>
        <w:rPr/>
      </w:pPr>
      <w:r>
        <w:rPr>
          <w:rFonts w:eastAsia="Times New Roman" w:cs="Times New Roman" w:ascii="Times New Roman" w:hAnsi="Times New Roman"/>
          <w:color w:val="111111"/>
          <w:sz w:val="28"/>
          <w:szCs w:val="28"/>
          <w:lang w:val="en-US"/>
        </w:rPr>
        <w:t>segala bentuk perselisihan ini harus di akhiri, dan tidak ada sesuatu pun yang</w:t>
      </w:r>
    </w:p>
    <w:p>
      <w:pPr>
        <w:pStyle w:val="BookText"/>
        <w:bidi w:val="0"/>
        <w:jc w:val="both"/>
        <w:rPr/>
      </w:pPr>
      <w:r>
        <w:rPr>
          <w:rFonts w:eastAsia="Times New Roman" w:cs="Times New Roman" w:ascii="Times New Roman" w:hAnsi="Times New Roman"/>
          <w:color w:val="111111"/>
          <w:sz w:val="28"/>
          <w:szCs w:val="28"/>
          <w:lang w:val="en-US"/>
        </w:rPr>
        <w:t>mencegah keharusan ini, karena kendati pun kebatilan mampu melakukan</w:t>
      </w:r>
    </w:p>
    <w:p>
      <w:pPr>
        <w:pStyle w:val="BookText"/>
        <w:bidi w:val="0"/>
        <w:jc w:val="both"/>
        <w:rPr/>
      </w:pPr>
      <w:r>
        <w:rPr>
          <w:rFonts w:eastAsia="Times New Roman" w:cs="Times New Roman" w:ascii="Times New Roman" w:hAnsi="Times New Roman"/>
          <w:color w:val="111111"/>
          <w:sz w:val="28"/>
          <w:szCs w:val="28"/>
          <w:lang w:val="en-US"/>
        </w:rPr>
        <w:t>perlawanan dan mengokohkan tempatnya, namun ketika kebenaran</w:t>
      </w:r>
    </w:p>
    <w:p>
      <w:pPr>
        <w:pStyle w:val="BookText"/>
        <w:bidi w:val="0"/>
        <w:jc w:val="both"/>
        <w:rPr/>
      </w:pPr>
      <w:r>
        <w:rPr>
          <w:rFonts w:eastAsia="Times New Roman" w:cs="Times New Roman" w:ascii="Times New Roman" w:hAnsi="Times New Roman"/>
          <w:color w:val="111111"/>
          <w:sz w:val="28"/>
          <w:szCs w:val="28"/>
          <w:lang w:val="en-US"/>
        </w:rPr>
        <w:t>muncul ia akan menghancurkan kebatilan. Alam akan berlanjut dengan</w:t>
      </w:r>
    </w:p>
    <w:p>
      <w:pPr>
        <w:pStyle w:val="BookText"/>
        <w:bidi w:val="0"/>
        <w:jc w:val="both"/>
        <w:rPr/>
      </w:pPr>
      <w:r>
        <w:rPr>
          <w:rFonts w:eastAsia="Times New Roman" w:cs="Times New Roman" w:ascii="Times New Roman" w:hAnsi="Times New Roman"/>
          <w:color w:val="111111"/>
          <w:sz w:val="28"/>
          <w:szCs w:val="28"/>
          <w:lang w:val="en-US"/>
        </w:rPr>
        <w:t>kemenangan kebenaran atas kebatilan sampai kebatilan akan tersembunyi</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(hilang) sekaligus dan kebenaran akan mewu jud juga sekaligus, kebatilan </w:t>
      </w:r>
    </w:p>
    <w:p>
      <w:pPr>
        <w:pStyle w:val="BookText"/>
        <w:bidi w:val="0"/>
        <w:rPr/>
      </w:pPr>
      <w:r>
        <w:rPr>
          <w:rFonts w:eastAsia="Times New Roman" w:cs="Times New Roman" w:ascii="Times New Roman" w:hAnsi="Times New Roman"/>
          <w:color w:val="111111"/>
          <w:sz w:val="28"/>
          <w:szCs w:val="28"/>
          <w:lang w:val="en-US"/>
        </w:rPr>
        <w:t>akan tersingkir ke sudut-sudut kelesuan. Kebatilan adalah kekurangan yang</w:t>
      </w:r>
    </w:p>
    <w:p>
      <w:pPr>
        <w:pStyle w:val="BookText"/>
        <w:bidi w:val="0"/>
        <w:jc w:val="both"/>
        <w:rPr/>
      </w:pPr>
      <w:r>
        <w:rPr>
          <w:rFonts w:eastAsia="Times New Roman" w:cs="Times New Roman" w:ascii="Times New Roman" w:hAnsi="Times New Roman"/>
          <w:color w:val="111111"/>
          <w:sz w:val="28"/>
          <w:szCs w:val="28"/>
          <w:lang w:val="en-US"/>
        </w:rPr>
        <w:t>ada pada saat kemunculan kebenaran. Ketika tidak ada kekurangan pada</w:t>
      </w:r>
    </w:p>
    <w:p>
      <w:pPr>
        <w:pStyle w:val="BookText"/>
        <w:bidi w:val="0"/>
        <w:jc w:val="both"/>
        <w:rPr/>
      </w:pPr>
      <w:r>
        <w:rPr>
          <w:rFonts w:eastAsia="Times New Roman" w:cs="Times New Roman" w:ascii="Times New Roman" w:hAnsi="Times New Roman"/>
          <w:color w:val="111111"/>
          <w:sz w:val="28"/>
          <w:szCs w:val="28"/>
          <w:lang w:val="en-US"/>
        </w:rPr>
        <w:t>saat kemunculan kebenaran dan kebenaran memanifestasi secara sempurna,</w:t>
      </w:r>
    </w:p>
    <w:p>
      <w:pPr>
        <w:pStyle w:val="BookText"/>
        <w:bidi w:val="0"/>
        <w:jc w:val="both"/>
        <w:rPr/>
      </w:pPr>
      <w:r>
        <w:rPr>
          <w:rFonts w:eastAsia="Times New Roman" w:cs="Times New Roman" w:ascii="Times New Roman" w:hAnsi="Times New Roman"/>
          <w:color w:val="111111"/>
          <w:sz w:val="28"/>
          <w:szCs w:val="28"/>
          <w:lang w:val="en-US"/>
        </w:rPr>
        <w:t>maka saat itu tidak ada tempat bagi kebatilan.</w:t>
      </w:r>
    </w:p>
    <w:p>
      <w:pPr>
        <w:pStyle w:val="BookText"/>
        <w:bidi w:val="0"/>
        <w:jc w:val="both"/>
        <w:rPr/>
      </w:pPr>
      <w:r>
        <w:rPr>
          <w:rFonts w:eastAsia="Times New Roman" w:cs="Times New Roman" w:ascii="Times New Roman" w:hAnsi="Times New Roman"/>
          <w:color w:val="111111"/>
          <w:sz w:val="28"/>
          <w:szCs w:val="28"/>
          <w:lang w:val="en-US"/>
        </w:rPr>
        <w:t>Oleh karena itu, Al-Qur’an berkata: Sesungguhnya Kami menyiapkan</w:t>
      </w:r>
    </w:p>
    <w:p>
      <w:pPr>
        <w:pStyle w:val="BookText"/>
        <w:bidi w:val="0"/>
        <w:jc w:val="both"/>
        <w:rPr/>
      </w:pPr>
      <w:r>
        <w:rPr>
          <w:rFonts w:eastAsia="Times New Roman" w:cs="Times New Roman" w:ascii="Times New Roman" w:hAnsi="Times New Roman"/>
          <w:color w:val="111111"/>
          <w:sz w:val="28"/>
          <w:szCs w:val="28"/>
          <w:lang w:val="en-US"/>
        </w:rPr>
        <w:t>jalan penembusan kebenaran dan jalan kemenangan secara perlahan-lahan</w:t>
      </w:r>
    </w:p>
    <w:p>
      <w:pPr>
        <w:pStyle w:val="BookText"/>
        <w:bidi w:val="0"/>
        <w:jc w:val="both"/>
        <w:rPr/>
      </w:pPr>
      <w:r>
        <w:rPr>
          <w:rFonts w:eastAsia="Times New Roman" w:cs="Times New Roman" w:ascii="Times New Roman" w:hAnsi="Times New Roman"/>
          <w:color w:val="111111"/>
          <w:sz w:val="28"/>
          <w:szCs w:val="28"/>
          <w:lang w:val="en-US"/>
        </w:rPr>
        <w:t>sampai kebatilan akan hancur sedikit demi sedikit, “Sebenarnya Kami</w:t>
      </w:r>
    </w:p>
    <w:p>
      <w:pPr>
        <w:pStyle w:val="BookText"/>
        <w:bidi w:val="0"/>
        <w:jc w:val="both"/>
        <w:rPr/>
      </w:pPr>
      <w:r>
        <w:rPr>
          <w:rFonts w:eastAsia="Times New Roman" w:cs="Times New Roman" w:ascii="Times New Roman" w:hAnsi="Times New Roman"/>
          <w:color w:val="111111"/>
          <w:sz w:val="28"/>
          <w:szCs w:val="28"/>
          <w:lang w:val="en-US"/>
        </w:rPr>
        <w:t>melontarkan yang hak kepada yang batil lalu yang hak itu menghancurkannya,</w:t>
      </w:r>
    </w:p>
    <w:p>
      <w:pPr>
        <w:pStyle w:val="BookText"/>
        <w:bidi w:val="0"/>
        <w:jc w:val="both"/>
        <w:rPr/>
      </w:pPr>
      <w:r>
        <w:rPr>
          <w:rFonts w:eastAsia="Times New Roman" w:cs="Times New Roman" w:ascii="Times New Roman" w:hAnsi="Times New Roman"/>
          <w:color w:val="111111"/>
          <w:sz w:val="28"/>
          <w:szCs w:val="28"/>
          <w:lang w:val="en-US"/>
        </w:rPr>
        <w:t>maka dengan serta merta yang batil itu lenyap” (Q.S. Al-Anbiya’:18).</w:t>
      </w:r>
    </w:p>
    <w:p>
      <w:pPr>
        <w:pStyle w:val="BookText"/>
        <w:bidi w:val="0"/>
        <w:jc w:val="both"/>
        <w:rPr/>
      </w:pPr>
      <w:r>
        <w:rPr>
          <w:rFonts w:eastAsia="Times New Roman" w:cs="Times New Roman" w:ascii="Times New Roman" w:hAnsi="Times New Roman"/>
          <w:color w:val="111111"/>
          <w:sz w:val="28"/>
          <w:szCs w:val="28"/>
          <w:lang w:val="en-US"/>
        </w:rPr>
        <w:t>Apabila Al-Qur’an berkata bahwa ketika kebenaran datang, maka kebatilan</w:t>
      </w:r>
    </w:p>
    <w:p>
      <w:pPr>
        <w:pStyle w:val="BookText"/>
        <w:bidi w:val="0"/>
        <w:jc w:val="both"/>
        <w:rPr/>
      </w:pPr>
      <w:r>
        <w:rPr>
          <w:rFonts w:eastAsia="Times New Roman" w:cs="Times New Roman" w:ascii="Times New Roman" w:hAnsi="Times New Roman"/>
          <w:color w:val="111111"/>
          <w:sz w:val="28"/>
          <w:szCs w:val="28"/>
          <w:lang w:val="en-US"/>
        </w:rPr>
        <w:t>akan hilang, maka kepergian kebatilan adalah dengam pengokohan</w:t>
      </w:r>
    </w:p>
    <w:p>
      <w:pPr>
        <w:pStyle w:val="BookText"/>
        <w:bidi w:val="0"/>
        <w:jc w:val="both"/>
        <w:rPr/>
      </w:pPr>
      <w:r>
        <w:rPr>
          <w:rFonts w:eastAsia="Times New Roman" w:cs="Times New Roman" w:ascii="Times New Roman" w:hAnsi="Times New Roman"/>
          <w:color w:val="111111"/>
          <w:sz w:val="28"/>
          <w:szCs w:val="28"/>
          <w:lang w:val="en-US"/>
        </w:rPr>
        <w:t>kebenaran. Allah berkata: Seungguhnya Kami akan mengunggulkan</w:t>
      </w:r>
    </w:p>
    <w:p>
      <w:pPr>
        <w:pStyle w:val="BookText"/>
        <w:bidi w:val="0"/>
        <w:jc w:val="both"/>
        <w:rPr/>
      </w:pPr>
      <w:r>
        <w:rPr>
          <w:rFonts w:eastAsia="Times New Roman" w:cs="Times New Roman" w:ascii="Times New Roman" w:hAnsi="Times New Roman"/>
          <w:color w:val="111111"/>
          <w:sz w:val="28"/>
          <w:szCs w:val="28"/>
          <w:lang w:val="en-US"/>
        </w:rPr>
        <w:t>kebenaran atas kebatilan sampai kebenaran menang. Kebenaran yang</w:t>
      </w:r>
    </w:p>
    <w:p>
      <w:pPr>
        <w:pStyle w:val="BookText"/>
        <w:bidi w:val="0"/>
        <w:jc w:val="both"/>
        <w:rPr/>
      </w:pPr>
      <w:r>
        <w:rPr>
          <w:rFonts w:eastAsia="Times New Roman" w:cs="Times New Roman" w:ascii="Times New Roman" w:hAnsi="Times New Roman"/>
          <w:color w:val="111111"/>
          <w:sz w:val="28"/>
          <w:szCs w:val="28"/>
          <w:lang w:val="en-US"/>
        </w:rPr>
        <w:t>menang akan menghancurkan kebatilan, maka kebatilan akan pergi dan</w:t>
      </w:r>
    </w:p>
    <w:p>
      <w:pPr>
        <w:pStyle w:val="BookText"/>
        <w:bidi w:val="0"/>
        <w:jc w:val="both"/>
        <w:rPr/>
      </w:pPr>
      <w:r>
        <w:rPr>
          <w:rFonts w:eastAsia="Times New Roman" w:cs="Times New Roman" w:ascii="Times New Roman" w:hAnsi="Times New Roman"/>
          <w:color w:val="111111"/>
          <w:sz w:val="28"/>
          <w:szCs w:val="28"/>
          <w:lang w:val="en-US"/>
        </w:rPr>
        <w:t>musnah, “Sebenarnya Kami melontarkan yang hak kepada yang batil lalu yang</w:t>
      </w:r>
    </w:p>
    <w:p>
      <w:pPr>
        <w:pStyle w:val="BookText"/>
        <w:bidi w:val="0"/>
        <w:jc w:val="both"/>
        <w:rPr/>
      </w:pPr>
      <w:r>
        <w:rPr>
          <w:rFonts w:eastAsia="Times New Roman" w:cs="Times New Roman" w:ascii="Times New Roman" w:hAnsi="Times New Roman"/>
          <w:color w:val="111111"/>
          <w:sz w:val="28"/>
          <w:szCs w:val="28"/>
          <w:lang w:val="en-US"/>
        </w:rPr>
        <w:t>hak itu menghancurkannya, maka dengan serta merta yang batil itu lenyap”.</w:t>
      </w:r>
    </w:p>
    <w:p>
      <w:pPr>
        <w:pStyle w:val="BookText"/>
        <w:bidi w:val="0"/>
        <w:jc w:val="both"/>
        <w:rPr/>
      </w:pPr>
      <w:r>
        <w:rPr>
          <w:rFonts w:eastAsia="Times New Roman" w:cs="Times New Roman" w:ascii="Times New Roman" w:hAnsi="Times New Roman"/>
          <w:color w:val="111111"/>
          <w:sz w:val="28"/>
          <w:szCs w:val="28"/>
          <w:lang w:val="en-US"/>
        </w:rPr>
        <w:t>Kebenaran akan menghancurkan kebatilan secara perlahan dan ia</w:t>
      </w:r>
    </w:p>
    <w:p>
      <w:pPr>
        <w:pStyle w:val="BookText"/>
        <w:bidi w:val="0"/>
        <w:jc w:val="both"/>
        <w:rPr/>
      </w:pPr>
      <w:r>
        <w:rPr>
          <w:rFonts w:eastAsia="Times New Roman" w:cs="Times New Roman" w:ascii="Times New Roman" w:hAnsi="Times New Roman"/>
          <w:color w:val="111111"/>
          <w:sz w:val="28"/>
          <w:szCs w:val="28"/>
          <w:lang w:val="en-US"/>
        </w:rPr>
        <w:t>(kebenaran) akan muncul tiba-tiba dan sekaligus. Demikianlah kiamat,</w:t>
      </w:r>
    </w:p>
    <w:p>
      <w:pPr>
        <w:pStyle w:val="BookText"/>
        <w:bidi w:val="0"/>
        <w:jc w:val="both"/>
        <w:rPr/>
      </w:pPr>
      <w:r>
        <w:rPr>
          <w:rFonts w:eastAsia="Times New Roman" w:cs="Times New Roman" w:ascii="Times New Roman" w:hAnsi="Times New Roman"/>
          <w:color w:val="111111"/>
          <w:sz w:val="28"/>
          <w:szCs w:val="28"/>
          <w:lang w:val="en-US"/>
        </w:rPr>
        <w:t>ia akan muncul sekaligus (tiba-tiba), Allah tidak memperkenalkan kiamat</w:t>
      </w:r>
    </w:p>
    <w:p>
      <w:pPr>
        <w:pStyle w:val="BookText"/>
        <w:bidi w:val="0"/>
        <w:jc w:val="both"/>
        <w:rPr/>
      </w:pPr>
      <w:r>
        <w:rPr>
          <w:rFonts w:eastAsia="Times New Roman" w:cs="Times New Roman" w:ascii="Times New Roman" w:hAnsi="Times New Roman"/>
          <w:color w:val="111111"/>
          <w:sz w:val="28"/>
          <w:szCs w:val="28"/>
          <w:lang w:val="en-US"/>
        </w:rPr>
        <w:t>sebagai sesuatu yang perlahan-lahan, tetapi Dia mengatakan bahwa kiamat</w:t>
      </w:r>
    </w:p>
    <w:p>
      <w:pPr>
        <w:pStyle w:val="BookText"/>
        <w:bidi w:val="0"/>
        <w:jc w:val="both"/>
        <w:rPr/>
      </w:pPr>
      <w:r>
        <w:rPr>
          <w:rFonts w:eastAsia="Times New Roman" w:cs="Times New Roman" w:ascii="Times New Roman" w:hAnsi="Times New Roman"/>
          <w:color w:val="111111"/>
          <w:sz w:val="28"/>
          <w:szCs w:val="28"/>
          <w:lang w:val="en-US"/>
        </w:rPr>
        <w:t>akan datang dengan sekonyong-konyong—“Ia(kiamat) akan mencengangkan</w:t>
      </w:r>
    </w:p>
    <w:p>
      <w:pPr>
        <w:pStyle w:val="BookText"/>
        <w:bidi w:val="0"/>
        <w:jc w:val="both"/>
        <w:rPr/>
      </w:pPr>
      <w:r>
        <w:rPr>
          <w:rFonts w:eastAsia="Times New Roman" w:cs="Times New Roman" w:ascii="Times New Roman" w:hAnsi="Times New Roman"/>
          <w:color w:val="111111"/>
          <w:sz w:val="28"/>
          <w:szCs w:val="28"/>
          <w:lang w:val="en-US"/>
        </w:rPr>
        <w:t>mereka” (Q.S. Al-Anbiya: 40). Oleh karena kebatilan akan berakhir dengan</w:t>
      </w:r>
    </w:p>
    <w:p>
      <w:pPr>
        <w:pStyle w:val="BookText"/>
        <w:bidi w:val="0"/>
        <w:jc w:val="both"/>
        <w:rPr/>
      </w:pPr>
      <w:r>
        <w:rPr>
          <w:rFonts w:eastAsia="Times New Roman" w:cs="Times New Roman" w:ascii="Times New Roman" w:hAnsi="Times New Roman"/>
          <w:color w:val="111111"/>
          <w:sz w:val="28"/>
          <w:szCs w:val="28"/>
          <w:lang w:val="en-US"/>
        </w:rPr>
        <w:t>sekaligus dan mendadak. Kebatilan akan hancur melalui kemunculan</w:t>
      </w:r>
    </w:p>
    <w:p>
      <w:pPr>
        <w:pStyle w:val="BookText"/>
        <w:bidi w:val="0"/>
        <w:jc w:val="both"/>
        <w:rPr/>
      </w:pPr>
      <w:r>
        <w:rPr>
          <w:rFonts w:eastAsia="Times New Roman" w:cs="Times New Roman" w:ascii="Times New Roman" w:hAnsi="Times New Roman"/>
          <w:color w:val="111111"/>
          <w:sz w:val="28"/>
          <w:szCs w:val="28"/>
          <w:lang w:val="en-US"/>
        </w:rPr>
        <w:t>kebenaran yang sempurna. Oleh karena itu, Allah tidak menyebut kiamat</w:t>
      </w:r>
    </w:p>
    <w:p>
      <w:pPr>
        <w:pStyle w:val="BookText"/>
        <w:bidi w:val="0"/>
        <w:jc w:val="both"/>
        <w:rPr/>
      </w:pPr>
      <w:r>
        <w:rPr>
          <w:rFonts w:eastAsia="Times New Roman" w:cs="Times New Roman" w:ascii="Times New Roman" w:hAnsi="Times New Roman"/>
          <w:color w:val="111111"/>
          <w:sz w:val="28"/>
          <w:szCs w:val="28"/>
          <w:lang w:val="en-US"/>
        </w:rPr>
        <w:t>sebagai sesuatu yang bertahap, tetapi Dia mengatakan bahwa ia akan</w:t>
      </w:r>
    </w:p>
    <w:p>
      <w:pPr>
        <w:pStyle w:val="BookText"/>
        <w:bidi w:val="0"/>
        <w:jc w:val="both"/>
        <w:rPr/>
      </w:pPr>
      <w:r>
        <w:rPr>
          <w:rFonts w:eastAsia="Times New Roman" w:cs="Times New Roman" w:ascii="Times New Roman" w:hAnsi="Times New Roman"/>
          <w:color w:val="111111"/>
          <w:sz w:val="28"/>
          <w:szCs w:val="28"/>
          <w:lang w:val="en-US"/>
        </w:rPr>
        <w:t>datang secara mendadak—“Maka dengan serta merta yang batil itu lenyap”.</w:t>
      </w:r>
    </w:p>
    <w:p>
      <w:pPr>
        <w:pStyle w:val="BookText"/>
        <w:bidi w:val="0"/>
        <w:jc w:val="both"/>
        <w:rPr/>
      </w:pPr>
      <w:r>
        <w:rPr>
          <w:rFonts w:eastAsia="Times New Roman" w:cs="Times New Roman" w:ascii="Times New Roman" w:hAnsi="Times New Roman"/>
          <w:color w:val="111111"/>
          <w:sz w:val="28"/>
          <w:szCs w:val="28"/>
          <w:lang w:val="en-US"/>
        </w:rPr>
        <w:t>Dan terkadang, Dia menyebutkan kiamat seperti, “Keja dian kiamat(di</w:t>
      </w:r>
    </w:p>
    <w:p>
      <w:pPr>
        <w:pStyle w:val="BookText"/>
        <w:bidi w:val="0"/>
        <w:jc w:val="both"/>
        <w:rPr/>
      </w:pPr>
      <w:r>
        <w:rPr>
          <w:rFonts w:eastAsia="Times New Roman" w:cs="Times New Roman" w:ascii="Times New Roman" w:hAnsi="Times New Roman"/>
          <w:color w:val="111111"/>
          <w:sz w:val="28"/>
          <w:szCs w:val="28"/>
          <w:lang w:val="en-US"/>
        </w:rPr>
        <w:t>sisi Allah) seperti sekejap mata atau lebih cepat (lagi)” (Q.S. an-Nahl: 77).</w:t>
      </w:r>
    </w:p>
    <w:p>
      <w:pPr>
        <w:pStyle w:val="BookText"/>
        <w:bidi w:val="0"/>
        <w:jc w:val="both"/>
        <w:rPr/>
      </w:pPr>
      <w:r>
        <w:rPr>
          <w:rFonts w:eastAsia="Times New Roman" w:cs="Times New Roman" w:ascii="Times New Roman" w:hAnsi="Times New Roman"/>
          <w:color w:val="111111"/>
          <w:sz w:val="28"/>
          <w:szCs w:val="28"/>
          <w:lang w:val="en-US"/>
        </w:rPr>
        <w:t>Masalah zaman (waktu) tidak diutarakan setelah itu, karena zaman dapat</w:t>
      </w:r>
    </w:p>
    <w:p>
      <w:pPr>
        <w:pStyle w:val="BookText"/>
        <w:bidi w:val="0"/>
        <w:jc w:val="both"/>
        <w:rPr/>
      </w:pPr>
      <w:r>
        <w:rPr>
          <w:rFonts w:eastAsia="Times New Roman" w:cs="Times New Roman" w:ascii="Times New Roman" w:hAnsi="Times New Roman"/>
          <w:color w:val="111111"/>
          <w:sz w:val="28"/>
          <w:szCs w:val="28"/>
          <w:lang w:val="en-US"/>
        </w:rPr>
        <w:t>dlihat dalam cahaya. Yakni, zaman adalah hasil dari gerakan, dan gerakan itu</w:t>
      </w:r>
    </w:p>
    <w:p>
      <w:pPr>
        <w:pStyle w:val="BookText"/>
        <w:bidi w:val="0"/>
        <w:jc w:val="both"/>
        <w:rPr/>
      </w:pPr>
      <w:r>
        <w:rPr>
          <w:rFonts w:eastAsia="Times New Roman" w:cs="Times New Roman" w:ascii="Times New Roman" w:hAnsi="Times New Roman"/>
          <w:color w:val="111111"/>
          <w:sz w:val="28"/>
          <w:szCs w:val="28"/>
          <w:lang w:val="en-US"/>
        </w:rPr>
        <w:t>telah mencapai tujuannya, dan zaman sesuai dengan gerakan sistem ini, dan</w:t>
      </w:r>
    </w:p>
    <w:p>
      <w:pPr>
        <w:pStyle w:val="BookText"/>
        <w:bidi w:val="0"/>
        <w:jc w:val="both"/>
        <w:rPr/>
      </w:pPr>
      <w:r>
        <w:rPr>
          <w:rFonts w:eastAsia="Times New Roman" w:cs="Times New Roman" w:ascii="Times New Roman" w:hAnsi="Times New Roman"/>
          <w:color w:val="111111"/>
          <w:sz w:val="28"/>
          <w:szCs w:val="28"/>
          <w:lang w:val="en-US"/>
        </w:rPr>
        <w:t>sistem ini diganti dengan sistem lain dan alam ini diubah dengan alam lain</w:t>
      </w:r>
    </w:p>
    <w:p>
      <w:pPr>
        <w:pStyle w:val="BookText"/>
        <w:bidi w:val="0"/>
        <w:jc w:val="both"/>
        <w:rPr/>
      </w:pPr>
      <w:r>
        <w:rPr>
          <w:rFonts w:eastAsia="Times New Roman" w:cs="Times New Roman" w:ascii="Times New Roman" w:hAnsi="Times New Roman"/>
          <w:color w:val="111111"/>
          <w:sz w:val="28"/>
          <w:szCs w:val="28"/>
          <w:lang w:val="en-US"/>
        </w:rPr>
        <w:t>dan zaman telah mencapai tujuannya. Zaman (al-mutazamin) dan gerakan</w:t>
      </w:r>
    </w:p>
    <w:p>
      <w:pPr>
        <w:pStyle w:val="BookText"/>
        <w:bidi w:val="0"/>
        <w:jc w:val="both"/>
        <w:rPr/>
      </w:pPr>
      <w:r>
        <w:rPr>
          <w:rFonts w:eastAsia="Times New Roman" w:cs="Times New Roman" w:ascii="Times New Roman" w:hAnsi="Times New Roman"/>
          <w:color w:val="111111"/>
          <w:sz w:val="28"/>
          <w:szCs w:val="28"/>
          <w:lang w:val="en-US"/>
        </w:rPr>
        <w:t>(al-mutaharrik) menang setelah mencapai maksudnya. Perahu alam akan</w:t>
      </w:r>
    </w:p>
    <w:p>
      <w:pPr>
        <w:pStyle w:val="BookText"/>
        <w:bidi w:val="0"/>
        <w:jc w:val="both"/>
        <w:rPr/>
      </w:pPr>
      <w:r>
        <w:rPr>
          <w:rFonts w:eastAsia="Times New Roman" w:cs="Times New Roman" w:ascii="Times New Roman" w:hAnsi="Times New Roman"/>
          <w:color w:val="111111"/>
          <w:sz w:val="28"/>
          <w:szCs w:val="28"/>
          <w:lang w:val="en-US"/>
        </w:rPr>
        <w:t>berlayar untuk mencapai pelabuhannya.</w:t>
      </w:r>
    </w:p>
    <w:p>
      <w:pPr>
        <w:pStyle w:val="BookText"/>
        <w:bidi w:val="0"/>
        <w:jc w:val="both"/>
        <w:rPr/>
      </w:pPr>
      <w:r>
        <w:rPr>
          <w:rFonts w:eastAsia="Times New Roman" w:cs="Times New Roman" w:ascii="Times New Roman" w:hAnsi="Times New Roman"/>
          <w:color w:val="111111"/>
          <w:sz w:val="28"/>
          <w:szCs w:val="28"/>
          <w:lang w:val="en-US"/>
        </w:rPr>
        <w:t>Pada kajian yang lalu telah dijelaskan bahwa Rasulullah Saw. ditanya,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Kapan ia (perahu itu) berlabuh”. Yakni, kapan perahu ini akan menemukan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pelabuhannya? Lafal irs’a (berlabuh) bermakna ilq’a al-mursah (penemuan </w:t>
      </w:r>
    </w:p>
    <w:p>
      <w:pPr>
        <w:pStyle w:val="BookText"/>
        <w:bidi w:val="0"/>
        <w:rPr/>
      </w:pPr>
      <w:r>
        <w:rPr>
          <w:rFonts w:eastAsia="Times New Roman" w:cs="Times New Roman" w:ascii="Times New Roman" w:hAnsi="Times New Roman"/>
          <w:color w:val="111111"/>
          <w:sz w:val="28"/>
          <w:szCs w:val="28"/>
          <w:lang w:val="en-US"/>
        </w:rPr>
        <w:t>pelabuhan). Dia (Allah—Peny.) berfirman tentang bahtera Nuh, “Dengan</w:t>
      </w:r>
    </w:p>
    <w:p>
      <w:pPr>
        <w:pStyle w:val="BookText"/>
        <w:bidi w:val="0"/>
        <w:jc w:val="both"/>
        <w:rPr/>
      </w:pPr>
      <w:r>
        <w:rPr>
          <w:rFonts w:eastAsia="Times New Roman" w:cs="Times New Roman" w:ascii="Times New Roman" w:hAnsi="Times New Roman"/>
          <w:color w:val="111111"/>
          <w:sz w:val="28"/>
          <w:szCs w:val="28"/>
          <w:lang w:val="en-US"/>
        </w:rPr>
        <w:t>menyebut nama Allah di waktu berlayar dan berlabuhnya” (Q.S. Hud: 41).</w:t>
      </w:r>
    </w:p>
    <w:p>
      <w:pPr>
        <w:pStyle w:val="BookText"/>
        <w:bidi w:val="0"/>
        <w:jc w:val="both"/>
        <w:rPr/>
      </w:pPr>
      <w:r>
        <w:rPr>
          <w:rFonts w:eastAsia="Times New Roman" w:cs="Times New Roman" w:ascii="Times New Roman" w:hAnsi="Times New Roman"/>
          <w:color w:val="111111"/>
          <w:sz w:val="28"/>
          <w:szCs w:val="28"/>
          <w:lang w:val="en-US"/>
        </w:rPr>
        <w:t>Yakni, bahwa pelayaran dan kekokohan perahu ini atas nama Allah. Dan</w:t>
      </w:r>
    </w:p>
    <w:p>
      <w:pPr>
        <w:pStyle w:val="BookText"/>
        <w:bidi w:val="0"/>
        <w:jc w:val="both"/>
        <w:rPr/>
      </w:pPr>
      <w:r>
        <w:rPr>
          <w:rFonts w:eastAsia="Times New Roman" w:cs="Times New Roman" w:ascii="Times New Roman" w:hAnsi="Times New Roman"/>
          <w:color w:val="111111"/>
          <w:sz w:val="28"/>
          <w:szCs w:val="28"/>
          <w:lang w:val="en-US"/>
        </w:rPr>
        <w:t>ungkapan Al-Qur’an yang indah tentang kiamat adalah bahwa mereka</w:t>
      </w:r>
    </w:p>
    <w:p>
      <w:pPr>
        <w:pStyle w:val="BookText"/>
        <w:bidi w:val="0"/>
        <w:jc w:val="both"/>
        <w:rPr/>
      </w:pPr>
      <w:r>
        <w:rPr>
          <w:rFonts w:eastAsia="Times New Roman" w:cs="Times New Roman" w:ascii="Times New Roman" w:hAnsi="Times New Roman"/>
          <w:color w:val="111111"/>
          <w:sz w:val="28"/>
          <w:szCs w:val="28"/>
          <w:lang w:val="en-US"/>
        </w:rPr>
        <w:t>bertanya tentang perahu alam kapan akan menemukan pelabuhanya? Dan</w:t>
      </w:r>
    </w:p>
    <w:p>
      <w:pPr>
        <w:pStyle w:val="BookText"/>
        <w:bidi w:val="0"/>
        <w:jc w:val="both"/>
        <w:rPr/>
      </w:pPr>
      <w:r>
        <w:rPr>
          <w:rFonts w:eastAsia="Times New Roman" w:cs="Times New Roman" w:ascii="Times New Roman" w:hAnsi="Times New Roman"/>
          <w:color w:val="111111"/>
          <w:sz w:val="28"/>
          <w:szCs w:val="28"/>
          <w:lang w:val="en-US"/>
        </w:rPr>
        <w:t>benda yang bergerak sebelum menenang ia berada pada tingkat kekuatan yang</w:t>
      </w:r>
    </w:p>
    <w:p>
      <w:pPr>
        <w:pStyle w:val="BookText"/>
        <w:bidi w:val="0"/>
        <w:jc w:val="both"/>
        <w:rPr/>
      </w:pPr>
      <w:r>
        <w:rPr>
          <w:rFonts w:eastAsia="Times New Roman" w:cs="Times New Roman" w:ascii="Times New Roman" w:hAnsi="Times New Roman"/>
          <w:color w:val="111111"/>
          <w:sz w:val="28"/>
          <w:szCs w:val="28"/>
          <w:lang w:val="en-US"/>
        </w:rPr>
        <w:t>tinggi (fi marhalah al-quwwah), tetapi begitu berhasil mencapai(maksud)</w:t>
      </w:r>
    </w:p>
    <w:p>
      <w:pPr>
        <w:pStyle w:val="BookText"/>
        <w:bidi w:val="0"/>
        <w:jc w:val="both"/>
        <w:rPr/>
      </w:pPr>
      <w:r>
        <w:rPr>
          <w:rFonts w:eastAsia="Times New Roman" w:cs="Times New Roman" w:ascii="Times New Roman" w:hAnsi="Times New Roman"/>
          <w:color w:val="111111"/>
          <w:sz w:val="28"/>
          <w:szCs w:val="28"/>
          <w:lang w:val="en-US"/>
        </w:rPr>
        <w:t>dari perbuatannya (al-fi’liyyah) ia menjadi tenang.</w:t>
      </w:r>
    </w:p>
    <w:p>
      <w:pPr>
        <w:pStyle w:val="BookText"/>
        <w:bidi w:val="0"/>
        <w:jc w:val="both"/>
        <w:rPr/>
      </w:pPr>
      <w:r>
        <w:rPr>
          <w:rFonts w:eastAsia="Times New Roman" w:cs="Times New Roman" w:ascii="Times New Roman" w:hAnsi="Times New Roman"/>
          <w:color w:val="111111"/>
          <w:sz w:val="28"/>
          <w:szCs w:val="28"/>
          <w:lang w:val="en-US"/>
        </w:rPr>
        <w:t>Sekarang, kiamat berada pada tingkat potensi (marhalah quwwah) dan</w:t>
      </w:r>
    </w:p>
    <w:p>
      <w:pPr>
        <w:pStyle w:val="BookText"/>
        <w:bidi w:val="0"/>
        <w:jc w:val="both"/>
        <w:rPr/>
      </w:pPr>
      <w:r>
        <w:rPr>
          <w:rFonts w:eastAsia="Times New Roman" w:cs="Times New Roman" w:ascii="Times New Roman" w:hAnsi="Times New Roman"/>
          <w:color w:val="111111"/>
          <w:sz w:val="28"/>
          <w:szCs w:val="28"/>
          <w:lang w:val="en-US"/>
        </w:rPr>
        <w:t>ia akan menjadi tenang ketika mencapai tingkat riil (marhalah fi’il). Dan</w:t>
      </w:r>
    </w:p>
    <w:p>
      <w:pPr>
        <w:pStyle w:val="BookText"/>
        <w:bidi w:val="0"/>
        <w:jc w:val="both"/>
        <w:rPr/>
      </w:pPr>
      <w:r>
        <w:rPr>
          <w:rFonts w:eastAsia="Times New Roman" w:cs="Times New Roman" w:ascii="Times New Roman" w:hAnsi="Times New Roman"/>
          <w:color w:val="111111"/>
          <w:sz w:val="28"/>
          <w:szCs w:val="28"/>
          <w:lang w:val="en-US"/>
        </w:rPr>
        <w:t>dunia adalah marhalah quwwah bagi alam akhirat yang merupakan marhalah</w:t>
      </w:r>
    </w:p>
    <w:p>
      <w:pPr>
        <w:pStyle w:val="BookText"/>
        <w:bidi w:val="0"/>
        <w:jc w:val="both"/>
        <w:rPr/>
      </w:pPr>
      <w:r>
        <w:rPr>
          <w:rFonts w:eastAsia="Times New Roman" w:cs="Times New Roman" w:ascii="Times New Roman" w:hAnsi="Times New Roman"/>
          <w:color w:val="111111"/>
          <w:sz w:val="28"/>
          <w:szCs w:val="28"/>
          <w:lang w:val="en-US"/>
        </w:rPr>
        <w:t>fi’il. Akhirat adalah alam akhir, alam ketetapan, dan alam kehidupan</w:t>
      </w:r>
    </w:p>
    <w:p>
      <w:pPr>
        <w:pStyle w:val="BookText"/>
        <w:bidi w:val="0"/>
        <w:jc w:val="both"/>
        <w:rPr/>
      </w:pPr>
      <w:r>
        <w:rPr>
          <w:rFonts w:eastAsia="Times New Roman" w:cs="Times New Roman" w:ascii="Times New Roman" w:hAnsi="Times New Roman"/>
          <w:color w:val="111111"/>
          <w:sz w:val="28"/>
          <w:szCs w:val="28"/>
          <w:lang w:val="en-US"/>
        </w:rPr>
        <w:t>mutlak—“Dan sesungguhnya akhirat itulah yang sebenarya kehidupan” (Q.S.</w:t>
      </w:r>
    </w:p>
    <w:p>
      <w:pPr>
        <w:pStyle w:val="BookText"/>
        <w:bidi w:val="0"/>
        <w:jc w:val="both"/>
        <w:rPr/>
      </w:pPr>
      <w:r>
        <w:rPr>
          <w:rFonts w:eastAsia="Times New Roman" w:cs="Times New Roman" w:ascii="Times New Roman" w:hAnsi="Times New Roman"/>
          <w:color w:val="111111"/>
          <w:sz w:val="28"/>
          <w:szCs w:val="28"/>
          <w:lang w:val="en-US"/>
        </w:rPr>
        <w:t>Al-Ankabut: 64). Alam akhirat adalah alam sadar dan alam bangun karena</w:t>
      </w:r>
    </w:p>
    <w:p>
      <w:pPr>
        <w:pStyle w:val="BookText"/>
        <w:bidi w:val="0"/>
        <w:jc w:val="both"/>
        <w:rPr/>
      </w:pPr>
      <w:r>
        <w:rPr>
          <w:rFonts w:eastAsia="Times New Roman" w:cs="Times New Roman" w:ascii="Times New Roman" w:hAnsi="Times New Roman"/>
          <w:color w:val="111111"/>
          <w:sz w:val="28"/>
          <w:szCs w:val="28"/>
          <w:lang w:val="en-US"/>
        </w:rPr>
        <w:t>kebenaran itu hidup dan bangun, dan hari itu merupakan marhalah fi’il bagi</w:t>
      </w:r>
    </w:p>
    <w:p>
      <w:pPr>
        <w:pStyle w:val="BookText"/>
        <w:bidi w:val="0"/>
        <w:jc w:val="both"/>
        <w:rPr/>
      </w:pPr>
      <w:r>
        <w:rPr>
          <w:rFonts w:eastAsia="Times New Roman" w:cs="Times New Roman" w:ascii="Times New Roman" w:hAnsi="Times New Roman"/>
          <w:color w:val="111111"/>
          <w:sz w:val="28"/>
          <w:szCs w:val="28"/>
          <w:lang w:val="en-US"/>
        </w:rPr>
        <w:t>perahu yang berputar-putar ini. Perahu ini akan menemukan pelabuhannya</w:t>
      </w:r>
    </w:p>
    <w:p>
      <w:pPr>
        <w:pStyle w:val="BookText"/>
        <w:bidi w:val="0"/>
        <w:jc w:val="both"/>
        <w:rPr/>
      </w:pPr>
      <w:r>
        <w:rPr>
          <w:rFonts w:eastAsia="Times New Roman" w:cs="Times New Roman" w:ascii="Times New Roman" w:hAnsi="Times New Roman"/>
          <w:color w:val="111111"/>
          <w:sz w:val="28"/>
          <w:szCs w:val="28"/>
          <w:lang w:val="en-US"/>
        </w:rPr>
        <w:t>ketika ia sampai pada Hari Kiamat dan ia akan mencapai tujuannya secara</w:t>
      </w:r>
    </w:p>
    <w:p>
      <w:pPr>
        <w:pStyle w:val="BookText"/>
        <w:bidi w:val="0"/>
        <w:jc w:val="both"/>
        <w:rPr/>
      </w:pPr>
      <w:r>
        <w:rPr>
          <w:rFonts w:eastAsia="Times New Roman" w:cs="Times New Roman" w:ascii="Times New Roman" w:hAnsi="Times New Roman"/>
          <w:color w:val="111111"/>
          <w:sz w:val="28"/>
          <w:szCs w:val="28"/>
          <w:lang w:val="en-US"/>
        </w:rPr>
        <w:t>langsung. Sampainya perahu itu yang secara perlahan-lahan, tetapi perjalanan</w:t>
      </w:r>
    </w:p>
    <w:p>
      <w:pPr>
        <w:pStyle w:val="BookText"/>
        <w:bidi w:val="0"/>
        <w:jc w:val="both"/>
        <w:rPr/>
      </w:pPr>
      <w:r>
        <w:rPr>
          <w:rFonts w:eastAsia="Times New Roman" w:cs="Times New Roman" w:ascii="Times New Roman" w:hAnsi="Times New Roman"/>
          <w:color w:val="111111"/>
          <w:sz w:val="28"/>
          <w:szCs w:val="28"/>
          <w:lang w:val="en-US"/>
        </w:rPr>
        <w:t>menuju tujuan itu yang berlangsung secara bertahap.</w:t>
      </w:r>
    </w:p>
    <w:p>
      <w:pPr>
        <w:pStyle w:val="BookText"/>
        <w:bidi w:val="0"/>
        <w:jc w:val="both"/>
        <w:rPr/>
      </w:pPr>
      <w:r>
        <w:rPr>
          <w:rFonts w:eastAsia="Times New Roman" w:cs="Times New Roman" w:ascii="Times New Roman" w:hAnsi="Times New Roman"/>
          <w:color w:val="111111"/>
          <w:sz w:val="28"/>
          <w:szCs w:val="28"/>
          <w:lang w:val="en-US"/>
        </w:rPr>
        <w:t>Oleh karena itu Al-Qur’an berkata, “Kejadian kiamat (di sisi Allah)</w:t>
      </w:r>
    </w:p>
    <w:p>
      <w:pPr>
        <w:pStyle w:val="BookText"/>
        <w:bidi w:val="0"/>
        <w:jc w:val="both"/>
        <w:rPr/>
      </w:pPr>
      <w:r>
        <w:rPr>
          <w:rFonts w:eastAsia="Times New Roman" w:cs="Times New Roman" w:ascii="Times New Roman" w:hAnsi="Times New Roman"/>
          <w:color w:val="111111"/>
          <w:sz w:val="28"/>
          <w:szCs w:val="28"/>
          <w:lang w:val="en-US"/>
        </w:rPr>
        <w:t>seperti sekejap mata atau lebih cepat (lagi)”. Kiamat mempunyai langit lain,</w:t>
      </w:r>
    </w:p>
    <w:p>
      <w:pPr>
        <w:pStyle w:val="BookText"/>
        <w:bidi w:val="0"/>
        <w:jc w:val="both"/>
        <w:rPr/>
      </w:pPr>
      <w:r>
        <w:rPr>
          <w:rFonts w:eastAsia="Times New Roman" w:cs="Times New Roman" w:ascii="Times New Roman" w:hAnsi="Times New Roman"/>
          <w:color w:val="111111"/>
          <w:sz w:val="28"/>
          <w:szCs w:val="28"/>
          <w:lang w:val="en-US"/>
        </w:rPr>
        <w:t>bumi lain, dan sistem lain yang akan dihuni oleh manusia-manusia yang</w:t>
      </w:r>
    </w:p>
    <w:p>
      <w:pPr>
        <w:pStyle w:val="BookText"/>
        <w:bidi w:val="0"/>
        <w:jc w:val="both"/>
        <w:rPr/>
      </w:pPr>
      <w:r>
        <w:rPr>
          <w:rFonts w:eastAsia="Times New Roman" w:cs="Times New Roman" w:ascii="Times New Roman" w:hAnsi="Times New Roman"/>
          <w:color w:val="111111"/>
          <w:sz w:val="28"/>
          <w:szCs w:val="28"/>
          <w:lang w:val="en-US"/>
        </w:rPr>
        <w:t>sama, yang pernah hidup di dunia ini. Mereka akan hidup di dalam sistem</w:t>
      </w:r>
    </w:p>
    <w:p>
      <w:pPr>
        <w:pStyle w:val="BookText"/>
        <w:bidi w:val="0"/>
        <w:jc w:val="both"/>
        <w:rPr/>
      </w:pPr>
      <w:r>
        <w:rPr>
          <w:rFonts w:eastAsia="Times New Roman" w:cs="Times New Roman" w:ascii="Times New Roman" w:hAnsi="Times New Roman"/>
          <w:color w:val="111111"/>
          <w:sz w:val="28"/>
          <w:szCs w:val="28"/>
          <w:lang w:val="en-US"/>
        </w:rPr>
        <w:t>itu bersama seluruh hakikat masa lalu mereka dan masa kini mereka, tidak</w:t>
      </w:r>
    </w:p>
    <w:p>
      <w:pPr>
        <w:pStyle w:val="BookText"/>
        <w:bidi w:val="0"/>
        <w:jc w:val="both"/>
        <w:rPr/>
      </w:pPr>
      <w:r>
        <w:rPr>
          <w:rFonts w:eastAsia="Times New Roman" w:cs="Times New Roman" w:ascii="Times New Roman" w:hAnsi="Times New Roman"/>
          <w:color w:val="111111"/>
          <w:sz w:val="28"/>
          <w:szCs w:val="28"/>
          <w:lang w:val="en-US"/>
        </w:rPr>
        <w:t>ada sesuatu pun yang tertinggal darinya, dan dalam sistem itu terdapat hal-hal</w:t>
      </w:r>
    </w:p>
    <w:p>
      <w:pPr>
        <w:pStyle w:val="BookText"/>
        <w:bidi w:val="0"/>
        <w:jc w:val="both"/>
        <w:rPr/>
      </w:pPr>
      <w:r>
        <w:rPr>
          <w:rFonts w:eastAsia="Times New Roman" w:cs="Times New Roman" w:ascii="Times New Roman" w:hAnsi="Times New Roman"/>
          <w:color w:val="111111"/>
          <w:sz w:val="28"/>
          <w:szCs w:val="28"/>
          <w:lang w:val="en-US"/>
        </w:rPr>
        <w:t>yang diputuskan (mahkumin) sesuai dengan faktor-faktor kebenaran (al-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awamil al-haqiqiyyah) dari sistem itu. Oleh karena itu, tidak ada tempat</w:t>
      </w:r>
    </w:p>
    <w:p>
      <w:pPr>
        <w:pStyle w:val="BookText"/>
        <w:bidi w:val="0"/>
        <w:jc w:val="both"/>
        <w:rPr/>
      </w:pPr>
      <w:r>
        <w:rPr>
          <w:rFonts w:eastAsia="Times New Roman" w:cs="Times New Roman" w:ascii="Times New Roman" w:hAnsi="Times New Roman"/>
          <w:color w:val="111111"/>
          <w:sz w:val="28"/>
          <w:szCs w:val="28"/>
          <w:lang w:val="en-US"/>
        </w:rPr>
        <w:t>untuk menyembunyikan kebenaran. Dan ketika kebenaran mewujud, maka</w:t>
      </w:r>
    </w:p>
    <w:p>
      <w:pPr>
        <w:pStyle w:val="BookText"/>
        <w:bidi w:val="0"/>
        <w:jc w:val="both"/>
        <w:rPr/>
      </w:pPr>
      <w:r>
        <w:rPr>
          <w:rFonts w:eastAsia="Times New Roman" w:cs="Times New Roman" w:ascii="Times New Roman" w:hAnsi="Times New Roman"/>
          <w:color w:val="111111"/>
          <w:sz w:val="28"/>
          <w:szCs w:val="28"/>
          <w:lang w:val="en-US"/>
        </w:rPr>
        <w:t>tidak ada tempat bagi kebatilan karena kebatilan akan hancur—“Maka</w:t>
      </w:r>
    </w:p>
    <w:p>
      <w:pPr>
        <w:pStyle w:val="BookText"/>
        <w:bidi w:val="0"/>
        <w:jc w:val="both"/>
        <w:rPr/>
      </w:pPr>
      <w:r>
        <w:rPr>
          <w:rFonts w:eastAsia="Times New Roman" w:cs="Times New Roman" w:ascii="Times New Roman" w:hAnsi="Times New Roman"/>
          <w:color w:val="111111"/>
          <w:sz w:val="28"/>
          <w:szCs w:val="28"/>
          <w:lang w:val="en-US"/>
        </w:rPr>
        <w:t>dengan serta merta yang batil itu lenyap”. Kebatilan akan mati sekaligus</w:t>
      </w:r>
    </w:p>
    <w:p>
      <w:pPr>
        <w:pStyle w:val="BookText"/>
        <w:bidi w:val="0"/>
        <w:jc w:val="both"/>
        <w:rPr/>
      </w:pPr>
      <w:r>
        <w:rPr>
          <w:rFonts w:eastAsia="Times New Roman" w:cs="Times New Roman" w:ascii="Times New Roman" w:hAnsi="Times New Roman"/>
          <w:color w:val="111111"/>
          <w:sz w:val="28"/>
          <w:szCs w:val="28"/>
          <w:lang w:val="en-US"/>
        </w:rPr>
        <w:t>karena cahaya kebenaran akan muncul sekaligus. Ketika sorotan cahaya</w:t>
      </w:r>
    </w:p>
    <w:p>
      <w:pPr>
        <w:pStyle w:val="BookText"/>
        <w:bidi w:val="0"/>
        <w:jc w:val="both"/>
        <w:rPr/>
      </w:pPr>
      <w:r>
        <w:rPr>
          <w:rFonts w:eastAsia="Times New Roman" w:cs="Times New Roman" w:ascii="Times New Roman" w:hAnsi="Times New Roman"/>
          <w:color w:val="111111"/>
          <w:sz w:val="28"/>
          <w:szCs w:val="28"/>
          <w:lang w:val="en-US"/>
        </w:rPr>
        <w:t>akan muncul sekaligus, maka kegelapan akan hilang sekaligus, meskipun di</w:t>
      </w:r>
    </w:p>
    <w:p>
      <w:pPr>
        <w:pStyle w:val="BookText"/>
        <w:bidi w:val="0"/>
        <w:jc w:val="both"/>
        <w:rPr/>
      </w:pPr>
      <w:r>
        <w:rPr>
          <w:rFonts w:eastAsia="Times New Roman" w:cs="Times New Roman" w:ascii="Times New Roman" w:hAnsi="Times New Roman"/>
          <w:color w:val="111111"/>
          <w:sz w:val="28"/>
          <w:szCs w:val="28"/>
          <w:lang w:val="en-US"/>
        </w:rPr>
        <w:t>sana terdapat perbedaan antara contoh (mitsal) dan apa yang dicontohkan</w:t>
      </w:r>
    </w:p>
    <w:p>
      <w:pPr>
        <w:pStyle w:val="BookText"/>
        <w:bidi w:val="0"/>
        <w:jc w:val="both"/>
        <w:rPr/>
      </w:pPr>
      <w:r>
        <w:rPr>
          <w:rFonts w:eastAsia="Times New Roman" w:cs="Times New Roman" w:ascii="Times New Roman" w:hAnsi="Times New Roman"/>
          <w:color w:val="111111"/>
          <w:sz w:val="28"/>
          <w:szCs w:val="28"/>
          <w:lang w:val="en-US"/>
        </w:rPr>
        <w:t>(mumatsal lahu).</w:t>
      </w:r>
    </w:p>
    <w:p>
      <w:pPr>
        <w:pStyle w:val="BookText"/>
        <w:bidi w:val="0"/>
        <w:jc w:val="both"/>
        <w:rPr/>
      </w:pPr>
      <w:r>
        <w:rPr>
          <w:rFonts w:eastAsia="Times New Roman" w:cs="Times New Roman" w:ascii="Times New Roman" w:hAnsi="Times New Roman"/>
          <w:color w:val="111111"/>
          <w:sz w:val="28"/>
          <w:szCs w:val="28"/>
          <w:lang w:val="en-US"/>
        </w:rPr>
        <w:t>Dalam ayat tersebut telah diutarakan waktu (zaman) meskipun</w:t>
      </w:r>
    </w:p>
    <w:p>
      <w:pPr>
        <w:pStyle w:val="BookText"/>
        <w:bidi w:val="0"/>
        <w:jc w:val="both"/>
        <w:rPr/>
      </w:pPr>
      <w:r>
        <w:rPr>
          <w:rFonts w:eastAsia="Times New Roman" w:cs="Times New Roman" w:ascii="Times New Roman" w:hAnsi="Times New Roman"/>
          <w:color w:val="111111"/>
          <w:sz w:val="28"/>
          <w:szCs w:val="28"/>
          <w:lang w:val="en-US"/>
        </w:rPr>
        <w:t>dikatakan secara cepat, namun membayangkan waktu di sana sulit karena</w:t>
      </w:r>
    </w:p>
    <w:p>
      <w:pPr>
        <w:pStyle w:val="BookText"/>
        <w:bidi w:val="0"/>
        <w:jc w:val="both"/>
        <w:rPr/>
      </w:pPr>
      <w:r>
        <w:rPr>
          <w:rFonts w:eastAsia="Times New Roman" w:cs="Times New Roman" w:ascii="Times New Roman" w:hAnsi="Times New Roman"/>
          <w:color w:val="111111"/>
          <w:sz w:val="28"/>
          <w:szCs w:val="28"/>
          <w:lang w:val="en-US"/>
        </w:rPr>
        <w:t>waktu telah mencapai tujuannya sebagaimana sesuatu yang berhubungan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waktu( al-mutazamin) telah sampai ke tujuannya atau gerakan telah </w:t>
      </w:r>
    </w:p>
    <w:p>
      <w:pPr>
        <w:pStyle w:val="BookText"/>
        <w:bidi w:val="0"/>
        <w:rPr/>
      </w:pPr>
      <w:r>
        <w:rPr>
          <w:rFonts w:eastAsia="Times New Roman" w:cs="Times New Roman" w:ascii="Times New Roman" w:hAnsi="Times New Roman"/>
          <w:color w:val="111111"/>
          <w:sz w:val="28"/>
          <w:szCs w:val="28"/>
          <w:lang w:val="en-US"/>
        </w:rPr>
        <w:t>sampai ke maksudnya, begitu juga benda yang bergerak (al-mutaharrik)</w:t>
      </w:r>
    </w:p>
    <w:p>
      <w:pPr>
        <w:pStyle w:val="BookText"/>
        <w:bidi w:val="0"/>
        <w:jc w:val="both"/>
        <w:rPr/>
      </w:pPr>
      <w:r>
        <w:rPr>
          <w:rFonts w:eastAsia="Times New Roman" w:cs="Times New Roman" w:ascii="Times New Roman" w:hAnsi="Times New Roman"/>
          <w:color w:val="111111"/>
          <w:sz w:val="28"/>
          <w:szCs w:val="28"/>
          <w:lang w:val="en-US"/>
        </w:rPr>
        <w:t>telah mencapai tujuannya. Tidak ada sesuatu pun yang dapat merintangi</w:t>
      </w:r>
    </w:p>
    <w:p>
      <w:pPr>
        <w:pStyle w:val="BookText"/>
        <w:bidi w:val="0"/>
        <w:jc w:val="both"/>
        <w:rPr/>
      </w:pPr>
      <w:r>
        <w:rPr>
          <w:rFonts w:eastAsia="Times New Roman" w:cs="Times New Roman" w:ascii="Times New Roman" w:hAnsi="Times New Roman"/>
          <w:color w:val="111111"/>
          <w:sz w:val="28"/>
          <w:szCs w:val="28"/>
          <w:lang w:val="en-US"/>
        </w:rPr>
        <w:t>perwujudan kebenaran, karena Dia (Allah—Peny.) berkata, “Dan</w:t>
      </w:r>
    </w:p>
    <w:p>
      <w:pPr>
        <w:pStyle w:val="BookText"/>
        <w:bidi w:val="0"/>
        <w:jc w:val="both"/>
        <w:rPr/>
      </w:pPr>
      <w:r>
        <w:rPr>
          <w:rFonts w:eastAsia="Times New Roman" w:cs="Times New Roman" w:ascii="Times New Roman" w:hAnsi="Times New Roman"/>
          <w:color w:val="111111"/>
          <w:sz w:val="28"/>
          <w:szCs w:val="28"/>
          <w:lang w:val="en-US"/>
        </w:rPr>
        <w:t>kepunyaan-Nyalah segala yang di langit dan di bumi”. Apabila ada sesuatu</w:t>
      </w:r>
    </w:p>
    <w:p>
      <w:pPr>
        <w:pStyle w:val="BookText"/>
        <w:bidi w:val="0"/>
        <w:jc w:val="both"/>
        <w:rPr/>
      </w:pPr>
      <w:r>
        <w:rPr>
          <w:rFonts w:eastAsia="Times New Roman" w:cs="Times New Roman" w:ascii="Times New Roman" w:hAnsi="Times New Roman"/>
          <w:color w:val="111111"/>
          <w:sz w:val="28"/>
          <w:szCs w:val="28"/>
          <w:lang w:val="en-US"/>
        </w:rPr>
        <w:t>yang menghalangi kemunculan kebenaran, maka sesuatu itu termasuk dari</w:t>
      </w:r>
    </w:p>
    <w:p>
      <w:pPr>
        <w:pStyle w:val="BookText"/>
        <w:bidi w:val="0"/>
        <w:jc w:val="both"/>
        <w:rPr/>
      </w:pPr>
      <w:r>
        <w:rPr>
          <w:rFonts w:eastAsia="Times New Roman" w:cs="Times New Roman" w:ascii="Times New Roman" w:hAnsi="Times New Roman"/>
          <w:color w:val="111111"/>
          <w:sz w:val="28"/>
          <w:szCs w:val="28"/>
          <w:lang w:val="en-US"/>
        </w:rPr>
        <w:t>makhluk dan makhluk (manusia, misalnya—Peny.) tunduk kepada irâdah</w:t>
      </w:r>
    </w:p>
    <w:p>
      <w:pPr>
        <w:pStyle w:val="BookText"/>
        <w:bidi w:val="0"/>
        <w:jc w:val="both"/>
        <w:rPr/>
      </w:pPr>
      <w:r>
        <w:rPr>
          <w:rFonts w:eastAsia="Times New Roman" w:cs="Times New Roman" w:ascii="Times New Roman" w:hAnsi="Times New Roman"/>
          <w:color w:val="111111"/>
          <w:sz w:val="28"/>
          <w:szCs w:val="28"/>
          <w:lang w:val="en-US"/>
        </w:rPr>
        <w:t>Allah yang tidak pernah dapat diganggu.</w:t>
      </w:r>
    </w:p>
    <w:p>
      <w:pPr>
        <w:pStyle w:val="BookText"/>
        <w:bidi w:val="0"/>
        <w:jc w:val="both"/>
        <w:rPr/>
      </w:pPr>
      <w:r>
        <w:rPr>
          <w:rFonts w:eastAsia="Times New Roman" w:cs="Times New Roman" w:ascii="Times New Roman" w:hAnsi="Times New Roman"/>
          <w:color w:val="111111"/>
          <w:sz w:val="28"/>
          <w:szCs w:val="28"/>
          <w:lang w:val="en-US"/>
        </w:rPr>
        <w:t>Oleh karena itu, Dia berkata dalam lanjutan ayat tersebut, “Dan</w:t>
      </w:r>
    </w:p>
    <w:p>
      <w:pPr>
        <w:pStyle w:val="BookText"/>
        <w:bidi w:val="0"/>
        <w:jc w:val="both"/>
        <w:rPr/>
      </w:pPr>
      <w:r>
        <w:rPr>
          <w:rFonts w:eastAsia="Times New Roman" w:cs="Times New Roman" w:ascii="Times New Roman" w:hAnsi="Times New Roman"/>
          <w:color w:val="111111"/>
          <w:sz w:val="28"/>
          <w:szCs w:val="28"/>
          <w:lang w:val="en-US"/>
        </w:rPr>
        <w:t>kepunyaan-Nya-lah segala yang di langit dan di bumi dan malaikat-malaikat</w:t>
      </w:r>
    </w:p>
    <w:p>
      <w:pPr>
        <w:pStyle w:val="BookText"/>
        <w:bidi w:val="0"/>
        <w:jc w:val="both"/>
        <w:rPr/>
      </w:pPr>
      <w:r>
        <w:rPr>
          <w:rFonts w:eastAsia="Times New Roman" w:cs="Times New Roman" w:ascii="Times New Roman" w:hAnsi="Times New Roman"/>
          <w:color w:val="111111"/>
          <w:sz w:val="28"/>
          <w:szCs w:val="28"/>
          <w:lang w:val="en-US"/>
        </w:rPr>
        <w:t>yang di sisi-Nya, mereka tidak ada mempunyai rasa angkuh untuk</w:t>
      </w:r>
    </w:p>
    <w:p>
      <w:pPr>
        <w:pStyle w:val="BookText"/>
        <w:bidi w:val="0"/>
        <w:jc w:val="both"/>
        <w:rPr/>
      </w:pPr>
      <w:r>
        <w:rPr>
          <w:rFonts w:eastAsia="Times New Roman" w:cs="Times New Roman" w:ascii="Times New Roman" w:hAnsi="Times New Roman"/>
          <w:color w:val="111111"/>
          <w:sz w:val="28"/>
          <w:szCs w:val="28"/>
          <w:lang w:val="en-US"/>
        </w:rPr>
        <w:t>menyembah-Nya dan tidak ada (pula) merasa letih” (Q.S. Al-Anbiya’:</w:t>
      </w:r>
    </w:p>
    <w:p>
      <w:pPr>
        <w:pStyle w:val="BookText"/>
        <w:bidi w:val="0"/>
        <w:jc w:val="both"/>
        <w:rPr/>
      </w:pPr>
      <w:r>
        <w:rPr>
          <w:rFonts w:eastAsia="Times New Roman" w:cs="Times New Roman" w:ascii="Times New Roman" w:hAnsi="Times New Roman"/>
          <w:color w:val="111111"/>
          <w:sz w:val="28"/>
          <w:szCs w:val="28"/>
          <w:lang w:val="en-US"/>
        </w:rPr>
        <w:t>19). Tidak ada sesuatu pun yang dapat mencegah kemunculan kebenaran,</w:t>
      </w:r>
    </w:p>
    <w:p>
      <w:pPr>
        <w:pStyle w:val="BookText"/>
        <w:bidi w:val="0"/>
        <w:jc w:val="both"/>
        <w:rPr/>
      </w:pPr>
      <w:r>
        <w:rPr>
          <w:rFonts w:eastAsia="Times New Roman" w:cs="Times New Roman" w:ascii="Times New Roman" w:hAnsi="Times New Roman"/>
          <w:color w:val="111111"/>
          <w:sz w:val="28"/>
          <w:szCs w:val="28"/>
          <w:lang w:val="en-US"/>
        </w:rPr>
        <w:t>karena sesuatu yang menentang kebenaran adalah kebatilan dan kebatilan</w:t>
      </w:r>
    </w:p>
    <w:p>
      <w:pPr>
        <w:pStyle w:val="BookText"/>
        <w:bidi w:val="0"/>
        <w:jc w:val="both"/>
        <w:rPr/>
      </w:pPr>
      <w:r>
        <w:rPr>
          <w:rFonts w:eastAsia="Times New Roman" w:cs="Times New Roman" w:ascii="Times New Roman" w:hAnsi="Times New Roman"/>
          <w:color w:val="111111"/>
          <w:sz w:val="28"/>
          <w:szCs w:val="28"/>
          <w:lang w:val="en-US"/>
        </w:rPr>
        <w:t>akan binasa— “Maka dengan serta merta yang batil itu lenyap”. Maka,</w:t>
      </w:r>
    </w:p>
    <w:p>
      <w:pPr>
        <w:pStyle w:val="BookText"/>
        <w:bidi w:val="0"/>
        <w:jc w:val="both"/>
        <w:rPr/>
      </w:pPr>
      <w:r>
        <w:rPr>
          <w:rFonts w:eastAsia="Times New Roman" w:cs="Times New Roman" w:ascii="Times New Roman" w:hAnsi="Times New Roman"/>
          <w:color w:val="111111"/>
          <w:sz w:val="28"/>
          <w:szCs w:val="28"/>
          <w:lang w:val="en-US"/>
        </w:rPr>
        <w:t>kebenaran akan tetap mewujud dan ketika kebenaran mewujud pada Hari</w:t>
      </w:r>
    </w:p>
    <w:p>
      <w:pPr>
        <w:pStyle w:val="BookText"/>
        <w:bidi w:val="0"/>
        <w:jc w:val="both"/>
        <w:rPr/>
      </w:pPr>
      <w:r>
        <w:rPr>
          <w:rFonts w:eastAsia="Times New Roman" w:cs="Times New Roman" w:ascii="Times New Roman" w:hAnsi="Times New Roman"/>
          <w:color w:val="111111"/>
          <w:sz w:val="28"/>
          <w:szCs w:val="28"/>
          <w:lang w:val="en-US"/>
        </w:rPr>
        <w:t>itu, tidak ada faktor apa pun baik dari dalam maupun dari luar yang mampu</w:t>
      </w:r>
    </w:p>
    <w:p>
      <w:pPr>
        <w:pStyle w:val="BookText"/>
        <w:bidi w:val="0"/>
        <w:jc w:val="both"/>
        <w:rPr/>
      </w:pPr>
      <w:r>
        <w:rPr>
          <w:rFonts w:eastAsia="Times New Roman" w:cs="Times New Roman" w:ascii="Times New Roman" w:hAnsi="Times New Roman"/>
          <w:color w:val="111111"/>
          <w:sz w:val="28"/>
          <w:szCs w:val="28"/>
          <w:lang w:val="en-US"/>
        </w:rPr>
        <w:t>menghentikan kemunculan kebenaran. Oleh karena itu, Al-Qur’an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Kami singkapkan darimu tutup (yang menutupi) matamu, sehingga</w:t>
      </w:r>
    </w:p>
    <w:p>
      <w:pPr>
        <w:pStyle w:val="BookText"/>
        <w:bidi w:val="0"/>
        <w:jc w:val="both"/>
        <w:rPr/>
      </w:pPr>
      <w:r>
        <w:rPr>
          <w:rFonts w:eastAsia="Times New Roman" w:cs="Times New Roman" w:ascii="Times New Roman" w:hAnsi="Times New Roman"/>
          <w:color w:val="111111"/>
          <w:sz w:val="28"/>
          <w:szCs w:val="28"/>
          <w:lang w:val="en-US"/>
        </w:rPr>
        <w:t>penglihatanmu pada hari itu amat tajam” (Q.S. Qaf: 22). Ketika kamu di</w:t>
      </w:r>
    </w:p>
    <w:p>
      <w:pPr>
        <w:pStyle w:val="BookText"/>
        <w:bidi w:val="0"/>
        <w:jc w:val="both"/>
        <w:rPr/>
      </w:pPr>
      <w:r>
        <w:rPr>
          <w:rFonts w:eastAsia="Times New Roman" w:cs="Times New Roman" w:ascii="Times New Roman" w:hAnsi="Times New Roman"/>
          <w:color w:val="111111"/>
          <w:sz w:val="28"/>
          <w:szCs w:val="28"/>
          <w:lang w:val="en-US"/>
        </w:rPr>
        <w:t>dunia, kamu sendiri yang memasang penutup(tabir) atas dirimu sehingga</w:t>
      </w:r>
    </w:p>
    <w:p>
      <w:pPr>
        <w:pStyle w:val="BookText"/>
        <w:bidi w:val="0"/>
        <w:jc w:val="both"/>
        <w:rPr/>
      </w:pPr>
      <w:r>
        <w:rPr>
          <w:rFonts w:eastAsia="Times New Roman" w:cs="Times New Roman" w:ascii="Times New Roman" w:hAnsi="Times New Roman"/>
          <w:color w:val="111111"/>
          <w:sz w:val="28"/>
          <w:szCs w:val="28"/>
          <w:lang w:val="en-US"/>
        </w:rPr>
        <w:t>kamu tidak melihat apa-apa, dan sekarang, penutup itu ditiadakan sehingga</w:t>
      </w:r>
    </w:p>
    <w:p>
      <w:pPr>
        <w:pStyle w:val="BookText"/>
        <w:bidi w:val="0"/>
        <w:jc w:val="both"/>
        <w:rPr/>
      </w:pPr>
      <w:r>
        <w:rPr>
          <w:rFonts w:eastAsia="Times New Roman" w:cs="Times New Roman" w:ascii="Times New Roman" w:hAnsi="Times New Roman"/>
          <w:color w:val="111111"/>
          <w:sz w:val="28"/>
          <w:szCs w:val="28"/>
          <w:lang w:val="en-US"/>
        </w:rPr>
        <w:t>kamu mampu melihat rahasia-rahasia dan kamu dapat melihat dirimu sendiri</w:t>
      </w:r>
    </w:p>
    <w:p>
      <w:pPr>
        <w:pStyle w:val="BookText"/>
        <w:bidi w:val="0"/>
        <w:jc w:val="both"/>
        <w:rPr/>
      </w:pPr>
      <w:r>
        <w:rPr>
          <w:rFonts w:eastAsia="Times New Roman" w:cs="Times New Roman" w:ascii="Times New Roman" w:hAnsi="Times New Roman"/>
          <w:color w:val="111111"/>
          <w:sz w:val="28"/>
          <w:szCs w:val="28"/>
          <w:lang w:val="en-US"/>
        </w:rPr>
        <w:t>secara lebih baik, dan kamu juga mampu melihat orang-orang lain secara</w:t>
      </w:r>
    </w:p>
    <w:p>
      <w:pPr>
        <w:pStyle w:val="BookText"/>
        <w:bidi w:val="0"/>
        <w:jc w:val="both"/>
        <w:rPr/>
      </w:pPr>
      <w:r>
        <w:rPr>
          <w:rFonts w:eastAsia="Times New Roman" w:cs="Times New Roman" w:ascii="Times New Roman" w:hAnsi="Times New Roman"/>
          <w:color w:val="111111"/>
          <w:sz w:val="28"/>
          <w:szCs w:val="28"/>
          <w:lang w:val="en-US"/>
        </w:rPr>
        <w:t>lebih baik. Sistem di dunia akan diganti juga dan gunung-gunung akan</w:t>
      </w:r>
    </w:p>
    <w:p>
      <w:pPr>
        <w:pStyle w:val="BookText"/>
        <w:bidi w:val="0"/>
        <w:jc w:val="both"/>
        <w:rPr/>
      </w:pPr>
      <w:r>
        <w:rPr>
          <w:rFonts w:eastAsia="Times New Roman" w:cs="Times New Roman" w:ascii="Times New Roman" w:hAnsi="Times New Roman"/>
          <w:color w:val="111111"/>
          <w:sz w:val="28"/>
          <w:szCs w:val="28"/>
          <w:lang w:val="en-US"/>
        </w:rPr>
        <w:t>dihancurkan, “Dan mereka bertanya kepadamu tentang gunung-gunung, maka</w:t>
      </w:r>
    </w:p>
    <w:p>
      <w:pPr>
        <w:pStyle w:val="BookText"/>
        <w:bidi w:val="0"/>
        <w:jc w:val="both"/>
        <w:rPr/>
      </w:pPr>
      <w:r>
        <w:rPr>
          <w:rFonts w:eastAsia="Times New Roman" w:cs="Times New Roman" w:ascii="Times New Roman" w:hAnsi="Times New Roman"/>
          <w:color w:val="111111"/>
          <w:sz w:val="28"/>
          <w:szCs w:val="28"/>
          <w:lang w:val="en-US"/>
        </w:rPr>
        <w:t>katakanlah, Tuhanku akan menghancurkannya (pada Hari Kiamat) sehancur-hancurnya,</w:t>
      </w:r>
    </w:p>
    <w:p>
      <w:pPr>
        <w:pStyle w:val="BookText"/>
        <w:bidi w:val="0"/>
        <w:jc w:val="both"/>
        <w:rPr/>
      </w:pPr>
      <w:r>
        <w:rPr>
          <w:rFonts w:eastAsia="Times New Roman" w:cs="Times New Roman" w:ascii="Times New Roman" w:hAnsi="Times New Roman"/>
          <w:color w:val="111111"/>
          <w:sz w:val="28"/>
          <w:szCs w:val="28"/>
          <w:lang w:val="en-US"/>
        </w:rPr>
        <w:t>maka Dia akan menjadikan (bekas) gunung-gunung itu datar</w:t>
      </w:r>
    </w:p>
    <w:p>
      <w:pPr>
        <w:pStyle w:val="BookText"/>
        <w:bidi w:val="0"/>
        <w:jc w:val="both"/>
        <w:rPr/>
      </w:pPr>
      <w:r>
        <w:rPr>
          <w:rFonts w:eastAsia="Times New Roman" w:cs="Times New Roman" w:ascii="Times New Roman" w:hAnsi="Times New Roman"/>
          <w:color w:val="111111"/>
          <w:sz w:val="28"/>
          <w:szCs w:val="28"/>
          <w:lang w:val="en-US"/>
        </w:rPr>
        <w:t>sama sekali, tidak ada sedikit pun kamu lihat padanya tempat yang rendah dan</w:t>
      </w:r>
    </w:p>
    <w:p>
      <w:pPr>
        <w:pStyle w:val="BookText"/>
        <w:bidi w:val="0"/>
        <w:jc w:val="both"/>
        <w:rPr/>
      </w:pPr>
      <w:r>
        <w:rPr>
          <w:rFonts w:eastAsia="Times New Roman" w:cs="Times New Roman" w:ascii="Times New Roman" w:hAnsi="Times New Roman"/>
          <w:color w:val="111111"/>
          <w:sz w:val="28"/>
          <w:szCs w:val="28"/>
          <w:lang w:val="en-US"/>
        </w:rPr>
        <w:t>yang tinggi-tinggi” (Q.S.Thaha: 105—107). Halaman kiamat akan menjadi</w:t>
      </w:r>
    </w:p>
    <w:p>
      <w:pPr>
        <w:pStyle w:val="BookText"/>
        <w:bidi w:val="0"/>
        <w:jc w:val="both"/>
        <w:rPr/>
      </w:pPr>
      <w:r>
        <w:rPr>
          <w:rFonts w:eastAsia="Times New Roman" w:cs="Times New Roman" w:ascii="Times New Roman" w:hAnsi="Times New Roman"/>
          <w:color w:val="111111"/>
          <w:sz w:val="28"/>
          <w:szCs w:val="28"/>
          <w:lang w:val="en-US"/>
        </w:rPr>
        <w:t>bersih tanpa bukit dan gunung, di samping itu, tabir akan dihilangkan</w:t>
      </w:r>
    </w:p>
    <w:p>
      <w:pPr>
        <w:pStyle w:val="BookText"/>
        <w:bidi w:val="0"/>
        <w:jc w:val="both"/>
        <w:rPr/>
      </w:pPr>
      <w:r>
        <w:rPr>
          <w:rFonts w:eastAsia="Times New Roman" w:cs="Times New Roman" w:ascii="Times New Roman" w:hAnsi="Times New Roman"/>
          <w:color w:val="111111"/>
          <w:sz w:val="28"/>
          <w:szCs w:val="28"/>
          <w:lang w:val="en-US"/>
        </w:rPr>
        <w:t>sehingga pandangan mata jauh lebih tajam—“Sehingga penglihatanmu pada</w:t>
      </w:r>
    </w:p>
    <w:p>
      <w:pPr>
        <w:pStyle w:val="BookText"/>
        <w:bidi w:val="0"/>
        <w:jc w:val="both"/>
        <w:rPr/>
      </w:pPr>
      <w:r>
        <w:rPr>
          <w:rFonts w:eastAsia="Times New Roman" w:cs="Times New Roman" w:ascii="Times New Roman" w:hAnsi="Times New Roman"/>
          <w:color w:val="111111"/>
          <w:sz w:val="28"/>
          <w:szCs w:val="28"/>
          <w:lang w:val="en-US"/>
        </w:rPr>
        <w:t>hari itu amat tajam” (Q.S. Qaf: 22). Dan pada hari itu, kamu akan melihat</w:t>
      </w:r>
    </w:p>
    <w:p>
      <w:pPr>
        <w:pStyle w:val="BookText"/>
        <w:bidi w:val="0"/>
        <w:jc w:val="both"/>
        <w:rPr/>
      </w:pPr>
      <w:r>
        <w:rPr>
          <w:rFonts w:eastAsia="Times New Roman" w:cs="Times New Roman" w:ascii="Times New Roman" w:hAnsi="Times New Roman"/>
          <w:color w:val="111111"/>
          <w:sz w:val="28"/>
          <w:szCs w:val="28"/>
          <w:lang w:val="en-US"/>
        </w:rPr>
        <w:t>hari kemunculan kebenaran dengan mata lahiriah dan mata batiniah dengan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yang sangat tajam.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5" w:name="pg5924_44733"/>
      <w:bookmarkStart w:id="146" w:name="pg5924_44733"/>
      <w:bookmarkEnd w:id="146"/>
    </w:p>
    <w:p>
      <w:pPr>
        <w:pStyle w:val="Heading2"/>
        <w:numPr>
          <w:ilvl w:val="1"/>
          <w:numId w:val="1"/>
        </w:numPr>
        <w:bidi w:val="0"/>
        <w:jc w:val="left"/>
        <w:rPr/>
      </w:pPr>
      <w:bookmarkStart w:id="147" w:name="pg5924_44733"/>
      <w:bookmarkStart w:id="148" w:name="__RefHeading___Toc5519000_581953129"/>
      <w:bookmarkStart w:id="149" w:name="_Toc46"/>
      <w:bookmarkEnd w:id="147"/>
      <w:bookmarkEnd w:id="148"/>
      <w:r>
        <w:rPr/>
        <w:t>Pelajaran XVIII</w:t>
      </w:r>
      <w:bookmarkEnd w:id="14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50" w:name="__RefHeading___Toc5519002_581953129"/>
      <w:bookmarkStart w:id="151" w:name="_Toc47"/>
      <w:bookmarkEnd w:id="150"/>
      <w:r>
        <w:rPr/>
        <w:t>Tujuan Penciptaan</w:t>
      </w:r>
      <w:bookmarkEnd w:id="15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Dalam pembahasan tentang ma’ad (hari kebangkitan) dilihat dari sisi</w:t>
      </w:r>
    </w:p>
    <w:p>
      <w:pPr>
        <w:pStyle w:val="BookText"/>
        <w:bidi w:val="0"/>
        <w:jc w:val="both"/>
        <w:rPr/>
      </w:pPr>
      <w:r>
        <w:rPr>
          <w:rFonts w:eastAsia="Times New Roman" w:cs="Times New Roman" w:ascii="Times New Roman" w:hAnsi="Times New Roman"/>
          <w:color w:val="111111"/>
          <w:sz w:val="28"/>
          <w:szCs w:val="28"/>
          <w:lang w:val="en-US"/>
        </w:rPr>
        <w:t>pandang Al-Qur’an, secara gamblang dijelaskan bahwa keyakinan akan</w:t>
      </w:r>
    </w:p>
    <w:p>
      <w:pPr>
        <w:pStyle w:val="BookText"/>
        <w:bidi w:val="0"/>
        <w:jc w:val="both"/>
        <w:rPr/>
      </w:pPr>
      <w:r>
        <w:rPr>
          <w:rFonts w:eastAsia="Times New Roman" w:cs="Times New Roman" w:ascii="Times New Roman" w:hAnsi="Times New Roman"/>
          <w:color w:val="111111"/>
          <w:sz w:val="28"/>
          <w:szCs w:val="28"/>
          <w:lang w:val="en-US"/>
        </w:rPr>
        <w:t>Hari Kiamat berperan penting dalam pendidikan jiwa (tahdzib an-Nafs).</w:t>
      </w:r>
    </w:p>
    <w:p>
      <w:pPr>
        <w:pStyle w:val="BookText"/>
        <w:bidi w:val="0"/>
        <w:jc w:val="both"/>
        <w:rPr/>
      </w:pPr>
      <w:r>
        <w:rPr>
          <w:rFonts w:eastAsia="Times New Roman" w:cs="Times New Roman" w:ascii="Times New Roman" w:hAnsi="Times New Roman"/>
          <w:color w:val="111111"/>
          <w:sz w:val="28"/>
          <w:szCs w:val="28"/>
          <w:lang w:val="en-US"/>
        </w:rPr>
        <w:t>Artinya, mendidik ruh yang merupakan tujuan utama diutusnya para nabi,</w:t>
      </w:r>
    </w:p>
    <w:p>
      <w:pPr>
        <w:pStyle w:val="BookText"/>
        <w:bidi w:val="0"/>
        <w:jc w:val="both"/>
        <w:rPr/>
      </w:pPr>
      <w:r>
        <w:rPr>
          <w:rFonts w:eastAsia="Times New Roman" w:cs="Times New Roman" w:ascii="Times New Roman" w:hAnsi="Times New Roman"/>
          <w:color w:val="111111"/>
          <w:sz w:val="28"/>
          <w:szCs w:val="28"/>
          <w:lang w:val="en-US"/>
        </w:rPr>
        <w:t>akan menjadi mudah dibina apabila seseorang meyakini adanya hari kiamat.</w:t>
      </w:r>
    </w:p>
    <w:p>
      <w:pPr>
        <w:pStyle w:val="BookText"/>
        <w:bidi w:val="0"/>
        <w:jc w:val="both"/>
        <w:rPr/>
      </w:pPr>
      <w:r>
        <w:rPr>
          <w:rFonts w:eastAsia="Times New Roman" w:cs="Times New Roman" w:ascii="Times New Roman" w:hAnsi="Times New Roman"/>
          <w:color w:val="111111"/>
          <w:sz w:val="28"/>
          <w:szCs w:val="28"/>
          <w:lang w:val="en-US"/>
        </w:rPr>
        <w:t>Ketika seseorang meyakini dan mengimani adanya masa depan yang abadi,</w:t>
      </w:r>
    </w:p>
    <w:p>
      <w:pPr>
        <w:pStyle w:val="BookText"/>
        <w:bidi w:val="0"/>
        <w:jc w:val="both"/>
        <w:rPr/>
      </w:pPr>
      <w:r>
        <w:rPr>
          <w:rFonts w:eastAsia="Times New Roman" w:cs="Times New Roman" w:ascii="Times New Roman" w:hAnsi="Times New Roman"/>
          <w:color w:val="111111"/>
          <w:sz w:val="28"/>
          <w:szCs w:val="28"/>
          <w:lang w:val="en-US"/>
        </w:rPr>
        <w:t>maka kepercayaan tersebut memiliki dampak dan pengaruh positif pada jiwa.</w:t>
      </w:r>
    </w:p>
    <w:p>
      <w:pPr>
        <w:pStyle w:val="BookText"/>
        <w:bidi w:val="0"/>
        <w:jc w:val="both"/>
        <w:rPr/>
      </w:pPr>
      <w:r>
        <w:rPr>
          <w:rFonts w:eastAsia="Times New Roman" w:cs="Times New Roman" w:ascii="Times New Roman" w:hAnsi="Times New Roman"/>
          <w:color w:val="111111"/>
          <w:sz w:val="28"/>
          <w:szCs w:val="28"/>
          <w:lang w:val="en-US"/>
        </w:rPr>
        <w:t>Sebaliknya, melupakan atau tidak mempercayai adanya Hari Kiamat,</w:t>
      </w:r>
    </w:p>
    <w:p>
      <w:pPr>
        <w:pStyle w:val="BookText"/>
        <w:bidi w:val="0"/>
        <w:jc w:val="both"/>
        <w:rPr/>
      </w:pPr>
      <w:r>
        <w:rPr>
          <w:rFonts w:eastAsia="Times New Roman" w:cs="Times New Roman" w:ascii="Times New Roman" w:hAnsi="Times New Roman"/>
          <w:color w:val="111111"/>
          <w:sz w:val="28"/>
          <w:szCs w:val="28"/>
          <w:lang w:val="en-US"/>
        </w:rPr>
        <w:t>akan mempermudah terjadinya berbagai maksiat dan dosa. Banyak</w:t>
      </w:r>
    </w:p>
    <w:p>
      <w:pPr>
        <w:pStyle w:val="BookText"/>
        <w:bidi w:val="0"/>
        <w:jc w:val="both"/>
        <w:rPr/>
      </w:pPr>
      <w:r>
        <w:rPr>
          <w:rFonts w:eastAsia="Times New Roman" w:cs="Times New Roman" w:ascii="Times New Roman" w:hAnsi="Times New Roman"/>
          <w:color w:val="111111"/>
          <w:sz w:val="28"/>
          <w:szCs w:val="28"/>
          <w:lang w:val="en-US"/>
        </w:rPr>
        <w:t>hal tentang kiamat yang perlu dikaji. Di antaranya, pengaruh positif</w:t>
      </w:r>
    </w:p>
    <w:p>
      <w:pPr>
        <w:pStyle w:val="BookText"/>
        <w:bidi w:val="0"/>
        <w:jc w:val="both"/>
        <w:rPr/>
      </w:pPr>
      <w:r>
        <w:rPr>
          <w:rFonts w:eastAsia="Times New Roman" w:cs="Times New Roman" w:ascii="Times New Roman" w:hAnsi="Times New Roman"/>
          <w:color w:val="111111"/>
          <w:sz w:val="28"/>
          <w:szCs w:val="28"/>
          <w:lang w:val="en-US"/>
        </w:rPr>
        <w:t>keyakinan Hari Kiamat pada pendidikan jiwa. Secara sekilas hal ini telah</w:t>
      </w:r>
    </w:p>
    <w:p>
      <w:pPr>
        <w:pStyle w:val="BookText"/>
        <w:bidi w:val="0"/>
        <w:jc w:val="both"/>
        <w:rPr/>
      </w:pPr>
      <w:r>
        <w:rPr>
          <w:rFonts w:eastAsia="Times New Roman" w:cs="Times New Roman" w:ascii="Times New Roman" w:hAnsi="Times New Roman"/>
          <w:color w:val="111111"/>
          <w:sz w:val="28"/>
          <w:szCs w:val="28"/>
          <w:lang w:val="en-US"/>
        </w:rPr>
        <w:t>kita kaji. Bukti keberadaan hari kebangkitan ini juga sudah kita kaji pada</w:t>
      </w:r>
    </w:p>
    <w:p>
      <w:pPr>
        <w:pStyle w:val="BookText"/>
        <w:bidi w:val="0"/>
        <w:jc w:val="both"/>
        <w:rPr/>
      </w:pPr>
      <w:r>
        <w:rPr>
          <w:rFonts w:eastAsia="Times New Roman" w:cs="Times New Roman" w:ascii="Times New Roman" w:hAnsi="Times New Roman"/>
          <w:color w:val="111111"/>
          <w:sz w:val="28"/>
          <w:szCs w:val="28"/>
          <w:lang w:val="en-US"/>
        </w:rPr>
        <w:t>pembahasan sebelumnya. Masalah-masalah lain yang perlu dikaji adalah</w:t>
      </w:r>
    </w:p>
    <w:p>
      <w:pPr>
        <w:pStyle w:val="BookText"/>
        <w:bidi w:val="0"/>
        <w:jc w:val="both"/>
        <w:rPr/>
      </w:pPr>
      <w:r>
        <w:rPr>
          <w:rFonts w:eastAsia="Times New Roman" w:cs="Times New Roman" w:ascii="Times New Roman" w:hAnsi="Times New Roman"/>
          <w:color w:val="111111"/>
          <w:sz w:val="28"/>
          <w:szCs w:val="28"/>
          <w:lang w:val="en-US"/>
        </w:rPr>
        <w:t>berbagai persoalan (isykal) berkaitan dengan eksistensi hari kebangkitan,</w:t>
      </w:r>
    </w:p>
    <w:p>
      <w:pPr>
        <w:pStyle w:val="BookText"/>
        <w:bidi w:val="0"/>
        <w:jc w:val="both"/>
        <w:rPr/>
      </w:pPr>
      <w:r>
        <w:rPr>
          <w:rFonts w:eastAsia="Times New Roman" w:cs="Times New Roman" w:ascii="Times New Roman" w:hAnsi="Times New Roman"/>
          <w:color w:val="111111"/>
          <w:sz w:val="28"/>
          <w:szCs w:val="28"/>
          <w:lang w:val="en-US"/>
        </w:rPr>
        <w:t>sementara jawaban Al-Qur’an yang menjelaskan hal tersebut sudah</w:t>
      </w:r>
    </w:p>
    <w:p>
      <w:pPr>
        <w:pStyle w:val="BookText"/>
        <w:bidi w:val="0"/>
        <w:jc w:val="both"/>
        <w:rPr/>
      </w:pPr>
      <w:r>
        <w:rPr>
          <w:rFonts w:eastAsia="Times New Roman" w:cs="Times New Roman" w:ascii="Times New Roman" w:hAnsi="Times New Roman"/>
          <w:color w:val="111111"/>
          <w:sz w:val="28"/>
          <w:szCs w:val="28"/>
          <w:lang w:val="en-US"/>
        </w:rPr>
        <w:t>dibahas sebelumnya ketika menukil argumentasi tenang kepastian adanya</w:t>
      </w:r>
    </w:p>
    <w:p>
      <w:pPr>
        <w:pStyle w:val="BookText"/>
        <w:bidi w:val="0"/>
        <w:jc w:val="both"/>
        <w:rPr/>
      </w:pPr>
      <w:r>
        <w:rPr>
          <w:rFonts w:eastAsia="Times New Roman" w:cs="Times New Roman" w:ascii="Times New Roman" w:hAnsi="Times New Roman"/>
          <w:color w:val="111111"/>
          <w:sz w:val="28"/>
          <w:szCs w:val="28"/>
          <w:lang w:val="en-US"/>
        </w:rPr>
        <w:t>hari kebangkitan. Dalam hal ini, Al-Qur’an telah membuktikan berbagi</w:t>
      </w:r>
    </w:p>
    <w:p>
      <w:pPr>
        <w:pStyle w:val="BookText"/>
        <w:bidi w:val="0"/>
        <w:jc w:val="both"/>
        <w:rPr/>
      </w:pPr>
      <w:r>
        <w:rPr>
          <w:rFonts w:eastAsia="Times New Roman" w:cs="Times New Roman" w:ascii="Times New Roman" w:hAnsi="Times New Roman"/>
          <w:color w:val="111111"/>
          <w:sz w:val="28"/>
          <w:szCs w:val="28"/>
          <w:lang w:val="en-US"/>
        </w:rPr>
        <w:t>argumentasi tentang pentingnya ma’ad dan keharusan adanya Hari Kiamat.</w:t>
      </w:r>
    </w:p>
    <w:p>
      <w:pPr>
        <w:pStyle w:val="BookText"/>
        <w:bidi w:val="0"/>
        <w:jc w:val="both"/>
        <w:rPr/>
      </w:pPr>
      <w:r>
        <w:rPr>
          <w:rFonts w:eastAsia="Times New Roman" w:cs="Times New Roman" w:ascii="Times New Roman" w:hAnsi="Times New Roman"/>
          <w:color w:val="111111"/>
          <w:sz w:val="28"/>
          <w:szCs w:val="28"/>
          <w:lang w:val="en-US"/>
        </w:rPr>
        <w:t>Di antara argumentasi tersebut adalah argumentasi gerakan (burhan alharakah),</w:t>
      </w:r>
    </w:p>
    <w:p>
      <w:pPr>
        <w:pStyle w:val="BookText"/>
        <w:bidi w:val="0"/>
        <w:jc w:val="both"/>
        <w:rPr/>
      </w:pPr>
      <w:r>
        <w:rPr>
          <w:rFonts w:eastAsia="Times New Roman" w:cs="Times New Roman" w:ascii="Times New Roman" w:hAnsi="Times New Roman"/>
          <w:color w:val="111111"/>
          <w:sz w:val="28"/>
          <w:szCs w:val="28"/>
          <w:lang w:val="en-US"/>
        </w:rPr>
        <w:t>argumentasi hakikat (burhan al-hakikah), argumentasi hikmah</w:t>
      </w:r>
    </w:p>
    <w:p>
      <w:pPr>
        <w:pStyle w:val="BookText"/>
        <w:bidi w:val="0"/>
        <w:jc w:val="both"/>
        <w:rPr/>
      </w:pPr>
      <w:r>
        <w:rPr>
          <w:rFonts w:eastAsia="Times New Roman" w:cs="Times New Roman" w:ascii="Times New Roman" w:hAnsi="Times New Roman"/>
          <w:color w:val="111111"/>
          <w:sz w:val="28"/>
          <w:szCs w:val="28"/>
          <w:lang w:val="en-US"/>
        </w:rPr>
        <w:t>(burhan al-hikmat) argumentasi keadilan (burhan al-‘adalah), argumentasi</w:t>
      </w:r>
    </w:p>
    <w:p>
      <w:pPr>
        <w:pStyle w:val="BookText"/>
        <w:bidi w:val="0"/>
        <w:jc w:val="both"/>
        <w:rPr/>
      </w:pPr>
      <w:r>
        <w:rPr>
          <w:rFonts w:eastAsia="Times New Roman" w:cs="Times New Roman" w:ascii="Times New Roman" w:hAnsi="Times New Roman"/>
          <w:color w:val="111111"/>
          <w:sz w:val="28"/>
          <w:szCs w:val="28"/>
          <w:lang w:val="en-US"/>
        </w:rPr>
        <w:t>immaterial ruh (burhan tajarrudar-ruh), dan berbagai argumentasi lain yang</w:t>
      </w:r>
    </w:p>
    <w:p>
      <w:pPr>
        <w:pStyle w:val="BookText"/>
        <w:bidi w:val="0"/>
        <w:jc w:val="both"/>
        <w:rPr/>
      </w:pPr>
      <w:r>
        <w:rPr>
          <w:rFonts w:eastAsia="Times New Roman" w:cs="Times New Roman" w:ascii="Times New Roman" w:hAnsi="Times New Roman"/>
          <w:color w:val="111111"/>
          <w:sz w:val="28"/>
          <w:szCs w:val="28"/>
          <w:lang w:val="en-US"/>
        </w:rPr>
        <w:t>akan kita bahas satu demi satu, insya Allah.</w:t>
      </w:r>
    </w:p>
    <w:p>
      <w:pPr>
        <w:pStyle w:val="BookText"/>
        <w:bidi w:val="0"/>
        <w:jc w:val="both"/>
        <w:rPr/>
      </w:pPr>
      <w:r>
        <w:rPr>
          <w:rFonts w:eastAsia="Times New Roman" w:cs="Times New Roman" w:ascii="Times New Roman" w:hAnsi="Times New Roman"/>
          <w:color w:val="111111"/>
          <w:sz w:val="28"/>
          <w:szCs w:val="28"/>
          <w:lang w:val="en-US"/>
        </w:rPr>
        <w:t>Sistem argumentasi gerakan burhanal-harakah) adalah demikian;</w:t>
      </w:r>
    </w:p>
    <w:p>
      <w:pPr>
        <w:pStyle w:val="BookText"/>
        <w:bidi w:val="0"/>
        <w:jc w:val="both"/>
        <w:rPr/>
      </w:pPr>
      <w:r>
        <w:rPr>
          <w:rFonts w:eastAsia="Times New Roman" w:cs="Times New Roman" w:ascii="Times New Roman" w:hAnsi="Times New Roman"/>
          <w:color w:val="111111"/>
          <w:sz w:val="28"/>
          <w:szCs w:val="28"/>
          <w:lang w:val="en-US"/>
        </w:rPr>
        <w:t>Tidak ada gerakan yang tanpa tujuan, karena gerakan berarti keluarnya</w:t>
      </w:r>
    </w:p>
    <w:p>
      <w:pPr>
        <w:pStyle w:val="BookText"/>
        <w:bidi w:val="0"/>
        <w:jc w:val="both"/>
        <w:rPr/>
      </w:pPr>
      <w:r>
        <w:rPr>
          <w:rFonts w:eastAsia="Times New Roman" w:cs="Times New Roman" w:ascii="Times New Roman" w:hAnsi="Times New Roman"/>
          <w:color w:val="111111"/>
          <w:sz w:val="28"/>
          <w:szCs w:val="28"/>
          <w:lang w:val="en-US"/>
        </w:rPr>
        <w:t>suatu potensi menjadi sebuah kenyataan (“khurujminal quwwati ilal fi’li”)</w:t>
      </w:r>
    </w:p>
    <w:p>
      <w:pPr>
        <w:pStyle w:val="BookText"/>
        <w:bidi w:val="0"/>
        <w:jc w:val="both"/>
        <w:rPr/>
      </w:pPr>
      <w:r>
        <w:rPr>
          <w:rFonts w:eastAsia="Times New Roman" w:cs="Times New Roman" w:ascii="Times New Roman" w:hAnsi="Times New Roman"/>
          <w:color w:val="111111"/>
          <w:sz w:val="28"/>
          <w:szCs w:val="28"/>
          <w:lang w:val="en-US"/>
        </w:rPr>
        <w:t>dan ini tidak mungkn terjadi tanpa adanya suatu arah. Berarti, pada gerakan</w:t>
      </w:r>
    </w:p>
    <w:p>
      <w:pPr>
        <w:pStyle w:val="BookText"/>
        <w:bidi w:val="0"/>
        <w:jc w:val="both"/>
        <w:rPr/>
      </w:pPr>
      <w:r>
        <w:rPr>
          <w:rFonts w:eastAsia="Times New Roman" w:cs="Times New Roman" w:ascii="Times New Roman" w:hAnsi="Times New Roman"/>
          <w:color w:val="111111"/>
          <w:sz w:val="28"/>
          <w:szCs w:val="28"/>
          <w:lang w:val="en-US"/>
        </w:rPr>
        <w:t>harus ada tujuan. Tujuan alam semesta adalah satu kesatuan yang mengalir</w:t>
      </w:r>
    </w:p>
    <w:p>
      <w:pPr>
        <w:pStyle w:val="BookText"/>
        <w:bidi w:val="0"/>
        <w:jc w:val="both"/>
        <w:rPr/>
      </w:pPr>
      <w:r>
        <w:rPr>
          <w:rFonts w:eastAsia="Times New Roman" w:cs="Times New Roman" w:ascii="Times New Roman" w:hAnsi="Times New Roman"/>
          <w:color w:val="111111"/>
          <w:sz w:val="28"/>
          <w:szCs w:val="28"/>
          <w:lang w:val="en-US"/>
        </w:rPr>
        <w:t>bergerak menuju tujuannya. Dengan demikian, alam semesta yang mengalir</w:t>
      </w:r>
    </w:p>
    <w:p>
      <w:pPr>
        <w:pStyle w:val="BookText"/>
        <w:bidi w:val="0"/>
        <w:jc w:val="both"/>
        <w:rPr/>
      </w:pPr>
      <w:r>
        <w:rPr>
          <w:rFonts w:eastAsia="Times New Roman" w:cs="Times New Roman" w:ascii="Times New Roman" w:hAnsi="Times New Roman"/>
          <w:color w:val="111111"/>
          <w:sz w:val="28"/>
          <w:szCs w:val="28"/>
          <w:lang w:val="en-US"/>
        </w:rPr>
        <w:t>dan bergerak ini pasti memiliki tujuan, dan mencapai tujuan adalah suatu</w:t>
      </w:r>
    </w:p>
    <w:p>
      <w:pPr>
        <w:pStyle w:val="BookText"/>
        <w:bidi w:val="0"/>
        <w:jc w:val="both"/>
        <w:rPr/>
      </w:pPr>
      <w:r>
        <w:rPr>
          <w:rFonts w:eastAsia="Times New Roman" w:cs="Times New Roman" w:ascii="Times New Roman" w:hAnsi="Times New Roman"/>
          <w:color w:val="111111"/>
          <w:sz w:val="28"/>
          <w:szCs w:val="28"/>
          <w:lang w:val="en-US"/>
        </w:rPr>
        <w:t>keharusan juga. Dapat jadi suatu bergerak menuju tujuan namun tidak sama</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faktor tertentu yang mengahalanginya. Dapat jadi suatu potensi tidak </w:t>
      </w:r>
    </w:p>
    <w:p>
      <w:pPr>
        <w:pStyle w:val="BookText"/>
        <w:bidi w:val="0"/>
        <w:rPr/>
      </w:pPr>
      <w:r>
        <w:rPr>
          <w:rFonts w:eastAsia="Times New Roman" w:cs="Times New Roman" w:ascii="Times New Roman" w:hAnsi="Times New Roman"/>
          <w:color w:val="111111"/>
          <w:sz w:val="28"/>
          <w:szCs w:val="28"/>
          <w:lang w:val="en-US"/>
        </w:rPr>
        <w:t>dapat menjadi sebuah kenyataan karena adanya penghalang. Akan tetapi tidak</w:t>
      </w:r>
    </w:p>
    <w:p>
      <w:pPr>
        <w:pStyle w:val="BookText"/>
        <w:bidi w:val="0"/>
        <w:jc w:val="both"/>
        <w:rPr/>
      </w:pPr>
      <w:r>
        <w:rPr>
          <w:rFonts w:eastAsia="Times New Roman" w:cs="Times New Roman" w:ascii="Times New Roman" w:hAnsi="Times New Roman"/>
          <w:color w:val="111111"/>
          <w:sz w:val="28"/>
          <w:szCs w:val="28"/>
          <w:lang w:val="en-US"/>
        </w:rPr>
        <w:t>semua alam semesta yang merupakan rangkaian satu kesatuan yang mengalir</w:t>
      </w:r>
    </w:p>
    <w:p>
      <w:pPr>
        <w:pStyle w:val="BookText"/>
        <w:bidi w:val="0"/>
        <w:jc w:val="both"/>
        <w:rPr/>
      </w:pPr>
      <w:r>
        <w:rPr>
          <w:rFonts w:eastAsia="Times New Roman" w:cs="Times New Roman" w:ascii="Times New Roman" w:hAnsi="Times New Roman"/>
          <w:color w:val="111111"/>
          <w:sz w:val="28"/>
          <w:szCs w:val="28"/>
          <w:lang w:val="en-US"/>
        </w:rPr>
        <w:t>ini dapat terganggu oleh adanya penghalang, baik dari dalam maupun dari</w:t>
      </w:r>
    </w:p>
    <w:p>
      <w:pPr>
        <w:pStyle w:val="BookText"/>
        <w:bidi w:val="0"/>
        <w:jc w:val="both"/>
        <w:rPr/>
      </w:pPr>
      <w:r>
        <w:rPr>
          <w:rFonts w:eastAsia="Times New Roman" w:cs="Times New Roman" w:ascii="Times New Roman" w:hAnsi="Times New Roman"/>
          <w:color w:val="111111"/>
          <w:sz w:val="28"/>
          <w:szCs w:val="28"/>
          <w:lang w:val="en-US"/>
        </w:rPr>
        <w:t>luar. Tidak ada penghalang dari dalam karena alam adalah satu kesatuan</w:t>
      </w:r>
    </w:p>
    <w:p>
      <w:pPr>
        <w:pStyle w:val="BookText"/>
        <w:bidi w:val="0"/>
        <w:jc w:val="both"/>
        <w:rPr/>
      </w:pPr>
      <w:r>
        <w:rPr>
          <w:rFonts w:eastAsia="Times New Roman" w:cs="Times New Roman" w:ascii="Times New Roman" w:hAnsi="Times New Roman"/>
          <w:color w:val="111111"/>
          <w:sz w:val="28"/>
          <w:szCs w:val="28"/>
          <w:lang w:val="en-US"/>
        </w:rPr>
        <w:t>yang bergerak menuju tujuan. Maka, tidak ada gambaran bagi suatu wujud</w:t>
      </w:r>
    </w:p>
    <w:p>
      <w:pPr>
        <w:pStyle w:val="BookText"/>
        <w:bidi w:val="0"/>
        <w:jc w:val="both"/>
        <w:rPr/>
      </w:pPr>
      <w:r>
        <w:rPr>
          <w:rFonts w:eastAsia="Times New Roman" w:cs="Times New Roman" w:ascii="Times New Roman" w:hAnsi="Times New Roman"/>
          <w:color w:val="111111"/>
          <w:sz w:val="28"/>
          <w:szCs w:val="28"/>
          <w:lang w:val="en-US"/>
        </w:rPr>
        <w:t>kesatuan hakiki akan menutup jalannya sendiri. Sebab gambaran adanya</w:t>
      </w:r>
    </w:p>
    <w:p>
      <w:pPr>
        <w:pStyle w:val="BookText"/>
        <w:bidi w:val="0"/>
        <w:jc w:val="both"/>
        <w:rPr/>
      </w:pPr>
      <w:r>
        <w:rPr>
          <w:rFonts w:eastAsia="Times New Roman" w:cs="Times New Roman" w:ascii="Times New Roman" w:hAnsi="Times New Roman"/>
          <w:color w:val="111111"/>
          <w:sz w:val="28"/>
          <w:szCs w:val="28"/>
          <w:lang w:val="en-US"/>
        </w:rPr>
        <w:t>penghalang hanya terjadi pada gerakan-gerakan yang bersifat ragam. Benih</w:t>
      </w:r>
    </w:p>
    <w:p>
      <w:pPr>
        <w:pStyle w:val="BookText"/>
        <w:bidi w:val="0"/>
        <w:jc w:val="both"/>
        <w:rPr/>
      </w:pPr>
      <w:r>
        <w:rPr>
          <w:rFonts w:eastAsia="Times New Roman" w:cs="Times New Roman" w:ascii="Times New Roman" w:hAnsi="Times New Roman"/>
          <w:color w:val="111111"/>
          <w:sz w:val="28"/>
          <w:szCs w:val="28"/>
          <w:lang w:val="en-US"/>
        </w:rPr>
        <w:t>misalnya, ia selalu berusaha untuk menjadi buah. Dapat jadi akan terbentur</w:t>
      </w:r>
    </w:p>
    <w:p>
      <w:pPr>
        <w:pStyle w:val="BookText"/>
        <w:bidi w:val="0"/>
        <w:jc w:val="both"/>
        <w:rPr/>
      </w:pPr>
      <w:r>
        <w:rPr>
          <w:rFonts w:eastAsia="Times New Roman" w:cs="Times New Roman" w:ascii="Times New Roman" w:hAnsi="Times New Roman"/>
          <w:color w:val="111111"/>
          <w:sz w:val="28"/>
          <w:szCs w:val="28"/>
          <w:lang w:val="en-US"/>
        </w:rPr>
        <w:t>oleh hujan besar atau cuaca dingin, sehingga untuk proses menjadi buah</w:t>
      </w:r>
    </w:p>
    <w:p>
      <w:pPr>
        <w:pStyle w:val="BookText"/>
        <w:bidi w:val="0"/>
        <w:jc w:val="both"/>
        <w:rPr/>
      </w:pPr>
      <w:r>
        <w:rPr>
          <w:rFonts w:eastAsia="Times New Roman" w:cs="Times New Roman" w:ascii="Times New Roman" w:hAnsi="Times New Roman"/>
          <w:color w:val="111111"/>
          <w:sz w:val="28"/>
          <w:szCs w:val="28"/>
          <w:lang w:val="en-US"/>
        </w:rPr>
        <w:t>terhalang; dapat jadi sebuah pohon di saat berusaha tumbuh lalu terinjak oleh</w:t>
      </w:r>
    </w:p>
    <w:p>
      <w:pPr>
        <w:pStyle w:val="BookText"/>
        <w:bidi w:val="0"/>
        <w:jc w:val="both"/>
        <w:rPr/>
      </w:pPr>
      <w:r>
        <w:rPr>
          <w:rFonts w:eastAsia="Times New Roman" w:cs="Times New Roman" w:ascii="Times New Roman" w:hAnsi="Times New Roman"/>
          <w:color w:val="111111"/>
          <w:sz w:val="28"/>
          <w:szCs w:val="28"/>
          <w:lang w:val="en-US"/>
        </w:rPr>
        <w:t>para pejalan kaki dan kemudian mati; dapat jadi banjir menghantam binatang</w:t>
      </w:r>
    </w:p>
    <w:p>
      <w:pPr>
        <w:pStyle w:val="BookText"/>
        <w:bidi w:val="0"/>
        <w:jc w:val="both"/>
        <w:rPr/>
      </w:pPr>
      <w:r>
        <w:rPr>
          <w:rFonts w:eastAsia="Times New Roman" w:cs="Times New Roman" w:ascii="Times New Roman" w:hAnsi="Times New Roman"/>
          <w:color w:val="111111"/>
          <w:sz w:val="28"/>
          <w:szCs w:val="28"/>
          <w:lang w:val="en-US"/>
        </w:rPr>
        <w:t>yang sedang menuju proses kesempurnaan hingga terdampar di tengah laut.</w:t>
      </w:r>
    </w:p>
    <w:p>
      <w:pPr>
        <w:pStyle w:val="BookText"/>
        <w:bidi w:val="0"/>
        <w:jc w:val="both"/>
        <w:rPr/>
      </w:pPr>
      <w:r>
        <w:rPr>
          <w:rFonts w:eastAsia="Times New Roman" w:cs="Times New Roman" w:ascii="Times New Roman" w:hAnsi="Times New Roman"/>
          <w:color w:val="111111"/>
          <w:sz w:val="28"/>
          <w:szCs w:val="28"/>
          <w:lang w:val="en-US"/>
        </w:rPr>
        <w:t>Berbagai contoh kejadian ini hanya akan mengganggu gerakan-gerakan</w:t>
      </w:r>
    </w:p>
    <w:p>
      <w:pPr>
        <w:pStyle w:val="BookText"/>
        <w:bidi w:val="0"/>
        <w:jc w:val="both"/>
        <w:rPr/>
      </w:pPr>
      <w:r>
        <w:rPr>
          <w:rFonts w:eastAsia="Times New Roman" w:cs="Times New Roman" w:ascii="Times New Roman" w:hAnsi="Times New Roman"/>
          <w:color w:val="111111"/>
          <w:sz w:val="28"/>
          <w:szCs w:val="28"/>
          <w:lang w:val="en-US"/>
        </w:rPr>
        <w:t>yang bersifat kondisional. Dapat jadi sebuah gerakan tertentu tidak dapat</w:t>
      </w:r>
    </w:p>
    <w:p>
      <w:pPr>
        <w:pStyle w:val="BookText"/>
        <w:bidi w:val="0"/>
        <w:jc w:val="both"/>
        <w:rPr/>
      </w:pPr>
      <w:r>
        <w:rPr>
          <w:rFonts w:eastAsia="Times New Roman" w:cs="Times New Roman" w:ascii="Times New Roman" w:hAnsi="Times New Roman"/>
          <w:color w:val="111111"/>
          <w:sz w:val="28"/>
          <w:szCs w:val="28"/>
          <w:lang w:val="en-US"/>
        </w:rPr>
        <w:t>mencapai tujuan karena adanya gangguan yang menghalangingya. Akan</w:t>
      </w:r>
    </w:p>
    <w:p>
      <w:pPr>
        <w:pStyle w:val="BookText"/>
        <w:bidi w:val="0"/>
        <w:jc w:val="both"/>
        <w:rPr/>
      </w:pPr>
      <w:r>
        <w:rPr>
          <w:rFonts w:eastAsia="Times New Roman" w:cs="Times New Roman" w:ascii="Times New Roman" w:hAnsi="Times New Roman"/>
          <w:color w:val="111111"/>
          <w:sz w:val="28"/>
          <w:szCs w:val="28"/>
          <w:lang w:val="en-US"/>
        </w:rPr>
        <w:t>tetapi, apabila alam semesta ini merupakan satu kesatuan yang hakiki, dan</w:t>
      </w:r>
    </w:p>
    <w:p>
      <w:pPr>
        <w:pStyle w:val="BookText"/>
        <w:bidi w:val="0"/>
        <w:jc w:val="both"/>
        <w:rPr/>
      </w:pPr>
      <w:r>
        <w:rPr>
          <w:rFonts w:eastAsia="Times New Roman" w:cs="Times New Roman" w:ascii="Times New Roman" w:hAnsi="Times New Roman"/>
          <w:color w:val="111111"/>
          <w:sz w:val="28"/>
          <w:szCs w:val="28"/>
          <w:lang w:val="en-US"/>
        </w:rPr>
        <w:t>berusaha menuju pada tujuannya maka tidak akan ada apa pun yang dapat</w:t>
      </w:r>
    </w:p>
    <w:p>
      <w:pPr>
        <w:pStyle w:val="BookText"/>
        <w:bidi w:val="0"/>
        <w:jc w:val="both"/>
        <w:rPr/>
      </w:pPr>
      <w:r>
        <w:rPr>
          <w:rFonts w:eastAsia="Times New Roman" w:cs="Times New Roman" w:ascii="Times New Roman" w:hAnsi="Times New Roman"/>
          <w:color w:val="111111"/>
          <w:sz w:val="28"/>
          <w:szCs w:val="28"/>
          <w:lang w:val="en-US"/>
        </w:rPr>
        <w:t>menghalanginya. Berarti, penghalang-penghalang yang berasal dari dalam</w:t>
      </w:r>
    </w:p>
    <w:p>
      <w:pPr>
        <w:pStyle w:val="BookText"/>
        <w:bidi w:val="0"/>
        <w:jc w:val="both"/>
        <w:rPr/>
      </w:pPr>
      <w:r>
        <w:rPr>
          <w:rFonts w:eastAsia="Times New Roman" w:cs="Times New Roman" w:ascii="Times New Roman" w:hAnsi="Times New Roman"/>
          <w:color w:val="111111"/>
          <w:sz w:val="28"/>
          <w:szCs w:val="28"/>
          <w:lang w:val="en-US"/>
        </w:rPr>
        <w:t>alam itu sendiri tidak akan pernah ada. Sedangkan penghalang-penghalang</w:t>
      </w:r>
    </w:p>
    <w:p>
      <w:pPr>
        <w:pStyle w:val="BookText"/>
        <w:bidi w:val="0"/>
        <w:jc w:val="both"/>
        <w:rPr/>
      </w:pPr>
      <w:r>
        <w:rPr>
          <w:rFonts w:eastAsia="Times New Roman" w:cs="Times New Roman" w:ascii="Times New Roman" w:hAnsi="Times New Roman"/>
          <w:color w:val="111111"/>
          <w:sz w:val="28"/>
          <w:szCs w:val="28"/>
          <w:lang w:val="en-US"/>
        </w:rPr>
        <w:t>dari luar—karena semua yang dikatakan dari luar alam adalah karena</w:t>
      </w:r>
    </w:p>
    <w:p>
      <w:pPr>
        <w:pStyle w:val="BookText"/>
        <w:bidi w:val="0"/>
        <w:jc w:val="both"/>
        <w:rPr/>
      </w:pPr>
      <w:r>
        <w:rPr>
          <w:rFonts w:eastAsia="Times New Roman" w:cs="Times New Roman" w:ascii="Times New Roman" w:hAnsi="Times New Roman"/>
          <w:color w:val="111111"/>
          <w:sz w:val="28"/>
          <w:szCs w:val="28"/>
          <w:lang w:val="en-US"/>
        </w:rPr>
        <w:t>perintah Allah pengatur alam semesta ini—semata-mata demi kedewasaan</w:t>
      </w:r>
    </w:p>
    <w:p>
      <w:pPr>
        <w:pStyle w:val="BookText"/>
        <w:bidi w:val="0"/>
        <w:jc w:val="both"/>
        <w:rPr/>
      </w:pPr>
      <w:r>
        <w:rPr>
          <w:rFonts w:eastAsia="Times New Roman" w:cs="Times New Roman" w:ascii="Times New Roman" w:hAnsi="Times New Roman"/>
          <w:color w:val="111111"/>
          <w:sz w:val="28"/>
          <w:szCs w:val="28"/>
          <w:lang w:val="en-US"/>
        </w:rPr>
        <w:t>alam itu sendiri. Penghalang-penghalang tersebut berperan sebagai penuntun</w:t>
      </w:r>
    </w:p>
    <w:p>
      <w:pPr>
        <w:pStyle w:val="BookText"/>
        <w:bidi w:val="0"/>
        <w:jc w:val="both"/>
        <w:rPr/>
      </w:pPr>
      <w:r>
        <w:rPr>
          <w:rFonts w:eastAsia="Times New Roman" w:cs="Times New Roman" w:ascii="Times New Roman" w:hAnsi="Times New Roman"/>
          <w:color w:val="111111"/>
          <w:sz w:val="28"/>
          <w:szCs w:val="28"/>
          <w:lang w:val="en-US"/>
        </w:rPr>
        <w:t>kesatuan alam itu sendiri. Dengan demikian, penghalang tersebut tidak</w:t>
      </w:r>
    </w:p>
    <w:p>
      <w:pPr>
        <w:pStyle w:val="BookText"/>
        <w:bidi w:val="0"/>
        <w:jc w:val="both"/>
        <w:rPr/>
      </w:pPr>
      <w:r>
        <w:rPr>
          <w:rFonts w:eastAsia="Times New Roman" w:cs="Times New Roman" w:ascii="Times New Roman" w:hAnsi="Times New Roman"/>
          <w:color w:val="111111"/>
          <w:sz w:val="28"/>
          <w:szCs w:val="28"/>
          <w:lang w:val="en-US"/>
        </w:rPr>
        <w:t>dapat disebut sebagai penghalang gerakan menuju kedewasaan, karena ia</w:t>
      </w:r>
    </w:p>
    <w:p>
      <w:pPr>
        <w:pStyle w:val="BookText"/>
        <w:bidi w:val="0"/>
        <w:jc w:val="both"/>
        <w:rPr/>
      </w:pPr>
      <w:r>
        <w:rPr>
          <w:rFonts w:eastAsia="Times New Roman" w:cs="Times New Roman" w:ascii="Times New Roman" w:hAnsi="Times New Roman"/>
          <w:color w:val="111111"/>
          <w:sz w:val="28"/>
          <w:szCs w:val="28"/>
          <w:lang w:val="en-US"/>
        </w:rPr>
        <w:t>merupakan serangkaian sebab-sebab aktif karunia Tuhan.</w:t>
      </w:r>
    </w:p>
    <w:p>
      <w:pPr>
        <w:pStyle w:val="BookText"/>
        <w:bidi w:val="0"/>
        <w:jc w:val="both"/>
        <w:rPr/>
      </w:pPr>
      <w:r>
        <w:rPr>
          <w:rFonts w:eastAsia="Times New Roman" w:cs="Times New Roman" w:ascii="Times New Roman" w:hAnsi="Times New Roman"/>
          <w:color w:val="111111"/>
          <w:sz w:val="28"/>
          <w:szCs w:val="28"/>
          <w:lang w:val="en-US"/>
        </w:rPr>
        <w:t>Kesimpulannya, karena alam semesta merupakan satu kesatuan yang</w:t>
      </w:r>
    </w:p>
    <w:p>
      <w:pPr>
        <w:pStyle w:val="BookText"/>
        <w:bidi w:val="0"/>
        <w:jc w:val="both"/>
        <w:rPr/>
      </w:pPr>
      <w:r>
        <w:rPr>
          <w:rFonts w:eastAsia="Times New Roman" w:cs="Times New Roman" w:ascii="Times New Roman" w:hAnsi="Times New Roman"/>
          <w:color w:val="111111"/>
          <w:sz w:val="28"/>
          <w:szCs w:val="28"/>
          <w:lang w:val="en-US"/>
        </w:rPr>
        <w:t>mengalir bergerak, maka gerakan tersebut tidak mungkin terjadi tanpa</w:t>
      </w:r>
    </w:p>
    <w:p>
      <w:pPr>
        <w:pStyle w:val="BookText"/>
        <w:bidi w:val="0"/>
        <w:jc w:val="both"/>
        <w:rPr/>
      </w:pPr>
      <w:r>
        <w:rPr>
          <w:rFonts w:eastAsia="Times New Roman" w:cs="Times New Roman" w:ascii="Times New Roman" w:hAnsi="Times New Roman"/>
          <w:color w:val="111111"/>
          <w:sz w:val="28"/>
          <w:szCs w:val="28"/>
          <w:lang w:val="en-US"/>
        </w:rPr>
        <w:t>tujuan; berarti alam semesta harus punya tujuan. Dan karena tidak ada</w:t>
      </w:r>
    </w:p>
    <w:p>
      <w:pPr>
        <w:pStyle w:val="BookText"/>
        <w:bidi w:val="0"/>
        <w:jc w:val="both"/>
        <w:rPr/>
      </w:pPr>
      <w:r>
        <w:rPr>
          <w:rFonts w:eastAsia="Times New Roman" w:cs="Times New Roman" w:ascii="Times New Roman" w:hAnsi="Times New Roman"/>
          <w:color w:val="111111"/>
          <w:sz w:val="28"/>
          <w:szCs w:val="28"/>
          <w:lang w:val="en-US"/>
        </w:rPr>
        <w:t>bentuk penghalang dari dalam maupun dari luar yang dapat mengganggu</w:t>
      </w:r>
    </w:p>
    <w:p>
      <w:pPr>
        <w:pStyle w:val="BookText"/>
        <w:bidi w:val="0"/>
        <w:jc w:val="both"/>
        <w:rPr/>
      </w:pPr>
      <w:r>
        <w:rPr>
          <w:rFonts w:eastAsia="Times New Roman" w:cs="Times New Roman" w:ascii="Times New Roman" w:hAnsi="Times New Roman"/>
          <w:color w:val="111111"/>
          <w:sz w:val="28"/>
          <w:szCs w:val="28"/>
          <w:lang w:val="en-US"/>
        </w:rPr>
        <w:t>gerakannya, maka meraih tujuan tertentu pasti tercapai. Artinya, tujuan bagi</w:t>
      </w:r>
    </w:p>
    <w:p>
      <w:pPr>
        <w:pStyle w:val="BookText"/>
        <w:bidi w:val="0"/>
        <w:jc w:val="both"/>
        <w:rPr/>
      </w:pPr>
      <w:r>
        <w:rPr>
          <w:rFonts w:eastAsia="Times New Roman" w:cs="Times New Roman" w:ascii="Times New Roman" w:hAnsi="Times New Roman"/>
          <w:color w:val="111111"/>
          <w:sz w:val="28"/>
          <w:szCs w:val="28"/>
          <w:lang w:val="en-US"/>
        </w:rPr>
        <w:t>gerakan alam adalah suatu hal yang pasti. Maka mencapai tujuan tersebut juga</w:t>
      </w:r>
    </w:p>
    <w:p>
      <w:pPr>
        <w:pStyle w:val="BookText"/>
        <w:bidi w:val="0"/>
        <w:jc w:val="both"/>
        <w:rPr/>
      </w:pPr>
      <w:r>
        <w:rPr>
          <w:rFonts w:eastAsia="Times New Roman" w:cs="Times New Roman" w:ascii="Times New Roman" w:hAnsi="Times New Roman"/>
          <w:color w:val="111111"/>
          <w:sz w:val="28"/>
          <w:szCs w:val="28"/>
          <w:lang w:val="en-US"/>
        </w:rPr>
        <w:t>pasti. Oleh karena itu, untuk menjelaskan semua pengeta huan ini, Al-Qur’an</w:t>
      </w:r>
    </w:p>
    <w:p>
      <w:pPr>
        <w:pStyle w:val="BookText"/>
        <w:bidi w:val="0"/>
        <w:jc w:val="both"/>
        <w:rPr/>
      </w:pPr>
      <w:r>
        <w:rPr>
          <w:rFonts w:eastAsia="Times New Roman" w:cs="Times New Roman" w:ascii="Times New Roman" w:hAnsi="Times New Roman"/>
          <w:color w:val="111111"/>
          <w:sz w:val="28"/>
          <w:szCs w:val="28"/>
          <w:lang w:val="en-US"/>
        </w:rPr>
        <w:t>berkata; Alam semesta yang selalu bergerak ini akan mencapai suatu tempat,</w:t>
      </w:r>
    </w:p>
    <w:p>
      <w:pPr>
        <w:pStyle w:val="BookText"/>
        <w:bidi w:val="0"/>
        <w:jc w:val="both"/>
        <w:rPr/>
      </w:pPr>
      <w:r>
        <w:rPr>
          <w:rFonts w:eastAsia="Times New Roman" w:cs="Times New Roman" w:ascii="Times New Roman" w:hAnsi="Times New Roman"/>
          <w:color w:val="111111"/>
          <w:sz w:val="28"/>
          <w:szCs w:val="28"/>
          <w:lang w:val="en-US"/>
        </w:rPr>
        <w:t>yaitu suatu alam yang merupakan batas keber adaan alam semesta ini, yaitu</w:t>
      </w:r>
    </w:p>
    <w:p>
      <w:pPr>
        <w:pStyle w:val="BookText"/>
        <w:bidi w:val="0"/>
        <w:jc w:val="both"/>
        <w:rPr/>
      </w:pPr>
      <w:r>
        <w:rPr>
          <w:rFonts w:eastAsia="Times New Roman" w:cs="Times New Roman" w:ascii="Times New Roman" w:hAnsi="Times New Roman"/>
          <w:color w:val="111111"/>
          <w:sz w:val="28"/>
          <w:szCs w:val="28"/>
          <w:lang w:val="en-US"/>
        </w:rPr>
        <w:t>hari akhir dan tempat tenang, semua akan menjadi tenang dan itu pasti terjadi.</w:t>
      </w:r>
    </w:p>
    <w:p>
      <w:pPr>
        <w:pStyle w:val="BookText"/>
        <w:bidi w:val="0"/>
        <w:jc w:val="both"/>
        <w:rPr/>
      </w:pPr>
      <w:r>
        <w:rPr>
          <w:rFonts w:eastAsia="Times New Roman" w:cs="Times New Roman" w:ascii="Times New Roman" w:hAnsi="Times New Roman"/>
          <w:color w:val="111111"/>
          <w:sz w:val="28"/>
          <w:szCs w:val="28"/>
          <w:lang w:val="en-US"/>
        </w:rPr>
        <w:t>Tidak ada keraguan, artinya pasti terjadi dan Hari Kiamat adalah</w:t>
      </w:r>
    </w:p>
    <w:p>
      <w:pPr>
        <w:pStyle w:val="BookText"/>
        <w:bidi w:val="0"/>
        <w:jc w:val="both"/>
        <w:rPr/>
      </w:pPr>
      <w:r>
        <w:rPr>
          <w:rFonts w:eastAsia="Times New Roman" w:cs="Times New Roman" w:ascii="Times New Roman" w:hAnsi="Times New Roman"/>
          <w:color w:val="111111"/>
          <w:sz w:val="28"/>
          <w:szCs w:val="28"/>
          <w:lang w:val="en-US"/>
        </w:rPr>
        <w:t>sesuatu yang pasti. Seluruh peraturan langit dan bumi ada batasnya, dan</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alam yang selalu bergerak ini, pada waktunya akan mencapai tujuannya. </w:t>
      </w:r>
    </w:p>
    <w:p>
      <w:pPr>
        <w:pStyle w:val="BookText"/>
        <w:bidi w:val="0"/>
        <w:rPr/>
      </w:pPr>
      <w:r>
        <w:rPr>
          <w:rFonts w:eastAsia="Times New Roman" w:cs="Times New Roman" w:ascii="Times New Roman" w:hAnsi="Times New Roman"/>
          <w:color w:val="111111"/>
          <w:sz w:val="28"/>
          <w:szCs w:val="28"/>
          <w:lang w:val="en-US"/>
        </w:rPr>
        <w:t>Ungkapan-ungkapan seperti “kapan tenangnya?” “Kapan kapal alam</w:t>
      </w:r>
    </w:p>
    <w:p>
      <w:pPr>
        <w:pStyle w:val="BookText"/>
        <w:bidi w:val="0"/>
        <w:jc w:val="both"/>
        <w:rPr/>
      </w:pPr>
      <w:r>
        <w:rPr>
          <w:rFonts w:eastAsia="Times New Roman" w:cs="Times New Roman" w:ascii="Times New Roman" w:hAnsi="Times New Roman"/>
          <w:color w:val="111111"/>
          <w:sz w:val="28"/>
          <w:szCs w:val="28"/>
          <w:lang w:val="en-US"/>
        </w:rPr>
        <w:t>semesta menemukan pelabuhannya?” “Kapan desingannya?” Semuanya</w:t>
      </w:r>
    </w:p>
    <w:p>
      <w:pPr>
        <w:pStyle w:val="BookText"/>
        <w:bidi w:val="0"/>
        <w:jc w:val="both"/>
        <w:rPr/>
      </w:pPr>
      <w:r>
        <w:rPr>
          <w:rFonts w:eastAsia="Times New Roman" w:cs="Times New Roman" w:ascii="Times New Roman" w:hAnsi="Times New Roman"/>
          <w:color w:val="111111"/>
          <w:sz w:val="28"/>
          <w:szCs w:val="28"/>
          <w:lang w:val="en-US"/>
        </w:rPr>
        <w:t>mengisyaratkan bahwa kiamat ibarat pelabuhan kapal alam semesta. Ma’ad</w:t>
      </w:r>
    </w:p>
    <w:p>
      <w:pPr>
        <w:pStyle w:val="BookText"/>
        <w:bidi w:val="0"/>
        <w:jc w:val="both"/>
        <w:rPr/>
      </w:pPr>
      <w:r>
        <w:rPr>
          <w:rFonts w:eastAsia="Times New Roman" w:cs="Times New Roman" w:ascii="Times New Roman" w:hAnsi="Times New Roman"/>
          <w:color w:val="111111"/>
          <w:sz w:val="28"/>
          <w:szCs w:val="28"/>
          <w:lang w:val="en-US"/>
        </w:rPr>
        <w:t>adalah tempat berhentinya alam semesta. Dengan ini, selesai sudah bahasa</w:t>
      </w:r>
    </w:p>
    <w:p>
      <w:pPr>
        <w:pStyle w:val="BookText"/>
        <w:bidi w:val="0"/>
        <w:jc w:val="both"/>
        <w:rPr/>
      </w:pPr>
      <w:r>
        <w:rPr>
          <w:rFonts w:eastAsia="Times New Roman" w:cs="Times New Roman" w:ascii="Times New Roman" w:hAnsi="Times New Roman"/>
          <w:color w:val="111111"/>
          <w:sz w:val="28"/>
          <w:szCs w:val="28"/>
          <w:lang w:val="en-US"/>
        </w:rPr>
        <w:t>argumentasi gerakan ini secara rinci dengan berbagai bukti yang nyata.</w:t>
      </w:r>
    </w:p>
    <w:p>
      <w:pPr>
        <w:pStyle w:val="BookText"/>
        <w:bidi w:val="0"/>
        <w:jc w:val="both"/>
        <w:rPr/>
      </w:pPr>
      <w:r>
        <w:rPr>
          <w:rFonts w:eastAsia="Times New Roman" w:cs="Times New Roman" w:ascii="Times New Roman" w:hAnsi="Times New Roman"/>
          <w:color w:val="111111"/>
          <w:sz w:val="28"/>
          <w:szCs w:val="28"/>
          <w:lang w:val="en-US"/>
        </w:rPr>
        <w:t>Pada pertemuan sebelumnya telah dibahas tentang argumentasi</w:t>
      </w:r>
    </w:p>
    <w:p>
      <w:pPr>
        <w:pStyle w:val="BookText"/>
        <w:bidi w:val="0"/>
        <w:jc w:val="both"/>
        <w:rPr/>
      </w:pPr>
      <w:r>
        <w:rPr>
          <w:rFonts w:eastAsia="Times New Roman" w:cs="Times New Roman" w:ascii="Times New Roman" w:hAnsi="Times New Roman"/>
          <w:color w:val="111111"/>
          <w:sz w:val="28"/>
          <w:szCs w:val="28"/>
          <w:lang w:val="en-US"/>
        </w:rPr>
        <w:t>hakikat (burhan al-hakiki) seperlunya, yaitu bahwa munculnya kebenaran</w:t>
      </w:r>
    </w:p>
    <w:p>
      <w:pPr>
        <w:pStyle w:val="BookText"/>
        <w:bidi w:val="0"/>
        <w:jc w:val="both"/>
        <w:rPr/>
      </w:pPr>
      <w:r>
        <w:rPr>
          <w:rFonts w:eastAsia="Times New Roman" w:cs="Times New Roman" w:ascii="Times New Roman" w:hAnsi="Times New Roman"/>
          <w:color w:val="111111"/>
          <w:sz w:val="28"/>
          <w:szCs w:val="28"/>
          <w:lang w:val="en-US"/>
        </w:rPr>
        <w:t>(al-haq) harus nyata. Hal itu karena di alam semesta ini, yang hak dan yang</w:t>
      </w:r>
    </w:p>
    <w:p>
      <w:pPr>
        <w:pStyle w:val="BookText"/>
        <w:bidi w:val="0"/>
        <w:jc w:val="both"/>
        <w:rPr/>
      </w:pPr>
      <w:r>
        <w:rPr>
          <w:rFonts w:eastAsia="Times New Roman" w:cs="Times New Roman" w:ascii="Times New Roman" w:hAnsi="Times New Roman"/>
          <w:color w:val="111111"/>
          <w:sz w:val="28"/>
          <w:szCs w:val="28"/>
          <w:lang w:val="en-US"/>
        </w:rPr>
        <w:t>batil keduanya sama-sama eksis. Berbagai perbedaan yang terjadi antara</w:t>
      </w:r>
    </w:p>
    <w:p>
      <w:pPr>
        <w:pStyle w:val="BookText"/>
        <w:bidi w:val="0"/>
        <w:jc w:val="both"/>
        <w:rPr/>
      </w:pPr>
      <w:r>
        <w:rPr>
          <w:rFonts w:eastAsia="Times New Roman" w:cs="Times New Roman" w:ascii="Times New Roman" w:hAnsi="Times New Roman"/>
          <w:color w:val="111111"/>
          <w:sz w:val="28"/>
          <w:szCs w:val="28"/>
          <w:lang w:val="en-US"/>
        </w:rPr>
        <w:t>para ilmuwan, pengikut mazhab, dan berbagai kepercayaan yang batil, tidak</w:t>
      </w:r>
    </w:p>
    <w:p>
      <w:pPr>
        <w:pStyle w:val="BookText"/>
        <w:bidi w:val="0"/>
        <w:jc w:val="both"/>
        <w:rPr/>
      </w:pPr>
      <w:r>
        <w:rPr>
          <w:rFonts w:eastAsia="Times New Roman" w:cs="Times New Roman" w:ascii="Times New Roman" w:hAnsi="Times New Roman"/>
          <w:color w:val="111111"/>
          <w:sz w:val="28"/>
          <w:szCs w:val="28"/>
          <w:lang w:val="en-US"/>
        </w:rPr>
        <w:t>dapat dianggap semua benar, karena satu sama lain saling kontradiktif, yang</w:t>
      </w:r>
    </w:p>
    <w:p>
      <w:pPr>
        <w:pStyle w:val="BookText"/>
        <w:bidi w:val="0"/>
        <w:jc w:val="both"/>
        <w:rPr/>
      </w:pPr>
      <w:r>
        <w:rPr>
          <w:rFonts w:eastAsia="Times New Roman" w:cs="Times New Roman" w:ascii="Times New Roman" w:hAnsi="Times New Roman"/>
          <w:color w:val="111111"/>
          <w:sz w:val="28"/>
          <w:szCs w:val="28"/>
          <w:lang w:val="en-US"/>
        </w:rPr>
        <w:t>satu benar dan yang lain pasti salah.</w:t>
      </w:r>
    </w:p>
    <w:p>
      <w:pPr>
        <w:pStyle w:val="BookText"/>
        <w:bidi w:val="0"/>
        <w:jc w:val="both"/>
        <w:rPr/>
      </w:pPr>
      <w:r>
        <w:rPr>
          <w:rFonts w:eastAsia="Times New Roman" w:cs="Times New Roman" w:ascii="Times New Roman" w:hAnsi="Times New Roman"/>
          <w:color w:val="111111"/>
          <w:sz w:val="28"/>
          <w:szCs w:val="28"/>
          <w:lang w:val="en-US"/>
        </w:rPr>
        <w:t>Dengan demikian, harus ada suatu hari dan tempat sebagai tempat</w:t>
      </w:r>
    </w:p>
    <w:p>
      <w:pPr>
        <w:pStyle w:val="BookText"/>
        <w:bidi w:val="0"/>
        <w:jc w:val="both"/>
        <w:rPr/>
      </w:pPr>
      <w:r>
        <w:rPr>
          <w:rFonts w:eastAsia="Times New Roman" w:cs="Times New Roman" w:ascii="Times New Roman" w:hAnsi="Times New Roman"/>
          <w:color w:val="111111"/>
          <w:sz w:val="28"/>
          <w:szCs w:val="28"/>
          <w:lang w:val="en-US"/>
        </w:rPr>
        <w:t>berakhirnya berbagai perselisihan ini, untuk diketahui mana di antara tujuh</w:t>
      </w:r>
    </w:p>
    <w:p>
      <w:pPr>
        <w:pStyle w:val="BookText"/>
        <w:bidi w:val="0"/>
        <w:jc w:val="both"/>
        <w:rPr/>
      </w:pPr>
      <w:r>
        <w:rPr>
          <w:rFonts w:eastAsia="Times New Roman" w:cs="Times New Roman" w:ascii="Times New Roman" w:hAnsi="Times New Roman"/>
          <w:color w:val="111111"/>
          <w:sz w:val="28"/>
          <w:szCs w:val="28"/>
          <w:lang w:val="en-US"/>
        </w:rPr>
        <w:t>puluh dua umat yang benar-benar melangkah di jalan yang hak. Siapakah</w:t>
      </w:r>
    </w:p>
    <w:p>
      <w:pPr>
        <w:pStyle w:val="BookText"/>
        <w:bidi w:val="0"/>
        <w:jc w:val="both"/>
        <w:rPr/>
      </w:pPr>
      <w:r>
        <w:rPr>
          <w:rFonts w:eastAsia="Times New Roman" w:cs="Times New Roman" w:ascii="Times New Roman" w:hAnsi="Times New Roman"/>
          <w:color w:val="111111"/>
          <w:sz w:val="28"/>
          <w:szCs w:val="28"/>
          <w:lang w:val="en-US"/>
        </w:rPr>
        <w:t>mereka yang tidak melihat hakikat dan melangkah di jalan yang batil,</w:t>
      </w:r>
    </w:p>
    <w:p>
      <w:pPr>
        <w:pStyle w:val="BookText"/>
        <w:bidi w:val="0"/>
        <w:jc w:val="both"/>
        <w:rPr/>
      </w:pPr>
      <w:r>
        <w:rPr>
          <w:rFonts w:eastAsia="Times New Roman" w:cs="Times New Roman" w:ascii="Times New Roman" w:hAnsi="Times New Roman"/>
          <w:color w:val="111111"/>
          <w:sz w:val="28"/>
          <w:szCs w:val="28"/>
          <w:lang w:val="en-US"/>
        </w:rPr>
        <w:t>pengikut mazhab siapakah mereka? Hari ini ibarat dalam penantian, semua</w:t>
      </w:r>
    </w:p>
    <w:p>
      <w:pPr>
        <w:pStyle w:val="BookText"/>
        <w:bidi w:val="0"/>
        <w:jc w:val="both"/>
        <w:rPr/>
      </w:pPr>
      <w:r>
        <w:rPr>
          <w:rFonts w:eastAsia="Times New Roman" w:cs="Times New Roman" w:ascii="Times New Roman" w:hAnsi="Times New Roman"/>
          <w:color w:val="111111"/>
          <w:sz w:val="28"/>
          <w:szCs w:val="28"/>
          <w:lang w:val="en-US"/>
        </w:rPr>
        <w:t>perselsihan yang dibangkitkan oleh api kemunafikan dan permusuhan,</w:t>
      </w:r>
    </w:p>
    <w:p>
      <w:pPr>
        <w:pStyle w:val="BookText"/>
        <w:bidi w:val="0"/>
        <w:jc w:val="both"/>
        <w:rPr/>
      </w:pPr>
      <w:r>
        <w:rPr>
          <w:rFonts w:eastAsia="Times New Roman" w:cs="Times New Roman" w:ascii="Times New Roman" w:hAnsi="Times New Roman"/>
          <w:color w:val="111111"/>
          <w:sz w:val="28"/>
          <w:szCs w:val="28"/>
          <w:lang w:val="en-US"/>
        </w:rPr>
        <w:t>pergolakan antara batin dan lahir harus berakhir. Akan datang suatu hari</w:t>
      </w:r>
    </w:p>
    <w:p>
      <w:pPr>
        <w:pStyle w:val="BookText"/>
        <w:bidi w:val="0"/>
        <w:jc w:val="both"/>
        <w:rPr/>
      </w:pPr>
      <w:r>
        <w:rPr>
          <w:rFonts w:eastAsia="Times New Roman" w:cs="Times New Roman" w:ascii="Times New Roman" w:hAnsi="Times New Roman"/>
          <w:color w:val="111111"/>
          <w:sz w:val="28"/>
          <w:szCs w:val="28"/>
          <w:lang w:val="en-US"/>
        </w:rPr>
        <w:t>yang manusia hanya memiliki satu wajah bukan dua wajah—lahir dan batin.</w:t>
      </w:r>
    </w:p>
    <w:p>
      <w:pPr>
        <w:pStyle w:val="BookText"/>
        <w:bidi w:val="0"/>
        <w:jc w:val="both"/>
        <w:rPr/>
      </w:pPr>
      <w:r>
        <w:rPr>
          <w:rFonts w:eastAsia="Times New Roman" w:cs="Times New Roman" w:ascii="Times New Roman" w:hAnsi="Times New Roman"/>
          <w:color w:val="111111"/>
          <w:sz w:val="28"/>
          <w:szCs w:val="28"/>
          <w:lang w:val="en-US"/>
        </w:rPr>
        <w:t>Semua akan menjadi jelas. Antara batin dan lahir akan menjadi satu, “Di</w:t>
      </w:r>
    </w:p>
    <w:p>
      <w:pPr>
        <w:pStyle w:val="BookText"/>
        <w:bidi w:val="0"/>
        <w:jc w:val="both"/>
        <w:rPr/>
      </w:pPr>
      <w:r>
        <w:rPr>
          <w:rFonts w:eastAsia="Times New Roman" w:cs="Times New Roman" w:ascii="Times New Roman" w:hAnsi="Times New Roman"/>
          <w:color w:val="111111"/>
          <w:sz w:val="28"/>
          <w:szCs w:val="28"/>
          <w:lang w:val="en-US"/>
        </w:rPr>
        <w:t>hari semua rahasia terbuka” (Q.S. ath-Thariq: 69). Semua rahasia terungkap</w:t>
      </w:r>
    </w:p>
    <w:p>
      <w:pPr>
        <w:pStyle w:val="BookText"/>
        <w:bidi w:val="0"/>
        <w:jc w:val="both"/>
        <w:rPr/>
      </w:pPr>
      <w:r>
        <w:rPr>
          <w:rFonts w:eastAsia="Times New Roman" w:cs="Times New Roman" w:ascii="Times New Roman" w:hAnsi="Times New Roman"/>
          <w:color w:val="111111"/>
          <w:sz w:val="28"/>
          <w:szCs w:val="28"/>
          <w:lang w:val="en-US"/>
        </w:rPr>
        <w:t>yang sebelumnya tertutup. Al-Qur’an mengatakan, “Mereka tidak ada</w:t>
      </w:r>
    </w:p>
    <w:p>
      <w:pPr>
        <w:pStyle w:val="BookText"/>
        <w:bidi w:val="0"/>
        <w:jc w:val="both"/>
        <w:rPr/>
      </w:pPr>
      <w:r>
        <w:rPr>
          <w:rFonts w:eastAsia="Times New Roman" w:cs="Times New Roman" w:ascii="Times New Roman" w:hAnsi="Times New Roman"/>
          <w:color w:val="111111"/>
          <w:sz w:val="28"/>
          <w:szCs w:val="28"/>
          <w:lang w:val="en-US"/>
        </w:rPr>
        <w:t>akan menutupi pembicaraan di hadapan Allah” (Q.S. an-Nisa’: 42). Semua</w:t>
      </w:r>
    </w:p>
    <w:p>
      <w:pPr>
        <w:pStyle w:val="BookText"/>
        <w:bidi w:val="0"/>
        <w:jc w:val="both"/>
        <w:rPr/>
      </w:pPr>
      <w:r>
        <w:rPr>
          <w:rFonts w:eastAsia="Times New Roman" w:cs="Times New Roman" w:ascii="Times New Roman" w:hAnsi="Times New Roman"/>
          <w:color w:val="111111"/>
          <w:sz w:val="28"/>
          <w:szCs w:val="28"/>
          <w:lang w:val="en-US"/>
        </w:rPr>
        <w:t>persengketaan antara batin dan lahir akan berakhir, perbedaan pendapat dan</w:t>
      </w:r>
    </w:p>
    <w:p>
      <w:pPr>
        <w:pStyle w:val="BookText"/>
        <w:bidi w:val="0"/>
        <w:jc w:val="both"/>
        <w:rPr/>
      </w:pPr>
      <w:r>
        <w:rPr>
          <w:rFonts w:eastAsia="Times New Roman" w:cs="Times New Roman" w:ascii="Times New Roman" w:hAnsi="Times New Roman"/>
          <w:color w:val="111111"/>
          <w:sz w:val="28"/>
          <w:szCs w:val="28"/>
          <w:lang w:val="en-US"/>
        </w:rPr>
        <w:t>mazhab akan berakhir pula, semua bentuk permusuhan batil akan berakhir</w:t>
      </w:r>
    </w:p>
    <w:p>
      <w:pPr>
        <w:pStyle w:val="BookText"/>
        <w:bidi w:val="0"/>
        <w:jc w:val="both"/>
        <w:rPr/>
      </w:pPr>
      <w:r>
        <w:rPr>
          <w:rFonts w:eastAsia="Times New Roman" w:cs="Times New Roman" w:ascii="Times New Roman" w:hAnsi="Times New Roman"/>
          <w:color w:val="111111"/>
          <w:sz w:val="28"/>
          <w:szCs w:val="28"/>
          <w:lang w:val="en-US"/>
        </w:rPr>
        <w:t>di hari munculnya kebenaran kelak. “Itulah hari kebenaran. Maka barang</w:t>
      </w:r>
    </w:p>
    <w:p>
      <w:pPr>
        <w:pStyle w:val="BookText"/>
        <w:bidi w:val="0"/>
        <w:jc w:val="both"/>
        <w:rPr/>
      </w:pPr>
      <w:r>
        <w:rPr>
          <w:rFonts w:eastAsia="Times New Roman" w:cs="Times New Roman" w:ascii="Times New Roman" w:hAnsi="Times New Roman"/>
          <w:color w:val="111111"/>
          <w:sz w:val="28"/>
          <w:szCs w:val="28"/>
          <w:lang w:val="en-US"/>
        </w:rPr>
        <w:t>siapa menghendakinya hendak nya menjadikan Tuhannya sebagai tempat</w:t>
      </w:r>
    </w:p>
    <w:p>
      <w:pPr>
        <w:pStyle w:val="BookText"/>
        <w:bidi w:val="0"/>
        <w:jc w:val="both"/>
        <w:rPr/>
      </w:pPr>
      <w:r>
        <w:rPr>
          <w:rFonts w:eastAsia="Times New Roman" w:cs="Times New Roman" w:ascii="Times New Roman" w:hAnsi="Times New Roman"/>
          <w:color w:val="111111"/>
          <w:sz w:val="28"/>
          <w:szCs w:val="28"/>
          <w:lang w:val="en-US"/>
        </w:rPr>
        <w:t>kembali” (Q.S. an-Naba’: 39) dan ini juga telah dibahas sebelumnya.</w:t>
      </w:r>
    </w:p>
    <w:p>
      <w:pPr>
        <w:pStyle w:val="BookText"/>
        <w:bidi w:val="0"/>
        <w:jc w:val="both"/>
        <w:rPr/>
      </w:pPr>
      <w:r>
        <w:rPr>
          <w:rFonts w:eastAsia="Times New Roman" w:cs="Times New Roman" w:ascii="Times New Roman" w:hAnsi="Times New Roman"/>
          <w:color w:val="111111"/>
          <w:sz w:val="28"/>
          <w:szCs w:val="28"/>
          <w:lang w:val="en-US"/>
        </w:rPr>
        <w:t>Argumen yang ketiga yaitu argumentasi hikmah. Bentuk logikanya</w:t>
      </w:r>
    </w:p>
    <w:p>
      <w:pPr>
        <w:pStyle w:val="BookText"/>
        <w:bidi w:val="0"/>
        <w:jc w:val="both"/>
        <w:rPr/>
      </w:pPr>
      <w:r>
        <w:rPr>
          <w:rFonts w:eastAsia="Times New Roman" w:cs="Times New Roman" w:ascii="Times New Roman" w:hAnsi="Times New Roman"/>
          <w:color w:val="111111"/>
          <w:sz w:val="28"/>
          <w:szCs w:val="28"/>
          <w:lang w:val="en-US"/>
        </w:rPr>
        <w:t>adalah demikan: oleh karena Allah Maha Bijak, dan yang Maha Bijak tidak</w:t>
      </w:r>
    </w:p>
    <w:p>
      <w:pPr>
        <w:pStyle w:val="BookText"/>
        <w:bidi w:val="0"/>
        <w:jc w:val="both"/>
        <w:rPr/>
      </w:pPr>
      <w:r>
        <w:rPr>
          <w:rFonts w:eastAsia="Times New Roman" w:cs="Times New Roman" w:ascii="Times New Roman" w:hAnsi="Times New Roman"/>
          <w:color w:val="111111"/>
          <w:sz w:val="28"/>
          <w:szCs w:val="28"/>
          <w:lang w:val="en-US"/>
        </w:rPr>
        <w:t>akan pernah melakukan perbuatan yang batil dan sia-sia, maka Allah tidak</w:t>
      </w:r>
    </w:p>
    <w:p>
      <w:pPr>
        <w:pStyle w:val="BookText"/>
        <w:bidi w:val="0"/>
        <w:jc w:val="both"/>
        <w:rPr/>
      </w:pPr>
      <w:r>
        <w:rPr>
          <w:rFonts w:eastAsia="Times New Roman" w:cs="Times New Roman" w:ascii="Times New Roman" w:hAnsi="Times New Roman"/>
          <w:color w:val="111111"/>
          <w:sz w:val="28"/>
          <w:szCs w:val="28"/>
          <w:lang w:val="en-US"/>
        </w:rPr>
        <w:t>akan pernah berbuat batil dan sia-sia. Alam ini adalah hasil perbuatan Allah,</w:t>
      </w:r>
    </w:p>
    <w:p>
      <w:pPr>
        <w:pStyle w:val="BookText"/>
        <w:bidi w:val="0"/>
        <w:jc w:val="both"/>
        <w:rPr/>
      </w:pPr>
      <w:r>
        <w:rPr>
          <w:rFonts w:eastAsia="Times New Roman" w:cs="Times New Roman" w:ascii="Times New Roman" w:hAnsi="Times New Roman"/>
          <w:color w:val="111111"/>
          <w:sz w:val="28"/>
          <w:szCs w:val="28"/>
          <w:lang w:val="en-US"/>
        </w:rPr>
        <w:t>tidak akan tercipta tanpa tujuan, alam ini punya arah dan selalu menuju</w:t>
      </w:r>
    </w:p>
    <w:p>
      <w:pPr>
        <w:pStyle w:val="BookText"/>
        <w:bidi w:val="0"/>
        <w:jc w:val="both"/>
        <w:rPr/>
      </w:pPr>
      <w:r>
        <w:rPr>
          <w:rFonts w:eastAsia="Times New Roman" w:cs="Times New Roman" w:ascii="Times New Roman" w:hAnsi="Times New Roman"/>
          <w:color w:val="111111"/>
          <w:sz w:val="28"/>
          <w:szCs w:val="28"/>
          <w:lang w:val="en-US"/>
        </w:rPr>
        <w:t>arahnya. Dalam argumentasi hikmah (filsafat) ini, dua pokok masalah perlu</w:t>
      </w:r>
    </w:p>
    <w:p>
      <w:pPr>
        <w:pStyle w:val="BookText"/>
        <w:bidi w:val="0"/>
        <w:jc w:val="both"/>
        <w:rPr/>
      </w:pPr>
      <w:r>
        <w:rPr>
          <w:rFonts w:eastAsia="Times New Roman" w:cs="Times New Roman" w:ascii="Times New Roman" w:hAnsi="Times New Roman"/>
          <w:color w:val="111111"/>
          <w:sz w:val="28"/>
          <w:szCs w:val="28"/>
          <w:lang w:val="en-US"/>
        </w:rPr>
        <w:t>dibedakan, yaitu bahwa Allah tidak membutuhkan sama sekali, tidak akan</w:t>
      </w:r>
    </w:p>
    <w:p>
      <w:pPr>
        <w:pStyle w:val="BookText"/>
        <w:bidi w:val="0"/>
        <w:jc w:val="both"/>
        <w:rPr/>
      </w:pPr>
      <w:r>
        <w:rPr>
          <w:rFonts w:eastAsia="Times New Roman" w:cs="Times New Roman" w:ascii="Times New Roman" w:hAnsi="Times New Roman"/>
          <w:color w:val="111111"/>
          <w:sz w:val="28"/>
          <w:szCs w:val="28"/>
          <w:lang w:val="en-US"/>
        </w:rPr>
        <w:t>melakukan suatu perbuatan demi tujuan tertentu, tetapi karena Allah Maha</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Bijak, dan yang Maha Bijak tidak akan melakukan suatu perbuatan yang </w:t>
      </w:r>
    </w:p>
    <w:p>
      <w:pPr>
        <w:pStyle w:val="BookText"/>
        <w:bidi w:val="0"/>
        <w:rPr/>
      </w:pPr>
      <w:r>
        <w:rPr>
          <w:rFonts w:eastAsia="Times New Roman" w:cs="Times New Roman" w:ascii="Times New Roman" w:hAnsi="Times New Roman"/>
          <w:color w:val="111111"/>
          <w:sz w:val="28"/>
          <w:szCs w:val="28"/>
          <w:lang w:val="en-US"/>
        </w:rPr>
        <w:t>sia-sia tanpa tujuan. Dalam penjelasan burhan hikmah, dua makna ini harus</w:t>
      </w:r>
    </w:p>
    <w:p>
      <w:pPr>
        <w:pStyle w:val="BookText"/>
        <w:bidi w:val="0"/>
        <w:jc w:val="both"/>
        <w:rPr/>
      </w:pPr>
      <w:r>
        <w:rPr>
          <w:rFonts w:eastAsia="Times New Roman" w:cs="Times New Roman" w:ascii="Times New Roman" w:hAnsi="Times New Roman"/>
          <w:color w:val="111111"/>
          <w:sz w:val="28"/>
          <w:szCs w:val="28"/>
          <w:lang w:val="en-US"/>
        </w:rPr>
        <w:t>dibedakan. Pertama, Allah tidak akan melakukan suatu perbuatan untuk</w:t>
      </w:r>
    </w:p>
    <w:p>
      <w:pPr>
        <w:pStyle w:val="BookText"/>
        <w:bidi w:val="0"/>
        <w:jc w:val="both"/>
        <w:rPr/>
      </w:pPr>
      <w:r>
        <w:rPr>
          <w:rFonts w:eastAsia="Times New Roman" w:cs="Times New Roman" w:ascii="Times New Roman" w:hAnsi="Times New Roman"/>
          <w:color w:val="111111"/>
          <w:sz w:val="28"/>
          <w:szCs w:val="28"/>
          <w:lang w:val="en-US"/>
        </w:rPr>
        <w:t>tujuan tertentu. Kedua, tidak mungkin Allah melakukan suatu perbuatan</w:t>
      </w:r>
    </w:p>
    <w:p>
      <w:pPr>
        <w:pStyle w:val="BookText"/>
        <w:bidi w:val="0"/>
        <w:jc w:val="both"/>
        <w:rPr/>
      </w:pPr>
      <w:r>
        <w:rPr>
          <w:rFonts w:eastAsia="Times New Roman" w:cs="Times New Roman" w:ascii="Times New Roman" w:hAnsi="Times New Roman"/>
          <w:color w:val="111111"/>
          <w:sz w:val="28"/>
          <w:szCs w:val="28"/>
          <w:lang w:val="en-US"/>
        </w:rPr>
        <w:t>tanpa tujuan, Artinya, sang pelaku tidak memiliki tujuan pribadi, akan</w:t>
      </w:r>
    </w:p>
    <w:p>
      <w:pPr>
        <w:pStyle w:val="BookText"/>
        <w:bidi w:val="0"/>
        <w:jc w:val="both"/>
        <w:rPr/>
      </w:pPr>
      <w:r>
        <w:rPr>
          <w:rFonts w:eastAsia="Times New Roman" w:cs="Times New Roman" w:ascii="Times New Roman" w:hAnsi="Times New Roman"/>
          <w:color w:val="111111"/>
          <w:sz w:val="28"/>
          <w:szCs w:val="28"/>
          <w:lang w:val="en-US"/>
        </w:rPr>
        <w:t>tetapi tujuan itu sesuatu yang harus ada pada suatu perbautan.</w:t>
      </w:r>
    </w:p>
    <w:p>
      <w:pPr>
        <w:pStyle w:val="BookText"/>
        <w:bidi w:val="0"/>
        <w:jc w:val="both"/>
        <w:rPr/>
      </w:pPr>
      <w:r>
        <w:rPr>
          <w:rFonts w:eastAsia="Times New Roman" w:cs="Times New Roman" w:ascii="Times New Roman" w:hAnsi="Times New Roman"/>
          <w:color w:val="111111"/>
          <w:sz w:val="28"/>
          <w:szCs w:val="28"/>
          <w:lang w:val="en-US"/>
        </w:rPr>
        <w:t>Adapun Allah tidak memiliki tujuan pribadi karena arti adanya tujuan</w:t>
      </w:r>
    </w:p>
    <w:p>
      <w:pPr>
        <w:pStyle w:val="BookText"/>
        <w:bidi w:val="0"/>
        <w:jc w:val="both"/>
        <w:rPr/>
      </w:pPr>
      <w:r>
        <w:rPr>
          <w:rFonts w:eastAsia="Times New Roman" w:cs="Times New Roman" w:ascii="Times New Roman" w:hAnsi="Times New Roman"/>
          <w:color w:val="111111"/>
          <w:sz w:val="28"/>
          <w:szCs w:val="28"/>
          <w:lang w:val="en-US"/>
        </w:rPr>
        <w:t>bagi-Nya berarti Sang pelaku tidak memiliki kesempurnaan lalu dengan</w:t>
      </w:r>
    </w:p>
    <w:p>
      <w:pPr>
        <w:pStyle w:val="BookText"/>
        <w:bidi w:val="0"/>
        <w:jc w:val="both"/>
        <w:rPr/>
      </w:pPr>
      <w:r>
        <w:rPr>
          <w:rFonts w:eastAsia="Times New Roman" w:cs="Times New Roman" w:ascii="Times New Roman" w:hAnsi="Times New Roman"/>
          <w:color w:val="111111"/>
          <w:sz w:val="28"/>
          <w:szCs w:val="28"/>
          <w:lang w:val="en-US"/>
        </w:rPr>
        <w:t>perbuatan itu Dia berusaha mencapai dan mendapat kesempurnaan-Nya.</w:t>
      </w:r>
    </w:p>
    <w:p>
      <w:pPr>
        <w:pStyle w:val="BookText"/>
        <w:bidi w:val="0"/>
        <w:jc w:val="both"/>
        <w:rPr/>
      </w:pPr>
      <w:r>
        <w:rPr>
          <w:rFonts w:eastAsia="Times New Roman" w:cs="Times New Roman" w:ascii="Times New Roman" w:hAnsi="Times New Roman"/>
          <w:color w:val="111111"/>
          <w:sz w:val="28"/>
          <w:szCs w:val="28"/>
          <w:lang w:val="en-US"/>
        </w:rPr>
        <w:t>Perbuatan adalah penghubung antara sang pelaku yang tidak memiliki</w:t>
      </w:r>
    </w:p>
    <w:p>
      <w:pPr>
        <w:pStyle w:val="BookText"/>
        <w:bidi w:val="0"/>
        <w:jc w:val="both"/>
        <w:rPr/>
      </w:pPr>
      <w:r>
        <w:rPr>
          <w:rFonts w:eastAsia="Times New Roman" w:cs="Times New Roman" w:ascii="Times New Roman" w:hAnsi="Times New Roman"/>
          <w:color w:val="111111"/>
          <w:sz w:val="28"/>
          <w:szCs w:val="28"/>
          <w:lang w:val="en-US"/>
        </w:rPr>
        <w:t>kesempurnaan lalu dengan perbuatan itu Dia berusaha mencapai dan</w:t>
      </w:r>
    </w:p>
    <w:p>
      <w:pPr>
        <w:pStyle w:val="BookText"/>
        <w:bidi w:val="0"/>
        <w:jc w:val="both"/>
        <w:rPr/>
      </w:pPr>
      <w:r>
        <w:rPr>
          <w:rFonts w:eastAsia="Times New Roman" w:cs="Times New Roman" w:ascii="Times New Roman" w:hAnsi="Times New Roman"/>
          <w:color w:val="111111"/>
          <w:sz w:val="28"/>
          <w:szCs w:val="28"/>
          <w:lang w:val="en-US"/>
        </w:rPr>
        <w:t>mendapat kesempurnaan-Nya. Perbuatan adalah penghubung antara sang</w:t>
      </w:r>
    </w:p>
    <w:p>
      <w:pPr>
        <w:pStyle w:val="BookText"/>
        <w:bidi w:val="0"/>
        <w:jc w:val="both"/>
        <w:rPr/>
      </w:pPr>
      <w:r>
        <w:rPr>
          <w:rFonts w:eastAsia="Times New Roman" w:cs="Times New Roman" w:ascii="Times New Roman" w:hAnsi="Times New Roman"/>
          <w:color w:val="111111"/>
          <w:sz w:val="28"/>
          <w:szCs w:val="28"/>
          <w:lang w:val="en-US"/>
        </w:rPr>
        <w:t>pelaku dengan tujuan (kepentingan). Sang pelaku melalui perbuatannya</w:t>
      </w:r>
    </w:p>
    <w:p>
      <w:pPr>
        <w:pStyle w:val="BookText"/>
        <w:bidi w:val="0"/>
        <w:jc w:val="both"/>
        <w:rPr/>
      </w:pPr>
      <w:r>
        <w:rPr>
          <w:rFonts w:eastAsia="Times New Roman" w:cs="Times New Roman" w:ascii="Times New Roman" w:hAnsi="Times New Roman"/>
          <w:color w:val="111111"/>
          <w:sz w:val="28"/>
          <w:szCs w:val="28"/>
          <w:lang w:val="en-US"/>
        </w:rPr>
        <w:t>akan mencapai tujuan itu dan meraih kesempurnaannya. Inilah yang</w:t>
      </w:r>
    </w:p>
    <w:p>
      <w:pPr>
        <w:pStyle w:val="BookText"/>
        <w:bidi w:val="0"/>
        <w:jc w:val="both"/>
        <w:rPr/>
      </w:pPr>
      <w:r>
        <w:rPr>
          <w:rFonts w:eastAsia="Times New Roman" w:cs="Times New Roman" w:ascii="Times New Roman" w:hAnsi="Times New Roman"/>
          <w:color w:val="111111"/>
          <w:sz w:val="28"/>
          <w:szCs w:val="28"/>
          <w:lang w:val="en-US"/>
        </w:rPr>
        <w:t>dimaksud ada tujuan bagi sang pelaku. Akan tetapi, jika sang pelaku itu</w:t>
      </w:r>
    </w:p>
    <w:p>
      <w:pPr>
        <w:pStyle w:val="BookText"/>
        <w:bidi w:val="0"/>
        <w:jc w:val="both"/>
        <w:rPr/>
      </w:pPr>
      <w:r>
        <w:rPr>
          <w:rFonts w:eastAsia="Times New Roman" w:cs="Times New Roman" w:ascii="Times New Roman" w:hAnsi="Times New Roman"/>
          <w:color w:val="111111"/>
          <w:sz w:val="28"/>
          <w:szCs w:val="28"/>
          <w:lang w:val="en-US"/>
        </w:rPr>
        <w:t>merupakan kesempurnaan mutlak tanpa batas, maka tidak dapat dipisahkan</w:t>
      </w:r>
    </w:p>
    <w:p>
      <w:pPr>
        <w:pStyle w:val="BookText"/>
        <w:bidi w:val="0"/>
        <w:jc w:val="both"/>
        <w:rPr/>
      </w:pPr>
      <w:r>
        <w:rPr>
          <w:rFonts w:eastAsia="Times New Roman" w:cs="Times New Roman" w:ascii="Times New Roman" w:hAnsi="Times New Roman"/>
          <w:color w:val="111111"/>
          <w:sz w:val="28"/>
          <w:szCs w:val="28"/>
          <w:lang w:val="en-US"/>
        </w:rPr>
        <w:t>antara kesempurnaan dengan sang pelaku, sehingga dapat disebut sang</w:t>
      </w:r>
    </w:p>
    <w:p>
      <w:pPr>
        <w:pStyle w:val="BookText"/>
        <w:bidi w:val="0"/>
        <w:jc w:val="both"/>
        <w:rPr/>
      </w:pPr>
      <w:r>
        <w:rPr>
          <w:rFonts w:eastAsia="Times New Roman" w:cs="Times New Roman" w:ascii="Times New Roman" w:hAnsi="Times New Roman"/>
          <w:color w:val="111111"/>
          <w:sz w:val="28"/>
          <w:szCs w:val="28"/>
          <w:lang w:val="en-US"/>
        </w:rPr>
        <w:t>pelaku tidak memiliki kesempurnaan, berarti tidak mungkin sang pelaku</w:t>
      </w:r>
    </w:p>
    <w:p>
      <w:pPr>
        <w:pStyle w:val="BookText"/>
        <w:bidi w:val="0"/>
        <w:jc w:val="both"/>
        <w:rPr/>
      </w:pPr>
      <w:r>
        <w:rPr>
          <w:rFonts w:eastAsia="Times New Roman" w:cs="Times New Roman" w:ascii="Times New Roman" w:hAnsi="Times New Roman"/>
          <w:color w:val="111111"/>
          <w:sz w:val="28"/>
          <w:szCs w:val="28"/>
          <w:lang w:val="en-US"/>
        </w:rPr>
        <w:t>(yang merupakan kesempurnaan mutlak) berbuat dan berkehendak</w:t>
      </w:r>
    </w:p>
    <w:p>
      <w:pPr>
        <w:pStyle w:val="BookText"/>
        <w:bidi w:val="0"/>
        <w:jc w:val="both"/>
        <w:rPr/>
      </w:pPr>
      <w:r>
        <w:rPr>
          <w:rFonts w:eastAsia="Times New Roman" w:cs="Times New Roman" w:ascii="Times New Roman" w:hAnsi="Times New Roman"/>
          <w:color w:val="111111"/>
          <w:sz w:val="28"/>
          <w:szCs w:val="28"/>
          <w:lang w:val="en-US"/>
        </w:rPr>
        <w:t>untuk mencapai kesempurnaan nya. Oleh karena itu, apabila sang pelaku</w:t>
      </w:r>
    </w:p>
    <w:p>
      <w:pPr>
        <w:pStyle w:val="BookText"/>
        <w:bidi w:val="0"/>
        <w:jc w:val="both"/>
        <w:rPr/>
      </w:pPr>
      <w:r>
        <w:rPr>
          <w:rFonts w:eastAsia="Times New Roman" w:cs="Times New Roman" w:ascii="Times New Roman" w:hAnsi="Times New Roman"/>
          <w:color w:val="111111"/>
          <w:sz w:val="28"/>
          <w:szCs w:val="28"/>
          <w:lang w:val="en-US"/>
        </w:rPr>
        <w:t>itu merupakan kesempurnaan mutlak, maka perbuatannya tidak dapat</w:t>
      </w:r>
    </w:p>
    <w:p>
      <w:pPr>
        <w:pStyle w:val="BookText"/>
        <w:bidi w:val="0"/>
        <w:jc w:val="both"/>
        <w:rPr/>
      </w:pPr>
      <w:r>
        <w:rPr>
          <w:rFonts w:eastAsia="Times New Roman" w:cs="Times New Roman" w:ascii="Times New Roman" w:hAnsi="Times New Roman"/>
          <w:color w:val="111111"/>
          <w:sz w:val="28"/>
          <w:szCs w:val="28"/>
          <w:lang w:val="en-US"/>
        </w:rPr>
        <w:t>terpisah dari tujuan, dan tujuan itu bukan untuk kepentingan pribadinya.</w:t>
      </w:r>
    </w:p>
    <w:p>
      <w:pPr>
        <w:pStyle w:val="BookText"/>
        <w:bidi w:val="0"/>
        <w:jc w:val="both"/>
        <w:rPr/>
      </w:pPr>
      <w:r>
        <w:rPr>
          <w:rFonts w:eastAsia="Times New Roman" w:cs="Times New Roman" w:ascii="Times New Roman" w:hAnsi="Times New Roman"/>
          <w:color w:val="111111"/>
          <w:sz w:val="28"/>
          <w:szCs w:val="28"/>
          <w:lang w:val="en-US"/>
        </w:rPr>
        <w:t>Ini merupakan prinsip yang diungkapkan oleh Al-Qur’an, ”Sesungguhnya</w:t>
      </w:r>
    </w:p>
    <w:p>
      <w:pPr>
        <w:pStyle w:val="BookText"/>
        <w:bidi w:val="0"/>
        <w:jc w:val="both"/>
        <w:rPr/>
      </w:pPr>
      <w:r>
        <w:rPr>
          <w:rFonts w:eastAsia="Times New Roman" w:cs="Times New Roman" w:ascii="Times New Roman" w:hAnsi="Times New Roman"/>
          <w:color w:val="111111"/>
          <w:sz w:val="28"/>
          <w:szCs w:val="28"/>
          <w:lang w:val="en-US"/>
        </w:rPr>
        <w:t>Allah Maha Kaya dari seluruh alam” (Q.S. Al-Ankabut: 6). Allah tidak</w:t>
      </w:r>
    </w:p>
    <w:p>
      <w:pPr>
        <w:pStyle w:val="BookText"/>
        <w:bidi w:val="0"/>
        <w:jc w:val="both"/>
        <w:rPr/>
      </w:pPr>
      <w:r>
        <w:rPr>
          <w:rFonts w:eastAsia="Times New Roman" w:cs="Times New Roman" w:ascii="Times New Roman" w:hAnsi="Times New Roman"/>
          <w:color w:val="111111"/>
          <w:sz w:val="28"/>
          <w:szCs w:val="28"/>
          <w:lang w:val="en-US"/>
        </w:rPr>
        <w:t>membutuhkan sesuatu apa pun dari alam semesta ini. Dia adalah kaya</w:t>
      </w:r>
    </w:p>
    <w:p>
      <w:pPr>
        <w:pStyle w:val="BookText"/>
        <w:bidi w:val="0"/>
        <w:jc w:val="both"/>
        <w:rPr/>
      </w:pPr>
      <w:r>
        <w:rPr>
          <w:rFonts w:eastAsia="Times New Roman" w:cs="Times New Roman" w:ascii="Times New Roman" w:hAnsi="Times New Roman"/>
          <w:color w:val="111111"/>
          <w:sz w:val="28"/>
          <w:szCs w:val="28"/>
          <w:lang w:val="en-US"/>
        </w:rPr>
        <w:t>raya semata. Jika Allah kaya-raya, berarti tidak membutuhkan sifat zat-</w:t>
      </w:r>
    </w:p>
    <w:p>
      <w:pPr>
        <w:pStyle w:val="BookText"/>
        <w:bidi w:val="0"/>
        <w:jc w:val="both"/>
        <w:rPr/>
      </w:pPr>
      <w:r>
        <w:rPr>
          <w:rFonts w:eastAsia="Times New Roman" w:cs="Times New Roman" w:ascii="Times New Roman" w:hAnsi="Times New Roman"/>
          <w:color w:val="111111"/>
          <w:sz w:val="28"/>
          <w:szCs w:val="28"/>
          <w:lang w:val="en-US"/>
        </w:rPr>
        <w:t>Nya. Dia tidak memiliki kekurangan sehingga Dia harus berbuat untuk</w:t>
      </w:r>
    </w:p>
    <w:p>
      <w:pPr>
        <w:pStyle w:val="BookText"/>
        <w:bidi w:val="0"/>
        <w:jc w:val="both"/>
        <w:rPr/>
      </w:pPr>
      <w:r>
        <w:rPr>
          <w:rFonts w:eastAsia="Times New Roman" w:cs="Times New Roman" w:ascii="Times New Roman" w:hAnsi="Times New Roman"/>
          <w:color w:val="111111"/>
          <w:sz w:val="28"/>
          <w:szCs w:val="28"/>
          <w:lang w:val="en-US"/>
        </w:rPr>
        <w:t>menyempurnakan kekurangan dan mencapai tujuan-Nya.</w:t>
      </w:r>
    </w:p>
    <w:p>
      <w:pPr>
        <w:pStyle w:val="BookText"/>
        <w:bidi w:val="0"/>
        <w:jc w:val="both"/>
        <w:rPr/>
      </w:pPr>
      <w:r>
        <w:rPr>
          <w:rFonts w:eastAsia="Times New Roman" w:cs="Times New Roman" w:ascii="Times New Roman" w:hAnsi="Times New Roman"/>
          <w:color w:val="111111"/>
          <w:sz w:val="28"/>
          <w:szCs w:val="28"/>
          <w:lang w:val="en-US"/>
        </w:rPr>
        <w:t>Adapun Dia sebagai Maha Bijaksana dan tidak akan melakukan</w:t>
      </w:r>
    </w:p>
    <w:p>
      <w:pPr>
        <w:pStyle w:val="BookText"/>
        <w:bidi w:val="0"/>
        <w:jc w:val="both"/>
        <w:rPr/>
      </w:pPr>
      <w:r>
        <w:rPr>
          <w:rFonts w:eastAsia="Times New Roman" w:cs="Times New Roman" w:ascii="Times New Roman" w:hAnsi="Times New Roman"/>
          <w:color w:val="111111"/>
          <w:sz w:val="28"/>
          <w:szCs w:val="28"/>
          <w:lang w:val="en-US"/>
        </w:rPr>
        <w:t>perbuatan tanpa tujuan, hal itu semata-mata karena kebijakan sebagai</w:t>
      </w:r>
    </w:p>
    <w:p>
      <w:pPr>
        <w:pStyle w:val="BookText"/>
        <w:bidi w:val="0"/>
        <w:jc w:val="both"/>
        <w:rPr/>
      </w:pPr>
      <w:r>
        <w:rPr>
          <w:rFonts w:eastAsia="Times New Roman" w:cs="Times New Roman" w:ascii="Times New Roman" w:hAnsi="Times New Roman"/>
          <w:color w:val="111111"/>
          <w:sz w:val="28"/>
          <w:szCs w:val="28"/>
          <w:lang w:val="en-US"/>
        </w:rPr>
        <w:t>sumber perbuatan-Nya. Apabila kebijakan itu sebagai sumber perbuatan,</w:t>
      </w:r>
    </w:p>
    <w:p>
      <w:pPr>
        <w:pStyle w:val="BookText"/>
        <w:bidi w:val="0"/>
        <w:jc w:val="both"/>
        <w:rPr/>
      </w:pPr>
      <w:r>
        <w:rPr>
          <w:rFonts w:eastAsia="Times New Roman" w:cs="Times New Roman" w:ascii="Times New Roman" w:hAnsi="Times New Roman"/>
          <w:color w:val="111111"/>
          <w:sz w:val="28"/>
          <w:szCs w:val="28"/>
          <w:lang w:val="en-US"/>
        </w:rPr>
        <w:t>maka perbuatan tesebut berdasarkan aturan dan tujuan khusus, sebab</w:t>
      </w:r>
    </w:p>
    <w:p>
      <w:pPr>
        <w:pStyle w:val="BookText"/>
        <w:bidi w:val="0"/>
        <w:jc w:val="both"/>
        <w:rPr/>
      </w:pPr>
      <w:r>
        <w:rPr>
          <w:rFonts w:eastAsia="Times New Roman" w:cs="Times New Roman" w:ascii="Times New Roman" w:hAnsi="Times New Roman"/>
          <w:color w:val="111111"/>
          <w:sz w:val="28"/>
          <w:szCs w:val="28"/>
          <w:lang w:val="en-US"/>
        </w:rPr>
        <w:t>perbuatan yang tidak teratur dan tidak bertujuan tidak disebut bijak. Tidak</w:t>
      </w:r>
    </w:p>
    <w:p>
      <w:pPr>
        <w:pStyle w:val="BookText"/>
        <w:bidi w:val="0"/>
        <w:jc w:val="both"/>
        <w:rPr/>
      </w:pPr>
      <w:r>
        <w:rPr>
          <w:rFonts w:eastAsia="Times New Roman" w:cs="Times New Roman" w:ascii="Times New Roman" w:hAnsi="Times New Roman"/>
          <w:color w:val="111111"/>
          <w:sz w:val="28"/>
          <w:szCs w:val="28"/>
          <w:lang w:val="en-US"/>
        </w:rPr>
        <w:t>akan keluar suatu perbuatan dari seorang bijak yang tanpa tujuan. Oleh</w:t>
      </w:r>
    </w:p>
    <w:p>
      <w:pPr>
        <w:pStyle w:val="BookText"/>
        <w:bidi w:val="0"/>
        <w:jc w:val="both"/>
        <w:rPr/>
      </w:pPr>
      <w:r>
        <w:rPr>
          <w:rFonts w:eastAsia="Times New Roman" w:cs="Times New Roman" w:ascii="Times New Roman" w:hAnsi="Times New Roman"/>
          <w:color w:val="111111"/>
          <w:sz w:val="28"/>
          <w:szCs w:val="28"/>
          <w:lang w:val="en-US"/>
        </w:rPr>
        <w:t>karenanya, Al-Qur’an berkata tentang prinsip kedua ini, ”Dan tidak Aku</w:t>
      </w:r>
    </w:p>
    <w:p>
      <w:pPr>
        <w:pStyle w:val="BookText"/>
        <w:bidi w:val="0"/>
        <w:jc w:val="both"/>
        <w:rPr/>
      </w:pPr>
      <w:r>
        <w:rPr>
          <w:rFonts w:eastAsia="Times New Roman" w:cs="Times New Roman" w:ascii="Times New Roman" w:hAnsi="Times New Roman"/>
          <w:color w:val="111111"/>
          <w:sz w:val="28"/>
          <w:szCs w:val="28"/>
          <w:lang w:val="en-US"/>
        </w:rPr>
        <w:t>ciptakan jin dan manusia melainkan hanya untuk menyembah-Ku” (Q.S. az-</w:t>
      </w:r>
    </w:p>
    <w:p>
      <w:pPr>
        <w:pStyle w:val="BookText"/>
        <w:bidi w:val="0"/>
        <w:jc w:val="both"/>
        <w:rPr/>
      </w:pPr>
      <w:r>
        <w:rPr>
          <w:rFonts w:eastAsia="Times New Roman" w:cs="Times New Roman" w:ascii="Times New Roman" w:hAnsi="Times New Roman"/>
          <w:color w:val="111111"/>
          <w:sz w:val="28"/>
          <w:szCs w:val="28"/>
          <w:lang w:val="en-US"/>
        </w:rPr>
        <w:t>Zariyat: 56). Artinya, Allah menciptakan jin dan manusia untuk beribadah</w:t>
      </w:r>
    </w:p>
    <w:p>
      <w:pPr>
        <w:pStyle w:val="BookText"/>
        <w:bidi w:val="0"/>
        <w:jc w:val="both"/>
        <w:rPr/>
      </w:pPr>
      <w:r>
        <w:rPr>
          <w:rFonts w:eastAsia="Times New Roman" w:cs="Times New Roman" w:ascii="Times New Roman" w:hAnsi="Times New Roman"/>
          <w:color w:val="111111"/>
          <w:sz w:val="28"/>
          <w:szCs w:val="28"/>
          <w:lang w:val="en-US"/>
        </w:rPr>
        <w:t>agar mereka mencapai kesempurnaan. Dua masalah ini perlu dibuktikan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beberapa ayat Al-Qur’an: Allah sama sekali tidak membutuhkan dan </w:t>
      </w:r>
    </w:p>
    <w:p>
      <w:pPr>
        <w:pStyle w:val="BookText"/>
        <w:bidi w:val="0"/>
        <w:rPr/>
      </w:pPr>
      <w:r>
        <w:rPr>
          <w:rFonts w:eastAsia="Times New Roman" w:cs="Times New Roman" w:ascii="Times New Roman" w:hAnsi="Times New Roman"/>
          <w:color w:val="111111"/>
          <w:sz w:val="28"/>
          <w:szCs w:val="28"/>
          <w:lang w:val="en-US"/>
        </w:rPr>
        <w:t>tidak berbuat untuk kepentingan diri-Nya sehingga Dia berambisi untuk</w:t>
      </w:r>
    </w:p>
    <w:p>
      <w:pPr>
        <w:pStyle w:val="BookText"/>
        <w:bidi w:val="0"/>
        <w:jc w:val="both"/>
        <w:rPr/>
      </w:pPr>
      <w:r>
        <w:rPr>
          <w:rFonts w:eastAsia="Times New Roman" w:cs="Times New Roman" w:ascii="Times New Roman" w:hAnsi="Times New Roman"/>
          <w:color w:val="111111"/>
          <w:sz w:val="28"/>
          <w:szCs w:val="28"/>
          <w:lang w:val="en-US"/>
        </w:rPr>
        <w:t>meraih kepentingan tersebut. Oleh karena Allah Maha Bijak, Allah tidak</w:t>
      </w:r>
    </w:p>
    <w:p>
      <w:pPr>
        <w:pStyle w:val="BookText"/>
        <w:bidi w:val="0"/>
        <w:jc w:val="both"/>
        <w:rPr/>
      </w:pPr>
      <w:r>
        <w:rPr>
          <w:rFonts w:eastAsia="Times New Roman" w:cs="Times New Roman" w:ascii="Times New Roman" w:hAnsi="Times New Roman"/>
          <w:color w:val="111111"/>
          <w:sz w:val="28"/>
          <w:szCs w:val="28"/>
          <w:lang w:val="en-US"/>
        </w:rPr>
        <w:t>akan berbuat tanpa tujuan sehingga alam semesta ini sia-sia.</w:t>
      </w:r>
    </w:p>
    <w:p>
      <w:pPr>
        <w:pStyle w:val="BookText"/>
        <w:bidi w:val="0"/>
        <w:jc w:val="both"/>
        <w:rPr/>
      </w:pPr>
      <w:r>
        <w:rPr>
          <w:rFonts w:eastAsia="Times New Roman" w:cs="Times New Roman" w:ascii="Times New Roman" w:hAnsi="Times New Roman"/>
          <w:color w:val="111111"/>
          <w:sz w:val="28"/>
          <w:szCs w:val="28"/>
          <w:lang w:val="en-US"/>
        </w:rPr>
        <w:t>Kita ambil kesimpulan ini dari Al-Qur’an al-Karim: Adapun Allah</w:t>
      </w:r>
    </w:p>
    <w:p>
      <w:pPr>
        <w:pStyle w:val="BookText"/>
        <w:bidi w:val="0"/>
        <w:jc w:val="both"/>
        <w:rPr/>
      </w:pPr>
      <w:r>
        <w:rPr>
          <w:rFonts w:eastAsia="Times New Roman" w:cs="Times New Roman" w:ascii="Times New Roman" w:hAnsi="Times New Roman"/>
          <w:color w:val="111111"/>
          <w:sz w:val="28"/>
          <w:szCs w:val="28"/>
          <w:lang w:val="en-US"/>
        </w:rPr>
        <w:t>Maha Bijak dan orang yang bijak tidak akan berbuat yang sia-sia. Al-</w:t>
      </w:r>
    </w:p>
    <w:p>
      <w:pPr>
        <w:pStyle w:val="BookText"/>
        <w:bidi w:val="0"/>
        <w:jc w:val="both"/>
        <w:rPr/>
      </w:pPr>
      <w:r>
        <w:rPr>
          <w:rFonts w:eastAsia="Times New Roman" w:cs="Times New Roman" w:ascii="Times New Roman" w:hAnsi="Times New Roman"/>
          <w:color w:val="111111"/>
          <w:sz w:val="28"/>
          <w:szCs w:val="28"/>
          <w:lang w:val="en-US"/>
        </w:rPr>
        <w:t>Qur’an mengatakan, “Dan kami tidak menciptakan antara langit dan</w:t>
      </w:r>
    </w:p>
    <w:p>
      <w:pPr>
        <w:pStyle w:val="BookText"/>
        <w:bidi w:val="0"/>
        <w:jc w:val="both"/>
        <w:rPr/>
      </w:pPr>
      <w:r>
        <w:rPr>
          <w:rFonts w:eastAsia="Times New Roman" w:cs="Times New Roman" w:ascii="Times New Roman" w:hAnsi="Times New Roman"/>
          <w:color w:val="111111"/>
          <w:sz w:val="28"/>
          <w:szCs w:val="28"/>
          <w:lang w:val="en-US"/>
        </w:rPr>
        <w:t>bumi bermain-main” (Q.S. Al-Anbiya’: 160). Kami tidak ciptakan alam</w:t>
      </w:r>
    </w:p>
    <w:p>
      <w:pPr>
        <w:pStyle w:val="BookText"/>
        <w:bidi w:val="0"/>
        <w:jc w:val="both"/>
        <w:rPr/>
      </w:pPr>
      <w:r>
        <w:rPr>
          <w:rFonts w:eastAsia="Times New Roman" w:cs="Times New Roman" w:ascii="Times New Roman" w:hAnsi="Times New Roman"/>
          <w:color w:val="111111"/>
          <w:sz w:val="28"/>
          <w:szCs w:val="28"/>
          <w:lang w:val="en-US"/>
        </w:rPr>
        <w:t>ini main-main, tidak Kami ciptakan alam ini tanpa tujuan. Artinya, alam</w:t>
      </w:r>
    </w:p>
    <w:p>
      <w:pPr>
        <w:pStyle w:val="BookText"/>
        <w:bidi w:val="0"/>
        <w:jc w:val="both"/>
        <w:rPr/>
      </w:pPr>
      <w:r>
        <w:rPr>
          <w:rFonts w:eastAsia="Times New Roman" w:cs="Times New Roman" w:ascii="Times New Roman" w:hAnsi="Times New Roman"/>
          <w:color w:val="111111"/>
          <w:sz w:val="28"/>
          <w:szCs w:val="28"/>
          <w:lang w:val="en-US"/>
        </w:rPr>
        <w:t>yang tanpa tujuan tidak akan diciptakan oleh Allah. Dalam beberapa surah,</w:t>
      </w:r>
    </w:p>
    <w:p>
      <w:pPr>
        <w:pStyle w:val="BookText"/>
        <w:bidi w:val="0"/>
        <w:jc w:val="both"/>
        <w:rPr/>
      </w:pPr>
      <w:r>
        <w:rPr>
          <w:rFonts w:eastAsia="Times New Roman" w:cs="Times New Roman" w:ascii="Times New Roman" w:hAnsi="Times New Roman"/>
          <w:color w:val="111111"/>
          <w:sz w:val="28"/>
          <w:szCs w:val="28"/>
          <w:lang w:val="en-US"/>
        </w:rPr>
        <w:t>Al-Qur’an mengisyaratkan hal itu. Di antaranya dalam surah Al-Anbiya</w:t>
      </w:r>
    </w:p>
    <w:p>
      <w:pPr>
        <w:pStyle w:val="BookText"/>
        <w:bidi w:val="0"/>
        <w:jc w:val="both"/>
        <w:rPr/>
      </w:pPr>
      <w:r>
        <w:rPr>
          <w:rFonts w:eastAsia="Times New Roman" w:cs="Times New Roman" w:ascii="Times New Roman" w:hAnsi="Times New Roman"/>
          <w:color w:val="111111"/>
          <w:sz w:val="28"/>
          <w:szCs w:val="28"/>
          <w:lang w:val="en-US"/>
        </w:rPr>
        <w:t>Allah berfirman, “Dan Kami tidak ciptakan langit dan bumi dan apa yang</w:t>
      </w:r>
    </w:p>
    <w:p>
      <w:pPr>
        <w:pStyle w:val="BookText"/>
        <w:bidi w:val="0"/>
        <w:jc w:val="both"/>
        <w:rPr/>
      </w:pPr>
      <w:r>
        <w:rPr>
          <w:rFonts w:eastAsia="Times New Roman" w:cs="Times New Roman" w:ascii="Times New Roman" w:hAnsi="Times New Roman"/>
          <w:color w:val="111111"/>
          <w:sz w:val="28"/>
          <w:szCs w:val="28"/>
          <w:lang w:val="en-US"/>
        </w:rPr>
        <w:t>ada di antara keduanya sia-sia” (Q.S. Al-Anbiya’: 16). Tidak kami ciptakan</w:t>
      </w:r>
    </w:p>
    <w:p>
      <w:pPr>
        <w:pStyle w:val="BookText"/>
        <w:bidi w:val="0"/>
        <w:jc w:val="both"/>
        <w:rPr/>
      </w:pPr>
      <w:r>
        <w:rPr>
          <w:rFonts w:eastAsia="Times New Roman" w:cs="Times New Roman" w:ascii="Times New Roman" w:hAnsi="Times New Roman"/>
          <w:color w:val="111111"/>
          <w:sz w:val="28"/>
          <w:szCs w:val="28"/>
          <w:lang w:val="en-US"/>
        </w:rPr>
        <w:t>langit dan bumi serta apa yang ada di dalam alam ini main-main dan sia-sia.</w:t>
      </w:r>
    </w:p>
    <w:p>
      <w:pPr>
        <w:pStyle w:val="BookText"/>
        <w:bidi w:val="0"/>
        <w:jc w:val="both"/>
        <w:rPr/>
      </w:pPr>
      <w:r>
        <w:rPr>
          <w:rFonts w:eastAsia="Times New Roman" w:cs="Times New Roman" w:ascii="Times New Roman" w:hAnsi="Times New Roman"/>
          <w:color w:val="111111"/>
          <w:sz w:val="28"/>
          <w:szCs w:val="28"/>
          <w:lang w:val="en-US"/>
        </w:rPr>
        <w:t>Artinya, alam ini bukan permainan, alam ini bukan untuk bermain dan</w:t>
      </w:r>
    </w:p>
    <w:p>
      <w:pPr>
        <w:pStyle w:val="BookText"/>
        <w:bidi w:val="0"/>
        <w:jc w:val="both"/>
        <w:rPr/>
      </w:pPr>
      <w:r>
        <w:rPr>
          <w:rFonts w:eastAsia="Times New Roman" w:cs="Times New Roman" w:ascii="Times New Roman" w:hAnsi="Times New Roman"/>
          <w:color w:val="111111"/>
          <w:sz w:val="28"/>
          <w:szCs w:val="28"/>
          <w:lang w:val="en-US"/>
        </w:rPr>
        <w:t>tanpa tujuan. Dalam ungkapan lain Al-Qur’an mengatakan: Kami tidak</w:t>
      </w:r>
    </w:p>
    <w:p>
      <w:pPr>
        <w:pStyle w:val="BookText"/>
        <w:bidi w:val="0"/>
        <w:jc w:val="both"/>
        <w:rPr/>
      </w:pPr>
      <w:r>
        <w:rPr>
          <w:rFonts w:eastAsia="Times New Roman" w:cs="Times New Roman" w:ascii="Times New Roman" w:hAnsi="Times New Roman"/>
          <w:color w:val="111111"/>
          <w:sz w:val="28"/>
          <w:szCs w:val="28"/>
          <w:lang w:val="en-US"/>
        </w:rPr>
        <w:t>ciptakan langit dan bumi sia-sia dan tidak Kami ciptakan langit dan bumi</w:t>
      </w:r>
    </w:p>
    <w:p>
      <w:pPr>
        <w:pStyle w:val="BookText"/>
        <w:bidi w:val="0"/>
        <w:jc w:val="both"/>
        <w:rPr/>
      </w:pPr>
      <w:r>
        <w:rPr>
          <w:rFonts w:eastAsia="Times New Roman" w:cs="Times New Roman" w:ascii="Times New Roman" w:hAnsi="Times New Roman"/>
          <w:color w:val="111111"/>
          <w:sz w:val="28"/>
          <w:szCs w:val="28"/>
          <w:lang w:val="en-US"/>
        </w:rPr>
        <w:t>tanpa tujuan.</w:t>
      </w:r>
    </w:p>
    <w:p>
      <w:pPr>
        <w:pStyle w:val="BookText"/>
        <w:bidi w:val="0"/>
        <w:jc w:val="both"/>
        <w:rPr/>
      </w:pPr>
      <w:r>
        <w:rPr>
          <w:rFonts w:eastAsia="Times New Roman" w:cs="Times New Roman" w:ascii="Times New Roman" w:hAnsi="Times New Roman"/>
          <w:color w:val="111111"/>
          <w:sz w:val="28"/>
          <w:szCs w:val="28"/>
          <w:lang w:val="en-US"/>
        </w:rPr>
        <w:t>Al-Qur’an juga berkata: Kami tidak ciptakan langit dan bumi kecuali</w:t>
      </w:r>
    </w:p>
    <w:p>
      <w:pPr>
        <w:pStyle w:val="BookText"/>
        <w:bidi w:val="0"/>
        <w:jc w:val="both"/>
        <w:rPr/>
      </w:pPr>
      <w:r>
        <w:rPr>
          <w:rFonts w:eastAsia="Times New Roman" w:cs="Times New Roman" w:ascii="Times New Roman" w:hAnsi="Times New Roman"/>
          <w:color w:val="111111"/>
          <w:sz w:val="28"/>
          <w:szCs w:val="28"/>
          <w:lang w:val="en-US"/>
        </w:rPr>
        <w:t>dengan kebenaran. Dalam surah Shad, Al-Qur’an berkata, “Dan Kami tidak</w:t>
      </w:r>
    </w:p>
    <w:p>
      <w:pPr>
        <w:pStyle w:val="BookText"/>
        <w:bidi w:val="0"/>
        <w:jc w:val="both"/>
        <w:rPr/>
      </w:pPr>
      <w:r>
        <w:rPr>
          <w:rFonts w:eastAsia="Times New Roman" w:cs="Times New Roman" w:ascii="Times New Roman" w:hAnsi="Times New Roman"/>
          <w:color w:val="111111"/>
          <w:sz w:val="28"/>
          <w:szCs w:val="28"/>
          <w:lang w:val="en-US"/>
        </w:rPr>
        <w:t>ciptakan langit dan bumi dan apa yang di antara keduanya sia-sia” (Q.S. Shad:</w:t>
      </w:r>
    </w:p>
    <w:p>
      <w:pPr>
        <w:pStyle w:val="BookText"/>
        <w:bidi w:val="0"/>
        <w:jc w:val="both"/>
        <w:rPr/>
      </w:pPr>
      <w:r>
        <w:rPr>
          <w:rFonts w:eastAsia="Times New Roman" w:cs="Times New Roman" w:ascii="Times New Roman" w:hAnsi="Times New Roman"/>
          <w:color w:val="111111"/>
          <w:sz w:val="28"/>
          <w:szCs w:val="28"/>
          <w:lang w:val="en-US"/>
        </w:rPr>
        <w:t>27). Aturan alam ini bukan tanpa tujuan, itu hanya sangkaan orang-orang</w:t>
      </w:r>
    </w:p>
    <w:p>
      <w:pPr>
        <w:pStyle w:val="BookText"/>
        <w:bidi w:val="0"/>
        <w:jc w:val="both"/>
        <w:rPr/>
      </w:pPr>
      <w:r>
        <w:rPr>
          <w:rFonts w:eastAsia="Times New Roman" w:cs="Times New Roman" w:ascii="Times New Roman" w:hAnsi="Times New Roman"/>
          <w:color w:val="111111"/>
          <w:sz w:val="28"/>
          <w:szCs w:val="28"/>
          <w:lang w:val="en-US"/>
        </w:rPr>
        <w:t>kafir ketika mereka berkata: Alam wujud adalah dunia ini semata, kehidupan</w:t>
      </w:r>
    </w:p>
    <w:p>
      <w:pPr>
        <w:pStyle w:val="BookText"/>
        <w:bidi w:val="0"/>
        <w:jc w:val="both"/>
        <w:rPr/>
      </w:pPr>
      <w:r>
        <w:rPr>
          <w:rFonts w:eastAsia="Times New Roman" w:cs="Times New Roman" w:ascii="Times New Roman" w:hAnsi="Times New Roman"/>
          <w:color w:val="111111"/>
          <w:sz w:val="28"/>
          <w:szCs w:val="28"/>
          <w:lang w:val="en-US"/>
        </w:rPr>
        <w:t>ini dan kedamaian akan berakhir. Manusia akan fana karena kematian,</w:t>
      </w:r>
    </w:p>
    <w:p>
      <w:pPr>
        <w:pStyle w:val="BookText"/>
        <w:bidi w:val="0"/>
        <w:jc w:val="both"/>
        <w:rPr/>
      </w:pPr>
      <w:r>
        <w:rPr>
          <w:rFonts w:eastAsia="Times New Roman" w:cs="Times New Roman" w:ascii="Times New Roman" w:hAnsi="Times New Roman"/>
          <w:color w:val="111111"/>
          <w:sz w:val="28"/>
          <w:szCs w:val="28"/>
          <w:lang w:val="en-US"/>
        </w:rPr>
        <w:t>alam semesta bergerak menuju kehancurannya (fana’). Ini adalah sangkaan</w:t>
      </w:r>
    </w:p>
    <w:p>
      <w:pPr>
        <w:pStyle w:val="BookText"/>
        <w:bidi w:val="0"/>
        <w:jc w:val="both"/>
        <w:rPr/>
      </w:pPr>
      <w:r>
        <w:rPr>
          <w:rFonts w:eastAsia="Times New Roman" w:cs="Times New Roman" w:ascii="Times New Roman" w:hAnsi="Times New Roman"/>
          <w:color w:val="111111"/>
          <w:sz w:val="28"/>
          <w:szCs w:val="28"/>
          <w:lang w:val="en-US"/>
        </w:rPr>
        <w:t>batil dari orang-orang yang tidak percaya akan hari ma’ad (kebangkitan),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Demikain itu adalah sangkaan orang-orang kafir, dan celakalah bagi orang-orang</w:t>
      </w:r>
    </w:p>
    <w:p>
      <w:pPr>
        <w:pStyle w:val="BookText"/>
        <w:bidi w:val="0"/>
        <w:jc w:val="both"/>
        <w:rPr/>
      </w:pPr>
      <w:r>
        <w:rPr>
          <w:rFonts w:eastAsia="Times New Roman" w:cs="Times New Roman" w:ascii="Times New Roman" w:hAnsi="Times New Roman"/>
          <w:color w:val="111111"/>
          <w:sz w:val="28"/>
          <w:szCs w:val="28"/>
          <w:lang w:val="en-US"/>
        </w:rPr>
        <w:t>kafir dari api neraka” (Q.S. Shad: 27).</w:t>
      </w:r>
    </w:p>
    <w:p>
      <w:pPr>
        <w:pStyle w:val="BookText"/>
        <w:bidi w:val="0"/>
        <w:jc w:val="both"/>
        <w:rPr/>
      </w:pPr>
      <w:r>
        <w:rPr>
          <w:rFonts w:eastAsia="Times New Roman" w:cs="Times New Roman" w:ascii="Times New Roman" w:hAnsi="Times New Roman"/>
          <w:color w:val="111111"/>
          <w:sz w:val="28"/>
          <w:szCs w:val="28"/>
          <w:lang w:val="en-US"/>
        </w:rPr>
        <w:t>Berdasarkan pemikiran ini, maka Allah Maha Bijak, dan tidak</w:t>
      </w:r>
    </w:p>
    <w:p>
      <w:pPr>
        <w:pStyle w:val="BookText"/>
        <w:bidi w:val="0"/>
        <w:jc w:val="both"/>
        <w:rPr/>
      </w:pPr>
      <w:r>
        <w:rPr>
          <w:rFonts w:eastAsia="Times New Roman" w:cs="Times New Roman" w:ascii="Times New Roman" w:hAnsi="Times New Roman"/>
          <w:color w:val="111111"/>
          <w:sz w:val="28"/>
          <w:szCs w:val="28"/>
          <w:lang w:val="en-US"/>
        </w:rPr>
        <w:t>akan keluar perbuatan yang tanpa tujuan dari yang bijak. Apabila Allah</w:t>
      </w:r>
    </w:p>
    <w:p>
      <w:pPr>
        <w:pStyle w:val="BookText"/>
        <w:bidi w:val="0"/>
        <w:jc w:val="both"/>
        <w:rPr/>
      </w:pPr>
      <w:r>
        <w:rPr>
          <w:rFonts w:eastAsia="Times New Roman" w:cs="Times New Roman" w:ascii="Times New Roman" w:hAnsi="Times New Roman"/>
          <w:color w:val="111111"/>
          <w:sz w:val="28"/>
          <w:szCs w:val="28"/>
          <w:lang w:val="en-US"/>
        </w:rPr>
        <w:t>mengenalkan kehidupan dunia ini dalam Al-Qur’an sebagai permainan,</w:t>
      </w:r>
    </w:p>
    <w:p>
      <w:pPr>
        <w:pStyle w:val="BookText"/>
        <w:bidi w:val="0"/>
        <w:jc w:val="both"/>
        <w:rPr/>
      </w:pPr>
      <w:r>
        <w:rPr>
          <w:rFonts w:eastAsia="Times New Roman" w:cs="Times New Roman" w:ascii="Times New Roman" w:hAnsi="Times New Roman"/>
          <w:color w:val="111111"/>
          <w:sz w:val="28"/>
          <w:szCs w:val="28"/>
          <w:lang w:val="en-US"/>
        </w:rPr>
        <w:t>seperti, “Ketahuilah sesungguhnya kehidupan dunia itu adalah mainan,</w:t>
      </w:r>
    </w:p>
    <w:p>
      <w:pPr>
        <w:pStyle w:val="BookText"/>
        <w:bidi w:val="0"/>
        <w:jc w:val="both"/>
        <w:rPr/>
      </w:pPr>
      <w:r>
        <w:rPr>
          <w:rFonts w:eastAsia="Times New Roman" w:cs="Times New Roman" w:ascii="Times New Roman" w:hAnsi="Times New Roman"/>
          <w:color w:val="111111"/>
          <w:sz w:val="28"/>
          <w:szCs w:val="28"/>
          <w:lang w:val="en-US"/>
        </w:rPr>
        <w:t>hiasan, dan kebanggaan antara kamu, dan memperbanyak dalam harta dan</w:t>
      </w:r>
    </w:p>
    <w:p>
      <w:pPr>
        <w:pStyle w:val="BookText"/>
        <w:bidi w:val="0"/>
        <w:jc w:val="both"/>
        <w:rPr/>
      </w:pPr>
      <w:r>
        <w:rPr>
          <w:rFonts w:eastAsia="Times New Roman" w:cs="Times New Roman" w:ascii="Times New Roman" w:hAnsi="Times New Roman"/>
          <w:color w:val="111111"/>
          <w:sz w:val="28"/>
          <w:szCs w:val="28"/>
          <w:lang w:val="en-US"/>
        </w:rPr>
        <w:t>anak” (Q.S. Al-Hadid: 20). Hal itu karena Allah membagi dunia dalam lima</w:t>
      </w:r>
    </w:p>
    <w:p>
      <w:pPr>
        <w:pStyle w:val="BookText"/>
        <w:bidi w:val="0"/>
        <w:jc w:val="both"/>
        <w:rPr/>
      </w:pPr>
      <w:r>
        <w:rPr>
          <w:rFonts w:eastAsia="Times New Roman" w:cs="Times New Roman" w:ascii="Times New Roman" w:hAnsi="Times New Roman"/>
          <w:color w:val="111111"/>
          <w:sz w:val="28"/>
          <w:szCs w:val="28"/>
          <w:lang w:val="en-US"/>
        </w:rPr>
        <w:t>peringkat, yakni permainan, kebanggaan terhadap kebatilan, memperbanyak</w:t>
      </w:r>
    </w:p>
    <w:p>
      <w:pPr>
        <w:pStyle w:val="BookText"/>
        <w:bidi w:val="0"/>
        <w:jc w:val="both"/>
        <w:rPr/>
      </w:pPr>
      <w:r>
        <w:rPr>
          <w:rFonts w:eastAsia="Times New Roman" w:cs="Times New Roman" w:ascii="Times New Roman" w:hAnsi="Times New Roman"/>
          <w:color w:val="111111"/>
          <w:sz w:val="28"/>
          <w:szCs w:val="28"/>
          <w:lang w:val="en-US"/>
        </w:rPr>
        <w:t>kekayaan dan anak. Sepanjang hidup manusia, sejak kecil sampai tua pasti</w:t>
      </w:r>
    </w:p>
    <w:p>
      <w:pPr>
        <w:pStyle w:val="BookText"/>
        <w:bidi w:val="0"/>
        <w:jc w:val="both"/>
        <w:rPr/>
      </w:pPr>
      <w:r>
        <w:rPr>
          <w:rFonts w:eastAsia="Times New Roman" w:cs="Times New Roman" w:ascii="Times New Roman" w:hAnsi="Times New Roman"/>
          <w:color w:val="111111"/>
          <w:sz w:val="28"/>
          <w:szCs w:val="28"/>
          <w:lang w:val="en-US"/>
        </w:rPr>
        <w:t>melalui lima peringkat ini.</w:t>
      </w:r>
    </w:p>
    <w:p>
      <w:pPr>
        <w:pStyle w:val="BookText"/>
        <w:bidi w:val="0"/>
        <w:jc w:val="both"/>
        <w:rPr/>
      </w:pPr>
      <w:r>
        <w:rPr>
          <w:rFonts w:eastAsia="Times New Roman" w:cs="Times New Roman" w:ascii="Times New Roman" w:hAnsi="Times New Roman"/>
          <w:color w:val="111111"/>
          <w:sz w:val="28"/>
          <w:szCs w:val="28"/>
          <w:lang w:val="en-US"/>
        </w:rPr>
        <w:t>Jika Allah berkata bahwa dunia sebuah permainan, karena dunia</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bukanlah alam semesta. Dan apabila Allah mengenalkan dunia sebagai </w:t>
      </w:r>
    </w:p>
    <w:p>
      <w:pPr>
        <w:pStyle w:val="BookText"/>
        <w:bidi w:val="0"/>
        <w:rPr/>
      </w:pPr>
      <w:r>
        <w:rPr>
          <w:rFonts w:eastAsia="Times New Roman" w:cs="Times New Roman" w:ascii="Times New Roman" w:hAnsi="Times New Roman"/>
          <w:color w:val="111111"/>
          <w:sz w:val="28"/>
          <w:szCs w:val="28"/>
          <w:lang w:val="en-US"/>
        </w:rPr>
        <w:t>permainan, bukan berarti bumi dan tambangnya sebagai permainan, tidak</w:t>
      </w:r>
    </w:p>
    <w:p>
      <w:pPr>
        <w:pStyle w:val="BookText"/>
        <w:bidi w:val="0"/>
        <w:jc w:val="both"/>
        <w:rPr/>
      </w:pPr>
      <w:r>
        <w:rPr>
          <w:rFonts w:eastAsia="Times New Roman" w:cs="Times New Roman" w:ascii="Times New Roman" w:hAnsi="Times New Roman"/>
          <w:color w:val="111111"/>
          <w:sz w:val="28"/>
          <w:szCs w:val="28"/>
          <w:lang w:val="en-US"/>
        </w:rPr>
        <w:t>berarti laut dan binatangnya sebagai permainan, bukan berarti manusia dan</w:t>
      </w:r>
    </w:p>
    <w:p>
      <w:pPr>
        <w:pStyle w:val="BookText"/>
        <w:bidi w:val="0"/>
        <w:jc w:val="both"/>
        <w:rPr/>
      </w:pPr>
      <w:r>
        <w:rPr>
          <w:rFonts w:eastAsia="Times New Roman" w:cs="Times New Roman" w:ascii="Times New Roman" w:hAnsi="Times New Roman"/>
          <w:color w:val="111111"/>
          <w:sz w:val="28"/>
          <w:szCs w:val="28"/>
          <w:lang w:val="en-US"/>
        </w:rPr>
        <w:t>pemikirannya yang realistis sebuah permainan, bukan berarti udara dan semua</w:t>
      </w:r>
    </w:p>
    <w:p>
      <w:pPr>
        <w:pStyle w:val="BookText"/>
        <w:bidi w:val="0"/>
        <w:jc w:val="both"/>
        <w:rPr/>
      </w:pPr>
      <w:r>
        <w:rPr>
          <w:rFonts w:eastAsia="Times New Roman" w:cs="Times New Roman" w:ascii="Times New Roman" w:hAnsi="Times New Roman"/>
          <w:color w:val="111111"/>
          <w:sz w:val="28"/>
          <w:szCs w:val="28"/>
          <w:lang w:val="en-US"/>
        </w:rPr>
        <w:t>wujud ruang angkasa sebuah permainan. Ini semua bukan dunia melainkan</w:t>
      </w:r>
    </w:p>
    <w:p>
      <w:pPr>
        <w:pStyle w:val="BookText"/>
        <w:bidi w:val="0"/>
        <w:jc w:val="both"/>
        <w:rPr/>
      </w:pPr>
      <w:r>
        <w:rPr>
          <w:rFonts w:eastAsia="Times New Roman" w:cs="Times New Roman" w:ascii="Times New Roman" w:hAnsi="Times New Roman"/>
          <w:color w:val="111111"/>
          <w:sz w:val="28"/>
          <w:szCs w:val="28"/>
          <w:lang w:val="en-US"/>
        </w:rPr>
        <w:t>tanda-tanda keagungan dan rahasia Ilahi. Dunia adalah keterikatan yang</w:t>
      </w:r>
    </w:p>
    <w:p>
      <w:pPr>
        <w:pStyle w:val="BookText"/>
        <w:bidi w:val="0"/>
        <w:jc w:val="both"/>
        <w:rPr/>
      </w:pPr>
      <w:r>
        <w:rPr>
          <w:rFonts w:eastAsia="Times New Roman" w:cs="Times New Roman" w:ascii="Times New Roman" w:hAnsi="Times New Roman"/>
          <w:color w:val="111111"/>
          <w:sz w:val="28"/>
          <w:szCs w:val="28"/>
          <w:lang w:val="en-US"/>
        </w:rPr>
        <w:t>bersifat relatif, khusus untuk mengatur masalah-masalah kehidupan. Siapa</w:t>
      </w:r>
    </w:p>
    <w:p>
      <w:pPr>
        <w:pStyle w:val="BookText"/>
        <w:bidi w:val="0"/>
        <w:jc w:val="both"/>
        <w:rPr/>
      </w:pPr>
      <w:r>
        <w:rPr>
          <w:rFonts w:eastAsia="Times New Roman" w:cs="Times New Roman" w:ascii="Times New Roman" w:hAnsi="Times New Roman"/>
          <w:color w:val="111111"/>
          <w:sz w:val="28"/>
          <w:szCs w:val="28"/>
          <w:lang w:val="en-US"/>
        </w:rPr>
        <w:t>yang menjadi pemimpin, siapa anggotanya, siapa pemegang jabatan, harta</w:t>
      </w:r>
    </w:p>
    <w:p>
      <w:pPr>
        <w:pStyle w:val="BookText"/>
        <w:bidi w:val="0"/>
        <w:jc w:val="both"/>
        <w:rPr/>
      </w:pPr>
      <w:r>
        <w:rPr>
          <w:rFonts w:eastAsia="Times New Roman" w:cs="Times New Roman" w:ascii="Times New Roman" w:hAnsi="Times New Roman"/>
          <w:color w:val="111111"/>
          <w:sz w:val="28"/>
          <w:szCs w:val="28"/>
          <w:lang w:val="en-US"/>
        </w:rPr>
        <w:t>ini milik siapa, bagaimana kita dapat menjadi pemiliknya, bagaimana kita</w:t>
      </w:r>
    </w:p>
    <w:p>
      <w:pPr>
        <w:pStyle w:val="BookText"/>
        <w:bidi w:val="0"/>
        <w:jc w:val="both"/>
        <w:rPr/>
      </w:pPr>
      <w:r>
        <w:rPr>
          <w:rFonts w:eastAsia="Times New Roman" w:cs="Times New Roman" w:ascii="Times New Roman" w:hAnsi="Times New Roman"/>
          <w:color w:val="111111"/>
          <w:sz w:val="28"/>
          <w:szCs w:val="28"/>
          <w:lang w:val="en-US"/>
        </w:rPr>
        <w:t>dapat memindahkan pemilikan, bagaimana kita dapat memanfaatkannya, ini</w:t>
      </w:r>
    </w:p>
    <w:p>
      <w:pPr>
        <w:pStyle w:val="BookText"/>
        <w:bidi w:val="0"/>
        <w:jc w:val="both"/>
        <w:rPr/>
      </w:pPr>
      <w:r>
        <w:rPr>
          <w:rFonts w:eastAsia="Times New Roman" w:cs="Times New Roman" w:ascii="Times New Roman" w:hAnsi="Times New Roman"/>
          <w:color w:val="111111"/>
          <w:sz w:val="28"/>
          <w:szCs w:val="28"/>
          <w:lang w:val="en-US"/>
        </w:rPr>
        <w:t>semua merupakan bentuk-bentuk dan tanda relativitas dunia. Berarti dunia</w:t>
      </w:r>
    </w:p>
    <w:p>
      <w:pPr>
        <w:pStyle w:val="BookText"/>
        <w:bidi w:val="0"/>
        <w:jc w:val="both"/>
        <w:rPr/>
      </w:pPr>
      <w:r>
        <w:rPr>
          <w:rFonts w:eastAsia="Times New Roman" w:cs="Times New Roman" w:ascii="Times New Roman" w:hAnsi="Times New Roman"/>
          <w:color w:val="111111"/>
          <w:sz w:val="28"/>
          <w:szCs w:val="28"/>
          <w:lang w:val="en-US"/>
        </w:rPr>
        <w:t>bukanlah bintang, laut, dan tumbuh-tumbuhan. Ini semua merupakan</w:t>
      </w:r>
    </w:p>
    <w:p>
      <w:pPr>
        <w:pStyle w:val="BookText"/>
        <w:bidi w:val="0"/>
        <w:jc w:val="both"/>
        <w:rPr/>
      </w:pPr>
      <w:r>
        <w:rPr>
          <w:rFonts w:eastAsia="Times New Roman" w:cs="Times New Roman" w:ascii="Times New Roman" w:hAnsi="Times New Roman"/>
          <w:color w:val="111111"/>
          <w:sz w:val="28"/>
          <w:szCs w:val="28"/>
          <w:lang w:val="en-US"/>
        </w:rPr>
        <w:t>tanda-tanda keagungan Allah dan cermin keindahan dan kebesaran Al-</w:t>
      </w:r>
    </w:p>
    <w:p>
      <w:pPr>
        <w:pStyle w:val="BookText"/>
        <w:bidi w:val="0"/>
        <w:jc w:val="both"/>
        <w:rPr/>
      </w:pPr>
      <w:r>
        <w:rPr>
          <w:rFonts w:eastAsia="Times New Roman" w:cs="Times New Roman" w:ascii="Times New Roman" w:hAnsi="Times New Roman"/>
          <w:color w:val="111111"/>
          <w:sz w:val="28"/>
          <w:szCs w:val="28"/>
          <w:lang w:val="en-US"/>
        </w:rPr>
        <w:t>Haq, tanda kasih sayang-Nya; itu adalah hikmah Allah dan semua bertasbih</w:t>
      </w:r>
    </w:p>
    <w:p>
      <w:pPr>
        <w:pStyle w:val="BookText"/>
        <w:bidi w:val="0"/>
        <w:jc w:val="both"/>
        <w:rPr/>
      </w:pPr>
      <w:r>
        <w:rPr>
          <w:rFonts w:eastAsia="Times New Roman" w:cs="Times New Roman" w:ascii="Times New Roman" w:hAnsi="Times New Roman"/>
          <w:color w:val="111111"/>
          <w:sz w:val="28"/>
          <w:szCs w:val="28"/>
          <w:lang w:val="en-US"/>
        </w:rPr>
        <w:t>kepada-Nya. Semua itu adalah cermin dari al-Haq; ini semua bukan dunia.</w:t>
      </w:r>
    </w:p>
    <w:p>
      <w:pPr>
        <w:pStyle w:val="BookText"/>
        <w:bidi w:val="0"/>
        <w:jc w:val="both"/>
        <w:rPr/>
      </w:pPr>
      <w:r>
        <w:rPr>
          <w:rFonts w:eastAsia="Times New Roman" w:cs="Times New Roman" w:ascii="Times New Roman" w:hAnsi="Times New Roman"/>
          <w:color w:val="111111"/>
          <w:sz w:val="28"/>
          <w:szCs w:val="28"/>
          <w:lang w:val="en-US"/>
        </w:rPr>
        <w:t>Dunia adalah keterikatan khusus untuk mengatur kehidupan. Manusia</w:t>
      </w:r>
    </w:p>
    <w:p>
      <w:pPr>
        <w:pStyle w:val="BookText"/>
        <w:bidi w:val="0"/>
        <w:jc w:val="both"/>
        <w:rPr/>
      </w:pPr>
      <w:r>
        <w:rPr>
          <w:rFonts w:eastAsia="Times New Roman" w:cs="Times New Roman" w:ascii="Times New Roman" w:hAnsi="Times New Roman"/>
          <w:color w:val="111111"/>
          <w:sz w:val="28"/>
          <w:szCs w:val="28"/>
          <w:lang w:val="en-US"/>
        </w:rPr>
        <w:t>tertipu oleh masalah-masalah relatif ini, kebanggaan dan kepemilikan, yang</w:t>
      </w:r>
    </w:p>
    <w:p>
      <w:pPr>
        <w:pStyle w:val="BookText"/>
        <w:bidi w:val="0"/>
        <w:jc w:val="both"/>
        <w:rPr/>
      </w:pPr>
      <w:r>
        <w:rPr>
          <w:rFonts w:eastAsia="Times New Roman" w:cs="Times New Roman" w:ascii="Times New Roman" w:hAnsi="Times New Roman"/>
          <w:color w:val="111111"/>
          <w:sz w:val="28"/>
          <w:szCs w:val="28"/>
          <w:lang w:val="en-US"/>
        </w:rPr>
        <w:t>semuanya merupakan khayalan tipuan belaka. Menurut Al-Qur’an, manusia</w:t>
      </w:r>
    </w:p>
    <w:p>
      <w:pPr>
        <w:pStyle w:val="BookText"/>
        <w:bidi w:val="0"/>
        <w:jc w:val="both"/>
        <w:rPr/>
      </w:pPr>
      <w:r>
        <w:rPr>
          <w:rFonts w:eastAsia="Times New Roman" w:cs="Times New Roman" w:ascii="Times New Roman" w:hAnsi="Times New Roman"/>
          <w:color w:val="111111"/>
          <w:sz w:val="28"/>
          <w:szCs w:val="28"/>
          <w:lang w:val="en-US"/>
        </w:rPr>
        <w:t>yang asyik dengan dunia disebut sebagai orang yang tertipu atau terpengaruh</w:t>
      </w:r>
    </w:p>
    <w:p>
      <w:pPr>
        <w:pStyle w:val="BookText"/>
        <w:bidi w:val="0"/>
        <w:jc w:val="both"/>
        <w:rPr/>
      </w:pPr>
      <w:r>
        <w:rPr>
          <w:rFonts w:eastAsia="Times New Roman" w:cs="Times New Roman" w:ascii="Times New Roman" w:hAnsi="Times New Roman"/>
          <w:color w:val="111111"/>
          <w:sz w:val="28"/>
          <w:szCs w:val="28"/>
          <w:lang w:val="en-US"/>
        </w:rPr>
        <w:t>dengan khayalan.</w:t>
      </w:r>
    </w:p>
    <w:p>
      <w:pPr>
        <w:pStyle w:val="BookText"/>
        <w:bidi w:val="0"/>
        <w:jc w:val="both"/>
        <w:rPr/>
      </w:pPr>
      <w:r>
        <w:rPr>
          <w:rFonts w:eastAsia="Times New Roman" w:cs="Times New Roman" w:ascii="Times New Roman" w:hAnsi="Times New Roman"/>
          <w:color w:val="111111"/>
          <w:sz w:val="28"/>
          <w:szCs w:val="28"/>
          <w:lang w:val="en-US"/>
        </w:rPr>
        <w:t>Ketertarikan yang bersifat relatif ini disebut dunia. Manusia, kadang-kadang</w:t>
      </w:r>
    </w:p>
    <w:p>
      <w:pPr>
        <w:pStyle w:val="BookText"/>
        <w:bidi w:val="0"/>
        <w:jc w:val="both"/>
        <w:rPr/>
      </w:pPr>
      <w:r>
        <w:rPr>
          <w:rFonts w:eastAsia="Times New Roman" w:cs="Times New Roman" w:ascii="Times New Roman" w:hAnsi="Times New Roman"/>
          <w:color w:val="111111"/>
          <w:sz w:val="28"/>
          <w:szCs w:val="28"/>
          <w:lang w:val="en-US"/>
        </w:rPr>
        <w:t>memiliki benih hubungan ini dengan baik, dan kadang menurun</w:t>
      </w:r>
    </w:p>
    <w:p>
      <w:pPr>
        <w:pStyle w:val="BookText"/>
        <w:bidi w:val="0"/>
        <w:jc w:val="both"/>
        <w:rPr/>
      </w:pPr>
      <w:r>
        <w:rPr>
          <w:rFonts w:eastAsia="Times New Roman" w:cs="Times New Roman" w:ascii="Times New Roman" w:hAnsi="Times New Roman"/>
          <w:color w:val="111111"/>
          <w:sz w:val="28"/>
          <w:szCs w:val="28"/>
          <w:lang w:val="en-US"/>
        </w:rPr>
        <w:t>dan lebih rendah (dunia adalah tanaman akhirat).</w:t>
      </w:r>
      <w:r>
        <w:rPr>
          <w:rStyle w:val="FootnoteAnchor"/>
        </w:rPr>
        <w:footnoteReference w:id="40"/>
      </w:r>
      <w:r>
        <w:rPr>
          <w:rFonts w:eastAsia="Times New Roman" w:cs="Times New Roman" w:ascii="Times New Roman" w:hAnsi="Times New Roman"/>
          <w:color w:val="111111"/>
          <w:sz w:val="28"/>
          <w:szCs w:val="28"/>
          <w:lang w:val="en-US"/>
        </w:rPr>
        <w:t>Dunialah sebagai</w:t>
      </w:r>
    </w:p>
    <w:p>
      <w:pPr>
        <w:pStyle w:val="BookText"/>
        <w:bidi w:val="0"/>
        <w:jc w:val="both"/>
        <w:rPr/>
      </w:pPr>
      <w:r>
        <w:rPr>
          <w:rFonts w:eastAsia="Times New Roman" w:cs="Times New Roman" w:ascii="Times New Roman" w:hAnsi="Times New Roman"/>
          <w:color w:val="111111"/>
          <w:sz w:val="28"/>
          <w:szCs w:val="28"/>
          <w:lang w:val="en-US"/>
        </w:rPr>
        <w:t>permainan, bukan bumi dan langit. Dunialah sebagai permainan, hiasan,</w:t>
      </w:r>
    </w:p>
    <w:p>
      <w:pPr>
        <w:pStyle w:val="BookText"/>
        <w:bidi w:val="0"/>
        <w:jc w:val="both"/>
        <w:rPr/>
      </w:pPr>
      <w:r>
        <w:rPr>
          <w:rFonts w:eastAsia="Times New Roman" w:cs="Times New Roman" w:ascii="Times New Roman" w:hAnsi="Times New Roman"/>
          <w:color w:val="111111"/>
          <w:sz w:val="28"/>
          <w:szCs w:val="28"/>
          <w:lang w:val="en-US"/>
        </w:rPr>
        <w:t>dan kebanggaan. Dunia tidak memiliki peran kecuali permainan dan</w:t>
      </w:r>
    </w:p>
    <w:p>
      <w:pPr>
        <w:pStyle w:val="BookText"/>
        <w:bidi w:val="0"/>
        <w:jc w:val="both"/>
        <w:rPr/>
      </w:pPr>
      <w:r>
        <w:rPr>
          <w:rFonts w:eastAsia="Times New Roman" w:cs="Times New Roman" w:ascii="Times New Roman" w:hAnsi="Times New Roman"/>
          <w:color w:val="111111"/>
          <w:sz w:val="28"/>
          <w:szCs w:val="28"/>
          <w:lang w:val="en-US"/>
        </w:rPr>
        <w:t>penipuan, bukan padang pasir dan lautnya. Darul ghurur bukanlah langit</w:t>
      </w:r>
    </w:p>
    <w:p>
      <w:pPr>
        <w:pStyle w:val="BookText"/>
        <w:bidi w:val="0"/>
        <w:jc w:val="both"/>
        <w:rPr/>
      </w:pPr>
      <w:r>
        <w:rPr>
          <w:rFonts w:eastAsia="Times New Roman" w:cs="Times New Roman" w:ascii="Times New Roman" w:hAnsi="Times New Roman"/>
          <w:color w:val="111111"/>
          <w:sz w:val="28"/>
          <w:szCs w:val="28"/>
          <w:lang w:val="en-US"/>
        </w:rPr>
        <w:t>dan bumi. Langit adalah gambaran Al-Haq, bumi adalah cermin Al-Haq,</w:t>
      </w:r>
    </w:p>
    <w:p>
      <w:pPr>
        <w:pStyle w:val="BookText"/>
        <w:bidi w:val="0"/>
        <w:jc w:val="both"/>
        <w:rPr/>
      </w:pPr>
      <w:r>
        <w:rPr>
          <w:rFonts w:eastAsia="Times New Roman" w:cs="Times New Roman" w:ascii="Times New Roman" w:hAnsi="Times New Roman"/>
          <w:color w:val="111111"/>
          <w:sz w:val="28"/>
          <w:szCs w:val="28"/>
          <w:lang w:val="en-US"/>
        </w:rPr>
        <w:t>lautan dan padang pasir adalah tanda-tanda keindahan dan keagungan</w:t>
      </w:r>
    </w:p>
    <w:p>
      <w:pPr>
        <w:pStyle w:val="BookText"/>
        <w:bidi w:val="0"/>
        <w:jc w:val="both"/>
        <w:rPr/>
      </w:pPr>
      <w:r>
        <w:rPr>
          <w:rFonts w:eastAsia="Times New Roman" w:cs="Times New Roman" w:ascii="Times New Roman" w:hAnsi="Times New Roman"/>
          <w:color w:val="111111"/>
          <w:sz w:val="28"/>
          <w:szCs w:val="28"/>
          <w:lang w:val="en-US"/>
        </w:rPr>
        <w:t>al-Haq. Manusia, malaikat, dan wujud-wujud lain adalah tanda-tanda</w:t>
      </w:r>
    </w:p>
    <w:p>
      <w:pPr>
        <w:pStyle w:val="BookText"/>
        <w:bidi w:val="0"/>
        <w:jc w:val="both"/>
        <w:rPr/>
      </w:pPr>
      <w:r>
        <w:rPr>
          <w:rFonts w:eastAsia="Times New Roman" w:cs="Times New Roman" w:ascii="Times New Roman" w:hAnsi="Times New Roman"/>
          <w:color w:val="111111"/>
          <w:sz w:val="28"/>
          <w:szCs w:val="28"/>
          <w:lang w:val="en-US"/>
        </w:rPr>
        <w:t>kekuasaan al-Haq. Berdasarkan pemikiran ini, maka tidak akan keluar dari</w:t>
      </w:r>
    </w:p>
    <w:p>
      <w:pPr>
        <w:pStyle w:val="BookText"/>
        <w:bidi w:val="0"/>
        <w:jc w:val="both"/>
        <w:rPr/>
      </w:pPr>
      <w:r>
        <w:rPr>
          <w:rFonts w:eastAsia="Times New Roman" w:cs="Times New Roman" w:ascii="Times New Roman" w:hAnsi="Times New Roman"/>
          <w:color w:val="111111"/>
          <w:sz w:val="28"/>
          <w:szCs w:val="28"/>
          <w:lang w:val="en-US"/>
        </w:rPr>
        <w:t>Allah Yang Maha Bijak suatu perbuatan yang tanpa faedah. Manusia bukan</w:t>
      </w:r>
    </w:p>
    <w:p>
      <w:pPr>
        <w:pStyle w:val="BookText"/>
        <w:bidi w:val="0"/>
        <w:jc w:val="both"/>
        <w:rPr/>
      </w:pPr>
      <w:r>
        <w:rPr>
          <w:rFonts w:eastAsia="Times New Roman" w:cs="Times New Roman" w:ascii="Times New Roman" w:hAnsi="Times New Roman"/>
          <w:color w:val="111111"/>
          <w:sz w:val="28"/>
          <w:szCs w:val="28"/>
          <w:lang w:val="en-US"/>
        </w:rPr>
        <w:t>sia-sia, akan tetapi sangkaan batil merekalah yang sia-sia. Manusia bukan</w:t>
      </w:r>
    </w:p>
    <w:p>
      <w:pPr>
        <w:pStyle w:val="BookText"/>
        <w:bidi w:val="0"/>
        <w:jc w:val="both"/>
        <w:rPr/>
      </w:pPr>
      <w:r>
        <w:rPr>
          <w:rFonts w:eastAsia="Times New Roman" w:cs="Times New Roman" w:ascii="Times New Roman" w:hAnsi="Times New Roman"/>
          <w:color w:val="111111"/>
          <w:sz w:val="28"/>
          <w:szCs w:val="28"/>
          <w:lang w:val="en-US"/>
        </w:rPr>
        <w:t>sia-sia, akan tetapi kebanggaan mereka terhadap dunialah yang sia-sia.</w:t>
      </w:r>
    </w:p>
    <w:p>
      <w:pPr>
        <w:pStyle w:val="BookText"/>
        <w:bidi w:val="0"/>
        <w:jc w:val="both"/>
        <w:rPr/>
      </w:pPr>
      <w:r>
        <w:rPr>
          <w:rFonts w:eastAsia="Times New Roman" w:cs="Times New Roman" w:ascii="Times New Roman" w:hAnsi="Times New Roman"/>
          <w:color w:val="111111"/>
          <w:sz w:val="28"/>
          <w:szCs w:val="28"/>
          <w:lang w:val="en-US"/>
        </w:rPr>
        <w:t>Dalam surah Al-Qiyamah Allah menjelaskan tujuan manusia, “Apakah</w:t>
      </w:r>
    </w:p>
    <w:p>
      <w:pPr>
        <w:pStyle w:val="BookText"/>
        <w:bidi w:val="0"/>
        <w:jc w:val="both"/>
        <w:rPr/>
      </w:pPr>
      <w:r>
        <w:rPr>
          <w:rFonts w:eastAsia="Times New Roman" w:cs="Times New Roman" w:ascii="Times New Roman" w:hAnsi="Times New Roman"/>
          <w:color w:val="111111"/>
          <w:sz w:val="28"/>
          <w:szCs w:val="28"/>
          <w:lang w:val="en-US"/>
        </w:rPr>
        <w:t>manusia mengira dirinya dibiarkan sia-sia” (Q.S. Al-Qiyamah: 36). Apakah</w:t>
      </w:r>
    </w:p>
    <w:p>
      <w:pPr>
        <w:pStyle w:val="BookText"/>
        <w:bidi w:val="0"/>
        <w:jc w:val="both"/>
        <w:rPr/>
      </w:pPr>
      <w:r>
        <w:rPr>
          <w:rFonts w:eastAsia="Times New Roman" w:cs="Times New Roman" w:ascii="Times New Roman" w:hAnsi="Times New Roman"/>
          <w:color w:val="111111"/>
          <w:sz w:val="28"/>
          <w:szCs w:val="28"/>
          <w:lang w:val="en-US"/>
        </w:rPr>
        <w:t>manusia mengira bahwa dirinya liar tidak berguna? Sama sekali tidak. Allah</w:t>
      </w:r>
    </w:p>
    <w:p>
      <w:pPr>
        <w:pStyle w:val="BookText"/>
        <w:bidi w:val="0"/>
        <w:jc w:val="both"/>
        <w:rPr/>
      </w:pPr>
      <w:r>
        <w:rPr>
          <w:rFonts w:eastAsia="Times New Roman" w:cs="Times New Roman" w:ascii="Times New Roman" w:hAnsi="Times New Roman"/>
          <w:color w:val="111111"/>
          <w:sz w:val="28"/>
          <w:szCs w:val="28"/>
          <w:lang w:val="en-US"/>
        </w:rPr>
        <w:t>Maha Bijak tidak akan berbuat sesuatu yang sia-sia tanpa arti. Tidak akan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keluar dari-Nya suatu perbuatan tanpa tujuan semenjak sebagai Pencipta. </w:t>
      </w:r>
    </w:p>
    <w:p>
      <w:pPr>
        <w:pStyle w:val="BookText"/>
        <w:bidi w:val="0"/>
        <w:rPr/>
      </w:pPr>
      <w:r>
        <w:rPr>
          <w:rFonts w:eastAsia="Times New Roman" w:cs="Times New Roman" w:ascii="Times New Roman" w:hAnsi="Times New Roman"/>
          <w:color w:val="111111"/>
          <w:sz w:val="28"/>
          <w:szCs w:val="28"/>
          <w:lang w:val="en-US"/>
        </w:rPr>
        <w:t>Berarti jika Allah berfirman, “Dan tidak aku ciptakan manusia dan jin</w:t>
      </w:r>
    </w:p>
    <w:p>
      <w:pPr>
        <w:pStyle w:val="BookText"/>
        <w:bidi w:val="0"/>
        <w:jc w:val="both"/>
        <w:rPr/>
      </w:pPr>
      <w:r>
        <w:rPr>
          <w:rFonts w:eastAsia="Times New Roman" w:cs="Times New Roman" w:ascii="Times New Roman" w:hAnsi="Times New Roman"/>
          <w:color w:val="111111"/>
          <w:sz w:val="28"/>
          <w:szCs w:val="28"/>
          <w:lang w:val="en-US"/>
        </w:rPr>
        <w:t>melainkan untuk menyembahKu” (Q.S. az-Zariyat: 56). Artinya, tidak ada</w:t>
      </w:r>
    </w:p>
    <w:p>
      <w:pPr>
        <w:pStyle w:val="BookText"/>
        <w:bidi w:val="0"/>
        <w:jc w:val="both"/>
        <w:rPr/>
      </w:pPr>
      <w:r>
        <w:rPr>
          <w:rFonts w:eastAsia="Times New Roman" w:cs="Times New Roman" w:ascii="Times New Roman" w:hAnsi="Times New Roman"/>
          <w:color w:val="111111"/>
          <w:sz w:val="28"/>
          <w:szCs w:val="28"/>
          <w:lang w:val="en-US"/>
        </w:rPr>
        <w:t>tujuan bagi penciptaan manusia melainkan untuk menyembah. Namun,</w:t>
      </w:r>
    </w:p>
    <w:p>
      <w:pPr>
        <w:pStyle w:val="BookText"/>
        <w:bidi w:val="0"/>
        <w:jc w:val="both"/>
        <w:rPr/>
      </w:pPr>
      <w:r>
        <w:rPr>
          <w:rFonts w:eastAsia="Times New Roman" w:cs="Times New Roman" w:ascii="Times New Roman" w:hAnsi="Times New Roman"/>
          <w:color w:val="111111"/>
          <w:sz w:val="28"/>
          <w:szCs w:val="28"/>
          <w:lang w:val="en-US"/>
        </w:rPr>
        <w:t>tidak berarti Aku punya tujuan agar Aku menjadi sesembahan. Pokok</w:t>
      </w:r>
    </w:p>
    <w:p>
      <w:pPr>
        <w:pStyle w:val="BookText"/>
        <w:bidi w:val="0"/>
        <w:jc w:val="both"/>
        <w:rPr/>
      </w:pPr>
      <w:r>
        <w:rPr>
          <w:rFonts w:eastAsia="Times New Roman" w:cs="Times New Roman" w:ascii="Times New Roman" w:hAnsi="Times New Roman"/>
          <w:color w:val="111111"/>
          <w:sz w:val="28"/>
          <w:szCs w:val="28"/>
          <w:lang w:val="en-US"/>
        </w:rPr>
        <w:t>utamanya adalah bahwa perbuatan Allah harus ada tujuan. Sedang pokok</w:t>
      </w:r>
    </w:p>
    <w:p>
      <w:pPr>
        <w:pStyle w:val="BookText"/>
        <w:bidi w:val="0"/>
        <w:jc w:val="both"/>
        <w:rPr/>
      </w:pPr>
      <w:r>
        <w:rPr>
          <w:rFonts w:eastAsia="Times New Roman" w:cs="Times New Roman" w:ascii="Times New Roman" w:hAnsi="Times New Roman"/>
          <w:color w:val="111111"/>
          <w:sz w:val="28"/>
          <w:szCs w:val="28"/>
          <w:lang w:val="en-US"/>
        </w:rPr>
        <w:t>kedua yaitu bahwa Allah tidak akan berbuat demi kepentingan tertentu</w:t>
      </w:r>
    </w:p>
    <w:p>
      <w:pPr>
        <w:pStyle w:val="BookText"/>
        <w:bidi w:val="0"/>
        <w:jc w:val="both"/>
        <w:rPr/>
      </w:pPr>
      <w:r>
        <w:rPr>
          <w:rFonts w:eastAsia="Times New Roman" w:cs="Times New Roman" w:ascii="Times New Roman" w:hAnsi="Times New Roman"/>
          <w:color w:val="111111"/>
          <w:sz w:val="28"/>
          <w:szCs w:val="28"/>
          <w:lang w:val="en-US"/>
        </w:rPr>
        <w:t>(untuk diri-Nya). Allah tidak akan berbuat agar mencapai tujuan tertentu,</w:t>
      </w:r>
    </w:p>
    <w:p>
      <w:pPr>
        <w:pStyle w:val="BookText"/>
        <w:bidi w:val="0"/>
        <w:jc w:val="both"/>
        <w:rPr/>
      </w:pPr>
      <w:r>
        <w:rPr>
          <w:rFonts w:eastAsia="Times New Roman" w:cs="Times New Roman" w:ascii="Times New Roman" w:hAnsi="Times New Roman"/>
          <w:color w:val="111111"/>
          <w:sz w:val="28"/>
          <w:szCs w:val="28"/>
          <w:lang w:val="en-US"/>
        </w:rPr>
        <w:t>karena Dia (Allah) sebagai tempat segala tujuan. Dia adalah Tunggal yang</w:t>
      </w:r>
    </w:p>
    <w:p>
      <w:pPr>
        <w:pStyle w:val="BookText"/>
        <w:bidi w:val="0"/>
        <w:jc w:val="both"/>
        <w:rPr/>
      </w:pPr>
      <w:r>
        <w:rPr>
          <w:rFonts w:eastAsia="Times New Roman" w:cs="Times New Roman" w:ascii="Times New Roman" w:hAnsi="Times New Roman"/>
          <w:color w:val="111111"/>
          <w:sz w:val="28"/>
          <w:szCs w:val="28"/>
          <w:lang w:val="en-US"/>
        </w:rPr>
        <w:t>telah mengarahkan kafilah wujud ini ke arah-Nya, Dia adalah tujuan bagi</w:t>
      </w:r>
    </w:p>
    <w:p>
      <w:pPr>
        <w:pStyle w:val="BookText"/>
        <w:bidi w:val="0"/>
        <w:jc w:val="both"/>
        <w:rPr/>
      </w:pPr>
      <w:r>
        <w:rPr>
          <w:rFonts w:eastAsia="Times New Roman" w:cs="Times New Roman" w:ascii="Times New Roman" w:hAnsi="Times New Roman"/>
          <w:color w:val="111111"/>
          <w:sz w:val="28"/>
          <w:szCs w:val="28"/>
          <w:lang w:val="en-US"/>
        </w:rPr>
        <w:t>semua. Dia-lah yang memenuhi kebutuhan setiap yang membutuhkan,</w:t>
      </w:r>
    </w:p>
    <w:p>
      <w:pPr>
        <w:pStyle w:val="BookText"/>
        <w:bidi w:val="0"/>
        <w:jc w:val="both"/>
        <w:rPr/>
      </w:pPr>
      <w:r>
        <w:rPr>
          <w:rFonts w:eastAsia="Times New Roman" w:cs="Times New Roman" w:ascii="Times New Roman" w:hAnsi="Times New Roman"/>
          <w:color w:val="111111"/>
          <w:sz w:val="28"/>
          <w:szCs w:val="28"/>
          <w:lang w:val="en-US"/>
        </w:rPr>
        <w:t>tidak ada tujuan bagi-Nya selain diri-Nya sendiri dan tidak akan pernah</w:t>
      </w:r>
    </w:p>
    <w:p>
      <w:pPr>
        <w:pStyle w:val="BookText"/>
        <w:bidi w:val="0"/>
        <w:jc w:val="both"/>
        <w:rPr/>
      </w:pPr>
      <w:r>
        <w:rPr>
          <w:rFonts w:eastAsia="Times New Roman" w:cs="Times New Roman" w:ascii="Times New Roman" w:hAnsi="Times New Roman"/>
          <w:color w:val="111111"/>
          <w:sz w:val="28"/>
          <w:szCs w:val="28"/>
          <w:lang w:val="en-US"/>
        </w:rPr>
        <w:t>punya tujuan selain diri-Nya, sehingga harus berbuat untuk meraih tujuan-</w:t>
      </w:r>
    </w:p>
    <w:p>
      <w:pPr>
        <w:pStyle w:val="BookText"/>
        <w:bidi w:val="0"/>
        <w:jc w:val="both"/>
        <w:rPr/>
      </w:pPr>
      <w:r>
        <w:rPr>
          <w:rFonts w:eastAsia="Times New Roman" w:cs="Times New Roman" w:ascii="Times New Roman" w:hAnsi="Times New Roman"/>
          <w:color w:val="111111"/>
          <w:sz w:val="28"/>
          <w:szCs w:val="28"/>
          <w:lang w:val="en-US"/>
        </w:rPr>
        <w:t>Nya.</w:t>
      </w:r>
    </w:p>
    <w:p>
      <w:pPr>
        <w:pStyle w:val="BookText"/>
        <w:bidi w:val="0"/>
        <w:jc w:val="both"/>
        <w:rPr/>
      </w:pPr>
      <w:r>
        <w:rPr>
          <w:rFonts w:eastAsia="Times New Roman" w:cs="Times New Roman" w:ascii="Times New Roman" w:hAnsi="Times New Roman"/>
          <w:color w:val="111111"/>
          <w:sz w:val="28"/>
          <w:szCs w:val="28"/>
          <w:lang w:val="en-US"/>
        </w:rPr>
        <w:t>Oleh karena itu, Allah menukil cerita Musa as, “Dan berkata Musa</w:t>
      </w:r>
    </w:p>
    <w:p>
      <w:pPr>
        <w:pStyle w:val="BookText"/>
        <w:bidi w:val="0"/>
        <w:jc w:val="both"/>
        <w:rPr/>
      </w:pPr>
      <w:r>
        <w:rPr>
          <w:rFonts w:eastAsia="Times New Roman" w:cs="Times New Roman" w:ascii="Times New Roman" w:hAnsi="Times New Roman"/>
          <w:color w:val="111111"/>
          <w:sz w:val="28"/>
          <w:szCs w:val="28"/>
          <w:lang w:val="en-US"/>
        </w:rPr>
        <w:t>jika kamu kafir, kamu dan semua orang yang di bumi maka sesungguhnya</w:t>
      </w:r>
    </w:p>
    <w:p>
      <w:pPr>
        <w:pStyle w:val="BookText"/>
        <w:bidi w:val="0"/>
        <w:jc w:val="both"/>
        <w:rPr/>
      </w:pPr>
      <w:r>
        <w:rPr>
          <w:rFonts w:eastAsia="Times New Roman" w:cs="Times New Roman" w:ascii="Times New Roman" w:hAnsi="Times New Roman"/>
          <w:color w:val="111111"/>
          <w:sz w:val="28"/>
          <w:szCs w:val="28"/>
          <w:lang w:val="en-US"/>
        </w:rPr>
        <w:t>Allah adalah Maha Kaya lagi terpuji” (Q.S. Ibrahim: 8). Dia berkata: Jika</w:t>
      </w:r>
    </w:p>
    <w:p>
      <w:pPr>
        <w:pStyle w:val="BookText"/>
        <w:bidi w:val="0"/>
        <w:jc w:val="both"/>
        <w:rPr/>
      </w:pPr>
      <w:r>
        <w:rPr>
          <w:rFonts w:eastAsia="Times New Roman" w:cs="Times New Roman" w:ascii="Times New Roman" w:hAnsi="Times New Roman"/>
          <w:color w:val="111111"/>
          <w:sz w:val="28"/>
          <w:szCs w:val="28"/>
          <w:lang w:val="en-US"/>
        </w:rPr>
        <w:t>kamu dan semua orang di bumi ini kafir, maka kekafiran itu tidak akan</w:t>
      </w:r>
    </w:p>
    <w:p>
      <w:pPr>
        <w:pStyle w:val="BookText"/>
        <w:bidi w:val="0"/>
        <w:jc w:val="both"/>
        <w:rPr/>
      </w:pPr>
      <w:r>
        <w:rPr>
          <w:rFonts w:eastAsia="Times New Roman" w:cs="Times New Roman" w:ascii="Times New Roman" w:hAnsi="Times New Roman"/>
          <w:color w:val="111111"/>
          <w:sz w:val="28"/>
          <w:szCs w:val="28"/>
          <w:lang w:val="en-US"/>
        </w:rPr>
        <w:t>meng ganggu sedikitpun karena Allah tidak pernah membutuhkan sama</w:t>
      </w:r>
    </w:p>
    <w:p>
      <w:pPr>
        <w:pStyle w:val="BookText"/>
        <w:bidi w:val="0"/>
        <w:jc w:val="both"/>
        <w:rPr/>
      </w:pPr>
      <w:r>
        <w:rPr>
          <w:rFonts w:eastAsia="Times New Roman" w:cs="Times New Roman" w:ascii="Times New Roman" w:hAnsi="Times New Roman"/>
          <w:color w:val="111111"/>
          <w:sz w:val="28"/>
          <w:szCs w:val="28"/>
          <w:lang w:val="en-US"/>
        </w:rPr>
        <w:t>sekali. Jika sekiranya manusia menjadi kafir dan meninggalkan ibadah,</w:t>
      </w:r>
    </w:p>
    <w:p>
      <w:pPr>
        <w:pStyle w:val="BookText"/>
        <w:bidi w:val="0"/>
        <w:jc w:val="both"/>
        <w:rPr/>
      </w:pPr>
      <w:r>
        <w:rPr>
          <w:rFonts w:eastAsia="Times New Roman" w:cs="Times New Roman" w:ascii="Times New Roman" w:hAnsi="Times New Roman"/>
          <w:color w:val="111111"/>
          <w:sz w:val="28"/>
          <w:szCs w:val="28"/>
          <w:lang w:val="en-US"/>
        </w:rPr>
        <w:t>maka mereka tidak akan mencapai pada tujuan, bukan Allah yang tidak</w:t>
      </w:r>
    </w:p>
    <w:p>
      <w:pPr>
        <w:pStyle w:val="BookText"/>
        <w:bidi w:val="0"/>
        <w:jc w:val="both"/>
        <w:rPr/>
      </w:pPr>
      <w:r>
        <w:rPr>
          <w:rFonts w:eastAsia="Times New Roman" w:cs="Times New Roman" w:ascii="Times New Roman" w:hAnsi="Times New Roman"/>
          <w:color w:val="111111"/>
          <w:sz w:val="28"/>
          <w:szCs w:val="28"/>
          <w:lang w:val="en-US"/>
        </w:rPr>
        <w:t>mencapai tujuan-Nya, karena Allah tidak membutuhkan sama sekali. Dan</w:t>
      </w:r>
    </w:p>
    <w:p>
      <w:pPr>
        <w:pStyle w:val="BookText"/>
        <w:bidi w:val="0"/>
        <w:jc w:val="both"/>
        <w:rPr/>
      </w:pPr>
      <w:r>
        <w:rPr>
          <w:rFonts w:eastAsia="Times New Roman" w:cs="Times New Roman" w:ascii="Times New Roman" w:hAnsi="Times New Roman"/>
          <w:color w:val="111111"/>
          <w:sz w:val="28"/>
          <w:szCs w:val="28"/>
          <w:lang w:val="en-US"/>
        </w:rPr>
        <w:t>yang tidak membutuhkan sama sekali, yang dituju adalah dirinya sendiri</w:t>
      </w:r>
    </w:p>
    <w:p>
      <w:pPr>
        <w:pStyle w:val="BookText"/>
        <w:bidi w:val="0"/>
        <w:jc w:val="both"/>
        <w:rPr/>
      </w:pPr>
      <w:r>
        <w:rPr>
          <w:rFonts w:eastAsia="Times New Roman" w:cs="Times New Roman" w:ascii="Times New Roman" w:hAnsi="Times New Roman"/>
          <w:color w:val="111111"/>
          <w:sz w:val="28"/>
          <w:szCs w:val="28"/>
          <w:lang w:val="en-US"/>
        </w:rPr>
        <w:t>bukan yang lain karena Dia adalah tujuan bagi semua dan tidak ada tujuan</w:t>
      </w:r>
    </w:p>
    <w:p>
      <w:pPr>
        <w:pStyle w:val="BookText"/>
        <w:bidi w:val="0"/>
        <w:jc w:val="both"/>
        <w:rPr/>
      </w:pPr>
      <w:r>
        <w:rPr>
          <w:rFonts w:eastAsia="Times New Roman" w:cs="Times New Roman" w:ascii="Times New Roman" w:hAnsi="Times New Roman"/>
          <w:color w:val="111111"/>
          <w:sz w:val="28"/>
          <w:szCs w:val="28"/>
          <w:lang w:val="en-US"/>
        </w:rPr>
        <w:t>selain Dia. Apabila semua manusia kafir, maka merekalah yang akan</w:t>
      </w:r>
    </w:p>
    <w:p>
      <w:pPr>
        <w:pStyle w:val="BookText"/>
        <w:bidi w:val="0"/>
        <w:jc w:val="both"/>
        <w:rPr/>
      </w:pPr>
      <w:r>
        <w:rPr>
          <w:rFonts w:eastAsia="Times New Roman" w:cs="Times New Roman" w:ascii="Times New Roman" w:hAnsi="Times New Roman"/>
          <w:color w:val="111111"/>
          <w:sz w:val="28"/>
          <w:szCs w:val="28"/>
          <w:lang w:val="en-US"/>
        </w:rPr>
        <w:t>gagal mencapai tujuan, bukan Allah (sesungguhnya Allah Maha Kaya lagi</w:t>
      </w:r>
    </w:p>
    <w:p>
      <w:pPr>
        <w:pStyle w:val="BookText"/>
        <w:bidi w:val="0"/>
        <w:jc w:val="both"/>
        <w:rPr/>
      </w:pPr>
      <w:r>
        <w:rPr>
          <w:rFonts w:eastAsia="Times New Roman" w:cs="Times New Roman" w:ascii="Times New Roman" w:hAnsi="Times New Roman"/>
          <w:color w:val="111111"/>
          <w:sz w:val="28"/>
          <w:szCs w:val="28"/>
          <w:lang w:val="en-US"/>
        </w:rPr>
        <w:t>terpuji), semua nikmat adalah dari-Nya. Dialah yang Mahmud (terpuji).</w:t>
      </w:r>
    </w:p>
    <w:p>
      <w:pPr>
        <w:pStyle w:val="BookText"/>
        <w:bidi w:val="0"/>
        <w:jc w:val="both"/>
        <w:rPr/>
      </w:pPr>
      <w:r>
        <w:rPr>
          <w:rFonts w:eastAsia="Times New Roman" w:cs="Times New Roman" w:ascii="Times New Roman" w:hAnsi="Times New Roman"/>
          <w:color w:val="111111"/>
          <w:sz w:val="28"/>
          <w:szCs w:val="28"/>
          <w:lang w:val="en-US"/>
        </w:rPr>
        <w:t>Setiap pujian untuk-Nya, setiap kesempurnaan perlu pujian, maka itu dari</w:t>
      </w:r>
    </w:p>
    <w:p>
      <w:pPr>
        <w:pStyle w:val="BookText"/>
        <w:bidi w:val="0"/>
        <w:jc w:val="both"/>
        <w:rPr/>
      </w:pPr>
      <w:r>
        <w:rPr>
          <w:rFonts w:eastAsia="Times New Roman" w:cs="Times New Roman" w:ascii="Times New Roman" w:hAnsi="Times New Roman"/>
          <w:color w:val="111111"/>
          <w:sz w:val="28"/>
          <w:szCs w:val="28"/>
          <w:lang w:val="en-US"/>
        </w:rPr>
        <w:t>Allah. Tidak pernah ada gambaran bahwa Allah tidak mencapai tujuan-Nya,</w:t>
      </w:r>
    </w:p>
    <w:p>
      <w:pPr>
        <w:pStyle w:val="BookText"/>
        <w:bidi w:val="0"/>
        <w:jc w:val="both"/>
        <w:rPr/>
      </w:pPr>
      <w:r>
        <w:rPr>
          <w:rFonts w:eastAsia="Times New Roman" w:cs="Times New Roman" w:ascii="Times New Roman" w:hAnsi="Times New Roman"/>
          <w:color w:val="111111"/>
          <w:sz w:val="28"/>
          <w:szCs w:val="28"/>
          <w:lang w:val="en-US"/>
        </w:rPr>
        <w:t>karena tujuan semata-mata tidak untuk diri-Nya. Dalam ayat lain Allah</w:t>
      </w:r>
    </w:p>
    <w:p>
      <w:pPr>
        <w:pStyle w:val="BookText"/>
        <w:bidi w:val="0"/>
        <w:jc w:val="both"/>
        <w:rPr/>
      </w:pPr>
      <w:r>
        <w:rPr>
          <w:rFonts w:eastAsia="Times New Roman" w:cs="Times New Roman" w:ascii="Times New Roman" w:hAnsi="Times New Roman"/>
          <w:color w:val="111111"/>
          <w:sz w:val="28"/>
          <w:szCs w:val="28"/>
          <w:lang w:val="en-US"/>
        </w:rPr>
        <w:t>berfirman, “Sesungguhnya Allah Maha Kaya dari semua Alam” (Q.S. Al-</w:t>
      </w:r>
    </w:p>
    <w:p>
      <w:pPr>
        <w:pStyle w:val="BookText"/>
        <w:bidi w:val="0"/>
        <w:jc w:val="both"/>
        <w:rPr/>
      </w:pPr>
      <w:r>
        <w:rPr>
          <w:rFonts w:eastAsia="Times New Roman" w:cs="Times New Roman" w:ascii="Times New Roman" w:hAnsi="Times New Roman"/>
          <w:color w:val="111111"/>
          <w:sz w:val="28"/>
          <w:szCs w:val="28"/>
          <w:lang w:val="en-US"/>
        </w:rPr>
        <w:t>Ankabut: 6). Allah tidak saja kaya dari pengham baan manusia, tetapi juga</w:t>
      </w:r>
    </w:p>
    <w:p>
      <w:pPr>
        <w:pStyle w:val="BookText"/>
        <w:bidi w:val="0"/>
        <w:jc w:val="both"/>
        <w:rPr/>
      </w:pPr>
      <w:r>
        <w:rPr>
          <w:rFonts w:eastAsia="Times New Roman" w:cs="Times New Roman" w:ascii="Times New Roman" w:hAnsi="Times New Roman"/>
          <w:color w:val="111111"/>
          <w:sz w:val="28"/>
          <w:szCs w:val="28"/>
          <w:lang w:val="en-US"/>
        </w:rPr>
        <w:t>tidak membutuhkan pada semua yang ada di dalam penciptaan ini.</w:t>
      </w:r>
    </w:p>
    <w:p>
      <w:pPr>
        <w:pStyle w:val="BookText"/>
        <w:bidi w:val="0"/>
        <w:jc w:val="both"/>
        <w:rPr/>
      </w:pPr>
      <w:r>
        <w:rPr>
          <w:rFonts w:eastAsia="Times New Roman" w:cs="Times New Roman" w:ascii="Times New Roman" w:hAnsi="Times New Roman"/>
          <w:color w:val="111111"/>
          <w:sz w:val="28"/>
          <w:szCs w:val="28"/>
          <w:lang w:val="en-US"/>
        </w:rPr>
        <w:t>Allah Maha Kaya, maka tidak ada gambaran bahwa Dia membutuhkan.</w:t>
      </w:r>
    </w:p>
    <w:p>
      <w:pPr>
        <w:pStyle w:val="BookText"/>
        <w:bidi w:val="0"/>
        <w:jc w:val="both"/>
        <w:rPr/>
      </w:pPr>
      <w:r>
        <w:rPr>
          <w:rFonts w:eastAsia="Times New Roman" w:cs="Times New Roman" w:ascii="Times New Roman" w:hAnsi="Times New Roman"/>
          <w:color w:val="111111"/>
          <w:sz w:val="28"/>
          <w:szCs w:val="28"/>
          <w:lang w:val="en-US"/>
        </w:rPr>
        <w:t>Berdasarkan pemikiran ini maka burhan hikmah untuk membuk tikan Ma’ad</w:t>
      </w:r>
    </w:p>
    <w:p>
      <w:pPr>
        <w:pStyle w:val="BookText"/>
        <w:bidi w:val="0"/>
        <w:jc w:val="both"/>
        <w:rPr/>
      </w:pPr>
      <w:r>
        <w:rPr>
          <w:rFonts w:eastAsia="Times New Roman" w:cs="Times New Roman" w:ascii="Times New Roman" w:hAnsi="Times New Roman"/>
          <w:color w:val="111111"/>
          <w:sz w:val="28"/>
          <w:szCs w:val="28"/>
          <w:lang w:val="en-US"/>
        </w:rPr>
        <w:t>adalah sebagai berikut: Meksipun Allah tidak membutuhkan dan tidak</w:t>
      </w:r>
    </w:p>
    <w:p>
      <w:pPr>
        <w:pStyle w:val="BookText"/>
        <w:bidi w:val="0"/>
        <w:jc w:val="both"/>
        <w:rPr/>
      </w:pPr>
      <w:r>
        <w:rPr>
          <w:rFonts w:eastAsia="Times New Roman" w:cs="Times New Roman" w:ascii="Times New Roman" w:hAnsi="Times New Roman"/>
          <w:color w:val="111111"/>
          <w:sz w:val="28"/>
          <w:szCs w:val="28"/>
          <w:lang w:val="en-US"/>
        </w:rPr>
        <w:t>memiliki tujuan untuk dirinya–tidak akan keluar dari seorang yang bijak</w:t>
      </w:r>
    </w:p>
    <w:p>
      <w:pPr>
        <w:pStyle w:val="BookText"/>
        <w:bidi w:val="0"/>
        <w:jc w:val="both"/>
        <w:rPr/>
      </w:pPr>
      <w:r>
        <w:rPr>
          <w:rFonts w:eastAsia="Times New Roman" w:cs="Times New Roman" w:ascii="Times New Roman" w:hAnsi="Times New Roman"/>
          <w:color w:val="111111"/>
          <w:sz w:val="28"/>
          <w:szCs w:val="28"/>
          <w:lang w:val="en-US"/>
        </w:rPr>
        <w:t>suatu perbuatan tanpa tujuan, alam ini memiliki tujuan dan akan tenang</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sampai pada tujuannya. Tujuan manusia bukan di dunia. Alam yang </w:t>
      </w:r>
    </w:p>
    <w:p>
      <w:pPr>
        <w:pStyle w:val="BookText"/>
        <w:bidi w:val="0"/>
        <w:rPr/>
      </w:pPr>
      <w:r>
        <w:rPr>
          <w:rFonts w:eastAsia="Times New Roman" w:cs="Times New Roman" w:ascii="Times New Roman" w:hAnsi="Times New Roman"/>
          <w:color w:val="111111"/>
          <w:sz w:val="28"/>
          <w:szCs w:val="28"/>
          <w:lang w:val="en-US"/>
        </w:rPr>
        <w:t>di dalamnya terjadi kematian dan kehidupan, campurnya kebatilan dan</w:t>
      </w:r>
    </w:p>
    <w:p>
      <w:pPr>
        <w:pStyle w:val="BookText"/>
        <w:bidi w:val="0"/>
        <w:jc w:val="both"/>
        <w:rPr/>
      </w:pPr>
      <w:r>
        <w:rPr>
          <w:rFonts w:eastAsia="Times New Roman" w:cs="Times New Roman" w:ascii="Times New Roman" w:hAnsi="Times New Roman"/>
          <w:color w:val="111111"/>
          <w:sz w:val="28"/>
          <w:szCs w:val="28"/>
          <w:lang w:val="en-US"/>
        </w:rPr>
        <w:t>kebenaran, baik dan buruk, sedih dan gembira, sehat dan sakit, tangis dan</w:t>
      </w:r>
    </w:p>
    <w:p>
      <w:pPr>
        <w:pStyle w:val="BookText"/>
        <w:bidi w:val="0"/>
        <w:jc w:val="both"/>
        <w:rPr/>
      </w:pPr>
      <w:r>
        <w:rPr>
          <w:rFonts w:eastAsia="Times New Roman" w:cs="Times New Roman" w:ascii="Times New Roman" w:hAnsi="Times New Roman"/>
          <w:color w:val="111111"/>
          <w:sz w:val="28"/>
          <w:szCs w:val="28"/>
          <w:lang w:val="en-US"/>
        </w:rPr>
        <w:t>tawa itu semua tidak dapat dijadikan sebagai tempat tujuan. Akan tetapi,</w:t>
      </w:r>
    </w:p>
    <w:p>
      <w:pPr>
        <w:pStyle w:val="BookText"/>
        <w:bidi w:val="0"/>
        <w:jc w:val="both"/>
        <w:rPr/>
      </w:pPr>
      <w:r>
        <w:rPr>
          <w:rFonts w:eastAsia="Times New Roman" w:cs="Times New Roman" w:ascii="Times New Roman" w:hAnsi="Times New Roman"/>
          <w:color w:val="111111"/>
          <w:sz w:val="28"/>
          <w:szCs w:val="28"/>
          <w:lang w:val="en-US"/>
        </w:rPr>
        <w:t>ada kehidupan tanpa kematian, kegembiraan tanpa kesedihan, keselamatan</w:t>
      </w:r>
    </w:p>
    <w:p>
      <w:pPr>
        <w:pStyle w:val="BookText"/>
        <w:bidi w:val="0"/>
        <w:jc w:val="both"/>
        <w:rPr/>
      </w:pPr>
      <w:r>
        <w:rPr>
          <w:rFonts w:eastAsia="Times New Roman" w:cs="Times New Roman" w:ascii="Times New Roman" w:hAnsi="Times New Roman"/>
          <w:color w:val="111111"/>
          <w:sz w:val="28"/>
          <w:szCs w:val="28"/>
          <w:lang w:val="en-US"/>
        </w:rPr>
        <w:t>tanpa sakit, kedamaian, kesucian yang tanpa kekeruhan, tanpa permusuhan</w:t>
      </w:r>
    </w:p>
    <w:p>
      <w:pPr>
        <w:pStyle w:val="BookText"/>
        <w:bidi w:val="0"/>
        <w:jc w:val="both"/>
        <w:rPr/>
      </w:pPr>
      <w:r>
        <w:rPr>
          <w:rFonts w:eastAsia="Times New Roman" w:cs="Times New Roman" w:ascii="Times New Roman" w:hAnsi="Times New Roman"/>
          <w:color w:val="111111"/>
          <w:sz w:val="28"/>
          <w:szCs w:val="28"/>
          <w:lang w:val="en-US"/>
        </w:rPr>
        <w:t>dan kedengkian. Di sana terdapat kebaikan dan keindahan semata dan</w:t>
      </w:r>
    </w:p>
    <w:p>
      <w:pPr>
        <w:pStyle w:val="BookText"/>
        <w:bidi w:val="0"/>
        <w:jc w:val="both"/>
        <w:rPr/>
      </w:pPr>
      <w:r>
        <w:rPr>
          <w:rFonts w:eastAsia="Times New Roman" w:cs="Times New Roman" w:ascii="Times New Roman" w:hAnsi="Times New Roman"/>
          <w:color w:val="111111"/>
          <w:sz w:val="28"/>
          <w:szCs w:val="28"/>
          <w:lang w:val="en-US"/>
        </w:rPr>
        <w:t>kejelekan tidak mampu menembusnya yaitu pada Hari kebangkitan dan</w:t>
      </w:r>
    </w:p>
    <w:p>
      <w:pPr>
        <w:pStyle w:val="BookText"/>
        <w:bidi w:val="0"/>
        <w:jc w:val="both"/>
        <w:rPr/>
      </w:pPr>
      <w:r>
        <w:rPr>
          <w:rFonts w:eastAsia="Times New Roman" w:cs="Times New Roman" w:ascii="Times New Roman" w:hAnsi="Times New Roman"/>
          <w:color w:val="111111"/>
          <w:sz w:val="28"/>
          <w:szCs w:val="28"/>
          <w:lang w:val="en-US"/>
        </w:rPr>
        <w:t>surga kebahagiaan. Manusia diciptakan agar mencapai tempat ini, diciptakan</w:t>
      </w:r>
    </w:p>
    <w:p>
      <w:pPr>
        <w:pStyle w:val="BookText"/>
        <w:bidi w:val="0"/>
        <w:jc w:val="both"/>
        <w:rPr/>
      </w:pPr>
      <w:r>
        <w:rPr>
          <w:rFonts w:eastAsia="Times New Roman" w:cs="Times New Roman" w:ascii="Times New Roman" w:hAnsi="Times New Roman"/>
          <w:color w:val="111111"/>
          <w:sz w:val="28"/>
          <w:szCs w:val="28"/>
          <w:lang w:val="en-US"/>
        </w:rPr>
        <w:t>agar melangkah menuju tempat ini.</w:t>
      </w:r>
    </w:p>
    <w:p>
      <w:pPr>
        <w:pStyle w:val="BookText"/>
        <w:bidi w:val="0"/>
        <w:jc w:val="both"/>
        <w:rPr/>
      </w:pPr>
      <w:r>
        <w:rPr>
          <w:rFonts w:eastAsia="Times New Roman" w:cs="Times New Roman" w:ascii="Times New Roman" w:hAnsi="Times New Roman"/>
          <w:color w:val="111111"/>
          <w:sz w:val="28"/>
          <w:szCs w:val="28"/>
          <w:lang w:val="en-US"/>
        </w:rPr>
        <w:t>Burhan hikmah ini, tidak hanya membuktikan kebangkitan alam yang</w:t>
      </w:r>
    </w:p>
    <w:p>
      <w:pPr>
        <w:pStyle w:val="BookText"/>
        <w:bidi w:val="0"/>
        <w:jc w:val="both"/>
        <w:rPr/>
      </w:pPr>
      <w:r>
        <w:rPr>
          <w:rFonts w:eastAsia="Times New Roman" w:cs="Times New Roman" w:ascii="Times New Roman" w:hAnsi="Times New Roman"/>
          <w:color w:val="111111"/>
          <w:sz w:val="28"/>
          <w:szCs w:val="28"/>
          <w:lang w:val="en-US"/>
        </w:rPr>
        <w:t>bersifat materi dan yang bergerak untuk membuktikan kebangkitan wujud</w:t>
      </w:r>
    </w:p>
    <w:p>
      <w:pPr>
        <w:pStyle w:val="BookText"/>
        <w:bidi w:val="0"/>
        <w:jc w:val="both"/>
        <w:rPr/>
      </w:pPr>
      <w:r>
        <w:rPr>
          <w:rFonts w:eastAsia="Times New Roman" w:cs="Times New Roman" w:ascii="Times New Roman" w:hAnsi="Times New Roman"/>
          <w:color w:val="111111"/>
          <w:sz w:val="28"/>
          <w:szCs w:val="28"/>
          <w:lang w:val="en-US"/>
        </w:rPr>
        <w:t>nonmateri, seperti kebangkitan malaikat dan ruh dengan menggunakan</w:t>
      </w:r>
    </w:p>
    <w:p>
      <w:pPr>
        <w:pStyle w:val="BookText"/>
        <w:bidi w:val="0"/>
        <w:jc w:val="both"/>
        <w:rPr/>
      </w:pPr>
      <w:r>
        <w:rPr>
          <w:rFonts w:eastAsia="Times New Roman" w:cs="Times New Roman" w:ascii="Times New Roman" w:hAnsi="Times New Roman"/>
          <w:color w:val="111111"/>
          <w:sz w:val="28"/>
          <w:szCs w:val="28"/>
          <w:lang w:val="en-US"/>
        </w:rPr>
        <w:t>argumentasi tersebut tidak benar, tetapi perlu argumentasi lain dari bentuk</w:t>
      </w:r>
    </w:p>
    <w:p>
      <w:pPr>
        <w:pStyle w:val="BookText"/>
        <w:bidi w:val="0"/>
        <w:jc w:val="both"/>
        <w:rPr/>
      </w:pPr>
      <w:r>
        <w:rPr>
          <w:rFonts w:eastAsia="Times New Roman" w:cs="Times New Roman" w:ascii="Times New Roman" w:hAnsi="Times New Roman"/>
          <w:color w:val="111111"/>
          <w:sz w:val="28"/>
          <w:szCs w:val="28"/>
          <w:lang w:val="en-US"/>
        </w:rPr>
        <w:t>argumen-argumen tersebut di atas. Dari satu pihak, membuktikan adanya</w:t>
      </w:r>
    </w:p>
    <w:p>
      <w:pPr>
        <w:pStyle w:val="BookText"/>
        <w:bidi w:val="0"/>
        <w:jc w:val="both"/>
        <w:rPr/>
      </w:pPr>
      <w:r>
        <w:rPr>
          <w:rFonts w:eastAsia="Times New Roman" w:cs="Times New Roman" w:ascii="Times New Roman" w:hAnsi="Times New Roman"/>
          <w:color w:val="111111"/>
          <w:sz w:val="28"/>
          <w:szCs w:val="28"/>
          <w:lang w:val="en-US"/>
        </w:rPr>
        <w:t>hari kebangkitan sampai pada peringkat pertemuan kepada Allah tidak dapat</w:t>
      </w:r>
    </w:p>
    <w:p>
      <w:pPr>
        <w:pStyle w:val="BookText"/>
        <w:bidi w:val="0"/>
        <w:jc w:val="both"/>
        <w:rPr/>
      </w:pPr>
      <w:r>
        <w:rPr>
          <w:rFonts w:eastAsia="Times New Roman" w:cs="Times New Roman" w:ascii="Times New Roman" w:hAnsi="Times New Roman"/>
          <w:color w:val="111111"/>
          <w:sz w:val="28"/>
          <w:szCs w:val="28"/>
          <w:lang w:val="en-US"/>
        </w:rPr>
        <w:t>dibuktikan dengan burhanal-harakah. Akan tetapi, untuk membuktikan alhasyr</w:t>
      </w:r>
    </w:p>
    <w:p>
      <w:pPr>
        <w:pStyle w:val="BookText"/>
        <w:bidi w:val="0"/>
        <w:jc w:val="both"/>
        <w:rPr/>
      </w:pPr>
      <w:r>
        <w:rPr>
          <w:rFonts w:eastAsia="Times New Roman" w:cs="Times New Roman" w:ascii="Times New Roman" w:hAnsi="Times New Roman"/>
          <w:color w:val="111111"/>
          <w:sz w:val="28"/>
          <w:szCs w:val="28"/>
          <w:lang w:val="en-US"/>
        </w:rPr>
        <w:t>(kebangkitan manusia), dalam arti pertemuannya dengan Allah, hanya</w:t>
      </w:r>
    </w:p>
    <w:p>
      <w:pPr>
        <w:pStyle w:val="BookText"/>
        <w:bidi w:val="0"/>
        <w:jc w:val="both"/>
        <w:rPr/>
      </w:pPr>
      <w:r>
        <w:rPr>
          <w:rFonts w:eastAsia="Times New Roman" w:cs="Times New Roman" w:ascii="Times New Roman" w:hAnsi="Times New Roman"/>
          <w:color w:val="111111"/>
          <w:sz w:val="28"/>
          <w:szCs w:val="28"/>
          <w:lang w:val="en-US"/>
        </w:rPr>
        <w:t>dapat dilakukan dengan mengguna kan burhanal-hakikah juga burhan al-</w:t>
      </w:r>
    </w:p>
    <w:p>
      <w:pPr>
        <w:pStyle w:val="BookText"/>
        <w:bidi w:val="0"/>
        <w:jc w:val="both"/>
        <w:rPr/>
      </w:pPr>
      <w:r>
        <w:rPr>
          <w:rFonts w:eastAsia="Times New Roman" w:cs="Times New Roman" w:ascii="Times New Roman" w:hAnsi="Times New Roman"/>
          <w:color w:val="111111"/>
          <w:sz w:val="28"/>
          <w:szCs w:val="28"/>
          <w:lang w:val="en-US"/>
        </w:rPr>
        <w:t>Hikmah.</w:t>
      </w:r>
    </w:p>
    <w:p>
      <w:pPr>
        <w:pStyle w:val="BookText"/>
        <w:bidi w:val="0"/>
        <w:jc w:val="both"/>
        <w:rPr/>
      </w:pPr>
      <w:r>
        <w:rPr>
          <w:rFonts w:eastAsia="Times New Roman" w:cs="Times New Roman" w:ascii="Times New Roman" w:hAnsi="Times New Roman"/>
          <w:color w:val="111111"/>
          <w:sz w:val="28"/>
          <w:szCs w:val="28"/>
          <w:lang w:val="en-US"/>
        </w:rPr>
        <w:t>Dari burhan hikmah dapat dipahami dua hal berikut: Allah tidak</w:t>
      </w:r>
    </w:p>
    <w:p>
      <w:pPr>
        <w:pStyle w:val="BookText"/>
        <w:bidi w:val="0"/>
        <w:jc w:val="both"/>
        <w:rPr/>
      </w:pPr>
      <w:r>
        <w:rPr>
          <w:rFonts w:eastAsia="Times New Roman" w:cs="Times New Roman" w:ascii="Times New Roman" w:hAnsi="Times New Roman"/>
          <w:color w:val="111111"/>
          <w:sz w:val="28"/>
          <w:szCs w:val="28"/>
          <w:lang w:val="en-US"/>
        </w:rPr>
        <w:t>membutuhkan dan tidak memiliki tujuan pribadi, akan tetapi keberadaan</w:t>
      </w:r>
    </w:p>
    <w:p>
      <w:pPr>
        <w:pStyle w:val="BookText"/>
        <w:bidi w:val="0"/>
        <w:jc w:val="both"/>
        <w:rPr/>
      </w:pPr>
      <w:r>
        <w:rPr>
          <w:rFonts w:eastAsia="Times New Roman" w:cs="Times New Roman" w:ascii="Times New Roman" w:hAnsi="Times New Roman"/>
          <w:color w:val="111111"/>
          <w:sz w:val="28"/>
          <w:szCs w:val="28"/>
          <w:lang w:val="en-US"/>
        </w:rPr>
        <w:t>arah dan tujuan bagi alam adalah sesuatu yang bersifat daruri. Dengan</w:t>
      </w:r>
    </w:p>
    <w:p>
      <w:pPr>
        <w:pStyle w:val="BookText"/>
        <w:bidi w:val="0"/>
        <w:jc w:val="both"/>
        <w:rPr/>
      </w:pPr>
      <w:r>
        <w:rPr>
          <w:rFonts w:eastAsia="Times New Roman" w:cs="Times New Roman" w:ascii="Times New Roman" w:hAnsi="Times New Roman"/>
          <w:color w:val="111111"/>
          <w:sz w:val="28"/>
          <w:szCs w:val="28"/>
          <w:lang w:val="en-US"/>
        </w:rPr>
        <w:t>demikian keberadaan tujuan dan kebangkitan alam adalah sesuatu yang</w:t>
      </w:r>
    </w:p>
    <w:p>
      <w:pPr>
        <w:pStyle w:val="BookText"/>
        <w:bidi w:val="0"/>
        <w:jc w:val="both"/>
        <w:rPr/>
      </w:pPr>
      <w:r>
        <w:rPr>
          <w:rFonts w:eastAsia="Times New Roman" w:cs="Times New Roman" w:ascii="Times New Roman" w:hAnsi="Times New Roman"/>
          <w:color w:val="111111"/>
          <w:sz w:val="28"/>
          <w:szCs w:val="28"/>
          <w:lang w:val="en-US"/>
        </w:rPr>
        <w:t>bersifat pasti juga. Berdasarkan pemikiran ini, karena Allah Maha Kaya,</w:t>
      </w:r>
    </w:p>
    <w:p>
      <w:pPr>
        <w:pStyle w:val="BookText"/>
        <w:bidi w:val="0"/>
        <w:jc w:val="both"/>
        <w:rPr/>
      </w:pPr>
      <w:r>
        <w:rPr>
          <w:rFonts w:eastAsia="Times New Roman" w:cs="Times New Roman" w:ascii="Times New Roman" w:hAnsi="Times New Roman"/>
          <w:color w:val="111111"/>
          <w:sz w:val="28"/>
          <w:szCs w:val="28"/>
          <w:lang w:val="en-US"/>
        </w:rPr>
        <w:t>maka Allah tidak akan berbuat sesuatu upaya meraih kepentingan, baik</w:t>
      </w:r>
    </w:p>
    <w:p>
      <w:pPr>
        <w:pStyle w:val="BookText"/>
        <w:bidi w:val="0"/>
        <w:jc w:val="both"/>
        <w:rPr/>
      </w:pPr>
      <w:r>
        <w:rPr>
          <w:rFonts w:eastAsia="Times New Roman" w:cs="Times New Roman" w:ascii="Times New Roman" w:hAnsi="Times New Roman"/>
          <w:color w:val="111111"/>
          <w:sz w:val="28"/>
          <w:szCs w:val="28"/>
          <w:lang w:val="en-US"/>
        </w:rPr>
        <w:t>kepentingan untuk diri sendiri maupun untuk kepentingan orang lain.</w:t>
      </w:r>
    </w:p>
    <w:p>
      <w:pPr>
        <w:pStyle w:val="BookText"/>
        <w:bidi w:val="0"/>
        <w:jc w:val="both"/>
        <w:rPr/>
      </w:pPr>
      <w:r>
        <w:rPr>
          <w:rFonts w:eastAsia="Times New Roman" w:cs="Times New Roman" w:ascii="Times New Roman" w:hAnsi="Times New Roman"/>
          <w:color w:val="111111"/>
          <w:sz w:val="28"/>
          <w:szCs w:val="28"/>
          <w:lang w:val="en-US"/>
        </w:rPr>
        <w:t>Allah menciptakan alam tidak untuk kepentingan diri-Nya, begitu juga</w:t>
      </w:r>
    </w:p>
    <w:p>
      <w:pPr>
        <w:pStyle w:val="BookText"/>
        <w:bidi w:val="0"/>
        <w:jc w:val="both"/>
        <w:rPr/>
      </w:pPr>
      <w:r>
        <w:rPr>
          <w:rFonts w:eastAsia="Times New Roman" w:cs="Times New Roman" w:ascii="Times New Roman" w:hAnsi="Times New Roman"/>
          <w:color w:val="111111"/>
          <w:sz w:val="28"/>
          <w:szCs w:val="28"/>
          <w:lang w:val="en-US"/>
        </w:rPr>
        <w:t>tidak ada upaya agar menjadi dermawan. Berarti perbuatan Allah tidak</w:t>
      </w:r>
    </w:p>
    <w:p>
      <w:pPr>
        <w:pStyle w:val="BookText"/>
        <w:bidi w:val="0"/>
        <w:jc w:val="both"/>
        <w:rPr/>
      </w:pPr>
      <w:r>
        <w:rPr>
          <w:rFonts w:eastAsia="Times New Roman" w:cs="Times New Roman" w:ascii="Times New Roman" w:hAnsi="Times New Roman"/>
          <w:color w:val="111111"/>
          <w:sz w:val="28"/>
          <w:szCs w:val="28"/>
          <w:lang w:val="en-US"/>
        </w:rPr>
        <w:t>dapat menerima lam at-ta’lil. Dalam ilmu nahwu, lam sebagai huruf</w:t>
      </w:r>
    </w:p>
    <w:p>
      <w:pPr>
        <w:pStyle w:val="BookText"/>
        <w:bidi w:val="0"/>
        <w:jc w:val="both"/>
        <w:rPr/>
      </w:pPr>
      <w:r>
        <w:rPr>
          <w:rFonts w:eastAsia="Times New Roman" w:cs="Times New Roman" w:ascii="Times New Roman" w:hAnsi="Times New Roman"/>
          <w:color w:val="111111"/>
          <w:sz w:val="28"/>
          <w:szCs w:val="28"/>
          <w:lang w:val="en-US"/>
        </w:rPr>
        <w:t>nasab, ada yang disebut lam at-ta’lil yaitu lam yang memiliki makna</w:t>
      </w:r>
    </w:p>
    <w:p>
      <w:pPr>
        <w:pStyle w:val="BookText"/>
        <w:bidi w:val="0"/>
        <w:jc w:val="both"/>
        <w:rPr/>
      </w:pPr>
      <w:r>
        <w:rPr>
          <w:rFonts w:eastAsia="Times New Roman" w:cs="Times New Roman" w:ascii="Times New Roman" w:hAnsi="Times New Roman"/>
          <w:color w:val="111111"/>
          <w:sz w:val="28"/>
          <w:szCs w:val="28"/>
          <w:lang w:val="en-US"/>
        </w:rPr>
        <w:t>sebab, dalam Al-Qur’an misalnya, “Wama khalqtul jinna wal insa illa liya’budun”,</w:t>
      </w:r>
    </w:p>
    <w:p>
      <w:pPr>
        <w:pStyle w:val="BookText"/>
        <w:bidi w:val="0"/>
        <w:jc w:val="both"/>
        <w:rPr/>
      </w:pPr>
      <w:r>
        <w:rPr>
          <w:rFonts w:eastAsia="Times New Roman" w:cs="Times New Roman" w:ascii="Times New Roman" w:hAnsi="Times New Roman"/>
          <w:color w:val="111111"/>
          <w:sz w:val="28"/>
          <w:szCs w:val="28"/>
          <w:lang w:val="en-US"/>
        </w:rPr>
        <w:t>artinya, ketika Allah menciptakan manusia, ibadah bukan sebagai</w:t>
      </w:r>
    </w:p>
    <w:p>
      <w:pPr>
        <w:pStyle w:val="BookText"/>
        <w:bidi w:val="0"/>
        <w:jc w:val="both"/>
        <w:rPr/>
      </w:pPr>
      <w:r>
        <w:rPr>
          <w:rFonts w:eastAsia="Times New Roman" w:cs="Times New Roman" w:ascii="Times New Roman" w:hAnsi="Times New Roman"/>
          <w:color w:val="111111"/>
          <w:sz w:val="28"/>
          <w:szCs w:val="28"/>
          <w:lang w:val="en-US"/>
        </w:rPr>
        <w:t>penyebabnya. Tidak ada sebab lain yang mendorong Allah untuk berbuat</w:t>
      </w:r>
    </w:p>
    <w:p>
      <w:pPr>
        <w:pStyle w:val="BookText"/>
        <w:bidi w:val="0"/>
        <w:jc w:val="both"/>
        <w:rPr/>
      </w:pPr>
      <w:r>
        <w:rPr>
          <w:rFonts w:eastAsia="Times New Roman" w:cs="Times New Roman" w:ascii="Times New Roman" w:hAnsi="Times New Roman"/>
          <w:color w:val="111111"/>
          <w:sz w:val="28"/>
          <w:szCs w:val="28"/>
          <w:lang w:val="en-US"/>
        </w:rPr>
        <w:t>selain zat-Nya yang (Maha Sempurna—penj.) Tidak dapat dibayangkan</w:t>
      </w:r>
    </w:p>
    <w:p>
      <w:pPr>
        <w:pStyle w:val="BookText"/>
        <w:bidi w:val="0"/>
        <w:jc w:val="both"/>
        <w:rPr/>
      </w:pPr>
      <w:r>
        <w:rPr>
          <w:rFonts w:eastAsia="Times New Roman" w:cs="Times New Roman" w:ascii="Times New Roman" w:hAnsi="Times New Roman"/>
          <w:color w:val="111111"/>
          <w:sz w:val="28"/>
          <w:szCs w:val="28"/>
          <w:lang w:val="en-US"/>
        </w:rPr>
        <w:t>adanya kepentingan bagi Sang pelaku karena zat-Nya Maha Kaya.</w:t>
      </w:r>
    </w:p>
    <w:p>
      <w:pPr>
        <w:pStyle w:val="BookText"/>
        <w:bidi w:val="0"/>
        <w:jc w:val="both"/>
        <w:rPr/>
      </w:pPr>
      <w:r>
        <w:rPr>
          <w:rFonts w:eastAsia="Times New Roman" w:cs="Times New Roman" w:ascii="Times New Roman" w:hAnsi="Times New Roman"/>
          <w:color w:val="111111"/>
          <w:sz w:val="28"/>
          <w:szCs w:val="28"/>
          <w:lang w:val="en-US"/>
        </w:rPr>
        <w:t>Allah tidak menciptakan alam agar Dia dapat memanfatkannya, juga</w:t>
      </w:r>
    </w:p>
    <w:p>
      <w:pPr>
        <w:pStyle w:val="BookText"/>
        <w:bidi w:val="0"/>
        <w:jc w:val="both"/>
        <w:rPr/>
      </w:pPr>
      <w:r>
        <w:rPr>
          <w:rFonts w:eastAsia="Times New Roman" w:cs="Times New Roman" w:ascii="Times New Roman" w:hAnsi="Times New Roman"/>
          <w:color w:val="111111"/>
          <w:sz w:val="28"/>
          <w:szCs w:val="28"/>
          <w:lang w:val="en-US"/>
        </w:rPr>
        <w:t>tidak untuk menjadikan diri-Nya sebagai dermawan terhadap hamba-Nya,</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sebab jika terdapat lam at-ta’ili berarti ada tujuan bagi sang pelaku. Artinya, </w:t>
      </w:r>
    </w:p>
    <w:p>
      <w:pPr>
        <w:pStyle w:val="BookText"/>
        <w:bidi w:val="0"/>
        <w:rPr/>
      </w:pPr>
      <w:r>
        <w:rPr>
          <w:rFonts w:eastAsia="Times New Roman" w:cs="Times New Roman" w:ascii="Times New Roman" w:hAnsi="Times New Roman"/>
          <w:color w:val="111111"/>
          <w:sz w:val="28"/>
          <w:szCs w:val="28"/>
          <w:lang w:val="en-US"/>
        </w:rPr>
        <w:t>Allah melakukan ini agar Dia meraih tujuan fulan, ini artinya, bahwa apabila</w:t>
      </w:r>
    </w:p>
    <w:p>
      <w:pPr>
        <w:pStyle w:val="BookText"/>
        <w:bidi w:val="0"/>
        <w:jc w:val="both"/>
        <w:rPr/>
      </w:pPr>
      <w:r>
        <w:rPr>
          <w:rFonts w:eastAsia="Times New Roman" w:cs="Times New Roman" w:ascii="Times New Roman" w:hAnsi="Times New Roman"/>
          <w:color w:val="111111"/>
          <w:sz w:val="28"/>
          <w:szCs w:val="28"/>
          <w:lang w:val="en-US"/>
        </w:rPr>
        <w:t>Allah tidak berbuat derma terhadap hamba-Nya berarti Dia tidak sempurna,</w:t>
      </w:r>
    </w:p>
    <w:p>
      <w:pPr>
        <w:pStyle w:val="BookText"/>
        <w:bidi w:val="0"/>
        <w:jc w:val="both"/>
        <w:rPr/>
      </w:pPr>
      <w:r>
        <w:rPr>
          <w:rFonts w:eastAsia="Times New Roman" w:cs="Times New Roman" w:ascii="Times New Roman" w:hAnsi="Times New Roman"/>
          <w:color w:val="111111"/>
          <w:sz w:val="28"/>
          <w:szCs w:val="28"/>
          <w:lang w:val="en-US"/>
        </w:rPr>
        <w:t>dengan perbuatan tersebut Allah berharap kedermawanan-Nya sampai</w:t>
      </w:r>
    </w:p>
    <w:p>
      <w:pPr>
        <w:pStyle w:val="BookText"/>
        <w:bidi w:val="0"/>
        <w:jc w:val="both"/>
        <w:rPr/>
      </w:pPr>
      <w:r>
        <w:rPr>
          <w:rFonts w:eastAsia="Times New Roman" w:cs="Times New Roman" w:ascii="Times New Roman" w:hAnsi="Times New Roman"/>
          <w:color w:val="111111"/>
          <w:sz w:val="28"/>
          <w:szCs w:val="28"/>
          <w:lang w:val="en-US"/>
        </w:rPr>
        <w:t>kepada sang hamba sehingga dengan kebaikan itu Allah menjadi sempurna.</w:t>
      </w:r>
    </w:p>
    <w:p>
      <w:pPr>
        <w:pStyle w:val="BookText"/>
        <w:bidi w:val="0"/>
        <w:jc w:val="both"/>
        <w:rPr/>
      </w:pPr>
      <w:r>
        <w:rPr>
          <w:rFonts w:eastAsia="Times New Roman" w:cs="Times New Roman" w:ascii="Times New Roman" w:hAnsi="Times New Roman"/>
          <w:color w:val="111111"/>
          <w:sz w:val="28"/>
          <w:szCs w:val="28"/>
          <w:lang w:val="en-US"/>
        </w:rPr>
        <w:t>Ini seperti orang yang mampu membangun rumah atau rumah sakit, bukan</w:t>
      </w:r>
    </w:p>
    <w:p>
      <w:pPr>
        <w:pStyle w:val="BookText"/>
        <w:bidi w:val="0"/>
        <w:jc w:val="both"/>
        <w:rPr/>
      </w:pPr>
      <w:r>
        <w:rPr>
          <w:rFonts w:eastAsia="Times New Roman" w:cs="Times New Roman" w:ascii="Times New Roman" w:hAnsi="Times New Roman"/>
          <w:color w:val="111111"/>
          <w:sz w:val="28"/>
          <w:szCs w:val="28"/>
          <w:lang w:val="en-US"/>
        </w:rPr>
        <w:t>untuk dirinya sendiri melainkan untuk orang yang membutuhkan agar</w:t>
      </w:r>
    </w:p>
    <w:p>
      <w:pPr>
        <w:pStyle w:val="BookText"/>
        <w:bidi w:val="0"/>
        <w:jc w:val="both"/>
        <w:rPr/>
      </w:pPr>
      <w:r>
        <w:rPr>
          <w:rFonts w:eastAsia="Times New Roman" w:cs="Times New Roman" w:ascii="Times New Roman" w:hAnsi="Times New Roman"/>
          <w:color w:val="111111"/>
          <w:sz w:val="28"/>
          <w:szCs w:val="28"/>
          <w:lang w:val="en-US"/>
        </w:rPr>
        <w:t>orang lain dapat memanfaatkannya. Orang ini tidak membangun</w:t>
      </w:r>
    </w:p>
    <w:p>
      <w:pPr>
        <w:pStyle w:val="BookText"/>
        <w:bidi w:val="0"/>
        <w:jc w:val="both"/>
        <w:rPr/>
      </w:pPr>
      <w:r>
        <w:rPr>
          <w:rFonts w:eastAsia="Times New Roman" w:cs="Times New Roman" w:ascii="Times New Roman" w:hAnsi="Times New Roman"/>
          <w:color w:val="111111"/>
          <w:sz w:val="28"/>
          <w:szCs w:val="28"/>
          <w:lang w:val="en-US"/>
        </w:rPr>
        <w:t>rumah agar dia mendapat manfaat melainkan agar dapat membantu</w:t>
      </w:r>
    </w:p>
    <w:p>
      <w:pPr>
        <w:pStyle w:val="BookText"/>
        <w:bidi w:val="0"/>
        <w:jc w:val="both"/>
        <w:rPr/>
      </w:pPr>
      <w:r>
        <w:rPr>
          <w:rFonts w:eastAsia="Times New Roman" w:cs="Times New Roman" w:ascii="Times New Roman" w:hAnsi="Times New Roman"/>
          <w:color w:val="111111"/>
          <w:sz w:val="28"/>
          <w:szCs w:val="28"/>
          <w:lang w:val="en-US"/>
        </w:rPr>
        <w:t>orang lain. Apabila orang ini tidak mem bangun rumah dan tidak berbuat</w:t>
      </w:r>
    </w:p>
    <w:p>
      <w:pPr>
        <w:pStyle w:val="BookText"/>
        <w:bidi w:val="0"/>
        <w:jc w:val="both"/>
        <w:rPr/>
      </w:pPr>
      <w:r>
        <w:rPr>
          <w:rFonts w:eastAsia="Times New Roman" w:cs="Times New Roman" w:ascii="Times New Roman" w:hAnsi="Times New Roman"/>
          <w:color w:val="111111"/>
          <w:sz w:val="28"/>
          <w:szCs w:val="28"/>
          <w:lang w:val="en-US"/>
        </w:rPr>
        <w:t>kebaikan kepada orang lain berarti dia tidak sempurna. Untuk menghindari</w:t>
      </w:r>
    </w:p>
    <w:p>
      <w:pPr>
        <w:pStyle w:val="BookText"/>
        <w:bidi w:val="0"/>
        <w:jc w:val="both"/>
        <w:rPr/>
      </w:pPr>
      <w:r>
        <w:rPr>
          <w:rFonts w:eastAsia="Times New Roman" w:cs="Times New Roman" w:ascii="Times New Roman" w:hAnsi="Times New Roman"/>
          <w:color w:val="111111"/>
          <w:sz w:val="28"/>
          <w:szCs w:val="28"/>
          <w:lang w:val="en-US"/>
        </w:rPr>
        <w:t>kekurangannya dia berbuat kebaikan sehingga ia mencapai kesempurnaan</w:t>
      </w:r>
    </w:p>
    <w:p>
      <w:pPr>
        <w:pStyle w:val="BookText"/>
        <w:bidi w:val="0"/>
        <w:jc w:val="both"/>
        <w:rPr/>
      </w:pPr>
      <w:r>
        <w:rPr>
          <w:rFonts w:eastAsia="Times New Roman" w:cs="Times New Roman" w:ascii="Times New Roman" w:hAnsi="Times New Roman"/>
          <w:color w:val="111111"/>
          <w:sz w:val="28"/>
          <w:szCs w:val="28"/>
          <w:lang w:val="en-US"/>
        </w:rPr>
        <w:t>yang disebut dermawan. Dengan per buatan tersebut dia hendak menutup</w:t>
      </w:r>
    </w:p>
    <w:p>
      <w:pPr>
        <w:pStyle w:val="BookText"/>
        <w:bidi w:val="0"/>
        <w:jc w:val="both"/>
        <w:rPr/>
      </w:pPr>
      <w:r>
        <w:rPr>
          <w:rFonts w:eastAsia="Times New Roman" w:cs="Times New Roman" w:ascii="Times New Roman" w:hAnsi="Times New Roman"/>
          <w:color w:val="111111"/>
          <w:sz w:val="28"/>
          <w:szCs w:val="28"/>
          <w:lang w:val="en-US"/>
        </w:rPr>
        <w:t>kekurangan dan mengulurkan tangannya yang pendek sampai pada tujuan.</w:t>
      </w:r>
    </w:p>
    <w:p>
      <w:pPr>
        <w:pStyle w:val="BookText"/>
        <w:bidi w:val="0"/>
        <w:jc w:val="both"/>
        <w:rPr/>
      </w:pPr>
      <w:r>
        <w:rPr>
          <w:rFonts w:eastAsia="Times New Roman" w:cs="Times New Roman" w:ascii="Times New Roman" w:hAnsi="Times New Roman"/>
          <w:color w:val="111111"/>
          <w:sz w:val="28"/>
          <w:szCs w:val="28"/>
          <w:lang w:val="en-US"/>
        </w:rPr>
        <w:t>Sebab apabila tidak menjadi dermawan, maka dia tidak sempurna. Dengan</w:t>
      </w:r>
    </w:p>
    <w:p>
      <w:pPr>
        <w:pStyle w:val="BookText"/>
        <w:bidi w:val="0"/>
        <w:jc w:val="both"/>
        <w:rPr/>
      </w:pPr>
      <w:r>
        <w:rPr>
          <w:rFonts w:eastAsia="Times New Roman" w:cs="Times New Roman" w:ascii="Times New Roman" w:hAnsi="Times New Roman"/>
          <w:color w:val="111111"/>
          <w:sz w:val="28"/>
          <w:szCs w:val="28"/>
          <w:lang w:val="en-US"/>
        </w:rPr>
        <w:t>kebaikan dan keder ma wanan, dia dapat meraih kesempurnaan dan tujuan.</w:t>
      </w:r>
    </w:p>
    <w:p>
      <w:pPr>
        <w:pStyle w:val="BookText"/>
        <w:bidi w:val="0"/>
        <w:jc w:val="both"/>
        <w:rPr/>
      </w:pPr>
      <w:r>
        <w:rPr>
          <w:rFonts w:eastAsia="Times New Roman" w:cs="Times New Roman" w:ascii="Times New Roman" w:hAnsi="Times New Roman"/>
          <w:color w:val="111111"/>
          <w:sz w:val="28"/>
          <w:szCs w:val="28"/>
          <w:lang w:val="en-US"/>
        </w:rPr>
        <w:t>Allah Yang Maha Kaya tidaklah demikian. Artinya, jika kebaikan dan</w:t>
      </w:r>
    </w:p>
    <w:p>
      <w:pPr>
        <w:pStyle w:val="BookText"/>
        <w:bidi w:val="0"/>
        <w:jc w:val="both"/>
        <w:rPr/>
      </w:pPr>
      <w:r>
        <w:rPr>
          <w:rFonts w:eastAsia="Times New Roman" w:cs="Times New Roman" w:ascii="Times New Roman" w:hAnsi="Times New Roman"/>
          <w:color w:val="111111"/>
          <w:sz w:val="28"/>
          <w:szCs w:val="28"/>
          <w:lang w:val="en-US"/>
        </w:rPr>
        <w:t>kedermawanan tidak sampai kepada hamba berarti Allah tidak sempurna,</w:t>
      </w:r>
    </w:p>
    <w:p>
      <w:pPr>
        <w:pStyle w:val="BookText"/>
        <w:bidi w:val="0"/>
        <w:jc w:val="both"/>
        <w:rPr/>
      </w:pPr>
      <w:r>
        <w:rPr>
          <w:rFonts w:eastAsia="Times New Roman" w:cs="Times New Roman" w:ascii="Times New Roman" w:hAnsi="Times New Roman"/>
          <w:color w:val="111111"/>
          <w:sz w:val="28"/>
          <w:szCs w:val="28"/>
          <w:lang w:val="en-US"/>
        </w:rPr>
        <w:t>dan akan sempurna jika mampu menyalurkan kedermawanan dan kebaikan-</w:t>
      </w:r>
    </w:p>
    <w:p>
      <w:pPr>
        <w:pStyle w:val="BookText"/>
        <w:bidi w:val="0"/>
        <w:jc w:val="both"/>
        <w:rPr/>
      </w:pPr>
      <w:r>
        <w:rPr>
          <w:rFonts w:eastAsia="Times New Roman" w:cs="Times New Roman" w:ascii="Times New Roman" w:hAnsi="Times New Roman"/>
          <w:color w:val="111111"/>
          <w:sz w:val="28"/>
          <w:szCs w:val="28"/>
          <w:lang w:val="en-US"/>
        </w:rPr>
        <w:t>Nya itu kepada hamba Allah seakan berkata; Saya tidak menciptakan</w:t>
      </w:r>
    </w:p>
    <w:p>
      <w:pPr>
        <w:pStyle w:val="BookText"/>
        <w:bidi w:val="0"/>
        <w:jc w:val="both"/>
        <w:rPr/>
      </w:pPr>
      <w:r>
        <w:rPr>
          <w:rFonts w:eastAsia="Times New Roman" w:cs="Times New Roman" w:ascii="Times New Roman" w:hAnsi="Times New Roman"/>
          <w:color w:val="111111"/>
          <w:sz w:val="28"/>
          <w:szCs w:val="28"/>
          <w:lang w:val="en-US"/>
        </w:rPr>
        <w:t>makhluk untuk kepentingan saya sendiri dan juga tidak untuk hamba karena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Maha Kaya dari seluruh alam” (Q.S. Al-Ankabut: 5). Akan tetapi</w:t>
      </w:r>
    </w:p>
    <w:p>
      <w:pPr>
        <w:pStyle w:val="BookText"/>
        <w:bidi w:val="0"/>
        <w:jc w:val="both"/>
        <w:rPr/>
      </w:pPr>
      <w:r>
        <w:rPr>
          <w:rFonts w:eastAsia="Times New Roman" w:cs="Times New Roman" w:ascii="Times New Roman" w:hAnsi="Times New Roman"/>
          <w:color w:val="111111"/>
          <w:sz w:val="28"/>
          <w:szCs w:val="28"/>
          <w:lang w:val="en-US"/>
        </w:rPr>
        <w:t>karena Allah Maha Bijak, maka Allah mencipta kan alam agar makhluk-Nya</w:t>
      </w:r>
    </w:p>
    <w:p>
      <w:pPr>
        <w:pStyle w:val="BookText"/>
        <w:bidi w:val="0"/>
        <w:jc w:val="both"/>
        <w:rPr/>
      </w:pPr>
      <w:r>
        <w:rPr>
          <w:rFonts w:eastAsia="Times New Roman" w:cs="Times New Roman" w:ascii="Times New Roman" w:hAnsi="Times New Roman"/>
          <w:color w:val="111111"/>
          <w:sz w:val="28"/>
          <w:szCs w:val="28"/>
          <w:lang w:val="en-US"/>
        </w:rPr>
        <w:t>mencapai tujuan. Seperti yang sudah dijelaskan pada burhan al-harakah</w:t>
      </w:r>
    </w:p>
    <w:p>
      <w:pPr>
        <w:pStyle w:val="BookText"/>
        <w:bidi w:val="0"/>
        <w:jc w:val="both"/>
        <w:rPr/>
      </w:pPr>
      <w:r>
        <w:rPr>
          <w:rFonts w:eastAsia="Times New Roman" w:cs="Times New Roman" w:ascii="Times New Roman" w:hAnsi="Times New Roman"/>
          <w:color w:val="111111"/>
          <w:sz w:val="28"/>
          <w:szCs w:val="28"/>
          <w:lang w:val="en-US"/>
        </w:rPr>
        <w:t>bahwa alam memiliki tujuan, alam merupakan satu kesatuan hakiki, yang</w:t>
      </w:r>
    </w:p>
    <w:p>
      <w:pPr>
        <w:pStyle w:val="BookText"/>
        <w:bidi w:val="0"/>
        <w:jc w:val="both"/>
        <w:rPr/>
      </w:pPr>
      <w:r>
        <w:rPr>
          <w:rFonts w:eastAsia="Times New Roman" w:cs="Times New Roman" w:ascii="Times New Roman" w:hAnsi="Times New Roman"/>
          <w:color w:val="111111"/>
          <w:sz w:val="28"/>
          <w:szCs w:val="28"/>
          <w:lang w:val="en-US"/>
        </w:rPr>
        <w:t>selalu bergerak dan tidak ada apa pun yang menghalangi gerakannya, maka</w:t>
      </w:r>
    </w:p>
    <w:p>
      <w:pPr>
        <w:pStyle w:val="BookText"/>
        <w:bidi w:val="0"/>
        <w:jc w:val="both"/>
        <w:rPr/>
      </w:pPr>
      <w:r>
        <w:rPr>
          <w:rFonts w:eastAsia="Times New Roman" w:cs="Times New Roman" w:ascii="Times New Roman" w:hAnsi="Times New Roman"/>
          <w:color w:val="111111"/>
          <w:sz w:val="28"/>
          <w:szCs w:val="28"/>
          <w:lang w:val="en-US"/>
        </w:rPr>
        <w:t>dapat dipastikan alam akan sampai pada tujuannya. Oleh karena itu, dapat</w:t>
      </w:r>
    </w:p>
    <w:p>
      <w:pPr>
        <w:pStyle w:val="BookText"/>
        <w:bidi w:val="0"/>
        <w:jc w:val="both"/>
        <w:rPr/>
      </w:pPr>
      <w:r>
        <w:rPr>
          <w:rFonts w:eastAsia="Times New Roman" w:cs="Times New Roman" w:ascii="Times New Roman" w:hAnsi="Times New Roman"/>
          <w:color w:val="111111"/>
          <w:sz w:val="28"/>
          <w:szCs w:val="28"/>
          <w:lang w:val="en-US"/>
        </w:rPr>
        <w:t>dipastikan akan adanya Hari Kiamat, yaitu hari yang “Tidak ada keraguan</w:t>
      </w:r>
    </w:p>
    <w:p>
      <w:pPr>
        <w:pStyle w:val="BookText"/>
        <w:bidi w:val="0"/>
        <w:jc w:val="both"/>
        <w:rPr/>
      </w:pPr>
      <w:r>
        <w:rPr>
          <w:rFonts w:eastAsia="Times New Roman" w:cs="Times New Roman" w:ascii="Times New Roman" w:hAnsi="Times New Roman"/>
          <w:color w:val="111111"/>
          <w:sz w:val="28"/>
          <w:szCs w:val="28"/>
          <w:lang w:val="en-US"/>
        </w:rPr>
        <w:t>di dalamnya”.</w:t>
      </w:r>
    </w:p>
    <w:p>
      <w:pPr>
        <w:pStyle w:val="BookText"/>
        <w:bidi w:val="0"/>
        <w:jc w:val="both"/>
        <w:rPr/>
      </w:pPr>
      <w:r>
        <w:rPr>
          <w:rFonts w:eastAsia="Times New Roman" w:cs="Times New Roman" w:ascii="Times New Roman" w:hAnsi="Times New Roman"/>
          <w:color w:val="111111"/>
          <w:sz w:val="28"/>
          <w:szCs w:val="28"/>
          <w:lang w:val="en-US"/>
        </w:rPr>
        <w:t>Dalam argumentasi filsafat terdapat dua masalah berikut: Alam keluar</w:t>
      </w:r>
    </w:p>
    <w:p>
      <w:pPr>
        <w:pStyle w:val="BookText"/>
        <w:bidi w:val="0"/>
        <w:jc w:val="both"/>
        <w:rPr/>
      </w:pPr>
      <w:r>
        <w:rPr>
          <w:rFonts w:eastAsia="Times New Roman" w:cs="Times New Roman" w:ascii="Times New Roman" w:hAnsi="Times New Roman"/>
          <w:color w:val="111111"/>
          <w:sz w:val="28"/>
          <w:szCs w:val="28"/>
          <w:lang w:val="en-US"/>
        </w:rPr>
        <w:t>dari Allah Yang Maha Bijak dan bukan tanpa tujuan. Baik ketika ia adanya</w:t>
      </w:r>
    </w:p>
    <w:p>
      <w:pPr>
        <w:pStyle w:val="BookText"/>
        <w:bidi w:val="0"/>
        <w:jc w:val="both"/>
        <w:rPr/>
      </w:pPr>
      <w:r>
        <w:rPr>
          <w:rFonts w:eastAsia="Times New Roman" w:cs="Times New Roman" w:ascii="Times New Roman" w:hAnsi="Times New Roman"/>
          <w:color w:val="111111"/>
          <w:sz w:val="28"/>
          <w:szCs w:val="28"/>
          <w:lang w:val="en-US"/>
        </w:rPr>
        <w:t>gerakan zat maupun tidak, karena batasan dalam argumentasi ini adalah</w:t>
      </w:r>
    </w:p>
    <w:p>
      <w:pPr>
        <w:pStyle w:val="BookText"/>
        <w:bidi w:val="0"/>
        <w:jc w:val="both"/>
        <w:rPr/>
      </w:pPr>
      <w:r>
        <w:rPr>
          <w:rFonts w:eastAsia="Times New Roman" w:cs="Times New Roman" w:ascii="Times New Roman" w:hAnsi="Times New Roman"/>
          <w:color w:val="111111"/>
          <w:sz w:val="28"/>
          <w:szCs w:val="28"/>
          <w:lang w:val="en-US"/>
        </w:rPr>
        <w:t>hikmah. Argumentasi ini juga dapat berlalu pada hal-hal yang tidak ada</w:t>
      </w:r>
    </w:p>
    <w:p>
      <w:pPr>
        <w:pStyle w:val="BookText"/>
        <w:bidi w:val="0"/>
        <w:jc w:val="both"/>
        <w:rPr/>
      </w:pPr>
      <w:r>
        <w:rPr>
          <w:rFonts w:eastAsia="Times New Roman" w:cs="Times New Roman" w:ascii="Times New Roman" w:hAnsi="Times New Roman"/>
          <w:color w:val="111111"/>
          <w:sz w:val="28"/>
          <w:szCs w:val="28"/>
          <w:lang w:val="en-US"/>
        </w:rPr>
        <w:t>gerakan. Seperti halnya argumentasi filsuf juga berlaku untuk membuktikan</w:t>
      </w:r>
    </w:p>
    <w:p>
      <w:pPr>
        <w:pStyle w:val="BookText"/>
        <w:bidi w:val="0"/>
        <w:jc w:val="both"/>
        <w:rPr/>
      </w:pPr>
      <w:r>
        <w:rPr>
          <w:rFonts w:eastAsia="Times New Roman" w:cs="Times New Roman" w:ascii="Times New Roman" w:hAnsi="Times New Roman"/>
          <w:color w:val="111111"/>
          <w:sz w:val="28"/>
          <w:szCs w:val="28"/>
          <w:lang w:val="en-US"/>
        </w:rPr>
        <w:t>perlunya kebangkitan hal-hal yang bersifat nonmateri. Alam ini keluar dari</w:t>
      </w:r>
    </w:p>
    <w:p>
      <w:pPr>
        <w:pStyle w:val="BookText"/>
        <w:bidi w:val="0"/>
        <w:jc w:val="both"/>
        <w:rPr/>
      </w:pPr>
      <w:r>
        <w:rPr>
          <w:rFonts w:eastAsia="Times New Roman" w:cs="Times New Roman" w:ascii="Times New Roman" w:hAnsi="Times New Roman"/>
          <w:color w:val="111111"/>
          <w:sz w:val="28"/>
          <w:szCs w:val="28"/>
          <w:lang w:val="en-US"/>
        </w:rPr>
        <w:t>Allah dan pasti punya tujuan dan tidak sia-sia. Tidak ada suatu apa pun</w:t>
      </w:r>
    </w:p>
    <w:p>
      <w:pPr>
        <w:pStyle w:val="BookText"/>
        <w:bidi w:val="0"/>
        <w:jc w:val="both"/>
        <w:rPr/>
      </w:pPr>
      <w:r>
        <w:rPr>
          <w:rFonts w:eastAsia="Times New Roman" w:cs="Times New Roman" w:ascii="Times New Roman" w:hAnsi="Times New Roman"/>
          <w:color w:val="111111"/>
          <w:sz w:val="28"/>
          <w:szCs w:val="28"/>
          <w:lang w:val="en-US"/>
        </w:rPr>
        <w:t>yang dapat menghalangi gerakan alam yang merupakan satu kesatuan, baik</w:t>
      </w:r>
    </w:p>
    <w:p>
      <w:pPr>
        <w:pStyle w:val="BookText"/>
        <w:bidi w:val="0"/>
        <w:jc w:val="both"/>
        <w:rPr/>
      </w:pPr>
      <w:r>
        <w:rPr>
          <w:rFonts w:eastAsia="Times New Roman" w:cs="Times New Roman" w:ascii="Times New Roman" w:hAnsi="Times New Roman"/>
          <w:color w:val="111111"/>
          <w:sz w:val="28"/>
          <w:szCs w:val="28"/>
          <w:lang w:val="en-US"/>
        </w:rPr>
        <w:t>gangguan dari dalam atau dari luar. Tidak ada penghalang dari dalam karena</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adalah satu kesatuan hakiki yang bertujuan. Tidak ada penghalang dari </w:t>
      </w:r>
    </w:p>
    <w:p>
      <w:pPr>
        <w:pStyle w:val="BookText"/>
        <w:bidi w:val="0"/>
        <w:rPr/>
      </w:pPr>
      <w:r>
        <w:rPr>
          <w:rFonts w:eastAsia="Times New Roman" w:cs="Times New Roman" w:ascii="Times New Roman" w:hAnsi="Times New Roman"/>
          <w:color w:val="111111"/>
          <w:sz w:val="28"/>
          <w:szCs w:val="28"/>
          <w:lang w:val="en-US"/>
        </w:rPr>
        <w:t>dalam karena tidak ada suatu apa pun di luar alam selain Allah pencipta</w:t>
      </w:r>
    </w:p>
    <w:p>
      <w:pPr>
        <w:pStyle w:val="BookText"/>
        <w:bidi w:val="0"/>
        <w:jc w:val="both"/>
        <w:rPr/>
      </w:pPr>
      <w:r>
        <w:rPr>
          <w:rFonts w:eastAsia="Times New Roman" w:cs="Times New Roman" w:ascii="Times New Roman" w:hAnsi="Times New Roman"/>
          <w:color w:val="111111"/>
          <w:sz w:val="28"/>
          <w:szCs w:val="28"/>
          <w:lang w:val="en-US"/>
        </w:rPr>
        <w:t>alam. Dan di balik tujuan itu ada tujuan lain, dan seterusnya, hingga</w:t>
      </w:r>
    </w:p>
    <w:p>
      <w:pPr>
        <w:pStyle w:val="BookText"/>
        <w:bidi w:val="0"/>
        <w:jc w:val="both"/>
        <w:rPr/>
      </w:pPr>
      <w:r>
        <w:rPr>
          <w:rFonts w:eastAsia="Times New Roman" w:cs="Times New Roman" w:ascii="Times New Roman" w:hAnsi="Times New Roman"/>
          <w:color w:val="111111"/>
          <w:sz w:val="28"/>
          <w:szCs w:val="28"/>
          <w:lang w:val="en-US"/>
        </w:rPr>
        <w:t>berakhir pada tujuan yang terakhir. Satu tujuan seperti ini adalah dari Allah</w:t>
      </w:r>
    </w:p>
    <w:p>
      <w:pPr>
        <w:pStyle w:val="BookText"/>
        <w:bidi w:val="0"/>
        <w:jc w:val="both"/>
        <w:rPr/>
      </w:pPr>
      <w:r>
        <w:rPr>
          <w:rFonts w:eastAsia="Times New Roman" w:cs="Times New Roman" w:ascii="Times New Roman" w:hAnsi="Times New Roman"/>
          <w:color w:val="111111"/>
          <w:sz w:val="28"/>
          <w:szCs w:val="28"/>
          <w:lang w:val="en-US"/>
        </w:rPr>
        <w:t>Yang Maha Bijak, dan tidak ada wujud selain alam ini kecuali Allah. Artinya,</w:t>
      </w:r>
    </w:p>
    <w:p>
      <w:pPr>
        <w:pStyle w:val="BookText"/>
        <w:bidi w:val="0"/>
        <w:jc w:val="both"/>
        <w:rPr/>
      </w:pPr>
      <w:r>
        <w:rPr>
          <w:rFonts w:eastAsia="Times New Roman" w:cs="Times New Roman" w:ascii="Times New Roman" w:hAnsi="Times New Roman"/>
          <w:color w:val="111111"/>
          <w:sz w:val="28"/>
          <w:szCs w:val="28"/>
          <w:lang w:val="en-US"/>
        </w:rPr>
        <w:t>tidak pernah terbayangkan adanya penghalang.</w:t>
      </w:r>
    </w:p>
    <w:p>
      <w:pPr>
        <w:pStyle w:val="BookText"/>
        <w:bidi w:val="0"/>
        <w:jc w:val="both"/>
        <w:rPr/>
      </w:pPr>
      <w:r>
        <w:rPr>
          <w:rFonts w:eastAsia="Times New Roman" w:cs="Times New Roman" w:ascii="Times New Roman" w:hAnsi="Times New Roman"/>
          <w:color w:val="111111"/>
          <w:sz w:val="28"/>
          <w:szCs w:val="28"/>
          <w:lang w:val="en-US"/>
        </w:rPr>
        <w:t>Berdasarkan pemikiran ini maka tidak akan ada penghalang apa pun</w:t>
      </w:r>
    </w:p>
    <w:p>
      <w:pPr>
        <w:pStyle w:val="BookText"/>
        <w:bidi w:val="0"/>
        <w:jc w:val="both"/>
        <w:rPr/>
      </w:pPr>
      <w:r>
        <w:rPr>
          <w:rFonts w:eastAsia="Times New Roman" w:cs="Times New Roman" w:ascii="Times New Roman" w:hAnsi="Times New Roman"/>
          <w:color w:val="111111"/>
          <w:sz w:val="28"/>
          <w:szCs w:val="28"/>
          <w:lang w:val="en-US"/>
        </w:rPr>
        <w:t>yang dapat menghalangi lajunya gerakan alam ini—yang keluar dari Sang</w:t>
      </w:r>
    </w:p>
    <w:p>
      <w:pPr>
        <w:pStyle w:val="BookText"/>
        <w:bidi w:val="0"/>
        <w:jc w:val="both"/>
        <w:rPr/>
      </w:pPr>
      <w:r>
        <w:rPr>
          <w:rFonts w:eastAsia="Times New Roman" w:cs="Times New Roman" w:ascii="Times New Roman" w:hAnsi="Times New Roman"/>
          <w:color w:val="111111"/>
          <w:sz w:val="28"/>
          <w:szCs w:val="28"/>
          <w:lang w:val="en-US"/>
        </w:rPr>
        <w:t>Maha Bijak dan Maha Pengatur berdasarkankan hikmah—menuju tujuan.</w:t>
      </w:r>
    </w:p>
    <w:p>
      <w:pPr>
        <w:pStyle w:val="BookText"/>
        <w:bidi w:val="0"/>
        <w:jc w:val="both"/>
        <w:rPr/>
      </w:pPr>
      <w:r>
        <w:rPr>
          <w:rFonts w:eastAsia="Times New Roman" w:cs="Times New Roman" w:ascii="Times New Roman" w:hAnsi="Times New Roman"/>
          <w:color w:val="111111"/>
          <w:sz w:val="28"/>
          <w:szCs w:val="28"/>
          <w:lang w:val="en-US"/>
        </w:rPr>
        <w:t>Melihat dua masalah ini, maka ungkapan Al-Qur’an bahwa Hari Kiamat</w:t>
      </w:r>
    </w:p>
    <w:p>
      <w:pPr>
        <w:pStyle w:val="BookText"/>
        <w:bidi w:val="0"/>
        <w:jc w:val="both"/>
        <w:rPr/>
      </w:pPr>
      <w:r>
        <w:rPr>
          <w:rFonts w:eastAsia="Times New Roman" w:cs="Times New Roman" w:ascii="Times New Roman" w:hAnsi="Times New Roman"/>
          <w:color w:val="111111"/>
          <w:sz w:val="28"/>
          <w:szCs w:val="28"/>
          <w:lang w:val="en-US"/>
        </w:rPr>
        <w:t>adalah “tidak ada keraguan di dalamnya” artinya, tidak sekadar mungkin Allah</w:t>
      </w:r>
    </w:p>
    <w:p>
      <w:pPr>
        <w:pStyle w:val="BookText"/>
        <w:bidi w:val="0"/>
        <w:jc w:val="both"/>
        <w:rPr/>
      </w:pPr>
      <w:r>
        <w:rPr>
          <w:rFonts w:eastAsia="Times New Roman" w:cs="Times New Roman" w:ascii="Times New Roman" w:hAnsi="Times New Roman"/>
          <w:color w:val="111111"/>
          <w:sz w:val="28"/>
          <w:szCs w:val="28"/>
          <w:lang w:val="en-US"/>
        </w:rPr>
        <w:t>menghidupkan yang sudah mati, tidak sekadar ada ma’ad bagi alam, tidak</w:t>
      </w:r>
    </w:p>
    <w:p>
      <w:pPr>
        <w:pStyle w:val="BookText"/>
        <w:bidi w:val="0"/>
        <w:jc w:val="both"/>
        <w:rPr/>
      </w:pPr>
      <w:r>
        <w:rPr>
          <w:rFonts w:eastAsia="Times New Roman" w:cs="Times New Roman" w:ascii="Times New Roman" w:hAnsi="Times New Roman"/>
          <w:color w:val="111111"/>
          <w:sz w:val="28"/>
          <w:szCs w:val="28"/>
          <w:lang w:val="en-US"/>
        </w:rPr>
        <w:t>sekadar mungkin akan, tetapi semua pasti. Hal itu disebabkan Allah telah</w:t>
      </w:r>
    </w:p>
    <w:p>
      <w:pPr>
        <w:pStyle w:val="BookText"/>
        <w:bidi w:val="0"/>
        <w:jc w:val="both"/>
        <w:rPr/>
      </w:pPr>
      <w:r>
        <w:rPr>
          <w:rFonts w:eastAsia="Times New Roman" w:cs="Times New Roman" w:ascii="Times New Roman" w:hAnsi="Times New Roman"/>
          <w:color w:val="111111"/>
          <w:sz w:val="28"/>
          <w:szCs w:val="28"/>
          <w:lang w:val="en-US"/>
        </w:rPr>
        <w:t>berjanji dan pasti menepati janji-Nya. Oleh karena itu, ma’ad adalah sesuatu</w:t>
      </w:r>
    </w:p>
    <w:p>
      <w:pPr>
        <w:pStyle w:val="BookText"/>
        <w:bidi w:val="0"/>
        <w:jc w:val="both"/>
        <w:rPr/>
      </w:pPr>
      <w:r>
        <w:rPr>
          <w:rFonts w:eastAsia="Times New Roman" w:cs="Times New Roman" w:ascii="Times New Roman" w:hAnsi="Times New Roman"/>
          <w:color w:val="111111"/>
          <w:sz w:val="28"/>
          <w:szCs w:val="28"/>
          <w:lang w:val="en-US"/>
        </w:rPr>
        <w:t>yang pasti; tidak ada keraguan di dalamnya; tidak ragu bahwa ma’ad adalah</w:t>
      </w:r>
    </w:p>
    <w:p>
      <w:pPr>
        <w:pStyle w:val="BookText"/>
        <w:bidi w:val="0"/>
        <w:jc w:val="both"/>
        <w:rPr/>
      </w:pPr>
      <w:r>
        <w:rPr>
          <w:rFonts w:eastAsia="Times New Roman" w:cs="Times New Roman" w:ascii="Times New Roman" w:hAnsi="Times New Roman"/>
          <w:color w:val="111111"/>
          <w:sz w:val="28"/>
          <w:szCs w:val="28"/>
          <w:lang w:val="en-US"/>
        </w:rPr>
        <w:t>hak dan kiamat adalah pasti, dan tidak alasan untuk meragukan kiamat.</w:t>
      </w:r>
    </w:p>
    <w:p>
      <w:pPr>
        <w:pStyle w:val="BookText"/>
        <w:bidi w:val="0"/>
        <w:jc w:val="both"/>
        <w:rPr/>
      </w:pPr>
      <w:r>
        <w:rPr>
          <w:rFonts w:eastAsia="Times New Roman" w:cs="Times New Roman" w:ascii="Times New Roman" w:hAnsi="Times New Roman"/>
          <w:color w:val="111111"/>
          <w:sz w:val="28"/>
          <w:szCs w:val="28"/>
          <w:lang w:val="en-US"/>
        </w:rPr>
        <w:t>Masalah penting ini juga sudah kita isyaratkan dalam burhan hakiqah</w:t>
      </w:r>
    </w:p>
    <w:p>
      <w:pPr>
        <w:pStyle w:val="BookText"/>
        <w:bidi w:val="0"/>
        <w:jc w:val="both"/>
        <w:rPr/>
      </w:pPr>
      <w:r>
        <w:rPr>
          <w:rFonts w:eastAsia="Times New Roman" w:cs="Times New Roman" w:ascii="Times New Roman" w:hAnsi="Times New Roman"/>
          <w:color w:val="111111"/>
          <w:sz w:val="28"/>
          <w:szCs w:val="28"/>
          <w:lang w:val="en-US"/>
        </w:rPr>
        <w:t>bahwa kiamat adalah sesuatu yang tidak dapat diragukan kepastiannya.</w:t>
      </w:r>
    </w:p>
    <w:p>
      <w:pPr>
        <w:pStyle w:val="BookText"/>
        <w:bidi w:val="0"/>
        <w:jc w:val="both"/>
        <w:rPr/>
      </w:pPr>
      <w:r>
        <w:rPr>
          <w:rFonts w:eastAsia="Times New Roman" w:cs="Times New Roman" w:ascii="Times New Roman" w:hAnsi="Times New Roman"/>
          <w:color w:val="111111"/>
          <w:sz w:val="28"/>
          <w:szCs w:val="28"/>
          <w:lang w:val="en-US"/>
        </w:rPr>
        <w:t>Begitu juga hari itu bukan tempat ragu karena kebenaran nampak nyata,</w:t>
      </w:r>
    </w:p>
    <w:p>
      <w:pPr>
        <w:pStyle w:val="BookText"/>
        <w:bidi w:val="0"/>
        <w:jc w:val="both"/>
        <w:rPr/>
      </w:pPr>
      <w:r>
        <w:rPr>
          <w:rFonts w:eastAsia="Times New Roman" w:cs="Times New Roman" w:ascii="Times New Roman" w:hAnsi="Times New Roman"/>
          <w:color w:val="111111"/>
          <w:sz w:val="28"/>
          <w:szCs w:val="28"/>
          <w:lang w:val="en-US"/>
        </w:rPr>
        <w:t>karena keraguan tidak mungkin terjadi kecuali karena adanya dua maujud</w:t>
      </w:r>
    </w:p>
    <w:p>
      <w:pPr>
        <w:pStyle w:val="BookText"/>
        <w:bidi w:val="0"/>
        <w:jc w:val="both"/>
        <w:rPr/>
      </w:pPr>
      <w:r>
        <w:rPr>
          <w:rFonts w:eastAsia="Times New Roman" w:cs="Times New Roman" w:ascii="Times New Roman" w:hAnsi="Times New Roman"/>
          <w:color w:val="111111"/>
          <w:sz w:val="28"/>
          <w:szCs w:val="28"/>
          <w:lang w:val="en-US"/>
        </w:rPr>
        <w:t>yang satu benar dan yang lain batil, lalu meragukan adanya; apakah termasuk</w:t>
      </w:r>
    </w:p>
    <w:p>
      <w:pPr>
        <w:pStyle w:val="BookText"/>
        <w:bidi w:val="0"/>
        <w:jc w:val="both"/>
        <w:rPr/>
      </w:pPr>
      <w:r>
        <w:rPr>
          <w:rFonts w:eastAsia="Times New Roman" w:cs="Times New Roman" w:ascii="Times New Roman" w:hAnsi="Times New Roman"/>
          <w:color w:val="111111"/>
          <w:sz w:val="28"/>
          <w:szCs w:val="28"/>
          <w:lang w:val="en-US"/>
        </w:rPr>
        <w:t>yang benar atau yang salah. Apabila kebenaran itu tidak berada di tempat yang</w:t>
      </w:r>
    </w:p>
    <w:p>
      <w:pPr>
        <w:pStyle w:val="BookText"/>
        <w:bidi w:val="0"/>
        <w:jc w:val="both"/>
        <w:rPr/>
      </w:pPr>
      <w:r>
        <w:rPr>
          <w:rFonts w:eastAsia="Times New Roman" w:cs="Times New Roman" w:ascii="Times New Roman" w:hAnsi="Times New Roman"/>
          <w:color w:val="111111"/>
          <w:sz w:val="28"/>
          <w:szCs w:val="28"/>
          <w:lang w:val="en-US"/>
        </w:rPr>
        <w:t>batil maka tidak ada kata ragu, karena ragu terjadi ketika kita menganggap</w:t>
      </w:r>
    </w:p>
    <w:p>
      <w:pPr>
        <w:pStyle w:val="BookText"/>
        <w:bidi w:val="0"/>
        <w:jc w:val="both"/>
        <w:rPr/>
      </w:pPr>
      <w:r>
        <w:rPr>
          <w:rFonts w:eastAsia="Times New Roman" w:cs="Times New Roman" w:ascii="Times New Roman" w:hAnsi="Times New Roman"/>
          <w:color w:val="111111"/>
          <w:sz w:val="28"/>
          <w:szCs w:val="28"/>
          <w:lang w:val="en-US"/>
        </w:rPr>
        <w:t>penyerupa kebenaran sebagai kebenaran. Ketika kebenaran itu nampak</w:t>
      </w:r>
    </w:p>
    <w:p>
      <w:pPr>
        <w:pStyle w:val="BookText"/>
        <w:bidi w:val="0"/>
        <w:jc w:val="both"/>
        <w:rPr/>
      </w:pPr>
      <w:r>
        <w:rPr>
          <w:rFonts w:eastAsia="Times New Roman" w:cs="Times New Roman" w:ascii="Times New Roman" w:hAnsi="Times New Roman"/>
          <w:color w:val="111111"/>
          <w:sz w:val="28"/>
          <w:szCs w:val="28"/>
          <w:lang w:val="en-US"/>
        </w:rPr>
        <w:t>dan tidak ada tempat untuk kebatilan, maka tidak akan muncul ragu-ragu.</w:t>
      </w:r>
    </w:p>
    <w:p>
      <w:pPr>
        <w:pStyle w:val="BookText"/>
        <w:bidi w:val="0"/>
        <w:jc w:val="both"/>
        <w:rPr/>
      </w:pPr>
      <w:r>
        <w:rPr>
          <w:rFonts w:eastAsia="Times New Roman" w:cs="Times New Roman" w:ascii="Times New Roman" w:hAnsi="Times New Roman"/>
          <w:color w:val="111111"/>
          <w:sz w:val="28"/>
          <w:szCs w:val="28"/>
          <w:lang w:val="en-US"/>
        </w:rPr>
        <w:t>Oleh karena itu, Hari Kiamat tidak dapat diragukan. Cara penting upaya</w:t>
      </w:r>
    </w:p>
    <w:p>
      <w:pPr>
        <w:pStyle w:val="BookText"/>
        <w:bidi w:val="0"/>
        <w:jc w:val="both"/>
        <w:rPr/>
      </w:pPr>
      <w:r>
        <w:rPr>
          <w:rFonts w:eastAsia="Times New Roman" w:cs="Times New Roman" w:ascii="Times New Roman" w:hAnsi="Times New Roman"/>
          <w:color w:val="111111"/>
          <w:sz w:val="28"/>
          <w:szCs w:val="28"/>
          <w:lang w:val="en-US"/>
        </w:rPr>
        <w:t>mendidik jiwa adalah dengan mengingat Hari Kiamat. Pemimpin para ahli</w:t>
      </w:r>
    </w:p>
    <w:p>
      <w:pPr>
        <w:pStyle w:val="BookText"/>
        <w:bidi w:val="0"/>
        <w:jc w:val="both"/>
        <w:rPr/>
      </w:pPr>
      <w:r>
        <w:rPr>
          <w:rFonts w:eastAsia="Times New Roman" w:cs="Times New Roman" w:ascii="Times New Roman" w:hAnsi="Times New Roman"/>
          <w:color w:val="111111"/>
          <w:sz w:val="28"/>
          <w:szCs w:val="28"/>
          <w:lang w:val="en-US"/>
        </w:rPr>
        <w:t>tauhid, Amirul Mukminin Ali bin Abi Thalib(aku korbankan ruhku dan ruh</w:t>
      </w:r>
    </w:p>
    <w:p>
      <w:pPr>
        <w:pStyle w:val="BookText"/>
        <w:bidi w:val="0"/>
        <w:jc w:val="both"/>
        <w:rPr/>
      </w:pPr>
      <w:r>
        <w:rPr>
          <w:rFonts w:eastAsia="Times New Roman" w:cs="Times New Roman" w:ascii="Times New Roman" w:hAnsi="Times New Roman"/>
          <w:color w:val="111111"/>
          <w:sz w:val="28"/>
          <w:szCs w:val="28"/>
          <w:lang w:val="en-US"/>
        </w:rPr>
        <w:t>seluruh alam untuknya) berkata: Telah pergi orang-orang yang ingat dan</w:t>
      </w:r>
    </w:p>
    <w:p>
      <w:pPr>
        <w:pStyle w:val="BookText"/>
        <w:bidi w:val="0"/>
        <w:jc w:val="both"/>
        <w:rPr/>
      </w:pPr>
      <w:r>
        <w:rPr>
          <w:rFonts w:eastAsia="Times New Roman" w:cs="Times New Roman" w:ascii="Times New Roman" w:hAnsi="Times New Roman"/>
          <w:color w:val="111111"/>
          <w:sz w:val="28"/>
          <w:szCs w:val="28"/>
          <w:lang w:val="en-US"/>
        </w:rPr>
        <w:t xml:space="preserve">tinggalah orang-orang yang lupa atau melupakan.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Beliau berkata: Mereka orang-orang yang ingat kepada Allah dan Hari</w:t>
      </w:r>
    </w:p>
    <w:p>
      <w:pPr>
        <w:pStyle w:val="BookText"/>
        <w:bidi w:val="0"/>
        <w:jc w:val="both"/>
        <w:rPr/>
      </w:pPr>
      <w:r>
        <w:rPr>
          <w:rFonts w:eastAsia="Times New Roman" w:cs="Times New Roman" w:ascii="Times New Roman" w:hAnsi="Times New Roman"/>
          <w:color w:val="111111"/>
          <w:sz w:val="28"/>
          <w:szCs w:val="28"/>
          <w:lang w:val="en-US"/>
        </w:rPr>
        <w:t>Kiamat telah pergi—mereka yang ingatan ruhnya terhadap kiamat menyatu</w:t>
      </w:r>
    </w:p>
    <w:p>
      <w:pPr>
        <w:pStyle w:val="BookText"/>
        <w:bidi w:val="0"/>
        <w:jc w:val="both"/>
        <w:rPr/>
      </w:pPr>
      <w:r>
        <w:rPr>
          <w:rFonts w:eastAsia="Times New Roman" w:cs="Times New Roman" w:ascii="Times New Roman" w:hAnsi="Times New Roman"/>
          <w:color w:val="111111"/>
          <w:sz w:val="28"/>
          <w:szCs w:val="28"/>
          <w:lang w:val="en-US"/>
        </w:rPr>
        <w:t>dengan ma’ad—tinggalah mereka yang lupa zikir kepada Allah dan Hari</w:t>
      </w:r>
    </w:p>
    <w:p>
      <w:pPr>
        <w:pStyle w:val="BookText"/>
        <w:bidi w:val="0"/>
        <w:jc w:val="both"/>
        <w:rPr/>
      </w:pPr>
      <w:r>
        <w:rPr>
          <w:rFonts w:eastAsia="Times New Roman" w:cs="Times New Roman" w:ascii="Times New Roman" w:hAnsi="Times New Roman"/>
          <w:color w:val="111111"/>
          <w:sz w:val="28"/>
          <w:szCs w:val="28"/>
          <w:lang w:val="en-US"/>
        </w:rPr>
        <w:t>Kiamat, atau sengaja melupakan zikir kepada Allah dan Hari Kiamat. Di</w:t>
      </w:r>
    </w:p>
    <w:p>
      <w:pPr>
        <w:pStyle w:val="BookText"/>
        <w:bidi w:val="0"/>
        <w:jc w:val="both"/>
        <w:rPr/>
      </w:pPr>
      <w:r>
        <w:rPr>
          <w:rFonts w:eastAsia="Times New Roman" w:cs="Times New Roman" w:ascii="Times New Roman" w:hAnsi="Times New Roman"/>
          <w:color w:val="111111"/>
          <w:sz w:val="28"/>
          <w:szCs w:val="28"/>
          <w:lang w:val="en-US"/>
        </w:rPr>
        <w:t>antara sahabat Rasulullah Saw. terdapat orang-orang yang selalu mengingat</w:t>
      </w:r>
    </w:p>
    <w:p>
      <w:pPr>
        <w:pStyle w:val="BookText"/>
        <w:bidi w:val="0"/>
        <w:jc w:val="both"/>
        <w:rPr/>
      </w:pPr>
      <w:r>
        <w:rPr>
          <w:rFonts w:eastAsia="Times New Roman" w:cs="Times New Roman" w:ascii="Times New Roman" w:hAnsi="Times New Roman"/>
          <w:color w:val="111111"/>
          <w:sz w:val="28"/>
          <w:szCs w:val="28"/>
          <w:lang w:val="en-US"/>
        </w:rPr>
        <w:t>Hari Kiamat. Mereka telah pergi meninggalkan kita, tinggal kita sekarang ini</w:t>
      </w:r>
    </w:p>
    <w:p>
      <w:pPr>
        <w:pStyle w:val="BookText"/>
        <w:bidi w:val="0"/>
        <w:jc w:val="both"/>
        <w:rPr/>
      </w:pPr>
      <w:r>
        <w:rPr>
          <w:rFonts w:eastAsia="Times New Roman" w:cs="Times New Roman" w:ascii="Times New Roman" w:hAnsi="Times New Roman"/>
          <w:color w:val="111111"/>
          <w:sz w:val="28"/>
          <w:szCs w:val="28"/>
          <w:lang w:val="en-US"/>
        </w:rPr>
        <w:t>yang hidup bersama orang-orang yang lupa terhadap Hari Kiamat. Ketika</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memuji Ibrahim al-Khalil dan seluruh nabi, Allah berfirman, “Sesungguhnya </w:t>
      </w:r>
    </w:p>
    <w:p>
      <w:pPr>
        <w:pStyle w:val="BookText"/>
        <w:bidi w:val="0"/>
        <w:rPr/>
      </w:pPr>
      <w:r>
        <w:rPr>
          <w:rFonts w:eastAsia="Times New Roman" w:cs="Times New Roman" w:ascii="Times New Roman" w:hAnsi="Times New Roman"/>
          <w:color w:val="111111"/>
          <w:sz w:val="28"/>
          <w:szCs w:val="28"/>
          <w:lang w:val="en-US"/>
        </w:rPr>
        <w:t>Kami telah membebaskan mereka dengan keikhlasan meingingat kematian”(Q.S.</w:t>
      </w:r>
    </w:p>
    <w:p>
      <w:pPr>
        <w:pStyle w:val="BookText"/>
        <w:bidi w:val="0"/>
        <w:jc w:val="both"/>
        <w:rPr/>
      </w:pPr>
      <w:r>
        <w:rPr>
          <w:rFonts w:eastAsia="Times New Roman" w:cs="Times New Roman" w:ascii="Times New Roman" w:hAnsi="Times New Roman"/>
          <w:color w:val="111111"/>
          <w:sz w:val="28"/>
          <w:szCs w:val="28"/>
          <w:lang w:val="en-US"/>
        </w:rPr>
        <w:t>Shad: 46). Oleh karena mereka selalu mengingat Hari Kiamat, maka kami</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jadikan mereka hamba-hamba yang mukhlis.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2" w:name="pg5924_44747"/>
      <w:bookmarkStart w:id="153" w:name="pg5924_44747"/>
      <w:bookmarkEnd w:id="153"/>
    </w:p>
    <w:p>
      <w:pPr>
        <w:pStyle w:val="Heading2"/>
        <w:numPr>
          <w:ilvl w:val="1"/>
          <w:numId w:val="1"/>
        </w:numPr>
        <w:bidi w:val="0"/>
        <w:jc w:val="left"/>
        <w:rPr/>
      </w:pPr>
      <w:bookmarkStart w:id="154" w:name="pg5924_44747"/>
      <w:bookmarkStart w:id="155" w:name="__RefHeading___Toc5519004_581953129"/>
      <w:bookmarkStart w:id="156" w:name="_Toc48"/>
      <w:bookmarkEnd w:id="154"/>
      <w:bookmarkEnd w:id="155"/>
      <w:r>
        <w:rPr/>
        <w:t>Pelajaran XIX</w:t>
      </w:r>
      <w:bookmarkEnd w:id="15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57" w:name="__RefHeading___Toc5519006_581953129"/>
      <w:bookmarkStart w:id="158" w:name="_Toc49"/>
      <w:bookmarkEnd w:id="157"/>
      <w:r>
        <w:rPr/>
        <w:t>Ma’ad Berdasarkan Keadilan Ilahi</w:t>
      </w:r>
      <w:bookmarkEnd w:id="1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Sebelumnya, pembahasan kita adalah tentang keharusan adanya Hari</w:t>
      </w:r>
    </w:p>
    <w:p>
      <w:pPr>
        <w:pStyle w:val="BookText"/>
        <w:bidi w:val="0"/>
        <w:jc w:val="both"/>
        <w:rPr/>
      </w:pPr>
      <w:r>
        <w:rPr>
          <w:rFonts w:eastAsia="Times New Roman" w:cs="Times New Roman" w:ascii="Times New Roman" w:hAnsi="Times New Roman"/>
          <w:color w:val="111111"/>
          <w:sz w:val="28"/>
          <w:szCs w:val="28"/>
          <w:lang w:val="en-US"/>
        </w:rPr>
        <w:t>Kiamat. Dalam mukadimah telah dijelaskan pengaruh keyakinan Hari</w:t>
      </w:r>
    </w:p>
    <w:p>
      <w:pPr>
        <w:pStyle w:val="BookText"/>
        <w:bidi w:val="0"/>
        <w:jc w:val="both"/>
        <w:rPr/>
      </w:pPr>
      <w:r>
        <w:rPr>
          <w:rFonts w:eastAsia="Times New Roman" w:cs="Times New Roman" w:ascii="Times New Roman" w:hAnsi="Times New Roman"/>
          <w:color w:val="111111"/>
          <w:sz w:val="28"/>
          <w:szCs w:val="28"/>
          <w:lang w:val="en-US"/>
        </w:rPr>
        <w:t>Kiamat dalam pembinaan jiwa dan peranannya dalam pendidikan ruh</w:t>
      </w:r>
    </w:p>
    <w:p>
      <w:pPr>
        <w:pStyle w:val="BookText"/>
        <w:bidi w:val="0"/>
        <w:jc w:val="both"/>
        <w:rPr/>
      </w:pPr>
      <w:r>
        <w:rPr>
          <w:rFonts w:eastAsia="Times New Roman" w:cs="Times New Roman" w:ascii="Times New Roman" w:hAnsi="Times New Roman"/>
          <w:color w:val="111111"/>
          <w:sz w:val="28"/>
          <w:szCs w:val="28"/>
          <w:lang w:val="en-US"/>
        </w:rPr>
        <w:t>serta dampak negatif melupakan Hari Kiamat terhadap kerusakan ruh.</w:t>
      </w:r>
    </w:p>
    <w:p>
      <w:pPr>
        <w:pStyle w:val="BookText"/>
        <w:bidi w:val="0"/>
        <w:jc w:val="both"/>
        <w:rPr/>
      </w:pPr>
      <w:r>
        <w:rPr>
          <w:rFonts w:eastAsia="Times New Roman" w:cs="Times New Roman" w:ascii="Times New Roman" w:hAnsi="Times New Roman"/>
          <w:color w:val="111111"/>
          <w:sz w:val="28"/>
          <w:szCs w:val="28"/>
          <w:lang w:val="en-US"/>
        </w:rPr>
        <w:t>Oleh karena itu, Al-Qur’an menjelaskan bahwa bahaya yang mengancam</w:t>
      </w:r>
    </w:p>
    <w:p>
      <w:pPr>
        <w:pStyle w:val="BookText"/>
        <w:bidi w:val="0"/>
        <w:jc w:val="both"/>
        <w:rPr/>
      </w:pPr>
      <w:r>
        <w:rPr>
          <w:rFonts w:eastAsia="Times New Roman" w:cs="Times New Roman" w:ascii="Times New Roman" w:hAnsi="Times New Roman"/>
          <w:color w:val="111111"/>
          <w:sz w:val="28"/>
          <w:szCs w:val="28"/>
          <w:lang w:val="en-US"/>
        </w:rPr>
        <w:t>kehancuran moral manusia adalah akibat dari melupakan Hari Kiamat. Al-</w:t>
      </w:r>
    </w:p>
    <w:p>
      <w:pPr>
        <w:pStyle w:val="BookText"/>
        <w:bidi w:val="0"/>
        <w:jc w:val="both"/>
        <w:rPr/>
      </w:pPr>
      <w:r>
        <w:rPr>
          <w:rFonts w:eastAsia="Times New Roman" w:cs="Times New Roman" w:ascii="Times New Roman" w:hAnsi="Times New Roman"/>
          <w:color w:val="111111"/>
          <w:sz w:val="28"/>
          <w:szCs w:val="28"/>
          <w:lang w:val="en-US"/>
        </w:rPr>
        <w:t>Qur’an mengatakan, “Karena mereka melupakan hari perhitungan” (Q.S.</w:t>
      </w:r>
    </w:p>
    <w:p>
      <w:pPr>
        <w:pStyle w:val="BookText"/>
        <w:bidi w:val="0"/>
        <w:jc w:val="both"/>
        <w:rPr/>
      </w:pPr>
      <w:r>
        <w:rPr>
          <w:rFonts w:eastAsia="Times New Roman" w:cs="Times New Roman" w:ascii="Times New Roman" w:hAnsi="Times New Roman"/>
          <w:color w:val="111111"/>
          <w:sz w:val="28"/>
          <w:szCs w:val="28"/>
          <w:lang w:val="en-US"/>
        </w:rPr>
        <w:t>Shad: 26). Oleh karena mereka telah meyakini kiamat dengan kriteria</w:t>
      </w:r>
    </w:p>
    <w:p>
      <w:pPr>
        <w:pStyle w:val="BookText"/>
        <w:bidi w:val="0"/>
        <w:jc w:val="both"/>
        <w:rPr/>
      </w:pPr>
      <w:r>
        <w:rPr>
          <w:rFonts w:eastAsia="Times New Roman" w:cs="Times New Roman" w:ascii="Times New Roman" w:hAnsi="Times New Roman"/>
          <w:color w:val="111111"/>
          <w:sz w:val="28"/>
          <w:szCs w:val="28"/>
          <w:lang w:val="en-US"/>
        </w:rPr>
        <w:t>khusus, maka kami jadikan mereka sebagai hamba-hamba yang ikhlas.</w:t>
      </w:r>
    </w:p>
    <w:p>
      <w:pPr>
        <w:pStyle w:val="BookText"/>
        <w:bidi w:val="0"/>
        <w:jc w:val="both"/>
        <w:rPr/>
      </w:pPr>
      <w:r>
        <w:rPr>
          <w:rFonts w:eastAsia="Times New Roman" w:cs="Times New Roman" w:ascii="Times New Roman" w:hAnsi="Times New Roman"/>
          <w:color w:val="111111"/>
          <w:sz w:val="28"/>
          <w:szCs w:val="28"/>
          <w:lang w:val="en-US"/>
        </w:rPr>
        <w:t>Beberapa bab telah memaparkan pembahasan ma’ad ini. Dalam</w:t>
      </w:r>
    </w:p>
    <w:p>
      <w:pPr>
        <w:pStyle w:val="BookText"/>
        <w:bidi w:val="0"/>
        <w:jc w:val="both"/>
        <w:rPr/>
      </w:pPr>
      <w:r>
        <w:rPr>
          <w:rFonts w:eastAsia="Times New Roman" w:cs="Times New Roman" w:ascii="Times New Roman" w:hAnsi="Times New Roman"/>
          <w:color w:val="111111"/>
          <w:sz w:val="28"/>
          <w:szCs w:val="28"/>
          <w:lang w:val="en-US"/>
        </w:rPr>
        <w:t>pertemuan sebelumnya, setelah memaparkan mukadimah secara rinci, yaitu</w:t>
      </w:r>
    </w:p>
    <w:p>
      <w:pPr>
        <w:pStyle w:val="BookText"/>
        <w:bidi w:val="0"/>
        <w:jc w:val="both"/>
        <w:rPr/>
      </w:pPr>
      <w:r>
        <w:rPr>
          <w:rFonts w:eastAsia="Times New Roman" w:cs="Times New Roman" w:ascii="Times New Roman" w:hAnsi="Times New Roman"/>
          <w:color w:val="111111"/>
          <w:sz w:val="28"/>
          <w:szCs w:val="28"/>
          <w:lang w:val="en-US"/>
        </w:rPr>
        <w:t>dalam bab “Peran aktif mengingat ma’ad dalam pendidikan jiwa”, akan</w:t>
      </w:r>
    </w:p>
    <w:p>
      <w:pPr>
        <w:pStyle w:val="BookText"/>
        <w:bidi w:val="0"/>
        <w:jc w:val="both"/>
        <w:rPr/>
      </w:pPr>
      <w:r>
        <w:rPr>
          <w:rFonts w:eastAsia="Times New Roman" w:cs="Times New Roman" w:ascii="Times New Roman" w:hAnsi="Times New Roman"/>
          <w:color w:val="111111"/>
          <w:sz w:val="28"/>
          <w:szCs w:val="28"/>
          <w:lang w:val="en-US"/>
        </w:rPr>
        <w:t>disusul bab khusus tentang dalil-dalil yang menunjukkan perlu adanya</w:t>
      </w:r>
    </w:p>
    <w:p>
      <w:pPr>
        <w:pStyle w:val="BookText"/>
        <w:bidi w:val="0"/>
        <w:jc w:val="both"/>
        <w:rPr/>
      </w:pPr>
      <w:r>
        <w:rPr>
          <w:rFonts w:eastAsia="Times New Roman" w:cs="Times New Roman" w:ascii="Times New Roman" w:hAnsi="Times New Roman"/>
          <w:color w:val="111111"/>
          <w:sz w:val="28"/>
          <w:szCs w:val="28"/>
          <w:lang w:val="en-US"/>
        </w:rPr>
        <w:t>ma’ad, kemudian disusul pasal lain tentang kekeliruan dan persoalan</w:t>
      </w:r>
    </w:p>
    <w:p>
      <w:pPr>
        <w:pStyle w:val="BookText"/>
        <w:bidi w:val="0"/>
        <w:jc w:val="both"/>
        <w:rPr/>
      </w:pPr>
      <w:r>
        <w:rPr>
          <w:rFonts w:eastAsia="Times New Roman" w:cs="Times New Roman" w:ascii="Times New Roman" w:hAnsi="Times New Roman"/>
          <w:color w:val="111111"/>
          <w:sz w:val="28"/>
          <w:szCs w:val="28"/>
          <w:lang w:val="en-US"/>
        </w:rPr>
        <w:t>tentang ma’ad serta jawaban-jawaban pastinya. Pembicaraan berkaitan</w:t>
      </w:r>
    </w:p>
    <w:p>
      <w:pPr>
        <w:pStyle w:val="BookText"/>
        <w:bidi w:val="0"/>
        <w:jc w:val="both"/>
        <w:rPr/>
      </w:pPr>
      <w:r>
        <w:rPr>
          <w:rFonts w:eastAsia="Times New Roman" w:cs="Times New Roman" w:ascii="Times New Roman" w:hAnsi="Times New Roman"/>
          <w:color w:val="111111"/>
          <w:sz w:val="28"/>
          <w:szCs w:val="28"/>
          <w:lang w:val="en-US"/>
        </w:rPr>
        <w:t>dengan sebagian masalah yang ada pada bab pertama, khsusnya tentang</w:t>
      </w:r>
    </w:p>
    <w:p>
      <w:pPr>
        <w:pStyle w:val="BookText"/>
        <w:bidi w:val="0"/>
        <w:jc w:val="both"/>
        <w:rPr/>
      </w:pPr>
      <w:r>
        <w:rPr>
          <w:rFonts w:eastAsia="Times New Roman" w:cs="Times New Roman" w:ascii="Times New Roman" w:hAnsi="Times New Roman"/>
          <w:color w:val="111111"/>
          <w:sz w:val="28"/>
          <w:szCs w:val="28"/>
          <w:lang w:val="en-US"/>
        </w:rPr>
        <w:t>dalil ma’ad, telah terulang kembali. Dalam hal ini dijelaskan beberapa dalil</w:t>
      </w:r>
    </w:p>
    <w:p>
      <w:pPr>
        <w:pStyle w:val="BookText"/>
        <w:bidi w:val="0"/>
        <w:jc w:val="both"/>
        <w:rPr/>
      </w:pPr>
      <w:r>
        <w:rPr>
          <w:rFonts w:eastAsia="Times New Roman" w:cs="Times New Roman" w:ascii="Times New Roman" w:hAnsi="Times New Roman"/>
          <w:color w:val="111111"/>
          <w:sz w:val="28"/>
          <w:szCs w:val="28"/>
          <w:lang w:val="en-US"/>
        </w:rPr>
        <w:t>tentang perlu adanya ma’ad; burhanal-harakah, burhanal-hakikah, burhan</w:t>
      </w:r>
    </w:p>
    <w:p>
      <w:pPr>
        <w:pStyle w:val="BookText"/>
        <w:bidi w:val="0"/>
        <w:jc w:val="both"/>
        <w:rPr/>
      </w:pPr>
      <w:r>
        <w:rPr>
          <w:rFonts w:eastAsia="Times New Roman" w:cs="Times New Roman" w:ascii="Times New Roman" w:hAnsi="Times New Roman"/>
          <w:color w:val="111111"/>
          <w:sz w:val="28"/>
          <w:szCs w:val="28"/>
          <w:lang w:val="en-US"/>
        </w:rPr>
        <w:t>al-hikmah dan burhan ar-rahmah. Empat burhan ini telah dijelaskan pada</w:t>
      </w:r>
    </w:p>
    <w:p>
      <w:pPr>
        <w:pStyle w:val="BookText"/>
        <w:bidi w:val="0"/>
        <w:jc w:val="both"/>
        <w:rPr/>
      </w:pPr>
      <w:r>
        <w:rPr>
          <w:rFonts w:eastAsia="Times New Roman" w:cs="Times New Roman" w:ascii="Times New Roman" w:hAnsi="Times New Roman"/>
          <w:color w:val="111111"/>
          <w:sz w:val="28"/>
          <w:szCs w:val="28"/>
          <w:lang w:val="en-US"/>
        </w:rPr>
        <w:t>pertemuan-pertemuan sebelumnya. Kesimpulan dari setiap burhan adalah</w:t>
      </w:r>
    </w:p>
    <w:p>
      <w:pPr>
        <w:pStyle w:val="BookText"/>
        <w:bidi w:val="0"/>
        <w:jc w:val="both"/>
        <w:rPr/>
      </w:pPr>
      <w:r>
        <w:rPr>
          <w:rFonts w:eastAsia="Times New Roman" w:cs="Times New Roman" w:ascii="Times New Roman" w:hAnsi="Times New Roman"/>
          <w:color w:val="111111"/>
          <w:sz w:val="28"/>
          <w:szCs w:val="28"/>
          <w:lang w:val="en-US"/>
        </w:rPr>
        <w:t>sesuai dengan had al-ausath-nya (batas tengahnya). Dalam argumentasi</w:t>
      </w:r>
    </w:p>
    <w:p>
      <w:pPr>
        <w:pStyle w:val="BookText"/>
        <w:bidi w:val="0"/>
        <w:jc w:val="both"/>
        <w:rPr/>
      </w:pPr>
      <w:r>
        <w:rPr>
          <w:rFonts w:eastAsia="Times New Roman" w:cs="Times New Roman" w:ascii="Times New Roman" w:hAnsi="Times New Roman"/>
          <w:color w:val="111111"/>
          <w:sz w:val="28"/>
          <w:szCs w:val="28"/>
          <w:lang w:val="en-US"/>
        </w:rPr>
        <w:t>logis (burhan) ada istilah “Haddul Austh” batasan tengah. Misalnya, setiap</w:t>
      </w:r>
    </w:p>
    <w:p>
      <w:pPr>
        <w:pStyle w:val="BookText"/>
        <w:bidi w:val="0"/>
        <w:jc w:val="both"/>
        <w:rPr/>
      </w:pPr>
      <w:r>
        <w:rPr>
          <w:rFonts w:eastAsia="Times New Roman" w:cs="Times New Roman" w:ascii="Times New Roman" w:hAnsi="Times New Roman"/>
          <w:color w:val="111111"/>
          <w:sz w:val="28"/>
          <w:szCs w:val="28"/>
          <w:lang w:val="en-US"/>
        </w:rPr>
        <w:t>gerakan punya tumpuan, alam semesta selalu “bergerak”, dan setiap yang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bergerak” pasti punya tujuan, (karena alam selalu bergerak maka alam pasti</w:t>
      </w:r>
    </w:p>
    <w:p>
      <w:pPr>
        <w:pStyle w:val="BookText"/>
        <w:bidi w:val="0"/>
        <w:jc w:val="both"/>
        <w:rPr/>
      </w:pPr>
      <w:r>
        <w:rPr>
          <w:rFonts w:eastAsia="Times New Roman" w:cs="Times New Roman" w:ascii="Times New Roman" w:hAnsi="Times New Roman"/>
          <w:color w:val="111111"/>
          <w:sz w:val="28"/>
          <w:szCs w:val="28"/>
          <w:lang w:val="en-US"/>
        </w:rPr>
        <w:t>punya tujuan—Penj.).</w:t>
      </w:r>
    </w:p>
    <w:p>
      <w:pPr>
        <w:pStyle w:val="BookText"/>
        <w:bidi w:val="0"/>
        <w:jc w:val="both"/>
        <w:rPr/>
      </w:pPr>
      <w:r>
        <w:rPr>
          <w:rFonts w:eastAsia="Times New Roman" w:cs="Times New Roman" w:ascii="Times New Roman" w:hAnsi="Times New Roman"/>
          <w:color w:val="111111"/>
          <w:sz w:val="28"/>
          <w:szCs w:val="28"/>
          <w:lang w:val="en-US"/>
        </w:rPr>
        <w:t>Dalam burhan haddul ausath-nya (batas tengahnya) disebutkan bahwa</w:t>
      </w:r>
    </w:p>
    <w:p>
      <w:pPr>
        <w:pStyle w:val="BookText"/>
        <w:bidi w:val="0"/>
        <w:jc w:val="both"/>
        <w:rPr/>
      </w:pPr>
      <w:r>
        <w:rPr>
          <w:rFonts w:eastAsia="Times New Roman" w:cs="Times New Roman" w:ascii="Times New Roman" w:hAnsi="Times New Roman"/>
          <w:color w:val="111111"/>
          <w:sz w:val="28"/>
          <w:szCs w:val="28"/>
          <w:lang w:val="en-US"/>
        </w:rPr>
        <w:t>setiap gerakan punya tujuan. Oleh karena alam semesta ini bergerak dan setiap</w:t>
      </w:r>
    </w:p>
    <w:p>
      <w:pPr>
        <w:pStyle w:val="BookText"/>
        <w:bidi w:val="0"/>
        <w:jc w:val="both"/>
        <w:rPr/>
      </w:pPr>
      <w:r>
        <w:rPr>
          <w:rFonts w:eastAsia="Times New Roman" w:cs="Times New Roman" w:ascii="Times New Roman" w:hAnsi="Times New Roman"/>
          <w:color w:val="111111"/>
          <w:sz w:val="28"/>
          <w:szCs w:val="28"/>
          <w:lang w:val="en-US"/>
        </w:rPr>
        <w:t>yang bergerak punya tujuan sebagai tempat peristirahatan ketika sampai,</w:t>
      </w:r>
    </w:p>
    <w:p>
      <w:pPr>
        <w:pStyle w:val="BookText"/>
        <w:bidi w:val="0"/>
        <w:jc w:val="both"/>
        <w:rPr/>
      </w:pPr>
      <w:r>
        <w:rPr>
          <w:rFonts w:eastAsia="Times New Roman" w:cs="Times New Roman" w:ascii="Times New Roman" w:hAnsi="Times New Roman"/>
          <w:color w:val="111111"/>
          <w:sz w:val="28"/>
          <w:szCs w:val="28"/>
          <w:lang w:val="en-US"/>
        </w:rPr>
        <w:t>berarti alam semesta yang selalu bergerak ini punya tempat perhentian. Burhan</w:t>
      </w:r>
    </w:p>
    <w:p>
      <w:pPr>
        <w:pStyle w:val="BookText"/>
        <w:bidi w:val="0"/>
        <w:jc w:val="both"/>
        <w:rPr/>
      </w:pPr>
      <w:r>
        <w:rPr>
          <w:rFonts w:eastAsia="Times New Roman" w:cs="Times New Roman" w:ascii="Times New Roman" w:hAnsi="Times New Roman"/>
          <w:color w:val="111111"/>
          <w:sz w:val="28"/>
          <w:szCs w:val="28"/>
          <w:lang w:val="en-US"/>
        </w:rPr>
        <w:t>harkah ini tidak dapat digunakan untuk membuktikan ma’ad berkaitan</w:t>
      </w:r>
    </w:p>
    <w:p>
      <w:pPr>
        <w:pStyle w:val="BookText"/>
        <w:bidi w:val="0"/>
        <w:jc w:val="both"/>
        <w:rPr/>
      </w:pPr>
      <w:r>
        <w:rPr>
          <w:rFonts w:eastAsia="Times New Roman" w:cs="Times New Roman" w:ascii="Times New Roman" w:hAnsi="Times New Roman"/>
          <w:color w:val="111111"/>
          <w:sz w:val="28"/>
          <w:szCs w:val="28"/>
          <w:lang w:val="en-US"/>
        </w:rPr>
        <w:t>dengan wujud yang keberadaannya lebih tinggi dari alam yang bergerak.</w:t>
      </w:r>
    </w:p>
    <w:p>
      <w:pPr>
        <w:pStyle w:val="BookText"/>
        <w:bidi w:val="0"/>
        <w:jc w:val="both"/>
        <w:rPr/>
      </w:pPr>
      <w:r>
        <w:rPr>
          <w:rFonts w:eastAsia="Times New Roman" w:cs="Times New Roman" w:ascii="Times New Roman" w:hAnsi="Times New Roman"/>
          <w:color w:val="111111"/>
          <w:sz w:val="28"/>
          <w:szCs w:val="28"/>
          <w:lang w:val="en-US"/>
        </w:rPr>
        <w:t>Untuk membuktikan kebangkitan wujud yang lebih tinggi diperlukan burhan</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Dalam pertemuan sebelumnya dalil tersebut sudah dijelaskan. Bentuk </w:t>
      </w:r>
    </w:p>
    <w:p>
      <w:pPr>
        <w:pStyle w:val="BookText"/>
        <w:bidi w:val="0"/>
        <w:rPr/>
      </w:pPr>
      <w:r>
        <w:rPr>
          <w:rFonts w:eastAsia="Times New Roman" w:cs="Times New Roman" w:ascii="Times New Roman" w:hAnsi="Times New Roman"/>
          <w:color w:val="111111"/>
          <w:sz w:val="28"/>
          <w:szCs w:val="28"/>
          <w:lang w:val="en-US"/>
        </w:rPr>
        <w:t>argumentasi (burhan) al-haqiqah Allah adalah Haq. Dia harus menampakkan</w:t>
      </w:r>
    </w:p>
    <w:p>
      <w:pPr>
        <w:pStyle w:val="BookText"/>
        <w:bidi w:val="0"/>
        <w:jc w:val="both"/>
        <w:rPr/>
      </w:pPr>
      <w:r>
        <w:rPr>
          <w:rFonts w:eastAsia="Times New Roman" w:cs="Times New Roman" w:ascii="Times New Roman" w:hAnsi="Times New Roman"/>
          <w:color w:val="111111"/>
          <w:sz w:val="28"/>
          <w:szCs w:val="28"/>
          <w:lang w:val="en-US"/>
        </w:rPr>
        <w:t>kebenaran, kemunafikan, dan keterbe lakangan sebagai tempat berakhir.</w:t>
      </w:r>
    </w:p>
    <w:p>
      <w:pPr>
        <w:pStyle w:val="BookText"/>
        <w:bidi w:val="0"/>
        <w:jc w:val="both"/>
        <w:rPr/>
      </w:pPr>
      <w:r>
        <w:rPr>
          <w:rFonts w:eastAsia="Times New Roman" w:cs="Times New Roman" w:ascii="Times New Roman" w:hAnsi="Times New Roman"/>
          <w:color w:val="111111"/>
          <w:sz w:val="28"/>
          <w:szCs w:val="28"/>
          <w:lang w:val="en-US"/>
        </w:rPr>
        <w:t>Dalam burhan ini, had al-ausathnya (term tengahnya) adalah munculnya</w:t>
      </w:r>
    </w:p>
    <w:p>
      <w:pPr>
        <w:pStyle w:val="BookText"/>
        <w:bidi w:val="0"/>
        <w:jc w:val="both"/>
        <w:rPr/>
      </w:pPr>
      <w:r>
        <w:rPr>
          <w:rFonts w:eastAsia="Times New Roman" w:cs="Times New Roman" w:ascii="Times New Roman" w:hAnsi="Times New Roman"/>
          <w:color w:val="111111"/>
          <w:sz w:val="28"/>
          <w:szCs w:val="28"/>
          <w:lang w:val="en-US"/>
        </w:rPr>
        <w:t>kebenaran. Argumentasi ini meliputi alam fisik juga alam metafisik. Sesuai</w:t>
      </w:r>
    </w:p>
    <w:p>
      <w:pPr>
        <w:pStyle w:val="BookText"/>
        <w:bidi w:val="0"/>
        <w:jc w:val="both"/>
        <w:rPr/>
      </w:pPr>
      <w:r>
        <w:rPr>
          <w:rFonts w:eastAsia="Times New Roman" w:cs="Times New Roman" w:ascii="Times New Roman" w:hAnsi="Times New Roman"/>
          <w:color w:val="111111"/>
          <w:sz w:val="28"/>
          <w:szCs w:val="28"/>
          <w:lang w:val="en-US"/>
        </w:rPr>
        <w:t>istilah filsafat isyraq, argumen tersebut meliputi alam dunia dan alam akhirat,</w:t>
      </w:r>
    </w:p>
    <w:p>
      <w:pPr>
        <w:pStyle w:val="BookText"/>
        <w:bidi w:val="0"/>
        <w:jc w:val="both"/>
        <w:rPr/>
      </w:pPr>
      <w:r>
        <w:rPr>
          <w:rFonts w:eastAsia="Times New Roman" w:cs="Times New Roman" w:ascii="Times New Roman" w:hAnsi="Times New Roman"/>
          <w:color w:val="111111"/>
          <w:sz w:val="28"/>
          <w:szCs w:val="28"/>
          <w:lang w:val="en-US"/>
        </w:rPr>
        <w:t>alam materi maupun nonmateri semuanya berada dalam naungan-Nya.</w:t>
      </w:r>
    </w:p>
    <w:p>
      <w:pPr>
        <w:pStyle w:val="BookText"/>
        <w:bidi w:val="0"/>
        <w:jc w:val="both"/>
        <w:rPr/>
      </w:pPr>
      <w:r>
        <w:rPr>
          <w:rFonts w:eastAsia="Times New Roman" w:cs="Times New Roman" w:ascii="Times New Roman" w:hAnsi="Times New Roman"/>
          <w:color w:val="111111"/>
          <w:sz w:val="28"/>
          <w:szCs w:val="28"/>
          <w:lang w:val="en-US"/>
        </w:rPr>
        <w:t>Artinya, semua akan dibangkitkan menuju Allah dan kembali kepada-Nya.</w:t>
      </w:r>
    </w:p>
    <w:p>
      <w:pPr>
        <w:pStyle w:val="BookText"/>
        <w:bidi w:val="0"/>
        <w:jc w:val="both"/>
        <w:rPr/>
      </w:pPr>
      <w:r>
        <w:rPr>
          <w:rFonts w:eastAsia="Times New Roman" w:cs="Times New Roman" w:ascii="Times New Roman" w:hAnsi="Times New Roman"/>
          <w:color w:val="111111"/>
          <w:sz w:val="28"/>
          <w:szCs w:val="28"/>
          <w:lang w:val="en-US"/>
        </w:rPr>
        <w:t>Burhan yang ketiga adalah burhan al-hikmah yaitu, bahwa Allah tidak</w:t>
      </w:r>
    </w:p>
    <w:p>
      <w:pPr>
        <w:pStyle w:val="BookText"/>
        <w:bidi w:val="0"/>
        <w:jc w:val="both"/>
        <w:rPr/>
      </w:pPr>
      <w:r>
        <w:rPr>
          <w:rFonts w:eastAsia="Times New Roman" w:cs="Times New Roman" w:ascii="Times New Roman" w:hAnsi="Times New Roman"/>
          <w:color w:val="111111"/>
          <w:sz w:val="28"/>
          <w:szCs w:val="28"/>
          <w:lang w:val="en-US"/>
        </w:rPr>
        <w:t>melakukan perbuatan tanpa tujuan, karena Dia adalah kesempurnaan mutlak</w:t>
      </w:r>
    </w:p>
    <w:p>
      <w:pPr>
        <w:pStyle w:val="BookText"/>
        <w:bidi w:val="0"/>
        <w:jc w:val="both"/>
        <w:rPr/>
      </w:pPr>
      <w:r>
        <w:rPr>
          <w:rFonts w:eastAsia="Times New Roman" w:cs="Times New Roman" w:ascii="Times New Roman" w:hAnsi="Times New Roman"/>
          <w:color w:val="111111"/>
          <w:sz w:val="28"/>
          <w:szCs w:val="28"/>
          <w:lang w:val="en-US"/>
        </w:rPr>
        <w:t>dan tidak membutuhkan. Oleh karena Allah Maha Bijak, maka tidak akan</w:t>
      </w:r>
    </w:p>
    <w:p>
      <w:pPr>
        <w:pStyle w:val="BookText"/>
        <w:bidi w:val="0"/>
        <w:jc w:val="both"/>
        <w:rPr/>
      </w:pPr>
      <w:r>
        <w:rPr>
          <w:rFonts w:eastAsia="Times New Roman" w:cs="Times New Roman" w:ascii="Times New Roman" w:hAnsi="Times New Roman"/>
          <w:color w:val="111111"/>
          <w:sz w:val="28"/>
          <w:szCs w:val="28"/>
          <w:lang w:val="en-US"/>
        </w:rPr>
        <w:t>keluar dari Yang Maha Bijak perbuatan tanpa tujuan (perbedaan antara tujuan</w:t>
      </w:r>
    </w:p>
    <w:p>
      <w:pPr>
        <w:pStyle w:val="BookText"/>
        <w:bidi w:val="0"/>
        <w:jc w:val="both"/>
        <w:rPr/>
      </w:pPr>
      <w:r>
        <w:rPr>
          <w:rFonts w:eastAsia="Times New Roman" w:cs="Times New Roman" w:ascii="Times New Roman" w:hAnsi="Times New Roman"/>
          <w:color w:val="111111"/>
          <w:sz w:val="28"/>
          <w:szCs w:val="28"/>
          <w:lang w:val="en-US"/>
        </w:rPr>
        <w:t>pelaku dan tujuan perbuatan adalah bahwa karena sang pelaku Maha Kaya</w:t>
      </w:r>
    </w:p>
    <w:p>
      <w:pPr>
        <w:pStyle w:val="BookText"/>
        <w:bidi w:val="0"/>
        <w:jc w:val="both"/>
        <w:rPr/>
      </w:pPr>
      <w:r>
        <w:rPr>
          <w:rFonts w:eastAsia="Times New Roman" w:cs="Times New Roman" w:ascii="Times New Roman" w:hAnsi="Times New Roman"/>
          <w:color w:val="111111"/>
          <w:sz w:val="28"/>
          <w:szCs w:val="28"/>
          <w:lang w:val="en-US"/>
        </w:rPr>
        <w:t>maka tidak memiliki tujuan yang harus diraih, akan tetapi perbuatan, karena</w:t>
      </w:r>
    </w:p>
    <w:p>
      <w:pPr>
        <w:pStyle w:val="BookText"/>
        <w:bidi w:val="0"/>
        <w:jc w:val="both"/>
        <w:rPr/>
      </w:pPr>
      <w:r>
        <w:rPr>
          <w:rFonts w:eastAsia="Times New Roman" w:cs="Times New Roman" w:ascii="Times New Roman" w:hAnsi="Times New Roman"/>
          <w:color w:val="111111"/>
          <w:sz w:val="28"/>
          <w:szCs w:val="28"/>
          <w:lang w:val="en-US"/>
        </w:rPr>
        <w:t>keluar dari Yang Maha Bijak dan sangat bijak, pasti punya tujuan). Artinya,</w:t>
      </w:r>
    </w:p>
    <w:p>
      <w:pPr>
        <w:pStyle w:val="BookText"/>
        <w:bidi w:val="0"/>
        <w:jc w:val="both"/>
        <w:rPr/>
      </w:pPr>
      <w:r>
        <w:rPr>
          <w:rFonts w:eastAsia="Times New Roman" w:cs="Times New Roman" w:ascii="Times New Roman" w:hAnsi="Times New Roman"/>
          <w:color w:val="111111"/>
          <w:sz w:val="28"/>
          <w:szCs w:val="28"/>
          <w:lang w:val="en-US"/>
        </w:rPr>
        <w:t>terjadinya ma’ad dan adanya tujuan bagi alam penciptaan adalah daruri</w:t>
      </w:r>
    </w:p>
    <w:p>
      <w:pPr>
        <w:pStyle w:val="BookText"/>
        <w:bidi w:val="0"/>
        <w:jc w:val="both"/>
        <w:rPr/>
      </w:pPr>
      <w:r>
        <w:rPr>
          <w:rFonts w:eastAsia="Times New Roman" w:cs="Times New Roman" w:ascii="Times New Roman" w:hAnsi="Times New Roman"/>
          <w:color w:val="111111"/>
          <w:sz w:val="28"/>
          <w:szCs w:val="28"/>
          <w:lang w:val="en-US"/>
        </w:rPr>
        <w:t>(keharusan). Hal ini telah dijelaskan secara rinci pada pembahasan terdahulu.</w:t>
      </w:r>
    </w:p>
    <w:p>
      <w:pPr>
        <w:pStyle w:val="BookText"/>
        <w:bidi w:val="0"/>
        <w:jc w:val="both"/>
        <w:rPr/>
      </w:pPr>
      <w:r>
        <w:rPr>
          <w:rFonts w:eastAsia="Times New Roman" w:cs="Times New Roman" w:ascii="Times New Roman" w:hAnsi="Times New Roman"/>
          <w:color w:val="111111"/>
          <w:sz w:val="28"/>
          <w:szCs w:val="28"/>
          <w:lang w:val="en-US"/>
        </w:rPr>
        <w:t>Adapun burhan ar-rahmah yang batas tengah (had al-ausath)nya</w:t>
      </w:r>
    </w:p>
    <w:p>
      <w:pPr>
        <w:pStyle w:val="BookText"/>
        <w:bidi w:val="0"/>
        <w:jc w:val="both"/>
        <w:rPr/>
      </w:pPr>
      <w:r>
        <w:rPr>
          <w:rFonts w:eastAsia="Times New Roman" w:cs="Times New Roman" w:ascii="Times New Roman" w:hAnsi="Times New Roman"/>
          <w:color w:val="111111"/>
          <w:sz w:val="28"/>
          <w:szCs w:val="28"/>
          <w:lang w:val="en-US"/>
        </w:rPr>
        <w:t>adalah kasih sayang Allah. Artinya, rahmat Allah bukan bersifat perasaan,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Tuhan kami, rahmat, dan ilmu-Nya meliputi segala sesuatu” (Q.S. Ghafir:</w:t>
      </w:r>
    </w:p>
    <w:p>
      <w:pPr>
        <w:pStyle w:val="BookText"/>
        <w:bidi w:val="0"/>
        <w:jc w:val="both"/>
        <w:rPr/>
      </w:pPr>
      <w:r>
        <w:rPr>
          <w:rFonts w:eastAsia="Times New Roman" w:cs="Times New Roman" w:ascii="Times New Roman" w:hAnsi="Times New Roman"/>
          <w:color w:val="111111"/>
          <w:sz w:val="28"/>
          <w:szCs w:val="28"/>
          <w:lang w:val="en-US"/>
        </w:rPr>
        <w:t>7). Rahmat Allah(kasih sayang-Nya) tidak bersifat perasaan. Akan tetapi,</w:t>
      </w:r>
    </w:p>
    <w:p>
      <w:pPr>
        <w:pStyle w:val="BookText"/>
        <w:bidi w:val="0"/>
        <w:jc w:val="both"/>
        <w:rPr/>
      </w:pPr>
      <w:r>
        <w:rPr>
          <w:rFonts w:eastAsia="Times New Roman" w:cs="Times New Roman" w:ascii="Times New Roman" w:hAnsi="Times New Roman"/>
          <w:color w:val="111111"/>
          <w:sz w:val="28"/>
          <w:szCs w:val="28"/>
          <w:lang w:val="en-US"/>
        </w:rPr>
        <w:t>rahmat Allah adalah ibarat pemberian kesempurnaan pada setiap yang</w:t>
      </w:r>
    </w:p>
    <w:p>
      <w:pPr>
        <w:pStyle w:val="BookText"/>
        <w:bidi w:val="0"/>
        <w:jc w:val="both"/>
        <w:rPr/>
      </w:pPr>
      <w:r>
        <w:rPr>
          <w:rFonts w:eastAsia="Times New Roman" w:cs="Times New Roman" w:ascii="Times New Roman" w:hAnsi="Times New Roman"/>
          <w:color w:val="111111"/>
          <w:sz w:val="28"/>
          <w:szCs w:val="28"/>
          <w:lang w:val="en-US"/>
        </w:rPr>
        <w:t>berpotensi untuk sempurna. Setiap yang berpotensi untuk sempurna, Allah</w:t>
      </w:r>
    </w:p>
    <w:p>
      <w:pPr>
        <w:pStyle w:val="BookText"/>
        <w:bidi w:val="0"/>
        <w:jc w:val="both"/>
        <w:rPr/>
      </w:pPr>
      <w:r>
        <w:rPr>
          <w:rFonts w:eastAsia="Times New Roman" w:cs="Times New Roman" w:ascii="Times New Roman" w:hAnsi="Times New Roman"/>
          <w:color w:val="111111"/>
          <w:sz w:val="28"/>
          <w:szCs w:val="28"/>
          <w:lang w:val="en-US"/>
        </w:rPr>
        <w:t>akan memberi rahmat kepadanya, karena yang dimaksud rahmat Allah</w:t>
      </w:r>
    </w:p>
    <w:p>
      <w:pPr>
        <w:pStyle w:val="BookText"/>
        <w:bidi w:val="0"/>
        <w:jc w:val="both"/>
        <w:rPr/>
      </w:pPr>
      <w:r>
        <w:rPr>
          <w:rFonts w:eastAsia="Times New Roman" w:cs="Times New Roman" w:ascii="Times New Roman" w:hAnsi="Times New Roman"/>
          <w:color w:val="111111"/>
          <w:sz w:val="28"/>
          <w:szCs w:val="28"/>
          <w:lang w:val="en-US"/>
        </w:rPr>
        <w:t>adalah pelimpahan kesempurnaan-Nya. Oleh karena itu, dalam surah Al-</w:t>
      </w:r>
    </w:p>
    <w:p>
      <w:pPr>
        <w:pStyle w:val="BookText"/>
        <w:bidi w:val="0"/>
        <w:jc w:val="both"/>
        <w:rPr/>
      </w:pPr>
      <w:r>
        <w:rPr>
          <w:rFonts w:eastAsia="Times New Roman" w:cs="Times New Roman" w:ascii="Times New Roman" w:hAnsi="Times New Roman"/>
          <w:color w:val="111111"/>
          <w:sz w:val="28"/>
          <w:szCs w:val="28"/>
          <w:lang w:val="en-US"/>
        </w:rPr>
        <w:t>An’am ketika menjelaskan ma’ad, Allah berfirman, “Dia telah menetapkan</w:t>
      </w:r>
    </w:p>
    <w:p>
      <w:pPr>
        <w:pStyle w:val="BookText"/>
        <w:bidi w:val="0"/>
        <w:jc w:val="both"/>
        <w:rPr/>
      </w:pPr>
      <w:r>
        <w:rPr>
          <w:rFonts w:eastAsia="Times New Roman" w:cs="Times New Roman" w:ascii="Times New Roman" w:hAnsi="Times New Roman"/>
          <w:color w:val="111111"/>
          <w:sz w:val="28"/>
          <w:szCs w:val="28"/>
          <w:lang w:val="en-US"/>
        </w:rPr>
        <w:t>atas diri-Nya kasih sayang. Dia sungguh-sungguh akan menghimpun kamu</w:t>
      </w:r>
    </w:p>
    <w:p>
      <w:pPr>
        <w:pStyle w:val="BookText"/>
        <w:bidi w:val="0"/>
        <w:jc w:val="both"/>
        <w:rPr/>
      </w:pPr>
      <w:r>
        <w:rPr>
          <w:rFonts w:eastAsia="Times New Roman" w:cs="Times New Roman" w:ascii="Times New Roman" w:hAnsi="Times New Roman"/>
          <w:color w:val="111111"/>
          <w:sz w:val="28"/>
          <w:szCs w:val="28"/>
          <w:lang w:val="en-US"/>
        </w:rPr>
        <w:t>pada Hari Kiamat yang tidak ada keraguan terhadap nya” (Q.S. Al-An’am: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Oleh karena Allah telah menetapakan atas diri-Nya kasih sayang,</w:t>
      </w:r>
    </w:p>
    <w:p>
      <w:pPr>
        <w:pStyle w:val="BookText"/>
        <w:bidi w:val="0"/>
        <w:jc w:val="both"/>
        <w:rPr/>
      </w:pPr>
      <w:r>
        <w:rPr>
          <w:rFonts w:eastAsia="Times New Roman" w:cs="Times New Roman" w:ascii="Times New Roman" w:hAnsi="Times New Roman"/>
          <w:color w:val="111111"/>
          <w:sz w:val="28"/>
          <w:szCs w:val="28"/>
          <w:lang w:val="en-US"/>
        </w:rPr>
        <w:t>maka pasti Allah akan meladeni manusia dengan kasih sayang-Nya. Artinya,</w:t>
      </w:r>
    </w:p>
    <w:p>
      <w:pPr>
        <w:pStyle w:val="BookText"/>
        <w:bidi w:val="0"/>
        <w:jc w:val="both"/>
        <w:rPr/>
      </w:pPr>
      <w:r>
        <w:rPr>
          <w:rFonts w:eastAsia="Times New Roman" w:cs="Times New Roman" w:ascii="Times New Roman" w:hAnsi="Times New Roman"/>
          <w:color w:val="111111"/>
          <w:sz w:val="28"/>
          <w:szCs w:val="28"/>
          <w:lang w:val="en-US"/>
        </w:rPr>
        <w:t>Allah akan memberi kesempurnaan kepada setiap yang memiliki potensi</w:t>
      </w:r>
    </w:p>
    <w:p>
      <w:pPr>
        <w:pStyle w:val="BookText"/>
        <w:bidi w:val="0"/>
        <w:jc w:val="both"/>
        <w:rPr/>
      </w:pPr>
      <w:r>
        <w:rPr>
          <w:rFonts w:eastAsia="Times New Roman" w:cs="Times New Roman" w:ascii="Times New Roman" w:hAnsi="Times New Roman"/>
          <w:color w:val="111111"/>
          <w:sz w:val="28"/>
          <w:szCs w:val="28"/>
          <w:lang w:val="en-US"/>
        </w:rPr>
        <w:t>dan siap menerimanya. Ruh manusia memiliki potensi untuk menerima</w:t>
      </w:r>
    </w:p>
    <w:p>
      <w:pPr>
        <w:pStyle w:val="BookText"/>
        <w:bidi w:val="0"/>
        <w:jc w:val="both"/>
        <w:rPr/>
      </w:pPr>
      <w:r>
        <w:rPr>
          <w:rFonts w:eastAsia="Times New Roman" w:cs="Times New Roman" w:ascii="Times New Roman" w:hAnsi="Times New Roman"/>
          <w:color w:val="111111"/>
          <w:sz w:val="28"/>
          <w:szCs w:val="28"/>
          <w:lang w:val="en-US"/>
        </w:rPr>
        <w:t>kesempurnaan yang abadi. Oleh karena itu, Allah akan memberi kesempurnaan</w:t>
      </w:r>
    </w:p>
    <w:p>
      <w:pPr>
        <w:pStyle w:val="BookText"/>
        <w:bidi w:val="0"/>
        <w:jc w:val="both"/>
        <w:rPr/>
      </w:pPr>
      <w:r>
        <w:rPr>
          <w:rFonts w:eastAsia="Times New Roman" w:cs="Times New Roman" w:ascii="Times New Roman" w:hAnsi="Times New Roman"/>
          <w:color w:val="111111"/>
          <w:sz w:val="28"/>
          <w:szCs w:val="28"/>
          <w:lang w:val="en-US"/>
        </w:rPr>
        <w:t>tersebut kepada manusia. Pembahasan ini telah dijelaskan</w:t>
      </w:r>
    </w:p>
    <w:p>
      <w:pPr>
        <w:pStyle w:val="BookText"/>
        <w:bidi w:val="0"/>
        <w:jc w:val="both"/>
        <w:rPr/>
      </w:pPr>
      <w:r>
        <w:rPr>
          <w:rFonts w:eastAsia="Times New Roman" w:cs="Times New Roman" w:ascii="Times New Roman" w:hAnsi="Times New Roman"/>
          <w:color w:val="111111"/>
          <w:sz w:val="28"/>
          <w:szCs w:val="28"/>
          <w:lang w:val="en-US"/>
        </w:rPr>
        <w:t>sebelumnya. Batas tengah argumentasi ini adalah rahmat Allah. Adapun</w:t>
      </w:r>
    </w:p>
    <w:p>
      <w:pPr>
        <w:pStyle w:val="BookText"/>
        <w:bidi w:val="0"/>
        <w:jc w:val="both"/>
        <w:rPr/>
      </w:pPr>
      <w:r>
        <w:rPr>
          <w:rFonts w:eastAsia="Times New Roman" w:cs="Times New Roman" w:ascii="Times New Roman" w:hAnsi="Times New Roman"/>
          <w:color w:val="111111"/>
          <w:sz w:val="28"/>
          <w:szCs w:val="28"/>
          <w:lang w:val="en-US"/>
        </w:rPr>
        <w:t>batasan tertentu yang harus dijelaskan dalam berbagai sisi pada pertemuan</w:t>
      </w:r>
    </w:p>
    <w:p>
      <w:pPr>
        <w:pStyle w:val="BookText"/>
        <w:bidi w:val="0"/>
        <w:jc w:val="both"/>
        <w:rPr/>
      </w:pPr>
      <w:r>
        <w:rPr>
          <w:rFonts w:eastAsia="Times New Roman" w:cs="Times New Roman" w:ascii="Times New Roman" w:hAnsi="Times New Roman"/>
          <w:color w:val="111111"/>
          <w:sz w:val="28"/>
          <w:szCs w:val="28"/>
          <w:lang w:val="en-US"/>
        </w:rPr>
        <w:t>kali ini adalah burhanul’adalah (argumentasi keadilan).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Mahaadil. Oleh karena Allah adil, maka Ia tidak akan melakukan </w:t>
      </w:r>
    </w:p>
    <w:p>
      <w:pPr>
        <w:pStyle w:val="BookText"/>
        <w:bidi w:val="0"/>
        <w:rPr/>
      </w:pPr>
      <w:r>
        <w:rPr>
          <w:rFonts w:eastAsia="Times New Roman" w:cs="Times New Roman" w:ascii="Times New Roman" w:hAnsi="Times New Roman"/>
          <w:color w:val="111111"/>
          <w:sz w:val="28"/>
          <w:szCs w:val="28"/>
          <w:lang w:val="en-US"/>
        </w:rPr>
        <w:t>kelaliman terhadap makhluk-Nya. Jika seseorang melakukan kelaliman</w:t>
      </w:r>
    </w:p>
    <w:p>
      <w:pPr>
        <w:pStyle w:val="BookText"/>
        <w:bidi w:val="0"/>
        <w:jc w:val="both"/>
        <w:rPr/>
      </w:pPr>
      <w:r>
        <w:rPr>
          <w:rFonts w:eastAsia="Times New Roman" w:cs="Times New Roman" w:ascii="Times New Roman" w:hAnsi="Times New Roman"/>
          <w:color w:val="111111"/>
          <w:sz w:val="28"/>
          <w:szCs w:val="28"/>
          <w:lang w:val="en-US"/>
        </w:rPr>
        <w:t>tertentu dan di dunia tidak mendapat ganjarannya, maka sikap demikian ini</w:t>
      </w:r>
    </w:p>
    <w:p>
      <w:pPr>
        <w:pStyle w:val="BookText"/>
        <w:bidi w:val="0"/>
        <w:jc w:val="both"/>
        <w:rPr/>
      </w:pPr>
      <w:r>
        <w:rPr>
          <w:rFonts w:eastAsia="Times New Roman" w:cs="Times New Roman" w:ascii="Times New Roman" w:hAnsi="Times New Roman"/>
          <w:color w:val="111111"/>
          <w:sz w:val="28"/>
          <w:szCs w:val="28"/>
          <w:lang w:val="en-US"/>
        </w:rPr>
        <w:t>adalah lalim. Adapun batasan tertentu yang harus dijelaskan dalam berbagai</w:t>
      </w:r>
    </w:p>
    <w:p>
      <w:pPr>
        <w:pStyle w:val="BookText"/>
        <w:bidi w:val="0"/>
        <w:jc w:val="both"/>
        <w:rPr/>
      </w:pPr>
      <w:r>
        <w:rPr>
          <w:rFonts w:eastAsia="Times New Roman" w:cs="Times New Roman" w:ascii="Times New Roman" w:hAnsi="Times New Roman"/>
          <w:color w:val="111111"/>
          <w:sz w:val="28"/>
          <w:szCs w:val="28"/>
          <w:lang w:val="en-US"/>
        </w:rPr>
        <w:t>sisi pada pertemuan kali ini adalah burhanul ‘adalah (argumentasi keadilan).</w:t>
      </w:r>
    </w:p>
    <w:p>
      <w:pPr>
        <w:pStyle w:val="BookText"/>
        <w:bidi w:val="0"/>
        <w:jc w:val="both"/>
        <w:rPr/>
      </w:pPr>
      <w:r>
        <w:rPr>
          <w:rFonts w:eastAsia="Times New Roman" w:cs="Times New Roman" w:ascii="Times New Roman" w:hAnsi="Times New Roman"/>
          <w:color w:val="111111"/>
          <w:sz w:val="28"/>
          <w:szCs w:val="28"/>
          <w:lang w:val="en-US"/>
        </w:rPr>
        <w:t>Jika antara keindahan dan kehinaan memiliki nilai sama, maka itu</w:t>
      </w:r>
    </w:p>
    <w:p>
      <w:pPr>
        <w:pStyle w:val="BookText"/>
        <w:bidi w:val="0"/>
        <w:jc w:val="both"/>
        <w:rPr/>
      </w:pPr>
      <w:r>
        <w:rPr>
          <w:rFonts w:eastAsia="Times New Roman" w:cs="Times New Roman" w:ascii="Times New Roman" w:hAnsi="Times New Roman"/>
          <w:color w:val="111111"/>
          <w:sz w:val="28"/>
          <w:szCs w:val="28"/>
          <w:lang w:val="en-US"/>
        </w:rPr>
        <w:t>berarti kelaliman. Jika antara jelek dan baik tidak ada beda, maka itu berarti</w:t>
      </w:r>
    </w:p>
    <w:p>
      <w:pPr>
        <w:pStyle w:val="BookText"/>
        <w:bidi w:val="0"/>
        <w:jc w:val="both"/>
        <w:rPr/>
      </w:pPr>
      <w:r>
        <w:rPr>
          <w:rFonts w:eastAsia="Times New Roman" w:cs="Times New Roman" w:ascii="Times New Roman" w:hAnsi="Times New Roman"/>
          <w:color w:val="111111"/>
          <w:sz w:val="28"/>
          <w:szCs w:val="28"/>
          <w:lang w:val="en-US"/>
        </w:rPr>
        <w:t>kelaliman. Ini semua tidak sesuai dengan keadilan Allah. Oleh karena</w:t>
      </w:r>
    </w:p>
    <w:p>
      <w:pPr>
        <w:pStyle w:val="BookText"/>
        <w:bidi w:val="0"/>
        <w:jc w:val="both"/>
        <w:rPr/>
      </w:pPr>
      <w:r>
        <w:rPr>
          <w:rFonts w:eastAsia="Times New Roman" w:cs="Times New Roman" w:ascii="Times New Roman" w:hAnsi="Times New Roman"/>
          <w:color w:val="111111"/>
          <w:sz w:val="28"/>
          <w:szCs w:val="28"/>
          <w:lang w:val="en-US"/>
        </w:rPr>
        <w:t>Allah adil, maka Allah memiliki tempat perhitungan yang berbeda dengan</w:t>
      </w:r>
    </w:p>
    <w:p>
      <w:pPr>
        <w:pStyle w:val="BookText"/>
        <w:bidi w:val="0"/>
        <w:jc w:val="both"/>
        <w:rPr/>
      </w:pPr>
      <w:r>
        <w:rPr>
          <w:rFonts w:eastAsia="Times New Roman" w:cs="Times New Roman" w:ascii="Times New Roman" w:hAnsi="Times New Roman"/>
          <w:color w:val="111111"/>
          <w:sz w:val="28"/>
          <w:szCs w:val="28"/>
          <w:lang w:val="en-US"/>
        </w:rPr>
        <w:t>perhitungan-perhitungan. Allah akan memberi pahala bagi yang berbuat</w:t>
      </w:r>
    </w:p>
    <w:p>
      <w:pPr>
        <w:pStyle w:val="BookText"/>
        <w:bidi w:val="0"/>
        <w:jc w:val="both"/>
        <w:rPr/>
      </w:pPr>
      <w:r>
        <w:rPr>
          <w:rFonts w:eastAsia="Times New Roman" w:cs="Times New Roman" w:ascii="Times New Roman" w:hAnsi="Times New Roman"/>
          <w:color w:val="111111"/>
          <w:sz w:val="28"/>
          <w:szCs w:val="28"/>
          <w:lang w:val="en-US"/>
        </w:rPr>
        <w:t>baik dan menghukum bagi yang melakukan perbuatan jelek dan hal ini perlu</w:t>
      </w:r>
    </w:p>
    <w:p>
      <w:pPr>
        <w:pStyle w:val="BookText"/>
        <w:bidi w:val="0"/>
        <w:jc w:val="both"/>
        <w:rPr/>
      </w:pPr>
      <w:r>
        <w:rPr>
          <w:rFonts w:eastAsia="Times New Roman" w:cs="Times New Roman" w:ascii="Times New Roman" w:hAnsi="Times New Roman"/>
          <w:color w:val="111111"/>
          <w:sz w:val="28"/>
          <w:szCs w:val="28"/>
          <w:lang w:val="en-US"/>
        </w:rPr>
        <w:t>dijelaskan. Al-Qur’an telah mengenalkan bahwa Allah adalah Mahaadil dan</w:t>
      </w:r>
    </w:p>
    <w:p>
      <w:pPr>
        <w:pStyle w:val="BookText"/>
        <w:bidi w:val="0"/>
        <w:jc w:val="both"/>
        <w:rPr/>
      </w:pPr>
      <w:r>
        <w:rPr>
          <w:rFonts w:eastAsia="Times New Roman" w:cs="Times New Roman" w:ascii="Times New Roman" w:hAnsi="Times New Roman"/>
          <w:color w:val="111111"/>
          <w:sz w:val="28"/>
          <w:szCs w:val="28"/>
          <w:lang w:val="en-US"/>
        </w:rPr>
        <w:t>menafikan kelaliman dari-Nya, “Dan Tuhanmu tidak melalimi seseorang”</w:t>
      </w:r>
    </w:p>
    <w:p>
      <w:pPr>
        <w:pStyle w:val="BookText"/>
        <w:bidi w:val="0"/>
        <w:jc w:val="both"/>
        <w:rPr/>
      </w:pPr>
      <w:r>
        <w:rPr>
          <w:rFonts w:eastAsia="Times New Roman" w:cs="Times New Roman" w:ascii="Times New Roman" w:hAnsi="Times New Roman"/>
          <w:color w:val="111111"/>
          <w:sz w:val="28"/>
          <w:szCs w:val="28"/>
          <w:lang w:val="en-US"/>
        </w:rPr>
        <w:t>(Q.S. Al-Kahfi: 49). “Dan Tuhanmu tidak pernah berbuat aniaya terhadap</w:t>
      </w:r>
    </w:p>
    <w:p>
      <w:pPr>
        <w:pStyle w:val="BookText"/>
        <w:bidi w:val="0"/>
        <w:jc w:val="both"/>
        <w:rPr/>
      </w:pPr>
      <w:r>
        <w:rPr>
          <w:rFonts w:eastAsia="Times New Roman" w:cs="Times New Roman" w:ascii="Times New Roman" w:hAnsi="Times New Roman"/>
          <w:color w:val="111111"/>
          <w:sz w:val="28"/>
          <w:szCs w:val="28"/>
          <w:lang w:val="en-US"/>
        </w:rPr>
        <w:t>hamba-hamba-Nya” (Q.S. Fushshilat: 46). Allah tidak melalimi seseorang</w:t>
      </w:r>
    </w:p>
    <w:p>
      <w:pPr>
        <w:pStyle w:val="BookText"/>
        <w:bidi w:val="0"/>
        <w:jc w:val="both"/>
        <w:rPr/>
      </w:pPr>
      <w:r>
        <w:rPr>
          <w:rFonts w:eastAsia="Times New Roman" w:cs="Times New Roman" w:ascii="Times New Roman" w:hAnsi="Times New Roman"/>
          <w:color w:val="111111"/>
          <w:sz w:val="28"/>
          <w:szCs w:val="28"/>
          <w:lang w:val="en-US"/>
        </w:rPr>
        <w:t>sama sekali, sebab sekiranya Allah hendak berbuat lalim sebesar atom saja,</w:t>
      </w:r>
    </w:p>
    <w:p>
      <w:pPr>
        <w:pStyle w:val="BookText"/>
        <w:bidi w:val="0"/>
        <w:jc w:val="both"/>
        <w:rPr/>
      </w:pPr>
      <w:r>
        <w:rPr>
          <w:rFonts w:eastAsia="Times New Roman" w:cs="Times New Roman" w:ascii="Times New Roman" w:hAnsi="Times New Roman"/>
          <w:color w:val="111111"/>
          <w:sz w:val="28"/>
          <w:szCs w:val="28"/>
          <w:lang w:val="en-US"/>
        </w:rPr>
        <w:t>maka ukuran yang kecil itu akan menjadi banyak karena atom yang tidak</w:t>
      </w:r>
    </w:p>
    <w:p>
      <w:pPr>
        <w:pStyle w:val="BookText"/>
        <w:bidi w:val="0"/>
        <w:jc w:val="both"/>
        <w:rPr/>
      </w:pPr>
      <w:r>
        <w:rPr>
          <w:rFonts w:eastAsia="Times New Roman" w:cs="Times New Roman" w:ascii="Times New Roman" w:hAnsi="Times New Roman"/>
          <w:color w:val="111111"/>
          <w:sz w:val="28"/>
          <w:szCs w:val="28"/>
          <w:lang w:val="en-US"/>
        </w:rPr>
        <w:t>teratur mampu memutus sendi keteraturan alam dan mencabik-cabik</w:t>
      </w:r>
    </w:p>
    <w:p>
      <w:pPr>
        <w:pStyle w:val="BookText"/>
        <w:bidi w:val="0"/>
        <w:jc w:val="both"/>
        <w:rPr/>
      </w:pPr>
      <w:r>
        <w:rPr>
          <w:rFonts w:eastAsia="Times New Roman" w:cs="Times New Roman" w:ascii="Times New Roman" w:hAnsi="Times New Roman"/>
          <w:color w:val="111111"/>
          <w:sz w:val="28"/>
          <w:szCs w:val="28"/>
          <w:lang w:val="en-US"/>
        </w:rPr>
        <w:t>semua batasan-batasannya. Oleh karena itu, sekiranya Allah melakukan</w:t>
      </w:r>
    </w:p>
    <w:p>
      <w:pPr>
        <w:pStyle w:val="BookText"/>
        <w:bidi w:val="0"/>
        <w:jc w:val="both"/>
        <w:rPr/>
      </w:pPr>
      <w:r>
        <w:rPr>
          <w:rFonts w:eastAsia="Times New Roman" w:cs="Times New Roman" w:ascii="Times New Roman" w:hAnsi="Times New Roman"/>
          <w:color w:val="111111"/>
          <w:sz w:val="28"/>
          <w:szCs w:val="28"/>
          <w:lang w:val="en-US"/>
        </w:rPr>
        <w:t>kelaliman—Nauzubillah—dalam sekejap saja atau sebesar atom berarti</w:t>
      </w:r>
    </w:p>
    <w:p>
      <w:pPr>
        <w:pStyle w:val="BookText"/>
        <w:bidi w:val="0"/>
        <w:jc w:val="both"/>
        <w:rPr/>
      </w:pPr>
      <w:r>
        <w:rPr>
          <w:rFonts w:eastAsia="Times New Roman" w:cs="Times New Roman" w:ascii="Times New Roman" w:hAnsi="Times New Roman"/>
          <w:color w:val="111111"/>
          <w:sz w:val="28"/>
          <w:szCs w:val="28"/>
          <w:lang w:val="en-US"/>
        </w:rPr>
        <w:t>Allah pelalim (tukang aniaya).</w:t>
      </w:r>
    </w:p>
    <w:p>
      <w:pPr>
        <w:pStyle w:val="BookText"/>
        <w:bidi w:val="0"/>
        <w:jc w:val="both"/>
        <w:rPr/>
      </w:pPr>
      <w:r>
        <w:rPr>
          <w:rFonts w:eastAsia="Times New Roman" w:cs="Times New Roman" w:ascii="Times New Roman" w:hAnsi="Times New Roman"/>
          <w:color w:val="111111"/>
          <w:sz w:val="28"/>
          <w:szCs w:val="28"/>
          <w:lang w:val="en-US"/>
        </w:rPr>
        <w:t>Allamah Thaba-thabai ra dalam tafsir Mizan mengatakan: Ketika Al-</w:t>
      </w:r>
    </w:p>
    <w:p>
      <w:pPr>
        <w:pStyle w:val="BookText"/>
        <w:bidi w:val="0"/>
        <w:jc w:val="both"/>
        <w:rPr/>
      </w:pPr>
      <w:r>
        <w:rPr>
          <w:rFonts w:eastAsia="Times New Roman" w:cs="Times New Roman" w:ascii="Times New Roman" w:hAnsi="Times New Roman"/>
          <w:color w:val="111111"/>
          <w:sz w:val="28"/>
          <w:szCs w:val="28"/>
          <w:lang w:val="en-US"/>
        </w:rPr>
        <w:t>Qur’an mengatakan Allah sekali-kali tidak berbuat aniaya, pengertiannya</w:t>
      </w:r>
    </w:p>
    <w:p>
      <w:pPr>
        <w:pStyle w:val="BookText"/>
        <w:bidi w:val="0"/>
        <w:jc w:val="both"/>
        <w:rPr/>
      </w:pPr>
      <w:r>
        <w:rPr>
          <w:rFonts w:eastAsia="Times New Roman" w:cs="Times New Roman" w:ascii="Times New Roman" w:hAnsi="Times New Roman"/>
          <w:color w:val="111111"/>
          <w:sz w:val="28"/>
          <w:szCs w:val="28"/>
          <w:lang w:val="en-US"/>
        </w:rPr>
        <w:t>bukan berarti Allah tidak banyak melakukan lalim, tetapi memang sama</w:t>
      </w:r>
    </w:p>
    <w:p>
      <w:pPr>
        <w:pStyle w:val="BookText"/>
        <w:bidi w:val="0"/>
        <w:jc w:val="both"/>
        <w:rPr/>
      </w:pPr>
      <w:r>
        <w:rPr>
          <w:rFonts w:eastAsia="Times New Roman" w:cs="Times New Roman" w:ascii="Times New Roman" w:hAnsi="Times New Roman"/>
          <w:color w:val="111111"/>
          <w:sz w:val="28"/>
          <w:szCs w:val="28"/>
          <w:lang w:val="en-US"/>
        </w:rPr>
        <w:t>sekali tidak berbuat lalim, baik sedikit ataupun banyak. Sekiranya Allah</w:t>
      </w:r>
    </w:p>
    <w:p>
      <w:pPr>
        <w:pStyle w:val="BookText"/>
        <w:bidi w:val="0"/>
        <w:jc w:val="both"/>
        <w:rPr/>
      </w:pPr>
      <w:r>
        <w:rPr>
          <w:rFonts w:eastAsia="Times New Roman" w:cs="Times New Roman" w:ascii="Times New Roman" w:hAnsi="Times New Roman"/>
          <w:color w:val="111111"/>
          <w:sz w:val="28"/>
          <w:szCs w:val="28"/>
          <w:lang w:val="en-US"/>
        </w:rPr>
        <w:t>berbuat aniaya sebesar atom saja, Dia disebut sebagai tukang aniaya.</w:t>
      </w:r>
    </w:p>
    <w:p>
      <w:pPr>
        <w:pStyle w:val="BookText"/>
        <w:bidi w:val="0"/>
        <w:jc w:val="both"/>
        <w:rPr/>
      </w:pPr>
      <w:r>
        <w:rPr>
          <w:rFonts w:eastAsia="Times New Roman" w:cs="Times New Roman" w:ascii="Times New Roman" w:hAnsi="Times New Roman"/>
          <w:color w:val="111111"/>
          <w:sz w:val="28"/>
          <w:szCs w:val="28"/>
          <w:lang w:val="en-US"/>
        </w:rPr>
        <w:t>Aniaya artinya berbuat melebihi batas. Apabila batasan sebagian yang ada</w:t>
      </w:r>
    </w:p>
    <w:p>
      <w:pPr>
        <w:pStyle w:val="BookText"/>
        <w:bidi w:val="0"/>
        <w:jc w:val="both"/>
        <w:rPr/>
      </w:pPr>
      <w:r>
        <w:rPr>
          <w:rFonts w:eastAsia="Times New Roman" w:cs="Times New Roman" w:ascii="Times New Roman" w:hAnsi="Times New Roman"/>
          <w:color w:val="111111"/>
          <w:sz w:val="28"/>
          <w:szCs w:val="28"/>
          <w:lang w:val="en-US"/>
        </w:rPr>
        <w:t>terganggu sekejap saja, maka gangguan itu akan mengalir ke seluruhnya.</w:t>
      </w:r>
    </w:p>
    <w:p>
      <w:pPr>
        <w:pStyle w:val="BookText"/>
        <w:bidi w:val="0"/>
        <w:jc w:val="both"/>
        <w:rPr/>
      </w:pPr>
      <w:r>
        <w:rPr>
          <w:rFonts w:eastAsia="Times New Roman" w:cs="Times New Roman" w:ascii="Times New Roman" w:hAnsi="Times New Roman"/>
          <w:color w:val="111111"/>
          <w:sz w:val="28"/>
          <w:szCs w:val="28"/>
          <w:lang w:val="en-US"/>
        </w:rPr>
        <w:t>Apabila salah satu sisi aturan alam ini terganggu, maka semuanya akan</w:t>
      </w:r>
    </w:p>
    <w:p>
      <w:pPr>
        <w:pStyle w:val="BookText"/>
        <w:bidi w:val="0"/>
        <w:jc w:val="both"/>
        <w:rPr/>
      </w:pPr>
      <w:r>
        <w:rPr>
          <w:rFonts w:eastAsia="Times New Roman" w:cs="Times New Roman" w:ascii="Times New Roman" w:hAnsi="Times New Roman"/>
          <w:color w:val="111111"/>
          <w:sz w:val="28"/>
          <w:szCs w:val="28"/>
          <w:lang w:val="en-US"/>
        </w:rPr>
        <w:t>terganggu. Allah sama sekali tidak berbuat aniaya. Oleh karenannya Allah</w:t>
      </w:r>
    </w:p>
    <w:p>
      <w:pPr>
        <w:pStyle w:val="BookText"/>
        <w:bidi w:val="0"/>
        <w:jc w:val="both"/>
        <w:rPr/>
      </w:pPr>
      <w:r>
        <w:rPr>
          <w:rFonts w:eastAsia="Times New Roman" w:cs="Times New Roman" w:ascii="Times New Roman" w:hAnsi="Times New Roman"/>
          <w:color w:val="111111"/>
          <w:sz w:val="28"/>
          <w:szCs w:val="28"/>
          <w:lang w:val="en-US"/>
        </w:rPr>
        <w:t>Mahaadil. Dialah yang menyeru manusia berbuat adil, “Katakan, Tuhanku</w:t>
      </w:r>
    </w:p>
    <w:p>
      <w:pPr>
        <w:pStyle w:val="BookText"/>
        <w:bidi w:val="0"/>
        <w:jc w:val="both"/>
        <w:rPr/>
      </w:pPr>
      <w:r>
        <w:rPr>
          <w:rFonts w:eastAsia="Times New Roman" w:cs="Times New Roman" w:ascii="Times New Roman" w:hAnsi="Times New Roman"/>
          <w:color w:val="111111"/>
          <w:sz w:val="28"/>
          <w:szCs w:val="28"/>
          <w:lang w:val="en-US"/>
        </w:rPr>
        <w:t>menyuruh berbuat adil’” (Q.S. Al-A’raf: 29). Allah berkata kepada Nabi-</w:t>
      </w:r>
    </w:p>
    <w:p>
      <w:pPr>
        <w:pStyle w:val="BookText"/>
        <w:bidi w:val="0"/>
        <w:jc w:val="both"/>
        <w:rPr/>
      </w:pPr>
      <w:r>
        <w:rPr>
          <w:rFonts w:eastAsia="Times New Roman" w:cs="Times New Roman" w:ascii="Times New Roman" w:hAnsi="Times New Roman"/>
          <w:color w:val="111111"/>
          <w:sz w:val="28"/>
          <w:szCs w:val="28"/>
          <w:lang w:val="en-US"/>
        </w:rPr>
        <w:t>Nya: Katakan sesungguhnya Tuhanku menyeru untuk berbuat adil. Dialah</w:t>
      </w:r>
    </w:p>
    <w:p>
      <w:pPr>
        <w:pStyle w:val="BookText"/>
        <w:bidi w:val="0"/>
        <w:jc w:val="both"/>
        <w:rPr/>
      </w:pPr>
      <w:r>
        <w:rPr>
          <w:rFonts w:eastAsia="Times New Roman" w:cs="Times New Roman" w:ascii="Times New Roman" w:hAnsi="Times New Roman"/>
          <w:color w:val="111111"/>
          <w:sz w:val="28"/>
          <w:szCs w:val="28"/>
          <w:lang w:val="en-US"/>
        </w:rPr>
        <w:t>Allah yang mengenalkan ajaran nabi untuk menegakkan keadilan di antara</w:t>
      </w:r>
    </w:p>
    <w:p>
      <w:pPr>
        <w:pStyle w:val="BookText"/>
        <w:bidi w:val="0"/>
        <w:jc w:val="both"/>
        <w:rPr/>
      </w:pPr>
      <w:r>
        <w:rPr>
          <w:rFonts w:eastAsia="Times New Roman" w:cs="Times New Roman" w:ascii="Times New Roman" w:hAnsi="Times New Roman"/>
          <w:color w:val="111111"/>
          <w:sz w:val="28"/>
          <w:szCs w:val="28"/>
          <w:lang w:val="en-US"/>
        </w:rPr>
        <w:t>manusia—“Agar manusia mendirikan keadilan” (Q.S. Al-Hadid: 25) dan Dia</w:t>
      </w:r>
    </w:p>
    <w:p>
      <w:pPr>
        <w:pStyle w:val="BookText"/>
        <w:bidi w:val="0"/>
        <w:jc w:val="both"/>
        <w:rPr/>
      </w:pPr>
      <w:r>
        <w:rPr>
          <w:rFonts w:eastAsia="Times New Roman" w:cs="Times New Roman" w:ascii="Times New Roman" w:hAnsi="Times New Roman"/>
          <w:color w:val="111111"/>
          <w:sz w:val="28"/>
          <w:szCs w:val="28"/>
          <w:lang w:val="en-US"/>
        </w:rPr>
        <w:t>tidak berbuat aniaya sama sekali. Jika kita memperhatikan alam semesta,</w:t>
      </w:r>
    </w:p>
    <w:p>
      <w:pPr>
        <w:pStyle w:val="BookText"/>
        <w:bidi w:val="0"/>
        <w:jc w:val="both"/>
        <w:rPr/>
      </w:pPr>
      <w:r>
        <w:rPr>
          <w:rFonts w:eastAsia="Times New Roman" w:cs="Times New Roman" w:ascii="Times New Roman" w:hAnsi="Times New Roman"/>
          <w:color w:val="111111"/>
          <w:sz w:val="28"/>
          <w:szCs w:val="28"/>
          <w:lang w:val="en-US"/>
        </w:rPr>
        <w:t>kita akan menyaksikan adanya dua macam manusia. Manusia yang adil dan</w:t>
      </w:r>
    </w:p>
    <w:p>
      <w:pPr>
        <w:pStyle w:val="BookText"/>
        <w:bidi w:val="0"/>
        <w:jc w:val="both"/>
        <w:rPr/>
      </w:pPr>
      <w:r>
        <w:rPr>
          <w:rFonts w:eastAsia="Times New Roman" w:cs="Times New Roman" w:ascii="Times New Roman" w:hAnsi="Times New Roman"/>
          <w:color w:val="111111"/>
          <w:sz w:val="28"/>
          <w:szCs w:val="28"/>
          <w:lang w:val="en-US"/>
        </w:rPr>
        <w:t>manu sia yang lalim. Padahal, para nabi telah berkorban dan mengutamakan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lain. Mereka adalah orang-orang yang jujur dan jeli, sehingga sebagian </w:t>
      </w:r>
    </w:p>
    <w:p>
      <w:pPr>
        <w:pStyle w:val="BookText"/>
        <w:bidi w:val="0"/>
        <w:rPr/>
      </w:pPr>
      <w:r>
        <w:rPr>
          <w:rFonts w:eastAsia="Times New Roman" w:cs="Times New Roman" w:ascii="Times New Roman" w:hAnsi="Times New Roman"/>
          <w:color w:val="111111"/>
          <w:sz w:val="28"/>
          <w:szCs w:val="28"/>
          <w:lang w:val="en-US"/>
        </w:rPr>
        <w:t>mencapai kemuliaan akhlak yang sangat tinggi; hidup mereka senantiasa</w:t>
      </w:r>
    </w:p>
    <w:p>
      <w:pPr>
        <w:pStyle w:val="BookText"/>
        <w:bidi w:val="0"/>
        <w:jc w:val="both"/>
        <w:rPr/>
      </w:pPr>
      <w:r>
        <w:rPr>
          <w:rFonts w:eastAsia="Times New Roman" w:cs="Times New Roman" w:ascii="Times New Roman" w:hAnsi="Times New Roman"/>
          <w:color w:val="111111"/>
          <w:sz w:val="28"/>
          <w:szCs w:val="28"/>
          <w:lang w:val="en-US"/>
        </w:rPr>
        <w:t>dibarengi dengan ilmu dan keadilan.</w:t>
      </w:r>
    </w:p>
    <w:p>
      <w:pPr>
        <w:pStyle w:val="BookText"/>
        <w:bidi w:val="0"/>
        <w:jc w:val="both"/>
        <w:rPr/>
      </w:pPr>
      <w:r>
        <w:rPr>
          <w:rFonts w:eastAsia="Times New Roman" w:cs="Times New Roman" w:ascii="Times New Roman" w:hAnsi="Times New Roman"/>
          <w:color w:val="111111"/>
          <w:sz w:val="28"/>
          <w:szCs w:val="28"/>
          <w:lang w:val="en-US"/>
        </w:rPr>
        <w:t>Sayangnya, terdapat sekelompok manusia yang memusuhi para</w:t>
      </w:r>
    </w:p>
    <w:p>
      <w:pPr>
        <w:pStyle w:val="BookText"/>
        <w:bidi w:val="0"/>
        <w:jc w:val="both"/>
        <w:rPr/>
      </w:pPr>
      <w:r>
        <w:rPr>
          <w:rFonts w:eastAsia="Times New Roman" w:cs="Times New Roman" w:ascii="Times New Roman" w:hAnsi="Times New Roman"/>
          <w:color w:val="111111"/>
          <w:sz w:val="28"/>
          <w:szCs w:val="28"/>
          <w:lang w:val="en-US"/>
        </w:rPr>
        <w:t>nabi, membabi buta dan tidak peduli terhadap ucapan para nabi. Mereka</w:t>
      </w:r>
    </w:p>
    <w:p>
      <w:pPr>
        <w:pStyle w:val="BookText"/>
        <w:bidi w:val="0"/>
        <w:jc w:val="both"/>
        <w:rPr/>
      </w:pPr>
      <w:r>
        <w:rPr>
          <w:rFonts w:eastAsia="Times New Roman" w:cs="Times New Roman" w:ascii="Times New Roman" w:hAnsi="Times New Roman"/>
          <w:color w:val="111111"/>
          <w:sz w:val="28"/>
          <w:szCs w:val="28"/>
          <w:lang w:val="en-US"/>
        </w:rPr>
        <w:t>bangkit memerangi para nabi hingga sampai pada peringkat, “Dan mereka</w:t>
      </w:r>
    </w:p>
    <w:p>
      <w:pPr>
        <w:pStyle w:val="BookText"/>
        <w:bidi w:val="0"/>
        <w:jc w:val="both"/>
        <w:rPr/>
      </w:pPr>
      <w:r>
        <w:rPr>
          <w:rFonts w:eastAsia="Times New Roman" w:cs="Times New Roman" w:ascii="Times New Roman" w:hAnsi="Times New Roman"/>
          <w:color w:val="111111"/>
          <w:sz w:val="28"/>
          <w:szCs w:val="28"/>
          <w:lang w:val="en-US"/>
        </w:rPr>
        <w:t>membunuh para nabi tanpa alasan yang benar” (Q.S. Al-Baqarah: 61). Mereka</w:t>
      </w:r>
    </w:p>
    <w:p>
      <w:pPr>
        <w:pStyle w:val="BookText"/>
        <w:bidi w:val="0"/>
        <w:jc w:val="both"/>
        <w:rPr/>
      </w:pPr>
      <w:r>
        <w:rPr>
          <w:rFonts w:eastAsia="Times New Roman" w:cs="Times New Roman" w:ascii="Times New Roman" w:hAnsi="Times New Roman"/>
          <w:color w:val="111111"/>
          <w:sz w:val="28"/>
          <w:szCs w:val="28"/>
          <w:lang w:val="en-US"/>
        </w:rPr>
        <w:t>mengayunkan tangan membunuh para nabi dengan penuh kekejian. Berarti,</w:t>
      </w:r>
    </w:p>
    <w:p>
      <w:pPr>
        <w:pStyle w:val="BookText"/>
        <w:bidi w:val="0"/>
        <w:jc w:val="both"/>
        <w:rPr/>
      </w:pPr>
      <w:r>
        <w:rPr>
          <w:rFonts w:eastAsia="Times New Roman" w:cs="Times New Roman" w:ascii="Times New Roman" w:hAnsi="Times New Roman"/>
          <w:color w:val="111111"/>
          <w:sz w:val="28"/>
          <w:szCs w:val="28"/>
          <w:lang w:val="en-US"/>
        </w:rPr>
        <w:t>manusia dalam menanggapi ajaran para nabi terbagi dalam dua kelompok</w:t>
      </w:r>
    </w:p>
    <w:p>
      <w:pPr>
        <w:pStyle w:val="BookText"/>
        <w:bidi w:val="0"/>
        <w:jc w:val="both"/>
        <w:rPr/>
      </w:pPr>
      <w:r>
        <w:rPr>
          <w:rFonts w:eastAsia="Times New Roman" w:cs="Times New Roman" w:ascii="Times New Roman" w:hAnsi="Times New Roman"/>
          <w:color w:val="111111"/>
          <w:sz w:val="28"/>
          <w:szCs w:val="28"/>
          <w:lang w:val="en-US"/>
        </w:rPr>
        <w:t>seperti Al-Qur’an membaginya. Apabila tidak ada hari perhitungan, pahala,</w:t>
      </w:r>
    </w:p>
    <w:p>
      <w:pPr>
        <w:pStyle w:val="BookText"/>
        <w:bidi w:val="0"/>
        <w:jc w:val="both"/>
        <w:rPr/>
      </w:pPr>
      <w:r>
        <w:rPr>
          <w:rFonts w:eastAsia="Times New Roman" w:cs="Times New Roman" w:ascii="Times New Roman" w:hAnsi="Times New Roman"/>
          <w:color w:val="111111"/>
          <w:sz w:val="28"/>
          <w:szCs w:val="28"/>
          <w:lang w:val="en-US"/>
        </w:rPr>
        <w:t>dan siksaan, apabila tidak ada hari perhitungan dan penelitian, apabila orang-orang</w:t>
      </w:r>
    </w:p>
    <w:p>
      <w:pPr>
        <w:pStyle w:val="BookText"/>
        <w:bidi w:val="0"/>
        <w:jc w:val="both"/>
        <w:rPr/>
      </w:pPr>
      <w:r>
        <w:rPr>
          <w:rFonts w:eastAsia="Times New Roman" w:cs="Times New Roman" w:ascii="Times New Roman" w:hAnsi="Times New Roman"/>
          <w:color w:val="111111"/>
          <w:sz w:val="28"/>
          <w:szCs w:val="28"/>
          <w:lang w:val="en-US"/>
        </w:rPr>
        <w:t>yang saleh binasa karena kematian dan orang-orang yang fasik juga</w:t>
      </w:r>
    </w:p>
    <w:p>
      <w:pPr>
        <w:pStyle w:val="BookText"/>
        <w:bidi w:val="0"/>
        <w:jc w:val="both"/>
        <w:rPr/>
      </w:pPr>
      <w:r>
        <w:rPr>
          <w:rFonts w:eastAsia="Times New Roman" w:cs="Times New Roman" w:ascii="Times New Roman" w:hAnsi="Times New Roman"/>
          <w:color w:val="111111"/>
          <w:sz w:val="28"/>
          <w:szCs w:val="28"/>
          <w:lang w:val="en-US"/>
        </w:rPr>
        <w:t>binasa karena kematian tanpa hari perhitungan, apabila tidak ada catatan</w:t>
      </w:r>
    </w:p>
    <w:p>
      <w:pPr>
        <w:pStyle w:val="BookText"/>
        <w:bidi w:val="0"/>
        <w:jc w:val="both"/>
        <w:rPr/>
      </w:pPr>
      <w:r>
        <w:rPr>
          <w:rFonts w:eastAsia="Times New Roman" w:cs="Times New Roman" w:ascii="Times New Roman" w:hAnsi="Times New Roman"/>
          <w:color w:val="111111"/>
          <w:sz w:val="28"/>
          <w:szCs w:val="28"/>
          <w:lang w:val="en-US"/>
        </w:rPr>
        <w:t>pahala dan siksaan, tidak ragu bahwa yang demikian itu adalah kelaliman.</w:t>
      </w:r>
    </w:p>
    <w:p>
      <w:pPr>
        <w:pStyle w:val="BookText"/>
        <w:bidi w:val="0"/>
        <w:jc w:val="both"/>
        <w:rPr/>
      </w:pPr>
      <w:r>
        <w:rPr>
          <w:rFonts w:eastAsia="Times New Roman" w:cs="Times New Roman" w:ascii="Times New Roman" w:hAnsi="Times New Roman"/>
          <w:color w:val="111111"/>
          <w:sz w:val="28"/>
          <w:szCs w:val="28"/>
          <w:lang w:val="en-US"/>
        </w:rPr>
        <w:t>Sebab, tidak rasional jika orang yang terbunuh di jalan keadilan dan orang</w:t>
      </w:r>
    </w:p>
    <w:p>
      <w:pPr>
        <w:pStyle w:val="BookText"/>
        <w:bidi w:val="0"/>
        <w:jc w:val="both"/>
        <w:rPr/>
      </w:pPr>
      <w:r>
        <w:rPr>
          <w:rFonts w:eastAsia="Times New Roman" w:cs="Times New Roman" w:ascii="Times New Roman" w:hAnsi="Times New Roman"/>
          <w:color w:val="111111"/>
          <w:sz w:val="28"/>
          <w:szCs w:val="28"/>
          <w:lang w:val="en-US"/>
        </w:rPr>
        <w:t>yang melumuri tangannya dengan darah para nabi dan pengikutnya,</w:t>
      </w:r>
    </w:p>
    <w:p>
      <w:pPr>
        <w:pStyle w:val="BookText"/>
        <w:bidi w:val="0"/>
        <w:jc w:val="both"/>
        <w:rPr/>
      </w:pPr>
      <w:r>
        <w:rPr>
          <w:rFonts w:eastAsia="Times New Roman" w:cs="Times New Roman" w:ascii="Times New Roman" w:hAnsi="Times New Roman"/>
          <w:color w:val="111111"/>
          <w:sz w:val="28"/>
          <w:szCs w:val="28"/>
          <w:lang w:val="en-US"/>
        </w:rPr>
        <w:t>memiliki nasib sama. Berarti, harus ada pemisah di antara mereka. Hal</w:t>
      </w:r>
    </w:p>
    <w:p>
      <w:pPr>
        <w:pStyle w:val="BookText"/>
        <w:bidi w:val="0"/>
        <w:jc w:val="both"/>
        <w:rPr/>
      </w:pPr>
      <w:r>
        <w:rPr>
          <w:rFonts w:eastAsia="Times New Roman" w:cs="Times New Roman" w:ascii="Times New Roman" w:hAnsi="Times New Roman"/>
          <w:color w:val="111111"/>
          <w:sz w:val="28"/>
          <w:szCs w:val="28"/>
          <w:lang w:val="en-US"/>
        </w:rPr>
        <w:t>ini adalah prinsip pertama. Prinsip kedua, di manakah perbedaan dan</w:t>
      </w:r>
    </w:p>
    <w:p>
      <w:pPr>
        <w:pStyle w:val="BookText"/>
        <w:bidi w:val="0"/>
        <w:jc w:val="both"/>
        <w:rPr/>
      </w:pPr>
      <w:r>
        <w:rPr>
          <w:rFonts w:eastAsia="Times New Roman" w:cs="Times New Roman" w:ascii="Times New Roman" w:hAnsi="Times New Roman"/>
          <w:color w:val="111111"/>
          <w:sz w:val="28"/>
          <w:szCs w:val="28"/>
          <w:lang w:val="en-US"/>
        </w:rPr>
        <w:t>kelebihan antara orang yang bertakwa dengan orang yang ahli maksiat? Di</w:t>
      </w:r>
    </w:p>
    <w:p>
      <w:pPr>
        <w:pStyle w:val="BookText"/>
        <w:bidi w:val="0"/>
        <w:jc w:val="both"/>
        <w:rPr/>
      </w:pPr>
      <w:r>
        <w:rPr>
          <w:rFonts w:eastAsia="Times New Roman" w:cs="Times New Roman" w:ascii="Times New Roman" w:hAnsi="Times New Roman"/>
          <w:color w:val="111111"/>
          <w:sz w:val="28"/>
          <w:szCs w:val="28"/>
          <w:lang w:val="en-US"/>
        </w:rPr>
        <w:t>mana letak perbedaan orang alim yang baik dengan orang alim yang jahat</w:t>
      </w:r>
    </w:p>
    <w:p>
      <w:pPr>
        <w:pStyle w:val="BookText"/>
        <w:bidi w:val="0"/>
        <w:jc w:val="both"/>
        <w:rPr/>
      </w:pPr>
      <w:r>
        <w:rPr>
          <w:rFonts w:eastAsia="Times New Roman" w:cs="Times New Roman" w:ascii="Times New Roman" w:hAnsi="Times New Roman"/>
          <w:color w:val="111111"/>
          <w:sz w:val="28"/>
          <w:szCs w:val="28"/>
          <w:lang w:val="en-US"/>
        </w:rPr>
        <w:t>jika ternyata dihisab sama? Tidakkah di dunia ini ditemukan kebenaran</w:t>
      </w:r>
    </w:p>
    <w:p>
      <w:pPr>
        <w:pStyle w:val="BookText"/>
        <w:bidi w:val="0"/>
        <w:jc w:val="both"/>
        <w:rPr/>
      </w:pPr>
      <w:r>
        <w:rPr>
          <w:rFonts w:eastAsia="Times New Roman" w:cs="Times New Roman" w:ascii="Times New Roman" w:hAnsi="Times New Roman"/>
          <w:color w:val="111111"/>
          <w:sz w:val="28"/>
          <w:szCs w:val="28"/>
          <w:lang w:val="en-US"/>
        </w:rPr>
        <w:t>melawan kebatilan, kejahatan dan kebaikan, takwa dan kemunafikan?</w:t>
      </w:r>
    </w:p>
    <w:p>
      <w:pPr>
        <w:pStyle w:val="BookText"/>
        <w:bidi w:val="0"/>
        <w:jc w:val="both"/>
        <w:rPr/>
      </w:pPr>
      <w:r>
        <w:rPr>
          <w:rFonts w:eastAsia="Times New Roman" w:cs="Times New Roman" w:ascii="Times New Roman" w:hAnsi="Times New Roman"/>
          <w:color w:val="111111"/>
          <w:sz w:val="28"/>
          <w:szCs w:val="28"/>
          <w:lang w:val="en-US"/>
        </w:rPr>
        <w:t>Tidakkah dunia adalah tempat ber amal dan bukan tempat pembalasan. Di</w:t>
      </w:r>
    </w:p>
    <w:p>
      <w:pPr>
        <w:pStyle w:val="BookText"/>
        <w:bidi w:val="0"/>
        <w:jc w:val="both"/>
        <w:rPr/>
      </w:pPr>
      <w:r>
        <w:rPr>
          <w:rFonts w:eastAsia="Times New Roman" w:cs="Times New Roman" w:ascii="Times New Roman" w:hAnsi="Times New Roman"/>
          <w:color w:val="111111"/>
          <w:sz w:val="28"/>
          <w:szCs w:val="28"/>
          <w:lang w:val="en-US"/>
        </w:rPr>
        <w:t>sini adalah tempat ujian dan bukan tempat keputusan. Di sini adalah tempat</w:t>
      </w:r>
    </w:p>
    <w:p>
      <w:pPr>
        <w:pStyle w:val="BookText"/>
        <w:bidi w:val="0"/>
        <w:jc w:val="both"/>
        <w:rPr/>
      </w:pPr>
      <w:r>
        <w:rPr>
          <w:rFonts w:eastAsia="Times New Roman" w:cs="Times New Roman" w:ascii="Times New Roman" w:hAnsi="Times New Roman"/>
          <w:color w:val="111111"/>
          <w:sz w:val="28"/>
          <w:szCs w:val="28"/>
          <w:lang w:val="en-US"/>
        </w:rPr>
        <w:t>ujian bukan tempat pembalasan? Kadang-kadang kita menyaksikan di</w:t>
      </w:r>
    </w:p>
    <w:p>
      <w:pPr>
        <w:pStyle w:val="BookText"/>
        <w:bidi w:val="0"/>
        <w:jc w:val="both"/>
        <w:rPr/>
      </w:pPr>
      <w:r>
        <w:rPr>
          <w:rFonts w:eastAsia="Times New Roman" w:cs="Times New Roman" w:ascii="Times New Roman" w:hAnsi="Times New Roman"/>
          <w:color w:val="111111"/>
          <w:sz w:val="28"/>
          <w:szCs w:val="28"/>
          <w:lang w:val="en-US"/>
        </w:rPr>
        <w:t>dunia ini bentuk pe mbalasan, pahala, dan siksaan, akan tetapi dunia bukan</w:t>
      </w:r>
    </w:p>
    <w:p>
      <w:pPr>
        <w:pStyle w:val="BookText"/>
        <w:bidi w:val="0"/>
        <w:jc w:val="both"/>
        <w:rPr/>
      </w:pPr>
      <w:r>
        <w:rPr>
          <w:rFonts w:eastAsia="Times New Roman" w:cs="Times New Roman" w:ascii="Times New Roman" w:hAnsi="Times New Roman"/>
          <w:color w:val="111111"/>
          <w:sz w:val="28"/>
          <w:szCs w:val="28"/>
          <w:lang w:val="en-US"/>
        </w:rPr>
        <w:t>tempat pem balasan. Sebab dapat saja di dunia ini ditemukan kecurangan,</w:t>
      </w:r>
    </w:p>
    <w:p>
      <w:pPr>
        <w:pStyle w:val="BookText"/>
        <w:bidi w:val="0"/>
        <w:jc w:val="both"/>
        <w:rPr/>
      </w:pPr>
      <w:r>
        <w:rPr>
          <w:rFonts w:eastAsia="Times New Roman" w:cs="Times New Roman" w:ascii="Times New Roman" w:hAnsi="Times New Roman"/>
          <w:color w:val="111111"/>
          <w:sz w:val="28"/>
          <w:szCs w:val="28"/>
          <w:lang w:val="en-US"/>
        </w:rPr>
        <w:t>penye lewengan, dan berbagai bentuk kebohongan lain, karena alam ini</w:t>
      </w:r>
    </w:p>
    <w:p>
      <w:pPr>
        <w:pStyle w:val="BookText"/>
        <w:bidi w:val="0"/>
        <w:jc w:val="both"/>
        <w:rPr/>
      </w:pPr>
      <w:r>
        <w:rPr>
          <w:rFonts w:eastAsia="Times New Roman" w:cs="Times New Roman" w:ascii="Times New Roman" w:hAnsi="Times New Roman"/>
          <w:color w:val="111111"/>
          <w:sz w:val="28"/>
          <w:szCs w:val="28"/>
          <w:lang w:val="en-US"/>
        </w:rPr>
        <w:t>adalah alam imkan(serba mungkin), alam gerak, dan alam taklif(tugas).</w:t>
      </w:r>
    </w:p>
    <w:p>
      <w:pPr>
        <w:pStyle w:val="BookText"/>
        <w:bidi w:val="0"/>
        <w:jc w:val="both"/>
        <w:rPr/>
      </w:pPr>
      <w:r>
        <w:rPr>
          <w:rFonts w:eastAsia="Times New Roman" w:cs="Times New Roman" w:ascii="Times New Roman" w:hAnsi="Times New Roman"/>
          <w:color w:val="111111"/>
          <w:sz w:val="28"/>
          <w:szCs w:val="28"/>
          <w:lang w:val="en-US"/>
        </w:rPr>
        <w:t>Dunia tidak akan pernah menjadi tempat pembalasan. Tempat pembalasan</w:t>
      </w:r>
    </w:p>
    <w:p>
      <w:pPr>
        <w:pStyle w:val="BookText"/>
        <w:bidi w:val="0"/>
        <w:jc w:val="both"/>
        <w:rPr/>
      </w:pPr>
      <w:r>
        <w:rPr>
          <w:rFonts w:eastAsia="Times New Roman" w:cs="Times New Roman" w:ascii="Times New Roman" w:hAnsi="Times New Roman"/>
          <w:color w:val="111111"/>
          <w:sz w:val="28"/>
          <w:szCs w:val="28"/>
          <w:lang w:val="en-US"/>
        </w:rPr>
        <w:t>bukanlah dunia ini. Berdasarkan prinsip ini, maka tempat pembalasan tidak</w:t>
      </w:r>
    </w:p>
    <w:p>
      <w:pPr>
        <w:pStyle w:val="BookText"/>
        <w:bidi w:val="0"/>
        <w:jc w:val="both"/>
        <w:rPr/>
      </w:pPr>
      <w:r>
        <w:rPr>
          <w:rFonts w:eastAsia="Times New Roman" w:cs="Times New Roman" w:ascii="Times New Roman" w:hAnsi="Times New Roman"/>
          <w:color w:val="111111"/>
          <w:sz w:val="28"/>
          <w:szCs w:val="28"/>
          <w:lang w:val="en-US"/>
        </w:rPr>
        <w:t>akan dapat diketahui sebelum kematian. Kedudukan pembalasan setelah</w:t>
      </w:r>
    </w:p>
    <w:p>
      <w:pPr>
        <w:pStyle w:val="BookText"/>
        <w:bidi w:val="0"/>
        <w:jc w:val="both"/>
        <w:rPr/>
      </w:pPr>
      <w:r>
        <w:rPr>
          <w:rFonts w:eastAsia="Times New Roman" w:cs="Times New Roman" w:ascii="Times New Roman" w:hAnsi="Times New Roman"/>
          <w:color w:val="111111"/>
          <w:sz w:val="28"/>
          <w:szCs w:val="28"/>
          <w:lang w:val="en-US"/>
        </w:rPr>
        <w:t>kematian tidak dapat diketahui di dunia ini dengan bentuk reinkarnasi.</w:t>
      </w:r>
    </w:p>
    <w:p>
      <w:pPr>
        <w:pStyle w:val="BookText"/>
        <w:bidi w:val="0"/>
        <w:jc w:val="both"/>
        <w:rPr/>
      </w:pPr>
      <w:r>
        <w:rPr>
          <w:rFonts w:eastAsia="Times New Roman" w:cs="Times New Roman" w:ascii="Times New Roman" w:hAnsi="Times New Roman"/>
          <w:color w:val="111111"/>
          <w:sz w:val="28"/>
          <w:szCs w:val="28"/>
          <w:lang w:val="en-US"/>
        </w:rPr>
        <w:t>Dunia tidak dapat dijadikan sebagai tempat pembalasan karena dunia adalah</w:t>
      </w:r>
    </w:p>
    <w:p>
      <w:pPr>
        <w:pStyle w:val="BookText"/>
        <w:bidi w:val="0"/>
        <w:jc w:val="both"/>
        <w:rPr/>
      </w:pPr>
      <w:r>
        <w:rPr>
          <w:rFonts w:eastAsia="Times New Roman" w:cs="Times New Roman" w:ascii="Times New Roman" w:hAnsi="Times New Roman"/>
          <w:color w:val="111111"/>
          <w:sz w:val="28"/>
          <w:szCs w:val="28"/>
          <w:lang w:val="en-US"/>
        </w:rPr>
        <w:t>tempat ujian; semua manusia menghadapi setiap gangguan dengan reaksi</w:t>
      </w:r>
    </w:p>
    <w:p>
      <w:pPr>
        <w:pStyle w:val="BookText"/>
        <w:bidi w:val="0"/>
        <w:jc w:val="both"/>
        <w:rPr/>
      </w:pPr>
      <w:r>
        <w:rPr>
          <w:rFonts w:eastAsia="Times New Roman" w:cs="Times New Roman" w:ascii="Times New Roman" w:hAnsi="Times New Roman"/>
          <w:color w:val="111111"/>
          <w:sz w:val="28"/>
          <w:szCs w:val="28"/>
          <w:lang w:val="en-US"/>
        </w:rPr>
        <w:t>yang sama. Dunia bukan tempat pembalasan.</w:t>
      </w:r>
    </w:p>
    <w:p>
      <w:pPr>
        <w:pStyle w:val="BookText"/>
        <w:bidi w:val="0"/>
        <w:jc w:val="both"/>
        <w:rPr/>
      </w:pPr>
      <w:r>
        <w:rPr>
          <w:rFonts w:eastAsia="Times New Roman" w:cs="Times New Roman" w:ascii="Times New Roman" w:hAnsi="Times New Roman"/>
          <w:color w:val="111111"/>
          <w:sz w:val="28"/>
          <w:szCs w:val="28"/>
          <w:lang w:val="en-US"/>
        </w:rPr>
        <w:t>Sesuai prinsip-prinsip ini, maka harus ada perbedaan antara orang-orang</w:t>
      </w:r>
    </w:p>
    <w:p>
      <w:pPr>
        <w:pStyle w:val="BookText"/>
        <w:bidi w:val="0"/>
        <w:jc w:val="both"/>
        <w:rPr/>
      </w:pPr>
      <w:r>
        <w:rPr>
          <w:rFonts w:eastAsia="Times New Roman" w:cs="Times New Roman" w:ascii="Times New Roman" w:hAnsi="Times New Roman"/>
          <w:color w:val="111111"/>
          <w:sz w:val="28"/>
          <w:szCs w:val="28"/>
          <w:lang w:val="en-US"/>
        </w:rPr>
        <w:t>saleh dan orang-orang fasik. Keharusan diterimanya pahala bagi</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baik dan siksaan bagi orang-orang yang jahat, dari sisi </w:t>
      </w:r>
    </w:p>
    <w:p>
      <w:pPr>
        <w:pStyle w:val="BookText"/>
        <w:bidi w:val="0"/>
        <w:rPr/>
      </w:pPr>
      <w:r>
        <w:rPr>
          <w:rFonts w:eastAsia="Times New Roman" w:cs="Times New Roman" w:ascii="Times New Roman" w:hAnsi="Times New Roman"/>
          <w:color w:val="111111"/>
          <w:sz w:val="28"/>
          <w:szCs w:val="28"/>
          <w:lang w:val="en-US"/>
        </w:rPr>
        <w:t>lain, dunia tidak dapat dijadikan sebagai tempat pembalasan, sementara itu</w:t>
      </w:r>
    </w:p>
    <w:p>
      <w:pPr>
        <w:pStyle w:val="BookText"/>
        <w:bidi w:val="0"/>
        <w:jc w:val="both"/>
        <w:rPr/>
      </w:pPr>
      <w:r>
        <w:rPr>
          <w:rFonts w:eastAsia="Times New Roman" w:cs="Times New Roman" w:ascii="Times New Roman" w:hAnsi="Times New Roman"/>
          <w:color w:val="111111"/>
          <w:sz w:val="28"/>
          <w:szCs w:val="28"/>
          <w:lang w:val="en-US"/>
        </w:rPr>
        <w:t>reinkarenasi mustahil adanya. Berarti harus ada alam di mana hisab amal</w:t>
      </w:r>
    </w:p>
    <w:p>
      <w:pPr>
        <w:pStyle w:val="BookText"/>
        <w:bidi w:val="0"/>
        <w:jc w:val="both"/>
        <w:rPr/>
      </w:pPr>
      <w:r>
        <w:rPr>
          <w:rFonts w:eastAsia="Times New Roman" w:cs="Times New Roman" w:ascii="Times New Roman" w:hAnsi="Times New Roman"/>
          <w:color w:val="111111"/>
          <w:sz w:val="28"/>
          <w:szCs w:val="28"/>
          <w:lang w:val="en-US"/>
        </w:rPr>
        <w:t>setiap manusia dapat diterima masing-masing. Tidak ada sesuatu pun yang</w:t>
      </w:r>
    </w:p>
    <w:p>
      <w:pPr>
        <w:pStyle w:val="BookText"/>
        <w:bidi w:val="0"/>
        <w:jc w:val="both"/>
        <w:rPr/>
      </w:pPr>
      <w:r>
        <w:rPr>
          <w:rFonts w:eastAsia="Times New Roman" w:cs="Times New Roman" w:ascii="Times New Roman" w:hAnsi="Times New Roman"/>
          <w:color w:val="111111"/>
          <w:sz w:val="28"/>
          <w:szCs w:val="28"/>
          <w:lang w:val="en-US"/>
        </w:rPr>
        <w:t>tertutup pada hari itu. Hari itu bukan tempat lupa, tetapi hari itu adalah hari</w:t>
      </w:r>
    </w:p>
    <w:p>
      <w:pPr>
        <w:pStyle w:val="BookText"/>
        <w:bidi w:val="0"/>
        <w:jc w:val="both"/>
        <w:rPr/>
      </w:pPr>
      <w:r>
        <w:rPr>
          <w:rFonts w:eastAsia="Times New Roman" w:cs="Times New Roman" w:ascii="Times New Roman" w:hAnsi="Times New Roman"/>
          <w:color w:val="111111"/>
          <w:sz w:val="28"/>
          <w:szCs w:val="28"/>
          <w:lang w:val="en-US"/>
        </w:rPr>
        <w:t>munculnya kebenaran dan keadilan. Setiap amal ditimbang dengan benar</w:t>
      </w:r>
    </w:p>
    <w:p>
      <w:pPr>
        <w:pStyle w:val="BookText"/>
        <w:bidi w:val="0"/>
        <w:jc w:val="both"/>
        <w:rPr/>
      </w:pPr>
      <w:r>
        <w:rPr>
          <w:rFonts w:eastAsia="Times New Roman" w:cs="Times New Roman" w:ascii="Times New Roman" w:hAnsi="Times New Roman"/>
          <w:color w:val="111111"/>
          <w:sz w:val="28"/>
          <w:szCs w:val="28"/>
          <w:lang w:val="en-US"/>
        </w:rPr>
        <w:t>sehingga orang-orang yang baik menerima pahala kebaikannya dan orang-orang</w:t>
      </w:r>
    </w:p>
    <w:p>
      <w:pPr>
        <w:pStyle w:val="BookText"/>
        <w:bidi w:val="0"/>
        <w:jc w:val="both"/>
        <w:rPr/>
      </w:pPr>
      <w:r>
        <w:rPr>
          <w:rFonts w:eastAsia="Times New Roman" w:cs="Times New Roman" w:ascii="Times New Roman" w:hAnsi="Times New Roman"/>
          <w:color w:val="111111"/>
          <w:sz w:val="28"/>
          <w:szCs w:val="28"/>
          <w:lang w:val="en-US"/>
        </w:rPr>
        <w:t>jahat merasakan siksaannya. Allah menyebut hakikat ini sebagai suatu</w:t>
      </w:r>
    </w:p>
    <w:p>
      <w:pPr>
        <w:pStyle w:val="BookText"/>
        <w:bidi w:val="0"/>
        <w:jc w:val="both"/>
        <w:rPr/>
      </w:pPr>
      <w:r>
        <w:rPr>
          <w:rFonts w:eastAsia="Times New Roman" w:cs="Times New Roman" w:ascii="Times New Roman" w:hAnsi="Times New Roman"/>
          <w:color w:val="111111"/>
          <w:sz w:val="28"/>
          <w:szCs w:val="28"/>
          <w:lang w:val="en-US"/>
        </w:rPr>
        <w:t>keharusan. Oleh karena keadilan AIlah, maka Ma’ad harus ada. Oleh karena</w:t>
      </w:r>
    </w:p>
    <w:p>
      <w:pPr>
        <w:pStyle w:val="BookText"/>
        <w:bidi w:val="0"/>
        <w:jc w:val="both"/>
        <w:rPr/>
      </w:pPr>
      <w:r>
        <w:rPr>
          <w:rFonts w:eastAsia="Times New Roman" w:cs="Times New Roman" w:ascii="Times New Roman" w:hAnsi="Times New Roman"/>
          <w:color w:val="111111"/>
          <w:sz w:val="28"/>
          <w:szCs w:val="28"/>
          <w:lang w:val="en-US"/>
        </w:rPr>
        <w:t>Allah Mahaadil, maka kiamat pasti ada.</w:t>
      </w:r>
    </w:p>
    <w:p>
      <w:pPr>
        <w:pStyle w:val="BookText"/>
        <w:bidi w:val="0"/>
        <w:jc w:val="both"/>
        <w:rPr/>
      </w:pPr>
      <w:r>
        <w:rPr>
          <w:rFonts w:eastAsia="Times New Roman" w:cs="Times New Roman" w:ascii="Times New Roman" w:hAnsi="Times New Roman"/>
          <w:color w:val="111111"/>
          <w:sz w:val="28"/>
          <w:szCs w:val="28"/>
          <w:lang w:val="en-US"/>
        </w:rPr>
        <w:t>Prinsip kiamat sesuai aturan alam yang universal ini adalah suatu</w:t>
      </w:r>
    </w:p>
    <w:p>
      <w:pPr>
        <w:pStyle w:val="BookText"/>
        <w:bidi w:val="0"/>
        <w:jc w:val="both"/>
        <w:rPr/>
      </w:pPr>
      <w:r>
        <w:rPr>
          <w:rFonts w:eastAsia="Times New Roman" w:cs="Times New Roman" w:ascii="Times New Roman" w:hAnsi="Times New Roman"/>
          <w:color w:val="111111"/>
          <w:sz w:val="28"/>
          <w:szCs w:val="28"/>
          <w:lang w:val="en-US"/>
        </w:rPr>
        <w:t>keharusan. Hari perhitungan, pahala, dan siksaan harus terjadi, sebab tidak</w:t>
      </w:r>
    </w:p>
    <w:p>
      <w:pPr>
        <w:pStyle w:val="BookText"/>
        <w:bidi w:val="0"/>
        <w:jc w:val="both"/>
        <w:rPr/>
      </w:pPr>
      <w:r>
        <w:rPr>
          <w:rFonts w:eastAsia="Times New Roman" w:cs="Times New Roman" w:ascii="Times New Roman" w:hAnsi="Times New Roman"/>
          <w:color w:val="111111"/>
          <w:sz w:val="28"/>
          <w:szCs w:val="28"/>
          <w:lang w:val="en-US"/>
        </w:rPr>
        <w:t>ada yang menghalanginya, baik dari luar alam maupun dari dalamnya. Tidak</w:t>
      </w:r>
    </w:p>
    <w:p>
      <w:pPr>
        <w:pStyle w:val="BookText"/>
        <w:bidi w:val="0"/>
        <w:jc w:val="both"/>
        <w:rPr/>
      </w:pPr>
      <w:r>
        <w:rPr>
          <w:rFonts w:eastAsia="Times New Roman" w:cs="Times New Roman" w:ascii="Times New Roman" w:hAnsi="Times New Roman"/>
          <w:color w:val="111111"/>
          <w:sz w:val="28"/>
          <w:szCs w:val="28"/>
          <w:lang w:val="en-US"/>
        </w:rPr>
        <w:t>ada yang dapat menghalangi keadilan Ilahi di dunia ini. Masyarakat yang</w:t>
      </w:r>
    </w:p>
    <w:p>
      <w:pPr>
        <w:pStyle w:val="BookText"/>
        <w:bidi w:val="0"/>
        <w:jc w:val="both"/>
        <w:rPr/>
      </w:pPr>
      <w:r>
        <w:rPr>
          <w:rFonts w:eastAsia="Times New Roman" w:cs="Times New Roman" w:ascii="Times New Roman" w:hAnsi="Times New Roman"/>
          <w:color w:val="111111"/>
          <w:sz w:val="28"/>
          <w:szCs w:val="28"/>
          <w:lang w:val="en-US"/>
        </w:rPr>
        <w:t>harus hadir dalam pengadiilan-Nya tidak dapat menghalangi keadilan Ilahi.</w:t>
      </w:r>
    </w:p>
    <w:p>
      <w:pPr>
        <w:pStyle w:val="BookText"/>
        <w:bidi w:val="0"/>
        <w:jc w:val="both"/>
        <w:rPr/>
      </w:pPr>
      <w:r>
        <w:rPr>
          <w:rFonts w:eastAsia="Times New Roman" w:cs="Times New Roman" w:ascii="Times New Roman" w:hAnsi="Times New Roman"/>
          <w:color w:val="111111"/>
          <w:sz w:val="28"/>
          <w:szCs w:val="28"/>
          <w:lang w:val="en-US"/>
        </w:rPr>
        <w:t>Tidak ada kesempatan bagi wujud lain selain manusia mampu menghalangi</w:t>
      </w:r>
    </w:p>
    <w:p>
      <w:pPr>
        <w:pStyle w:val="BookText"/>
        <w:bidi w:val="0"/>
        <w:jc w:val="both"/>
        <w:rPr/>
      </w:pPr>
      <w:r>
        <w:rPr>
          <w:rFonts w:eastAsia="Times New Roman" w:cs="Times New Roman" w:ascii="Times New Roman" w:hAnsi="Times New Roman"/>
          <w:color w:val="111111"/>
          <w:sz w:val="28"/>
          <w:szCs w:val="28"/>
          <w:lang w:val="en-US"/>
        </w:rPr>
        <w:t>munculnya keadilan Ilahi. Oleh karena Allah Maha Kaya dan tidak</w:t>
      </w:r>
    </w:p>
    <w:p>
      <w:pPr>
        <w:pStyle w:val="BookText"/>
        <w:bidi w:val="0"/>
        <w:jc w:val="both"/>
        <w:rPr/>
      </w:pPr>
      <w:r>
        <w:rPr>
          <w:rFonts w:eastAsia="Times New Roman" w:cs="Times New Roman" w:ascii="Times New Roman" w:hAnsi="Times New Roman"/>
          <w:color w:val="111111"/>
          <w:sz w:val="28"/>
          <w:szCs w:val="28"/>
          <w:lang w:val="en-US"/>
        </w:rPr>
        <w:t>membutuhkan seluruh alam, maka Dia juga tidak membutuhkan orang lain</w:t>
      </w:r>
    </w:p>
    <w:p>
      <w:pPr>
        <w:pStyle w:val="BookText"/>
        <w:bidi w:val="0"/>
        <w:jc w:val="both"/>
        <w:rPr/>
      </w:pPr>
      <w:r>
        <w:rPr>
          <w:rFonts w:eastAsia="Times New Roman" w:cs="Times New Roman" w:ascii="Times New Roman" w:hAnsi="Times New Roman"/>
          <w:color w:val="111111"/>
          <w:sz w:val="28"/>
          <w:szCs w:val="28"/>
          <w:lang w:val="en-US"/>
        </w:rPr>
        <w:t>untuk melaksanakan keadilan-Nya. Oleh karena Allah Maha Satu dan Maha</w:t>
      </w:r>
    </w:p>
    <w:p>
      <w:pPr>
        <w:pStyle w:val="BookText"/>
        <w:bidi w:val="0"/>
        <w:jc w:val="both"/>
        <w:rPr/>
      </w:pPr>
      <w:r>
        <w:rPr>
          <w:rFonts w:eastAsia="Times New Roman" w:cs="Times New Roman" w:ascii="Times New Roman" w:hAnsi="Times New Roman"/>
          <w:color w:val="111111"/>
          <w:sz w:val="28"/>
          <w:szCs w:val="28"/>
          <w:lang w:val="en-US"/>
        </w:rPr>
        <w:t>Kuat, maka tidak satu pun yang mampu menolak kehendak Ilahi. Allah</w:t>
      </w:r>
    </w:p>
    <w:p>
      <w:pPr>
        <w:pStyle w:val="BookText"/>
        <w:bidi w:val="0"/>
        <w:jc w:val="both"/>
        <w:rPr/>
      </w:pPr>
      <w:r>
        <w:rPr>
          <w:rFonts w:eastAsia="Times New Roman" w:cs="Times New Roman" w:ascii="Times New Roman" w:hAnsi="Times New Roman"/>
          <w:color w:val="111111"/>
          <w:sz w:val="28"/>
          <w:szCs w:val="28"/>
          <w:lang w:val="en-US"/>
        </w:rPr>
        <w:t>tidak membutuhkan seseorang dalam melaksanakan keadilan, dan orang lain</w:t>
      </w:r>
    </w:p>
    <w:p>
      <w:pPr>
        <w:pStyle w:val="BookText"/>
        <w:bidi w:val="0"/>
        <w:jc w:val="both"/>
        <w:rPr/>
      </w:pPr>
      <w:r>
        <w:rPr>
          <w:rFonts w:eastAsia="Times New Roman" w:cs="Times New Roman" w:ascii="Times New Roman" w:hAnsi="Times New Roman"/>
          <w:color w:val="111111"/>
          <w:sz w:val="28"/>
          <w:szCs w:val="28"/>
          <w:lang w:val="en-US"/>
        </w:rPr>
        <w:t>tidak akan mampu menghalangi tindakan-Nya. Tidak ada sesuatu di dalam</w:t>
      </w:r>
    </w:p>
    <w:p>
      <w:pPr>
        <w:pStyle w:val="BookText"/>
        <w:bidi w:val="0"/>
        <w:jc w:val="both"/>
        <w:rPr/>
      </w:pPr>
      <w:r>
        <w:rPr>
          <w:rFonts w:eastAsia="Times New Roman" w:cs="Times New Roman" w:ascii="Times New Roman" w:hAnsi="Times New Roman"/>
          <w:color w:val="111111"/>
          <w:sz w:val="28"/>
          <w:szCs w:val="28"/>
          <w:lang w:val="en-US"/>
        </w:rPr>
        <w:t>semesta ini selain Allah dan nama-nama agung-Nya serta perbuatan-Nya.</w:t>
      </w:r>
    </w:p>
    <w:p>
      <w:pPr>
        <w:pStyle w:val="BookText"/>
        <w:bidi w:val="0"/>
        <w:jc w:val="both"/>
        <w:rPr/>
      </w:pPr>
      <w:r>
        <w:rPr>
          <w:rFonts w:eastAsia="Times New Roman" w:cs="Times New Roman" w:ascii="Times New Roman" w:hAnsi="Times New Roman"/>
          <w:color w:val="111111"/>
          <w:sz w:val="28"/>
          <w:szCs w:val="28"/>
          <w:lang w:val="en-US"/>
        </w:rPr>
        <w:t>Tanda-tanda keagungan-Nya tunduk di hadapan-Nya. “Dan semua mereka</w:t>
      </w:r>
    </w:p>
    <w:p>
      <w:pPr>
        <w:pStyle w:val="BookText"/>
        <w:bidi w:val="0"/>
        <w:jc w:val="both"/>
        <w:rPr/>
      </w:pPr>
      <w:r>
        <w:rPr>
          <w:rFonts w:eastAsia="Times New Roman" w:cs="Times New Roman" w:ascii="Times New Roman" w:hAnsi="Times New Roman"/>
          <w:color w:val="111111"/>
          <w:sz w:val="28"/>
          <w:szCs w:val="28"/>
          <w:lang w:val="en-US"/>
        </w:rPr>
        <w:t>datang menghadap-Nya dengan merendahkan diri” (Q.S. An-Naml: 87).</w:t>
      </w:r>
    </w:p>
    <w:p>
      <w:pPr>
        <w:pStyle w:val="BookText"/>
        <w:bidi w:val="0"/>
        <w:jc w:val="both"/>
        <w:rPr/>
      </w:pPr>
      <w:r>
        <w:rPr>
          <w:rFonts w:eastAsia="Times New Roman" w:cs="Times New Roman" w:ascii="Times New Roman" w:hAnsi="Times New Roman"/>
          <w:color w:val="111111"/>
          <w:sz w:val="28"/>
          <w:szCs w:val="28"/>
          <w:lang w:val="en-US"/>
        </w:rPr>
        <w:t>Berdasarkan dua makna dan dua hal ini, maka Al-Qur’an mengungkapkan</w:t>
      </w:r>
    </w:p>
    <w:p>
      <w:pPr>
        <w:pStyle w:val="BookText"/>
        <w:bidi w:val="0"/>
        <w:jc w:val="both"/>
        <w:rPr/>
      </w:pPr>
      <w:r>
        <w:rPr>
          <w:rFonts w:eastAsia="Times New Roman" w:cs="Times New Roman" w:ascii="Times New Roman" w:hAnsi="Times New Roman"/>
          <w:color w:val="111111"/>
          <w:sz w:val="28"/>
          <w:szCs w:val="28"/>
          <w:lang w:val="en-US"/>
        </w:rPr>
        <w:t>tentang kiamat ini dengan indah, “Dan sesungguhnya Hari Kiamat itu</w:t>
      </w:r>
    </w:p>
    <w:p>
      <w:pPr>
        <w:pStyle w:val="BookText"/>
        <w:bidi w:val="0"/>
        <w:jc w:val="both"/>
        <w:rPr/>
      </w:pPr>
      <w:r>
        <w:rPr>
          <w:rFonts w:eastAsia="Times New Roman" w:cs="Times New Roman" w:ascii="Times New Roman" w:hAnsi="Times New Roman"/>
          <w:color w:val="111111"/>
          <w:sz w:val="28"/>
          <w:szCs w:val="28"/>
          <w:lang w:val="en-US"/>
        </w:rPr>
        <w:t>pastilah datang, tidak ada keraguan padanya” (Q.S. Al-Hajj: 7). Sebagaimana</w:t>
      </w:r>
    </w:p>
    <w:p>
      <w:pPr>
        <w:pStyle w:val="BookText"/>
        <w:bidi w:val="0"/>
        <w:jc w:val="both"/>
        <w:rPr/>
      </w:pPr>
      <w:r>
        <w:rPr>
          <w:rFonts w:eastAsia="Times New Roman" w:cs="Times New Roman" w:ascii="Times New Roman" w:hAnsi="Times New Roman"/>
          <w:color w:val="111111"/>
          <w:sz w:val="28"/>
          <w:szCs w:val="28"/>
          <w:lang w:val="en-US"/>
        </w:rPr>
        <w:t>tidak ada keraguan akan keberadaan Allah dan wahyu-Nya—“Kitab ini tidak</w:t>
      </w:r>
    </w:p>
    <w:p>
      <w:pPr>
        <w:pStyle w:val="BookText"/>
        <w:bidi w:val="0"/>
        <w:jc w:val="both"/>
        <w:rPr/>
      </w:pPr>
      <w:r>
        <w:rPr>
          <w:rFonts w:eastAsia="Times New Roman" w:cs="Times New Roman" w:ascii="Times New Roman" w:hAnsi="Times New Roman"/>
          <w:color w:val="111111"/>
          <w:sz w:val="28"/>
          <w:szCs w:val="28"/>
          <w:lang w:val="en-US"/>
        </w:rPr>
        <w:t>ada keraguan padanya” (Q.S. Al-Baqarah: 2). Maka, tidak ada keraguan lupa</w:t>
      </w:r>
    </w:p>
    <w:p>
      <w:pPr>
        <w:pStyle w:val="BookText"/>
        <w:bidi w:val="0"/>
        <w:jc w:val="both"/>
        <w:rPr/>
      </w:pPr>
      <w:r>
        <w:rPr>
          <w:rFonts w:eastAsia="Times New Roman" w:cs="Times New Roman" w:ascii="Times New Roman" w:hAnsi="Times New Roman"/>
          <w:color w:val="111111"/>
          <w:sz w:val="28"/>
          <w:szCs w:val="28"/>
          <w:lang w:val="en-US"/>
        </w:rPr>
        <w:t>pada kiamat. Kiamat adalah haq dan hari kebangkitan adalah pasti.</w:t>
      </w:r>
    </w:p>
    <w:p>
      <w:pPr>
        <w:pStyle w:val="BookText"/>
        <w:bidi w:val="0"/>
        <w:jc w:val="both"/>
        <w:rPr/>
      </w:pPr>
      <w:r>
        <w:rPr>
          <w:rFonts w:eastAsia="Times New Roman" w:cs="Times New Roman" w:ascii="Times New Roman" w:hAnsi="Times New Roman"/>
          <w:color w:val="111111"/>
          <w:sz w:val="28"/>
          <w:szCs w:val="28"/>
          <w:lang w:val="en-US"/>
        </w:rPr>
        <w:t>Dalam burhanul ‘adalah ini, batas tengahnya adalah keadilan Ilahi. Surah</w:t>
      </w:r>
    </w:p>
    <w:p>
      <w:pPr>
        <w:pStyle w:val="BookText"/>
        <w:bidi w:val="0"/>
        <w:jc w:val="both"/>
        <w:rPr/>
      </w:pPr>
      <w:r>
        <w:rPr>
          <w:rFonts w:eastAsia="Times New Roman" w:cs="Times New Roman" w:ascii="Times New Roman" w:hAnsi="Times New Roman"/>
          <w:color w:val="111111"/>
          <w:sz w:val="28"/>
          <w:szCs w:val="28"/>
          <w:lang w:val="en-US"/>
        </w:rPr>
        <w:t>Az-Zumar dan Shad telah mengisyaratkan hal itu, “Apakah Kami menjadikan</w:t>
      </w:r>
    </w:p>
    <w:p>
      <w:pPr>
        <w:pStyle w:val="BookText"/>
        <w:bidi w:val="0"/>
        <w:jc w:val="both"/>
        <w:rPr/>
      </w:pPr>
      <w:r>
        <w:rPr>
          <w:rFonts w:eastAsia="Times New Roman" w:cs="Times New Roman" w:ascii="Times New Roman" w:hAnsi="Times New Roman"/>
          <w:color w:val="111111"/>
          <w:sz w:val="28"/>
          <w:szCs w:val="28"/>
          <w:lang w:val="en-US"/>
        </w:rPr>
        <w:t>orang-orang yang beriman dan berbuat amal saleh seperti orang-orang yang</w:t>
      </w:r>
    </w:p>
    <w:p>
      <w:pPr>
        <w:pStyle w:val="BookText"/>
        <w:bidi w:val="0"/>
        <w:jc w:val="both"/>
        <w:rPr/>
      </w:pPr>
      <w:r>
        <w:rPr>
          <w:rFonts w:eastAsia="Times New Roman" w:cs="Times New Roman" w:ascii="Times New Roman" w:hAnsi="Times New Roman"/>
          <w:color w:val="111111"/>
          <w:sz w:val="28"/>
          <w:szCs w:val="28"/>
          <w:lang w:val="en-US"/>
        </w:rPr>
        <w:t>berbuat kerusakan di bumi ini ataukah menjadikan kedudukan orang-orang</w:t>
      </w:r>
    </w:p>
    <w:p>
      <w:pPr>
        <w:pStyle w:val="BookText"/>
        <w:bidi w:val="0"/>
        <w:jc w:val="both"/>
        <w:rPr/>
      </w:pPr>
      <w:r>
        <w:rPr>
          <w:rFonts w:eastAsia="Times New Roman" w:cs="Times New Roman" w:ascii="Times New Roman" w:hAnsi="Times New Roman"/>
          <w:color w:val="111111"/>
          <w:sz w:val="28"/>
          <w:szCs w:val="28"/>
          <w:lang w:val="en-US"/>
        </w:rPr>
        <w:t>yang bertakwa sama seperti keduduan orang-orang yang lalim” (Q.S. Shad:</w:t>
      </w:r>
    </w:p>
    <w:p>
      <w:pPr>
        <w:pStyle w:val="BookText"/>
        <w:bidi w:val="0"/>
        <w:jc w:val="both"/>
        <w:rPr/>
      </w:pPr>
      <w:r>
        <w:rPr>
          <w:rFonts w:eastAsia="Times New Roman" w:cs="Times New Roman" w:ascii="Times New Roman" w:hAnsi="Times New Roman"/>
          <w:color w:val="111111"/>
          <w:sz w:val="28"/>
          <w:szCs w:val="28"/>
          <w:lang w:val="en-US"/>
        </w:rPr>
        <w:t>28). Apakah mungkin orang-orang yang meyakini keyakinan yang benar</w:t>
      </w:r>
    </w:p>
    <w:p>
      <w:pPr>
        <w:pStyle w:val="BookText"/>
        <w:bidi w:val="0"/>
        <w:jc w:val="both"/>
        <w:rPr/>
      </w:pPr>
      <w:r>
        <w:rPr>
          <w:rFonts w:eastAsia="Times New Roman" w:cs="Times New Roman" w:ascii="Times New Roman" w:hAnsi="Times New Roman"/>
          <w:color w:val="111111"/>
          <w:sz w:val="28"/>
          <w:szCs w:val="28"/>
          <w:lang w:val="en-US"/>
        </w:rPr>
        <w:t>dan melakukan amal saleh kita samakan kedudukannya dengan orang-orang</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berbuat kerusakan di bumi? Artinya, apakah orang-orang yang berbuat </w:t>
      </w:r>
    </w:p>
    <w:p>
      <w:pPr>
        <w:pStyle w:val="BookText"/>
        <w:bidi w:val="0"/>
        <w:rPr/>
      </w:pPr>
      <w:r>
        <w:rPr>
          <w:rFonts w:eastAsia="Times New Roman" w:cs="Times New Roman" w:ascii="Times New Roman" w:hAnsi="Times New Roman"/>
          <w:color w:val="111111"/>
          <w:sz w:val="28"/>
          <w:szCs w:val="28"/>
          <w:lang w:val="en-US"/>
        </w:rPr>
        <w:t>kerusakan di bumi ini akan mati dan binasa, begitu juga orang-orang saleh</w:t>
      </w:r>
    </w:p>
    <w:p>
      <w:pPr>
        <w:pStyle w:val="BookText"/>
        <w:bidi w:val="0"/>
        <w:jc w:val="both"/>
        <w:rPr/>
      </w:pPr>
      <w:r>
        <w:rPr>
          <w:rFonts w:eastAsia="Times New Roman" w:cs="Times New Roman" w:ascii="Times New Roman" w:hAnsi="Times New Roman"/>
          <w:color w:val="111111"/>
          <w:sz w:val="28"/>
          <w:szCs w:val="28"/>
          <w:lang w:val="en-US"/>
        </w:rPr>
        <w:t>dan Mukmin tanpa hisab dan pengadilan setelah kematian mereka? Apakah</w:t>
      </w:r>
    </w:p>
    <w:p>
      <w:pPr>
        <w:pStyle w:val="BookText"/>
        <w:bidi w:val="0"/>
        <w:jc w:val="both"/>
        <w:rPr/>
      </w:pPr>
      <w:r>
        <w:rPr>
          <w:rFonts w:eastAsia="Times New Roman" w:cs="Times New Roman" w:ascii="Times New Roman" w:hAnsi="Times New Roman"/>
          <w:color w:val="111111"/>
          <w:sz w:val="28"/>
          <w:szCs w:val="28"/>
          <w:lang w:val="en-US"/>
        </w:rPr>
        <w:t>Allah yang Mahaadil mengatur alam semesta begitu saja, orang-orang saleh</w:t>
      </w:r>
    </w:p>
    <w:p>
      <w:pPr>
        <w:pStyle w:val="BookText"/>
        <w:bidi w:val="0"/>
        <w:jc w:val="both"/>
        <w:rPr/>
      </w:pPr>
      <w:r>
        <w:rPr>
          <w:rFonts w:eastAsia="Times New Roman" w:cs="Times New Roman" w:ascii="Times New Roman" w:hAnsi="Times New Roman"/>
          <w:color w:val="111111"/>
          <w:sz w:val="28"/>
          <w:szCs w:val="28"/>
          <w:lang w:val="en-US"/>
        </w:rPr>
        <w:t>dan orang-orang jahat mati dan binasa tanpa hisab dan tanpa balasan atas</w:t>
      </w:r>
    </w:p>
    <w:p>
      <w:pPr>
        <w:pStyle w:val="BookText"/>
        <w:bidi w:val="0"/>
        <w:jc w:val="both"/>
        <w:rPr/>
      </w:pPr>
      <w:r>
        <w:rPr>
          <w:rFonts w:eastAsia="Times New Roman" w:cs="Times New Roman" w:ascii="Times New Roman" w:hAnsi="Times New Roman"/>
          <w:color w:val="111111"/>
          <w:sz w:val="28"/>
          <w:szCs w:val="28"/>
          <w:lang w:val="en-US"/>
        </w:rPr>
        <w:t>kebaikan dan kerusakan, “Apakah Kami akan menjadikan kedudukan orang-orang</w:t>
      </w:r>
    </w:p>
    <w:p>
      <w:pPr>
        <w:pStyle w:val="BookText"/>
        <w:bidi w:val="0"/>
        <w:jc w:val="both"/>
        <w:rPr/>
      </w:pPr>
      <w:r>
        <w:rPr>
          <w:rFonts w:eastAsia="Times New Roman" w:cs="Times New Roman" w:ascii="Times New Roman" w:hAnsi="Times New Roman"/>
          <w:color w:val="111111"/>
          <w:sz w:val="28"/>
          <w:szCs w:val="28"/>
          <w:lang w:val="en-US"/>
        </w:rPr>
        <w:t>yang bertakwa sama seperti kedudukan orang-orang yang lalim”.</w:t>
      </w:r>
    </w:p>
    <w:p>
      <w:pPr>
        <w:pStyle w:val="BookText"/>
        <w:bidi w:val="0"/>
        <w:jc w:val="both"/>
        <w:rPr/>
      </w:pPr>
      <w:r>
        <w:rPr>
          <w:rFonts w:eastAsia="Times New Roman" w:cs="Times New Roman" w:ascii="Times New Roman" w:hAnsi="Times New Roman"/>
          <w:color w:val="111111"/>
          <w:sz w:val="28"/>
          <w:szCs w:val="28"/>
          <w:lang w:val="en-US"/>
        </w:rPr>
        <w:t>Apakah Allah akan menyamakan kedudukan antara orang-orang bertakwa</w:t>
      </w:r>
    </w:p>
    <w:p>
      <w:pPr>
        <w:pStyle w:val="BookText"/>
        <w:bidi w:val="0"/>
        <w:jc w:val="both"/>
        <w:rPr/>
      </w:pPr>
      <w:r>
        <w:rPr>
          <w:rFonts w:eastAsia="Times New Roman" w:cs="Times New Roman" w:ascii="Times New Roman" w:hAnsi="Times New Roman"/>
          <w:color w:val="111111"/>
          <w:sz w:val="28"/>
          <w:szCs w:val="28"/>
          <w:lang w:val="en-US"/>
        </w:rPr>
        <w:t>dan orang-orang alim dalam kematiannya tanpa memperhitungkan kebaikan</w:t>
      </w:r>
    </w:p>
    <w:p>
      <w:pPr>
        <w:pStyle w:val="BookText"/>
        <w:bidi w:val="0"/>
        <w:jc w:val="both"/>
        <w:rPr/>
      </w:pPr>
      <w:r>
        <w:rPr>
          <w:rFonts w:eastAsia="Times New Roman" w:cs="Times New Roman" w:ascii="Times New Roman" w:hAnsi="Times New Roman"/>
          <w:color w:val="111111"/>
          <w:sz w:val="28"/>
          <w:szCs w:val="28"/>
          <w:lang w:val="en-US"/>
        </w:rPr>
        <w:t>atau kela liman yang mereka lakukan? Apakah Allah yang mengilhami</w:t>
      </w:r>
    </w:p>
    <w:p>
      <w:pPr>
        <w:pStyle w:val="BookText"/>
        <w:bidi w:val="0"/>
        <w:jc w:val="both"/>
        <w:rPr/>
      </w:pPr>
      <w:r>
        <w:rPr>
          <w:rFonts w:eastAsia="Times New Roman" w:cs="Times New Roman" w:ascii="Times New Roman" w:hAnsi="Times New Roman"/>
          <w:color w:val="111111"/>
          <w:sz w:val="28"/>
          <w:szCs w:val="28"/>
          <w:lang w:val="en-US"/>
        </w:rPr>
        <w:t>jiwa manu sia dengan ketakwaan dan kefasikannya dengan bersamaan,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Dan(demi) jiwa setiap penyempurnaannya, maka Allah mengilhamkan</w:t>
      </w:r>
    </w:p>
    <w:p>
      <w:pPr>
        <w:pStyle w:val="BookText"/>
        <w:bidi w:val="0"/>
        <w:jc w:val="both"/>
        <w:rPr/>
      </w:pPr>
      <w:r>
        <w:rPr>
          <w:rFonts w:eastAsia="Times New Roman" w:cs="Times New Roman" w:ascii="Times New Roman" w:hAnsi="Times New Roman"/>
          <w:color w:val="111111"/>
          <w:sz w:val="28"/>
          <w:szCs w:val="28"/>
          <w:lang w:val="en-US"/>
        </w:rPr>
        <w:t>kepada jiwa itu jalan kefasikan dan ketakwaannya”(Q.S. asy-Syams: 7—8).</w:t>
      </w:r>
    </w:p>
    <w:p>
      <w:pPr>
        <w:pStyle w:val="BookText"/>
        <w:bidi w:val="0"/>
        <w:jc w:val="both"/>
        <w:rPr/>
      </w:pPr>
      <w:r>
        <w:rPr>
          <w:rFonts w:eastAsia="Times New Roman" w:cs="Times New Roman" w:ascii="Times New Roman" w:hAnsi="Times New Roman"/>
          <w:color w:val="111111"/>
          <w:sz w:val="28"/>
          <w:szCs w:val="28"/>
          <w:lang w:val="en-US"/>
        </w:rPr>
        <w:t>Allah menjelaskan jalan keadilan dan kelaliman, mengilhami manusia</w:t>
      </w:r>
    </w:p>
    <w:p>
      <w:pPr>
        <w:pStyle w:val="BookText"/>
        <w:bidi w:val="0"/>
        <w:jc w:val="both"/>
        <w:rPr/>
      </w:pPr>
      <w:r>
        <w:rPr>
          <w:rFonts w:eastAsia="Times New Roman" w:cs="Times New Roman" w:ascii="Times New Roman" w:hAnsi="Times New Roman"/>
          <w:color w:val="111111"/>
          <w:sz w:val="28"/>
          <w:szCs w:val="28"/>
          <w:lang w:val="en-US"/>
        </w:rPr>
        <w:t>jalan kebaikan dan kejelekan. Di antara mereka ada yang mengindahkan</w:t>
      </w:r>
    </w:p>
    <w:p>
      <w:pPr>
        <w:pStyle w:val="BookText"/>
        <w:bidi w:val="0"/>
        <w:jc w:val="both"/>
        <w:rPr/>
      </w:pPr>
      <w:r>
        <w:rPr>
          <w:rFonts w:eastAsia="Times New Roman" w:cs="Times New Roman" w:ascii="Times New Roman" w:hAnsi="Times New Roman"/>
          <w:color w:val="111111"/>
          <w:sz w:val="28"/>
          <w:szCs w:val="28"/>
          <w:lang w:val="en-US"/>
        </w:rPr>
        <w:t>ilham ini dan menuju jalan kebenaran, sebagian lain menutup mata. Mereka</w:t>
      </w:r>
    </w:p>
    <w:p>
      <w:pPr>
        <w:pStyle w:val="BookText"/>
        <w:bidi w:val="0"/>
        <w:jc w:val="both"/>
        <w:rPr/>
      </w:pPr>
      <w:r>
        <w:rPr>
          <w:rFonts w:eastAsia="Times New Roman" w:cs="Times New Roman" w:ascii="Times New Roman" w:hAnsi="Times New Roman"/>
          <w:color w:val="111111"/>
          <w:sz w:val="28"/>
          <w:szCs w:val="28"/>
          <w:lang w:val="en-US"/>
        </w:rPr>
        <w:t>justru menjawab seruan para nabi dengan olokan dan ejekan, “Alangkah</w:t>
      </w:r>
    </w:p>
    <w:p>
      <w:pPr>
        <w:pStyle w:val="BookText"/>
        <w:bidi w:val="0"/>
        <w:jc w:val="both"/>
        <w:rPr/>
      </w:pPr>
      <w:r>
        <w:rPr>
          <w:rFonts w:eastAsia="Times New Roman" w:cs="Times New Roman" w:ascii="Times New Roman" w:hAnsi="Times New Roman"/>
          <w:color w:val="111111"/>
          <w:sz w:val="28"/>
          <w:szCs w:val="28"/>
          <w:lang w:val="en-US"/>
        </w:rPr>
        <w:t>besarnya penyesalan terhadap hamba-hamba itu, tidak ada datang seorang</w:t>
      </w:r>
    </w:p>
    <w:p>
      <w:pPr>
        <w:pStyle w:val="BookText"/>
        <w:bidi w:val="0"/>
        <w:jc w:val="both"/>
        <w:rPr/>
      </w:pPr>
      <w:r>
        <w:rPr>
          <w:rFonts w:eastAsia="Times New Roman" w:cs="Times New Roman" w:ascii="Times New Roman" w:hAnsi="Times New Roman"/>
          <w:color w:val="111111"/>
          <w:sz w:val="28"/>
          <w:szCs w:val="28"/>
          <w:lang w:val="en-US"/>
        </w:rPr>
        <w:t>rasul pun kepada mereka melainkan mereka selalu memperolok-olokannya”</w:t>
      </w:r>
    </w:p>
    <w:p>
      <w:pPr>
        <w:pStyle w:val="BookText"/>
        <w:bidi w:val="0"/>
        <w:jc w:val="both"/>
        <w:rPr/>
      </w:pPr>
      <w:r>
        <w:rPr>
          <w:rFonts w:eastAsia="Times New Roman" w:cs="Times New Roman" w:ascii="Times New Roman" w:hAnsi="Times New Roman"/>
          <w:color w:val="111111"/>
          <w:sz w:val="28"/>
          <w:szCs w:val="28"/>
          <w:lang w:val="en-US"/>
        </w:rPr>
        <w:t>(Q.S.Yasin: 30). Kemudian apakah Allah akan meladeni mereka dengan</w:t>
      </w:r>
    </w:p>
    <w:p>
      <w:pPr>
        <w:pStyle w:val="BookText"/>
        <w:bidi w:val="0"/>
        <w:jc w:val="both"/>
        <w:rPr/>
      </w:pPr>
      <w:r>
        <w:rPr>
          <w:rFonts w:eastAsia="Times New Roman" w:cs="Times New Roman" w:ascii="Times New Roman" w:hAnsi="Times New Roman"/>
          <w:color w:val="111111"/>
          <w:sz w:val="28"/>
          <w:szCs w:val="28"/>
          <w:lang w:val="en-US"/>
        </w:rPr>
        <w:t>cara sama? Apakah posisi orang yang mengikuti seruan para nabi sama</w:t>
      </w:r>
    </w:p>
    <w:p>
      <w:pPr>
        <w:pStyle w:val="BookText"/>
        <w:bidi w:val="0"/>
        <w:jc w:val="both"/>
        <w:rPr/>
      </w:pPr>
      <w:r>
        <w:rPr>
          <w:rFonts w:eastAsia="Times New Roman" w:cs="Times New Roman" w:ascii="Times New Roman" w:hAnsi="Times New Roman"/>
          <w:color w:val="111111"/>
          <w:sz w:val="28"/>
          <w:szCs w:val="28"/>
          <w:lang w:val="en-US"/>
        </w:rPr>
        <w:t>dengan posisi orang yang mengejek dan mengolok-olokan? ”Apakah Kami</w:t>
      </w:r>
    </w:p>
    <w:p>
      <w:pPr>
        <w:pStyle w:val="BookText"/>
        <w:bidi w:val="0"/>
        <w:jc w:val="both"/>
        <w:rPr/>
      </w:pPr>
      <w:r>
        <w:rPr>
          <w:rFonts w:eastAsia="Times New Roman" w:cs="Times New Roman" w:ascii="Times New Roman" w:hAnsi="Times New Roman"/>
          <w:color w:val="111111"/>
          <w:sz w:val="28"/>
          <w:szCs w:val="28"/>
          <w:lang w:val="en-US"/>
        </w:rPr>
        <w:t>menjadikan kedudukan orang-orang yang bertakwa sama seperti kedudukan</w:t>
      </w:r>
    </w:p>
    <w:p>
      <w:pPr>
        <w:pStyle w:val="BookText"/>
        <w:bidi w:val="0"/>
        <w:jc w:val="both"/>
        <w:rPr/>
      </w:pPr>
      <w:r>
        <w:rPr>
          <w:rFonts w:eastAsia="Times New Roman" w:cs="Times New Roman" w:ascii="Times New Roman" w:hAnsi="Times New Roman"/>
          <w:color w:val="111111"/>
          <w:sz w:val="28"/>
          <w:szCs w:val="28"/>
          <w:lang w:val="en-US"/>
        </w:rPr>
        <w:t>orang-orang yang fasik”. Apakah kita menyetarakan kedudukan orang-orang</w:t>
      </w:r>
    </w:p>
    <w:p>
      <w:pPr>
        <w:pStyle w:val="BookText"/>
        <w:bidi w:val="0"/>
        <w:jc w:val="both"/>
        <w:rPr/>
      </w:pPr>
      <w:r>
        <w:rPr>
          <w:rFonts w:eastAsia="Times New Roman" w:cs="Times New Roman" w:ascii="Times New Roman" w:hAnsi="Times New Roman"/>
          <w:color w:val="111111"/>
          <w:sz w:val="28"/>
          <w:szCs w:val="28"/>
          <w:lang w:val="en-US"/>
        </w:rPr>
        <w:t>yang bertakwa dengan orang-orang yang fasik? Sungguh keadilan AIlah tidak</w:t>
      </w:r>
    </w:p>
    <w:p>
      <w:pPr>
        <w:pStyle w:val="BookText"/>
        <w:bidi w:val="0"/>
        <w:jc w:val="both"/>
        <w:rPr/>
      </w:pPr>
      <w:r>
        <w:rPr>
          <w:rFonts w:eastAsia="Times New Roman" w:cs="Times New Roman" w:ascii="Times New Roman" w:hAnsi="Times New Roman"/>
          <w:color w:val="111111"/>
          <w:sz w:val="28"/>
          <w:szCs w:val="28"/>
          <w:lang w:val="en-US"/>
        </w:rPr>
        <w:t>akan memberikan kesempatan untuk mendudukan orang-orang yang takwa</w:t>
      </w:r>
    </w:p>
    <w:p>
      <w:pPr>
        <w:pStyle w:val="BookText"/>
        <w:bidi w:val="0"/>
        <w:jc w:val="both"/>
        <w:rPr/>
      </w:pPr>
      <w:r>
        <w:rPr>
          <w:rFonts w:eastAsia="Times New Roman" w:cs="Times New Roman" w:ascii="Times New Roman" w:hAnsi="Times New Roman"/>
          <w:color w:val="111111"/>
          <w:sz w:val="28"/>
          <w:szCs w:val="28"/>
          <w:lang w:val="en-US"/>
        </w:rPr>
        <w:t>sama dengan kedudukan orang-orang fasik sama sekali. Surah Al-Jatsiyah</w:t>
      </w:r>
    </w:p>
    <w:p>
      <w:pPr>
        <w:pStyle w:val="BookText"/>
        <w:bidi w:val="0"/>
        <w:jc w:val="both"/>
        <w:rPr/>
      </w:pPr>
      <w:r>
        <w:rPr>
          <w:rFonts w:eastAsia="Times New Roman" w:cs="Times New Roman" w:ascii="Times New Roman" w:hAnsi="Times New Roman"/>
          <w:color w:val="111111"/>
          <w:sz w:val="28"/>
          <w:szCs w:val="28"/>
          <w:lang w:val="en-US"/>
        </w:rPr>
        <w:t>juga telah menjelaskan perbedaan antara kebenaran dan kebatilan, antara</w:t>
      </w:r>
    </w:p>
    <w:p>
      <w:pPr>
        <w:pStyle w:val="BookText"/>
        <w:bidi w:val="0"/>
        <w:jc w:val="both"/>
        <w:rPr/>
      </w:pPr>
      <w:r>
        <w:rPr>
          <w:rFonts w:eastAsia="Times New Roman" w:cs="Times New Roman" w:ascii="Times New Roman" w:hAnsi="Times New Roman"/>
          <w:color w:val="111111"/>
          <w:sz w:val="28"/>
          <w:szCs w:val="28"/>
          <w:lang w:val="en-US"/>
        </w:rPr>
        <w:t>orang-orang bertakwa dan orang-orang yang fasik.</w:t>
      </w:r>
    </w:p>
    <w:p>
      <w:pPr>
        <w:pStyle w:val="BookText"/>
        <w:bidi w:val="0"/>
        <w:jc w:val="both"/>
        <w:rPr/>
      </w:pPr>
      <w:r>
        <w:rPr>
          <w:rFonts w:eastAsia="Times New Roman" w:cs="Times New Roman" w:ascii="Times New Roman" w:hAnsi="Times New Roman"/>
          <w:color w:val="111111"/>
          <w:sz w:val="28"/>
          <w:szCs w:val="28"/>
          <w:lang w:val="en-US"/>
        </w:rPr>
        <w:t>Apakah orang-orang yang membuat kejahatan itu menyangka bahwa</w:t>
      </w:r>
    </w:p>
    <w:p>
      <w:pPr>
        <w:pStyle w:val="BookText"/>
        <w:bidi w:val="0"/>
        <w:jc w:val="both"/>
        <w:rPr/>
      </w:pPr>
      <w:r>
        <w:rPr>
          <w:rFonts w:eastAsia="Times New Roman" w:cs="Times New Roman" w:ascii="Times New Roman" w:hAnsi="Times New Roman"/>
          <w:color w:val="111111"/>
          <w:sz w:val="28"/>
          <w:szCs w:val="28"/>
          <w:lang w:val="en-US"/>
        </w:rPr>
        <w:t>Kami akan menjadikan mereka seperti orang-orang yang beriman dan</w:t>
      </w:r>
    </w:p>
    <w:p>
      <w:pPr>
        <w:pStyle w:val="BookText"/>
        <w:bidi w:val="0"/>
        <w:jc w:val="both"/>
        <w:rPr/>
      </w:pPr>
      <w:r>
        <w:rPr>
          <w:rFonts w:eastAsia="Times New Roman" w:cs="Times New Roman" w:ascii="Times New Roman" w:hAnsi="Times New Roman"/>
          <w:color w:val="111111"/>
          <w:sz w:val="28"/>
          <w:szCs w:val="28"/>
          <w:lang w:val="en-US"/>
        </w:rPr>
        <w:t>mengerjakan amal yang saleh, yaitu sama antara kehidupan dan kematian</w:t>
      </w:r>
    </w:p>
    <w:p>
      <w:pPr>
        <w:pStyle w:val="BookText"/>
        <w:bidi w:val="0"/>
        <w:jc w:val="both"/>
        <w:rPr/>
      </w:pPr>
      <w:r>
        <w:rPr>
          <w:rFonts w:eastAsia="Times New Roman" w:cs="Times New Roman" w:ascii="Times New Roman" w:hAnsi="Times New Roman"/>
          <w:color w:val="111111"/>
          <w:sz w:val="28"/>
          <w:szCs w:val="28"/>
          <w:lang w:val="en-US"/>
        </w:rPr>
        <w:t>mereka? Amat buruklah apa yang mereka sangka itu. Dan Allah menciptakan</w:t>
      </w:r>
    </w:p>
    <w:p>
      <w:pPr>
        <w:pStyle w:val="BookText"/>
        <w:bidi w:val="0"/>
        <w:jc w:val="both"/>
        <w:rPr/>
      </w:pPr>
      <w:r>
        <w:rPr>
          <w:rFonts w:eastAsia="Times New Roman" w:cs="Times New Roman" w:ascii="Times New Roman" w:hAnsi="Times New Roman"/>
          <w:color w:val="111111"/>
          <w:sz w:val="28"/>
          <w:szCs w:val="28"/>
          <w:lang w:val="en-US"/>
        </w:rPr>
        <w:t>langit dan bumi dengan tujuan yang benar dan agar dibalasi tiap-tiap diri</w:t>
      </w:r>
    </w:p>
    <w:p>
      <w:pPr>
        <w:pStyle w:val="BookText"/>
        <w:bidi w:val="0"/>
        <w:jc w:val="both"/>
        <w:rPr/>
      </w:pPr>
      <w:r>
        <w:rPr>
          <w:rFonts w:eastAsia="Times New Roman" w:cs="Times New Roman" w:ascii="Times New Roman" w:hAnsi="Times New Roman"/>
          <w:color w:val="111111"/>
          <w:sz w:val="28"/>
          <w:szCs w:val="28"/>
          <w:lang w:val="en-US"/>
        </w:rPr>
        <w:t>terhadap apa yang dikerjakannya, dan mereka tidak akan dirugikan (Q.S.</w:t>
      </w:r>
    </w:p>
    <w:p>
      <w:pPr>
        <w:pStyle w:val="BookText"/>
        <w:bidi w:val="0"/>
        <w:jc w:val="both"/>
        <w:rPr/>
      </w:pPr>
      <w:r>
        <w:rPr>
          <w:rFonts w:eastAsia="Times New Roman" w:cs="Times New Roman" w:ascii="Times New Roman" w:hAnsi="Times New Roman"/>
          <w:color w:val="111111"/>
          <w:sz w:val="28"/>
          <w:szCs w:val="28"/>
          <w:lang w:val="en-US"/>
        </w:rPr>
        <w:t>Al-Jatsiyah: 21—22).</w:t>
      </w:r>
    </w:p>
    <w:p>
      <w:pPr>
        <w:pStyle w:val="BookText"/>
        <w:bidi w:val="0"/>
        <w:jc w:val="both"/>
        <w:rPr/>
      </w:pPr>
      <w:r>
        <w:rPr>
          <w:rFonts w:eastAsia="Times New Roman" w:cs="Times New Roman" w:ascii="Times New Roman" w:hAnsi="Times New Roman"/>
          <w:color w:val="111111"/>
          <w:sz w:val="28"/>
          <w:szCs w:val="28"/>
          <w:lang w:val="en-US"/>
        </w:rPr>
        <w:t>Apakah para pendosa yang melakukan kejahatan mengira bahwa</w:t>
      </w:r>
    </w:p>
    <w:p>
      <w:pPr>
        <w:pStyle w:val="BookText"/>
        <w:bidi w:val="0"/>
        <w:jc w:val="both"/>
        <w:rPr/>
      </w:pPr>
      <w:r>
        <w:rPr>
          <w:rFonts w:eastAsia="Times New Roman" w:cs="Times New Roman" w:ascii="Times New Roman" w:hAnsi="Times New Roman"/>
          <w:color w:val="111111"/>
          <w:sz w:val="28"/>
          <w:szCs w:val="28"/>
          <w:lang w:val="en-US"/>
        </w:rPr>
        <w:t>Kami akan menjadikan kedudukan mereka sama dengan orang-orang yang</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beriman? Apakah orang yang menghabiskan usianya dengan tenggelam </w:t>
      </w:r>
    </w:p>
    <w:p>
      <w:pPr>
        <w:pStyle w:val="BookText"/>
        <w:bidi w:val="0"/>
        <w:rPr/>
      </w:pPr>
      <w:r>
        <w:rPr>
          <w:rFonts w:eastAsia="Times New Roman" w:cs="Times New Roman" w:ascii="Times New Roman" w:hAnsi="Times New Roman"/>
          <w:color w:val="111111"/>
          <w:sz w:val="28"/>
          <w:szCs w:val="28"/>
          <w:lang w:val="en-US"/>
        </w:rPr>
        <w:t>dalam satu dosa ke dosa yang lain, sama kedudukannya dengan orang-orang</w:t>
      </w:r>
    </w:p>
    <w:p>
      <w:pPr>
        <w:pStyle w:val="BookText"/>
        <w:bidi w:val="0"/>
        <w:jc w:val="both"/>
        <w:rPr/>
      </w:pPr>
      <w:r>
        <w:rPr>
          <w:rFonts w:eastAsia="Times New Roman" w:cs="Times New Roman" w:ascii="Times New Roman" w:hAnsi="Times New Roman"/>
          <w:color w:val="111111"/>
          <w:sz w:val="28"/>
          <w:szCs w:val="28"/>
          <w:lang w:val="en-US"/>
        </w:rPr>
        <w:t>yang hidup dengan penuh iman dan amal saleh? Tidakkah kelak ada</w:t>
      </w:r>
    </w:p>
    <w:p>
      <w:pPr>
        <w:pStyle w:val="BookText"/>
        <w:bidi w:val="0"/>
        <w:jc w:val="both"/>
        <w:rPr/>
      </w:pPr>
      <w:r>
        <w:rPr>
          <w:rFonts w:eastAsia="Times New Roman" w:cs="Times New Roman" w:ascii="Times New Roman" w:hAnsi="Times New Roman"/>
          <w:color w:val="111111"/>
          <w:sz w:val="28"/>
          <w:szCs w:val="28"/>
          <w:lang w:val="en-US"/>
        </w:rPr>
        <w:t>sebuah pengadilan yang akan menghisab mereka? Tidak adakah kelak hari</w:t>
      </w:r>
    </w:p>
    <w:p>
      <w:pPr>
        <w:pStyle w:val="BookText"/>
        <w:bidi w:val="0"/>
        <w:jc w:val="both"/>
        <w:rPr/>
      </w:pPr>
      <w:r>
        <w:rPr>
          <w:rFonts w:eastAsia="Times New Roman" w:cs="Times New Roman" w:ascii="Times New Roman" w:hAnsi="Times New Roman"/>
          <w:color w:val="111111"/>
          <w:sz w:val="28"/>
          <w:szCs w:val="28"/>
          <w:lang w:val="en-US"/>
        </w:rPr>
        <w:t>pengadilan sehingga pahala dan siksaan masing-masing diteirma pelakunya?</w:t>
      </w:r>
    </w:p>
    <w:p>
      <w:pPr>
        <w:pStyle w:val="BookText"/>
        <w:bidi w:val="0"/>
        <w:jc w:val="both"/>
        <w:rPr/>
      </w:pPr>
      <w:r>
        <w:rPr>
          <w:rFonts w:eastAsia="Times New Roman" w:cs="Times New Roman" w:ascii="Times New Roman" w:hAnsi="Times New Roman"/>
          <w:color w:val="111111"/>
          <w:sz w:val="28"/>
          <w:szCs w:val="28"/>
          <w:lang w:val="en-US"/>
        </w:rPr>
        <w:t>Apakah kematian dan kehidupan mereka sama?</w:t>
      </w:r>
    </w:p>
    <w:p>
      <w:pPr>
        <w:pStyle w:val="BookText"/>
        <w:bidi w:val="0"/>
        <w:jc w:val="both"/>
        <w:rPr/>
      </w:pPr>
      <w:r>
        <w:rPr>
          <w:rFonts w:eastAsia="Times New Roman" w:cs="Times New Roman" w:ascii="Times New Roman" w:hAnsi="Times New Roman"/>
          <w:color w:val="111111"/>
          <w:sz w:val="28"/>
          <w:szCs w:val="28"/>
          <w:lang w:val="en-US"/>
        </w:rPr>
        <w:t>Dapat jadi kehidupan mereka di dunia sama, tetapi apakah setelah</w:t>
      </w:r>
    </w:p>
    <w:p>
      <w:pPr>
        <w:pStyle w:val="BookText"/>
        <w:bidi w:val="0"/>
        <w:jc w:val="both"/>
        <w:rPr/>
      </w:pPr>
      <w:r>
        <w:rPr>
          <w:rFonts w:eastAsia="Times New Roman" w:cs="Times New Roman" w:ascii="Times New Roman" w:hAnsi="Times New Roman"/>
          <w:color w:val="111111"/>
          <w:sz w:val="28"/>
          <w:szCs w:val="28"/>
          <w:lang w:val="en-US"/>
        </w:rPr>
        <w:t>kematian, mereka memiliki kedudukan sama tanpa ada ada hari perhitungan</w:t>
      </w:r>
    </w:p>
    <w:p>
      <w:pPr>
        <w:pStyle w:val="BookText"/>
        <w:bidi w:val="0"/>
        <w:jc w:val="both"/>
        <w:rPr/>
      </w:pPr>
      <w:r>
        <w:rPr>
          <w:rFonts w:eastAsia="Times New Roman" w:cs="Times New Roman" w:ascii="Times New Roman" w:hAnsi="Times New Roman"/>
          <w:color w:val="111111"/>
          <w:sz w:val="28"/>
          <w:szCs w:val="28"/>
          <w:lang w:val="en-US"/>
        </w:rPr>
        <w:t>(hisab)? “Sungguh jelek keputusan mereka”. Jika memang demikian perkiraan</w:t>
      </w:r>
    </w:p>
    <w:p>
      <w:pPr>
        <w:pStyle w:val="BookText"/>
        <w:bidi w:val="0"/>
        <w:jc w:val="both"/>
        <w:rPr/>
      </w:pPr>
      <w:r>
        <w:rPr>
          <w:rFonts w:eastAsia="Times New Roman" w:cs="Times New Roman" w:ascii="Times New Roman" w:hAnsi="Times New Roman"/>
          <w:color w:val="111111"/>
          <w:sz w:val="28"/>
          <w:szCs w:val="28"/>
          <w:lang w:val="en-US"/>
        </w:rPr>
        <w:t>mereka, maka itu perkiraan yang salah. Keputusan seperti ini adalah</w:t>
      </w:r>
    </w:p>
    <w:p>
      <w:pPr>
        <w:pStyle w:val="BookText"/>
        <w:bidi w:val="0"/>
        <w:jc w:val="both"/>
        <w:rPr/>
      </w:pPr>
      <w:r>
        <w:rPr>
          <w:rFonts w:eastAsia="Times New Roman" w:cs="Times New Roman" w:ascii="Times New Roman" w:hAnsi="Times New Roman"/>
          <w:color w:val="111111"/>
          <w:sz w:val="28"/>
          <w:szCs w:val="28"/>
          <w:lang w:val="en-US"/>
        </w:rPr>
        <w:t>keputusan yang salah. Lalu bagaimana hukum(keputusan) yang benar?</w:t>
      </w:r>
    </w:p>
    <w:p>
      <w:pPr>
        <w:pStyle w:val="BookText"/>
        <w:bidi w:val="0"/>
        <w:jc w:val="both"/>
        <w:rPr/>
      </w:pPr>
      <w:r>
        <w:rPr>
          <w:rFonts w:eastAsia="Times New Roman" w:cs="Times New Roman" w:ascii="Times New Roman" w:hAnsi="Times New Roman"/>
          <w:color w:val="111111"/>
          <w:sz w:val="28"/>
          <w:szCs w:val="28"/>
          <w:lang w:val="en-US"/>
        </w:rPr>
        <w:t>Hukum dan keputusan yang benar adalah “Allah ciptakan langit dan</w:t>
      </w:r>
    </w:p>
    <w:p>
      <w:pPr>
        <w:pStyle w:val="BookText"/>
        <w:bidi w:val="0"/>
        <w:jc w:val="both"/>
        <w:rPr/>
      </w:pPr>
      <w:r>
        <w:rPr>
          <w:rFonts w:eastAsia="Times New Roman" w:cs="Times New Roman" w:ascii="Times New Roman" w:hAnsi="Times New Roman"/>
          <w:color w:val="111111"/>
          <w:sz w:val="28"/>
          <w:szCs w:val="28"/>
          <w:lang w:val="en-US"/>
        </w:rPr>
        <w:t>bumi karena benar”. Allah menciptakan aturan alam ini dibarengi dengan</w:t>
      </w:r>
    </w:p>
    <w:p>
      <w:pPr>
        <w:pStyle w:val="BookText"/>
        <w:bidi w:val="0"/>
        <w:jc w:val="both"/>
        <w:rPr/>
      </w:pPr>
      <w:r>
        <w:rPr>
          <w:rFonts w:eastAsia="Times New Roman" w:cs="Times New Roman" w:ascii="Times New Roman" w:hAnsi="Times New Roman"/>
          <w:color w:val="111111"/>
          <w:sz w:val="28"/>
          <w:szCs w:val="28"/>
          <w:lang w:val="en-US"/>
        </w:rPr>
        <w:t>kebenaran. Kebenaran adalah ukuran dan tulang punggung terciptanya</w:t>
      </w:r>
    </w:p>
    <w:p>
      <w:pPr>
        <w:pStyle w:val="BookText"/>
        <w:bidi w:val="0"/>
        <w:jc w:val="both"/>
        <w:rPr/>
      </w:pPr>
      <w:r>
        <w:rPr>
          <w:rFonts w:eastAsia="Times New Roman" w:cs="Times New Roman" w:ascii="Times New Roman" w:hAnsi="Times New Roman"/>
          <w:color w:val="111111"/>
          <w:sz w:val="28"/>
          <w:szCs w:val="28"/>
          <w:lang w:val="en-US"/>
        </w:rPr>
        <w:t>alam semesta, ibarat bangunan atas dan bangunan bawah, semua yang ada di</w:t>
      </w:r>
    </w:p>
    <w:p>
      <w:pPr>
        <w:pStyle w:val="BookText"/>
        <w:bidi w:val="0"/>
        <w:jc w:val="both"/>
        <w:rPr/>
      </w:pPr>
      <w:r>
        <w:rPr>
          <w:rFonts w:eastAsia="Times New Roman" w:cs="Times New Roman" w:ascii="Times New Roman" w:hAnsi="Times New Roman"/>
          <w:color w:val="111111"/>
          <w:sz w:val="28"/>
          <w:szCs w:val="28"/>
          <w:lang w:val="en-US"/>
        </w:rPr>
        <w:t>alam semesta ini adalah benar. Ada potensi untuk sia-sia dalam penciptaan</w:t>
      </w:r>
    </w:p>
    <w:p>
      <w:pPr>
        <w:pStyle w:val="BookText"/>
        <w:bidi w:val="0"/>
        <w:jc w:val="both"/>
        <w:rPr/>
      </w:pPr>
      <w:r>
        <w:rPr>
          <w:rFonts w:eastAsia="Times New Roman" w:cs="Times New Roman" w:ascii="Times New Roman" w:hAnsi="Times New Roman"/>
          <w:color w:val="111111"/>
          <w:sz w:val="28"/>
          <w:szCs w:val="28"/>
          <w:lang w:val="en-US"/>
        </w:rPr>
        <w:t>alam ini. Kebatilan pada dasarnya adalah karena penilaian manusia dan</w:t>
      </w:r>
    </w:p>
    <w:p>
      <w:pPr>
        <w:pStyle w:val="BookText"/>
        <w:bidi w:val="0"/>
        <w:jc w:val="both"/>
        <w:rPr/>
      </w:pPr>
      <w:r>
        <w:rPr>
          <w:rFonts w:eastAsia="Times New Roman" w:cs="Times New Roman" w:ascii="Times New Roman" w:hAnsi="Times New Roman"/>
          <w:color w:val="111111"/>
          <w:sz w:val="28"/>
          <w:szCs w:val="28"/>
          <w:lang w:val="en-US"/>
        </w:rPr>
        <w:t>sosial. Sekiranya bukan karena itu maka dalam aturan penciptaan ini tidak</w:t>
      </w:r>
    </w:p>
    <w:p>
      <w:pPr>
        <w:pStyle w:val="BookText"/>
        <w:bidi w:val="0"/>
        <w:jc w:val="both"/>
        <w:rPr/>
      </w:pPr>
      <w:r>
        <w:rPr>
          <w:rFonts w:eastAsia="Times New Roman" w:cs="Times New Roman" w:ascii="Times New Roman" w:hAnsi="Times New Roman"/>
          <w:color w:val="111111"/>
          <w:sz w:val="28"/>
          <w:szCs w:val="28"/>
          <w:lang w:val="en-US"/>
        </w:rPr>
        <w:t>ada kesia-siaan—“Ya Tuhan kami sungguh tidak Engkau ciptakan ini sia-sia”</w:t>
      </w:r>
    </w:p>
    <w:p>
      <w:pPr>
        <w:pStyle w:val="BookText"/>
        <w:bidi w:val="0"/>
        <w:jc w:val="both"/>
        <w:rPr/>
      </w:pPr>
      <w:r>
        <w:rPr>
          <w:rFonts w:eastAsia="Times New Roman" w:cs="Times New Roman" w:ascii="Times New Roman" w:hAnsi="Times New Roman"/>
          <w:color w:val="111111"/>
          <w:sz w:val="28"/>
          <w:szCs w:val="28"/>
          <w:lang w:val="en-US"/>
        </w:rPr>
        <w:t>(Q.S. Ali ‘Imran: 191). Alam ini tidak lain kecuali satu kesatuan.</w:t>
      </w:r>
    </w:p>
    <w:p>
      <w:pPr>
        <w:pStyle w:val="BookText"/>
        <w:bidi w:val="0"/>
        <w:jc w:val="both"/>
        <w:rPr/>
      </w:pPr>
      <w:r>
        <w:rPr>
          <w:rFonts w:eastAsia="Times New Roman" w:cs="Times New Roman" w:ascii="Times New Roman" w:hAnsi="Times New Roman"/>
          <w:color w:val="111111"/>
          <w:sz w:val="28"/>
          <w:szCs w:val="28"/>
          <w:lang w:val="en-US"/>
        </w:rPr>
        <w:t>Oleh karena itu, Al-Qur’an menggunakan kalimat tunggal dan satu</w:t>
      </w:r>
    </w:p>
    <w:p>
      <w:pPr>
        <w:pStyle w:val="BookText"/>
        <w:bidi w:val="0"/>
        <w:jc w:val="both"/>
        <w:rPr/>
      </w:pPr>
      <w:r>
        <w:rPr>
          <w:rFonts w:eastAsia="Times New Roman" w:cs="Times New Roman" w:ascii="Times New Roman" w:hAnsi="Times New Roman"/>
          <w:color w:val="111111"/>
          <w:sz w:val="28"/>
          <w:szCs w:val="28"/>
          <w:lang w:val="en-US"/>
        </w:rPr>
        <w:t>kesatuan, ini pun juga benar (Haq). Ketika memuji para intelektual, Allah</w:t>
      </w:r>
    </w:p>
    <w:p>
      <w:pPr>
        <w:pStyle w:val="BookText"/>
        <w:bidi w:val="0"/>
        <w:jc w:val="both"/>
        <w:rPr/>
      </w:pPr>
      <w:r>
        <w:rPr>
          <w:rFonts w:eastAsia="Times New Roman" w:cs="Times New Roman" w:ascii="Times New Roman" w:hAnsi="Times New Roman"/>
          <w:color w:val="111111"/>
          <w:sz w:val="28"/>
          <w:szCs w:val="28"/>
          <w:lang w:val="en-US"/>
        </w:rPr>
        <w:t>mengatakan, “Mereka adalah orang-orang yang berpikir tentang langit dan</w:t>
      </w:r>
    </w:p>
    <w:p>
      <w:pPr>
        <w:pStyle w:val="BookText"/>
        <w:bidi w:val="0"/>
        <w:jc w:val="both"/>
        <w:rPr/>
      </w:pPr>
      <w:r>
        <w:rPr>
          <w:rFonts w:eastAsia="Times New Roman" w:cs="Times New Roman" w:ascii="Times New Roman" w:hAnsi="Times New Roman"/>
          <w:color w:val="111111"/>
          <w:sz w:val="28"/>
          <w:szCs w:val="28"/>
          <w:lang w:val="en-US"/>
        </w:rPr>
        <w:t>bumi. Mereka berkata, “Ya Tuhan kami sungguh tidak Engkau ciptakan ini</w:t>
      </w:r>
    </w:p>
    <w:p>
      <w:pPr>
        <w:pStyle w:val="BookText"/>
        <w:bidi w:val="0"/>
        <w:jc w:val="both"/>
        <w:rPr/>
      </w:pPr>
      <w:r>
        <w:rPr>
          <w:rFonts w:eastAsia="Times New Roman" w:cs="Times New Roman" w:ascii="Times New Roman" w:hAnsi="Times New Roman"/>
          <w:color w:val="111111"/>
          <w:sz w:val="28"/>
          <w:szCs w:val="28"/>
          <w:lang w:val="en-US"/>
        </w:rPr>
        <w:t>sia-sia”. Ya Tuhan kami, ini bukan sia-sia. Al-Qur’an tidak menggunakan kata</w:t>
      </w:r>
    </w:p>
    <w:p>
      <w:pPr>
        <w:pStyle w:val="BookText"/>
        <w:bidi w:val="0"/>
        <w:jc w:val="both"/>
        <w:rPr/>
      </w:pPr>
      <w:r>
        <w:rPr>
          <w:rFonts w:eastAsia="Times New Roman" w:cs="Times New Roman" w:ascii="Times New Roman" w:hAnsi="Times New Roman"/>
          <w:color w:val="111111"/>
          <w:sz w:val="28"/>
          <w:szCs w:val="28"/>
          <w:lang w:val="en-US"/>
        </w:rPr>
        <w:t>jamak untuk menggantikan kata “hadza” (ini), hal itu karena dalam ciptaan</w:t>
      </w:r>
    </w:p>
    <w:p>
      <w:pPr>
        <w:pStyle w:val="BookText"/>
        <w:bidi w:val="0"/>
        <w:jc w:val="both"/>
        <w:rPr/>
      </w:pPr>
      <w:r>
        <w:rPr>
          <w:rFonts w:eastAsia="Times New Roman" w:cs="Times New Roman" w:ascii="Times New Roman" w:hAnsi="Times New Roman"/>
          <w:color w:val="111111"/>
          <w:sz w:val="28"/>
          <w:szCs w:val="28"/>
          <w:lang w:val="en-US"/>
        </w:rPr>
        <w:t>bukan satu. Tanda kesatuan alam ini adalah adanya kebenaran (pantulan</w:t>
      </w:r>
    </w:p>
    <w:p>
      <w:pPr>
        <w:pStyle w:val="BookText"/>
        <w:bidi w:val="0"/>
        <w:jc w:val="both"/>
        <w:rPr/>
      </w:pPr>
      <w:r>
        <w:rPr>
          <w:rFonts w:eastAsia="Times New Roman" w:cs="Times New Roman" w:ascii="Times New Roman" w:hAnsi="Times New Roman"/>
          <w:color w:val="111111"/>
          <w:sz w:val="28"/>
          <w:szCs w:val="28"/>
          <w:lang w:val="en-US"/>
        </w:rPr>
        <w:t>cahaya pipi pemberi minum jatuh ke dalam gelas) tidak bilangan di antara</w:t>
      </w:r>
    </w:p>
    <w:p>
      <w:pPr>
        <w:pStyle w:val="BookText"/>
        <w:bidi w:val="0"/>
        <w:jc w:val="both"/>
        <w:rPr/>
      </w:pPr>
      <w:r>
        <w:rPr>
          <w:rFonts w:eastAsia="Times New Roman" w:cs="Times New Roman" w:ascii="Times New Roman" w:hAnsi="Times New Roman"/>
          <w:color w:val="111111"/>
          <w:sz w:val="28"/>
          <w:szCs w:val="28"/>
          <w:lang w:val="en-US"/>
        </w:rPr>
        <w:t>keduanya. Sebenarnnya hanya manusia biasalah yang melihat bahwa alam</w:t>
      </w:r>
    </w:p>
    <w:p>
      <w:pPr>
        <w:pStyle w:val="BookText"/>
        <w:bidi w:val="0"/>
        <w:jc w:val="both"/>
        <w:rPr/>
      </w:pPr>
      <w:r>
        <w:rPr>
          <w:rFonts w:eastAsia="Times New Roman" w:cs="Times New Roman" w:ascii="Times New Roman" w:hAnsi="Times New Roman"/>
          <w:color w:val="111111"/>
          <w:sz w:val="28"/>
          <w:szCs w:val="28"/>
          <w:lang w:val="en-US"/>
        </w:rPr>
        <w:t>ini banyak. Padahal, semuanya terbentuk satu kesatuan dan keluar dari Allah</w:t>
      </w:r>
    </w:p>
    <w:p>
      <w:pPr>
        <w:pStyle w:val="BookText"/>
        <w:bidi w:val="0"/>
        <w:jc w:val="both"/>
        <w:rPr/>
      </w:pPr>
      <w:r>
        <w:rPr>
          <w:rFonts w:eastAsia="Times New Roman" w:cs="Times New Roman" w:ascii="Times New Roman" w:hAnsi="Times New Roman"/>
          <w:color w:val="111111"/>
          <w:sz w:val="28"/>
          <w:szCs w:val="28"/>
          <w:lang w:val="en-US"/>
        </w:rPr>
        <w:t>Yang Maha Satu dan Tunggal; semuanya menuju dan bertasbih kepada-Nya.</w:t>
      </w:r>
    </w:p>
    <w:p>
      <w:pPr>
        <w:pStyle w:val="BookText"/>
        <w:bidi w:val="0"/>
        <w:jc w:val="both"/>
        <w:rPr/>
      </w:pPr>
      <w:r>
        <w:rPr>
          <w:rFonts w:eastAsia="Times New Roman" w:cs="Times New Roman" w:ascii="Times New Roman" w:hAnsi="Times New Roman"/>
          <w:color w:val="111111"/>
          <w:sz w:val="28"/>
          <w:szCs w:val="28"/>
          <w:lang w:val="en-US"/>
        </w:rPr>
        <w:t>Dengan demikian, apa yang pada alam semesta ini tidak ada kesia-siaan.</w:t>
      </w:r>
    </w:p>
    <w:p>
      <w:pPr>
        <w:pStyle w:val="BookText"/>
        <w:bidi w:val="0"/>
        <w:jc w:val="both"/>
        <w:rPr/>
      </w:pPr>
      <w:r>
        <w:rPr>
          <w:rFonts w:eastAsia="Times New Roman" w:cs="Times New Roman" w:ascii="Times New Roman" w:hAnsi="Times New Roman"/>
          <w:color w:val="111111"/>
          <w:sz w:val="28"/>
          <w:szCs w:val="28"/>
          <w:lang w:val="en-US"/>
        </w:rPr>
        <w:t>Sekiranya dipandang ada kesia-siaan dalam penciptaan, itu sematamata</w:t>
      </w:r>
    </w:p>
    <w:p>
      <w:pPr>
        <w:pStyle w:val="BookText"/>
        <w:bidi w:val="0"/>
        <w:jc w:val="both"/>
        <w:rPr/>
      </w:pPr>
      <w:r>
        <w:rPr>
          <w:rFonts w:eastAsia="Times New Roman" w:cs="Times New Roman" w:ascii="Times New Roman" w:hAnsi="Times New Roman"/>
          <w:color w:val="111111"/>
          <w:sz w:val="28"/>
          <w:szCs w:val="28"/>
          <w:lang w:val="en-US"/>
        </w:rPr>
        <w:t>karena pandangan sosial. Terdapat tangan-tangan kotor yang</w:t>
      </w:r>
    </w:p>
    <w:p>
      <w:pPr>
        <w:pStyle w:val="BookText"/>
        <w:bidi w:val="0"/>
        <w:jc w:val="both"/>
        <w:rPr/>
      </w:pPr>
      <w:r>
        <w:rPr>
          <w:rFonts w:eastAsia="Times New Roman" w:cs="Times New Roman" w:ascii="Times New Roman" w:hAnsi="Times New Roman"/>
          <w:color w:val="111111"/>
          <w:sz w:val="28"/>
          <w:szCs w:val="28"/>
          <w:lang w:val="en-US"/>
        </w:rPr>
        <w:t>mempengaruhi khayalan dan angan-angan. Di sanalah kadang-kadang dia</w:t>
      </w:r>
    </w:p>
    <w:p>
      <w:pPr>
        <w:pStyle w:val="BookText"/>
        <w:bidi w:val="0"/>
        <w:jc w:val="both"/>
        <w:rPr/>
      </w:pPr>
      <w:r>
        <w:rPr>
          <w:rFonts w:eastAsia="Times New Roman" w:cs="Times New Roman" w:ascii="Times New Roman" w:hAnsi="Times New Roman"/>
          <w:color w:val="111111"/>
          <w:sz w:val="28"/>
          <w:szCs w:val="28"/>
          <w:lang w:val="en-US"/>
        </w:rPr>
        <w:t>menemukan kesia-siaan. Artinya, ada orang-orang yang tidak dapat melihat</w:t>
      </w:r>
    </w:p>
    <w:p>
      <w:pPr>
        <w:pStyle w:val="BookText"/>
        <w:bidi w:val="0"/>
        <w:jc w:val="both"/>
        <w:rPr/>
      </w:pPr>
      <w:r>
        <w:rPr>
          <w:rFonts w:eastAsia="Times New Roman" w:cs="Times New Roman" w:ascii="Times New Roman" w:hAnsi="Times New Roman"/>
          <w:color w:val="111111"/>
          <w:sz w:val="28"/>
          <w:szCs w:val="28"/>
          <w:lang w:val="en-US"/>
        </w:rPr>
        <w:t>kebenaran. Dengan ketidakmampuan melihat kebenaran, maka sesuatu</w:t>
      </w:r>
    </w:p>
    <w:p>
      <w:pPr>
        <w:pStyle w:val="BookText"/>
        <w:bidi w:val="0"/>
        <w:jc w:val="both"/>
        <w:rPr/>
      </w:pPr>
      <w:r>
        <w:rPr>
          <w:rFonts w:eastAsia="Times New Roman" w:cs="Times New Roman" w:ascii="Times New Roman" w:hAnsi="Times New Roman"/>
          <w:color w:val="111111"/>
          <w:sz w:val="28"/>
          <w:szCs w:val="28"/>
          <w:lang w:val="en-US"/>
        </w:rPr>
        <w:t>tersebut menjadi sia-sia. Aturan penciptaan ini menyertai dan disertai,</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serta bersama-sama dengan kebenaran—“Dan Allah ciptakan langit dan </w:t>
      </w:r>
    </w:p>
    <w:p>
      <w:pPr>
        <w:pStyle w:val="BookText"/>
        <w:bidi w:val="0"/>
        <w:rPr/>
      </w:pPr>
      <w:r>
        <w:rPr>
          <w:rFonts w:eastAsia="Times New Roman" w:cs="Times New Roman" w:ascii="Times New Roman" w:hAnsi="Times New Roman"/>
          <w:color w:val="111111"/>
          <w:sz w:val="28"/>
          <w:szCs w:val="28"/>
          <w:lang w:val="en-US"/>
        </w:rPr>
        <w:t>bumi dengan kesungguh-sungguhan”. Penciptaan ini benar dan serius karena</w:t>
      </w:r>
    </w:p>
    <w:p>
      <w:pPr>
        <w:pStyle w:val="BookText"/>
        <w:bidi w:val="0"/>
        <w:jc w:val="both"/>
        <w:rPr/>
      </w:pPr>
      <w:r>
        <w:rPr>
          <w:rFonts w:eastAsia="Times New Roman" w:cs="Times New Roman" w:ascii="Times New Roman" w:hAnsi="Times New Roman"/>
          <w:color w:val="111111"/>
          <w:sz w:val="28"/>
          <w:szCs w:val="28"/>
          <w:lang w:val="en-US"/>
        </w:rPr>
        <w:t>beberapa pokok; pertama, “Agar setiap jiwa mendapat balasan apa yang</w:t>
      </w:r>
    </w:p>
    <w:p>
      <w:pPr>
        <w:pStyle w:val="BookText"/>
        <w:bidi w:val="0"/>
        <w:jc w:val="both"/>
        <w:rPr/>
      </w:pPr>
      <w:r>
        <w:rPr>
          <w:rFonts w:eastAsia="Times New Roman" w:cs="Times New Roman" w:ascii="Times New Roman" w:hAnsi="Times New Roman"/>
          <w:color w:val="111111"/>
          <w:sz w:val="28"/>
          <w:szCs w:val="28"/>
          <w:lang w:val="en-US"/>
        </w:rPr>
        <w:t>dilakukan” (Q.S. Al-Jatisiyah: 22). Setiap manusia akan melihat balasan</w:t>
      </w:r>
    </w:p>
    <w:p>
      <w:pPr>
        <w:pStyle w:val="BookText"/>
        <w:bidi w:val="0"/>
        <w:jc w:val="both"/>
        <w:rPr/>
      </w:pPr>
      <w:r>
        <w:rPr>
          <w:rFonts w:eastAsia="Times New Roman" w:cs="Times New Roman" w:ascii="Times New Roman" w:hAnsi="Times New Roman"/>
          <w:color w:val="111111"/>
          <w:sz w:val="28"/>
          <w:szCs w:val="28"/>
          <w:lang w:val="en-US"/>
        </w:rPr>
        <w:t>amalnya, mereka akan menerima balasan setiap sikapnya. Manusia tidak</w:t>
      </w:r>
    </w:p>
    <w:p>
      <w:pPr>
        <w:pStyle w:val="BookText"/>
        <w:bidi w:val="0"/>
        <w:jc w:val="both"/>
        <w:rPr/>
      </w:pPr>
      <w:r>
        <w:rPr>
          <w:rFonts w:eastAsia="Times New Roman" w:cs="Times New Roman" w:ascii="Times New Roman" w:hAnsi="Times New Roman"/>
          <w:color w:val="111111"/>
          <w:sz w:val="28"/>
          <w:szCs w:val="28"/>
          <w:lang w:val="en-US"/>
        </w:rPr>
        <w:t>akan berbuat kebaikan kecuali akan menemukan balasannya. Amal baik</w:t>
      </w:r>
    </w:p>
    <w:p>
      <w:pPr>
        <w:pStyle w:val="BookText"/>
        <w:bidi w:val="0"/>
        <w:jc w:val="both"/>
        <w:rPr/>
      </w:pPr>
      <w:r>
        <w:rPr>
          <w:rFonts w:eastAsia="Times New Roman" w:cs="Times New Roman" w:ascii="Times New Roman" w:hAnsi="Times New Roman"/>
          <w:color w:val="111111"/>
          <w:sz w:val="28"/>
          <w:szCs w:val="28"/>
          <w:lang w:val="en-US"/>
        </w:rPr>
        <w:t>seseorang tidak akan tercatat dalam hisab orang lain, pada Hari keadilan</w:t>
      </w:r>
    </w:p>
    <w:p>
      <w:pPr>
        <w:pStyle w:val="BookText"/>
        <w:bidi w:val="0"/>
        <w:jc w:val="both"/>
        <w:rPr/>
      </w:pPr>
      <w:r>
        <w:rPr>
          <w:rFonts w:eastAsia="Times New Roman" w:cs="Times New Roman" w:ascii="Times New Roman" w:hAnsi="Times New Roman"/>
          <w:color w:val="111111"/>
          <w:sz w:val="28"/>
          <w:szCs w:val="28"/>
          <w:lang w:val="en-US"/>
        </w:rPr>
        <w:t>tidak ada ada lagi kelaliman—“Mereka tidak akan dilalimi”. Manusia tidak</w:t>
      </w:r>
    </w:p>
    <w:p>
      <w:pPr>
        <w:pStyle w:val="BookText"/>
        <w:bidi w:val="0"/>
        <w:jc w:val="both"/>
        <w:rPr/>
      </w:pPr>
      <w:r>
        <w:rPr>
          <w:rFonts w:eastAsia="Times New Roman" w:cs="Times New Roman" w:ascii="Times New Roman" w:hAnsi="Times New Roman"/>
          <w:color w:val="111111"/>
          <w:sz w:val="28"/>
          <w:szCs w:val="28"/>
          <w:lang w:val="en-US"/>
        </w:rPr>
        <w:t>akan lagi dilalimi.</w:t>
      </w:r>
    </w:p>
    <w:p>
      <w:pPr>
        <w:pStyle w:val="BookText"/>
        <w:bidi w:val="0"/>
        <w:jc w:val="both"/>
        <w:rPr/>
      </w:pPr>
      <w:r>
        <w:rPr>
          <w:rFonts w:eastAsia="Times New Roman" w:cs="Times New Roman" w:ascii="Times New Roman" w:hAnsi="Times New Roman"/>
          <w:color w:val="111111"/>
          <w:sz w:val="28"/>
          <w:szCs w:val="28"/>
          <w:lang w:val="en-US"/>
        </w:rPr>
        <w:t>Berarti, hari keadilan pasti ada, dan kiamat adalah hari munculnya</w:t>
      </w:r>
    </w:p>
    <w:p>
      <w:pPr>
        <w:pStyle w:val="BookText"/>
        <w:bidi w:val="0"/>
        <w:jc w:val="both"/>
        <w:rPr/>
      </w:pPr>
      <w:r>
        <w:rPr>
          <w:rFonts w:eastAsia="Times New Roman" w:cs="Times New Roman" w:ascii="Times New Roman" w:hAnsi="Times New Roman"/>
          <w:color w:val="111111"/>
          <w:sz w:val="28"/>
          <w:szCs w:val="28"/>
          <w:lang w:val="en-US"/>
        </w:rPr>
        <w:t>keadilan seutuhnya. Artinya, di hari itu semua adalah keadilan. Masalah ini</w:t>
      </w:r>
    </w:p>
    <w:p>
      <w:pPr>
        <w:pStyle w:val="BookText"/>
        <w:bidi w:val="0"/>
        <w:jc w:val="both"/>
        <w:rPr/>
      </w:pPr>
      <w:r>
        <w:rPr>
          <w:rFonts w:eastAsia="Times New Roman" w:cs="Times New Roman" w:ascii="Times New Roman" w:hAnsi="Times New Roman"/>
          <w:color w:val="111111"/>
          <w:sz w:val="28"/>
          <w:szCs w:val="28"/>
          <w:lang w:val="en-US"/>
        </w:rPr>
        <w:t>telah dijelaskan secara rinci dalam burhanal-hakikah yang batasan tengahnya</w:t>
      </w:r>
    </w:p>
    <w:p>
      <w:pPr>
        <w:pStyle w:val="BookText"/>
        <w:bidi w:val="0"/>
        <w:jc w:val="both"/>
        <w:rPr/>
      </w:pPr>
      <w:r>
        <w:rPr>
          <w:rFonts w:eastAsia="Times New Roman" w:cs="Times New Roman" w:ascii="Times New Roman" w:hAnsi="Times New Roman"/>
          <w:color w:val="111111"/>
          <w:sz w:val="28"/>
          <w:szCs w:val="28"/>
          <w:lang w:val="en-US"/>
        </w:rPr>
        <w:t>adalah munculnya kebenaran dan hakikat. Allah telah mengenalkan</w:t>
      </w:r>
    </w:p>
    <w:p>
      <w:pPr>
        <w:pStyle w:val="BookText"/>
        <w:bidi w:val="0"/>
        <w:jc w:val="both"/>
        <w:rPr/>
      </w:pPr>
      <w:r>
        <w:rPr>
          <w:rFonts w:eastAsia="Times New Roman" w:cs="Times New Roman" w:ascii="Times New Roman" w:hAnsi="Times New Roman"/>
          <w:color w:val="111111"/>
          <w:sz w:val="28"/>
          <w:szCs w:val="28"/>
          <w:lang w:val="en-US"/>
        </w:rPr>
        <w:t>bahwa Hari Kiamat adalah hari yang pasti adanya—“Itulah hari yang pasti</w:t>
      </w:r>
    </w:p>
    <w:p>
      <w:pPr>
        <w:pStyle w:val="BookText"/>
        <w:bidi w:val="0"/>
        <w:jc w:val="both"/>
        <w:rPr/>
      </w:pPr>
      <w:r>
        <w:rPr>
          <w:rFonts w:eastAsia="Times New Roman" w:cs="Times New Roman" w:ascii="Times New Roman" w:hAnsi="Times New Roman"/>
          <w:color w:val="111111"/>
          <w:sz w:val="28"/>
          <w:szCs w:val="28"/>
          <w:lang w:val="en-US"/>
        </w:rPr>
        <w:t>terjadi, maka barang siapa menghendaki, ia akan menempuh jalan kembali</w:t>
      </w:r>
    </w:p>
    <w:p>
      <w:pPr>
        <w:pStyle w:val="BookText"/>
        <w:bidi w:val="0"/>
        <w:jc w:val="both"/>
        <w:rPr/>
      </w:pPr>
      <w:r>
        <w:rPr>
          <w:rFonts w:eastAsia="Times New Roman" w:cs="Times New Roman" w:ascii="Times New Roman" w:hAnsi="Times New Roman"/>
          <w:color w:val="111111"/>
          <w:sz w:val="28"/>
          <w:szCs w:val="28"/>
          <w:lang w:val="en-US"/>
        </w:rPr>
        <w:t>kepada Tuhannya” (Q.S. an-Naba’: 39). Dengan pengertian ini, maka halhal</w:t>
      </w:r>
    </w:p>
    <w:p>
      <w:pPr>
        <w:pStyle w:val="BookText"/>
        <w:bidi w:val="0"/>
        <w:jc w:val="both"/>
        <w:rPr/>
      </w:pPr>
      <w:r>
        <w:rPr>
          <w:rFonts w:eastAsia="Times New Roman" w:cs="Times New Roman" w:ascii="Times New Roman" w:hAnsi="Times New Roman"/>
          <w:color w:val="111111"/>
          <w:sz w:val="28"/>
          <w:szCs w:val="28"/>
          <w:lang w:val="en-US"/>
        </w:rPr>
        <w:t>kecil yang berkaitan dengan Hari Kiamat pun juga benar, artinya,</w:t>
      </w:r>
    </w:p>
    <w:p>
      <w:pPr>
        <w:pStyle w:val="BookText"/>
        <w:bidi w:val="0"/>
        <w:jc w:val="both"/>
        <w:rPr/>
      </w:pPr>
      <w:r>
        <w:rPr>
          <w:rFonts w:eastAsia="Times New Roman" w:cs="Times New Roman" w:ascii="Times New Roman" w:hAnsi="Times New Roman"/>
          <w:color w:val="111111"/>
          <w:sz w:val="28"/>
          <w:szCs w:val="28"/>
          <w:lang w:val="en-US"/>
        </w:rPr>
        <w:t>neraca (timbangan) adalah benar dan semua amal akan ditimbang dengan</w:t>
      </w:r>
    </w:p>
    <w:p>
      <w:pPr>
        <w:pStyle w:val="BookText"/>
        <w:bidi w:val="0"/>
        <w:jc w:val="both"/>
        <w:rPr/>
      </w:pPr>
      <w:r>
        <w:rPr>
          <w:rFonts w:eastAsia="Times New Roman" w:cs="Times New Roman" w:ascii="Times New Roman" w:hAnsi="Times New Roman"/>
          <w:color w:val="111111"/>
          <w:sz w:val="28"/>
          <w:szCs w:val="28"/>
          <w:lang w:val="en-US"/>
        </w:rPr>
        <w:t>benar. Amal yang benar timbangannya sangat berat, dan amal yang sia-sia</w:t>
      </w:r>
    </w:p>
    <w:p>
      <w:pPr>
        <w:pStyle w:val="BookText"/>
        <w:bidi w:val="0"/>
        <w:jc w:val="both"/>
        <w:rPr/>
      </w:pPr>
      <w:r>
        <w:rPr>
          <w:rFonts w:eastAsia="Times New Roman" w:cs="Times New Roman" w:ascii="Times New Roman" w:hAnsi="Times New Roman"/>
          <w:color w:val="111111"/>
          <w:sz w:val="28"/>
          <w:szCs w:val="28"/>
          <w:lang w:val="en-US"/>
        </w:rPr>
        <w:t>timbangannya akan sangat ringan. Orang yang melakukan kebenaran,</w:t>
      </w:r>
    </w:p>
    <w:p>
      <w:pPr>
        <w:pStyle w:val="BookText"/>
        <w:bidi w:val="0"/>
        <w:jc w:val="both"/>
        <w:rPr/>
      </w:pPr>
      <w:r>
        <w:rPr>
          <w:rFonts w:eastAsia="Times New Roman" w:cs="Times New Roman" w:ascii="Times New Roman" w:hAnsi="Times New Roman"/>
          <w:color w:val="111111"/>
          <w:sz w:val="28"/>
          <w:szCs w:val="28"/>
          <w:lang w:val="en-US"/>
        </w:rPr>
        <w:t>timbangnnya sangat berat: dan orang yang melakukan kebatilan, timbanganya</w:t>
      </w:r>
    </w:p>
    <w:p>
      <w:pPr>
        <w:pStyle w:val="BookText"/>
        <w:bidi w:val="0"/>
        <w:jc w:val="both"/>
        <w:rPr/>
      </w:pPr>
      <w:r>
        <w:rPr>
          <w:rFonts w:eastAsia="Times New Roman" w:cs="Times New Roman" w:ascii="Times New Roman" w:hAnsi="Times New Roman"/>
          <w:color w:val="111111"/>
          <w:sz w:val="28"/>
          <w:szCs w:val="28"/>
          <w:lang w:val="en-US"/>
        </w:rPr>
        <w:t>sangat ringan, “Dan hati mereka kosong” (Q.S. Ibrahim: 43). Hati mereka</w:t>
      </w:r>
    </w:p>
    <w:p>
      <w:pPr>
        <w:pStyle w:val="BookText"/>
        <w:bidi w:val="0"/>
        <w:jc w:val="both"/>
        <w:rPr/>
      </w:pPr>
      <w:r>
        <w:rPr>
          <w:rFonts w:eastAsia="Times New Roman" w:cs="Times New Roman" w:ascii="Times New Roman" w:hAnsi="Times New Roman"/>
          <w:color w:val="111111"/>
          <w:sz w:val="28"/>
          <w:szCs w:val="28"/>
          <w:lang w:val="en-US"/>
        </w:rPr>
        <w:t>kosong karena dipenuhi dengan pemikiran yang sia-sia, sementara di akhirat</w:t>
      </w:r>
    </w:p>
    <w:p>
      <w:pPr>
        <w:pStyle w:val="BookText"/>
        <w:bidi w:val="0"/>
        <w:jc w:val="both"/>
        <w:rPr/>
      </w:pPr>
      <w:r>
        <w:rPr>
          <w:rFonts w:eastAsia="Times New Roman" w:cs="Times New Roman" w:ascii="Times New Roman" w:hAnsi="Times New Roman"/>
          <w:color w:val="111111"/>
          <w:sz w:val="28"/>
          <w:szCs w:val="28"/>
          <w:lang w:val="en-US"/>
        </w:rPr>
        <w:t>tidak ada tempat kosong. Semua kebatilan kelak akan disimpan pada</w:t>
      </w:r>
    </w:p>
    <w:p>
      <w:pPr>
        <w:pStyle w:val="BookText"/>
        <w:bidi w:val="0"/>
        <w:jc w:val="both"/>
        <w:rPr/>
      </w:pPr>
      <w:r>
        <w:rPr>
          <w:rFonts w:eastAsia="Times New Roman" w:cs="Times New Roman" w:ascii="Times New Roman" w:hAnsi="Times New Roman"/>
          <w:color w:val="111111"/>
          <w:sz w:val="28"/>
          <w:szCs w:val="28"/>
          <w:lang w:val="en-US"/>
        </w:rPr>
        <w:t>tempatnya. Orang-orang yang benar sangat ingin menyaksikannya, namun</w:t>
      </w:r>
    </w:p>
    <w:p>
      <w:pPr>
        <w:pStyle w:val="BookText"/>
        <w:bidi w:val="0"/>
        <w:jc w:val="both"/>
        <w:rPr/>
      </w:pPr>
      <w:r>
        <w:rPr>
          <w:rFonts w:eastAsia="Times New Roman" w:cs="Times New Roman" w:ascii="Times New Roman" w:hAnsi="Times New Roman"/>
          <w:color w:val="111111"/>
          <w:sz w:val="28"/>
          <w:szCs w:val="28"/>
          <w:lang w:val="en-US"/>
        </w:rPr>
        <w:t>mereka tidak mampu melihat. Dalam burhan hakikat, masalah ini sangat</w:t>
      </w:r>
    </w:p>
    <w:p>
      <w:pPr>
        <w:pStyle w:val="BookText"/>
        <w:bidi w:val="0"/>
        <w:jc w:val="both"/>
        <w:rPr/>
      </w:pPr>
      <w:r>
        <w:rPr>
          <w:rFonts w:eastAsia="Times New Roman" w:cs="Times New Roman" w:ascii="Times New Roman" w:hAnsi="Times New Roman"/>
          <w:color w:val="111111"/>
          <w:sz w:val="28"/>
          <w:szCs w:val="28"/>
          <w:lang w:val="en-US"/>
        </w:rPr>
        <w:t>jelas dan argumentasinya akan dibahas secara rinci.</w:t>
      </w:r>
    </w:p>
    <w:p>
      <w:pPr>
        <w:pStyle w:val="BookText"/>
        <w:bidi w:val="0"/>
        <w:jc w:val="both"/>
        <w:rPr/>
      </w:pPr>
      <w:r>
        <w:rPr>
          <w:rFonts w:eastAsia="Times New Roman" w:cs="Times New Roman" w:ascii="Times New Roman" w:hAnsi="Times New Roman"/>
          <w:color w:val="111111"/>
          <w:sz w:val="28"/>
          <w:szCs w:val="28"/>
          <w:lang w:val="en-US"/>
        </w:rPr>
        <w:t>Jika kiamat merupakan hari munculnya keadilan secara sempurna,</w:t>
      </w:r>
    </w:p>
    <w:p>
      <w:pPr>
        <w:pStyle w:val="BookText"/>
        <w:bidi w:val="0"/>
        <w:jc w:val="both"/>
        <w:rPr/>
      </w:pPr>
      <w:r>
        <w:rPr>
          <w:rFonts w:eastAsia="Times New Roman" w:cs="Times New Roman" w:ascii="Times New Roman" w:hAnsi="Times New Roman"/>
          <w:color w:val="111111"/>
          <w:sz w:val="28"/>
          <w:szCs w:val="28"/>
          <w:lang w:val="en-US"/>
        </w:rPr>
        <w:t>maka bagian dari hari itu adalah keadilan. Melakukan keadilan adalah</w:t>
      </w:r>
    </w:p>
    <w:p>
      <w:pPr>
        <w:pStyle w:val="BookText"/>
        <w:bidi w:val="0"/>
        <w:jc w:val="both"/>
        <w:rPr/>
      </w:pPr>
      <w:r>
        <w:rPr>
          <w:rFonts w:eastAsia="Times New Roman" w:cs="Times New Roman" w:ascii="Times New Roman" w:hAnsi="Times New Roman"/>
          <w:color w:val="111111"/>
          <w:sz w:val="28"/>
          <w:szCs w:val="28"/>
          <w:lang w:val="en-US"/>
        </w:rPr>
        <w:t>masalah yang sulit dan menerapkannya dalam kehidupan sungguh sangat</w:t>
      </w:r>
    </w:p>
    <w:p>
      <w:pPr>
        <w:pStyle w:val="BookText"/>
        <w:bidi w:val="0"/>
        <w:jc w:val="both"/>
        <w:rPr/>
      </w:pPr>
      <w:r>
        <w:rPr>
          <w:rFonts w:eastAsia="Times New Roman" w:cs="Times New Roman" w:ascii="Times New Roman" w:hAnsi="Times New Roman"/>
          <w:color w:val="111111"/>
          <w:sz w:val="28"/>
          <w:szCs w:val="28"/>
          <w:lang w:val="en-US"/>
        </w:rPr>
        <w:t>sulit. Seperti halnya berjalan di atas jembatan setebal rambut dan setajam</w:t>
      </w:r>
    </w:p>
    <w:p>
      <w:pPr>
        <w:pStyle w:val="BookText"/>
        <w:bidi w:val="0"/>
        <w:jc w:val="both"/>
        <w:rPr/>
      </w:pPr>
      <w:r>
        <w:rPr>
          <w:rFonts w:eastAsia="Times New Roman" w:cs="Times New Roman" w:ascii="Times New Roman" w:hAnsi="Times New Roman"/>
          <w:color w:val="111111"/>
          <w:sz w:val="28"/>
          <w:szCs w:val="28"/>
          <w:lang w:val="en-US"/>
        </w:rPr>
        <w:t>pedang adalah sesuatu yang sulit. Maka, untuk menjadi manusia yang adil</w:t>
      </w:r>
    </w:p>
    <w:p>
      <w:pPr>
        <w:pStyle w:val="BookText"/>
        <w:bidi w:val="0"/>
        <w:jc w:val="both"/>
        <w:rPr/>
      </w:pPr>
      <w:r>
        <w:rPr>
          <w:rFonts w:eastAsia="Times New Roman" w:cs="Times New Roman" w:ascii="Times New Roman" w:hAnsi="Times New Roman"/>
          <w:color w:val="111111"/>
          <w:sz w:val="28"/>
          <w:szCs w:val="28"/>
          <w:lang w:val="en-US"/>
        </w:rPr>
        <w:t>adalah sulit juga. Bahkan, untuk bersikap adil, harus menghendaki apa yang</w:t>
      </w:r>
    </w:p>
    <w:p>
      <w:pPr>
        <w:pStyle w:val="BookText"/>
        <w:bidi w:val="0"/>
        <w:jc w:val="both"/>
        <w:rPr/>
      </w:pPr>
      <w:r>
        <w:rPr>
          <w:rFonts w:eastAsia="Times New Roman" w:cs="Times New Roman" w:ascii="Times New Roman" w:hAnsi="Times New Roman"/>
          <w:color w:val="111111"/>
          <w:sz w:val="28"/>
          <w:szCs w:val="28"/>
          <w:lang w:val="en-US"/>
        </w:rPr>
        <w:t>dikehendaki orang lain, membenci apa yang mereka benci, mencintai untuk</w:t>
      </w:r>
    </w:p>
    <w:p>
      <w:pPr>
        <w:pStyle w:val="BookText"/>
        <w:bidi w:val="0"/>
        <w:jc w:val="both"/>
        <w:rPr/>
      </w:pPr>
      <w:r>
        <w:rPr>
          <w:rFonts w:eastAsia="Times New Roman" w:cs="Times New Roman" w:ascii="Times New Roman" w:hAnsi="Times New Roman"/>
          <w:color w:val="111111"/>
          <w:sz w:val="28"/>
          <w:szCs w:val="28"/>
          <w:lang w:val="en-US"/>
        </w:rPr>
        <w:t>merasa seperti mencintai yang dia cintai sendiri. Harus mampu memandang</w:t>
      </w:r>
    </w:p>
    <w:p>
      <w:pPr>
        <w:pStyle w:val="BookText"/>
        <w:bidi w:val="0"/>
        <w:jc w:val="both"/>
        <w:rPr/>
      </w:pPr>
      <w:r>
        <w:rPr>
          <w:rFonts w:eastAsia="Times New Roman" w:cs="Times New Roman" w:ascii="Times New Roman" w:hAnsi="Times New Roman"/>
          <w:color w:val="111111"/>
          <w:sz w:val="28"/>
          <w:szCs w:val="28"/>
          <w:lang w:val="en-US"/>
        </w:rPr>
        <w:t>orang lain dan dirinya sendiri dengan kaca mata yang sama. Jangan sampai</w:t>
      </w:r>
    </w:p>
    <w:p>
      <w:pPr>
        <w:pStyle w:val="BookText"/>
        <w:bidi w:val="0"/>
        <w:jc w:val="both"/>
        <w:rPr/>
      </w:pPr>
      <w:r>
        <w:rPr>
          <w:rFonts w:eastAsia="Times New Roman" w:cs="Times New Roman" w:ascii="Times New Roman" w:hAnsi="Times New Roman"/>
          <w:color w:val="111111"/>
          <w:sz w:val="28"/>
          <w:szCs w:val="28"/>
          <w:lang w:val="en-US"/>
        </w:rPr>
        <w:t>bersikap egois karena sikap tersebut memberi pengaruh negatif dalam</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keputusan. Sungguh menyeberangi jalan ini tidaklah mudah. </w:t>
      </w:r>
    </w:p>
    <w:p>
      <w:pPr>
        <w:pStyle w:val="BookText"/>
        <w:bidi w:val="0"/>
        <w:rPr/>
      </w:pPr>
      <w:r>
        <w:rPr>
          <w:rFonts w:eastAsia="Times New Roman" w:cs="Times New Roman" w:ascii="Times New Roman" w:hAnsi="Times New Roman"/>
          <w:color w:val="111111"/>
          <w:sz w:val="28"/>
          <w:szCs w:val="28"/>
          <w:lang w:val="en-US"/>
        </w:rPr>
        <w:t>Timbangan pada Hari Kiamat adalah benar; di sana tidak akan ada</w:t>
      </w:r>
    </w:p>
    <w:p>
      <w:pPr>
        <w:pStyle w:val="BookText"/>
        <w:bidi w:val="0"/>
        <w:jc w:val="both"/>
        <w:rPr/>
      </w:pPr>
      <w:r>
        <w:rPr>
          <w:rFonts w:eastAsia="Times New Roman" w:cs="Times New Roman" w:ascii="Times New Roman" w:hAnsi="Times New Roman"/>
          <w:color w:val="111111"/>
          <w:sz w:val="28"/>
          <w:szCs w:val="28"/>
          <w:lang w:val="en-US"/>
        </w:rPr>
        <w:t>yang disebut batil (sia-sia). Di sana tidak ada kelaliman; tidak seorang pun di</w:t>
      </w:r>
    </w:p>
    <w:p>
      <w:pPr>
        <w:pStyle w:val="BookText"/>
        <w:bidi w:val="0"/>
        <w:jc w:val="both"/>
        <w:rPr/>
      </w:pPr>
      <w:r>
        <w:rPr>
          <w:rFonts w:eastAsia="Times New Roman" w:cs="Times New Roman" w:ascii="Times New Roman" w:hAnsi="Times New Roman"/>
          <w:color w:val="111111"/>
          <w:sz w:val="28"/>
          <w:szCs w:val="28"/>
          <w:lang w:val="en-US"/>
        </w:rPr>
        <w:t>tempat itu dapat melalimi orang lain karena hari itu adalah hari munculnya</w:t>
      </w:r>
    </w:p>
    <w:p>
      <w:pPr>
        <w:pStyle w:val="BookText"/>
        <w:bidi w:val="0"/>
        <w:jc w:val="both"/>
        <w:rPr/>
      </w:pPr>
      <w:r>
        <w:rPr>
          <w:rFonts w:eastAsia="Times New Roman" w:cs="Times New Roman" w:ascii="Times New Roman" w:hAnsi="Times New Roman"/>
          <w:color w:val="111111"/>
          <w:sz w:val="28"/>
          <w:szCs w:val="28"/>
          <w:lang w:val="en-US"/>
        </w:rPr>
        <w:t>keadilan AIlah. Pada Hari itu Allah akan menampakkan keadilan-Nya</w:t>
      </w:r>
    </w:p>
    <w:p>
      <w:pPr>
        <w:pStyle w:val="BookText"/>
        <w:bidi w:val="0"/>
        <w:jc w:val="both"/>
        <w:rPr/>
      </w:pPr>
      <w:r>
        <w:rPr>
          <w:rFonts w:eastAsia="Times New Roman" w:cs="Times New Roman" w:ascii="Times New Roman" w:hAnsi="Times New Roman"/>
          <w:color w:val="111111"/>
          <w:sz w:val="28"/>
          <w:szCs w:val="28"/>
          <w:lang w:val="en-US"/>
        </w:rPr>
        <w:t>sepenuhnya. Hari Kiamat adalah hari terjelmanya keadilan Allah. Pada</w:t>
      </w:r>
    </w:p>
    <w:p>
      <w:pPr>
        <w:pStyle w:val="BookText"/>
        <w:bidi w:val="0"/>
        <w:jc w:val="both"/>
        <w:rPr/>
      </w:pPr>
      <w:r>
        <w:rPr>
          <w:rFonts w:eastAsia="Times New Roman" w:cs="Times New Roman" w:ascii="Times New Roman" w:hAnsi="Times New Roman"/>
          <w:color w:val="111111"/>
          <w:sz w:val="28"/>
          <w:szCs w:val="28"/>
          <w:lang w:val="en-US"/>
        </w:rPr>
        <w:t>Hari itu tidak ada jalan untuk kelaliman. Api kiamat tidak akan membakar</w:t>
      </w:r>
    </w:p>
    <w:p>
      <w:pPr>
        <w:pStyle w:val="BookText"/>
        <w:bidi w:val="0"/>
        <w:jc w:val="both"/>
        <w:rPr/>
      </w:pPr>
      <w:r>
        <w:rPr>
          <w:rFonts w:eastAsia="Times New Roman" w:cs="Times New Roman" w:ascii="Times New Roman" w:hAnsi="Times New Roman"/>
          <w:color w:val="111111"/>
          <w:sz w:val="28"/>
          <w:szCs w:val="28"/>
          <w:lang w:val="en-US"/>
        </w:rPr>
        <w:t>seseorang melebihi apa yang diperintahkan. Tekanan Hari Kiamat tidak</w:t>
      </w:r>
    </w:p>
    <w:p>
      <w:pPr>
        <w:pStyle w:val="BookText"/>
        <w:bidi w:val="0"/>
        <w:jc w:val="both"/>
        <w:rPr/>
      </w:pPr>
      <w:r>
        <w:rPr>
          <w:rFonts w:eastAsia="Times New Roman" w:cs="Times New Roman" w:ascii="Times New Roman" w:hAnsi="Times New Roman"/>
          <w:color w:val="111111"/>
          <w:sz w:val="28"/>
          <w:szCs w:val="28"/>
          <w:lang w:val="en-US"/>
        </w:rPr>
        <w:t>akan melebihi batas maksimalnya. Hari kiamat adalah hari kebangkitan dan</w:t>
      </w:r>
    </w:p>
    <w:p>
      <w:pPr>
        <w:pStyle w:val="BookText"/>
        <w:bidi w:val="0"/>
        <w:jc w:val="both"/>
        <w:rPr/>
      </w:pPr>
      <w:r>
        <w:rPr>
          <w:rFonts w:eastAsia="Times New Roman" w:cs="Times New Roman" w:ascii="Times New Roman" w:hAnsi="Times New Roman"/>
          <w:color w:val="111111"/>
          <w:sz w:val="28"/>
          <w:szCs w:val="28"/>
          <w:lang w:val="en-US"/>
        </w:rPr>
        <w:t>kesadaran kembali—“Maka dengan serta merta mereka hidup kembali” (Q.S.</w:t>
      </w:r>
    </w:p>
    <w:p>
      <w:pPr>
        <w:pStyle w:val="BookText"/>
        <w:bidi w:val="0"/>
        <w:jc w:val="both"/>
        <w:rPr/>
      </w:pPr>
      <w:r>
        <w:rPr>
          <w:rFonts w:eastAsia="Times New Roman" w:cs="Times New Roman" w:ascii="Times New Roman" w:hAnsi="Times New Roman"/>
          <w:color w:val="111111"/>
          <w:sz w:val="28"/>
          <w:szCs w:val="28"/>
          <w:lang w:val="en-US"/>
        </w:rPr>
        <w:t>an-Naziat: 14). Alam akhirat adalah alam kehidupan—“Dan sesungguhnya</w:t>
      </w:r>
    </w:p>
    <w:p>
      <w:pPr>
        <w:pStyle w:val="BookText"/>
        <w:bidi w:val="0"/>
        <w:jc w:val="both"/>
        <w:rPr/>
      </w:pPr>
      <w:r>
        <w:rPr>
          <w:rFonts w:eastAsia="Times New Roman" w:cs="Times New Roman" w:ascii="Times New Roman" w:hAnsi="Times New Roman"/>
          <w:color w:val="111111"/>
          <w:sz w:val="28"/>
          <w:szCs w:val="28"/>
          <w:lang w:val="en-US"/>
        </w:rPr>
        <w:t>akhirat itulah yang sebenarnya kehidupan” (Q.S. Al-Ankabut: 64). Alam</w:t>
      </w:r>
    </w:p>
    <w:p>
      <w:pPr>
        <w:pStyle w:val="BookText"/>
        <w:bidi w:val="0"/>
        <w:jc w:val="both"/>
        <w:rPr/>
      </w:pPr>
      <w:r>
        <w:rPr>
          <w:rFonts w:eastAsia="Times New Roman" w:cs="Times New Roman" w:ascii="Times New Roman" w:hAnsi="Times New Roman"/>
          <w:color w:val="111111"/>
          <w:sz w:val="28"/>
          <w:szCs w:val="28"/>
          <w:lang w:val="en-US"/>
        </w:rPr>
        <w:t>akhirat adalah alam kehidupan—“Dan sesungguhnya akhirat itulah yang</w:t>
      </w:r>
    </w:p>
    <w:p>
      <w:pPr>
        <w:pStyle w:val="BookText"/>
        <w:bidi w:val="0"/>
        <w:jc w:val="both"/>
        <w:rPr/>
      </w:pPr>
      <w:r>
        <w:rPr>
          <w:rFonts w:eastAsia="Times New Roman" w:cs="Times New Roman" w:ascii="Times New Roman" w:hAnsi="Times New Roman"/>
          <w:color w:val="111111"/>
          <w:sz w:val="28"/>
          <w:szCs w:val="28"/>
          <w:lang w:val="en-US"/>
        </w:rPr>
        <w:t>sebenarnya kehidupan”(Q.S. Al-Ankabut: 64), sedangkan dunia tidak lebih</w:t>
      </w:r>
    </w:p>
    <w:p>
      <w:pPr>
        <w:pStyle w:val="BookText"/>
        <w:bidi w:val="0"/>
        <w:jc w:val="both"/>
        <w:rPr/>
      </w:pPr>
      <w:r>
        <w:rPr>
          <w:rFonts w:eastAsia="Times New Roman" w:cs="Times New Roman" w:ascii="Times New Roman" w:hAnsi="Times New Roman"/>
          <w:color w:val="111111"/>
          <w:sz w:val="28"/>
          <w:szCs w:val="28"/>
          <w:lang w:val="en-US"/>
        </w:rPr>
        <w:t>dari kelezatan sementara. Maka, kehidupan yang nyata adalah alam akhirat.</w:t>
      </w:r>
    </w:p>
    <w:p>
      <w:pPr>
        <w:pStyle w:val="BookText"/>
        <w:bidi w:val="0"/>
        <w:jc w:val="both"/>
        <w:rPr/>
      </w:pPr>
      <w:r>
        <w:rPr>
          <w:rFonts w:eastAsia="Times New Roman" w:cs="Times New Roman" w:ascii="Times New Roman" w:hAnsi="Times New Roman"/>
          <w:color w:val="111111"/>
          <w:sz w:val="28"/>
          <w:szCs w:val="28"/>
          <w:lang w:val="en-US"/>
        </w:rPr>
        <w:t>Kehidupan hari itu adalah kehidupan yang benar dan adil, tidak ada kesia-siaan,</w:t>
      </w:r>
    </w:p>
    <w:p>
      <w:pPr>
        <w:pStyle w:val="BookText"/>
        <w:bidi w:val="0"/>
        <w:jc w:val="both"/>
        <w:rPr/>
      </w:pPr>
      <w:r>
        <w:rPr>
          <w:rFonts w:eastAsia="Times New Roman" w:cs="Times New Roman" w:ascii="Times New Roman" w:hAnsi="Times New Roman"/>
          <w:color w:val="111111"/>
          <w:sz w:val="28"/>
          <w:szCs w:val="28"/>
          <w:lang w:val="en-US"/>
        </w:rPr>
        <w:t>dan tidak mengandung nilai kelaliman—“Dan agar setiap jiwa mendapat</w:t>
      </w:r>
    </w:p>
    <w:p>
      <w:pPr>
        <w:pStyle w:val="BookText"/>
        <w:bidi w:val="0"/>
        <w:jc w:val="both"/>
        <w:rPr/>
      </w:pPr>
      <w:r>
        <w:rPr>
          <w:rFonts w:eastAsia="Times New Roman" w:cs="Times New Roman" w:ascii="Times New Roman" w:hAnsi="Times New Roman"/>
          <w:color w:val="111111"/>
          <w:sz w:val="28"/>
          <w:szCs w:val="28"/>
          <w:lang w:val="en-US"/>
        </w:rPr>
        <w:t>balasan apa yang dia perbuat dan mereka tidak dilalimi” (Q.S. Al-Jatsiyah: 22).</w:t>
      </w:r>
    </w:p>
    <w:p>
      <w:pPr>
        <w:pStyle w:val="BookText"/>
        <w:bidi w:val="0"/>
        <w:jc w:val="both"/>
        <w:rPr/>
      </w:pPr>
      <w:r>
        <w:rPr>
          <w:rFonts w:eastAsia="Times New Roman" w:cs="Times New Roman" w:ascii="Times New Roman" w:hAnsi="Times New Roman"/>
          <w:color w:val="111111"/>
          <w:sz w:val="28"/>
          <w:szCs w:val="28"/>
          <w:lang w:val="en-US"/>
        </w:rPr>
        <w:t>Pada Hari Kiamat tidak pernah terbayangkan terjadi kelaliman terhadap</w:t>
      </w:r>
    </w:p>
    <w:p>
      <w:pPr>
        <w:pStyle w:val="BookText"/>
        <w:bidi w:val="0"/>
        <w:jc w:val="both"/>
        <w:rPr/>
      </w:pPr>
      <w:r>
        <w:rPr>
          <w:rFonts w:eastAsia="Times New Roman" w:cs="Times New Roman" w:ascii="Times New Roman" w:hAnsi="Times New Roman"/>
          <w:color w:val="111111"/>
          <w:sz w:val="28"/>
          <w:szCs w:val="28"/>
          <w:lang w:val="en-US"/>
        </w:rPr>
        <w:t>siapa pun sama sekali. Dengan argumentasi keadilan ma’ad dapat dibuktikan</w:t>
      </w:r>
    </w:p>
    <w:p>
      <w:pPr>
        <w:pStyle w:val="BookText"/>
        <w:bidi w:val="0"/>
        <w:jc w:val="both"/>
        <w:rPr/>
      </w:pPr>
      <w:r>
        <w:rPr>
          <w:rFonts w:eastAsia="Times New Roman" w:cs="Times New Roman" w:ascii="Times New Roman" w:hAnsi="Times New Roman"/>
          <w:color w:val="111111"/>
          <w:sz w:val="28"/>
          <w:szCs w:val="28"/>
          <w:lang w:val="en-US"/>
        </w:rPr>
        <w:t>atas dasar keharusan adanya Hari Kiamat. Akan tetapi, orientasi pelaksanaan</w:t>
      </w:r>
    </w:p>
    <w:p>
      <w:pPr>
        <w:pStyle w:val="BookText"/>
        <w:bidi w:val="0"/>
        <w:jc w:val="both"/>
        <w:rPr/>
      </w:pPr>
      <w:r>
        <w:rPr>
          <w:rFonts w:eastAsia="Times New Roman" w:cs="Times New Roman" w:ascii="Times New Roman" w:hAnsi="Times New Roman"/>
          <w:color w:val="111111"/>
          <w:sz w:val="28"/>
          <w:szCs w:val="28"/>
          <w:lang w:val="en-US"/>
        </w:rPr>
        <w:t>argumentasi keadilan ini sangat tebatas. Untuk membuktikan kebangkitan</w:t>
      </w:r>
    </w:p>
    <w:p>
      <w:pPr>
        <w:pStyle w:val="BookText"/>
        <w:bidi w:val="0"/>
        <w:jc w:val="both"/>
        <w:rPr/>
      </w:pPr>
      <w:r>
        <w:rPr>
          <w:rFonts w:eastAsia="Times New Roman" w:cs="Times New Roman" w:ascii="Times New Roman" w:hAnsi="Times New Roman"/>
          <w:color w:val="111111"/>
          <w:sz w:val="28"/>
          <w:szCs w:val="28"/>
          <w:lang w:val="en-US"/>
        </w:rPr>
        <w:t>malaikat dan semua wujud nonmaterial tidak dapat menggunakan argumentasi</w:t>
      </w:r>
    </w:p>
    <w:p>
      <w:pPr>
        <w:pStyle w:val="BookText"/>
        <w:bidi w:val="0"/>
        <w:jc w:val="both"/>
        <w:rPr/>
      </w:pPr>
      <w:r>
        <w:rPr>
          <w:rFonts w:eastAsia="Times New Roman" w:cs="Times New Roman" w:ascii="Times New Roman" w:hAnsi="Times New Roman"/>
          <w:color w:val="111111"/>
          <w:sz w:val="28"/>
          <w:szCs w:val="28"/>
          <w:lang w:val="en-US"/>
        </w:rPr>
        <w:t>ini karena batasan tengahnya adalah berbentuk perintah, larangan, taklif,</w:t>
      </w:r>
    </w:p>
    <w:p>
      <w:pPr>
        <w:pStyle w:val="BookText"/>
        <w:bidi w:val="0"/>
        <w:jc w:val="both"/>
        <w:rPr/>
      </w:pPr>
      <w:r>
        <w:rPr>
          <w:rFonts w:eastAsia="Times New Roman" w:cs="Times New Roman" w:ascii="Times New Roman" w:hAnsi="Times New Roman"/>
          <w:color w:val="111111"/>
          <w:sz w:val="28"/>
          <w:szCs w:val="28"/>
          <w:lang w:val="en-US"/>
        </w:rPr>
        <w:t>dan ketentuan amal atas nama agama. Sebagian orang taat dan sebagian yang</w:t>
      </w:r>
    </w:p>
    <w:p>
      <w:pPr>
        <w:pStyle w:val="BookText"/>
        <w:bidi w:val="0"/>
        <w:jc w:val="both"/>
        <w:rPr/>
      </w:pPr>
      <w:r>
        <w:rPr>
          <w:rFonts w:eastAsia="Times New Roman" w:cs="Times New Roman" w:ascii="Times New Roman" w:hAnsi="Times New Roman"/>
          <w:color w:val="111111"/>
          <w:sz w:val="28"/>
          <w:szCs w:val="28"/>
          <w:lang w:val="en-US"/>
        </w:rPr>
        <w:t>lain ahli maksiat. Oleh karena itu, perlu penyaringan dalam hisab mereka.</w:t>
      </w:r>
    </w:p>
    <w:p>
      <w:pPr>
        <w:pStyle w:val="BookText"/>
        <w:bidi w:val="0"/>
        <w:jc w:val="both"/>
        <w:rPr/>
      </w:pPr>
      <w:r>
        <w:rPr>
          <w:rFonts w:eastAsia="Times New Roman" w:cs="Times New Roman" w:ascii="Times New Roman" w:hAnsi="Times New Roman"/>
          <w:color w:val="111111"/>
          <w:sz w:val="28"/>
          <w:szCs w:val="28"/>
          <w:lang w:val="en-US"/>
        </w:rPr>
        <w:t>Artinya, tempat yang di dalamnya tidak terdapat taklif, tidak terdapat</w:t>
      </w:r>
    </w:p>
    <w:p>
      <w:pPr>
        <w:pStyle w:val="BookText"/>
        <w:bidi w:val="0"/>
        <w:jc w:val="both"/>
        <w:rPr/>
      </w:pPr>
      <w:r>
        <w:rPr>
          <w:rFonts w:eastAsia="Times New Roman" w:cs="Times New Roman" w:ascii="Times New Roman" w:hAnsi="Times New Roman"/>
          <w:color w:val="111111"/>
          <w:sz w:val="28"/>
          <w:szCs w:val="28"/>
          <w:lang w:val="en-US"/>
        </w:rPr>
        <w:t>perintah dan larangan syariat, tidak ada ketaatan dan tidak ada kemaksiatan,</w:t>
      </w:r>
    </w:p>
    <w:p>
      <w:pPr>
        <w:pStyle w:val="BookText"/>
        <w:bidi w:val="0"/>
        <w:jc w:val="both"/>
        <w:rPr/>
      </w:pPr>
      <w:r>
        <w:rPr>
          <w:rFonts w:eastAsia="Times New Roman" w:cs="Times New Roman" w:ascii="Times New Roman" w:hAnsi="Times New Roman"/>
          <w:color w:val="111111"/>
          <w:sz w:val="28"/>
          <w:szCs w:val="28"/>
          <w:lang w:val="en-US"/>
        </w:rPr>
        <w:t>yang ada hanya ketundukan secara penciptaan (takwini), maka tidak ada</w:t>
      </w:r>
    </w:p>
    <w:p>
      <w:pPr>
        <w:pStyle w:val="BookText"/>
        <w:bidi w:val="0"/>
        <w:jc w:val="both"/>
        <w:rPr/>
      </w:pPr>
      <w:r>
        <w:rPr>
          <w:rFonts w:eastAsia="Times New Roman" w:cs="Times New Roman" w:ascii="Times New Roman" w:hAnsi="Times New Roman"/>
          <w:color w:val="111111"/>
          <w:sz w:val="28"/>
          <w:szCs w:val="28"/>
          <w:lang w:val="en-US"/>
        </w:rPr>
        <w:t>hukum penolakan atas maksiat. Begitu juga halnya tempat yang di dalamnya</w:t>
      </w:r>
    </w:p>
    <w:p>
      <w:pPr>
        <w:pStyle w:val="BookText"/>
        <w:bidi w:val="0"/>
        <w:jc w:val="both"/>
        <w:rPr/>
      </w:pPr>
      <w:r>
        <w:rPr>
          <w:rFonts w:eastAsia="Times New Roman" w:cs="Times New Roman" w:ascii="Times New Roman" w:hAnsi="Times New Roman"/>
          <w:color w:val="111111"/>
          <w:sz w:val="28"/>
          <w:szCs w:val="28"/>
          <w:lang w:val="en-US"/>
        </w:rPr>
        <w:t>nampak jelas tanpa kegaiban, kesadaran tanpa kelalaian. Kesimpulannya, di</w:t>
      </w:r>
    </w:p>
    <w:p>
      <w:pPr>
        <w:pStyle w:val="BookText"/>
        <w:bidi w:val="0"/>
        <w:jc w:val="both"/>
        <w:rPr/>
      </w:pPr>
      <w:r>
        <w:rPr>
          <w:rFonts w:eastAsia="Times New Roman" w:cs="Times New Roman" w:ascii="Times New Roman" w:hAnsi="Times New Roman"/>
          <w:color w:val="111111"/>
          <w:sz w:val="28"/>
          <w:szCs w:val="28"/>
          <w:lang w:val="en-US"/>
        </w:rPr>
        <w:t>tempat yang di dalamnya terdapat keadilan tidak akan ada kelaliman sama</w:t>
      </w:r>
    </w:p>
    <w:p>
      <w:pPr>
        <w:pStyle w:val="BookText"/>
        <w:bidi w:val="0"/>
        <w:jc w:val="both"/>
        <w:rPr/>
      </w:pPr>
      <w:r>
        <w:rPr>
          <w:rFonts w:eastAsia="Times New Roman" w:cs="Times New Roman" w:ascii="Times New Roman" w:hAnsi="Times New Roman"/>
          <w:color w:val="111111"/>
          <w:sz w:val="28"/>
          <w:szCs w:val="28"/>
          <w:lang w:val="en-US"/>
        </w:rPr>
        <w:t>sekali. Tempat itu adalah tempat hisab, tempat dipisahkannya antara kebenaran</w:t>
      </w:r>
    </w:p>
    <w:p>
      <w:pPr>
        <w:pStyle w:val="BookText"/>
        <w:bidi w:val="0"/>
        <w:jc w:val="both"/>
        <w:rPr/>
      </w:pPr>
      <w:r>
        <w:rPr>
          <w:rFonts w:eastAsia="Times New Roman" w:cs="Times New Roman" w:ascii="Times New Roman" w:hAnsi="Times New Roman"/>
          <w:color w:val="111111"/>
          <w:sz w:val="28"/>
          <w:szCs w:val="28"/>
          <w:lang w:val="en-US"/>
        </w:rPr>
        <w:t>dan kebatilan, kejelekan dan keindahan, yang memiliki taklif sama seperti</w:t>
      </w:r>
    </w:p>
    <w:p>
      <w:pPr>
        <w:pStyle w:val="BookText"/>
        <w:bidi w:val="0"/>
        <w:jc w:val="both"/>
        <w:rPr/>
      </w:pPr>
      <w:r>
        <w:rPr>
          <w:rFonts w:eastAsia="Times New Roman" w:cs="Times New Roman" w:ascii="Times New Roman" w:hAnsi="Times New Roman"/>
          <w:color w:val="111111"/>
          <w:sz w:val="28"/>
          <w:szCs w:val="28"/>
          <w:lang w:val="en-US"/>
        </w:rPr>
        <w:t>manusia. Ketentuan, perintah dan larangan, pahala dan hukuman, berita</w:t>
      </w:r>
    </w:p>
    <w:p>
      <w:pPr>
        <w:pStyle w:val="BookText"/>
        <w:bidi w:val="0"/>
        <w:jc w:val="both"/>
        <w:rPr/>
      </w:pPr>
      <w:r>
        <w:rPr>
          <w:rFonts w:eastAsia="Times New Roman" w:cs="Times New Roman" w:ascii="Times New Roman" w:hAnsi="Times New Roman"/>
          <w:color w:val="111111"/>
          <w:sz w:val="28"/>
          <w:szCs w:val="28"/>
          <w:lang w:val="en-US"/>
        </w:rPr>
        <w:t>gembira dan ancaman pujian dan cacian, yang kemudian melakukan keadilan</w:t>
      </w:r>
    </w:p>
    <w:p>
      <w:pPr>
        <w:pStyle w:val="BookText"/>
        <w:bidi w:val="0"/>
        <w:jc w:val="both"/>
        <w:rPr/>
      </w:pPr>
      <w:r>
        <w:rPr>
          <w:rFonts w:eastAsia="Times New Roman" w:cs="Times New Roman" w:ascii="Times New Roman" w:hAnsi="Times New Roman"/>
          <w:color w:val="111111"/>
          <w:sz w:val="28"/>
          <w:szCs w:val="28"/>
          <w:lang w:val="en-US"/>
        </w:rPr>
        <w:t>dan kelaliman, harus ada hari bagi mereka untuk memisahkan satu dari yang</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Oleh karena itu, Allah mengenalkan Hari Kiamat sebagai hari kepastian. </w:t>
      </w:r>
    </w:p>
    <w:p>
      <w:pPr>
        <w:pStyle w:val="BookText"/>
        <w:bidi w:val="0"/>
        <w:rPr/>
      </w:pPr>
      <w:r>
        <w:rPr>
          <w:rFonts w:eastAsia="Times New Roman" w:cs="Times New Roman" w:ascii="Times New Roman" w:hAnsi="Times New Roman"/>
          <w:color w:val="111111"/>
          <w:sz w:val="28"/>
          <w:szCs w:val="28"/>
          <w:lang w:val="en-US"/>
        </w:rPr>
        <w:t>Ada bentuk argumentasi lain untuk membuktikan kebangkitan setiap</w:t>
      </w:r>
    </w:p>
    <w:p>
      <w:pPr>
        <w:pStyle w:val="BookText"/>
        <w:bidi w:val="0"/>
        <w:jc w:val="both"/>
        <w:rPr/>
      </w:pPr>
      <w:r>
        <w:rPr>
          <w:rFonts w:eastAsia="Times New Roman" w:cs="Times New Roman" w:ascii="Times New Roman" w:hAnsi="Times New Roman"/>
          <w:color w:val="111111"/>
          <w:sz w:val="28"/>
          <w:szCs w:val="28"/>
          <w:lang w:val="en-US"/>
        </w:rPr>
        <w:t>wujud nonmateri. Akan tetapi, Allah telah menentukan apa yang akan membedakan</w:t>
      </w:r>
    </w:p>
    <w:p>
      <w:pPr>
        <w:pStyle w:val="BookText"/>
        <w:bidi w:val="0"/>
        <w:jc w:val="both"/>
        <w:rPr/>
      </w:pPr>
      <w:r>
        <w:rPr>
          <w:rFonts w:eastAsia="Times New Roman" w:cs="Times New Roman" w:ascii="Times New Roman" w:hAnsi="Times New Roman"/>
          <w:color w:val="111111"/>
          <w:sz w:val="28"/>
          <w:szCs w:val="28"/>
          <w:lang w:val="en-US"/>
        </w:rPr>
        <w:t>antara orang-orang baik dan orang-orang jahat. Al-Qur’an me namakan</w:t>
      </w:r>
    </w:p>
    <w:p>
      <w:pPr>
        <w:pStyle w:val="BookText"/>
        <w:bidi w:val="0"/>
        <w:jc w:val="both"/>
        <w:rPr/>
      </w:pPr>
      <w:r>
        <w:rPr>
          <w:rFonts w:eastAsia="Times New Roman" w:cs="Times New Roman" w:ascii="Times New Roman" w:hAnsi="Times New Roman"/>
          <w:color w:val="111111"/>
          <w:sz w:val="28"/>
          <w:szCs w:val="28"/>
          <w:lang w:val="en-US"/>
        </w:rPr>
        <w:t>hari itu sebagai hari kepastian. Artinya, hari terpisahnya orang-orang</w:t>
      </w:r>
    </w:p>
    <w:p>
      <w:pPr>
        <w:pStyle w:val="BookText"/>
        <w:bidi w:val="0"/>
        <w:jc w:val="both"/>
        <w:rPr/>
      </w:pPr>
      <w:r>
        <w:rPr>
          <w:rFonts w:eastAsia="Times New Roman" w:cs="Times New Roman" w:ascii="Times New Roman" w:hAnsi="Times New Roman"/>
          <w:color w:val="111111"/>
          <w:sz w:val="28"/>
          <w:szCs w:val="28"/>
          <w:lang w:val="en-US"/>
        </w:rPr>
        <w:t>baik dari orang-orang jahat. Terpisah dari keluarga, kerabat, dan orang-orang</w:t>
      </w:r>
    </w:p>
    <w:p>
      <w:pPr>
        <w:pStyle w:val="BookText"/>
        <w:bidi w:val="0"/>
        <w:jc w:val="both"/>
        <w:rPr/>
      </w:pPr>
      <w:r>
        <w:rPr>
          <w:rFonts w:eastAsia="Times New Roman" w:cs="Times New Roman" w:ascii="Times New Roman" w:hAnsi="Times New Roman"/>
          <w:color w:val="111111"/>
          <w:sz w:val="28"/>
          <w:szCs w:val="28"/>
          <w:lang w:val="en-US"/>
        </w:rPr>
        <w:t>yang digaulinya serta yang dicintainya. Mereka ini pada Hari Kiamat akan</w:t>
      </w:r>
    </w:p>
    <w:p>
      <w:pPr>
        <w:pStyle w:val="BookText"/>
        <w:bidi w:val="0"/>
        <w:jc w:val="both"/>
        <w:rPr/>
      </w:pPr>
      <w:r>
        <w:rPr>
          <w:rFonts w:eastAsia="Times New Roman" w:cs="Times New Roman" w:ascii="Times New Roman" w:hAnsi="Times New Roman"/>
          <w:color w:val="111111"/>
          <w:sz w:val="28"/>
          <w:szCs w:val="28"/>
          <w:lang w:val="en-US"/>
        </w:rPr>
        <w:t>terpisah, “Dan kaum familinya yang melindunginya (di dunia)”(Q.S. Al-</w:t>
      </w:r>
    </w:p>
    <w:p>
      <w:pPr>
        <w:pStyle w:val="BookText"/>
        <w:bidi w:val="0"/>
        <w:jc w:val="both"/>
        <w:rPr/>
      </w:pPr>
      <w:r>
        <w:rPr>
          <w:rFonts w:eastAsia="Times New Roman" w:cs="Times New Roman" w:ascii="Times New Roman" w:hAnsi="Times New Roman"/>
          <w:color w:val="111111"/>
          <w:sz w:val="28"/>
          <w:szCs w:val="28"/>
          <w:lang w:val="en-US"/>
        </w:rPr>
        <w:t>Ma’arij: 13). Hal itu karena kehidupan akhirat adalah kehidupan individual</w:t>
      </w:r>
    </w:p>
    <w:p>
      <w:pPr>
        <w:pStyle w:val="BookText"/>
        <w:bidi w:val="0"/>
        <w:jc w:val="both"/>
        <w:rPr/>
      </w:pPr>
      <w:r>
        <w:rPr>
          <w:rFonts w:eastAsia="Times New Roman" w:cs="Times New Roman" w:ascii="Times New Roman" w:hAnsi="Times New Roman"/>
          <w:color w:val="111111"/>
          <w:sz w:val="28"/>
          <w:szCs w:val="28"/>
          <w:lang w:val="en-US"/>
        </w:rPr>
        <w:t>bukan kehidupan sosial. Semua orang akan terpisah dari keluarganya dan ini</w:t>
      </w:r>
    </w:p>
    <w:p>
      <w:pPr>
        <w:pStyle w:val="BookText"/>
        <w:bidi w:val="0"/>
        <w:jc w:val="both"/>
        <w:rPr/>
      </w:pPr>
      <w:r>
        <w:rPr>
          <w:rFonts w:eastAsia="Times New Roman" w:cs="Times New Roman" w:ascii="Times New Roman" w:hAnsi="Times New Roman"/>
          <w:color w:val="111111"/>
          <w:sz w:val="28"/>
          <w:szCs w:val="28"/>
          <w:lang w:val="en-US"/>
        </w:rPr>
        <w:t>memerlukan kalian tersendiri.</w:t>
      </w:r>
    </w:p>
    <w:p>
      <w:pPr>
        <w:pStyle w:val="BookText"/>
        <w:bidi w:val="0"/>
        <w:jc w:val="both"/>
        <w:rPr/>
      </w:pPr>
      <w:r>
        <w:rPr>
          <w:rFonts w:eastAsia="Times New Roman" w:cs="Times New Roman" w:ascii="Times New Roman" w:hAnsi="Times New Roman"/>
          <w:color w:val="111111"/>
          <w:sz w:val="28"/>
          <w:szCs w:val="28"/>
          <w:lang w:val="en-US"/>
        </w:rPr>
        <w:t>Setelah membuktikan perlunya Hari Kiamat dan kepastian hari</w:t>
      </w:r>
    </w:p>
    <w:p>
      <w:pPr>
        <w:pStyle w:val="BookText"/>
        <w:bidi w:val="0"/>
        <w:jc w:val="both"/>
        <w:rPr/>
      </w:pPr>
      <w:r>
        <w:rPr>
          <w:rFonts w:eastAsia="Times New Roman" w:cs="Times New Roman" w:ascii="Times New Roman" w:hAnsi="Times New Roman"/>
          <w:color w:val="111111"/>
          <w:sz w:val="28"/>
          <w:szCs w:val="28"/>
          <w:lang w:val="en-US"/>
        </w:rPr>
        <w:t>kebangkitan serta cara hidup manusia pada Hari Kiamat, maka apakah</w:t>
      </w:r>
    </w:p>
    <w:p>
      <w:pPr>
        <w:pStyle w:val="BookText"/>
        <w:bidi w:val="0"/>
        <w:jc w:val="both"/>
        <w:rPr/>
      </w:pPr>
      <w:r>
        <w:rPr>
          <w:rFonts w:eastAsia="Times New Roman" w:cs="Times New Roman" w:ascii="Times New Roman" w:hAnsi="Times New Roman"/>
          <w:color w:val="111111"/>
          <w:sz w:val="28"/>
          <w:szCs w:val="28"/>
          <w:lang w:val="en-US"/>
        </w:rPr>
        <w:t>kehidupan di sana sama seperti kehidupan dunia, yang menganggap</w:t>
      </w:r>
    </w:p>
    <w:p>
      <w:pPr>
        <w:pStyle w:val="BookText"/>
        <w:bidi w:val="0"/>
        <w:jc w:val="both"/>
        <w:rPr/>
      </w:pPr>
      <w:r>
        <w:rPr>
          <w:rFonts w:eastAsia="Times New Roman" w:cs="Times New Roman" w:ascii="Times New Roman" w:hAnsi="Times New Roman"/>
          <w:color w:val="111111"/>
          <w:sz w:val="28"/>
          <w:szCs w:val="28"/>
          <w:lang w:val="en-US"/>
        </w:rPr>
        <w:t>kerjasama dan hidup bersosial sesuatu yang penting? Ataukah kehidupan di</w:t>
      </w:r>
    </w:p>
    <w:p>
      <w:pPr>
        <w:pStyle w:val="BookText"/>
        <w:bidi w:val="0"/>
        <w:jc w:val="both"/>
        <w:rPr/>
      </w:pPr>
      <w:r>
        <w:rPr>
          <w:rFonts w:eastAsia="Times New Roman" w:cs="Times New Roman" w:ascii="Times New Roman" w:hAnsi="Times New Roman"/>
          <w:color w:val="111111"/>
          <w:sz w:val="28"/>
          <w:szCs w:val="28"/>
          <w:lang w:val="en-US"/>
        </w:rPr>
        <w:t>sana bersifat individual dan setiap orang adalah tamu pemikiran, akhlak, dan</w:t>
      </w:r>
    </w:p>
    <w:p>
      <w:pPr>
        <w:pStyle w:val="BookText"/>
        <w:bidi w:val="0"/>
        <w:jc w:val="both"/>
        <w:rPr/>
      </w:pPr>
      <w:r>
        <w:rPr>
          <w:rFonts w:eastAsia="Times New Roman" w:cs="Times New Roman" w:ascii="Times New Roman" w:hAnsi="Times New Roman"/>
          <w:color w:val="111111"/>
          <w:sz w:val="28"/>
          <w:szCs w:val="28"/>
          <w:lang w:val="en-US"/>
        </w:rPr>
        <w:t>amalnya di dunia? Di dunia, setiap yang diinginkan dapat dicapai dan dapat</w:t>
      </w:r>
    </w:p>
    <w:p>
      <w:pPr>
        <w:pStyle w:val="BookText"/>
        <w:bidi w:val="0"/>
        <w:jc w:val="both"/>
        <w:rPr/>
      </w:pPr>
      <w:r>
        <w:rPr>
          <w:rFonts w:eastAsia="Times New Roman" w:cs="Times New Roman" w:ascii="Times New Roman" w:hAnsi="Times New Roman"/>
          <w:color w:val="111111"/>
          <w:sz w:val="28"/>
          <w:szCs w:val="28"/>
          <w:lang w:val="en-US"/>
        </w:rPr>
        <w:t>dilakukan. Apakah seperti itu juga yang dikehendaki di sana? Berdasarkan</w:t>
      </w:r>
    </w:p>
    <w:p>
      <w:pPr>
        <w:pStyle w:val="BookText"/>
        <w:bidi w:val="0"/>
        <w:jc w:val="both"/>
        <w:rPr/>
      </w:pPr>
      <w:r>
        <w:rPr>
          <w:rFonts w:eastAsia="Times New Roman" w:cs="Times New Roman" w:ascii="Times New Roman" w:hAnsi="Times New Roman"/>
          <w:color w:val="111111"/>
          <w:sz w:val="28"/>
          <w:szCs w:val="28"/>
          <w:lang w:val="en-US"/>
        </w:rPr>
        <w:t>ini, maka di sana tidak ada kerjasama. Dan ini pun juga perlu kajian tersendiri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kamu semua mendatangi kami dengan seorang diri” (Q.S. Al-An’am: 94).</w:t>
      </w:r>
    </w:p>
    <w:p>
      <w:pPr>
        <w:pStyle w:val="BookText"/>
        <w:bidi w:val="0"/>
        <w:jc w:val="both"/>
        <w:rPr/>
      </w:pPr>
      <w:r>
        <w:rPr>
          <w:rFonts w:eastAsia="Times New Roman" w:cs="Times New Roman" w:ascii="Times New Roman" w:hAnsi="Times New Roman"/>
          <w:color w:val="111111"/>
          <w:sz w:val="28"/>
          <w:szCs w:val="28"/>
          <w:lang w:val="en-US"/>
        </w:rPr>
        <w:t>Pada Hari Kiamat setiap manusia akan hidup sendiri-sendiri dan</w:t>
      </w:r>
    </w:p>
    <w:p>
      <w:pPr>
        <w:pStyle w:val="BookText"/>
        <w:bidi w:val="0"/>
        <w:jc w:val="both"/>
        <w:rPr/>
      </w:pPr>
      <w:r>
        <w:rPr>
          <w:rFonts w:eastAsia="Times New Roman" w:cs="Times New Roman" w:ascii="Times New Roman" w:hAnsi="Times New Roman"/>
          <w:color w:val="111111"/>
          <w:sz w:val="28"/>
          <w:szCs w:val="28"/>
          <w:lang w:val="en-US"/>
        </w:rPr>
        <w:t>tidak ada kehidupan sosial. Pada Hari itu semua keluarga terpisah. Artinya,</w:t>
      </w:r>
    </w:p>
    <w:p>
      <w:pPr>
        <w:pStyle w:val="BookText"/>
        <w:bidi w:val="0"/>
        <w:jc w:val="both"/>
        <w:rPr/>
      </w:pPr>
      <w:r>
        <w:rPr>
          <w:rFonts w:eastAsia="Times New Roman" w:cs="Times New Roman" w:ascii="Times New Roman" w:hAnsi="Times New Roman"/>
          <w:color w:val="111111"/>
          <w:sz w:val="28"/>
          <w:szCs w:val="28"/>
          <w:lang w:val="en-US"/>
        </w:rPr>
        <w:t>hubungan di sana akan berubah, kecuali penduduk surga, mereka hidup</w:t>
      </w:r>
    </w:p>
    <w:p>
      <w:pPr>
        <w:pStyle w:val="BookText"/>
        <w:bidi w:val="0"/>
        <w:jc w:val="both"/>
        <w:rPr/>
      </w:pPr>
      <w:r>
        <w:rPr>
          <w:rFonts w:eastAsia="Times New Roman" w:cs="Times New Roman" w:ascii="Times New Roman" w:hAnsi="Times New Roman"/>
          <w:color w:val="111111"/>
          <w:sz w:val="28"/>
          <w:szCs w:val="28"/>
          <w:lang w:val="en-US"/>
        </w:rPr>
        <w:t>penuh kedamaian, “Mereka bersenang-senang dalam kesibukan” (Q.S.Yasin:</w:t>
      </w:r>
    </w:p>
    <w:p>
      <w:pPr>
        <w:pStyle w:val="BookText"/>
        <w:bidi w:val="0"/>
        <w:jc w:val="both"/>
        <w:rPr/>
      </w:pPr>
      <w:r>
        <w:rPr>
          <w:rFonts w:eastAsia="Times New Roman" w:cs="Times New Roman" w:ascii="Times New Roman" w:hAnsi="Times New Roman"/>
          <w:color w:val="111111"/>
          <w:sz w:val="28"/>
          <w:szCs w:val="28"/>
          <w:lang w:val="en-US"/>
        </w:rPr>
        <w:t>55). Yang demikian itu pun bukan hidup bersama-sama dan bersosial,</w:t>
      </w:r>
    </w:p>
    <w:p>
      <w:pPr>
        <w:pStyle w:val="BookText"/>
        <w:bidi w:val="0"/>
        <w:jc w:val="both"/>
        <w:rPr/>
      </w:pPr>
      <w:r>
        <w:rPr>
          <w:rFonts w:eastAsia="Times New Roman" w:cs="Times New Roman" w:ascii="Times New Roman" w:hAnsi="Times New Roman"/>
          <w:color w:val="111111"/>
          <w:sz w:val="28"/>
          <w:szCs w:val="28"/>
          <w:lang w:val="en-US"/>
        </w:rPr>
        <w:t>tidak ada kerjasama dan saling membantu, sehingga orang yang melakukan</w:t>
      </w:r>
    </w:p>
    <w:p>
      <w:pPr>
        <w:pStyle w:val="BookText"/>
        <w:bidi w:val="0"/>
        <w:jc w:val="both"/>
        <w:rPr/>
      </w:pPr>
      <w:r>
        <w:rPr>
          <w:rFonts w:eastAsia="Times New Roman" w:cs="Times New Roman" w:ascii="Times New Roman" w:hAnsi="Times New Roman"/>
          <w:color w:val="111111"/>
          <w:sz w:val="28"/>
          <w:szCs w:val="28"/>
          <w:lang w:val="en-US"/>
        </w:rPr>
        <w:t>pekerjaan tertentu dapat digantikan oleh orang lain untuk melanjutkannya.</w:t>
      </w:r>
    </w:p>
    <w:p>
      <w:pPr>
        <w:pStyle w:val="BookText"/>
        <w:bidi w:val="0"/>
        <w:jc w:val="both"/>
        <w:rPr/>
      </w:pPr>
      <w:r>
        <w:rPr>
          <w:rFonts w:eastAsia="Times New Roman" w:cs="Times New Roman" w:ascii="Times New Roman" w:hAnsi="Times New Roman"/>
          <w:color w:val="111111"/>
          <w:sz w:val="28"/>
          <w:szCs w:val="28"/>
          <w:lang w:val="en-US"/>
        </w:rPr>
        <w:t>Oleh karena kiamat adalah hari pemisah antara kejelekan dan kebaikan,</w:t>
      </w:r>
    </w:p>
    <w:p>
      <w:pPr>
        <w:pStyle w:val="BookText"/>
        <w:bidi w:val="0"/>
        <w:jc w:val="both"/>
        <w:rPr/>
      </w:pPr>
      <w:r>
        <w:rPr>
          <w:rFonts w:eastAsia="Times New Roman" w:cs="Times New Roman" w:ascii="Times New Roman" w:hAnsi="Times New Roman"/>
          <w:color w:val="111111"/>
          <w:sz w:val="28"/>
          <w:szCs w:val="28"/>
          <w:lang w:val="en-US"/>
        </w:rPr>
        <w:t>hari binasanya setiap kejahatanan dan terjaganya kebaikan, maka Al-Qur’an</w:t>
      </w:r>
    </w:p>
    <w:p>
      <w:pPr>
        <w:pStyle w:val="BookText"/>
        <w:bidi w:val="0"/>
        <w:jc w:val="both"/>
        <w:rPr/>
      </w:pPr>
      <w:r>
        <w:rPr>
          <w:rFonts w:eastAsia="Times New Roman" w:cs="Times New Roman" w:ascii="Times New Roman" w:hAnsi="Times New Roman"/>
          <w:color w:val="111111"/>
          <w:sz w:val="28"/>
          <w:szCs w:val="28"/>
          <w:lang w:val="en-US"/>
        </w:rPr>
        <w:t>berkata kepada para pendosa, “Dan berpisahlah kamu (dari orang-orang</w:t>
      </w:r>
    </w:p>
    <w:p>
      <w:pPr>
        <w:pStyle w:val="BookText"/>
        <w:bidi w:val="0"/>
        <w:jc w:val="both"/>
        <w:rPr/>
      </w:pPr>
      <w:r>
        <w:rPr>
          <w:rFonts w:eastAsia="Times New Roman" w:cs="Times New Roman" w:ascii="Times New Roman" w:hAnsi="Times New Roman"/>
          <w:color w:val="111111"/>
          <w:sz w:val="28"/>
          <w:szCs w:val="28"/>
          <w:lang w:val="en-US"/>
        </w:rPr>
        <w:t>mukmin) pada hari ini, hai orang-orang yang berbuat jahat” (Q.S. Yasin: 59).</w:t>
      </w:r>
    </w:p>
    <w:p>
      <w:pPr>
        <w:pStyle w:val="BookText"/>
        <w:bidi w:val="0"/>
        <w:jc w:val="both"/>
        <w:rPr/>
      </w:pPr>
      <w:r>
        <w:rPr>
          <w:rFonts w:eastAsia="Times New Roman" w:cs="Times New Roman" w:ascii="Times New Roman" w:hAnsi="Times New Roman"/>
          <w:color w:val="111111"/>
          <w:sz w:val="28"/>
          <w:szCs w:val="28"/>
          <w:lang w:val="en-US"/>
        </w:rPr>
        <w:t>Kalian di dunia dapat hidup bersama dengan orang-orang Mukmin dalam</w:t>
      </w:r>
    </w:p>
    <w:p>
      <w:pPr>
        <w:pStyle w:val="BookText"/>
        <w:bidi w:val="0"/>
        <w:jc w:val="both"/>
        <w:rPr/>
      </w:pPr>
      <w:r>
        <w:rPr>
          <w:rFonts w:eastAsia="Times New Roman" w:cs="Times New Roman" w:ascii="Times New Roman" w:hAnsi="Times New Roman"/>
          <w:color w:val="111111"/>
          <w:sz w:val="28"/>
          <w:szCs w:val="28"/>
          <w:lang w:val="en-US"/>
        </w:rPr>
        <w:t>satu tempat, hati kalian tidak pernah diketahui, kejahatan kalian tidak</w:t>
      </w:r>
    </w:p>
    <w:p>
      <w:pPr>
        <w:pStyle w:val="BookText"/>
        <w:bidi w:val="0"/>
        <w:jc w:val="both"/>
        <w:rPr/>
      </w:pPr>
      <w:r>
        <w:rPr>
          <w:rFonts w:eastAsia="Times New Roman" w:cs="Times New Roman" w:ascii="Times New Roman" w:hAnsi="Times New Roman"/>
          <w:color w:val="111111"/>
          <w:sz w:val="28"/>
          <w:szCs w:val="28"/>
          <w:lang w:val="en-US"/>
        </w:rPr>
        <w:t>terpisahkan dengan kebaikan orang lain, tetapi hari ini adalah hari pemisah,</w:t>
      </w:r>
    </w:p>
    <w:p>
      <w:pPr>
        <w:pStyle w:val="BookText"/>
        <w:bidi w:val="0"/>
        <w:jc w:val="both"/>
        <w:rPr/>
      </w:pPr>
      <w:r>
        <w:rPr>
          <w:rFonts w:eastAsia="Times New Roman" w:cs="Times New Roman" w:ascii="Times New Roman" w:hAnsi="Times New Roman"/>
          <w:color w:val="111111"/>
          <w:sz w:val="28"/>
          <w:szCs w:val="28"/>
          <w:lang w:val="en-US"/>
        </w:rPr>
        <w:t>hari keadilan, hari terpisahnya barisan. (Dan berpisahlah kamu hari ini hai</w:t>
      </w:r>
    </w:p>
    <w:p>
      <w:pPr>
        <w:pStyle w:val="BookText"/>
        <w:bidi w:val="0"/>
        <w:jc w:val="both"/>
        <w:rPr/>
      </w:pPr>
      <w:r>
        <w:rPr>
          <w:rFonts w:eastAsia="Times New Roman" w:cs="Times New Roman" w:ascii="Times New Roman" w:hAnsi="Times New Roman"/>
          <w:color w:val="111111"/>
          <w:sz w:val="28"/>
          <w:szCs w:val="28"/>
          <w:lang w:val="en-US"/>
        </w:rPr>
        <w:t>orang-orang yang berbuat jahat).</w:t>
      </w:r>
    </w:p>
    <w:p>
      <w:pPr>
        <w:pStyle w:val="BookText"/>
        <w:bidi w:val="0"/>
        <w:jc w:val="both"/>
        <w:rPr/>
      </w:pPr>
      <w:r>
        <w:rPr>
          <w:rFonts w:eastAsia="Times New Roman" w:cs="Times New Roman" w:ascii="Times New Roman" w:hAnsi="Times New Roman"/>
          <w:color w:val="111111"/>
          <w:sz w:val="28"/>
          <w:szCs w:val="28"/>
          <w:lang w:val="en-US"/>
        </w:rPr>
        <w:t>Seruan ini akan sangat berpengaruh, sehingga barisan mereka berpisah</w:t>
      </w:r>
    </w:p>
    <w:p>
      <w:pPr>
        <w:pStyle w:val="BookText"/>
        <w:bidi w:val="0"/>
        <w:jc w:val="both"/>
        <w:rPr/>
      </w:pPr>
      <w:r>
        <w:rPr>
          <w:rFonts w:eastAsia="Times New Roman" w:cs="Times New Roman" w:ascii="Times New Roman" w:hAnsi="Times New Roman"/>
          <w:color w:val="111111"/>
          <w:sz w:val="28"/>
          <w:szCs w:val="28"/>
          <w:lang w:val="en-US"/>
        </w:rPr>
        <w:t>dari barisan orang-orang yang beriman. Ini adalah prinsip utama argumentasi</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keadilan, yaitu membuktikan keharusan adanya kiamat. Tidak seorang pun </w:t>
      </w:r>
    </w:p>
    <w:p>
      <w:pPr>
        <w:pStyle w:val="BookText"/>
        <w:bidi w:val="0"/>
        <w:rPr/>
      </w:pPr>
      <w:r>
        <w:rPr>
          <w:rFonts w:eastAsia="Times New Roman" w:cs="Times New Roman" w:ascii="Times New Roman" w:hAnsi="Times New Roman"/>
          <w:color w:val="111111"/>
          <w:sz w:val="28"/>
          <w:szCs w:val="28"/>
          <w:lang w:val="en-US"/>
        </w:rPr>
        <w:t>dapat menghalangi munculnya keadilan Allah yang sempurna ini. Hasilnya,</w:t>
      </w:r>
    </w:p>
    <w:p>
      <w:pPr>
        <w:pStyle w:val="BookText"/>
        <w:bidi w:val="0"/>
        <w:jc w:val="both"/>
        <w:rPr/>
      </w:pPr>
      <w:r>
        <w:rPr>
          <w:rFonts w:eastAsia="Times New Roman" w:cs="Times New Roman" w:ascii="Times New Roman" w:hAnsi="Times New Roman"/>
          <w:color w:val="111111"/>
          <w:sz w:val="28"/>
          <w:szCs w:val="28"/>
          <w:lang w:val="en-US"/>
        </w:rPr>
        <w:t>kelak pasti seperti yang dijelaskan pada argumentasi keadilan tersebut.</w:t>
      </w:r>
    </w:p>
    <w:p>
      <w:pPr>
        <w:pStyle w:val="BookText"/>
        <w:bidi w:val="0"/>
        <w:jc w:val="both"/>
        <w:rPr/>
      </w:pPr>
      <w:r>
        <w:rPr>
          <w:rFonts w:eastAsia="Times New Roman" w:cs="Times New Roman" w:ascii="Times New Roman" w:hAnsi="Times New Roman"/>
          <w:color w:val="111111"/>
          <w:sz w:val="28"/>
          <w:szCs w:val="28"/>
          <w:lang w:val="en-US"/>
        </w:rPr>
        <w:t>Keadilan adalah termasuk bagian sifat Ilahiyah, seperti halnya rahmat,</w:t>
      </w:r>
    </w:p>
    <w:p>
      <w:pPr>
        <w:pStyle w:val="BookText"/>
        <w:bidi w:val="0"/>
        <w:jc w:val="both"/>
        <w:rPr/>
      </w:pPr>
      <w:r>
        <w:rPr>
          <w:rFonts w:eastAsia="Times New Roman" w:cs="Times New Roman" w:ascii="Times New Roman" w:hAnsi="Times New Roman"/>
          <w:color w:val="111111"/>
          <w:sz w:val="28"/>
          <w:szCs w:val="28"/>
          <w:lang w:val="en-US"/>
        </w:rPr>
        <w:t>hikmah, dan sifat-sifat serupa lainnya, yang dengannya ma’ad menjadi jelas.</w:t>
      </w:r>
    </w:p>
    <w:p>
      <w:pPr>
        <w:pStyle w:val="BookText"/>
        <w:bidi w:val="0"/>
        <w:jc w:val="both"/>
        <w:rPr/>
      </w:pPr>
      <w:r>
        <w:rPr>
          <w:rFonts w:eastAsia="Times New Roman" w:cs="Times New Roman" w:ascii="Times New Roman" w:hAnsi="Times New Roman"/>
          <w:color w:val="111111"/>
          <w:sz w:val="28"/>
          <w:szCs w:val="28"/>
          <w:lang w:val="en-US"/>
        </w:rPr>
        <w:t>Pada dasarnya kita telah membuktikan adanya Hari Kiamat dengan</w:t>
      </w:r>
    </w:p>
    <w:p>
      <w:pPr>
        <w:pStyle w:val="BookText"/>
        <w:bidi w:val="0"/>
        <w:jc w:val="both"/>
        <w:rPr/>
      </w:pPr>
      <w:r>
        <w:rPr>
          <w:rFonts w:eastAsia="Times New Roman" w:cs="Times New Roman" w:ascii="Times New Roman" w:hAnsi="Times New Roman"/>
          <w:color w:val="111111"/>
          <w:sz w:val="28"/>
          <w:szCs w:val="28"/>
          <w:lang w:val="en-US"/>
        </w:rPr>
        <w:t>menggunakan sifat-sifat Allah. Artinya, asmaulhusna dan sifat Allah lainnya</w:t>
      </w:r>
    </w:p>
    <w:p>
      <w:pPr>
        <w:pStyle w:val="BookText"/>
        <w:bidi w:val="0"/>
        <w:jc w:val="both"/>
        <w:rPr/>
      </w:pPr>
      <w:r>
        <w:rPr>
          <w:rFonts w:eastAsia="Times New Roman" w:cs="Times New Roman" w:ascii="Times New Roman" w:hAnsi="Times New Roman"/>
          <w:color w:val="111111"/>
          <w:sz w:val="28"/>
          <w:szCs w:val="28"/>
          <w:lang w:val="en-US"/>
        </w:rPr>
        <w:t>telah kita jelmakan dan kita jadikan sebagai batas tengah untuk membuktikan</w:t>
      </w:r>
    </w:p>
    <w:p>
      <w:pPr>
        <w:pStyle w:val="BookText"/>
        <w:bidi w:val="0"/>
        <w:jc w:val="both"/>
        <w:rPr/>
      </w:pPr>
      <w:r>
        <w:rPr>
          <w:rFonts w:eastAsia="Times New Roman" w:cs="Times New Roman" w:ascii="Times New Roman" w:hAnsi="Times New Roman"/>
          <w:color w:val="111111"/>
          <w:sz w:val="28"/>
          <w:szCs w:val="28"/>
          <w:lang w:val="en-US"/>
        </w:rPr>
        <w:t>ma’ad. Berarti kita telah menjelaskan ma’ad ini melalui cara mengenal Allah.</w:t>
      </w:r>
    </w:p>
    <w:p>
      <w:pPr>
        <w:pStyle w:val="BookText"/>
        <w:bidi w:val="0"/>
        <w:jc w:val="both"/>
        <w:rPr/>
      </w:pPr>
      <w:r>
        <w:rPr>
          <w:rFonts w:eastAsia="Times New Roman" w:cs="Times New Roman" w:ascii="Times New Roman" w:hAnsi="Times New Roman"/>
          <w:color w:val="111111"/>
          <w:sz w:val="28"/>
          <w:szCs w:val="28"/>
          <w:lang w:val="en-US"/>
        </w:rPr>
        <w:t>Dan ini juga merupakan cara lain. Artinya, apabila manusia menghela</w:t>
      </w:r>
    </w:p>
    <w:p>
      <w:pPr>
        <w:pStyle w:val="BookText"/>
        <w:bidi w:val="0"/>
        <w:jc w:val="both"/>
        <w:rPr/>
      </w:pPr>
      <w:r>
        <w:rPr>
          <w:rFonts w:eastAsia="Times New Roman" w:cs="Times New Roman" w:ascii="Times New Roman" w:hAnsi="Times New Roman"/>
          <w:color w:val="111111"/>
          <w:sz w:val="28"/>
          <w:szCs w:val="28"/>
          <w:lang w:val="en-US"/>
        </w:rPr>
        <w:t>sifat-sifat Allah, maka dia akan meyakini adanya hari kebangkitan. Orang</w:t>
      </w:r>
    </w:p>
    <w:p>
      <w:pPr>
        <w:pStyle w:val="BookText"/>
        <w:bidi w:val="0"/>
        <w:jc w:val="both"/>
        <w:rPr/>
      </w:pPr>
      <w:r>
        <w:rPr>
          <w:rFonts w:eastAsia="Times New Roman" w:cs="Times New Roman" w:ascii="Times New Roman" w:hAnsi="Times New Roman"/>
          <w:color w:val="111111"/>
          <w:sz w:val="28"/>
          <w:szCs w:val="28"/>
          <w:lang w:val="en-US"/>
        </w:rPr>
        <w:t>yang mengingkari hari kebangkitan terbagi dalam dua bagian: kelompok</w:t>
      </w:r>
    </w:p>
    <w:p>
      <w:pPr>
        <w:pStyle w:val="BookText"/>
        <w:bidi w:val="0"/>
        <w:jc w:val="both"/>
        <w:rPr/>
      </w:pPr>
      <w:r>
        <w:rPr>
          <w:rFonts w:eastAsia="Times New Roman" w:cs="Times New Roman" w:ascii="Times New Roman" w:hAnsi="Times New Roman"/>
          <w:color w:val="111111"/>
          <w:sz w:val="28"/>
          <w:szCs w:val="28"/>
          <w:lang w:val="en-US"/>
        </w:rPr>
        <w:t>yang tidak mengimani keberadaan Allah sama sekali dan kelompok yang</w:t>
      </w:r>
    </w:p>
    <w:p>
      <w:pPr>
        <w:pStyle w:val="BookText"/>
        <w:bidi w:val="0"/>
        <w:jc w:val="both"/>
        <w:rPr/>
      </w:pPr>
      <w:r>
        <w:rPr>
          <w:rFonts w:eastAsia="Times New Roman" w:cs="Times New Roman" w:ascii="Times New Roman" w:hAnsi="Times New Roman"/>
          <w:color w:val="111111"/>
          <w:sz w:val="28"/>
          <w:szCs w:val="28"/>
          <w:lang w:val="en-US"/>
        </w:rPr>
        <w:t>mengimani adanya Allah tetapi tidak mengenali dengan benar.</w:t>
      </w:r>
    </w:p>
    <w:p>
      <w:pPr>
        <w:pStyle w:val="BookText"/>
        <w:bidi w:val="0"/>
        <w:jc w:val="both"/>
        <w:rPr/>
      </w:pPr>
      <w:r>
        <w:rPr>
          <w:rFonts w:eastAsia="Times New Roman" w:cs="Times New Roman" w:ascii="Times New Roman" w:hAnsi="Times New Roman"/>
          <w:color w:val="111111"/>
          <w:sz w:val="28"/>
          <w:szCs w:val="28"/>
          <w:lang w:val="en-US"/>
        </w:rPr>
        <w:t>Kelompok materialis yang tidak mengenal manusia kecuali kelahiran</w:t>
      </w:r>
    </w:p>
    <w:p>
      <w:pPr>
        <w:pStyle w:val="BookText"/>
        <w:bidi w:val="0"/>
        <w:jc w:val="both"/>
        <w:rPr/>
      </w:pPr>
      <w:r>
        <w:rPr>
          <w:rFonts w:eastAsia="Times New Roman" w:cs="Times New Roman" w:ascii="Times New Roman" w:hAnsi="Times New Roman"/>
          <w:color w:val="111111"/>
          <w:sz w:val="28"/>
          <w:szCs w:val="28"/>
          <w:lang w:val="en-US"/>
        </w:rPr>
        <w:t>dan kematian, mereka berpendapat: Manusia adalah mereka yang datang ke</w:t>
      </w:r>
    </w:p>
    <w:p>
      <w:pPr>
        <w:pStyle w:val="BookText"/>
        <w:bidi w:val="0"/>
        <w:jc w:val="both"/>
        <w:rPr/>
      </w:pPr>
      <w:r>
        <w:rPr>
          <w:rFonts w:eastAsia="Times New Roman" w:cs="Times New Roman" w:ascii="Times New Roman" w:hAnsi="Times New Roman"/>
          <w:color w:val="111111"/>
          <w:sz w:val="28"/>
          <w:szCs w:val="28"/>
          <w:lang w:val="en-US"/>
        </w:rPr>
        <w:t>dunia dan pada suatu hari akan meninggalkannya, dan di balik kematian</w:t>
      </w:r>
    </w:p>
    <w:p>
      <w:pPr>
        <w:pStyle w:val="BookText"/>
        <w:bidi w:val="0"/>
        <w:jc w:val="both"/>
        <w:rPr/>
      </w:pPr>
      <w:r>
        <w:rPr>
          <w:rFonts w:eastAsia="Times New Roman" w:cs="Times New Roman" w:ascii="Times New Roman" w:hAnsi="Times New Roman"/>
          <w:color w:val="111111"/>
          <w:sz w:val="28"/>
          <w:szCs w:val="28"/>
          <w:lang w:val="en-US"/>
        </w:rPr>
        <w:t>itu tidak ada apa-apa. Mereka tidak mempercayai adanya pencipta alam</w:t>
      </w:r>
    </w:p>
    <w:p>
      <w:pPr>
        <w:pStyle w:val="BookText"/>
        <w:bidi w:val="0"/>
        <w:jc w:val="both"/>
        <w:rPr/>
      </w:pPr>
      <w:r>
        <w:rPr>
          <w:rFonts w:eastAsia="Times New Roman" w:cs="Times New Roman" w:ascii="Times New Roman" w:hAnsi="Times New Roman"/>
          <w:color w:val="111111"/>
          <w:sz w:val="28"/>
          <w:szCs w:val="28"/>
          <w:lang w:val="en-US"/>
        </w:rPr>
        <w:t>dan yang mengakhirinya. Mereka mengatakan, “Kehidupan ini tidak lain</w:t>
      </w:r>
    </w:p>
    <w:p>
      <w:pPr>
        <w:pStyle w:val="BookText"/>
        <w:bidi w:val="0"/>
        <w:jc w:val="both"/>
        <w:rPr/>
      </w:pPr>
      <w:r>
        <w:rPr>
          <w:rFonts w:eastAsia="Times New Roman" w:cs="Times New Roman" w:ascii="Times New Roman" w:hAnsi="Times New Roman"/>
          <w:color w:val="111111"/>
          <w:sz w:val="28"/>
          <w:szCs w:val="28"/>
          <w:lang w:val="en-US"/>
        </w:rPr>
        <w:t>hanyalah kehidupan dunia, kita mati dan kita hidup” (Q.S. Al-Jatisyah: 24) dan</w:t>
      </w:r>
    </w:p>
    <w:p>
      <w:pPr>
        <w:pStyle w:val="BookText"/>
        <w:bidi w:val="0"/>
        <w:jc w:val="both"/>
        <w:rPr/>
      </w:pPr>
      <w:r>
        <w:rPr>
          <w:rFonts w:eastAsia="Times New Roman" w:cs="Times New Roman" w:ascii="Times New Roman" w:hAnsi="Times New Roman"/>
          <w:color w:val="111111"/>
          <w:sz w:val="28"/>
          <w:szCs w:val="28"/>
          <w:lang w:val="en-US"/>
        </w:rPr>
        <w:t>tidak ada kiamat. Inilah pengingkaran terhadap ma’ad, “Dan tidak ada yang</w:t>
      </w:r>
    </w:p>
    <w:p>
      <w:pPr>
        <w:pStyle w:val="BookText"/>
        <w:bidi w:val="0"/>
        <w:jc w:val="both"/>
        <w:rPr/>
      </w:pPr>
      <w:r>
        <w:rPr>
          <w:rFonts w:eastAsia="Times New Roman" w:cs="Times New Roman" w:ascii="Times New Roman" w:hAnsi="Times New Roman"/>
          <w:color w:val="111111"/>
          <w:sz w:val="28"/>
          <w:szCs w:val="28"/>
          <w:lang w:val="en-US"/>
        </w:rPr>
        <w:t>membinasakan kita selain masa” (Q.S. Al-Jatsiyah: 24). Yang menghancurkan</w:t>
      </w:r>
    </w:p>
    <w:p>
      <w:pPr>
        <w:pStyle w:val="BookText"/>
        <w:bidi w:val="0"/>
        <w:jc w:val="both"/>
        <w:rPr/>
      </w:pPr>
      <w:r>
        <w:rPr>
          <w:rFonts w:eastAsia="Times New Roman" w:cs="Times New Roman" w:ascii="Times New Roman" w:hAnsi="Times New Roman"/>
          <w:color w:val="111111"/>
          <w:sz w:val="28"/>
          <w:szCs w:val="28"/>
          <w:lang w:val="en-US"/>
        </w:rPr>
        <w:t>kita adalah alam dan waktu, secara bertahap kita dibinasakan. Ini adalah</w:t>
      </w:r>
    </w:p>
    <w:p>
      <w:pPr>
        <w:pStyle w:val="BookText"/>
        <w:bidi w:val="0"/>
        <w:jc w:val="both"/>
        <w:rPr/>
      </w:pPr>
      <w:r>
        <w:rPr>
          <w:rFonts w:eastAsia="Times New Roman" w:cs="Times New Roman" w:ascii="Times New Roman" w:hAnsi="Times New Roman"/>
          <w:color w:val="111111"/>
          <w:sz w:val="28"/>
          <w:szCs w:val="28"/>
          <w:lang w:val="en-US"/>
        </w:rPr>
        <w:t>pengingkaran adanya Allah.</w:t>
      </w:r>
    </w:p>
    <w:p>
      <w:pPr>
        <w:pStyle w:val="BookText"/>
        <w:bidi w:val="0"/>
        <w:jc w:val="both"/>
        <w:rPr/>
      </w:pPr>
      <w:r>
        <w:rPr>
          <w:rFonts w:eastAsia="Times New Roman" w:cs="Times New Roman" w:ascii="Times New Roman" w:hAnsi="Times New Roman"/>
          <w:color w:val="111111"/>
          <w:sz w:val="28"/>
          <w:szCs w:val="28"/>
          <w:lang w:val="en-US"/>
        </w:rPr>
        <w:t>Al-Qur’an menukil logika kelompok materialisme ini dengan ungkapan,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Kehidupan ini tidak lain hanyalah kehidupan dunia, kita mati dan</w:t>
      </w:r>
    </w:p>
    <w:p>
      <w:pPr>
        <w:pStyle w:val="BookText"/>
        <w:bidi w:val="0"/>
        <w:jc w:val="both"/>
        <w:rPr/>
      </w:pPr>
      <w:r>
        <w:rPr>
          <w:rFonts w:eastAsia="Times New Roman" w:cs="Times New Roman" w:ascii="Times New Roman" w:hAnsi="Times New Roman"/>
          <w:color w:val="111111"/>
          <w:sz w:val="28"/>
          <w:szCs w:val="28"/>
          <w:lang w:val="en-US"/>
        </w:rPr>
        <w:t>kita hidup”. Sebagian mati dan sebagian yang lain lahir. Di balik itu tidak</w:t>
      </w:r>
    </w:p>
    <w:p>
      <w:pPr>
        <w:pStyle w:val="BookText"/>
        <w:bidi w:val="0"/>
        <w:jc w:val="both"/>
        <w:rPr/>
      </w:pPr>
      <w:r>
        <w:rPr>
          <w:rFonts w:eastAsia="Times New Roman" w:cs="Times New Roman" w:ascii="Times New Roman" w:hAnsi="Times New Roman"/>
          <w:color w:val="111111"/>
          <w:sz w:val="28"/>
          <w:szCs w:val="28"/>
          <w:lang w:val="en-US"/>
        </w:rPr>
        <w:t>ada kiamat, tidak ada pemula dan pencipta. Demikianlah kepercayaan</w:t>
      </w:r>
    </w:p>
    <w:p>
      <w:pPr>
        <w:pStyle w:val="BookText"/>
        <w:bidi w:val="0"/>
        <w:jc w:val="both"/>
        <w:rPr/>
      </w:pPr>
      <w:r>
        <w:rPr>
          <w:rFonts w:eastAsia="Times New Roman" w:cs="Times New Roman" w:ascii="Times New Roman" w:hAnsi="Times New Roman"/>
          <w:color w:val="111111"/>
          <w:sz w:val="28"/>
          <w:szCs w:val="28"/>
          <w:lang w:val="en-US"/>
        </w:rPr>
        <w:t>Marxisme. Dugaan materialisme juga demikian, mereka berkata, “Tidak</w:t>
      </w:r>
    </w:p>
    <w:p>
      <w:pPr>
        <w:pStyle w:val="BookText"/>
        <w:bidi w:val="0"/>
        <w:jc w:val="both"/>
        <w:rPr/>
      </w:pPr>
      <w:r>
        <w:rPr>
          <w:rFonts w:eastAsia="Times New Roman" w:cs="Times New Roman" w:ascii="Times New Roman" w:hAnsi="Times New Roman"/>
          <w:color w:val="111111"/>
          <w:sz w:val="28"/>
          <w:szCs w:val="28"/>
          <w:lang w:val="en-US"/>
        </w:rPr>
        <w:t>ada yang membinasakan kita selain masa”. Waktulah yang mencabik-cabik</w:t>
      </w:r>
    </w:p>
    <w:p>
      <w:pPr>
        <w:pStyle w:val="BookText"/>
        <w:bidi w:val="0"/>
        <w:jc w:val="both"/>
        <w:rPr/>
      </w:pPr>
      <w:r>
        <w:rPr>
          <w:rFonts w:eastAsia="Times New Roman" w:cs="Times New Roman" w:ascii="Times New Roman" w:hAnsi="Times New Roman"/>
          <w:color w:val="111111"/>
          <w:sz w:val="28"/>
          <w:szCs w:val="28"/>
          <w:lang w:val="en-US"/>
        </w:rPr>
        <w:t>keadaan lalu lenyap dari keberadaan. Dengan ini mereka telah mengingkari</w:t>
      </w:r>
    </w:p>
    <w:p>
      <w:pPr>
        <w:pStyle w:val="BookText"/>
        <w:bidi w:val="0"/>
        <w:jc w:val="both"/>
        <w:rPr/>
      </w:pPr>
      <w:r>
        <w:rPr>
          <w:rFonts w:eastAsia="Times New Roman" w:cs="Times New Roman" w:ascii="Times New Roman" w:hAnsi="Times New Roman"/>
          <w:color w:val="111111"/>
          <w:sz w:val="28"/>
          <w:szCs w:val="28"/>
          <w:lang w:val="en-US"/>
        </w:rPr>
        <w:t>keberadaan pencipta sekaligus mengingkari kebangkitan.</w:t>
      </w:r>
    </w:p>
    <w:p>
      <w:pPr>
        <w:pStyle w:val="BookText"/>
        <w:bidi w:val="0"/>
        <w:jc w:val="both"/>
        <w:rPr/>
      </w:pPr>
      <w:r>
        <w:rPr>
          <w:rFonts w:eastAsia="Times New Roman" w:cs="Times New Roman" w:ascii="Times New Roman" w:hAnsi="Times New Roman"/>
          <w:color w:val="111111"/>
          <w:sz w:val="28"/>
          <w:szCs w:val="28"/>
          <w:lang w:val="en-US"/>
        </w:rPr>
        <w:t>Adapun kelompok lain, seperti penyembah berhala yang mengakui</w:t>
      </w:r>
    </w:p>
    <w:p>
      <w:pPr>
        <w:pStyle w:val="BookText"/>
        <w:bidi w:val="0"/>
        <w:jc w:val="both"/>
        <w:rPr/>
      </w:pPr>
      <w:r>
        <w:rPr>
          <w:rFonts w:eastAsia="Times New Roman" w:cs="Times New Roman" w:ascii="Times New Roman" w:hAnsi="Times New Roman"/>
          <w:color w:val="111111"/>
          <w:sz w:val="28"/>
          <w:szCs w:val="28"/>
          <w:lang w:val="en-US"/>
        </w:rPr>
        <w:t>adanya Pencipta, mereka mengakui adanya Allah. Hanya saja mereka</w:t>
      </w:r>
    </w:p>
    <w:p>
      <w:pPr>
        <w:pStyle w:val="BookText"/>
        <w:bidi w:val="0"/>
        <w:jc w:val="both"/>
        <w:rPr/>
      </w:pPr>
      <w:r>
        <w:rPr>
          <w:rFonts w:eastAsia="Times New Roman" w:cs="Times New Roman" w:ascii="Times New Roman" w:hAnsi="Times New Roman"/>
          <w:color w:val="111111"/>
          <w:sz w:val="28"/>
          <w:szCs w:val="28"/>
          <w:lang w:val="en-US"/>
        </w:rPr>
        <w:t>tidak menghela-Nya dan tidak sampai pada sifat-sfiat Allah, sehingga</w:t>
      </w:r>
    </w:p>
    <w:p>
      <w:pPr>
        <w:pStyle w:val="BookText"/>
        <w:bidi w:val="0"/>
        <w:jc w:val="both"/>
        <w:rPr/>
      </w:pPr>
      <w:r>
        <w:rPr>
          <w:rFonts w:eastAsia="Times New Roman" w:cs="Times New Roman" w:ascii="Times New Roman" w:hAnsi="Times New Roman"/>
          <w:color w:val="111111"/>
          <w:sz w:val="28"/>
          <w:szCs w:val="28"/>
          <w:lang w:val="en-US"/>
        </w:rPr>
        <w:t>mereka harus meyakini masalah ma’ad. Akibatnya, mereka mengingkari</w:t>
      </w:r>
    </w:p>
    <w:p>
      <w:pPr>
        <w:pStyle w:val="BookText"/>
        <w:bidi w:val="0"/>
        <w:jc w:val="both"/>
        <w:rPr/>
      </w:pPr>
      <w:r>
        <w:rPr>
          <w:rFonts w:eastAsia="Times New Roman" w:cs="Times New Roman" w:ascii="Times New Roman" w:hAnsi="Times New Roman"/>
          <w:color w:val="111111"/>
          <w:sz w:val="28"/>
          <w:szCs w:val="28"/>
          <w:lang w:val="en-US"/>
        </w:rPr>
        <w:t>adanya ma’ad dan berkata, “Dan kami tidak akan dibangkitkan” (Q.S. Al-</w:t>
      </w:r>
    </w:p>
    <w:p>
      <w:pPr>
        <w:pStyle w:val="BookText"/>
        <w:bidi w:val="0"/>
        <w:jc w:val="both"/>
        <w:rPr/>
      </w:pPr>
      <w:r>
        <w:rPr>
          <w:rFonts w:eastAsia="Times New Roman" w:cs="Times New Roman" w:ascii="Times New Roman" w:hAnsi="Times New Roman"/>
          <w:color w:val="111111"/>
          <w:sz w:val="28"/>
          <w:szCs w:val="28"/>
          <w:lang w:val="en-US"/>
        </w:rPr>
        <w:t>An’am: 29). Al-Qur’an menukil logika orang-orang yang mengingkari hari</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kebangkitan dengan ungkapan ini, seperti yang mereka katakan, “Akhir dari </w:t>
      </w:r>
    </w:p>
    <w:p>
      <w:pPr>
        <w:pStyle w:val="BookText"/>
        <w:bidi w:val="0"/>
        <w:rPr/>
      </w:pPr>
      <w:r>
        <w:rPr>
          <w:rFonts w:eastAsia="Times New Roman" w:cs="Times New Roman" w:ascii="Times New Roman" w:hAnsi="Times New Roman"/>
          <w:color w:val="111111"/>
          <w:sz w:val="28"/>
          <w:szCs w:val="28"/>
          <w:lang w:val="en-US"/>
        </w:rPr>
        <w:t>kehidupan setiap orang adalah kematian dan di balik kematian tidak ada</w:t>
      </w:r>
    </w:p>
    <w:p>
      <w:pPr>
        <w:pStyle w:val="BookText"/>
        <w:bidi w:val="0"/>
        <w:jc w:val="both"/>
        <w:rPr/>
      </w:pPr>
      <w:r>
        <w:rPr>
          <w:rFonts w:eastAsia="Times New Roman" w:cs="Times New Roman" w:ascii="Times New Roman" w:hAnsi="Times New Roman"/>
          <w:color w:val="111111"/>
          <w:sz w:val="28"/>
          <w:szCs w:val="28"/>
          <w:lang w:val="en-US"/>
        </w:rPr>
        <w:t>apa-apa”. Apabila seseorang berpikir tentang Allah dengan benar, beriman,</w:t>
      </w:r>
    </w:p>
    <w:p>
      <w:pPr>
        <w:pStyle w:val="BookText"/>
        <w:bidi w:val="0"/>
        <w:jc w:val="both"/>
        <w:rPr/>
      </w:pPr>
      <w:r>
        <w:rPr>
          <w:rFonts w:eastAsia="Times New Roman" w:cs="Times New Roman" w:ascii="Times New Roman" w:hAnsi="Times New Roman"/>
          <w:color w:val="111111"/>
          <w:sz w:val="28"/>
          <w:szCs w:val="28"/>
          <w:lang w:val="en-US"/>
        </w:rPr>
        <w:t>dan mengenal sifat-sifat-Nya, maka pasti dia akan mempercayai hari ma’ad.</w:t>
      </w:r>
    </w:p>
    <w:p>
      <w:pPr>
        <w:pStyle w:val="BookText"/>
        <w:bidi w:val="0"/>
        <w:jc w:val="both"/>
        <w:rPr/>
      </w:pPr>
      <w:r>
        <w:rPr>
          <w:rFonts w:eastAsia="Times New Roman" w:cs="Times New Roman" w:ascii="Times New Roman" w:hAnsi="Times New Roman"/>
          <w:color w:val="111111"/>
          <w:sz w:val="28"/>
          <w:szCs w:val="28"/>
          <w:lang w:val="en-US"/>
        </w:rPr>
        <w:t>Terjadinya pengingkaran pada ma’ad lebih disebabkan ketidaktahuan</w:t>
      </w:r>
    </w:p>
    <w:p>
      <w:pPr>
        <w:pStyle w:val="BookText"/>
        <w:bidi w:val="0"/>
        <w:jc w:val="both"/>
        <w:rPr/>
      </w:pPr>
      <w:r>
        <w:rPr>
          <w:rFonts w:eastAsia="Times New Roman" w:cs="Times New Roman" w:ascii="Times New Roman" w:hAnsi="Times New Roman"/>
          <w:color w:val="111111"/>
          <w:sz w:val="28"/>
          <w:szCs w:val="28"/>
          <w:lang w:val="en-US"/>
        </w:rPr>
        <w:t>mereka tentang pencipta. Pengingkaran terhadap wahyu dan kenabian itu</w:t>
      </w:r>
    </w:p>
    <w:p>
      <w:pPr>
        <w:pStyle w:val="BookText"/>
        <w:bidi w:val="0"/>
        <w:jc w:val="both"/>
        <w:rPr/>
      </w:pPr>
      <w:r>
        <w:rPr>
          <w:rFonts w:eastAsia="Times New Roman" w:cs="Times New Roman" w:ascii="Times New Roman" w:hAnsi="Times New Roman"/>
          <w:color w:val="111111"/>
          <w:sz w:val="28"/>
          <w:szCs w:val="28"/>
          <w:lang w:val="en-US"/>
        </w:rPr>
        <w:t>juga karena ketidaktahuan mereka tentang prinsip tersebut. Al-Qur’an</w:t>
      </w:r>
    </w:p>
    <w:p>
      <w:pPr>
        <w:pStyle w:val="BookText"/>
        <w:bidi w:val="0"/>
        <w:jc w:val="both"/>
        <w:rPr/>
      </w:pPr>
      <w:r>
        <w:rPr>
          <w:rFonts w:eastAsia="Times New Roman" w:cs="Times New Roman" w:ascii="Times New Roman" w:hAnsi="Times New Roman"/>
          <w:color w:val="111111"/>
          <w:sz w:val="28"/>
          <w:szCs w:val="28"/>
          <w:lang w:val="en-US"/>
        </w:rPr>
        <w:t>memaparkan tiga hal ini dalam tiga bagian: mereka yang megingkari</w:t>
      </w:r>
    </w:p>
    <w:p>
      <w:pPr>
        <w:pStyle w:val="BookText"/>
        <w:bidi w:val="0"/>
        <w:jc w:val="both"/>
        <w:rPr/>
      </w:pPr>
      <w:r>
        <w:rPr>
          <w:rFonts w:eastAsia="Times New Roman" w:cs="Times New Roman" w:ascii="Times New Roman" w:hAnsi="Times New Roman"/>
          <w:color w:val="111111"/>
          <w:sz w:val="28"/>
          <w:szCs w:val="28"/>
          <w:lang w:val="en-US"/>
        </w:rPr>
        <w:t>ma’ad, “Dan mereka tidak menghormati Allah dengan penghormatan yang</w:t>
      </w:r>
    </w:p>
    <w:p>
      <w:pPr>
        <w:pStyle w:val="BookText"/>
        <w:bidi w:val="0"/>
        <w:jc w:val="both"/>
        <w:rPr/>
      </w:pPr>
      <w:r>
        <w:rPr>
          <w:rFonts w:eastAsia="Times New Roman" w:cs="Times New Roman" w:ascii="Times New Roman" w:hAnsi="Times New Roman"/>
          <w:color w:val="111111"/>
          <w:sz w:val="28"/>
          <w:szCs w:val="28"/>
          <w:lang w:val="en-US"/>
        </w:rPr>
        <w:t>semestinya” (Q.S. Al-An’am: 91). Mereka yang tidak mengenal Allah</w:t>
      </w:r>
    </w:p>
    <w:p>
      <w:pPr>
        <w:pStyle w:val="BookText"/>
        <w:bidi w:val="0"/>
        <w:jc w:val="both"/>
        <w:rPr/>
      </w:pPr>
      <w:r>
        <w:rPr>
          <w:rFonts w:eastAsia="Times New Roman" w:cs="Times New Roman" w:ascii="Times New Roman" w:hAnsi="Times New Roman"/>
          <w:color w:val="111111"/>
          <w:sz w:val="28"/>
          <w:szCs w:val="28"/>
          <w:lang w:val="en-US"/>
        </w:rPr>
        <w:t>sebagaimana mestinya, mereka itulah orang-orang yang mengingkari wahyu</w:t>
      </w:r>
    </w:p>
    <w:p>
      <w:pPr>
        <w:pStyle w:val="BookText"/>
        <w:bidi w:val="0"/>
        <w:jc w:val="both"/>
        <w:rPr/>
      </w:pPr>
      <w:r>
        <w:rPr>
          <w:rFonts w:eastAsia="Times New Roman" w:cs="Times New Roman" w:ascii="Times New Roman" w:hAnsi="Times New Roman"/>
          <w:color w:val="111111"/>
          <w:sz w:val="28"/>
          <w:szCs w:val="28"/>
          <w:lang w:val="en-US"/>
        </w:rPr>
        <w:t>dan kenabian, “Dan mereka tidak menghormati Allah dengan penghormatan</w:t>
      </w:r>
    </w:p>
    <w:p>
      <w:pPr>
        <w:pStyle w:val="BookText"/>
        <w:bidi w:val="0"/>
        <w:jc w:val="both"/>
        <w:rPr/>
      </w:pPr>
      <w:r>
        <w:rPr>
          <w:rFonts w:eastAsia="Times New Roman" w:cs="Times New Roman" w:ascii="Times New Roman" w:hAnsi="Times New Roman"/>
          <w:color w:val="111111"/>
          <w:sz w:val="28"/>
          <w:szCs w:val="28"/>
          <w:lang w:val="en-US"/>
        </w:rPr>
        <w:t>semestinya di kala mereka berkata, ‘Allah tidak menurunkan sesuatu apa pun</w:t>
      </w:r>
    </w:p>
    <w:p>
      <w:pPr>
        <w:pStyle w:val="BookText"/>
        <w:bidi w:val="0"/>
        <w:jc w:val="both"/>
        <w:rPr/>
      </w:pPr>
      <w:r>
        <w:rPr>
          <w:rFonts w:eastAsia="Times New Roman" w:cs="Times New Roman" w:ascii="Times New Roman" w:hAnsi="Times New Roman"/>
          <w:color w:val="111111"/>
          <w:sz w:val="28"/>
          <w:szCs w:val="28"/>
          <w:lang w:val="en-US"/>
        </w:rPr>
        <w:t>kepada manusia’” (Q.S. Al-An’am: 91). Artinya, apabila mereka mengenal</w:t>
      </w:r>
    </w:p>
    <w:p>
      <w:pPr>
        <w:pStyle w:val="BookText"/>
        <w:bidi w:val="0"/>
        <w:jc w:val="both"/>
        <w:rPr/>
      </w:pPr>
      <w:r>
        <w:rPr>
          <w:rFonts w:eastAsia="Times New Roman" w:cs="Times New Roman" w:ascii="Times New Roman" w:hAnsi="Times New Roman"/>
          <w:color w:val="111111"/>
          <w:sz w:val="28"/>
          <w:szCs w:val="28"/>
          <w:lang w:val="en-US"/>
        </w:rPr>
        <w:t>Allah dengan sebenar pengertian, tentu mereka akan beriman dengan adanya</w:t>
      </w:r>
    </w:p>
    <w:p>
      <w:pPr>
        <w:pStyle w:val="BookText"/>
        <w:bidi w:val="0"/>
        <w:jc w:val="both"/>
        <w:rPr/>
      </w:pPr>
      <w:r>
        <w:rPr>
          <w:rFonts w:eastAsia="Times New Roman" w:cs="Times New Roman" w:ascii="Times New Roman" w:hAnsi="Times New Roman"/>
          <w:color w:val="111111"/>
          <w:sz w:val="28"/>
          <w:szCs w:val="28"/>
          <w:lang w:val="en-US"/>
        </w:rPr>
        <w:t>wahyu dan kenabian. Begitu juga mereka yang mengingkari keesaan Allah.</w:t>
      </w:r>
    </w:p>
    <w:p>
      <w:pPr>
        <w:pStyle w:val="BookText"/>
        <w:bidi w:val="0"/>
        <w:jc w:val="both"/>
        <w:rPr/>
      </w:pPr>
      <w:r>
        <w:rPr>
          <w:rFonts w:eastAsia="Times New Roman" w:cs="Times New Roman" w:ascii="Times New Roman" w:hAnsi="Times New Roman"/>
          <w:color w:val="111111"/>
          <w:sz w:val="28"/>
          <w:szCs w:val="28"/>
          <w:lang w:val="en-US"/>
        </w:rPr>
        <w:t>Mereka sebenarnya telah mengakui adanya sang pencipta, akan tetapi mereka</w:t>
      </w:r>
    </w:p>
    <w:p>
      <w:pPr>
        <w:pStyle w:val="BookText"/>
        <w:bidi w:val="0"/>
        <w:jc w:val="both"/>
        <w:rPr/>
      </w:pPr>
      <w:r>
        <w:rPr>
          <w:rFonts w:eastAsia="Times New Roman" w:cs="Times New Roman" w:ascii="Times New Roman" w:hAnsi="Times New Roman"/>
          <w:color w:val="111111"/>
          <w:sz w:val="28"/>
          <w:szCs w:val="28"/>
          <w:lang w:val="en-US"/>
        </w:rPr>
        <w:t>tidak menerima tauhid dan tidak mempercayainya. Allah menceritakan</w:t>
      </w:r>
    </w:p>
    <w:p>
      <w:pPr>
        <w:pStyle w:val="BookText"/>
        <w:bidi w:val="0"/>
        <w:jc w:val="both"/>
        <w:rPr/>
      </w:pPr>
      <w:r>
        <w:rPr>
          <w:rFonts w:eastAsia="Times New Roman" w:cs="Times New Roman" w:ascii="Times New Roman" w:hAnsi="Times New Roman"/>
          <w:color w:val="111111"/>
          <w:sz w:val="28"/>
          <w:szCs w:val="28"/>
          <w:lang w:val="en-US"/>
        </w:rPr>
        <w:t>perihal mereka ini dengan firman-Nya, “Dan mereka tidak menghormati</w:t>
      </w:r>
    </w:p>
    <w:p>
      <w:pPr>
        <w:pStyle w:val="BookText"/>
        <w:bidi w:val="0"/>
        <w:jc w:val="both"/>
        <w:rPr/>
      </w:pPr>
      <w:r>
        <w:rPr>
          <w:rFonts w:eastAsia="Times New Roman" w:cs="Times New Roman" w:ascii="Times New Roman" w:hAnsi="Times New Roman"/>
          <w:color w:val="111111"/>
          <w:sz w:val="28"/>
          <w:szCs w:val="28"/>
          <w:lang w:val="en-US"/>
        </w:rPr>
        <w:t>Allah dengan sebanar-benar penghormatan”. Perlu dijelaskan kepada tiga</w:t>
      </w:r>
    </w:p>
    <w:p>
      <w:pPr>
        <w:pStyle w:val="BookText"/>
        <w:bidi w:val="0"/>
        <w:jc w:val="both"/>
        <w:rPr/>
      </w:pPr>
      <w:r>
        <w:rPr>
          <w:rFonts w:eastAsia="Times New Roman" w:cs="Times New Roman" w:ascii="Times New Roman" w:hAnsi="Times New Roman"/>
          <w:color w:val="111111"/>
          <w:sz w:val="28"/>
          <w:szCs w:val="28"/>
          <w:lang w:val="en-US"/>
        </w:rPr>
        <w:t>kelompok ini, yaitu apabila seseorang mengenal Allah, bagaimana mungkin</w:t>
      </w:r>
    </w:p>
    <w:p>
      <w:pPr>
        <w:pStyle w:val="BookText"/>
        <w:bidi w:val="0"/>
        <w:jc w:val="both"/>
        <w:rPr/>
      </w:pPr>
      <w:r>
        <w:rPr>
          <w:rFonts w:eastAsia="Times New Roman" w:cs="Times New Roman" w:ascii="Times New Roman" w:hAnsi="Times New Roman"/>
          <w:color w:val="111111"/>
          <w:sz w:val="28"/>
          <w:szCs w:val="28"/>
          <w:lang w:val="en-US"/>
        </w:rPr>
        <w:t>mengenal Tuhan sedemikian rupa sementara keyakinannya tentang keesaan</w:t>
      </w:r>
    </w:p>
    <w:p>
      <w:pPr>
        <w:pStyle w:val="BookText"/>
        <w:bidi w:val="0"/>
        <w:jc w:val="both"/>
        <w:rPr/>
      </w:pPr>
      <w:r>
        <w:rPr>
          <w:rFonts w:eastAsia="Times New Roman" w:cs="Times New Roman" w:ascii="Times New Roman" w:hAnsi="Times New Roman"/>
          <w:color w:val="111111"/>
          <w:sz w:val="28"/>
          <w:szCs w:val="28"/>
          <w:lang w:val="en-US"/>
        </w:rPr>
        <w:t>Allah demikian berbeda. Apabila seseorang mengenal Allah dengan benar,</w:t>
      </w:r>
    </w:p>
    <w:p>
      <w:pPr>
        <w:pStyle w:val="BookText"/>
        <w:bidi w:val="0"/>
        <w:jc w:val="both"/>
        <w:rPr/>
      </w:pPr>
      <w:r>
        <w:rPr>
          <w:rFonts w:eastAsia="Times New Roman" w:cs="Times New Roman" w:ascii="Times New Roman" w:hAnsi="Times New Roman"/>
          <w:color w:val="111111"/>
          <w:sz w:val="28"/>
          <w:szCs w:val="28"/>
          <w:lang w:val="en-US"/>
        </w:rPr>
        <w:t>bagaimana mungkin tidak mempercayai adanya wahyu dan kenabian. Dan</w:t>
      </w:r>
    </w:p>
    <w:p>
      <w:pPr>
        <w:pStyle w:val="BookText"/>
        <w:bidi w:val="0"/>
        <w:jc w:val="both"/>
        <w:rPr/>
      </w:pPr>
      <w:r>
        <w:rPr>
          <w:rFonts w:eastAsia="Times New Roman" w:cs="Times New Roman" w:ascii="Times New Roman" w:hAnsi="Times New Roman"/>
          <w:color w:val="111111"/>
          <w:sz w:val="28"/>
          <w:szCs w:val="28"/>
          <w:lang w:val="en-US"/>
        </w:rPr>
        <w:t>apabila sudah mengenal Allah dengan benar, bagaimana mungkin tidak</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mengimani adanya Hari Kiamat dan adanya ma’ad.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9" w:name="pg5924_44762"/>
      <w:bookmarkStart w:id="160" w:name="pg5924_44762"/>
      <w:bookmarkEnd w:id="160"/>
    </w:p>
    <w:p>
      <w:pPr>
        <w:pStyle w:val="Heading2"/>
        <w:numPr>
          <w:ilvl w:val="1"/>
          <w:numId w:val="1"/>
        </w:numPr>
        <w:bidi w:val="0"/>
        <w:jc w:val="left"/>
        <w:rPr/>
      </w:pPr>
      <w:bookmarkStart w:id="161" w:name="pg5924_44762"/>
      <w:bookmarkStart w:id="162" w:name="__RefHeading___Toc5519008_581953129"/>
      <w:bookmarkStart w:id="163" w:name="_Toc50"/>
      <w:bookmarkEnd w:id="161"/>
      <w:bookmarkEnd w:id="162"/>
      <w:r>
        <w:rPr/>
        <w:t>Pelajaran XX</w:t>
      </w:r>
      <w:bookmarkEnd w:id="16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64" w:name="__RefHeading___Toc5519010_581953129"/>
      <w:bookmarkStart w:id="165" w:name="_Toc51"/>
      <w:bookmarkEnd w:id="164"/>
      <w:r>
        <w:rPr/>
        <w:t>Perlunya Ma’ad dari Sisi Pandang Gerakan Kesempurnaan Alam</w:t>
      </w:r>
      <w:bookmarkEnd w:id="165"/>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Al-Qur’an menganggap kiamat dan masalah ma’ad merupakan masalah</w:t>
      </w:r>
    </w:p>
    <w:p>
      <w:pPr>
        <w:pStyle w:val="BookText"/>
        <w:bidi w:val="0"/>
        <w:jc w:val="both"/>
        <w:rPr/>
      </w:pPr>
      <w:r>
        <w:rPr>
          <w:rFonts w:eastAsia="Times New Roman" w:cs="Times New Roman" w:ascii="Times New Roman" w:hAnsi="Times New Roman"/>
          <w:color w:val="111111"/>
          <w:sz w:val="28"/>
          <w:szCs w:val="28"/>
          <w:lang w:val="en-US"/>
        </w:rPr>
        <w:t>penting. Hal itu sebagai upaya merealisasikan tujuan risalah ini, yaitu</w:t>
      </w:r>
    </w:p>
    <w:p>
      <w:pPr>
        <w:pStyle w:val="BookText"/>
        <w:bidi w:val="0"/>
        <w:jc w:val="both"/>
        <w:rPr/>
      </w:pPr>
      <w:r>
        <w:rPr>
          <w:rFonts w:eastAsia="Times New Roman" w:cs="Times New Roman" w:ascii="Times New Roman" w:hAnsi="Times New Roman"/>
          <w:color w:val="111111"/>
          <w:sz w:val="28"/>
          <w:szCs w:val="28"/>
          <w:lang w:val="en-US"/>
        </w:rPr>
        <w:t>mendidik jiwa manusia. Al-Qur’an menilai bahwa melupakan keberadaan</w:t>
      </w:r>
    </w:p>
    <w:p>
      <w:pPr>
        <w:pStyle w:val="BookText"/>
        <w:bidi w:val="0"/>
        <w:jc w:val="both"/>
        <w:rPr/>
      </w:pPr>
      <w:r>
        <w:rPr>
          <w:rFonts w:eastAsia="Times New Roman" w:cs="Times New Roman" w:ascii="Times New Roman" w:hAnsi="Times New Roman"/>
          <w:color w:val="111111"/>
          <w:sz w:val="28"/>
          <w:szCs w:val="28"/>
          <w:lang w:val="en-US"/>
        </w:rPr>
        <w:t>Hari Kiamat merupakan faktor utama terjadinya perbuatan dosa. Sebaliknya,</w:t>
      </w:r>
    </w:p>
    <w:p>
      <w:pPr>
        <w:pStyle w:val="BookText"/>
        <w:bidi w:val="0"/>
        <w:jc w:val="both"/>
        <w:rPr/>
      </w:pPr>
      <w:r>
        <w:rPr>
          <w:rFonts w:eastAsia="Times New Roman" w:cs="Times New Roman" w:ascii="Times New Roman" w:hAnsi="Times New Roman"/>
          <w:color w:val="111111"/>
          <w:sz w:val="28"/>
          <w:szCs w:val="28"/>
          <w:lang w:val="en-US"/>
        </w:rPr>
        <w:t>mengingat kiamat merupakan faktor terbaik untuk meraih kesempurnaan</w:t>
      </w:r>
    </w:p>
    <w:p>
      <w:pPr>
        <w:pStyle w:val="BookText"/>
        <w:bidi w:val="0"/>
        <w:jc w:val="both"/>
        <w:rPr/>
      </w:pPr>
      <w:r>
        <w:rPr>
          <w:rFonts w:eastAsia="Times New Roman" w:cs="Times New Roman" w:ascii="Times New Roman" w:hAnsi="Times New Roman"/>
          <w:color w:val="111111"/>
          <w:sz w:val="28"/>
          <w:szCs w:val="28"/>
          <w:lang w:val="en-US"/>
        </w:rPr>
        <w:t>dan kebahagiaan. Mengingat kiamat memiliki peran aktif dalam mendidik</w:t>
      </w:r>
    </w:p>
    <w:p>
      <w:pPr>
        <w:pStyle w:val="BookText"/>
        <w:bidi w:val="0"/>
        <w:jc w:val="both"/>
        <w:rPr/>
      </w:pPr>
      <w:r>
        <w:rPr>
          <w:rFonts w:eastAsia="Times New Roman" w:cs="Times New Roman" w:ascii="Times New Roman" w:hAnsi="Times New Roman"/>
          <w:color w:val="111111"/>
          <w:sz w:val="28"/>
          <w:szCs w:val="28"/>
          <w:lang w:val="en-US"/>
        </w:rPr>
        <w:t>jiwa dan melupakannya dapat merusak ruh. Oleh sebab itu, Al-Qur’an</w:t>
      </w:r>
    </w:p>
    <w:p>
      <w:pPr>
        <w:pStyle w:val="BookText"/>
        <w:bidi w:val="0"/>
        <w:jc w:val="both"/>
        <w:rPr/>
      </w:pPr>
      <w:r>
        <w:rPr>
          <w:rFonts w:eastAsia="Times New Roman" w:cs="Times New Roman" w:ascii="Times New Roman" w:hAnsi="Times New Roman"/>
          <w:color w:val="111111"/>
          <w:sz w:val="28"/>
          <w:szCs w:val="28"/>
          <w:lang w:val="en-US"/>
        </w:rPr>
        <w:t>memaparkan berbagai argumentaasi untuk membuktikan adanya kiamat</w:t>
      </w:r>
    </w:p>
    <w:p>
      <w:pPr>
        <w:pStyle w:val="BookText"/>
        <w:bidi w:val="0"/>
        <w:jc w:val="both"/>
        <w:rPr/>
      </w:pPr>
      <w:r>
        <w:rPr>
          <w:rFonts w:eastAsia="Times New Roman" w:cs="Times New Roman" w:ascii="Times New Roman" w:hAnsi="Times New Roman"/>
          <w:color w:val="111111"/>
          <w:sz w:val="28"/>
          <w:szCs w:val="28"/>
          <w:lang w:val="en-US"/>
        </w:rPr>
        <w:t>dan perlunya hari kebangkitan.</w:t>
      </w:r>
    </w:p>
    <w:p>
      <w:pPr>
        <w:pStyle w:val="BookText"/>
        <w:bidi w:val="0"/>
        <w:jc w:val="both"/>
        <w:rPr/>
      </w:pPr>
      <w:r>
        <w:rPr>
          <w:rFonts w:eastAsia="Times New Roman" w:cs="Times New Roman" w:ascii="Times New Roman" w:hAnsi="Times New Roman"/>
          <w:color w:val="111111"/>
          <w:sz w:val="28"/>
          <w:szCs w:val="28"/>
          <w:lang w:val="en-US"/>
        </w:rPr>
        <w:t>Oleh karena kiamat dan ma’ad memiliki berbagai tingkatan, maka</w:t>
      </w:r>
    </w:p>
    <w:p>
      <w:pPr>
        <w:pStyle w:val="BookText"/>
        <w:bidi w:val="0"/>
        <w:jc w:val="both"/>
        <w:rPr/>
      </w:pPr>
      <w:r>
        <w:rPr>
          <w:rFonts w:eastAsia="Times New Roman" w:cs="Times New Roman" w:ascii="Times New Roman" w:hAnsi="Times New Roman"/>
          <w:color w:val="111111"/>
          <w:sz w:val="28"/>
          <w:szCs w:val="28"/>
          <w:lang w:val="en-US"/>
        </w:rPr>
        <w:t>argumentasi yang dipaparkan Al-Qur’an pun sangat beragam. Setiap</w:t>
      </w:r>
    </w:p>
    <w:p>
      <w:pPr>
        <w:pStyle w:val="BookText"/>
        <w:bidi w:val="0"/>
        <w:jc w:val="both"/>
        <w:rPr/>
      </w:pPr>
      <w:r>
        <w:rPr>
          <w:rFonts w:eastAsia="Times New Roman" w:cs="Times New Roman" w:ascii="Times New Roman" w:hAnsi="Times New Roman"/>
          <w:color w:val="111111"/>
          <w:sz w:val="28"/>
          <w:szCs w:val="28"/>
          <w:lang w:val="en-US"/>
        </w:rPr>
        <w:t>argumentasi akan memberikan kesimpulan sesuai batas tengahnya. Setiap</w:t>
      </w:r>
    </w:p>
    <w:p>
      <w:pPr>
        <w:pStyle w:val="BookText"/>
        <w:bidi w:val="0"/>
        <w:jc w:val="both"/>
        <w:rPr/>
      </w:pPr>
      <w:r>
        <w:rPr>
          <w:rFonts w:eastAsia="Times New Roman" w:cs="Times New Roman" w:ascii="Times New Roman" w:hAnsi="Times New Roman"/>
          <w:color w:val="111111"/>
          <w:sz w:val="28"/>
          <w:szCs w:val="28"/>
          <w:lang w:val="en-US"/>
        </w:rPr>
        <w:t>argumentasi memiliki batas tengah yang sesuai dengan tingkatan ma’ad-nya;</w:t>
      </w:r>
    </w:p>
    <w:p>
      <w:pPr>
        <w:pStyle w:val="BookText"/>
        <w:bidi w:val="0"/>
        <w:jc w:val="both"/>
        <w:rPr/>
      </w:pPr>
      <w:r>
        <w:rPr>
          <w:rFonts w:eastAsia="Times New Roman" w:cs="Times New Roman" w:ascii="Times New Roman" w:hAnsi="Times New Roman"/>
          <w:color w:val="111111"/>
          <w:sz w:val="28"/>
          <w:szCs w:val="28"/>
          <w:lang w:val="en-US"/>
        </w:rPr>
        <w:t>begitu juga setiap argumentasi tersebut akan menyimpulkan sesuai tingkatan</w:t>
      </w:r>
    </w:p>
    <w:p>
      <w:pPr>
        <w:pStyle w:val="BookText"/>
        <w:bidi w:val="0"/>
        <w:jc w:val="both"/>
        <w:rPr/>
      </w:pPr>
      <w:r>
        <w:rPr>
          <w:rFonts w:eastAsia="Times New Roman" w:cs="Times New Roman" w:ascii="Times New Roman" w:hAnsi="Times New Roman"/>
          <w:color w:val="111111"/>
          <w:sz w:val="28"/>
          <w:szCs w:val="28"/>
          <w:lang w:val="en-US"/>
        </w:rPr>
        <w:t>kiamatnya. Oleh karena itu, argumentasi kiamat sangat beragam, seperti</w:t>
      </w:r>
    </w:p>
    <w:p>
      <w:pPr>
        <w:pStyle w:val="BookText"/>
        <w:bidi w:val="0"/>
        <w:jc w:val="both"/>
        <w:rPr/>
      </w:pPr>
      <w:r>
        <w:rPr>
          <w:rFonts w:eastAsia="Times New Roman" w:cs="Times New Roman" w:ascii="Times New Roman" w:hAnsi="Times New Roman"/>
          <w:color w:val="111111"/>
          <w:sz w:val="28"/>
          <w:szCs w:val="28"/>
          <w:lang w:val="en-US"/>
        </w:rPr>
        <w:t>beragamnya tingkatan kiamat. Hal itu lebih disebabkan karena tingkatan</w:t>
      </w:r>
    </w:p>
    <w:p>
      <w:pPr>
        <w:pStyle w:val="BookText"/>
        <w:bidi w:val="0"/>
        <w:jc w:val="both"/>
        <w:rPr/>
      </w:pPr>
      <w:r>
        <w:rPr>
          <w:rFonts w:eastAsia="Times New Roman" w:cs="Times New Roman" w:ascii="Times New Roman" w:hAnsi="Times New Roman"/>
          <w:color w:val="111111"/>
          <w:sz w:val="28"/>
          <w:szCs w:val="28"/>
          <w:lang w:val="en-US"/>
        </w:rPr>
        <w:t>manusia tidak sama. Al-Qur’an berkata bahwa keberadaan manusia memiliki</w:t>
      </w:r>
    </w:p>
    <w:p>
      <w:pPr>
        <w:pStyle w:val="BookText"/>
        <w:bidi w:val="0"/>
        <w:jc w:val="both"/>
        <w:rPr/>
      </w:pPr>
      <w:r>
        <w:rPr>
          <w:rFonts w:eastAsia="Times New Roman" w:cs="Times New Roman" w:ascii="Times New Roman" w:hAnsi="Times New Roman"/>
          <w:color w:val="111111"/>
          <w:sz w:val="28"/>
          <w:szCs w:val="28"/>
          <w:lang w:val="en-US"/>
        </w:rPr>
        <w:t>berbagai peringkat. Derajat-derajat manusia ini tidak saja tambahan atas</w:t>
      </w:r>
    </w:p>
    <w:p>
      <w:pPr>
        <w:pStyle w:val="BookText"/>
        <w:bidi w:val="0"/>
        <w:jc w:val="both"/>
        <w:rPr/>
      </w:pPr>
      <w:r>
        <w:rPr>
          <w:rFonts w:eastAsia="Times New Roman" w:cs="Times New Roman" w:ascii="Times New Roman" w:hAnsi="Times New Roman"/>
          <w:color w:val="111111"/>
          <w:sz w:val="28"/>
          <w:szCs w:val="28"/>
          <w:lang w:val="en-US"/>
        </w:rPr>
        <w:t>jiwa mereka, “Mereka akan memperoleh beberapa derajat di sisi Allah”</w:t>
      </w:r>
    </w:p>
    <w:p>
      <w:pPr>
        <w:pStyle w:val="BookText"/>
        <w:bidi w:val="0"/>
        <w:jc w:val="both"/>
        <w:rPr/>
      </w:pPr>
      <w:r>
        <w:rPr>
          <w:rFonts w:eastAsia="Times New Roman" w:cs="Times New Roman" w:ascii="Times New Roman" w:hAnsi="Times New Roman"/>
          <w:color w:val="111111"/>
          <w:sz w:val="28"/>
          <w:szCs w:val="28"/>
          <w:lang w:val="en-US"/>
        </w:rPr>
        <w:t>(Q.S. Al-Anfal: 4). Bahkan, keberadaan manusia itu sendiri merupakan</w:t>
      </w:r>
    </w:p>
    <w:p>
      <w:pPr>
        <w:pStyle w:val="BookText"/>
        <w:bidi w:val="0"/>
        <w:jc w:val="both"/>
        <w:rPr/>
      </w:pPr>
      <w:r>
        <w:rPr>
          <w:rFonts w:eastAsia="Times New Roman" w:cs="Times New Roman" w:ascii="Times New Roman" w:hAnsi="Times New Roman"/>
          <w:color w:val="111111"/>
          <w:sz w:val="28"/>
          <w:szCs w:val="28"/>
          <w:lang w:val="en-US"/>
        </w:rPr>
        <w:t>derajat yang memperkuat keberadaan jiwa mereka, “Kedudukan mereka</w:t>
      </w:r>
    </w:p>
    <w:p>
      <w:pPr>
        <w:pStyle w:val="BookText"/>
        <w:bidi w:val="0"/>
        <w:jc w:val="both"/>
        <w:rPr/>
      </w:pPr>
      <w:r>
        <w:rPr>
          <w:rFonts w:eastAsia="Times New Roman" w:cs="Times New Roman" w:ascii="Times New Roman" w:hAnsi="Times New Roman"/>
          <w:color w:val="111111"/>
          <w:sz w:val="28"/>
          <w:szCs w:val="28"/>
          <w:lang w:val="en-US"/>
        </w:rPr>
        <w:t>bertingkat-tingkat di sisi Allah” (Q.S. Ali ‘Imran: 163). Artinya, bukan</w:t>
      </w:r>
    </w:p>
    <w:p>
      <w:pPr>
        <w:pStyle w:val="BookText"/>
        <w:bidi w:val="0"/>
        <w:jc w:val="both"/>
        <w:rPr/>
      </w:pPr>
      <w:r>
        <w:rPr>
          <w:rFonts w:eastAsia="Times New Roman" w:cs="Times New Roman" w:ascii="Times New Roman" w:hAnsi="Times New Roman"/>
          <w:color w:val="111111"/>
          <w:sz w:val="28"/>
          <w:szCs w:val="28"/>
          <w:lang w:val="en-US"/>
        </w:rPr>
        <w:t>saja manusia yang akan mendapat derajat pada Hari Kiamat kelak, tetapi</w:t>
      </w:r>
    </w:p>
    <w:p>
      <w:pPr>
        <w:pStyle w:val="BookText"/>
        <w:bidi w:val="0"/>
        <w:jc w:val="both"/>
        <w:rPr/>
      </w:pPr>
      <w:r>
        <w:rPr>
          <w:rFonts w:eastAsia="Times New Roman" w:cs="Times New Roman" w:ascii="Times New Roman" w:hAnsi="Times New Roman"/>
          <w:color w:val="111111"/>
          <w:sz w:val="28"/>
          <w:szCs w:val="28"/>
          <w:lang w:val="en-US"/>
        </w:rPr>
        <w:t>setiap pribadi manusia dengan segala perannya merupakan tingkatan dari</w:t>
      </w:r>
    </w:p>
    <w:p>
      <w:pPr>
        <w:pStyle w:val="BookText"/>
        <w:bidi w:val="0"/>
        <w:jc w:val="both"/>
        <w:rPr/>
      </w:pPr>
      <w:r>
        <w:rPr>
          <w:rFonts w:eastAsia="Times New Roman" w:cs="Times New Roman" w:ascii="Times New Roman" w:hAnsi="Times New Roman"/>
          <w:color w:val="111111"/>
          <w:sz w:val="28"/>
          <w:szCs w:val="28"/>
          <w:lang w:val="en-US"/>
        </w:rPr>
        <w:t>tingkatan-tingkatan eksistensi alam ini.</w:t>
      </w:r>
    </w:p>
    <w:p>
      <w:pPr>
        <w:pStyle w:val="BookText"/>
        <w:bidi w:val="0"/>
        <w:jc w:val="both"/>
        <w:rPr/>
      </w:pPr>
      <w:r>
        <w:rPr>
          <w:rFonts w:eastAsia="Times New Roman" w:cs="Times New Roman" w:ascii="Times New Roman" w:hAnsi="Times New Roman"/>
          <w:color w:val="111111"/>
          <w:sz w:val="28"/>
          <w:szCs w:val="28"/>
          <w:lang w:val="en-US"/>
        </w:rPr>
        <w:t>Ketika manusia menyatu bersama kesempurnaan dan kebahagiaan,</w:t>
      </w:r>
    </w:p>
    <w:p>
      <w:pPr>
        <w:pStyle w:val="BookText"/>
        <w:bidi w:val="0"/>
        <w:jc w:val="both"/>
        <w:rPr/>
      </w:pPr>
      <w:r>
        <w:rPr>
          <w:rFonts w:eastAsia="Times New Roman" w:cs="Times New Roman" w:ascii="Times New Roman" w:hAnsi="Times New Roman"/>
          <w:color w:val="111111"/>
          <w:sz w:val="28"/>
          <w:szCs w:val="28"/>
          <w:lang w:val="en-US"/>
        </w:rPr>
        <w:t>dirinya akan menjadi hakikat derajat itu sendiri. Sebelum kesempurnaan</w:t>
      </w:r>
    </w:p>
    <w:p>
      <w:pPr>
        <w:pStyle w:val="BookText"/>
        <w:bidi w:val="0"/>
        <w:jc w:val="both"/>
        <w:rPr/>
      </w:pPr>
      <w:r>
        <w:rPr>
          <w:rFonts w:eastAsia="Times New Roman" w:cs="Times New Roman" w:ascii="Times New Roman" w:hAnsi="Times New Roman"/>
          <w:color w:val="111111"/>
          <w:sz w:val="28"/>
          <w:szCs w:val="28"/>
          <w:lang w:val="en-US"/>
        </w:rPr>
        <w:t>itu menyatu dengan manusia, maka manusia memiliki satu derajat, “Mereka</w:t>
      </w:r>
    </w:p>
    <w:p>
      <w:pPr>
        <w:pStyle w:val="BookText"/>
        <w:bidi w:val="0"/>
        <w:jc w:val="both"/>
        <w:rPr/>
      </w:pPr>
      <w:r>
        <w:rPr>
          <w:rFonts w:eastAsia="Times New Roman" w:cs="Times New Roman" w:ascii="Times New Roman" w:hAnsi="Times New Roman"/>
          <w:color w:val="111111"/>
          <w:sz w:val="28"/>
          <w:szCs w:val="28"/>
          <w:lang w:val="en-US"/>
        </w:rPr>
        <w:t>akan memperoleh beberapa derajat”, dan ketika kesempurnaan itu menyatu</w:t>
      </w:r>
    </w:p>
    <w:p>
      <w:pPr>
        <w:pStyle w:val="BookText"/>
        <w:bidi w:val="0"/>
        <w:jc w:val="both"/>
        <w:rPr/>
      </w:pPr>
      <w:r>
        <w:rPr>
          <w:rFonts w:eastAsia="Times New Roman" w:cs="Times New Roman" w:ascii="Times New Roman" w:hAnsi="Times New Roman"/>
          <w:color w:val="111111"/>
          <w:sz w:val="28"/>
          <w:szCs w:val="28"/>
          <w:lang w:val="en-US"/>
        </w:rPr>
        <w:t>dengan jiwa manusia, maka manusia itu sendiri menjadi satu derajat,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Kedudukan mereka bertingkat-tingkat di sisi Allah”. Oleh karena itu, Al </w:t>
      </w:r>
    </w:p>
    <w:p>
      <w:pPr>
        <w:pStyle w:val="BookText"/>
        <w:bidi w:val="0"/>
        <w:rPr/>
      </w:pPr>
      <w:r>
        <w:rPr>
          <w:rFonts w:eastAsia="Times New Roman" w:cs="Times New Roman" w:ascii="Times New Roman" w:hAnsi="Times New Roman"/>
          <w:color w:val="111111"/>
          <w:sz w:val="28"/>
          <w:szCs w:val="28"/>
          <w:lang w:val="en-US"/>
        </w:rPr>
        <w:t>Qur’an menggunakan kata lahum darajaat (mereka memperoleh berbagai</w:t>
      </w:r>
    </w:p>
    <w:p>
      <w:pPr>
        <w:pStyle w:val="BookText"/>
        <w:bidi w:val="0"/>
        <w:jc w:val="both"/>
        <w:rPr/>
      </w:pPr>
      <w:r>
        <w:rPr>
          <w:rFonts w:eastAsia="Times New Roman" w:cs="Times New Roman" w:ascii="Times New Roman" w:hAnsi="Times New Roman"/>
          <w:color w:val="111111"/>
          <w:sz w:val="28"/>
          <w:szCs w:val="28"/>
          <w:lang w:val="en-US"/>
        </w:rPr>
        <w:t>derajat) dan juga wahum darajaat (dan mereka itu adalah berbagai derajat).</w:t>
      </w:r>
    </w:p>
    <w:p>
      <w:pPr>
        <w:pStyle w:val="BookText"/>
        <w:bidi w:val="0"/>
        <w:jc w:val="both"/>
        <w:rPr/>
      </w:pPr>
      <w:r>
        <w:rPr>
          <w:rFonts w:eastAsia="Times New Roman" w:cs="Times New Roman" w:ascii="Times New Roman" w:hAnsi="Times New Roman"/>
          <w:color w:val="111111"/>
          <w:sz w:val="28"/>
          <w:szCs w:val="28"/>
          <w:lang w:val="en-US"/>
        </w:rPr>
        <w:t>Sesudah menjelaskan dua masalah (kiamat dan ma’ad) dan pengaruhnya</w:t>
      </w:r>
    </w:p>
    <w:p>
      <w:pPr>
        <w:pStyle w:val="BookText"/>
        <w:bidi w:val="0"/>
        <w:jc w:val="both"/>
        <w:rPr/>
      </w:pPr>
      <w:r>
        <w:rPr>
          <w:rFonts w:eastAsia="Times New Roman" w:cs="Times New Roman" w:ascii="Times New Roman" w:hAnsi="Times New Roman"/>
          <w:color w:val="111111"/>
          <w:sz w:val="28"/>
          <w:szCs w:val="28"/>
          <w:lang w:val="en-US"/>
        </w:rPr>
        <w:t>pada pendidikan jiwa serta penyempurnaan ruhnya, setelah menjelaskan</w:t>
      </w:r>
    </w:p>
    <w:p>
      <w:pPr>
        <w:pStyle w:val="BookText"/>
        <w:bidi w:val="0"/>
        <w:jc w:val="both"/>
        <w:rPr/>
      </w:pPr>
      <w:r>
        <w:rPr>
          <w:rFonts w:eastAsia="Times New Roman" w:cs="Times New Roman" w:ascii="Times New Roman" w:hAnsi="Times New Roman"/>
          <w:color w:val="111111"/>
          <w:sz w:val="28"/>
          <w:szCs w:val="28"/>
          <w:lang w:val="en-US"/>
        </w:rPr>
        <w:t>berbagai argumentasi yang dilakukan Al-Qur’an tentang keharusan ma’ad</w:t>
      </w:r>
    </w:p>
    <w:p>
      <w:pPr>
        <w:pStyle w:val="BookText"/>
        <w:bidi w:val="0"/>
        <w:jc w:val="both"/>
        <w:rPr/>
      </w:pPr>
      <w:r>
        <w:rPr>
          <w:rFonts w:eastAsia="Times New Roman" w:cs="Times New Roman" w:ascii="Times New Roman" w:hAnsi="Times New Roman"/>
          <w:color w:val="111111"/>
          <w:sz w:val="28"/>
          <w:szCs w:val="28"/>
          <w:lang w:val="en-US"/>
        </w:rPr>
        <w:t>yang ternyata tidak sama, dan ketidaksamaan ini lebih disebabkan adanya</w:t>
      </w:r>
    </w:p>
    <w:p>
      <w:pPr>
        <w:pStyle w:val="BookText"/>
        <w:bidi w:val="0"/>
        <w:jc w:val="both"/>
        <w:rPr/>
      </w:pPr>
      <w:r>
        <w:rPr>
          <w:rFonts w:eastAsia="Times New Roman" w:cs="Times New Roman" w:ascii="Times New Roman" w:hAnsi="Times New Roman"/>
          <w:color w:val="111111"/>
          <w:sz w:val="28"/>
          <w:szCs w:val="28"/>
          <w:lang w:val="en-US"/>
        </w:rPr>
        <w:t>berbagai tingkatan nilai kemanusiaan, dan hal itu dalil-dalilnya telah</w:t>
      </w:r>
    </w:p>
    <w:p>
      <w:pPr>
        <w:pStyle w:val="BookText"/>
        <w:bidi w:val="0"/>
        <w:jc w:val="both"/>
        <w:rPr/>
      </w:pPr>
      <w:r>
        <w:rPr>
          <w:rFonts w:eastAsia="Times New Roman" w:cs="Times New Roman" w:ascii="Times New Roman" w:hAnsi="Times New Roman"/>
          <w:color w:val="111111"/>
          <w:sz w:val="28"/>
          <w:szCs w:val="28"/>
          <w:lang w:val="en-US"/>
        </w:rPr>
        <w:t>dijelaskan oleh Al-Qur’an. Sebab, beberapa dalil telah dibahas dalam</w:t>
      </w:r>
    </w:p>
    <w:p>
      <w:pPr>
        <w:pStyle w:val="BookText"/>
        <w:bidi w:val="0"/>
        <w:jc w:val="both"/>
        <w:rPr/>
      </w:pPr>
      <w:r>
        <w:rPr>
          <w:rFonts w:eastAsia="Times New Roman" w:cs="Times New Roman" w:ascii="Times New Roman" w:hAnsi="Times New Roman"/>
          <w:color w:val="111111"/>
          <w:sz w:val="28"/>
          <w:szCs w:val="28"/>
          <w:lang w:val="en-US"/>
        </w:rPr>
        <w:t>pembahasan sebelumnya. Sekarang kita hanya menying gung secara sekilas</w:t>
      </w:r>
    </w:p>
    <w:p>
      <w:pPr>
        <w:pStyle w:val="BookText"/>
        <w:bidi w:val="0"/>
        <w:jc w:val="both"/>
        <w:rPr/>
      </w:pPr>
      <w:r>
        <w:rPr>
          <w:rFonts w:eastAsia="Times New Roman" w:cs="Times New Roman" w:ascii="Times New Roman" w:hAnsi="Times New Roman"/>
          <w:color w:val="111111"/>
          <w:sz w:val="28"/>
          <w:szCs w:val="28"/>
          <w:lang w:val="en-US"/>
        </w:rPr>
        <w:t>atau penyempurna sebagian argumentasi yang belum disebutkan. Pertama,</w:t>
      </w:r>
    </w:p>
    <w:p>
      <w:pPr>
        <w:pStyle w:val="BookText"/>
        <w:bidi w:val="0"/>
        <w:jc w:val="both"/>
        <w:rPr/>
      </w:pPr>
      <w:r>
        <w:rPr>
          <w:rFonts w:eastAsia="Times New Roman" w:cs="Times New Roman" w:ascii="Times New Roman" w:hAnsi="Times New Roman"/>
          <w:color w:val="111111"/>
          <w:sz w:val="28"/>
          <w:szCs w:val="28"/>
          <w:lang w:val="en-US"/>
        </w:rPr>
        <w:t>jika seseorang mengenal Allah dengan benar, maka dia tidak akan meragukan</w:t>
      </w:r>
    </w:p>
    <w:p>
      <w:pPr>
        <w:pStyle w:val="BookText"/>
        <w:bidi w:val="0"/>
        <w:jc w:val="both"/>
        <w:rPr/>
      </w:pPr>
      <w:r>
        <w:rPr>
          <w:rFonts w:eastAsia="Times New Roman" w:cs="Times New Roman" w:ascii="Times New Roman" w:hAnsi="Times New Roman"/>
          <w:color w:val="111111"/>
          <w:sz w:val="28"/>
          <w:szCs w:val="28"/>
          <w:lang w:val="en-US"/>
        </w:rPr>
        <w:t>terjadinya ma’ad, sebab dasar pengetahuan agama adalah makrifat kepada Allah.</w:t>
      </w:r>
    </w:p>
    <w:p>
      <w:pPr>
        <w:pStyle w:val="BookText"/>
        <w:bidi w:val="0"/>
        <w:jc w:val="both"/>
        <w:rPr/>
      </w:pPr>
      <w:r>
        <w:rPr>
          <w:rFonts w:eastAsia="Times New Roman" w:cs="Times New Roman" w:ascii="Times New Roman" w:hAnsi="Times New Roman"/>
          <w:color w:val="111111"/>
          <w:sz w:val="28"/>
          <w:szCs w:val="28"/>
          <w:lang w:val="en-US"/>
        </w:rPr>
        <w:t>Jika seseorang megenal Allah—Tuhan pencipta alam—dengan baik,</w:t>
      </w:r>
    </w:p>
    <w:p>
      <w:pPr>
        <w:pStyle w:val="BookText"/>
        <w:bidi w:val="0"/>
        <w:jc w:val="both"/>
        <w:rPr/>
      </w:pPr>
      <w:r>
        <w:rPr>
          <w:rFonts w:eastAsia="Times New Roman" w:cs="Times New Roman" w:ascii="Times New Roman" w:hAnsi="Times New Roman"/>
          <w:color w:val="111111"/>
          <w:sz w:val="28"/>
          <w:szCs w:val="28"/>
          <w:lang w:val="en-US"/>
        </w:rPr>
        <w:t>maka dia tidak akan meragukan tauhid, tidak bimbang pada kiamat dan</w:t>
      </w:r>
    </w:p>
    <w:p>
      <w:pPr>
        <w:pStyle w:val="BookText"/>
        <w:bidi w:val="0"/>
        <w:jc w:val="both"/>
        <w:rPr/>
      </w:pPr>
      <w:r>
        <w:rPr>
          <w:rFonts w:eastAsia="Times New Roman" w:cs="Times New Roman" w:ascii="Times New Roman" w:hAnsi="Times New Roman"/>
          <w:color w:val="111111"/>
          <w:sz w:val="28"/>
          <w:szCs w:val="28"/>
          <w:lang w:val="en-US"/>
        </w:rPr>
        <w:t>ma’ad, yaitu tempat kembali kepada Allah. Dia tidak akan meragukan adanya</w:t>
      </w:r>
    </w:p>
    <w:p>
      <w:pPr>
        <w:pStyle w:val="BookText"/>
        <w:bidi w:val="0"/>
        <w:jc w:val="both"/>
        <w:rPr/>
      </w:pPr>
      <w:r>
        <w:rPr>
          <w:rFonts w:eastAsia="Times New Roman" w:cs="Times New Roman" w:ascii="Times New Roman" w:hAnsi="Times New Roman"/>
          <w:color w:val="111111"/>
          <w:sz w:val="28"/>
          <w:szCs w:val="28"/>
          <w:lang w:val="en-US"/>
        </w:rPr>
        <w:t>wahyu dan para nabi. Sebab tiga pokok agama; tauhid, ma’ad, dan kenabian</w:t>
      </w:r>
    </w:p>
    <w:p>
      <w:pPr>
        <w:pStyle w:val="BookText"/>
        <w:bidi w:val="0"/>
        <w:jc w:val="both"/>
        <w:rPr/>
      </w:pPr>
      <w:r>
        <w:rPr>
          <w:rFonts w:eastAsia="Times New Roman" w:cs="Times New Roman" w:ascii="Times New Roman" w:hAnsi="Times New Roman"/>
          <w:color w:val="111111"/>
          <w:sz w:val="28"/>
          <w:szCs w:val="28"/>
          <w:lang w:val="en-US"/>
        </w:rPr>
        <w:t>semua hanya dapat diselesaikan dengan mengenal Allah. Jika terdapat</w:t>
      </w:r>
    </w:p>
    <w:p>
      <w:pPr>
        <w:pStyle w:val="BookText"/>
        <w:bidi w:val="0"/>
        <w:jc w:val="both"/>
        <w:rPr/>
      </w:pPr>
      <w:r>
        <w:rPr>
          <w:rFonts w:eastAsia="Times New Roman" w:cs="Times New Roman" w:ascii="Times New Roman" w:hAnsi="Times New Roman"/>
          <w:color w:val="111111"/>
          <w:sz w:val="28"/>
          <w:szCs w:val="28"/>
          <w:lang w:val="en-US"/>
        </w:rPr>
        <w:t>keraguan atau ditemukan ketidakjelasan dalam tiga pokok tersebut, hal itu</w:t>
      </w:r>
    </w:p>
    <w:p>
      <w:pPr>
        <w:pStyle w:val="BookText"/>
        <w:bidi w:val="0"/>
        <w:jc w:val="both"/>
        <w:rPr/>
      </w:pPr>
      <w:r>
        <w:rPr>
          <w:rFonts w:eastAsia="Times New Roman" w:cs="Times New Roman" w:ascii="Times New Roman" w:hAnsi="Times New Roman"/>
          <w:color w:val="111111"/>
          <w:sz w:val="28"/>
          <w:szCs w:val="28"/>
          <w:lang w:val="en-US"/>
        </w:rPr>
        <w:t>lebih disebabkan ketidaktahuannya tentang pencipta alam. Tidak seorang</w:t>
      </w:r>
    </w:p>
    <w:p>
      <w:pPr>
        <w:pStyle w:val="BookText"/>
        <w:bidi w:val="0"/>
        <w:jc w:val="both"/>
        <w:rPr/>
      </w:pPr>
      <w:r>
        <w:rPr>
          <w:rFonts w:eastAsia="Times New Roman" w:cs="Times New Roman" w:ascii="Times New Roman" w:hAnsi="Times New Roman"/>
          <w:color w:val="111111"/>
          <w:sz w:val="28"/>
          <w:szCs w:val="28"/>
          <w:lang w:val="en-US"/>
        </w:rPr>
        <w:t>pun yang mengenal Allah dengan baik, lalu dirinya masih meragukan</w:t>
      </w:r>
    </w:p>
    <w:p>
      <w:pPr>
        <w:pStyle w:val="BookText"/>
        <w:bidi w:val="0"/>
        <w:jc w:val="both"/>
        <w:rPr/>
      </w:pPr>
      <w:r>
        <w:rPr>
          <w:rFonts w:eastAsia="Times New Roman" w:cs="Times New Roman" w:ascii="Times New Roman" w:hAnsi="Times New Roman"/>
          <w:color w:val="111111"/>
          <w:sz w:val="28"/>
          <w:szCs w:val="28"/>
          <w:lang w:val="en-US"/>
        </w:rPr>
        <w:t>tauhid, ma’ad, wahyu, kenabian, atau risalah. Oleh karena itu, Al-Qur’an</w:t>
      </w:r>
    </w:p>
    <w:p>
      <w:pPr>
        <w:pStyle w:val="BookText"/>
        <w:bidi w:val="0"/>
        <w:jc w:val="both"/>
        <w:rPr/>
      </w:pPr>
      <w:r>
        <w:rPr>
          <w:rFonts w:eastAsia="Times New Roman" w:cs="Times New Roman" w:ascii="Times New Roman" w:hAnsi="Times New Roman"/>
          <w:color w:val="111111"/>
          <w:sz w:val="28"/>
          <w:szCs w:val="28"/>
          <w:lang w:val="en-US"/>
        </w:rPr>
        <w:t>menceritakan mereka yang meragukan risalah dan wahyu atau meragukan</w:t>
      </w:r>
    </w:p>
    <w:p>
      <w:pPr>
        <w:pStyle w:val="BookText"/>
        <w:bidi w:val="0"/>
        <w:jc w:val="both"/>
        <w:rPr/>
      </w:pPr>
      <w:r>
        <w:rPr>
          <w:rFonts w:eastAsia="Times New Roman" w:cs="Times New Roman" w:ascii="Times New Roman" w:hAnsi="Times New Roman"/>
          <w:color w:val="111111"/>
          <w:sz w:val="28"/>
          <w:szCs w:val="28"/>
          <w:lang w:val="en-US"/>
        </w:rPr>
        <w:t>keberadaan Hari Kiamat atau ma’ad: “Mereka adalah orang-orang yang</w:t>
      </w:r>
    </w:p>
    <w:p>
      <w:pPr>
        <w:pStyle w:val="BookText"/>
        <w:bidi w:val="0"/>
        <w:jc w:val="both"/>
        <w:rPr/>
      </w:pPr>
      <w:r>
        <w:rPr>
          <w:rFonts w:eastAsia="Times New Roman" w:cs="Times New Roman" w:ascii="Times New Roman" w:hAnsi="Times New Roman"/>
          <w:color w:val="111111"/>
          <w:sz w:val="28"/>
          <w:szCs w:val="28"/>
          <w:lang w:val="en-US"/>
        </w:rPr>
        <w:t>tidak mengenal Allah dengan baik, tidak memahami (Tuhan semesta Alam)</w:t>
      </w:r>
    </w:p>
    <w:p>
      <w:pPr>
        <w:pStyle w:val="BookText"/>
        <w:bidi w:val="0"/>
        <w:jc w:val="both"/>
        <w:rPr/>
      </w:pPr>
      <w:r>
        <w:rPr>
          <w:rFonts w:eastAsia="Times New Roman" w:cs="Times New Roman" w:ascii="Times New Roman" w:hAnsi="Times New Roman"/>
          <w:color w:val="111111"/>
          <w:sz w:val="28"/>
          <w:szCs w:val="28"/>
          <w:lang w:val="en-US"/>
        </w:rPr>
        <w:t>dengan benar. Sekiranya mengenal (pencipta semesta Alam) dengan benar,</w:t>
      </w:r>
    </w:p>
    <w:p>
      <w:pPr>
        <w:pStyle w:val="BookText"/>
        <w:bidi w:val="0"/>
        <w:jc w:val="both"/>
        <w:rPr/>
      </w:pPr>
      <w:r>
        <w:rPr>
          <w:rFonts w:eastAsia="Times New Roman" w:cs="Times New Roman" w:ascii="Times New Roman" w:hAnsi="Times New Roman"/>
          <w:color w:val="111111"/>
          <w:sz w:val="28"/>
          <w:szCs w:val="28"/>
          <w:lang w:val="en-US"/>
        </w:rPr>
        <w:t>dia tidak akan meragukan tiga pokok ini sedikit pun.</w:t>
      </w:r>
    </w:p>
    <w:p>
      <w:pPr>
        <w:pStyle w:val="BookText"/>
        <w:bidi w:val="0"/>
        <w:jc w:val="both"/>
        <w:rPr/>
      </w:pPr>
      <w:r>
        <w:rPr>
          <w:rFonts w:eastAsia="Times New Roman" w:cs="Times New Roman" w:ascii="Times New Roman" w:hAnsi="Times New Roman"/>
          <w:color w:val="111111"/>
          <w:sz w:val="28"/>
          <w:szCs w:val="28"/>
          <w:lang w:val="en-US"/>
        </w:rPr>
        <w:t>Sebelum mengkaji argumentasi Al-Qur’an tentang ma’ad secara rinci,</w:t>
      </w:r>
    </w:p>
    <w:p>
      <w:pPr>
        <w:pStyle w:val="BookText"/>
        <w:bidi w:val="0"/>
        <w:jc w:val="both"/>
        <w:rPr/>
      </w:pPr>
      <w:r>
        <w:rPr>
          <w:rFonts w:eastAsia="Times New Roman" w:cs="Times New Roman" w:ascii="Times New Roman" w:hAnsi="Times New Roman"/>
          <w:color w:val="111111"/>
          <w:sz w:val="28"/>
          <w:szCs w:val="28"/>
          <w:lang w:val="en-US"/>
        </w:rPr>
        <w:t>kita harus mengenal tiga pokok ini secara menyeluruh. Dan mengenal Allah</w:t>
      </w:r>
    </w:p>
    <w:p>
      <w:pPr>
        <w:pStyle w:val="BookText"/>
        <w:bidi w:val="0"/>
        <w:jc w:val="both"/>
        <w:rPr/>
      </w:pPr>
      <w:r>
        <w:rPr>
          <w:rFonts w:eastAsia="Times New Roman" w:cs="Times New Roman" w:ascii="Times New Roman" w:hAnsi="Times New Roman"/>
          <w:color w:val="111111"/>
          <w:sz w:val="28"/>
          <w:szCs w:val="28"/>
          <w:lang w:val="en-US"/>
        </w:rPr>
        <w:t>(ma’rifatullah) adalah pangkal semua masalah tersebut. Jika ditemukan</w:t>
      </w:r>
    </w:p>
    <w:p>
      <w:pPr>
        <w:pStyle w:val="BookText"/>
        <w:bidi w:val="0"/>
        <w:jc w:val="both"/>
        <w:rPr/>
      </w:pPr>
      <w:r>
        <w:rPr>
          <w:rFonts w:eastAsia="Times New Roman" w:cs="Times New Roman" w:ascii="Times New Roman" w:hAnsi="Times New Roman"/>
          <w:color w:val="111111"/>
          <w:sz w:val="28"/>
          <w:szCs w:val="28"/>
          <w:lang w:val="en-US"/>
        </w:rPr>
        <w:t>keraguan pada salah satu dari tiga pokok tersebut, hal itu disebabkan tidak</w:t>
      </w:r>
    </w:p>
    <w:p>
      <w:pPr>
        <w:pStyle w:val="BookText"/>
        <w:bidi w:val="0"/>
        <w:jc w:val="both"/>
        <w:rPr/>
      </w:pPr>
      <w:r>
        <w:rPr>
          <w:rFonts w:eastAsia="Times New Roman" w:cs="Times New Roman" w:ascii="Times New Roman" w:hAnsi="Times New Roman"/>
          <w:color w:val="111111"/>
          <w:sz w:val="28"/>
          <w:szCs w:val="28"/>
          <w:lang w:val="en-US"/>
        </w:rPr>
        <w:t>mengenal Allah secara sempurna dan benar. Dalam surah Al-Haj, Al-Qur’an</w:t>
      </w:r>
    </w:p>
    <w:p>
      <w:pPr>
        <w:pStyle w:val="BookText"/>
        <w:bidi w:val="0"/>
        <w:jc w:val="both"/>
        <w:rPr/>
      </w:pPr>
      <w:r>
        <w:rPr>
          <w:rFonts w:eastAsia="Times New Roman" w:cs="Times New Roman" w:ascii="Times New Roman" w:hAnsi="Times New Roman"/>
          <w:color w:val="111111"/>
          <w:sz w:val="28"/>
          <w:szCs w:val="28"/>
          <w:lang w:val="en-US"/>
        </w:rPr>
        <w:t>menilai kemusyrikan dari kaca mata ini, dan dikatakan bahwa kemusyrikan</w:t>
      </w:r>
    </w:p>
    <w:p>
      <w:pPr>
        <w:pStyle w:val="BookText"/>
        <w:bidi w:val="0"/>
        <w:jc w:val="both"/>
        <w:rPr/>
      </w:pPr>
      <w:r>
        <w:rPr>
          <w:rFonts w:eastAsia="Times New Roman" w:cs="Times New Roman" w:ascii="Times New Roman" w:hAnsi="Times New Roman"/>
          <w:color w:val="111111"/>
          <w:sz w:val="28"/>
          <w:szCs w:val="28"/>
          <w:lang w:val="en-US"/>
        </w:rPr>
        <w:t>tidak sesuai dengan ma’rifatullah. Mereka yang tercemar dengan noda</w:t>
      </w:r>
    </w:p>
    <w:p>
      <w:pPr>
        <w:pStyle w:val="BookText"/>
        <w:bidi w:val="0"/>
        <w:jc w:val="both"/>
        <w:rPr/>
      </w:pPr>
      <w:r>
        <w:rPr>
          <w:rFonts w:eastAsia="Times New Roman" w:cs="Times New Roman" w:ascii="Times New Roman" w:hAnsi="Times New Roman"/>
          <w:color w:val="111111"/>
          <w:sz w:val="28"/>
          <w:szCs w:val="28"/>
          <w:lang w:val="en-US"/>
        </w:rPr>
        <w:t>kemusyrikan disebabkan mereka tidak mengenal Allah dengan sebenarnya</w:t>
      </w:r>
    </w:p>
    <w:p>
      <w:pPr>
        <w:pStyle w:val="BookText"/>
        <w:bidi w:val="0"/>
        <w:jc w:val="both"/>
        <w:rPr/>
      </w:pPr>
      <w:r>
        <w:rPr>
          <w:rFonts w:eastAsia="Times New Roman" w:cs="Times New Roman" w:ascii="Times New Roman" w:hAnsi="Times New Roman"/>
          <w:color w:val="111111"/>
          <w:sz w:val="28"/>
          <w:szCs w:val="28"/>
          <w:lang w:val="en-US"/>
        </w:rPr>
        <w:t>pengenalan. Sekiranya mereka mengenal Allah dengan sebenarnya,</w:t>
      </w:r>
    </w:p>
    <w:p>
      <w:pPr>
        <w:pStyle w:val="BookText"/>
        <w:bidi w:val="0"/>
        <w:jc w:val="both"/>
        <w:rPr/>
      </w:pPr>
      <w:r>
        <w:rPr>
          <w:rFonts w:eastAsia="Times New Roman" w:cs="Times New Roman" w:ascii="Times New Roman" w:hAnsi="Times New Roman"/>
          <w:color w:val="111111"/>
          <w:sz w:val="28"/>
          <w:szCs w:val="28"/>
          <w:lang w:val="en-US"/>
        </w:rPr>
        <w:t>mereka tidak akan ternoda dengan kemusyrikan sama sekali. Mereka pasti</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menikmati keagungan bertauhid. Pada akhir surah Al-Haj, untuk </w:t>
      </w:r>
    </w:p>
    <w:p>
      <w:pPr>
        <w:pStyle w:val="BookText"/>
        <w:bidi w:val="0"/>
        <w:rPr/>
      </w:pPr>
      <w:r>
        <w:rPr>
          <w:rFonts w:eastAsia="Times New Roman" w:cs="Times New Roman" w:ascii="Times New Roman" w:hAnsi="Times New Roman"/>
          <w:color w:val="111111"/>
          <w:sz w:val="28"/>
          <w:szCs w:val="28"/>
          <w:lang w:val="en-US"/>
        </w:rPr>
        <w:t>mematahkan kemusyrikan ini, Al-Qur’an mengatakan: “Mereka tidak</w:t>
      </w:r>
    </w:p>
    <w:p>
      <w:pPr>
        <w:pStyle w:val="BookText"/>
        <w:bidi w:val="0"/>
        <w:jc w:val="both"/>
        <w:rPr/>
      </w:pPr>
      <w:r>
        <w:rPr>
          <w:rFonts w:eastAsia="Times New Roman" w:cs="Times New Roman" w:ascii="Times New Roman" w:hAnsi="Times New Roman"/>
          <w:color w:val="111111"/>
          <w:sz w:val="28"/>
          <w:szCs w:val="28"/>
          <w:lang w:val="en-US"/>
        </w:rPr>
        <w:t>menghormati Allah dengan sebenar-benar penghormatan” (Q.S. Al-Hajj: 74).</w:t>
      </w:r>
    </w:p>
    <w:p>
      <w:pPr>
        <w:pStyle w:val="BookText"/>
        <w:bidi w:val="0"/>
        <w:jc w:val="both"/>
        <w:rPr/>
      </w:pPr>
      <w:r>
        <w:rPr>
          <w:rFonts w:eastAsia="Times New Roman" w:cs="Times New Roman" w:ascii="Times New Roman" w:hAnsi="Times New Roman"/>
          <w:color w:val="111111"/>
          <w:sz w:val="28"/>
          <w:szCs w:val="28"/>
          <w:lang w:val="en-US"/>
        </w:rPr>
        <w:t>Mereka yang menyekutukan Allah dan menisbatkan sebagian kejadian</w:t>
      </w:r>
    </w:p>
    <w:p>
      <w:pPr>
        <w:pStyle w:val="BookText"/>
        <w:bidi w:val="0"/>
        <w:jc w:val="both"/>
        <w:rPr/>
      </w:pPr>
      <w:r>
        <w:rPr>
          <w:rFonts w:eastAsia="Times New Roman" w:cs="Times New Roman" w:ascii="Times New Roman" w:hAnsi="Times New Roman"/>
          <w:color w:val="111111"/>
          <w:sz w:val="28"/>
          <w:szCs w:val="28"/>
          <w:lang w:val="en-US"/>
        </w:rPr>
        <w:t>alam selain kepada Allah, mereka yang tunduk kepada selain Allah, mereka</w:t>
      </w:r>
    </w:p>
    <w:p>
      <w:pPr>
        <w:pStyle w:val="BookText"/>
        <w:bidi w:val="0"/>
        <w:jc w:val="both"/>
        <w:rPr/>
      </w:pPr>
      <w:r>
        <w:rPr>
          <w:rFonts w:eastAsia="Times New Roman" w:cs="Times New Roman" w:ascii="Times New Roman" w:hAnsi="Times New Roman"/>
          <w:color w:val="111111"/>
          <w:sz w:val="28"/>
          <w:szCs w:val="28"/>
          <w:lang w:val="en-US"/>
        </w:rPr>
        <w:t>yang merendahkan diri dan mengagungkan berhala serta menyembah selain</w:t>
      </w:r>
    </w:p>
    <w:p>
      <w:pPr>
        <w:pStyle w:val="BookText"/>
        <w:bidi w:val="0"/>
        <w:jc w:val="both"/>
        <w:rPr/>
      </w:pPr>
      <w:r>
        <w:rPr>
          <w:rFonts w:eastAsia="Times New Roman" w:cs="Times New Roman" w:ascii="Times New Roman" w:hAnsi="Times New Roman"/>
          <w:color w:val="111111"/>
          <w:sz w:val="28"/>
          <w:szCs w:val="28"/>
          <w:lang w:val="en-US"/>
        </w:rPr>
        <w:t>Allah, menganggap selain Allah berpengaruh dalam kehidupan, maka</w:t>
      </w:r>
    </w:p>
    <w:p>
      <w:pPr>
        <w:pStyle w:val="BookText"/>
        <w:bidi w:val="0"/>
        <w:jc w:val="both"/>
        <w:rPr/>
      </w:pPr>
      <w:r>
        <w:rPr>
          <w:rFonts w:eastAsia="Times New Roman" w:cs="Times New Roman" w:ascii="Times New Roman" w:hAnsi="Times New Roman"/>
          <w:color w:val="111111"/>
          <w:sz w:val="28"/>
          <w:szCs w:val="28"/>
          <w:lang w:val="en-US"/>
        </w:rPr>
        <w:t>mereka adalah orang-orang yang tidak mengenal Allah dengan benar.</w:t>
      </w:r>
    </w:p>
    <w:p>
      <w:pPr>
        <w:pStyle w:val="BookText"/>
        <w:bidi w:val="0"/>
        <w:jc w:val="both"/>
        <w:rPr/>
      </w:pPr>
      <w:r>
        <w:rPr>
          <w:rFonts w:eastAsia="Times New Roman" w:cs="Times New Roman" w:ascii="Times New Roman" w:hAnsi="Times New Roman"/>
          <w:color w:val="111111"/>
          <w:sz w:val="28"/>
          <w:szCs w:val="28"/>
          <w:lang w:val="en-US"/>
        </w:rPr>
        <w:t>Sekiranya mereka mengenal Allah sebagai hakikat semata, sebagai eksistensi</w:t>
      </w:r>
    </w:p>
    <w:p>
      <w:pPr>
        <w:pStyle w:val="BookText"/>
        <w:bidi w:val="0"/>
        <w:jc w:val="both"/>
        <w:rPr/>
      </w:pPr>
      <w:r>
        <w:rPr>
          <w:rFonts w:eastAsia="Times New Roman" w:cs="Times New Roman" w:ascii="Times New Roman" w:hAnsi="Times New Roman"/>
          <w:color w:val="111111"/>
          <w:sz w:val="28"/>
          <w:szCs w:val="28"/>
          <w:lang w:val="en-US"/>
        </w:rPr>
        <w:t>murni, sumber segala kesempurnaan dan kebaikan, dan apabila meyakini</w:t>
      </w:r>
    </w:p>
    <w:p>
      <w:pPr>
        <w:pStyle w:val="BookText"/>
        <w:bidi w:val="0"/>
        <w:jc w:val="both"/>
        <w:rPr/>
      </w:pPr>
      <w:r>
        <w:rPr>
          <w:rFonts w:eastAsia="Times New Roman" w:cs="Times New Roman" w:ascii="Times New Roman" w:hAnsi="Times New Roman"/>
          <w:color w:val="111111"/>
          <w:sz w:val="28"/>
          <w:szCs w:val="28"/>
          <w:lang w:val="en-US"/>
        </w:rPr>
        <w:t>bahwa Allah adalah pencipta dan yang mengatur alam (pencipta alam</w:t>
      </w:r>
    </w:p>
    <w:p>
      <w:pPr>
        <w:pStyle w:val="BookText"/>
        <w:bidi w:val="0"/>
        <w:jc w:val="both"/>
        <w:rPr/>
      </w:pPr>
      <w:r>
        <w:rPr>
          <w:rFonts w:eastAsia="Times New Roman" w:cs="Times New Roman" w:ascii="Times New Roman" w:hAnsi="Times New Roman"/>
          <w:color w:val="111111"/>
          <w:sz w:val="28"/>
          <w:szCs w:val="28"/>
          <w:lang w:val="en-US"/>
        </w:rPr>
        <w:t>semesta), maka tidak ada alasan baginya untuk meyakini adanya pengatur</w:t>
      </w:r>
    </w:p>
    <w:p>
      <w:pPr>
        <w:pStyle w:val="BookText"/>
        <w:bidi w:val="0"/>
        <w:jc w:val="both"/>
        <w:rPr/>
      </w:pPr>
      <w:r>
        <w:rPr>
          <w:rFonts w:eastAsia="Times New Roman" w:cs="Times New Roman" w:ascii="Times New Roman" w:hAnsi="Times New Roman"/>
          <w:color w:val="111111"/>
          <w:sz w:val="28"/>
          <w:szCs w:val="28"/>
          <w:lang w:val="en-US"/>
        </w:rPr>
        <w:t>selain Allah yang berhak mendapat predikat Rububiyah. Kesimpulannya,</w:t>
      </w:r>
    </w:p>
    <w:p>
      <w:pPr>
        <w:pStyle w:val="BookText"/>
        <w:bidi w:val="0"/>
        <w:jc w:val="both"/>
        <w:rPr/>
      </w:pPr>
      <w:r>
        <w:rPr>
          <w:rFonts w:eastAsia="Times New Roman" w:cs="Times New Roman" w:ascii="Times New Roman" w:hAnsi="Times New Roman"/>
          <w:color w:val="111111"/>
          <w:sz w:val="28"/>
          <w:szCs w:val="28"/>
          <w:lang w:val="en-US"/>
        </w:rPr>
        <w:t>seorang hamba yang meyakini adanya kekuatan yang mempengaruhi aturan</w:t>
      </w:r>
    </w:p>
    <w:p>
      <w:pPr>
        <w:pStyle w:val="BookText"/>
        <w:bidi w:val="0"/>
        <w:jc w:val="both"/>
        <w:rPr/>
      </w:pPr>
      <w:r>
        <w:rPr>
          <w:rFonts w:eastAsia="Times New Roman" w:cs="Times New Roman" w:ascii="Times New Roman" w:hAnsi="Times New Roman"/>
          <w:color w:val="111111"/>
          <w:sz w:val="28"/>
          <w:szCs w:val="28"/>
          <w:lang w:val="en-US"/>
        </w:rPr>
        <w:t>alam selain Allah berarti dia telah menyembah selain-Nya.</w:t>
      </w:r>
    </w:p>
    <w:p>
      <w:pPr>
        <w:pStyle w:val="BookText"/>
        <w:bidi w:val="0"/>
        <w:jc w:val="both"/>
        <w:rPr/>
      </w:pPr>
      <w:r>
        <w:rPr>
          <w:rFonts w:eastAsia="Times New Roman" w:cs="Times New Roman" w:ascii="Times New Roman" w:hAnsi="Times New Roman"/>
          <w:color w:val="111111"/>
          <w:sz w:val="28"/>
          <w:szCs w:val="28"/>
          <w:lang w:val="en-US"/>
        </w:rPr>
        <w:t>Dengan demikian, orang yang meminta sesuatu kepada selain</w:t>
      </w:r>
    </w:p>
    <w:p>
      <w:pPr>
        <w:pStyle w:val="BookText"/>
        <w:bidi w:val="0"/>
        <w:jc w:val="both"/>
        <w:rPr/>
      </w:pPr>
      <w:r>
        <w:rPr>
          <w:rFonts w:eastAsia="Times New Roman" w:cs="Times New Roman" w:ascii="Times New Roman" w:hAnsi="Times New Roman"/>
          <w:color w:val="111111"/>
          <w:sz w:val="28"/>
          <w:szCs w:val="28"/>
          <w:lang w:val="en-US"/>
        </w:rPr>
        <w:t>Allah, atau menganggap selain Allah sebagai sebab mandiri yang berpengaruh</w:t>
      </w:r>
    </w:p>
    <w:p>
      <w:pPr>
        <w:pStyle w:val="BookText"/>
        <w:bidi w:val="0"/>
        <w:jc w:val="both"/>
        <w:rPr/>
      </w:pPr>
      <w:r>
        <w:rPr>
          <w:rFonts w:eastAsia="Times New Roman" w:cs="Times New Roman" w:ascii="Times New Roman" w:hAnsi="Times New Roman"/>
          <w:color w:val="111111"/>
          <w:sz w:val="28"/>
          <w:szCs w:val="28"/>
          <w:lang w:val="en-US"/>
        </w:rPr>
        <w:t>dalam berbagai urusan, pada hakikatnya mereka tidak mengenal</w:t>
      </w:r>
    </w:p>
    <w:p>
      <w:pPr>
        <w:pStyle w:val="BookText"/>
        <w:bidi w:val="0"/>
        <w:jc w:val="both"/>
        <w:rPr/>
      </w:pPr>
      <w:r>
        <w:rPr>
          <w:rFonts w:eastAsia="Times New Roman" w:cs="Times New Roman" w:ascii="Times New Roman" w:hAnsi="Times New Roman"/>
          <w:color w:val="111111"/>
          <w:sz w:val="28"/>
          <w:szCs w:val="28"/>
          <w:lang w:val="en-US"/>
        </w:rPr>
        <w:t>Allah dengan benar—“Mereka tidak menghormati Allah dengan sebenar-benar</w:t>
      </w:r>
    </w:p>
    <w:p>
      <w:pPr>
        <w:pStyle w:val="BookText"/>
        <w:bidi w:val="0"/>
        <w:jc w:val="both"/>
        <w:rPr/>
      </w:pPr>
      <w:r>
        <w:rPr>
          <w:rFonts w:eastAsia="Times New Roman" w:cs="Times New Roman" w:ascii="Times New Roman" w:hAnsi="Times New Roman"/>
          <w:color w:val="111111"/>
          <w:sz w:val="28"/>
          <w:szCs w:val="28"/>
          <w:lang w:val="en-US"/>
        </w:rPr>
        <w:t>penghormatan” (Q.S. Al-Hajj: 74). Berdasarkan pemikiran ini, maka</w:t>
      </w:r>
    </w:p>
    <w:p>
      <w:pPr>
        <w:pStyle w:val="BookText"/>
        <w:bidi w:val="0"/>
        <w:jc w:val="both"/>
        <w:rPr/>
      </w:pPr>
      <w:r>
        <w:rPr>
          <w:rFonts w:eastAsia="Times New Roman" w:cs="Times New Roman" w:ascii="Times New Roman" w:hAnsi="Times New Roman"/>
          <w:color w:val="111111"/>
          <w:sz w:val="28"/>
          <w:szCs w:val="28"/>
          <w:lang w:val="en-US"/>
        </w:rPr>
        <w:t>mestinya tidak ada alasan bagi seseorang menjadi musyrik. Jika seseorang</w:t>
      </w:r>
    </w:p>
    <w:p>
      <w:pPr>
        <w:pStyle w:val="BookText"/>
        <w:bidi w:val="0"/>
        <w:jc w:val="both"/>
        <w:rPr/>
      </w:pPr>
      <w:r>
        <w:rPr>
          <w:rFonts w:eastAsia="Times New Roman" w:cs="Times New Roman" w:ascii="Times New Roman" w:hAnsi="Times New Roman"/>
          <w:color w:val="111111"/>
          <w:sz w:val="28"/>
          <w:szCs w:val="28"/>
          <w:lang w:val="en-US"/>
        </w:rPr>
        <w:t>mengenal Allah dengan pengertian sebenarnya, maka pengertian itu adalah</w:t>
      </w:r>
    </w:p>
    <w:p>
      <w:pPr>
        <w:pStyle w:val="BookText"/>
        <w:bidi w:val="0"/>
        <w:jc w:val="both"/>
        <w:rPr/>
      </w:pPr>
      <w:r>
        <w:rPr>
          <w:rFonts w:eastAsia="Times New Roman" w:cs="Times New Roman" w:ascii="Times New Roman" w:hAnsi="Times New Roman"/>
          <w:color w:val="111111"/>
          <w:sz w:val="28"/>
          <w:szCs w:val="28"/>
          <w:lang w:val="en-US"/>
        </w:rPr>
        <w:t>keya kinan akan keesaan Allah (Wahdaniyatullah) yang dikenal dengan</w:t>
      </w:r>
    </w:p>
    <w:p>
      <w:pPr>
        <w:pStyle w:val="BookText"/>
        <w:bidi w:val="0"/>
        <w:jc w:val="both"/>
        <w:rPr/>
      </w:pPr>
      <w:r>
        <w:rPr>
          <w:rFonts w:eastAsia="Times New Roman" w:cs="Times New Roman" w:ascii="Times New Roman" w:hAnsi="Times New Roman"/>
          <w:color w:val="111111"/>
          <w:sz w:val="28"/>
          <w:szCs w:val="28"/>
          <w:lang w:val="en-US"/>
        </w:rPr>
        <w:t>nama tauhid. Oleh karena itu, Amirul Mukminin Ali bin Abi Thalib dalam</w:t>
      </w:r>
    </w:p>
    <w:p>
      <w:pPr>
        <w:pStyle w:val="BookText"/>
        <w:bidi w:val="0"/>
        <w:jc w:val="both"/>
        <w:rPr/>
      </w:pPr>
      <w:r>
        <w:rPr>
          <w:rFonts w:eastAsia="Times New Roman" w:cs="Times New Roman" w:ascii="Times New Roman" w:hAnsi="Times New Roman"/>
          <w:color w:val="111111"/>
          <w:sz w:val="28"/>
          <w:szCs w:val="28"/>
          <w:lang w:val="en-US"/>
        </w:rPr>
        <w:t>Nahjul Balaghah, khotbah pertama, mengatakan: “Kesempurnaan penge nalan</w:t>
      </w:r>
    </w:p>
    <w:p>
      <w:pPr>
        <w:pStyle w:val="BookText"/>
        <w:bidi w:val="0"/>
        <w:jc w:val="both"/>
        <w:rPr/>
      </w:pPr>
      <w:r>
        <w:rPr>
          <w:rFonts w:eastAsia="Times New Roman" w:cs="Times New Roman" w:ascii="Times New Roman" w:hAnsi="Times New Roman"/>
          <w:color w:val="111111"/>
          <w:sz w:val="28"/>
          <w:szCs w:val="28"/>
          <w:lang w:val="en-US"/>
        </w:rPr>
        <w:t>kepada-Nya adalah meyakini-Nya, dan kesempurnaan keyakinan kepada-Nya</w:t>
      </w:r>
    </w:p>
    <w:p>
      <w:pPr>
        <w:pStyle w:val="BookText"/>
        <w:bidi w:val="0"/>
        <w:jc w:val="both"/>
        <w:rPr/>
      </w:pPr>
      <w:r>
        <w:rPr>
          <w:rFonts w:eastAsia="Times New Roman" w:cs="Times New Roman" w:ascii="Times New Roman" w:hAnsi="Times New Roman"/>
          <w:color w:val="111111"/>
          <w:sz w:val="28"/>
          <w:szCs w:val="28"/>
          <w:lang w:val="en-US"/>
        </w:rPr>
        <w:t>adalah mentauhidkan-Nya (mengesakan-Nya)”.</w:t>
      </w:r>
    </w:p>
    <w:p>
      <w:pPr>
        <w:pStyle w:val="BookText"/>
        <w:bidi w:val="0"/>
        <w:jc w:val="both"/>
        <w:rPr/>
      </w:pPr>
      <w:r>
        <w:rPr>
          <w:rFonts w:eastAsia="Times New Roman" w:cs="Times New Roman" w:ascii="Times New Roman" w:hAnsi="Times New Roman"/>
          <w:color w:val="111111"/>
          <w:sz w:val="28"/>
          <w:szCs w:val="28"/>
          <w:lang w:val="en-US"/>
        </w:rPr>
        <w:t>Apabila makrifat kepada Allah sempurna, maka dia akan sampai pada</w:t>
      </w:r>
    </w:p>
    <w:p>
      <w:pPr>
        <w:pStyle w:val="BookText"/>
        <w:bidi w:val="0"/>
        <w:jc w:val="both"/>
        <w:rPr/>
      </w:pPr>
      <w:r>
        <w:rPr>
          <w:rFonts w:eastAsia="Times New Roman" w:cs="Times New Roman" w:ascii="Times New Roman" w:hAnsi="Times New Roman"/>
          <w:color w:val="111111"/>
          <w:sz w:val="28"/>
          <w:szCs w:val="28"/>
          <w:lang w:val="en-US"/>
        </w:rPr>
        <w:t>peringkat tauhid. Mereka yang menganggap adanya peran selain Allah, maka</w:t>
      </w:r>
    </w:p>
    <w:p>
      <w:pPr>
        <w:pStyle w:val="BookText"/>
        <w:bidi w:val="0"/>
        <w:jc w:val="both"/>
        <w:rPr/>
      </w:pPr>
      <w:r>
        <w:rPr>
          <w:rFonts w:eastAsia="Times New Roman" w:cs="Times New Roman" w:ascii="Times New Roman" w:hAnsi="Times New Roman"/>
          <w:color w:val="111111"/>
          <w:sz w:val="28"/>
          <w:szCs w:val="28"/>
          <w:lang w:val="en-US"/>
        </w:rPr>
        <w:t>mereka tidak mengenal Allah. Apa yang dinamakan wastani (penyembah</w:t>
      </w:r>
    </w:p>
    <w:p>
      <w:pPr>
        <w:pStyle w:val="BookText"/>
        <w:bidi w:val="0"/>
        <w:jc w:val="both"/>
        <w:rPr/>
      </w:pPr>
      <w:r>
        <w:rPr>
          <w:rFonts w:eastAsia="Times New Roman" w:cs="Times New Roman" w:ascii="Times New Roman" w:hAnsi="Times New Roman"/>
          <w:color w:val="111111"/>
          <w:sz w:val="28"/>
          <w:szCs w:val="28"/>
          <w:lang w:val="en-US"/>
        </w:rPr>
        <w:t>berhala), tsanawi (duailsme), atau riya. Riya adalah syirk khafi (syirik</w:t>
      </w:r>
    </w:p>
    <w:p>
      <w:pPr>
        <w:pStyle w:val="BookText"/>
        <w:bidi w:val="0"/>
        <w:jc w:val="both"/>
        <w:rPr/>
      </w:pPr>
      <w:r>
        <w:rPr>
          <w:rFonts w:eastAsia="Times New Roman" w:cs="Times New Roman" w:ascii="Times New Roman" w:hAnsi="Times New Roman"/>
          <w:color w:val="111111"/>
          <w:sz w:val="28"/>
          <w:szCs w:val="28"/>
          <w:lang w:val="en-US"/>
        </w:rPr>
        <w:t>tersembunyi). Penyebabnya adalah karena tidak mengenal Allah. Orang</w:t>
      </w:r>
    </w:p>
    <w:p>
      <w:pPr>
        <w:pStyle w:val="BookText"/>
        <w:bidi w:val="0"/>
        <w:jc w:val="both"/>
        <w:rPr/>
      </w:pPr>
      <w:r>
        <w:rPr>
          <w:rFonts w:eastAsia="Times New Roman" w:cs="Times New Roman" w:ascii="Times New Roman" w:hAnsi="Times New Roman"/>
          <w:color w:val="111111"/>
          <w:sz w:val="28"/>
          <w:szCs w:val="28"/>
          <w:lang w:val="en-US"/>
        </w:rPr>
        <w:t>yang mengenal Allah dengan benar, tidak akan berbuat riya atau menonjol-nonjolkan</w:t>
      </w:r>
    </w:p>
    <w:p>
      <w:pPr>
        <w:pStyle w:val="BookText"/>
        <w:bidi w:val="0"/>
        <w:jc w:val="both"/>
        <w:rPr/>
      </w:pPr>
      <w:r>
        <w:rPr>
          <w:rFonts w:eastAsia="Times New Roman" w:cs="Times New Roman" w:ascii="Times New Roman" w:hAnsi="Times New Roman"/>
          <w:color w:val="111111"/>
          <w:sz w:val="28"/>
          <w:szCs w:val="28"/>
          <w:lang w:val="en-US"/>
        </w:rPr>
        <w:t>amalnya, tidak akan melangkahkan kakinya untuk riya, dan tidak</w:t>
      </w:r>
    </w:p>
    <w:p>
      <w:pPr>
        <w:pStyle w:val="BookText"/>
        <w:bidi w:val="0"/>
        <w:jc w:val="both"/>
        <w:rPr/>
      </w:pPr>
      <w:r>
        <w:rPr>
          <w:rFonts w:eastAsia="Times New Roman" w:cs="Times New Roman" w:ascii="Times New Roman" w:hAnsi="Times New Roman"/>
          <w:color w:val="111111"/>
          <w:sz w:val="28"/>
          <w:szCs w:val="28"/>
          <w:lang w:val="en-US"/>
        </w:rPr>
        <w:t>berusaha untuk mencari nama. Tidak akan berbuat agar dikenal orang</w:t>
      </w:r>
    </w:p>
    <w:p>
      <w:pPr>
        <w:pStyle w:val="BookText"/>
        <w:bidi w:val="0"/>
        <w:jc w:val="both"/>
        <w:rPr/>
      </w:pPr>
      <w:r>
        <w:rPr>
          <w:rFonts w:eastAsia="Times New Roman" w:cs="Times New Roman" w:ascii="Times New Roman" w:hAnsi="Times New Roman"/>
          <w:color w:val="111111"/>
          <w:sz w:val="28"/>
          <w:szCs w:val="28"/>
          <w:lang w:val="en-US"/>
        </w:rPr>
        <w:t>lain, agar didengar orang lain. Dia adalah simbol orang bertauhid</w:t>
      </w:r>
    </w:p>
    <w:p>
      <w:pPr>
        <w:pStyle w:val="BookText"/>
        <w:bidi w:val="0"/>
        <w:jc w:val="both"/>
        <w:rPr/>
      </w:pPr>
      <w:r>
        <w:rPr>
          <w:rFonts w:eastAsia="Times New Roman" w:cs="Times New Roman" w:ascii="Times New Roman" w:hAnsi="Times New Roman"/>
          <w:color w:val="111111"/>
          <w:sz w:val="28"/>
          <w:szCs w:val="28"/>
          <w:lang w:val="en-US"/>
        </w:rPr>
        <w:t>yang melakukan amalnya semata untuk Allah, karena Allah melihatnya. Dia</w:t>
      </w:r>
    </w:p>
    <w:p>
      <w:pPr>
        <w:pStyle w:val="BookText"/>
        <w:bidi w:val="0"/>
        <w:jc w:val="both"/>
        <w:rPr/>
      </w:pPr>
      <w:r>
        <w:rPr>
          <w:rFonts w:eastAsia="Times New Roman" w:cs="Times New Roman" w:ascii="Times New Roman" w:hAnsi="Times New Roman"/>
          <w:color w:val="111111"/>
          <w:sz w:val="28"/>
          <w:szCs w:val="28"/>
          <w:lang w:val="en-US"/>
        </w:rPr>
        <w:t>berbuat semata agar didengar oleh Allah, karena Allah Maha Mendengar.</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riya adalah orang yang tidak mengenal Tuhan dengan baik. Oleh </w:t>
      </w:r>
    </w:p>
    <w:p>
      <w:pPr>
        <w:pStyle w:val="BookText"/>
        <w:bidi w:val="0"/>
        <w:rPr/>
      </w:pPr>
      <w:r>
        <w:rPr>
          <w:rFonts w:eastAsia="Times New Roman" w:cs="Times New Roman" w:ascii="Times New Roman" w:hAnsi="Times New Roman"/>
          <w:color w:val="111111"/>
          <w:sz w:val="28"/>
          <w:szCs w:val="28"/>
          <w:lang w:val="en-US"/>
        </w:rPr>
        <w:t>karenanya, berbuat riya sungguh bertolak belakang dengan ma’rifatullah;</w:t>
      </w:r>
    </w:p>
    <w:p>
      <w:pPr>
        <w:pStyle w:val="BookText"/>
        <w:bidi w:val="0"/>
        <w:jc w:val="both"/>
        <w:rPr/>
      </w:pPr>
      <w:r>
        <w:rPr>
          <w:rFonts w:eastAsia="Times New Roman" w:cs="Times New Roman" w:ascii="Times New Roman" w:hAnsi="Times New Roman"/>
          <w:color w:val="111111"/>
          <w:sz w:val="28"/>
          <w:szCs w:val="28"/>
          <w:lang w:val="en-US"/>
        </w:rPr>
        <w:t>begitu juga halnya syirik.</w:t>
      </w:r>
    </w:p>
    <w:p>
      <w:pPr>
        <w:pStyle w:val="BookText"/>
        <w:bidi w:val="0"/>
        <w:jc w:val="both"/>
        <w:rPr/>
      </w:pPr>
      <w:r>
        <w:rPr>
          <w:rFonts w:eastAsia="Times New Roman" w:cs="Times New Roman" w:ascii="Times New Roman" w:hAnsi="Times New Roman"/>
          <w:color w:val="111111"/>
          <w:sz w:val="28"/>
          <w:szCs w:val="28"/>
          <w:lang w:val="en-US"/>
        </w:rPr>
        <w:t>Berkaitan dengan wahyu dan ajaran nabi, Al-Qur’an mengatakan:</w:t>
      </w:r>
    </w:p>
    <w:p>
      <w:pPr>
        <w:pStyle w:val="BookText"/>
        <w:bidi w:val="0"/>
        <w:jc w:val="both"/>
        <w:rPr/>
      </w:pPr>
      <w:r>
        <w:rPr>
          <w:rFonts w:eastAsia="Times New Roman" w:cs="Times New Roman" w:ascii="Times New Roman" w:hAnsi="Times New Roman"/>
          <w:color w:val="111111"/>
          <w:sz w:val="28"/>
          <w:szCs w:val="28"/>
          <w:lang w:val="en-US"/>
        </w:rPr>
        <w:t>Mereka yang mengingkari adanya kenabian dan ajaran para nabi secara</w:t>
      </w:r>
    </w:p>
    <w:p>
      <w:pPr>
        <w:pStyle w:val="BookText"/>
        <w:bidi w:val="0"/>
        <w:jc w:val="both"/>
        <w:rPr/>
      </w:pPr>
      <w:r>
        <w:rPr>
          <w:rFonts w:eastAsia="Times New Roman" w:cs="Times New Roman" w:ascii="Times New Roman" w:hAnsi="Times New Roman"/>
          <w:color w:val="111111"/>
          <w:sz w:val="28"/>
          <w:szCs w:val="28"/>
          <w:lang w:val="en-US"/>
        </w:rPr>
        <w:t>umum, atau mengingkari kenabian dan ajaranya secara khusus, mereka tidak</w:t>
      </w:r>
    </w:p>
    <w:p>
      <w:pPr>
        <w:pStyle w:val="BookText"/>
        <w:bidi w:val="0"/>
        <w:jc w:val="both"/>
        <w:rPr/>
      </w:pPr>
      <w:r>
        <w:rPr>
          <w:rFonts w:eastAsia="Times New Roman" w:cs="Times New Roman" w:ascii="Times New Roman" w:hAnsi="Times New Roman"/>
          <w:color w:val="111111"/>
          <w:sz w:val="28"/>
          <w:szCs w:val="28"/>
          <w:lang w:val="en-US"/>
        </w:rPr>
        <w:t>mengenal Allah dengan baik. Sekiranya mereka mengenal Allah dengan baik,</w:t>
      </w:r>
    </w:p>
    <w:p>
      <w:pPr>
        <w:pStyle w:val="BookText"/>
        <w:bidi w:val="0"/>
        <w:jc w:val="both"/>
        <w:rPr/>
      </w:pPr>
      <w:r>
        <w:rPr>
          <w:rFonts w:eastAsia="Times New Roman" w:cs="Times New Roman" w:ascii="Times New Roman" w:hAnsi="Times New Roman"/>
          <w:color w:val="111111"/>
          <w:sz w:val="28"/>
          <w:szCs w:val="28"/>
          <w:lang w:val="en-US"/>
        </w:rPr>
        <w:t>tentu mereka tidak akan mengatakan bahwa Allah tidak menu runkan wahyu</w:t>
      </w:r>
    </w:p>
    <w:p>
      <w:pPr>
        <w:pStyle w:val="BookText"/>
        <w:bidi w:val="0"/>
        <w:jc w:val="both"/>
        <w:rPr/>
      </w:pPr>
      <w:r>
        <w:rPr>
          <w:rFonts w:eastAsia="Times New Roman" w:cs="Times New Roman" w:ascii="Times New Roman" w:hAnsi="Times New Roman"/>
          <w:color w:val="111111"/>
          <w:sz w:val="28"/>
          <w:szCs w:val="28"/>
          <w:lang w:val="en-US"/>
        </w:rPr>
        <w:t>kepada manusia sama sekali, “Mereka tidak menghormati Allah sebenar-benar</w:t>
      </w:r>
    </w:p>
    <w:p>
      <w:pPr>
        <w:pStyle w:val="BookText"/>
        <w:bidi w:val="0"/>
        <w:jc w:val="both"/>
        <w:rPr/>
      </w:pPr>
      <w:r>
        <w:rPr>
          <w:rFonts w:eastAsia="Times New Roman" w:cs="Times New Roman" w:ascii="Times New Roman" w:hAnsi="Times New Roman"/>
          <w:color w:val="111111"/>
          <w:sz w:val="28"/>
          <w:szCs w:val="28"/>
          <w:lang w:val="en-US"/>
        </w:rPr>
        <w:t>penghormatan di kala mereka berkata, ‘Allah tidak menurunkan sesuatu apa</w:t>
      </w:r>
    </w:p>
    <w:p>
      <w:pPr>
        <w:pStyle w:val="BookText"/>
        <w:bidi w:val="0"/>
        <w:jc w:val="both"/>
        <w:rPr/>
      </w:pPr>
      <w:r>
        <w:rPr>
          <w:rFonts w:eastAsia="Times New Roman" w:cs="Times New Roman" w:ascii="Times New Roman" w:hAnsi="Times New Roman"/>
          <w:color w:val="111111"/>
          <w:sz w:val="28"/>
          <w:szCs w:val="28"/>
          <w:lang w:val="en-US"/>
        </w:rPr>
        <w:t>pun kepada manusia’” (Q.S. Al-An’am: 91). Mereka yang tidak beriman</w:t>
      </w:r>
    </w:p>
    <w:p>
      <w:pPr>
        <w:pStyle w:val="BookText"/>
        <w:bidi w:val="0"/>
        <w:jc w:val="both"/>
        <w:rPr/>
      </w:pPr>
      <w:r>
        <w:rPr>
          <w:rFonts w:eastAsia="Times New Roman" w:cs="Times New Roman" w:ascii="Times New Roman" w:hAnsi="Times New Roman"/>
          <w:color w:val="111111"/>
          <w:sz w:val="28"/>
          <w:szCs w:val="28"/>
          <w:lang w:val="en-US"/>
        </w:rPr>
        <w:t>pada kenabian, mereka yang berkata bahwa hukum alamlah yang mengatur</w:t>
      </w:r>
    </w:p>
    <w:p>
      <w:pPr>
        <w:pStyle w:val="BookText"/>
        <w:bidi w:val="0"/>
        <w:jc w:val="both"/>
        <w:rPr/>
      </w:pPr>
      <w:r>
        <w:rPr>
          <w:rFonts w:eastAsia="Times New Roman" w:cs="Times New Roman" w:ascii="Times New Roman" w:hAnsi="Times New Roman"/>
          <w:color w:val="111111"/>
          <w:sz w:val="28"/>
          <w:szCs w:val="28"/>
          <w:lang w:val="en-US"/>
        </w:rPr>
        <w:t>kehidupan manusia, mereka yang mengatakan bahwa yang mengatur</w:t>
      </w:r>
    </w:p>
    <w:p>
      <w:pPr>
        <w:pStyle w:val="BookText"/>
        <w:bidi w:val="0"/>
        <w:jc w:val="both"/>
        <w:rPr/>
      </w:pPr>
      <w:r>
        <w:rPr>
          <w:rFonts w:eastAsia="Times New Roman" w:cs="Times New Roman" w:ascii="Times New Roman" w:hAnsi="Times New Roman"/>
          <w:color w:val="111111"/>
          <w:sz w:val="28"/>
          <w:szCs w:val="28"/>
          <w:lang w:val="en-US"/>
        </w:rPr>
        <w:t>kehidupan manusia adalah para ilmu wan, mereka adalah manusia-manusia</w:t>
      </w:r>
    </w:p>
    <w:p>
      <w:pPr>
        <w:pStyle w:val="BookText"/>
        <w:bidi w:val="0"/>
        <w:jc w:val="both"/>
        <w:rPr/>
      </w:pPr>
      <w:r>
        <w:rPr>
          <w:rFonts w:eastAsia="Times New Roman" w:cs="Times New Roman" w:ascii="Times New Roman" w:hAnsi="Times New Roman"/>
          <w:color w:val="111111"/>
          <w:sz w:val="28"/>
          <w:szCs w:val="28"/>
          <w:lang w:val="en-US"/>
        </w:rPr>
        <w:t>yang tidak mengenal Allah, Tuhan alam semesta yang menciptakan manusia.</w:t>
      </w:r>
    </w:p>
    <w:p>
      <w:pPr>
        <w:pStyle w:val="BookText"/>
        <w:bidi w:val="0"/>
        <w:jc w:val="both"/>
        <w:rPr/>
      </w:pPr>
      <w:r>
        <w:rPr>
          <w:rFonts w:eastAsia="Times New Roman" w:cs="Times New Roman" w:ascii="Times New Roman" w:hAnsi="Times New Roman"/>
          <w:color w:val="111111"/>
          <w:sz w:val="28"/>
          <w:szCs w:val="28"/>
          <w:lang w:val="en-US"/>
        </w:rPr>
        <w:t>Maka, Dia pula harus menjadi pembim bingnya (Rab-nya). Pengaturan</w:t>
      </w:r>
    </w:p>
    <w:p>
      <w:pPr>
        <w:pStyle w:val="BookText"/>
        <w:bidi w:val="0"/>
        <w:jc w:val="both"/>
        <w:rPr/>
      </w:pPr>
      <w:r>
        <w:rPr>
          <w:rFonts w:eastAsia="Times New Roman" w:cs="Times New Roman" w:ascii="Times New Roman" w:hAnsi="Times New Roman"/>
          <w:color w:val="111111"/>
          <w:sz w:val="28"/>
          <w:szCs w:val="28"/>
          <w:lang w:val="en-US"/>
        </w:rPr>
        <w:t>manusia tidak dapat diatur oleh pemi kirannya, tetapi pemikiran adalah</w:t>
      </w:r>
    </w:p>
    <w:p>
      <w:pPr>
        <w:pStyle w:val="BookText"/>
        <w:bidi w:val="0"/>
        <w:jc w:val="both"/>
        <w:rPr/>
      </w:pPr>
      <w:r>
        <w:rPr>
          <w:rFonts w:eastAsia="Times New Roman" w:cs="Times New Roman" w:ascii="Times New Roman" w:hAnsi="Times New Roman"/>
          <w:color w:val="111111"/>
          <w:sz w:val="28"/>
          <w:szCs w:val="28"/>
          <w:lang w:val="en-US"/>
        </w:rPr>
        <w:t>bagian dari rahasia penciptaan. Alam dengan segala rahasia penciptaan</w:t>
      </w:r>
    </w:p>
    <w:p>
      <w:pPr>
        <w:pStyle w:val="BookText"/>
        <w:bidi w:val="0"/>
        <w:jc w:val="both"/>
        <w:rPr/>
      </w:pPr>
      <w:r>
        <w:rPr>
          <w:rFonts w:eastAsia="Times New Roman" w:cs="Times New Roman" w:ascii="Times New Roman" w:hAnsi="Times New Roman"/>
          <w:color w:val="111111"/>
          <w:sz w:val="28"/>
          <w:szCs w:val="28"/>
          <w:lang w:val="en-US"/>
        </w:rPr>
        <w:t>dan pengaturannya, maka pen ciptanyalah yang harus membimbing</w:t>
      </w:r>
    </w:p>
    <w:p>
      <w:pPr>
        <w:pStyle w:val="BookText"/>
        <w:bidi w:val="0"/>
        <w:jc w:val="both"/>
        <w:rPr/>
      </w:pPr>
      <w:r>
        <w:rPr>
          <w:rFonts w:eastAsia="Times New Roman" w:cs="Times New Roman" w:ascii="Times New Roman" w:hAnsi="Times New Roman"/>
          <w:color w:val="111111"/>
          <w:sz w:val="28"/>
          <w:szCs w:val="28"/>
          <w:lang w:val="en-US"/>
        </w:rPr>
        <w:t>mereka. Allah sebagai pembimbing manusia, dan ketika mengutus para</w:t>
      </w:r>
    </w:p>
    <w:p>
      <w:pPr>
        <w:pStyle w:val="BookText"/>
        <w:bidi w:val="0"/>
        <w:jc w:val="both"/>
        <w:rPr/>
      </w:pPr>
      <w:r>
        <w:rPr>
          <w:rFonts w:eastAsia="Times New Roman" w:cs="Times New Roman" w:ascii="Times New Roman" w:hAnsi="Times New Roman"/>
          <w:color w:val="111111"/>
          <w:sz w:val="28"/>
          <w:szCs w:val="28"/>
          <w:lang w:val="en-US"/>
        </w:rPr>
        <w:t>nabi, menyampaikan aturan-aturan langit kepada manusia melalui wahyu,</w:t>
      </w:r>
    </w:p>
    <w:p>
      <w:pPr>
        <w:pStyle w:val="BookText"/>
        <w:bidi w:val="0"/>
        <w:jc w:val="both"/>
        <w:rPr/>
      </w:pPr>
      <w:r>
        <w:rPr>
          <w:rFonts w:eastAsia="Times New Roman" w:cs="Times New Roman" w:ascii="Times New Roman" w:hAnsi="Times New Roman"/>
          <w:color w:val="111111"/>
          <w:sz w:val="28"/>
          <w:szCs w:val="28"/>
          <w:lang w:val="en-US"/>
        </w:rPr>
        <w:t>tujuan utamanya adalah agar manusia meraih kebahagiaannya. Orang yang</w:t>
      </w:r>
    </w:p>
    <w:p>
      <w:pPr>
        <w:pStyle w:val="BookText"/>
        <w:bidi w:val="0"/>
        <w:jc w:val="both"/>
        <w:rPr/>
      </w:pPr>
      <w:r>
        <w:rPr>
          <w:rFonts w:eastAsia="Times New Roman" w:cs="Times New Roman" w:ascii="Times New Roman" w:hAnsi="Times New Roman"/>
          <w:color w:val="111111"/>
          <w:sz w:val="28"/>
          <w:szCs w:val="28"/>
          <w:lang w:val="en-US"/>
        </w:rPr>
        <w:t>mengingkari kenabian dan wahyu berarti tidak mengenal Allah dengan</w:t>
      </w:r>
    </w:p>
    <w:p>
      <w:pPr>
        <w:pStyle w:val="BookText"/>
        <w:bidi w:val="0"/>
        <w:jc w:val="both"/>
        <w:rPr/>
      </w:pPr>
      <w:r>
        <w:rPr>
          <w:rFonts w:eastAsia="Times New Roman" w:cs="Times New Roman" w:ascii="Times New Roman" w:hAnsi="Times New Roman"/>
          <w:color w:val="111111"/>
          <w:sz w:val="28"/>
          <w:szCs w:val="28"/>
          <w:lang w:val="en-US"/>
        </w:rPr>
        <w:t>sebenar-benar pengertian, “Mereka tidak menghormati Allah dengan sebenar-benar</w:t>
      </w:r>
    </w:p>
    <w:p>
      <w:pPr>
        <w:pStyle w:val="BookText"/>
        <w:bidi w:val="0"/>
        <w:jc w:val="both"/>
        <w:rPr/>
      </w:pPr>
      <w:r>
        <w:rPr>
          <w:rFonts w:eastAsia="Times New Roman" w:cs="Times New Roman" w:ascii="Times New Roman" w:hAnsi="Times New Roman"/>
          <w:color w:val="111111"/>
          <w:sz w:val="28"/>
          <w:szCs w:val="28"/>
          <w:lang w:val="en-US"/>
        </w:rPr>
        <w:t>penghormatan, tatkala mereka berkata; Allah tidak menurunkan suatu</w:t>
      </w:r>
    </w:p>
    <w:p>
      <w:pPr>
        <w:pStyle w:val="BookText"/>
        <w:bidi w:val="0"/>
        <w:jc w:val="both"/>
        <w:rPr/>
      </w:pPr>
      <w:r>
        <w:rPr>
          <w:rFonts w:eastAsia="Times New Roman" w:cs="Times New Roman" w:ascii="Times New Roman" w:hAnsi="Times New Roman"/>
          <w:color w:val="111111"/>
          <w:sz w:val="28"/>
          <w:szCs w:val="28"/>
          <w:lang w:val="en-US"/>
        </w:rPr>
        <w:t>apa pun kepada manusia”. Mengenal Allah memiliki peran positif pada</w:t>
      </w:r>
    </w:p>
    <w:p>
      <w:pPr>
        <w:pStyle w:val="BookText"/>
        <w:bidi w:val="0"/>
        <w:jc w:val="both"/>
        <w:rPr/>
      </w:pPr>
      <w:r>
        <w:rPr>
          <w:rFonts w:eastAsia="Times New Roman" w:cs="Times New Roman" w:ascii="Times New Roman" w:hAnsi="Times New Roman"/>
          <w:color w:val="111111"/>
          <w:sz w:val="28"/>
          <w:szCs w:val="28"/>
          <w:lang w:val="en-US"/>
        </w:rPr>
        <w:t>kepercayaan kiamat dan ma’ad.</w:t>
      </w:r>
    </w:p>
    <w:p>
      <w:pPr>
        <w:pStyle w:val="BookText"/>
        <w:bidi w:val="0"/>
        <w:jc w:val="both"/>
        <w:rPr/>
      </w:pPr>
      <w:r>
        <w:rPr>
          <w:rFonts w:eastAsia="Times New Roman" w:cs="Times New Roman" w:ascii="Times New Roman" w:hAnsi="Times New Roman"/>
          <w:color w:val="111111"/>
          <w:sz w:val="28"/>
          <w:szCs w:val="28"/>
          <w:lang w:val="en-US"/>
        </w:rPr>
        <w:t>Pada bagian ini, seperti halnya bagian-bagian lain dalam tauhid dan</w:t>
      </w:r>
    </w:p>
    <w:p>
      <w:pPr>
        <w:pStyle w:val="BookText"/>
        <w:bidi w:val="0"/>
        <w:jc w:val="both"/>
        <w:rPr/>
      </w:pPr>
      <w:r>
        <w:rPr>
          <w:rFonts w:eastAsia="Times New Roman" w:cs="Times New Roman" w:ascii="Times New Roman" w:hAnsi="Times New Roman"/>
          <w:color w:val="111111"/>
          <w:sz w:val="28"/>
          <w:szCs w:val="28"/>
          <w:lang w:val="en-US"/>
        </w:rPr>
        <w:t>kenabian, Al-Qur’an mengungkapkan, “Apabila mereka mengenal Allah</w:t>
      </w:r>
    </w:p>
    <w:p>
      <w:pPr>
        <w:pStyle w:val="BookText"/>
        <w:bidi w:val="0"/>
        <w:jc w:val="both"/>
        <w:rPr/>
      </w:pPr>
      <w:r>
        <w:rPr>
          <w:rFonts w:eastAsia="Times New Roman" w:cs="Times New Roman" w:ascii="Times New Roman" w:hAnsi="Times New Roman"/>
          <w:color w:val="111111"/>
          <w:sz w:val="28"/>
          <w:szCs w:val="28"/>
          <w:lang w:val="en-US"/>
        </w:rPr>
        <w:t>dengan benar, maka mereka akan menjadi manusia yang “muwahhid” (ahli</w:t>
      </w:r>
    </w:p>
    <w:p>
      <w:pPr>
        <w:pStyle w:val="BookText"/>
        <w:bidi w:val="0"/>
        <w:jc w:val="both"/>
        <w:rPr/>
      </w:pPr>
      <w:r>
        <w:rPr>
          <w:rFonts w:eastAsia="Times New Roman" w:cs="Times New Roman" w:ascii="Times New Roman" w:hAnsi="Times New Roman"/>
          <w:color w:val="111111"/>
          <w:sz w:val="28"/>
          <w:szCs w:val="28"/>
          <w:lang w:val="en-US"/>
        </w:rPr>
        <w:t>tauhid) dan juga meyakini adanya Hari Kiamat”.</w:t>
      </w:r>
    </w:p>
    <w:p>
      <w:pPr>
        <w:pStyle w:val="BookText"/>
        <w:bidi w:val="0"/>
        <w:jc w:val="both"/>
        <w:rPr/>
      </w:pPr>
      <w:r>
        <w:rPr>
          <w:rFonts w:eastAsia="Times New Roman" w:cs="Times New Roman" w:ascii="Times New Roman" w:hAnsi="Times New Roman"/>
          <w:color w:val="111111"/>
          <w:sz w:val="28"/>
          <w:szCs w:val="28"/>
          <w:lang w:val="en-US"/>
        </w:rPr>
        <w:t>Kedua: Allah sebagai eksistensi murni, pasti akan menyampaikan setiap</w:t>
      </w:r>
    </w:p>
    <w:p>
      <w:pPr>
        <w:pStyle w:val="BookText"/>
        <w:bidi w:val="0"/>
        <w:jc w:val="both"/>
        <w:rPr/>
      </w:pPr>
      <w:r>
        <w:rPr>
          <w:rFonts w:eastAsia="Times New Roman" w:cs="Times New Roman" w:ascii="Times New Roman" w:hAnsi="Times New Roman"/>
          <w:color w:val="111111"/>
          <w:sz w:val="28"/>
          <w:szCs w:val="28"/>
          <w:lang w:val="en-US"/>
        </w:rPr>
        <w:t>wujud pada kesempurnaannya. Ketika manusia meraih kesempurnaannya,</w:t>
      </w:r>
    </w:p>
    <w:p>
      <w:pPr>
        <w:pStyle w:val="BookText"/>
        <w:bidi w:val="0"/>
        <w:jc w:val="both"/>
        <w:rPr/>
      </w:pPr>
      <w:r>
        <w:rPr>
          <w:rFonts w:eastAsia="Times New Roman" w:cs="Times New Roman" w:ascii="Times New Roman" w:hAnsi="Times New Roman"/>
          <w:color w:val="111111"/>
          <w:sz w:val="28"/>
          <w:szCs w:val="28"/>
          <w:lang w:val="en-US"/>
        </w:rPr>
        <w:t>ia akan mendapat kedudukan tinggi setelah kematiannya. Oleh karena itu,</w:t>
      </w:r>
    </w:p>
    <w:p>
      <w:pPr>
        <w:pStyle w:val="BookText"/>
        <w:bidi w:val="0"/>
        <w:jc w:val="both"/>
        <w:rPr/>
      </w:pPr>
      <w:r>
        <w:rPr>
          <w:rFonts w:eastAsia="Times New Roman" w:cs="Times New Roman" w:ascii="Times New Roman" w:hAnsi="Times New Roman"/>
          <w:color w:val="111111"/>
          <w:sz w:val="28"/>
          <w:szCs w:val="28"/>
          <w:lang w:val="en-US"/>
        </w:rPr>
        <w:t>Al-Qur’an mengatakan, “Akan tetapi sembahlah Allah dan jadilah kamu</w:t>
      </w:r>
    </w:p>
    <w:p>
      <w:pPr>
        <w:pStyle w:val="BookText"/>
        <w:bidi w:val="0"/>
        <w:jc w:val="both"/>
        <w:rPr/>
      </w:pPr>
      <w:r>
        <w:rPr>
          <w:rFonts w:eastAsia="Times New Roman" w:cs="Times New Roman" w:ascii="Times New Roman" w:hAnsi="Times New Roman"/>
          <w:color w:val="111111"/>
          <w:sz w:val="28"/>
          <w:szCs w:val="28"/>
          <w:lang w:val="en-US"/>
        </w:rPr>
        <w:t>orang yang bersyukur” (Q.S. Az-Zumar: 66). Hanya Allah sajalah yang harus</w:t>
      </w:r>
    </w:p>
    <w:p>
      <w:pPr>
        <w:pStyle w:val="BookText"/>
        <w:bidi w:val="0"/>
        <w:jc w:val="both"/>
        <w:rPr/>
      </w:pPr>
      <w:r>
        <w:rPr>
          <w:rFonts w:eastAsia="Times New Roman" w:cs="Times New Roman" w:ascii="Times New Roman" w:hAnsi="Times New Roman"/>
          <w:color w:val="111111"/>
          <w:sz w:val="28"/>
          <w:szCs w:val="28"/>
          <w:lang w:val="en-US"/>
        </w:rPr>
        <w:t>kamu sembah dan bersyukurlah kepada-Nya karena ibadah adalah bagian</w:t>
      </w:r>
    </w:p>
    <w:p>
      <w:pPr>
        <w:pStyle w:val="BookText"/>
        <w:bidi w:val="0"/>
        <w:jc w:val="both"/>
        <w:rPr/>
      </w:pPr>
      <w:r>
        <w:rPr>
          <w:rFonts w:eastAsia="Times New Roman" w:cs="Times New Roman" w:ascii="Times New Roman" w:hAnsi="Times New Roman"/>
          <w:color w:val="111111"/>
          <w:sz w:val="28"/>
          <w:szCs w:val="28"/>
          <w:lang w:val="en-US"/>
        </w:rPr>
        <w:t>dari Rububiyah. Tuhan alam semesta adalah Allah yang harus disyukuri</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nikmat yang dilimpahkan-Nya. Pemberi nikmat yang sebenarnya (al </w:t>
      </w:r>
    </w:p>
    <w:p>
      <w:pPr>
        <w:pStyle w:val="BookText"/>
        <w:bidi w:val="0"/>
        <w:rPr/>
      </w:pPr>
      <w:r>
        <w:rPr>
          <w:rFonts w:eastAsia="Times New Roman" w:cs="Times New Roman" w:ascii="Times New Roman" w:hAnsi="Times New Roman"/>
          <w:color w:val="111111"/>
          <w:sz w:val="28"/>
          <w:szCs w:val="28"/>
          <w:lang w:val="en-US"/>
        </w:rPr>
        <w:t>Hakiki) adalah Allah, “Dan apa saja yang ada padaku dari nikmat, maka</w:t>
      </w:r>
    </w:p>
    <w:p>
      <w:pPr>
        <w:pStyle w:val="BookText"/>
        <w:bidi w:val="0"/>
        <w:jc w:val="both"/>
        <w:rPr/>
      </w:pPr>
      <w:r>
        <w:rPr>
          <w:rFonts w:eastAsia="Times New Roman" w:cs="Times New Roman" w:ascii="Times New Roman" w:hAnsi="Times New Roman"/>
          <w:color w:val="111111"/>
          <w:sz w:val="28"/>
          <w:szCs w:val="28"/>
          <w:lang w:val="en-US"/>
        </w:rPr>
        <w:t>datangnya dari Allah” (Q.S. An-Nahl: 53).</w:t>
      </w:r>
    </w:p>
    <w:p>
      <w:pPr>
        <w:pStyle w:val="BookText"/>
        <w:bidi w:val="0"/>
        <w:jc w:val="both"/>
        <w:rPr/>
      </w:pPr>
      <w:r>
        <w:rPr>
          <w:rFonts w:eastAsia="Times New Roman" w:cs="Times New Roman" w:ascii="Times New Roman" w:hAnsi="Times New Roman"/>
          <w:color w:val="111111"/>
          <w:sz w:val="28"/>
          <w:szCs w:val="28"/>
          <w:lang w:val="en-US"/>
        </w:rPr>
        <w:t>Manusia harus tahu bahwa semua sebab yang ada adalah perantara</w:t>
      </w:r>
    </w:p>
    <w:p>
      <w:pPr>
        <w:pStyle w:val="BookText"/>
        <w:bidi w:val="0"/>
        <w:jc w:val="both"/>
        <w:rPr/>
      </w:pPr>
      <w:r>
        <w:rPr>
          <w:rFonts w:eastAsia="Times New Roman" w:cs="Times New Roman" w:ascii="Times New Roman" w:hAnsi="Times New Roman"/>
          <w:color w:val="111111"/>
          <w:sz w:val="28"/>
          <w:szCs w:val="28"/>
          <w:lang w:val="en-US"/>
        </w:rPr>
        <w:t>sebagai karunia al-Haq, tidak boleh mengingkari hukum sebab akibat ini</w:t>
      </w:r>
    </w:p>
    <w:p>
      <w:pPr>
        <w:pStyle w:val="BookText"/>
        <w:bidi w:val="0"/>
        <w:jc w:val="both"/>
        <w:rPr/>
      </w:pPr>
      <w:r>
        <w:rPr>
          <w:rFonts w:eastAsia="Times New Roman" w:cs="Times New Roman" w:ascii="Times New Roman" w:hAnsi="Times New Roman"/>
          <w:color w:val="111111"/>
          <w:sz w:val="28"/>
          <w:szCs w:val="28"/>
          <w:lang w:val="en-US"/>
        </w:rPr>
        <w:t>dan juga jangan menganggapnya sebagai sebab mustaqil (sebab mandiri lepas</w:t>
      </w:r>
    </w:p>
    <w:p>
      <w:pPr>
        <w:pStyle w:val="BookText"/>
        <w:bidi w:val="0"/>
        <w:jc w:val="both"/>
        <w:rPr/>
      </w:pPr>
      <w:r>
        <w:rPr>
          <w:rFonts w:eastAsia="Times New Roman" w:cs="Times New Roman" w:ascii="Times New Roman" w:hAnsi="Times New Roman"/>
          <w:color w:val="111111"/>
          <w:sz w:val="28"/>
          <w:szCs w:val="28"/>
          <w:lang w:val="en-US"/>
        </w:rPr>
        <w:t>dari Allah). Dalam pepatah dikatakan: “Barang siapa tidak berterima kasih</w:t>
      </w:r>
    </w:p>
    <w:p>
      <w:pPr>
        <w:pStyle w:val="BookText"/>
        <w:bidi w:val="0"/>
        <w:jc w:val="both"/>
        <w:rPr/>
      </w:pPr>
      <w:r>
        <w:rPr>
          <w:rFonts w:eastAsia="Times New Roman" w:cs="Times New Roman" w:ascii="Times New Roman" w:hAnsi="Times New Roman"/>
          <w:color w:val="111111"/>
          <w:sz w:val="28"/>
          <w:szCs w:val="28"/>
          <w:lang w:val="en-US"/>
        </w:rPr>
        <w:t>kepada sesama makhluk maka dia tidak akan berterima kasih kepada Sang</w:t>
      </w:r>
    </w:p>
    <w:p>
      <w:pPr>
        <w:pStyle w:val="BookText"/>
        <w:bidi w:val="0"/>
        <w:jc w:val="both"/>
        <w:rPr/>
      </w:pPr>
      <w:r>
        <w:rPr>
          <w:rFonts w:eastAsia="Times New Roman" w:cs="Times New Roman" w:ascii="Times New Roman" w:hAnsi="Times New Roman"/>
          <w:color w:val="111111"/>
          <w:sz w:val="28"/>
          <w:szCs w:val="28"/>
          <w:lang w:val="en-US"/>
        </w:rPr>
        <w:t>Khalik.</w:t>
      </w:r>
      <w:r>
        <w:rPr>
          <w:rStyle w:val="FootnoteAnchor"/>
        </w:rPr>
        <w:footnoteReference w:id="42"/>
      </w:r>
      <w:r>
        <w:rPr>
          <w:rFonts w:eastAsia="Times New Roman" w:cs="Times New Roman" w:ascii="Times New Roman" w:hAnsi="Times New Roman"/>
          <w:color w:val="111111"/>
          <w:sz w:val="28"/>
          <w:szCs w:val="28"/>
          <w:lang w:val="en-US"/>
        </w:rPr>
        <w:t>Artinya, orang yang tidak melalui sebab-sebab perantara ini, dia tidak</w:t>
      </w:r>
    </w:p>
    <w:p>
      <w:pPr>
        <w:pStyle w:val="BookText"/>
        <w:bidi w:val="0"/>
        <w:jc w:val="both"/>
        <w:rPr/>
      </w:pPr>
      <w:r>
        <w:rPr>
          <w:rFonts w:eastAsia="Times New Roman" w:cs="Times New Roman" w:ascii="Times New Roman" w:hAnsi="Times New Roman"/>
          <w:color w:val="111111"/>
          <w:sz w:val="28"/>
          <w:szCs w:val="28"/>
          <w:lang w:val="en-US"/>
        </w:rPr>
        <w:t>akan sampai pada mabda’ (Allah). Apabila dia bersyukur kepada perantara-perantara</w:t>
      </w:r>
    </w:p>
    <w:p>
      <w:pPr>
        <w:pStyle w:val="BookText"/>
        <w:bidi w:val="0"/>
        <w:jc w:val="both"/>
        <w:rPr/>
      </w:pPr>
      <w:r>
        <w:rPr>
          <w:rFonts w:eastAsia="Times New Roman" w:cs="Times New Roman" w:ascii="Times New Roman" w:hAnsi="Times New Roman"/>
          <w:color w:val="111111"/>
          <w:sz w:val="28"/>
          <w:szCs w:val="28"/>
          <w:lang w:val="en-US"/>
        </w:rPr>
        <w:t>tersebut, pada dasarnya dia bersyukur kepada pemberi nikmat ini.</w:t>
      </w:r>
    </w:p>
    <w:p>
      <w:pPr>
        <w:pStyle w:val="BookText"/>
        <w:bidi w:val="0"/>
        <w:jc w:val="both"/>
        <w:rPr/>
      </w:pPr>
      <w:r>
        <w:rPr>
          <w:rFonts w:eastAsia="Times New Roman" w:cs="Times New Roman" w:ascii="Times New Roman" w:hAnsi="Times New Roman"/>
          <w:color w:val="111111"/>
          <w:sz w:val="28"/>
          <w:szCs w:val="28"/>
          <w:lang w:val="en-US"/>
        </w:rPr>
        <w:t>Apabila seseorang menghargai orang yang memberi nikmat, pada hakikatnya</w:t>
      </w:r>
    </w:p>
    <w:p>
      <w:pPr>
        <w:pStyle w:val="BookText"/>
        <w:bidi w:val="0"/>
        <w:jc w:val="both"/>
        <w:rPr/>
      </w:pPr>
      <w:r>
        <w:rPr>
          <w:rFonts w:eastAsia="Times New Roman" w:cs="Times New Roman" w:ascii="Times New Roman" w:hAnsi="Times New Roman"/>
          <w:color w:val="111111"/>
          <w:sz w:val="28"/>
          <w:szCs w:val="28"/>
          <w:lang w:val="en-US"/>
        </w:rPr>
        <w:t>dia bersyukur kepada pemberi nikmat yang hakiki. Pemberi nikmat yang</w:t>
      </w:r>
    </w:p>
    <w:p>
      <w:pPr>
        <w:pStyle w:val="BookText"/>
        <w:bidi w:val="0"/>
        <w:jc w:val="both"/>
        <w:rPr/>
      </w:pPr>
      <w:r>
        <w:rPr>
          <w:rFonts w:eastAsia="Times New Roman" w:cs="Times New Roman" w:ascii="Times New Roman" w:hAnsi="Times New Roman"/>
          <w:color w:val="111111"/>
          <w:sz w:val="28"/>
          <w:szCs w:val="28"/>
          <w:lang w:val="en-US"/>
        </w:rPr>
        <w:t>tampak merupakan jelmaan dari karunia Allah “Apa saja yang ada pada kamu</w:t>
      </w:r>
    </w:p>
    <w:p>
      <w:pPr>
        <w:pStyle w:val="BookText"/>
        <w:bidi w:val="0"/>
        <w:jc w:val="both"/>
        <w:rPr/>
      </w:pPr>
      <w:r>
        <w:rPr>
          <w:rFonts w:eastAsia="Times New Roman" w:cs="Times New Roman" w:ascii="Times New Roman" w:hAnsi="Times New Roman"/>
          <w:color w:val="111111"/>
          <w:sz w:val="28"/>
          <w:szCs w:val="28"/>
          <w:lang w:val="en-US"/>
        </w:rPr>
        <w:t>berupa nikmat, maka datangnya dari Allah”. Imam Yang kedelapan (Imam</w:t>
      </w:r>
    </w:p>
    <w:p>
      <w:pPr>
        <w:pStyle w:val="BookText"/>
        <w:bidi w:val="0"/>
        <w:jc w:val="both"/>
        <w:rPr/>
      </w:pPr>
      <w:r>
        <w:rPr>
          <w:rFonts w:eastAsia="Times New Roman" w:cs="Times New Roman" w:ascii="Times New Roman" w:hAnsi="Times New Roman"/>
          <w:color w:val="111111"/>
          <w:sz w:val="28"/>
          <w:szCs w:val="28"/>
          <w:lang w:val="en-US"/>
        </w:rPr>
        <w:t>Ali ar-Ridha) berkata, “Ya Tuhanku, apa pun nikmat yang ada padaku</w:t>
      </w:r>
    </w:p>
    <w:p>
      <w:pPr>
        <w:pStyle w:val="BookText"/>
        <w:bidi w:val="0"/>
        <w:jc w:val="both"/>
        <w:rPr/>
      </w:pPr>
      <w:r>
        <w:rPr>
          <w:rFonts w:eastAsia="Times New Roman" w:cs="Times New Roman" w:ascii="Times New Roman" w:hAnsi="Times New Roman"/>
          <w:color w:val="111111"/>
          <w:sz w:val="28"/>
          <w:szCs w:val="28"/>
          <w:lang w:val="en-US"/>
        </w:rPr>
        <w:t>itu adalah dari kebaikan-Mu, dan apa pun kejelekan yang ada padaku itu</w:t>
      </w:r>
    </w:p>
    <w:p>
      <w:pPr>
        <w:pStyle w:val="BookText"/>
        <w:bidi w:val="0"/>
        <w:jc w:val="both"/>
        <w:rPr/>
      </w:pPr>
      <w:r>
        <w:rPr>
          <w:rFonts w:eastAsia="Times New Roman" w:cs="Times New Roman" w:ascii="Times New Roman" w:hAnsi="Times New Roman"/>
          <w:color w:val="111111"/>
          <w:sz w:val="28"/>
          <w:szCs w:val="28"/>
          <w:lang w:val="en-US"/>
        </w:rPr>
        <w:t>adalah dari diriku. Tidak ada kekuatan untukku dan selainku mengubah</w:t>
      </w:r>
    </w:p>
    <w:p>
      <w:pPr>
        <w:pStyle w:val="BookText"/>
        <w:bidi w:val="0"/>
        <w:jc w:val="both"/>
        <w:rPr/>
      </w:pPr>
      <w:r>
        <w:rPr>
          <w:rFonts w:eastAsia="Times New Roman" w:cs="Times New Roman" w:ascii="Times New Roman" w:hAnsi="Times New Roman"/>
          <w:color w:val="111111"/>
          <w:sz w:val="28"/>
          <w:szCs w:val="28"/>
          <w:lang w:val="en-US"/>
        </w:rPr>
        <w:t>kebaikan-Mu dan tidak ada alasan bagiku untuk berbuat jelek kepada-Mu”.</w:t>
      </w:r>
    </w:p>
    <w:p>
      <w:pPr>
        <w:pStyle w:val="BookText"/>
        <w:bidi w:val="0"/>
        <w:jc w:val="both"/>
        <w:rPr/>
      </w:pPr>
      <w:r>
        <w:rPr>
          <w:rFonts w:eastAsia="Times New Roman" w:cs="Times New Roman" w:ascii="Times New Roman" w:hAnsi="Times New Roman"/>
          <w:color w:val="111111"/>
          <w:sz w:val="28"/>
          <w:szCs w:val="28"/>
          <w:lang w:val="en-US"/>
        </w:rPr>
        <w:t>Artinya, Ya Tuhanku, semua nikmat yang aku terima adalah dari</w:t>
      </w:r>
    </w:p>
    <w:p>
      <w:pPr>
        <w:pStyle w:val="BookText"/>
        <w:bidi w:val="0"/>
        <w:jc w:val="both"/>
        <w:rPr/>
      </w:pPr>
      <w:r>
        <w:rPr>
          <w:rFonts w:eastAsia="Times New Roman" w:cs="Times New Roman" w:ascii="Times New Roman" w:hAnsi="Times New Roman"/>
          <w:color w:val="111111"/>
          <w:sz w:val="28"/>
          <w:szCs w:val="28"/>
          <w:lang w:val="en-US"/>
        </w:rPr>
        <w:t>kebaikan-Mu. Kamu berikan kepadaku yang aku tidak berhak menerimannya.</w:t>
      </w:r>
    </w:p>
    <w:p>
      <w:pPr>
        <w:pStyle w:val="BookText"/>
        <w:bidi w:val="0"/>
        <w:jc w:val="both"/>
        <w:rPr/>
      </w:pPr>
      <w:r>
        <w:rPr>
          <w:rFonts w:eastAsia="Times New Roman" w:cs="Times New Roman" w:ascii="Times New Roman" w:hAnsi="Times New Roman"/>
          <w:color w:val="111111"/>
          <w:sz w:val="28"/>
          <w:szCs w:val="28"/>
          <w:lang w:val="en-US"/>
        </w:rPr>
        <w:t>Tidak ada sebab dariku atau dari selainku untuk mendapatkannya.</w:t>
      </w:r>
    </w:p>
    <w:p>
      <w:pPr>
        <w:pStyle w:val="BookText"/>
        <w:bidi w:val="0"/>
        <w:jc w:val="both"/>
        <w:rPr/>
      </w:pPr>
      <w:r>
        <w:rPr>
          <w:rFonts w:eastAsia="Times New Roman" w:cs="Times New Roman" w:ascii="Times New Roman" w:hAnsi="Times New Roman"/>
          <w:color w:val="111111"/>
          <w:sz w:val="28"/>
          <w:szCs w:val="28"/>
          <w:lang w:val="en-US"/>
        </w:rPr>
        <w:t>Tidak ada satu pun yang berperan untuk mendatangkannya untukku karena</w:t>
      </w:r>
    </w:p>
    <w:p>
      <w:pPr>
        <w:pStyle w:val="BookText"/>
        <w:bidi w:val="0"/>
        <w:jc w:val="both"/>
        <w:rPr/>
      </w:pPr>
      <w:r>
        <w:rPr>
          <w:rFonts w:eastAsia="Times New Roman" w:cs="Times New Roman" w:ascii="Times New Roman" w:hAnsi="Times New Roman"/>
          <w:color w:val="111111"/>
          <w:sz w:val="28"/>
          <w:szCs w:val="28"/>
          <w:lang w:val="en-US"/>
        </w:rPr>
        <w:t>mereka tidak lebih hanya karunia darimu. Dan semua kemelaratan yang ada</w:t>
      </w:r>
    </w:p>
    <w:p>
      <w:pPr>
        <w:pStyle w:val="BookText"/>
        <w:bidi w:val="0"/>
        <w:jc w:val="both"/>
        <w:rPr/>
      </w:pPr>
      <w:r>
        <w:rPr>
          <w:rFonts w:eastAsia="Times New Roman" w:cs="Times New Roman" w:ascii="Times New Roman" w:hAnsi="Times New Roman"/>
          <w:color w:val="111111"/>
          <w:sz w:val="28"/>
          <w:szCs w:val="28"/>
          <w:lang w:val="en-US"/>
        </w:rPr>
        <w:t>padaku, itu semata-mata karena kejelekanku dan kesalahanku. Tidak ada</w:t>
      </w:r>
    </w:p>
    <w:p>
      <w:pPr>
        <w:pStyle w:val="BookText"/>
        <w:bidi w:val="0"/>
        <w:jc w:val="both"/>
        <w:rPr/>
      </w:pPr>
      <w:r>
        <w:rPr>
          <w:rFonts w:eastAsia="Times New Roman" w:cs="Times New Roman" w:ascii="Times New Roman" w:hAnsi="Times New Roman"/>
          <w:color w:val="111111"/>
          <w:sz w:val="28"/>
          <w:szCs w:val="28"/>
          <w:lang w:val="en-US"/>
        </w:rPr>
        <w:t>alasan bagiku untuk berbuat kejelekan ini. Setiap nikmat berasal dari-Mu</w:t>
      </w:r>
    </w:p>
    <w:p>
      <w:pPr>
        <w:pStyle w:val="BookText"/>
        <w:bidi w:val="0"/>
        <w:jc w:val="both"/>
        <w:rPr/>
      </w:pPr>
      <w:r>
        <w:rPr>
          <w:rFonts w:eastAsia="Times New Roman" w:cs="Times New Roman" w:ascii="Times New Roman" w:hAnsi="Times New Roman"/>
          <w:color w:val="111111"/>
          <w:sz w:val="28"/>
          <w:szCs w:val="28"/>
          <w:lang w:val="en-US"/>
        </w:rPr>
        <w:t>dan setiap kemelaratan yang menimpa diriku adalah karena kejelekanku.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Karena itu, maka hendaklah Allah saja yang kamu sembah dan hendaklah kamu</w:t>
      </w:r>
    </w:p>
    <w:p>
      <w:pPr>
        <w:pStyle w:val="BookText"/>
        <w:bidi w:val="0"/>
        <w:jc w:val="both"/>
        <w:rPr/>
      </w:pPr>
      <w:r>
        <w:rPr>
          <w:rFonts w:eastAsia="Times New Roman" w:cs="Times New Roman" w:ascii="Times New Roman" w:hAnsi="Times New Roman"/>
          <w:color w:val="111111"/>
          <w:sz w:val="28"/>
          <w:szCs w:val="28"/>
          <w:lang w:val="en-US"/>
        </w:rPr>
        <w:t>termasuk orang-orang yang bersyukur. Dan mereka tidak menghormati Allah</w:t>
      </w:r>
    </w:p>
    <w:p>
      <w:pPr>
        <w:pStyle w:val="BookText"/>
        <w:bidi w:val="0"/>
        <w:jc w:val="both"/>
        <w:rPr/>
      </w:pPr>
      <w:r>
        <w:rPr>
          <w:rFonts w:eastAsia="Times New Roman" w:cs="Times New Roman" w:ascii="Times New Roman" w:hAnsi="Times New Roman"/>
          <w:color w:val="111111"/>
          <w:sz w:val="28"/>
          <w:szCs w:val="28"/>
          <w:lang w:val="en-US"/>
        </w:rPr>
        <w:t>yang semestinya, padahal bumi seluruhnya berada dalam genggaman-Nya pada</w:t>
      </w:r>
    </w:p>
    <w:p>
      <w:pPr>
        <w:pStyle w:val="BookText"/>
        <w:bidi w:val="0"/>
        <w:jc w:val="both"/>
        <w:rPr/>
      </w:pPr>
      <w:r>
        <w:rPr>
          <w:rFonts w:eastAsia="Times New Roman" w:cs="Times New Roman" w:ascii="Times New Roman" w:hAnsi="Times New Roman"/>
          <w:color w:val="111111"/>
          <w:sz w:val="28"/>
          <w:szCs w:val="28"/>
          <w:lang w:val="en-US"/>
        </w:rPr>
        <w:t>Hari Kiamat, dan langit digulung dengan tangan kanan-Nya. Maha Suci dan</w:t>
      </w:r>
    </w:p>
    <w:p>
      <w:pPr>
        <w:pStyle w:val="BookText"/>
        <w:bidi w:val="0"/>
        <w:jc w:val="both"/>
        <w:rPr/>
      </w:pPr>
      <w:r>
        <w:rPr>
          <w:rFonts w:eastAsia="Times New Roman" w:cs="Times New Roman" w:ascii="Times New Roman" w:hAnsi="Times New Roman"/>
          <w:color w:val="111111"/>
          <w:sz w:val="28"/>
          <w:szCs w:val="28"/>
          <w:lang w:val="en-US"/>
        </w:rPr>
        <w:t>Mahatinggi Dia dari apa yang mereka persekutukan” (Q.S. Az-Zumar: 66—67).</w:t>
      </w:r>
    </w:p>
    <w:p>
      <w:pPr>
        <w:pStyle w:val="BookText"/>
        <w:bidi w:val="0"/>
        <w:jc w:val="both"/>
        <w:rPr/>
      </w:pPr>
      <w:r>
        <w:rPr>
          <w:rFonts w:eastAsia="Times New Roman" w:cs="Times New Roman" w:ascii="Times New Roman" w:hAnsi="Times New Roman"/>
          <w:color w:val="111111"/>
          <w:sz w:val="28"/>
          <w:szCs w:val="28"/>
          <w:lang w:val="en-US"/>
        </w:rPr>
        <w:t>Orang-orang musyrik dan mereka yang mengingkari hari kebangkitan,</w:t>
      </w:r>
    </w:p>
    <w:p>
      <w:pPr>
        <w:pStyle w:val="BookText"/>
        <w:bidi w:val="0"/>
        <w:jc w:val="both"/>
        <w:rPr/>
      </w:pPr>
      <w:r>
        <w:rPr>
          <w:rFonts w:eastAsia="Times New Roman" w:cs="Times New Roman" w:ascii="Times New Roman" w:hAnsi="Times New Roman"/>
          <w:color w:val="111111"/>
          <w:sz w:val="28"/>
          <w:szCs w:val="28"/>
          <w:lang w:val="en-US"/>
        </w:rPr>
        <w:t>menisbatkan pengaturan alam ini kepada selain Allah. Mereka mengira</w:t>
      </w:r>
    </w:p>
    <w:p>
      <w:pPr>
        <w:pStyle w:val="BookText"/>
        <w:bidi w:val="0"/>
        <w:jc w:val="both"/>
        <w:rPr/>
      </w:pPr>
      <w:r>
        <w:rPr>
          <w:rFonts w:eastAsia="Times New Roman" w:cs="Times New Roman" w:ascii="Times New Roman" w:hAnsi="Times New Roman"/>
          <w:color w:val="111111"/>
          <w:sz w:val="28"/>
          <w:szCs w:val="28"/>
          <w:lang w:val="en-US"/>
        </w:rPr>
        <w:t>bahwa manusia kelak akan binasa dan lenyap dengan kematiannya. Mereka</w:t>
      </w:r>
    </w:p>
    <w:p>
      <w:pPr>
        <w:pStyle w:val="BookText"/>
        <w:bidi w:val="0"/>
        <w:jc w:val="both"/>
        <w:rPr/>
      </w:pPr>
      <w:r>
        <w:rPr>
          <w:rFonts w:eastAsia="Times New Roman" w:cs="Times New Roman" w:ascii="Times New Roman" w:hAnsi="Times New Roman"/>
          <w:color w:val="111111"/>
          <w:sz w:val="28"/>
          <w:szCs w:val="28"/>
          <w:lang w:val="en-US"/>
        </w:rPr>
        <w:t>tidak meyakini hari kemudian bagi manusia. Mereka tidak mengakui bahwa</w:t>
      </w:r>
    </w:p>
    <w:p>
      <w:pPr>
        <w:pStyle w:val="BookText"/>
        <w:bidi w:val="0"/>
        <w:jc w:val="both"/>
        <w:rPr/>
      </w:pPr>
      <w:r>
        <w:rPr>
          <w:rFonts w:eastAsia="Times New Roman" w:cs="Times New Roman" w:ascii="Times New Roman" w:hAnsi="Times New Roman"/>
          <w:color w:val="111111"/>
          <w:sz w:val="28"/>
          <w:szCs w:val="28"/>
          <w:lang w:val="en-US"/>
        </w:rPr>
        <w:t>pengaturan alam secara umum ini hanya ada pada Allah. Mereka tidak</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mengakui Allah sebagai Tuhannya yang mutlak. Mereka tidak mengakui </w:t>
      </w:r>
    </w:p>
    <w:p>
      <w:pPr>
        <w:pStyle w:val="BookText"/>
        <w:bidi w:val="0"/>
        <w:rPr/>
      </w:pPr>
      <w:r>
        <w:rPr>
          <w:rFonts w:eastAsia="Times New Roman" w:cs="Times New Roman" w:ascii="Times New Roman" w:hAnsi="Times New Roman"/>
          <w:color w:val="111111"/>
          <w:sz w:val="28"/>
          <w:szCs w:val="28"/>
          <w:lang w:val="en-US"/>
        </w:rPr>
        <w:t>adanya kiamat dan hari kebangkitan. Mereka adalah orang-orang yang</w:t>
      </w:r>
    </w:p>
    <w:p>
      <w:pPr>
        <w:pStyle w:val="BookText"/>
        <w:bidi w:val="0"/>
        <w:jc w:val="both"/>
        <w:rPr/>
      </w:pPr>
      <w:r>
        <w:rPr>
          <w:rFonts w:eastAsia="Times New Roman" w:cs="Times New Roman" w:ascii="Times New Roman" w:hAnsi="Times New Roman"/>
          <w:color w:val="111111"/>
          <w:sz w:val="28"/>
          <w:szCs w:val="28"/>
          <w:lang w:val="en-US"/>
        </w:rPr>
        <w:t>tidak mengenal Allah sama sekali. Sebab, seperti yang sudah diisyaratkan</w:t>
      </w:r>
    </w:p>
    <w:p>
      <w:pPr>
        <w:pStyle w:val="BookText"/>
        <w:bidi w:val="0"/>
        <w:jc w:val="both"/>
        <w:rPr/>
      </w:pPr>
      <w:r>
        <w:rPr>
          <w:rFonts w:eastAsia="Times New Roman" w:cs="Times New Roman" w:ascii="Times New Roman" w:hAnsi="Times New Roman"/>
          <w:color w:val="111111"/>
          <w:sz w:val="28"/>
          <w:szCs w:val="28"/>
          <w:lang w:val="en-US"/>
        </w:rPr>
        <w:t>sebelumnya, pertama, Allah adalah eksistensi murni (wujud mutlak) yang</w:t>
      </w:r>
    </w:p>
    <w:p>
      <w:pPr>
        <w:pStyle w:val="BookText"/>
        <w:bidi w:val="0"/>
        <w:jc w:val="both"/>
        <w:rPr/>
      </w:pPr>
      <w:r>
        <w:rPr>
          <w:rFonts w:eastAsia="Times New Roman" w:cs="Times New Roman" w:ascii="Times New Roman" w:hAnsi="Times New Roman"/>
          <w:color w:val="111111"/>
          <w:sz w:val="28"/>
          <w:szCs w:val="28"/>
          <w:lang w:val="en-US"/>
        </w:rPr>
        <w:t>tidak ada sekutu bagi-Nya. Kedua, Allah-lah yang membina seluruh wujud</w:t>
      </w:r>
    </w:p>
    <w:p>
      <w:pPr>
        <w:pStyle w:val="BookText"/>
        <w:bidi w:val="0"/>
        <w:jc w:val="both"/>
        <w:rPr/>
      </w:pPr>
      <w:r>
        <w:rPr>
          <w:rFonts w:eastAsia="Times New Roman" w:cs="Times New Roman" w:ascii="Times New Roman" w:hAnsi="Times New Roman"/>
          <w:color w:val="111111"/>
          <w:sz w:val="28"/>
          <w:szCs w:val="28"/>
          <w:lang w:val="en-US"/>
        </w:rPr>
        <w:t>mencapai kesempur naannya.</w:t>
      </w:r>
    </w:p>
    <w:p>
      <w:pPr>
        <w:pStyle w:val="BookText"/>
        <w:bidi w:val="0"/>
        <w:jc w:val="both"/>
        <w:rPr/>
      </w:pPr>
      <w:r>
        <w:rPr>
          <w:rFonts w:eastAsia="Times New Roman" w:cs="Times New Roman" w:ascii="Times New Roman" w:hAnsi="Times New Roman"/>
          <w:color w:val="111111"/>
          <w:sz w:val="28"/>
          <w:szCs w:val="28"/>
          <w:lang w:val="en-US"/>
        </w:rPr>
        <w:t>Manusia akan mencapai kesempurnaannya ketika ma’ad tiba. Oleh</w:t>
      </w:r>
    </w:p>
    <w:p>
      <w:pPr>
        <w:pStyle w:val="BookText"/>
        <w:bidi w:val="0"/>
        <w:jc w:val="both"/>
        <w:rPr/>
      </w:pPr>
      <w:r>
        <w:rPr>
          <w:rFonts w:eastAsia="Times New Roman" w:cs="Times New Roman" w:ascii="Times New Roman" w:hAnsi="Times New Roman"/>
          <w:color w:val="111111"/>
          <w:sz w:val="28"/>
          <w:szCs w:val="28"/>
          <w:lang w:val="en-US"/>
        </w:rPr>
        <w:t>karena itu, apabila seseorang mengenal Allah seditkit saja dengan cara yang</w:t>
      </w:r>
    </w:p>
    <w:p>
      <w:pPr>
        <w:pStyle w:val="BookText"/>
        <w:bidi w:val="0"/>
        <w:jc w:val="both"/>
        <w:rPr/>
      </w:pPr>
      <w:r>
        <w:rPr>
          <w:rFonts w:eastAsia="Times New Roman" w:cs="Times New Roman" w:ascii="Times New Roman" w:hAnsi="Times New Roman"/>
          <w:color w:val="111111"/>
          <w:sz w:val="28"/>
          <w:szCs w:val="28"/>
          <w:lang w:val="en-US"/>
        </w:rPr>
        <w:t>benar, maka dia tidak akan ragu sedikitpun tentang tiga pokok agama</w:t>
      </w:r>
    </w:p>
    <w:p>
      <w:pPr>
        <w:pStyle w:val="BookText"/>
        <w:bidi w:val="0"/>
        <w:jc w:val="both"/>
        <w:rPr/>
      </w:pPr>
      <w:r>
        <w:rPr>
          <w:rFonts w:eastAsia="Times New Roman" w:cs="Times New Roman" w:ascii="Times New Roman" w:hAnsi="Times New Roman"/>
          <w:color w:val="111111"/>
          <w:sz w:val="28"/>
          <w:szCs w:val="28"/>
          <w:lang w:val="en-US"/>
        </w:rPr>
        <w:t>tersebut. Tidak mungkin seseorang mengenal Allah dengan haki kat-Nya</w:t>
      </w:r>
    </w:p>
    <w:p>
      <w:pPr>
        <w:pStyle w:val="BookText"/>
        <w:bidi w:val="0"/>
        <w:jc w:val="both"/>
        <w:rPr/>
      </w:pPr>
      <w:r>
        <w:rPr>
          <w:rFonts w:eastAsia="Times New Roman" w:cs="Times New Roman" w:ascii="Times New Roman" w:hAnsi="Times New Roman"/>
          <w:color w:val="111111"/>
          <w:sz w:val="28"/>
          <w:szCs w:val="28"/>
          <w:lang w:val="en-US"/>
        </w:rPr>
        <w:t>kecuali seperti diungkapkan oleh Imam dengan menggunakan kalimat yang</w:t>
      </w:r>
    </w:p>
    <w:p>
      <w:pPr>
        <w:pStyle w:val="BookText"/>
        <w:bidi w:val="0"/>
        <w:jc w:val="both"/>
        <w:rPr/>
      </w:pPr>
      <w:r>
        <w:rPr>
          <w:rFonts w:eastAsia="Times New Roman" w:cs="Times New Roman" w:ascii="Times New Roman" w:hAnsi="Times New Roman"/>
          <w:color w:val="111111"/>
          <w:sz w:val="28"/>
          <w:szCs w:val="28"/>
          <w:lang w:val="en-US"/>
        </w:rPr>
        <w:t>populer berikut ini, “Kami tidak mengenalmu sebenar-benar pengertian”.</w:t>
      </w:r>
    </w:p>
    <w:p>
      <w:pPr>
        <w:pStyle w:val="BookText"/>
        <w:bidi w:val="0"/>
        <w:jc w:val="both"/>
        <w:rPr/>
      </w:pPr>
      <w:r>
        <w:rPr>
          <w:rStyle w:val="FootnoteAnchor"/>
        </w:rPr>
        <w:footnoteReference w:id="4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Artinya, Ya Tuhanku, kami telah mengenal-Mu dengan sebenar-benar</w:t>
      </w:r>
    </w:p>
    <w:p>
      <w:pPr>
        <w:pStyle w:val="BookText"/>
        <w:bidi w:val="0"/>
        <w:jc w:val="both"/>
        <w:rPr/>
      </w:pPr>
      <w:r>
        <w:rPr>
          <w:rFonts w:eastAsia="Times New Roman" w:cs="Times New Roman" w:ascii="Times New Roman" w:hAnsi="Times New Roman"/>
          <w:color w:val="111111"/>
          <w:sz w:val="28"/>
          <w:szCs w:val="28"/>
          <w:lang w:val="en-US"/>
        </w:rPr>
        <w:t>pengertian sesuai kemampuan manusia, selain ini sulit bagi mereka. Sebab,</w:t>
      </w:r>
    </w:p>
    <w:p>
      <w:pPr>
        <w:pStyle w:val="BookText"/>
        <w:bidi w:val="0"/>
        <w:jc w:val="both"/>
        <w:rPr/>
      </w:pPr>
      <w:r>
        <w:rPr>
          <w:rFonts w:eastAsia="Times New Roman" w:cs="Times New Roman" w:ascii="Times New Roman" w:hAnsi="Times New Roman"/>
          <w:color w:val="111111"/>
          <w:sz w:val="28"/>
          <w:szCs w:val="28"/>
          <w:lang w:val="en-US"/>
        </w:rPr>
        <w:t>mengenal Allah sekaligus pengakuan ketidakmampuan (mengenali-Nya)</w:t>
      </w:r>
    </w:p>
    <w:p>
      <w:pPr>
        <w:pStyle w:val="BookText"/>
        <w:bidi w:val="0"/>
        <w:jc w:val="both"/>
        <w:rPr/>
      </w:pPr>
      <w:r>
        <w:rPr>
          <w:rFonts w:eastAsia="Times New Roman" w:cs="Times New Roman" w:ascii="Times New Roman" w:hAnsi="Times New Roman"/>
          <w:color w:val="111111"/>
          <w:sz w:val="28"/>
          <w:szCs w:val="28"/>
          <w:lang w:val="en-US"/>
        </w:rPr>
        <w:t>adalah dua hal yang tidak dapat dipisahkan. Pengakuan ketidakmampuan</w:t>
      </w:r>
    </w:p>
    <w:p>
      <w:pPr>
        <w:pStyle w:val="BookText"/>
        <w:bidi w:val="0"/>
        <w:jc w:val="both"/>
        <w:rPr/>
      </w:pPr>
      <w:r>
        <w:rPr>
          <w:rFonts w:eastAsia="Times New Roman" w:cs="Times New Roman" w:ascii="Times New Roman" w:hAnsi="Times New Roman"/>
          <w:color w:val="111111"/>
          <w:sz w:val="28"/>
          <w:szCs w:val="28"/>
          <w:lang w:val="en-US"/>
        </w:rPr>
        <w:t>mengenali-Nya ini merupakan pengenalan itu sendiri. Sedikitpun kita tidak</w:t>
      </w:r>
    </w:p>
    <w:p>
      <w:pPr>
        <w:pStyle w:val="BookText"/>
        <w:bidi w:val="0"/>
        <w:jc w:val="both"/>
        <w:rPr/>
      </w:pPr>
      <w:r>
        <w:rPr>
          <w:rFonts w:eastAsia="Times New Roman" w:cs="Times New Roman" w:ascii="Times New Roman" w:hAnsi="Times New Roman"/>
          <w:color w:val="111111"/>
          <w:sz w:val="28"/>
          <w:szCs w:val="28"/>
          <w:lang w:val="en-US"/>
        </w:rPr>
        <w:t>ragu akan keesaan Allah sama sekali “tidak ada sekutu bagi-Nya”. Sedikit</w:t>
      </w:r>
    </w:p>
    <w:p>
      <w:pPr>
        <w:pStyle w:val="BookText"/>
        <w:bidi w:val="0"/>
        <w:jc w:val="both"/>
        <w:rPr/>
      </w:pPr>
      <w:r>
        <w:rPr>
          <w:rFonts w:eastAsia="Times New Roman" w:cs="Times New Roman" w:ascii="Times New Roman" w:hAnsi="Times New Roman"/>
          <w:color w:val="111111"/>
          <w:sz w:val="28"/>
          <w:szCs w:val="28"/>
          <w:lang w:val="en-US"/>
        </w:rPr>
        <w:t>pun kita tidak ragu atas diutusnya para nabi, keberadaan hari kebangkitan,</w:t>
      </w:r>
    </w:p>
    <w:p>
      <w:pPr>
        <w:pStyle w:val="BookText"/>
        <w:bidi w:val="0"/>
        <w:jc w:val="both"/>
        <w:rPr/>
      </w:pPr>
      <w:r>
        <w:rPr>
          <w:rFonts w:eastAsia="Times New Roman" w:cs="Times New Roman" w:ascii="Times New Roman" w:hAnsi="Times New Roman"/>
          <w:color w:val="111111"/>
          <w:sz w:val="28"/>
          <w:szCs w:val="28"/>
          <w:lang w:val="en-US"/>
        </w:rPr>
        <w:t>dan kiamat. Sedang mereka meragukan masalah-masalah ini karena mereka</w:t>
      </w:r>
    </w:p>
    <w:p>
      <w:pPr>
        <w:pStyle w:val="BookText"/>
        <w:bidi w:val="0"/>
        <w:jc w:val="both"/>
        <w:rPr/>
      </w:pPr>
      <w:r>
        <w:rPr>
          <w:rFonts w:eastAsia="Times New Roman" w:cs="Times New Roman" w:ascii="Times New Roman" w:hAnsi="Times New Roman"/>
          <w:color w:val="111111"/>
          <w:sz w:val="28"/>
          <w:szCs w:val="28"/>
          <w:lang w:val="en-US"/>
        </w:rPr>
        <w:t>tidak mengenal Pencipta alam dengan benar. Oleh karena itu, salah satu</w:t>
      </w:r>
    </w:p>
    <w:p>
      <w:pPr>
        <w:pStyle w:val="BookText"/>
        <w:bidi w:val="0"/>
        <w:jc w:val="both"/>
        <w:rPr/>
      </w:pPr>
      <w:r>
        <w:rPr>
          <w:rFonts w:eastAsia="Times New Roman" w:cs="Times New Roman" w:ascii="Times New Roman" w:hAnsi="Times New Roman"/>
          <w:color w:val="111111"/>
          <w:sz w:val="28"/>
          <w:szCs w:val="28"/>
          <w:lang w:val="en-US"/>
        </w:rPr>
        <w:t>argumentasi yang digunakan oleh Al-Qur’an untuk keberadaan ma’ad adalah</w:t>
      </w:r>
    </w:p>
    <w:p>
      <w:pPr>
        <w:pStyle w:val="BookText"/>
        <w:bidi w:val="0"/>
        <w:jc w:val="both"/>
        <w:rPr/>
      </w:pPr>
      <w:r>
        <w:rPr>
          <w:rFonts w:eastAsia="Times New Roman" w:cs="Times New Roman" w:ascii="Times New Roman" w:hAnsi="Times New Roman"/>
          <w:color w:val="111111"/>
          <w:sz w:val="28"/>
          <w:szCs w:val="28"/>
          <w:lang w:val="en-US"/>
        </w:rPr>
        <w:t>tauhid kepada Allah. Oleh karena Allah Maha Satu, maka kiamat pasti ada,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tidak ada Tuhan selain Dia. Sesungguhnya Dia akan mengumpulkan</w:t>
      </w:r>
    </w:p>
    <w:p>
      <w:pPr>
        <w:pStyle w:val="BookText"/>
        <w:bidi w:val="0"/>
        <w:jc w:val="both"/>
        <w:rPr/>
      </w:pPr>
      <w:r>
        <w:rPr>
          <w:rFonts w:eastAsia="Times New Roman" w:cs="Times New Roman" w:ascii="Times New Roman" w:hAnsi="Times New Roman"/>
          <w:color w:val="111111"/>
          <w:sz w:val="28"/>
          <w:szCs w:val="28"/>
          <w:lang w:val="en-US"/>
        </w:rPr>
        <w:t>kamu pada Hari Kiamat yang tidak ada keraguan padanya”(Q.S. an-Nisa’:</w:t>
      </w:r>
    </w:p>
    <w:p>
      <w:pPr>
        <w:pStyle w:val="BookText"/>
        <w:bidi w:val="0"/>
        <w:jc w:val="both"/>
        <w:rPr/>
      </w:pPr>
      <w:r>
        <w:rPr>
          <w:rFonts w:eastAsia="Times New Roman" w:cs="Times New Roman" w:ascii="Times New Roman" w:hAnsi="Times New Roman"/>
          <w:color w:val="111111"/>
          <w:sz w:val="28"/>
          <w:szCs w:val="28"/>
          <w:lang w:val="en-US"/>
        </w:rPr>
        <w:t>87). Untuk membuktikan ma’ad, Al-Qur’an menggunakan beberapa ayat</w:t>
      </w:r>
    </w:p>
    <w:p>
      <w:pPr>
        <w:pStyle w:val="BookText"/>
        <w:bidi w:val="0"/>
        <w:jc w:val="both"/>
        <w:rPr/>
      </w:pPr>
      <w:r>
        <w:rPr>
          <w:rFonts w:eastAsia="Times New Roman" w:cs="Times New Roman" w:ascii="Times New Roman" w:hAnsi="Times New Roman"/>
          <w:color w:val="111111"/>
          <w:sz w:val="28"/>
          <w:szCs w:val="28"/>
          <w:lang w:val="en-US"/>
        </w:rPr>
        <w:t>tentang tauhid. Artinya, Allah Maha Satu dan telah menentukan kepada</w:t>
      </w:r>
    </w:p>
    <w:p>
      <w:pPr>
        <w:pStyle w:val="BookText"/>
        <w:bidi w:val="0"/>
        <w:jc w:val="both"/>
        <w:rPr/>
      </w:pPr>
      <w:r>
        <w:rPr>
          <w:rFonts w:eastAsia="Times New Roman" w:cs="Times New Roman" w:ascii="Times New Roman" w:hAnsi="Times New Roman"/>
          <w:color w:val="111111"/>
          <w:sz w:val="28"/>
          <w:szCs w:val="28"/>
          <w:lang w:val="en-US"/>
        </w:rPr>
        <w:t>manusia suatu hari yang dinamakan hari penghisaban (yaumul hisab).</w:t>
      </w:r>
    </w:p>
    <w:p>
      <w:pPr>
        <w:pStyle w:val="BookText"/>
        <w:bidi w:val="0"/>
        <w:jc w:val="both"/>
        <w:rPr/>
      </w:pPr>
      <w:r>
        <w:rPr>
          <w:rFonts w:eastAsia="Times New Roman" w:cs="Times New Roman" w:ascii="Times New Roman" w:hAnsi="Times New Roman"/>
          <w:color w:val="111111"/>
          <w:sz w:val="28"/>
          <w:szCs w:val="28"/>
          <w:lang w:val="en-US"/>
        </w:rPr>
        <w:t>Sungguh tidak masuk akal apabila Allah yang Maha Satu tidak menciptakan</w:t>
      </w:r>
    </w:p>
    <w:p>
      <w:pPr>
        <w:pStyle w:val="BookText"/>
        <w:bidi w:val="0"/>
        <w:jc w:val="both"/>
        <w:rPr/>
      </w:pPr>
      <w:r>
        <w:rPr>
          <w:rFonts w:eastAsia="Times New Roman" w:cs="Times New Roman" w:ascii="Times New Roman" w:hAnsi="Times New Roman"/>
          <w:color w:val="111111"/>
          <w:sz w:val="28"/>
          <w:szCs w:val="28"/>
          <w:lang w:val="en-US"/>
        </w:rPr>
        <w:t>suatu hari sebagai penyaringan semua amal manusia. Sungguh mustahil</w:t>
      </w:r>
    </w:p>
    <w:p>
      <w:pPr>
        <w:pStyle w:val="BookText"/>
        <w:bidi w:val="0"/>
        <w:jc w:val="both"/>
        <w:rPr/>
      </w:pPr>
      <w:r>
        <w:rPr>
          <w:rFonts w:eastAsia="Times New Roman" w:cs="Times New Roman" w:ascii="Times New Roman" w:hAnsi="Times New Roman"/>
          <w:color w:val="111111"/>
          <w:sz w:val="28"/>
          <w:szCs w:val="28"/>
          <w:lang w:val="en-US"/>
        </w:rPr>
        <w:t>Allah yang Maha Satu membiarkan manusia bebas (tanpa hisab), sebab</w:t>
      </w:r>
    </w:p>
    <w:p>
      <w:pPr>
        <w:pStyle w:val="BookText"/>
        <w:bidi w:val="0"/>
        <w:jc w:val="both"/>
        <w:rPr/>
      </w:pPr>
      <w:r>
        <w:rPr>
          <w:rFonts w:eastAsia="Times New Roman" w:cs="Times New Roman" w:ascii="Times New Roman" w:hAnsi="Times New Roman"/>
          <w:color w:val="111111"/>
          <w:sz w:val="28"/>
          <w:szCs w:val="28"/>
          <w:lang w:val="en-US"/>
        </w:rPr>
        <w:t>tauhid kepada Allah adalah dalil kuat atas terjadinya ma’ad; persis seperti</w:t>
      </w:r>
    </w:p>
    <w:p>
      <w:pPr>
        <w:pStyle w:val="BookText"/>
        <w:bidi w:val="0"/>
        <w:jc w:val="both"/>
        <w:rPr/>
      </w:pPr>
      <w:r>
        <w:rPr>
          <w:rFonts w:eastAsia="Times New Roman" w:cs="Times New Roman" w:ascii="Times New Roman" w:hAnsi="Times New Roman"/>
          <w:color w:val="111111"/>
          <w:sz w:val="28"/>
          <w:szCs w:val="28"/>
          <w:lang w:val="en-US"/>
        </w:rPr>
        <w:t>halnya keberadaan Allah adalah dalil akan keesaan-Nya.</w:t>
      </w:r>
    </w:p>
    <w:p>
      <w:pPr>
        <w:pStyle w:val="BookText"/>
        <w:bidi w:val="0"/>
        <w:jc w:val="both"/>
        <w:rPr/>
      </w:pPr>
      <w:r>
        <w:rPr>
          <w:rFonts w:eastAsia="Times New Roman" w:cs="Times New Roman" w:ascii="Times New Roman" w:hAnsi="Times New Roman"/>
          <w:color w:val="111111"/>
          <w:sz w:val="28"/>
          <w:szCs w:val="28"/>
          <w:lang w:val="en-US"/>
        </w:rPr>
        <w:t>Berarti keberadaan Allah adalah dalil akan keberadaan ma’ad dan</w:t>
      </w:r>
    </w:p>
    <w:p>
      <w:pPr>
        <w:pStyle w:val="BookText"/>
        <w:bidi w:val="0"/>
        <w:jc w:val="both"/>
        <w:rPr/>
      </w:pPr>
      <w:r>
        <w:rPr>
          <w:rFonts w:eastAsia="Times New Roman" w:cs="Times New Roman" w:ascii="Times New Roman" w:hAnsi="Times New Roman"/>
          <w:color w:val="111111"/>
          <w:sz w:val="28"/>
          <w:szCs w:val="28"/>
          <w:lang w:val="en-US"/>
        </w:rPr>
        <w:t>juga tauhid. Makna ini telah terungkap dalam surah Ali Imran, “Allah</w:t>
      </w:r>
    </w:p>
    <w:p>
      <w:pPr>
        <w:pStyle w:val="BookText"/>
        <w:bidi w:val="0"/>
        <w:jc w:val="both"/>
        <w:rPr/>
      </w:pPr>
      <w:r>
        <w:rPr>
          <w:rFonts w:eastAsia="Times New Roman" w:cs="Times New Roman" w:ascii="Times New Roman" w:hAnsi="Times New Roman"/>
          <w:color w:val="111111"/>
          <w:sz w:val="28"/>
          <w:szCs w:val="28"/>
          <w:lang w:val="en-US"/>
        </w:rPr>
        <w:t>menyatakan bahwasannya tidak ada Tuhan melainkan Dia, Yang menegakkan</w:t>
      </w:r>
    </w:p>
    <w:p>
      <w:pPr>
        <w:pStyle w:val="BookText"/>
        <w:bidi w:val="0"/>
        <w:jc w:val="both"/>
        <w:rPr/>
      </w:pPr>
      <w:r>
        <w:rPr>
          <w:rFonts w:eastAsia="Times New Roman" w:cs="Times New Roman" w:ascii="Times New Roman" w:hAnsi="Times New Roman"/>
          <w:color w:val="111111"/>
          <w:sz w:val="28"/>
          <w:szCs w:val="28"/>
          <w:lang w:val="en-US"/>
        </w:rPr>
        <w:t>keadilan. Para malaikat dan orang-orang yang berilmu(juga mengatakan</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(Q.S. Ali ‘Imran: 18). Artinya, ketuhanan adalah bukti </w:t>
      </w:r>
    </w:p>
    <w:p>
      <w:pPr>
        <w:pStyle w:val="BookText"/>
        <w:bidi w:val="0"/>
        <w:rPr/>
      </w:pPr>
      <w:r>
        <w:rPr>
          <w:rFonts w:eastAsia="Times New Roman" w:cs="Times New Roman" w:ascii="Times New Roman" w:hAnsi="Times New Roman"/>
          <w:color w:val="111111"/>
          <w:sz w:val="28"/>
          <w:szCs w:val="28"/>
          <w:lang w:val="en-US"/>
        </w:rPr>
        <w:t>keesaan, dan keyakinan akan keberadaan Allah tidak sesuai dengan konsep</w:t>
      </w:r>
    </w:p>
    <w:p>
      <w:pPr>
        <w:pStyle w:val="BookText"/>
        <w:bidi w:val="0"/>
        <w:jc w:val="both"/>
        <w:rPr/>
      </w:pPr>
      <w:r>
        <w:rPr>
          <w:rFonts w:eastAsia="Times New Roman" w:cs="Times New Roman" w:ascii="Times New Roman" w:hAnsi="Times New Roman"/>
          <w:color w:val="111111"/>
          <w:sz w:val="28"/>
          <w:szCs w:val="28"/>
          <w:lang w:val="en-US"/>
        </w:rPr>
        <w:t>politeisme(kemusyrikan). Kepercayaan akan keberadaan Allah tidak sesuai</w:t>
      </w:r>
    </w:p>
    <w:p>
      <w:pPr>
        <w:pStyle w:val="BookText"/>
        <w:bidi w:val="0"/>
        <w:jc w:val="both"/>
        <w:rPr/>
      </w:pPr>
      <w:r>
        <w:rPr>
          <w:rFonts w:eastAsia="Times New Roman" w:cs="Times New Roman" w:ascii="Times New Roman" w:hAnsi="Times New Roman"/>
          <w:color w:val="111111"/>
          <w:sz w:val="28"/>
          <w:szCs w:val="28"/>
          <w:lang w:val="en-US"/>
        </w:rPr>
        <w:t>dengan pengakuan adanya sekutu bagi-Nya. Sebuah hakikat yang tanpa</w:t>
      </w:r>
    </w:p>
    <w:p>
      <w:pPr>
        <w:pStyle w:val="BookText"/>
        <w:bidi w:val="0"/>
        <w:jc w:val="both"/>
        <w:rPr/>
      </w:pPr>
      <w:r>
        <w:rPr>
          <w:rFonts w:eastAsia="Times New Roman" w:cs="Times New Roman" w:ascii="Times New Roman" w:hAnsi="Times New Roman"/>
          <w:color w:val="111111"/>
          <w:sz w:val="28"/>
          <w:szCs w:val="28"/>
          <w:lang w:val="en-US"/>
        </w:rPr>
        <w:t>batas tidak akan memberi kesempatan kepada yang lain sebagai sekutunya.</w:t>
      </w:r>
    </w:p>
    <w:p>
      <w:pPr>
        <w:pStyle w:val="BookText"/>
        <w:bidi w:val="0"/>
        <w:jc w:val="both"/>
        <w:rPr/>
      </w:pPr>
      <w:r>
        <w:rPr>
          <w:rFonts w:eastAsia="Times New Roman" w:cs="Times New Roman" w:ascii="Times New Roman" w:hAnsi="Times New Roman"/>
          <w:color w:val="111111"/>
          <w:sz w:val="28"/>
          <w:szCs w:val="28"/>
          <w:lang w:val="en-US"/>
        </w:rPr>
        <w:t>Konsep dualisme (tsunaiyah) tidak sesuai dengan konsep hakikat tanpa batas.</w:t>
      </w:r>
    </w:p>
    <w:p>
      <w:pPr>
        <w:pStyle w:val="BookText"/>
        <w:bidi w:val="0"/>
        <w:jc w:val="both"/>
        <w:rPr/>
      </w:pPr>
      <w:r>
        <w:rPr>
          <w:rFonts w:eastAsia="Times New Roman" w:cs="Times New Roman" w:ascii="Times New Roman" w:hAnsi="Times New Roman"/>
          <w:color w:val="111111"/>
          <w:sz w:val="28"/>
          <w:szCs w:val="28"/>
          <w:lang w:val="en-US"/>
        </w:rPr>
        <w:t>Seperti ungapan seorang filsuf Ilahiyah al-Farabi, “Sesuatu yang semata-mata</w:t>
      </w:r>
    </w:p>
    <w:p>
      <w:pPr>
        <w:pStyle w:val="BookText"/>
        <w:bidi w:val="0"/>
        <w:jc w:val="both"/>
        <w:rPr/>
      </w:pPr>
      <w:r>
        <w:rPr>
          <w:rFonts w:eastAsia="Times New Roman" w:cs="Times New Roman" w:ascii="Times New Roman" w:hAnsi="Times New Roman"/>
          <w:color w:val="111111"/>
          <w:sz w:val="28"/>
          <w:szCs w:val="28"/>
          <w:lang w:val="en-US"/>
        </w:rPr>
        <w:t>tunggal, tidak dua dan tidak terulang”. Argumentasi ini juga dipakai oleh</w:t>
      </w:r>
    </w:p>
    <w:p>
      <w:pPr>
        <w:pStyle w:val="BookText"/>
        <w:bidi w:val="0"/>
        <w:jc w:val="both"/>
        <w:rPr/>
      </w:pPr>
      <w:r>
        <w:rPr>
          <w:rFonts w:eastAsia="Times New Roman" w:cs="Times New Roman" w:ascii="Times New Roman" w:hAnsi="Times New Roman"/>
          <w:color w:val="111111"/>
          <w:sz w:val="28"/>
          <w:szCs w:val="28"/>
          <w:lang w:val="en-US"/>
        </w:rPr>
        <w:t>para ahli filsafat dari mazhab Ahlulbait yang suci. Barangkali kami telah</w:t>
      </w:r>
    </w:p>
    <w:p>
      <w:pPr>
        <w:pStyle w:val="BookText"/>
        <w:bidi w:val="0"/>
        <w:jc w:val="both"/>
        <w:rPr/>
      </w:pPr>
      <w:r>
        <w:rPr>
          <w:rFonts w:eastAsia="Times New Roman" w:cs="Times New Roman" w:ascii="Times New Roman" w:hAnsi="Times New Roman"/>
          <w:color w:val="111111"/>
          <w:sz w:val="28"/>
          <w:szCs w:val="28"/>
          <w:lang w:val="en-US"/>
        </w:rPr>
        <w:t>menukil argumentasi ini dari Hisyam dalam berbagai pembahasan tauhid.</w:t>
      </w:r>
    </w:p>
    <w:p>
      <w:pPr>
        <w:pStyle w:val="BookText"/>
        <w:bidi w:val="0"/>
        <w:jc w:val="both"/>
        <w:rPr/>
      </w:pPr>
      <w:r>
        <w:rPr>
          <w:rFonts w:eastAsia="Times New Roman" w:cs="Times New Roman" w:ascii="Times New Roman" w:hAnsi="Times New Roman"/>
          <w:color w:val="111111"/>
          <w:sz w:val="28"/>
          <w:szCs w:val="28"/>
          <w:lang w:val="en-US"/>
        </w:rPr>
        <w:t>Almarhum Ibn Babawaih al-Qummi dalam kitabnya, at-Tauhid,</w:t>
      </w:r>
    </w:p>
    <w:p>
      <w:pPr>
        <w:pStyle w:val="BookText"/>
        <w:bidi w:val="0"/>
        <w:jc w:val="both"/>
        <w:rPr/>
      </w:pPr>
      <w:r>
        <w:rPr>
          <w:rFonts w:eastAsia="Times New Roman" w:cs="Times New Roman" w:ascii="Times New Roman" w:hAnsi="Times New Roman"/>
          <w:color w:val="111111"/>
          <w:sz w:val="28"/>
          <w:szCs w:val="28"/>
          <w:lang w:val="en-US"/>
        </w:rPr>
        <w:t>menukil bahwa Hisyam bin Salim—(dalam riwayat lain Hisyam bin</w:t>
      </w:r>
    </w:p>
    <w:p>
      <w:pPr>
        <w:pStyle w:val="BookText"/>
        <w:bidi w:val="0"/>
        <w:jc w:val="both"/>
        <w:rPr/>
      </w:pPr>
      <w:r>
        <w:rPr>
          <w:rFonts w:eastAsia="Times New Roman" w:cs="Times New Roman" w:ascii="Times New Roman" w:hAnsi="Times New Roman"/>
          <w:color w:val="111111"/>
          <w:sz w:val="28"/>
          <w:szCs w:val="28"/>
          <w:lang w:val="en-US"/>
        </w:rPr>
        <w:t>Hakam—penj.) yang merupakan salah satu murid khusus Imam Ja’far</w:t>
      </w:r>
    </w:p>
    <w:p>
      <w:pPr>
        <w:pStyle w:val="BookText"/>
        <w:bidi w:val="0"/>
        <w:jc w:val="both"/>
        <w:rPr/>
      </w:pPr>
      <w:r>
        <w:rPr>
          <w:rFonts w:eastAsia="Times New Roman" w:cs="Times New Roman" w:ascii="Times New Roman" w:hAnsi="Times New Roman"/>
          <w:color w:val="111111"/>
          <w:sz w:val="28"/>
          <w:szCs w:val="28"/>
          <w:lang w:val="en-US"/>
        </w:rPr>
        <w:t>Shadiq, pada suatu hari hadir di rumah Imam Ja‘far. Imam bertanya</w:t>
      </w:r>
    </w:p>
    <w:p>
      <w:pPr>
        <w:pStyle w:val="BookText"/>
        <w:bidi w:val="0"/>
        <w:jc w:val="both"/>
        <w:rPr/>
      </w:pPr>
      <w:r>
        <w:rPr>
          <w:rFonts w:eastAsia="Times New Roman" w:cs="Times New Roman" w:ascii="Times New Roman" w:hAnsi="Times New Roman"/>
          <w:color w:val="111111"/>
          <w:sz w:val="28"/>
          <w:szCs w:val="28"/>
          <w:lang w:val="en-US"/>
        </w:rPr>
        <w:t>kepadanya tentang sifat-sifat Allah dan asma’ al-Husna, “Apakah kamu</w:t>
      </w:r>
    </w:p>
    <w:p>
      <w:pPr>
        <w:pStyle w:val="BookText"/>
        <w:bidi w:val="0"/>
        <w:jc w:val="both"/>
        <w:rPr/>
      </w:pPr>
      <w:r>
        <w:rPr>
          <w:rFonts w:eastAsia="Times New Roman" w:cs="Times New Roman" w:ascii="Times New Roman" w:hAnsi="Times New Roman"/>
          <w:color w:val="111111"/>
          <w:sz w:val="28"/>
          <w:szCs w:val="28"/>
          <w:lang w:val="en-US"/>
        </w:rPr>
        <w:t>menyifati Allah?” Hisyam menjawab, “Ya”. Imam berkata lagi, “Katakan!”</w:t>
      </w:r>
    </w:p>
    <w:p>
      <w:pPr>
        <w:pStyle w:val="BookText"/>
        <w:bidi w:val="0"/>
        <w:jc w:val="both"/>
        <w:rPr/>
      </w:pPr>
      <w:r>
        <w:rPr>
          <w:rFonts w:eastAsia="Times New Roman" w:cs="Times New Roman" w:ascii="Times New Roman" w:hAnsi="Times New Roman"/>
          <w:color w:val="111111"/>
          <w:sz w:val="28"/>
          <w:szCs w:val="28"/>
          <w:lang w:val="en-US"/>
        </w:rPr>
        <w:t>Hisyam pun menjawabnya. Lalu Imam mematahkan semua jawabannya.</w:t>
      </w:r>
    </w:p>
    <w:p>
      <w:pPr>
        <w:pStyle w:val="BookText"/>
        <w:bidi w:val="0"/>
        <w:jc w:val="both"/>
        <w:rPr/>
      </w:pPr>
      <w:r>
        <w:rPr>
          <w:rFonts w:eastAsia="Times New Roman" w:cs="Times New Roman" w:ascii="Times New Roman" w:hAnsi="Times New Roman"/>
          <w:color w:val="111111"/>
          <w:sz w:val="28"/>
          <w:szCs w:val="28"/>
          <w:lang w:val="en-US"/>
        </w:rPr>
        <w:t>Nampaknya Hisyam baru paham bahwa dia harus mendengar jawaban dari</w:t>
      </w:r>
    </w:p>
    <w:p>
      <w:pPr>
        <w:pStyle w:val="BookText"/>
        <w:bidi w:val="0"/>
        <w:jc w:val="both"/>
        <w:rPr/>
      </w:pPr>
      <w:r>
        <w:rPr>
          <w:rFonts w:eastAsia="Times New Roman" w:cs="Times New Roman" w:ascii="Times New Roman" w:hAnsi="Times New Roman"/>
          <w:color w:val="111111"/>
          <w:sz w:val="28"/>
          <w:szCs w:val="28"/>
          <w:lang w:val="en-US"/>
        </w:rPr>
        <w:t>gurunya sebagai hujjatullah itu. Oleh karena itu, beliau bertanya kepada</w:t>
      </w:r>
    </w:p>
    <w:p>
      <w:pPr>
        <w:pStyle w:val="BookText"/>
        <w:bidi w:val="0"/>
        <w:jc w:val="both"/>
        <w:rPr/>
      </w:pPr>
      <w:r>
        <w:rPr>
          <w:rFonts w:eastAsia="Times New Roman" w:cs="Times New Roman" w:ascii="Times New Roman" w:hAnsi="Times New Roman"/>
          <w:color w:val="111111"/>
          <w:sz w:val="28"/>
          <w:szCs w:val="28"/>
          <w:lang w:val="en-US"/>
        </w:rPr>
        <w:t>Imam Shadiq, “Bagaimana engkau mensifati Allah?” Imam menjawab, “Dia</w:t>
      </w:r>
    </w:p>
    <w:p>
      <w:pPr>
        <w:pStyle w:val="BookText"/>
        <w:bidi w:val="0"/>
        <w:jc w:val="both"/>
        <w:rPr/>
      </w:pPr>
      <w:r>
        <w:rPr>
          <w:rFonts w:eastAsia="Times New Roman" w:cs="Times New Roman" w:ascii="Times New Roman" w:hAnsi="Times New Roman"/>
          <w:color w:val="111111"/>
          <w:sz w:val="28"/>
          <w:szCs w:val="28"/>
          <w:lang w:val="en-US"/>
        </w:rPr>
        <w:t>adalah cahaya yang tidak ada kegelapan bagi-Nya; Dia adalah kehidupan</w:t>
      </w:r>
    </w:p>
    <w:p>
      <w:pPr>
        <w:pStyle w:val="BookText"/>
        <w:bidi w:val="0"/>
        <w:jc w:val="both"/>
        <w:rPr/>
      </w:pPr>
      <w:r>
        <w:rPr>
          <w:rFonts w:eastAsia="Times New Roman" w:cs="Times New Roman" w:ascii="Times New Roman" w:hAnsi="Times New Roman"/>
          <w:color w:val="111111"/>
          <w:sz w:val="28"/>
          <w:szCs w:val="28"/>
          <w:lang w:val="en-US"/>
        </w:rPr>
        <w:t>yang tidak ada kematian bagi-Nya; dia adalah ilmu yang tidak ada kebodohan</w:t>
      </w:r>
    </w:p>
    <w:p>
      <w:pPr>
        <w:pStyle w:val="BookText"/>
        <w:bidi w:val="0"/>
        <w:jc w:val="both"/>
        <w:rPr/>
      </w:pPr>
      <w:r>
        <w:rPr>
          <w:rFonts w:eastAsia="Times New Roman" w:cs="Times New Roman" w:ascii="Times New Roman" w:hAnsi="Times New Roman"/>
          <w:color w:val="111111"/>
          <w:sz w:val="28"/>
          <w:szCs w:val="28"/>
          <w:lang w:val="en-US"/>
        </w:rPr>
        <w:t>bagi-Nya”.</w:t>
      </w:r>
      <w:r>
        <w:rPr>
          <w:rStyle w:val="FootnoteAnchor"/>
        </w:rPr>
        <w:footnoteReference w:id="44"/>
      </w:r>
      <w:r>
        <w:rPr>
          <w:rFonts w:eastAsia="Times New Roman" w:cs="Times New Roman" w:ascii="Times New Roman" w:hAnsi="Times New Roman"/>
          <w:color w:val="111111"/>
          <w:sz w:val="28"/>
          <w:szCs w:val="28"/>
          <w:lang w:val="en-US"/>
        </w:rPr>
        <w:t>Artinya, Allah adalah cahaya dan kehidupan semata, ilmu dan</w:t>
      </w:r>
    </w:p>
    <w:p>
      <w:pPr>
        <w:pStyle w:val="BookText"/>
        <w:bidi w:val="0"/>
        <w:jc w:val="both"/>
        <w:rPr/>
      </w:pPr>
      <w:r>
        <w:rPr>
          <w:rFonts w:eastAsia="Times New Roman" w:cs="Times New Roman" w:ascii="Times New Roman" w:hAnsi="Times New Roman"/>
          <w:color w:val="111111"/>
          <w:sz w:val="28"/>
          <w:szCs w:val="28"/>
          <w:lang w:val="en-US"/>
        </w:rPr>
        <w:t>kekuatan semata. Sedangkan ilmu semata, cahaya dan kehidupan semata,</w:t>
      </w:r>
    </w:p>
    <w:p>
      <w:pPr>
        <w:pStyle w:val="BookText"/>
        <w:bidi w:val="0"/>
        <w:jc w:val="both"/>
        <w:rPr/>
      </w:pPr>
      <w:r>
        <w:rPr>
          <w:rFonts w:eastAsia="Times New Roman" w:cs="Times New Roman" w:ascii="Times New Roman" w:hAnsi="Times New Roman"/>
          <w:color w:val="111111"/>
          <w:sz w:val="28"/>
          <w:szCs w:val="28"/>
          <w:lang w:val="en-US"/>
        </w:rPr>
        <w:t>sama sekali tidak berpotensi menerima sekutu, begitu juga ilmu semata.</w:t>
      </w:r>
    </w:p>
    <w:p>
      <w:pPr>
        <w:pStyle w:val="BookText"/>
        <w:bidi w:val="0"/>
        <w:jc w:val="both"/>
        <w:rPr/>
      </w:pPr>
      <w:r>
        <w:rPr>
          <w:rFonts w:eastAsia="Times New Roman" w:cs="Times New Roman" w:ascii="Times New Roman" w:hAnsi="Times New Roman"/>
          <w:color w:val="111111"/>
          <w:sz w:val="28"/>
          <w:szCs w:val="28"/>
          <w:lang w:val="en-US"/>
        </w:rPr>
        <w:t>Pembahasan yang sangat tinggi ini disampaikan oleh Imam Shadiq</w:t>
      </w:r>
    </w:p>
    <w:p>
      <w:pPr>
        <w:pStyle w:val="BookText"/>
        <w:bidi w:val="0"/>
        <w:jc w:val="both"/>
        <w:rPr/>
      </w:pPr>
      <w:r>
        <w:rPr>
          <w:rFonts w:eastAsia="Times New Roman" w:cs="Times New Roman" w:ascii="Times New Roman" w:hAnsi="Times New Roman"/>
          <w:color w:val="111111"/>
          <w:sz w:val="28"/>
          <w:szCs w:val="28"/>
          <w:lang w:val="en-US"/>
        </w:rPr>
        <w:t>kepada murid khususnya, yang menjadikan Hisyam berkomentar, “Aku</w:t>
      </w:r>
    </w:p>
    <w:p>
      <w:pPr>
        <w:pStyle w:val="BookText"/>
        <w:bidi w:val="0"/>
        <w:jc w:val="both"/>
        <w:rPr/>
      </w:pPr>
      <w:r>
        <w:rPr>
          <w:rFonts w:eastAsia="Times New Roman" w:cs="Times New Roman" w:ascii="Times New Roman" w:hAnsi="Times New Roman"/>
          <w:color w:val="111111"/>
          <w:sz w:val="28"/>
          <w:szCs w:val="28"/>
          <w:lang w:val="en-US"/>
        </w:rPr>
        <w:t>keluar dari rumahnya dalam keadaan aku telah menjadi orang yang paling</w:t>
      </w:r>
    </w:p>
    <w:p>
      <w:pPr>
        <w:pStyle w:val="BookText"/>
        <w:bidi w:val="0"/>
        <w:jc w:val="both"/>
        <w:rPr/>
      </w:pPr>
      <w:r>
        <w:rPr>
          <w:rFonts w:eastAsia="Times New Roman" w:cs="Times New Roman" w:ascii="Times New Roman" w:hAnsi="Times New Roman"/>
          <w:color w:val="111111"/>
          <w:sz w:val="28"/>
          <w:szCs w:val="28"/>
          <w:lang w:val="en-US"/>
        </w:rPr>
        <w:t>alim tentang ilmu tauhid”. Dapat jadi seseorang lebih tahu tentang filsafat</w:t>
      </w:r>
    </w:p>
    <w:p>
      <w:pPr>
        <w:pStyle w:val="BookText"/>
        <w:bidi w:val="0"/>
        <w:jc w:val="both"/>
        <w:rPr/>
      </w:pPr>
      <w:r>
        <w:rPr>
          <w:rFonts w:eastAsia="Times New Roman" w:cs="Times New Roman" w:ascii="Times New Roman" w:hAnsi="Times New Roman"/>
          <w:color w:val="111111"/>
          <w:sz w:val="28"/>
          <w:szCs w:val="28"/>
          <w:lang w:val="en-US"/>
        </w:rPr>
        <w:t>teoretis, dan begitu juga sebaliknya. Hisyam berkata, “Saya salah satu dari</w:t>
      </w:r>
    </w:p>
    <w:p>
      <w:pPr>
        <w:pStyle w:val="BookText"/>
        <w:bidi w:val="0"/>
        <w:jc w:val="both"/>
        <w:rPr/>
      </w:pPr>
      <w:r>
        <w:rPr>
          <w:rFonts w:eastAsia="Times New Roman" w:cs="Times New Roman" w:ascii="Times New Roman" w:hAnsi="Times New Roman"/>
          <w:color w:val="111111"/>
          <w:sz w:val="28"/>
          <w:szCs w:val="28"/>
          <w:lang w:val="en-US"/>
        </w:rPr>
        <w:t>murid Imam keenam, lebih alim dari yang lain dalam filsafat teoretis dan</w:t>
      </w:r>
    </w:p>
    <w:p>
      <w:pPr>
        <w:pStyle w:val="BookText"/>
        <w:bidi w:val="0"/>
        <w:jc w:val="both"/>
        <w:rPr/>
      </w:pPr>
      <w:r>
        <w:rPr>
          <w:rFonts w:eastAsia="Times New Roman" w:cs="Times New Roman" w:ascii="Times New Roman" w:hAnsi="Times New Roman"/>
          <w:color w:val="111111"/>
          <w:sz w:val="28"/>
          <w:szCs w:val="28"/>
          <w:lang w:val="en-US"/>
        </w:rPr>
        <w:t>kepercayaan tentang tauhid kepada Allah”. Sumber pandangan tauhid ini</w:t>
      </w:r>
    </w:p>
    <w:p>
      <w:pPr>
        <w:pStyle w:val="BookText"/>
        <w:bidi w:val="0"/>
        <w:jc w:val="both"/>
        <w:rPr/>
      </w:pPr>
      <w:r>
        <w:rPr>
          <w:rFonts w:eastAsia="Times New Roman" w:cs="Times New Roman" w:ascii="Times New Roman" w:hAnsi="Times New Roman"/>
          <w:color w:val="111111"/>
          <w:sz w:val="28"/>
          <w:szCs w:val="28"/>
          <w:lang w:val="en-US"/>
        </w:rPr>
        <w:t>adalah argumentsi “Sharfah” tersebut. Sharfa’ adalah sesuatu yang bersifat</w:t>
      </w:r>
    </w:p>
    <w:p>
      <w:pPr>
        <w:pStyle w:val="BookText"/>
        <w:bidi w:val="0"/>
        <w:jc w:val="both"/>
        <w:rPr/>
      </w:pPr>
      <w:r>
        <w:rPr>
          <w:rFonts w:eastAsia="Times New Roman" w:cs="Times New Roman" w:ascii="Times New Roman" w:hAnsi="Times New Roman"/>
          <w:color w:val="111111"/>
          <w:sz w:val="28"/>
          <w:szCs w:val="28"/>
          <w:lang w:val="en-US"/>
        </w:rPr>
        <w:t>murni, tunggal yang tidak dapat dibagi-bagi. Dalam istilah filsafat dikatakan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as-Sharfatu Laa Yatastanna Wala Yatakarrar” (sesuatu yang murni tidak ada</w:t>
      </w:r>
    </w:p>
    <w:p>
      <w:pPr>
        <w:pStyle w:val="BookText"/>
        <w:bidi w:val="0"/>
        <w:jc w:val="both"/>
        <w:rPr/>
      </w:pPr>
      <w:r>
        <w:rPr>
          <w:rFonts w:eastAsia="Times New Roman" w:cs="Times New Roman" w:ascii="Times New Roman" w:hAnsi="Times New Roman"/>
          <w:color w:val="111111"/>
          <w:sz w:val="28"/>
          <w:szCs w:val="28"/>
          <w:lang w:val="en-US"/>
        </w:rPr>
        <w:t>duanya dan tidak akan terulang kembali—Penj.).</w:t>
      </w:r>
    </w:p>
    <w:p>
      <w:pPr>
        <w:pStyle w:val="BookText"/>
        <w:bidi w:val="0"/>
        <w:jc w:val="both"/>
        <w:rPr/>
      </w:pPr>
      <w:r>
        <w:rPr>
          <w:rFonts w:eastAsia="Times New Roman" w:cs="Times New Roman" w:ascii="Times New Roman" w:hAnsi="Times New Roman"/>
          <w:color w:val="111111"/>
          <w:sz w:val="28"/>
          <w:szCs w:val="28"/>
          <w:lang w:val="en-US"/>
        </w:rPr>
        <w:t>Cahaya semata-mata cahaya tidak akan terulang, kehidupan semata-mata</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kehidupan tidak dapat menjadi banyak, semata-mata ilmu tidak ada </w:t>
      </w:r>
    </w:p>
    <w:p>
      <w:pPr>
        <w:pStyle w:val="BookText"/>
        <w:bidi w:val="0"/>
        <w:rPr/>
      </w:pPr>
      <w:r>
        <w:rPr>
          <w:rFonts w:eastAsia="Times New Roman" w:cs="Times New Roman" w:ascii="Times New Roman" w:hAnsi="Times New Roman"/>
          <w:color w:val="111111"/>
          <w:sz w:val="28"/>
          <w:szCs w:val="28"/>
          <w:lang w:val="en-US"/>
        </w:rPr>
        <w:t>pesaingnya, dan semata-mata wujud (eksistensi murni) tidak ada bilangannya.</w:t>
      </w:r>
    </w:p>
    <w:p>
      <w:pPr>
        <w:pStyle w:val="BookText"/>
        <w:bidi w:val="0"/>
        <w:jc w:val="both"/>
        <w:rPr/>
      </w:pPr>
      <w:r>
        <w:rPr>
          <w:rFonts w:eastAsia="Times New Roman" w:cs="Times New Roman" w:ascii="Times New Roman" w:hAnsi="Times New Roman"/>
          <w:color w:val="111111"/>
          <w:sz w:val="28"/>
          <w:szCs w:val="28"/>
          <w:lang w:val="en-US"/>
        </w:rPr>
        <w:t>Apa yang dikatakan Allah dalam surah Ali Imran: Ketuhanan Allah adalah</w:t>
      </w:r>
    </w:p>
    <w:p>
      <w:pPr>
        <w:pStyle w:val="BookText"/>
        <w:bidi w:val="0"/>
        <w:jc w:val="both"/>
        <w:rPr/>
      </w:pPr>
      <w:r>
        <w:rPr>
          <w:rFonts w:eastAsia="Times New Roman" w:cs="Times New Roman" w:ascii="Times New Roman" w:hAnsi="Times New Roman"/>
          <w:color w:val="111111"/>
          <w:sz w:val="28"/>
          <w:szCs w:val="28"/>
          <w:lang w:val="en-US"/>
        </w:rPr>
        <w:t>bukti atas keesan-Nya, bukan karena saksi dan pengakuan keesaannya. Artinya,</w:t>
      </w:r>
    </w:p>
    <w:p>
      <w:pPr>
        <w:pStyle w:val="BookText"/>
        <w:bidi w:val="0"/>
        <w:jc w:val="both"/>
        <w:rPr/>
      </w:pPr>
      <w:r>
        <w:rPr>
          <w:rFonts w:eastAsia="Times New Roman" w:cs="Times New Roman" w:ascii="Times New Roman" w:hAnsi="Times New Roman"/>
          <w:color w:val="111111"/>
          <w:sz w:val="28"/>
          <w:szCs w:val="28"/>
          <w:lang w:val="en-US"/>
        </w:rPr>
        <w:t>Allah mengaku Maha Esa dan Dia pula sebagai saksinya. Akan tetapi, cahaya</w:t>
      </w:r>
    </w:p>
    <w:p>
      <w:pPr>
        <w:pStyle w:val="BookText"/>
        <w:bidi w:val="0"/>
        <w:jc w:val="both"/>
        <w:rPr/>
      </w:pPr>
      <w:r>
        <w:rPr>
          <w:rFonts w:eastAsia="Times New Roman" w:cs="Times New Roman" w:ascii="Times New Roman" w:hAnsi="Times New Roman"/>
          <w:color w:val="111111"/>
          <w:sz w:val="28"/>
          <w:szCs w:val="28"/>
          <w:lang w:val="en-US"/>
        </w:rPr>
        <w:t>yang murni ini adalah bukti tidak adanya bilangan karena Dia cahaya (yang</w:t>
      </w:r>
    </w:p>
    <w:p>
      <w:pPr>
        <w:pStyle w:val="BookText"/>
        <w:bidi w:val="0"/>
        <w:jc w:val="both"/>
        <w:rPr/>
      </w:pPr>
      <w:r>
        <w:rPr>
          <w:rFonts w:eastAsia="Times New Roman" w:cs="Times New Roman" w:ascii="Times New Roman" w:hAnsi="Times New Roman"/>
          <w:color w:val="111111"/>
          <w:sz w:val="28"/>
          <w:szCs w:val="28"/>
          <w:lang w:val="en-US"/>
        </w:rPr>
        <w:t>bersifat mutlak). Sedangkan Uluhiyah adalah bukti akan keesaan, sedangkan</w:t>
      </w:r>
    </w:p>
    <w:p>
      <w:pPr>
        <w:pStyle w:val="BookText"/>
        <w:bidi w:val="0"/>
        <w:jc w:val="both"/>
        <w:rPr/>
      </w:pPr>
      <w:r>
        <w:rPr>
          <w:rFonts w:eastAsia="Times New Roman" w:cs="Times New Roman" w:ascii="Times New Roman" w:hAnsi="Times New Roman"/>
          <w:color w:val="111111"/>
          <w:sz w:val="28"/>
          <w:szCs w:val="28"/>
          <w:lang w:val="en-US"/>
        </w:rPr>
        <w:t>kemusyrikan adalah pengakuan tanpa dalil dan burhan. Oleh karena itu,</w:t>
      </w:r>
    </w:p>
    <w:p>
      <w:pPr>
        <w:pStyle w:val="BookText"/>
        <w:bidi w:val="0"/>
        <w:jc w:val="both"/>
        <w:rPr/>
      </w:pPr>
      <w:r>
        <w:rPr>
          <w:rFonts w:eastAsia="Times New Roman" w:cs="Times New Roman" w:ascii="Times New Roman" w:hAnsi="Times New Roman"/>
          <w:color w:val="111111"/>
          <w:sz w:val="28"/>
          <w:szCs w:val="28"/>
          <w:lang w:val="en-US"/>
        </w:rPr>
        <w:t>Al-Qur’an mengata kan, “Dan barang siapa menyembah Tuhan yang lain di</w:t>
      </w:r>
    </w:p>
    <w:p>
      <w:pPr>
        <w:pStyle w:val="BookText"/>
        <w:bidi w:val="0"/>
        <w:jc w:val="both"/>
        <w:rPr/>
      </w:pPr>
      <w:r>
        <w:rPr>
          <w:rFonts w:eastAsia="Times New Roman" w:cs="Times New Roman" w:ascii="Times New Roman" w:hAnsi="Times New Roman"/>
          <w:color w:val="111111"/>
          <w:sz w:val="28"/>
          <w:szCs w:val="28"/>
          <w:lang w:val="en-US"/>
        </w:rPr>
        <w:t>samping Allah, padahal tidak ada suatu dalil pun baginya tentang itu, maka</w:t>
      </w:r>
    </w:p>
    <w:p>
      <w:pPr>
        <w:pStyle w:val="BookText"/>
        <w:bidi w:val="0"/>
        <w:jc w:val="both"/>
        <w:rPr/>
      </w:pPr>
      <w:r>
        <w:rPr>
          <w:rFonts w:eastAsia="Times New Roman" w:cs="Times New Roman" w:ascii="Times New Roman" w:hAnsi="Times New Roman"/>
          <w:color w:val="111111"/>
          <w:sz w:val="28"/>
          <w:szCs w:val="28"/>
          <w:lang w:val="en-US"/>
        </w:rPr>
        <w:t>sesungguhnya perhitungannya di sisi Tuhannya” (Q.S. Al-Mukminun: 117).</w:t>
      </w:r>
    </w:p>
    <w:p>
      <w:pPr>
        <w:pStyle w:val="BookText"/>
        <w:bidi w:val="0"/>
        <w:jc w:val="both"/>
        <w:rPr/>
      </w:pPr>
      <w:r>
        <w:rPr>
          <w:rFonts w:eastAsia="Times New Roman" w:cs="Times New Roman" w:ascii="Times New Roman" w:hAnsi="Times New Roman"/>
          <w:color w:val="111111"/>
          <w:sz w:val="28"/>
          <w:szCs w:val="28"/>
          <w:lang w:val="en-US"/>
        </w:rPr>
        <w:t>Setiap yang menyatakan adanya penciptaan selain Allah, maka itu</w:t>
      </w:r>
    </w:p>
    <w:p>
      <w:pPr>
        <w:pStyle w:val="BookText"/>
        <w:bidi w:val="0"/>
        <w:jc w:val="both"/>
        <w:rPr/>
      </w:pPr>
      <w:r>
        <w:rPr>
          <w:rFonts w:eastAsia="Times New Roman" w:cs="Times New Roman" w:ascii="Times New Roman" w:hAnsi="Times New Roman"/>
          <w:color w:val="111111"/>
          <w:sz w:val="28"/>
          <w:szCs w:val="28"/>
          <w:lang w:val="en-US"/>
        </w:rPr>
        <w:t>pengakuan tanpa dalil dan hisabnya berada di sisi Allah. Berarti mengenal</w:t>
      </w:r>
    </w:p>
    <w:p>
      <w:pPr>
        <w:pStyle w:val="BookText"/>
        <w:bidi w:val="0"/>
        <w:jc w:val="both"/>
        <w:rPr/>
      </w:pPr>
      <w:r>
        <w:rPr>
          <w:rFonts w:eastAsia="Times New Roman" w:cs="Times New Roman" w:ascii="Times New Roman" w:hAnsi="Times New Roman"/>
          <w:color w:val="111111"/>
          <w:sz w:val="28"/>
          <w:szCs w:val="28"/>
          <w:lang w:val="en-US"/>
        </w:rPr>
        <w:t>Allah secara sempurna, konsekuensinya adalah mentauhidkan-Nya,</w:t>
      </w:r>
    </w:p>
    <w:p>
      <w:pPr>
        <w:pStyle w:val="BookText"/>
        <w:bidi w:val="0"/>
        <w:jc w:val="both"/>
        <w:rPr/>
      </w:pPr>
      <w:r>
        <w:rPr>
          <w:rFonts w:eastAsia="Times New Roman" w:cs="Times New Roman" w:ascii="Times New Roman" w:hAnsi="Times New Roman"/>
          <w:color w:val="111111"/>
          <w:sz w:val="28"/>
          <w:szCs w:val="28"/>
          <w:lang w:val="en-US"/>
        </w:rPr>
        <w:t>sedangkan mentauhidkan Allah konsekuensinya adalah mengaku adanya</w:t>
      </w:r>
    </w:p>
    <w:p>
      <w:pPr>
        <w:pStyle w:val="BookText"/>
        <w:bidi w:val="0"/>
        <w:jc w:val="both"/>
        <w:rPr/>
      </w:pPr>
      <w:r>
        <w:rPr>
          <w:rFonts w:eastAsia="Times New Roman" w:cs="Times New Roman" w:ascii="Times New Roman" w:hAnsi="Times New Roman"/>
          <w:color w:val="111111"/>
          <w:sz w:val="28"/>
          <w:szCs w:val="28"/>
          <w:lang w:val="en-US"/>
        </w:rPr>
        <w:t>Hari Kiamat. Oleh karena itu Al-Qur’an mengatakan, “Allah menyatakan</w:t>
      </w:r>
    </w:p>
    <w:p>
      <w:pPr>
        <w:pStyle w:val="BookText"/>
        <w:bidi w:val="0"/>
        <w:jc w:val="both"/>
        <w:rPr/>
      </w:pPr>
      <w:r>
        <w:rPr>
          <w:rFonts w:eastAsia="Times New Roman" w:cs="Times New Roman" w:ascii="Times New Roman" w:hAnsi="Times New Roman"/>
          <w:color w:val="111111"/>
          <w:sz w:val="28"/>
          <w:szCs w:val="28"/>
          <w:lang w:val="en-US"/>
        </w:rPr>
        <w:t>bahwasannya tidak ada Tuhan selain Dia” (Q.S. Ali ‘Imran: 18). Artinya,</w:t>
      </w:r>
    </w:p>
    <w:p>
      <w:pPr>
        <w:pStyle w:val="BookText"/>
        <w:bidi w:val="0"/>
        <w:jc w:val="both"/>
        <w:rPr/>
      </w:pPr>
      <w:r>
        <w:rPr>
          <w:rFonts w:eastAsia="Times New Roman" w:cs="Times New Roman" w:ascii="Times New Roman" w:hAnsi="Times New Roman"/>
          <w:color w:val="111111"/>
          <w:sz w:val="28"/>
          <w:szCs w:val="28"/>
          <w:lang w:val="en-US"/>
        </w:rPr>
        <w:t>ketuhanan Allah adalah bukti akan keesaan-Nya. Dalam ayat lain Al-Qur’an</w:t>
      </w:r>
    </w:p>
    <w:p>
      <w:pPr>
        <w:pStyle w:val="BookText"/>
        <w:bidi w:val="0"/>
        <w:jc w:val="both"/>
        <w:rPr/>
      </w:pPr>
      <w:r>
        <w:rPr>
          <w:rFonts w:eastAsia="Times New Roman" w:cs="Times New Roman" w:ascii="Times New Roman" w:hAnsi="Times New Roman"/>
          <w:color w:val="111111"/>
          <w:sz w:val="28"/>
          <w:szCs w:val="28"/>
          <w:lang w:val="en-US"/>
        </w:rPr>
        <w:t>mengata kan, “Allah, tidak ada Tuhan selain Dia. Sesungguhnya Dia akan</w:t>
      </w:r>
    </w:p>
    <w:p>
      <w:pPr>
        <w:pStyle w:val="BookText"/>
        <w:bidi w:val="0"/>
        <w:jc w:val="both"/>
        <w:rPr/>
      </w:pPr>
      <w:r>
        <w:rPr>
          <w:rFonts w:eastAsia="Times New Roman" w:cs="Times New Roman" w:ascii="Times New Roman" w:hAnsi="Times New Roman"/>
          <w:color w:val="111111"/>
          <w:sz w:val="28"/>
          <w:szCs w:val="28"/>
          <w:lang w:val="en-US"/>
        </w:rPr>
        <w:t>mengumpulkan kamu pada Hari Kiamat yang tidak ada keraguan padanya”</w:t>
      </w:r>
    </w:p>
    <w:p>
      <w:pPr>
        <w:pStyle w:val="BookText"/>
        <w:bidi w:val="0"/>
        <w:jc w:val="both"/>
        <w:rPr/>
      </w:pPr>
      <w:r>
        <w:rPr>
          <w:rFonts w:eastAsia="Times New Roman" w:cs="Times New Roman" w:ascii="Times New Roman" w:hAnsi="Times New Roman"/>
          <w:color w:val="111111"/>
          <w:sz w:val="28"/>
          <w:szCs w:val="28"/>
          <w:lang w:val="en-US"/>
        </w:rPr>
        <w:t>(Q.S. an-Nisa’: 87).</w:t>
      </w:r>
    </w:p>
    <w:p>
      <w:pPr>
        <w:pStyle w:val="BookText"/>
        <w:bidi w:val="0"/>
        <w:jc w:val="both"/>
        <w:rPr/>
      </w:pPr>
      <w:r>
        <w:rPr>
          <w:rFonts w:eastAsia="Times New Roman" w:cs="Times New Roman" w:ascii="Times New Roman" w:hAnsi="Times New Roman"/>
          <w:color w:val="111111"/>
          <w:sz w:val="28"/>
          <w:szCs w:val="28"/>
          <w:lang w:val="en-US"/>
        </w:rPr>
        <w:t>Keesaan Allah mengharuskan adanya ma’ad dan kiamat. Apabila Al-</w:t>
      </w:r>
    </w:p>
    <w:p>
      <w:pPr>
        <w:pStyle w:val="BookText"/>
        <w:bidi w:val="0"/>
        <w:jc w:val="both"/>
        <w:rPr/>
      </w:pPr>
      <w:r>
        <w:rPr>
          <w:rFonts w:eastAsia="Times New Roman" w:cs="Times New Roman" w:ascii="Times New Roman" w:hAnsi="Times New Roman"/>
          <w:color w:val="111111"/>
          <w:sz w:val="28"/>
          <w:szCs w:val="28"/>
          <w:lang w:val="en-US"/>
        </w:rPr>
        <w:t>Qur’an memaparkan berbagai argumentasi tentang keharusan adanya ma’ad,</w:t>
      </w:r>
    </w:p>
    <w:p>
      <w:pPr>
        <w:pStyle w:val="BookText"/>
        <w:bidi w:val="0"/>
        <w:jc w:val="both"/>
        <w:rPr/>
      </w:pPr>
      <w:r>
        <w:rPr>
          <w:rFonts w:eastAsia="Times New Roman" w:cs="Times New Roman" w:ascii="Times New Roman" w:hAnsi="Times New Roman"/>
          <w:color w:val="111111"/>
          <w:sz w:val="28"/>
          <w:szCs w:val="28"/>
          <w:lang w:val="en-US"/>
        </w:rPr>
        <w:t>yaitu kelanjutan argumentasi ini yang mengatakan; bahwa mengenal mabda</w:t>
      </w:r>
    </w:p>
    <w:p>
      <w:pPr>
        <w:pStyle w:val="BookText"/>
        <w:bidi w:val="0"/>
        <w:jc w:val="both"/>
        <w:rPr/>
      </w:pPr>
      <w:r>
        <w:rPr>
          <w:rFonts w:eastAsia="Times New Roman" w:cs="Times New Roman" w:ascii="Times New Roman" w:hAnsi="Times New Roman"/>
          <w:color w:val="111111"/>
          <w:sz w:val="28"/>
          <w:szCs w:val="28"/>
          <w:lang w:val="en-US"/>
        </w:rPr>
        <w:t>(sumber penciptaan) adalah bukti nyata adanya ma’ad sebagaimana hal itu</w:t>
      </w:r>
    </w:p>
    <w:p>
      <w:pPr>
        <w:pStyle w:val="BookText"/>
        <w:bidi w:val="0"/>
        <w:jc w:val="both"/>
        <w:rPr/>
      </w:pPr>
      <w:r>
        <w:rPr>
          <w:rFonts w:eastAsia="Times New Roman" w:cs="Times New Roman" w:ascii="Times New Roman" w:hAnsi="Times New Roman"/>
          <w:color w:val="111111"/>
          <w:sz w:val="28"/>
          <w:szCs w:val="28"/>
          <w:lang w:val="en-US"/>
        </w:rPr>
        <w:t>juga merupakan bukti nyata adanya wahyu, risalah, dan kenabian.</w:t>
      </w:r>
    </w:p>
    <w:p>
      <w:pPr>
        <w:pStyle w:val="BookText"/>
        <w:bidi w:val="0"/>
        <w:jc w:val="both"/>
        <w:rPr/>
      </w:pPr>
      <w:r>
        <w:rPr>
          <w:rFonts w:eastAsia="Times New Roman" w:cs="Times New Roman" w:ascii="Times New Roman" w:hAnsi="Times New Roman"/>
          <w:color w:val="111111"/>
          <w:sz w:val="28"/>
          <w:szCs w:val="28"/>
          <w:lang w:val="en-US"/>
        </w:rPr>
        <w:t>Adapun cara lain yang dipaparkan al-Qur’an untuk membuktikan</w:t>
      </w:r>
    </w:p>
    <w:p>
      <w:pPr>
        <w:pStyle w:val="BookText"/>
        <w:bidi w:val="0"/>
        <w:jc w:val="both"/>
        <w:rPr/>
      </w:pPr>
      <w:r>
        <w:rPr>
          <w:rFonts w:eastAsia="Times New Roman" w:cs="Times New Roman" w:ascii="Times New Roman" w:hAnsi="Times New Roman"/>
          <w:color w:val="111111"/>
          <w:sz w:val="28"/>
          <w:szCs w:val="28"/>
          <w:lang w:val="en-US"/>
        </w:rPr>
        <w:t>adanya kalimat dan ma’ad adalah burhan al-harakah, burhan al-hikmah,</w:t>
      </w:r>
    </w:p>
    <w:p>
      <w:pPr>
        <w:pStyle w:val="BookText"/>
        <w:bidi w:val="0"/>
        <w:jc w:val="both"/>
        <w:rPr/>
      </w:pPr>
      <w:r>
        <w:rPr>
          <w:rFonts w:eastAsia="Times New Roman" w:cs="Times New Roman" w:ascii="Times New Roman" w:hAnsi="Times New Roman"/>
          <w:color w:val="111111"/>
          <w:sz w:val="28"/>
          <w:szCs w:val="28"/>
          <w:lang w:val="en-US"/>
        </w:rPr>
        <w:t>burhan al-hakikah, burhan al-adalah, burhan tajarrud rudh dan burhan</w:t>
      </w:r>
    </w:p>
    <w:p>
      <w:pPr>
        <w:pStyle w:val="BookText"/>
        <w:bidi w:val="0"/>
        <w:jc w:val="both"/>
        <w:rPr/>
      </w:pPr>
      <w:r>
        <w:rPr>
          <w:rFonts w:eastAsia="Times New Roman" w:cs="Times New Roman" w:ascii="Times New Roman" w:hAnsi="Times New Roman"/>
          <w:color w:val="111111"/>
          <w:sz w:val="28"/>
          <w:szCs w:val="28"/>
          <w:lang w:val="en-US"/>
        </w:rPr>
        <w:t>hubbul baqa (cinta keabadian) yang semuanya telah diambil dari berbagai</w:t>
      </w:r>
    </w:p>
    <w:p>
      <w:pPr>
        <w:pStyle w:val="BookText"/>
        <w:bidi w:val="0"/>
        <w:jc w:val="both"/>
        <w:rPr/>
      </w:pPr>
      <w:r>
        <w:rPr>
          <w:rFonts w:eastAsia="Times New Roman" w:cs="Times New Roman" w:ascii="Times New Roman" w:hAnsi="Times New Roman"/>
          <w:color w:val="111111"/>
          <w:sz w:val="28"/>
          <w:szCs w:val="28"/>
          <w:lang w:val="en-US"/>
        </w:rPr>
        <w:t>ayat Al-Qur’an. Kesimpulan dari burhanal-harakah adalah bahwa alam</w:t>
      </w:r>
    </w:p>
    <w:p>
      <w:pPr>
        <w:pStyle w:val="BookText"/>
        <w:bidi w:val="0"/>
        <w:jc w:val="both"/>
        <w:rPr/>
      </w:pPr>
      <w:r>
        <w:rPr>
          <w:rFonts w:eastAsia="Times New Roman" w:cs="Times New Roman" w:ascii="Times New Roman" w:hAnsi="Times New Roman"/>
          <w:color w:val="111111"/>
          <w:sz w:val="28"/>
          <w:szCs w:val="28"/>
          <w:lang w:val="en-US"/>
        </w:rPr>
        <w:t>semesta ini dengan segala bagian-bagiannya adalah satu, saling terkait, dan</w:t>
      </w:r>
    </w:p>
    <w:p>
      <w:pPr>
        <w:pStyle w:val="BookText"/>
        <w:bidi w:val="0"/>
        <w:jc w:val="both"/>
        <w:rPr/>
      </w:pPr>
      <w:r>
        <w:rPr>
          <w:rFonts w:eastAsia="Times New Roman" w:cs="Times New Roman" w:ascii="Times New Roman" w:hAnsi="Times New Roman"/>
          <w:color w:val="111111"/>
          <w:sz w:val="28"/>
          <w:szCs w:val="28"/>
          <w:lang w:val="en-US"/>
        </w:rPr>
        <w:t>serasi. Seperti yang telah dibahas dalam tauhid, alam yang bergerak karena</w:t>
      </w:r>
    </w:p>
    <w:p>
      <w:pPr>
        <w:pStyle w:val="BookText"/>
        <w:bidi w:val="0"/>
        <w:jc w:val="both"/>
        <w:rPr/>
      </w:pPr>
      <w:r>
        <w:rPr>
          <w:rFonts w:eastAsia="Times New Roman" w:cs="Times New Roman" w:ascii="Times New Roman" w:hAnsi="Times New Roman"/>
          <w:color w:val="111111"/>
          <w:sz w:val="28"/>
          <w:szCs w:val="28"/>
          <w:lang w:val="en-US"/>
        </w:rPr>
        <w:t>keserasian dan keterikatan ini tidak lebih dari satu, sebab alam dalam</w:t>
      </w:r>
    </w:p>
    <w:p>
      <w:pPr>
        <w:pStyle w:val="BookText"/>
        <w:bidi w:val="0"/>
        <w:jc w:val="both"/>
        <w:rPr/>
      </w:pPr>
      <w:r>
        <w:rPr>
          <w:rFonts w:eastAsia="Times New Roman" w:cs="Times New Roman" w:ascii="Times New Roman" w:hAnsi="Times New Roman"/>
          <w:color w:val="111111"/>
          <w:sz w:val="28"/>
          <w:szCs w:val="28"/>
          <w:lang w:val="en-US"/>
        </w:rPr>
        <w:t>gerakannya dan perubahannya terkait dengan hukum dan aturan umum.</w:t>
      </w:r>
    </w:p>
    <w:p>
      <w:pPr>
        <w:pStyle w:val="BookText"/>
        <w:bidi w:val="0"/>
        <w:jc w:val="both"/>
        <w:rPr/>
      </w:pPr>
      <w:r>
        <w:rPr>
          <w:rFonts w:eastAsia="Times New Roman" w:cs="Times New Roman" w:ascii="Times New Roman" w:hAnsi="Times New Roman"/>
          <w:color w:val="111111"/>
          <w:sz w:val="28"/>
          <w:szCs w:val="28"/>
          <w:lang w:val="en-US"/>
        </w:rPr>
        <w:t>Dalam gerakannya, yang paling penting adalah keluarnya dari potensi</w:t>
      </w:r>
    </w:p>
    <w:p>
      <w:pPr>
        <w:pStyle w:val="BookText"/>
        <w:bidi w:val="0"/>
        <w:jc w:val="both"/>
        <w:rPr/>
      </w:pPr>
      <w:r>
        <w:rPr>
          <w:rFonts w:eastAsia="Times New Roman" w:cs="Times New Roman" w:ascii="Times New Roman" w:hAnsi="Times New Roman"/>
          <w:color w:val="111111"/>
          <w:sz w:val="28"/>
          <w:szCs w:val="28"/>
          <w:lang w:val="en-US"/>
        </w:rPr>
        <w:t>menjadi realitas(al-khuruj minal quwwah Ilal fi’liyah)—dalam filsafat ada</w:t>
      </w:r>
    </w:p>
    <w:p>
      <w:pPr>
        <w:pStyle w:val="BookText"/>
        <w:bidi w:val="0"/>
        <w:jc w:val="both"/>
        <w:rPr/>
      </w:pPr>
      <w:r>
        <w:rPr>
          <w:rFonts w:eastAsia="Times New Roman" w:cs="Times New Roman" w:ascii="Times New Roman" w:hAnsi="Times New Roman"/>
          <w:color w:val="111111"/>
          <w:sz w:val="28"/>
          <w:szCs w:val="28"/>
          <w:lang w:val="en-US"/>
        </w:rPr>
        <w:t>istilah al-quwwat dan al-fi’li. Menurut saya, al-Quwwatu berarti potensi</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sedangkan al-Fi’li berarti kenyataan di luar, misalnya sperma adalah manusia </w:t>
      </w:r>
    </w:p>
    <w:p>
      <w:pPr>
        <w:pStyle w:val="BookText"/>
        <w:bidi w:val="0"/>
        <w:rPr/>
      </w:pPr>
      <w:r>
        <w:rPr>
          <w:rFonts w:eastAsia="Times New Roman" w:cs="Times New Roman" w:ascii="Times New Roman" w:hAnsi="Times New Roman"/>
          <w:color w:val="111111"/>
          <w:sz w:val="28"/>
          <w:szCs w:val="28"/>
          <w:lang w:val="en-US"/>
        </w:rPr>
        <w:t>bil Quwwati, artinya berpotensi untuk menjadi manusia. Ketika menjadi</w:t>
      </w:r>
    </w:p>
    <w:p>
      <w:pPr>
        <w:pStyle w:val="BookText"/>
        <w:bidi w:val="0"/>
        <w:jc w:val="both"/>
        <w:rPr/>
      </w:pPr>
      <w:r>
        <w:rPr>
          <w:rFonts w:eastAsia="Times New Roman" w:cs="Times New Roman" w:ascii="Times New Roman" w:hAnsi="Times New Roman"/>
          <w:color w:val="111111"/>
          <w:sz w:val="28"/>
          <w:szCs w:val="28"/>
          <w:lang w:val="en-US"/>
        </w:rPr>
        <w:t>manusia kita katakan manusia bil Fi’li; artinya, benar-benar jadi manusia</w:t>
      </w:r>
    </w:p>
    <w:p>
      <w:pPr>
        <w:pStyle w:val="BookText"/>
        <w:bidi w:val="0"/>
        <w:jc w:val="both"/>
        <w:rPr/>
      </w:pPr>
      <w:r>
        <w:rPr>
          <w:rFonts w:eastAsia="Times New Roman" w:cs="Times New Roman" w:ascii="Times New Roman" w:hAnsi="Times New Roman"/>
          <w:color w:val="111111"/>
          <w:sz w:val="28"/>
          <w:szCs w:val="28"/>
          <w:lang w:val="en-US"/>
        </w:rPr>
        <w:t>(Wallahu a’lam—Penj.) dari kekurangan menuju kesempurnaan, dari lemah</w:t>
      </w:r>
    </w:p>
    <w:p>
      <w:pPr>
        <w:pStyle w:val="BookText"/>
        <w:bidi w:val="0"/>
        <w:jc w:val="both"/>
        <w:rPr/>
      </w:pPr>
      <w:r>
        <w:rPr>
          <w:rFonts w:eastAsia="Times New Roman" w:cs="Times New Roman" w:ascii="Times New Roman" w:hAnsi="Times New Roman"/>
          <w:color w:val="111111"/>
          <w:sz w:val="28"/>
          <w:szCs w:val="28"/>
          <w:lang w:val="en-US"/>
        </w:rPr>
        <w:t>menjadi kuat.</w:t>
      </w:r>
    </w:p>
    <w:p>
      <w:pPr>
        <w:pStyle w:val="BookText"/>
        <w:bidi w:val="0"/>
        <w:jc w:val="both"/>
        <w:rPr/>
      </w:pPr>
      <w:r>
        <w:rPr>
          <w:rFonts w:eastAsia="Times New Roman" w:cs="Times New Roman" w:ascii="Times New Roman" w:hAnsi="Times New Roman"/>
          <w:color w:val="111111"/>
          <w:sz w:val="28"/>
          <w:szCs w:val="28"/>
          <w:lang w:val="en-US"/>
        </w:rPr>
        <w:t>Gerakan adalah sesuatu yang bersifat eksis. Kadang ditemukan suatu</w:t>
      </w:r>
    </w:p>
    <w:p>
      <w:pPr>
        <w:pStyle w:val="BookText"/>
        <w:bidi w:val="0"/>
        <w:jc w:val="both"/>
        <w:rPr/>
      </w:pPr>
      <w:r>
        <w:rPr>
          <w:rFonts w:eastAsia="Times New Roman" w:cs="Times New Roman" w:ascii="Times New Roman" w:hAnsi="Times New Roman"/>
          <w:color w:val="111111"/>
          <w:sz w:val="28"/>
          <w:szCs w:val="28"/>
          <w:lang w:val="en-US"/>
        </w:rPr>
        <w:t>keberadaan kehilangan kesempurnaannya dan bergerak menuju arah</w:t>
      </w:r>
    </w:p>
    <w:p>
      <w:pPr>
        <w:pStyle w:val="BookText"/>
        <w:bidi w:val="0"/>
        <w:jc w:val="both"/>
        <w:rPr/>
      </w:pPr>
      <w:r>
        <w:rPr>
          <w:rFonts w:eastAsia="Times New Roman" w:cs="Times New Roman" w:ascii="Times New Roman" w:hAnsi="Times New Roman"/>
          <w:color w:val="111111"/>
          <w:sz w:val="28"/>
          <w:szCs w:val="28"/>
          <w:lang w:val="en-US"/>
        </w:rPr>
        <w:t>kekurangan, semisal apel yang busuk, atau bergerak dari kesempurnaan</w:t>
      </w:r>
    </w:p>
    <w:p>
      <w:pPr>
        <w:pStyle w:val="BookText"/>
        <w:bidi w:val="0"/>
        <w:jc w:val="both"/>
        <w:rPr/>
      </w:pPr>
      <w:r>
        <w:rPr>
          <w:rFonts w:eastAsia="Times New Roman" w:cs="Times New Roman" w:ascii="Times New Roman" w:hAnsi="Times New Roman"/>
          <w:color w:val="111111"/>
          <w:sz w:val="28"/>
          <w:szCs w:val="28"/>
          <w:lang w:val="en-US"/>
        </w:rPr>
        <w:t>menuju ke kesempurnaan lain yang sama dan meninggalkan kesempurnaan</w:t>
      </w:r>
    </w:p>
    <w:p>
      <w:pPr>
        <w:pStyle w:val="BookText"/>
        <w:bidi w:val="0"/>
        <w:jc w:val="both"/>
        <w:rPr/>
      </w:pPr>
      <w:r>
        <w:rPr>
          <w:rFonts w:eastAsia="Times New Roman" w:cs="Times New Roman" w:ascii="Times New Roman" w:hAnsi="Times New Roman"/>
          <w:color w:val="111111"/>
          <w:sz w:val="28"/>
          <w:szCs w:val="28"/>
          <w:lang w:val="en-US"/>
        </w:rPr>
        <w:t>yang dulu. Gerakan yang demikian ini bukan gerakan yang bersifat dzati</w:t>
      </w:r>
    </w:p>
    <w:p>
      <w:pPr>
        <w:pStyle w:val="BookText"/>
        <w:bidi w:val="0"/>
        <w:jc w:val="both"/>
        <w:rPr/>
      </w:pPr>
      <w:r>
        <w:rPr>
          <w:rFonts w:eastAsia="Times New Roman" w:cs="Times New Roman" w:ascii="Times New Roman" w:hAnsi="Times New Roman"/>
          <w:color w:val="111111"/>
          <w:sz w:val="28"/>
          <w:szCs w:val="28"/>
          <w:lang w:val="en-US"/>
        </w:rPr>
        <w:t>dan hakiki. Sebab ketidakadaan bukan sebuah kesempurnaan. Gerakan</w:t>
      </w:r>
    </w:p>
    <w:p>
      <w:pPr>
        <w:pStyle w:val="BookText"/>
        <w:bidi w:val="0"/>
        <w:jc w:val="both"/>
        <w:rPr/>
      </w:pPr>
      <w:r>
        <w:rPr>
          <w:rFonts w:eastAsia="Times New Roman" w:cs="Times New Roman" w:ascii="Times New Roman" w:hAnsi="Times New Roman"/>
          <w:color w:val="111111"/>
          <w:sz w:val="28"/>
          <w:szCs w:val="28"/>
          <w:lang w:val="en-US"/>
        </w:rPr>
        <w:t>yang menuju kekurangan bukanlah sebagai kesempurnaan dan tidak</w:t>
      </w:r>
    </w:p>
    <w:p>
      <w:pPr>
        <w:pStyle w:val="BookText"/>
        <w:bidi w:val="0"/>
        <w:jc w:val="both"/>
        <w:rPr/>
      </w:pPr>
      <w:r>
        <w:rPr>
          <w:rFonts w:eastAsia="Times New Roman" w:cs="Times New Roman" w:ascii="Times New Roman" w:hAnsi="Times New Roman"/>
          <w:color w:val="111111"/>
          <w:sz w:val="28"/>
          <w:szCs w:val="28"/>
          <w:lang w:val="en-US"/>
        </w:rPr>
        <w:t>berwujud. Gerakan adalah sesuatu yang bersifat eksistensial. Seperti yang</w:t>
      </w:r>
    </w:p>
    <w:p>
      <w:pPr>
        <w:pStyle w:val="BookText"/>
        <w:bidi w:val="0"/>
        <w:jc w:val="both"/>
        <w:rPr/>
      </w:pPr>
      <w:r>
        <w:rPr>
          <w:rFonts w:eastAsia="Times New Roman" w:cs="Times New Roman" w:ascii="Times New Roman" w:hAnsi="Times New Roman"/>
          <w:color w:val="111111"/>
          <w:sz w:val="28"/>
          <w:szCs w:val="28"/>
          <w:lang w:val="en-US"/>
        </w:rPr>
        <w:t>kita saksikan pada apel busuk, bukan berarti dia sempurna bergerak menuju</w:t>
      </w:r>
    </w:p>
    <w:p>
      <w:pPr>
        <w:pStyle w:val="BookText"/>
        <w:bidi w:val="0"/>
        <w:jc w:val="both"/>
        <w:rPr/>
      </w:pPr>
      <w:r>
        <w:rPr>
          <w:rFonts w:eastAsia="Times New Roman" w:cs="Times New Roman" w:ascii="Times New Roman" w:hAnsi="Times New Roman"/>
          <w:color w:val="111111"/>
          <w:sz w:val="28"/>
          <w:szCs w:val="28"/>
          <w:lang w:val="en-US"/>
        </w:rPr>
        <w:t>ketidaksempurnaan dengan gerakan dzati. Akan tetapi busuknya apel dan</w:t>
      </w:r>
    </w:p>
    <w:p>
      <w:pPr>
        <w:pStyle w:val="BookText"/>
        <w:bidi w:val="0"/>
        <w:jc w:val="both"/>
        <w:rPr/>
      </w:pPr>
      <w:r>
        <w:rPr>
          <w:rFonts w:eastAsia="Times New Roman" w:cs="Times New Roman" w:ascii="Times New Roman" w:hAnsi="Times New Roman"/>
          <w:color w:val="111111"/>
          <w:sz w:val="28"/>
          <w:szCs w:val="28"/>
          <w:lang w:val="en-US"/>
        </w:rPr>
        <w:t>keringnya pohon adalah gerakan karena faktor lain bersifat ‘aradhi.</w:t>
      </w:r>
    </w:p>
    <w:p>
      <w:pPr>
        <w:pStyle w:val="BookText"/>
        <w:bidi w:val="0"/>
        <w:jc w:val="both"/>
        <w:rPr/>
      </w:pPr>
      <w:r>
        <w:rPr>
          <w:rFonts w:eastAsia="Times New Roman" w:cs="Times New Roman" w:ascii="Times New Roman" w:hAnsi="Times New Roman"/>
          <w:color w:val="111111"/>
          <w:sz w:val="28"/>
          <w:szCs w:val="28"/>
          <w:lang w:val="en-US"/>
        </w:rPr>
        <w:t>Faktor luar itu, misalnya kebinasaan aslinya bergerak menuju kedewasaan,</w:t>
      </w:r>
    </w:p>
    <w:p>
      <w:pPr>
        <w:pStyle w:val="BookText"/>
        <w:bidi w:val="0"/>
        <w:jc w:val="both"/>
        <w:rPr/>
      </w:pPr>
      <w:r>
        <w:rPr>
          <w:rFonts w:eastAsia="Times New Roman" w:cs="Times New Roman" w:ascii="Times New Roman" w:hAnsi="Times New Roman"/>
          <w:color w:val="111111"/>
          <w:sz w:val="28"/>
          <w:szCs w:val="28"/>
          <w:lang w:val="en-US"/>
        </w:rPr>
        <w:t>sedangkan apel tersebut busuk karena sebab luar. Busuk artinya</w:t>
      </w:r>
    </w:p>
    <w:p>
      <w:pPr>
        <w:pStyle w:val="BookText"/>
        <w:bidi w:val="0"/>
        <w:jc w:val="both"/>
        <w:rPr/>
      </w:pPr>
      <w:r>
        <w:rPr>
          <w:rFonts w:eastAsia="Times New Roman" w:cs="Times New Roman" w:ascii="Times New Roman" w:hAnsi="Times New Roman"/>
          <w:color w:val="111111"/>
          <w:sz w:val="28"/>
          <w:szCs w:val="28"/>
          <w:lang w:val="en-US"/>
        </w:rPr>
        <w:t>hilangnya kesempurnaan dan kemuliaan, semuanya merupakan masalah</w:t>
      </w:r>
    </w:p>
    <w:p>
      <w:pPr>
        <w:pStyle w:val="BookText"/>
        <w:bidi w:val="0"/>
        <w:jc w:val="both"/>
        <w:rPr/>
      </w:pPr>
      <w:r>
        <w:rPr>
          <w:rFonts w:eastAsia="Times New Roman" w:cs="Times New Roman" w:ascii="Times New Roman" w:hAnsi="Times New Roman"/>
          <w:color w:val="111111"/>
          <w:sz w:val="28"/>
          <w:szCs w:val="28"/>
          <w:lang w:val="en-US"/>
        </w:rPr>
        <w:t>yang bersifat ‘adami (tidak ada), padahal gerakan sesuatu bersifat wujudi</w:t>
      </w:r>
    </w:p>
    <w:p>
      <w:pPr>
        <w:pStyle w:val="BookText"/>
        <w:bidi w:val="0"/>
        <w:jc w:val="both"/>
        <w:rPr/>
      </w:pPr>
      <w:r>
        <w:rPr>
          <w:rFonts w:eastAsia="Times New Roman" w:cs="Times New Roman" w:ascii="Times New Roman" w:hAnsi="Times New Roman"/>
          <w:color w:val="111111"/>
          <w:sz w:val="28"/>
          <w:szCs w:val="28"/>
          <w:lang w:val="en-US"/>
        </w:rPr>
        <w:t>(eksistensialis). Berarti, kebusukan dan kerusakan bukan gerakan yang</w:t>
      </w:r>
    </w:p>
    <w:p>
      <w:pPr>
        <w:pStyle w:val="BookText"/>
        <w:bidi w:val="0"/>
        <w:jc w:val="both"/>
        <w:rPr/>
      </w:pPr>
      <w:r>
        <w:rPr>
          <w:rFonts w:eastAsia="Times New Roman" w:cs="Times New Roman" w:ascii="Times New Roman" w:hAnsi="Times New Roman"/>
          <w:color w:val="111111"/>
          <w:sz w:val="28"/>
          <w:szCs w:val="28"/>
          <w:lang w:val="en-US"/>
        </w:rPr>
        <w:t>bersifat hakiki. Tidak ada ada sesuatu yang sempurna bergerak menuju kekurangan</w:t>
      </w:r>
    </w:p>
    <w:p>
      <w:pPr>
        <w:pStyle w:val="BookText"/>
        <w:bidi w:val="0"/>
        <w:jc w:val="both"/>
        <w:rPr/>
      </w:pPr>
      <w:r>
        <w:rPr>
          <w:rFonts w:eastAsia="Times New Roman" w:cs="Times New Roman" w:ascii="Times New Roman" w:hAnsi="Times New Roman"/>
          <w:color w:val="111111"/>
          <w:sz w:val="28"/>
          <w:szCs w:val="28"/>
          <w:lang w:val="en-US"/>
        </w:rPr>
        <w:t>dangan gerakan tersebut disebut sebagai gerakan hakiki. Akan tetapi,</w:t>
      </w:r>
    </w:p>
    <w:p>
      <w:pPr>
        <w:pStyle w:val="BookText"/>
        <w:bidi w:val="0"/>
        <w:jc w:val="both"/>
        <w:rPr/>
      </w:pPr>
      <w:r>
        <w:rPr>
          <w:rFonts w:eastAsia="Times New Roman" w:cs="Times New Roman" w:ascii="Times New Roman" w:hAnsi="Times New Roman"/>
          <w:color w:val="111111"/>
          <w:sz w:val="28"/>
          <w:szCs w:val="28"/>
          <w:lang w:val="en-US"/>
        </w:rPr>
        <w:t>faktor luar yang menghalangi hingga kemudian menjadi busuk. Semisal ini</w:t>
      </w:r>
    </w:p>
    <w:p>
      <w:pPr>
        <w:pStyle w:val="BookText"/>
        <w:bidi w:val="0"/>
        <w:jc w:val="both"/>
        <w:rPr/>
      </w:pPr>
      <w:r>
        <w:rPr>
          <w:rFonts w:eastAsia="Times New Roman" w:cs="Times New Roman" w:ascii="Times New Roman" w:hAnsi="Times New Roman"/>
          <w:color w:val="111111"/>
          <w:sz w:val="28"/>
          <w:szCs w:val="28"/>
          <w:lang w:val="en-US"/>
        </w:rPr>
        <w:t>adalah kejelekan, seluruh masalah bergerak proses menuju kebaikannya,</w:t>
      </w:r>
    </w:p>
    <w:p>
      <w:pPr>
        <w:pStyle w:val="BookText"/>
        <w:bidi w:val="0"/>
        <w:jc w:val="both"/>
        <w:rPr/>
      </w:pPr>
      <w:r>
        <w:rPr>
          <w:rFonts w:eastAsia="Times New Roman" w:cs="Times New Roman" w:ascii="Times New Roman" w:hAnsi="Times New Roman"/>
          <w:color w:val="111111"/>
          <w:sz w:val="28"/>
          <w:szCs w:val="28"/>
          <w:lang w:val="en-US"/>
        </w:rPr>
        <w:t>tetapi kejelekan justru menuju pada hilangnya kesem purnaan. Insya Allah</w:t>
      </w:r>
    </w:p>
    <w:p>
      <w:pPr>
        <w:pStyle w:val="BookText"/>
        <w:bidi w:val="0"/>
        <w:jc w:val="both"/>
        <w:rPr/>
      </w:pPr>
      <w:r>
        <w:rPr>
          <w:rFonts w:eastAsia="Times New Roman" w:cs="Times New Roman" w:ascii="Times New Roman" w:hAnsi="Times New Roman"/>
          <w:color w:val="111111"/>
          <w:sz w:val="28"/>
          <w:szCs w:val="28"/>
          <w:lang w:val="en-US"/>
        </w:rPr>
        <w:t>hal ini akan kami jelaskan pada kajian gerakan secara rinci.</w:t>
      </w:r>
    </w:p>
    <w:p>
      <w:pPr>
        <w:pStyle w:val="BookText"/>
        <w:bidi w:val="0"/>
        <w:jc w:val="both"/>
        <w:rPr/>
      </w:pPr>
      <w:r>
        <w:rPr>
          <w:rFonts w:eastAsia="Times New Roman" w:cs="Times New Roman" w:ascii="Times New Roman" w:hAnsi="Times New Roman"/>
          <w:color w:val="111111"/>
          <w:sz w:val="28"/>
          <w:szCs w:val="28"/>
          <w:lang w:val="en-US"/>
        </w:rPr>
        <w:t>Gerakan adalah keluar dari sebuah potensi menuju pada realitasnya.</w:t>
      </w:r>
    </w:p>
    <w:p>
      <w:pPr>
        <w:pStyle w:val="BookText"/>
        <w:bidi w:val="0"/>
        <w:jc w:val="both"/>
        <w:rPr/>
      </w:pPr>
      <w:r>
        <w:rPr>
          <w:rFonts w:eastAsia="Times New Roman" w:cs="Times New Roman" w:ascii="Times New Roman" w:hAnsi="Times New Roman"/>
          <w:color w:val="111111"/>
          <w:sz w:val="28"/>
          <w:szCs w:val="28"/>
          <w:lang w:val="en-US"/>
        </w:rPr>
        <w:t>Dua masalah ini (potensi dan realitas) tidak terpisahkan dari tujuan gerakan.</w:t>
      </w:r>
    </w:p>
    <w:p>
      <w:pPr>
        <w:pStyle w:val="BookText"/>
        <w:bidi w:val="0"/>
        <w:jc w:val="both"/>
        <w:rPr/>
      </w:pPr>
      <w:r>
        <w:rPr>
          <w:rFonts w:eastAsia="Times New Roman" w:cs="Times New Roman" w:ascii="Times New Roman" w:hAnsi="Times New Roman"/>
          <w:color w:val="111111"/>
          <w:sz w:val="28"/>
          <w:szCs w:val="28"/>
          <w:lang w:val="en-US"/>
        </w:rPr>
        <w:t>Gerakan berusaha meninggalkan ketidaksempurnaan potensi menuju pada</w:t>
      </w:r>
    </w:p>
    <w:p>
      <w:pPr>
        <w:pStyle w:val="BookText"/>
        <w:bidi w:val="0"/>
        <w:jc w:val="both"/>
        <w:rPr/>
      </w:pPr>
      <w:r>
        <w:rPr>
          <w:rFonts w:eastAsia="Times New Roman" w:cs="Times New Roman" w:ascii="Times New Roman" w:hAnsi="Times New Roman"/>
          <w:color w:val="111111"/>
          <w:sz w:val="28"/>
          <w:szCs w:val="28"/>
          <w:lang w:val="en-US"/>
        </w:rPr>
        <w:t>kesempurnaan realitas. Sesuai ungkapan filsuf Mulla Sadra ra, gerakan</w:t>
      </w:r>
    </w:p>
    <w:p>
      <w:pPr>
        <w:pStyle w:val="BookText"/>
        <w:bidi w:val="0"/>
        <w:jc w:val="both"/>
        <w:rPr/>
      </w:pPr>
      <w:r>
        <w:rPr>
          <w:rFonts w:eastAsia="Times New Roman" w:cs="Times New Roman" w:ascii="Times New Roman" w:hAnsi="Times New Roman"/>
          <w:color w:val="111111"/>
          <w:sz w:val="28"/>
          <w:szCs w:val="28"/>
          <w:lang w:val="en-US"/>
        </w:rPr>
        <w:t>memiliki cara. Pertama, adanya sifat kuat dan lemah. Kedua, kekuatan yang</w:t>
      </w:r>
    </w:p>
    <w:p>
      <w:pPr>
        <w:pStyle w:val="BookText"/>
        <w:bidi w:val="0"/>
        <w:jc w:val="both"/>
        <w:rPr/>
      </w:pPr>
      <w:r>
        <w:rPr>
          <w:rFonts w:eastAsia="Times New Roman" w:cs="Times New Roman" w:ascii="Times New Roman" w:hAnsi="Times New Roman"/>
          <w:color w:val="111111"/>
          <w:sz w:val="28"/>
          <w:szCs w:val="28"/>
          <w:lang w:val="en-US"/>
        </w:rPr>
        <w:t>menggerakkan gerakan. Apabila gerakan itu sifatnya sama, apabila seluruh</w:t>
      </w:r>
    </w:p>
    <w:p>
      <w:pPr>
        <w:pStyle w:val="BookText"/>
        <w:bidi w:val="0"/>
        <w:jc w:val="both"/>
        <w:rPr/>
      </w:pPr>
      <w:r>
        <w:rPr>
          <w:rFonts w:eastAsia="Times New Roman" w:cs="Times New Roman" w:ascii="Times New Roman" w:hAnsi="Times New Roman"/>
          <w:color w:val="111111"/>
          <w:sz w:val="28"/>
          <w:szCs w:val="28"/>
          <w:lang w:val="en-US"/>
        </w:rPr>
        <w:t>wujud alam ini dan alam wujud ini sama, jika tidak terdapat kuat dan lemah,</w:t>
      </w:r>
    </w:p>
    <w:p>
      <w:pPr>
        <w:pStyle w:val="BookText"/>
        <w:bidi w:val="0"/>
        <w:jc w:val="both"/>
        <w:rPr/>
      </w:pPr>
      <w:r>
        <w:rPr>
          <w:rFonts w:eastAsia="Times New Roman" w:cs="Times New Roman" w:ascii="Times New Roman" w:hAnsi="Times New Roman"/>
          <w:color w:val="111111"/>
          <w:sz w:val="28"/>
          <w:szCs w:val="28"/>
          <w:lang w:val="en-US"/>
        </w:rPr>
        <w:t>maka alam ini tidak mungkin dapat bergerak. Apabila alam wujud ini</w:t>
      </w:r>
    </w:p>
    <w:p>
      <w:pPr>
        <w:pStyle w:val="BookText"/>
        <w:bidi w:val="0"/>
        <w:jc w:val="both"/>
        <w:rPr/>
      </w:pPr>
      <w:r>
        <w:rPr>
          <w:rFonts w:eastAsia="Times New Roman" w:cs="Times New Roman" w:ascii="Times New Roman" w:hAnsi="Times New Roman"/>
          <w:color w:val="111111"/>
          <w:sz w:val="28"/>
          <w:szCs w:val="28"/>
          <w:lang w:val="en-US"/>
        </w:rPr>
        <w:t>menerima kepastian arah dan memiliki peningkatan, akan tetapi tidak dapat</w:t>
      </w:r>
    </w:p>
    <w:p>
      <w:pPr>
        <w:pStyle w:val="BookText"/>
        <w:bidi w:val="0"/>
        <w:jc w:val="both"/>
        <w:rPr/>
      </w:pPr>
      <w:r>
        <w:rPr>
          <w:rFonts w:eastAsia="Times New Roman" w:cs="Times New Roman" w:ascii="Times New Roman" w:hAnsi="Times New Roman"/>
          <w:color w:val="111111"/>
          <w:sz w:val="28"/>
          <w:szCs w:val="28"/>
          <w:lang w:val="en-US"/>
        </w:rPr>
        <w:t>menerima kecepatan gerak, apabila gerakan itu dari keras menuju pada yang</w:t>
      </w:r>
    </w:p>
    <w:p>
      <w:pPr>
        <w:pStyle w:val="BookText"/>
        <w:bidi w:val="0"/>
        <w:jc w:val="both"/>
        <w:rPr/>
      </w:pPr>
      <w:r>
        <w:rPr>
          <w:rFonts w:eastAsia="Times New Roman" w:cs="Times New Roman" w:ascii="Times New Roman" w:hAnsi="Times New Roman"/>
          <w:color w:val="111111"/>
          <w:sz w:val="28"/>
          <w:szCs w:val="28"/>
          <w:lang w:val="en-US"/>
        </w:rPr>
        <w:t>lebih keras, atau perpindahan dari lemah kepada yang lebih keras itu sulit,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tidak akan terjadi gerakan (tidak ada gerakan). Gerakan artinya dari </w:t>
      </w:r>
    </w:p>
    <w:p>
      <w:pPr>
        <w:pStyle w:val="BookText"/>
        <w:bidi w:val="0"/>
        <w:rPr/>
      </w:pPr>
      <w:r>
        <w:rPr>
          <w:rFonts w:eastAsia="Times New Roman" w:cs="Times New Roman" w:ascii="Times New Roman" w:hAnsi="Times New Roman"/>
          <w:color w:val="111111"/>
          <w:sz w:val="28"/>
          <w:szCs w:val="28"/>
          <w:lang w:val="en-US"/>
        </w:rPr>
        <w:t>sebuah potensi menuju realitasnya. Perjalanan ini syaratnya harus ada daya</w:t>
      </w:r>
    </w:p>
    <w:p>
      <w:pPr>
        <w:pStyle w:val="BookText"/>
        <w:bidi w:val="0"/>
        <w:jc w:val="both"/>
        <w:rPr/>
      </w:pPr>
      <w:r>
        <w:rPr>
          <w:rFonts w:eastAsia="Times New Roman" w:cs="Times New Roman" w:ascii="Times New Roman" w:hAnsi="Times New Roman"/>
          <w:color w:val="111111"/>
          <w:sz w:val="28"/>
          <w:szCs w:val="28"/>
          <w:lang w:val="en-US"/>
        </w:rPr>
        <w:t>tarik, kuat dan lemah.</w:t>
      </w:r>
    </w:p>
    <w:p>
      <w:pPr>
        <w:pStyle w:val="BookText"/>
        <w:bidi w:val="0"/>
        <w:jc w:val="both"/>
        <w:rPr/>
      </w:pPr>
      <w:r>
        <w:rPr>
          <w:rFonts w:eastAsia="Times New Roman" w:cs="Times New Roman" w:ascii="Times New Roman" w:hAnsi="Times New Roman"/>
          <w:color w:val="111111"/>
          <w:sz w:val="28"/>
          <w:szCs w:val="28"/>
          <w:lang w:val="en-US"/>
        </w:rPr>
        <w:t>Adapun seperti yang dikatakan bahwa gerakan memiliki mabda’</w:t>
      </w:r>
    </w:p>
    <w:p>
      <w:pPr>
        <w:pStyle w:val="BookText"/>
        <w:bidi w:val="0"/>
        <w:jc w:val="both"/>
        <w:rPr/>
      </w:pPr>
      <w:r>
        <w:rPr>
          <w:rFonts w:eastAsia="Times New Roman" w:cs="Times New Roman" w:ascii="Times New Roman" w:hAnsi="Times New Roman"/>
          <w:color w:val="111111"/>
          <w:sz w:val="28"/>
          <w:szCs w:val="28"/>
          <w:lang w:val="en-US"/>
        </w:rPr>
        <w:t>(pemula) dan akhir, tidak berarti memiliki awalan dan akhiran. Sebab</w:t>
      </w:r>
    </w:p>
    <w:p>
      <w:pPr>
        <w:pStyle w:val="BookText"/>
        <w:bidi w:val="0"/>
        <w:jc w:val="both"/>
        <w:rPr/>
      </w:pPr>
      <w:r>
        <w:rPr>
          <w:rFonts w:eastAsia="Times New Roman" w:cs="Times New Roman" w:ascii="Times New Roman" w:hAnsi="Times New Roman"/>
          <w:color w:val="111111"/>
          <w:sz w:val="28"/>
          <w:szCs w:val="28"/>
          <w:lang w:val="en-US"/>
        </w:rPr>
        <w:t>gerakan tidak memiliki awal dan akhir, gerakan yang bersifat satu tidak</w:t>
      </w:r>
    </w:p>
    <w:p>
      <w:pPr>
        <w:pStyle w:val="BookText"/>
        <w:bidi w:val="0"/>
        <w:jc w:val="both"/>
        <w:rPr/>
      </w:pPr>
      <w:r>
        <w:rPr>
          <w:rFonts w:eastAsia="Times New Roman" w:cs="Times New Roman" w:ascii="Times New Roman" w:hAnsi="Times New Roman"/>
          <w:color w:val="111111"/>
          <w:sz w:val="28"/>
          <w:szCs w:val="28"/>
          <w:lang w:val="en-US"/>
        </w:rPr>
        <w:t>memiliki bagian-bagian. Akibatnya, sesuatu yang kita anggap sebagai bagian,</w:t>
      </w:r>
    </w:p>
    <w:p>
      <w:pPr>
        <w:pStyle w:val="BookText"/>
        <w:bidi w:val="0"/>
        <w:jc w:val="both"/>
        <w:rPr/>
      </w:pPr>
      <w:r>
        <w:rPr>
          <w:rFonts w:eastAsia="Times New Roman" w:cs="Times New Roman" w:ascii="Times New Roman" w:hAnsi="Times New Roman"/>
          <w:color w:val="111111"/>
          <w:sz w:val="28"/>
          <w:szCs w:val="28"/>
          <w:lang w:val="en-US"/>
        </w:rPr>
        <w:t>maka bagian tersebut dapat dibagi, dan bagian yang dibagi itu juga dapat</w:t>
      </w:r>
    </w:p>
    <w:p>
      <w:pPr>
        <w:pStyle w:val="BookText"/>
        <w:bidi w:val="0"/>
        <w:jc w:val="both"/>
        <w:rPr/>
      </w:pPr>
      <w:r>
        <w:rPr>
          <w:rFonts w:eastAsia="Times New Roman" w:cs="Times New Roman" w:ascii="Times New Roman" w:hAnsi="Times New Roman"/>
          <w:color w:val="111111"/>
          <w:sz w:val="28"/>
          <w:szCs w:val="28"/>
          <w:lang w:val="en-US"/>
        </w:rPr>
        <w:t>dibagi lagi dan seterusnya, karena sesuatu yang merupakan bagian pasti</w:t>
      </w:r>
    </w:p>
    <w:p>
      <w:pPr>
        <w:pStyle w:val="BookText"/>
        <w:bidi w:val="0"/>
        <w:jc w:val="both"/>
        <w:rPr/>
      </w:pPr>
      <w:r>
        <w:rPr>
          <w:rFonts w:eastAsia="Times New Roman" w:cs="Times New Roman" w:ascii="Times New Roman" w:hAnsi="Times New Roman"/>
          <w:color w:val="111111"/>
          <w:sz w:val="28"/>
          <w:szCs w:val="28"/>
          <w:lang w:val="en-US"/>
        </w:rPr>
        <w:t>dapat dibagi lagi. Berarti gerakan tidak memiliki bagian pertama dan bagian</w:t>
      </w:r>
    </w:p>
    <w:p>
      <w:pPr>
        <w:pStyle w:val="BookText"/>
        <w:bidi w:val="0"/>
        <w:jc w:val="both"/>
        <w:rPr/>
      </w:pPr>
      <w:r>
        <w:rPr>
          <w:rFonts w:eastAsia="Times New Roman" w:cs="Times New Roman" w:ascii="Times New Roman" w:hAnsi="Times New Roman"/>
          <w:color w:val="111111"/>
          <w:sz w:val="28"/>
          <w:szCs w:val="28"/>
          <w:lang w:val="en-US"/>
        </w:rPr>
        <w:t>akhir. Apa yang dikataan bahwa gerakan memiliki mabda dan muntahah</w:t>
      </w:r>
    </w:p>
    <w:p>
      <w:pPr>
        <w:pStyle w:val="BookText"/>
        <w:bidi w:val="0"/>
        <w:jc w:val="both"/>
        <w:rPr/>
      </w:pPr>
      <w:r>
        <w:rPr>
          <w:rFonts w:eastAsia="Times New Roman" w:cs="Times New Roman" w:ascii="Times New Roman" w:hAnsi="Times New Roman"/>
          <w:color w:val="111111"/>
          <w:sz w:val="28"/>
          <w:szCs w:val="28"/>
          <w:lang w:val="en-US"/>
        </w:rPr>
        <w:t>tidak berarti dia memiliki awalan dan akhiran, tetapi memiliki potensi dan</w:t>
      </w:r>
    </w:p>
    <w:p>
      <w:pPr>
        <w:pStyle w:val="BookText"/>
        <w:bidi w:val="0"/>
        <w:jc w:val="both"/>
        <w:rPr/>
      </w:pPr>
      <w:r>
        <w:rPr>
          <w:rFonts w:eastAsia="Times New Roman" w:cs="Times New Roman" w:ascii="Times New Roman" w:hAnsi="Times New Roman"/>
          <w:color w:val="111111"/>
          <w:sz w:val="28"/>
          <w:szCs w:val="28"/>
          <w:lang w:val="en-US"/>
        </w:rPr>
        <w:t>realitas.</w:t>
      </w:r>
    </w:p>
    <w:p>
      <w:pPr>
        <w:pStyle w:val="BookText"/>
        <w:bidi w:val="0"/>
        <w:jc w:val="both"/>
        <w:rPr/>
      </w:pPr>
      <w:r>
        <w:rPr>
          <w:rFonts w:eastAsia="Times New Roman" w:cs="Times New Roman" w:ascii="Times New Roman" w:hAnsi="Times New Roman"/>
          <w:color w:val="111111"/>
          <w:sz w:val="28"/>
          <w:szCs w:val="28"/>
          <w:lang w:val="en-US"/>
        </w:rPr>
        <w:t>Dengan demikian, gerakan berarti melewati batas potensi hingga batas</w:t>
      </w:r>
    </w:p>
    <w:p>
      <w:pPr>
        <w:pStyle w:val="BookText"/>
        <w:bidi w:val="0"/>
        <w:jc w:val="both"/>
        <w:rPr/>
      </w:pPr>
      <w:r>
        <w:rPr>
          <w:rFonts w:eastAsia="Times New Roman" w:cs="Times New Roman" w:ascii="Times New Roman" w:hAnsi="Times New Roman"/>
          <w:color w:val="111111"/>
          <w:sz w:val="28"/>
          <w:szCs w:val="28"/>
          <w:lang w:val="en-US"/>
        </w:rPr>
        <w:t>realitas, sedangkan alam semesta mulai bergerak dari potensi dan harus</w:t>
      </w:r>
    </w:p>
    <w:p>
      <w:pPr>
        <w:pStyle w:val="BookText"/>
        <w:bidi w:val="0"/>
        <w:jc w:val="both"/>
        <w:rPr/>
      </w:pPr>
      <w:r>
        <w:rPr>
          <w:rFonts w:eastAsia="Times New Roman" w:cs="Times New Roman" w:ascii="Times New Roman" w:hAnsi="Times New Roman"/>
          <w:color w:val="111111"/>
          <w:sz w:val="28"/>
          <w:szCs w:val="28"/>
          <w:lang w:val="en-US"/>
        </w:rPr>
        <w:t>mencapai pada realitasnya dan abadi. Oleh karena gerakan memiliki arah,</w:t>
      </w:r>
    </w:p>
    <w:p>
      <w:pPr>
        <w:pStyle w:val="BookText"/>
        <w:bidi w:val="0"/>
        <w:jc w:val="both"/>
        <w:rPr/>
      </w:pPr>
      <w:r>
        <w:rPr>
          <w:rFonts w:eastAsia="Times New Roman" w:cs="Times New Roman" w:ascii="Times New Roman" w:hAnsi="Times New Roman"/>
          <w:color w:val="111111"/>
          <w:sz w:val="28"/>
          <w:szCs w:val="28"/>
          <w:lang w:val="en-US"/>
        </w:rPr>
        <w:t>berarti harus memiliki tujuan, sehingga ia mencapai tujuannya. Mencapai</w:t>
      </w:r>
    </w:p>
    <w:p>
      <w:pPr>
        <w:pStyle w:val="BookText"/>
        <w:bidi w:val="0"/>
        <w:jc w:val="both"/>
        <w:rPr/>
      </w:pPr>
      <w:r>
        <w:rPr>
          <w:rFonts w:eastAsia="Times New Roman" w:cs="Times New Roman" w:ascii="Times New Roman" w:hAnsi="Times New Roman"/>
          <w:color w:val="111111"/>
          <w:sz w:val="28"/>
          <w:szCs w:val="28"/>
          <w:lang w:val="en-US"/>
        </w:rPr>
        <w:t>tujuan itulah yang dikehendaki, bukan pasif. Hal itu disebabkan alam selalu</w:t>
      </w:r>
    </w:p>
    <w:p>
      <w:pPr>
        <w:pStyle w:val="BookText"/>
        <w:bidi w:val="0"/>
        <w:jc w:val="both"/>
        <w:rPr/>
      </w:pPr>
      <w:r>
        <w:rPr>
          <w:rFonts w:eastAsia="Times New Roman" w:cs="Times New Roman" w:ascii="Times New Roman" w:hAnsi="Times New Roman"/>
          <w:color w:val="111111"/>
          <w:sz w:val="28"/>
          <w:szCs w:val="28"/>
          <w:lang w:val="en-US"/>
        </w:rPr>
        <w:t>dalam usaha dan bergejolak. Baru ketika mencapai tujuan, alam akan tetap</w:t>
      </w:r>
    </w:p>
    <w:p>
      <w:pPr>
        <w:pStyle w:val="BookText"/>
        <w:bidi w:val="0"/>
        <w:jc w:val="both"/>
        <w:rPr/>
      </w:pPr>
      <w:r>
        <w:rPr>
          <w:rFonts w:eastAsia="Times New Roman" w:cs="Times New Roman" w:ascii="Times New Roman" w:hAnsi="Times New Roman"/>
          <w:color w:val="111111"/>
          <w:sz w:val="28"/>
          <w:szCs w:val="28"/>
          <w:lang w:val="en-US"/>
        </w:rPr>
        <w:t>dan tenang, bukan sakin (pasif ) tapi tsubut (tetap) dan itulah yang disebut</w:t>
      </w:r>
    </w:p>
    <w:p>
      <w:pPr>
        <w:pStyle w:val="BookText"/>
        <w:bidi w:val="0"/>
        <w:jc w:val="both"/>
        <w:rPr/>
      </w:pPr>
      <w:r>
        <w:rPr>
          <w:rFonts w:eastAsia="Times New Roman" w:cs="Times New Roman" w:ascii="Times New Roman" w:hAnsi="Times New Roman"/>
          <w:color w:val="111111"/>
          <w:sz w:val="28"/>
          <w:szCs w:val="28"/>
          <w:lang w:val="en-US"/>
        </w:rPr>
        <w:t>Al-Qur’an sebagai “Darul Qarar”. Artinya, terdapat sebuah alam untuk diam</w:t>
      </w:r>
    </w:p>
    <w:p>
      <w:pPr>
        <w:pStyle w:val="BookText"/>
        <w:bidi w:val="0"/>
        <w:jc w:val="both"/>
        <w:rPr/>
      </w:pPr>
      <w:r>
        <w:rPr>
          <w:rFonts w:eastAsia="Times New Roman" w:cs="Times New Roman" w:ascii="Times New Roman" w:hAnsi="Times New Roman"/>
          <w:color w:val="111111"/>
          <w:sz w:val="28"/>
          <w:szCs w:val="28"/>
          <w:lang w:val="en-US"/>
        </w:rPr>
        <w:t>dan itu berarti tempat akhir. Dalam surah Al-Ghafir, Al-Qur’an menjelaskan</w:t>
      </w:r>
    </w:p>
    <w:p>
      <w:pPr>
        <w:pStyle w:val="BookText"/>
        <w:bidi w:val="0"/>
        <w:jc w:val="both"/>
        <w:rPr/>
      </w:pPr>
      <w:r>
        <w:rPr>
          <w:rFonts w:eastAsia="Times New Roman" w:cs="Times New Roman" w:ascii="Times New Roman" w:hAnsi="Times New Roman"/>
          <w:color w:val="111111"/>
          <w:sz w:val="28"/>
          <w:szCs w:val="28"/>
          <w:lang w:val="en-US"/>
        </w:rPr>
        <w:t>tempat tersebut dengan firman-Nya, “Dan berkata orang yang beriman;</w:t>
      </w:r>
    </w:p>
    <w:p>
      <w:pPr>
        <w:pStyle w:val="BookText"/>
        <w:bidi w:val="0"/>
        <w:jc w:val="both"/>
        <w:rPr/>
      </w:pPr>
      <w:r>
        <w:rPr>
          <w:rFonts w:eastAsia="Times New Roman" w:cs="Times New Roman" w:ascii="Times New Roman" w:hAnsi="Times New Roman"/>
          <w:color w:val="111111"/>
          <w:sz w:val="28"/>
          <w:szCs w:val="28"/>
          <w:lang w:val="en-US"/>
        </w:rPr>
        <w:t>Wahai kaum ikutilah aku, aku akan memberi petunjuk kamu pada jalan yang</w:t>
      </w:r>
    </w:p>
    <w:p>
      <w:pPr>
        <w:pStyle w:val="BookText"/>
        <w:bidi w:val="0"/>
        <w:jc w:val="both"/>
        <w:rPr/>
      </w:pPr>
      <w:r>
        <w:rPr>
          <w:rFonts w:eastAsia="Times New Roman" w:cs="Times New Roman" w:ascii="Times New Roman" w:hAnsi="Times New Roman"/>
          <w:color w:val="111111"/>
          <w:sz w:val="28"/>
          <w:szCs w:val="28"/>
          <w:lang w:val="en-US"/>
        </w:rPr>
        <w:t>benar, Wahai kaum sesungguhnya kehidupan dunia adalah barang mainan dan</w:t>
      </w:r>
    </w:p>
    <w:p>
      <w:pPr>
        <w:pStyle w:val="BookText"/>
        <w:bidi w:val="0"/>
        <w:jc w:val="both"/>
        <w:rPr/>
      </w:pPr>
      <w:r>
        <w:rPr>
          <w:rFonts w:eastAsia="Times New Roman" w:cs="Times New Roman" w:ascii="Times New Roman" w:hAnsi="Times New Roman"/>
          <w:color w:val="111111"/>
          <w:sz w:val="28"/>
          <w:szCs w:val="28"/>
          <w:lang w:val="en-US"/>
        </w:rPr>
        <w:t>sesungguhnya akhirat adalah tempat ketenangan” (Q.S. Ghafir: 38—39).</w:t>
      </w:r>
    </w:p>
    <w:p>
      <w:pPr>
        <w:pStyle w:val="BookText"/>
        <w:bidi w:val="0"/>
        <w:jc w:val="both"/>
        <w:rPr/>
      </w:pPr>
      <w:r>
        <w:rPr>
          <w:rFonts w:eastAsia="Times New Roman" w:cs="Times New Roman" w:ascii="Times New Roman" w:hAnsi="Times New Roman"/>
          <w:color w:val="111111"/>
          <w:sz w:val="28"/>
          <w:szCs w:val="28"/>
          <w:lang w:val="en-US"/>
        </w:rPr>
        <w:t>Seorang ahli tauhid menyeru: Hai kaumku, ketahuilah bahwa dunia</w:t>
      </w:r>
    </w:p>
    <w:p>
      <w:pPr>
        <w:pStyle w:val="BookText"/>
        <w:bidi w:val="0"/>
        <w:jc w:val="both"/>
        <w:rPr/>
      </w:pPr>
      <w:r>
        <w:rPr>
          <w:rFonts w:eastAsia="Times New Roman" w:cs="Times New Roman" w:ascii="Times New Roman" w:hAnsi="Times New Roman"/>
          <w:color w:val="111111"/>
          <w:sz w:val="28"/>
          <w:szCs w:val="28"/>
          <w:lang w:val="en-US"/>
        </w:rPr>
        <w:t>ini tidak lebih hanya kelezatan sementara dan bukan tempat tinggal (dan</w:t>
      </w:r>
    </w:p>
    <w:p>
      <w:pPr>
        <w:pStyle w:val="BookText"/>
        <w:bidi w:val="0"/>
        <w:jc w:val="both"/>
        <w:rPr/>
      </w:pPr>
      <w:r>
        <w:rPr>
          <w:rFonts w:eastAsia="Times New Roman" w:cs="Times New Roman" w:ascii="Times New Roman" w:hAnsi="Times New Roman"/>
          <w:color w:val="111111"/>
          <w:sz w:val="28"/>
          <w:szCs w:val="28"/>
          <w:lang w:val="en-US"/>
        </w:rPr>
        <w:t>sesungguhnya akhirat adalah tempat tinggal). Dunia bagaikan jalan dan jalan</w:t>
      </w:r>
    </w:p>
    <w:p>
      <w:pPr>
        <w:pStyle w:val="BookText"/>
        <w:bidi w:val="0"/>
        <w:jc w:val="both"/>
        <w:rPr/>
      </w:pPr>
      <w:r>
        <w:rPr>
          <w:rFonts w:eastAsia="Times New Roman" w:cs="Times New Roman" w:ascii="Times New Roman" w:hAnsi="Times New Roman"/>
          <w:color w:val="111111"/>
          <w:sz w:val="28"/>
          <w:szCs w:val="28"/>
          <w:lang w:val="en-US"/>
        </w:rPr>
        <w:t>pasti ada batasnya. Dunia selalu bergejolak, berubah-berubah. Dunia, yang</w:t>
      </w:r>
    </w:p>
    <w:p>
      <w:pPr>
        <w:pStyle w:val="BookText"/>
        <w:bidi w:val="0"/>
        <w:jc w:val="both"/>
        <w:rPr/>
      </w:pPr>
      <w:r>
        <w:rPr>
          <w:rFonts w:eastAsia="Times New Roman" w:cs="Times New Roman" w:ascii="Times New Roman" w:hAnsi="Times New Roman"/>
          <w:color w:val="111111"/>
          <w:sz w:val="28"/>
          <w:szCs w:val="28"/>
          <w:lang w:val="en-US"/>
        </w:rPr>
        <w:t>ia merupakan jalan, selalu bergerak menuju ke tempat tinggal, yaitu sebagai</w:t>
      </w:r>
    </w:p>
    <w:p>
      <w:pPr>
        <w:pStyle w:val="BookText"/>
        <w:bidi w:val="0"/>
        <w:jc w:val="both"/>
        <w:rPr/>
      </w:pPr>
      <w:r>
        <w:rPr>
          <w:rFonts w:eastAsia="Times New Roman" w:cs="Times New Roman" w:ascii="Times New Roman" w:hAnsi="Times New Roman"/>
          <w:color w:val="111111"/>
          <w:sz w:val="28"/>
          <w:szCs w:val="28"/>
          <w:lang w:val="en-US"/>
        </w:rPr>
        <w:t>tujuannya, yaitu akhirat. Kehidupan dunia adalah kelezatan sementara</w:t>
      </w:r>
    </w:p>
    <w:p>
      <w:pPr>
        <w:pStyle w:val="BookText"/>
        <w:bidi w:val="0"/>
        <w:jc w:val="both"/>
        <w:rPr/>
      </w:pPr>
      <w:r>
        <w:rPr>
          <w:rFonts w:eastAsia="Times New Roman" w:cs="Times New Roman" w:ascii="Times New Roman" w:hAnsi="Times New Roman"/>
          <w:color w:val="111111"/>
          <w:sz w:val="28"/>
          <w:szCs w:val="28"/>
          <w:lang w:val="en-US"/>
        </w:rPr>
        <w:t>(sesungguhnya kehidupan dunia adalah barang mainan dan sesungguhnya</w:t>
      </w:r>
    </w:p>
    <w:p>
      <w:pPr>
        <w:pStyle w:val="BookText"/>
        <w:bidi w:val="0"/>
        <w:jc w:val="both"/>
        <w:rPr/>
      </w:pPr>
      <w:r>
        <w:rPr>
          <w:rFonts w:eastAsia="Times New Roman" w:cs="Times New Roman" w:ascii="Times New Roman" w:hAnsi="Times New Roman"/>
          <w:color w:val="111111"/>
          <w:sz w:val="28"/>
          <w:szCs w:val="28"/>
          <w:lang w:val="en-US"/>
        </w:rPr>
        <w:t>akhirat adalah tempat tinggal).</w:t>
      </w:r>
    </w:p>
    <w:p>
      <w:pPr>
        <w:pStyle w:val="BookText"/>
        <w:bidi w:val="0"/>
        <w:jc w:val="both"/>
        <w:rPr/>
      </w:pPr>
      <w:r>
        <w:rPr>
          <w:rFonts w:eastAsia="Times New Roman" w:cs="Times New Roman" w:ascii="Times New Roman" w:hAnsi="Times New Roman"/>
          <w:color w:val="111111"/>
          <w:sz w:val="28"/>
          <w:szCs w:val="28"/>
          <w:lang w:val="en-US"/>
        </w:rPr>
        <w:t>Dalam surah Al-A’raf, Al-Qur’an menamakan kiamat sebagai pelabuhan</w:t>
      </w:r>
    </w:p>
    <w:p>
      <w:pPr>
        <w:pStyle w:val="BookText"/>
        <w:bidi w:val="0"/>
        <w:jc w:val="both"/>
        <w:rPr/>
      </w:pPr>
      <w:r>
        <w:rPr>
          <w:rFonts w:eastAsia="Times New Roman" w:cs="Times New Roman" w:ascii="Times New Roman" w:hAnsi="Times New Roman"/>
          <w:color w:val="111111"/>
          <w:sz w:val="28"/>
          <w:szCs w:val="28"/>
          <w:lang w:val="en-US"/>
        </w:rPr>
        <w:t>kapal alam semesta; “Mereka bertanya kepadamu tentang kiamat,</w:t>
      </w:r>
    </w:p>
    <w:p>
      <w:pPr>
        <w:pStyle w:val="BookText"/>
        <w:bidi w:val="0"/>
        <w:jc w:val="both"/>
        <w:rPr/>
      </w:pPr>
      <w:r>
        <w:rPr>
          <w:rFonts w:eastAsia="Times New Roman" w:cs="Times New Roman" w:ascii="Times New Roman" w:hAnsi="Times New Roman"/>
          <w:color w:val="111111"/>
          <w:sz w:val="28"/>
          <w:szCs w:val="28"/>
          <w:lang w:val="en-US"/>
        </w:rPr>
        <w:t>kapankah terjadinya?” (Q.S. Al-A’raf: 187). Mereka bertanya kepadamu</w:t>
      </w:r>
    </w:p>
    <w:p>
      <w:pPr>
        <w:pStyle w:val="BookText"/>
        <w:bidi w:val="0"/>
        <w:jc w:val="both"/>
        <w:rPr/>
      </w:pPr>
      <w:r>
        <w:rPr>
          <w:rFonts w:eastAsia="Times New Roman" w:cs="Times New Roman" w:ascii="Times New Roman" w:hAnsi="Times New Roman"/>
          <w:color w:val="111111"/>
          <w:sz w:val="28"/>
          <w:szCs w:val="28"/>
          <w:lang w:val="en-US"/>
        </w:rPr>
        <w:t>tentang kiamat; kapan munculnya? Kapan kapal alam semesta ini sampai</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pelabuhannya? Tentang kapal Nuh Allah berfirman: “Dengan nama </w:t>
      </w:r>
    </w:p>
    <w:p>
      <w:pPr>
        <w:pStyle w:val="BookText"/>
        <w:bidi w:val="0"/>
        <w:rPr/>
      </w:pPr>
      <w:r>
        <w:rPr>
          <w:rFonts w:eastAsia="Times New Roman" w:cs="Times New Roman" w:ascii="Times New Roman" w:hAnsi="Times New Roman"/>
          <w:color w:val="111111"/>
          <w:sz w:val="28"/>
          <w:szCs w:val="28"/>
          <w:lang w:val="en-US"/>
        </w:rPr>
        <w:t>Allah di waktu berlayar dan di waktu berlabuhnya” (Q.S.Hud: 41). Kapal</w:t>
      </w:r>
    </w:p>
    <w:p>
      <w:pPr>
        <w:pStyle w:val="BookText"/>
        <w:bidi w:val="0"/>
        <w:jc w:val="both"/>
        <w:rPr/>
      </w:pPr>
      <w:r>
        <w:rPr>
          <w:rFonts w:eastAsia="Times New Roman" w:cs="Times New Roman" w:ascii="Times New Roman" w:hAnsi="Times New Roman"/>
          <w:color w:val="111111"/>
          <w:sz w:val="28"/>
          <w:szCs w:val="28"/>
          <w:lang w:val="en-US"/>
        </w:rPr>
        <w:t>ini bergerak dengan nama Allah, dan akan berlabuh dengan nama Allah</w:t>
      </w:r>
    </w:p>
    <w:p>
      <w:pPr>
        <w:pStyle w:val="BookText"/>
        <w:bidi w:val="0"/>
        <w:jc w:val="both"/>
        <w:rPr/>
      </w:pPr>
      <w:r>
        <w:rPr>
          <w:rFonts w:eastAsia="Times New Roman" w:cs="Times New Roman" w:ascii="Times New Roman" w:hAnsi="Times New Roman"/>
          <w:color w:val="111111"/>
          <w:sz w:val="28"/>
          <w:szCs w:val="28"/>
          <w:lang w:val="en-US"/>
        </w:rPr>
        <w:t>pula. Baik berlayar maupun berlabuhnya dengan nama Allah. Kalian</w:t>
      </w:r>
    </w:p>
    <w:p>
      <w:pPr>
        <w:pStyle w:val="BookText"/>
        <w:bidi w:val="0"/>
        <w:jc w:val="both"/>
        <w:rPr/>
      </w:pPr>
      <w:r>
        <w:rPr>
          <w:rFonts w:eastAsia="Times New Roman" w:cs="Times New Roman" w:ascii="Times New Roman" w:hAnsi="Times New Roman"/>
          <w:color w:val="111111"/>
          <w:sz w:val="28"/>
          <w:szCs w:val="28"/>
          <w:lang w:val="en-US"/>
        </w:rPr>
        <w:t>bergerak dengan kekuatan gaib, sebab para wali Allah berbuat suatu yang</w:t>
      </w:r>
    </w:p>
    <w:p>
      <w:pPr>
        <w:pStyle w:val="BookText"/>
        <w:bidi w:val="0"/>
        <w:jc w:val="both"/>
        <w:rPr/>
      </w:pPr>
      <w:r>
        <w:rPr>
          <w:rFonts w:eastAsia="Times New Roman" w:cs="Times New Roman" w:ascii="Times New Roman" w:hAnsi="Times New Roman"/>
          <w:color w:val="111111"/>
          <w:sz w:val="28"/>
          <w:szCs w:val="28"/>
          <w:lang w:val="en-US"/>
        </w:rPr>
        <w:t>baik untuk alam ini dengan nama Allah. Di sinikah mereka bertanya kepada</w:t>
      </w:r>
    </w:p>
    <w:p>
      <w:pPr>
        <w:pStyle w:val="BookText"/>
        <w:bidi w:val="0"/>
        <w:jc w:val="both"/>
        <w:rPr/>
      </w:pPr>
      <w:r>
        <w:rPr>
          <w:rFonts w:eastAsia="Times New Roman" w:cs="Times New Roman" w:ascii="Times New Roman" w:hAnsi="Times New Roman"/>
          <w:color w:val="111111"/>
          <w:sz w:val="28"/>
          <w:szCs w:val="28"/>
          <w:lang w:val="en-US"/>
        </w:rPr>
        <w:t>Rasulullah: Kapankah kapal alam semesta ini sampai pada pela buhan nya</w:t>
      </w:r>
    </w:p>
    <w:p>
      <w:pPr>
        <w:pStyle w:val="BookText"/>
        <w:bidi w:val="0"/>
        <w:jc w:val="both"/>
        <w:rPr/>
      </w:pPr>
      <w:r>
        <w:rPr>
          <w:rFonts w:eastAsia="Times New Roman" w:cs="Times New Roman" w:ascii="Times New Roman" w:hAnsi="Times New Roman"/>
          <w:color w:val="111111"/>
          <w:sz w:val="28"/>
          <w:szCs w:val="28"/>
          <w:lang w:val="en-US"/>
        </w:rPr>
        <w:t>untuk menurunkan para penumpang? Kapankah rombongan ini sampai pada</w:t>
      </w:r>
    </w:p>
    <w:p>
      <w:pPr>
        <w:pStyle w:val="BookText"/>
        <w:bidi w:val="0"/>
        <w:jc w:val="both"/>
        <w:rPr/>
      </w:pPr>
      <w:r>
        <w:rPr>
          <w:rFonts w:eastAsia="Times New Roman" w:cs="Times New Roman" w:ascii="Times New Roman" w:hAnsi="Times New Roman"/>
          <w:color w:val="111111"/>
          <w:sz w:val="28"/>
          <w:szCs w:val="28"/>
          <w:lang w:val="en-US"/>
        </w:rPr>
        <w:t>tujuannya. Kapan rombongan ini sampai pada tempat tinggalnya? Kapan</w:t>
      </w:r>
    </w:p>
    <w:p>
      <w:pPr>
        <w:pStyle w:val="BookText"/>
        <w:bidi w:val="0"/>
        <w:jc w:val="both"/>
        <w:rPr/>
      </w:pPr>
      <w:r>
        <w:rPr>
          <w:rFonts w:eastAsia="Times New Roman" w:cs="Times New Roman" w:ascii="Times New Roman" w:hAnsi="Times New Roman"/>
          <w:color w:val="111111"/>
          <w:sz w:val="28"/>
          <w:szCs w:val="28"/>
          <w:lang w:val="en-US"/>
        </w:rPr>
        <w:t>beristirahat dari jalan yang bergejolak ini? “Kapan berlabuhnya” adalah</w:t>
      </w:r>
    </w:p>
    <w:p>
      <w:pPr>
        <w:pStyle w:val="BookText"/>
        <w:bidi w:val="0"/>
        <w:jc w:val="both"/>
        <w:rPr/>
      </w:pPr>
      <w:r>
        <w:rPr>
          <w:rFonts w:eastAsia="Times New Roman" w:cs="Times New Roman" w:ascii="Times New Roman" w:hAnsi="Times New Roman"/>
          <w:color w:val="111111"/>
          <w:sz w:val="28"/>
          <w:szCs w:val="28"/>
          <w:lang w:val="en-US"/>
        </w:rPr>
        <w:t>sebuah ungkapan indah sekali, yaitu berarti kapan alam ini menjadi tenang?</w:t>
      </w:r>
    </w:p>
    <w:p>
      <w:pPr>
        <w:pStyle w:val="BookText"/>
        <w:bidi w:val="0"/>
        <w:jc w:val="both"/>
        <w:rPr/>
      </w:pPr>
      <w:r>
        <w:rPr>
          <w:rFonts w:eastAsia="Times New Roman" w:cs="Times New Roman" w:ascii="Times New Roman" w:hAnsi="Times New Roman"/>
          <w:color w:val="111111"/>
          <w:sz w:val="28"/>
          <w:szCs w:val="28"/>
          <w:lang w:val="en-US"/>
        </w:rPr>
        <w:t>Dalam kalimat hikmah Ali bin Abi Thalib yang merupakan quran nathiq</w:t>
      </w:r>
    </w:p>
    <w:p>
      <w:pPr>
        <w:pStyle w:val="BookText"/>
        <w:bidi w:val="0"/>
        <w:jc w:val="both"/>
        <w:rPr/>
      </w:pPr>
      <w:r>
        <w:rPr>
          <w:rFonts w:eastAsia="Times New Roman" w:cs="Times New Roman" w:ascii="Times New Roman" w:hAnsi="Times New Roman"/>
          <w:color w:val="111111"/>
          <w:sz w:val="28"/>
          <w:szCs w:val="28"/>
          <w:lang w:val="en-US"/>
        </w:rPr>
        <w:t>dikatakan, “Dunia adalah tempat lewat dan akhirat adalah tempat tinggal”.</w:t>
      </w:r>
    </w:p>
    <w:p>
      <w:pPr>
        <w:pStyle w:val="BookText"/>
        <w:bidi w:val="0"/>
        <w:jc w:val="both"/>
        <w:rPr/>
      </w:pPr>
      <w:r>
        <w:rPr>
          <w:rFonts w:eastAsia="Times New Roman" w:cs="Times New Roman" w:ascii="Times New Roman" w:hAnsi="Times New Roman"/>
          <w:color w:val="111111"/>
          <w:sz w:val="28"/>
          <w:szCs w:val="28"/>
          <w:lang w:val="en-US"/>
        </w:rPr>
        <w:t>Kata “Mamar” berarti tempat menye be rang, sedangkan akhirat adalah tempat</w:t>
      </w:r>
    </w:p>
    <w:p>
      <w:pPr>
        <w:pStyle w:val="BookText"/>
        <w:bidi w:val="0"/>
        <w:jc w:val="both"/>
        <w:rPr/>
      </w:pPr>
      <w:r>
        <w:rPr>
          <w:rFonts w:eastAsia="Times New Roman" w:cs="Times New Roman" w:ascii="Times New Roman" w:hAnsi="Times New Roman"/>
          <w:color w:val="111111"/>
          <w:sz w:val="28"/>
          <w:szCs w:val="28"/>
          <w:lang w:val="en-US"/>
        </w:rPr>
        <w:t>tenang dan tempat kebenaran. Kesimpulan yang kita capai dari burhan al-harakah</w:t>
      </w:r>
    </w:p>
    <w:p>
      <w:pPr>
        <w:pStyle w:val="BookText"/>
        <w:bidi w:val="0"/>
        <w:jc w:val="both"/>
        <w:rPr/>
      </w:pPr>
      <w:r>
        <w:rPr>
          <w:rFonts w:eastAsia="Times New Roman" w:cs="Times New Roman" w:ascii="Times New Roman" w:hAnsi="Times New Roman"/>
          <w:color w:val="111111"/>
          <w:sz w:val="28"/>
          <w:szCs w:val="28"/>
          <w:lang w:val="en-US"/>
        </w:rPr>
        <w:t>ini adalah bahwa sesuatu yang bergerak harus mencapai tujuannya.</w:t>
      </w:r>
    </w:p>
    <w:p>
      <w:pPr>
        <w:pStyle w:val="BookText"/>
        <w:bidi w:val="0"/>
        <w:jc w:val="both"/>
        <w:rPr/>
      </w:pPr>
      <w:r>
        <w:rPr>
          <w:rFonts w:eastAsia="Times New Roman" w:cs="Times New Roman" w:ascii="Times New Roman" w:hAnsi="Times New Roman"/>
          <w:color w:val="111111"/>
          <w:sz w:val="28"/>
          <w:szCs w:val="28"/>
          <w:lang w:val="en-US"/>
        </w:rPr>
        <w:t>Oleh karena itu, Kiamat adalah sesuatu yang bersifat harus adanya. Dan ini</w:t>
      </w:r>
    </w:p>
    <w:p>
      <w:pPr>
        <w:pStyle w:val="BookText"/>
        <w:bidi w:val="0"/>
        <w:jc w:val="both"/>
        <w:rPr/>
      </w:pPr>
      <w:r>
        <w:rPr>
          <w:rFonts w:eastAsia="Times New Roman" w:cs="Times New Roman" w:ascii="Times New Roman" w:hAnsi="Times New Roman"/>
          <w:color w:val="111111"/>
          <w:sz w:val="28"/>
          <w:szCs w:val="28"/>
          <w:lang w:val="en-US"/>
        </w:rPr>
        <w:t>sama seperti diungkapkan Al-Qur’an ketika berbicara: “Hari kiamat adalah</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hari yang tidak ada keraguannya”.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6" w:name="pg5924_44775"/>
      <w:bookmarkStart w:id="167" w:name="pg5924_44775"/>
      <w:bookmarkEnd w:id="167"/>
    </w:p>
    <w:p>
      <w:pPr>
        <w:pStyle w:val="Heading2"/>
        <w:numPr>
          <w:ilvl w:val="1"/>
          <w:numId w:val="1"/>
        </w:numPr>
        <w:bidi w:val="0"/>
        <w:jc w:val="left"/>
        <w:rPr/>
      </w:pPr>
      <w:bookmarkStart w:id="168" w:name="pg5924_44775"/>
      <w:bookmarkStart w:id="169" w:name="__RefHeading___Toc5519012_581953129"/>
      <w:bookmarkStart w:id="170" w:name="_Toc52"/>
      <w:bookmarkEnd w:id="168"/>
      <w:bookmarkEnd w:id="169"/>
      <w:r>
        <w:rPr/>
        <w:t>Pelajaran XXI</w:t>
      </w:r>
      <w:bookmarkEnd w:id="17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1" w:name="__RefHeading___Toc5519014_581953129"/>
      <w:bookmarkStart w:id="172" w:name="_Toc53"/>
      <w:bookmarkEnd w:id="171"/>
      <w:r>
        <w:rPr/>
        <w:t>Pentingnya Ma’ad dari Sisi Hikmah Pemikiran</w:t>
      </w:r>
      <w:bookmarkEnd w:id="17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Dalam pertemuan sebelumnya, topik pembahasan kita adalah keharusan</w:t>
      </w:r>
    </w:p>
    <w:p>
      <w:pPr>
        <w:pStyle w:val="BookText"/>
        <w:bidi w:val="0"/>
        <w:jc w:val="both"/>
        <w:rPr/>
      </w:pPr>
      <w:r>
        <w:rPr>
          <w:rFonts w:eastAsia="Times New Roman" w:cs="Times New Roman" w:ascii="Times New Roman" w:hAnsi="Times New Roman"/>
          <w:color w:val="111111"/>
          <w:sz w:val="28"/>
          <w:szCs w:val="28"/>
          <w:lang w:val="en-US"/>
        </w:rPr>
        <w:t>adanya ma’ad dilihat dari sisi pandang Al-Qur’an al-Karim. Sedangkan</w:t>
      </w:r>
    </w:p>
    <w:p>
      <w:pPr>
        <w:pStyle w:val="BookText"/>
        <w:bidi w:val="0"/>
        <w:jc w:val="both"/>
        <w:rPr/>
      </w:pPr>
      <w:r>
        <w:rPr>
          <w:rFonts w:eastAsia="Times New Roman" w:cs="Times New Roman" w:ascii="Times New Roman" w:hAnsi="Times New Roman"/>
          <w:color w:val="111111"/>
          <w:sz w:val="28"/>
          <w:szCs w:val="28"/>
          <w:lang w:val="en-US"/>
        </w:rPr>
        <w:t>pembahasan ma’ad dari sisi hikmah nadhariyah (hikmah pemikiran) telah</w:t>
      </w:r>
    </w:p>
    <w:p>
      <w:pPr>
        <w:pStyle w:val="BookText"/>
        <w:bidi w:val="0"/>
        <w:jc w:val="both"/>
        <w:rPr/>
      </w:pPr>
      <w:r>
        <w:rPr>
          <w:rFonts w:eastAsia="Times New Roman" w:cs="Times New Roman" w:ascii="Times New Roman" w:hAnsi="Times New Roman"/>
          <w:color w:val="111111"/>
          <w:sz w:val="28"/>
          <w:szCs w:val="28"/>
          <w:lang w:val="en-US"/>
        </w:rPr>
        <w:t>lewat dengan berbagai argumentasinya. Dilihat dari sisi hikmah nadhariyah,</w:t>
      </w:r>
    </w:p>
    <w:p>
      <w:pPr>
        <w:pStyle w:val="BookText"/>
        <w:bidi w:val="0"/>
        <w:jc w:val="both"/>
        <w:rPr/>
      </w:pPr>
      <w:r>
        <w:rPr>
          <w:rFonts w:eastAsia="Times New Roman" w:cs="Times New Roman" w:ascii="Times New Roman" w:hAnsi="Times New Roman"/>
          <w:color w:val="111111"/>
          <w:sz w:val="28"/>
          <w:szCs w:val="28"/>
          <w:lang w:val="en-US"/>
        </w:rPr>
        <w:t>secara teoretis pembahasan itu telah membuka beberapa kesimpulan dan</w:t>
      </w:r>
    </w:p>
    <w:p>
      <w:pPr>
        <w:pStyle w:val="BookText"/>
        <w:bidi w:val="0"/>
        <w:jc w:val="both"/>
        <w:rPr/>
      </w:pPr>
      <w:r>
        <w:rPr>
          <w:rFonts w:eastAsia="Times New Roman" w:cs="Times New Roman" w:ascii="Times New Roman" w:hAnsi="Times New Roman"/>
          <w:color w:val="111111"/>
          <w:sz w:val="28"/>
          <w:szCs w:val="28"/>
          <w:lang w:val="en-US"/>
        </w:rPr>
        <w:t>keuntungan, sebab hal tersebut juga dapat mengembangkan teori praktis</w:t>
      </w:r>
    </w:p>
    <w:p>
      <w:pPr>
        <w:pStyle w:val="BookText"/>
        <w:bidi w:val="0"/>
        <w:jc w:val="both"/>
        <w:rPr/>
      </w:pPr>
      <w:r>
        <w:rPr>
          <w:rFonts w:eastAsia="Times New Roman" w:cs="Times New Roman" w:ascii="Times New Roman" w:hAnsi="Times New Roman"/>
          <w:color w:val="111111"/>
          <w:sz w:val="28"/>
          <w:szCs w:val="28"/>
          <w:lang w:val="en-US"/>
        </w:rPr>
        <w:t>karena Al-Qur’an menganggap bahwa keyakinan akan keberadaan Hari</w:t>
      </w:r>
    </w:p>
    <w:p>
      <w:pPr>
        <w:pStyle w:val="BookText"/>
        <w:bidi w:val="0"/>
        <w:jc w:val="both"/>
        <w:rPr/>
      </w:pPr>
      <w:r>
        <w:rPr>
          <w:rFonts w:eastAsia="Times New Roman" w:cs="Times New Roman" w:ascii="Times New Roman" w:hAnsi="Times New Roman"/>
          <w:color w:val="111111"/>
          <w:sz w:val="28"/>
          <w:szCs w:val="28"/>
          <w:lang w:val="en-US"/>
        </w:rPr>
        <w:t>Kiamat merupakan faktor utama pendidikan jiwa dan penyucian ruh.</w:t>
      </w:r>
    </w:p>
    <w:p>
      <w:pPr>
        <w:pStyle w:val="BookText"/>
        <w:bidi w:val="0"/>
        <w:jc w:val="both"/>
        <w:rPr/>
      </w:pPr>
      <w:r>
        <w:rPr>
          <w:rFonts w:eastAsia="Times New Roman" w:cs="Times New Roman" w:ascii="Times New Roman" w:hAnsi="Times New Roman"/>
          <w:color w:val="111111"/>
          <w:sz w:val="28"/>
          <w:szCs w:val="28"/>
          <w:lang w:val="en-US"/>
        </w:rPr>
        <w:t>Begitu juga sebaliknya, melupakan Hari Kiamat merupakan faktor utama</w:t>
      </w:r>
    </w:p>
    <w:p>
      <w:pPr>
        <w:pStyle w:val="BookText"/>
        <w:bidi w:val="0"/>
        <w:jc w:val="both"/>
        <w:rPr/>
      </w:pPr>
      <w:r>
        <w:rPr>
          <w:rFonts w:eastAsia="Times New Roman" w:cs="Times New Roman" w:ascii="Times New Roman" w:hAnsi="Times New Roman"/>
          <w:color w:val="111111"/>
          <w:sz w:val="28"/>
          <w:szCs w:val="28"/>
          <w:lang w:val="en-US"/>
        </w:rPr>
        <w:t>kehancuran ruh dan timbulnya berbagai kejahatan.</w:t>
      </w:r>
    </w:p>
    <w:p>
      <w:pPr>
        <w:pStyle w:val="BookText"/>
        <w:bidi w:val="0"/>
        <w:jc w:val="both"/>
        <w:rPr/>
      </w:pPr>
      <w:r>
        <w:rPr>
          <w:rFonts w:eastAsia="Times New Roman" w:cs="Times New Roman" w:ascii="Times New Roman" w:hAnsi="Times New Roman"/>
          <w:color w:val="111111"/>
          <w:sz w:val="28"/>
          <w:szCs w:val="28"/>
          <w:lang w:val="en-US"/>
        </w:rPr>
        <w:t>Oleh karena kiamat dan ma’ad memilki tingkatan(hal itu lebih</w:t>
      </w:r>
    </w:p>
    <w:p>
      <w:pPr>
        <w:pStyle w:val="BookText"/>
        <w:bidi w:val="0"/>
        <w:jc w:val="both"/>
        <w:rPr/>
      </w:pPr>
      <w:r>
        <w:rPr>
          <w:rFonts w:eastAsia="Times New Roman" w:cs="Times New Roman" w:ascii="Times New Roman" w:hAnsi="Times New Roman"/>
          <w:color w:val="111111"/>
          <w:sz w:val="28"/>
          <w:szCs w:val="28"/>
          <w:lang w:val="en-US"/>
        </w:rPr>
        <w:t>disebabkan oleh faktor tingkat ketinggian manusia dan juga tingkat</w:t>
      </w:r>
    </w:p>
    <w:p>
      <w:pPr>
        <w:pStyle w:val="BookText"/>
        <w:bidi w:val="0"/>
        <w:jc w:val="both"/>
        <w:rPr/>
      </w:pPr>
      <w:r>
        <w:rPr>
          <w:rFonts w:eastAsia="Times New Roman" w:cs="Times New Roman" w:ascii="Times New Roman" w:hAnsi="Times New Roman"/>
          <w:color w:val="111111"/>
          <w:sz w:val="28"/>
          <w:szCs w:val="28"/>
          <w:lang w:val="en-US"/>
        </w:rPr>
        <w:t>kerendahannya), argumentasi yang dikemukakan oleh Al-Qur’an pun tidak</w:t>
      </w:r>
    </w:p>
    <w:p>
      <w:pPr>
        <w:pStyle w:val="BookText"/>
        <w:bidi w:val="0"/>
        <w:jc w:val="both"/>
        <w:rPr/>
      </w:pPr>
      <w:r>
        <w:rPr>
          <w:rFonts w:eastAsia="Times New Roman" w:cs="Times New Roman" w:ascii="Times New Roman" w:hAnsi="Times New Roman"/>
          <w:color w:val="111111"/>
          <w:sz w:val="28"/>
          <w:szCs w:val="28"/>
          <w:lang w:val="en-US"/>
        </w:rPr>
        <w:t>sama. Setiap dalil memiliki kesimpulan berdasarkan batas tengahnya (haddul</w:t>
      </w:r>
    </w:p>
    <w:p>
      <w:pPr>
        <w:pStyle w:val="BookText"/>
        <w:bidi w:val="0"/>
        <w:jc w:val="both"/>
        <w:rPr/>
      </w:pPr>
      <w:r>
        <w:rPr>
          <w:rFonts w:eastAsia="Times New Roman" w:cs="Times New Roman" w:ascii="Times New Roman" w:hAnsi="Times New Roman"/>
          <w:color w:val="111111"/>
          <w:sz w:val="28"/>
          <w:szCs w:val="28"/>
          <w:lang w:val="en-US"/>
        </w:rPr>
        <w:t>ausath). Setiap batas tengah dari setiap bentuk argumen disesuaikan dengan</w:t>
      </w:r>
    </w:p>
    <w:p>
      <w:pPr>
        <w:pStyle w:val="BookText"/>
        <w:bidi w:val="0"/>
        <w:jc w:val="both"/>
        <w:rPr/>
      </w:pPr>
      <w:r>
        <w:rPr>
          <w:rFonts w:eastAsia="Times New Roman" w:cs="Times New Roman" w:ascii="Times New Roman" w:hAnsi="Times New Roman"/>
          <w:color w:val="111111"/>
          <w:sz w:val="28"/>
          <w:szCs w:val="28"/>
          <w:lang w:val="en-US"/>
        </w:rPr>
        <w:t>tingkatan ma’ad. Dalil yang dikemukakan pada pertemuan sebelumnya</w:t>
      </w:r>
    </w:p>
    <w:p>
      <w:pPr>
        <w:pStyle w:val="BookText"/>
        <w:bidi w:val="0"/>
        <w:jc w:val="both"/>
        <w:rPr/>
      </w:pPr>
      <w:r>
        <w:rPr>
          <w:rFonts w:eastAsia="Times New Roman" w:cs="Times New Roman" w:ascii="Times New Roman" w:hAnsi="Times New Roman"/>
          <w:color w:val="111111"/>
          <w:sz w:val="28"/>
          <w:szCs w:val="28"/>
          <w:lang w:val="en-US"/>
        </w:rPr>
        <w:t>adalah burhan al-harakah (argumentasi gerakan), yaitu bahwa alam ini</w:t>
      </w:r>
    </w:p>
    <w:p>
      <w:pPr>
        <w:pStyle w:val="BookText"/>
        <w:bidi w:val="0"/>
        <w:jc w:val="both"/>
        <w:rPr/>
      </w:pPr>
      <w:r>
        <w:rPr>
          <w:rFonts w:eastAsia="Times New Roman" w:cs="Times New Roman" w:ascii="Times New Roman" w:hAnsi="Times New Roman"/>
          <w:color w:val="111111"/>
          <w:sz w:val="28"/>
          <w:szCs w:val="28"/>
          <w:lang w:val="en-US"/>
        </w:rPr>
        <w:t>memiliki gerakan dan alam semesta yang merupakan satu kesatuan ini</w:t>
      </w:r>
    </w:p>
    <w:p>
      <w:pPr>
        <w:pStyle w:val="BookText"/>
        <w:bidi w:val="0"/>
        <w:jc w:val="both"/>
        <w:rPr/>
      </w:pPr>
      <w:r>
        <w:rPr>
          <w:rFonts w:eastAsia="Times New Roman" w:cs="Times New Roman" w:ascii="Times New Roman" w:hAnsi="Times New Roman"/>
          <w:color w:val="111111"/>
          <w:sz w:val="28"/>
          <w:szCs w:val="28"/>
          <w:lang w:val="en-US"/>
        </w:rPr>
        <w:t>memiliki tujuan, sehingga dengan gerakannya ia dapat dari tahap potensi</w:t>
      </w:r>
    </w:p>
    <w:p>
      <w:pPr>
        <w:pStyle w:val="BookText"/>
        <w:bidi w:val="0"/>
        <w:jc w:val="both"/>
        <w:rPr/>
      </w:pPr>
      <w:r>
        <w:rPr>
          <w:rFonts w:eastAsia="Times New Roman" w:cs="Times New Roman" w:ascii="Times New Roman" w:hAnsi="Times New Roman"/>
          <w:color w:val="111111"/>
          <w:sz w:val="28"/>
          <w:szCs w:val="28"/>
          <w:lang w:val="en-US"/>
        </w:rPr>
        <w:t>menuju tahap realitas yang pada gilirannya alam ini akan tenang dan tetap.</w:t>
      </w:r>
    </w:p>
    <w:p>
      <w:pPr>
        <w:pStyle w:val="BookText"/>
        <w:bidi w:val="0"/>
        <w:jc w:val="both"/>
        <w:rPr/>
      </w:pPr>
      <w:r>
        <w:rPr>
          <w:rFonts w:eastAsia="Times New Roman" w:cs="Times New Roman" w:ascii="Times New Roman" w:hAnsi="Times New Roman"/>
          <w:color w:val="111111"/>
          <w:sz w:val="28"/>
          <w:szCs w:val="28"/>
          <w:lang w:val="en-US"/>
        </w:rPr>
        <w:t>Mustahil ada gerakan tanpa tujuan. Mustahil pula alam yang saling terikat</w:t>
      </w:r>
    </w:p>
    <w:p>
      <w:pPr>
        <w:pStyle w:val="BookText"/>
        <w:bidi w:val="0"/>
        <w:jc w:val="both"/>
        <w:rPr/>
      </w:pPr>
      <w:r>
        <w:rPr>
          <w:rFonts w:eastAsia="Times New Roman" w:cs="Times New Roman" w:ascii="Times New Roman" w:hAnsi="Times New Roman"/>
          <w:color w:val="111111"/>
          <w:sz w:val="28"/>
          <w:szCs w:val="28"/>
          <w:lang w:val="en-US"/>
        </w:rPr>
        <w:t>ini tidak mencapai tujuan, sebab sekiranya terdapat suatu wujud yang tidak</w:t>
      </w:r>
    </w:p>
    <w:p>
      <w:pPr>
        <w:pStyle w:val="BookText"/>
        <w:bidi w:val="0"/>
        <w:jc w:val="both"/>
        <w:rPr/>
      </w:pPr>
      <w:r>
        <w:rPr>
          <w:rFonts w:eastAsia="Times New Roman" w:cs="Times New Roman" w:ascii="Times New Roman" w:hAnsi="Times New Roman"/>
          <w:color w:val="111111"/>
          <w:sz w:val="28"/>
          <w:szCs w:val="28"/>
          <w:lang w:val="en-US"/>
        </w:rPr>
        <w:t>dapat mencapai tujuan karena gangguan, maka itu berarti alam ini telah</w:t>
      </w:r>
    </w:p>
    <w:p>
      <w:pPr>
        <w:pStyle w:val="BookText"/>
        <w:bidi w:val="0"/>
        <w:jc w:val="both"/>
        <w:rPr/>
      </w:pPr>
      <w:r>
        <w:rPr>
          <w:rFonts w:eastAsia="Times New Roman" w:cs="Times New Roman" w:ascii="Times New Roman" w:hAnsi="Times New Roman"/>
          <w:color w:val="111111"/>
          <w:sz w:val="28"/>
          <w:szCs w:val="28"/>
          <w:lang w:val="en-US"/>
        </w:rPr>
        <w:t>kehilangan usahanya. Akan tetapi, perumpamaan seperti ini tidak dapat</w:t>
      </w:r>
    </w:p>
    <w:p>
      <w:pPr>
        <w:pStyle w:val="BookText"/>
        <w:bidi w:val="0"/>
        <w:jc w:val="both"/>
        <w:rPr/>
      </w:pPr>
      <w:r>
        <w:rPr>
          <w:rFonts w:eastAsia="Times New Roman" w:cs="Times New Roman" w:ascii="Times New Roman" w:hAnsi="Times New Roman"/>
          <w:color w:val="111111"/>
          <w:sz w:val="28"/>
          <w:szCs w:val="28"/>
          <w:lang w:val="en-US"/>
        </w:rPr>
        <w:t>diterapkan pada semua alam karena tidak ada penghalang dari luar alam</w:t>
      </w:r>
    </w:p>
    <w:p>
      <w:pPr>
        <w:pStyle w:val="BookText"/>
        <w:bidi w:val="0"/>
        <w:jc w:val="both"/>
        <w:rPr/>
      </w:pPr>
      <w:r>
        <w:rPr>
          <w:rFonts w:eastAsia="Times New Roman" w:cs="Times New Roman" w:ascii="Times New Roman" w:hAnsi="Times New Roman"/>
          <w:color w:val="111111"/>
          <w:sz w:val="28"/>
          <w:szCs w:val="28"/>
          <w:lang w:val="en-US"/>
        </w:rPr>
        <w:t>yang mengganggu arahnya. Pembinannya adalah Tuhan pemelihara alam</w:t>
      </w:r>
    </w:p>
    <w:p>
      <w:pPr>
        <w:pStyle w:val="BookText"/>
        <w:bidi w:val="0"/>
        <w:jc w:val="both"/>
        <w:rPr/>
      </w:pPr>
      <w:r>
        <w:rPr>
          <w:rFonts w:eastAsia="Times New Roman" w:cs="Times New Roman" w:ascii="Times New Roman" w:hAnsi="Times New Roman"/>
          <w:color w:val="111111"/>
          <w:sz w:val="28"/>
          <w:szCs w:val="28"/>
          <w:lang w:val="en-US"/>
        </w:rPr>
        <w:t>semesta ini. Tidak ada sesuatu yang menghalangi aturan Allah.</w:t>
      </w:r>
    </w:p>
    <w:p>
      <w:pPr>
        <w:pStyle w:val="BookText"/>
        <w:bidi w:val="0"/>
        <w:jc w:val="both"/>
        <w:rPr/>
      </w:pPr>
      <w:r>
        <w:rPr>
          <w:rFonts w:eastAsia="Times New Roman" w:cs="Times New Roman" w:ascii="Times New Roman" w:hAnsi="Times New Roman"/>
          <w:color w:val="111111"/>
          <w:sz w:val="28"/>
          <w:szCs w:val="28"/>
          <w:lang w:val="en-US"/>
        </w:rPr>
        <w:t>Berdasarkan ini, maka ma’ad bagi alam—yang manusia merupakan</w:t>
      </w:r>
    </w:p>
    <w:p>
      <w:pPr>
        <w:pStyle w:val="BookText"/>
        <w:bidi w:val="0"/>
        <w:jc w:val="both"/>
        <w:rPr/>
      </w:pPr>
      <w:r>
        <w:rPr>
          <w:rFonts w:eastAsia="Times New Roman" w:cs="Times New Roman" w:ascii="Times New Roman" w:hAnsi="Times New Roman"/>
          <w:color w:val="111111"/>
          <w:sz w:val="28"/>
          <w:szCs w:val="28"/>
          <w:lang w:val="en-US"/>
        </w:rPr>
        <w:t>bagian darinya—adalah sesuatu yang bersifat keharusan. Artinya, harus</w:t>
      </w:r>
    </w:p>
    <w:p>
      <w:pPr>
        <w:pStyle w:val="BookText"/>
        <w:bidi w:val="0"/>
        <w:jc w:val="both"/>
        <w:rPr/>
      </w:pPr>
      <w:r>
        <w:rPr>
          <w:rFonts w:eastAsia="Times New Roman" w:cs="Times New Roman" w:ascii="Times New Roman" w:hAnsi="Times New Roman"/>
          <w:color w:val="111111"/>
          <w:sz w:val="28"/>
          <w:szCs w:val="28"/>
          <w:lang w:val="en-US"/>
        </w:rPr>
        <w:t>ada tujuan yang dicapainya. Sesuai pandangan Al-Qur’an, ma’ad adalah</w:t>
      </w:r>
    </w:p>
    <w:p>
      <w:pPr>
        <w:pStyle w:val="BookText"/>
        <w:bidi w:val="0"/>
        <w:jc w:val="both"/>
        <w:rPr/>
      </w:pPr>
      <w:r>
        <w:rPr>
          <w:rFonts w:eastAsia="Times New Roman" w:cs="Times New Roman" w:ascii="Times New Roman" w:hAnsi="Times New Roman"/>
          <w:color w:val="111111"/>
          <w:sz w:val="28"/>
          <w:szCs w:val="28"/>
          <w:lang w:val="en-US"/>
        </w:rPr>
        <w:t>sesuatu yang pasti. Sesuai istilah filsafat, ma’ad adalah sesuatu yang harus</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adanya (dharuriy al-wujud). Sesuai ungkapan agama samawi, ma’ad adalah </w:t>
      </w:r>
    </w:p>
    <w:p>
      <w:pPr>
        <w:pStyle w:val="BookText"/>
        <w:bidi w:val="0"/>
        <w:rPr/>
      </w:pPr>
      <w:r>
        <w:rPr>
          <w:rFonts w:eastAsia="Times New Roman" w:cs="Times New Roman" w:ascii="Times New Roman" w:hAnsi="Times New Roman"/>
          <w:color w:val="111111"/>
          <w:sz w:val="28"/>
          <w:szCs w:val="28"/>
          <w:lang w:val="en-US"/>
        </w:rPr>
        <w:t>sesuatu yang tidak diragukan. Kesimpulannya adalah burhanal-harakah</w:t>
      </w:r>
    </w:p>
    <w:p>
      <w:pPr>
        <w:pStyle w:val="BookText"/>
        <w:bidi w:val="0"/>
        <w:jc w:val="both"/>
        <w:rPr/>
      </w:pPr>
      <w:r>
        <w:rPr>
          <w:rFonts w:eastAsia="Times New Roman" w:cs="Times New Roman" w:ascii="Times New Roman" w:hAnsi="Times New Roman"/>
          <w:color w:val="111111"/>
          <w:sz w:val="28"/>
          <w:szCs w:val="28"/>
          <w:lang w:val="en-US"/>
        </w:rPr>
        <w:t>dapat membuktikan keberadaan ma’ad sesuai batas tengah argumentasi nya.</w:t>
      </w:r>
    </w:p>
    <w:p>
      <w:pPr>
        <w:pStyle w:val="BookText"/>
        <w:bidi w:val="0"/>
        <w:jc w:val="both"/>
        <w:rPr/>
      </w:pPr>
      <w:r>
        <w:rPr>
          <w:rFonts w:eastAsia="Times New Roman" w:cs="Times New Roman" w:ascii="Times New Roman" w:hAnsi="Times New Roman"/>
          <w:color w:val="111111"/>
          <w:sz w:val="28"/>
          <w:szCs w:val="28"/>
          <w:lang w:val="en-US"/>
        </w:rPr>
        <w:t>Burhan al-harakah tidak dapat difungsikan untuk membuktikan ma’ad pada</w:t>
      </w:r>
    </w:p>
    <w:p>
      <w:pPr>
        <w:pStyle w:val="BookText"/>
        <w:bidi w:val="0"/>
        <w:jc w:val="both"/>
        <w:rPr/>
      </w:pPr>
      <w:r>
        <w:rPr>
          <w:rFonts w:eastAsia="Times New Roman" w:cs="Times New Roman" w:ascii="Times New Roman" w:hAnsi="Times New Roman"/>
          <w:color w:val="111111"/>
          <w:sz w:val="28"/>
          <w:szCs w:val="28"/>
          <w:lang w:val="en-US"/>
        </w:rPr>
        <w:t>eksistensi yang lebih tinggi daripada eksistensi setiap bergerak. Ia memiliki</w:t>
      </w:r>
    </w:p>
    <w:p>
      <w:pPr>
        <w:pStyle w:val="BookText"/>
        <w:bidi w:val="0"/>
        <w:jc w:val="both"/>
        <w:rPr/>
      </w:pPr>
      <w:r>
        <w:rPr>
          <w:rFonts w:eastAsia="Times New Roman" w:cs="Times New Roman" w:ascii="Times New Roman" w:hAnsi="Times New Roman"/>
          <w:color w:val="111111"/>
          <w:sz w:val="28"/>
          <w:szCs w:val="28"/>
          <w:lang w:val="en-US"/>
        </w:rPr>
        <w:t>ma’ad tetapi tidak dapat dibuktikan dengan argumentasi gerakan. Kita juga</w:t>
      </w:r>
    </w:p>
    <w:p>
      <w:pPr>
        <w:pStyle w:val="BookText"/>
        <w:bidi w:val="0"/>
        <w:jc w:val="both"/>
        <w:rPr/>
      </w:pPr>
      <w:r>
        <w:rPr>
          <w:rFonts w:eastAsia="Times New Roman" w:cs="Times New Roman" w:ascii="Times New Roman" w:hAnsi="Times New Roman"/>
          <w:color w:val="111111"/>
          <w:sz w:val="28"/>
          <w:szCs w:val="28"/>
          <w:lang w:val="en-US"/>
        </w:rPr>
        <w:t>tidak dapat membuktikan kebangkitan orang-orang mulia seperti para wali</w:t>
      </w:r>
    </w:p>
    <w:p>
      <w:pPr>
        <w:pStyle w:val="BookText"/>
        <w:bidi w:val="0"/>
        <w:jc w:val="both"/>
        <w:rPr/>
      </w:pPr>
      <w:r>
        <w:rPr>
          <w:rFonts w:eastAsia="Times New Roman" w:cs="Times New Roman" w:ascii="Times New Roman" w:hAnsi="Times New Roman"/>
          <w:color w:val="111111"/>
          <w:sz w:val="28"/>
          <w:szCs w:val="28"/>
          <w:lang w:val="en-US"/>
        </w:rPr>
        <w:t>Allah dan ruh-ruh suci yang telah mencapai peringkat pertemuan dengan</w:t>
      </w:r>
    </w:p>
    <w:p>
      <w:pPr>
        <w:pStyle w:val="BookText"/>
        <w:bidi w:val="0"/>
        <w:jc w:val="both"/>
        <w:rPr/>
      </w:pPr>
      <w:r>
        <w:rPr>
          <w:rFonts w:eastAsia="Times New Roman" w:cs="Times New Roman" w:ascii="Times New Roman" w:hAnsi="Times New Roman"/>
          <w:color w:val="111111"/>
          <w:sz w:val="28"/>
          <w:szCs w:val="28"/>
          <w:lang w:val="en-US"/>
        </w:rPr>
        <w:t>Allah dengan menggunakan argumentasi al-harakah. Peringkat ma’ad</w:t>
      </w:r>
    </w:p>
    <w:p>
      <w:pPr>
        <w:pStyle w:val="BookText"/>
        <w:bidi w:val="0"/>
        <w:jc w:val="both"/>
        <w:rPr/>
      </w:pPr>
      <w:r>
        <w:rPr>
          <w:rFonts w:eastAsia="Times New Roman" w:cs="Times New Roman" w:ascii="Times New Roman" w:hAnsi="Times New Roman"/>
          <w:color w:val="111111"/>
          <w:sz w:val="28"/>
          <w:szCs w:val="28"/>
          <w:lang w:val="en-US"/>
        </w:rPr>
        <w:t>mereka adalah pertemuan mereka dengan Allah. Dalam burhanal-harakah</w:t>
      </w:r>
    </w:p>
    <w:p>
      <w:pPr>
        <w:pStyle w:val="BookText"/>
        <w:bidi w:val="0"/>
        <w:jc w:val="both"/>
        <w:rPr/>
      </w:pPr>
      <w:r>
        <w:rPr>
          <w:rFonts w:eastAsia="Times New Roman" w:cs="Times New Roman" w:ascii="Times New Roman" w:hAnsi="Times New Roman"/>
          <w:color w:val="111111"/>
          <w:sz w:val="28"/>
          <w:szCs w:val="28"/>
          <w:lang w:val="en-US"/>
        </w:rPr>
        <w:t>dikatakan: Sesuatu yang bergerak berawal dari suatu potensi menuju</w:t>
      </w:r>
    </w:p>
    <w:p>
      <w:pPr>
        <w:pStyle w:val="BookText"/>
        <w:bidi w:val="0"/>
        <w:jc w:val="both"/>
        <w:rPr/>
      </w:pPr>
      <w:r>
        <w:rPr>
          <w:rFonts w:eastAsia="Times New Roman" w:cs="Times New Roman" w:ascii="Times New Roman" w:hAnsi="Times New Roman"/>
          <w:color w:val="111111"/>
          <w:sz w:val="28"/>
          <w:szCs w:val="28"/>
          <w:lang w:val="en-US"/>
        </w:rPr>
        <w:t>realitas, sehingga mencapai peringkat keter pautan material. Ketika mencapai</w:t>
      </w:r>
    </w:p>
    <w:p>
      <w:pPr>
        <w:pStyle w:val="BookText"/>
        <w:bidi w:val="0"/>
        <w:jc w:val="both"/>
        <w:rPr/>
      </w:pPr>
      <w:r>
        <w:rPr>
          <w:rFonts w:eastAsia="Times New Roman" w:cs="Times New Roman" w:ascii="Times New Roman" w:hAnsi="Times New Roman"/>
          <w:color w:val="111111"/>
          <w:sz w:val="28"/>
          <w:szCs w:val="28"/>
          <w:lang w:val="en-US"/>
        </w:rPr>
        <w:t>peringkat tersebut, tidak ada lagi gerakan baginya. Sedangkan peringkat</w:t>
      </w:r>
    </w:p>
    <w:p>
      <w:pPr>
        <w:pStyle w:val="BookText"/>
        <w:bidi w:val="0"/>
        <w:jc w:val="both"/>
        <w:rPr/>
      </w:pPr>
      <w:r>
        <w:rPr>
          <w:rFonts w:eastAsia="Times New Roman" w:cs="Times New Roman" w:ascii="Times New Roman" w:hAnsi="Times New Roman"/>
          <w:color w:val="111111"/>
          <w:sz w:val="28"/>
          <w:szCs w:val="28"/>
          <w:lang w:val="en-US"/>
        </w:rPr>
        <w:t>keterpautan dan ketenangan ada beberapa peringkatnya. Apabila mencapai</w:t>
      </w:r>
    </w:p>
    <w:p>
      <w:pPr>
        <w:pStyle w:val="BookText"/>
        <w:bidi w:val="0"/>
        <w:jc w:val="both"/>
        <w:rPr/>
      </w:pPr>
      <w:r>
        <w:rPr>
          <w:rFonts w:eastAsia="Times New Roman" w:cs="Times New Roman" w:ascii="Times New Roman" w:hAnsi="Times New Roman"/>
          <w:color w:val="111111"/>
          <w:sz w:val="28"/>
          <w:szCs w:val="28"/>
          <w:lang w:val="en-US"/>
        </w:rPr>
        <w:t>peringkat tersebut, maka tidak ada gerakan setelahnya. Argumen ini tidak</w:t>
      </w:r>
    </w:p>
    <w:p>
      <w:pPr>
        <w:pStyle w:val="BookText"/>
        <w:bidi w:val="0"/>
        <w:jc w:val="both"/>
        <w:rPr/>
      </w:pPr>
      <w:r>
        <w:rPr>
          <w:rFonts w:eastAsia="Times New Roman" w:cs="Times New Roman" w:ascii="Times New Roman" w:hAnsi="Times New Roman"/>
          <w:color w:val="111111"/>
          <w:sz w:val="28"/>
          <w:szCs w:val="28"/>
          <w:lang w:val="en-US"/>
        </w:rPr>
        <w:t>dapat difungsikan untuk menetapkan kebangkitan sesuatu yang lebih tinggi</w:t>
      </w:r>
    </w:p>
    <w:p>
      <w:pPr>
        <w:pStyle w:val="BookText"/>
        <w:bidi w:val="0"/>
        <w:jc w:val="both"/>
        <w:rPr/>
      </w:pPr>
      <w:r>
        <w:rPr>
          <w:rFonts w:eastAsia="Times New Roman" w:cs="Times New Roman" w:ascii="Times New Roman" w:hAnsi="Times New Roman"/>
          <w:color w:val="111111"/>
          <w:sz w:val="28"/>
          <w:szCs w:val="28"/>
          <w:lang w:val="en-US"/>
        </w:rPr>
        <w:t>yang disebut dengan kebangkitan khusus, yaitu kebangkitan jiwa yang</w:t>
      </w:r>
    </w:p>
    <w:p>
      <w:pPr>
        <w:pStyle w:val="BookText"/>
        <w:bidi w:val="0"/>
        <w:jc w:val="both"/>
        <w:rPr/>
      </w:pPr>
      <w:r>
        <w:rPr>
          <w:rFonts w:eastAsia="Times New Roman" w:cs="Times New Roman" w:ascii="Times New Roman" w:hAnsi="Times New Roman"/>
          <w:color w:val="111111"/>
          <w:sz w:val="28"/>
          <w:szCs w:val="28"/>
          <w:lang w:val="en-US"/>
        </w:rPr>
        <w:t>tenang (nafsul muthmainnah) yang disebut dengan pertemuan dengan Allah</w:t>
      </w:r>
    </w:p>
    <w:p>
      <w:pPr>
        <w:pStyle w:val="BookText"/>
        <w:bidi w:val="0"/>
        <w:jc w:val="both"/>
        <w:rPr/>
      </w:pPr>
      <w:r>
        <w:rPr>
          <w:rFonts w:eastAsia="Times New Roman" w:cs="Times New Roman" w:ascii="Times New Roman" w:hAnsi="Times New Roman"/>
          <w:color w:val="111111"/>
          <w:sz w:val="28"/>
          <w:szCs w:val="28"/>
          <w:lang w:val="en-US"/>
        </w:rPr>
        <w:t>atau surga pertemuan.</w:t>
      </w:r>
    </w:p>
    <w:p>
      <w:pPr>
        <w:pStyle w:val="BookText"/>
        <w:bidi w:val="0"/>
        <w:jc w:val="both"/>
        <w:rPr/>
      </w:pPr>
      <w:r>
        <w:rPr>
          <w:rFonts w:eastAsia="Times New Roman" w:cs="Times New Roman" w:ascii="Times New Roman" w:hAnsi="Times New Roman"/>
          <w:color w:val="111111"/>
          <w:sz w:val="28"/>
          <w:szCs w:val="28"/>
          <w:lang w:val="en-US"/>
        </w:rPr>
        <w:t>Meskipun burhanal-harakah dapat dipakai untuk membuktikan</w:t>
      </w:r>
    </w:p>
    <w:p>
      <w:pPr>
        <w:pStyle w:val="BookText"/>
        <w:bidi w:val="0"/>
        <w:jc w:val="both"/>
        <w:rPr/>
      </w:pPr>
      <w:r>
        <w:rPr>
          <w:rFonts w:eastAsia="Times New Roman" w:cs="Times New Roman" w:ascii="Times New Roman" w:hAnsi="Times New Roman"/>
          <w:color w:val="111111"/>
          <w:sz w:val="28"/>
          <w:szCs w:val="28"/>
          <w:lang w:val="en-US"/>
        </w:rPr>
        <w:t>keberadaan sang pencipta, cakupan argumen tesebut sangat terbatas. Artinya,</w:t>
      </w:r>
    </w:p>
    <w:p>
      <w:pPr>
        <w:pStyle w:val="BookText"/>
        <w:bidi w:val="0"/>
        <w:jc w:val="both"/>
        <w:rPr/>
      </w:pPr>
      <w:r>
        <w:rPr>
          <w:rFonts w:eastAsia="Times New Roman" w:cs="Times New Roman" w:ascii="Times New Roman" w:hAnsi="Times New Roman"/>
          <w:color w:val="111111"/>
          <w:sz w:val="28"/>
          <w:szCs w:val="28"/>
          <w:lang w:val="en-US"/>
        </w:rPr>
        <w:t>apabila kita hendak membuktikan keberadaan pencipta alam dengan</w:t>
      </w:r>
    </w:p>
    <w:p>
      <w:pPr>
        <w:pStyle w:val="BookText"/>
        <w:bidi w:val="0"/>
        <w:jc w:val="both"/>
        <w:rPr/>
      </w:pPr>
      <w:r>
        <w:rPr>
          <w:rFonts w:eastAsia="Times New Roman" w:cs="Times New Roman" w:ascii="Times New Roman" w:hAnsi="Times New Roman"/>
          <w:color w:val="111111"/>
          <w:sz w:val="28"/>
          <w:szCs w:val="28"/>
          <w:lang w:val="en-US"/>
        </w:rPr>
        <w:t>burhanal-harakah, kita hanya memfungsikan pada hal-hal yang bergerak</w:t>
      </w:r>
    </w:p>
    <w:p>
      <w:pPr>
        <w:pStyle w:val="BookText"/>
        <w:bidi w:val="0"/>
        <w:jc w:val="both"/>
        <w:rPr/>
      </w:pPr>
      <w:r>
        <w:rPr>
          <w:rFonts w:eastAsia="Times New Roman" w:cs="Times New Roman" w:ascii="Times New Roman" w:hAnsi="Times New Roman"/>
          <w:color w:val="111111"/>
          <w:sz w:val="28"/>
          <w:szCs w:val="28"/>
          <w:lang w:val="en-US"/>
        </w:rPr>
        <w:t>yang berarti ada penggeraknya. Untuk membuktikan pencipta alam adalah</w:t>
      </w:r>
    </w:p>
    <w:p>
      <w:pPr>
        <w:pStyle w:val="BookText"/>
        <w:bidi w:val="0"/>
        <w:jc w:val="both"/>
        <w:rPr/>
      </w:pPr>
      <w:r>
        <w:rPr>
          <w:rFonts w:eastAsia="Times New Roman" w:cs="Times New Roman" w:ascii="Times New Roman" w:hAnsi="Times New Roman"/>
          <w:color w:val="111111"/>
          <w:sz w:val="28"/>
          <w:szCs w:val="28"/>
          <w:lang w:val="en-US"/>
        </w:rPr>
        <w:t>sesuatu yang sulit karena di luar kapasitas gerakan. Kesimpulannya, kapasitas</w:t>
      </w:r>
    </w:p>
    <w:p>
      <w:pPr>
        <w:pStyle w:val="BookText"/>
        <w:bidi w:val="0"/>
        <w:jc w:val="both"/>
        <w:rPr/>
      </w:pPr>
      <w:r>
        <w:rPr>
          <w:rFonts w:eastAsia="Times New Roman" w:cs="Times New Roman" w:ascii="Times New Roman" w:hAnsi="Times New Roman"/>
          <w:color w:val="111111"/>
          <w:sz w:val="28"/>
          <w:szCs w:val="28"/>
          <w:lang w:val="en-US"/>
        </w:rPr>
        <w:t>burhanal-harakah hanya sampai pada maqâm pertemuan Allah dan tidak</w:t>
      </w:r>
    </w:p>
    <w:p>
      <w:pPr>
        <w:pStyle w:val="BookText"/>
        <w:bidi w:val="0"/>
        <w:jc w:val="both"/>
        <w:rPr/>
      </w:pPr>
      <w:r>
        <w:rPr>
          <w:rFonts w:eastAsia="Times New Roman" w:cs="Times New Roman" w:ascii="Times New Roman" w:hAnsi="Times New Roman"/>
          <w:color w:val="111111"/>
          <w:sz w:val="28"/>
          <w:szCs w:val="28"/>
          <w:lang w:val="en-US"/>
        </w:rPr>
        <w:t>mampu membuktikan adanya Tuhan yang azali. Ia hanya bermanfaat pada</w:t>
      </w:r>
    </w:p>
    <w:p>
      <w:pPr>
        <w:pStyle w:val="BookText"/>
        <w:bidi w:val="0"/>
        <w:jc w:val="both"/>
        <w:rPr/>
      </w:pPr>
      <w:r>
        <w:rPr>
          <w:rFonts w:eastAsia="Times New Roman" w:cs="Times New Roman" w:ascii="Times New Roman" w:hAnsi="Times New Roman"/>
          <w:color w:val="111111"/>
          <w:sz w:val="28"/>
          <w:szCs w:val="28"/>
          <w:lang w:val="en-US"/>
        </w:rPr>
        <w:t>pembuktian adanya Penggerak yang immaterial dan tujuan immaterial yang</w:t>
      </w:r>
    </w:p>
    <w:p>
      <w:pPr>
        <w:pStyle w:val="BookText"/>
        <w:bidi w:val="0"/>
        <w:jc w:val="both"/>
        <w:rPr/>
      </w:pPr>
      <w:r>
        <w:rPr>
          <w:rFonts w:eastAsia="Times New Roman" w:cs="Times New Roman" w:ascii="Times New Roman" w:hAnsi="Times New Roman"/>
          <w:color w:val="111111"/>
          <w:sz w:val="28"/>
          <w:szCs w:val="28"/>
          <w:lang w:val="en-US"/>
        </w:rPr>
        <w:t>tetap, tidak dapat untuk membuktikan wujud azali juga surga pertemuan.</w:t>
      </w:r>
    </w:p>
    <w:p>
      <w:pPr>
        <w:pStyle w:val="BookText"/>
        <w:bidi w:val="0"/>
        <w:jc w:val="both"/>
        <w:rPr/>
      </w:pPr>
      <w:r>
        <w:rPr>
          <w:rFonts w:eastAsia="Times New Roman" w:cs="Times New Roman" w:ascii="Times New Roman" w:hAnsi="Times New Roman"/>
          <w:color w:val="111111"/>
          <w:sz w:val="28"/>
          <w:szCs w:val="28"/>
          <w:lang w:val="en-US"/>
        </w:rPr>
        <w:t>Kelebihan yang ada pada burhan ini dibanding burhan al-Hudus,</w:t>
      </w:r>
    </w:p>
    <w:p>
      <w:pPr>
        <w:pStyle w:val="BookText"/>
        <w:bidi w:val="0"/>
        <w:jc w:val="both"/>
        <w:rPr/>
      </w:pPr>
      <w:r>
        <w:rPr>
          <w:rFonts w:eastAsia="Times New Roman" w:cs="Times New Roman" w:ascii="Times New Roman" w:hAnsi="Times New Roman"/>
          <w:color w:val="111111"/>
          <w:sz w:val="28"/>
          <w:szCs w:val="28"/>
          <w:lang w:val="en-US"/>
        </w:rPr>
        <w:t>menurut Al-Qur’an bahwa burhan hudus ini dapat membuktikan adanya</w:t>
      </w:r>
    </w:p>
    <w:p>
      <w:pPr>
        <w:pStyle w:val="BookText"/>
        <w:bidi w:val="0"/>
        <w:jc w:val="both"/>
        <w:rPr/>
      </w:pPr>
      <w:r>
        <w:rPr>
          <w:rFonts w:eastAsia="Times New Roman" w:cs="Times New Roman" w:ascii="Times New Roman" w:hAnsi="Times New Roman"/>
          <w:color w:val="111111"/>
          <w:sz w:val="28"/>
          <w:szCs w:val="28"/>
          <w:lang w:val="en-US"/>
        </w:rPr>
        <w:t>pencipta yang bersifat qadim, tetapi bukan wajib al-wujud yang azali, sebab</w:t>
      </w:r>
    </w:p>
    <w:p>
      <w:pPr>
        <w:pStyle w:val="BookText"/>
        <w:bidi w:val="0"/>
        <w:jc w:val="both"/>
        <w:rPr/>
      </w:pPr>
      <w:r>
        <w:rPr>
          <w:rFonts w:eastAsia="Times New Roman" w:cs="Times New Roman" w:ascii="Times New Roman" w:hAnsi="Times New Roman"/>
          <w:color w:val="111111"/>
          <w:sz w:val="28"/>
          <w:szCs w:val="28"/>
          <w:lang w:val="en-US"/>
        </w:rPr>
        <w:t>sesuatu yang hadis pasti membutuhkan keberadaan wujud yang qadim.</w:t>
      </w:r>
    </w:p>
    <w:p>
      <w:pPr>
        <w:pStyle w:val="BookText"/>
        <w:bidi w:val="0"/>
        <w:jc w:val="both"/>
        <w:rPr/>
      </w:pPr>
      <w:r>
        <w:rPr>
          <w:rFonts w:eastAsia="Times New Roman" w:cs="Times New Roman" w:ascii="Times New Roman" w:hAnsi="Times New Roman"/>
          <w:color w:val="111111"/>
          <w:sz w:val="28"/>
          <w:szCs w:val="28"/>
          <w:lang w:val="en-US"/>
        </w:rPr>
        <w:t>Burhan hudus tidak mampu membuktikan adanya ma’ad. Sedangkan</w:t>
      </w:r>
    </w:p>
    <w:p>
      <w:pPr>
        <w:pStyle w:val="BookText"/>
        <w:bidi w:val="0"/>
        <w:jc w:val="both"/>
        <w:rPr/>
      </w:pPr>
      <w:r>
        <w:rPr>
          <w:rFonts w:eastAsia="Times New Roman" w:cs="Times New Roman" w:ascii="Times New Roman" w:hAnsi="Times New Roman"/>
          <w:color w:val="111111"/>
          <w:sz w:val="28"/>
          <w:szCs w:val="28"/>
          <w:lang w:val="en-US"/>
        </w:rPr>
        <w:t>burhan hudus tidak mampu membuktikan adanya ma’ad. Sedangkan burhan</w:t>
      </w:r>
    </w:p>
    <w:p>
      <w:pPr>
        <w:pStyle w:val="BookText"/>
        <w:bidi w:val="0"/>
        <w:jc w:val="both"/>
        <w:rPr/>
      </w:pPr>
      <w:r>
        <w:rPr>
          <w:rFonts w:eastAsia="Times New Roman" w:cs="Times New Roman" w:ascii="Times New Roman" w:hAnsi="Times New Roman"/>
          <w:color w:val="111111"/>
          <w:sz w:val="28"/>
          <w:szCs w:val="28"/>
          <w:lang w:val="en-US"/>
        </w:rPr>
        <w:t>al-harakah dapat membuktikan keduanya. Hanya saja burhan ini tidak</w:t>
      </w:r>
    </w:p>
    <w:p>
      <w:pPr>
        <w:pStyle w:val="BookText"/>
        <w:bidi w:val="0"/>
        <w:jc w:val="both"/>
        <w:rPr/>
      </w:pPr>
      <w:r>
        <w:rPr>
          <w:rFonts w:eastAsia="Times New Roman" w:cs="Times New Roman" w:ascii="Times New Roman" w:hAnsi="Times New Roman"/>
          <w:color w:val="111111"/>
          <w:sz w:val="28"/>
          <w:szCs w:val="28"/>
          <w:lang w:val="en-US"/>
        </w:rPr>
        <w:t>dapat membuktikan keberadaan yang bersifat eksistensi murni. Demikian</w:t>
      </w:r>
    </w:p>
    <w:p>
      <w:pPr>
        <w:pStyle w:val="BookText"/>
        <w:bidi w:val="0"/>
        <w:jc w:val="both"/>
        <w:rPr/>
      </w:pPr>
      <w:r>
        <w:rPr>
          <w:rFonts w:eastAsia="Times New Roman" w:cs="Times New Roman" w:ascii="Times New Roman" w:hAnsi="Times New Roman"/>
          <w:color w:val="111111"/>
          <w:sz w:val="28"/>
          <w:szCs w:val="28"/>
          <w:lang w:val="en-US"/>
        </w:rPr>
        <w:t>kesimpulan dari burhan al-harakah yang dipaparkan pada pertemuan</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sebelumnya. </w:t>
      </w:r>
    </w:p>
    <w:p>
      <w:pPr>
        <w:pStyle w:val="BookText"/>
        <w:bidi w:val="0"/>
        <w:rPr/>
      </w:pPr>
      <w:r>
        <w:rPr>
          <w:rFonts w:eastAsia="Times New Roman" w:cs="Times New Roman" w:ascii="Times New Roman" w:hAnsi="Times New Roman"/>
          <w:color w:val="111111"/>
          <w:sz w:val="28"/>
          <w:szCs w:val="28"/>
          <w:lang w:val="en-US"/>
        </w:rPr>
        <w:t>Burhan lain yang dipaparkan Al-Qur’an adalah burhanal-hikmah(filsafat</w:t>
      </w:r>
    </w:p>
    <w:p>
      <w:pPr>
        <w:pStyle w:val="BookText"/>
        <w:bidi w:val="0"/>
        <w:jc w:val="both"/>
        <w:rPr/>
      </w:pPr>
      <w:r>
        <w:rPr>
          <w:rFonts w:eastAsia="Times New Roman" w:cs="Times New Roman" w:ascii="Times New Roman" w:hAnsi="Times New Roman"/>
          <w:color w:val="111111"/>
          <w:sz w:val="28"/>
          <w:szCs w:val="28"/>
          <w:lang w:val="en-US"/>
        </w:rPr>
        <w:t>akhlak). Ini juga telah dijelaskan pada pertemuan yang lalu. Dalam burhan ini</w:t>
      </w:r>
    </w:p>
    <w:p>
      <w:pPr>
        <w:pStyle w:val="BookText"/>
        <w:bidi w:val="0"/>
        <w:jc w:val="both"/>
        <w:rPr/>
      </w:pPr>
      <w:r>
        <w:rPr>
          <w:rFonts w:eastAsia="Times New Roman" w:cs="Times New Roman" w:ascii="Times New Roman" w:hAnsi="Times New Roman"/>
          <w:color w:val="111111"/>
          <w:sz w:val="28"/>
          <w:szCs w:val="28"/>
          <w:lang w:val="en-US"/>
        </w:rPr>
        <w:t>dikatakan: Karena Allah Maha Bijak, maka tidak akan keluar dari-Nya suatu</w:t>
      </w:r>
    </w:p>
    <w:p>
      <w:pPr>
        <w:pStyle w:val="BookText"/>
        <w:bidi w:val="0"/>
        <w:jc w:val="both"/>
        <w:rPr/>
      </w:pPr>
      <w:r>
        <w:rPr>
          <w:rFonts w:eastAsia="Times New Roman" w:cs="Times New Roman" w:ascii="Times New Roman" w:hAnsi="Times New Roman"/>
          <w:color w:val="111111"/>
          <w:sz w:val="28"/>
          <w:szCs w:val="28"/>
          <w:lang w:val="en-US"/>
        </w:rPr>
        <w:t>tindakan tanpa tujuan. Sekalipun Allah sendiri tidak memerlukan tujuan</w:t>
      </w:r>
    </w:p>
    <w:p>
      <w:pPr>
        <w:pStyle w:val="BookText"/>
        <w:bidi w:val="0"/>
        <w:jc w:val="both"/>
        <w:rPr/>
      </w:pPr>
      <w:r>
        <w:rPr>
          <w:rFonts w:eastAsia="Times New Roman" w:cs="Times New Roman" w:ascii="Times New Roman" w:hAnsi="Times New Roman"/>
          <w:color w:val="111111"/>
          <w:sz w:val="28"/>
          <w:szCs w:val="28"/>
          <w:lang w:val="en-US"/>
        </w:rPr>
        <w:t>tersebut karena Dia Maha Kaya. Akan tetapi, karena Maha Bijak maka tidak</w:t>
      </w:r>
    </w:p>
    <w:p>
      <w:pPr>
        <w:pStyle w:val="BookText"/>
        <w:bidi w:val="0"/>
        <w:jc w:val="both"/>
        <w:rPr/>
      </w:pPr>
      <w:r>
        <w:rPr>
          <w:rFonts w:eastAsia="Times New Roman" w:cs="Times New Roman" w:ascii="Times New Roman" w:hAnsi="Times New Roman"/>
          <w:color w:val="111111"/>
          <w:sz w:val="28"/>
          <w:szCs w:val="28"/>
          <w:lang w:val="en-US"/>
        </w:rPr>
        <w:t>akan keluar dari-Nya tindakan tanpa tujuan. Al-Qur’an memisahkan dua</w:t>
      </w:r>
    </w:p>
    <w:p>
      <w:pPr>
        <w:pStyle w:val="BookText"/>
        <w:bidi w:val="0"/>
        <w:jc w:val="both"/>
        <w:rPr/>
      </w:pPr>
      <w:r>
        <w:rPr>
          <w:rFonts w:eastAsia="Times New Roman" w:cs="Times New Roman" w:ascii="Times New Roman" w:hAnsi="Times New Roman"/>
          <w:color w:val="111111"/>
          <w:sz w:val="28"/>
          <w:szCs w:val="28"/>
          <w:lang w:val="en-US"/>
        </w:rPr>
        <w:t>masalah ini dengan penjelasannya yang sangat dalam. Pertama: Allah tidak</w:t>
      </w:r>
    </w:p>
    <w:p>
      <w:pPr>
        <w:pStyle w:val="BookText"/>
        <w:bidi w:val="0"/>
        <w:jc w:val="both"/>
        <w:rPr/>
      </w:pPr>
      <w:r>
        <w:rPr>
          <w:rFonts w:eastAsia="Times New Roman" w:cs="Times New Roman" w:ascii="Times New Roman" w:hAnsi="Times New Roman"/>
          <w:color w:val="111111"/>
          <w:sz w:val="28"/>
          <w:szCs w:val="28"/>
          <w:lang w:val="en-US"/>
        </w:rPr>
        <w:t>punya tujuan karena Maha Kaya tidak membutuhkan sama sekali. Allah</w:t>
      </w:r>
    </w:p>
    <w:p>
      <w:pPr>
        <w:pStyle w:val="BookText"/>
        <w:bidi w:val="0"/>
        <w:jc w:val="both"/>
        <w:rPr/>
      </w:pPr>
      <w:r>
        <w:rPr>
          <w:rFonts w:eastAsia="Times New Roman" w:cs="Times New Roman" w:ascii="Times New Roman" w:hAnsi="Times New Roman"/>
          <w:color w:val="111111"/>
          <w:sz w:val="28"/>
          <w:szCs w:val="28"/>
          <w:lang w:val="en-US"/>
        </w:rPr>
        <w:t>tidak melakukan satu tindakan demi kepentingan tertentu sehingga dengan</w:t>
      </w:r>
    </w:p>
    <w:p>
      <w:pPr>
        <w:pStyle w:val="BookText"/>
        <w:bidi w:val="0"/>
        <w:jc w:val="both"/>
        <w:rPr/>
      </w:pPr>
      <w:r>
        <w:rPr>
          <w:rFonts w:eastAsia="Times New Roman" w:cs="Times New Roman" w:ascii="Times New Roman" w:hAnsi="Times New Roman"/>
          <w:color w:val="111111"/>
          <w:sz w:val="28"/>
          <w:szCs w:val="28"/>
          <w:lang w:val="en-US"/>
        </w:rPr>
        <w:t>tindakan tersebut Dia mendapat apa yang dikehendaki. Artinya apabila tidak</w:t>
      </w:r>
    </w:p>
    <w:p>
      <w:pPr>
        <w:pStyle w:val="BookText"/>
        <w:bidi w:val="0"/>
        <w:jc w:val="both"/>
        <w:rPr/>
      </w:pPr>
      <w:r>
        <w:rPr>
          <w:rFonts w:eastAsia="Times New Roman" w:cs="Times New Roman" w:ascii="Times New Roman" w:hAnsi="Times New Roman"/>
          <w:color w:val="111111"/>
          <w:sz w:val="28"/>
          <w:szCs w:val="28"/>
          <w:lang w:val="en-US"/>
        </w:rPr>
        <w:t>melakukan tindakan tersebut, Allah tidak akan mencapai tujuan. Apabila</w:t>
      </w:r>
    </w:p>
    <w:p>
      <w:pPr>
        <w:pStyle w:val="BookText"/>
        <w:bidi w:val="0"/>
        <w:jc w:val="both"/>
        <w:rPr/>
      </w:pPr>
      <w:r>
        <w:rPr>
          <w:rFonts w:eastAsia="Times New Roman" w:cs="Times New Roman" w:ascii="Times New Roman" w:hAnsi="Times New Roman"/>
          <w:color w:val="111111"/>
          <w:sz w:val="28"/>
          <w:szCs w:val="28"/>
          <w:lang w:val="en-US"/>
        </w:rPr>
        <w:t>tidak mencapai tujuan berarti Allah tidak sempurna. Ini bertentangan</w:t>
      </w:r>
    </w:p>
    <w:p>
      <w:pPr>
        <w:pStyle w:val="BookText"/>
        <w:bidi w:val="0"/>
        <w:jc w:val="both"/>
        <w:rPr/>
      </w:pPr>
      <w:r>
        <w:rPr>
          <w:rFonts w:eastAsia="Times New Roman" w:cs="Times New Roman" w:ascii="Times New Roman" w:hAnsi="Times New Roman"/>
          <w:color w:val="111111"/>
          <w:sz w:val="28"/>
          <w:szCs w:val="28"/>
          <w:lang w:val="en-US"/>
        </w:rPr>
        <w:t>dengan sifat-Nya yang Maha Kaya. Allah Maha Kaya tidak membutuhkan</w:t>
      </w:r>
    </w:p>
    <w:p>
      <w:pPr>
        <w:pStyle w:val="BookText"/>
        <w:bidi w:val="0"/>
        <w:jc w:val="both"/>
        <w:rPr/>
      </w:pPr>
      <w:r>
        <w:rPr>
          <w:rFonts w:eastAsia="Times New Roman" w:cs="Times New Roman" w:ascii="Times New Roman" w:hAnsi="Times New Roman"/>
          <w:color w:val="111111"/>
          <w:sz w:val="28"/>
          <w:szCs w:val="28"/>
          <w:lang w:val="en-US"/>
        </w:rPr>
        <w:t>seluruh alam, tidak berbuat sesuatu agar mencapai tujuan-Nya. Berarti Sang</w:t>
      </w:r>
    </w:p>
    <w:p>
      <w:pPr>
        <w:pStyle w:val="BookText"/>
        <w:bidi w:val="0"/>
        <w:jc w:val="both"/>
        <w:rPr/>
      </w:pPr>
      <w:r>
        <w:rPr>
          <w:rFonts w:eastAsia="Times New Roman" w:cs="Times New Roman" w:ascii="Times New Roman" w:hAnsi="Times New Roman"/>
          <w:color w:val="111111"/>
          <w:sz w:val="28"/>
          <w:szCs w:val="28"/>
          <w:lang w:val="en-US"/>
        </w:rPr>
        <w:t>pelaku tidak memiliki tujuan (misi pribadi) sama sekali. Akan tetapi, karena</w:t>
      </w:r>
    </w:p>
    <w:p>
      <w:pPr>
        <w:pStyle w:val="BookText"/>
        <w:bidi w:val="0"/>
        <w:jc w:val="both"/>
        <w:rPr/>
      </w:pPr>
      <w:r>
        <w:rPr>
          <w:rFonts w:eastAsia="Times New Roman" w:cs="Times New Roman" w:ascii="Times New Roman" w:hAnsi="Times New Roman"/>
          <w:color w:val="111111"/>
          <w:sz w:val="28"/>
          <w:szCs w:val="28"/>
          <w:lang w:val="en-US"/>
        </w:rPr>
        <w:t>Dia Maha Bijak maka tidak akan keluar dari-Nya tindakan tanpa tujuan.</w:t>
      </w:r>
    </w:p>
    <w:p>
      <w:pPr>
        <w:pStyle w:val="BookText"/>
        <w:bidi w:val="0"/>
        <w:jc w:val="both"/>
        <w:rPr/>
      </w:pPr>
      <w:r>
        <w:rPr>
          <w:rFonts w:eastAsia="Times New Roman" w:cs="Times New Roman" w:ascii="Times New Roman" w:hAnsi="Times New Roman"/>
          <w:color w:val="111111"/>
          <w:sz w:val="28"/>
          <w:szCs w:val="28"/>
          <w:lang w:val="en-US"/>
        </w:rPr>
        <w:t>Artinya, tindakan itu ada tujuannya. Akan tetapi, bukan untuk sang pelaku</w:t>
      </w:r>
    </w:p>
    <w:p>
      <w:pPr>
        <w:pStyle w:val="BookText"/>
        <w:bidi w:val="0"/>
        <w:jc w:val="both"/>
        <w:rPr/>
      </w:pPr>
      <w:r>
        <w:rPr>
          <w:rFonts w:eastAsia="Times New Roman" w:cs="Times New Roman" w:ascii="Times New Roman" w:hAnsi="Times New Roman"/>
          <w:color w:val="111111"/>
          <w:sz w:val="28"/>
          <w:szCs w:val="28"/>
          <w:lang w:val="en-US"/>
        </w:rPr>
        <w:t>yang harus diraihnya karena Dia sendiri merupakan tujuan akhir. Oleh</w:t>
      </w:r>
    </w:p>
    <w:p>
      <w:pPr>
        <w:pStyle w:val="BookText"/>
        <w:bidi w:val="0"/>
        <w:jc w:val="both"/>
        <w:rPr/>
      </w:pPr>
      <w:r>
        <w:rPr>
          <w:rFonts w:eastAsia="Times New Roman" w:cs="Times New Roman" w:ascii="Times New Roman" w:hAnsi="Times New Roman"/>
          <w:color w:val="111111"/>
          <w:sz w:val="28"/>
          <w:szCs w:val="28"/>
          <w:lang w:val="en-US"/>
        </w:rPr>
        <w:t>karena Dia(Allah) sebagai pelaku, maka tidak ada pelaku lain selain Dia.</w:t>
      </w:r>
    </w:p>
    <w:p>
      <w:pPr>
        <w:pStyle w:val="BookText"/>
        <w:bidi w:val="0"/>
        <w:jc w:val="both"/>
        <w:rPr/>
      </w:pPr>
      <w:r>
        <w:rPr>
          <w:rFonts w:eastAsia="Times New Roman" w:cs="Times New Roman" w:ascii="Times New Roman" w:hAnsi="Times New Roman"/>
          <w:color w:val="111111"/>
          <w:sz w:val="28"/>
          <w:szCs w:val="28"/>
          <w:lang w:val="en-US"/>
        </w:rPr>
        <w:t>Ada dua hal pokok; pertama, Allah tidak memiliki tujuan, dan kedua,</w:t>
      </w:r>
    </w:p>
    <w:p>
      <w:pPr>
        <w:pStyle w:val="BookText"/>
        <w:bidi w:val="0"/>
        <w:jc w:val="both"/>
        <w:rPr/>
      </w:pPr>
      <w:r>
        <w:rPr>
          <w:rFonts w:eastAsia="Times New Roman" w:cs="Times New Roman" w:ascii="Times New Roman" w:hAnsi="Times New Roman"/>
          <w:color w:val="111111"/>
          <w:sz w:val="28"/>
          <w:szCs w:val="28"/>
          <w:lang w:val="en-US"/>
        </w:rPr>
        <w:t>alam ini memiliki tujuan. Allah tidak memiliki tujuan karena Dia ”Maha</w:t>
      </w:r>
    </w:p>
    <w:p>
      <w:pPr>
        <w:pStyle w:val="BookText"/>
        <w:bidi w:val="0"/>
        <w:jc w:val="both"/>
        <w:rPr/>
      </w:pPr>
      <w:r>
        <w:rPr>
          <w:rFonts w:eastAsia="Times New Roman" w:cs="Times New Roman" w:ascii="Times New Roman" w:hAnsi="Times New Roman"/>
          <w:color w:val="111111"/>
          <w:sz w:val="28"/>
          <w:szCs w:val="28"/>
          <w:lang w:val="en-US"/>
        </w:rPr>
        <w:t>Kaya dari semua alam” (Q.S. Al-Ankabut: 6). Ia tidak membutuhkan semua</w:t>
      </w:r>
    </w:p>
    <w:p>
      <w:pPr>
        <w:pStyle w:val="BookText"/>
        <w:bidi w:val="0"/>
        <w:jc w:val="both"/>
        <w:rPr/>
      </w:pPr>
      <w:r>
        <w:rPr>
          <w:rFonts w:eastAsia="Times New Roman" w:cs="Times New Roman" w:ascii="Times New Roman" w:hAnsi="Times New Roman"/>
          <w:color w:val="111111"/>
          <w:sz w:val="28"/>
          <w:szCs w:val="28"/>
          <w:lang w:val="en-US"/>
        </w:rPr>
        <w:t>alam; tidak melukukan tindakan agar mencapai sesuatu tertentu; tidak</w:t>
      </w:r>
    </w:p>
    <w:p>
      <w:pPr>
        <w:pStyle w:val="BookText"/>
        <w:bidi w:val="0"/>
        <w:jc w:val="both"/>
        <w:rPr/>
      </w:pPr>
      <w:r>
        <w:rPr>
          <w:rFonts w:eastAsia="Times New Roman" w:cs="Times New Roman" w:ascii="Times New Roman" w:hAnsi="Times New Roman"/>
          <w:color w:val="111111"/>
          <w:sz w:val="28"/>
          <w:szCs w:val="28"/>
          <w:lang w:val="en-US"/>
        </w:rPr>
        <w:t>menciptakan alam untuk kepentingan diri-Nya; tidak menciptakan alam</w:t>
      </w:r>
    </w:p>
    <w:p>
      <w:pPr>
        <w:pStyle w:val="BookText"/>
        <w:bidi w:val="0"/>
        <w:jc w:val="both"/>
        <w:rPr/>
      </w:pPr>
      <w:r>
        <w:rPr>
          <w:rFonts w:eastAsia="Times New Roman" w:cs="Times New Roman" w:ascii="Times New Roman" w:hAnsi="Times New Roman"/>
          <w:color w:val="111111"/>
          <w:sz w:val="28"/>
          <w:szCs w:val="28"/>
          <w:lang w:val="en-US"/>
        </w:rPr>
        <w:t>agar menjadi dermawan. Hal itu karena ingin meraih keuntungan yang</w:t>
      </w:r>
    </w:p>
    <w:p>
      <w:pPr>
        <w:pStyle w:val="BookText"/>
        <w:bidi w:val="0"/>
        <w:jc w:val="both"/>
        <w:rPr/>
      </w:pPr>
      <w:r>
        <w:rPr>
          <w:rFonts w:eastAsia="Times New Roman" w:cs="Times New Roman" w:ascii="Times New Roman" w:hAnsi="Times New Roman"/>
          <w:color w:val="111111"/>
          <w:sz w:val="28"/>
          <w:szCs w:val="28"/>
          <w:lang w:val="en-US"/>
        </w:rPr>
        <w:t>bersifat kekurangan. Begitu juga derma bukan tujuan. Apabila derma dan</w:t>
      </w:r>
    </w:p>
    <w:p>
      <w:pPr>
        <w:pStyle w:val="BookText"/>
        <w:bidi w:val="0"/>
        <w:jc w:val="both"/>
        <w:rPr/>
      </w:pPr>
      <w:r>
        <w:rPr>
          <w:rFonts w:eastAsia="Times New Roman" w:cs="Times New Roman" w:ascii="Times New Roman" w:hAnsi="Times New Roman"/>
          <w:color w:val="111111"/>
          <w:sz w:val="28"/>
          <w:szCs w:val="28"/>
          <w:lang w:val="en-US"/>
        </w:rPr>
        <w:t>pemberian sebagai tujuan, berarti Dia melakukannya agar menjadi dermawan.</w:t>
      </w:r>
    </w:p>
    <w:p>
      <w:pPr>
        <w:pStyle w:val="BookText"/>
        <w:bidi w:val="0"/>
        <w:jc w:val="both"/>
        <w:rPr/>
      </w:pPr>
      <w:r>
        <w:rPr>
          <w:rFonts w:eastAsia="Times New Roman" w:cs="Times New Roman" w:ascii="Times New Roman" w:hAnsi="Times New Roman"/>
          <w:color w:val="111111"/>
          <w:sz w:val="28"/>
          <w:szCs w:val="28"/>
          <w:lang w:val="en-US"/>
        </w:rPr>
        <w:t>Jika itu tidak terjadi berarti Dia bukan dermawan, dan tidak mencapai</w:t>
      </w:r>
    </w:p>
    <w:p>
      <w:pPr>
        <w:pStyle w:val="BookText"/>
        <w:bidi w:val="0"/>
        <w:jc w:val="both"/>
        <w:rPr/>
      </w:pPr>
      <w:r>
        <w:rPr>
          <w:rFonts w:eastAsia="Times New Roman" w:cs="Times New Roman" w:ascii="Times New Roman" w:hAnsi="Times New Roman"/>
          <w:color w:val="111111"/>
          <w:sz w:val="28"/>
          <w:szCs w:val="28"/>
          <w:lang w:val="en-US"/>
        </w:rPr>
        <w:t>kesempurnaan derma berarti tidak sempurna. Pelaku seperti ini tidak akan</w:t>
      </w:r>
    </w:p>
    <w:p>
      <w:pPr>
        <w:pStyle w:val="BookText"/>
        <w:bidi w:val="0"/>
        <w:jc w:val="both"/>
        <w:rPr/>
      </w:pPr>
      <w:r>
        <w:rPr>
          <w:rFonts w:eastAsia="Times New Roman" w:cs="Times New Roman" w:ascii="Times New Roman" w:hAnsi="Times New Roman"/>
          <w:color w:val="111111"/>
          <w:sz w:val="28"/>
          <w:szCs w:val="28"/>
          <w:lang w:val="en-US"/>
        </w:rPr>
        <w:t>dapat disebut Maha kaya. Berarti Allah menciptakan alam bukan untuk</w:t>
      </w:r>
    </w:p>
    <w:p>
      <w:pPr>
        <w:pStyle w:val="BookText"/>
        <w:bidi w:val="0"/>
        <w:jc w:val="both"/>
        <w:rPr/>
      </w:pPr>
      <w:r>
        <w:rPr>
          <w:rFonts w:eastAsia="Times New Roman" w:cs="Times New Roman" w:ascii="Times New Roman" w:hAnsi="Times New Roman"/>
          <w:color w:val="111111"/>
          <w:sz w:val="28"/>
          <w:szCs w:val="28"/>
          <w:lang w:val="en-US"/>
        </w:rPr>
        <w:t>kepentingan diri-Nya, tidak menciptakan alam agar menjadi dermawan.</w:t>
      </w:r>
    </w:p>
    <w:p>
      <w:pPr>
        <w:pStyle w:val="BookText"/>
        <w:bidi w:val="0"/>
        <w:jc w:val="both"/>
        <w:rPr/>
      </w:pPr>
      <w:r>
        <w:rPr>
          <w:rFonts w:eastAsia="Times New Roman" w:cs="Times New Roman" w:ascii="Times New Roman" w:hAnsi="Times New Roman"/>
          <w:color w:val="111111"/>
          <w:sz w:val="28"/>
          <w:szCs w:val="28"/>
          <w:lang w:val="en-US"/>
        </w:rPr>
        <w:t>Fi’lullah (tindakan Allah) tidak dapat menerima lam (yang artinya</w:t>
      </w:r>
    </w:p>
    <w:p>
      <w:pPr>
        <w:pStyle w:val="BookText"/>
        <w:bidi w:val="0"/>
        <w:jc w:val="both"/>
        <w:rPr/>
      </w:pPr>
      <w:r>
        <w:rPr>
          <w:rFonts w:eastAsia="Times New Roman" w:cs="Times New Roman" w:ascii="Times New Roman" w:hAnsi="Times New Roman"/>
          <w:color w:val="111111"/>
          <w:sz w:val="28"/>
          <w:szCs w:val="28"/>
          <w:lang w:val="en-US"/>
        </w:rPr>
        <w:t>supaya atau demi) dan tidak menerima hatta (sehingga) karena sesungguhnya</w:t>
      </w:r>
    </w:p>
    <w:p>
      <w:pPr>
        <w:pStyle w:val="BookText"/>
        <w:bidi w:val="0"/>
        <w:jc w:val="both"/>
        <w:rPr/>
      </w:pPr>
      <w:r>
        <w:rPr>
          <w:rFonts w:eastAsia="Times New Roman" w:cs="Times New Roman" w:ascii="Times New Roman" w:hAnsi="Times New Roman"/>
          <w:color w:val="111111"/>
          <w:sz w:val="28"/>
          <w:szCs w:val="28"/>
          <w:lang w:val="en-US"/>
        </w:rPr>
        <w:t>Allah Maha Kaya dari semua alam. Akan tetapi karena Allah Maha Bijak</w:t>
      </w:r>
    </w:p>
    <w:p>
      <w:pPr>
        <w:pStyle w:val="BookText"/>
        <w:bidi w:val="0"/>
        <w:jc w:val="both"/>
        <w:rPr/>
      </w:pPr>
      <w:r>
        <w:rPr>
          <w:rFonts w:eastAsia="Times New Roman" w:cs="Times New Roman" w:ascii="Times New Roman" w:hAnsi="Times New Roman"/>
          <w:color w:val="111111"/>
          <w:sz w:val="28"/>
          <w:szCs w:val="28"/>
          <w:lang w:val="en-US"/>
        </w:rPr>
        <w:t>maka Dia menciptakan sesuatu pada tempatnya. Membuat setiap wujud</w:t>
      </w:r>
    </w:p>
    <w:p>
      <w:pPr>
        <w:pStyle w:val="BookText"/>
        <w:bidi w:val="0"/>
        <w:jc w:val="both"/>
        <w:rPr/>
      </w:pPr>
      <w:r>
        <w:rPr>
          <w:rFonts w:eastAsia="Times New Roman" w:cs="Times New Roman" w:ascii="Times New Roman" w:hAnsi="Times New Roman"/>
          <w:color w:val="111111"/>
          <w:sz w:val="28"/>
          <w:szCs w:val="28"/>
          <w:lang w:val="en-US"/>
        </w:rPr>
        <w:t>pada tempatnya masing-masing dengan aturan khusus menuju arah tertentu</w:t>
      </w:r>
    </w:p>
    <w:p>
      <w:pPr>
        <w:pStyle w:val="BookText"/>
        <w:bidi w:val="0"/>
        <w:jc w:val="both"/>
        <w:rPr/>
      </w:pPr>
      <w:r>
        <w:rPr>
          <w:rFonts w:eastAsia="Times New Roman" w:cs="Times New Roman" w:ascii="Times New Roman" w:hAnsi="Times New Roman"/>
          <w:color w:val="111111"/>
          <w:sz w:val="28"/>
          <w:szCs w:val="28"/>
          <w:lang w:val="en-US"/>
        </w:rPr>
        <w:t>yang membuktikan bahwa tindakan itu bertujuan. Artinya, alam semesta ini</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tujuan, sekalipun Penciptanya tidak memiliki tujuan. Inilah dua pokok </w:t>
      </w:r>
    </w:p>
    <w:p>
      <w:pPr>
        <w:pStyle w:val="BookText"/>
        <w:bidi w:val="0"/>
        <w:rPr/>
      </w:pPr>
      <w:r>
        <w:rPr>
          <w:rFonts w:eastAsia="Times New Roman" w:cs="Times New Roman" w:ascii="Times New Roman" w:hAnsi="Times New Roman"/>
          <w:color w:val="111111"/>
          <w:sz w:val="28"/>
          <w:szCs w:val="28"/>
          <w:lang w:val="en-US"/>
        </w:rPr>
        <w:t>masalah; yang pertama, tentang Maha Kaya-nya Wajibil Wujud (Allah)</w:t>
      </w:r>
    </w:p>
    <w:p>
      <w:pPr>
        <w:pStyle w:val="BookText"/>
        <w:bidi w:val="0"/>
        <w:jc w:val="both"/>
        <w:rPr/>
      </w:pPr>
      <w:r>
        <w:rPr>
          <w:rFonts w:eastAsia="Times New Roman" w:cs="Times New Roman" w:ascii="Times New Roman" w:hAnsi="Times New Roman"/>
          <w:color w:val="111111"/>
          <w:sz w:val="28"/>
          <w:szCs w:val="28"/>
          <w:lang w:val="en-US"/>
        </w:rPr>
        <w:t>dan kedua, tentang kebijakan-Nya. Dua hal tersebut memiliki kesimpulan</w:t>
      </w:r>
    </w:p>
    <w:p>
      <w:pPr>
        <w:pStyle w:val="BookText"/>
        <w:bidi w:val="0"/>
        <w:jc w:val="both"/>
        <w:rPr/>
      </w:pPr>
      <w:r>
        <w:rPr>
          <w:rFonts w:eastAsia="Times New Roman" w:cs="Times New Roman" w:ascii="Times New Roman" w:hAnsi="Times New Roman"/>
          <w:color w:val="111111"/>
          <w:sz w:val="28"/>
          <w:szCs w:val="28"/>
          <w:lang w:val="en-US"/>
        </w:rPr>
        <w:t>masing-masing. Oleh karena itu, Al-Qur’an mengatakan adanya perbedaan</w:t>
      </w:r>
    </w:p>
    <w:p>
      <w:pPr>
        <w:pStyle w:val="BookText"/>
        <w:bidi w:val="0"/>
        <w:jc w:val="both"/>
        <w:rPr/>
      </w:pPr>
      <w:r>
        <w:rPr>
          <w:rFonts w:eastAsia="Times New Roman" w:cs="Times New Roman" w:ascii="Times New Roman" w:hAnsi="Times New Roman"/>
          <w:color w:val="111111"/>
          <w:sz w:val="28"/>
          <w:szCs w:val="28"/>
          <w:lang w:val="en-US"/>
        </w:rPr>
        <w:t>antara dua masalah tersebut dan kedua-duanya terpisah dari yang lain.</w:t>
      </w:r>
    </w:p>
    <w:p>
      <w:pPr>
        <w:pStyle w:val="BookText"/>
        <w:bidi w:val="0"/>
        <w:jc w:val="both"/>
        <w:rPr/>
      </w:pPr>
      <w:r>
        <w:rPr>
          <w:rFonts w:eastAsia="Times New Roman" w:cs="Times New Roman" w:ascii="Times New Roman" w:hAnsi="Times New Roman"/>
          <w:color w:val="111111"/>
          <w:sz w:val="28"/>
          <w:szCs w:val="28"/>
          <w:lang w:val="en-US"/>
        </w:rPr>
        <w:t>Pada kesempatan lain dikatakan: Aku tidak ciptakan manusia kecuali</w:t>
      </w:r>
    </w:p>
    <w:p>
      <w:pPr>
        <w:pStyle w:val="BookText"/>
        <w:bidi w:val="0"/>
        <w:jc w:val="both"/>
        <w:rPr/>
      </w:pPr>
      <w:r>
        <w:rPr>
          <w:rFonts w:eastAsia="Times New Roman" w:cs="Times New Roman" w:ascii="Times New Roman" w:hAnsi="Times New Roman"/>
          <w:color w:val="111111"/>
          <w:sz w:val="28"/>
          <w:szCs w:val="28"/>
          <w:lang w:val="en-US"/>
        </w:rPr>
        <w:t>untuk menyembah-Ku. Pada kesempatan lainnya Al-Qur’an mengatakan:</w:t>
      </w:r>
    </w:p>
    <w:p>
      <w:pPr>
        <w:pStyle w:val="BookText"/>
        <w:bidi w:val="0"/>
        <w:jc w:val="both"/>
        <w:rPr/>
      </w:pPr>
      <w:r>
        <w:rPr>
          <w:rFonts w:eastAsia="Times New Roman" w:cs="Times New Roman" w:ascii="Times New Roman" w:hAnsi="Times New Roman"/>
          <w:color w:val="111111"/>
          <w:sz w:val="28"/>
          <w:szCs w:val="28"/>
          <w:lang w:val="en-US"/>
        </w:rPr>
        <w:t>Apabila semua yang ada di atas bumi ini menjadi kafir, maka Allah Maha</w:t>
      </w:r>
    </w:p>
    <w:p>
      <w:pPr>
        <w:pStyle w:val="BookText"/>
        <w:bidi w:val="0"/>
        <w:jc w:val="both"/>
        <w:rPr/>
      </w:pPr>
      <w:r>
        <w:rPr>
          <w:rFonts w:eastAsia="Times New Roman" w:cs="Times New Roman" w:ascii="Times New Roman" w:hAnsi="Times New Roman"/>
          <w:color w:val="111111"/>
          <w:sz w:val="28"/>
          <w:szCs w:val="28"/>
          <w:lang w:val="en-US"/>
        </w:rPr>
        <w:t>Kaya dari semua alam, tidak terganggu sedikitpun. Firman-Nya, “Dan</w:t>
      </w:r>
    </w:p>
    <w:p>
      <w:pPr>
        <w:pStyle w:val="BookText"/>
        <w:bidi w:val="0"/>
        <w:jc w:val="both"/>
        <w:rPr/>
      </w:pPr>
      <w:r>
        <w:rPr>
          <w:rFonts w:eastAsia="Times New Roman" w:cs="Times New Roman" w:ascii="Times New Roman" w:hAnsi="Times New Roman"/>
          <w:color w:val="111111"/>
          <w:sz w:val="28"/>
          <w:szCs w:val="28"/>
          <w:lang w:val="en-US"/>
        </w:rPr>
        <w:t>tidak aku ciptakan jin dan manusia kecuali untuk menyembah-Ku” (Q.S.</w:t>
      </w:r>
    </w:p>
    <w:p>
      <w:pPr>
        <w:pStyle w:val="BookText"/>
        <w:bidi w:val="0"/>
        <w:jc w:val="both"/>
        <w:rPr/>
      </w:pPr>
      <w:r>
        <w:rPr>
          <w:rFonts w:eastAsia="Times New Roman" w:cs="Times New Roman" w:ascii="Times New Roman" w:hAnsi="Times New Roman"/>
          <w:color w:val="111111"/>
          <w:sz w:val="28"/>
          <w:szCs w:val="28"/>
          <w:lang w:val="en-US"/>
        </w:rPr>
        <w:t>adz-Dzariyat: 56). Apabila Al-Qur’an menjelaskan tujuan pencip taan jin</w:t>
      </w:r>
    </w:p>
    <w:p>
      <w:pPr>
        <w:pStyle w:val="BookText"/>
        <w:bidi w:val="0"/>
        <w:jc w:val="both"/>
        <w:rPr/>
      </w:pPr>
      <w:r>
        <w:rPr>
          <w:rFonts w:eastAsia="Times New Roman" w:cs="Times New Roman" w:ascii="Times New Roman" w:hAnsi="Times New Roman"/>
          <w:color w:val="111111"/>
          <w:sz w:val="28"/>
          <w:szCs w:val="28"/>
          <w:lang w:val="en-US"/>
        </w:rPr>
        <w:t>dan manusia, itu karena hendak menjelaskan tujuan penciptaan. Artinya,</w:t>
      </w:r>
    </w:p>
    <w:p>
      <w:pPr>
        <w:pStyle w:val="BookText"/>
        <w:bidi w:val="0"/>
        <w:jc w:val="both"/>
        <w:rPr/>
      </w:pPr>
      <w:r>
        <w:rPr>
          <w:rFonts w:eastAsia="Times New Roman" w:cs="Times New Roman" w:ascii="Times New Roman" w:hAnsi="Times New Roman"/>
          <w:color w:val="111111"/>
          <w:sz w:val="28"/>
          <w:szCs w:val="28"/>
          <w:lang w:val="en-US"/>
        </w:rPr>
        <w:t>tujuan penciptaan jin dan manusia adalah ibadah yang berarti mereka harus</w:t>
      </w:r>
    </w:p>
    <w:p>
      <w:pPr>
        <w:pStyle w:val="BookText"/>
        <w:bidi w:val="0"/>
        <w:jc w:val="both"/>
        <w:rPr/>
      </w:pPr>
      <w:r>
        <w:rPr>
          <w:rFonts w:eastAsia="Times New Roman" w:cs="Times New Roman" w:ascii="Times New Roman" w:hAnsi="Times New Roman"/>
          <w:color w:val="111111"/>
          <w:sz w:val="28"/>
          <w:szCs w:val="28"/>
          <w:lang w:val="en-US"/>
        </w:rPr>
        <w:t>mencapai tingkat ibadah dan makrifat. Dan tujuan jin dan manusia bukan</w:t>
      </w:r>
    </w:p>
    <w:p>
      <w:pPr>
        <w:pStyle w:val="BookText"/>
        <w:bidi w:val="0"/>
        <w:jc w:val="both"/>
        <w:rPr/>
      </w:pPr>
      <w:r>
        <w:rPr>
          <w:rFonts w:eastAsia="Times New Roman" w:cs="Times New Roman" w:ascii="Times New Roman" w:hAnsi="Times New Roman"/>
          <w:color w:val="111111"/>
          <w:sz w:val="28"/>
          <w:szCs w:val="28"/>
          <w:lang w:val="en-US"/>
        </w:rPr>
        <w:t>tujuan Allah. Apabila manusia tidak menjadi penyembah Tuhan berarti</w:t>
      </w:r>
    </w:p>
    <w:p>
      <w:pPr>
        <w:pStyle w:val="BookText"/>
        <w:bidi w:val="0"/>
        <w:jc w:val="both"/>
        <w:rPr/>
      </w:pPr>
      <w:r>
        <w:rPr>
          <w:rFonts w:eastAsia="Times New Roman" w:cs="Times New Roman" w:ascii="Times New Roman" w:hAnsi="Times New Roman"/>
          <w:color w:val="111111"/>
          <w:sz w:val="28"/>
          <w:szCs w:val="28"/>
          <w:lang w:val="en-US"/>
        </w:rPr>
        <w:t>tidak mencapai tujuannya. Oleh karena itu, Al-Qur’an menjelaskan melalui</w:t>
      </w:r>
    </w:p>
    <w:p>
      <w:pPr>
        <w:pStyle w:val="BookText"/>
        <w:bidi w:val="0"/>
        <w:jc w:val="both"/>
        <w:rPr/>
      </w:pPr>
      <w:r>
        <w:rPr>
          <w:rFonts w:eastAsia="Times New Roman" w:cs="Times New Roman" w:ascii="Times New Roman" w:hAnsi="Times New Roman"/>
          <w:color w:val="111111"/>
          <w:sz w:val="28"/>
          <w:szCs w:val="28"/>
          <w:lang w:val="en-US"/>
        </w:rPr>
        <w:t>lisan Musa kalimullah a.s., “Jika kamu menjadi kafir dan orang-orang yang</w:t>
      </w:r>
    </w:p>
    <w:p>
      <w:pPr>
        <w:pStyle w:val="BookText"/>
        <w:bidi w:val="0"/>
        <w:jc w:val="both"/>
        <w:rPr/>
      </w:pPr>
      <w:r>
        <w:rPr>
          <w:rFonts w:eastAsia="Times New Roman" w:cs="Times New Roman" w:ascii="Times New Roman" w:hAnsi="Times New Roman"/>
          <w:color w:val="111111"/>
          <w:sz w:val="28"/>
          <w:szCs w:val="28"/>
          <w:lang w:val="en-US"/>
        </w:rPr>
        <w:t>di atas bumi semuanya, maka sesungguhnya Allah Maha Kaya dan Maha</w:t>
      </w:r>
    </w:p>
    <w:p>
      <w:pPr>
        <w:pStyle w:val="BookText"/>
        <w:bidi w:val="0"/>
        <w:jc w:val="both"/>
        <w:rPr/>
      </w:pPr>
      <w:r>
        <w:rPr>
          <w:rFonts w:eastAsia="Times New Roman" w:cs="Times New Roman" w:ascii="Times New Roman" w:hAnsi="Times New Roman"/>
          <w:color w:val="111111"/>
          <w:sz w:val="28"/>
          <w:szCs w:val="28"/>
          <w:lang w:val="en-US"/>
        </w:rPr>
        <w:t>Terpuji” (Q.S.Ibrahim: 8). Apabila kemudian orang-orang yang di bumi ini</w:t>
      </w:r>
    </w:p>
    <w:p>
      <w:pPr>
        <w:pStyle w:val="BookText"/>
        <w:bidi w:val="0"/>
        <w:jc w:val="both"/>
        <w:rPr/>
      </w:pPr>
      <w:r>
        <w:rPr>
          <w:rFonts w:eastAsia="Times New Roman" w:cs="Times New Roman" w:ascii="Times New Roman" w:hAnsi="Times New Roman"/>
          <w:color w:val="111111"/>
          <w:sz w:val="28"/>
          <w:szCs w:val="28"/>
          <w:lang w:val="en-US"/>
        </w:rPr>
        <w:t>semua menjadi kafir, maka sama sekali tidak akan mengganggu siapa pun</w:t>
      </w:r>
    </w:p>
    <w:p>
      <w:pPr>
        <w:pStyle w:val="BookText"/>
        <w:bidi w:val="0"/>
        <w:jc w:val="both"/>
        <w:rPr/>
      </w:pPr>
      <w:r>
        <w:rPr>
          <w:rFonts w:eastAsia="Times New Roman" w:cs="Times New Roman" w:ascii="Times New Roman" w:hAnsi="Times New Roman"/>
          <w:color w:val="111111"/>
          <w:sz w:val="28"/>
          <w:szCs w:val="28"/>
          <w:lang w:val="en-US"/>
        </w:rPr>
        <w:t>karena Allah Maha Kaya dan Maha Terpuji. Dzatnya terpuji, Allah tidak</w:t>
      </w:r>
    </w:p>
    <w:p>
      <w:pPr>
        <w:pStyle w:val="BookText"/>
        <w:bidi w:val="0"/>
        <w:jc w:val="both"/>
        <w:rPr/>
      </w:pPr>
      <w:r>
        <w:rPr>
          <w:rFonts w:eastAsia="Times New Roman" w:cs="Times New Roman" w:ascii="Times New Roman" w:hAnsi="Times New Roman"/>
          <w:color w:val="111111"/>
          <w:sz w:val="28"/>
          <w:szCs w:val="28"/>
          <w:lang w:val="en-US"/>
        </w:rPr>
        <w:t>membutuhkan yang lain sama sekali. Allah menciptakan kalian bukan</w:t>
      </w:r>
    </w:p>
    <w:p>
      <w:pPr>
        <w:pStyle w:val="BookText"/>
        <w:bidi w:val="0"/>
        <w:jc w:val="both"/>
        <w:rPr/>
      </w:pPr>
      <w:r>
        <w:rPr>
          <w:rFonts w:eastAsia="Times New Roman" w:cs="Times New Roman" w:ascii="Times New Roman" w:hAnsi="Times New Roman"/>
          <w:color w:val="111111"/>
          <w:sz w:val="28"/>
          <w:szCs w:val="28"/>
          <w:lang w:val="en-US"/>
        </w:rPr>
        <w:t>supaya diri-Nya menjadi ma’bud (sesembahan), akan tetapi menciptakan</w:t>
      </w:r>
    </w:p>
    <w:p>
      <w:pPr>
        <w:pStyle w:val="BookText"/>
        <w:bidi w:val="0"/>
        <w:jc w:val="both"/>
        <w:rPr/>
      </w:pPr>
      <w:r>
        <w:rPr>
          <w:rFonts w:eastAsia="Times New Roman" w:cs="Times New Roman" w:ascii="Times New Roman" w:hAnsi="Times New Roman"/>
          <w:color w:val="111111"/>
          <w:sz w:val="28"/>
          <w:szCs w:val="28"/>
          <w:lang w:val="en-US"/>
        </w:rPr>
        <w:t>kalian agar kalian menjadi para penyembah. Pengetahuan dan penyembahan</w:t>
      </w:r>
    </w:p>
    <w:p>
      <w:pPr>
        <w:pStyle w:val="BookText"/>
        <w:bidi w:val="0"/>
        <w:jc w:val="both"/>
        <w:rPr/>
      </w:pPr>
      <w:r>
        <w:rPr>
          <w:rFonts w:eastAsia="Times New Roman" w:cs="Times New Roman" w:ascii="Times New Roman" w:hAnsi="Times New Roman"/>
          <w:color w:val="111111"/>
          <w:sz w:val="28"/>
          <w:szCs w:val="28"/>
          <w:lang w:val="en-US"/>
        </w:rPr>
        <w:t>adalah tujuan perbuatan bukan tujuan pelakunya.</w:t>
      </w:r>
    </w:p>
    <w:p>
      <w:pPr>
        <w:pStyle w:val="BookText"/>
        <w:bidi w:val="0"/>
        <w:jc w:val="both"/>
        <w:rPr/>
      </w:pPr>
      <w:r>
        <w:rPr>
          <w:rFonts w:eastAsia="Times New Roman" w:cs="Times New Roman" w:ascii="Times New Roman" w:hAnsi="Times New Roman"/>
          <w:color w:val="111111"/>
          <w:sz w:val="28"/>
          <w:szCs w:val="28"/>
          <w:lang w:val="en-US"/>
        </w:rPr>
        <w:t>Dikatakan: Apabila semua menjadi kafir, maka Allah tidak terganggu</w:t>
      </w:r>
    </w:p>
    <w:p>
      <w:pPr>
        <w:pStyle w:val="BookText"/>
        <w:bidi w:val="0"/>
        <w:jc w:val="both"/>
        <w:rPr/>
      </w:pPr>
      <w:r>
        <w:rPr>
          <w:rFonts w:eastAsia="Times New Roman" w:cs="Times New Roman" w:ascii="Times New Roman" w:hAnsi="Times New Roman"/>
          <w:color w:val="111111"/>
          <w:sz w:val="28"/>
          <w:szCs w:val="28"/>
          <w:lang w:val="en-US"/>
        </w:rPr>
        <w:t>sedikitpun karena Dia tidak mebutuhkan (sesungguhnya Allah Maha Kaya</w:t>
      </w:r>
    </w:p>
    <w:p>
      <w:pPr>
        <w:pStyle w:val="BookText"/>
        <w:bidi w:val="0"/>
        <w:jc w:val="both"/>
        <w:rPr/>
      </w:pPr>
      <w:r>
        <w:rPr>
          <w:rFonts w:eastAsia="Times New Roman" w:cs="Times New Roman" w:ascii="Times New Roman" w:hAnsi="Times New Roman"/>
          <w:color w:val="111111"/>
          <w:sz w:val="28"/>
          <w:szCs w:val="28"/>
          <w:lang w:val="en-US"/>
        </w:rPr>
        <w:t>dan Maha Terpuji). Dalam beberapa ayat, Al-Qur’an menjelaskan bahwa</w:t>
      </w:r>
    </w:p>
    <w:p>
      <w:pPr>
        <w:pStyle w:val="BookText"/>
        <w:bidi w:val="0"/>
        <w:jc w:val="both"/>
        <w:rPr/>
      </w:pPr>
      <w:r>
        <w:rPr>
          <w:rFonts w:eastAsia="Times New Roman" w:cs="Times New Roman" w:ascii="Times New Roman" w:hAnsi="Times New Roman"/>
          <w:color w:val="111111"/>
          <w:sz w:val="28"/>
          <w:szCs w:val="28"/>
          <w:lang w:val="en-US"/>
        </w:rPr>
        <w:t>Allah tidak membutuhkan. Dalam ayat lain dikatakan, “Sesungguhnya Dia</w:t>
      </w:r>
    </w:p>
    <w:p>
      <w:pPr>
        <w:pStyle w:val="BookText"/>
        <w:bidi w:val="0"/>
        <w:jc w:val="both"/>
        <w:rPr/>
      </w:pPr>
      <w:r>
        <w:rPr>
          <w:rFonts w:eastAsia="Times New Roman" w:cs="Times New Roman" w:ascii="Times New Roman" w:hAnsi="Times New Roman"/>
          <w:color w:val="111111"/>
          <w:sz w:val="28"/>
          <w:szCs w:val="28"/>
          <w:lang w:val="en-US"/>
        </w:rPr>
        <w:t>Maha Kaya dari semua alam” (Q.S. Al-Ankabut: 6). Maha Kaya dari alam</w:t>
      </w:r>
    </w:p>
    <w:p>
      <w:pPr>
        <w:pStyle w:val="BookText"/>
        <w:bidi w:val="0"/>
        <w:jc w:val="both"/>
        <w:rPr/>
      </w:pPr>
      <w:r>
        <w:rPr>
          <w:rFonts w:eastAsia="Times New Roman" w:cs="Times New Roman" w:ascii="Times New Roman" w:hAnsi="Times New Roman"/>
          <w:color w:val="111111"/>
          <w:sz w:val="28"/>
          <w:szCs w:val="28"/>
          <w:lang w:val="en-US"/>
        </w:rPr>
        <w:t>wujud dan alam penciptaan. Dia hanya bergantung pada zat-Nya yang</w:t>
      </w:r>
    </w:p>
    <w:p>
      <w:pPr>
        <w:pStyle w:val="BookText"/>
        <w:bidi w:val="0"/>
        <w:jc w:val="both"/>
        <w:rPr/>
      </w:pPr>
      <w:r>
        <w:rPr>
          <w:rFonts w:eastAsia="Times New Roman" w:cs="Times New Roman" w:ascii="Times New Roman" w:hAnsi="Times New Roman"/>
          <w:color w:val="111111"/>
          <w:sz w:val="28"/>
          <w:szCs w:val="28"/>
          <w:lang w:val="en-US"/>
        </w:rPr>
        <w:t>merupakan eksistensi murni, sedangkan semua wujud bergantung pada-</w:t>
      </w:r>
    </w:p>
    <w:p>
      <w:pPr>
        <w:pStyle w:val="BookText"/>
        <w:bidi w:val="0"/>
        <w:jc w:val="both"/>
        <w:rPr/>
      </w:pPr>
      <w:r>
        <w:rPr>
          <w:rFonts w:eastAsia="Times New Roman" w:cs="Times New Roman" w:ascii="Times New Roman" w:hAnsi="Times New Roman"/>
          <w:color w:val="111111"/>
          <w:sz w:val="28"/>
          <w:szCs w:val="28"/>
          <w:lang w:val="en-US"/>
        </w:rPr>
        <w:t>Nya. Oleh karena Allah Maha Kaya, maka Dia tidak berbuat sesuatu demi</w:t>
      </w:r>
    </w:p>
    <w:p>
      <w:pPr>
        <w:pStyle w:val="BookText"/>
        <w:bidi w:val="0"/>
        <w:jc w:val="both"/>
        <w:rPr/>
      </w:pPr>
      <w:r>
        <w:rPr>
          <w:rFonts w:eastAsia="Times New Roman" w:cs="Times New Roman" w:ascii="Times New Roman" w:hAnsi="Times New Roman"/>
          <w:color w:val="111111"/>
          <w:sz w:val="28"/>
          <w:szCs w:val="28"/>
          <w:lang w:val="en-US"/>
        </w:rPr>
        <w:t>meraih tujuan tersebut, karena Dia adalah sebagai tujuannya.</w:t>
      </w:r>
    </w:p>
    <w:p>
      <w:pPr>
        <w:pStyle w:val="BookText"/>
        <w:bidi w:val="0"/>
        <w:jc w:val="both"/>
        <w:rPr/>
      </w:pPr>
      <w:r>
        <w:rPr>
          <w:rFonts w:eastAsia="Times New Roman" w:cs="Times New Roman" w:ascii="Times New Roman" w:hAnsi="Times New Roman"/>
          <w:color w:val="111111"/>
          <w:sz w:val="28"/>
          <w:szCs w:val="28"/>
          <w:lang w:val="en-US"/>
        </w:rPr>
        <w:t>Ibn Sina seorang filsuf theisme tekenal dalam ungkapannya menga 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Setiap pelaku melakukan sesuatu demi meraih kesempurnaan. Akan</w:t>
      </w:r>
    </w:p>
    <w:p>
      <w:pPr>
        <w:pStyle w:val="BookText"/>
        <w:bidi w:val="0"/>
        <w:jc w:val="both"/>
        <w:rPr/>
      </w:pPr>
      <w:r>
        <w:rPr>
          <w:rFonts w:eastAsia="Times New Roman" w:cs="Times New Roman" w:ascii="Times New Roman" w:hAnsi="Times New Roman"/>
          <w:color w:val="111111"/>
          <w:sz w:val="28"/>
          <w:szCs w:val="28"/>
          <w:lang w:val="en-US"/>
        </w:rPr>
        <w:t>tetapi apabila kesempurnaan itu sendiri melakukan perbuatan, apakah</w:t>
      </w:r>
    </w:p>
    <w:p>
      <w:pPr>
        <w:pStyle w:val="BookText"/>
        <w:bidi w:val="0"/>
        <w:jc w:val="both"/>
        <w:rPr/>
      </w:pPr>
      <w:r>
        <w:rPr>
          <w:rFonts w:eastAsia="Times New Roman" w:cs="Times New Roman" w:ascii="Times New Roman" w:hAnsi="Times New Roman"/>
          <w:color w:val="111111"/>
          <w:sz w:val="28"/>
          <w:szCs w:val="28"/>
          <w:lang w:val="en-US"/>
        </w:rPr>
        <w:t>dengan perbuatannya itu hendak meraih kesempurnaan?” Allah adalah</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kesempurnaan mutlak, apakah Dia melakukan tindakan hendak meraih </w:t>
      </w:r>
    </w:p>
    <w:p>
      <w:pPr>
        <w:pStyle w:val="BookText"/>
        <w:bidi w:val="0"/>
        <w:rPr/>
      </w:pPr>
      <w:r>
        <w:rPr>
          <w:rFonts w:eastAsia="Times New Roman" w:cs="Times New Roman" w:ascii="Times New Roman" w:hAnsi="Times New Roman"/>
          <w:color w:val="111111"/>
          <w:sz w:val="28"/>
          <w:szCs w:val="28"/>
          <w:lang w:val="en-US"/>
        </w:rPr>
        <w:t>sesuatu? Sama sekali tidak. Akan tetapi, karena Dia sempurna yang tanpa</w:t>
      </w:r>
    </w:p>
    <w:p>
      <w:pPr>
        <w:pStyle w:val="BookText"/>
        <w:bidi w:val="0"/>
        <w:jc w:val="both"/>
        <w:rPr/>
      </w:pPr>
      <w:r>
        <w:rPr>
          <w:rFonts w:eastAsia="Times New Roman" w:cs="Times New Roman" w:ascii="Times New Roman" w:hAnsi="Times New Roman"/>
          <w:color w:val="111111"/>
          <w:sz w:val="28"/>
          <w:szCs w:val="28"/>
          <w:lang w:val="en-US"/>
        </w:rPr>
        <w:t>batas, maka pilihan dan kehendak, ilmu dan kekuatan berasal dari-Nya.</w:t>
      </w:r>
    </w:p>
    <w:p>
      <w:pPr>
        <w:pStyle w:val="BookText"/>
        <w:bidi w:val="0"/>
        <w:jc w:val="both"/>
        <w:rPr/>
      </w:pPr>
      <w:r>
        <w:rPr>
          <w:rFonts w:eastAsia="Times New Roman" w:cs="Times New Roman" w:ascii="Times New Roman" w:hAnsi="Times New Roman"/>
          <w:color w:val="111111"/>
          <w:sz w:val="28"/>
          <w:szCs w:val="28"/>
          <w:lang w:val="en-US"/>
        </w:rPr>
        <w:t>Alam yang punya tujuan ini berasal dari kesempurnaan-Nya yang tidak</w:t>
      </w:r>
    </w:p>
    <w:p>
      <w:pPr>
        <w:pStyle w:val="BookText"/>
        <w:bidi w:val="0"/>
        <w:jc w:val="both"/>
        <w:rPr/>
      </w:pPr>
      <w:r>
        <w:rPr>
          <w:rFonts w:eastAsia="Times New Roman" w:cs="Times New Roman" w:ascii="Times New Roman" w:hAnsi="Times New Roman"/>
          <w:color w:val="111111"/>
          <w:sz w:val="28"/>
          <w:szCs w:val="28"/>
          <w:lang w:val="en-US"/>
        </w:rPr>
        <w:t>terbatas, yaitu ilmu, kekuatan, dan masyiah, serta kehidupan semata. Al-</w:t>
      </w:r>
    </w:p>
    <w:p>
      <w:pPr>
        <w:pStyle w:val="BookText"/>
        <w:bidi w:val="0"/>
        <w:jc w:val="both"/>
        <w:rPr/>
      </w:pPr>
      <w:r>
        <w:rPr>
          <w:rFonts w:eastAsia="Times New Roman" w:cs="Times New Roman" w:ascii="Times New Roman" w:hAnsi="Times New Roman"/>
          <w:color w:val="111111"/>
          <w:sz w:val="28"/>
          <w:szCs w:val="28"/>
          <w:lang w:val="en-US"/>
        </w:rPr>
        <w:t>Qur’an mengatakan, “Dan Kami tidak ciptakan langit dan bumi dan apa</w:t>
      </w:r>
    </w:p>
    <w:p>
      <w:pPr>
        <w:pStyle w:val="BookText"/>
        <w:bidi w:val="0"/>
        <w:jc w:val="both"/>
        <w:rPr/>
      </w:pPr>
      <w:r>
        <w:rPr>
          <w:rFonts w:eastAsia="Times New Roman" w:cs="Times New Roman" w:ascii="Times New Roman" w:hAnsi="Times New Roman"/>
          <w:color w:val="111111"/>
          <w:sz w:val="28"/>
          <w:szCs w:val="28"/>
          <w:lang w:val="en-US"/>
        </w:rPr>
        <w:t>yang ada di antara keduanya sia-sia, itu hanyalah dugaan orang-orang yang</w:t>
      </w:r>
    </w:p>
    <w:p>
      <w:pPr>
        <w:pStyle w:val="BookText"/>
        <w:bidi w:val="0"/>
        <w:jc w:val="both"/>
        <w:rPr/>
      </w:pPr>
      <w:r>
        <w:rPr>
          <w:rFonts w:eastAsia="Times New Roman" w:cs="Times New Roman" w:ascii="Times New Roman" w:hAnsi="Times New Roman"/>
          <w:color w:val="111111"/>
          <w:sz w:val="28"/>
          <w:szCs w:val="28"/>
          <w:lang w:val="en-US"/>
        </w:rPr>
        <w:t>kafir” (Q.S. Shad: 27).</w:t>
      </w:r>
    </w:p>
    <w:p>
      <w:pPr>
        <w:pStyle w:val="BookText"/>
        <w:bidi w:val="0"/>
        <w:jc w:val="both"/>
        <w:rPr/>
      </w:pPr>
      <w:r>
        <w:rPr>
          <w:rFonts w:eastAsia="Times New Roman" w:cs="Times New Roman" w:ascii="Times New Roman" w:hAnsi="Times New Roman"/>
          <w:color w:val="111111"/>
          <w:sz w:val="28"/>
          <w:szCs w:val="28"/>
          <w:lang w:val="en-US"/>
        </w:rPr>
        <w:t>Orang kafir yang mengingkari ma’ad beranggapan bahwa alam ini</w:t>
      </w:r>
    </w:p>
    <w:p>
      <w:pPr>
        <w:pStyle w:val="BookText"/>
        <w:bidi w:val="0"/>
        <w:jc w:val="both"/>
        <w:rPr/>
      </w:pPr>
      <w:r>
        <w:rPr>
          <w:rFonts w:eastAsia="Times New Roman" w:cs="Times New Roman" w:ascii="Times New Roman" w:hAnsi="Times New Roman"/>
          <w:color w:val="111111"/>
          <w:sz w:val="28"/>
          <w:szCs w:val="28"/>
          <w:lang w:val="en-US"/>
        </w:rPr>
        <w:t>tercipta tanpa tujuan. Berbagai manusia datang dan pergi serta berubahubah</w:t>
      </w:r>
    </w:p>
    <w:p>
      <w:pPr>
        <w:pStyle w:val="BookText"/>
        <w:bidi w:val="0"/>
        <w:jc w:val="both"/>
        <w:rPr/>
      </w:pPr>
      <w:r>
        <w:rPr>
          <w:rFonts w:eastAsia="Times New Roman" w:cs="Times New Roman" w:ascii="Times New Roman" w:hAnsi="Times New Roman"/>
          <w:color w:val="111111"/>
          <w:sz w:val="28"/>
          <w:szCs w:val="28"/>
          <w:lang w:val="en-US"/>
        </w:rPr>
        <w:t>tanpa tujuan, berbagai gerakan dan upaya tidak bermakna. Inilah</w:t>
      </w:r>
    </w:p>
    <w:p>
      <w:pPr>
        <w:pStyle w:val="BookText"/>
        <w:bidi w:val="0"/>
        <w:jc w:val="both"/>
        <w:rPr/>
      </w:pPr>
      <w:r>
        <w:rPr>
          <w:rFonts w:eastAsia="Times New Roman" w:cs="Times New Roman" w:ascii="Times New Roman" w:hAnsi="Times New Roman"/>
          <w:color w:val="111111"/>
          <w:sz w:val="28"/>
          <w:szCs w:val="28"/>
          <w:lang w:val="en-US"/>
        </w:rPr>
        <w:t>dugaan orang-orang kafir yang menafikan keberadaan Hari Kiamat. Padahal</w:t>
      </w:r>
    </w:p>
    <w:p>
      <w:pPr>
        <w:pStyle w:val="BookText"/>
        <w:bidi w:val="0"/>
        <w:jc w:val="both"/>
        <w:rPr/>
      </w:pPr>
      <w:r>
        <w:rPr>
          <w:rFonts w:eastAsia="Times New Roman" w:cs="Times New Roman" w:ascii="Times New Roman" w:hAnsi="Times New Roman"/>
          <w:color w:val="111111"/>
          <w:sz w:val="28"/>
          <w:szCs w:val="28"/>
          <w:lang w:val="en-US"/>
        </w:rPr>
        <w:t>alam bergerak menuju arah tujuannya, “Maka celaka bagi orang-orang kafir</w:t>
      </w:r>
    </w:p>
    <w:p>
      <w:pPr>
        <w:pStyle w:val="BookText"/>
        <w:bidi w:val="0"/>
        <w:jc w:val="both"/>
        <w:rPr/>
      </w:pPr>
      <w:r>
        <w:rPr>
          <w:rFonts w:eastAsia="Times New Roman" w:cs="Times New Roman" w:ascii="Times New Roman" w:hAnsi="Times New Roman"/>
          <w:color w:val="111111"/>
          <w:sz w:val="28"/>
          <w:szCs w:val="28"/>
          <w:lang w:val="en-US"/>
        </w:rPr>
        <w:t>yang berada dalam api neraka” (Q.S. Shad: 27). Sebagian orang kafir pada</w:t>
      </w:r>
    </w:p>
    <w:p>
      <w:pPr>
        <w:pStyle w:val="BookText"/>
        <w:bidi w:val="0"/>
        <w:jc w:val="both"/>
        <w:rPr/>
      </w:pPr>
      <w:r>
        <w:rPr>
          <w:rFonts w:eastAsia="Times New Roman" w:cs="Times New Roman" w:ascii="Times New Roman" w:hAnsi="Times New Roman"/>
          <w:color w:val="111111"/>
          <w:sz w:val="28"/>
          <w:szCs w:val="28"/>
          <w:lang w:val="en-US"/>
        </w:rPr>
        <w:t>Hari Kiamat akan menjadi bahan bakar jahanam. Pengertian yang demikian</w:t>
      </w:r>
    </w:p>
    <w:p>
      <w:pPr>
        <w:pStyle w:val="BookText"/>
        <w:bidi w:val="0"/>
        <w:jc w:val="both"/>
        <w:rPr/>
      </w:pPr>
      <w:r>
        <w:rPr>
          <w:rFonts w:eastAsia="Times New Roman" w:cs="Times New Roman" w:ascii="Times New Roman" w:hAnsi="Times New Roman"/>
          <w:color w:val="111111"/>
          <w:sz w:val="28"/>
          <w:szCs w:val="28"/>
          <w:lang w:val="en-US"/>
        </w:rPr>
        <w:t>ini telah dijelaskan oleh Al-Qur’an dan juga oleh Ali bin Abi Thalib a.s.</w:t>
      </w:r>
    </w:p>
    <w:p>
      <w:pPr>
        <w:pStyle w:val="BookText"/>
        <w:bidi w:val="0"/>
        <w:jc w:val="both"/>
        <w:rPr/>
      </w:pPr>
      <w:r>
        <w:rPr>
          <w:rFonts w:eastAsia="Times New Roman" w:cs="Times New Roman" w:ascii="Times New Roman" w:hAnsi="Times New Roman"/>
          <w:color w:val="111111"/>
          <w:sz w:val="28"/>
          <w:szCs w:val="28"/>
          <w:lang w:val="en-US"/>
        </w:rPr>
        <w:t>sebagai qur’an nathiq (Qur’an yang berbicara). 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Adapun mereka orang-orang yang menyimpang dari kebenaran, maka mereka</w:t>
      </w:r>
    </w:p>
    <w:p>
      <w:pPr>
        <w:pStyle w:val="BookText"/>
        <w:bidi w:val="0"/>
        <w:jc w:val="both"/>
        <w:rPr/>
      </w:pPr>
      <w:r>
        <w:rPr>
          <w:rFonts w:eastAsia="Times New Roman" w:cs="Times New Roman" w:ascii="Times New Roman" w:hAnsi="Times New Roman"/>
          <w:color w:val="111111"/>
          <w:sz w:val="28"/>
          <w:szCs w:val="28"/>
          <w:lang w:val="en-US"/>
        </w:rPr>
        <w:t>menjadi kayu bakar bagi neraka Jahanam” (Q.S. Al-Jin: 15). Mereka orang-orang</w:t>
      </w:r>
    </w:p>
    <w:p>
      <w:pPr>
        <w:pStyle w:val="BookText"/>
        <w:bidi w:val="0"/>
        <w:jc w:val="both"/>
        <w:rPr/>
      </w:pPr>
      <w:r>
        <w:rPr>
          <w:rFonts w:eastAsia="Times New Roman" w:cs="Times New Roman" w:ascii="Times New Roman" w:hAnsi="Times New Roman"/>
          <w:color w:val="111111"/>
          <w:sz w:val="28"/>
          <w:szCs w:val="28"/>
          <w:lang w:val="en-US"/>
        </w:rPr>
        <w:t>yang menyimpang, lalim, dan kejam adalah sebagai kayu bakar</w:t>
      </w:r>
    </w:p>
    <w:p>
      <w:pPr>
        <w:pStyle w:val="BookText"/>
        <w:bidi w:val="0"/>
        <w:jc w:val="both"/>
        <w:rPr/>
      </w:pPr>
      <w:r>
        <w:rPr>
          <w:rFonts w:eastAsia="Times New Roman" w:cs="Times New Roman" w:ascii="Times New Roman" w:hAnsi="Times New Roman"/>
          <w:color w:val="111111"/>
          <w:sz w:val="28"/>
          <w:szCs w:val="28"/>
          <w:lang w:val="en-US"/>
        </w:rPr>
        <w:t>Jahanam. Dalam Nahjul Balaghah, berkaitan dengan ilmu gaibnya Allah, Ali</w:t>
      </w:r>
    </w:p>
    <w:p>
      <w:pPr>
        <w:pStyle w:val="BookText"/>
        <w:bidi w:val="0"/>
        <w:jc w:val="both"/>
        <w:rPr/>
      </w:pPr>
      <w:r>
        <w:rPr>
          <w:rFonts w:eastAsia="Times New Roman" w:cs="Times New Roman" w:ascii="Times New Roman" w:hAnsi="Times New Roman"/>
          <w:color w:val="111111"/>
          <w:sz w:val="28"/>
          <w:szCs w:val="28"/>
          <w:lang w:val="en-US"/>
        </w:rPr>
        <w:t>bin Abi Thalib berkata, “Sesungguhnya Allah mengetahui semua yang gaib</w:t>
      </w:r>
    </w:p>
    <w:p>
      <w:pPr>
        <w:pStyle w:val="BookText"/>
        <w:bidi w:val="0"/>
        <w:jc w:val="both"/>
        <w:rPr/>
      </w:pPr>
      <w:r>
        <w:rPr>
          <w:rFonts w:eastAsia="Times New Roman" w:cs="Times New Roman" w:ascii="Times New Roman" w:hAnsi="Times New Roman"/>
          <w:color w:val="111111"/>
          <w:sz w:val="28"/>
          <w:szCs w:val="28"/>
          <w:lang w:val="en-US"/>
        </w:rPr>
        <w:t>dan bahkan mengetahui siapa yang akan menjadi bahan bakar api neraka”.</w:t>
      </w:r>
    </w:p>
    <w:p>
      <w:pPr>
        <w:pStyle w:val="BookText"/>
        <w:bidi w:val="0"/>
        <w:jc w:val="both"/>
        <w:rPr/>
      </w:pPr>
      <w:r>
        <w:rPr>
          <w:rStyle w:val="FootnoteAnchor"/>
        </w:rPr>
        <w:footnoteReference w:id="4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Siapakah yang akan menjadi kayu bakar api neraka pada Hari Kiamat nanti?</w:t>
      </w:r>
    </w:p>
    <w:p>
      <w:pPr>
        <w:pStyle w:val="BookText"/>
        <w:bidi w:val="0"/>
        <w:jc w:val="both"/>
        <w:rPr/>
      </w:pPr>
      <w:r>
        <w:rPr>
          <w:rFonts w:eastAsia="Times New Roman" w:cs="Times New Roman" w:ascii="Times New Roman" w:hAnsi="Times New Roman"/>
          <w:color w:val="111111"/>
          <w:sz w:val="28"/>
          <w:szCs w:val="28"/>
          <w:lang w:val="en-US"/>
        </w:rPr>
        <w:t>Dalam surah Al-Jatsiah, Al-Qur’an menjelaskan hikmah Ilahiyah</w:t>
      </w:r>
    </w:p>
    <w:p>
      <w:pPr>
        <w:pStyle w:val="BookText"/>
        <w:bidi w:val="0"/>
        <w:jc w:val="both"/>
        <w:rPr/>
      </w:pPr>
      <w:r>
        <w:rPr>
          <w:rFonts w:eastAsia="Times New Roman" w:cs="Times New Roman" w:ascii="Times New Roman" w:hAnsi="Times New Roman"/>
          <w:color w:val="111111"/>
          <w:sz w:val="28"/>
          <w:szCs w:val="28"/>
          <w:lang w:val="en-US"/>
        </w:rPr>
        <w:t>ini dengan mengatakan: Sesungguhnya alam tidak sia-sia, Allah tidak</w:t>
      </w:r>
    </w:p>
    <w:p>
      <w:pPr>
        <w:pStyle w:val="BookText"/>
        <w:bidi w:val="0"/>
        <w:jc w:val="both"/>
        <w:rPr/>
      </w:pPr>
      <w:r>
        <w:rPr>
          <w:rFonts w:eastAsia="Times New Roman" w:cs="Times New Roman" w:ascii="Times New Roman" w:hAnsi="Times New Roman"/>
          <w:color w:val="111111"/>
          <w:sz w:val="28"/>
          <w:szCs w:val="28"/>
          <w:lang w:val="en-US"/>
        </w:rPr>
        <w:t>menciptakan alam ini sia-sia, “Dan Allah ciptakan langit dan bumi ini</w:t>
      </w:r>
    </w:p>
    <w:p>
      <w:pPr>
        <w:pStyle w:val="BookText"/>
        <w:bidi w:val="0"/>
        <w:jc w:val="both"/>
        <w:rPr/>
      </w:pPr>
      <w:r>
        <w:rPr>
          <w:rFonts w:eastAsia="Times New Roman" w:cs="Times New Roman" w:ascii="Times New Roman" w:hAnsi="Times New Roman"/>
          <w:color w:val="111111"/>
          <w:sz w:val="28"/>
          <w:szCs w:val="28"/>
          <w:lang w:val="en-US"/>
        </w:rPr>
        <w:t>dengan sungguh-sungguh“ (Q.S. Al-Jatisyah: 22). Langit dan bumi senantiasa</w:t>
      </w:r>
    </w:p>
    <w:p>
      <w:pPr>
        <w:pStyle w:val="BookText"/>
        <w:bidi w:val="0"/>
        <w:jc w:val="both"/>
        <w:rPr/>
      </w:pPr>
      <w:r>
        <w:rPr>
          <w:rFonts w:eastAsia="Times New Roman" w:cs="Times New Roman" w:ascii="Times New Roman" w:hAnsi="Times New Roman"/>
          <w:color w:val="111111"/>
          <w:sz w:val="28"/>
          <w:szCs w:val="28"/>
          <w:lang w:val="en-US"/>
        </w:rPr>
        <w:t>bersama al-Haq dan tidak lepas dari hakikat. Sesuatu yang bersama al-Haq</w:t>
      </w:r>
    </w:p>
    <w:p>
      <w:pPr>
        <w:pStyle w:val="BookText"/>
        <w:bidi w:val="0"/>
        <w:jc w:val="both"/>
        <w:rPr/>
      </w:pPr>
      <w:r>
        <w:rPr>
          <w:rFonts w:eastAsia="Times New Roman" w:cs="Times New Roman" w:ascii="Times New Roman" w:hAnsi="Times New Roman"/>
          <w:color w:val="111111"/>
          <w:sz w:val="28"/>
          <w:szCs w:val="28"/>
          <w:lang w:val="en-US"/>
        </w:rPr>
        <w:t>dan hakikat tidak mungkin tidak berguna atau tanpa tujuan. Alam ini tidak</w:t>
      </w:r>
    </w:p>
    <w:p>
      <w:pPr>
        <w:pStyle w:val="BookText"/>
        <w:bidi w:val="0"/>
        <w:jc w:val="both"/>
        <w:rPr/>
      </w:pPr>
      <w:r>
        <w:rPr>
          <w:rFonts w:eastAsia="Times New Roman" w:cs="Times New Roman" w:ascii="Times New Roman" w:hAnsi="Times New Roman"/>
          <w:color w:val="111111"/>
          <w:sz w:val="28"/>
          <w:szCs w:val="28"/>
          <w:lang w:val="en-US"/>
        </w:rPr>
        <w:t>seperti yang diduga oleh kaum materialis yang menyatakan, “Kehidupan kita</w:t>
      </w:r>
    </w:p>
    <w:p>
      <w:pPr>
        <w:pStyle w:val="BookText"/>
        <w:bidi w:val="0"/>
        <w:jc w:val="both"/>
        <w:rPr/>
      </w:pPr>
      <w:r>
        <w:rPr>
          <w:rFonts w:eastAsia="Times New Roman" w:cs="Times New Roman" w:ascii="Times New Roman" w:hAnsi="Times New Roman"/>
          <w:color w:val="111111"/>
          <w:sz w:val="28"/>
          <w:szCs w:val="28"/>
          <w:lang w:val="en-US"/>
        </w:rPr>
        <w:t>tidak lain hanyalah mati dan hidup dan tidak ada yang menghancurkan kita</w:t>
      </w:r>
    </w:p>
    <w:p>
      <w:pPr>
        <w:pStyle w:val="BookText"/>
        <w:bidi w:val="0"/>
        <w:jc w:val="both"/>
        <w:rPr/>
      </w:pPr>
      <w:r>
        <w:rPr>
          <w:rFonts w:eastAsia="Times New Roman" w:cs="Times New Roman" w:ascii="Times New Roman" w:hAnsi="Times New Roman"/>
          <w:color w:val="111111"/>
          <w:sz w:val="28"/>
          <w:szCs w:val="28"/>
          <w:lang w:val="en-US"/>
        </w:rPr>
        <w:t>kecuali masa” (Q.S. Al-Jatisyah: 24). Allah menjelaskan pernyataan kelompok</w:t>
      </w:r>
    </w:p>
    <w:p>
      <w:pPr>
        <w:pStyle w:val="BookText"/>
        <w:bidi w:val="0"/>
        <w:jc w:val="both"/>
        <w:rPr/>
      </w:pPr>
      <w:r>
        <w:rPr>
          <w:rFonts w:eastAsia="Times New Roman" w:cs="Times New Roman" w:ascii="Times New Roman" w:hAnsi="Times New Roman"/>
          <w:color w:val="111111"/>
          <w:sz w:val="28"/>
          <w:szCs w:val="28"/>
          <w:lang w:val="en-US"/>
        </w:rPr>
        <w:t>materialis: Mereka mengira bahwa manusia hidup dan sebagian mati, tidak</w:t>
      </w:r>
    </w:p>
    <w:p>
      <w:pPr>
        <w:pStyle w:val="BookText"/>
        <w:bidi w:val="0"/>
        <w:jc w:val="both"/>
        <w:rPr/>
      </w:pPr>
      <w:r>
        <w:rPr>
          <w:rFonts w:eastAsia="Times New Roman" w:cs="Times New Roman" w:ascii="Times New Roman" w:hAnsi="Times New Roman"/>
          <w:color w:val="111111"/>
          <w:sz w:val="28"/>
          <w:szCs w:val="28"/>
          <w:lang w:val="en-US"/>
        </w:rPr>
        <w:t>ada kiamat juga tidak ada Tuhan. Yang merobek-robek kita adalah waktu,</w:t>
      </w:r>
    </w:p>
    <w:p>
      <w:pPr>
        <w:pStyle w:val="BookText"/>
        <w:bidi w:val="0"/>
        <w:jc w:val="both"/>
        <w:rPr/>
      </w:pPr>
      <w:r>
        <w:rPr>
          <w:rFonts w:eastAsia="Times New Roman" w:cs="Times New Roman" w:ascii="Times New Roman" w:hAnsi="Times New Roman"/>
          <w:color w:val="111111"/>
          <w:sz w:val="28"/>
          <w:szCs w:val="28"/>
          <w:lang w:val="en-US"/>
        </w:rPr>
        <w:t>sebagian manusia menjadi debu dan sebagian yang lain bangkit kembali;</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ada Tuhan dan tidak ada kiamat. Demikian pernyataan kaum materialis. </w:t>
      </w:r>
    </w:p>
    <w:p>
      <w:pPr>
        <w:pStyle w:val="BookText"/>
        <w:bidi w:val="0"/>
        <w:rPr/>
      </w:pPr>
      <w:r>
        <w:rPr>
          <w:rFonts w:eastAsia="Times New Roman" w:cs="Times New Roman" w:ascii="Times New Roman" w:hAnsi="Times New Roman"/>
          <w:color w:val="111111"/>
          <w:sz w:val="28"/>
          <w:szCs w:val="28"/>
          <w:lang w:val="en-US"/>
        </w:rPr>
        <w:t>Al-Qur’an menyatakan: mereka adalah orang-orang yang tidak</w:t>
      </w:r>
    </w:p>
    <w:p>
      <w:pPr>
        <w:pStyle w:val="BookText"/>
        <w:bidi w:val="0"/>
        <w:jc w:val="both"/>
        <w:rPr/>
      </w:pPr>
      <w:r>
        <w:rPr>
          <w:rFonts w:eastAsia="Times New Roman" w:cs="Times New Roman" w:ascii="Times New Roman" w:hAnsi="Times New Roman"/>
          <w:color w:val="111111"/>
          <w:sz w:val="28"/>
          <w:szCs w:val="28"/>
          <w:lang w:val="en-US"/>
        </w:rPr>
        <w:t>mengenal diri sendiri, tidak mengenal alam, dan tidak pula mengenal pencipta</w:t>
      </w:r>
    </w:p>
    <w:p>
      <w:pPr>
        <w:pStyle w:val="BookText"/>
        <w:bidi w:val="0"/>
        <w:jc w:val="both"/>
        <w:rPr/>
      </w:pPr>
      <w:r>
        <w:rPr>
          <w:rFonts w:eastAsia="Times New Roman" w:cs="Times New Roman" w:ascii="Times New Roman" w:hAnsi="Times New Roman"/>
          <w:color w:val="111111"/>
          <w:sz w:val="28"/>
          <w:szCs w:val="28"/>
          <w:lang w:val="en-US"/>
        </w:rPr>
        <w:t>alam. Al-Qur’an menjelaskan bahwa alam semesta diciptakan dengan benar.</w:t>
      </w:r>
    </w:p>
    <w:p>
      <w:pPr>
        <w:pStyle w:val="BookText"/>
        <w:bidi w:val="0"/>
        <w:jc w:val="both"/>
        <w:rPr/>
      </w:pPr>
      <w:r>
        <w:rPr>
          <w:rFonts w:eastAsia="Times New Roman" w:cs="Times New Roman" w:ascii="Times New Roman" w:hAnsi="Times New Roman"/>
          <w:color w:val="111111"/>
          <w:sz w:val="28"/>
          <w:szCs w:val="28"/>
          <w:lang w:val="en-US"/>
        </w:rPr>
        <w:t>Sesuatu yang batil dan tanpa tujuan adalah sia-sia. Alam semesta adalah benar</w:t>
      </w:r>
    </w:p>
    <w:p>
      <w:pPr>
        <w:pStyle w:val="BookText"/>
        <w:bidi w:val="0"/>
        <w:jc w:val="both"/>
        <w:rPr/>
      </w:pPr>
      <w:r>
        <w:rPr>
          <w:rFonts w:eastAsia="Times New Roman" w:cs="Times New Roman" w:ascii="Times New Roman" w:hAnsi="Times New Roman"/>
          <w:color w:val="111111"/>
          <w:sz w:val="28"/>
          <w:szCs w:val="28"/>
          <w:lang w:val="en-US"/>
        </w:rPr>
        <w:t>dan pasti berguna. Dalam bagian lain Al-Qur’an mengatakan, “Kami tidak</w:t>
      </w:r>
    </w:p>
    <w:p>
      <w:pPr>
        <w:pStyle w:val="BookText"/>
        <w:bidi w:val="0"/>
        <w:jc w:val="both"/>
        <w:rPr/>
      </w:pPr>
      <w:r>
        <w:rPr>
          <w:rFonts w:eastAsia="Times New Roman" w:cs="Times New Roman" w:ascii="Times New Roman" w:hAnsi="Times New Roman"/>
          <w:color w:val="111111"/>
          <w:sz w:val="28"/>
          <w:szCs w:val="28"/>
          <w:lang w:val="en-US"/>
        </w:rPr>
        <w:t>menciptakan langit dan bumi sia-sia ‘dan apa yang ada di antara keduanya</w:t>
      </w:r>
    </w:p>
    <w:p>
      <w:pPr>
        <w:pStyle w:val="BookText"/>
        <w:bidi w:val="0"/>
        <w:jc w:val="both"/>
        <w:rPr/>
      </w:pPr>
      <w:r>
        <w:rPr>
          <w:rFonts w:eastAsia="Times New Roman" w:cs="Times New Roman" w:ascii="Times New Roman" w:hAnsi="Times New Roman"/>
          <w:color w:val="111111"/>
          <w:sz w:val="28"/>
          <w:szCs w:val="28"/>
          <w:lang w:val="en-US"/>
        </w:rPr>
        <w:t>bukan sia-sia’” (Q.S. Al-Anbiya’: 16). Allah tidak main-main. Dalam</w:t>
      </w:r>
    </w:p>
    <w:p>
      <w:pPr>
        <w:pStyle w:val="BookText"/>
        <w:bidi w:val="0"/>
        <w:jc w:val="both"/>
        <w:rPr/>
      </w:pPr>
      <w:r>
        <w:rPr>
          <w:rFonts w:eastAsia="Times New Roman" w:cs="Times New Roman" w:ascii="Times New Roman" w:hAnsi="Times New Roman"/>
          <w:color w:val="111111"/>
          <w:sz w:val="28"/>
          <w:szCs w:val="28"/>
          <w:lang w:val="en-US"/>
        </w:rPr>
        <w:t>pertemuan sebelumnya telah kami jelaskan perbedaan antara dunia dan alam</w:t>
      </w:r>
    </w:p>
    <w:p>
      <w:pPr>
        <w:pStyle w:val="BookText"/>
        <w:bidi w:val="0"/>
        <w:jc w:val="both"/>
        <w:rPr/>
      </w:pPr>
      <w:r>
        <w:rPr>
          <w:rFonts w:eastAsia="Times New Roman" w:cs="Times New Roman" w:ascii="Times New Roman" w:hAnsi="Times New Roman"/>
          <w:color w:val="111111"/>
          <w:sz w:val="28"/>
          <w:szCs w:val="28"/>
          <w:lang w:val="en-US"/>
        </w:rPr>
        <w:t>semesta. Apa itu dunia dan apa itu langit dan bumi. Apakah dunia itu berarti</w:t>
      </w:r>
    </w:p>
    <w:p>
      <w:pPr>
        <w:pStyle w:val="BookText"/>
        <w:bidi w:val="0"/>
        <w:jc w:val="both"/>
        <w:rPr/>
      </w:pPr>
      <w:r>
        <w:rPr>
          <w:rFonts w:eastAsia="Times New Roman" w:cs="Times New Roman" w:ascii="Times New Roman" w:hAnsi="Times New Roman"/>
          <w:color w:val="111111"/>
          <w:sz w:val="28"/>
          <w:szCs w:val="28"/>
          <w:lang w:val="en-US"/>
        </w:rPr>
        <w:t>langit dan bumi, tumbuh-tumbuhan, tambang, ruang angkasa, lautan dan</w:t>
      </w:r>
    </w:p>
    <w:p>
      <w:pPr>
        <w:pStyle w:val="BookText"/>
        <w:bidi w:val="0"/>
        <w:jc w:val="both"/>
        <w:rPr/>
      </w:pPr>
      <w:r>
        <w:rPr>
          <w:rFonts w:eastAsia="Times New Roman" w:cs="Times New Roman" w:ascii="Times New Roman" w:hAnsi="Times New Roman"/>
          <w:color w:val="111111"/>
          <w:sz w:val="28"/>
          <w:szCs w:val="28"/>
          <w:lang w:val="en-US"/>
        </w:rPr>
        <w:t>gunung? Ataukah dunia merupakan aturan khusus yang diciptakan untuk</w:t>
      </w:r>
    </w:p>
    <w:p>
      <w:pPr>
        <w:pStyle w:val="BookText"/>
        <w:bidi w:val="0"/>
        <w:jc w:val="both"/>
        <w:rPr/>
      </w:pPr>
      <w:r>
        <w:rPr>
          <w:rFonts w:eastAsia="Times New Roman" w:cs="Times New Roman" w:ascii="Times New Roman" w:hAnsi="Times New Roman"/>
          <w:color w:val="111111"/>
          <w:sz w:val="28"/>
          <w:szCs w:val="28"/>
          <w:lang w:val="en-US"/>
        </w:rPr>
        <w:t>manusia sebagai mengatur stabilitas kehidupan? Dalam hal ini, Allah</w:t>
      </w:r>
    </w:p>
    <w:p>
      <w:pPr>
        <w:pStyle w:val="BookText"/>
        <w:bidi w:val="0"/>
        <w:jc w:val="both"/>
        <w:rPr/>
      </w:pPr>
      <w:r>
        <w:rPr>
          <w:rFonts w:eastAsia="Times New Roman" w:cs="Times New Roman" w:ascii="Times New Roman" w:hAnsi="Times New Roman"/>
          <w:color w:val="111111"/>
          <w:sz w:val="28"/>
          <w:szCs w:val="28"/>
          <w:lang w:val="en-US"/>
        </w:rPr>
        <w:t>mengatakan: Karena alam diciptakan oleh sumber hikmat, maka pasti ada</w:t>
      </w:r>
    </w:p>
    <w:p>
      <w:pPr>
        <w:pStyle w:val="BookText"/>
        <w:bidi w:val="0"/>
        <w:jc w:val="both"/>
        <w:rPr/>
      </w:pPr>
      <w:r>
        <w:rPr>
          <w:rFonts w:eastAsia="Times New Roman" w:cs="Times New Roman" w:ascii="Times New Roman" w:hAnsi="Times New Roman"/>
          <w:color w:val="111111"/>
          <w:sz w:val="28"/>
          <w:szCs w:val="28"/>
          <w:lang w:val="en-US"/>
        </w:rPr>
        <w:t>tujuan, alam tidak akan sia-sia. Oleh karena Allah Maha Kaya, maka manfaat</w:t>
      </w:r>
    </w:p>
    <w:p>
      <w:pPr>
        <w:pStyle w:val="BookText"/>
        <w:bidi w:val="0"/>
        <w:jc w:val="both"/>
        <w:rPr/>
      </w:pPr>
      <w:r>
        <w:rPr>
          <w:rFonts w:eastAsia="Times New Roman" w:cs="Times New Roman" w:ascii="Times New Roman" w:hAnsi="Times New Roman"/>
          <w:color w:val="111111"/>
          <w:sz w:val="28"/>
          <w:szCs w:val="28"/>
          <w:lang w:val="en-US"/>
        </w:rPr>
        <w:t>tujuan tersebut kembali kepada perbuatan-Nya, bukan kepada pelaku.</w:t>
      </w:r>
    </w:p>
    <w:p>
      <w:pPr>
        <w:pStyle w:val="BookText"/>
        <w:bidi w:val="0"/>
        <w:jc w:val="both"/>
        <w:rPr/>
      </w:pPr>
      <w:r>
        <w:rPr>
          <w:rFonts w:eastAsia="Times New Roman" w:cs="Times New Roman" w:ascii="Times New Roman" w:hAnsi="Times New Roman"/>
          <w:color w:val="111111"/>
          <w:sz w:val="28"/>
          <w:szCs w:val="28"/>
          <w:lang w:val="en-US"/>
        </w:rPr>
        <w:t>Oleh karena alam berjalan menuju Allah, maka Allah adalah tujuan yang</w:t>
      </w:r>
    </w:p>
    <w:p>
      <w:pPr>
        <w:pStyle w:val="BookText"/>
        <w:bidi w:val="0"/>
        <w:jc w:val="both"/>
        <w:rPr/>
      </w:pPr>
      <w:r>
        <w:rPr>
          <w:rFonts w:eastAsia="Times New Roman" w:cs="Times New Roman" w:ascii="Times New Roman" w:hAnsi="Times New Roman"/>
          <w:color w:val="111111"/>
          <w:sz w:val="28"/>
          <w:szCs w:val="28"/>
          <w:lang w:val="en-US"/>
        </w:rPr>
        <w:t>dituju. Apabila Allah sebagai pencipta (mabda), berarti Allah adalah tujuan</w:t>
      </w:r>
    </w:p>
    <w:p>
      <w:pPr>
        <w:pStyle w:val="BookText"/>
        <w:bidi w:val="0"/>
        <w:jc w:val="both"/>
        <w:rPr/>
      </w:pPr>
      <w:r>
        <w:rPr>
          <w:rFonts w:eastAsia="Times New Roman" w:cs="Times New Roman" w:ascii="Times New Roman" w:hAnsi="Times New Roman"/>
          <w:color w:val="111111"/>
          <w:sz w:val="28"/>
          <w:szCs w:val="28"/>
          <w:lang w:val="en-US"/>
        </w:rPr>
        <w:t>utama dan akhir, “Dialah yang pertama dan yang akhir” (Q.S. Al-Hadid: 3).</w:t>
      </w:r>
    </w:p>
    <w:p>
      <w:pPr>
        <w:pStyle w:val="BookText"/>
        <w:bidi w:val="0"/>
        <w:jc w:val="both"/>
        <w:rPr/>
      </w:pPr>
      <w:r>
        <w:rPr>
          <w:rFonts w:eastAsia="Times New Roman" w:cs="Times New Roman" w:ascii="Times New Roman" w:hAnsi="Times New Roman"/>
          <w:color w:val="111111"/>
          <w:sz w:val="28"/>
          <w:szCs w:val="28"/>
          <w:lang w:val="en-US"/>
        </w:rPr>
        <w:t>Oleh karena alam bergerak menuju Allah, berarti Allah adalah tujuan</w:t>
      </w:r>
    </w:p>
    <w:p>
      <w:pPr>
        <w:pStyle w:val="BookText"/>
        <w:bidi w:val="0"/>
        <w:jc w:val="both"/>
        <w:rPr/>
      </w:pPr>
      <w:r>
        <w:rPr>
          <w:rFonts w:eastAsia="Times New Roman" w:cs="Times New Roman" w:ascii="Times New Roman" w:hAnsi="Times New Roman"/>
          <w:color w:val="111111"/>
          <w:sz w:val="28"/>
          <w:szCs w:val="28"/>
          <w:lang w:val="en-US"/>
        </w:rPr>
        <w:t>bukan pemilik tujuan. Oleh karena alam keluar dari Allah, berarti Allah</w:t>
      </w:r>
    </w:p>
    <w:p>
      <w:pPr>
        <w:pStyle w:val="BookText"/>
        <w:bidi w:val="0"/>
        <w:jc w:val="both"/>
        <w:rPr/>
      </w:pPr>
      <w:r>
        <w:rPr>
          <w:rFonts w:eastAsia="Times New Roman" w:cs="Times New Roman" w:ascii="Times New Roman" w:hAnsi="Times New Roman"/>
          <w:color w:val="111111"/>
          <w:sz w:val="28"/>
          <w:szCs w:val="28"/>
          <w:lang w:val="en-US"/>
        </w:rPr>
        <w:t>adalah yang pertama dan tidak ada pencipta bagi Tuhan. Dia Maha Kaya,</w:t>
      </w:r>
    </w:p>
    <w:p>
      <w:pPr>
        <w:pStyle w:val="BookText"/>
        <w:bidi w:val="0"/>
        <w:jc w:val="both"/>
        <w:rPr/>
      </w:pPr>
      <w:r>
        <w:rPr>
          <w:rFonts w:eastAsia="Times New Roman" w:cs="Times New Roman" w:ascii="Times New Roman" w:hAnsi="Times New Roman"/>
          <w:color w:val="111111"/>
          <w:sz w:val="28"/>
          <w:szCs w:val="28"/>
          <w:lang w:val="en-US"/>
        </w:rPr>
        <w:t>tidak membutuhkan pelaku dan tidak pula membutuhkan tujuan. Alam</w:t>
      </w:r>
    </w:p>
    <w:p>
      <w:pPr>
        <w:pStyle w:val="BookText"/>
        <w:bidi w:val="0"/>
        <w:jc w:val="both"/>
        <w:rPr/>
      </w:pPr>
      <w:r>
        <w:rPr>
          <w:rFonts w:eastAsia="Times New Roman" w:cs="Times New Roman" w:ascii="Times New Roman" w:hAnsi="Times New Roman"/>
          <w:color w:val="111111"/>
          <w:sz w:val="28"/>
          <w:szCs w:val="28"/>
          <w:lang w:val="en-US"/>
        </w:rPr>
        <w:t>semesta keluar dari yang Maha Kaya dan bergerak menuju Yang Maha Kaya,</w:t>
      </w:r>
    </w:p>
    <w:p>
      <w:pPr>
        <w:pStyle w:val="BookText"/>
        <w:bidi w:val="0"/>
        <w:jc w:val="both"/>
        <w:rPr/>
      </w:pPr>
      <w:r>
        <w:rPr>
          <w:rFonts w:eastAsia="Times New Roman" w:cs="Times New Roman" w:ascii="Times New Roman" w:hAnsi="Times New Roman"/>
          <w:color w:val="111111"/>
          <w:sz w:val="28"/>
          <w:szCs w:val="28"/>
          <w:lang w:val="en-US"/>
        </w:rPr>
        <w:t>Ketika Al-Qur’an mengenalkan alam kepada orang-orang berakal, Al-Qur’an</w:t>
      </w:r>
    </w:p>
    <w:p>
      <w:pPr>
        <w:pStyle w:val="BookText"/>
        <w:bidi w:val="0"/>
        <w:jc w:val="both"/>
        <w:rPr/>
      </w:pPr>
      <w:r>
        <w:rPr>
          <w:rFonts w:eastAsia="Times New Roman" w:cs="Times New Roman" w:ascii="Times New Roman" w:hAnsi="Times New Roman"/>
          <w:color w:val="111111"/>
          <w:sz w:val="28"/>
          <w:szCs w:val="28"/>
          <w:lang w:val="en-US"/>
        </w:rPr>
        <w:t>mengatakan, “Dan mereka berpikir tentang penciptan langit dan bumi” (Q.S.</w:t>
      </w:r>
    </w:p>
    <w:p>
      <w:pPr>
        <w:pStyle w:val="BookText"/>
        <w:bidi w:val="0"/>
        <w:jc w:val="both"/>
        <w:rPr/>
      </w:pPr>
      <w:r>
        <w:rPr>
          <w:rFonts w:eastAsia="Times New Roman" w:cs="Times New Roman" w:ascii="Times New Roman" w:hAnsi="Times New Roman"/>
          <w:color w:val="111111"/>
          <w:sz w:val="28"/>
          <w:szCs w:val="28"/>
          <w:lang w:val="en-US"/>
        </w:rPr>
        <w:t>Ali ‘Imran: 191). Mereka menjawab, “Tuhan kami, tidak Engkau ciptakan</w:t>
      </w:r>
    </w:p>
    <w:p>
      <w:pPr>
        <w:pStyle w:val="BookText"/>
        <w:bidi w:val="0"/>
        <w:jc w:val="both"/>
        <w:rPr/>
      </w:pPr>
      <w:r>
        <w:rPr>
          <w:rFonts w:eastAsia="Times New Roman" w:cs="Times New Roman" w:ascii="Times New Roman" w:hAnsi="Times New Roman"/>
          <w:color w:val="111111"/>
          <w:sz w:val="28"/>
          <w:szCs w:val="28"/>
          <w:lang w:val="en-US"/>
        </w:rPr>
        <w:t>ini sia-sia” (Q.S. Ali ‘Imran: 191). “Sesungguhnya dalam penciptaan langit</w:t>
      </w:r>
    </w:p>
    <w:p>
      <w:pPr>
        <w:pStyle w:val="BookText"/>
        <w:bidi w:val="0"/>
        <w:jc w:val="both"/>
        <w:rPr/>
      </w:pPr>
      <w:r>
        <w:rPr>
          <w:rFonts w:eastAsia="Times New Roman" w:cs="Times New Roman" w:ascii="Times New Roman" w:hAnsi="Times New Roman"/>
          <w:color w:val="111111"/>
          <w:sz w:val="28"/>
          <w:szCs w:val="28"/>
          <w:lang w:val="en-US"/>
        </w:rPr>
        <w:t>dan bumi, pergantian malam dan siang, ada tanda-tanda bagi orang-orang</w:t>
      </w:r>
    </w:p>
    <w:p>
      <w:pPr>
        <w:pStyle w:val="BookText"/>
        <w:bidi w:val="0"/>
        <w:jc w:val="both"/>
        <w:rPr/>
      </w:pPr>
      <w:r>
        <w:rPr>
          <w:rFonts w:eastAsia="Times New Roman" w:cs="Times New Roman" w:ascii="Times New Roman" w:hAnsi="Times New Roman"/>
          <w:color w:val="111111"/>
          <w:sz w:val="28"/>
          <w:szCs w:val="28"/>
          <w:lang w:val="en-US"/>
        </w:rPr>
        <w:t>yang berakal” (Q.S. Ali ‘Imran: 190). Mereka adalah orang-orang</w:t>
      </w:r>
    </w:p>
    <w:p>
      <w:pPr>
        <w:pStyle w:val="BookText"/>
        <w:bidi w:val="0"/>
        <w:jc w:val="both"/>
        <w:rPr/>
      </w:pPr>
      <w:r>
        <w:rPr>
          <w:rFonts w:eastAsia="Times New Roman" w:cs="Times New Roman" w:ascii="Times New Roman" w:hAnsi="Times New Roman"/>
          <w:color w:val="111111"/>
          <w:sz w:val="28"/>
          <w:szCs w:val="28"/>
          <w:lang w:val="en-US"/>
        </w:rPr>
        <w:t>yang berakal. Al-Qur’an mengartikan orang-orang yang berpikir ini sebagai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orang-orang yang mengingat Allah dalam keadaan berdiri dan duduk dan</w:t>
      </w:r>
    </w:p>
    <w:p>
      <w:pPr>
        <w:pStyle w:val="BookText"/>
        <w:bidi w:val="0"/>
        <w:jc w:val="both"/>
        <w:rPr/>
      </w:pPr>
      <w:r>
        <w:rPr>
          <w:rFonts w:eastAsia="Times New Roman" w:cs="Times New Roman" w:ascii="Times New Roman" w:hAnsi="Times New Roman"/>
          <w:color w:val="111111"/>
          <w:sz w:val="28"/>
          <w:szCs w:val="28"/>
          <w:lang w:val="en-US"/>
        </w:rPr>
        <w:t>ketika mereka tidur” (Q.S.Ali ‘Imran: 191). Mereka selalu berzikir kepada</w:t>
      </w:r>
    </w:p>
    <w:p>
      <w:pPr>
        <w:pStyle w:val="BookText"/>
        <w:bidi w:val="0"/>
        <w:jc w:val="both"/>
        <w:rPr/>
      </w:pPr>
      <w:r>
        <w:rPr>
          <w:rFonts w:eastAsia="Times New Roman" w:cs="Times New Roman" w:ascii="Times New Roman" w:hAnsi="Times New Roman"/>
          <w:color w:val="111111"/>
          <w:sz w:val="28"/>
          <w:szCs w:val="28"/>
          <w:lang w:val="en-US"/>
        </w:rPr>
        <w:t>Allah dalam segala keadaan: berdiri, duduk, dan tidur. Mereka yang apabila</w:t>
      </w:r>
    </w:p>
    <w:p>
      <w:pPr>
        <w:pStyle w:val="BookText"/>
        <w:bidi w:val="0"/>
        <w:jc w:val="both"/>
        <w:rPr/>
      </w:pPr>
      <w:r>
        <w:rPr>
          <w:rFonts w:eastAsia="Times New Roman" w:cs="Times New Roman" w:ascii="Times New Roman" w:hAnsi="Times New Roman"/>
          <w:color w:val="111111"/>
          <w:sz w:val="28"/>
          <w:szCs w:val="28"/>
          <w:lang w:val="en-US"/>
        </w:rPr>
        <w:t>tidak mampu salat berdiri, mereka melaku kannya dengan duduk; apabila</w:t>
      </w:r>
    </w:p>
    <w:p>
      <w:pPr>
        <w:pStyle w:val="BookText"/>
        <w:bidi w:val="0"/>
        <w:jc w:val="both"/>
        <w:rPr/>
      </w:pPr>
      <w:r>
        <w:rPr>
          <w:rFonts w:eastAsia="Times New Roman" w:cs="Times New Roman" w:ascii="Times New Roman" w:hAnsi="Times New Roman"/>
          <w:color w:val="111111"/>
          <w:sz w:val="28"/>
          <w:szCs w:val="28"/>
          <w:lang w:val="en-US"/>
        </w:rPr>
        <w:t>mereka tidak mampu dengan duduk, mereka melakukakannya dengan</w:t>
      </w:r>
    </w:p>
    <w:p>
      <w:pPr>
        <w:pStyle w:val="BookText"/>
        <w:bidi w:val="0"/>
        <w:jc w:val="both"/>
        <w:rPr/>
      </w:pPr>
      <w:r>
        <w:rPr>
          <w:rFonts w:eastAsia="Times New Roman" w:cs="Times New Roman" w:ascii="Times New Roman" w:hAnsi="Times New Roman"/>
          <w:color w:val="111111"/>
          <w:sz w:val="28"/>
          <w:szCs w:val="28"/>
          <w:lang w:val="en-US"/>
        </w:rPr>
        <w:t>berbaring di atas tempat tidur. “Mereka berpikir tentang penciptaan langit</w:t>
      </w:r>
    </w:p>
    <w:p>
      <w:pPr>
        <w:pStyle w:val="BookText"/>
        <w:bidi w:val="0"/>
        <w:jc w:val="both"/>
        <w:rPr/>
      </w:pPr>
      <w:r>
        <w:rPr>
          <w:rFonts w:eastAsia="Times New Roman" w:cs="Times New Roman" w:ascii="Times New Roman" w:hAnsi="Times New Roman"/>
          <w:color w:val="111111"/>
          <w:sz w:val="28"/>
          <w:szCs w:val="28"/>
          <w:lang w:val="en-US"/>
        </w:rPr>
        <w:t>dan bumi”, berpikir tentang aturan alam dan berkata, “Tuhan kami, tidak</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Engkau ciptakan ini sia-sia” (Q.S. Ali Imran: 191). Tuhan kami, penciptaan </w:t>
      </w:r>
    </w:p>
    <w:p>
      <w:pPr>
        <w:pStyle w:val="BookText"/>
        <w:bidi w:val="0"/>
        <w:rPr/>
      </w:pPr>
      <w:r>
        <w:rPr>
          <w:rFonts w:eastAsia="Times New Roman" w:cs="Times New Roman" w:ascii="Times New Roman" w:hAnsi="Times New Roman"/>
          <w:color w:val="111111"/>
          <w:sz w:val="28"/>
          <w:szCs w:val="28"/>
          <w:lang w:val="en-US"/>
        </w:rPr>
        <w:t>ini bukan tanpa tujuan, sehingga manusia lahir dan hidup beberapa waktu,</w:t>
      </w:r>
    </w:p>
    <w:p>
      <w:pPr>
        <w:pStyle w:val="BookText"/>
        <w:bidi w:val="0"/>
        <w:jc w:val="both"/>
        <w:rPr/>
      </w:pPr>
      <w:r>
        <w:rPr>
          <w:rFonts w:eastAsia="Times New Roman" w:cs="Times New Roman" w:ascii="Times New Roman" w:hAnsi="Times New Roman"/>
          <w:color w:val="111111"/>
          <w:sz w:val="28"/>
          <w:szCs w:val="28"/>
          <w:lang w:val="en-US"/>
        </w:rPr>
        <w:t>lalu mati dan di balik kematian tidak ada apa-apa.</w:t>
      </w:r>
    </w:p>
    <w:p>
      <w:pPr>
        <w:pStyle w:val="BookText"/>
        <w:bidi w:val="0"/>
        <w:jc w:val="both"/>
        <w:rPr/>
      </w:pPr>
      <w:r>
        <w:rPr>
          <w:rFonts w:eastAsia="Times New Roman" w:cs="Times New Roman" w:ascii="Times New Roman" w:hAnsi="Times New Roman"/>
          <w:color w:val="111111"/>
          <w:sz w:val="28"/>
          <w:szCs w:val="28"/>
          <w:lang w:val="en-US"/>
        </w:rPr>
        <w:t>Kematian menurut ajaran Al-Qur’an tidak seperti keringnya pohon.</w:t>
      </w:r>
    </w:p>
    <w:p>
      <w:pPr>
        <w:pStyle w:val="BookText"/>
        <w:bidi w:val="0"/>
        <w:jc w:val="both"/>
        <w:rPr/>
      </w:pPr>
      <w:r>
        <w:rPr>
          <w:rFonts w:eastAsia="Times New Roman" w:cs="Times New Roman" w:ascii="Times New Roman" w:hAnsi="Times New Roman"/>
          <w:color w:val="111111"/>
          <w:sz w:val="28"/>
          <w:szCs w:val="28"/>
          <w:lang w:val="en-US"/>
        </w:rPr>
        <w:t>Manusia ketika mati tidak seperti pohon yang kering kemudian terlepas</w:t>
      </w:r>
    </w:p>
    <w:p>
      <w:pPr>
        <w:pStyle w:val="BookText"/>
        <w:bidi w:val="0"/>
        <w:jc w:val="both"/>
        <w:rPr/>
      </w:pPr>
      <w:r>
        <w:rPr>
          <w:rFonts w:eastAsia="Times New Roman" w:cs="Times New Roman" w:ascii="Times New Roman" w:hAnsi="Times New Roman"/>
          <w:color w:val="111111"/>
          <w:sz w:val="28"/>
          <w:szCs w:val="28"/>
          <w:lang w:val="en-US"/>
        </w:rPr>
        <w:t>semua (cabang dan rantingnya). Kematian adalah seperti burung terbang</w:t>
      </w:r>
    </w:p>
    <w:p>
      <w:pPr>
        <w:pStyle w:val="BookText"/>
        <w:bidi w:val="0"/>
        <w:jc w:val="both"/>
        <w:rPr/>
      </w:pPr>
      <w:r>
        <w:rPr>
          <w:rFonts w:eastAsia="Times New Roman" w:cs="Times New Roman" w:ascii="Times New Roman" w:hAnsi="Times New Roman"/>
          <w:color w:val="111111"/>
          <w:sz w:val="28"/>
          <w:szCs w:val="28"/>
          <w:lang w:val="en-US"/>
        </w:rPr>
        <w:t>dari sangkar materi, berpindah dari dunia menuju alam akhirat. Kematian</w:t>
      </w:r>
    </w:p>
    <w:p>
      <w:pPr>
        <w:pStyle w:val="BookText"/>
        <w:bidi w:val="0"/>
        <w:jc w:val="both"/>
        <w:rPr/>
      </w:pPr>
      <w:r>
        <w:rPr>
          <w:rFonts w:eastAsia="Times New Roman" w:cs="Times New Roman" w:ascii="Times New Roman" w:hAnsi="Times New Roman"/>
          <w:color w:val="111111"/>
          <w:sz w:val="28"/>
          <w:szCs w:val="28"/>
          <w:lang w:val="en-US"/>
        </w:rPr>
        <w:t>ibarat matangnya buah yang dipetik oleh petani, bukan ibarat keringnya</w:t>
      </w:r>
    </w:p>
    <w:p>
      <w:pPr>
        <w:pStyle w:val="BookText"/>
        <w:bidi w:val="0"/>
        <w:jc w:val="both"/>
        <w:rPr/>
      </w:pPr>
      <w:r>
        <w:rPr>
          <w:rFonts w:eastAsia="Times New Roman" w:cs="Times New Roman" w:ascii="Times New Roman" w:hAnsi="Times New Roman"/>
          <w:color w:val="111111"/>
          <w:sz w:val="28"/>
          <w:szCs w:val="28"/>
          <w:lang w:val="en-US"/>
        </w:rPr>
        <w:t>pohon, lalu buahnya menjadi busuk. Materialisme menyangka bahwa</w:t>
      </w:r>
    </w:p>
    <w:p>
      <w:pPr>
        <w:pStyle w:val="BookText"/>
        <w:bidi w:val="0"/>
        <w:jc w:val="both"/>
        <w:rPr/>
      </w:pPr>
      <w:r>
        <w:rPr>
          <w:rFonts w:eastAsia="Times New Roman" w:cs="Times New Roman" w:ascii="Times New Roman" w:hAnsi="Times New Roman"/>
          <w:color w:val="111111"/>
          <w:sz w:val="28"/>
          <w:szCs w:val="28"/>
          <w:lang w:val="en-US"/>
        </w:rPr>
        <w:t>manusia ketika mati ibarat buah yang busuk pada pohon yang kering lalu</w:t>
      </w:r>
    </w:p>
    <w:p>
      <w:pPr>
        <w:pStyle w:val="BookText"/>
        <w:bidi w:val="0"/>
        <w:jc w:val="both"/>
        <w:rPr/>
      </w:pPr>
      <w:r>
        <w:rPr>
          <w:rFonts w:eastAsia="Times New Roman" w:cs="Times New Roman" w:ascii="Times New Roman" w:hAnsi="Times New Roman"/>
          <w:color w:val="111111"/>
          <w:sz w:val="28"/>
          <w:szCs w:val="28"/>
          <w:lang w:val="en-US"/>
        </w:rPr>
        <w:t>berjatuhan ke tanah dan menjadi debu. Padahal, menurut ajaran Al-Qur’an</w:t>
      </w:r>
    </w:p>
    <w:p>
      <w:pPr>
        <w:pStyle w:val="BookText"/>
        <w:bidi w:val="0"/>
        <w:jc w:val="both"/>
        <w:rPr/>
      </w:pPr>
      <w:r>
        <w:rPr>
          <w:rFonts w:eastAsia="Times New Roman" w:cs="Times New Roman" w:ascii="Times New Roman" w:hAnsi="Times New Roman"/>
          <w:color w:val="111111"/>
          <w:sz w:val="28"/>
          <w:szCs w:val="28"/>
          <w:lang w:val="en-US"/>
        </w:rPr>
        <w:t>kematian tidaklah demikian. Kematian ibarat buah yang matang dari sebuah</w:t>
      </w:r>
    </w:p>
    <w:p>
      <w:pPr>
        <w:pStyle w:val="BookText"/>
        <w:bidi w:val="0"/>
        <w:jc w:val="both"/>
        <w:rPr/>
      </w:pPr>
      <w:r>
        <w:rPr>
          <w:rFonts w:eastAsia="Times New Roman" w:cs="Times New Roman" w:ascii="Times New Roman" w:hAnsi="Times New Roman"/>
          <w:color w:val="111111"/>
          <w:sz w:val="28"/>
          <w:szCs w:val="28"/>
          <w:lang w:val="en-US"/>
        </w:rPr>
        <w:t>pohon, penuh dengan air dan terasa manis. Dengan hati-hati, sang petani</w:t>
      </w:r>
    </w:p>
    <w:p>
      <w:pPr>
        <w:pStyle w:val="BookText"/>
        <w:bidi w:val="0"/>
        <w:jc w:val="both"/>
        <w:rPr/>
      </w:pPr>
      <w:r>
        <w:rPr>
          <w:rFonts w:eastAsia="Times New Roman" w:cs="Times New Roman" w:ascii="Times New Roman" w:hAnsi="Times New Roman"/>
          <w:color w:val="111111"/>
          <w:sz w:val="28"/>
          <w:szCs w:val="28"/>
          <w:lang w:val="en-US"/>
        </w:rPr>
        <w:t>memetik buah tersebut hingga jatuh ke tangan bukan ke tanah.</w:t>
      </w:r>
    </w:p>
    <w:p>
      <w:pPr>
        <w:pStyle w:val="BookText"/>
        <w:bidi w:val="0"/>
        <w:jc w:val="both"/>
        <w:rPr/>
      </w:pPr>
      <w:r>
        <w:rPr>
          <w:rFonts w:eastAsia="Times New Roman" w:cs="Times New Roman" w:ascii="Times New Roman" w:hAnsi="Times New Roman"/>
          <w:color w:val="111111"/>
          <w:sz w:val="28"/>
          <w:szCs w:val="28"/>
          <w:lang w:val="en-US"/>
        </w:rPr>
        <w:t>Ketika kelompok kafir Hijaz berkata kepada Rasulullah, bahwa</w:t>
      </w:r>
    </w:p>
    <w:p>
      <w:pPr>
        <w:pStyle w:val="BookText"/>
        <w:bidi w:val="0"/>
        <w:jc w:val="both"/>
        <w:rPr/>
      </w:pPr>
      <w:r>
        <w:rPr>
          <w:rFonts w:eastAsia="Times New Roman" w:cs="Times New Roman" w:ascii="Times New Roman" w:hAnsi="Times New Roman"/>
          <w:color w:val="111111"/>
          <w:sz w:val="28"/>
          <w:szCs w:val="28"/>
          <w:lang w:val="en-US"/>
        </w:rPr>
        <w:t>kematian ibarat lenyap ditelan bumi, mereka berkata, “Apakah kita yang</w:t>
      </w:r>
    </w:p>
    <w:p>
      <w:pPr>
        <w:pStyle w:val="BookText"/>
        <w:bidi w:val="0"/>
        <w:jc w:val="both"/>
        <w:rPr/>
      </w:pPr>
      <w:r>
        <w:rPr>
          <w:rFonts w:eastAsia="Times New Roman" w:cs="Times New Roman" w:ascii="Times New Roman" w:hAnsi="Times New Roman"/>
          <w:color w:val="111111"/>
          <w:sz w:val="28"/>
          <w:szCs w:val="28"/>
          <w:lang w:val="en-US"/>
        </w:rPr>
        <w:t>telah hilang ditelan bumi akan hidup kembali”—“Apakah kita yang telah</w:t>
      </w:r>
    </w:p>
    <w:p>
      <w:pPr>
        <w:pStyle w:val="BookText"/>
        <w:bidi w:val="0"/>
        <w:jc w:val="both"/>
        <w:rPr/>
      </w:pPr>
      <w:r>
        <w:rPr>
          <w:rFonts w:eastAsia="Times New Roman" w:cs="Times New Roman" w:ascii="Times New Roman" w:hAnsi="Times New Roman"/>
          <w:color w:val="111111"/>
          <w:sz w:val="28"/>
          <w:szCs w:val="28"/>
          <w:lang w:val="en-US"/>
        </w:rPr>
        <w:t>hilang ditelan bumi akan kembali hidup baru” (Q.S. As-Sajdah: 10).</w:t>
      </w:r>
    </w:p>
    <w:p>
      <w:pPr>
        <w:pStyle w:val="BookText"/>
        <w:bidi w:val="0"/>
        <w:jc w:val="both"/>
        <w:rPr/>
      </w:pPr>
      <w:r>
        <w:rPr>
          <w:rFonts w:eastAsia="Times New Roman" w:cs="Times New Roman" w:ascii="Times New Roman" w:hAnsi="Times New Roman"/>
          <w:color w:val="111111"/>
          <w:sz w:val="28"/>
          <w:szCs w:val="28"/>
          <w:lang w:val="en-US"/>
        </w:rPr>
        <w:t>Apabila kita mati, dikebumikan, hancur ditelan bumi, bercampur dengan</w:t>
      </w:r>
    </w:p>
    <w:p>
      <w:pPr>
        <w:pStyle w:val="BookText"/>
        <w:bidi w:val="0"/>
        <w:jc w:val="both"/>
        <w:rPr/>
      </w:pPr>
      <w:r>
        <w:rPr>
          <w:rFonts w:eastAsia="Times New Roman" w:cs="Times New Roman" w:ascii="Times New Roman" w:hAnsi="Times New Roman"/>
          <w:color w:val="111111"/>
          <w:sz w:val="28"/>
          <w:szCs w:val="28"/>
          <w:lang w:val="en-US"/>
        </w:rPr>
        <w:t>debu hingga tidak sedikit pun bekas yang tertinggal, apakah kita akan</w:t>
      </w:r>
    </w:p>
    <w:p>
      <w:pPr>
        <w:pStyle w:val="BookText"/>
        <w:bidi w:val="0"/>
        <w:jc w:val="both"/>
        <w:rPr/>
      </w:pPr>
      <w:r>
        <w:rPr>
          <w:rFonts w:eastAsia="Times New Roman" w:cs="Times New Roman" w:ascii="Times New Roman" w:hAnsi="Times New Roman"/>
          <w:color w:val="111111"/>
          <w:sz w:val="28"/>
          <w:szCs w:val="28"/>
          <w:lang w:val="en-US"/>
        </w:rPr>
        <w:t>dibangkitkan kembali? Seperti yang dijelaskan oleh ustaz al-Allamah Thabathabai</w:t>
      </w:r>
    </w:p>
    <w:p>
      <w:pPr>
        <w:pStyle w:val="BookText"/>
        <w:bidi w:val="0"/>
        <w:jc w:val="both"/>
        <w:rPr/>
      </w:pPr>
      <w:r>
        <w:rPr>
          <w:rFonts w:eastAsia="Times New Roman" w:cs="Times New Roman" w:ascii="Times New Roman" w:hAnsi="Times New Roman"/>
          <w:color w:val="111111"/>
          <w:sz w:val="28"/>
          <w:szCs w:val="28"/>
          <w:lang w:val="en-US"/>
        </w:rPr>
        <w:t>ra, beliau mengatakan: Kalian tidak lenyap ditelan bumi akan tetapi</w:t>
      </w:r>
    </w:p>
    <w:p>
      <w:pPr>
        <w:pStyle w:val="BookText"/>
        <w:bidi w:val="0"/>
        <w:jc w:val="both"/>
        <w:rPr/>
      </w:pPr>
      <w:r>
        <w:rPr>
          <w:rFonts w:eastAsia="Times New Roman" w:cs="Times New Roman" w:ascii="Times New Roman" w:hAnsi="Times New Roman"/>
          <w:color w:val="111111"/>
          <w:sz w:val="28"/>
          <w:szCs w:val="28"/>
          <w:lang w:val="en-US"/>
        </w:rPr>
        <w:t>kalian akan dimatikan, “Katakan kalian dimatikan oleh Malaikat Maut yang</w:t>
      </w:r>
    </w:p>
    <w:p>
      <w:pPr>
        <w:pStyle w:val="BookText"/>
        <w:bidi w:val="0"/>
        <w:jc w:val="both"/>
        <w:rPr/>
      </w:pPr>
      <w:r>
        <w:rPr>
          <w:rFonts w:eastAsia="Times New Roman" w:cs="Times New Roman" w:ascii="Times New Roman" w:hAnsi="Times New Roman"/>
          <w:color w:val="111111"/>
          <w:sz w:val="28"/>
          <w:szCs w:val="28"/>
          <w:lang w:val="en-US"/>
        </w:rPr>
        <w:t>telah diwakilkan kepada kamu semua” (Q.S. As-Sajdah: 1).</w:t>
      </w:r>
    </w:p>
    <w:p>
      <w:pPr>
        <w:pStyle w:val="BookText"/>
        <w:bidi w:val="0"/>
        <w:jc w:val="both"/>
        <w:rPr/>
      </w:pPr>
      <w:r>
        <w:rPr>
          <w:rFonts w:eastAsia="Times New Roman" w:cs="Times New Roman" w:ascii="Times New Roman" w:hAnsi="Times New Roman"/>
          <w:color w:val="111111"/>
          <w:sz w:val="28"/>
          <w:szCs w:val="28"/>
          <w:lang w:val="en-US"/>
        </w:rPr>
        <w:t>Mereka adalah ibarat petani yang menunggu masaknya buah.</w:t>
      </w:r>
    </w:p>
    <w:p>
      <w:pPr>
        <w:pStyle w:val="BookText"/>
        <w:bidi w:val="0"/>
        <w:jc w:val="both"/>
        <w:rPr/>
      </w:pPr>
      <w:r>
        <w:rPr>
          <w:rFonts w:eastAsia="Times New Roman" w:cs="Times New Roman" w:ascii="Times New Roman" w:hAnsi="Times New Roman"/>
          <w:color w:val="111111"/>
          <w:sz w:val="28"/>
          <w:szCs w:val="28"/>
          <w:lang w:val="en-US"/>
        </w:rPr>
        <w:t>Kematangan adalah berakhirnya perang kehidupan manusia. Ketika</w:t>
      </w:r>
    </w:p>
    <w:p>
      <w:pPr>
        <w:pStyle w:val="BookText"/>
        <w:bidi w:val="0"/>
        <w:jc w:val="both"/>
        <w:rPr/>
      </w:pPr>
      <w:r>
        <w:rPr>
          <w:rFonts w:eastAsia="Times New Roman" w:cs="Times New Roman" w:ascii="Times New Roman" w:hAnsi="Times New Roman"/>
          <w:color w:val="111111"/>
          <w:sz w:val="28"/>
          <w:szCs w:val="28"/>
          <w:lang w:val="en-US"/>
        </w:rPr>
        <w:t>manusia mencapai kesempurnaan atau berada di jalan yang mengantarnya</w:t>
      </w:r>
    </w:p>
    <w:p>
      <w:pPr>
        <w:pStyle w:val="BookText"/>
        <w:bidi w:val="0"/>
        <w:jc w:val="both"/>
        <w:rPr/>
      </w:pPr>
      <w:r>
        <w:rPr>
          <w:rFonts w:eastAsia="Times New Roman" w:cs="Times New Roman" w:ascii="Times New Roman" w:hAnsi="Times New Roman"/>
          <w:color w:val="111111"/>
          <w:sz w:val="28"/>
          <w:szCs w:val="28"/>
          <w:lang w:val="en-US"/>
        </w:rPr>
        <w:t>pada kesempurnaan, maka dia akan menjadi ibarat apel dan kimtsari, buah</w:t>
      </w:r>
    </w:p>
    <w:p>
      <w:pPr>
        <w:pStyle w:val="BookText"/>
        <w:bidi w:val="0"/>
        <w:jc w:val="both"/>
        <w:rPr/>
      </w:pPr>
      <w:r>
        <w:rPr>
          <w:rFonts w:eastAsia="Times New Roman" w:cs="Times New Roman" w:ascii="Times New Roman" w:hAnsi="Times New Roman"/>
          <w:color w:val="111111"/>
          <w:sz w:val="28"/>
          <w:szCs w:val="28"/>
          <w:lang w:val="en-US"/>
        </w:rPr>
        <w:t>yang penuh air dan manis, atau ibarat buah hanzhal yang penuh dengan air</w:t>
      </w:r>
    </w:p>
    <w:p>
      <w:pPr>
        <w:pStyle w:val="BookText"/>
        <w:bidi w:val="0"/>
        <w:jc w:val="both"/>
        <w:rPr/>
      </w:pPr>
      <w:r>
        <w:rPr>
          <w:rFonts w:eastAsia="Times New Roman" w:cs="Times New Roman" w:ascii="Times New Roman" w:hAnsi="Times New Roman"/>
          <w:color w:val="111111"/>
          <w:sz w:val="28"/>
          <w:szCs w:val="28"/>
          <w:lang w:val="en-US"/>
        </w:rPr>
        <w:t>dan terasa amat pahit. Seperti dua keadaan ini para petani akan memetik</w:t>
      </w:r>
    </w:p>
    <w:p>
      <w:pPr>
        <w:pStyle w:val="BookText"/>
        <w:bidi w:val="0"/>
        <w:jc w:val="both"/>
        <w:rPr/>
      </w:pPr>
      <w:r>
        <w:rPr>
          <w:rFonts w:eastAsia="Times New Roman" w:cs="Times New Roman" w:ascii="Times New Roman" w:hAnsi="Times New Roman"/>
          <w:color w:val="111111"/>
          <w:sz w:val="28"/>
          <w:szCs w:val="28"/>
          <w:lang w:val="en-US"/>
        </w:rPr>
        <w:t>buahnya dengan tangan mereka sendiri.</w:t>
      </w:r>
    </w:p>
    <w:p>
      <w:pPr>
        <w:pStyle w:val="BookText"/>
        <w:bidi w:val="0"/>
        <w:jc w:val="both"/>
        <w:rPr/>
      </w:pPr>
      <w:r>
        <w:rPr>
          <w:rFonts w:eastAsia="Times New Roman" w:cs="Times New Roman" w:ascii="Times New Roman" w:hAnsi="Times New Roman"/>
          <w:color w:val="111111"/>
          <w:sz w:val="28"/>
          <w:szCs w:val="28"/>
          <w:lang w:val="en-US"/>
        </w:rPr>
        <w:t>Al-Qur’an mengatakan: Tidak seorang pun lenyap karena kematian</w:t>
      </w:r>
    </w:p>
    <w:p>
      <w:pPr>
        <w:pStyle w:val="BookText"/>
        <w:bidi w:val="0"/>
        <w:jc w:val="both"/>
        <w:rPr/>
      </w:pPr>
      <w:r>
        <w:rPr>
          <w:rFonts w:eastAsia="Times New Roman" w:cs="Times New Roman" w:ascii="Times New Roman" w:hAnsi="Times New Roman"/>
          <w:color w:val="111111"/>
          <w:sz w:val="28"/>
          <w:szCs w:val="28"/>
          <w:lang w:val="en-US"/>
        </w:rPr>
        <w:t>dan bukan pula tenggelam dalam perut bumi. Akan tetapi kalian dimatikan</w:t>
      </w:r>
    </w:p>
    <w:p>
      <w:pPr>
        <w:pStyle w:val="BookText"/>
        <w:bidi w:val="0"/>
        <w:jc w:val="both"/>
        <w:rPr/>
      </w:pPr>
      <w:r>
        <w:rPr>
          <w:rFonts w:eastAsia="Times New Roman" w:cs="Times New Roman" w:ascii="Times New Roman" w:hAnsi="Times New Roman"/>
          <w:color w:val="111111"/>
          <w:sz w:val="28"/>
          <w:szCs w:val="28"/>
          <w:lang w:val="en-US"/>
        </w:rPr>
        <w:t>oleh malaikat pencabut nyawa, kalian dimatikan bukan dilenyapkan. Kalian</w:t>
      </w:r>
    </w:p>
    <w:p>
      <w:pPr>
        <w:pStyle w:val="BookText"/>
        <w:bidi w:val="0"/>
        <w:jc w:val="both"/>
        <w:rPr/>
      </w:pPr>
      <w:r>
        <w:rPr>
          <w:rFonts w:eastAsia="Times New Roman" w:cs="Times New Roman" w:ascii="Times New Roman" w:hAnsi="Times New Roman"/>
          <w:color w:val="111111"/>
          <w:sz w:val="28"/>
          <w:szCs w:val="28"/>
          <w:lang w:val="en-US"/>
        </w:rPr>
        <w:t>berubah menjadi mati bukan fana. Kita semua akan dimatikan oleh malaikat</w:t>
      </w:r>
    </w:p>
    <w:p>
      <w:pPr>
        <w:pStyle w:val="BookText"/>
        <w:bidi w:val="0"/>
        <w:jc w:val="both"/>
        <w:rPr/>
      </w:pPr>
      <w:r>
        <w:rPr>
          <w:rFonts w:eastAsia="Times New Roman" w:cs="Times New Roman" w:ascii="Times New Roman" w:hAnsi="Times New Roman"/>
          <w:color w:val="111111"/>
          <w:sz w:val="28"/>
          <w:szCs w:val="28"/>
          <w:lang w:val="en-US"/>
        </w:rPr>
        <w:t>pencabut nyawa, “Telah dimatikan oleh utusan Kami” (Q.S. Al-An’am: 61).</w:t>
      </w:r>
    </w:p>
    <w:p>
      <w:pPr>
        <w:pStyle w:val="BookText"/>
        <w:bidi w:val="0"/>
        <w:jc w:val="both"/>
        <w:rPr/>
      </w:pPr>
      <w:r>
        <w:rPr>
          <w:rFonts w:eastAsia="Times New Roman" w:cs="Times New Roman" w:ascii="Times New Roman" w:hAnsi="Times New Roman"/>
          <w:color w:val="111111"/>
          <w:sz w:val="28"/>
          <w:szCs w:val="28"/>
          <w:lang w:val="en-US"/>
        </w:rPr>
        <w:t>Malaikat pencabut nyawa ibarat tukang kebun yang akan memetik buah yang</w:t>
      </w:r>
    </w:p>
    <w:p>
      <w:pPr>
        <w:pStyle w:val="BookText"/>
        <w:bidi w:val="0"/>
        <w:jc w:val="both"/>
        <w:rPr/>
      </w:pPr>
      <w:r>
        <w:rPr>
          <w:rFonts w:eastAsia="Times New Roman" w:cs="Times New Roman" w:ascii="Times New Roman" w:hAnsi="Times New Roman"/>
          <w:color w:val="111111"/>
          <w:sz w:val="28"/>
          <w:szCs w:val="28"/>
          <w:lang w:val="en-US"/>
        </w:rPr>
        <w:t>sudah matang untuk disimpan dan ditaruh di tempatnya, “Tuhan kami tidak</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Engkau ciptakan ini semua sia-sia” (Q.S.Ali ‘Imran: 191). Semua ini bukan </w:t>
      </w:r>
    </w:p>
    <w:p>
      <w:pPr>
        <w:pStyle w:val="BookText"/>
        <w:bidi w:val="0"/>
        <w:rPr/>
      </w:pPr>
      <w:r>
        <w:rPr>
          <w:rFonts w:eastAsia="Times New Roman" w:cs="Times New Roman" w:ascii="Times New Roman" w:hAnsi="Times New Roman"/>
          <w:color w:val="111111"/>
          <w:sz w:val="28"/>
          <w:szCs w:val="28"/>
          <w:lang w:val="en-US"/>
        </w:rPr>
        <w:t>sia-sia tanpa tujuan. Dalam gerakan alam dan bagian-bagiannya, ketika</w:t>
      </w:r>
    </w:p>
    <w:p>
      <w:pPr>
        <w:pStyle w:val="BookText"/>
        <w:bidi w:val="0"/>
        <w:jc w:val="both"/>
        <w:rPr/>
      </w:pPr>
      <w:r>
        <w:rPr>
          <w:rFonts w:eastAsia="Times New Roman" w:cs="Times New Roman" w:ascii="Times New Roman" w:hAnsi="Times New Roman"/>
          <w:color w:val="111111"/>
          <w:sz w:val="28"/>
          <w:szCs w:val="28"/>
          <w:lang w:val="en-US"/>
        </w:rPr>
        <w:t>dalam proses menuju kesempurnaan dapat jadi terhalang sehingga tidak</w:t>
      </w:r>
    </w:p>
    <w:p>
      <w:pPr>
        <w:pStyle w:val="BookText"/>
        <w:bidi w:val="0"/>
        <w:jc w:val="both"/>
        <w:rPr/>
      </w:pPr>
      <w:r>
        <w:rPr>
          <w:rFonts w:eastAsia="Times New Roman" w:cs="Times New Roman" w:ascii="Times New Roman" w:hAnsi="Times New Roman"/>
          <w:color w:val="111111"/>
          <w:sz w:val="28"/>
          <w:szCs w:val="28"/>
          <w:lang w:val="en-US"/>
        </w:rPr>
        <w:t>berhasil meraih tujuan. Dapat jadi gerakan tesebut gagal tidak mencapai</w:t>
      </w:r>
    </w:p>
    <w:p>
      <w:pPr>
        <w:pStyle w:val="BookText"/>
        <w:bidi w:val="0"/>
        <w:jc w:val="both"/>
        <w:rPr/>
      </w:pPr>
      <w:r>
        <w:rPr>
          <w:rFonts w:eastAsia="Times New Roman" w:cs="Times New Roman" w:ascii="Times New Roman" w:hAnsi="Times New Roman"/>
          <w:color w:val="111111"/>
          <w:sz w:val="28"/>
          <w:szCs w:val="28"/>
          <w:lang w:val="en-US"/>
        </w:rPr>
        <w:t>tujuan. Akan tetapi, apakah ini dapat terjadi pada aturan yang bersifat</w:t>
      </w:r>
    </w:p>
    <w:p>
      <w:pPr>
        <w:pStyle w:val="BookText"/>
        <w:bidi w:val="0"/>
        <w:jc w:val="both"/>
        <w:rPr/>
      </w:pPr>
      <w:r>
        <w:rPr>
          <w:rFonts w:eastAsia="Times New Roman" w:cs="Times New Roman" w:ascii="Times New Roman" w:hAnsi="Times New Roman"/>
          <w:color w:val="111111"/>
          <w:sz w:val="28"/>
          <w:szCs w:val="28"/>
          <w:lang w:val="en-US"/>
        </w:rPr>
        <w:t>universal? Apakah seseorang dapat berkata bahwa alam yang memiliki</w:t>
      </w:r>
    </w:p>
    <w:p>
      <w:pPr>
        <w:pStyle w:val="BookText"/>
        <w:bidi w:val="0"/>
        <w:jc w:val="both"/>
        <w:rPr/>
      </w:pPr>
      <w:r>
        <w:rPr>
          <w:rFonts w:eastAsia="Times New Roman" w:cs="Times New Roman" w:ascii="Times New Roman" w:hAnsi="Times New Roman"/>
          <w:color w:val="111111"/>
          <w:sz w:val="28"/>
          <w:szCs w:val="28"/>
          <w:lang w:val="en-US"/>
        </w:rPr>
        <w:t>tujuan namun tidak tercapai? Apakah seseorang dapat berkata bahwa Allah</w:t>
      </w:r>
    </w:p>
    <w:p>
      <w:pPr>
        <w:pStyle w:val="BookText"/>
        <w:bidi w:val="0"/>
        <w:jc w:val="both"/>
        <w:rPr/>
      </w:pPr>
      <w:r>
        <w:rPr>
          <w:rFonts w:eastAsia="Times New Roman" w:cs="Times New Roman" w:ascii="Times New Roman" w:hAnsi="Times New Roman"/>
          <w:color w:val="111111"/>
          <w:sz w:val="28"/>
          <w:szCs w:val="28"/>
          <w:lang w:val="en-US"/>
        </w:rPr>
        <w:t>Yang Maha Bijak dan tidak akan keluar dari-Nya tindakan tanpa tujuan,</w:t>
      </w:r>
    </w:p>
    <w:p>
      <w:pPr>
        <w:pStyle w:val="BookText"/>
        <w:bidi w:val="0"/>
        <w:jc w:val="both"/>
        <w:rPr/>
      </w:pPr>
      <w:r>
        <w:rPr>
          <w:rFonts w:eastAsia="Times New Roman" w:cs="Times New Roman" w:ascii="Times New Roman" w:hAnsi="Times New Roman"/>
          <w:color w:val="111111"/>
          <w:sz w:val="28"/>
          <w:szCs w:val="28"/>
          <w:lang w:val="en-US"/>
        </w:rPr>
        <w:t>namun tindakan tersebut tidak dapat meraih tujuannya? Sekalipun kiamat</w:t>
      </w:r>
    </w:p>
    <w:p>
      <w:pPr>
        <w:pStyle w:val="BookText"/>
        <w:bidi w:val="0"/>
        <w:jc w:val="both"/>
        <w:rPr/>
      </w:pPr>
      <w:r>
        <w:rPr>
          <w:rFonts w:eastAsia="Times New Roman" w:cs="Times New Roman" w:ascii="Times New Roman" w:hAnsi="Times New Roman"/>
          <w:color w:val="111111"/>
          <w:sz w:val="28"/>
          <w:szCs w:val="28"/>
          <w:lang w:val="en-US"/>
        </w:rPr>
        <w:t>merupakan tujuan akhir dari alam semesta ini, namun dapat jadi tidak</w:t>
      </w:r>
    </w:p>
    <w:p>
      <w:pPr>
        <w:pStyle w:val="BookText"/>
        <w:bidi w:val="0"/>
        <w:jc w:val="both"/>
        <w:rPr/>
      </w:pPr>
      <w:r>
        <w:rPr>
          <w:rFonts w:eastAsia="Times New Roman" w:cs="Times New Roman" w:ascii="Times New Roman" w:hAnsi="Times New Roman"/>
          <w:color w:val="111111"/>
          <w:sz w:val="28"/>
          <w:szCs w:val="28"/>
          <w:lang w:val="en-US"/>
        </w:rPr>
        <w:t>tercapai. Dengan demikian, maka ma’ad bukan sesuatu yang pasti.</w:t>
      </w:r>
    </w:p>
    <w:p>
      <w:pPr>
        <w:pStyle w:val="BookText"/>
        <w:bidi w:val="0"/>
        <w:jc w:val="both"/>
        <w:rPr/>
      </w:pPr>
      <w:r>
        <w:rPr>
          <w:rFonts w:eastAsia="Times New Roman" w:cs="Times New Roman" w:ascii="Times New Roman" w:hAnsi="Times New Roman"/>
          <w:color w:val="111111"/>
          <w:sz w:val="28"/>
          <w:szCs w:val="28"/>
          <w:lang w:val="en-US"/>
        </w:rPr>
        <w:t>Pandangan yang demikian itu menurut Al-Qur’an adalah tidak benar</w:t>
      </w:r>
    </w:p>
    <w:p>
      <w:pPr>
        <w:pStyle w:val="BookText"/>
        <w:bidi w:val="0"/>
        <w:jc w:val="both"/>
        <w:rPr/>
      </w:pPr>
      <w:r>
        <w:rPr>
          <w:rFonts w:eastAsia="Times New Roman" w:cs="Times New Roman" w:ascii="Times New Roman" w:hAnsi="Times New Roman"/>
          <w:color w:val="111111"/>
          <w:sz w:val="28"/>
          <w:szCs w:val="28"/>
          <w:lang w:val="en-US"/>
        </w:rPr>
        <w:t>karena alam merupakan satu kesatuan yang bergerak menuju satu arah dan</w:t>
      </w:r>
    </w:p>
    <w:p>
      <w:pPr>
        <w:pStyle w:val="BookText"/>
        <w:bidi w:val="0"/>
        <w:jc w:val="both"/>
        <w:rPr/>
      </w:pPr>
      <w:r>
        <w:rPr>
          <w:rFonts w:eastAsia="Times New Roman" w:cs="Times New Roman" w:ascii="Times New Roman" w:hAnsi="Times New Roman"/>
          <w:color w:val="111111"/>
          <w:sz w:val="28"/>
          <w:szCs w:val="28"/>
          <w:lang w:val="en-US"/>
        </w:rPr>
        <w:t>tidak ada penghalang yang menghalangi gerakannya. Kita tidak berbicara</w:t>
      </w:r>
    </w:p>
    <w:p>
      <w:pPr>
        <w:pStyle w:val="BookText"/>
        <w:bidi w:val="0"/>
        <w:jc w:val="both"/>
        <w:rPr/>
      </w:pPr>
      <w:r>
        <w:rPr>
          <w:rFonts w:eastAsia="Times New Roman" w:cs="Times New Roman" w:ascii="Times New Roman" w:hAnsi="Times New Roman"/>
          <w:color w:val="111111"/>
          <w:sz w:val="28"/>
          <w:szCs w:val="28"/>
          <w:lang w:val="en-US"/>
        </w:rPr>
        <w:t>tentang gerakan yang bersifat individual, akan tetapi satu kesatuan yang</w:t>
      </w:r>
    </w:p>
    <w:p>
      <w:pPr>
        <w:pStyle w:val="BookText"/>
        <w:bidi w:val="0"/>
        <w:jc w:val="both"/>
        <w:rPr/>
      </w:pPr>
      <w:r>
        <w:rPr>
          <w:rFonts w:eastAsia="Times New Roman" w:cs="Times New Roman" w:ascii="Times New Roman" w:hAnsi="Times New Roman"/>
          <w:color w:val="111111"/>
          <w:sz w:val="28"/>
          <w:szCs w:val="28"/>
          <w:lang w:val="en-US"/>
        </w:rPr>
        <w:t>semua bagian-bagian menuju satu tujuan sehingga dengan demikian tidak</w:t>
      </w:r>
    </w:p>
    <w:p>
      <w:pPr>
        <w:pStyle w:val="BookText"/>
        <w:bidi w:val="0"/>
        <w:jc w:val="both"/>
        <w:rPr/>
      </w:pPr>
      <w:r>
        <w:rPr>
          <w:rFonts w:eastAsia="Times New Roman" w:cs="Times New Roman" w:ascii="Times New Roman" w:hAnsi="Times New Roman"/>
          <w:color w:val="111111"/>
          <w:sz w:val="28"/>
          <w:szCs w:val="28"/>
          <w:lang w:val="en-US"/>
        </w:rPr>
        <w:t>pernah terbayang adanya penghalang dari luar yang menghalangi Sang</w:t>
      </w:r>
    </w:p>
    <w:p>
      <w:pPr>
        <w:pStyle w:val="BookText"/>
        <w:bidi w:val="0"/>
        <w:jc w:val="both"/>
        <w:rPr/>
      </w:pPr>
      <w:r>
        <w:rPr>
          <w:rFonts w:eastAsia="Times New Roman" w:cs="Times New Roman" w:ascii="Times New Roman" w:hAnsi="Times New Roman"/>
          <w:color w:val="111111"/>
          <w:sz w:val="28"/>
          <w:szCs w:val="28"/>
          <w:lang w:val="en-US"/>
        </w:rPr>
        <w:t>Pencipta (Tuhan semesta alam). Berdasarkan burhan tauhid, maka tidak ada</w:t>
      </w:r>
    </w:p>
    <w:p>
      <w:pPr>
        <w:pStyle w:val="BookText"/>
        <w:bidi w:val="0"/>
        <w:jc w:val="both"/>
        <w:rPr/>
      </w:pPr>
      <w:r>
        <w:rPr>
          <w:rFonts w:eastAsia="Times New Roman" w:cs="Times New Roman" w:ascii="Times New Roman" w:hAnsi="Times New Roman"/>
          <w:color w:val="111111"/>
          <w:sz w:val="28"/>
          <w:szCs w:val="28"/>
          <w:lang w:val="en-US"/>
        </w:rPr>
        <w:t>suatu eksistensi apa pun di dalam semesta ini yang berpengaruh selain Tuhan</w:t>
      </w:r>
    </w:p>
    <w:p>
      <w:pPr>
        <w:pStyle w:val="BookText"/>
        <w:bidi w:val="0"/>
        <w:jc w:val="both"/>
        <w:rPr/>
      </w:pPr>
      <w:r>
        <w:rPr>
          <w:rFonts w:eastAsia="Times New Roman" w:cs="Times New Roman" w:ascii="Times New Roman" w:hAnsi="Times New Roman"/>
          <w:color w:val="111111"/>
          <w:sz w:val="28"/>
          <w:szCs w:val="28"/>
          <w:lang w:val="en-US"/>
        </w:rPr>
        <w:t>semesta alam yang menjadi Raja pada Hari Kiamat (Q.S. Al-Fatihah: 1—3).</w:t>
      </w:r>
    </w:p>
    <w:p>
      <w:pPr>
        <w:pStyle w:val="BookText"/>
        <w:bidi w:val="0"/>
        <w:jc w:val="both"/>
        <w:rPr/>
      </w:pPr>
      <w:r>
        <w:rPr>
          <w:rFonts w:eastAsia="Times New Roman" w:cs="Times New Roman" w:ascii="Times New Roman" w:hAnsi="Times New Roman"/>
          <w:color w:val="111111"/>
          <w:sz w:val="28"/>
          <w:szCs w:val="28"/>
          <w:lang w:val="en-US"/>
        </w:rPr>
        <w:t>Raja pada Hari pembalasan adalah Dia (Tuhan semesta alam). Semua alam</w:t>
      </w:r>
    </w:p>
    <w:p>
      <w:pPr>
        <w:pStyle w:val="BookText"/>
        <w:bidi w:val="0"/>
        <w:jc w:val="both"/>
        <w:rPr/>
      </w:pPr>
      <w:r>
        <w:rPr>
          <w:rFonts w:eastAsia="Times New Roman" w:cs="Times New Roman" w:ascii="Times New Roman" w:hAnsi="Times New Roman"/>
          <w:color w:val="111111"/>
          <w:sz w:val="28"/>
          <w:szCs w:val="28"/>
          <w:lang w:val="en-US"/>
        </w:rPr>
        <w:t>berada di bawah kekuasaan Allah karena Allah Maha Kasih Sayang, maka Dia</w:t>
      </w:r>
    </w:p>
    <w:p>
      <w:pPr>
        <w:pStyle w:val="BookText"/>
        <w:bidi w:val="0"/>
        <w:jc w:val="both"/>
        <w:rPr/>
      </w:pPr>
      <w:r>
        <w:rPr>
          <w:rFonts w:eastAsia="Times New Roman" w:cs="Times New Roman" w:ascii="Times New Roman" w:hAnsi="Times New Roman"/>
          <w:color w:val="111111"/>
          <w:sz w:val="28"/>
          <w:szCs w:val="28"/>
          <w:lang w:val="en-US"/>
        </w:rPr>
        <w:t>akan mengantar setiap yang berpotensi untuk sempurna sesuai keadaannya.</w:t>
      </w:r>
    </w:p>
    <w:p>
      <w:pPr>
        <w:pStyle w:val="BookText"/>
        <w:bidi w:val="0"/>
        <w:jc w:val="both"/>
        <w:rPr/>
      </w:pPr>
      <w:r>
        <w:rPr>
          <w:rFonts w:eastAsia="Times New Roman" w:cs="Times New Roman" w:ascii="Times New Roman" w:hAnsi="Times New Roman"/>
          <w:color w:val="111111"/>
          <w:sz w:val="28"/>
          <w:szCs w:val="28"/>
          <w:lang w:val="en-US"/>
        </w:rPr>
        <w:t>Berdasarkan burhan ar-rahman (yang Insya Allah akan</w:t>
      </w:r>
    </w:p>
    <w:p>
      <w:pPr>
        <w:pStyle w:val="BookText"/>
        <w:bidi w:val="0"/>
        <w:jc w:val="both"/>
        <w:rPr/>
      </w:pPr>
      <w:r>
        <w:rPr>
          <w:rFonts w:eastAsia="Times New Roman" w:cs="Times New Roman" w:ascii="Times New Roman" w:hAnsi="Times New Roman"/>
          <w:color w:val="111111"/>
          <w:sz w:val="28"/>
          <w:szCs w:val="28"/>
          <w:lang w:val="en-US"/>
        </w:rPr>
        <w:t>dibahas), Allah adalah satu-satunya raja pada Hari Kiamat. Maka, tidak</w:t>
      </w:r>
    </w:p>
    <w:p>
      <w:pPr>
        <w:pStyle w:val="BookText"/>
        <w:bidi w:val="0"/>
        <w:jc w:val="both"/>
        <w:rPr/>
      </w:pPr>
      <w:r>
        <w:rPr>
          <w:rFonts w:eastAsia="Times New Roman" w:cs="Times New Roman" w:ascii="Times New Roman" w:hAnsi="Times New Roman"/>
          <w:color w:val="111111"/>
          <w:sz w:val="28"/>
          <w:szCs w:val="28"/>
          <w:lang w:val="en-US"/>
        </w:rPr>
        <w:t>seorang pun memiliki kekuasaan pada hari itu selain Dia. Artinya, tidak</w:t>
      </w:r>
    </w:p>
    <w:p>
      <w:pPr>
        <w:pStyle w:val="BookText"/>
        <w:bidi w:val="0"/>
        <w:jc w:val="both"/>
        <w:rPr/>
      </w:pPr>
      <w:r>
        <w:rPr>
          <w:rFonts w:eastAsia="Times New Roman" w:cs="Times New Roman" w:ascii="Times New Roman" w:hAnsi="Times New Roman"/>
          <w:color w:val="111111"/>
          <w:sz w:val="28"/>
          <w:szCs w:val="28"/>
          <w:lang w:val="en-US"/>
        </w:rPr>
        <w:t>seorangpun dapat menghalangi terjadinya hari itu. Alam selalu bergerak</w:t>
      </w:r>
    </w:p>
    <w:p>
      <w:pPr>
        <w:pStyle w:val="BookText"/>
        <w:bidi w:val="0"/>
        <w:jc w:val="both"/>
        <w:rPr/>
      </w:pPr>
      <w:r>
        <w:rPr>
          <w:rFonts w:eastAsia="Times New Roman" w:cs="Times New Roman" w:ascii="Times New Roman" w:hAnsi="Times New Roman"/>
          <w:color w:val="111111"/>
          <w:sz w:val="28"/>
          <w:szCs w:val="28"/>
          <w:lang w:val="en-US"/>
        </w:rPr>
        <w:t>menuju ke tujuannya dan Allah akan mengantarkannya pada tujuan tersebut.</w:t>
      </w:r>
    </w:p>
    <w:p>
      <w:pPr>
        <w:pStyle w:val="BookText"/>
        <w:bidi w:val="0"/>
        <w:jc w:val="both"/>
        <w:rPr/>
      </w:pPr>
      <w:r>
        <w:rPr>
          <w:rFonts w:eastAsia="Times New Roman" w:cs="Times New Roman" w:ascii="Times New Roman" w:hAnsi="Times New Roman"/>
          <w:color w:val="111111"/>
          <w:sz w:val="28"/>
          <w:szCs w:val="28"/>
          <w:lang w:val="en-US"/>
        </w:rPr>
        <w:t>Tidak ada penghalang dari dalam karena alam merupakan satu kesatuan,</w:t>
      </w:r>
    </w:p>
    <w:p>
      <w:pPr>
        <w:pStyle w:val="BookText"/>
        <w:bidi w:val="0"/>
        <w:jc w:val="both"/>
        <w:rPr/>
      </w:pPr>
      <w:r>
        <w:rPr>
          <w:rFonts w:eastAsia="Times New Roman" w:cs="Times New Roman" w:ascii="Times New Roman" w:hAnsi="Times New Roman"/>
          <w:color w:val="111111"/>
          <w:sz w:val="28"/>
          <w:szCs w:val="28"/>
          <w:lang w:val="en-US"/>
        </w:rPr>
        <w:t>tidak ada penghalang dari luar karena tidak ada yang menguasai kiamat</w:t>
      </w:r>
    </w:p>
    <w:p>
      <w:pPr>
        <w:pStyle w:val="BookText"/>
        <w:bidi w:val="0"/>
        <w:jc w:val="both"/>
        <w:rPr/>
      </w:pPr>
      <w:r>
        <w:rPr>
          <w:rFonts w:eastAsia="Times New Roman" w:cs="Times New Roman" w:ascii="Times New Roman" w:hAnsi="Times New Roman"/>
          <w:color w:val="111111"/>
          <w:sz w:val="28"/>
          <w:szCs w:val="28"/>
          <w:lang w:val="en-US"/>
        </w:rPr>
        <w:t>selain Allah. Berdasarkan argumentasi tersebut, maka kiamat bukan saja</w:t>
      </w:r>
    </w:p>
    <w:p>
      <w:pPr>
        <w:pStyle w:val="BookText"/>
        <w:bidi w:val="0"/>
        <w:jc w:val="both"/>
        <w:rPr/>
      </w:pPr>
      <w:r>
        <w:rPr>
          <w:rFonts w:eastAsia="Times New Roman" w:cs="Times New Roman" w:ascii="Times New Roman" w:hAnsi="Times New Roman"/>
          <w:color w:val="111111"/>
          <w:sz w:val="28"/>
          <w:szCs w:val="28"/>
          <w:lang w:val="en-US"/>
        </w:rPr>
        <w:t>mungkin terjadi akan tetapi pasti terjadi. Bukan hanya dapat terjadi akan</w:t>
      </w:r>
    </w:p>
    <w:p>
      <w:pPr>
        <w:pStyle w:val="BookText"/>
        <w:bidi w:val="0"/>
        <w:jc w:val="both"/>
        <w:rPr/>
      </w:pPr>
      <w:r>
        <w:rPr>
          <w:rFonts w:eastAsia="Times New Roman" w:cs="Times New Roman" w:ascii="Times New Roman" w:hAnsi="Times New Roman"/>
          <w:color w:val="111111"/>
          <w:sz w:val="28"/>
          <w:szCs w:val="28"/>
          <w:lang w:val="en-US"/>
        </w:rPr>
        <w:t>tetapi harus terjadi. Sesuai ungkapan Al-Qur’an, kiamat adalah hari “tidak</w:t>
      </w:r>
    </w:p>
    <w:p>
      <w:pPr>
        <w:pStyle w:val="BookText"/>
        <w:bidi w:val="0"/>
        <w:jc w:val="both"/>
        <w:rPr/>
      </w:pPr>
      <w:r>
        <w:rPr>
          <w:rFonts w:eastAsia="Times New Roman" w:cs="Times New Roman" w:ascii="Times New Roman" w:hAnsi="Times New Roman"/>
          <w:color w:val="111111"/>
          <w:sz w:val="28"/>
          <w:szCs w:val="28"/>
          <w:lang w:val="en-US"/>
        </w:rPr>
        <w:t>ada keraguan adanya” tidak ada jalan untuk meragukan keberadaannya,</w:t>
      </w:r>
    </w:p>
    <w:p>
      <w:pPr>
        <w:pStyle w:val="BookText"/>
        <w:bidi w:val="0"/>
        <w:jc w:val="both"/>
        <w:rPr/>
      </w:pPr>
      <w:r>
        <w:rPr>
          <w:rFonts w:eastAsia="Times New Roman" w:cs="Times New Roman" w:ascii="Times New Roman" w:hAnsi="Times New Roman"/>
          <w:color w:val="111111"/>
          <w:sz w:val="28"/>
          <w:szCs w:val="28"/>
          <w:lang w:val="en-US"/>
        </w:rPr>
        <w:t>karena kiamat pasti akan terjadi seratus persen.</w:t>
      </w:r>
    </w:p>
    <w:p>
      <w:pPr>
        <w:pStyle w:val="BookText"/>
        <w:bidi w:val="0"/>
        <w:jc w:val="both"/>
        <w:rPr/>
      </w:pPr>
      <w:r>
        <w:rPr>
          <w:rFonts w:eastAsia="Times New Roman" w:cs="Times New Roman" w:ascii="Times New Roman" w:hAnsi="Times New Roman"/>
          <w:color w:val="111111"/>
          <w:sz w:val="28"/>
          <w:szCs w:val="28"/>
          <w:lang w:val="en-US"/>
        </w:rPr>
        <w:t>Amirul Mukminin Ali bin Abi Thalib (atasnya dan keluarganya beriburibu</w:t>
      </w:r>
    </w:p>
    <w:p>
      <w:pPr>
        <w:pStyle w:val="BookText"/>
        <w:bidi w:val="0"/>
        <w:jc w:val="both"/>
        <w:rPr/>
      </w:pPr>
      <w:r>
        <w:rPr>
          <w:rFonts w:eastAsia="Times New Roman" w:cs="Times New Roman" w:ascii="Times New Roman" w:hAnsi="Times New Roman"/>
          <w:color w:val="111111"/>
          <w:sz w:val="28"/>
          <w:szCs w:val="28"/>
          <w:lang w:val="en-US"/>
        </w:rPr>
        <w:t>tahiat dan salam) yang merupakan Al-Qur’an yang bergerak mengatakan:</w:t>
      </w:r>
    </w:p>
    <w:p>
      <w:pPr>
        <w:pStyle w:val="BookText"/>
        <w:bidi w:val="0"/>
        <w:jc w:val="both"/>
        <w:rPr/>
      </w:pPr>
      <w:r>
        <w:rPr>
          <w:rFonts w:eastAsia="Times New Roman" w:cs="Times New Roman" w:ascii="Times New Roman" w:hAnsi="Times New Roman"/>
          <w:color w:val="111111"/>
          <w:sz w:val="28"/>
          <w:szCs w:val="28"/>
          <w:lang w:val="en-US"/>
        </w:rPr>
        <w:t>Jangan jadikan keyakinanmu menjadi keraguan karena keberadaan kiamat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dapat diragukan. Yakinlah dengan adanya kiamat dan jangan jadikan </w:t>
      </w:r>
    </w:p>
    <w:p>
      <w:pPr>
        <w:pStyle w:val="BookText"/>
        <w:bidi w:val="0"/>
        <w:rPr/>
      </w:pPr>
      <w:r>
        <w:rPr>
          <w:rFonts w:eastAsia="Times New Roman" w:cs="Times New Roman" w:ascii="Times New Roman" w:hAnsi="Times New Roman"/>
          <w:color w:val="111111"/>
          <w:sz w:val="28"/>
          <w:szCs w:val="28"/>
          <w:lang w:val="en-US"/>
        </w:rPr>
        <w:t>keyakinan kalian ini keraguan. Jangan jadikan pengetahuan kalian sebagai</w:t>
      </w:r>
    </w:p>
    <w:p>
      <w:pPr>
        <w:pStyle w:val="BookText"/>
        <w:bidi w:val="0"/>
        <w:jc w:val="both"/>
        <w:rPr/>
      </w:pPr>
      <w:r>
        <w:rPr>
          <w:rFonts w:eastAsia="Times New Roman" w:cs="Times New Roman" w:ascii="Times New Roman" w:hAnsi="Times New Roman"/>
          <w:color w:val="111111"/>
          <w:sz w:val="28"/>
          <w:szCs w:val="28"/>
          <w:lang w:val="en-US"/>
        </w:rPr>
        <w:t>kebodohan. “Jangan kamu jadikan ilmu kamu sebagai kebodohan dan</w:t>
      </w:r>
    </w:p>
    <w:p>
      <w:pPr>
        <w:pStyle w:val="BookText"/>
        <w:bidi w:val="0"/>
        <w:jc w:val="both"/>
        <w:rPr/>
      </w:pPr>
      <w:r>
        <w:rPr>
          <w:rFonts w:eastAsia="Times New Roman" w:cs="Times New Roman" w:ascii="Times New Roman" w:hAnsi="Times New Roman"/>
          <w:color w:val="111111"/>
          <w:sz w:val="28"/>
          <w:szCs w:val="28"/>
          <w:lang w:val="en-US"/>
        </w:rPr>
        <w:t>keyakinan kamu sebagai keraguan. Apabila kamu tahu maka amalkanlah”.</w:t>
      </w:r>
    </w:p>
    <w:p>
      <w:pPr>
        <w:pStyle w:val="BookText"/>
        <w:bidi w:val="0"/>
        <w:jc w:val="both"/>
        <w:rPr/>
      </w:pPr>
      <w:r>
        <w:rPr>
          <w:rStyle w:val="FootnoteAnchor"/>
        </w:rPr>
        <w:footnoteReference w:id="46"/>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Ilmu yang tidak diamalkan akan menjadi hijab baginya. Ilmu yang tidak ada</w:t>
      </w:r>
    </w:p>
    <w:p>
      <w:pPr>
        <w:pStyle w:val="BookText"/>
        <w:bidi w:val="0"/>
        <w:jc w:val="both"/>
        <w:rPr/>
      </w:pPr>
      <w:r>
        <w:rPr>
          <w:rFonts w:eastAsia="Times New Roman" w:cs="Times New Roman" w:ascii="Times New Roman" w:hAnsi="Times New Roman"/>
          <w:color w:val="111111"/>
          <w:sz w:val="28"/>
          <w:szCs w:val="28"/>
          <w:lang w:val="en-US"/>
        </w:rPr>
        <w:t>nilai amalnya akan menjadi tabir tebal. Simak Syair berikut:</w:t>
      </w:r>
    </w:p>
    <w:p>
      <w:pPr>
        <w:pStyle w:val="BookText"/>
        <w:bidi w:val="0"/>
        <w:jc w:val="both"/>
        <w:rPr/>
      </w:pPr>
      <w:r>
        <w:rPr>
          <w:rFonts w:eastAsia="Times New Roman" w:cs="Times New Roman" w:ascii="Times New Roman" w:hAnsi="Times New Roman"/>
          <w:color w:val="111111"/>
          <w:sz w:val="28"/>
          <w:szCs w:val="28"/>
          <w:lang w:val="en-US"/>
        </w:rPr>
        <w:t>Tidak ada tabir dan dinding menutupi keindahan sang kekasih</w:t>
      </w:r>
    </w:p>
    <w:p>
      <w:pPr>
        <w:pStyle w:val="BookText"/>
        <w:bidi w:val="0"/>
        <w:jc w:val="both"/>
        <w:rPr/>
      </w:pPr>
      <w:r>
        <w:rPr>
          <w:rFonts w:eastAsia="Times New Roman" w:cs="Times New Roman" w:ascii="Times New Roman" w:hAnsi="Times New Roman"/>
          <w:color w:val="111111"/>
          <w:sz w:val="28"/>
          <w:szCs w:val="28"/>
          <w:lang w:val="en-US"/>
        </w:rPr>
        <w:t>Akan tetapi tebalnya debu jalanan yang menghalangi penglihatan</w:t>
      </w:r>
    </w:p>
    <w:p>
      <w:pPr>
        <w:pStyle w:val="BookText"/>
        <w:bidi w:val="0"/>
        <w:jc w:val="both"/>
        <w:rPr/>
      </w:pPr>
      <w:r>
        <w:rPr>
          <w:rFonts w:eastAsia="Times New Roman" w:cs="Times New Roman" w:ascii="Times New Roman" w:hAnsi="Times New Roman"/>
          <w:color w:val="111111"/>
          <w:sz w:val="28"/>
          <w:szCs w:val="28"/>
          <w:lang w:val="en-US"/>
        </w:rPr>
        <w:t>Ilmu tanpa amal ibarat debu dan hijab tebal di sekitar jalan</w:t>
      </w:r>
    </w:p>
    <w:p>
      <w:pPr>
        <w:pStyle w:val="BookText"/>
        <w:bidi w:val="0"/>
        <w:jc w:val="both"/>
        <w:rPr/>
      </w:pPr>
      <w:r>
        <w:rPr>
          <w:rFonts w:eastAsia="Times New Roman" w:cs="Times New Roman" w:ascii="Times New Roman" w:hAnsi="Times New Roman"/>
          <w:color w:val="111111"/>
          <w:sz w:val="28"/>
          <w:szCs w:val="28"/>
          <w:lang w:val="en-US"/>
        </w:rPr>
        <w:t>Amirul Mukminin mengatakan: “Jika kamu punya keyakinan jangan</w:t>
      </w:r>
    </w:p>
    <w:p>
      <w:pPr>
        <w:pStyle w:val="BookText"/>
        <w:bidi w:val="0"/>
        <w:jc w:val="both"/>
        <w:rPr/>
      </w:pPr>
      <w:r>
        <w:rPr>
          <w:rFonts w:eastAsia="Times New Roman" w:cs="Times New Roman" w:ascii="Times New Roman" w:hAnsi="Times New Roman"/>
          <w:color w:val="111111"/>
          <w:sz w:val="28"/>
          <w:szCs w:val="28"/>
          <w:lang w:val="en-US"/>
        </w:rPr>
        <w:t>kamu jadikan keyakinanmu itu keraguan”. Al-Qur’an al-Karim telah</w:t>
      </w:r>
    </w:p>
    <w:p>
      <w:pPr>
        <w:pStyle w:val="BookText"/>
        <w:bidi w:val="0"/>
        <w:jc w:val="both"/>
        <w:rPr/>
      </w:pPr>
      <w:r>
        <w:rPr>
          <w:rFonts w:eastAsia="Times New Roman" w:cs="Times New Roman" w:ascii="Times New Roman" w:hAnsi="Times New Roman"/>
          <w:color w:val="111111"/>
          <w:sz w:val="28"/>
          <w:szCs w:val="28"/>
          <w:lang w:val="en-US"/>
        </w:rPr>
        <w:t>membuktikan peran keyakinan ma’ad dan Hari Kiamat ini dalam revolusi</w:t>
      </w:r>
    </w:p>
    <w:p>
      <w:pPr>
        <w:pStyle w:val="BookText"/>
        <w:bidi w:val="0"/>
        <w:jc w:val="both"/>
        <w:rPr/>
      </w:pPr>
      <w:r>
        <w:rPr>
          <w:rFonts w:eastAsia="Times New Roman" w:cs="Times New Roman" w:ascii="Times New Roman" w:hAnsi="Times New Roman"/>
          <w:color w:val="111111"/>
          <w:sz w:val="28"/>
          <w:szCs w:val="28"/>
          <w:lang w:val="en-US"/>
        </w:rPr>
        <w:t>Islam berkaitan dengan masalah jihad. Dalam beberapa kondisi yang sangat</w:t>
      </w:r>
    </w:p>
    <w:p>
      <w:pPr>
        <w:pStyle w:val="BookText"/>
        <w:bidi w:val="0"/>
        <w:jc w:val="both"/>
        <w:rPr/>
      </w:pPr>
      <w:r>
        <w:rPr>
          <w:rFonts w:eastAsia="Times New Roman" w:cs="Times New Roman" w:ascii="Times New Roman" w:hAnsi="Times New Roman"/>
          <w:color w:val="111111"/>
          <w:sz w:val="28"/>
          <w:szCs w:val="28"/>
          <w:lang w:val="en-US"/>
        </w:rPr>
        <w:t>gawat, Al-Qur’an mengatakan: “Mengingat kiamat mendorong manusia</w:t>
      </w:r>
    </w:p>
    <w:p>
      <w:pPr>
        <w:pStyle w:val="BookText"/>
        <w:bidi w:val="0"/>
        <w:jc w:val="both"/>
        <w:rPr/>
      </w:pPr>
      <w:r>
        <w:rPr>
          <w:rFonts w:eastAsia="Times New Roman" w:cs="Times New Roman" w:ascii="Times New Roman" w:hAnsi="Times New Roman"/>
          <w:color w:val="111111"/>
          <w:sz w:val="28"/>
          <w:szCs w:val="28"/>
          <w:lang w:val="en-US"/>
        </w:rPr>
        <w:t>menuju medan perang”. Yang membuat manusia tidak takut mati adalah</w:t>
      </w:r>
    </w:p>
    <w:p>
      <w:pPr>
        <w:pStyle w:val="BookText"/>
        <w:bidi w:val="0"/>
        <w:jc w:val="both"/>
        <w:rPr/>
      </w:pPr>
      <w:r>
        <w:rPr>
          <w:rFonts w:eastAsia="Times New Roman" w:cs="Times New Roman" w:ascii="Times New Roman" w:hAnsi="Times New Roman"/>
          <w:color w:val="111111"/>
          <w:sz w:val="28"/>
          <w:szCs w:val="28"/>
          <w:lang w:val="en-US"/>
        </w:rPr>
        <w:t>keyakinannya akan adanya hari kebangkitan.Yang mendorong manusia siap</w:t>
      </w:r>
    </w:p>
    <w:p>
      <w:pPr>
        <w:pStyle w:val="BookText"/>
        <w:bidi w:val="0"/>
        <w:jc w:val="both"/>
        <w:rPr/>
      </w:pPr>
      <w:r>
        <w:rPr>
          <w:rFonts w:eastAsia="Times New Roman" w:cs="Times New Roman" w:ascii="Times New Roman" w:hAnsi="Times New Roman"/>
          <w:color w:val="111111"/>
          <w:sz w:val="28"/>
          <w:szCs w:val="28"/>
          <w:lang w:val="en-US"/>
        </w:rPr>
        <w:t>membela kebenaran adalah kerinduan mereka kepada alam malâkut. Hal itu</w:t>
      </w:r>
    </w:p>
    <w:p>
      <w:pPr>
        <w:pStyle w:val="BookText"/>
        <w:bidi w:val="0"/>
        <w:jc w:val="both"/>
        <w:rPr/>
      </w:pPr>
      <w:r>
        <w:rPr>
          <w:rFonts w:eastAsia="Times New Roman" w:cs="Times New Roman" w:ascii="Times New Roman" w:hAnsi="Times New Roman"/>
          <w:color w:val="111111"/>
          <w:sz w:val="28"/>
          <w:szCs w:val="28"/>
          <w:lang w:val="en-US"/>
        </w:rPr>
        <w:t>disebabkan Allah sangat mencintai orang-orang yang berperang di jalan Allah</w:t>
      </w:r>
    </w:p>
    <w:p>
      <w:pPr>
        <w:pStyle w:val="BookText"/>
        <w:bidi w:val="0"/>
        <w:jc w:val="both"/>
        <w:rPr/>
      </w:pPr>
      <w:r>
        <w:rPr>
          <w:rFonts w:eastAsia="Times New Roman" w:cs="Times New Roman" w:ascii="Times New Roman" w:hAnsi="Times New Roman"/>
          <w:color w:val="111111"/>
          <w:sz w:val="28"/>
          <w:szCs w:val="28"/>
          <w:lang w:val="en-US"/>
        </w:rPr>
        <w:t>dengan berbaris bagaikan bangunan yang kuat. Sebagian orang menolak</w:t>
      </w:r>
    </w:p>
    <w:p>
      <w:pPr>
        <w:pStyle w:val="BookText"/>
        <w:bidi w:val="0"/>
        <w:jc w:val="both"/>
        <w:rPr/>
      </w:pPr>
      <w:r>
        <w:rPr>
          <w:rFonts w:eastAsia="Times New Roman" w:cs="Times New Roman" w:ascii="Times New Roman" w:hAnsi="Times New Roman"/>
          <w:color w:val="111111"/>
          <w:sz w:val="28"/>
          <w:szCs w:val="28"/>
          <w:lang w:val="en-US"/>
        </w:rPr>
        <w:t>ber perang di musim kemarau karena takut panasnya terik matahari. Mereka</w:t>
      </w:r>
    </w:p>
    <w:p>
      <w:pPr>
        <w:pStyle w:val="BookText"/>
        <w:bidi w:val="0"/>
        <w:jc w:val="both"/>
        <w:rPr/>
      </w:pPr>
      <w:r>
        <w:rPr>
          <w:rFonts w:eastAsia="Times New Roman" w:cs="Times New Roman" w:ascii="Times New Roman" w:hAnsi="Times New Roman"/>
          <w:color w:val="111111"/>
          <w:sz w:val="28"/>
          <w:szCs w:val="28"/>
          <w:lang w:val="en-US"/>
        </w:rPr>
        <w:t>berkata kepada yang lainnya: “Janganlah kalian pergi ke medan perang di</w:t>
      </w:r>
    </w:p>
    <w:p>
      <w:pPr>
        <w:pStyle w:val="BookText"/>
        <w:bidi w:val="0"/>
        <w:jc w:val="both"/>
        <w:rPr/>
      </w:pPr>
      <w:r>
        <w:rPr>
          <w:rFonts w:eastAsia="Times New Roman" w:cs="Times New Roman" w:ascii="Times New Roman" w:hAnsi="Times New Roman"/>
          <w:color w:val="111111"/>
          <w:sz w:val="28"/>
          <w:szCs w:val="28"/>
          <w:lang w:val="en-US"/>
        </w:rPr>
        <w:t>musim panas yang menyengat karena hal itu sangat menyusahkan”—“Dan</w:t>
      </w:r>
    </w:p>
    <w:p>
      <w:pPr>
        <w:pStyle w:val="BookText"/>
        <w:bidi w:val="0"/>
        <w:jc w:val="both"/>
        <w:rPr/>
      </w:pPr>
      <w:r>
        <w:rPr>
          <w:rFonts w:eastAsia="Times New Roman" w:cs="Times New Roman" w:ascii="Times New Roman" w:hAnsi="Times New Roman"/>
          <w:color w:val="111111"/>
          <w:sz w:val="28"/>
          <w:szCs w:val="28"/>
          <w:lang w:val="en-US"/>
        </w:rPr>
        <w:t>mereka berkata; janganlah kamu perg i(ke medan perang) di musim panas”</w:t>
      </w:r>
    </w:p>
    <w:p>
      <w:pPr>
        <w:pStyle w:val="BookText"/>
        <w:bidi w:val="0"/>
        <w:jc w:val="both"/>
        <w:rPr/>
      </w:pPr>
      <w:r>
        <w:rPr>
          <w:rFonts w:eastAsia="Times New Roman" w:cs="Times New Roman" w:ascii="Times New Roman" w:hAnsi="Times New Roman"/>
          <w:color w:val="111111"/>
          <w:sz w:val="28"/>
          <w:szCs w:val="28"/>
          <w:lang w:val="en-US"/>
        </w:rPr>
        <w:t>(Q.S. at-Taubah: 81). Musuh-musuh revolusi, para pembangkang yang</w:t>
      </w:r>
    </w:p>
    <w:p>
      <w:pPr>
        <w:pStyle w:val="BookText"/>
        <w:bidi w:val="0"/>
        <w:jc w:val="both"/>
        <w:rPr/>
      </w:pPr>
      <w:r>
        <w:rPr>
          <w:rFonts w:eastAsia="Times New Roman" w:cs="Times New Roman" w:ascii="Times New Roman" w:hAnsi="Times New Roman"/>
          <w:color w:val="111111"/>
          <w:sz w:val="28"/>
          <w:szCs w:val="28"/>
          <w:lang w:val="en-US"/>
        </w:rPr>
        <w:t>menolak jihad, para penipu yang tidak mau menjaga Islam,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kalian pergi ke medan perang di musim panas yang membakar”.</w:t>
      </w:r>
    </w:p>
    <w:p>
      <w:pPr>
        <w:pStyle w:val="BookText"/>
        <w:bidi w:val="0"/>
        <w:jc w:val="both"/>
        <w:rPr/>
      </w:pPr>
      <w:r>
        <w:rPr>
          <w:rFonts w:eastAsia="Times New Roman" w:cs="Times New Roman" w:ascii="Times New Roman" w:hAnsi="Times New Roman"/>
          <w:color w:val="111111"/>
          <w:sz w:val="28"/>
          <w:szCs w:val="28"/>
          <w:lang w:val="en-US"/>
        </w:rPr>
        <w:t>Kemudian Allah berkata kepada Nabi-Nya, “Katakan (wahai Muhammad)</w:t>
      </w:r>
    </w:p>
    <w:p>
      <w:pPr>
        <w:pStyle w:val="BookText"/>
        <w:bidi w:val="0"/>
        <w:jc w:val="both"/>
        <w:rPr/>
      </w:pPr>
      <w:r>
        <w:rPr>
          <w:rFonts w:eastAsia="Times New Roman" w:cs="Times New Roman" w:ascii="Times New Roman" w:hAnsi="Times New Roman"/>
          <w:color w:val="111111"/>
          <w:sz w:val="28"/>
          <w:szCs w:val="28"/>
          <w:lang w:val="en-US"/>
        </w:rPr>
        <w:t>neraka jahanam jauh lebih panas” (Q.S. at-Taubah: 81). Apabila kalian takut</w:t>
      </w:r>
    </w:p>
    <w:p>
      <w:pPr>
        <w:pStyle w:val="BookText"/>
        <w:bidi w:val="0"/>
        <w:jc w:val="both"/>
        <w:rPr/>
      </w:pPr>
      <w:r>
        <w:rPr>
          <w:rFonts w:eastAsia="Times New Roman" w:cs="Times New Roman" w:ascii="Times New Roman" w:hAnsi="Times New Roman"/>
          <w:color w:val="111111"/>
          <w:sz w:val="28"/>
          <w:szCs w:val="28"/>
          <w:lang w:val="en-US"/>
        </w:rPr>
        <w:t>panasnya terik matahari yang hanya sementara, maka ketahuilah bahwa</w:t>
      </w:r>
    </w:p>
    <w:p>
      <w:pPr>
        <w:pStyle w:val="BookText"/>
        <w:bidi w:val="0"/>
        <w:jc w:val="both"/>
        <w:rPr/>
      </w:pPr>
      <w:r>
        <w:rPr>
          <w:rFonts w:eastAsia="Times New Roman" w:cs="Times New Roman" w:ascii="Times New Roman" w:hAnsi="Times New Roman"/>
          <w:color w:val="111111"/>
          <w:sz w:val="28"/>
          <w:szCs w:val="28"/>
          <w:lang w:val="en-US"/>
        </w:rPr>
        <w:t>jahanam jauh lebih panas.</w:t>
      </w:r>
    </w:p>
    <w:p>
      <w:pPr>
        <w:pStyle w:val="BookText"/>
        <w:bidi w:val="0"/>
        <w:jc w:val="both"/>
        <w:rPr/>
      </w:pPr>
      <w:r>
        <w:rPr>
          <w:rFonts w:eastAsia="Times New Roman" w:cs="Times New Roman" w:ascii="Times New Roman" w:hAnsi="Times New Roman"/>
          <w:color w:val="111111"/>
          <w:sz w:val="28"/>
          <w:szCs w:val="28"/>
          <w:lang w:val="en-US"/>
        </w:rPr>
        <w:t>Masalah ini telah dijelaskan Al-Qur’an dalam surah at-Taubah</w:t>
      </w:r>
    </w:p>
    <w:p>
      <w:pPr>
        <w:pStyle w:val="BookText"/>
        <w:bidi w:val="0"/>
        <w:jc w:val="both"/>
        <w:rPr/>
      </w:pPr>
      <w:r>
        <w:rPr>
          <w:rFonts w:eastAsia="Times New Roman" w:cs="Times New Roman" w:ascii="Times New Roman" w:hAnsi="Times New Roman"/>
          <w:color w:val="111111"/>
          <w:sz w:val="28"/>
          <w:szCs w:val="28"/>
          <w:lang w:val="en-US"/>
        </w:rPr>
        <w:t>secara rinci. Kesimpulannya, yang dapat mendorong manusia menuju</w:t>
      </w:r>
    </w:p>
    <w:p>
      <w:pPr>
        <w:pStyle w:val="BookText"/>
        <w:bidi w:val="0"/>
        <w:jc w:val="both"/>
        <w:rPr/>
      </w:pPr>
      <w:r>
        <w:rPr>
          <w:rFonts w:eastAsia="Times New Roman" w:cs="Times New Roman" w:ascii="Times New Roman" w:hAnsi="Times New Roman"/>
          <w:color w:val="111111"/>
          <w:sz w:val="28"/>
          <w:szCs w:val="28"/>
          <w:lang w:val="en-US"/>
        </w:rPr>
        <w:t>medan perang adalah keyakinannya tentang hari kebangkitan dan</w:t>
      </w:r>
    </w:p>
    <w:p>
      <w:pPr>
        <w:pStyle w:val="BookText"/>
        <w:bidi w:val="0"/>
        <w:jc w:val="both"/>
        <w:rPr/>
      </w:pPr>
      <w:r>
        <w:rPr>
          <w:rFonts w:eastAsia="Times New Roman" w:cs="Times New Roman" w:ascii="Times New Roman" w:hAnsi="Times New Roman"/>
          <w:color w:val="111111"/>
          <w:sz w:val="28"/>
          <w:szCs w:val="28"/>
          <w:lang w:val="en-US"/>
        </w:rPr>
        <w:t>kiamat serta hisab-hisab yang akan terjadi pada hari itu. Allah berkata:</w:t>
      </w:r>
    </w:p>
    <w:p>
      <w:pPr>
        <w:pStyle w:val="BookText"/>
        <w:bidi w:val="0"/>
        <w:jc w:val="both"/>
        <w:rPr/>
      </w:pPr>
      <w:r>
        <w:rPr>
          <w:rFonts w:eastAsia="Times New Roman" w:cs="Times New Roman" w:ascii="Times New Roman" w:hAnsi="Times New Roman"/>
          <w:color w:val="111111"/>
          <w:sz w:val="28"/>
          <w:szCs w:val="28"/>
          <w:lang w:val="en-US"/>
        </w:rPr>
        <w:t>Apabila mereka berkata, “Janganlah kamu pergi berperang di musim</w:t>
      </w:r>
    </w:p>
    <w:p>
      <w:pPr>
        <w:pStyle w:val="BookText"/>
        <w:bidi w:val="0"/>
        <w:jc w:val="both"/>
        <w:rPr/>
      </w:pPr>
      <w:r>
        <w:rPr>
          <w:rFonts w:eastAsia="Times New Roman" w:cs="Times New Roman" w:ascii="Times New Roman" w:hAnsi="Times New Roman"/>
          <w:color w:val="111111"/>
          <w:sz w:val="28"/>
          <w:szCs w:val="28"/>
          <w:lang w:val="en-US"/>
        </w:rPr>
        <w:t>panas”. Katakan kepada mereka: “Perkataan ini disebabkan oleh karena</w:t>
      </w:r>
    </w:p>
    <w:p>
      <w:pPr>
        <w:pStyle w:val="BookText"/>
        <w:bidi w:val="0"/>
        <w:jc w:val="both"/>
        <w:rPr/>
      </w:pPr>
      <w:r>
        <w:rPr>
          <w:rFonts w:eastAsia="Times New Roman" w:cs="Times New Roman" w:ascii="Times New Roman" w:hAnsi="Times New Roman"/>
          <w:color w:val="111111"/>
          <w:sz w:val="28"/>
          <w:szCs w:val="28"/>
          <w:lang w:val="en-US"/>
        </w:rPr>
        <w:t>kalian merupakan Hari Kiamat”. Orang yang merupakan panasnya api</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Jahanam, pikirannya akan disibukkan dengan panasnya kemarau dunia. </w:t>
      </w:r>
    </w:p>
    <w:p>
      <w:pPr>
        <w:pStyle w:val="BookText"/>
        <w:bidi w:val="0"/>
        <w:rPr/>
      </w:pPr>
      <w:r>
        <w:rPr>
          <w:rFonts w:eastAsia="Times New Roman" w:cs="Times New Roman" w:ascii="Times New Roman" w:hAnsi="Times New Roman"/>
          <w:color w:val="111111"/>
          <w:sz w:val="28"/>
          <w:szCs w:val="28"/>
          <w:lang w:val="en-US"/>
        </w:rPr>
        <w:t>Orang yang melupakan Hari Kiamat selalu berpikir akan kerusakan</w:t>
      </w:r>
    </w:p>
    <w:p>
      <w:pPr>
        <w:pStyle w:val="BookText"/>
        <w:bidi w:val="0"/>
        <w:jc w:val="both"/>
        <w:rPr/>
      </w:pPr>
      <w:r>
        <w:rPr>
          <w:rFonts w:eastAsia="Times New Roman" w:cs="Times New Roman" w:ascii="Times New Roman" w:hAnsi="Times New Roman"/>
          <w:color w:val="111111"/>
          <w:sz w:val="28"/>
          <w:szCs w:val="28"/>
          <w:lang w:val="en-US"/>
        </w:rPr>
        <w:t>tubuhnya. Akan tetapi, bagi yang selalu ingat pada hari kebangkitan,</w:t>
      </w:r>
    </w:p>
    <w:p>
      <w:pPr>
        <w:pStyle w:val="BookText"/>
        <w:bidi w:val="0"/>
        <w:jc w:val="both"/>
        <w:rPr/>
      </w:pPr>
      <w:r>
        <w:rPr>
          <w:rFonts w:eastAsia="Times New Roman" w:cs="Times New Roman" w:ascii="Times New Roman" w:hAnsi="Times New Roman"/>
          <w:color w:val="111111"/>
          <w:sz w:val="28"/>
          <w:szCs w:val="28"/>
          <w:lang w:val="en-US"/>
        </w:rPr>
        <w:t>perkataan semacam ini tidak mungkin terucap—“Katakan, neraka</w:t>
      </w:r>
    </w:p>
    <w:p>
      <w:pPr>
        <w:pStyle w:val="BookText"/>
        <w:bidi w:val="0"/>
        <w:jc w:val="both"/>
        <w:rPr/>
      </w:pPr>
      <w:r>
        <w:rPr>
          <w:rFonts w:eastAsia="Times New Roman" w:cs="Times New Roman" w:ascii="Times New Roman" w:hAnsi="Times New Roman"/>
          <w:color w:val="111111"/>
          <w:sz w:val="28"/>
          <w:szCs w:val="28"/>
          <w:lang w:val="en-US"/>
        </w:rPr>
        <w:t>Jahanam jauh lebih panas jika mereka memahaminya” (Q.S. at-Taubah: 81).</w:t>
      </w:r>
    </w:p>
    <w:p>
      <w:pPr>
        <w:pStyle w:val="BookText"/>
        <w:bidi w:val="0"/>
        <w:jc w:val="both"/>
        <w:rPr/>
      </w:pPr>
      <w:r>
        <w:rPr>
          <w:rFonts w:eastAsia="Times New Roman" w:cs="Times New Roman" w:ascii="Times New Roman" w:hAnsi="Times New Roman"/>
          <w:color w:val="111111"/>
          <w:sz w:val="28"/>
          <w:szCs w:val="28"/>
          <w:lang w:val="en-US"/>
        </w:rPr>
        <w:t>Kesimpulannya, burhanal-hikmah mengatakan bahwa alam adalah</w:t>
      </w:r>
    </w:p>
    <w:p>
      <w:pPr>
        <w:pStyle w:val="BookText"/>
        <w:bidi w:val="0"/>
        <w:jc w:val="both"/>
        <w:rPr/>
      </w:pPr>
      <w:r>
        <w:rPr>
          <w:rFonts w:eastAsia="Times New Roman" w:cs="Times New Roman" w:ascii="Times New Roman" w:hAnsi="Times New Roman"/>
          <w:color w:val="111111"/>
          <w:sz w:val="28"/>
          <w:szCs w:val="28"/>
          <w:lang w:val="en-US"/>
        </w:rPr>
        <w:t>perbuatan dari seorang yang bijak, dan perbuatan orang yang bijak tidak</w:t>
      </w:r>
    </w:p>
    <w:p>
      <w:pPr>
        <w:pStyle w:val="BookText"/>
        <w:bidi w:val="0"/>
        <w:jc w:val="both"/>
        <w:rPr/>
      </w:pPr>
      <w:r>
        <w:rPr>
          <w:rFonts w:eastAsia="Times New Roman" w:cs="Times New Roman" w:ascii="Times New Roman" w:hAnsi="Times New Roman"/>
          <w:color w:val="111111"/>
          <w:sz w:val="28"/>
          <w:szCs w:val="28"/>
          <w:lang w:val="en-US"/>
        </w:rPr>
        <w:t>mungkin tanpa tujuan. Dalam burhanal-Ghina dikatakan Allah tidak</w:t>
      </w:r>
    </w:p>
    <w:p>
      <w:pPr>
        <w:pStyle w:val="BookText"/>
        <w:bidi w:val="0"/>
        <w:jc w:val="both"/>
        <w:rPr/>
      </w:pPr>
      <w:r>
        <w:rPr>
          <w:rFonts w:eastAsia="Times New Roman" w:cs="Times New Roman" w:ascii="Times New Roman" w:hAnsi="Times New Roman"/>
          <w:color w:val="111111"/>
          <w:sz w:val="28"/>
          <w:szCs w:val="28"/>
          <w:lang w:val="en-US"/>
        </w:rPr>
        <w:t>membutuhkan sama sekali karena Allah adalah tujuan. Artinya, karena</w:t>
      </w:r>
    </w:p>
    <w:p>
      <w:pPr>
        <w:pStyle w:val="BookText"/>
        <w:bidi w:val="0"/>
        <w:jc w:val="both"/>
        <w:rPr/>
      </w:pPr>
      <w:r>
        <w:rPr>
          <w:rFonts w:eastAsia="Times New Roman" w:cs="Times New Roman" w:ascii="Times New Roman" w:hAnsi="Times New Roman"/>
          <w:color w:val="111111"/>
          <w:sz w:val="28"/>
          <w:szCs w:val="28"/>
          <w:lang w:val="en-US"/>
        </w:rPr>
        <w:t>Allah Maha Sempurna, maka tidak ada tujuan bagi diri-Nya, dan karena</w:t>
      </w:r>
    </w:p>
    <w:p>
      <w:pPr>
        <w:pStyle w:val="BookText"/>
        <w:bidi w:val="0"/>
        <w:jc w:val="both"/>
        <w:rPr/>
      </w:pPr>
      <w:r>
        <w:rPr>
          <w:rFonts w:eastAsia="Times New Roman" w:cs="Times New Roman" w:ascii="Times New Roman" w:hAnsi="Times New Roman"/>
          <w:color w:val="111111"/>
          <w:sz w:val="28"/>
          <w:szCs w:val="28"/>
          <w:lang w:val="en-US"/>
        </w:rPr>
        <w:t>kesempurnaan yang tanpa batas adalah sebagai tujuan, maka tidak ada tujuan</w:t>
      </w:r>
    </w:p>
    <w:p>
      <w:pPr>
        <w:pStyle w:val="BookText"/>
        <w:bidi w:val="0"/>
        <w:jc w:val="both"/>
        <w:rPr/>
      </w:pPr>
      <w:r>
        <w:rPr>
          <w:rFonts w:eastAsia="Times New Roman" w:cs="Times New Roman" w:ascii="Times New Roman" w:hAnsi="Times New Roman"/>
          <w:color w:val="111111"/>
          <w:sz w:val="28"/>
          <w:szCs w:val="28"/>
          <w:lang w:val="en-US"/>
        </w:rPr>
        <w:t>selain diri-Nya. Kesimpulannya, tidak ada tujuan bagi sang pelaku. Padahal,</w:t>
      </w:r>
    </w:p>
    <w:p>
      <w:pPr>
        <w:pStyle w:val="BookText"/>
        <w:bidi w:val="0"/>
        <w:jc w:val="both"/>
        <w:rPr/>
      </w:pPr>
      <w:r>
        <w:rPr>
          <w:rFonts w:eastAsia="Times New Roman" w:cs="Times New Roman" w:ascii="Times New Roman" w:hAnsi="Times New Roman"/>
          <w:color w:val="111111"/>
          <w:sz w:val="28"/>
          <w:szCs w:val="28"/>
          <w:lang w:val="en-US"/>
        </w:rPr>
        <w:t>dari sisi lain, tidak ada suatu perbuatan yang dilakukan tanpa tujuan, dan</w:t>
      </w:r>
    </w:p>
    <w:p>
      <w:pPr>
        <w:pStyle w:val="BookText"/>
        <w:bidi w:val="0"/>
        <w:jc w:val="both"/>
        <w:rPr/>
      </w:pPr>
      <w:r>
        <w:rPr>
          <w:rFonts w:eastAsia="Times New Roman" w:cs="Times New Roman" w:ascii="Times New Roman" w:hAnsi="Times New Roman"/>
          <w:color w:val="111111"/>
          <w:sz w:val="28"/>
          <w:szCs w:val="28"/>
          <w:lang w:val="en-US"/>
        </w:rPr>
        <w:t>dari perbuatan tersebut, tujuan harus tercapai, sebab tidak pernah terbayang</w:t>
      </w:r>
    </w:p>
    <w:p>
      <w:pPr>
        <w:pStyle w:val="BookText"/>
        <w:bidi w:val="0"/>
        <w:jc w:val="both"/>
        <w:rPr/>
      </w:pPr>
      <w:r>
        <w:rPr>
          <w:rFonts w:eastAsia="Times New Roman" w:cs="Times New Roman" w:ascii="Times New Roman" w:hAnsi="Times New Roman"/>
          <w:color w:val="111111"/>
          <w:sz w:val="28"/>
          <w:szCs w:val="28"/>
          <w:lang w:val="en-US"/>
        </w:rPr>
        <w:t>adanya penghalang yang menghalangi gerakannya, baik dari dalam maupun</w:t>
      </w:r>
    </w:p>
    <w:p>
      <w:pPr>
        <w:pStyle w:val="BookText"/>
        <w:bidi w:val="0"/>
        <w:jc w:val="both"/>
        <w:rPr/>
      </w:pPr>
      <w:r>
        <w:rPr>
          <w:rFonts w:eastAsia="Times New Roman" w:cs="Times New Roman" w:ascii="Times New Roman" w:hAnsi="Times New Roman"/>
          <w:color w:val="111111"/>
          <w:sz w:val="28"/>
          <w:szCs w:val="28"/>
          <w:lang w:val="en-US"/>
        </w:rPr>
        <w:t>dari luar. Berarti kiamat harus ada. Oleh karena itu, Al-Qur’an berkata</w:t>
      </w:r>
    </w:p>
    <w:p>
      <w:pPr>
        <w:pStyle w:val="BookText"/>
        <w:bidi w:val="0"/>
        <w:jc w:val="both"/>
        <w:rPr/>
      </w:pPr>
      <w:r>
        <w:rPr>
          <w:rFonts w:eastAsia="Times New Roman" w:cs="Times New Roman" w:ascii="Times New Roman" w:hAnsi="Times New Roman"/>
          <w:color w:val="111111"/>
          <w:sz w:val="28"/>
          <w:szCs w:val="28"/>
          <w:lang w:val="en-US"/>
        </w:rPr>
        <w:t>tentang kiamat, “Tidak ada keraguan padanya”.</w:t>
      </w:r>
    </w:p>
    <w:p>
      <w:pPr>
        <w:pStyle w:val="BookText"/>
        <w:bidi w:val="0"/>
        <w:jc w:val="both"/>
        <w:rPr/>
      </w:pPr>
      <w:r>
        <w:rPr>
          <w:rFonts w:eastAsia="Times New Roman" w:cs="Times New Roman" w:ascii="Times New Roman" w:hAnsi="Times New Roman"/>
          <w:color w:val="111111"/>
          <w:sz w:val="28"/>
          <w:szCs w:val="28"/>
          <w:lang w:val="en-US"/>
        </w:rPr>
        <w:t>Berkaitan dengan peran ma’ad pada kehidupan dan pendidikan nafsu,</w:t>
      </w:r>
    </w:p>
    <w:p>
      <w:pPr>
        <w:pStyle w:val="BookText"/>
        <w:bidi w:val="0"/>
        <w:jc w:val="both"/>
        <w:rPr/>
      </w:pPr>
      <w:r>
        <w:rPr>
          <w:rFonts w:eastAsia="Times New Roman" w:cs="Times New Roman" w:ascii="Times New Roman" w:hAnsi="Times New Roman"/>
          <w:color w:val="111111"/>
          <w:sz w:val="28"/>
          <w:szCs w:val="28"/>
          <w:lang w:val="en-US"/>
        </w:rPr>
        <w:t>Al-Qur’an berkata: Karena mereka melupakan akhirat, maka mereka tidak</w:t>
      </w:r>
    </w:p>
    <w:p>
      <w:pPr>
        <w:pStyle w:val="BookText"/>
        <w:bidi w:val="0"/>
        <w:jc w:val="both"/>
        <w:rPr/>
      </w:pPr>
      <w:r>
        <w:rPr>
          <w:rFonts w:eastAsia="Times New Roman" w:cs="Times New Roman" w:ascii="Times New Roman" w:hAnsi="Times New Roman"/>
          <w:color w:val="111111"/>
          <w:sz w:val="28"/>
          <w:szCs w:val="28"/>
          <w:lang w:val="en-US"/>
        </w:rPr>
        <w:t>bersedia berkorban di jalan Allah dengan harta dan jiwa mereka. Sekiranya</w:t>
      </w:r>
    </w:p>
    <w:p>
      <w:pPr>
        <w:pStyle w:val="BookText"/>
        <w:bidi w:val="0"/>
        <w:jc w:val="both"/>
        <w:rPr/>
      </w:pPr>
      <w:r>
        <w:rPr>
          <w:rFonts w:eastAsia="Times New Roman" w:cs="Times New Roman" w:ascii="Times New Roman" w:hAnsi="Times New Roman"/>
          <w:color w:val="111111"/>
          <w:sz w:val="28"/>
          <w:szCs w:val="28"/>
          <w:lang w:val="en-US"/>
        </w:rPr>
        <w:t>mereka tidak melupakan akhirat, tentu mereka tidak akan pernah berucap</w:t>
      </w:r>
    </w:p>
    <w:p>
      <w:pPr>
        <w:pStyle w:val="BookText"/>
        <w:bidi w:val="0"/>
        <w:jc w:val="both"/>
        <w:rPr/>
      </w:pPr>
      <w:r>
        <w:rPr>
          <w:rFonts w:eastAsia="Times New Roman" w:cs="Times New Roman" w:ascii="Times New Roman" w:hAnsi="Times New Roman"/>
          <w:color w:val="111111"/>
          <w:sz w:val="28"/>
          <w:szCs w:val="28"/>
          <w:lang w:val="en-US"/>
        </w:rPr>
        <w:t>demikian itu. Setiap pengorbanan, harta maupun jiwa, adalah karena</w:t>
      </w:r>
    </w:p>
    <w:p>
      <w:pPr>
        <w:pStyle w:val="BookText"/>
        <w:bidi w:val="0"/>
        <w:jc w:val="both"/>
        <w:rPr/>
      </w:pPr>
      <w:r>
        <w:rPr>
          <w:rFonts w:eastAsia="Times New Roman" w:cs="Times New Roman" w:ascii="Times New Roman" w:hAnsi="Times New Roman"/>
          <w:color w:val="111111"/>
          <w:sz w:val="28"/>
          <w:szCs w:val="28"/>
          <w:lang w:val="en-US"/>
        </w:rPr>
        <w:t>ingatannya akan Hari Kiamat. Oleh karena itu, Al-Qur’an memuji mereka</w:t>
      </w:r>
    </w:p>
    <w:p>
      <w:pPr>
        <w:pStyle w:val="BookText"/>
        <w:bidi w:val="0"/>
        <w:jc w:val="both"/>
        <w:rPr/>
      </w:pPr>
      <w:r>
        <w:rPr>
          <w:rFonts w:eastAsia="Times New Roman" w:cs="Times New Roman" w:ascii="Times New Roman" w:hAnsi="Times New Roman"/>
          <w:color w:val="111111"/>
          <w:sz w:val="28"/>
          <w:szCs w:val="28"/>
          <w:lang w:val="en-US"/>
        </w:rPr>
        <w:t>yang berkorban. Ali Bin Abi Thalib berkata, “Telah pergi orang-orang yang</w:t>
      </w:r>
    </w:p>
    <w:p>
      <w:pPr>
        <w:pStyle w:val="BookText"/>
        <w:bidi w:val="0"/>
        <w:jc w:val="both"/>
        <w:rPr/>
      </w:pPr>
      <w:r>
        <w:rPr>
          <w:rFonts w:eastAsia="Times New Roman" w:cs="Times New Roman" w:ascii="Times New Roman" w:hAnsi="Times New Roman"/>
          <w:color w:val="111111"/>
          <w:sz w:val="28"/>
          <w:szCs w:val="28"/>
          <w:lang w:val="en-US"/>
        </w:rPr>
        <w:t>selalu ingat, dan tetaplah orang-orang yang lupa atau melupakan”.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Telah pergi mereka orang-orang yang selalu ingat Allah dan Hari Kiamat, mereka</w:t>
      </w:r>
    </w:p>
    <w:p>
      <w:pPr>
        <w:pStyle w:val="BookText"/>
        <w:bidi w:val="0"/>
        <w:jc w:val="both"/>
        <w:rPr/>
      </w:pPr>
      <w:r>
        <w:rPr>
          <w:rFonts w:eastAsia="Times New Roman" w:cs="Times New Roman" w:ascii="Times New Roman" w:hAnsi="Times New Roman"/>
          <w:color w:val="111111"/>
          <w:sz w:val="28"/>
          <w:szCs w:val="28"/>
          <w:lang w:val="en-US"/>
        </w:rPr>
        <w:t>adalah para sahabat Rasulullah yang khusus. Sedangkan yang tetap tinggal</w:t>
      </w:r>
    </w:p>
    <w:p>
      <w:pPr>
        <w:pStyle w:val="BookText"/>
        <w:bidi w:val="0"/>
        <w:jc w:val="both"/>
        <w:rPr/>
      </w:pPr>
      <w:r>
        <w:rPr>
          <w:rFonts w:eastAsia="Times New Roman" w:cs="Times New Roman" w:ascii="Times New Roman" w:hAnsi="Times New Roman"/>
          <w:color w:val="111111"/>
          <w:sz w:val="28"/>
          <w:szCs w:val="28"/>
          <w:lang w:val="en-US"/>
        </w:rPr>
        <w:t>hanya orang-orang yang lupa atau melupakan kiamat atau mereka yang</w:t>
      </w:r>
    </w:p>
    <w:p>
      <w:pPr>
        <w:pStyle w:val="BookText"/>
        <w:bidi w:val="0"/>
        <w:jc w:val="both"/>
        <w:rPr/>
      </w:pPr>
      <w:r>
        <w:rPr>
          <w:rFonts w:eastAsia="Times New Roman" w:cs="Times New Roman" w:ascii="Times New Roman" w:hAnsi="Times New Roman"/>
          <w:color w:val="111111"/>
          <w:sz w:val="28"/>
          <w:szCs w:val="28"/>
          <w:lang w:val="en-US"/>
        </w:rPr>
        <w:t>tidak siap mengingat kiamat. Artinya kematian adalah awal pintu menuju</w:t>
      </w:r>
    </w:p>
    <w:p>
      <w:pPr>
        <w:pStyle w:val="BookText"/>
        <w:bidi w:val="0"/>
        <w:jc w:val="both"/>
        <w:rPr/>
      </w:pPr>
      <w:r>
        <w:rPr>
          <w:rFonts w:eastAsia="Times New Roman" w:cs="Times New Roman" w:ascii="Times New Roman" w:hAnsi="Times New Roman"/>
          <w:color w:val="111111"/>
          <w:sz w:val="28"/>
          <w:szCs w:val="28"/>
          <w:lang w:val="en-US"/>
        </w:rPr>
        <w:t>kiamat. Kematian adalah jembatan masuk alam akhirat.</w:t>
      </w:r>
    </w:p>
    <w:p>
      <w:pPr>
        <w:pStyle w:val="BookText"/>
        <w:bidi w:val="0"/>
        <w:jc w:val="both"/>
        <w:rPr/>
      </w:pPr>
      <w:r>
        <w:rPr>
          <w:rFonts w:eastAsia="Times New Roman" w:cs="Times New Roman" w:ascii="Times New Roman" w:hAnsi="Times New Roman"/>
          <w:color w:val="111111"/>
          <w:sz w:val="28"/>
          <w:szCs w:val="28"/>
          <w:lang w:val="en-US"/>
        </w:rPr>
        <w:t>Dipandang dari sisi filsafat, Al-Qur’an telah memberi nilai tersendiri</w:t>
      </w:r>
    </w:p>
    <w:p>
      <w:pPr>
        <w:pStyle w:val="BookText"/>
        <w:bidi w:val="0"/>
        <w:jc w:val="both"/>
        <w:rPr/>
      </w:pPr>
      <w:r>
        <w:rPr>
          <w:rFonts w:eastAsia="Times New Roman" w:cs="Times New Roman" w:ascii="Times New Roman" w:hAnsi="Times New Roman"/>
          <w:color w:val="111111"/>
          <w:sz w:val="28"/>
          <w:szCs w:val="28"/>
          <w:lang w:val="en-US"/>
        </w:rPr>
        <w:t>terhadap kiamat ini. Dari sisi akhlak, Al-Qur’an juga telah menjelaskan</w:t>
      </w:r>
    </w:p>
    <w:p>
      <w:pPr>
        <w:pStyle w:val="BookText"/>
        <w:bidi w:val="0"/>
        <w:jc w:val="both"/>
        <w:rPr/>
      </w:pPr>
      <w:r>
        <w:rPr>
          <w:rFonts w:eastAsia="Times New Roman" w:cs="Times New Roman" w:ascii="Times New Roman" w:hAnsi="Times New Roman"/>
          <w:color w:val="111111"/>
          <w:sz w:val="28"/>
          <w:szCs w:val="28"/>
          <w:lang w:val="en-US"/>
        </w:rPr>
        <w:t>peran aktif keyakinan Hari Kiamat ini. Ketika mengenalkan keagungan</w:t>
      </w:r>
    </w:p>
    <w:p>
      <w:pPr>
        <w:pStyle w:val="BookText"/>
        <w:bidi w:val="0"/>
        <w:jc w:val="both"/>
        <w:rPr/>
      </w:pPr>
      <w:r>
        <w:rPr>
          <w:rFonts w:eastAsia="Times New Roman" w:cs="Times New Roman" w:ascii="Times New Roman" w:hAnsi="Times New Roman"/>
          <w:color w:val="111111"/>
          <w:sz w:val="28"/>
          <w:szCs w:val="28"/>
          <w:lang w:val="en-US"/>
        </w:rPr>
        <w:t>masyarakat, Al-Qur’an mengatakan: Mereka telah mencapai kedudukan</w:t>
      </w:r>
    </w:p>
    <w:p>
      <w:pPr>
        <w:pStyle w:val="BookText"/>
        <w:bidi w:val="0"/>
        <w:jc w:val="both"/>
        <w:rPr/>
      </w:pPr>
      <w:r>
        <w:rPr>
          <w:rFonts w:eastAsia="Times New Roman" w:cs="Times New Roman" w:ascii="Times New Roman" w:hAnsi="Times New Roman"/>
          <w:color w:val="111111"/>
          <w:sz w:val="28"/>
          <w:szCs w:val="28"/>
          <w:lang w:val="en-US"/>
        </w:rPr>
        <w:t>tertentu oleh sebab mereka selalu mengingat kiamat. Kiamat adalah medan</w:t>
      </w:r>
    </w:p>
    <w:p>
      <w:pPr>
        <w:pStyle w:val="BookText"/>
        <w:bidi w:val="0"/>
        <w:jc w:val="both"/>
        <w:rPr/>
      </w:pPr>
      <w:r>
        <w:rPr>
          <w:rFonts w:eastAsia="Times New Roman" w:cs="Times New Roman" w:ascii="Times New Roman" w:hAnsi="Times New Roman"/>
          <w:color w:val="111111"/>
          <w:sz w:val="28"/>
          <w:szCs w:val="28"/>
          <w:lang w:val="en-US"/>
        </w:rPr>
        <w:t>perhitungan yang dapat menjaga manusia dari segala bentuk maksiat dan</w:t>
      </w:r>
    </w:p>
    <w:p>
      <w:pPr>
        <w:pStyle w:val="BookText"/>
        <w:bidi w:val="0"/>
        <w:jc w:val="both"/>
        <w:rPr/>
      </w:pPr>
      <w:r>
        <w:rPr>
          <w:rFonts w:eastAsia="Times New Roman" w:cs="Times New Roman" w:ascii="Times New Roman" w:hAnsi="Times New Roman"/>
          <w:color w:val="111111"/>
          <w:sz w:val="28"/>
          <w:szCs w:val="28"/>
          <w:lang w:val="en-US"/>
        </w:rPr>
        <w:t>dosa. Melupakan kiamat adalah penyebab terjadinya segala bentuk maksiat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dosa. Oleh karena itu, Al-Qur’an mengatakan: Mereka akan disiksa </w:t>
      </w:r>
    </w:p>
    <w:p>
      <w:pPr>
        <w:pStyle w:val="BookText"/>
        <w:bidi w:val="0"/>
        <w:rPr/>
      </w:pPr>
      <w:r>
        <w:rPr>
          <w:rFonts w:eastAsia="Times New Roman" w:cs="Times New Roman" w:ascii="Times New Roman" w:hAnsi="Times New Roman"/>
          <w:color w:val="111111"/>
          <w:sz w:val="28"/>
          <w:szCs w:val="28"/>
          <w:lang w:val="en-US"/>
        </w:rPr>
        <w:t>dengan siksaan yang pedih “Karena mereka melupakan hari perhitungan”(Q.S.</w:t>
      </w:r>
    </w:p>
    <w:p>
      <w:pPr>
        <w:pStyle w:val="BookText"/>
        <w:bidi w:val="0"/>
        <w:jc w:val="both"/>
        <w:rPr/>
      </w:pPr>
      <w:r>
        <w:rPr>
          <w:rFonts w:eastAsia="Times New Roman" w:cs="Times New Roman" w:ascii="Times New Roman" w:hAnsi="Times New Roman"/>
          <w:color w:val="111111"/>
          <w:sz w:val="28"/>
          <w:szCs w:val="28"/>
          <w:lang w:val="en-US"/>
        </w:rPr>
        <w:t>Shad: 26). Nikmat yang paling agung adalah mengingat kiamat. Dalam</w:t>
      </w:r>
    </w:p>
    <w:p>
      <w:pPr>
        <w:pStyle w:val="BookText"/>
        <w:bidi w:val="0"/>
        <w:jc w:val="both"/>
        <w:rPr/>
      </w:pPr>
      <w:r>
        <w:rPr>
          <w:rFonts w:eastAsia="Times New Roman" w:cs="Times New Roman" w:ascii="Times New Roman" w:hAnsi="Times New Roman"/>
          <w:color w:val="111111"/>
          <w:sz w:val="28"/>
          <w:szCs w:val="28"/>
          <w:lang w:val="en-US"/>
        </w:rPr>
        <w:t>pertemuan sebelumnya telah disebut bahwa mengingat Allah tidak lepas</w:t>
      </w:r>
    </w:p>
    <w:p>
      <w:pPr>
        <w:pStyle w:val="BookText"/>
        <w:bidi w:val="0"/>
        <w:jc w:val="both"/>
        <w:rPr/>
      </w:pPr>
      <w:r>
        <w:rPr>
          <w:rFonts w:eastAsia="Times New Roman" w:cs="Times New Roman" w:ascii="Times New Roman" w:hAnsi="Times New Roman"/>
          <w:color w:val="111111"/>
          <w:sz w:val="28"/>
          <w:szCs w:val="28"/>
          <w:lang w:val="en-US"/>
        </w:rPr>
        <w:t>dari mengingat kiamat. Apabila seseorang mengingat Allah dengan baik</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pasti akan mengingat ma‘ad.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3" w:name="pg5924_44789"/>
      <w:bookmarkStart w:id="174" w:name="pg5924_44789"/>
      <w:bookmarkEnd w:id="174"/>
    </w:p>
    <w:p>
      <w:pPr>
        <w:pStyle w:val="Heading2"/>
        <w:numPr>
          <w:ilvl w:val="1"/>
          <w:numId w:val="1"/>
        </w:numPr>
        <w:bidi w:val="0"/>
        <w:jc w:val="left"/>
        <w:rPr/>
      </w:pPr>
      <w:bookmarkStart w:id="175" w:name="pg5924_44789"/>
      <w:bookmarkStart w:id="176" w:name="__RefHeading___Toc5519016_581953129"/>
      <w:bookmarkStart w:id="177" w:name="_Toc54"/>
      <w:bookmarkEnd w:id="175"/>
      <w:bookmarkEnd w:id="176"/>
      <w:r>
        <w:rPr/>
        <w:t>Pelajaran XXII</w:t>
      </w:r>
      <w:bookmarkEnd w:id="17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8" w:name="__RefHeading___Toc5519018_581953129"/>
      <w:bookmarkStart w:id="179" w:name="_Toc55"/>
      <w:bookmarkEnd w:id="178"/>
      <w:r>
        <w:rPr/>
        <w:t>Para Nabi adalah Saksi Perbuatan Setiap Umat</w:t>
      </w:r>
      <w:bookmarkEnd w:id="17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Al-Qur’an al-karim menjadikan Rasulullah Saw. sebagai suri teladan,</w:t>
      </w:r>
    </w:p>
    <w:p>
      <w:pPr>
        <w:pStyle w:val="BookText"/>
        <w:bidi w:val="0"/>
        <w:jc w:val="both"/>
        <w:rPr/>
      </w:pPr>
      <w:r>
        <w:rPr>
          <w:rFonts w:eastAsia="Times New Roman" w:cs="Times New Roman" w:ascii="Times New Roman" w:hAnsi="Times New Roman"/>
          <w:color w:val="111111"/>
          <w:sz w:val="28"/>
          <w:szCs w:val="28"/>
          <w:lang w:val="en-US"/>
        </w:rPr>
        <w:t>pemimpin, dan panutan pendidikan, serta pemberi petunjuk bagi manusia.</w:t>
      </w:r>
    </w:p>
    <w:p>
      <w:pPr>
        <w:pStyle w:val="BookText"/>
        <w:bidi w:val="0"/>
        <w:jc w:val="both"/>
        <w:rPr/>
      </w:pPr>
      <w:r>
        <w:rPr>
          <w:rFonts w:eastAsia="Times New Roman" w:cs="Times New Roman" w:ascii="Times New Roman" w:hAnsi="Times New Roman"/>
          <w:color w:val="111111"/>
          <w:sz w:val="28"/>
          <w:szCs w:val="28"/>
          <w:lang w:val="en-US"/>
        </w:rPr>
        <w:t>Setiap yang diucapkan oleh wahyu langit ada pada diri Rasulullah Saw..</w:t>
      </w:r>
    </w:p>
    <w:p>
      <w:pPr>
        <w:pStyle w:val="BookText"/>
        <w:bidi w:val="0"/>
        <w:jc w:val="both"/>
        <w:rPr/>
      </w:pPr>
      <w:r>
        <w:rPr>
          <w:rFonts w:eastAsia="Times New Roman" w:cs="Times New Roman" w:ascii="Times New Roman" w:hAnsi="Times New Roman"/>
          <w:color w:val="111111"/>
          <w:sz w:val="28"/>
          <w:szCs w:val="28"/>
          <w:lang w:val="en-US"/>
        </w:rPr>
        <w:t>Setiap perbuatan Rasulullah adalah manifestasi wahyu; beliau adalah jelmaan</w:t>
      </w:r>
    </w:p>
    <w:p>
      <w:pPr>
        <w:pStyle w:val="BookText"/>
        <w:bidi w:val="0"/>
        <w:jc w:val="both"/>
        <w:rPr/>
      </w:pPr>
      <w:r>
        <w:rPr>
          <w:rFonts w:eastAsia="Times New Roman" w:cs="Times New Roman" w:ascii="Times New Roman" w:hAnsi="Times New Roman"/>
          <w:color w:val="111111"/>
          <w:sz w:val="28"/>
          <w:szCs w:val="28"/>
          <w:lang w:val="en-US"/>
        </w:rPr>
        <w:t>wahyu. Manusia wajib mengikuti manusia sempurna agar mereka mampu</w:t>
      </w:r>
    </w:p>
    <w:p>
      <w:pPr>
        <w:pStyle w:val="BookText"/>
        <w:bidi w:val="0"/>
        <w:jc w:val="both"/>
        <w:rPr/>
      </w:pPr>
      <w:r>
        <w:rPr>
          <w:rFonts w:eastAsia="Times New Roman" w:cs="Times New Roman" w:ascii="Times New Roman" w:hAnsi="Times New Roman"/>
          <w:color w:val="111111"/>
          <w:sz w:val="28"/>
          <w:szCs w:val="28"/>
          <w:lang w:val="en-US"/>
        </w:rPr>
        <w:t>mencapai kesempurnaan yang terakhir. Batasan untuk mengikuti manusia</w:t>
      </w:r>
    </w:p>
    <w:p>
      <w:pPr>
        <w:pStyle w:val="BookText"/>
        <w:bidi w:val="0"/>
        <w:jc w:val="both"/>
        <w:rPr/>
      </w:pPr>
      <w:r>
        <w:rPr>
          <w:rFonts w:eastAsia="Times New Roman" w:cs="Times New Roman" w:ascii="Times New Roman" w:hAnsi="Times New Roman"/>
          <w:color w:val="111111"/>
          <w:sz w:val="28"/>
          <w:szCs w:val="28"/>
          <w:lang w:val="en-US"/>
        </w:rPr>
        <w:t>sempurna akan menjadi jelas ketika batas tersebut dipaparkan.</w:t>
      </w:r>
    </w:p>
    <w:p>
      <w:pPr>
        <w:pStyle w:val="BookText"/>
        <w:bidi w:val="0"/>
        <w:jc w:val="both"/>
        <w:rPr/>
      </w:pPr>
      <w:r>
        <w:rPr>
          <w:rFonts w:eastAsia="Times New Roman" w:cs="Times New Roman" w:ascii="Times New Roman" w:hAnsi="Times New Roman"/>
          <w:color w:val="111111"/>
          <w:sz w:val="28"/>
          <w:szCs w:val="28"/>
          <w:lang w:val="en-US"/>
        </w:rPr>
        <w:t>Allah Ta’ala telah mengibaratkan Rasulullah sebagai garis-garis</w:t>
      </w:r>
    </w:p>
    <w:p>
      <w:pPr>
        <w:pStyle w:val="BookText"/>
        <w:bidi w:val="0"/>
        <w:jc w:val="both"/>
        <w:rPr/>
      </w:pPr>
      <w:r>
        <w:rPr>
          <w:rFonts w:eastAsia="Times New Roman" w:cs="Times New Roman" w:ascii="Times New Roman" w:hAnsi="Times New Roman"/>
          <w:color w:val="111111"/>
          <w:sz w:val="28"/>
          <w:szCs w:val="28"/>
          <w:lang w:val="en-US"/>
        </w:rPr>
        <w:t>kesempurnaan secara universal. Setiap garis kesempurnaan ini dapat</w:t>
      </w:r>
    </w:p>
    <w:p>
      <w:pPr>
        <w:pStyle w:val="BookText"/>
        <w:bidi w:val="0"/>
        <w:jc w:val="both"/>
        <w:rPr/>
      </w:pPr>
      <w:r>
        <w:rPr>
          <w:rFonts w:eastAsia="Times New Roman" w:cs="Times New Roman" w:ascii="Times New Roman" w:hAnsi="Times New Roman"/>
          <w:color w:val="111111"/>
          <w:sz w:val="28"/>
          <w:szCs w:val="28"/>
          <w:lang w:val="en-US"/>
        </w:rPr>
        <w:t>dijadikan sebagai penghubung manusia dengan pribadi Rasulullah. Setiap</w:t>
      </w:r>
    </w:p>
    <w:p>
      <w:pPr>
        <w:pStyle w:val="BookText"/>
        <w:bidi w:val="0"/>
        <w:jc w:val="both"/>
        <w:rPr/>
      </w:pPr>
      <w:r>
        <w:rPr>
          <w:rFonts w:eastAsia="Times New Roman" w:cs="Times New Roman" w:ascii="Times New Roman" w:hAnsi="Times New Roman"/>
          <w:color w:val="111111"/>
          <w:sz w:val="28"/>
          <w:szCs w:val="28"/>
          <w:lang w:val="en-US"/>
        </w:rPr>
        <w:t>orang dapat mencapai kepribadian Rasulullah Saw. dari salah satu sisinya.</w:t>
      </w:r>
    </w:p>
    <w:p>
      <w:pPr>
        <w:pStyle w:val="BookText"/>
        <w:bidi w:val="0"/>
        <w:jc w:val="both"/>
        <w:rPr/>
      </w:pPr>
      <w:r>
        <w:rPr>
          <w:rFonts w:eastAsia="Times New Roman" w:cs="Times New Roman" w:ascii="Times New Roman" w:hAnsi="Times New Roman"/>
          <w:color w:val="111111"/>
          <w:sz w:val="28"/>
          <w:szCs w:val="28"/>
          <w:lang w:val="en-US"/>
        </w:rPr>
        <w:t>Dan setiap manusia yang mampu mencapai pada kepribadian Rasulullah</w:t>
      </w:r>
    </w:p>
    <w:p>
      <w:pPr>
        <w:pStyle w:val="BookText"/>
        <w:bidi w:val="0"/>
        <w:jc w:val="both"/>
        <w:rPr/>
      </w:pPr>
      <w:r>
        <w:rPr>
          <w:rFonts w:eastAsia="Times New Roman" w:cs="Times New Roman" w:ascii="Times New Roman" w:hAnsi="Times New Roman"/>
          <w:color w:val="111111"/>
          <w:sz w:val="28"/>
          <w:szCs w:val="28"/>
          <w:lang w:val="en-US"/>
        </w:rPr>
        <w:t>Saw. dari semua sisi, maka dia menjadi manusia paling sempurna di antara</w:t>
      </w:r>
    </w:p>
    <w:p>
      <w:pPr>
        <w:pStyle w:val="BookText"/>
        <w:bidi w:val="0"/>
        <w:jc w:val="both"/>
        <w:rPr/>
      </w:pPr>
      <w:r>
        <w:rPr>
          <w:rFonts w:eastAsia="Times New Roman" w:cs="Times New Roman" w:ascii="Times New Roman" w:hAnsi="Times New Roman"/>
          <w:color w:val="111111"/>
          <w:sz w:val="28"/>
          <w:szCs w:val="28"/>
          <w:lang w:val="en-US"/>
        </w:rPr>
        <w:t>yang lain. Di antara mereka ada yang menjadi persis seperti Rasulullah.</w:t>
      </w:r>
    </w:p>
    <w:p>
      <w:pPr>
        <w:pStyle w:val="BookText"/>
        <w:bidi w:val="0"/>
        <w:jc w:val="both"/>
        <w:rPr/>
      </w:pPr>
      <w:r>
        <w:rPr>
          <w:rFonts w:eastAsia="Times New Roman" w:cs="Times New Roman" w:ascii="Times New Roman" w:hAnsi="Times New Roman"/>
          <w:color w:val="111111"/>
          <w:sz w:val="28"/>
          <w:szCs w:val="28"/>
          <w:lang w:val="en-US"/>
        </w:rPr>
        <w:t>Dialah Amirul Mukminin Ali as. Sedang para imam lainnya kedudukan nya</w:t>
      </w:r>
    </w:p>
    <w:p>
      <w:pPr>
        <w:pStyle w:val="BookText"/>
        <w:bidi w:val="0"/>
        <w:jc w:val="both"/>
        <w:rPr/>
      </w:pPr>
      <w:r>
        <w:rPr>
          <w:rFonts w:eastAsia="Times New Roman" w:cs="Times New Roman" w:ascii="Times New Roman" w:hAnsi="Times New Roman"/>
          <w:color w:val="111111"/>
          <w:sz w:val="28"/>
          <w:szCs w:val="28"/>
          <w:lang w:val="en-US"/>
        </w:rPr>
        <w:t>ibarat ruh suci Rasulullah Saw. .</w:t>
      </w:r>
    </w:p>
    <w:p>
      <w:pPr>
        <w:pStyle w:val="BookText"/>
        <w:bidi w:val="0"/>
        <w:jc w:val="both"/>
        <w:rPr/>
      </w:pPr>
      <w:r>
        <w:rPr>
          <w:rFonts w:eastAsia="Times New Roman" w:cs="Times New Roman" w:ascii="Times New Roman" w:hAnsi="Times New Roman"/>
          <w:color w:val="111111"/>
          <w:sz w:val="28"/>
          <w:szCs w:val="28"/>
          <w:lang w:val="en-US"/>
        </w:rPr>
        <w:t>Dalam ayat mubahalah, kedudukan Amirul Mukminin disetarakan</w:t>
      </w:r>
    </w:p>
    <w:p>
      <w:pPr>
        <w:pStyle w:val="BookText"/>
        <w:bidi w:val="0"/>
        <w:jc w:val="both"/>
        <w:rPr/>
      </w:pPr>
      <w:r>
        <w:rPr>
          <w:rFonts w:eastAsia="Times New Roman" w:cs="Times New Roman" w:ascii="Times New Roman" w:hAnsi="Times New Roman"/>
          <w:color w:val="111111"/>
          <w:sz w:val="28"/>
          <w:szCs w:val="28"/>
          <w:lang w:val="en-US"/>
        </w:rPr>
        <w:t>dengan diri Rasulullah Saw. Tsiqatul Islam al-Kulaini ra dalam kitabnya</w:t>
      </w:r>
    </w:p>
    <w:p>
      <w:pPr>
        <w:pStyle w:val="BookText"/>
        <w:bidi w:val="0"/>
        <w:jc w:val="both"/>
        <w:rPr/>
      </w:pPr>
      <w:r>
        <w:rPr>
          <w:rFonts w:eastAsia="Times New Roman" w:cs="Times New Roman" w:ascii="Times New Roman" w:hAnsi="Times New Roman"/>
          <w:color w:val="111111"/>
          <w:sz w:val="28"/>
          <w:szCs w:val="28"/>
          <w:lang w:val="en-US"/>
        </w:rPr>
        <w:t>yang berharga, al-Kafi, menukil dari Imam Maksum: (Rasululalh Saw.</w:t>
      </w:r>
    </w:p>
    <w:p>
      <w:pPr>
        <w:pStyle w:val="BookText"/>
        <w:bidi w:val="0"/>
        <w:jc w:val="both"/>
        <w:rPr/>
      </w:pPr>
      <w:r>
        <w:rPr>
          <w:rFonts w:eastAsia="Times New Roman" w:cs="Times New Roman" w:ascii="Times New Roman" w:hAnsi="Times New Roman"/>
          <w:color w:val="111111"/>
          <w:sz w:val="28"/>
          <w:szCs w:val="28"/>
          <w:lang w:val="en-US"/>
        </w:rPr>
        <w:t>tidak pernah berbicara kepada seorang hamba dengan hakikat akalnya sama</w:t>
      </w:r>
    </w:p>
    <w:p>
      <w:pPr>
        <w:pStyle w:val="BookText"/>
        <w:bidi w:val="0"/>
        <w:jc w:val="both"/>
        <w:rPr/>
      </w:pPr>
      <w:r>
        <w:rPr>
          <w:rFonts w:eastAsia="Times New Roman" w:cs="Times New Roman" w:ascii="Times New Roman" w:hAnsi="Times New Roman"/>
          <w:color w:val="111111"/>
          <w:sz w:val="28"/>
          <w:szCs w:val="28"/>
          <w:lang w:val="en-US"/>
        </w:rPr>
        <w:t>sekali). Artinya, Khatamul Anbiya tidak pernah berbicara kepada seorang</w:t>
      </w:r>
    </w:p>
    <w:p>
      <w:pPr>
        <w:pStyle w:val="BookText"/>
        <w:bidi w:val="0"/>
        <w:jc w:val="both"/>
        <w:rPr/>
      </w:pPr>
      <w:r>
        <w:rPr>
          <w:rFonts w:eastAsia="Times New Roman" w:cs="Times New Roman" w:ascii="Times New Roman" w:hAnsi="Times New Roman"/>
          <w:color w:val="111111"/>
          <w:sz w:val="28"/>
          <w:szCs w:val="28"/>
          <w:lang w:val="en-US"/>
        </w:rPr>
        <w:t>pun dengan kedalaman pemikirannya, karena beliau diutus agar berbicara</w:t>
      </w:r>
    </w:p>
    <w:p>
      <w:pPr>
        <w:pStyle w:val="BookText"/>
        <w:bidi w:val="0"/>
        <w:jc w:val="both"/>
        <w:rPr/>
      </w:pPr>
      <w:r>
        <w:rPr>
          <w:rFonts w:eastAsia="Times New Roman" w:cs="Times New Roman" w:ascii="Times New Roman" w:hAnsi="Times New Roman"/>
          <w:color w:val="111111"/>
          <w:sz w:val="28"/>
          <w:szCs w:val="28"/>
          <w:lang w:val="en-US"/>
        </w:rPr>
        <w:t>sesuai kemampuan lawan bicaranya. Sebab apabila beliau berbicara kepada</w:t>
      </w:r>
    </w:p>
    <w:p>
      <w:pPr>
        <w:pStyle w:val="BookText"/>
        <w:bidi w:val="0"/>
        <w:jc w:val="both"/>
        <w:rPr/>
      </w:pPr>
      <w:r>
        <w:rPr>
          <w:rFonts w:eastAsia="Times New Roman" w:cs="Times New Roman" w:ascii="Times New Roman" w:hAnsi="Times New Roman"/>
          <w:color w:val="111111"/>
          <w:sz w:val="28"/>
          <w:szCs w:val="28"/>
          <w:lang w:val="en-US"/>
        </w:rPr>
        <w:t>orang lain berdasarkan kadar kemampuan akalnya, lawan bicaranya tidak</w:t>
      </w:r>
    </w:p>
    <w:p>
      <w:pPr>
        <w:pStyle w:val="BookText"/>
        <w:bidi w:val="0"/>
        <w:jc w:val="both"/>
        <w:rPr/>
      </w:pPr>
      <w:r>
        <w:rPr>
          <w:rFonts w:eastAsia="Times New Roman" w:cs="Times New Roman" w:ascii="Times New Roman" w:hAnsi="Times New Roman"/>
          <w:color w:val="111111"/>
          <w:sz w:val="28"/>
          <w:szCs w:val="28"/>
          <w:lang w:val="en-US"/>
        </w:rPr>
        <w:t>akan dapat memahaminya. Oleh karena itu, beliau tidak pernah berbicara</w:t>
      </w:r>
    </w:p>
    <w:p>
      <w:pPr>
        <w:pStyle w:val="BookText"/>
        <w:bidi w:val="0"/>
        <w:jc w:val="both"/>
        <w:rPr/>
      </w:pPr>
      <w:r>
        <w:rPr>
          <w:rFonts w:eastAsia="Times New Roman" w:cs="Times New Roman" w:ascii="Times New Roman" w:hAnsi="Times New Roman"/>
          <w:color w:val="111111"/>
          <w:sz w:val="28"/>
          <w:szCs w:val="28"/>
          <w:lang w:val="en-US"/>
        </w:rPr>
        <w:t>melainkan sesuai kadar kemampuan lawan bicaranya.</w:t>
      </w:r>
    </w:p>
    <w:p>
      <w:pPr>
        <w:pStyle w:val="BookText"/>
        <w:bidi w:val="0"/>
        <w:jc w:val="both"/>
        <w:rPr/>
      </w:pPr>
      <w:r>
        <w:rPr>
          <w:rFonts w:eastAsia="Times New Roman" w:cs="Times New Roman" w:ascii="Times New Roman" w:hAnsi="Times New Roman"/>
          <w:color w:val="111111"/>
          <w:sz w:val="28"/>
          <w:szCs w:val="28"/>
          <w:lang w:val="en-US"/>
        </w:rPr>
        <w:t>Pensyarah Ushul al-Kafi, seperti Sadrul Mutaallihin dan pensyarah</w:t>
      </w:r>
    </w:p>
    <w:p>
      <w:pPr>
        <w:pStyle w:val="BookText"/>
        <w:bidi w:val="0"/>
        <w:jc w:val="both"/>
        <w:rPr/>
      </w:pPr>
      <w:r>
        <w:rPr>
          <w:rFonts w:eastAsia="Times New Roman" w:cs="Times New Roman" w:ascii="Times New Roman" w:hAnsi="Times New Roman"/>
          <w:color w:val="111111"/>
          <w:sz w:val="28"/>
          <w:szCs w:val="28"/>
          <w:lang w:val="en-US"/>
        </w:rPr>
        <w:t>lainnya yang memperdalam ilmu-ilmu ini mengomentari ahlul bait a.s.</w:t>
      </w:r>
    </w:p>
    <w:p>
      <w:pPr>
        <w:pStyle w:val="BookText"/>
        <w:bidi w:val="0"/>
        <w:jc w:val="both"/>
        <w:rPr/>
      </w:pPr>
      <w:r>
        <w:rPr>
          <w:rFonts w:eastAsia="Times New Roman" w:cs="Times New Roman" w:ascii="Times New Roman" w:hAnsi="Times New Roman"/>
          <w:color w:val="111111"/>
          <w:sz w:val="28"/>
          <w:szCs w:val="28"/>
          <w:lang w:val="en-US"/>
        </w:rPr>
        <w:t>dengan berkata: “Sesungguhnya Rasulullah telah mengajak bicara Ali</w:t>
      </w:r>
    </w:p>
    <w:p>
      <w:pPr>
        <w:pStyle w:val="BookText"/>
        <w:bidi w:val="0"/>
        <w:jc w:val="both"/>
        <w:rPr/>
      </w:pPr>
      <w:r>
        <w:rPr>
          <w:rFonts w:eastAsia="Times New Roman" w:cs="Times New Roman" w:ascii="Times New Roman" w:hAnsi="Times New Roman"/>
          <w:color w:val="111111"/>
          <w:sz w:val="28"/>
          <w:szCs w:val="28"/>
          <w:lang w:val="en-US"/>
        </w:rPr>
        <w:t>dan keluarganya dengan kedalaman akalnya, dan Amirul Muminin dapat</w:t>
      </w:r>
    </w:p>
    <w:p>
      <w:pPr>
        <w:pStyle w:val="BookText"/>
        <w:bidi w:val="0"/>
        <w:jc w:val="both"/>
        <w:rPr/>
      </w:pPr>
      <w:r>
        <w:rPr>
          <w:rFonts w:eastAsia="Times New Roman" w:cs="Times New Roman" w:ascii="Times New Roman" w:hAnsi="Times New Roman"/>
          <w:color w:val="111111"/>
          <w:sz w:val="28"/>
          <w:szCs w:val="28"/>
          <w:lang w:val="en-US"/>
        </w:rPr>
        <w:t>memahaminya juga”. Hal itu karena Ali memiliki kedudukan seperti diri</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 Sebab beliau telah mengenali garis-garis kesempurnaan </w:t>
      </w:r>
    </w:p>
    <w:p>
      <w:pPr>
        <w:pStyle w:val="BookText"/>
        <w:bidi w:val="0"/>
        <w:rPr/>
      </w:pPr>
      <w:r>
        <w:rPr>
          <w:rFonts w:eastAsia="Times New Roman" w:cs="Times New Roman" w:ascii="Times New Roman" w:hAnsi="Times New Roman"/>
          <w:color w:val="111111"/>
          <w:sz w:val="28"/>
          <w:szCs w:val="28"/>
          <w:lang w:val="en-US"/>
        </w:rPr>
        <w:t>dan mengikuti semua caranya, sehingga beliau mencapai peringkat di mana</w:t>
      </w:r>
    </w:p>
    <w:p>
      <w:pPr>
        <w:pStyle w:val="BookText"/>
        <w:bidi w:val="0"/>
        <w:jc w:val="both"/>
        <w:rPr/>
      </w:pPr>
      <w:r>
        <w:rPr>
          <w:rFonts w:eastAsia="Times New Roman" w:cs="Times New Roman" w:ascii="Times New Roman" w:hAnsi="Times New Roman"/>
          <w:color w:val="111111"/>
          <w:sz w:val="28"/>
          <w:szCs w:val="28"/>
          <w:lang w:val="en-US"/>
        </w:rPr>
        <w:t>terdapat kedudukan gurunya. Salah satu garis kesempurnaan Rasulullah</w:t>
      </w:r>
    </w:p>
    <w:p>
      <w:pPr>
        <w:pStyle w:val="BookText"/>
        <w:bidi w:val="0"/>
        <w:jc w:val="both"/>
        <w:rPr/>
      </w:pPr>
      <w:r>
        <w:rPr>
          <w:rFonts w:eastAsia="Times New Roman" w:cs="Times New Roman" w:ascii="Times New Roman" w:hAnsi="Times New Roman"/>
          <w:color w:val="111111"/>
          <w:sz w:val="28"/>
          <w:szCs w:val="28"/>
          <w:lang w:val="en-US"/>
        </w:rPr>
        <w:t>yang menonjol adalah (maqâm syahadat) saksi. Beliau adalah saksi bagi</w:t>
      </w:r>
    </w:p>
    <w:p>
      <w:pPr>
        <w:pStyle w:val="BookText"/>
        <w:bidi w:val="0"/>
        <w:jc w:val="both"/>
        <w:rPr/>
      </w:pPr>
      <w:r>
        <w:rPr>
          <w:rFonts w:eastAsia="Times New Roman" w:cs="Times New Roman" w:ascii="Times New Roman" w:hAnsi="Times New Roman"/>
          <w:color w:val="111111"/>
          <w:sz w:val="28"/>
          <w:szCs w:val="28"/>
          <w:lang w:val="en-US"/>
        </w:rPr>
        <w:t>umat, saksi bagi semua umat dan para nabi, bukan saja saksi bagi manusia</w:t>
      </w:r>
    </w:p>
    <w:p>
      <w:pPr>
        <w:pStyle w:val="BookText"/>
        <w:bidi w:val="0"/>
        <w:jc w:val="both"/>
        <w:rPr/>
      </w:pPr>
      <w:r>
        <w:rPr>
          <w:rFonts w:eastAsia="Times New Roman" w:cs="Times New Roman" w:ascii="Times New Roman" w:hAnsi="Times New Roman"/>
          <w:color w:val="111111"/>
          <w:sz w:val="28"/>
          <w:szCs w:val="28"/>
          <w:lang w:val="en-US"/>
        </w:rPr>
        <w:t>yang hidup bersamanya, atau semua umatnya hingga Hari Kiamat, bukan</w:t>
      </w:r>
    </w:p>
    <w:p>
      <w:pPr>
        <w:pStyle w:val="BookText"/>
        <w:bidi w:val="0"/>
        <w:jc w:val="both"/>
        <w:rPr/>
      </w:pPr>
      <w:r>
        <w:rPr>
          <w:rFonts w:eastAsia="Times New Roman" w:cs="Times New Roman" w:ascii="Times New Roman" w:hAnsi="Times New Roman"/>
          <w:color w:val="111111"/>
          <w:sz w:val="28"/>
          <w:szCs w:val="28"/>
          <w:lang w:val="en-US"/>
        </w:rPr>
        <w:t>saja sebagai saksi bagi umat terdahulu, akan tetapi beliau juga saksi bagi</w:t>
      </w:r>
    </w:p>
    <w:p>
      <w:pPr>
        <w:pStyle w:val="BookText"/>
        <w:bidi w:val="0"/>
        <w:jc w:val="both"/>
        <w:rPr/>
      </w:pPr>
      <w:r>
        <w:rPr>
          <w:rFonts w:eastAsia="Times New Roman" w:cs="Times New Roman" w:ascii="Times New Roman" w:hAnsi="Times New Roman"/>
          <w:color w:val="111111"/>
          <w:sz w:val="28"/>
          <w:szCs w:val="28"/>
          <w:lang w:val="en-US"/>
        </w:rPr>
        <w:t>semua nabi dan juga para wali Allah. Artinya, beliau adalah saksi bagi setiap</w:t>
      </w:r>
    </w:p>
    <w:p>
      <w:pPr>
        <w:pStyle w:val="BookText"/>
        <w:bidi w:val="0"/>
        <w:jc w:val="both"/>
        <w:rPr/>
      </w:pPr>
      <w:r>
        <w:rPr>
          <w:rFonts w:eastAsia="Times New Roman" w:cs="Times New Roman" w:ascii="Times New Roman" w:hAnsi="Times New Roman"/>
          <w:color w:val="111111"/>
          <w:sz w:val="28"/>
          <w:szCs w:val="28"/>
          <w:lang w:val="en-US"/>
        </w:rPr>
        <w:t>manusia, baik umatnya maupun para nabi.</w:t>
      </w:r>
    </w:p>
    <w:p>
      <w:pPr>
        <w:pStyle w:val="BookText"/>
        <w:bidi w:val="0"/>
        <w:jc w:val="both"/>
        <w:rPr/>
      </w:pPr>
      <w:r>
        <w:rPr>
          <w:rFonts w:eastAsia="Times New Roman" w:cs="Times New Roman" w:ascii="Times New Roman" w:hAnsi="Times New Roman"/>
          <w:color w:val="111111"/>
          <w:sz w:val="28"/>
          <w:szCs w:val="28"/>
          <w:lang w:val="en-US"/>
        </w:rPr>
        <w:t>Dengan izin Allah, semua berada di hadapan Rasulullah. Beliau</w:t>
      </w:r>
    </w:p>
    <w:p>
      <w:pPr>
        <w:pStyle w:val="BookText"/>
        <w:bidi w:val="0"/>
        <w:jc w:val="both"/>
        <w:rPr/>
      </w:pPr>
      <w:r>
        <w:rPr>
          <w:rFonts w:eastAsia="Times New Roman" w:cs="Times New Roman" w:ascii="Times New Roman" w:hAnsi="Times New Roman"/>
          <w:color w:val="111111"/>
          <w:sz w:val="28"/>
          <w:szCs w:val="28"/>
          <w:lang w:val="en-US"/>
        </w:rPr>
        <w:t>memiliki kemampuan untuk mengetahui semua perbuatan orang-orang</w:t>
      </w:r>
    </w:p>
    <w:p>
      <w:pPr>
        <w:pStyle w:val="BookText"/>
        <w:bidi w:val="0"/>
        <w:jc w:val="both"/>
        <w:rPr/>
      </w:pPr>
      <w:r>
        <w:rPr>
          <w:rFonts w:eastAsia="Times New Roman" w:cs="Times New Roman" w:ascii="Times New Roman" w:hAnsi="Times New Roman"/>
          <w:color w:val="111111"/>
          <w:sz w:val="28"/>
          <w:szCs w:val="28"/>
          <w:lang w:val="en-US"/>
        </w:rPr>
        <w:t>terdahulu maupun sekarang. Beliau juga memiliki kemampuan untuk</w:t>
      </w:r>
    </w:p>
    <w:p>
      <w:pPr>
        <w:pStyle w:val="BookText"/>
        <w:bidi w:val="0"/>
        <w:jc w:val="both"/>
        <w:rPr/>
      </w:pPr>
      <w:r>
        <w:rPr>
          <w:rFonts w:eastAsia="Times New Roman" w:cs="Times New Roman" w:ascii="Times New Roman" w:hAnsi="Times New Roman"/>
          <w:color w:val="111111"/>
          <w:sz w:val="28"/>
          <w:szCs w:val="28"/>
          <w:lang w:val="en-US"/>
        </w:rPr>
        <w:t>mengetahui semua perbuatan para nabi. Beliau adalah saksi bagi perbuatan</w:t>
      </w:r>
    </w:p>
    <w:p>
      <w:pPr>
        <w:pStyle w:val="BookText"/>
        <w:bidi w:val="0"/>
        <w:jc w:val="both"/>
        <w:rPr/>
      </w:pPr>
      <w:r>
        <w:rPr>
          <w:rFonts w:eastAsia="Times New Roman" w:cs="Times New Roman" w:ascii="Times New Roman" w:hAnsi="Times New Roman"/>
          <w:color w:val="111111"/>
          <w:sz w:val="28"/>
          <w:szCs w:val="28"/>
          <w:lang w:val="en-US"/>
        </w:rPr>
        <w:t>semua umat dan semua para nabi. Saksi bagi setiap perjalanan sejarah, yang</w:t>
      </w:r>
    </w:p>
    <w:p>
      <w:pPr>
        <w:pStyle w:val="BookText"/>
        <w:bidi w:val="0"/>
        <w:jc w:val="both"/>
        <w:rPr/>
      </w:pPr>
      <w:r>
        <w:rPr>
          <w:rFonts w:eastAsia="Times New Roman" w:cs="Times New Roman" w:ascii="Times New Roman" w:hAnsi="Times New Roman"/>
          <w:color w:val="111111"/>
          <w:sz w:val="28"/>
          <w:szCs w:val="28"/>
          <w:lang w:val="en-US"/>
        </w:rPr>
        <w:t>berlalu maupun yang akan datang. Saksi bagi setiap perbuatan manusia,</w:t>
      </w:r>
    </w:p>
    <w:p>
      <w:pPr>
        <w:pStyle w:val="BookText"/>
        <w:bidi w:val="0"/>
        <w:jc w:val="both"/>
        <w:rPr/>
      </w:pPr>
      <w:r>
        <w:rPr>
          <w:rFonts w:eastAsia="Times New Roman" w:cs="Times New Roman" w:ascii="Times New Roman" w:hAnsi="Times New Roman"/>
          <w:color w:val="111111"/>
          <w:sz w:val="28"/>
          <w:szCs w:val="28"/>
          <w:lang w:val="en-US"/>
        </w:rPr>
        <w:t>yang sudah dilakukan atau yang sedang dan yang akan dilakukan. Saksi bagi</w:t>
      </w:r>
    </w:p>
    <w:p>
      <w:pPr>
        <w:pStyle w:val="BookText"/>
        <w:bidi w:val="0"/>
        <w:jc w:val="both"/>
        <w:rPr/>
      </w:pPr>
      <w:r>
        <w:rPr>
          <w:rFonts w:eastAsia="Times New Roman" w:cs="Times New Roman" w:ascii="Times New Roman" w:hAnsi="Times New Roman"/>
          <w:color w:val="111111"/>
          <w:sz w:val="28"/>
          <w:szCs w:val="28"/>
          <w:lang w:val="en-US"/>
        </w:rPr>
        <w:t>semua akhlak (etika) yang dilakukan atau maksiat yang sedang dilakukan.</w:t>
      </w:r>
    </w:p>
    <w:p>
      <w:pPr>
        <w:pStyle w:val="BookText"/>
        <w:bidi w:val="0"/>
        <w:jc w:val="both"/>
        <w:rPr/>
      </w:pPr>
      <w:r>
        <w:rPr>
          <w:rFonts w:eastAsia="Times New Roman" w:cs="Times New Roman" w:ascii="Times New Roman" w:hAnsi="Times New Roman"/>
          <w:color w:val="111111"/>
          <w:sz w:val="28"/>
          <w:szCs w:val="28"/>
          <w:lang w:val="en-US"/>
        </w:rPr>
        <w:t>Saksi bagi semua keyakinan (akidah) yang ada pada umat terdahulu atau yang</w:t>
      </w:r>
    </w:p>
    <w:p>
      <w:pPr>
        <w:pStyle w:val="BookText"/>
        <w:bidi w:val="0"/>
        <w:jc w:val="both"/>
        <w:rPr/>
      </w:pPr>
      <w:r>
        <w:rPr>
          <w:rFonts w:eastAsia="Times New Roman" w:cs="Times New Roman" w:ascii="Times New Roman" w:hAnsi="Times New Roman"/>
          <w:color w:val="111111"/>
          <w:sz w:val="28"/>
          <w:szCs w:val="28"/>
          <w:lang w:val="en-US"/>
        </w:rPr>
        <w:t>akan diyakini oleh generasi akan datang. Artinya, semua yang terjadi pada</w:t>
      </w:r>
    </w:p>
    <w:p>
      <w:pPr>
        <w:pStyle w:val="BookText"/>
        <w:bidi w:val="0"/>
        <w:jc w:val="both"/>
        <w:rPr/>
      </w:pPr>
      <w:r>
        <w:rPr>
          <w:rFonts w:eastAsia="Times New Roman" w:cs="Times New Roman" w:ascii="Times New Roman" w:hAnsi="Times New Roman"/>
          <w:color w:val="111111"/>
          <w:sz w:val="28"/>
          <w:szCs w:val="28"/>
          <w:lang w:val="en-US"/>
        </w:rPr>
        <w:t>umat terdahulu dan akan datang berada di bawah kesaksian Rasulullah Saw.</w:t>
      </w:r>
    </w:p>
    <w:p>
      <w:pPr>
        <w:pStyle w:val="BookText"/>
        <w:bidi w:val="0"/>
        <w:jc w:val="both"/>
        <w:rPr/>
      </w:pPr>
      <w:r>
        <w:rPr>
          <w:rFonts w:eastAsia="Times New Roman" w:cs="Times New Roman" w:ascii="Times New Roman" w:hAnsi="Times New Roman"/>
          <w:color w:val="111111"/>
          <w:sz w:val="28"/>
          <w:szCs w:val="28"/>
          <w:lang w:val="en-US"/>
        </w:rPr>
        <w:t>, dan beliau pada Hari Kiamat berada di tengah-tengah mereka, “Katakanlah</w:t>
      </w:r>
    </w:p>
    <w:p>
      <w:pPr>
        <w:pStyle w:val="BookText"/>
        <w:bidi w:val="0"/>
        <w:jc w:val="both"/>
        <w:rPr/>
      </w:pPr>
      <w:r>
        <w:rPr>
          <w:rFonts w:eastAsia="Times New Roman" w:cs="Times New Roman" w:ascii="Times New Roman" w:hAnsi="Times New Roman"/>
          <w:color w:val="111111"/>
          <w:sz w:val="28"/>
          <w:szCs w:val="28"/>
          <w:lang w:val="en-US"/>
        </w:rPr>
        <w:t>bahwa orang-orang terdahulu dan yang akan datang, mereka akan dikumpulkan</w:t>
      </w:r>
    </w:p>
    <w:p>
      <w:pPr>
        <w:pStyle w:val="BookText"/>
        <w:bidi w:val="0"/>
        <w:jc w:val="both"/>
        <w:rPr/>
      </w:pPr>
      <w:r>
        <w:rPr>
          <w:rFonts w:eastAsia="Times New Roman" w:cs="Times New Roman" w:ascii="Times New Roman" w:hAnsi="Times New Roman"/>
          <w:color w:val="111111"/>
          <w:sz w:val="28"/>
          <w:szCs w:val="28"/>
          <w:lang w:val="en-US"/>
        </w:rPr>
        <w:t>pada Hari yang telah ditentukan” (Q.S. Al-Waqi’ah: 49—50). Belaiu sebagai</w:t>
      </w:r>
    </w:p>
    <w:p>
      <w:pPr>
        <w:pStyle w:val="BookText"/>
        <w:bidi w:val="0"/>
        <w:jc w:val="both"/>
        <w:rPr/>
      </w:pPr>
      <w:r>
        <w:rPr>
          <w:rFonts w:eastAsia="Times New Roman" w:cs="Times New Roman" w:ascii="Times New Roman" w:hAnsi="Times New Roman"/>
          <w:color w:val="111111"/>
          <w:sz w:val="28"/>
          <w:szCs w:val="28"/>
          <w:lang w:val="en-US"/>
        </w:rPr>
        <w:t>saksi bagi setiap manusia dan setiap kejadian. Rasulullah adalah satu-satunya</w:t>
      </w:r>
    </w:p>
    <w:p>
      <w:pPr>
        <w:pStyle w:val="BookText"/>
        <w:bidi w:val="0"/>
        <w:jc w:val="both"/>
        <w:rPr/>
      </w:pPr>
      <w:r>
        <w:rPr>
          <w:rFonts w:eastAsia="Times New Roman" w:cs="Times New Roman" w:ascii="Times New Roman" w:hAnsi="Times New Roman"/>
          <w:color w:val="111111"/>
          <w:sz w:val="28"/>
          <w:szCs w:val="28"/>
          <w:lang w:val="en-US"/>
        </w:rPr>
        <w:t>saksi dalam pengadilan Allah dan karena beliau mengetahui semua medan.</w:t>
      </w:r>
    </w:p>
    <w:p>
      <w:pPr>
        <w:pStyle w:val="BookText"/>
        <w:bidi w:val="0"/>
        <w:jc w:val="both"/>
        <w:rPr/>
      </w:pPr>
      <w:r>
        <w:rPr>
          <w:rFonts w:eastAsia="Times New Roman" w:cs="Times New Roman" w:ascii="Times New Roman" w:hAnsi="Times New Roman"/>
          <w:color w:val="111111"/>
          <w:sz w:val="28"/>
          <w:szCs w:val="28"/>
          <w:lang w:val="en-US"/>
        </w:rPr>
        <w:t>Al-Qur’an al-Karim menilai bahwa kedudukan tinggi ini merupakan</w:t>
      </w:r>
    </w:p>
    <w:p>
      <w:pPr>
        <w:pStyle w:val="BookText"/>
        <w:bidi w:val="0"/>
        <w:jc w:val="both"/>
        <w:rPr/>
      </w:pPr>
      <w:r>
        <w:rPr>
          <w:rFonts w:eastAsia="Times New Roman" w:cs="Times New Roman" w:ascii="Times New Roman" w:hAnsi="Times New Roman"/>
          <w:color w:val="111111"/>
          <w:sz w:val="28"/>
          <w:szCs w:val="28"/>
          <w:lang w:val="en-US"/>
        </w:rPr>
        <w:t>salah satu garis kesempurnaan Rasulullah yang paling menonjol. Ketika</w:t>
      </w:r>
    </w:p>
    <w:p>
      <w:pPr>
        <w:pStyle w:val="BookText"/>
        <w:bidi w:val="0"/>
        <w:jc w:val="both"/>
        <w:rPr/>
      </w:pPr>
      <w:r>
        <w:rPr>
          <w:rFonts w:eastAsia="Times New Roman" w:cs="Times New Roman" w:ascii="Times New Roman" w:hAnsi="Times New Roman"/>
          <w:color w:val="111111"/>
          <w:sz w:val="28"/>
          <w:szCs w:val="28"/>
          <w:lang w:val="en-US"/>
        </w:rPr>
        <w:t>manusia sempurna mencapai peringkat ini, tidak ada hijab antara dia dan</w:t>
      </w:r>
    </w:p>
    <w:p>
      <w:pPr>
        <w:pStyle w:val="BookText"/>
        <w:bidi w:val="0"/>
        <w:jc w:val="both"/>
        <w:rPr/>
      </w:pPr>
      <w:r>
        <w:rPr>
          <w:rFonts w:eastAsia="Times New Roman" w:cs="Times New Roman" w:ascii="Times New Roman" w:hAnsi="Times New Roman"/>
          <w:color w:val="111111"/>
          <w:sz w:val="28"/>
          <w:szCs w:val="28"/>
          <w:lang w:val="en-US"/>
        </w:rPr>
        <w:t>Tuhannya. Tidak ada hijab kegelapan (dulmani) atau hijab cahaya (nurani).</w:t>
      </w:r>
    </w:p>
    <w:p>
      <w:pPr>
        <w:pStyle w:val="BookText"/>
        <w:bidi w:val="0"/>
        <w:jc w:val="both"/>
        <w:rPr/>
      </w:pPr>
      <w:r>
        <w:rPr>
          <w:rFonts w:eastAsia="Times New Roman" w:cs="Times New Roman" w:ascii="Times New Roman" w:hAnsi="Times New Roman"/>
          <w:color w:val="111111"/>
          <w:sz w:val="28"/>
          <w:szCs w:val="28"/>
          <w:lang w:val="en-US"/>
        </w:rPr>
        <w:t>Tidak ada hijab baginya karena beliau telah mencapai peringkat syuhudi</w:t>
      </w:r>
    </w:p>
    <w:p>
      <w:pPr>
        <w:pStyle w:val="BookText"/>
        <w:bidi w:val="0"/>
        <w:jc w:val="both"/>
        <w:rPr/>
      </w:pPr>
      <w:r>
        <w:rPr>
          <w:rFonts w:eastAsia="Times New Roman" w:cs="Times New Roman" w:ascii="Times New Roman" w:hAnsi="Times New Roman"/>
          <w:color w:val="111111"/>
          <w:sz w:val="28"/>
          <w:szCs w:val="28"/>
          <w:lang w:val="en-US"/>
        </w:rPr>
        <w:t>(penyaksian). Semua masalah berada di bawah penglihatannya. Tidak ada</w:t>
      </w:r>
    </w:p>
    <w:p>
      <w:pPr>
        <w:pStyle w:val="BookText"/>
        <w:bidi w:val="0"/>
        <w:jc w:val="both"/>
        <w:rPr/>
      </w:pPr>
      <w:r>
        <w:rPr>
          <w:rFonts w:eastAsia="Times New Roman" w:cs="Times New Roman" w:ascii="Times New Roman" w:hAnsi="Times New Roman"/>
          <w:color w:val="111111"/>
          <w:sz w:val="28"/>
          <w:szCs w:val="28"/>
          <w:lang w:val="en-US"/>
        </w:rPr>
        <w:t>dosa baginya, bahkan dosa penglihatan wujud sekalipun, “Keberadaanmu</w:t>
      </w:r>
    </w:p>
    <w:p>
      <w:pPr>
        <w:pStyle w:val="BookText"/>
        <w:bidi w:val="0"/>
        <w:jc w:val="both"/>
        <w:rPr/>
      </w:pPr>
      <w:r>
        <w:rPr>
          <w:rFonts w:eastAsia="Times New Roman" w:cs="Times New Roman" w:ascii="Times New Roman" w:hAnsi="Times New Roman"/>
          <w:color w:val="111111"/>
          <w:sz w:val="28"/>
          <w:szCs w:val="28"/>
          <w:lang w:val="en-US"/>
        </w:rPr>
        <w:t>adalah sebuah dosa yang tidak dapat dibandingkan dengan dosa lain”. Ketika</w:t>
      </w:r>
    </w:p>
    <w:p>
      <w:pPr>
        <w:pStyle w:val="BookText"/>
        <w:bidi w:val="0"/>
        <w:jc w:val="both"/>
        <w:rPr/>
      </w:pPr>
      <w:r>
        <w:rPr>
          <w:rFonts w:eastAsia="Times New Roman" w:cs="Times New Roman" w:ascii="Times New Roman" w:hAnsi="Times New Roman"/>
          <w:color w:val="111111"/>
          <w:sz w:val="28"/>
          <w:szCs w:val="28"/>
          <w:lang w:val="en-US"/>
        </w:rPr>
        <w:t>itu dia tidak melihat dirinya tertutupi oleh hijab ananiyah (tabir egoisme).</w:t>
      </w:r>
    </w:p>
    <w:p>
      <w:pPr>
        <w:pStyle w:val="BookText"/>
        <w:bidi w:val="0"/>
        <w:jc w:val="both"/>
        <w:rPr/>
      </w:pPr>
      <w:r>
        <w:rPr>
          <w:rFonts w:eastAsia="Times New Roman" w:cs="Times New Roman" w:ascii="Times New Roman" w:hAnsi="Times New Roman"/>
          <w:color w:val="111111"/>
          <w:sz w:val="28"/>
          <w:szCs w:val="28"/>
          <w:lang w:val="en-US"/>
        </w:rPr>
        <w:t>Perjalanan ini adalah sisi lain dari derajat tinggi yang ada di “Sidratul</w:t>
      </w:r>
    </w:p>
    <w:p>
      <w:pPr>
        <w:pStyle w:val="BookText"/>
        <w:bidi w:val="0"/>
        <w:jc w:val="both"/>
        <w:rPr/>
      </w:pPr>
      <w:r>
        <w:rPr>
          <w:rFonts w:eastAsia="Times New Roman" w:cs="Times New Roman" w:ascii="Times New Roman" w:hAnsi="Times New Roman"/>
          <w:color w:val="111111"/>
          <w:sz w:val="28"/>
          <w:szCs w:val="28"/>
          <w:lang w:val="en-US"/>
        </w:rPr>
        <w:t>Muntaha”. Hal itu dapat dicapai oleh orang yang bergerak mengikuti</w:t>
      </w:r>
    </w:p>
    <w:p>
      <w:pPr>
        <w:pStyle w:val="BookText"/>
        <w:bidi w:val="0"/>
        <w:jc w:val="both"/>
        <w:rPr/>
      </w:pPr>
      <w:r>
        <w:rPr>
          <w:rFonts w:eastAsia="Times New Roman" w:cs="Times New Roman" w:ascii="Times New Roman" w:hAnsi="Times New Roman"/>
          <w:color w:val="111111"/>
          <w:sz w:val="28"/>
          <w:szCs w:val="28"/>
          <w:lang w:val="en-US"/>
        </w:rPr>
        <w:t>jejak saksi yang mutlak ini dan melangkah di jalan ini sesuai kemampuan</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penglihatannya sehingga dapat menikmati ilmu (terbukanya tabir). </w:t>
      </w:r>
    </w:p>
    <w:p>
      <w:pPr>
        <w:pStyle w:val="BookText"/>
        <w:bidi w:val="0"/>
        <w:rPr/>
      </w:pPr>
      <w:r>
        <w:rPr>
          <w:rFonts w:eastAsia="Times New Roman" w:cs="Times New Roman" w:ascii="Times New Roman" w:hAnsi="Times New Roman"/>
          <w:color w:val="111111"/>
          <w:sz w:val="28"/>
          <w:szCs w:val="28"/>
          <w:lang w:val="en-US"/>
        </w:rPr>
        <w:t>Di beberapa tempat, Al-Qur’an telah memaparkan masalah ini, yaitu</w:t>
      </w:r>
    </w:p>
    <w:p>
      <w:pPr>
        <w:pStyle w:val="BookText"/>
        <w:bidi w:val="0"/>
        <w:jc w:val="both"/>
        <w:rPr/>
      </w:pPr>
      <w:r>
        <w:rPr>
          <w:rFonts w:eastAsia="Times New Roman" w:cs="Times New Roman" w:ascii="Times New Roman" w:hAnsi="Times New Roman"/>
          <w:color w:val="111111"/>
          <w:sz w:val="28"/>
          <w:szCs w:val="28"/>
          <w:lang w:val="en-US"/>
        </w:rPr>
        <w:t>bahwa Rasulullah adalah saksi bagi perbuatan manusia dan manusia berada</w:t>
      </w:r>
    </w:p>
    <w:p>
      <w:pPr>
        <w:pStyle w:val="BookText"/>
        <w:bidi w:val="0"/>
        <w:jc w:val="both"/>
        <w:rPr/>
      </w:pPr>
      <w:r>
        <w:rPr>
          <w:rFonts w:eastAsia="Times New Roman" w:cs="Times New Roman" w:ascii="Times New Roman" w:hAnsi="Times New Roman"/>
          <w:color w:val="111111"/>
          <w:sz w:val="28"/>
          <w:szCs w:val="28"/>
          <w:lang w:val="en-US"/>
        </w:rPr>
        <w:t>di hadapan Nabi. Pertama, Al-Qur’an memaparkan tentang pertanyaan,</w:t>
      </w:r>
    </w:p>
    <w:p>
      <w:pPr>
        <w:pStyle w:val="BookText"/>
        <w:bidi w:val="0"/>
        <w:jc w:val="both"/>
        <w:rPr/>
      </w:pPr>
      <w:r>
        <w:rPr>
          <w:rFonts w:eastAsia="Times New Roman" w:cs="Times New Roman" w:ascii="Times New Roman" w:hAnsi="Times New Roman"/>
          <w:color w:val="111111"/>
          <w:sz w:val="28"/>
          <w:szCs w:val="28"/>
          <w:lang w:val="en-US"/>
        </w:rPr>
        <w:t>dan bahwasanya kiamat adalah hari pertanyaan umum dan tidak seorang</w:t>
      </w:r>
    </w:p>
    <w:p>
      <w:pPr>
        <w:pStyle w:val="BookText"/>
        <w:bidi w:val="0"/>
        <w:jc w:val="both"/>
        <w:rPr/>
      </w:pPr>
      <w:r>
        <w:rPr>
          <w:rFonts w:eastAsia="Times New Roman" w:cs="Times New Roman" w:ascii="Times New Roman" w:hAnsi="Times New Roman"/>
          <w:color w:val="111111"/>
          <w:sz w:val="28"/>
          <w:szCs w:val="28"/>
          <w:lang w:val="en-US"/>
        </w:rPr>
        <w:t>pun bebas dari pertanyaan hari itu. Pada Hari Kiamat semua ditanya karena</w:t>
      </w:r>
    </w:p>
    <w:p>
      <w:pPr>
        <w:pStyle w:val="BookText"/>
        <w:bidi w:val="0"/>
        <w:jc w:val="both"/>
        <w:rPr/>
      </w:pPr>
      <w:r>
        <w:rPr>
          <w:rFonts w:eastAsia="Times New Roman" w:cs="Times New Roman" w:ascii="Times New Roman" w:hAnsi="Times New Roman"/>
          <w:color w:val="111111"/>
          <w:sz w:val="28"/>
          <w:szCs w:val="28"/>
          <w:lang w:val="en-US"/>
        </w:rPr>
        <w:t>kiamat sebagai tempat pertanyaan, “Maka Kami akan tanyakan kepada</w:t>
      </w:r>
    </w:p>
    <w:p>
      <w:pPr>
        <w:pStyle w:val="BookText"/>
        <w:bidi w:val="0"/>
        <w:jc w:val="both"/>
        <w:rPr/>
      </w:pPr>
      <w:r>
        <w:rPr>
          <w:rFonts w:eastAsia="Times New Roman" w:cs="Times New Roman" w:ascii="Times New Roman" w:hAnsi="Times New Roman"/>
          <w:color w:val="111111"/>
          <w:sz w:val="28"/>
          <w:szCs w:val="28"/>
          <w:lang w:val="en-US"/>
        </w:rPr>
        <w:t>mereka yang telah dikirim utusan kepada mereka dan kami akan bertanya</w:t>
      </w:r>
    </w:p>
    <w:p>
      <w:pPr>
        <w:pStyle w:val="BookText"/>
        <w:bidi w:val="0"/>
        <w:jc w:val="both"/>
        <w:rPr/>
      </w:pPr>
      <w:r>
        <w:rPr>
          <w:rFonts w:eastAsia="Times New Roman" w:cs="Times New Roman" w:ascii="Times New Roman" w:hAnsi="Times New Roman"/>
          <w:color w:val="111111"/>
          <w:sz w:val="28"/>
          <w:szCs w:val="28"/>
          <w:lang w:val="en-US"/>
        </w:rPr>
        <w:t>kepada para utusan”( Q.S. Al-A’raf: 6). Pada Hari Kiamat semua ditanya,</w:t>
      </w:r>
    </w:p>
    <w:p>
      <w:pPr>
        <w:pStyle w:val="BookText"/>
        <w:bidi w:val="0"/>
        <w:jc w:val="both"/>
        <w:rPr/>
      </w:pPr>
      <w:r>
        <w:rPr>
          <w:rFonts w:eastAsia="Times New Roman" w:cs="Times New Roman" w:ascii="Times New Roman" w:hAnsi="Times New Roman"/>
          <w:color w:val="111111"/>
          <w:sz w:val="28"/>
          <w:szCs w:val="28"/>
          <w:lang w:val="en-US"/>
        </w:rPr>
        <w:t>para nabi pun ditanya tentang pelaksanaan tugas risalahnya. Umat-umat</w:t>
      </w:r>
    </w:p>
    <w:p>
      <w:pPr>
        <w:pStyle w:val="BookText"/>
        <w:bidi w:val="0"/>
        <w:jc w:val="both"/>
        <w:rPr/>
      </w:pPr>
      <w:r>
        <w:rPr>
          <w:rFonts w:eastAsia="Times New Roman" w:cs="Times New Roman" w:ascii="Times New Roman" w:hAnsi="Times New Roman"/>
          <w:color w:val="111111"/>
          <w:sz w:val="28"/>
          <w:szCs w:val="28"/>
          <w:lang w:val="en-US"/>
        </w:rPr>
        <w:t>terdahulu ditanya. Apakah mereka mengikuti langkah-langkah para nabi</w:t>
      </w:r>
    </w:p>
    <w:p>
      <w:pPr>
        <w:pStyle w:val="BookText"/>
        <w:bidi w:val="0"/>
        <w:jc w:val="both"/>
        <w:rPr/>
      </w:pPr>
      <w:r>
        <w:rPr>
          <w:rFonts w:eastAsia="Times New Roman" w:cs="Times New Roman" w:ascii="Times New Roman" w:hAnsi="Times New Roman"/>
          <w:color w:val="111111"/>
          <w:sz w:val="28"/>
          <w:szCs w:val="28"/>
          <w:lang w:val="en-US"/>
        </w:rPr>
        <w:t>atau tidak. Sebab “Setiap kalian adalah pemimpin dan setiap kalian akan</w:t>
      </w:r>
    </w:p>
    <w:p>
      <w:pPr>
        <w:pStyle w:val="BookText"/>
        <w:bidi w:val="0"/>
        <w:jc w:val="both"/>
        <w:rPr/>
      </w:pPr>
      <w:r>
        <w:rPr>
          <w:rFonts w:eastAsia="Times New Roman" w:cs="Times New Roman" w:ascii="Times New Roman" w:hAnsi="Times New Roman"/>
          <w:color w:val="111111"/>
          <w:sz w:val="28"/>
          <w:szCs w:val="28"/>
          <w:lang w:val="en-US"/>
        </w:rPr>
        <w:t>ditanya tentang kepemimpinannya”.</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Pada hari itu sebagian orang ada yang</w:t>
      </w:r>
    </w:p>
    <w:p>
      <w:pPr>
        <w:pStyle w:val="BookText"/>
        <w:bidi w:val="0"/>
        <w:jc w:val="both"/>
        <w:rPr/>
      </w:pPr>
      <w:r>
        <w:rPr>
          <w:rFonts w:eastAsia="Times New Roman" w:cs="Times New Roman" w:ascii="Times New Roman" w:hAnsi="Times New Roman"/>
          <w:color w:val="111111"/>
          <w:sz w:val="28"/>
          <w:szCs w:val="28"/>
          <w:lang w:val="en-US"/>
        </w:rPr>
        <w:t>menjawab dan ada yang meminta uzur serta sebagian lainnya tidak diberi</w:t>
      </w:r>
    </w:p>
    <w:p>
      <w:pPr>
        <w:pStyle w:val="BookText"/>
        <w:bidi w:val="0"/>
        <w:jc w:val="both"/>
        <w:rPr/>
      </w:pPr>
      <w:r>
        <w:rPr>
          <w:rFonts w:eastAsia="Times New Roman" w:cs="Times New Roman" w:ascii="Times New Roman" w:hAnsi="Times New Roman"/>
          <w:color w:val="111111"/>
          <w:sz w:val="28"/>
          <w:szCs w:val="28"/>
          <w:lang w:val="en-US"/>
        </w:rPr>
        <w:t>izin untuk meminta uzur—“Dan tidak diizinkan kepada mereka minta uzur</w:t>
      </w:r>
    </w:p>
    <w:p>
      <w:pPr>
        <w:pStyle w:val="BookText"/>
        <w:bidi w:val="0"/>
        <w:jc w:val="both"/>
        <w:rPr/>
      </w:pPr>
      <w:r>
        <w:rPr>
          <w:rFonts w:eastAsia="Times New Roman" w:cs="Times New Roman" w:ascii="Times New Roman" w:hAnsi="Times New Roman"/>
          <w:color w:val="111111"/>
          <w:sz w:val="28"/>
          <w:szCs w:val="28"/>
          <w:lang w:val="en-US"/>
        </w:rPr>
        <w:t>sehingga mereka dapat minta uzur”(Q.S. Al-Mursalat: 36). Rasulullah adalah</w:t>
      </w:r>
    </w:p>
    <w:p>
      <w:pPr>
        <w:pStyle w:val="BookText"/>
        <w:bidi w:val="0"/>
        <w:jc w:val="both"/>
        <w:rPr/>
      </w:pPr>
      <w:r>
        <w:rPr>
          <w:rFonts w:eastAsia="Times New Roman" w:cs="Times New Roman" w:ascii="Times New Roman" w:hAnsi="Times New Roman"/>
          <w:color w:val="111111"/>
          <w:sz w:val="28"/>
          <w:szCs w:val="28"/>
          <w:lang w:val="en-US"/>
        </w:rPr>
        <w:t>saksi bagi semua pada Hari kiamat, hari pertanyaan, dan pembuktian, hari</w:t>
      </w:r>
    </w:p>
    <w:p>
      <w:pPr>
        <w:pStyle w:val="BookText"/>
        <w:bidi w:val="0"/>
        <w:jc w:val="both"/>
        <w:rPr/>
      </w:pPr>
      <w:r>
        <w:rPr>
          <w:rFonts w:eastAsia="Times New Roman" w:cs="Times New Roman" w:ascii="Times New Roman" w:hAnsi="Times New Roman"/>
          <w:color w:val="111111"/>
          <w:sz w:val="28"/>
          <w:szCs w:val="28"/>
          <w:lang w:val="en-US"/>
        </w:rPr>
        <w:t>munculnya keputusan yang benar bagi orang yang tahu tugasnya, bagi yang</w:t>
      </w:r>
    </w:p>
    <w:p>
      <w:pPr>
        <w:pStyle w:val="BookText"/>
        <w:bidi w:val="0"/>
        <w:jc w:val="both"/>
        <w:rPr/>
      </w:pPr>
      <w:r>
        <w:rPr>
          <w:rFonts w:eastAsia="Times New Roman" w:cs="Times New Roman" w:ascii="Times New Roman" w:hAnsi="Times New Roman"/>
          <w:color w:val="111111"/>
          <w:sz w:val="28"/>
          <w:szCs w:val="28"/>
          <w:lang w:val="en-US"/>
        </w:rPr>
        <w:t>melaksanakan tugasnya atau yang tidak.</w:t>
      </w:r>
    </w:p>
    <w:p>
      <w:pPr>
        <w:pStyle w:val="BookText"/>
        <w:bidi w:val="0"/>
        <w:jc w:val="both"/>
        <w:rPr/>
      </w:pPr>
      <w:r>
        <w:rPr>
          <w:rFonts w:eastAsia="Times New Roman" w:cs="Times New Roman" w:ascii="Times New Roman" w:hAnsi="Times New Roman"/>
          <w:color w:val="111111"/>
          <w:sz w:val="28"/>
          <w:szCs w:val="28"/>
          <w:lang w:val="en-US"/>
        </w:rPr>
        <w:t>Dalam surah an-Nisa’, Allah mengenalkan Nabi-Nya sebagai syahid</w:t>
      </w:r>
    </w:p>
    <w:p>
      <w:pPr>
        <w:pStyle w:val="BookText"/>
        <w:bidi w:val="0"/>
        <w:jc w:val="both"/>
        <w:rPr/>
      </w:pPr>
      <w:r>
        <w:rPr>
          <w:rFonts w:eastAsia="Times New Roman" w:cs="Times New Roman" w:ascii="Times New Roman" w:hAnsi="Times New Roman"/>
          <w:color w:val="111111"/>
          <w:sz w:val="28"/>
          <w:szCs w:val="28"/>
          <w:lang w:val="en-US"/>
        </w:rPr>
        <w:t>(saksi) ketika berfirman, “Maka, bagaimanakah apabila Kami mendatangkan</w:t>
      </w:r>
    </w:p>
    <w:p>
      <w:pPr>
        <w:pStyle w:val="BookText"/>
        <w:bidi w:val="0"/>
        <w:jc w:val="both"/>
        <w:rPr/>
      </w:pPr>
      <w:r>
        <w:rPr>
          <w:rFonts w:eastAsia="Times New Roman" w:cs="Times New Roman" w:ascii="Times New Roman" w:hAnsi="Times New Roman"/>
          <w:color w:val="111111"/>
          <w:sz w:val="28"/>
          <w:szCs w:val="28"/>
          <w:lang w:val="en-US"/>
        </w:rPr>
        <w:t>seseorang saksi dari tiap tiap umat dan Kami mendatangkan kamu(Muhammad)</w:t>
      </w:r>
    </w:p>
    <w:p>
      <w:pPr>
        <w:pStyle w:val="BookText"/>
        <w:bidi w:val="0"/>
        <w:jc w:val="both"/>
        <w:rPr/>
      </w:pPr>
      <w:r>
        <w:rPr>
          <w:rFonts w:eastAsia="Times New Roman" w:cs="Times New Roman" w:ascii="Times New Roman" w:hAnsi="Times New Roman"/>
          <w:color w:val="111111"/>
          <w:sz w:val="28"/>
          <w:szCs w:val="28"/>
          <w:lang w:val="en-US"/>
        </w:rPr>
        <w:t>sebagai saksi atas mereka itu” (Q.S. an-Nisa’: 41). Bagaimana pada Hari itu</w:t>
      </w:r>
    </w:p>
    <w:p>
      <w:pPr>
        <w:pStyle w:val="BookText"/>
        <w:bidi w:val="0"/>
        <w:jc w:val="both"/>
        <w:rPr/>
      </w:pPr>
      <w:r>
        <w:rPr>
          <w:rFonts w:eastAsia="Times New Roman" w:cs="Times New Roman" w:ascii="Times New Roman" w:hAnsi="Times New Roman"/>
          <w:color w:val="111111"/>
          <w:sz w:val="28"/>
          <w:szCs w:val="28"/>
          <w:lang w:val="en-US"/>
        </w:rPr>
        <w:t>sebagai saksinya para saksi. Kamu adalah saksi tanpa perantara dan sekaligus</w:t>
      </w:r>
    </w:p>
    <w:p>
      <w:pPr>
        <w:pStyle w:val="BookText"/>
        <w:bidi w:val="0"/>
        <w:jc w:val="both"/>
        <w:rPr/>
      </w:pPr>
      <w:r>
        <w:rPr>
          <w:rFonts w:eastAsia="Times New Roman" w:cs="Times New Roman" w:ascii="Times New Roman" w:hAnsi="Times New Roman"/>
          <w:color w:val="111111"/>
          <w:sz w:val="28"/>
          <w:szCs w:val="28"/>
          <w:lang w:val="en-US"/>
        </w:rPr>
        <w:t>saksi dengan perantara. Kamu mengetahui apa yang dilakukan manusia dan</w:t>
      </w:r>
    </w:p>
    <w:p>
      <w:pPr>
        <w:pStyle w:val="BookText"/>
        <w:bidi w:val="0"/>
        <w:jc w:val="both"/>
        <w:rPr/>
      </w:pPr>
      <w:r>
        <w:rPr>
          <w:rFonts w:eastAsia="Times New Roman" w:cs="Times New Roman" w:ascii="Times New Roman" w:hAnsi="Times New Roman"/>
          <w:color w:val="111111"/>
          <w:sz w:val="28"/>
          <w:szCs w:val="28"/>
          <w:lang w:val="en-US"/>
        </w:rPr>
        <w:t>mengetahui pula apa yang dilakukan oleh umat-umat terdahulu dan juga</w:t>
      </w:r>
    </w:p>
    <w:p>
      <w:pPr>
        <w:pStyle w:val="BookText"/>
        <w:bidi w:val="0"/>
        <w:jc w:val="both"/>
        <w:rPr/>
      </w:pPr>
      <w:r>
        <w:rPr>
          <w:rFonts w:eastAsia="Times New Roman" w:cs="Times New Roman" w:ascii="Times New Roman" w:hAnsi="Times New Roman"/>
          <w:color w:val="111111"/>
          <w:sz w:val="28"/>
          <w:szCs w:val="28"/>
          <w:lang w:val="en-US"/>
        </w:rPr>
        <w:t>mengetahui apa yang dilakukan oleh para nabi. “Maka, bagaimana apabila</w:t>
      </w:r>
    </w:p>
    <w:p>
      <w:pPr>
        <w:pStyle w:val="BookText"/>
        <w:bidi w:val="0"/>
        <w:jc w:val="both"/>
        <w:rPr/>
      </w:pPr>
      <w:r>
        <w:rPr>
          <w:rFonts w:eastAsia="Times New Roman" w:cs="Times New Roman" w:ascii="Times New Roman" w:hAnsi="Times New Roman"/>
          <w:color w:val="111111"/>
          <w:sz w:val="28"/>
          <w:szCs w:val="28"/>
          <w:lang w:val="en-US"/>
        </w:rPr>
        <w:t>Kami mendatangkan seseorang saksi dari setiap umat”, lalu mereka memberi</w:t>
      </w:r>
    </w:p>
    <w:p>
      <w:pPr>
        <w:pStyle w:val="BookText"/>
        <w:bidi w:val="0"/>
        <w:jc w:val="both"/>
        <w:rPr/>
      </w:pPr>
      <w:r>
        <w:rPr>
          <w:rFonts w:eastAsia="Times New Roman" w:cs="Times New Roman" w:ascii="Times New Roman" w:hAnsi="Times New Roman"/>
          <w:color w:val="111111"/>
          <w:sz w:val="28"/>
          <w:szCs w:val="28"/>
          <w:lang w:val="en-US"/>
        </w:rPr>
        <w:t>kesaksiannya terhadap berbagai kepu tusan umat, “Dan Kami mendatangkan</w:t>
      </w:r>
    </w:p>
    <w:p>
      <w:pPr>
        <w:pStyle w:val="BookText"/>
        <w:bidi w:val="0"/>
        <w:jc w:val="both"/>
        <w:rPr/>
      </w:pPr>
      <w:r>
        <w:rPr>
          <w:rFonts w:eastAsia="Times New Roman" w:cs="Times New Roman" w:ascii="Times New Roman" w:hAnsi="Times New Roman"/>
          <w:color w:val="111111"/>
          <w:sz w:val="28"/>
          <w:szCs w:val="28"/>
          <w:lang w:val="en-US"/>
        </w:rPr>
        <w:t>kamu sebagai saksi atas mereka”, dan Kami datangkan kamu sebagai saksi bagi</w:t>
      </w:r>
    </w:p>
    <w:p>
      <w:pPr>
        <w:pStyle w:val="BookText"/>
        <w:bidi w:val="0"/>
        <w:jc w:val="both"/>
        <w:rPr/>
      </w:pPr>
      <w:r>
        <w:rPr>
          <w:rFonts w:eastAsia="Times New Roman" w:cs="Times New Roman" w:ascii="Times New Roman" w:hAnsi="Times New Roman"/>
          <w:color w:val="111111"/>
          <w:sz w:val="28"/>
          <w:szCs w:val="28"/>
          <w:lang w:val="en-US"/>
        </w:rPr>
        <w:t>semua, saksi bagi para nabi, dan juga saksi bagi semua umat. Kamu akan</w:t>
      </w:r>
    </w:p>
    <w:p>
      <w:pPr>
        <w:pStyle w:val="BookText"/>
        <w:bidi w:val="0"/>
        <w:jc w:val="both"/>
        <w:rPr/>
      </w:pPr>
      <w:r>
        <w:rPr>
          <w:rFonts w:eastAsia="Times New Roman" w:cs="Times New Roman" w:ascii="Times New Roman" w:hAnsi="Times New Roman"/>
          <w:color w:val="111111"/>
          <w:sz w:val="28"/>
          <w:szCs w:val="28"/>
          <w:lang w:val="en-US"/>
        </w:rPr>
        <w:t>lakukan kesaksian itu dengan tetap menghormati para nabi atas tugas-tugas</w:t>
      </w:r>
    </w:p>
    <w:p>
      <w:pPr>
        <w:pStyle w:val="BookText"/>
        <w:bidi w:val="0"/>
        <w:jc w:val="both"/>
        <w:rPr/>
      </w:pPr>
      <w:r>
        <w:rPr>
          <w:rFonts w:eastAsia="Times New Roman" w:cs="Times New Roman" w:ascii="Times New Roman" w:hAnsi="Times New Roman"/>
          <w:color w:val="111111"/>
          <w:sz w:val="28"/>
          <w:szCs w:val="28"/>
          <w:lang w:val="en-US"/>
        </w:rPr>
        <w:t>penyampaian risalah dan amal-amal mereka. Kamu juga akan memberikan</w:t>
      </w:r>
    </w:p>
    <w:p>
      <w:pPr>
        <w:pStyle w:val="BookText"/>
        <w:bidi w:val="0"/>
        <w:jc w:val="both"/>
        <w:rPr/>
      </w:pPr>
      <w:r>
        <w:rPr>
          <w:rFonts w:eastAsia="Times New Roman" w:cs="Times New Roman" w:ascii="Times New Roman" w:hAnsi="Times New Roman"/>
          <w:color w:val="111111"/>
          <w:sz w:val="28"/>
          <w:szCs w:val="28"/>
          <w:lang w:val="en-US"/>
        </w:rPr>
        <w:t>kesaksianmu atas sikap semua umat terhadap risalah nabi-nabi mereka.</w:t>
      </w:r>
    </w:p>
    <w:p>
      <w:pPr>
        <w:pStyle w:val="BookText"/>
        <w:bidi w:val="0"/>
        <w:jc w:val="both"/>
        <w:rPr/>
      </w:pPr>
      <w:r>
        <w:rPr>
          <w:rFonts w:eastAsia="Times New Roman" w:cs="Times New Roman" w:ascii="Times New Roman" w:hAnsi="Times New Roman"/>
          <w:color w:val="111111"/>
          <w:sz w:val="28"/>
          <w:szCs w:val="28"/>
          <w:lang w:val="en-US"/>
        </w:rPr>
        <w:t>Dalam surah Al-Baqarah, Allah juga mengenalkan Rasulullah sebagai</w:t>
      </w:r>
    </w:p>
    <w:p>
      <w:pPr>
        <w:pStyle w:val="BookText"/>
        <w:bidi w:val="0"/>
        <w:jc w:val="both"/>
        <w:rPr/>
      </w:pPr>
      <w:r>
        <w:rPr>
          <w:rFonts w:eastAsia="Times New Roman" w:cs="Times New Roman" w:ascii="Times New Roman" w:hAnsi="Times New Roman"/>
          <w:color w:val="111111"/>
          <w:sz w:val="28"/>
          <w:szCs w:val="28"/>
          <w:lang w:val="en-US"/>
        </w:rPr>
        <w:t>saksi bagi semua, “Dan demikian pula Kami telah menjadikan kamu, umat</w:t>
      </w:r>
    </w:p>
    <w:p>
      <w:pPr>
        <w:pStyle w:val="BookText"/>
        <w:bidi w:val="0"/>
        <w:jc w:val="both"/>
        <w:rPr/>
      </w:pPr>
      <w:r>
        <w:rPr>
          <w:rFonts w:eastAsia="Times New Roman" w:cs="Times New Roman" w:ascii="Times New Roman" w:hAnsi="Times New Roman"/>
          <w:color w:val="111111"/>
          <w:sz w:val="28"/>
          <w:szCs w:val="28"/>
          <w:lang w:val="en-US"/>
        </w:rPr>
        <w:t>yang adil agar kamu menjadi saksi atas perbuatan manusia dan agar Rasul</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menjadi saksi perbuatan kamu” (Q.S. Al-Baqarah: 143). Firman-Nya, “Kami </w:t>
      </w:r>
    </w:p>
    <w:p>
      <w:pPr>
        <w:pStyle w:val="BookText"/>
        <w:bidi w:val="0"/>
        <w:rPr/>
      </w:pPr>
      <w:r>
        <w:rPr>
          <w:rFonts w:eastAsia="Times New Roman" w:cs="Times New Roman" w:ascii="Times New Roman" w:hAnsi="Times New Roman"/>
          <w:color w:val="111111"/>
          <w:sz w:val="28"/>
          <w:szCs w:val="28"/>
          <w:lang w:val="en-US"/>
        </w:rPr>
        <w:t>jadikan kamu umat yang adil”. Dalam ayat ini terdapat dua makna; pertama,</w:t>
      </w:r>
    </w:p>
    <w:p>
      <w:pPr>
        <w:pStyle w:val="BookText"/>
        <w:bidi w:val="0"/>
        <w:jc w:val="both"/>
        <w:rPr/>
      </w:pPr>
      <w:r>
        <w:rPr>
          <w:rFonts w:eastAsia="Times New Roman" w:cs="Times New Roman" w:ascii="Times New Roman" w:hAnsi="Times New Roman"/>
          <w:color w:val="111111"/>
          <w:sz w:val="28"/>
          <w:szCs w:val="28"/>
          <w:lang w:val="en-US"/>
        </w:rPr>
        <w:t>kesaksian kamu semua (umat Islam) atas manusia; kedua, kesaksian Rasulullah</w:t>
      </w:r>
    </w:p>
    <w:p>
      <w:pPr>
        <w:pStyle w:val="BookText"/>
        <w:bidi w:val="0"/>
        <w:jc w:val="both"/>
        <w:rPr/>
      </w:pPr>
      <w:r>
        <w:rPr>
          <w:rFonts w:eastAsia="Times New Roman" w:cs="Times New Roman" w:ascii="Times New Roman" w:hAnsi="Times New Roman"/>
          <w:color w:val="111111"/>
          <w:sz w:val="28"/>
          <w:szCs w:val="28"/>
          <w:lang w:val="en-US"/>
        </w:rPr>
        <w:t>atas kamu (umat Islam) atas manusia; karena orang mutawasith (orang yang</w:t>
      </w:r>
    </w:p>
    <w:p>
      <w:pPr>
        <w:pStyle w:val="BookText"/>
        <w:bidi w:val="0"/>
        <w:jc w:val="both"/>
        <w:rPr/>
      </w:pPr>
      <w:r>
        <w:rPr>
          <w:rFonts w:eastAsia="Times New Roman" w:cs="Times New Roman" w:ascii="Times New Roman" w:hAnsi="Times New Roman"/>
          <w:color w:val="111111"/>
          <w:sz w:val="28"/>
          <w:szCs w:val="28"/>
          <w:lang w:val="en-US"/>
        </w:rPr>
        <w:t>berada pada posisi tengah-tengah) dalam kesempurnaan, dan orang yang</w:t>
      </w:r>
    </w:p>
    <w:p>
      <w:pPr>
        <w:pStyle w:val="BookText"/>
        <w:bidi w:val="0"/>
        <w:jc w:val="both"/>
        <w:rPr/>
      </w:pPr>
      <w:r>
        <w:rPr>
          <w:rFonts w:eastAsia="Times New Roman" w:cs="Times New Roman" w:ascii="Times New Roman" w:hAnsi="Times New Roman"/>
          <w:color w:val="111111"/>
          <w:sz w:val="28"/>
          <w:szCs w:val="28"/>
          <w:lang w:val="en-US"/>
        </w:rPr>
        <w:t>berada dalam batas tengah dari tahap kesempurnaan adalah orang yang telah</w:t>
      </w:r>
    </w:p>
    <w:p>
      <w:pPr>
        <w:pStyle w:val="BookText"/>
        <w:bidi w:val="0"/>
        <w:jc w:val="both"/>
        <w:rPr/>
      </w:pPr>
      <w:r>
        <w:rPr>
          <w:rFonts w:eastAsia="Times New Roman" w:cs="Times New Roman" w:ascii="Times New Roman" w:hAnsi="Times New Roman"/>
          <w:color w:val="111111"/>
          <w:sz w:val="28"/>
          <w:szCs w:val="28"/>
          <w:lang w:val="en-US"/>
        </w:rPr>
        <w:t>meraih kelebihan yang tinggi, sehingga dia dapat memberi kesempurnaan</w:t>
      </w:r>
    </w:p>
    <w:p>
      <w:pPr>
        <w:pStyle w:val="BookText"/>
        <w:bidi w:val="0"/>
        <w:jc w:val="both"/>
        <w:rPr/>
      </w:pPr>
      <w:r>
        <w:rPr>
          <w:rFonts w:eastAsia="Times New Roman" w:cs="Times New Roman" w:ascii="Times New Roman" w:hAnsi="Times New Roman"/>
          <w:color w:val="111111"/>
          <w:sz w:val="28"/>
          <w:szCs w:val="28"/>
          <w:lang w:val="en-US"/>
        </w:rPr>
        <w:t>pada orang yang di bawahnya. Dan umat dapat dijadikan sebagai saksi atas</w:t>
      </w:r>
    </w:p>
    <w:p>
      <w:pPr>
        <w:pStyle w:val="BookText"/>
        <w:bidi w:val="0"/>
        <w:jc w:val="both"/>
        <w:rPr/>
      </w:pPr>
      <w:r>
        <w:rPr>
          <w:rFonts w:eastAsia="Times New Roman" w:cs="Times New Roman" w:ascii="Times New Roman" w:hAnsi="Times New Roman"/>
          <w:color w:val="111111"/>
          <w:sz w:val="28"/>
          <w:szCs w:val="28"/>
          <w:lang w:val="en-US"/>
        </w:rPr>
        <w:t>yang lain ketika umat tersebut memiliki kelebihan eksistensinya. Apabila</w:t>
      </w:r>
    </w:p>
    <w:p>
      <w:pPr>
        <w:pStyle w:val="BookText"/>
        <w:bidi w:val="0"/>
        <w:jc w:val="both"/>
        <w:rPr/>
      </w:pPr>
      <w:r>
        <w:rPr>
          <w:rFonts w:eastAsia="Times New Roman" w:cs="Times New Roman" w:ascii="Times New Roman" w:hAnsi="Times New Roman"/>
          <w:color w:val="111111"/>
          <w:sz w:val="28"/>
          <w:szCs w:val="28"/>
          <w:lang w:val="en-US"/>
        </w:rPr>
        <w:t>keberadaannya tidak lebih tinggi daripada yang lain, pada Hari Kiamat</w:t>
      </w:r>
    </w:p>
    <w:p>
      <w:pPr>
        <w:pStyle w:val="BookText"/>
        <w:bidi w:val="0"/>
        <w:jc w:val="both"/>
        <w:rPr/>
      </w:pPr>
      <w:r>
        <w:rPr>
          <w:rFonts w:eastAsia="Times New Roman" w:cs="Times New Roman" w:ascii="Times New Roman" w:hAnsi="Times New Roman"/>
          <w:color w:val="111111"/>
          <w:sz w:val="28"/>
          <w:szCs w:val="28"/>
          <w:lang w:val="en-US"/>
        </w:rPr>
        <w:t>nanti umat tersebut tidak dapat menjadi saksi atas perbuatan orang lain.</w:t>
      </w:r>
    </w:p>
    <w:p>
      <w:pPr>
        <w:pStyle w:val="BookText"/>
        <w:bidi w:val="0"/>
        <w:jc w:val="both"/>
        <w:rPr/>
      </w:pPr>
      <w:r>
        <w:rPr>
          <w:rFonts w:eastAsia="Times New Roman" w:cs="Times New Roman" w:ascii="Times New Roman" w:hAnsi="Times New Roman"/>
          <w:color w:val="111111"/>
          <w:sz w:val="28"/>
          <w:szCs w:val="28"/>
          <w:lang w:val="en-US"/>
        </w:rPr>
        <w:t>Apabila keberadaannya lebih mulia daripada yang lain, umat tersebut dapat</w:t>
      </w:r>
    </w:p>
    <w:p>
      <w:pPr>
        <w:pStyle w:val="BookText"/>
        <w:bidi w:val="0"/>
        <w:jc w:val="both"/>
        <w:rPr/>
      </w:pPr>
      <w:r>
        <w:rPr>
          <w:rFonts w:eastAsia="Times New Roman" w:cs="Times New Roman" w:ascii="Times New Roman" w:hAnsi="Times New Roman"/>
          <w:color w:val="111111"/>
          <w:sz w:val="28"/>
          <w:szCs w:val="28"/>
          <w:lang w:val="en-US"/>
        </w:rPr>
        <w:t>menjadi saksi atas akidah, akhlak, dan perbuatan umat lainnya. Oleh karena</w:t>
      </w:r>
    </w:p>
    <w:p>
      <w:pPr>
        <w:pStyle w:val="BookText"/>
        <w:bidi w:val="0"/>
        <w:jc w:val="both"/>
        <w:rPr/>
      </w:pPr>
      <w:r>
        <w:rPr>
          <w:rFonts w:eastAsia="Times New Roman" w:cs="Times New Roman" w:ascii="Times New Roman" w:hAnsi="Times New Roman"/>
          <w:color w:val="111111"/>
          <w:sz w:val="28"/>
          <w:szCs w:val="28"/>
          <w:lang w:val="en-US"/>
        </w:rPr>
        <w:t>dapat menyaksikan perbuatan, akhlak, dan akidah mereka di dunia, maka</w:t>
      </w:r>
    </w:p>
    <w:p>
      <w:pPr>
        <w:pStyle w:val="BookText"/>
        <w:bidi w:val="0"/>
        <w:jc w:val="both"/>
        <w:rPr/>
      </w:pPr>
      <w:r>
        <w:rPr>
          <w:rFonts w:eastAsia="Times New Roman" w:cs="Times New Roman" w:ascii="Times New Roman" w:hAnsi="Times New Roman"/>
          <w:color w:val="111111"/>
          <w:sz w:val="28"/>
          <w:szCs w:val="28"/>
          <w:lang w:val="en-US"/>
        </w:rPr>
        <w:t>pada Hari Kiamat pun dapat menjadi saksi atas mereka. Yang dimaksud</w:t>
      </w:r>
    </w:p>
    <w:p>
      <w:pPr>
        <w:pStyle w:val="BookText"/>
        <w:bidi w:val="0"/>
        <w:jc w:val="both"/>
        <w:rPr/>
      </w:pPr>
      <w:r>
        <w:rPr>
          <w:rFonts w:eastAsia="Times New Roman" w:cs="Times New Roman" w:ascii="Times New Roman" w:hAnsi="Times New Roman"/>
          <w:color w:val="111111"/>
          <w:sz w:val="28"/>
          <w:szCs w:val="28"/>
          <w:lang w:val="en-US"/>
        </w:rPr>
        <w:t>umat Islam sebagai “ummatan wasathan” bukan sebagai penengah antara</w:t>
      </w:r>
    </w:p>
    <w:p>
      <w:pPr>
        <w:pStyle w:val="BookText"/>
        <w:bidi w:val="0"/>
        <w:jc w:val="both"/>
        <w:rPr/>
      </w:pPr>
      <w:r>
        <w:rPr>
          <w:rFonts w:eastAsia="Times New Roman" w:cs="Times New Roman" w:ascii="Times New Roman" w:hAnsi="Times New Roman"/>
          <w:color w:val="111111"/>
          <w:sz w:val="28"/>
          <w:szCs w:val="28"/>
          <w:lang w:val="en-US"/>
        </w:rPr>
        <w:t>ekstrem kanan dan ekstrem kiri, melainkan sebagai penengah antara rendah</w:t>
      </w:r>
    </w:p>
    <w:p>
      <w:pPr>
        <w:pStyle w:val="BookText"/>
        <w:bidi w:val="0"/>
        <w:jc w:val="both"/>
        <w:rPr/>
      </w:pPr>
      <w:r>
        <w:rPr>
          <w:rFonts w:eastAsia="Times New Roman" w:cs="Times New Roman" w:ascii="Times New Roman" w:hAnsi="Times New Roman"/>
          <w:color w:val="111111"/>
          <w:sz w:val="28"/>
          <w:szCs w:val="28"/>
          <w:lang w:val="en-US"/>
        </w:rPr>
        <w:t>dan tinggi, antara mulia dan hina.</w:t>
      </w:r>
    </w:p>
    <w:p>
      <w:pPr>
        <w:pStyle w:val="BookText"/>
        <w:bidi w:val="0"/>
        <w:jc w:val="both"/>
        <w:rPr/>
      </w:pPr>
      <w:r>
        <w:rPr>
          <w:rFonts w:eastAsia="Times New Roman" w:cs="Times New Roman" w:ascii="Times New Roman" w:hAnsi="Times New Roman"/>
          <w:color w:val="111111"/>
          <w:sz w:val="28"/>
          <w:szCs w:val="28"/>
          <w:lang w:val="en-US"/>
        </w:rPr>
        <w:t>Kesimpulannya, umat yang terhormat adalah umat yang memiliki</w:t>
      </w:r>
    </w:p>
    <w:p>
      <w:pPr>
        <w:pStyle w:val="BookText"/>
        <w:bidi w:val="0"/>
        <w:jc w:val="both"/>
        <w:rPr/>
      </w:pPr>
      <w:r>
        <w:rPr>
          <w:rFonts w:eastAsia="Times New Roman" w:cs="Times New Roman" w:ascii="Times New Roman" w:hAnsi="Times New Roman"/>
          <w:color w:val="111111"/>
          <w:sz w:val="28"/>
          <w:szCs w:val="28"/>
          <w:lang w:val="en-US"/>
        </w:rPr>
        <w:t>kelebihan atas perbuatan umat yang lain. Yang dimaksud saksi adalah orang</w:t>
      </w:r>
    </w:p>
    <w:p>
      <w:pPr>
        <w:pStyle w:val="BookText"/>
        <w:bidi w:val="0"/>
        <w:jc w:val="both"/>
        <w:rPr/>
      </w:pPr>
      <w:r>
        <w:rPr>
          <w:rFonts w:eastAsia="Times New Roman" w:cs="Times New Roman" w:ascii="Times New Roman" w:hAnsi="Times New Roman"/>
          <w:color w:val="111111"/>
          <w:sz w:val="28"/>
          <w:szCs w:val="28"/>
          <w:lang w:val="en-US"/>
        </w:rPr>
        <w:t>yang mengetahui akhlak dan akidah serta perbuatan orang lain di dunia.</w:t>
      </w:r>
    </w:p>
    <w:p>
      <w:pPr>
        <w:pStyle w:val="BookText"/>
        <w:bidi w:val="0"/>
        <w:jc w:val="both"/>
        <w:rPr/>
      </w:pPr>
      <w:r>
        <w:rPr>
          <w:rFonts w:eastAsia="Times New Roman" w:cs="Times New Roman" w:ascii="Times New Roman" w:hAnsi="Times New Roman"/>
          <w:color w:val="111111"/>
          <w:sz w:val="28"/>
          <w:szCs w:val="28"/>
          <w:lang w:val="en-US"/>
        </w:rPr>
        <w:t>Kesaksian orang yang demikian ini, pada Hari Kiamat akan terjadi karena</w:t>
      </w:r>
    </w:p>
    <w:p>
      <w:pPr>
        <w:pStyle w:val="BookText"/>
        <w:bidi w:val="0"/>
        <w:jc w:val="both"/>
        <w:rPr/>
      </w:pPr>
      <w:r>
        <w:rPr>
          <w:rFonts w:eastAsia="Times New Roman" w:cs="Times New Roman" w:ascii="Times New Roman" w:hAnsi="Times New Roman"/>
          <w:color w:val="111111"/>
          <w:sz w:val="28"/>
          <w:szCs w:val="28"/>
          <w:lang w:val="en-US"/>
        </w:rPr>
        <w:t>dia melihat. Dan ini merupakan bagian dari peringkat kesempur naan ilmu.</w:t>
      </w:r>
    </w:p>
    <w:p>
      <w:pPr>
        <w:pStyle w:val="BookText"/>
        <w:bidi w:val="0"/>
        <w:jc w:val="both"/>
        <w:rPr/>
      </w:pPr>
      <w:r>
        <w:rPr>
          <w:rFonts w:eastAsia="Times New Roman" w:cs="Times New Roman" w:ascii="Times New Roman" w:hAnsi="Times New Roman"/>
          <w:color w:val="111111"/>
          <w:sz w:val="28"/>
          <w:szCs w:val="28"/>
          <w:lang w:val="en-US"/>
        </w:rPr>
        <w:t>Sedangkan kesaksian atas perbuatan adalah kesaksian dengan bentuk ilmu</w:t>
      </w:r>
    </w:p>
    <w:p>
      <w:pPr>
        <w:pStyle w:val="BookText"/>
        <w:bidi w:val="0"/>
        <w:jc w:val="both"/>
        <w:rPr/>
      </w:pPr>
      <w:r>
        <w:rPr>
          <w:rFonts w:eastAsia="Times New Roman" w:cs="Times New Roman" w:ascii="Times New Roman" w:hAnsi="Times New Roman"/>
          <w:color w:val="111111"/>
          <w:sz w:val="28"/>
          <w:szCs w:val="28"/>
          <w:lang w:val="en-US"/>
        </w:rPr>
        <w:t>khusus, yaitu ilmu huduri (ilmu huduri adalah ilmu yang didapat bukan</w:t>
      </w:r>
    </w:p>
    <w:p>
      <w:pPr>
        <w:pStyle w:val="BookText"/>
        <w:bidi w:val="0"/>
        <w:jc w:val="both"/>
        <w:rPr/>
      </w:pPr>
      <w:r>
        <w:rPr>
          <w:rFonts w:eastAsia="Times New Roman" w:cs="Times New Roman" w:ascii="Times New Roman" w:hAnsi="Times New Roman"/>
          <w:color w:val="111111"/>
          <w:sz w:val="28"/>
          <w:szCs w:val="28"/>
          <w:lang w:val="en-US"/>
        </w:rPr>
        <w:t>dari rangkaian gambaran dan kalimat melainkan kesaksian atau kehadiran</w:t>
      </w:r>
    </w:p>
    <w:p>
      <w:pPr>
        <w:pStyle w:val="BookText"/>
        <w:bidi w:val="0"/>
        <w:jc w:val="both"/>
        <w:rPr/>
      </w:pPr>
      <w:r>
        <w:rPr>
          <w:rFonts w:eastAsia="Times New Roman" w:cs="Times New Roman" w:ascii="Times New Roman" w:hAnsi="Times New Roman"/>
          <w:color w:val="111111"/>
          <w:sz w:val="28"/>
          <w:szCs w:val="28"/>
          <w:lang w:val="en-US"/>
        </w:rPr>
        <w:t>sebab makna). Berbeda dengan ilmu husuli yang jauh berbeda dengan</w:t>
      </w:r>
    </w:p>
    <w:p>
      <w:pPr>
        <w:pStyle w:val="BookText"/>
        <w:bidi w:val="0"/>
        <w:jc w:val="both"/>
        <w:rPr/>
      </w:pPr>
      <w:r>
        <w:rPr>
          <w:rFonts w:eastAsia="Times New Roman" w:cs="Times New Roman" w:ascii="Times New Roman" w:hAnsi="Times New Roman"/>
          <w:color w:val="111111"/>
          <w:sz w:val="28"/>
          <w:szCs w:val="28"/>
          <w:lang w:val="en-US"/>
        </w:rPr>
        <w:t>kesaksian-kesaksian di pengadilan dunia yang merupakan bagian dari ilmu</w:t>
      </w:r>
    </w:p>
    <w:p>
      <w:pPr>
        <w:pStyle w:val="BookText"/>
        <w:bidi w:val="0"/>
        <w:jc w:val="both"/>
        <w:rPr/>
      </w:pPr>
      <w:r>
        <w:rPr>
          <w:rFonts w:eastAsia="Times New Roman" w:cs="Times New Roman" w:ascii="Times New Roman" w:hAnsi="Times New Roman"/>
          <w:color w:val="111111"/>
          <w:sz w:val="28"/>
          <w:szCs w:val="28"/>
          <w:lang w:val="en-US"/>
        </w:rPr>
        <w:t>hissi (empiris) dan ilmu “husuli” (ilmu husuli adalah ilmu yang didapat dari</w:t>
      </w:r>
    </w:p>
    <w:p>
      <w:pPr>
        <w:pStyle w:val="BookText"/>
        <w:bidi w:val="0"/>
        <w:jc w:val="both"/>
        <w:rPr/>
      </w:pPr>
      <w:r>
        <w:rPr>
          <w:rFonts w:eastAsia="Times New Roman" w:cs="Times New Roman" w:ascii="Times New Roman" w:hAnsi="Times New Roman"/>
          <w:color w:val="111111"/>
          <w:sz w:val="28"/>
          <w:szCs w:val="28"/>
          <w:lang w:val="en-US"/>
        </w:rPr>
        <w:t>pemahaman kiamat atau penyaksian indriawi). Sesuatu yang dilihat manusia</w:t>
      </w:r>
    </w:p>
    <w:p>
      <w:pPr>
        <w:pStyle w:val="BookText"/>
        <w:bidi w:val="0"/>
        <w:jc w:val="both"/>
        <w:rPr/>
      </w:pPr>
      <w:r>
        <w:rPr>
          <w:rFonts w:eastAsia="Times New Roman" w:cs="Times New Roman" w:ascii="Times New Roman" w:hAnsi="Times New Roman"/>
          <w:color w:val="111111"/>
          <w:sz w:val="28"/>
          <w:szCs w:val="28"/>
          <w:lang w:val="en-US"/>
        </w:rPr>
        <w:t>dengan indranya atau bersifat indriawi, kemampuan itu tidak lebih dari</w:t>
      </w:r>
    </w:p>
    <w:p>
      <w:pPr>
        <w:pStyle w:val="BookText"/>
        <w:bidi w:val="0"/>
        <w:jc w:val="both"/>
        <w:rPr/>
      </w:pPr>
      <w:r>
        <w:rPr>
          <w:rFonts w:eastAsia="Times New Roman" w:cs="Times New Roman" w:ascii="Times New Roman" w:hAnsi="Times New Roman"/>
          <w:color w:val="111111"/>
          <w:sz w:val="28"/>
          <w:szCs w:val="28"/>
          <w:lang w:val="en-US"/>
        </w:rPr>
        <w:t>batas jendela ilmu husuli.</w:t>
      </w:r>
    </w:p>
    <w:p>
      <w:pPr>
        <w:pStyle w:val="BookText"/>
        <w:bidi w:val="0"/>
        <w:jc w:val="both"/>
        <w:rPr/>
      </w:pPr>
      <w:r>
        <w:rPr>
          <w:rFonts w:eastAsia="Times New Roman" w:cs="Times New Roman" w:ascii="Times New Roman" w:hAnsi="Times New Roman"/>
          <w:color w:val="111111"/>
          <w:sz w:val="28"/>
          <w:szCs w:val="28"/>
          <w:lang w:val="en-US"/>
        </w:rPr>
        <w:t>Apabila hasil pengetahuan tersebut berdasarkan kesaksian atau</w:t>
      </w:r>
    </w:p>
    <w:p>
      <w:pPr>
        <w:pStyle w:val="BookText"/>
        <w:bidi w:val="0"/>
        <w:jc w:val="both"/>
        <w:rPr/>
      </w:pPr>
      <w:r>
        <w:rPr>
          <w:rFonts w:eastAsia="Times New Roman" w:cs="Times New Roman" w:ascii="Times New Roman" w:hAnsi="Times New Roman"/>
          <w:color w:val="111111"/>
          <w:sz w:val="28"/>
          <w:szCs w:val="28"/>
          <w:lang w:val="en-US"/>
        </w:rPr>
        <w:t>musyahadah (dalam irfan, istilah musyhadah dan huduri adalah dua kalimat</w:t>
      </w:r>
    </w:p>
    <w:p>
      <w:pPr>
        <w:pStyle w:val="BookText"/>
        <w:bidi w:val="0"/>
        <w:jc w:val="both"/>
        <w:rPr/>
      </w:pPr>
      <w:r>
        <w:rPr>
          <w:rFonts w:eastAsia="Times New Roman" w:cs="Times New Roman" w:ascii="Times New Roman" w:hAnsi="Times New Roman"/>
          <w:color w:val="111111"/>
          <w:sz w:val="28"/>
          <w:szCs w:val="28"/>
          <w:lang w:val="en-US"/>
        </w:rPr>
        <w:t>yang maknanya sama), maka itu adalah hasil proses pemikiran dan analisis</w:t>
      </w:r>
    </w:p>
    <w:p>
      <w:pPr>
        <w:pStyle w:val="BookText"/>
        <w:bidi w:val="0"/>
        <w:jc w:val="both"/>
        <w:rPr/>
      </w:pPr>
      <w:r>
        <w:rPr>
          <w:rFonts w:eastAsia="Times New Roman" w:cs="Times New Roman" w:ascii="Times New Roman" w:hAnsi="Times New Roman"/>
          <w:color w:val="111111"/>
          <w:sz w:val="28"/>
          <w:szCs w:val="28"/>
          <w:lang w:val="en-US"/>
        </w:rPr>
        <w:t>rasional, sehingga hasilnya tidak berbentuk indriawi sekalipun asal muasalnya</w:t>
      </w:r>
    </w:p>
    <w:p>
      <w:pPr>
        <w:pStyle w:val="BookText"/>
        <w:bidi w:val="0"/>
        <w:jc w:val="both"/>
        <w:rPr/>
      </w:pPr>
      <w:r>
        <w:rPr>
          <w:rFonts w:eastAsia="Times New Roman" w:cs="Times New Roman" w:ascii="Times New Roman" w:hAnsi="Times New Roman"/>
          <w:color w:val="111111"/>
          <w:sz w:val="28"/>
          <w:szCs w:val="28"/>
          <w:lang w:val="en-US"/>
        </w:rPr>
        <w:t>bersifat indriawi. Sesuatu yang dipahami orang dengan cara indriawi adalah</w:t>
      </w:r>
    </w:p>
    <w:p>
      <w:pPr>
        <w:pStyle w:val="BookText"/>
        <w:bidi w:val="0"/>
        <w:jc w:val="both"/>
        <w:rPr/>
      </w:pPr>
      <w:r>
        <w:rPr>
          <w:rFonts w:eastAsia="Times New Roman" w:cs="Times New Roman" w:ascii="Times New Roman" w:hAnsi="Times New Roman"/>
          <w:color w:val="111111"/>
          <w:sz w:val="28"/>
          <w:szCs w:val="28"/>
          <w:lang w:val="en-US"/>
        </w:rPr>
        <w:t>tidak lebih hanya beberapa perbendaharaan ilmu yang dalam otak. Sedangkan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tashdiq bukan hasil indriawi akan tetap hasil dari keputusan akal. Berarti </w:t>
      </w:r>
    </w:p>
    <w:p>
      <w:pPr>
        <w:pStyle w:val="BookText"/>
        <w:bidi w:val="0"/>
        <w:rPr/>
      </w:pPr>
      <w:r>
        <w:rPr>
          <w:rFonts w:eastAsia="Times New Roman" w:cs="Times New Roman" w:ascii="Times New Roman" w:hAnsi="Times New Roman"/>
          <w:color w:val="111111"/>
          <w:sz w:val="28"/>
          <w:szCs w:val="28"/>
          <w:lang w:val="en-US"/>
        </w:rPr>
        <w:t>keputusan tersebut sebagai ilmu hushuli , seperti halnya perbendaharan ilmu</w:t>
      </w:r>
    </w:p>
    <w:p>
      <w:pPr>
        <w:pStyle w:val="BookText"/>
        <w:bidi w:val="0"/>
        <w:jc w:val="both"/>
        <w:rPr/>
      </w:pPr>
      <w:r>
        <w:rPr>
          <w:rFonts w:eastAsia="Times New Roman" w:cs="Times New Roman" w:ascii="Times New Roman" w:hAnsi="Times New Roman"/>
          <w:color w:val="111111"/>
          <w:sz w:val="28"/>
          <w:szCs w:val="28"/>
          <w:lang w:val="en-US"/>
        </w:rPr>
        <w:t>dan gambaran-gambaran yang ada pada otak yang dihasilkan dari indra juga</w:t>
      </w:r>
    </w:p>
    <w:p>
      <w:pPr>
        <w:pStyle w:val="BookText"/>
        <w:bidi w:val="0"/>
        <w:jc w:val="both"/>
        <w:rPr/>
      </w:pPr>
      <w:r>
        <w:rPr>
          <w:rFonts w:eastAsia="Times New Roman" w:cs="Times New Roman" w:ascii="Times New Roman" w:hAnsi="Times New Roman"/>
          <w:color w:val="111111"/>
          <w:sz w:val="28"/>
          <w:szCs w:val="28"/>
          <w:lang w:val="en-US"/>
        </w:rPr>
        <w:t>disebut ilmu hushuli. Batas ilmu hushuli adalah tindakan hasil (tashawur)</w:t>
      </w:r>
    </w:p>
    <w:p>
      <w:pPr>
        <w:pStyle w:val="BookText"/>
        <w:bidi w:val="0"/>
        <w:jc w:val="both"/>
        <w:rPr/>
      </w:pPr>
      <w:r>
        <w:rPr>
          <w:rFonts w:eastAsia="Times New Roman" w:cs="Times New Roman" w:ascii="Times New Roman" w:hAnsi="Times New Roman"/>
          <w:color w:val="111111"/>
          <w:sz w:val="28"/>
          <w:szCs w:val="28"/>
          <w:lang w:val="en-US"/>
        </w:rPr>
        <w:t>gambaran yang ada dalam otak dan berisfat lahir. Tidak seorangpun dengan</w:t>
      </w:r>
    </w:p>
    <w:p>
      <w:pPr>
        <w:pStyle w:val="BookText"/>
        <w:bidi w:val="0"/>
        <w:jc w:val="both"/>
        <w:rPr/>
      </w:pPr>
      <w:r>
        <w:rPr>
          <w:rFonts w:eastAsia="Times New Roman" w:cs="Times New Roman" w:ascii="Times New Roman" w:hAnsi="Times New Roman"/>
          <w:color w:val="111111"/>
          <w:sz w:val="28"/>
          <w:szCs w:val="28"/>
          <w:lang w:val="en-US"/>
        </w:rPr>
        <w:t>menggunakan ilmu hushuli-nya dapat mengetahui apa yang ada dalam</w:t>
      </w:r>
    </w:p>
    <w:p>
      <w:pPr>
        <w:pStyle w:val="BookText"/>
        <w:bidi w:val="0"/>
        <w:jc w:val="both"/>
        <w:rPr/>
      </w:pPr>
      <w:r>
        <w:rPr>
          <w:rFonts w:eastAsia="Times New Roman" w:cs="Times New Roman" w:ascii="Times New Roman" w:hAnsi="Times New Roman"/>
          <w:color w:val="111111"/>
          <w:sz w:val="28"/>
          <w:szCs w:val="28"/>
          <w:lang w:val="en-US"/>
        </w:rPr>
        <w:t>diri seseorang. Mata, telinga, dan pikiran yang bersifat lahiriah tidak dapat</w:t>
      </w:r>
    </w:p>
    <w:p>
      <w:pPr>
        <w:pStyle w:val="BookText"/>
        <w:bidi w:val="0"/>
        <w:jc w:val="both"/>
        <w:rPr/>
      </w:pPr>
      <w:r>
        <w:rPr>
          <w:rFonts w:eastAsia="Times New Roman" w:cs="Times New Roman" w:ascii="Times New Roman" w:hAnsi="Times New Roman"/>
          <w:color w:val="111111"/>
          <w:sz w:val="28"/>
          <w:szCs w:val="28"/>
          <w:lang w:val="en-US"/>
        </w:rPr>
        <w:t>melihat rahasia-rahasia dalam. Sedangkan mengetahui batin orang lain</w:t>
      </w:r>
    </w:p>
    <w:p>
      <w:pPr>
        <w:pStyle w:val="BookText"/>
        <w:bidi w:val="0"/>
        <w:jc w:val="both"/>
        <w:rPr/>
      </w:pPr>
      <w:r>
        <w:rPr>
          <w:rFonts w:eastAsia="Times New Roman" w:cs="Times New Roman" w:ascii="Times New Roman" w:hAnsi="Times New Roman"/>
          <w:color w:val="111111"/>
          <w:sz w:val="28"/>
          <w:szCs w:val="28"/>
          <w:lang w:val="en-US"/>
        </w:rPr>
        <w:t>dengan cara perhitungan akal adalah sesuatu yang sulit atau bahkan mustahil.</w:t>
      </w:r>
    </w:p>
    <w:p>
      <w:pPr>
        <w:pStyle w:val="BookText"/>
        <w:bidi w:val="0"/>
        <w:jc w:val="both"/>
        <w:rPr/>
      </w:pPr>
      <w:r>
        <w:rPr>
          <w:rFonts w:eastAsia="Times New Roman" w:cs="Times New Roman" w:ascii="Times New Roman" w:hAnsi="Times New Roman"/>
          <w:color w:val="111111"/>
          <w:sz w:val="28"/>
          <w:szCs w:val="28"/>
          <w:lang w:val="en-US"/>
        </w:rPr>
        <w:t>Kesaksian mereka bukan hanya pada perbuatan akan tetapi juga akidah dan</w:t>
      </w:r>
    </w:p>
    <w:p>
      <w:pPr>
        <w:pStyle w:val="BookText"/>
        <w:bidi w:val="0"/>
        <w:jc w:val="both"/>
        <w:rPr/>
      </w:pPr>
      <w:r>
        <w:rPr>
          <w:rFonts w:eastAsia="Times New Roman" w:cs="Times New Roman" w:ascii="Times New Roman" w:hAnsi="Times New Roman"/>
          <w:color w:val="111111"/>
          <w:sz w:val="28"/>
          <w:szCs w:val="28"/>
          <w:lang w:val="en-US"/>
        </w:rPr>
        <w:t>akhlak. Ruhnya amal adalah akhlak dan ruhnya akhlak adalah akidah yang</w:t>
      </w:r>
    </w:p>
    <w:p>
      <w:pPr>
        <w:pStyle w:val="BookText"/>
        <w:bidi w:val="0"/>
        <w:jc w:val="both"/>
        <w:rPr/>
      </w:pPr>
      <w:r>
        <w:rPr>
          <w:rFonts w:eastAsia="Times New Roman" w:cs="Times New Roman" w:ascii="Times New Roman" w:hAnsi="Times New Roman"/>
          <w:color w:val="111111"/>
          <w:sz w:val="28"/>
          <w:szCs w:val="28"/>
          <w:lang w:val="en-US"/>
        </w:rPr>
        <w:t>merupakan sumber munculnya akhlak itu sendiri. Akhlak adalah suatu</w:t>
      </w:r>
    </w:p>
    <w:p>
      <w:pPr>
        <w:pStyle w:val="BookText"/>
        <w:bidi w:val="0"/>
        <w:jc w:val="both"/>
        <w:rPr/>
      </w:pPr>
      <w:r>
        <w:rPr>
          <w:rFonts w:eastAsia="Times New Roman" w:cs="Times New Roman" w:ascii="Times New Roman" w:hAnsi="Times New Roman"/>
          <w:color w:val="111111"/>
          <w:sz w:val="28"/>
          <w:szCs w:val="28"/>
          <w:lang w:val="en-US"/>
        </w:rPr>
        <w:t>hamparan luas yang membentuk perbuatan-perbuatan. Sedangkan akidah</w:t>
      </w:r>
    </w:p>
    <w:p>
      <w:pPr>
        <w:pStyle w:val="BookText"/>
        <w:bidi w:val="0"/>
        <w:jc w:val="both"/>
        <w:rPr/>
      </w:pPr>
      <w:r>
        <w:rPr>
          <w:rFonts w:eastAsia="Times New Roman" w:cs="Times New Roman" w:ascii="Times New Roman" w:hAnsi="Times New Roman"/>
          <w:color w:val="111111"/>
          <w:sz w:val="28"/>
          <w:szCs w:val="28"/>
          <w:lang w:val="en-US"/>
        </w:rPr>
        <w:t>adalah ilmu yang menyatu dengan ruh. Akidah bukan sesuatu yang bersifat</w:t>
      </w:r>
    </w:p>
    <w:p>
      <w:pPr>
        <w:pStyle w:val="BookText"/>
        <w:bidi w:val="0"/>
        <w:jc w:val="both"/>
        <w:rPr/>
      </w:pPr>
      <w:r>
        <w:rPr>
          <w:rFonts w:eastAsia="Times New Roman" w:cs="Times New Roman" w:ascii="Times New Roman" w:hAnsi="Times New Roman"/>
          <w:color w:val="111111"/>
          <w:sz w:val="28"/>
          <w:szCs w:val="28"/>
          <w:lang w:val="en-US"/>
        </w:rPr>
        <w:t>hushuli atau sebuah makna melainkan wujudun kharijun khash (eksistensi</w:t>
      </w:r>
    </w:p>
    <w:p>
      <w:pPr>
        <w:pStyle w:val="BookText"/>
        <w:bidi w:val="0"/>
        <w:jc w:val="both"/>
        <w:rPr/>
      </w:pPr>
      <w:r>
        <w:rPr>
          <w:rFonts w:eastAsia="Times New Roman" w:cs="Times New Roman" w:ascii="Times New Roman" w:hAnsi="Times New Roman"/>
          <w:color w:val="111111"/>
          <w:sz w:val="28"/>
          <w:szCs w:val="28"/>
          <w:lang w:val="en-US"/>
        </w:rPr>
        <w:t>luar yang bersifat (gambar) atau mafhum (makna). Akhlak seseorang yang</w:t>
      </w:r>
    </w:p>
    <w:p>
      <w:pPr>
        <w:pStyle w:val="BookText"/>
        <w:bidi w:val="0"/>
        <w:jc w:val="both"/>
        <w:rPr/>
      </w:pPr>
      <w:r>
        <w:rPr>
          <w:rFonts w:eastAsia="Times New Roman" w:cs="Times New Roman" w:ascii="Times New Roman" w:hAnsi="Times New Roman"/>
          <w:color w:val="111111"/>
          <w:sz w:val="28"/>
          <w:szCs w:val="28"/>
          <w:lang w:val="en-US"/>
        </w:rPr>
        <w:t>merupakan rangkaian hakikat luar tidak dapat dipahami dengan ilmu</w:t>
      </w:r>
    </w:p>
    <w:p>
      <w:pPr>
        <w:pStyle w:val="BookText"/>
        <w:bidi w:val="0"/>
        <w:jc w:val="both"/>
        <w:rPr/>
      </w:pPr>
      <w:r>
        <w:rPr>
          <w:rFonts w:eastAsia="Times New Roman" w:cs="Times New Roman" w:ascii="Times New Roman" w:hAnsi="Times New Roman"/>
          <w:color w:val="111111"/>
          <w:sz w:val="28"/>
          <w:szCs w:val="28"/>
          <w:lang w:val="en-US"/>
        </w:rPr>
        <w:t>hushuli. Sungguh seseorang tidak akan dapat mengetahui akidah orang lain</w:t>
      </w:r>
    </w:p>
    <w:p>
      <w:pPr>
        <w:pStyle w:val="BookText"/>
        <w:bidi w:val="0"/>
        <w:jc w:val="both"/>
        <w:rPr/>
      </w:pPr>
      <w:r>
        <w:rPr>
          <w:rFonts w:eastAsia="Times New Roman" w:cs="Times New Roman" w:ascii="Times New Roman" w:hAnsi="Times New Roman"/>
          <w:color w:val="111111"/>
          <w:sz w:val="28"/>
          <w:szCs w:val="28"/>
          <w:lang w:val="en-US"/>
        </w:rPr>
        <w:t>yang merupakan eksistensi khusus dan berkaitan dengan ruh mereka—</w:t>
      </w:r>
    </w:p>
    <w:p>
      <w:pPr>
        <w:pStyle w:val="BookText"/>
        <w:bidi w:val="0"/>
        <w:jc w:val="both"/>
        <w:rPr/>
      </w:pPr>
      <w:r>
        <w:rPr>
          <w:rFonts w:eastAsia="Times New Roman" w:cs="Times New Roman" w:ascii="Times New Roman" w:hAnsi="Times New Roman"/>
          <w:color w:val="111111"/>
          <w:sz w:val="28"/>
          <w:szCs w:val="28"/>
          <w:lang w:val="en-US"/>
        </w:rPr>
        <w:t>dengan menggunakan ilmu husuli. Lalu kapan manusia dapat mengetahui</w:t>
      </w:r>
    </w:p>
    <w:p>
      <w:pPr>
        <w:pStyle w:val="BookText"/>
        <w:bidi w:val="0"/>
        <w:jc w:val="both"/>
        <w:rPr/>
      </w:pPr>
      <w:r>
        <w:rPr>
          <w:rFonts w:eastAsia="Times New Roman" w:cs="Times New Roman" w:ascii="Times New Roman" w:hAnsi="Times New Roman"/>
          <w:color w:val="111111"/>
          <w:sz w:val="28"/>
          <w:szCs w:val="28"/>
          <w:lang w:val="en-US"/>
        </w:rPr>
        <w:t>akhlak dan akidah orang lain serta menyaksikan dan memberi kesaksiannya</w:t>
      </w:r>
    </w:p>
    <w:p>
      <w:pPr>
        <w:pStyle w:val="BookText"/>
        <w:bidi w:val="0"/>
        <w:jc w:val="both"/>
        <w:rPr/>
      </w:pPr>
      <w:r>
        <w:rPr>
          <w:rFonts w:eastAsia="Times New Roman" w:cs="Times New Roman" w:ascii="Times New Roman" w:hAnsi="Times New Roman"/>
          <w:color w:val="111111"/>
          <w:sz w:val="28"/>
          <w:szCs w:val="28"/>
          <w:lang w:val="en-US"/>
        </w:rPr>
        <w:t>pada Hari Kiamat nanti?</w:t>
      </w:r>
    </w:p>
    <w:p>
      <w:pPr>
        <w:pStyle w:val="BookText"/>
        <w:bidi w:val="0"/>
        <w:jc w:val="both"/>
        <w:rPr/>
      </w:pPr>
      <w:r>
        <w:rPr>
          <w:rFonts w:eastAsia="Times New Roman" w:cs="Times New Roman" w:ascii="Times New Roman" w:hAnsi="Times New Roman"/>
          <w:color w:val="111111"/>
          <w:sz w:val="28"/>
          <w:szCs w:val="28"/>
          <w:lang w:val="en-US"/>
        </w:rPr>
        <w:t>Kapan seseorang menemukan jalan menerobos batinnya orang lain</w:t>
      </w:r>
    </w:p>
    <w:p>
      <w:pPr>
        <w:pStyle w:val="BookText"/>
        <w:bidi w:val="0"/>
        <w:jc w:val="both"/>
        <w:rPr/>
      </w:pPr>
      <w:r>
        <w:rPr>
          <w:rFonts w:eastAsia="Times New Roman" w:cs="Times New Roman" w:ascii="Times New Roman" w:hAnsi="Times New Roman"/>
          <w:color w:val="111111"/>
          <w:sz w:val="28"/>
          <w:szCs w:val="28"/>
          <w:lang w:val="en-US"/>
        </w:rPr>
        <w:t>dan mengetahui akidah-akidah mereka? Kapan mampu mengetahui ruh-ruh</w:t>
      </w:r>
    </w:p>
    <w:p>
      <w:pPr>
        <w:pStyle w:val="BookText"/>
        <w:bidi w:val="0"/>
        <w:jc w:val="both"/>
        <w:rPr/>
      </w:pPr>
      <w:r>
        <w:rPr>
          <w:rFonts w:eastAsia="Times New Roman" w:cs="Times New Roman" w:ascii="Times New Roman" w:hAnsi="Times New Roman"/>
          <w:color w:val="111111"/>
          <w:sz w:val="28"/>
          <w:szCs w:val="28"/>
          <w:lang w:val="en-US"/>
        </w:rPr>
        <w:t>orang lain dan menghadirkan di hadapan dirinya? Kesimpulannya, kapan</w:t>
      </w:r>
    </w:p>
    <w:p>
      <w:pPr>
        <w:pStyle w:val="BookText"/>
        <w:bidi w:val="0"/>
        <w:jc w:val="both"/>
        <w:rPr/>
      </w:pPr>
      <w:r>
        <w:rPr>
          <w:rFonts w:eastAsia="Times New Roman" w:cs="Times New Roman" w:ascii="Times New Roman" w:hAnsi="Times New Roman"/>
          <w:color w:val="111111"/>
          <w:sz w:val="28"/>
          <w:szCs w:val="28"/>
          <w:lang w:val="en-US"/>
        </w:rPr>
        <w:t>manusia meraih ilmu gaib? Semua hal tersebut adalah masalah ilmu gaib dan</w:t>
      </w:r>
    </w:p>
    <w:p>
      <w:pPr>
        <w:pStyle w:val="BookText"/>
        <w:bidi w:val="0"/>
        <w:jc w:val="both"/>
        <w:rPr/>
      </w:pPr>
      <w:r>
        <w:rPr>
          <w:rFonts w:eastAsia="Times New Roman" w:cs="Times New Roman" w:ascii="Times New Roman" w:hAnsi="Times New Roman"/>
          <w:color w:val="111111"/>
          <w:sz w:val="28"/>
          <w:szCs w:val="28"/>
          <w:lang w:val="en-US"/>
        </w:rPr>
        <w:t>tidak seorangpun mampu menerobosnya melalui pemikiran dan ilmu husuli.</w:t>
      </w:r>
    </w:p>
    <w:p>
      <w:pPr>
        <w:pStyle w:val="BookText"/>
        <w:bidi w:val="0"/>
        <w:jc w:val="both"/>
        <w:rPr/>
      </w:pPr>
      <w:r>
        <w:rPr>
          <w:rFonts w:eastAsia="Times New Roman" w:cs="Times New Roman" w:ascii="Times New Roman" w:hAnsi="Times New Roman"/>
          <w:color w:val="111111"/>
          <w:sz w:val="28"/>
          <w:szCs w:val="28"/>
          <w:lang w:val="en-US"/>
        </w:rPr>
        <w:t>Hal itu karena masalah-masalah tersebut merupakan asal (matan) keberadaan</w:t>
      </w:r>
    </w:p>
    <w:p>
      <w:pPr>
        <w:pStyle w:val="BookText"/>
        <w:bidi w:val="0"/>
        <w:jc w:val="both"/>
        <w:rPr/>
      </w:pPr>
      <w:r>
        <w:rPr>
          <w:rFonts w:eastAsia="Times New Roman" w:cs="Times New Roman" w:ascii="Times New Roman" w:hAnsi="Times New Roman"/>
          <w:color w:val="111111"/>
          <w:sz w:val="28"/>
          <w:szCs w:val="28"/>
          <w:lang w:val="en-US"/>
        </w:rPr>
        <w:t>luar, dan dia gaib dari pandangan lahiriah manusia. Kapan manusia mampu</w:t>
      </w:r>
    </w:p>
    <w:p>
      <w:pPr>
        <w:pStyle w:val="BookText"/>
        <w:bidi w:val="0"/>
        <w:jc w:val="both"/>
        <w:rPr/>
      </w:pPr>
      <w:r>
        <w:rPr>
          <w:rFonts w:eastAsia="Times New Roman" w:cs="Times New Roman" w:ascii="Times New Roman" w:hAnsi="Times New Roman"/>
          <w:color w:val="111111"/>
          <w:sz w:val="28"/>
          <w:szCs w:val="28"/>
          <w:lang w:val="en-US"/>
        </w:rPr>
        <w:t>mengintip jiwa orang lain dan mengetahui akhlak dan kepercayaan batin</w:t>
      </w:r>
    </w:p>
    <w:p>
      <w:pPr>
        <w:pStyle w:val="BookText"/>
        <w:bidi w:val="0"/>
        <w:jc w:val="both"/>
        <w:rPr/>
      </w:pPr>
      <w:r>
        <w:rPr>
          <w:rFonts w:eastAsia="Times New Roman" w:cs="Times New Roman" w:ascii="Times New Roman" w:hAnsi="Times New Roman"/>
          <w:color w:val="111111"/>
          <w:sz w:val="28"/>
          <w:szCs w:val="28"/>
          <w:lang w:val="en-US"/>
        </w:rPr>
        <w:t>mereka? Sesungguhnya hal itu dapat dicapai ketika jiwa seseorang dapat</w:t>
      </w:r>
    </w:p>
    <w:p>
      <w:pPr>
        <w:pStyle w:val="BookText"/>
        <w:bidi w:val="0"/>
        <w:jc w:val="both"/>
        <w:rPr/>
      </w:pPr>
      <w:r>
        <w:rPr>
          <w:rFonts w:eastAsia="Times New Roman" w:cs="Times New Roman" w:ascii="Times New Roman" w:hAnsi="Times New Roman"/>
          <w:color w:val="111111"/>
          <w:sz w:val="28"/>
          <w:szCs w:val="28"/>
          <w:lang w:val="en-US"/>
        </w:rPr>
        <w:t>menikmati keleluasaan keberadaan dan berada dalam jalur dari keberadaan</w:t>
      </w:r>
    </w:p>
    <w:p>
      <w:pPr>
        <w:pStyle w:val="BookText"/>
        <w:bidi w:val="0"/>
        <w:jc w:val="both"/>
        <w:rPr/>
      </w:pPr>
      <w:r>
        <w:rPr>
          <w:rFonts w:eastAsia="Times New Roman" w:cs="Times New Roman" w:ascii="Times New Roman" w:hAnsi="Times New Roman"/>
          <w:color w:val="111111"/>
          <w:sz w:val="28"/>
          <w:szCs w:val="28"/>
          <w:lang w:val="en-US"/>
        </w:rPr>
        <w:t>orang lain. Ruh dan hatinya berada dalam tingkatan lebih tinggi dari ruh</w:t>
      </w:r>
    </w:p>
    <w:p>
      <w:pPr>
        <w:pStyle w:val="BookText"/>
        <w:bidi w:val="0"/>
        <w:jc w:val="both"/>
        <w:rPr/>
      </w:pPr>
      <w:r>
        <w:rPr>
          <w:rFonts w:eastAsia="Times New Roman" w:cs="Times New Roman" w:ascii="Times New Roman" w:hAnsi="Times New Roman"/>
          <w:color w:val="111111"/>
          <w:sz w:val="28"/>
          <w:szCs w:val="28"/>
          <w:lang w:val="en-US"/>
        </w:rPr>
        <w:t>dan hati mereka, hingga mampu men jadikan ruh dan hati mereka tersebut</w:t>
      </w:r>
    </w:p>
    <w:p>
      <w:pPr>
        <w:pStyle w:val="BookText"/>
        <w:bidi w:val="0"/>
        <w:jc w:val="both"/>
        <w:rPr/>
      </w:pPr>
      <w:r>
        <w:rPr>
          <w:rFonts w:eastAsia="Times New Roman" w:cs="Times New Roman" w:ascii="Times New Roman" w:hAnsi="Times New Roman"/>
          <w:color w:val="111111"/>
          <w:sz w:val="28"/>
          <w:szCs w:val="28"/>
          <w:lang w:val="en-US"/>
        </w:rPr>
        <w:t>di bawah kekuasaan keberadaannya dan hadir di hadapannya. Kala itu dia</w:t>
      </w:r>
    </w:p>
    <w:p>
      <w:pPr>
        <w:pStyle w:val="BookText"/>
        <w:bidi w:val="0"/>
        <w:jc w:val="both"/>
        <w:rPr/>
      </w:pPr>
      <w:r>
        <w:rPr>
          <w:rFonts w:eastAsia="Times New Roman" w:cs="Times New Roman" w:ascii="Times New Roman" w:hAnsi="Times New Roman"/>
          <w:color w:val="111111"/>
          <w:sz w:val="28"/>
          <w:szCs w:val="28"/>
          <w:lang w:val="en-US"/>
        </w:rPr>
        <w:t>menjadi saksi atas mereka. Kesak sian tidak sesuai dengan kegaiban. Ilmu</w:t>
      </w:r>
    </w:p>
    <w:p>
      <w:pPr>
        <w:pStyle w:val="BookText"/>
        <w:bidi w:val="0"/>
        <w:jc w:val="both"/>
        <w:rPr/>
      </w:pPr>
      <w:r>
        <w:rPr>
          <w:rFonts w:eastAsia="Times New Roman" w:cs="Times New Roman" w:ascii="Times New Roman" w:hAnsi="Times New Roman"/>
          <w:color w:val="111111"/>
          <w:sz w:val="28"/>
          <w:szCs w:val="28"/>
          <w:lang w:val="en-US"/>
        </w:rPr>
        <w:t>tidak sesuai dengan kegaiban karena ilmu bersifat lahir (nyata) dan tidak ada</w:t>
      </w:r>
    </w:p>
    <w:p>
      <w:pPr>
        <w:pStyle w:val="BookText"/>
        <w:bidi w:val="0"/>
        <w:jc w:val="both"/>
        <w:rPr/>
      </w:pPr>
      <w:r>
        <w:rPr>
          <w:rFonts w:eastAsia="Times New Roman" w:cs="Times New Roman" w:ascii="Times New Roman" w:hAnsi="Times New Roman"/>
          <w:color w:val="111111"/>
          <w:sz w:val="28"/>
          <w:szCs w:val="28"/>
          <w:lang w:val="en-US"/>
        </w:rPr>
        <w:t>hubungannya dengan kegaiban sama sekali. Yang dimaksud dengan ilmu</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gaib adalah sesuatu yang tidak diketahui oleh orang lain dan bukan untuk </w:t>
      </w:r>
    </w:p>
    <w:p>
      <w:pPr>
        <w:pStyle w:val="BookText"/>
        <w:bidi w:val="0"/>
        <w:rPr/>
      </w:pPr>
      <w:r>
        <w:rPr>
          <w:rFonts w:eastAsia="Times New Roman" w:cs="Times New Roman" w:ascii="Times New Roman" w:hAnsi="Times New Roman"/>
          <w:color w:val="111111"/>
          <w:sz w:val="28"/>
          <w:szCs w:val="28"/>
          <w:lang w:val="en-US"/>
        </w:rPr>
        <w:t>orang yang tahu, sekalipun gaib bagi orang lain namun tidak gaib bagi orang</w:t>
      </w:r>
    </w:p>
    <w:p>
      <w:pPr>
        <w:pStyle w:val="BookText"/>
        <w:bidi w:val="0"/>
        <w:jc w:val="both"/>
        <w:rPr/>
      </w:pPr>
      <w:r>
        <w:rPr>
          <w:rFonts w:eastAsia="Times New Roman" w:cs="Times New Roman" w:ascii="Times New Roman" w:hAnsi="Times New Roman"/>
          <w:color w:val="111111"/>
          <w:sz w:val="28"/>
          <w:szCs w:val="28"/>
          <w:lang w:val="en-US"/>
        </w:rPr>
        <w:t>yang tahu. Berdasarkan pemikiran ini, maka manusia akan menjadi saksi</w:t>
      </w:r>
    </w:p>
    <w:p>
      <w:pPr>
        <w:pStyle w:val="BookText"/>
        <w:bidi w:val="0"/>
        <w:jc w:val="both"/>
        <w:rPr/>
      </w:pPr>
      <w:r>
        <w:rPr>
          <w:rFonts w:eastAsia="Times New Roman" w:cs="Times New Roman" w:ascii="Times New Roman" w:hAnsi="Times New Roman"/>
          <w:color w:val="111111"/>
          <w:sz w:val="28"/>
          <w:szCs w:val="28"/>
          <w:lang w:val="en-US"/>
        </w:rPr>
        <w:t>ketika keberadaannya berada dalam posisi yang lebih tinggi dari keberadaan</w:t>
      </w:r>
    </w:p>
    <w:p>
      <w:pPr>
        <w:pStyle w:val="BookText"/>
        <w:bidi w:val="0"/>
        <w:jc w:val="both"/>
        <w:rPr/>
      </w:pPr>
      <w:r>
        <w:rPr>
          <w:rFonts w:eastAsia="Times New Roman" w:cs="Times New Roman" w:ascii="Times New Roman" w:hAnsi="Times New Roman"/>
          <w:color w:val="111111"/>
          <w:sz w:val="28"/>
          <w:szCs w:val="28"/>
          <w:lang w:val="en-US"/>
        </w:rPr>
        <w:t>yang lain. Ruhnya lebih tinggi dari ruh yang lain, mampu menghadirkan ruh</w:t>
      </w:r>
    </w:p>
    <w:p>
      <w:pPr>
        <w:pStyle w:val="BookText"/>
        <w:bidi w:val="0"/>
        <w:jc w:val="both"/>
        <w:rPr/>
      </w:pPr>
      <w:r>
        <w:rPr>
          <w:rFonts w:eastAsia="Times New Roman" w:cs="Times New Roman" w:ascii="Times New Roman" w:hAnsi="Times New Roman"/>
          <w:color w:val="111111"/>
          <w:sz w:val="28"/>
          <w:szCs w:val="28"/>
          <w:lang w:val="en-US"/>
        </w:rPr>
        <w:t>mereka sehingga dapat mengetahui batin dan hati serta hati kecil mereka.</w:t>
      </w:r>
    </w:p>
    <w:p>
      <w:pPr>
        <w:pStyle w:val="BookText"/>
        <w:bidi w:val="0"/>
        <w:jc w:val="both"/>
        <w:rPr/>
      </w:pPr>
      <w:r>
        <w:rPr>
          <w:rFonts w:eastAsia="Times New Roman" w:cs="Times New Roman" w:ascii="Times New Roman" w:hAnsi="Times New Roman"/>
          <w:color w:val="111111"/>
          <w:sz w:val="28"/>
          <w:szCs w:val="28"/>
          <w:lang w:val="en-US"/>
        </w:rPr>
        <w:t>Inilah yang dimaksud dengan syahdah (kesaksian). Dan apa yang difirmankan</w:t>
      </w:r>
    </w:p>
    <w:p>
      <w:pPr>
        <w:pStyle w:val="BookText"/>
        <w:bidi w:val="0"/>
        <w:jc w:val="both"/>
        <w:rPr/>
      </w:pPr>
      <w:r>
        <w:rPr>
          <w:rFonts w:eastAsia="Times New Roman" w:cs="Times New Roman" w:ascii="Times New Roman" w:hAnsi="Times New Roman"/>
          <w:color w:val="111111"/>
          <w:sz w:val="28"/>
          <w:szCs w:val="28"/>
          <w:lang w:val="en-US"/>
        </w:rPr>
        <w:t>Allah untuk Rasul-Nya sebagai kesaksian secara umum, atau firman-Nya,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begitu juga Kami jadikan Kamu umat yang adil agar menjadi saksi-saksi</w:t>
      </w:r>
    </w:p>
    <w:p>
      <w:pPr>
        <w:pStyle w:val="BookText"/>
        <w:bidi w:val="0"/>
        <w:jc w:val="both"/>
        <w:rPr/>
      </w:pPr>
      <w:r>
        <w:rPr>
          <w:rFonts w:eastAsia="Times New Roman" w:cs="Times New Roman" w:ascii="Times New Roman" w:hAnsi="Times New Roman"/>
          <w:color w:val="111111"/>
          <w:sz w:val="28"/>
          <w:szCs w:val="28"/>
          <w:lang w:val="en-US"/>
        </w:rPr>
        <w:t>atas manusia” (Q.S. Al-Baqarah: 143). Artinya, dari sisi keberadaan, kamu</w:t>
      </w:r>
    </w:p>
    <w:p>
      <w:pPr>
        <w:pStyle w:val="BookText"/>
        <w:bidi w:val="0"/>
        <w:jc w:val="both"/>
        <w:rPr/>
      </w:pPr>
      <w:r>
        <w:rPr>
          <w:rFonts w:eastAsia="Times New Roman" w:cs="Times New Roman" w:ascii="Times New Roman" w:hAnsi="Times New Roman"/>
          <w:color w:val="111111"/>
          <w:sz w:val="28"/>
          <w:szCs w:val="28"/>
          <w:lang w:val="en-US"/>
        </w:rPr>
        <w:t>mencapai peringkat keberadaan ilmu, sehingga kamu mampu mengetahui</w:t>
      </w:r>
    </w:p>
    <w:p>
      <w:pPr>
        <w:pStyle w:val="BookText"/>
        <w:bidi w:val="0"/>
        <w:jc w:val="both"/>
        <w:rPr/>
      </w:pPr>
      <w:r>
        <w:rPr>
          <w:rFonts w:eastAsia="Times New Roman" w:cs="Times New Roman" w:ascii="Times New Roman" w:hAnsi="Times New Roman"/>
          <w:color w:val="111111"/>
          <w:sz w:val="28"/>
          <w:szCs w:val="28"/>
          <w:lang w:val="en-US"/>
        </w:rPr>
        <w:t>ruh, akidah, akhlak, dan perbuatan-perbuatan orang lain. Ketika itu Rasul</w:t>
      </w:r>
    </w:p>
    <w:p>
      <w:pPr>
        <w:pStyle w:val="BookText"/>
        <w:bidi w:val="0"/>
        <w:jc w:val="both"/>
        <w:rPr/>
      </w:pPr>
      <w:r>
        <w:rPr>
          <w:rFonts w:eastAsia="Times New Roman" w:cs="Times New Roman" w:ascii="Times New Roman" w:hAnsi="Times New Roman"/>
          <w:color w:val="111111"/>
          <w:sz w:val="28"/>
          <w:szCs w:val="28"/>
          <w:lang w:val="en-US"/>
        </w:rPr>
        <w:t>menjadi saksi atas kamu semua—“Dan Rasul sebagai saksi atas kamu semua”</w:t>
      </w:r>
    </w:p>
    <w:p>
      <w:pPr>
        <w:pStyle w:val="BookText"/>
        <w:bidi w:val="0"/>
        <w:jc w:val="both"/>
        <w:rPr/>
      </w:pPr>
      <w:r>
        <w:rPr>
          <w:rFonts w:eastAsia="Times New Roman" w:cs="Times New Roman" w:ascii="Times New Roman" w:hAnsi="Times New Roman"/>
          <w:color w:val="111111"/>
          <w:sz w:val="28"/>
          <w:szCs w:val="28"/>
          <w:lang w:val="en-US"/>
        </w:rPr>
        <w:t>(Q.S. Al-Baqarah: 143). Rasulullah mengetahui dan menyaksikan kalian,</w:t>
      </w:r>
    </w:p>
    <w:p>
      <w:pPr>
        <w:pStyle w:val="BookText"/>
        <w:bidi w:val="0"/>
        <w:jc w:val="both"/>
        <w:rPr/>
      </w:pPr>
      <w:r>
        <w:rPr>
          <w:rFonts w:eastAsia="Times New Roman" w:cs="Times New Roman" w:ascii="Times New Roman" w:hAnsi="Times New Roman"/>
          <w:color w:val="111111"/>
          <w:sz w:val="28"/>
          <w:szCs w:val="28"/>
          <w:lang w:val="en-US"/>
        </w:rPr>
        <w:t>dan kalian saksi atas orang lain. Apabila Rasulullah sebagai saksi atas umat,</w:t>
      </w:r>
    </w:p>
    <w:p>
      <w:pPr>
        <w:pStyle w:val="BookText"/>
        <w:bidi w:val="0"/>
        <w:jc w:val="both"/>
        <w:rPr/>
      </w:pPr>
      <w:r>
        <w:rPr>
          <w:rFonts w:eastAsia="Times New Roman" w:cs="Times New Roman" w:ascii="Times New Roman" w:hAnsi="Times New Roman"/>
          <w:color w:val="111111"/>
          <w:sz w:val="28"/>
          <w:szCs w:val="28"/>
          <w:lang w:val="en-US"/>
        </w:rPr>
        <w:t>dan umat sebagai saksi atas orang lain, maka berarti Rasulullah adalah saksi</w:t>
      </w:r>
    </w:p>
    <w:p>
      <w:pPr>
        <w:pStyle w:val="BookText"/>
        <w:bidi w:val="0"/>
        <w:jc w:val="both"/>
        <w:rPr/>
      </w:pPr>
      <w:r>
        <w:rPr>
          <w:rFonts w:eastAsia="Times New Roman" w:cs="Times New Roman" w:ascii="Times New Roman" w:hAnsi="Times New Roman"/>
          <w:color w:val="111111"/>
          <w:sz w:val="28"/>
          <w:szCs w:val="28"/>
          <w:lang w:val="en-US"/>
        </w:rPr>
        <w:t>atas orang lain. Ini adalah argumentasi bentuk analogi (qiyas al-musawat)</w:t>
      </w:r>
    </w:p>
    <w:p>
      <w:pPr>
        <w:pStyle w:val="BookText"/>
        <w:bidi w:val="0"/>
        <w:jc w:val="both"/>
        <w:rPr/>
      </w:pPr>
      <w:r>
        <w:rPr>
          <w:rFonts w:eastAsia="Times New Roman" w:cs="Times New Roman" w:ascii="Times New Roman" w:hAnsi="Times New Roman"/>
          <w:color w:val="111111"/>
          <w:sz w:val="28"/>
          <w:szCs w:val="28"/>
          <w:lang w:val="en-US"/>
        </w:rPr>
        <w:t>yang mukadimah luarnya merupakan premis yang benar, sebab saksinya</w:t>
      </w:r>
    </w:p>
    <w:p>
      <w:pPr>
        <w:pStyle w:val="BookText"/>
        <w:bidi w:val="0"/>
        <w:jc w:val="both"/>
        <w:rPr/>
      </w:pPr>
      <w:r>
        <w:rPr>
          <w:rFonts w:eastAsia="Times New Roman" w:cs="Times New Roman" w:ascii="Times New Roman" w:hAnsi="Times New Roman"/>
          <w:color w:val="111111"/>
          <w:sz w:val="28"/>
          <w:szCs w:val="28"/>
          <w:lang w:val="en-US"/>
        </w:rPr>
        <w:t>saksi adalah saksi (syahidus syahidi syahidun) tetapi dalam ilmu husuli</w:t>
      </w:r>
    </w:p>
    <w:p>
      <w:pPr>
        <w:pStyle w:val="BookText"/>
        <w:bidi w:val="0"/>
        <w:jc w:val="both"/>
        <w:rPr/>
      </w:pPr>
      <w:r>
        <w:rPr>
          <w:rFonts w:eastAsia="Times New Roman" w:cs="Times New Roman" w:ascii="Times New Roman" w:hAnsi="Times New Roman"/>
          <w:color w:val="111111"/>
          <w:sz w:val="28"/>
          <w:szCs w:val="28"/>
          <w:lang w:val="en-US"/>
        </w:rPr>
        <w:t>(Syahidus Syahidi Laisa Syahidan) saksinya saksi bukan saksi. Sebagai contoh,</w:t>
      </w:r>
    </w:p>
    <w:p>
      <w:pPr>
        <w:pStyle w:val="BookText"/>
        <w:bidi w:val="0"/>
        <w:jc w:val="both"/>
        <w:rPr/>
      </w:pPr>
      <w:r>
        <w:rPr>
          <w:rFonts w:eastAsia="Times New Roman" w:cs="Times New Roman" w:ascii="Times New Roman" w:hAnsi="Times New Roman"/>
          <w:color w:val="111111"/>
          <w:sz w:val="28"/>
          <w:szCs w:val="28"/>
          <w:lang w:val="en-US"/>
        </w:rPr>
        <w:t>seseorang melihat kejadian dan diingat dalam otaknya lalu dalam pengadilan</w:t>
      </w:r>
    </w:p>
    <w:p>
      <w:pPr>
        <w:pStyle w:val="BookText"/>
        <w:bidi w:val="0"/>
        <w:jc w:val="both"/>
        <w:rPr/>
      </w:pPr>
      <w:r>
        <w:rPr>
          <w:rFonts w:eastAsia="Times New Roman" w:cs="Times New Roman" w:ascii="Times New Roman" w:hAnsi="Times New Roman"/>
          <w:color w:val="111111"/>
          <w:sz w:val="28"/>
          <w:szCs w:val="28"/>
          <w:lang w:val="en-US"/>
        </w:rPr>
        <w:t>ia memberi kesaksian. Orang lain menyaksikan kesaksian tersebut namun</w:t>
      </w:r>
    </w:p>
    <w:p>
      <w:pPr>
        <w:pStyle w:val="BookText"/>
        <w:bidi w:val="0"/>
        <w:jc w:val="both"/>
        <w:rPr/>
      </w:pPr>
      <w:r>
        <w:rPr>
          <w:rFonts w:eastAsia="Times New Roman" w:cs="Times New Roman" w:ascii="Times New Roman" w:hAnsi="Times New Roman"/>
          <w:color w:val="111111"/>
          <w:sz w:val="28"/>
          <w:szCs w:val="28"/>
          <w:lang w:val="en-US"/>
        </w:rPr>
        <w:t>dia tidak dapat menjadi saksi atas kejadian tersebut. Dia menyaksikan atas</w:t>
      </w:r>
    </w:p>
    <w:p>
      <w:pPr>
        <w:pStyle w:val="BookText"/>
        <w:bidi w:val="0"/>
        <w:jc w:val="both"/>
        <w:rPr/>
      </w:pPr>
      <w:r>
        <w:rPr>
          <w:rFonts w:eastAsia="Times New Roman" w:cs="Times New Roman" w:ascii="Times New Roman" w:hAnsi="Times New Roman"/>
          <w:color w:val="111111"/>
          <w:sz w:val="28"/>
          <w:szCs w:val="28"/>
          <w:lang w:val="en-US"/>
        </w:rPr>
        <w:t>kesaksian saksi akan tetapi dia bukan saksi atas kejadiannya.</w:t>
      </w:r>
    </w:p>
    <w:p>
      <w:pPr>
        <w:pStyle w:val="BookText"/>
        <w:bidi w:val="0"/>
        <w:jc w:val="both"/>
        <w:rPr/>
      </w:pPr>
      <w:r>
        <w:rPr>
          <w:rFonts w:eastAsia="Times New Roman" w:cs="Times New Roman" w:ascii="Times New Roman" w:hAnsi="Times New Roman"/>
          <w:color w:val="111111"/>
          <w:sz w:val="28"/>
          <w:szCs w:val="28"/>
          <w:lang w:val="en-US"/>
        </w:rPr>
        <w:t>Adapun dalam ilmu hudhuri, seorang saksi atas orang yang menyaksikan</w:t>
      </w:r>
    </w:p>
    <w:p>
      <w:pPr>
        <w:pStyle w:val="BookText"/>
        <w:bidi w:val="0"/>
        <w:jc w:val="both"/>
        <w:rPr/>
      </w:pPr>
      <w:r>
        <w:rPr>
          <w:rFonts w:eastAsia="Times New Roman" w:cs="Times New Roman" w:ascii="Times New Roman" w:hAnsi="Times New Roman"/>
          <w:color w:val="111111"/>
          <w:sz w:val="28"/>
          <w:szCs w:val="28"/>
          <w:lang w:val="en-US"/>
        </w:rPr>
        <w:t>kejadian dapat menjadi saksi atas kejadian tersebut. Artinya, apabila seseorang</w:t>
      </w:r>
    </w:p>
    <w:p>
      <w:pPr>
        <w:pStyle w:val="BookText"/>
        <w:bidi w:val="0"/>
        <w:jc w:val="both"/>
        <w:rPr/>
      </w:pPr>
      <w:r>
        <w:rPr>
          <w:rFonts w:eastAsia="Times New Roman" w:cs="Times New Roman" w:ascii="Times New Roman" w:hAnsi="Times New Roman"/>
          <w:color w:val="111111"/>
          <w:sz w:val="28"/>
          <w:szCs w:val="28"/>
          <w:lang w:val="en-US"/>
        </w:rPr>
        <w:t>dijadikan sebagai penengah dan hadir dalam kejadian, dan mengetahui</w:t>
      </w:r>
    </w:p>
    <w:p>
      <w:pPr>
        <w:pStyle w:val="BookText"/>
        <w:bidi w:val="0"/>
        <w:jc w:val="both"/>
        <w:rPr/>
      </w:pPr>
      <w:r>
        <w:rPr>
          <w:rFonts w:eastAsia="Times New Roman" w:cs="Times New Roman" w:ascii="Times New Roman" w:hAnsi="Times New Roman"/>
          <w:color w:val="111111"/>
          <w:sz w:val="28"/>
          <w:szCs w:val="28"/>
          <w:lang w:val="en-US"/>
        </w:rPr>
        <w:t>keberadaan hal tersebut, maka orang yang lebih tinggi keberadaannya dapat</w:t>
      </w:r>
    </w:p>
    <w:p>
      <w:pPr>
        <w:pStyle w:val="BookText"/>
        <w:bidi w:val="0"/>
        <w:jc w:val="both"/>
        <w:rPr/>
      </w:pPr>
      <w:r>
        <w:rPr>
          <w:rFonts w:eastAsia="Times New Roman" w:cs="Times New Roman" w:ascii="Times New Roman" w:hAnsi="Times New Roman"/>
          <w:color w:val="111111"/>
          <w:sz w:val="28"/>
          <w:szCs w:val="28"/>
          <w:lang w:val="en-US"/>
        </w:rPr>
        <w:t>menjadi saksi atas orang tersebut, juga saksi akar kejadiannya. Sebab dia</w:t>
      </w:r>
    </w:p>
    <w:p>
      <w:pPr>
        <w:pStyle w:val="BookText"/>
        <w:bidi w:val="0"/>
        <w:jc w:val="both"/>
        <w:rPr/>
      </w:pPr>
      <w:r>
        <w:rPr>
          <w:rFonts w:eastAsia="Times New Roman" w:cs="Times New Roman" w:ascii="Times New Roman" w:hAnsi="Times New Roman"/>
          <w:color w:val="111111"/>
          <w:sz w:val="28"/>
          <w:szCs w:val="28"/>
          <w:lang w:val="en-US"/>
        </w:rPr>
        <w:t>mengetahui saksi dan yang disaksikan oleh saksi. Artinya, dia saksi atas orang</w:t>
      </w:r>
    </w:p>
    <w:p>
      <w:pPr>
        <w:pStyle w:val="BookText"/>
        <w:bidi w:val="0"/>
        <w:jc w:val="both"/>
        <w:rPr/>
      </w:pPr>
      <w:r>
        <w:rPr>
          <w:rFonts w:eastAsia="Times New Roman" w:cs="Times New Roman" w:ascii="Times New Roman" w:hAnsi="Times New Roman"/>
          <w:color w:val="111111"/>
          <w:sz w:val="28"/>
          <w:szCs w:val="28"/>
          <w:lang w:val="en-US"/>
        </w:rPr>
        <w:t>tersebut dan juga saksi atas kejadiannya juga. Oleh karena itu, Rasulullah</w:t>
      </w:r>
    </w:p>
    <w:p>
      <w:pPr>
        <w:pStyle w:val="BookText"/>
        <w:bidi w:val="0"/>
        <w:jc w:val="both"/>
        <w:rPr/>
      </w:pPr>
      <w:r>
        <w:rPr>
          <w:rFonts w:eastAsia="Times New Roman" w:cs="Times New Roman" w:ascii="Times New Roman" w:hAnsi="Times New Roman"/>
          <w:color w:val="111111"/>
          <w:sz w:val="28"/>
          <w:szCs w:val="28"/>
          <w:lang w:val="en-US"/>
        </w:rPr>
        <w:t>sebagai saksi atas umat dan juga saksi atas para nabi. Beliau mengetahui apa</w:t>
      </w:r>
    </w:p>
    <w:p>
      <w:pPr>
        <w:pStyle w:val="BookText"/>
        <w:bidi w:val="0"/>
        <w:jc w:val="both"/>
        <w:rPr/>
      </w:pPr>
      <w:r>
        <w:rPr>
          <w:rFonts w:eastAsia="Times New Roman" w:cs="Times New Roman" w:ascii="Times New Roman" w:hAnsi="Times New Roman"/>
          <w:color w:val="111111"/>
          <w:sz w:val="28"/>
          <w:szCs w:val="28"/>
          <w:lang w:val="en-US"/>
        </w:rPr>
        <w:t>yang sudah dilakukan manusia dan apa yang akan mereka lakukan. Beliau</w:t>
      </w:r>
    </w:p>
    <w:p>
      <w:pPr>
        <w:pStyle w:val="BookText"/>
        <w:bidi w:val="0"/>
        <w:jc w:val="both"/>
        <w:rPr/>
      </w:pPr>
      <w:r>
        <w:rPr>
          <w:rFonts w:eastAsia="Times New Roman" w:cs="Times New Roman" w:ascii="Times New Roman" w:hAnsi="Times New Roman"/>
          <w:color w:val="111111"/>
          <w:sz w:val="28"/>
          <w:szCs w:val="28"/>
          <w:lang w:val="en-US"/>
        </w:rPr>
        <w:t>juga mengetahui apa yang sudah dilakukan para nabi dan apa yang mereka</w:t>
      </w:r>
    </w:p>
    <w:p>
      <w:pPr>
        <w:pStyle w:val="BookText"/>
        <w:bidi w:val="0"/>
        <w:jc w:val="both"/>
        <w:rPr/>
      </w:pPr>
      <w:r>
        <w:rPr>
          <w:rFonts w:eastAsia="Times New Roman" w:cs="Times New Roman" w:ascii="Times New Roman" w:hAnsi="Times New Roman"/>
          <w:color w:val="111111"/>
          <w:sz w:val="28"/>
          <w:szCs w:val="28"/>
          <w:lang w:val="en-US"/>
        </w:rPr>
        <w:t>ucapkan. Inilah makna umatan wasathan sesuai dengan ayat-ayat lain. Ada</w:t>
      </w:r>
    </w:p>
    <w:p>
      <w:pPr>
        <w:pStyle w:val="BookText"/>
        <w:bidi w:val="0"/>
        <w:jc w:val="both"/>
        <w:rPr/>
      </w:pPr>
      <w:r>
        <w:rPr>
          <w:rFonts w:eastAsia="Times New Roman" w:cs="Times New Roman" w:ascii="Times New Roman" w:hAnsi="Times New Roman"/>
          <w:color w:val="111111"/>
          <w:sz w:val="28"/>
          <w:szCs w:val="28"/>
          <w:lang w:val="en-US"/>
        </w:rPr>
        <w:t>penjelasan lain tentang umatan wasthan dengan makna yang sangat dalam</w:t>
      </w:r>
    </w:p>
    <w:p>
      <w:pPr>
        <w:pStyle w:val="BookText"/>
        <w:bidi w:val="0"/>
        <w:jc w:val="both"/>
        <w:rPr/>
      </w:pPr>
      <w:r>
        <w:rPr>
          <w:rFonts w:eastAsia="Times New Roman" w:cs="Times New Roman" w:ascii="Times New Roman" w:hAnsi="Times New Roman"/>
          <w:color w:val="111111"/>
          <w:sz w:val="28"/>
          <w:szCs w:val="28"/>
          <w:lang w:val="en-US"/>
        </w:rPr>
        <w:t>dan makna itu juga benar.</w:t>
      </w:r>
    </w:p>
    <w:p>
      <w:pPr>
        <w:pStyle w:val="BookText"/>
        <w:bidi w:val="0"/>
        <w:jc w:val="both"/>
        <w:rPr/>
      </w:pPr>
      <w:r>
        <w:rPr>
          <w:rFonts w:eastAsia="Times New Roman" w:cs="Times New Roman" w:ascii="Times New Roman" w:hAnsi="Times New Roman"/>
          <w:color w:val="111111"/>
          <w:sz w:val="28"/>
          <w:szCs w:val="28"/>
          <w:lang w:val="en-US"/>
        </w:rPr>
        <w:t>Seperti yang dikatakan Allamah Thaba-thabai ra: Pengambilan makna</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tersebut seperti itu, sungguh sangat sulit dan tidak sesuai dengan ayat Para </w:t>
      </w:r>
    </w:p>
    <w:p>
      <w:pPr>
        <w:pStyle w:val="BookText"/>
        <w:bidi w:val="0"/>
        <w:rPr/>
      </w:pPr>
      <w:r>
        <w:rPr>
          <w:rFonts w:eastAsia="Times New Roman" w:cs="Times New Roman" w:ascii="Times New Roman" w:hAnsi="Times New Roman"/>
          <w:color w:val="111111"/>
          <w:sz w:val="28"/>
          <w:szCs w:val="28"/>
          <w:lang w:val="en-US"/>
        </w:rPr>
        <w:t>ayat lain yang membahas kesaksian “Dan Kami jadikan kamu umat yang</w:t>
      </w:r>
    </w:p>
    <w:p>
      <w:pPr>
        <w:pStyle w:val="BookText"/>
        <w:bidi w:val="0"/>
        <w:jc w:val="both"/>
        <w:rPr/>
      </w:pPr>
      <w:r>
        <w:rPr>
          <w:rFonts w:eastAsia="Times New Roman" w:cs="Times New Roman" w:ascii="Times New Roman" w:hAnsi="Times New Roman"/>
          <w:color w:val="111111"/>
          <w:sz w:val="28"/>
          <w:szCs w:val="28"/>
          <w:lang w:val="en-US"/>
        </w:rPr>
        <w:t>adil agar kamu menjadi saksi atas manusia” (Q.S. Al-Baqarah: 143). Beliau</w:t>
      </w:r>
    </w:p>
    <w:p>
      <w:pPr>
        <w:pStyle w:val="BookText"/>
        <w:bidi w:val="0"/>
        <w:jc w:val="both"/>
        <w:rPr/>
      </w:pPr>
      <w:r>
        <w:rPr>
          <w:rFonts w:eastAsia="Times New Roman" w:cs="Times New Roman" w:ascii="Times New Roman" w:hAnsi="Times New Roman"/>
          <w:color w:val="111111"/>
          <w:sz w:val="28"/>
          <w:szCs w:val="28"/>
          <w:lang w:val="en-US"/>
        </w:rPr>
        <w:t>berkomentar: “Yang dimaksud bahwa kamu sebagai saksi atas manusia</w:t>
      </w:r>
    </w:p>
    <w:p>
      <w:pPr>
        <w:pStyle w:val="BookText"/>
        <w:bidi w:val="0"/>
        <w:jc w:val="both"/>
        <w:rPr/>
      </w:pPr>
      <w:r>
        <w:rPr>
          <w:rFonts w:eastAsia="Times New Roman" w:cs="Times New Roman" w:ascii="Times New Roman" w:hAnsi="Times New Roman"/>
          <w:color w:val="111111"/>
          <w:sz w:val="28"/>
          <w:szCs w:val="28"/>
          <w:lang w:val="en-US"/>
        </w:rPr>
        <w:t>adalah bahwa agama ini memiliki kekuatan untuk mendidik para saksi.</w:t>
      </w:r>
    </w:p>
    <w:p>
      <w:pPr>
        <w:pStyle w:val="BookText"/>
        <w:bidi w:val="0"/>
        <w:jc w:val="both"/>
        <w:rPr/>
      </w:pPr>
      <w:r>
        <w:rPr>
          <w:rFonts w:eastAsia="Times New Roman" w:cs="Times New Roman" w:ascii="Times New Roman" w:hAnsi="Times New Roman"/>
          <w:color w:val="111111"/>
          <w:sz w:val="28"/>
          <w:szCs w:val="28"/>
          <w:lang w:val="en-US"/>
        </w:rPr>
        <w:t>Agama mampu mendidik setiap individu untuk dapat mengetahui orang lain</w:t>
      </w:r>
    </w:p>
    <w:p>
      <w:pPr>
        <w:pStyle w:val="BookText"/>
        <w:bidi w:val="0"/>
        <w:jc w:val="both"/>
        <w:rPr/>
      </w:pPr>
      <w:r>
        <w:rPr>
          <w:rFonts w:eastAsia="Times New Roman" w:cs="Times New Roman" w:ascii="Times New Roman" w:hAnsi="Times New Roman"/>
          <w:color w:val="111111"/>
          <w:sz w:val="28"/>
          <w:szCs w:val="28"/>
          <w:lang w:val="en-US"/>
        </w:rPr>
        <w:t>dan menghadirkan apa yang ada dalam hati kecil mereka; mendidik setiap</w:t>
      </w:r>
    </w:p>
    <w:p>
      <w:pPr>
        <w:pStyle w:val="BookText"/>
        <w:bidi w:val="0"/>
        <w:jc w:val="both"/>
        <w:rPr/>
      </w:pPr>
      <w:r>
        <w:rPr>
          <w:rFonts w:eastAsia="Times New Roman" w:cs="Times New Roman" w:ascii="Times New Roman" w:hAnsi="Times New Roman"/>
          <w:color w:val="111111"/>
          <w:sz w:val="28"/>
          <w:szCs w:val="28"/>
          <w:lang w:val="en-US"/>
        </w:rPr>
        <w:t>individu untuk menjadi saksi-saksi di dunia dan juga di akhirat. Tidak berarti</w:t>
      </w:r>
    </w:p>
    <w:p>
      <w:pPr>
        <w:pStyle w:val="BookText"/>
        <w:bidi w:val="0"/>
        <w:jc w:val="both"/>
        <w:rPr/>
      </w:pPr>
      <w:r>
        <w:rPr>
          <w:rFonts w:eastAsia="Times New Roman" w:cs="Times New Roman" w:ascii="Times New Roman" w:hAnsi="Times New Roman"/>
          <w:color w:val="111111"/>
          <w:sz w:val="28"/>
          <w:szCs w:val="28"/>
          <w:lang w:val="en-US"/>
        </w:rPr>
        <w:t>setiap individu dari umat ini mampu mencapai maqâm tersebut. Sama sekali</w:t>
      </w:r>
    </w:p>
    <w:p>
      <w:pPr>
        <w:pStyle w:val="BookText"/>
        <w:bidi w:val="0"/>
        <w:jc w:val="both"/>
        <w:rPr/>
      </w:pPr>
      <w:r>
        <w:rPr>
          <w:rFonts w:eastAsia="Times New Roman" w:cs="Times New Roman" w:ascii="Times New Roman" w:hAnsi="Times New Roman"/>
          <w:color w:val="111111"/>
          <w:sz w:val="28"/>
          <w:szCs w:val="28"/>
          <w:lang w:val="en-US"/>
        </w:rPr>
        <w:t>tidak. Pada hakikatnya hal tersebut merupakan sifat kesempurnaan bagi</w:t>
      </w:r>
    </w:p>
    <w:p>
      <w:pPr>
        <w:pStyle w:val="BookText"/>
        <w:bidi w:val="0"/>
        <w:jc w:val="both"/>
        <w:rPr/>
      </w:pPr>
      <w:r>
        <w:rPr>
          <w:rFonts w:eastAsia="Times New Roman" w:cs="Times New Roman" w:ascii="Times New Roman" w:hAnsi="Times New Roman"/>
          <w:color w:val="111111"/>
          <w:sz w:val="28"/>
          <w:szCs w:val="28"/>
          <w:lang w:val="en-US"/>
        </w:rPr>
        <w:t>agama. Tidak setiap yang beragama mampu mencapai maqâm yang tinggi ini.</w:t>
      </w:r>
    </w:p>
    <w:p>
      <w:pPr>
        <w:pStyle w:val="BookText"/>
        <w:bidi w:val="0"/>
        <w:jc w:val="both"/>
        <w:rPr/>
      </w:pPr>
      <w:r>
        <w:rPr>
          <w:rFonts w:eastAsia="Times New Roman" w:cs="Times New Roman" w:ascii="Times New Roman" w:hAnsi="Times New Roman"/>
          <w:color w:val="111111"/>
          <w:sz w:val="28"/>
          <w:szCs w:val="28"/>
          <w:lang w:val="en-US"/>
        </w:rPr>
        <w:t>Sebab, kadang-kadang kita temukan seseorang tidak memiliki nilai agama</w:t>
      </w:r>
    </w:p>
    <w:p>
      <w:pPr>
        <w:pStyle w:val="BookText"/>
        <w:bidi w:val="0"/>
        <w:jc w:val="both"/>
        <w:rPr/>
      </w:pPr>
      <w:r>
        <w:rPr>
          <w:rFonts w:eastAsia="Times New Roman" w:cs="Times New Roman" w:ascii="Times New Roman" w:hAnsi="Times New Roman"/>
          <w:color w:val="111111"/>
          <w:sz w:val="28"/>
          <w:szCs w:val="28"/>
          <w:lang w:val="en-US"/>
        </w:rPr>
        <w:t>selamanya saja, ada kalanya kita temukan seorang Muslim mengkritik agama</w:t>
      </w:r>
    </w:p>
    <w:p>
      <w:pPr>
        <w:pStyle w:val="BookText"/>
        <w:bidi w:val="0"/>
        <w:jc w:val="both"/>
        <w:rPr/>
      </w:pPr>
      <w:r>
        <w:rPr>
          <w:rFonts w:eastAsia="Times New Roman" w:cs="Times New Roman" w:ascii="Times New Roman" w:hAnsi="Times New Roman"/>
          <w:color w:val="111111"/>
          <w:sz w:val="28"/>
          <w:szCs w:val="28"/>
          <w:lang w:val="en-US"/>
        </w:rPr>
        <w:t>dan mazhabnya, baik secara jasmani atau ruhani. Dan apa yang difirmankan,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begitu juga Kami jadikan kamu umat yang adil”. Artinya, agama kamu</w:t>
      </w:r>
    </w:p>
    <w:p>
      <w:pPr>
        <w:pStyle w:val="BookText"/>
        <w:bidi w:val="0"/>
        <w:jc w:val="both"/>
        <w:rPr/>
      </w:pPr>
      <w:r>
        <w:rPr>
          <w:rFonts w:eastAsia="Times New Roman" w:cs="Times New Roman" w:ascii="Times New Roman" w:hAnsi="Times New Roman"/>
          <w:color w:val="111111"/>
          <w:sz w:val="28"/>
          <w:szCs w:val="28"/>
          <w:lang w:val="en-US"/>
        </w:rPr>
        <w:t>adalah agama yang mendidik manusia menjadi para saksi. Dan ketika Allah</w:t>
      </w:r>
    </w:p>
    <w:p>
      <w:pPr>
        <w:pStyle w:val="BookText"/>
        <w:bidi w:val="0"/>
        <w:jc w:val="both"/>
        <w:rPr/>
      </w:pPr>
      <w:r>
        <w:rPr>
          <w:rFonts w:eastAsia="Times New Roman" w:cs="Times New Roman" w:ascii="Times New Roman" w:hAnsi="Times New Roman"/>
          <w:color w:val="111111"/>
          <w:sz w:val="28"/>
          <w:szCs w:val="28"/>
          <w:lang w:val="en-US"/>
        </w:rPr>
        <w:t>berbicara tentang Bani Israil, “Dan Kami muliakan mereka atas seluruh alam”</w:t>
      </w:r>
    </w:p>
    <w:p>
      <w:pPr>
        <w:pStyle w:val="BookText"/>
        <w:bidi w:val="0"/>
        <w:jc w:val="both"/>
        <w:rPr/>
      </w:pPr>
      <w:r>
        <w:rPr>
          <w:rFonts w:eastAsia="Times New Roman" w:cs="Times New Roman" w:ascii="Times New Roman" w:hAnsi="Times New Roman"/>
          <w:color w:val="111111"/>
          <w:sz w:val="28"/>
          <w:szCs w:val="28"/>
          <w:lang w:val="en-US"/>
        </w:rPr>
        <w:t>(Q.S. Al-Jatsiyah: 16). Artinya, bukan berarti setiap Bani Israel memiliki</w:t>
      </w:r>
    </w:p>
    <w:p>
      <w:pPr>
        <w:pStyle w:val="BookText"/>
        <w:bidi w:val="0"/>
        <w:jc w:val="both"/>
        <w:rPr/>
      </w:pPr>
      <w:r>
        <w:rPr>
          <w:rFonts w:eastAsia="Times New Roman" w:cs="Times New Roman" w:ascii="Times New Roman" w:hAnsi="Times New Roman"/>
          <w:color w:val="111111"/>
          <w:sz w:val="28"/>
          <w:szCs w:val="28"/>
          <w:lang w:val="en-US"/>
        </w:rPr>
        <w:t>kelebihan atas seluruh alam. Akan tetapi, agama yang diberikan kepada Bani</w:t>
      </w:r>
    </w:p>
    <w:p>
      <w:pPr>
        <w:pStyle w:val="BookText"/>
        <w:bidi w:val="0"/>
        <w:jc w:val="both"/>
        <w:rPr/>
      </w:pPr>
      <w:r>
        <w:rPr>
          <w:rFonts w:eastAsia="Times New Roman" w:cs="Times New Roman" w:ascii="Times New Roman" w:hAnsi="Times New Roman"/>
          <w:color w:val="111111"/>
          <w:sz w:val="28"/>
          <w:szCs w:val="28"/>
          <w:lang w:val="en-US"/>
        </w:rPr>
        <w:t>Israil melalui Nabi Musa as adalah agama yang dapat mendidik orang-orang</w:t>
      </w:r>
    </w:p>
    <w:p>
      <w:pPr>
        <w:pStyle w:val="BookText"/>
        <w:bidi w:val="0"/>
        <w:jc w:val="both"/>
        <w:rPr/>
      </w:pPr>
      <w:r>
        <w:rPr>
          <w:rFonts w:eastAsia="Times New Roman" w:cs="Times New Roman" w:ascii="Times New Roman" w:hAnsi="Times New Roman"/>
          <w:color w:val="111111"/>
          <w:sz w:val="28"/>
          <w:szCs w:val="28"/>
          <w:lang w:val="en-US"/>
        </w:rPr>
        <w:t>menjadi mulia, sehingga memiliki kelebihan, ketinggian, kesempurnaan</w:t>
      </w:r>
    </w:p>
    <w:p>
      <w:pPr>
        <w:pStyle w:val="BookText"/>
        <w:bidi w:val="0"/>
        <w:jc w:val="both"/>
        <w:rPr/>
      </w:pPr>
      <w:r>
        <w:rPr>
          <w:rFonts w:eastAsia="Times New Roman" w:cs="Times New Roman" w:ascii="Times New Roman" w:hAnsi="Times New Roman"/>
          <w:color w:val="111111"/>
          <w:sz w:val="28"/>
          <w:szCs w:val="28"/>
          <w:lang w:val="en-US"/>
        </w:rPr>
        <w:t>derajat, dan lebih utama dari yang lain—“Dan Kami muliakan mereka atas</w:t>
      </w:r>
    </w:p>
    <w:p>
      <w:pPr>
        <w:pStyle w:val="BookText"/>
        <w:bidi w:val="0"/>
        <w:jc w:val="both"/>
        <w:rPr/>
      </w:pPr>
      <w:r>
        <w:rPr>
          <w:rFonts w:eastAsia="Times New Roman" w:cs="Times New Roman" w:ascii="Times New Roman" w:hAnsi="Times New Roman"/>
          <w:color w:val="111111"/>
          <w:sz w:val="28"/>
          <w:szCs w:val="28"/>
          <w:lang w:val="en-US"/>
        </w:rPr>
        <w:t>seluruh alam”. Artinya, agama ini dapat membina kemuliaan dan membuat</w:t>
      </w:r>
    </w:p>
    <w:p>
      <w:pPr>
        <w:pStyle w:val="BookText"/>
        <w:bidi w:val="0"/>
        <w:jc w:val="both"/>
        <w:rPr/>
      </w:pPr>
      <w:r>
        <w:rPr>
          <w:rFonts w:eastAsia="Times New Roman" w:cs="Times New Roman" w:ascii="Times New Roman" w:hAnsi="Times New Roman"/>
          <w:color w:val="111111"/>
          <w:sz w:val="28"/>
          <w:szCs w:val="28"/>
          <w:lang w:val="en-US"/>
        </w:rPr>
        <w:t>manusia menjadi mulia. Berdasarkan agama ini, dengan mengikuti orang-orang</w:t>
      </w:r>
    </w:p>
    <w:p>
      <w:pPr>
        <w:pStyle w:val="BookText"/>
        <w:bidi w:val="0"/>
        <w:jc w:val="both"/>
        <w:rPr/>
      </w:pPr>
      <w:r>
        <w:rPr>
          <w:rFonts w:eastAsia="Times New Roman" w:cs="Times New Roman" w:ascii="Times New Roman" w:hAnsi="Times New Roman"/>
          <w:color w:val="111111"/>
          <w:sz w:val="28"/>
          <w:szCs w:val="28"/>
          <w:lang w:val="en-US"/>
        </w:rPr>
        <w:t>yang jujur, mereka dapat menikmati kemuliaan maknawi.</w:t>
      </w:r>
    </w:p>
    <w:p>
      <w:pPr>
        <w:pStyle w:val="BookText"/>
        <w:bidi w:val="0"/>
        <w:jc w:val="both"/>
        <w:rPr/>
      </w:pPr>
      <w:r>
        <w:rPr>
          <w:rFonts w:eastAsia="Times New Roman" w:cs="Times New Roman" w:ascii="Times New Roman" w:hAnsi="Times New Roman"/>
          <w:color w:val="111111"/>
          <w:sz w:val="28"/>
          <w:szCs w:val="28"/>
          <w:lang w:val="en-US"/>
        </w:rPr>
        <w:t>Dalam ayat ini, Thabathaba’i juga berkomentar: Pengikut-pengikut</w:t>
      </w:r>
    </w:p>
    <w:p>
      <w:pPr>
        <w:pStyle w:val="BookText"/>
        <w:bidi w:val="0"/>
        <w:jc w:val="both"/>
        <w:rPr/>
      </w:pPr>
      <w:r>
        <w:rPr>
          <w:rFonts w:eastAsia="Times New Roman" w:cs="Times New Roman" w:ascii="Times New Roman" w:hAnsi="Times New Roman"/>
          <w:color w:val="111111"/>
          <w:sz w:val="28"/>
          <w:szCs w:val="28"/>
          <w:lang w:val="en-US"/>
        </w:rPr>
        <w:t>Islam adalah saksi atas perbuatan manusia. Para imam adalah saksi atas</w:t>
      </w:r>
    </w:p>
    <w:p>
      <w:pPr>
        <w:pStyle w:val="BookText"/>
        <w:bidi w:val="0"/>
        <w:jc w:val="both"/>
        <w:rPr/>
      </w:pPr>
      <w:r>
        <w:rPr>
          <w:rFonts w:eastAsia="Times New Roman" w:cs="Times New Roman" w:ascii="Times New Roman" w:hAnsi="Times New Roman"/>
          <w:color w:val="111111"/>
          <w:sz w:val="28"/>
          <w:szCs w:val="28"/>
          <w:lang w:val="en-US"/>
        </w:rPr>
        <w:t>perbuatan manusia. Apa yang dilakukan oleh orang lain diketahui oleh</w:t>
      </w:r>
    </w:p>
    <w:p>
      <w:pPr>
        <w:pStyle w:val="BookText"/>
        <w:bidi w:val="0"/>
        <w:jc w:val="both"/>
        <w:rPr/>
      </w:pPr>
      <w:r>
        <w:rPr>
          <w:rFonts w:eastAsia="Times New Roman" w:cs="Times New Roman" w:ascii="Times New Roman" w:hAnsi="Times New Roman"/>
          <w:color w:val="111111"/>
          <w:sz w:val="28"/>
          <w:szCs w:val="28"/>
          <w:lang w:val="en-US"/>
        </w:rPr>
        <w:t>para imam maksum. Apa yang dilakukan orang sekarang ini, diketahui oleh</w:t>
      </w:r>
    </w:p>
    <w:p>
      <w:pPr>
        <w:pStyle w:val="BookText"/>
        <w:bidi w:val="0"/>
        <w:jc w:val="both"/>
        <w:rPr/>
      </w:pPr>
      <w:r>
        <w:rPr>
          <w:rFonts w:eastAsia="Times New Roman" w:cs="Times New Roman" w:ascii="Times New Roman" w:hAnsi="Times New Roman"/>
          <w:color w:val="111111"/>
          <w:sz w:val="28"/>
          <w:szCs w:val="28"/>
          <w:lang w:val="en-US"/>
        </w:rPr>
        <w:t>para wali Allah yang agung, yaitu Imam Zaman (Al-Mahdi)—jiwaku dan</w:t>
      </w:r>
    </w:p>
    <w:p>
      <w:pPr>
        <w:pStyle w:val="BookText"/>
        <w:bidi w:val="0"/>
        <w:jc w:val="both"/>
        <w:rPr/>
      </w:pPr>
      <w:r>
        <w:rPr>
          <w:rFonts w:eastAsia="Times New Roman" w:cs="Times New Roman" w:ascii="Times New Roman" w:hAnsi="Times New Roman"/>
          <w:color w:val="111111"/>
          <w:sz w:val="28"/>
          <w:szCs w:val="28"/>
          <w:lang w:val="en-US"/>
        </w:rPr>
        <w:t>jiwa seluruh alam semesta dikorbankan untuknya. Beliau adalah contoh</w:t>
      </w:r>
    </w:p>
    <w:p>
      <w:pPr>
        <w:pStyle w:val="BookText"/>
        <w:bidi w:val="0"/>
        <w:jc w:val="both"/>
        <w:rPr/>
      </w:pPr>
      <w:r>
        <w:rPr>
          <w:rFonts w:eastAsia="Times New Roman" w:cs="Times New Roman" w:ascii="Times New Roman" w:hAnsi="Times New Roman"/>
          <w:color w:val="111111"/>
          <w:sz w:val="28"/>
          <w:szCs w:val="28"/>
          <w:lang w:val="en-US"/>
        </w:rPr>
        <w:t>manusia sempurna. Beliau adalah simbol penciptaan. Beliau menyaksikan</w:t>
      </w:r>
    </w:p>
    <w:p>
      <w:pPr>
        <w:pStyle w:val="BookText"/>
        <w:bidi w:val="0"/>
        <w:jc w:val="both"/>
        <w:rPr/>
      </w:pPr>
      <w:r>
        <w:rPr>
          <w:rFonts w:eastAsia="Times New Roman" w:cs="Times New Roman" w:ascii="Times New Roman" w:hAnsi="Times New Roman"/>
          <w:color w:val="111111"/>
          <w:sz w:val="28"/>
          <w:szCs w:val="28"/>
          <w:lang w:val="en-US"/>
        </w:rPr>
        <w:t>ruh-ruh manusia. Beliau adalah saksi atas kalbu setiap insan. Beliau adalah</w:t>
      </w:r>
    </w:p>
    <w:p>
      <w:pPr>
        <w:pStyle w:val="BookText"/>
        <w:bidi w:val="0"/>
        <w:jc w:val="both"/>
        <w:rPr/>
      </w:pPr>
      <w:r>
        <w:rPr>
          <w:rFonts w:eastAsia="Times New Roman" w:cs="Times New Roman" w:ascii="Times New Roman" w:hAnsi="Times New Roman"/>
          <w:color w:val="111111"/>
          <w:sz w:val="28"/>
          <w:szCs w:val="28"/>
          <w:lang w:val="en-US"/>
        </w:rPr>
        <w:t>jelmaan kesempurnaan dari “Agar kamu menjadi saksi atas manusia” (Q.S.</w:t>
      </w:r>
    </w:p>
    <w:p>
      <w:pPr>
        <w:pStyle w:val="BookText"/>
        <w:bidi w:val="0"/>
        <w:jc w:val="both"/>
        <w:rPr/>
      </w:pPr>
      <w:r>
        <w:rPr>
          <w:rFonts w:eastAsia="Times New Roman" w:cs="Times New Roman" w:ascii="Times New Roman" w:hAnsi="Times New Roman"/>
          <w:color w:val="111111"/>
          <w:sz w:val="28"/>
          <w:szCs w:val="28"/>
          <w:lang w:val="en-US"/>
        </w:rPr>
        <w:t>Al-Baqarah: 143). Begitu juga Rasulullah saksi bagi mereka—“Dan Rasul</w:t>
      </w:r>
    </w:p>
    <w:p>
      <w:pPr>
        <w:pStyle w:val="BookText"/>
        <w:bidi w:val="0"/>
        <w:jc w:val="both"/>
        <w:rPr/>
      </w:pPr>
      <w:r>
        <w:rPr>
          <w:rFonts w:eastAsia="Times New Roman" w:cs="Times New Roman" w:ascii="Times New Roman" w:hAnsi="Times New Roman"/>
          <w:color w:val="111111"/>
          <w:sz w:val="28"/>
          <w:szCs w:val="28"/>
          <w:lang w:val="en-US"/>
        </w:rPr>
        <w:t>saksi atas kamu” (Q.S. Al-Baqarah: 143). Ketika itu manusia menjadi saksi</w:t>
      </w:r>
    </w:p>
    <w:p>
      <w:pPr>
        <w:pStyle w:val="BookText"/>
        <w:bidi w:val="0"/>
        <w:jc w:val="both"/>
        <w:rPr/>
      </w:pPr>
      <w:r>
        <w:rPr>
          <w:rFonts w:eastAsia="Times New Roman" w:cs="Times New Roman" w:ascii="Times New Roman" w:hAnsi="Times New Roman"/>
          <w:color w:val="111111"/>
          <w:sz w:val="28"/>
          <w:szCs w:val="28"/>
          <w:lang w:val="en-US"/>
        </w:rPr>
        <w:t>atas yang lain di bawah pengawasan Nabi. Manusia mengetahui apa yang</w:t>
      </w:r>
    </w:p>
    <w:p>
      <w:pPr>
        <w:pStyle w:val="BookText"/>
        <w:bidi w:val="0"/>
        <w:jc w:val="both"/>
        <w:rPr/>
      </w:pPr>
      <w:r>
        <w:rPr>
          <w:rFonts w:eastAsia="Times New Roman" w:cs="Times New Roman" w:ascii="Times New Roman" w:hAnsi="Times New Roman"/>
          <w:color w:val="111111"/>
          <w:sz w:val="28"/>
          <w:szCs w:val="28"/>
          <w:lang w:val="en-US"/>
        </w:rPr>
        <w:t>dilakukan orang lain, dan juga sadar bahwa Rasulullah menyaksikan dirinya.</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tersebut menjadi pengawas dan semua perbuatan manusia di bawah </w:t>
      </w:r>
    </w:p>
    <w:p>
      <w:pPr>
        <w:pStyle w:val="BookText"/>
        <w:bidi w:val="0"/>
        <w:rPr/>
      </w:pPr>
      <w:r>
        <w:rPr>
          <w:rFonts w:eastAsia="Times New Roman" w:cs="Times New Roman" w:ascii="Times New Roman" w:hAnsi="Times New Roman"/>
          <w:color w:val="111111"/>
          <w:sz w:val="28"/>
          <w:szCs w:val="28"/>
          <w:lang w:val="en-US"/>
        </w:rPr>
        <w:t>pengawasan Rasulullah. Melihat apa yang dilakukan orang lain dan berada</w:t>
      </w:r>
    </w:p>
    <w:p>
      <w:pPr>
        <w:pStyle w:val="BookText"/>
        <w:bidi w:val="0"/>
        <w:jc w:val="both"/>
        <w:rPr/>
      </w:pPr>
      <w:r>
        <w:rPr>
          <w:rFonts w:eastAsia="Times New Roman" w:cs="Times New Roman" w:ascii="Times New Roman" w:hAnsi="Times New Roman"/>
          <w:color w:val="111111"/>
          <w:sz w:val="28"/>
          <w:szCs w:val="28"/>
          <w:lang w:val="en-US"/>
        </w:rPr>
        <w:t>di bawah kekuasan dan di hadapan nabi.</w:t>
      </w:r>
    </w:p>
    <w:p>
      <w:pPr>
        <w:pStyle w:val="BookText"/>
        <w:bidi w:val="0"/>
        <w:jc w:val="both"/>
        <w:rPr/>
      </w:pPr>
      <w:r>
        <w:rPr>
          <w:rFonts w:eastAsia="Times New Roman" w:cs="Times New Roman" w:ascii="Times New Roman" w:hAnsi="Times New Roman"/>
          <w:color w:val="111111"/>
          <w:sz w:val="28"/>
          <w:szCs w:val="28"/>
          <w:lang w:val="en-US"/>
        </w:rPr>
        <w:t>Agama ini mendidik manusia menuju derajat yang lebih tinggi. Apabila</w:t>
      </w:r>
    </w:p>
    <w:p>
      <w:pPr>
        <w:pStyle w:val="BookText"/>
        <w:bidi w:val="0"/>
        <w:jc w:val="both"/>
        <w:rPr/>
      </w:pPr>
      <w:r>
        <w:rPr>
          <w:rFonts w:eastAsia="Times New Roman" w:cs="Times New Roman" w:ascii="Times New Roman" w:hAnsi="Times New Roman"/>
          <w:color w:val="111111"/>
          <w:sz w:val="28"/>
          <w:szCs w:val="28"/>
          <w:lang w:val="en-US"/>
        </w:rPr>
        <w:t>manusia hendak mencapai tujuan tersebut, apakah dia mengizinkan dirinya</w:t>
      </w:r>
    </w:p>
    <w:p>
      <w:pPr>
        <w:pStyle w:val="BookText"/>
        <w:bidi w:val="0"/>
        <w:jc w:val="both"/>
        <w:rPr/>
      </w:pPr>
      <w:r>
        <w:rPr>
          <w:rFonts w:eastAsia="Times New Roman" w:cs="Times New Roman" w:ascii="Times New Roman" w:hAnsi="Times New Roman"/>
          <w:color w:val="111111"/>
          <w:sz w:val="28"/>
          <w:szCs w:val="28"/>
          <w:lang w:val="en-US"/>
        </w:rPr>
        <w:t>melakukan perbuatan yang bertentangan dan berbuat dosa? Dalam beberapa</w:t>
      </w:r>
    </w:p>
    <w:p>
      <w:pPr>
        <w:pStyle w:val="BookText"/>
        <w:bidi w:val="0"/>
        <w:jc w:val="both"/>
        <w:rPr/>
      </w:pPr>
      <w:r>
        <w:rPr>
          <w:rFonts w:eastAsia="Times New Roman" w:cs="Times New Roman" w:ascii="Times New Roman" w:hAnsi="Times New Roman"/>
          <w:color w:val="111111"/>
          <w:sz w:val="28"/>
          <w:szCs w:val="28"/>
          <w:lang w:val="en-US"/>
        </w:rPr>
        <w:t>riwayat yang ada pada kita, dijelaskan bahwa ketika seseorang melakukan</w:t>
      </w:r>
    </w:p>
    <w:p>
      <w:pPr>
        <w:pStyle w:val="BookText"/>
        <w:bidi w:val="0"/>
        <w:jc w:val="both"/>
        <w:rPr/>
      </w:pPr>
      <w:r>
        <w:rPr>
          <w:rFonts w:eastAsia="Times New Roman" w:cs="Times New Roman" w:ascii="Times New Roman" w:hAnsi="Times New Roman"/>
          <w:color w:val="111111"/>
          <w:sz w:val="28"/>
          <w:szCs w:val="28"/>
          <w:lang w:val="en-US"/>
        </w:rPr>
        <w:t>perbuatan dosa, dia tidak lagi menjadi Mukmin sama sekali. Dan orang yang</w:t>
      </w:r>
    </w:p>
    <w:p>
      <w:pPr>
        <w:pStyle w:val="BookText"/>
        <w:bidi w:val="0"/>
        <w:jc w:val="both"/>
        <w:rPr/>
      </w:pPr>
      <w:r>
        <w:rPr>
          <w:rFonts w:eastAsia="Times New Roman" w:cs="Times New Roman" w:ascii="Times New Roman" w:hAnsi="Times New Roman"/>
          <w:color w:val="111111"/>
          <w:sz w:val="28"/>
          <w:szCs w:val="28"/>
          <w:lang w:val="en-US"/>
        </w:rPr>
        <w:t>disibukkan oleh perbuatan dosa, pada saat itu dia bukan seorang mukmin.</w:t>
      </w:r>
    </w:p>
    <w:p>
      <w:pPr>
        <w:pStyle w:val="BookText"/>
        <w:bidi w:val="0"/>
        <w:jc w:val="both"/>
        <w:rPr/>
      </w:pPr>
      <w:r>
        <w:rPr>
          <w:rFonts w:eastAsia="Times New Roman" w:cs="Times New Roman" w:ascii="Times New Roman" w:hAnsi="Times New Roman"/>
          <w:color w:val="111111"/>
          <w:sz w:val="28"/>
          <w:szCs w:val="28"/>
          <w:lang w:val="en-US"/>
        </w:rPr>
        <w:t>Oleh karena itu, iman senantiasa mengiringi kesaksian dan kehadiran.</w:t>
      </w:r>
    </w:p>
    <w:p>
      <w:pPr>
        <w:pStyle w:val="BookText"/>
        <w:bidi w:val="0"/>
        <w:jc w:val="both"/>
        <w:rPr/>
      </w:pPr>
      <w:r>
        <w:rPr>
          <w:rFonts w:eastAsia="Times New Roman" w:cs="Times New Roman" w:ascii="Times New Roman" w:hAnsi="Times New Roman"/>
          <w:color w:val="111111"/>
          <w:sz w:val="28"/>
          <w:szCs w:val="28"/>
          <w:lang w:val="en-US"/>
        </w:rPr>
        <w:t>Apakah mungkin seseorang berada di hadapan Rasulullah dapat melakukan</w:t>
      </w:r>
    </w:p>
    <w:p>
      <w:pPr>
        <w:pStyle w:val="BookText"/>
        <w:bidi w:val="0"/>
        <w:jc w:val="both"/>
        <w:rPr/>
      </w:pPr>
      <w:r>
        <w:rPr>
          <w:rFonts w:eastAsia="Times New Roman" w:cs="Times New Roman" w:ascii="Times New Roman" w:hAnsi="Times New Roman"/>
          <w:color w:val="111111"/>
          <w:sz w:val="28"/>
          <w:szCs w:val="28"/>
          <w:lang w:val="en-US"/>
        </w:rPr>
        <w:t>perbuatan dosa sedangkan dia sadar bahwa dirinya adalah seorang mukmin?</w:t>
      </w:r>
    </w:p>
    <w:p>
      <w:pPr>
        <w:pStyle w:val="BookText"/>
        <w:bidi w:val="0"/>
        <w:jc w:val="both"/>
        <w:rPr/>
      </w:pPr>
      <w:r>
        <w:rPr>
          <w:rFonts w:eastAsia="Times New Roman" w:cs="Times New Roman" w:ascii="Times New Roman" w:hAnsi="Times New Roman"/>
          <w:color w:val="111111"/>
          <w:sz w:val="28"/>
          <w:szCs w:val="28"/>
          <w:lang w:val="en-US"/>
        </w:rPr>
        <w:t>Mungkinkah seseorang ketika mencapai peringkat di mana dia dapat</w:t>
      </w:r>
    </w:p>
    <w:p>
      <w:pPr>
        <w:pStyle w:val="BookText"/>
        <w:bidi w:val="0"/>
        <w:jc w:val="both"/>
        <w:rPr/>
      </w:pPr>
      <w:r>
        <w:rPr>
          <w:rFonts w:eastAsia="Times New Roman" w:cs="Times New Roman" w:ascii="Times New Roman" w:hAnsi="Times New Roman"/>
          <w:color w:val="111111"/>
          <w:sz w:val="28"/>
          <w:szCs w:val="28"/>
          <w:lang w:val="en-US"/>
        </w:rPr>
        <w:t>menyaksikan perbuatan orang lain lalu mengulurkan tangannya pada kotoran</w:t>
      </w:r>
    </w:p>
    <w:p>
      <w:pPr>
        <w:pStyle w:val="BookText"/>
        <w:bidi w:val="0"/>
        <w:jc w:val="both"/>
        <w:rPr/>
      </w:pPr>
      <w:r>
        <w:rPr>
          <w:rFonts w:eastAsia="Times New Roman" w:cs="Times New Roman" w:ascii="Times New Roman" w:hAnsi="Times New Roman"/>
          <w:color w:val="111111"/>
          <w:sz w:val="28"/>
          <w:szCs w:val="28"/>
          <w:lang w:val="en-US"/>
        </w:rPr>
        <w:t>dan merendam kakinya dalam kehinaan? “Dan Rasul sebagai saksi atas kamu”.</w:t>
      </w:r>
    </w:p>
    <w:p>
      <w:pPr>
        <w:pStyle w:val="BookText"/>
        <w:bidi w:val="0"/>
        <w:jc w:val="both"/>
        <w:rPr/>
      </w:pPr>
      <w:r>
        <w:rPr>
          <w:rFonts w:eastAsia="Times New Roman" w:cs="Times New Roman" w:ascii="Times New Roman" w:hAnsi="Times New Roman"/>
          <w:color w:val="111111"/>
          <w:sz w:val="28"/>
          <w:szCs w:val="28"/>
          <w:lang w:val="en-US"/>
        </w:rPr>
        <w:t>Al-Qur’an al-Karim mengenalkan Isa a.s. sebagai saksi umat, “Aku tidak</w:t>
      </w:r>
    </w:p>
    <w:p>
      <w:pPr>
        <w:pStyle w:val="BookText"/>
        <w:bidi w:val="0"/>
        <w:jc w:val="both"/>
        <w:rPr/>
      </w:pPr>
      <w:r>
        <w:rPr>
          <w:rFonts w:eastAsia="Times New Roman" w:cs="Times New Roman" w:ascii="Times New Roman" w:hAnsi="Times New Roman"/>
          <w:color w:val="111111"/>
          <w:sz w:val="28"/>
          <w:szCs w:val="28"/>
          <w:lang w:val="en-US"/>
        </w:rPr>
        <w:t>berkata kepada mereka kecuali yang Kamu perintahkan kepadaku” (Q.S. Al-</w:t>
      </w:r>
    </w:p>
    <w:p>
      <w:pPr>
        <w:pStyle w:val="BookText"/>
        <w:bidi w:val="0"/>
        <w:jc w:val="both"/>
        <w:rPr/>
      </w:pPr>
      <w:r>
        <w:rPr>
          <w:rFonts w:eastAsia="Times New Roman" w:cs="Times New Roman" w:ascii="Times New Roman" w:hAnsi="Times New Roman"/>
          <w:color w:val="111111"/>
          <w:sz w:val="28"/>
          <w:szCs w:val="28"/>
          <w:lang w:val="en-US"/>
        </w:rPr>
        <w:t>Maidah: 117). Aku tidak berkata sesuatu kepada manusia kecuali yang telah</w:t>
      </w:r>
    </w:p>
    <w:p>
      <w:pPr>
        <w:pStyle w:val="BookText"/>
        <w:bidi w:val="0"/>
        <w:jc w:val="both"/>
        <w:rPr/>
      </w:pPr>
      <w:r>
        <w:rPr>
          <w:rFonts w:eastAsia="Times New Roman" w:cs="Times New Roman" w:ascii="Times New Roman" w:hAnsi="Times New Roman"/>
          <w:color w:val="111111"/>
          <w:sz w:val="28"/>
          <w:szCs w:val="28"/>
          <w:lang w:val="en-US"/>
        </w:rPr>
        <w:t>Kamu perintahkan kepadaku. Telah kupenuhi penyampaian risalah, dan aku</w:t>
      </w:r>
    </w:p>
    <w:p>
      <w:pPr>
        <w:pStyle w:val="BookText"/>
        <w:bidi w:val="0"/>
        <w:jc w:val="both"/>
        <w:rPr/>
      </w:pPr>
      <w:r>
        <w:rPr>
          <w:rFonts w:eastAsia="Times New Roman" w:cs="Times New Roman" w:ascii="Times New Roman" w:hAnsi="Times New Roman"/>
          <w:color w:val="111111"/>
          <w:sz w:val="28"/>
          <w:szCs w:val="28"/>
          <w:lang w:val="en-US"/>
        </w:rPr>
        <w:t>tidak berkata selain yang diwahyukan kepadaku. Aku tidak berkata sesuatu di</w:t>
      </w:r>
    </w:p>
    <w:p>
      <w:pPr>
        <w:pStyle w:val="BookText"/>
        <w:bidi w:val="0"/>
        <w:jc w:val="both"/>
        <w:rPr/>
      </w:pPr>
      <w:r>
        <w:rPr>
          <w:rFonts w:eastAsia="Times New Roman" w:cs="Times New Roman" w:ascii="Times New Roman" w:hAnsi="Times New Roman"/>
          <w:color w:val="111111"/>
          <w:sz w:val="28"/>
          <w:szCs w:val="28"/>
          <w:lang w:val="en-US"/>
        </w:rPr>
        <w:t>luar wahyu, “Aku tidak berkata kepada mereka kecuali yang Kamu perintahkan</w:t>
      </w:r>
    </w:p>
    <w:p>
      <w:pPr>
        <w:pStyle w:val="BookText"/>
        <w:bidi w:val="0"/>
        <w:jc w:val="both"/>
        <w:rPr/>
      </w:pPr>
      <w:r>
        <w:rPr>
          <w:rFonts w:eastAsia="Times New Roman" w:cs="Times New Roman" w:ascii="Times New Roman" w:hAnsi="Times New Roman"/>
          <w:color w:val="111111"/>
          <w:sz w:val="28"/>
          <w:szCs w:val="28"/>
          <w:lang w:val="en-US"/>
        </w:rPr>
        <w:t>kepadaku hendaknya mereka menyembah Allah Tuhanku” (Q.S. Al-Maidah:</w:t>
      </w:r>
    </w:p>
    <w:p>
      <w:pPr>
        <w:pStyle w:val="BookText"/>
        <w:bidi w:val="0"/>
        <w:jc w:val="both"/>
        <w:rPr/>
      </w:pPr>
      <w:r>
        <w:rPr>
          <w:rFonts w:eastAsia="Times New Roman" w:cs="Times New Roman" w:ascii="Times New Roman" w:hAnsi="Times New Roman"/>
          <w:color w:val="111111"/>
          <w:sz w:val="28"/>
          <w:szCs w:val="28"/>
          <w:lang w:val="en-US"/>
        </w:rPr>
        <w:t>117). Aku katakan kepada mereka: “Sembahlah Allah Tuhanku dan Tuhan</w:t>
      </w:r>
    </w:p>
    <w:p>
      <w:pPr>
        <w:pStyle w:val="BookText"/>
        <w:bidi w:val="0"/>
        <w:jc w:val="both"/>
        <w:rPr/>
      </w:pPr>
      <w:r>
        <w:rPr>
          <w:rFonts w:eastAsia="Times New Roman" w:cs="Times New Roman" w:ascii="Times New Roman" w:hAnsi="Times New Roman"/>
          <w:color w:val="111111"/>
          <w:sz w:val="28"/>
          <w:szCs w:val="28"/>
          <w:lang w:val="en-US"/>
        </w:rPr>
        <w:t>kalian semua”. Setiap yang diperintahkan kepadaku adalah risalah tauhid.</w:t>
      </w:r>
    </w:p>
    <w:p>
      <w:pPr>
        <w:pStyle w:val="BookText"/>
        <w:bidi w:val="0"/>
        <w:jc w:val="both"/>
        <w:rPr/>
      </w:pPr>
      <w:r>
        <w:rPr>
          <w:rFonts w:eastAsia="Times New Roman" w:cs="Times New Roman" w:ascii="Times New Roman" w:hAnsi="Times New Roman"/>
          <w:color w:val="111111"/>
          <w:sz w:val="28"/>
          <w:szCs w:val="28"/>
          <w:lang w:val="en-US"/>
        </w:rPr>
        <w:t>Setiap yang aku sampaikan adalah dakwah tauhid—“Hendaknya mereka</w:t>
      </w:r>
    </w:p>
    <w:p>
      <w:pPr>
        <w:pStyle w:val="BookText"/>
        <w:bidi w:val="0"/>
        <w:jc w:val="both"/>
        <w:rPr/>
      </w:pPr>
      <w:r>
        <w:rPr>
          <w:rFonts w:eastAsia="Times New Roman" w:cs="Times New Roman" w:ascii="Times New Roman" w:hAnsi="Times New Roman"/>
          <w:color w:val="111111"/>
          <w:sz w:val="28"/>
          <w:szCs w:val="28"/>
          <w:lang w:val="en-US"/>
        </w:rPr>
        <w:t>menyembah Allah Tuhanku dan Tuhan kamu dan aku sebagai saksi selama</w:t>
      </w:r>
    </w:p>
    <w:p>
      <w:pPr>
        <w:pStyle w:val="BookText"/>
        <w:bidi w:val="0"/>
        <w:jc w:val="both"/>
        <w:rPr/>
      </w:pPr>
      <w:r>
        <w:rPr>
          <w:rFonts w:eastAsia="Times New Roman" w:cs="Times New Roman" w:ascii="Times New Roman" w:hAnsi="Times New Roman"/>
          <w:color w:val="111111"/>
          <w:sz w:val="28"/>
          <w:szCs w:val="28"/>
          <w:lang w:val="en-US"/>
        </w:rPr>
        <w:t>aku berada bersama mereka” (Q.S. Al-Maidah: 117). Selama aku berada di</w:t>
      </w:r>
    </w:p>
    <w:p>
      <w:pPr>
        <w:pStyle w:val="BookText"/>
        <w:bidi w:val="0"/>
        <w:jc w:val="both"/>
        <w:rPr/>
      </w:pPr>
      <w:r>
        <w:rPr>
          <w:rFonts w:eastAsia="Times New Roman" w:cs="Times New Roman" w:ascii="Times New Roman" w:hAnsi="Times New Roman"/>
          <w:color w:val="111111"/>
          <w:sz w:val="28"/>
          <w:szCs w:val="28"/>
          <w:lang w:val="en-US"/>
        </w:rPr>
        <w:t>tengah umat, akulah sebagai saksi atas perbuatan mereka—“Ketika Kamu</w:t>
      </w:r>
    </w:p>
    <w:p>
      <w:pPr>
        <w:pStyle w:val="BookText"/>
        <w:bidi w:val="0"/>
        <w:jc w:val="both"/>
        <w:rPr/>
      </w:pPr>
      <w:r>
        <w:rPr>
          <w:rFonts w:eastAsia="Times New Roman" w:cs="Times New Roman" w:ascii="Times New Roman" w:hAnsi="Times New Roman"/>
          <w:color w:val="111111"/>
          <w:sz w:val="28"/>
          <w:szCs w:val="28"/>
          <w:lang w:val="en-US"/>
        </w:rPr>
        <w:t>matikan aku” (Q.S. Al-Maidah: 117). Ketika kamu ambil aku dan kamu</w:t>
      </w:r>
    </w:p>
    <w:p>
      <w:pPr>
        <w:pStyle w:val="BookText"/>
        <w:bidi w:val="0"/>
        <w:jc w:val="both"/>
        <w:rPr/>
      </w:pPr>
      <w:r>
        <w:rPr>
          <w:rFonts w:eastAsia="Times New Roman" w:cs="Times New Roman" w:ascii="Times New Roman" w:hAnsi="Times New Roman"/>
          <w:color w:val="111111"/>
          <w:sz w:val="28"/>
          <w:szCs w:val="28"/>
          <w:lang w:val="en-US"/>
        </w:rPr>
        <w:t>matikan, “Kamulah sebagai pengawas atas mereka” (Q.S. Al-Maidah: 117).</w:t>
      </w:r>
    </w:p>
    <w:p>
      <w:pPr>
        <w:pStyle w:val="BookText"/>
        <w:bidi w:val="0"/>
        <w:jc w:val="both"/>
        <w:rPr/>
      </w:pPr>
      <w:r>
        <w:rPr>
          <w:rFonts w:eastAsia="Times New Roman" w:cs="Times New Roman" w:ascii="Times New Roman" w:hAnsi="Times New Roman"/>
          <w:color w:val="111111"/>
          <w:sz w:val="28"/>
          <w:szCs w:val="28"/>
          <w:lang w:val="en-US"/>
        </w:rPr>
        <w:t>Kamulah sebagai pengawas mereka, begitu juga sebelumnya, karena Allah</w:t>
      </w:r>
    </w:p>
    <w:p>
      <w:pPr>
        <w:pStyle w:val="BookText"/>
        <w:bidi w:val="0"/>
        <w:jc w:val="both"/>
        <w:rPr/>
      </w:pPr>
      <w:r>
        <w:rPr>
          <w:rFonts w:eastAsia="Times New Roman" w:cs="Times New Roman" w:ascii="Times New Roman" w:hAnsi="Times New Roman"/>
          <w:color w:val="111111"/>
          <w:sz w:val="28"/>
          <w:szCs w:val="28"/>
          <w:lang w:val="en-US"/>
        </w:rPr>
        <w:t>adalah pengawas yang abadi, “Sesungguhnya Tuhanmu adalah pengawas”</w:t>
      </w:r>
    </w:p>
    <w:p>
      <w:pPr>
        <w:pStyle w:val="BookText"/>
        <w:bidi w:val="0"/>
        <w:jc w:val="both"/>
        <w:rPr/>
      </w:pPr>
      <w:r>
        <w:rPr>
          <w:rFonts w:eastAsia="Times New Roman" w:cs="Times New Roman" w:ascii="Times New Roman" w:hAnsi="Times New Roman"/>
          <w:color w:val="111111"/>
          <w:sz w:val="28"/>
          <w:szCs w:val="28"/>
          <w:lang w:val="en-US"/>
        </w:rPr>
        <w:t>(Q.S. Al-Fajr: 14). Dia selamanya adalah pegawas dan pengamat karena Dia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Kamu saksi atas segala sesuatu” (Q.S. Al-Maidah: 117). Aku adalah</w:t>
      </w:r>
    </w:p>
    <w:p>
      <w:pPr>
        <w:pStyle w:val="BookText"/>
        <w:bidi w:val="0"/>
        <w:jc w:val="both"/>
        <w:rPr/>
      </w:pPr>
      <w:r>
        <w:rPr>
          <w:rFonts w:eastAsia="Times New Roman" w:cs="Times New Roman" w:ascii="Times New Roman" w:hAnsi="Times New Roman"/>
          <w:color w:val="111111"/>
          <w:sz w:val="28"/>
          <w:szCs w:val="28"/>
          <w:lang w:val="en-US"/>
        </w:rPr>
        <w:t>saksi mereka selama kamu berada di antara mereka. Aku mengetahui iman</w:t>
      </w:r>
    </w:p>
    <w:p>
      <w:pPr>
        <w:pStyle w:val="BookText"/>
        <w:bidi w:val="0"/>
        <w:jc w:val="both"/>
        <w:rPr/>
      </w:pPr>
      <w:r>
        <w:rPr>
          <w:rFonts w:eastAsia="Times New Roman" w:cs="Times New Roman" w:ascii="Times New Roman" w:hAnsi="Times New Roman"/>
          <w:color w:val="111111"/>
          <w:sz w:val="28"/>
          <w:szCs w:val="28"/>
          <w:lang w:val="en-US"/>
        </w:rPr>
        <w:t>dan kekafiran mereka. Aku mengetahui batin mereka dan saksi atas akidah,</w:t>
      </w:r>
    </w:p>
    <w:p>
      <w:pPr>
        <w:pStyle w:val="BookText"/>
        <w:bidi w:val="0"/>
        <w:jc w:val="both"/>
        <w:rPr/>
      </w:pPr>
      <w:r>
        <w:rPr>
          <w:rFonts w:eastAsia="Times New Roman" w:cs="Times New Roman" w:ascii="Times New Roman" w:hAnsi="Times New Roman"/>
          <w:color w:val="111111"/>
          <w:sz w:val="28"/>
          <w:szCs w:val="28"/>
          <w:lang w:val="en-US"/>
        </w:rPr>
        <w:t>akhlak, dan amal mereka, sedangkan sekarang hanya Kamulah satu-satunya</w:t>
      </w:r>
    </w:p>
    <w:p>
      <w:pPr>
        <w:pStyle w:val="BookText"/>
        <w:bidi w:val="0"/>
        <w:jc w:val="both"/>
        <w:rPr/>
      </w:pPr>
      <w:r>
        <w:rPr>
          <w:rFonts w:eastAsia="Times New Roman" w:cs="Times New Roman" w:ascii="Times New Roman" w:hAnsi="Times New Roman"/>
          <w:color w:val="111111"/>
          <w:sz w:val="28"/>
          <w:szCs w:val="28"/>
          <w:lang w:val="en-US"/>
        </w:rPr>
        <w:t>pengawas mereka karena Kamu “saksi atas segala sesuatu”.</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Isa a.s. adalah saksi; saksi atas perbuatan manusia dan saksi atas akhlak </w:t>
      </w:r>
    </w:p>
    <w:p>
      <w:pPr>
        <w:pStyle w:val="BookText"/>
        <w:bidi w:val="0"/>
        <w:rPr/>
      </w:pPr>
      <w:r>
        <w:rPr>
          <w:rFonts w:eastAsia="Times New Roman" w:cs="Times New Roman" w:ascii="Times New Roman" w:hAnsi="Times New Roman"/>
          <w:color w:val="111111"/>
          <w:sz w:val="28"/>
          <w:szCs w:val="28"/>
          <w:lang w:val="en-US"/>
        </w:rPr>
        <w:t>dan akidah umatnya. Sedangkan Rasulullah juga sebagai saksinya, karena</w:t>
      </w:r>
    </w:p>
    <w:p>
      <w:pPr>
        <w:pStyle w:val="BookText"/>
        <w:bidi w:val="0"/>
        <w:jc w:val="both"/>
        <w:rPr/>
      </w:pPr>
      <w:r>
        <w:rPr>
          <w:rFonts w:eastAsia="Times New Roman" w:cs="Times New Roman" w:ascii="Times New Roman" w:hAnsi="Times New Roman"/>
          <w:color w:val="111111"/>
          <w:sz w:val="28"/>
          <w:szCs w:val="28"/>
          <w:lang w:val="en-US"/>
        </w:rPr>
        <w:t>sesuai dengan ayat ini “Maka bagaimana apabila Kami datangkan dari masing-masing</w:t>
      </w:r>
    </w:p>
    <w:p>
      <w:pPr>
        <w:pStyle w:val="BookText"/>
        <w:bidi w:val="0"/>
        <w:jc w:val="both"/>
        <w:rPr/>
      </w:pPr>
      <w:r>
        <w:rPr>
          <w:rFonts w:eastAsia="Times New Roman" w:cs="Times New Roman" w:ascii="Times New Roman" w:hAnsi="Times New Roman"/>
          <w:color w:val="111111"/>
          <w:sz w:val="28"/>
          <w:szCs w:val="28"/>
          <w:lang w:val="en-US"/>
        </w:rPr>
        <w:t>umat seorang saksi dan Kami datangkan kamu saksi atas mereka” (Q.S.</w:t>
      </w:r>
    </w:p>
    <w:p>
      <w:pPr>
        <w:pStyle w:val="BookText"/>
        <w:bidi w:val="0"/>
        <w:jc w:val="both"/>
        <w:rPr/>
      </w:pPr>
      <w:r>
        <w:rPr>
          <w:rFonts w:eastAsia="Times New Roman" w:cs="Times New Roman" w:ascii="Times New Roman" w:hAnsi="Times New Roman"/>
          <w:color w:val="111111"/>
          <w:sz w:val="28"/>
          <w:szCs w:val="28"/>
          <w:lang w:val="en-US"/>
        </w:rPr>
        <w:t>an-Nisa’: 41). Kamu adalah saksi atas mereka, bukan saja saksi atas umatmu</w:t>
      </w:r>
    </w:p>
    <w:p>
      <w:pPr>
        <w:pStyle w:val="BookText"/>
        <w:bidi w:val="0"/>
        <w:jc w:val="both"/>
        <w:rPr/>
      </w:pPr>
      <w:r>
        <w:rPr>
          <w:rFonts w:eastAsia="Times New Roman" w:cs="Times New Roman" w:ascii="Times New Roman" w:hAnsi="Times New Roman"/>
          <w:color w:val="111111"/>
          <w:sz w:val="28"/>
          <w:szCs w:val="28"/>
          <w:lang w:val="en-US"/>
        </w:rPr>
        <w:t>dan umat-umat lainnya, akan tetapi kamu juga saksi para nabi. Kelak pada</w:t>
      </w:r>
    </w:p>
    <w:p>
      <w:pPr>
        <w:pStyle w:val="BookText"/>
        <w:bidi w:val="0"/>
        <w:jc w:val="both"/>
        <w:rPr/>
      </w:pPr>
      <w:r>
        <w:rPr>
          <w:rFonts w:eastAsia="Times New Roman" w:cs="Times New Roman" w:ascii="Times New Roman" w:hAnsi="Times New Roman"/>
          <w:color w:val="111111"/>
          <w:sz w:val="28"/>
          <w:szCs w:val="28"/>
          <w:lang w:val="en-US"/>
        </w:rPr>
        <w:t>Hari Kiamat, pada Hari pengadilan Ilahi mereka datang dengan saksi-saksi.</w:t>
      </w:r>
    </w:p>
    <w:p>
      <w:pPr>
        <w:pStyle w:val="BookText"/>
        <w:bidi w:val="0"/>
        <w:jc w:val="both"/>
        <w:rPr/>
      </w:pPr>
      <w:r>
        <w:rPr>
          <w:rFonts w:eastAsia="Times New Roman" w:cs="Times New Roman" w:ascii="Times New Roman" w:hAnsi="Times New Roman"/>
          <w:color w:val="111111"/>
          <w:sz w:val="28"/>
          <w:szCs w:val="28"/>
          <w:lang w:val="en-US"/>
        </w:rPr>
        <w:t>Al-Qur’an menyebut mereka sebagai para saksi—“Dan pada Hari Kami</w:t>
      </w:r>
    </w:p>
    <w:p>
      <w:pPr>
        <w:pStyle w:val="BookText"/>
        <w:bidi w:val="0"/>
        <w:jc w:val="both"/>
        <w:rPr/>
      </w:pPr>
      <w:r>
        <w:rPr>
          <w:rFonts w:eastAsia="Times New Roman" w:cs="Times New Roman" w:ascii="Times New Roman" w:hAnsi="Times New Roman"/>
          <w:color w:val="111111"/>
          <w:sz w:val="28"/>
          <w:szCs w:val="28"/>
          <w:lang w:val="en-US"/>
        </w:rPr>
        <w:t>mengutus dari masing-masing umat seorang saksi” (Q.S. an-Nahl: 84). Pada Hari</w:t>
      </w:r>
    </w:p>
    <w:p>
      <w:pPr>
        <w:pStyle w:val="BookText"/>
        <w:bidi w:val="0"/>
        <w:jc w:val="both"/>
        <w:rPr/>
      </w:pPr>
      <w:r>
        <w:rPr>
          <w:rFonts w:eastAsia="Times New Roman" w:cs="Times New Roman" w:ascii="Times New Roman" w:hAnsi="Times New Roman"/>
          <w:color w:val="111111"/>
          <w:sz w:val="28"/>
          <w:szCs w:val="28"/>
          <w:lang w:val="en-US"/>
        </w:rPr>
        <w:t>Kiamat mereka harus melakukan kesaksian. Seorang saksi dalam kesaksiannya</w:t>
      </w:r>
    </w:p>
    <w:p>
      <w:pPr>
        <w:pStyle w:val="BookText"/>
        <w:bidi w:val="0"/>
        <w:jc w:val="both"/>
        <w:rPr/>
      </w:pPr>
      <w:r>
        <w:rPr>
          <w:rFonts w:eastAsia="Times New Roman" w:cs="Times New Roman" w:ascii="Times New Roman" w:hAnsi="Times New Roman"/>
          <w:color w:val="111111"/>
          <w:sz w:val="28"/>
          <w:szCs w:val="28"/>
          <w:lang w:val="en-US"/>
        </w:rPr>
        <w:t>harus melalui dua peringkat: pertama, saksi ketika kejadian terjadi; kedua,</w:t>
      </w:r>
    </w:p>
    <w:p>
      <w:pPr>
        <w:pStyle w:val="BookText"/>
        <w:bidi w:val="0"/>
        <w:jc w:val="both"/>
        <w:rPr/>
      </w:pPr>
      <w:r>
        <w:rPr>
          <w:rFonts w:eastAsia="Times New Roman" w:cs="Times New Roman" w:ascii="Times New Roman" w:hAnsi="Times New Roman"/>
          <w:color w:val="111111"/>
          <w:sz w:val="28"/>
          <w:szCs w:val="28"/>
          <w:lang w:val="en-US"/>
        </w:rPr>
        <w:t>ketika pelaksanaan kesaksian. Seorang saksi memi liki dua kedudukan:</w:t>
      </w:r>
    </w:p>
    <w:p>
      <w:pPr>
        <w:pStyle w:val="BookText"/>
        <w:bidi w:val="0"/>
        <w:jc w:val="both"/>
        <w:rPr/>
      </w:pPr>
      <w:r>
        <w:rPr>
          <w:rFonts w:eastAsia="Times New Roman" w:cs="Times New Roman" w:ascii="Times New Roman" w:hAnsi="Times New Roman"/>
          <w:color w:val="111111"/>
          <w:sz w:val="28"/>
          <w:szCs w:val="28"/>
          <w:lang w:val="en-US"/>
        </w:rPr>
        <w:t>pertama, menahan (tahammul); kedua, melaksana kan(kesaksiannya).</w:t>
      </w:r>
    </w:p>
    <w:p>
      <w:pPr>
        <w:pStyle w:val="BookText"/>
        <w:bidi w:val="0"/>
        <w:jc w:val="both"/>
        <w:rPr/>
      </w:pPr>
      <w:r>
        <w:rPr>
          <w:rFonts w:eastAsia="Times New Roman" w:cs="Times New Roman" w:ascii="Times New Roman" w:hAnsi="Times New Roman"/>
          <w:color w:val="111111"/>
          <w:sz w:val="28"/>
          <w:szCs w:val="28"/>
          <w:lang w:val="en-US"/>
        </w:rPr>
        <w:t>Dalam berbagai kesaksian yang bersifat husuli, seorang saksi ketika berada</w:t>
      </w:r>
    </w:p>
    <w:p>
      <w:pPr>
        <w:pStyle w:val="BookText"/>
        <w:bidi w:val="0"/>
        <w:jc w:val="both"/>
        <w:rPr/>
      </w:pPr>
      <w:r>
        <w:rPr>
          <w:rFonts w:eastAsia="Times New Roman" w:cs="Times New Roman" w:ascii="Times New Roman" w:hAnsi="Times New Roman"/>
          <w:color w:val="111111"/>
          <w:sz w:val="28"/>
          <w:szCs w:val="28"/>
          <w:lang w:val="en-US"/>
        </w:rPr>
        <w:t>dalam mahkamah biasa atau syar’i akan memberikan kesaksiannya dengan</w:t>
      </w:r>
    </w:p>
    <w:p>
      <w:pPr>
        <w:pStyle w:val="BookText"/>
        <w:bidi w:val="0"/>
        <w:jc w:val="both"/>
        <w:rPr/>
      </w:pPr>
      <w:r>
        <w:rPr>
          <w:rFonts w:eastAsia="Times New Roman" w:cs="Times New Roman" w:ascii="Times New Roman" w:hAnsi="Times New Roman"/>
          <w:color w:val="111111"/>
          <w:sz w:val="28"/>
          <w:szCs w:val="28"/>
          <w:lang w:val="en-US"/>
        </w:rPr>
        <w:t>pengetahan husuli-nya, dengan syarat ketika kejadian terjadi dia hadir, dia</w:t>
      </w:r>
    </w:p>
    <w:p>
      <w:pPr>
        <w:pStyle w:val="BookText"/>
        <w:bidi w:val="0"/>
        <w:jc w:val="both"/>
        <w:rPr/>
      </w:pPr>
      <w:r>
        <w:rPr>
          <w:rFonts w:eastAsia="Times New Roman" w:cs="Times New Roman" w:ascii="Times New Roman" w:hAnsi="Times New Roman"/>
          <w:color w:val="111111"/>
          <w:sz w:val="28"/>
          <w:szCs w:val="28"/>
          <w:lang w:val="en-US"/>
        </w:rPr>
        <w:t>melihat kejadian tersebut dengan indranya. Apa yang dikatakan Rasulullah,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Ketahuilah, seperti ini maka berikan kesaksianmu atau tinggalkan”,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Artinya, apabila kamu menyaksikan kejadian di saat terjadi, seperti halnya</w:t>
      </w:r>
    </w:p>
    <w:p>
      <w:pPr>
        <w:pStyle w:val="BookText"/>
        <w:bidi w:val="0"/>
        <w:jc w:val="both"/>
        <w:rPr/>
      </w:pPr>
      <w:r>
        <w:rPr>
          <w:rFonts w:eastAsia="Times New Roman" w:cs="Times New Roman" w:ascii="Times New Roman" w:hAnsi="Times New Roman"/>
          <w:color w:val="111111"/>
          <w:sz w:val="28"/>
          <w:szCs w:val="28"/>
          <w:lang w:val="en-US"/>
        </w:rPr>
        <w:t>kamu melihat matahari maka jadilah kamu sebagai saksi di mahkamah.</w:t>
      </w:r>
    </w:p>
    <w:p>
      <w:pPr>
        <w:pStyle w:val="BookText"/>
        <w:bidi w:val="0"/>
        <w:jc w:val="both"/>
        <w:rPr/>
      </w:pPr>
      <w:r>
        <w:rPr>
          <w:rFonts w:eastAsia="Times New Roman" w:cs="Times New Roman" w:ascii="Times New Roman" w:hAnsi="Times New Roman"/>
          <w:color w:val="111111"/>
          <w:sz w:val="28"/>
          <w:szCs w:val="28"/>
          <w:lang w:val="en-US"/>
        </w:rPr>
        <w:t>Apabila seseorang tidak hadir dalam kejadian dan tidak menanggung</w:t>
      </w:r>
    </w:p>
    <w:p>
      <w:pPr>
        <w:pStyle w:val="BookText"/>
        <w:bidi w:val="0"/>
        <w:jc w:val="both"/>
        <w:rPr/>
      </w:pPr>
      <w:r>
        <w:rPr>
          <w:rFonts w:eastAsia="Times New Roman" w:cs="Times New Roman" w:ascii="Times New Roman" w:hAnsi="Times New Roman"/>
          <w:color w:val="111111"/>
          <w:sz w:val="28"/>
          <w:szCs w:val="28"/>
          <w:lang w:val="en-US"/>
        </w:rPr>
        <w:t>apa-apa, maka dia tidak punya hak untuk melaksanakan kesaksiannya.</w:t>
      </w:r>
    </w:p>
    <w:p>
      <w:pPr>
        <w:pStyle w:val="BookText"/>
        <w:bidi w:val="0"/>
        <w:jc w:val="both"/>
        <w:rPr/>
      </w:pPr>
      <w:r>
        <w:rPr>
          <w:rFonts w:eastAsia="Times New Roman" w:cs="Times New Roman" w:ascii="Times New Roman" w:hAnsi="Times New Roman"/>
          <w:color w:val="111111"/>
          <w:sz w:val="28"/>
          <w:szCs w:val="28"/>
          <w:lang w:val="en-US"/>
        </w:rPr>
        <w:t>Ketika dia hadir ke mahkamah, maka dia akan memberikan kesaksian</w:t>
      </w:r>
    </w:p>
    <w:p>
      <w:pPr>
        <w:pStyle w:val="BookText"/>
        <w:bidi w:val="0"/>
        <w:jc w:val="both"/>
        <w:rPr/>
      </w:pPr>
      <w:r>
        <w:rPr>
          <w:rFonts w:eastAsia="Times New Roman" w:cs="Times New Roman" w:ascii="Times New Roman" w:hAnsi="Times New Roman"/>
          <w:color w:val="111111"/>
          <w:sz w:val="28"/>
          <w:szCs w:val="28"/>
          <w:lang w:val="en-US"/>
        </w:rPr>
        <w:t>sesuai apa yang disaksikan dan yang diketahui, menjelaskannya di hadapan</w:t>
      </w:r>
    </w:p>
    <w:p>
      <w:pPr>
        <w:pStyle w:val="BookText"/>
        <w:bidi w:val="0"/>
        <w:jc w:val="both"/>
        <w:rPr/>
      </w:pPr>
      <w:r>
        <w:rPr>
          <w:rFonts w:eastAsia="Times New Roman" w:cs="Times New Roman" w:ascii="Times New Roman" w:hAnsi="Times New Roman"/>
          <w:color w:val="111111"/>
          <w:sz w:val="28"/>
          <w:szCs w:val="28"/>
          <w:lang w:val="en-US"/>
        </w:rPr>
        <w:t>sang hakim. Dengan cara ini berarti dia telah melakukan kesaksian, dan</w:t>
      </w:r>
    </w:p>
    <w:p>
      <w:pPr>
        <w:pStyle w:val="BookText"/>
        <w:bidi w:val="0"/>
        <w:jc w:val="both"/>
        <w:rPr/>
      </w:pPr>
      <w:r>
        <w:rPr>
          <w:rFonts w:eastAsia="Times New Roman" w:cs="Times New Roman" w:ascii="Times New Roman" w:hAnsi="Times New Roman"/>
          <w:color w:val="111111"/>
          <w:sz w:val="28"/>
          <w:szCs w:val="28"/>
          <w:lang w:val="en-US"/>
        </w:rPr>
        <w:t>kehadirannya adalah tanggungan untuk memberi kesaksian. Apakah di</w:t>
      </w:r>
    </w:p>
    <w:p>
      <w:pPr>
        <w:pStyle w:val="BookText"/>
        <w:bidi w:val="0"/>
        <w:jc w:val="both"/>
        <w:rPr/>
      </w:pPr>
      <w:r>
        <w:rPr>
          <w:rFonts w:eastAsia="Times New Roman" w:cs="Times New Roman" w:ascii="Times New Roman" w:hAnsi="Times New Roman"/>
          <w:color w:val="111111"/>
          <w:sz w:val="28"/>
          <w:szCs w:val="28"/>
          <w:lang w:val="en-US"/>
        </w:rPr>
        <w:t>mahkamah Hari Kiamat persoalannya seperti ini, yang hanya dilakukan</w:t>
      </w:r>
    </w:p>
    <w:p>
      <w:pPr>
        <w:pStyle w:val="BookText"/>
        <w:bidi w:val="0"/>
        <w:jc w:val="both"/>
        <w:rPr/>
      </w:pPr>
      <w:r>
        <w:rPr>
          <w:rFonts w:eastAsia="Times New Roman" w:cs="Times New Roman" w:ascii="Times New Roman" w:hAnsi="Times New Roman"/>
          <w:color w:val="111111"/>
          <w:sz w:val="28"/>
          <w:szCs w:val="28"/>
          <w:lang w:val="en-US"/>
        </w:rPr>
        <w:t>berdasarkan masalah ilmu husuli dan kesaksian indriawi, ataukah kesaksian</w:t>
      </w:r>
    </w:p>
    <w:p>
      <w:pPr>
        <w:pStyle w:val="BookText"/>
        <w:bidi w:val="0"/>
        <w:jc w:val="both"/>
        <w:rPr/>
      </w:pPr>
      <w:r>
        <w:rPr>
          <w:rFonts w:eastAsia="Times New Roman" w:cs="Times New Roman" w:ascii="Times New Roman" w:hAnsi="Times New Roman"/>
          <w:color w:val="111111"/>
          <w:sz w:val="28"/>
          <w:szCs w:val="28"/>
          <w:lang w:val="en-US"/>
        </w:rPr>
        <w:t>kelak dilakukan berdasarkan kesaksian mati, sehingga tangan, kaki, dan</w:t>
      </w:r>
    </w:p>
    <w:p>
      <w:pPr>
        <w:pStyle w:val="BookText"/>
        <w:bidi w:val="0"/>
        <w:jc w:val="both"/>
        <w:rPr/>
      </w:pPr>
      <w:r>
        <w:rPr>
          <w:rFonts w:eastAsia="Times New Roman" w:cs="Times New Roman" w:ascii="Times New Roman" w:hAnsi="Times New Roman"/>
          <w:color w:val="111111"/>
          <w:sz w:val="28"/>
          <w:szCs w:val="28"/>
          <w:lang w:val="en-US"/>
        </w:rPr>
        <w:t>anggota badan manusia dapat memberi kesaksian kepada anggota yang lain.</w:t>
      </w:r>
    </w:p>
    <w:p>
      <w:pPr>
        <w:pStyle w:val="BookText"/>
        <w:bidi w:val="0"/>
        <w:jc w:val="both"/>
        <w:rPr/>
      </w:pPr>
      <w:r>
        <w:rPr>
          <w:rFonts w:eastAsia="Times New Roman" w:cs="Times New Roman" w:ascii="Times New Roman" w:hAnsi="Times New Roman"/>
          <w:color w:val="111111"/>
          <w:sz w:val="28"/>
          <w:szCs w:val="28"/>
          <w:lang w:val="en-US"/>
        </w:rPr>
        <w:t>Tempat kejadian adalah saksi dan berhak memberi kesaksian, apa saja yang</w:t>
      </w:r>
    </w:p>
    <w:p>
      <w:pPr>
        <w:pStyle w:val="BookText"/>
        <w:bidi w:val="0"/>
        <w:jc w:val="both"/>
        <w:rPr/>
      </w:pPr>
      <w:r>
        <w:rPr>
          <w:rFonts w:eastAsia="Times New Roman" w:cs="Times New Roman" w:ascii="Times New Roman" w:hAnsi="Times New Roman"/>
          <w:color w:val="111111"/>
          <w:sz w:val="28"/>
          <w:szCs w:val="28"/>
          <w:lang w:val="en-US"/>
        </w:rPr>
        <w:t>ada pada kejadian dapat memberi kesaksiannya. Apakah mahkamah Hari</w:t>
      </w:r>
    </w:p>
    <w:p>
      <w:pPr>
        <w:pStyle w:val="BookText"/>
        <w:bidi w:val="0"/>
        <w:jc w:val="both"/>
        <w:rPr/>
      </w:pPr>
      <w:r>
        <w:rPr>
          <w:rFonts w:eastAsia="Times New Roman" w:cs="Times New Roman" w:ascii="Times New Roman" w:hAnsi="Times New Roman"/>
          <w:color w:val="111111"/>
          <w:sz w:val="28"/>
          <w:szCs w:val="28"/>
          <w:lang w:val="en-US"/>
        </w:rPr>
        <w:t>Kiamat seperti ini sehingga Allah meminta kesaksian, kemudian sebagian</w:t>
      </w:r>
    </w:p>
    <w:p>
      <w:pPr>
        <w:pStyle w:val="BookText"/>
        <w:bidi w:val="0"/>
        <w:jc w:val="both"/>
        <w:rPr/>
      </w:pPr>
      <w:r>
        <w:rPr>
          <w:rFonts w:eastAsia="Times New Roman" w:cs="Times New Roman" w:ascii="Times New Roman" w:hAnsi="Times New Roman"/>
          <w:color w:val="111111"/>
          <w:sz w:val="28"/>
          <w:szCs w:val="28"/>
          <w:lang w:val="en-US"/>
        </w:rPr>
        <w:t>lain memberikan kesaksiannya dengan kesaksian tashawur dan tashdiq dan</w:t>
      </w:r>
    </w:p>
    <w:p>
      <w:pPr>
        <w:pStyle w:val="BookText"/>
        <w:bidi w:val="0"/>
        <w:jc w:val="both"/>
        <w:rPr/>
      </w:pPr>
      <w:r>
        <w:rPr>
          <w:rFonts w:eastAsia="Times New Roman" w:cs="Times New Roman" w:ascii="Times New Roman" w:hAnsi="Times New Roman"/>
          <w:color w:val="111111"/>
          <w:sz w:val="28"/>
          <w:szCs w:val="28"/>
          <w:lang w:val="en-US"/>
        </w:rPr>
        <w:t>penjelasannya? Ataukah kesaksian Hari Kiamat adalah kesaksian huduri.</w:t>
      </w:r>
    </w:p>
    <w:p>
      <w:pPr>
        <w:pStyle w:val="BookText"/>
        <w:bidi w:val="0"/>
        <w:jc w:val="both"/>
        <w:rPr/>
      </w:pPr>
      <w:r>
        <w:rPr>
          <w:rFonts w:eastAsia="Times New Roman" w:cs="Times New Roman" w:ascii="Times New Roman" w:hAnsi="Times New Roman"/>
          <w:color w:val="111111"/>
          <w:sz w:val="28"/>
          <w:szCs w:val="28"/>
          <w:lang w:val="en-US"/>
        </w:rPr>
        <w:t>Dan pada hari itu Allah menghadirkan para nabi dan para saksi lain, “Dan</w:t>
      </w:r>
    </w:p>
    <w:p>
      <w:pPr>
        <w:pStyle w:val="BookText"/>
        <w:bidi w:val="0"/>
        <w:jc w:val="both"/>
        <w:rPr/>
      </w:pPr>
      <w:r>
        <w:rPr>
          <w:rFonts w:eastAsia="Times New Roman" w:cs="Times New Roman" w:ascii="Times New Roman" w:hAnsi="Times New Roman"/>
          <w:color w:val="111111"/>
          <w:sz w:val="28"/>
          <w:szCs w:val="28"/>
          <w:lang w:val="en-US"/>
        </w:rPr>
        <w:t>terang benderanglah bumi dengan cahaya Tuhannya, dan diberikan buku,</w:t>
      </w:r>
    </w:p>
    <w:p>
      <w:pPr>
        <w:pStyle w:val="BookText"/>
        <w:bidi w:val="0"/>
        <w:jc w:val="both"/>
        <w:rPr/>
      </w:pPr>
      <w:r>
        <w:rPr>
          <w:rFonts w:eastAsia="Times New Roman" w:cs="Times New Roman" w:ascii="Times New Roman" w:hAnsi="Times New Roman"/>
          <w:color w:val="111111"/>
          <w:sz w:val="28"/>
          <w:szCs w:val="28"/>
          <w:lang w:val="en-US"/>
        </w:rPr>
        <w:t>didatangkanlah para nabi dan saki-saksi dan diberi keputusan di antara mereka</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adil, sedangkan mereka tidak dirugikan”(Q.S. Az-Zumar. 69). </w:t>
      </w:r>
    </w:p>
    <w:p>
      <w:pPr>
        <w:pStyle w:val="BookText"/>
        <w:bidi w:val="0"/>
        <w:rPr/>
      </w:pPr>
      <w:r>
        <w:rPr>
          <w:rFonts w:eastAsia="Times New Roman" w:cs="Times New Roman" w:ascii="Times New Roman" w:hAnsi="Times New Roman"/>
          <w:color w:val="111111"/>
          <w:sz w:val="28"/>
          <w:szCs w:val="28"/>
          <w:lang w:val="en-US"/>
        </w:rPr>
        <w:t>Hari itu adalah hari di mana bumi gelap gulita, tidak ada suatu</w:t>
      </w:r>
    </w:p>
    <w:p>
      <w:pPr>
        <w:pStyle w:val="BookText"/>
        <w:bidi w:val="0"/>
        <w:jc w:val="both"/>
        <w:rPr/>
      </w:pPr>
      <w:r>
        <w:rPr>
          <w:rFonts w:eastAsia="Times New Roman" w:cs="Times New Roman" w:ascii="Times New Roman" w:hAnsi="Times New Roman"/>
          <w:color w:val="111111"/>
          <w:sz w:val="28"/>
          <w:szCs w:val="28"/>
          <w:lang w:val="en-US"/>
        </w:rPr>
        <w:t>bintangpun yang memancarkan cahaya. Bintang dan bermacam planet</w:t>
      </w:r>
    </w:p>
    <w:p>
      <w:pPr>
        <w:pStyle w:val="BookText"/>
        <w:bidi w:val="0"/>
        <w:jc w:val="both"/>
        <w:rPr/>
      </w:pPr>
      <w:r>
        <w:rPr>
          <w:rFonts w:eastAsia="Times New Roman" w:cs="Times New Roman" w:ascii="Times New Roman" w:hAnsi="Times New Roman"/>
          <w:color w:val="111111"/>
          <w:sz w:val="28"/>
          <w:szCs w:val="28"/>
          <w:lang w:val="en-US"/>
        </w:rPr>
        <w:t>telah digulung, bumi dan langit telah diubah. Bumi hanya bercahaya</w:t>
      </w:r>
    </w:p>
    <w:p>
      <w:pPr>
        <w:pStyle w:val="BookText"/>
        <w:bidi w:val="0"/>
        <w:jc w:val="both"/>
        <w:rPr/>
      </w:pPr>
      <w:r>
        <w:rPr>
          <w:rFonts w:eastAsia="Times New Roman" w:cs="Times New Roman" w:ascii="Times New Roman" w:hAnsi="Times New Roman"/>
          <w:color w:val="111111"/>
          <w:sz w:val="28"/>
          <w:szCs w:val="28"/>
          <w:lang w:val="en-US"/>
        </w:rPr>
        <w:t>dengan cahaya Tuhannya, buku catatan amal orang-orang terdahulu dan</w:t>
      </w:r>
    </w:p>
    <w:p>
      <w:pPr>
        <w:pStyle w:val="BookText"/>
        <w:bidi w:val="0"/>
        <w:jc w:val="both"/>
        <w:rPr/>
      </w:pPr>
      <w:r>
        <w:rPr>
          <w:rFonts w:eastAsia="Times New Roman" w:cs="Times New Roman" w:ascii="Times New Roman" w:hAnsi="Times New Roman"/>
          <w:color w:val="111111"/>
          <w:sz w:val="28"/>
          <w:szCs w:val="28"/>
          <w:lang w:val="en-US"/>
        </w:rPr>
        <w:t>sekarang diberikan. Para nabi dan para saksi dihadirkan untuk menyaksikan</w:t>
      </w:r>
    </w:p>
    <w:p>
      <w:pPr>
        <w:pStyle w:val="BookText"/>
        <w:bidi w:val="0"/>
        <w:jc w:val="both"/>
        <w:rPr/>
      </w:pPr>
      <w:r>
        <w:rPr>
          <w:rFonts w:eastAsia="Times New Roman" w:cs="Times New Roman" w:ascii="Times New Roman" w:hAnsi="Times New Roman"/>
          <w:color w:val="111111"/>
          <w:sz w:val="28"/>
          <w:szCs w:val="28"/>
          <w:lang w:val="en-US"/>
        </w:rPr>
        <w:t>keputusan yang benar. Kesaksian bagaimana yang dipaparkan pada Hari</w:t>
      </w:r>
    </w:p>
    <w:p>
      <w:pPr>
        <w:pStyle w:val="BookText"/>
        <w:bidi w:val="0"/>
        <w:jc w:val="both"/>
        <w:rPr/>
      </w:pPr>
      <w:r>
        <w:rPr>
          <w:rFonts w:eastAsia="Times New Roman" w:cs="Times New Roman" w:ascii="Times New Roman" w:hAnsi="Times New Roman"/>
          <w:color w:val="111111"/>
          <w:sz w:val="28"/>
          <w:szCs w:val="28"/>
          <w:lang w:val="en-US"/>
        </w:rPr>
        <w:t>itu? hari itu adalah hari ”Lisan-lisan mereka memberi kesaksian” (Q.S. an-</w:t>
      </w:r>
    </w:p>
    <w:p>
      <w:pPr>
        <w:pStyle w:val="BookText"/>
        <w:bidi w:val="0"/>
        <w:jc w:val="both"/>
        <w:rPr/>
      </w:pPr>
      <w:r>
        <w:rPr>
          <w:rFonts w:eastAsia="Times New Roman" w:cs="Times New Roman" w:ascii="Times New Roman" w:hAnsi="Times New Roman"/>
          <w:color w:val="111111"/>
          <w:sz w:val="28"/>
          <w:szCs w:val="28"/>
          <w:lang w:val="en-US"/>
        </w:rPr>
        <w:t>Nur: 24). Lisan-lisan memberi kesaksian padahal semua mulut pada hari</w:t>
      </w:r>
    </w:p>
    <w:p>
      <w:pPr>
        <w:pStyle w:val="BookText"/>
        <w:bidi w:val="0"/>
        <w:jc w:val="both"/>
        <w:rPr/>
      </w:pPr>
      <w:r>
        <w:rPr>
          <w:rFonts w:eastAsia="Times New Roman" w:cs="Times New Roman" w:ascii="Times New Roman" w:hAnsi="Times New Roman"/>
          <w:color w:val="111111"/>
          <w:sz w:val="28"/>
          <w:szCs w:val="28"/>
          <w:lang w:val="en-US"/>
        </w:rPr>
        <w:t>itu tertutup—“Hari ini kami menutup lisan-lisan mereka, dan tangan-tangan</w:t>
      </w:r>
    </w:p>
    <w:p>
      <w:pPr>
        <w:pStyle w:val="BookText"/>
        <w:bidi w:val="0"/>
        <w:jc w:val="both"/>
        <w:rPr/>
      </w:pPr>
      <w:r>
        <w:rPr>
          <w:rFonts w:eastAsia="Times New Roman" w:cs="Times New Roman" w:ascii="Times New Roman" w:hAnsi="Times New Roman"/>
          <w:color w:val="111111"/>
          <w:sz w:val="28"/>
          <w:szCs w:val="28"/>
          <w:lang w:val="en-US"/>
        </w:rPr>
        <w:t>mereka berbicara kepada Kami dan kaki-kaki mereka memberikan kesaksian”</w:t>
      </w:r>
    </w:p>
    <w:p>
      <w:pPr>
        <w:pStyle w:val="BookText"/>
        <w:bidi w:val="0"/>
        <w:jc w:val="both"/>
        <w:rPr/>
      </w:pPr>
      <w:r>
        <w:rPr>
          <w:rFonts w:eastAsia="Times New Roman" w:cs="Times New Roman" w:ascii="Times New Roman" w:hAnsi="Times New Roman"/>
          <w:color w:val="111111"/>
          <w:sz w:val="28"/>
          <w:szCs w:val="28"/>
          <w:lang w:val="en-US"/>
        </w:rPr>
        <w:t>(Q.S.Yasin: 65).</w:t>
      </w:r>
    </w:p>
    <w:p>
      <w:pPr>
        <w:pStyle w:val="BookText"/>
        <w:bidi w:val="0"/>
        <w:jc w:val="both"/>
        <w:rPr/>
      </w:pPr>
      <w:r>
        <w:rPr>
          <w:rFonts w:eastAsia="Times New Roman" w:cs="Times New Roman" w:ascii="Times New Roman" w:hAnsi="Times New Roman"/>
          <w:color w:val="111111"/>
          <w:sz w:val="28"/>
          <w:szCs w:val="28"/>
          <w:lang w:val="en-US"/>
        </w:rPr>
        <w:t>Pada tempat yang lain dikatakan: lisan bersaksi karena lisan bukanlah</w:t>
      </w:r>
    </w:p>
    <w:p>
      <w:pPr>
        <w:pStyle w:val="BookText"/>
        <w:bidi w:val="0"/>
        <w:jc w:val="both"/>
        <w:rPr/>
      </w:pPr>
      <w:r>
        <w:rPr>
          <w:rFonts w:eastAsia="Times New Roman" w:cs="Times New Roman" w:ascii="Times New Roman" w:hAnsi="Times New Roman"/>
          <w:color w:val="111111"/>
          <w:sz w:val="28"/>
          <w:szCs w:val="28"/>
          <w:lang w:val="en-US"/>
        </w:rPr>
        <w:t>mulut. Hari ini di mana lisan-lisan memberi kesaksiannya padahal semua</w:t>
      </w:r>
    </w:p>
    <w:p>
      <w:pPr>
        <w:pStyle w:val="BookText"/>
        <w:bidi w:val="0"/>
        <w:jc w:val="both"/>
        <w:rPr/>
      </w:pPr>
      <w:r>
        <w:rPr>
          <w:rFonts w:eastAsia="Times New Roman" w:cs="Times New Roman" w:ascii="Times New Roman" w:hAnsi="Times New Roman"/>
          <w:color w:val="111111"/>
          <w:sz w:val="28"/>
          <w:szCs w:val="28"/>
          <w:lang w:val="en-US"/>
        </w:rPr>
        <w:t>mulut tertutup(terkunci). Hari itu adalah hari di mana tangan dan kaki</w:t>
      </w:r>
    </w:p>
    <w:p>
      <w:pPr>
        <w:pStyle w:val="BookText"/>
        <w:bidi w:val="0"/>
        <w:jc w:val="both"/>
        <w:rPr/>
      </w:pPr>
      <w:r>
        <w:rPr>
          <w:rFonts w:eastAsia="Times New Roman" w:cs="Times New Roman" w:ascii="Times New Roman" w:hAnsi="Times New Roman"/>
          <w:color w:val="111111"/>
          <w:sz w:val="28"/>
          <w:szCs w:val="28"/>
          <w:lang w:val="en-US"/>
        </w:rPr>
        <w:t>memberikan kesaksiannya. Hari itu adalah hari di mana manusia memprotes</w:t>
      </w:r>
    </w:p>
    <w:p>
      <w:pPr>
        <w:pStyle w:val="BookText"/>
        <w:bidi w:val="0"/>
        <w:jc w:val="both"/>
        <w:rPr/>
      </w:pPr>
      <w:r>
        <w:rPr>
          <w:rFonts w:eastAsia="Times New Roman" w:cs="Times New Roman" w:ascii="Times New Roman" w:hAnsi="Times New Roman"/>
          <w:color w:val="111111"/>
          <w:sz w:val="28"/>
          <w:szCs w:val="28"/>
          <w:lang w:val="en-US"/>
        </w:rPr>
        <w:t>tangan dan kakinya; mengapa kalian memberi kesaksian atas kami? Mereka</w:t>
      </w:r>
    </w:p>
    <w:p>
      <w:pPr>
        <w:pStyle w:val="BookText"/>
        <w:bidi w:val="0"/>
        <w:jc w:val="both"/>
        <w:rPr/>
      </w:pPr>
      <w:r>
        <w:rPr>
          <w:rFonts w:eastAsia="Times New Roman" w:cs="Times New Roman" w:ascii="Times New Roman" w:hAnsi="Times New Roman"/>
          <w:color w:val="111111"/>
          <w:sz w:val="28"/>
          <w:szCs w:val="28"/>
          <w:lang w:val="en-US"/>
        </w:rPr>
        <w:t>berkata kepada kulit-kulit mereka, “Mengapa kamu memberikan kesaksian</w:t>
      </w:r>
    </w:p>
    <w:p>
      <w:pPr>
        <w:pStyle w:val="BookText"/>
        <w:bidi w:val="0"/>
        <w:jc w:val="both"/>
        <w:rPr/>
      </w:pPr>
      <w:r>
        <w:rPr>
          <w:rFonts w:eastAsia="Times New Roman" w:cs="Times New Roman" w:ascii="Times New Roman" w:hAnsi="Times New Roman"/>
          <w:color w:val="111111"/>
          <w:sz w:val="28"/>
          <w:szCs w:val="28"/>
          <w:lang w:val="en-US"/>
        </w:rPr>
        <w:t>terhadap kami” (Q.S. Fushshilat: 21). Kulit-kulit tersebut menjawab, “Allahlah</w:t>
      </w:r>
    </w:p>
    <w:p>
      <w:pPr>
        <w:pStyle w:val="BookText"/>
        <w:bidi w:val="0"/>
        <w:jc w:val="both"/>
        <w:rPr/>
      </w:pPr>
      <w:r>
        <w:rPr>
          <w:rFonts w:eastAsia="Times New Roman" w:cs="Times New Roman" w:ascii="Times New Roman" w:hAnsi="Times New Roman"/>
          <w:color w:val="111111"/>
          <w:sz w:val="28"/>
          <w:szCs w:val="28"/>
          <w:lang w:val="en-US"/>
        </w:rPr>
        <w:t>yang menjadikan segala sesuatu pandai berkata telah menjadikan kami</w:t>
      </w:r>
    </w:p>
    <w:p>
      <w:pPr>
        <w:pStyle w:val="BookText"/>
        <w:bidi w:val="0"/>
        <w:jc w:val="both"/>
        <w:rPr/>
      </w:pPr>
      <w:r>
        <w:rPr>
          <w:rFonts w:eastAsia="Times New Roman" w:cs="Times New Roman" w:ascii="Times New Roman" w:hAnsi="Times New Roman"/>
          <w:color w:val="111111"/>
          <w:sz w:val="28"/>
          <w:szCs w:val="28"/>
          <w:lang w:val="en-US"/>
        </w:rPr>
        <w:t>pandai berkata” (Q.S. Fushshilat: 21). Apakah kesaksian pada Hari itu</w:t>
      </w:r>
    </w:p>
    <w:p>
      <w:pPr>
        <w:pStyle w:val="BookText"/>
        <w:bidi w:val="0"/>
        <w:jc w:val="both"/>
        <w:rPr/>
      </w:pPr>
      <w:r>
        <w:rPr>
          <w:rFonts w:eastAsia="Times New Roman" w:cs="Times New Roman" w:ascii="Times New Roman" w:hAnsi="Times New Roman"/>
          <w:color w:val="111111"/>
          <w:sz w:val="28"/>
          <w:szCs w:val="28"/>
          <w:lang w:val="en-US"/>
        </w:rPr>
        <w:t>adalah kesaksian husuli dengan proses tashawur dan tashdiq, sehingga dapat</w:t>
      </w:r>
    </w:p>
    <w:p>
      <w:pPr>
        <w:pStyle w:val="BookText"/>
        <w:bidi w:val="0"/>
        <w:jc w:val="both"/>
        <w:rPr/>
      </w:pPr>
      <w:r>
        <w:rPr>
          <w:rFonts w:eastAsia="Times New Roman" w:cs="Times New Roman" w:ascii="Times New Roman" w:hAnsi="Times New Roman"/>
          <w:color w:val="111111"/>
          <w:sz w:val="28"/>
          <w:szCs w:val="28"/>
          <w:lang w:val="en-US"/>
        </w:rPr>
        <w:t>disebut memberi kesaksian tashwur sekaligus tashdiq, ataukah kesaksian</w:t>
      </w:r>
    </w:p>
    <w:p>
      <w:pPr>
        <w:pStyle w:val="BookText"/>
        <w:bidi w:val="0"/>
        <w:jc w:val="both"/>
        <w:rPr/>
      </w:pPr>
      <w:r>
        <w:rPr>
          <w:rFonts w:eastAsia="Times New Roman" w:cs="Times New Roman" w:ascii="Times New Roman" w:hAnsi="Times New Roman"/>
          <w:color w:val="111111"/>
          <w:sz w:val="28"/>
          <w:szCs w:val="28"/>
          <w:lang w:val="en-US"/>
        </w:rPr>
        <w:t>tersebut kesaksian huduri? Di sana terdapat kejelasan, semua amal nampak</w:t>
      </w:r>
    </w:p>
    <w:p>
      <w:pPr>
        <w:pStyle w:val="BookText"/>
        <w:bidi w:val="0"/>
        <w:jc w:val="both"/>
        <w:rPr/>
      </w:pPr>
      <w:r>
        <w:rPr>
          <w:rFonts w:eastAsia="Times New Roman" w:cs="Times New Roman" w:ascii="Times New Roman" w:hAnsi="Times New Roman"/>
          <w:color w:val="111111"/>
          <w:sz w:val="28"/>
          <w:szCs w:val="28"/>
          <w:lang w:val="en-US"/>
        </w:rPr>
        <w:t>dan hadir. Semua kejadian diulang kembali sehingga pada hari itu semua</w:t>
      </w:r>
    </w:p>
    <w:p>
      <w:pPr>
        <w:pStyle w:val="BookText"/>
        <w:bidi w:val="0"/>
        <w:jc w:val="both"/>
        <w:rPr/>
      </w:pPr>
      <w:r>
        <w:rPr>
          <w:rFonts w:eastAsia="Times New Roman" w:cs="Times New Roman" w:ascii="Times New Roman" w:hAnsi="Times New Roman"/>
          <w:color w:val="111111"/>
          <w:sz w:val="28"/>
          <w:szCs w:val="28"/>
          <w:lang w:val="en-US"/>
        </w:rPr>
        <w:t>orang memahami seperti yang terjadi di dunia dan tidak seorangpun dapat</w:t>
      </w:r>
    </w:p>
    <w:p>
      <w:pPr>
        <w:pStyle w:val="BookText"/>
        <w:bidi w:val="0"/>
        <w:jc w:val="both"/>
        <w:rPr/>
      </w:pPr>
      <w:r>
        <w:rPr>
          <w:rFonts w:eastAsia="Times New Roman" w:cs="Times New Roman" w:ascii="Times New Roman" w:hAnsi="Times New Roman"/>
          <w:color w:val="111111"/>
          <w:sz w:val="28"/>
          <w:szCs w:val="28"/>
          <w:lang w:val="en-US"/>
        </w:rPr>
        <w:t>mengingkarinya. Pada Hari itu Allah mengenalkan Rasul-Nya sebagai</w:t>
      </w:r>
    </w:p>
    <w:p>
      <w:pPr>
        <w:pStyle w:val="BookText"/>
        <w:bidi w:val="0"/>
        <w:jc w:val="both"/>
        <w:rPr/>
      </w:pPr>
      <w:r>
        <w:rPr>
          <w:rFonts w:eastAsia="Times New Roman" w:cs="Times New Roman" w:ascii="Times New Roman" w:hAnsi="Times New Roman"/>
          <w:color w:val="111111"/>
          <w:sz w:val="28"/>
          <w:szCs w:val="28"/>
          <w:lang w:val="en-US"/>
        </w:rPr>
        <w:t>saksi bagi orang-orang terdahulu dan yang terkemudian. Inilah garis</w:t>
      </w:r>
    </w:p>
    <w:p>
      <w:pPr>
        <w:pStyle w:val="BookText"/>
        <w:bidi w:val="0"/>
        <w:jc w:val="both"/>
        <w:rPr/>
      </w:pPr>
      <w:r>
        <w:rPr>
          <w:rFonts w:eastAsia="Times New Roman" w:cs="Times New Roman" w:ascii="Times New Roman" w:hAnsi="Times New Roman"/>
          <w:color w:val="111111"/>
          <w:sz w:val="28"/>
          <w:szCs w:val="28"/>
          <w:lang w:val="en-US"/>
        </w:rPr>
        <w:t>kesempurnaan Rasulullah yang paling menonjol. Beliau mencapai tingkat di</w:t>
      </w:r>
    </w:p>
    <w:p>
      <w:pPr>
        <w:pStyle w:val="BookText"/>
        <w:bidi w:val="0"/>
        <w:jc w:val="both"/>
        <w:rPr/>
      </w:pPr>
      <w:r>
        <w:rPr>
          <w:rFonts w:eastAsia="Times New Roman" w:cs="Times New Roman" w:ascii="Times New Roman" w:hAnsi="Times New Roman"/>
          <w:color w:val="111111"/>
          <w:sz w:val="28"/>
          <w:szCs w:val="28"/>
          <w:lang w:val="en-US"/>
        </w:rPr>
        <w:t>mana seluruh amal orang-orang terdahulu dan orang-orang sekarang berada</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bawah pantauannya.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0" w:name="pg5924_44802"/>
      <w:bookmarkStart w:id="181" w:name="pg5924_44802"/>
      <w:bookmarkEnd w:id="181"/>
    </w:p>
    <w:p>
      <w:pPr>
        <w:pStyle w:val="Heading2"/>
        <w:numPr>
          <w:ilvl w:val="1"/>
          <w:numId w:val="1"/>
        </w:numPr>
        <w:bidi w:val="0"/>
        <w:jc w:val="left"/>
        <w:rPr/>
      </w:pPr>
      <w:bookmarkStart w:id="182" w:name="pg5924_44802"/>
      <w:bookmarkStart w:id="183" w:name="__RefHeading___Toc5519020_581953129"/>
      <w:bookmarkStart w:id="184" w:name="_Toc56"/>
      <w:bookmarkEnd w:id="182"/>
      <w:bookmarkEnd w:id="183"/>
      <w:r>
        <w:rPr/>
        <w:t>Pelajaran XXIII</w:t>
      </w:r>
      <w:bookmarkEnd w:id="18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5" w:name="__RefHeading___Toc5519022_581953129"/>
      <w:bookmarkStart w:id="186" w:name="_Toc57"/>
      <w:bookmarkEnd w:id="185"/>
      <w:r>
        <w:rPr/>
        <w:t>Jalan Menuju Kesaksian Amal</w:t>
      </w:r>
      <w:bookmarkEnd w:id="186"/>
    </w:p>
    <w:p>
      <w:pPr>
        <w:pStyle w:val="BookText"/>
        <w:bidi w:val="0"/>
        <w:rPr/>
      </w:pPr>
      <w:r>
        <w:rPr>
          <w:rFonts w:eastAsia="Times New Roman" w:cs="Times New Roman" w:ascii="Times New Roman" w:hAnsi="Times New Roman"/>
          <w:color w:val="111111"/>
          <w:sz w:val="28"/>
          <w:szCs w:val="28"/>
          <w:lang w:val="en-US"/>
        </w:rPr>
        <w:t>Dengan nama AllahYang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menunjuki kita kepada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w:t>
      </w:r>
    </w:p>
    <w:p>
      <w:pPr>
        <w:pStyle w:val="BookText"/>
        <w:bidi w:val="0"/>
        <w:jc w:val="both"/>
        <w:rPr/>
      </w:pPr>
      <w:r>
        <w:rPr>
          <w:rFonts w:eastAsia="Times New Roman" w:cs="Times New Roman" w:ascii="Times New Roman" w:hAnsi="Times New Roman"/>
          <w:color w:val="111111"/>
          <w:sz w:val="28"/>
          <w:szCs w:val="28"/>
          <w:lang w:val="en-US"/>
        </w:rPr>
        <w:t>kalau Allah tidak memerikis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kapada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Al-Qur’an al-Karim menjadikan Rasulullah sebagai suri teladan</w:t>
      </w:r>
    </w:p>
    <w:p>
      <w:pPr>
        <w:pStyle w:val="BookText"/>
        <w:bidi w:val="0"/>
        <w:jc w:val="both"/>
        <w:rPr/>
      </w:pPr>
      <w:r>
        <w:rPr>
          <w:rFonts w:eastAsia="Times New Roman" w:cs="Times New Roman" w:ascii="Times New Roman" w:hAnsi="Times New Roman"/>
          <w:color w:val="111111"/>
          <w:sz w:val="28"/>
          <w:szCs w:val="28"/>
          <w:lang w:val="en-US"/>
        </w:rPr>
        <w:t>dan dan panutan dalam upaya mendidik manusia pada jalan yang benar.</w:t>
      </w:r>
    </w:p>
    <w:p>
      <w:pPr>
        <w:pStyle w:val="BookText"/>
        <w:bidi w:val="0"/>
        <w:jc w:val="both"/>
        <w:rPr/>
      </w:pPr>
      <w:r>
        <w:rPr>
          <w:rFonts w:eastAsia="Times New Roman" w:cs="Times New Roman" w:ascii="Times New Roman" w:hAnsi="Times New Roman"/>
          <w:color w:val="111111"/>
          <w:sz w:val="28"/>
          <w:szCs w:val="28"/>
          <w:lang w:val="en-US"/>
        </w:rPr>
        <w:t>Al-Qur’an telah menjelaskan garis-garis kesempurnaan sang pemimpin</w:t>
      </w:r>
    </w:p>
    <w:p>
      <w:pPr>
        <w:pStyle w:val="BookText"/>
        <w:bidi w:val="0"/>
        <w:jc w:val="both"/>
        <w:rPr/>
      </w:pPr>
      <w:r>
        <w:rPr>
          <w:rFonts w:eastAsia="Times New Roman" w:cs="Times New Roman" w:ascii="Times New Roman" w:hAnsi="Times New Roman"/>
          <w:color w:val="111111"/>
          <w:sz w:val="28"/>
          <w:szCs w:val="28"/>
          <w:lang w:val="en-US"/>
        </w:rPr>
        <w:t>serta menjelaskan cara untuk mencapai kesempurnaan ketika meng ikutinya.</w:t>
      </w:r>
    </w:p>
    <w:p>
      <w:pPr>
        <w:pStyle w:val="BookText"/>
        <w:bidi w:val="0"/>
        <w:jc w:val="both"/>
        <w:rPr/>
      </w:pPr>
      <w:r>
        <w:rPr>
          <w:rFonts w:eastAsia="Times New Roman" w:cs="Times New Roman" w:ascii="Times New Roman" w:hAnsi="Times New Roman"/>
          <w:color w:val="111111"/>
          <w:sz w:val="28"/>
          <w:szCs w:val="28"/>
          <w:lang w:val="en-US"/>
        </w:rPr>
        <w:t>Al-Qur’an mengenalkan kepada para pencari jalan ini, menjelaskan</w:t>
      </w:r>
    </w:p>
    <w:p>
      <w:pPr>
        <w:pStyle w:val="BookText"/>
        <w:bidi w:val="0"/>
        <w:jc w:val="both"/>
        <w:rPr/>
      </w:pPr>
      <w:r>
        <w:rPr>
          <w:rFonts w:eastAsia="Times New Roman" w:cs="Times New Roman" w:ascii="Times New Roman" w:hAnsi="Times New Roman"/>
          <w:color w:val="111111"/>
          <w:sz w:val="28"/>
          <w:szCs w:val="28"/>
          <w:lang w:val="en-US"/>
        </w:rPr>
        <w:t>kepada mereka hasil yang akan diraih oleh yang mengikutinya, dan juga</w:t>
      </w:r>
    </w:p>
    <w:p>
      <w:pPr>
        <w:pStyle w:val="BookText"/>
        <w:bidi w:val="0"/>
        <w:jc w:val="both"/>
        <w:rPr/>
      </w:pPr>
      <w:r>
        <w:rPr>
          <w:rFonts w:eastAsia="Times New Roman" w:cs="Times New Roman" w:ascii="Times New Roman" w:hAnsi="Times New Roman"/>
          <w:color w:val="111111"/>
          <w:sz w:val="28"/>
          <w:szCs w:val="28"/>
          <w:lang w:val="en-US"/>
        </w:rPr>
        <w:t>berbicara tentang bahaya yang mengancam orang yang menolaknya. Garis</w:t>
      </w:r>
    </w:p>
    <w:p>
      <w:pPr>
        <w:pStyle w:val="BookText"/>
        <w:bidi w:val="0"/>
        <w:jc w:val="both"/>
        <w:rPr/>
      </w:pPr>
      <w:r>
        <w:rPr>
          <w:rFonts w:eastAsia="Times New Roman" w:cs="Times New Roman" w:ascii="Times New Roman" w:hAnsi="Times New Roman"/>
          <w:color w:val="111111"/>
          <w:sz w:val="28"/>
          <w:szCs w:val="28"/>
          <w:lang w:val="en-US"/>
        </w:rPr>
        <w:t>kesempurnaan yang paling menonjol bagi Rasulullah adalah kesaksiannya.</w:t>
      </w:r>
    </w:p>
    <w:p>
      <w:pPr>
        <w:pStyle w:val="BookText"/>
        <w:bidi w:val="0"/>
        <w:jc w:val="both"/>
        <w:rPr/>
      </w:pPr>
      <w:r>
        <w:rPr>
          <w:rFonts w:eastAsia="Times New Roman" w:cs="Times New Roman" w:ascii="Times New Roman" w:hAnsi="Times New Roman"/>
          <w:color w:val="111111"/>
          <w:sz w:val="28"/>
          <w:szCs w:val="28"/>
          <w:lang w:val="en-US"/>
        </w:rPr>
        <w:t>Yaitu, menyaksikan kaidah, akhlak, dan amal-amal manusia. Artinya,</w:t>
      </w:r>
    </w:p>
    <w:p>
      <w:pPr>
        <w:pStyle w:val="BookText"/>
        <w:bidi w:val="0"/>
        <w:jc w:val="both"/>
        <w:rPr/>
      </w:pPr>
      <w:r>
        <w:rPr>
          <w:rFonts w:eastAsia="Times New Roman" w:cs="Times New Roman" w:ascii="Times New Roman" w:hAnsi="Times New Roman"/>
          <w:color w:val="111111"/>
          <w:sz w:val="28"/>
          <w:szCs w:val="28"/>
          <w:lang w:val="en-US"/>
        </w:rPr>
        <w:t>Rasulullah telah mencapai sebuah maqâm di mana dengan izin Allah beliau</w:t>
      </w:r>
    </w:p>
    <w:p>
      <w:pPr>
        <w:pStyle w:val="BookText"/>
        <w:bidi w:val="0"/>
        <w:jc w:val="both"/>
        <w:rPr/>
      </w:pPr>
      <w:r>
        <w:rPr>
          <w:rFonts w:eastAsia="Times New Roman" w:cs="Times New Roman" w:ascii="Times New Roman" w:hAnsi="Times New Roman"/>
          <w:color w:val="111111"/>
          <w:sz w:val="28"/>
          <w:szCs w:val="28"/>
          <w:lang w:val="en-US"/>
        </w:rPr>
        <w:t>dapat melihat semua akidah, akhlak dan seluruh amal manusia, serta saksi</w:t>
      </w:r>
    </w:p>
    <w:p>
      <w:pPr>
        <w:pStyle w:val="BookText"/>
        <w:bidi w:val="0"/>
        <w:jc w:val="both"/>
        <w:rPr/>
      </w:pPr>
      <w:r>
        <w:rPr>
          <w:rFonts w:eastAsia="Times New Roman" w:cs="Times New Roman" w:ascii="Times New Roman" w:hAnsi="Times New Roman"/>
          <w:color w:val="111111"/>
          <w:sz w:val="28"/>
          <w:szCs w:val="28"/>
          <w:lang w:val="en-US"/>
        </w:rPr>
        <w:t>bagi perbuatan mereka pada Hari Kiamat. Orang yang mengikuti langkah</w:t>
      </w:r>
    </w:p>
    <w:p>
      <w:pPr>
        <w:pStyle w:val="BookText"/>
        <w:bidi w:val="0"/>
        <w:jc w:val="both"/>
        <w:rPr/>
      </w:pPr>
      <w:r>
        <w:rPr>
          <w:rFonts w:eastAsia="Times New Roman" w:cs="Times New Roman" w:ascii="Times New Roman" w:hAnsi="Times New Roman"/>
          <w:color w:val="111111"/>
          <w:sz w:val="28"/>
          <w:szCs w:val="28"/>
          <w:lang w:val="en-US"/>
        </w:rPr>
        <w:t>seorang saksi, dan akan menjadi saksi yang sama. Hal itu seperti orang yang</w:t>
      </w:r>
    </w:p>
    <w:p>
      <w:pPr>
        <w:pStyle w:val="BookText"/>
        <w:bidi w:val="0"/>
        <w:jc w:val="both"/>
        <w:rPr/>
      </w:pPr>
      <w:r>
        <w:rPr>
          <w:rFonts w:eastAsia="Times New Roman" w:cs="Times New Roman" w:ascii="Times New Roman" w:hAnsi="Times New Roman"/>
          <w:color w:val="111111"/>
          <w:sz w:val="28"/>
          <w:szCs w:val="28"/>
          <w:lang w:val="en-US"/>
        </w:rPr>
        <w:t>mengikuti langkah orang yang dicintai orang lain (al-mahbub), dia akan</w:t>
      </w:r>
    </w:p>
    <w:p>
      <w:pPr>
        <w:pStyle w:val="BookText"/>
        <w:bidi w:val="0"/>
        <w:jc w:val="both"/>
        <w:rPr/>
      </w:pPr>
      <w:r>
        <w:rPr>
          <w:rFonts w:eastAsia="Times New Roman" w:cs="Times New Roman" w:ascii="Times New Roman" w:hAnsi="Times New Roman"/>
          <w:color w:val="111111"/>
          <w:sz w:val="28"/>
          <w:szCs w:val="28"/>
          <w:lang w:val="en-US"/>
        </w:rPr>
        <w:t>dikasihi orang lain.</w:t>
      </w:r>
    </w:p>
    <w:p>
      <w:pPr>
        <w:pStyle w:val="BookText"/>
        <w:bidi w:val="0"/>
        <w:jc w:val="both"/>
        <w:rPr/>
      </w:pPr>
      <w:r>
        <w:rPr>
          <w:rFonts w:eastAsia="Times New Roman" w:cs="Times New Roman" w:ascii="Times New Roman" w:hAnsi="Times New Roman"/>
          <w:color w:val="111111"/>
          <w:sz w:val="28"/>
          <w:szCs w:val="28"/>
          <w:lang w:val="en-US"/>
        </w:rPr>
        <w:t>Apabila Allah telah mengenalkan Rasul-Nya sebagai kekasih-Nya</w:t>
      </w:r>
    </w:p>
    <w:p>
      <w:pPr>
        <w:pStyle w:val="BookText"/>
        <w:bidi w:val="0"/>
        <w:jc w:val="both"/>
        <w:rPr/>
      </w:pPr>
      <w:r>
        <w:rPr>
          <w:rFonts w:eastAsia="Times New Roman" w:cs="Times New Roman" w:ascii="Times New Roman" w:hAnsi="Times New Roman"/>
          <w:color w:val="111111"/>
          <w:sz w:val="28"/>
          <w:szCs w:val="28"/>
          <w:lang w:val="en-US"/>
        </w:rPr>
        <w:t>karena Allah telah menjadikan jalan kekasih-Nya sebagai jalan orang yang</w:t>
      </w:r>
    </w:p>
    <w:p>
      <w:pPr>
        <w:pStyle w:val="BookText"/>
        <w:bidi w:val="0"/>
        <w:jc w:val="both"/>
        <w:rPr/>
      </w:pPr>
      <w:r>
        <w:rPr>
          <w:rFonts w:eastAsia="Times New Roman" w:cs="Times New Roman" w:ascii="Times New Roman" w:hAnsi="Times New Roman"/>
          <w:color w:val="111111"/>
          <w:sz w:val="28"/>
          <w:szCs w:val="28"/>
          <w:lang w:val="en-US"/>
        </w:rPr>
        <w:t>disayangi-Nya, artinya Allah adalah kekasih dan mengikuti sang kekasih</w:t>
      </w:r>
    </w:p>
    <w:p>
      <w:pPr>
        <w:pStyle w:val="BookText"/>
        <w:bidi w:val="0"/>
        <w:jc w:val="both"/>
        <w:rPr/>
      </w:pPr>
      <w:r>
        <w:rPr>
          <w:rFonts w:eastAsia="Times New Roman" w:cs="Times New Roman" w:ascii="Times New Roman" w:hAnsi="Times New Roman"/>
          <w:color w:val="111111"/>
          <w:sz w:val="28"/>
          <w:szCs w:val="28"/>
          <w:lang w:val="en-US"/>
        </w:rPr>
        <w:t>membuat manusia dicintai. “Katakan, apabila kamu mencintai Allah, maka</w:t>
      </w:r>
    </w:p>
    <w:p>
      <w:pPr>
        <w:pStyle w:val="BookText"/>
        <w:bidi w:val="0"/>
        <w:jc w:val="both"/>
        <w:rPr/>
      </w:pPr>
      <w:r>
        <w:rPr>
          <w:rFonts w:eastAsia="Times New Roman" w:cs="Times New Roman" w:ascii="Times New Roman" w:hAnsi="Times New Roman"/>
          <w:color w:val="111111"/>
          <w:sz w:val="28"/>
          <w:szCs w:val="28"/>
          <w:lang w:val="en-US"/>
        </w:rPr>
        <w:t>ikutilah aku niscaya Allah akan mencintai kamu” (Q.S.Ali ‘Imran: 31). Apabila</w:t>
      </w:r>
    </w:p>
    <w:p>
      <w:pPr>
        <w:pStyle w:val="BookText"/>
        <w:bidi w:val="0"/>
        <w:jc w:val="both"/>
        <w:rPr/>
      </w:pPr>
      <w:r>
        <w:rPr>
          <w:rFonts w:eastAsia="Times New Roman" w:cs="Times New Roman" w:ascii="Times New Roman" w:hAnsi="Times New Roman"/>
          <w:color w:val="111111"/>
          <w:sz w:val="28"/>
          <w:szCs w:val="28"/>
          <w:lang w:val="en-US"/>
        </w:rPr>
        <w:t>kamu mencintai Allah ikutilah Rasul-Nya agar kamu menjadi kekasih Allah,</w:t>
      </w:r>
    </w:p>
    <w:p>
      <w:pPr>
        <w:pStyle w:val="BookText"/>
        <w:bidi w:val="0"/>
        <w:jc w:val="both"/>
        <w:rPr/>
      </w:pPr>
      <w:r>
        <w:rPr>
          <w:rFonts w:eastAsia="Times New Roman" w:cs="Times New Roman" w:ascii="Times New Roman" w:hAnsi="Times New Roman"/>
          <w:color w:val="111111"/>
          <w:sz w:val="28"/>
          <w:szCs w:val="28"/>
          <w:lang w:val="en-US"/>
        </w:rPr>
        <w:t>karena jalan Allah adalah jalan kecintaan, dan manusia yang mengikuti jalan</w:t>
      </w:r>
    </w:p>
    <w:p>
      <w:pPr>
        <w:pStyle w:val="BookText"/>
        <w:bidi w:val="0"/>
        <w:jc w:val="both"/>
        <w:rPr/>
      </w:pPr>
      <w:r>
        <w:rPr>
          <w:rFonts w:eastAsia="Times New Roman" w:cs="Times New Roman" w:ascii="Times New Roman" w:hAnsi="Times New Roman"/>
          <w:color w:val="111111"/>
          <w:sz w:val="28"/>
          <w:szCs w:val="28"/>
          <w:lang w:val="en-US"/>
        </w:rPr>
        <w:t>cinta pasti akan dicintai.</w:t>
      </w:r>
    </w:p>
    <w:p>
      <w:pPr>
        <w:pStyle w:val="BookText"/>
        <w:bidi w:val="0"/>
        <w:jc w:val="both"/>
        <w:rPr/>
      </w:pPr>
      <w:r>
        <w:rPr>
          <w:rFonts w:eastAsia="Times New Roman" w:cs="Times New Roman" w:ascii="Times New Roman" w:hAnsi="Times New Roman"/>
          <w:color w:val="111111"/>
          <w:sz w:val="28"/>
          <w:szCs w:val="28"/>
          <w:lang w:val="en-US"/>
        </w:rPr>
        <w:t>Apabila Allah mengenalkan Rasul-Nya sebagai saksi untuk semua,</w:t>
      </w:r>
    </w:p>
    <w:p>
      <w:pPr>
        <w:pStyle w:val="BookText"/>
        <w:bidi w:val="0"/>
        <w:jc w:val="both"/>
        <w:rPr/>
      </w:pPr>
      <w:r>
        <w:rPr>
          <w:rFonts w:eastAsia="Times New Roman" w:cs="Times New Roman" w:ascii="Times New Roman" w:hAnsi="Times New Roman"/>
          <w:color w:val="111111"/>
          <w:sz w:val="28"/>
          <w:szCs w:val="28"/>
          <w:lang w:val="en-US"/>
        </w:rPr>
        <w:t>seperti dalam firman-Nya, “Dan bagaimana apabila Kami datangkan dari</w:t>
      </w:r>
    </w:p>
    <w:p>
      <w:pPr>
        <w:pStyle w:val="BookText"/>
        <w:bidi w:val="0"/>
        <w:jc w:val="both"/>
        <w:rPr/>
      </w:pPr>
      <w:r>
        <w:rPr>
          <w:rFonts w:eastAsia="Times New Roman" w:cs="Times New Roman" w:ascii="Times New Roman" w:hAnsi="Times New Roman"/>
          <w:color w:val="111111"/>
          <w:sz w:val="28"/>
          <w:szCs w:val="28"/>
          <w:lang w:val="en-US"/>
        </w:rPr>
        <w:t>tiap-tiap umat seorang saksi dan Kami datangkan saksi atas mereka” (Q.S. an-</w:t>
      </w:r>
    </w:p>
    <w:p>
      <w:pPr>
        <w:pStyle w:val="BookText"/>
        <w:bidi w:val="0"/>
        <w:jc w:val="both"/>
        <w:rPr/>
      </w:pPr>
      <w:r>
        <w:rPr>
          <w:rFonts w:eastAsia="Times New Roman" w:cs="Times New Roman" w:ascii="Times New Roman" w:hAnsi="Times New Roman"/>
          <w:color w:val="111111"/>
          <w:sz w:val="28"/>
          <w:szCs w:val="28"/>
          <w:lang w:val="en-US"/>
        </w:rPr>
        <w:t>Nisa’: 41), bagaimana keadaan hari itu di mana seluruh nabi dan umat hadir</w:t>
      </w:r>
    </w:p>
    <w:p>
      <w:pPr>
        <w:pStyle w:val="BookText"/>
        <w:bidi w:val="0"/>
        <w:jc w:val="both"/>
        <w:rPr/>
      </w:pPr>
      <w:r>
        <w:rPr>
          <w:rFonts w:eastAsia="Times New Roman" w:cs="Times New Roman" w:ascii="Times New Roman" w:hAnsi="Times New Roman"/>
          <w:color w:val="111111"/>
          <w:sz w:val="28"/>
          <w:szCs w:val="28"/>
          <w:lang w:val="en-US"/>
        </w:rPr>
        <w:t>di dalamnya dan Kami hadirkan tiap-tiap umat seorang saksi dan kamu</w:t>
      </w:r>
    </w:p>
    <w:p>
      <w:pPr>
        <w:pStyle w:val="BookText"/>
        <w:bidi w:val="0"/>
        <w:jc w:val="both"/>
        <w:rPr/>
      </w:pPr>
      <w:r>
        <w:rPr>
          <w:rFonts w:eastAsia="Times New Roman" w:cs="Times New Roman" w:ascii="Times New Roman" w:hAnsi="Times New Roman"/>
          <w:color w:val="111111"/>
          <w:sz w:val="28"/>
          <w:szCs w:val="28"/>
          <w:lang w:val="en-US"/>
        </w:rPr>
        <w:t>(Muhammad) sebagai saksi untuk semua—“Dan begitu juga Kami jadikan</w:t>
      </w:r>
    </w:p>
    <w:p>
      <w:pPr>
        <w:pStyle w:val="BookText"/>
        <w:bidi w:val="0"/>
        <w:jc w:val="both"/>
        <w:rPr/>
      </w:pPr>
      <w:r>
        <w:rPr>
          <w:rFonts w:eastAsia="Times New Roman" w:cs="Times New Roman" w:ascii="Times New Roman" w:hAnsi="Times New Roman"/>
          <w:color w:val="111111"/>
          <w:sz w:val="28"/>
          <w:szCs w:val="28"/>
          <w:lang w:val="en-US"/>
        </w:rPr>
        <w:t>kamu umat yang adil agar kamu menjadi saksi-saksi atas manusia dan Rasul</w:t>
      </w:r>
    </w:p>
    <w:p>
      <w:pPr>
        <w:pStyle w:val="BookText"/>
        <w:bidi w:val="0"/>
        <w:jc w:val="both"/>
        <w:rPr/>
      </w:pPr>
      <w:r>
        <w:rPr>
          <w:rFonts w:eastAsia="Times New Roman" w:cs="Times New Roman" w:ascii="Times New Roman" w:hAnsi="Times New Roman"/>
          <w:color w:val="111111"/>
          <w:sz w:val="28"/>
          <w:szCs w:val="28"/>
          <w:lang w:val="en-US"/>
        </w:rPr>
        <w:t>menjadi saksi atas kamu” (Q.S. Al-Baqarah: 143). Artinya, umat ini adalah</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saksi atas amal-amal umat lain sedangkan Rasulullah menjadi saksi terhadap </w:t>
      </w:r>
    </w:p>
    <w:p>
      <w:pPr>
        <w:pStyle w:val="BookText"/>
        <w:bidi w:val="0"/>
        <w:rPr/>
      </w:pPr>
      <w:r>
        <w:rPr>
          <w:rFonts w:eastAsia="Times New Roman" w:cs="Times New Roman" w:ascii="Times New Roman" w:hAnsi="Times New Roman"/>
          <w:color w:val="111111"/>
          <w:sz w:val="28"/>
          <w:szCs w:val="28"/>
          <w:lang w:val="en-US"/>
        </w:rPr>
        <w:t>semua saksi. Dengan demikian, jalur yang dilalui Rasulullah adalah jalan</w:t>
      </w:r>
    </w:p>
    <w:p>
      <w:pPr>
        <w:pStyle w:val="BookText"/>
        <w:bidi w:val="0"/>
        <w:jc w:val="both"/>
        <w:rPr/>
      </w:pPr>
      <w:r>
        <w:rPr>
          <w:rFonts w:eastAsia="Times New Roman" w:cs="Times New Roman" w:ascii="Times New Roman" w:hAnsi="Times New Roman"/>
          <w:color w:val="111111"/>
          <w:sz w:val="28"/>
          <w:szCs w:val="28"/>
          <w:lang w:val="en-US"/>
        </w:rPr>
        <w:t>kesaksian. Dalam pembahasan sebelumnya kami telah menjelaskan garisgaris</w:t>
      </w:r>
    </w:p>
    <w:p>
      <w:pPr>
        <w:pStyle w:val="BookText"/>
        <w:bidi w:val="0"/>
        <w:jc w:val="both"/>
        <w:rPr/>
      </w:pPr>
      <w:r>
        <w:rPr>
          <w:rFonts w:eastAsia="Times New Roman" w:cs="Times New Roman" w:ascii="Times New Roman" w:hAnsi="Times New Roman"/>
          <w:color w:val="111111"/>
          <w:sz w:val="28"/>
          <w:szCs w:val="28"/>
          <w:lang w:val="en-US"/>
        </w:rPr>
        <w:t>universal tentang kesaksian ini.</w:t>
      </w:r>
    </w:p>
    <w:p>
      <w:pPr>
        <w:pStyle w:val="BookText"/>
        <w:bidi w:val="0"/>
        <w:jc w:val="both"/>
        <w:rPr/>
      </w:pPr>
      <w:r>
        <w:rPr>
          <w:rFonts w:eastAsia="Times New Roman" w:cs="Times New Roman" w:ascii="Times New Roman" w:hAnsi="Times New Roman"/>
          <w:color w:val="111111"/>
          <w:sz w:val="28"/>
          <w:szCs w:val="28"/>
          <w:lang w:val="en-US"/>
        </w:rPr>
        <w:t>Saksi adalah orang yang mendapat penghormatan untuk mengetahui</w:t>
      </w:r>
    </w:p>
    <w:p>
      <w:pPr>
        <w:pStyle w:val="BookText"/>
        <w:bidi w:val="0"/>
        <w:jc w:val="both"/>
        <w:rPr/>
      </w:pPr>
      <w:r>
        <w:rPr>
          <w:rFonts w:eastAsia="Times New Roman" w:cs="Times New Roman" w:ascii="Times New Roman" w:hAnsi="Times New Roman"/>
          <w:color w:val="111111"/>
          <w:sz w:val="28"/>
          <w:szCs w:val="28"/>
          <w:lang w:val="en-US"/>
        </w:rPr>
        <w:t>jiwa orang lain, akidah, akhlak, dan amal-amal mereka pada Hari Kiamat</w:t>
      </w:r>
    </w:p>
    <w:p>
      <w:pPr>
        <w:pStyle w:val="BookText"/>
        <w:bidi w:val="0"/>
        <w:jc w:val="both"/>
        <w:rPr/>
      </w:pPr>
      <w:r>
        <w:rPr>
          <w:rFonts w:eastAsia="Times New Roman" w:cs="Times New Roman" w:ascii="Times New Roman" w:hAnsi="Times New Roman"/>
          <w:color w:val="111111"/>
          <w:sz w:val="28"/>
          <w:szCs w:val="28"/>
          <w:lang w:val="en-US"/>
        </w:rPr>
        <w:t>dengan izin Allah. Kelak dia akan hadir untuk melakukan kesaksiannya.</w:t>
      </w:r>
    </w:p>
    <w:p>
      <w:pPr>
        <w:pStyle w:val="BookText"/>
        <w:bidi w:val="0"/>
        <w:jc w:val="both"/>
        <w:rPr/>
      </w:pPr>
      <w:r>
        <w:rPr>
          <w:rFonts w:eastAsia="Times New Roman" w:cs="Times New Roman" w:ascii="Times New Roman" w:hAnsi="Times New Roman"/>
          <w:color w:val="111111"/>
          <w:sz w:val="28"/>
          <w:szCs w:val="28"/>
          <w:lang w:val="en-US"/>
        </w:rPr>
        <w:t>Apabila Allah telah mengenalkan Rasul-nya sebagai suri teladan, berarti</w:t>
      </w:r>
    </w:p>
    <w:p>
      <w:pPr>
        <w:pStyle w:val="BookText"/>
        <w:bidi w:val="0"/>
        <w:jc w:val="both"/>
        <w:rPr/>
      </w:pPr>
      <w:r>
        <w:rPr>
          <w:rFonts w:eastAsia="Times New Roman" w:cs="Times New Roman" w:ascii="Times New Roman" w:hAnsi="Times New Roman"/>
          <w:color w:val="111111"/>
          <w:sz w:val="28"/>
          <w:szCs w:val="28"/>
          <w:lang w:val="en-US"/>
        </w:rPr>
        <w:t>umat ini punya tugas untuk mengikuti nabinya.</w:t>
      </w:r>
    </w:p>
    <w:p>
      <w:pPr>
        <w:pStyle w:val="BookText"/>
        <w:bidi w:val="0"/>
        <w:jc w:val="both"/>
        <w:rPr/>
      </w:pPr>
      <w:r>
        <w:rPr>
          <w:rFonts w:eastAsia="Times New Roman" w:cs="Times New Roman" w:ascii="Times New Roman" w:hAnsi="Times New Roman"/>
          <w:color w:val="111111"/>
          <w:sz w:val="28"/>
          <w:szCs w:val="28"/>
          <w:lang w:val="en-US"/>
        </w:rPr>
        <w:t>Yang paling menonjol garis seorang teladan ini adalah kesaksiannya.</w:t>
      </w:r>
    </w:p>
    <w:p>
      <w:pPr>
        <w:pStyle w:val="BookText"/>
        <w:bidi w:val="0"/>
        <w:jc w:val="both"/>
        <w:rPr/>
      </w:pPr>
      <w:r>
        <w:rPr>
          <w:rFonts w:eastAsia="Times New Roman" w:cs="Times New Roman" w:ascii="Times New Roman" w:hAnsi="Times New Roman"/>
          <w:color w:val="111111"/>
          <w:sz w:val="28"/>
          <w:szCs w:val="28"/>
          <w:lang w:val="en-US"/>
        </w:rPr>
        <w:t>Artinya, Rasulullah Saw. mencapai pada derajat di mana beliau mampu</w:t>
      </w:r>
    </w:p>
    <w:p>
      <w:pPr>
        <w:pStyle w:val="BookText"/>
        <w:bidi w:val="0"/>
        <w:jc w:val="both"/>
        <w:rPr/>
      </w:pPr>
      <w:r>
        <w:rPr>
          <w:rFonts w:eastAsia="Times New Roman" w:cs="Times New Roman" w:ascii="Times New Roman" w:hAnsi="Times New Roman"/>
          <w:color w:val="111111"/>
          <w:sz w:val="28"/>
          <w:szCs w:val="28"/>
          <w:lang w:val="en-US"/>
        </w:rPr>
        <w:t>melihat dalam dan luarnya jiwa manusia. Berarti, dengan mengikuti</w:t>
      </w:r>
    </w:p>
    <w:p>
      <w:pPr>
        <w:pStyle w:val="BookText"/>
        <w:bidi w:val="0"/>
        <w:jc w:val="both"/>
        <w:rPr/>
      </w:pPr>
      <w:r>
        <w:rPr>
          <w:rFonts w:eastAsia="Times New Roman" w:cs="Times New Roman" w:ascii="Times New Roman" w:hAnsi="Times New Roman"/>
          <w:color w:val="111111"/>
          <w:sz w:val="28"/>
          <w:szCs w:val="28"/>
          <w:lang w:val="en-US"/>
        </w:rPr>
        <w:t>nabinya, umat akan mampu mencapai derajat di mana dengan</w:t>
      </w:r>
    </w:p>
    <w:p>
      <w:pPr>
        <w:pStyle w:val="BookText"/>
        <w:bidi w:val="0"/>
        <w:jc w:val="both"/>
        <w:rPr/>
      </w:pPr>
      <w:r>
        <w:rPr>
          <w:rFonts w:eastAsia="Times New Roman" w:cs="Times New Roman" w:ascii="Times New Roman" w:hAnsi="Times New Roman"/>
          <w:color w:val="111111"/>
          <w:sz w:val="28"/>
          <w:szCs w:val="28"/>
          <w:lang w:val="en-US"/>
        </w:rPr>
        <w:t>izin Allah mampu melihat batin dan lahirnya orang atau umat lain. Maqâm</w:t>
      </w:r>
    </w:p>
    <w:p>
      <w:pPr>
        <w:pStyle w:val="BookText"/>
        <w:bidi w:val="0"/>
        <w:jc w:val="both"/>
        <w:rPr/>
      </w:pPr>
      <w:r>
        <w:rPr>
          <w:rFonts w:eastAsia="Times New Roman" w:cs="Times New Roman" w:ascii="Times New Roman" w:hAnsi="Times New Roman"/>
          <w:color w:val="111111"/>
          <w:sz w:val="28"/>
          <w:szCs w:val="28"/>
          <w:lang w:val="en-US"/>
        </w:rPr>
        <w:t>ini adalah maqâm yang dinanti-nantikan seluruh umat Rasulullah Saw. .</w:t>
      </w:r>
    </w:p>
    <w:p>
      <w:pPr>
        <w:pStyle w:val="BookText"/>
        <w:bidi w:val="0"/>
        <w:jc w:val="both"/>
        <w:rPr/>
      </w:pPr>
      <w:r>
        <w:rPr>
          <w:rFonts w:eastAsia="Times New Roman" w:cs="Times New Roman" w:ascii="Times New Roman" w:hAnsi="Times New Roman"/>
          <w:color w:val="111111"/>
          <w:sz w:val="28"/>
          <w:szCs w:val="28"/>
          <w:lang w:val="en-US"/>
        </w:rPr>
        <w:t>Islam mampu mendidik setiap individu untuk mencapai peringkat di mana</w:t>
      </w:r>
    </w:p>
    <w:p>
      <w:pPr>
        <w:pStyle w:val="BookText"/>
        <w:bidi w:val="0"/>
        <w:jc w:val="both"/>
        <w:rPr/>
      </w:pPr>
      <w:r>
        <w:rPr>
          <w:rFonts w:eastAsia="Times New Roman" w:cs="Times New Roman" w:ascii="Times New Roman" w:hAnsi="Times New Roman"/>
          <w:color w:val="111111"/>
          <w:sz w:val="28"/>
          <w:szCs w:val="28"/>
          <w:lang w:val="en-US"/>
        </w:rPr>
        <w:t>mereka mampu mengetahui batin dan lahirnya orang lain. Ruh mereka</w:t>
      </w:r>
    </w:p>
    <w:p>
      <w:pPr>
        <w:pStyle w:val="BookText"/>
        <w:bidi w:val="0"/>
        <w:jc w:val="both"/>
        <w:rPr/>
      </w:pPr>
      <w:r>
        <w:rPr>
          <w:rFonts w:eastAsia="Times New Roman" w:cs="Times New Roman" w:ascii="Times New Roman" w:hAnsi="Times New Roman"/>
          <w:color w:val="111111"/>
          <w:sz w:val="28"/>
          <w:szCs w:val="28"/>
          <w:lang w:val="en-US"/>
        </w:rPr>
        <w:t>telah terbuka sampai pada derajat yang tidak ada sesuatu apa pun dapat</w:t>
      </w:r>
    </w:p>
    <w:p>
      <w:pPr>
        <w:pStyle w:val="BookText"/>
        <w:bidi w:val="0"/>
        <w:jc w:val="both"/>
        <w:rPr/>
      </w:pPr>
      <w:r>
        <w:rPr>
          <w:rFonts w:eastAsia="Times New Roman" w:cs="Times New Roman" w:ascii="Times New Roman" w:hAnsi="Times New Roman"/>
          <w:color w:val="111111"/>
          <w:sz w:val="28"/>
          <w:szCs w:val="28"/>
          <w:lang w:val="en-US"/>
        </w:rPr>
        <w:t>menghalangi mereka, sebab:</w:t>
      </w:r>
    </w:p>
    <w:p>
      <w:pPr>
        <w:pStyle w:val="BookText"/>
        <w:bidi w:val="0"/>
        <w:jc w:val="both"/>
        <w:rPr/>
      </w:pPr>
      <w:r>
        <w:rPr>
          <w:rFonts w:eastAsia="Times New Roman" w:cs="Times New Roman" w:ascii="Times New Roman" w:hAnsi="Times New Roman"/>
          <w:color w:val="111111"/>
          <w:sz w:val="28"/>
          <w:szCs w:val="28"/>
          <w:lang w:val="en-US"/>
        </w:rPr>
        <w:t>Tidak ada tabir tidak ada hijab bagi keindahan sang kekasih,</w:t>
      </w:r>
    </w:p>
    <w:p>
      <w:pPr>
        <w:pStyle w:val="BookText"/>
        <w:bidi w:val="0"/>
        <w:jc w:val="both"/>
        <w:rPr/>
      </w:pPr>
      <w:r>
        <w:rPr>
          <w:rFonts w:eastAsia="Times New Roman" w:cs="Times New Roman" w:ascii="Times New Roman" w:hAnsi="Times New Roman"/>
          <w:color w:val="111111"/>
          <w:sz w:val="28"/>
          <w:szCs w:val="28"/>
          <w:lang w:val="en-US"/>
        </w:rPr>
        <w:t>Akan tetapi tebalnya debu jalanan menghalangi penglihatan</w:t>
      </w:r>
    </w:p>
    <w:p>
      <w:pPr>
        <w:pStyle w:val="BookText"/>
        <w:bidi w:val="0"/>
        <w:jc w:val="both"/>
        <w:rPr/>
      </w:pPr>
      <w:r>
        <w:rPr>
          <w:rFonts w:eastAsia="Times New Roman" w:cs="Times New Roman" w:ascii="Times New Roman" w:hAnsi="Times New Roman"/>
          <w:color w:val="111111"/>
          <w:sz w:val="28"/>
          <w:szCs w:val="28"/>
          <w:lang w:val="en-US"/>
        </w:rPr>
        <w:t>Apabila ruh manusia tidak gelap, berarti terang. Apabila ruh manusia</w:t>
      </w:r>
    </w:p>
    <w:p>
      <w:pPr>
        <w:pStyle w:val="BookText"/>
        <w:bidi w:val="0"/>
        <w:jc w:val="both"/>
        <w:rPr/>
      </w:pPr>
      <w:r>
        <w:rPr>
          <w:rFonts w:eastAsia="Times New Roman" w:cs="Times New Roman" w:ascii="Times New Roman" w:hAnsi="Times New Roman"/>
          <w:color w:val="111111"/>
          <w:sz w:val="28"/>
          <w:szCs w:val="28"/>
          <w:lang w:val="en-US"/>
        </w:rPr>
        <w:t>terang, maka dia dapat melihat ke dalam batin orang lain, sedangkan yang</w:t>
      </w:r>
    </w:p>
    <w:p>
      <w:pPr>
        <w:pStyle w:val="BookText"/>
        <w:bidi w:val="0"/>
        <w:jc w:val="both"/>
        <w:rPr/>
      </w:pPr>
      <w:r>
        <w:rPr>
          <w:rFonts w:eastAsia="Times New Roman" w:cs="Times New Roman" w:ascii="Times New Roman" w:hAnsi="Times New Roman"/>
          <w:color w:val="111111"/>
          <w:sz w:val="28"/>
          <w:szCs w:val="28"/>
          <w:lang w:val="en-US"/>
        </w:rPr>
        <w:t>menghalangi manusia kepada kesempurnaan adalah kegelapan tersebut.</w:t>
      </w:r>
    </w:p>
    <w:p>
      <w:pPr>
        <w:pStyle w:val="BookText"/>
        <w:bidi w:val="0"/>
        <w:jc w:val="both"/>
        <w:rPr/>
      </w:pPr>
      <w:r>
        <w:rPr>
          <w:rFonts w:eastAsia="Times New Roman" w:cs="Times New Roman" w:ascii="Times New Roman" w:hAnsi="Times New Roman"/>
          <w:color w:val="111111"/>
          <w:sz w:val="28"/>
          <w:szCs w:val="28"/>
          <w:lang w:val="en-US"/>
        </w:rPr>
        <w:t>Seseorang bertanya kepada Amirul Mukminin as, “Sungguh aku tidak dapat</w:t>
      </w:r>
    </w:p>
    <w:p>
      <w:pPr>
        <w:pStyle w:val="BookText"/>
        <w:bidi w:val="0"/>
        <w:jc w:val="both"/>
        <w:rPr/>
      </w:pPr>
      <w:r>
        <w:rPr>
          <w:rFonts w:eastAsia="Times New Roman" w:cs="Times New Roman" w:ascii="Times New Roman" w:hAnsi="Times New Roman"/>
          <w:color w:val="111111"/>
          <w:sz w:val="28"/>
          <w:szCs w:val="28"/>
          <w:lang w:val="en-US"/>
        </w:rPr>
        <w:t>melakukan salat malam”. Amirul Mukminin berkata, “Sesungguhnya kamu</w:t>
      </w:r>
    </w:p>
    <w:p>
      <w:pPr>
        <w:pStyle w:val="BookText"/>
        <w:bidi w:val="0"/>
        <w:jc w:val="both"/>
        <w:rPr/>
      </w:pPr>
      <w:r>
        <w:rPr>
          <w:rFonts w:eastAsia="Times New Roman" w:cs="Times New Roman" w:ascii="Times New Roman" w:hAnsi="Times New Roman"/>
          <w:color w:val="111111"/>
          <w:sz w:val="28"/>
          <w:szCs w:val="28"/>
          <w:lang w:val="en-US"/>
        </w:rPr>
        <w:t>adalah orang yang telah terikat dengan dosa-dosamu dan kamu bukanlah</w:t>
      </w:r>
    </w:p>
    <w:p>
      <w:pPr>
        <w:pStyle w:val="BookText"/>
        <w:bidi w:val="0"/>
        <w:jc w:val="both"/>
        <w:rPr/>
      </w:pPr>
      <w:r>
        <w:rPr>
          <w:rFonts w:eastAsia="Times New Roman" w:cs="Times New Roman" w:ascii="Times New Roman" w:hAnsi="Times New Roman"/>
          <w:color w:val="111111"/>
          <w:sz w:val="28"/>
          <w:szCs w:val="28"/>
          <w:lang w:val="en-US"/>
        </w:rPr>
        <w:t>orang yang merdeka”.</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Dosa di siang hari adalah hijab yang gelap di malam</w:t>
      </w:r>
    </w:p>
    <w:p>
      <w:pPr>
        <w:pStyle w:val="BookText"/>
        <w:bidi w:val="0"/>
        <w:jc w:val="both"/>
        <w:rPr/>
      </w:pPr>
      <w:r>
        <w:rPr>
          <w:rFonts w:eastAsia="Times New Roman" w:cs="Times New Roman" w:ascii="Times New Roman" w:hAnsi="Times New Roman"/>
          <w:color w:val="111111"/>
          <w:sz w:val="28"/>
          <w:szCs w:val="28"/>
          <w:lang w:val="en-US"/>
        </w:rPr>
        <w:t>hari. Orang yang telah tecemar dengan berbagai dosa di siang harinya, dia</w:t>
      </w:r>
    </w:p>
    <w:p>
      <w:pPr>
        <w:pStyle w:val="BookText"/>
        <w:bidi w:val="0"/>
        <w:jc w:val="both"/>
        <w:rPr/>
      </w:pPr>
      <w:r>
        <w:rPr>
          <w:rFonts w:eastAsia="Times New Roman" w:cs="Times New Roman" w:ascii="Times New Roman" w:hAnsi="Times New Roman"/>
          <w:color w:val="111111"/>
          <w:sz w:val="28"/>
          <w:szCs w:val="28"/>
          <w:lang w:val="en-US"/>
        </w:rPr>
        <w:t>tidak akan berhasil melakukan salat malam. Ibn Babawaih al-Qummi ra,</w:t>
      </w:r>
    </w:p>
    <w:p>
      <w:pPr>
        <w:pStyle w:val="BookText"/>
        <w:bidi w:val="0"/>
        <w:jc w:val="both"/>
        <w:rPr/>
      </w:pPr>
      <w:r>
        <w:rPr>
          <w:rFonts w:eastAsia="Times New Roman" w:cs="Times New Roman" w:ascii="Times New Roman" w:hAnsi="Times New Roman"/>
          <w:color w:val="111111"/>
          <w:sz w:val="28"/>
          <w:szCs w:val="28"/>
          <w:lang w:val="en-US"/>
        </w:rPr>
        <w:t>dalam kitabnya yang berharga, at-Tauhid, menukil dari Imam kedelapan:</w:t>
      </w:r>
    </w:p>
    <w:p>
      <w:pPr>
        <w:pStyle w:val="BookText"/>
        <w:bidi w:val="0"/>
        <w:jc w:val="both"/>
        <w:rPr/>
      </w:pPr>
      <w:r>
        <w:rPr>
          <w:rFonts w:eastAsia="Times New Roman" w:cs="Times New Roman" w:ascii="Times New Roman" w:hAnsi="Times New Roman"/>
          <w:color w:val="111111"/>
          <w:sz w:val="28"/>
          <w:szCs w:val="28"/>
          <w:lang w:val="en-US"/>
        </w:rPr>
        <w:t>mengapa Allah terhijab, Imam Ali Ridha menjawab: Banyakanya dosa</w:t>
      </w:r>
    </w:p>
    <w:p>
      <w:pPr>
        <w:pStyle w:val="BookText"/>
        <w:bidi w:val="0"/>
        <w:jc w:val="both"/>
        <w:rPr/>
      </w:pPr>
      <w:r>
        <w:rPr>
          <w:rFonts w:eastAsia="Times New Roman" w:cs="Times New Roman" w:ascii="Times New Roman" w:hAnsi="Times New Roman"/>
          <w:color w:val="111111"/>
          <w:sz w:val="28"/>
          <w:szCs w:val="28"/>
          <w:lang w:val="en-US"/>
        </w:rPr>
        <w:t>menghalangi penglihatan batin.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Orang yang batinnya bersih, ruhnya tidak</w:t>
      </w:r>
    </w:p>
    <w:p>
      <w:pPr>
        <w:pStyle w:val="BookText"/>
        <w:bidi w:val="0"/>
        <w:jc w:val="both"/>
        <w:rPr/>
      </w:pPr>
      <w:r>
        <w:rPr>
          <w:rFonts w:eastAsia="Times New Roman" w:cs="Times New Roman" w:ascii="Times New Roman" w:hAnsi="Times New Roman"/>
          <w:color w:val="111111"/>
          <w:sz w:val="28"/>
          <w:szCs w:val="28"/>
          <w:lang w:val="en-US"/>
        </w:rPr>
        <w:t>ternoda, maka dia dapat meraih kesaksian dan dia akan menjadi saksi serta</w:t>
      </w:r>
    </w:p>
    <w:p>
      <w:pPr>
        <w:pStyle w:val="BookText"/>
        <w:bidi w:val="0"/>
        <w:jc w:val="both"/>
        <w:rPr/>
      </w:pPr>
      <w:r>
        <w:rPr>
          <w:rFonts w:eastAsia="Times New Roman" w:cs="Times New Roman" w:ascii="Times New Roman" w:hAnsi="Times New Roman"/>
          <w:color w:val="111111"/>
          <w:sz w:val="28"/>
          <w:szCs w:val="28"/>
          <w:lang w:val="en-US"/>
        </w:rPr>
        <w:t>kelak pada Hari Kiamat dibangkitkan bersama para nabi “Dan didatangkan</w:t>
      </w:r>
    </w:p>
    <w:p>
      <w:pPr>
        <w:pStyle w:val="BookText"/>
        <w:bidi w:val="0"/>
        <w:jc w:val="both"/>
        <w:rPr/>
      </w:pPr>
      <w:r>
        <w:rPr>
          <w:rFonts w:eastAsia="Times New Roman" w:cs="Times New Roman" w:ascii="Times New Roman" w:hAnsi="Times New Roman"/>
          <w:color w:val="111111"/>
          <w:sz w:val="28"/>
          <w:szCs w:val="28"/>
          <w:lang w:val="en-US"/>
        </w:rPr>
        <w:t>dengan para nabi dan para syahid” (Q.S. Az-Zumar; 65). Pada Hari Kiamat,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akan bertemu para syahid di hadapan Allah. </w:t>
      </w:r>
    </w:p>
    <w:p>
      <w:pPr>
        <w:pStyle w:val="BookText"/>
        <w:bidi w:val="0"/>
        <w:rPr/>
      </w:pPr>
      <w:r>
        <w:rPr>
          <w:rFonts w:eastAsia="Times New Roman" w:cs="Times New Roman" w:ascii="Times New Roman" w:hAnsi="Times New Roman"/>
          <w:color w:val="111111"/>
          <w:sz w:val="28"/>
          <w:szCs w:val="28"/>
          <w:lang w:val="en-US"/>
        </w:rPr>
        <w:t>Syahid dalam pembahasan di sini bukan orang yang terbunuh dalam</w:t>
      </w:r>
    </w:p>
    <w:p>
      <w:pPr>
        <w:pStyle w:val="BookText"/>
        <w:bidi w:val="0"/>
        <w:jc w:val="both"/>
        <w:rPr/>
      </w:pPr>
      <w:r>
        <w:rPr>
          <w:rFonts w:eastAsia="Times New Roman" w:cs="Times New Roman" w:ascii="Times New Roman" w:hAnsi="Times New Roman"/>
          <w:color w:val="111111"/>
          <w:sz w:val="28"/>
          <w:szCs w:val="28"/>
          <w:lang w:val="en-US"/>
        </w:rPr>
        <w:t>medan perang, itu adalah syahid fiqhi (dalam bidang ilmu fiqih), ini juga</w:t>
      </w:r>
    </w:p>
    <w:p>
      <w:pPr>
        <w:pStyle w:val="BookText"/>
        <w:bidi w:val="0"/>
        <w:jc w:val="both"/>
        <w:rPr/>
      </w:pPr>
      <w:r>
        <w:rPr>
          <w:rFonts w:eastAsia="Times New Roman" w:cs="Times New Roman" w:ascii="Times New Roman" w:hAnsi="Times New Roman"/>
          <w:color w:val="111111"/>
          <w:sz w:val="28"/>
          <w:szCs w:val="28"/>
          <w:lang w:val="en-US"/>
        </w:rPr>
        <w:t>merupakan salah satu peringkat kesempurnaan dan suatu keutamaan manusia</w:t>
      </w:r>
    </w:p>
    <w:p>
      <w:pPr>
        <w:pStyle w:val="BookText"/>
        <w:bidi w:val="0"/>
        <w:jc w:val="both"/>
        <w:rPr/>
      </w:pPr>
      <w:r>
        <w:rPr>
          <w:rFonts w:eastAsia="Times New Roman" w:cs="Times New Roman" w:ascii="Times New Roman" w:hAnsi="Times New Roman"/>
          <w:color w:val="111111"/>
          <w:sz w:val="28"/>
          <w:szCs w:val="28"/>
          <w:lang w:val="en-US"/>
        </w:rPr>
        <w:t>yang terbaik. Sebuah riwayat dinukil dari Rasulullah Saw. dalam sabdanya</w:t>
      </w:r>
    </w:p>
    <w:p>
      <w:pPr>
        <w:pStyle w:val="BookText"/>
        <w:bidi w:val="0"/>
        <w:jc w:val="both"/>
        <w:rPr/>
      </w:pPr>
      <w:r>
        <w:rPr>
          <w:rFonts w:eastAsia="Times New Roman" w:cs="Times New Roman" w:ascii="Times New Roman" w:hAnsi="Times New Roman"/>
          <w:color w:val="111111"/>
          <w:sz w:val="28"/>
          <w:szCs w:val="28"/>
          <w:lang w:val="en-US"/>
        </w:rPr>
        <w:t>mengatakan, “Tahap kesempurnaan dapat dicapai manusia satu demi satu</w:t>
      </w:r>
    </w:p>
    <w:p>
      <w:pPr>
        <w:pStyle w:val="BookText"/>
        <w:bidi w:val="0"/>
        <w:jc w:val="both"/>
        <w:rPr/>
      </w:pPr>
      <w:r>
        <w:rPr>
          <w:rFonts w:eastAsia="Times New Roman" w:cs="Times New Roman" w:ascii="Times New Roman" w:hAnsi="Times New Roman"/>
          <w:color w:val="111111"/>
          <w:sz w:val="28"/>
          <w:szCs w:val="28"/>
          <w:lang w:val="en-US"/>
        </w:rPr>
        <w:t>hingga dia terbunuh di jalan Allah, setelah itu tidak ada lagi kesempurnaan”.</w:t>
      </w:r>
    </w:p>
    <w:p>
      <w:pPr>
        <w:pStyle w:val="BookText"/>
        <w:bidi w:val="0"/>
        <w:jc w:val="both"/>
        <w:rPr/>
      </w:pPr>
      <w:r>
        <w:rPr>
          <w:rFonts w:eastAsia="Times New Roman" w:cs="Times New Roman" w:ascii="Times New Roman" w:hAnsi="Times New Roman"/>
          <w:color w:val="111111"/>
          <w:sz w:val="28"/>
          <w:szCs w:val="28"/>
          <w:lang w:val="en-US"/>
        </w:rPr>
        <w:t>Adapun makna lain adalah bahwa manusia dengan mengikut jalan syahadah</w:t>
      </w:r>
    </w:p>
    <w:p>
      <w:pPr>
        <w:pStyle w:val="BookText"/>
        <w:bidi w:val="0"/>
        <w:jc w:val="both"/>
        <w:rPr/>
      </w:pPr>
      <w:r>
        <w:rPr>
          <w:rFonts w:eastAsia="Times New Roman" w:cs="Times New Roman" w:ascii="Times New Roman" w:hAnsi="Times New Roman"/>
          <w:color w:val="111111"/>
          <w:sz w:val="28"/>
          <w:szCs w:val="28"/>
          <w:lang w:val="en-US"/>
        </w:rPr>
        <w:t>dan jalan hudhur dia dapat mencapai derajat di mana dia dapat melihat</w:t>
      </w:r>
    </w:p>
    <w:p>
      <w:pPr>
        <w:pStyle w:val="BookText"/>
        <w:bidi w:val="0"/>
        <w:jc w:val="both"/>
        <w:rPr/>
      </w:pPr>
      <w:r>
        <w:rPr>
          <w:rFonts w:eastAsia="Times New Roman" w:cs="Times New Roman" w:ascii="Times New Roman" w:hAnsi="Times New Roman"/>
          <w:color w:val="111111"/>
          <w:sz w:val="28"/>
          <w:szCs w:val="28"/>
          <w:lang w:val="en-US"/>
        </w:rPr>
        <w:t>batinnya orang lain. “Hati-hatilah dengan firasatnya orang Mukmin karena</w:t>
      </w:r>
    </w:p>
    <w:p>
      <w:pPr>
        <w:pStyle w:val="BookText"/>
        <w:bidi w:val="0"/>
        <w:jc w:val="both"/>
        <w:rPr/>
      </w:pPr>
      <w:r>
        <w:rPr>
          <w:rFonts w:eastAsia="Times New Roman" w:cs="Times New Roman" w:ascii="Times New Roman" w:hAnsi="Times New Roman"/>
          <w:color w:val="111111"/>
          <w:sz w:val="28"/>
          <w:szCs w:val="28"/>
          <w:lang w:val="en-US"/>
        </w:rPr>
        <w:t>sesungguhnya orang Mukmin melihat dengan cahaya Allah”.</w:t>
      </w:r>
    </w:p>
    <w:p>
      <w:pPr>
        <w:pStyle w:val="BookText"/>
        <w:bidi w:val="0"/>
        <w:jc w:val="both"/>
        <w:rPr/>
      </w:pPr>
      <w:r>
        <w:rPr>
          <w:rFonts w:eastAsia="Times New Roman" w:cs="Times New Roman" w:ascii="Times New Roman" w:hAnsi="Times New Roman"/>
          <w:color w:val="111111"/>
          <w:sz w:val="28"/>
          <w:szCs w:val="28"/>
          <w:lang w:val="en-US"/>
        </w:rPr>
        <w:t>Apabila manusia sempurna melihat dengan cahaya Allah, dan cahaya</w:t>
      </w:r>
    </w:p>
    <w:p>
      <w:pPr>
        <w:pStyle w:val="BookText"/>
        <w:bidi w:val="0"/>
        <w:jc w:val="both"/>
        <w:rPr/>
      </w:pPr>
      <w:r>
        <w:rPr>
          <w:rFonts w:eastAsia="Times New Roman" w:cs="Times New Roman" w:ascii="Times New Roman" w:hAnsi="Times New Roman"/>
          <w:color w:val="111111"/>
          <w:sz w:val="28"/>
          <w:szCs w:val="28"/>
          <w:lang w:val="en-US"/>
        </w:rPr>
        <w:t>Allah menerangi setiap tempat, sesuai potensi eksistensinya, orang tersebut</w:t>
      </w:r>
    </w:p>
    <w:p>
      <w:pPr>
        <w:pStyle w:val="BookText"/>
        <w:bidi w:val="0"/>
        <w:jc w:val="both"/>
        <w:rPr/>
      </w:pPr>
      <w:r>
        <w:rPr>
          <w:rFonts w:eastAsia="Times New Roman" w:cs="Times New Roman" w:ascii="Times New Roman" w:hAnsi="Times New Roman"/>
          <w:color w:val="111111"/>
          <w:sz w:val="28"/>
          <w:szCs w:val="28"/>
          <w:lang w:val="en-US"/>
        </w:rPr>
        <w:t>dapat mengetahui setiap tempat. Sedangkan masalah kesaksian pada</w:t>
      </w:r>
    </w:p>
    <w:p>
      <w:pPr>
        <w:pStyle w:val="BookText"/>
        <w:bidi w:val="0"/>
        <w:jc w:val="both"/>
        <w:rPr/>
      </w:pPr>
      <w:r>
        <w:rPr>
          <w:rFonts w:eastAsia="Times New Roman" w:cs="Times New Roman" w:ascii="Times New Roman" w:hAnsi="Times New Roman"/>
          <w:color w:val="111111"/>
          <w:sz w:val="28"/>
          <w:szCs w:val="28"/>
          <w:lang w:val="en-US"/>
        </w:rPr>
        <w:t>akidah, akhlak, dan amal orang lain, bahwa manusia dilihat dari ketinggian</w:t>
      </w:r>
    </w:p>
    <w:p>
      <w:pPr>
        <w:pStyle w:val="BookText"/>
        <w:bidi w:val="0"/>
        <w:jc w:val="both"/>
        <w:rPr/>
      </w:pPr>
      <w:r>
        <w:rPr>
          <w:rFonts w:eastAsia="Times New Roman" w:cs="Times New Roman" w:ascii="Times New Roman" w:hAnsi="Times New Roman"/>
          <w:color w:val="111111"/>
          <w:sz w:val="28"/>
          <w:szCs w:val="28"/>
          <w:lang w:val="en-US"/>
        </w:rPr>
        <w:t>eksistensinya hingga lebih mulia dari keberadaan orang lain dan menguasai</w:t>
      </w:r>
    </w:p>
    <w:p>
      <w:pPr>
        <w:pStyle w:val="BookText"/>
        <w:bidi w:val="0"/>
        <w:jc w:val="both"/>
        <w:rPr/>
      </w:pPr>
      <w:r>
        <w:rPr>
          <w:rFonts w:eastAsia="Times New Roman" w:cs="Times New Roman" w:ascii="Times New Roman" w:hAnsi="Times New Roman"/>
          <w:color w:val="111111"/>
          <w:sz w:val="28"/>
          <w:szCs w:val="28"/>
          <w:lang w:val="en-US"/>
        </w:rPr>
        <w:t>jiwa-jiwa mereka. Artinya, secara eksistensial dia memiliki kekuasaan dan</w:t>
      </w:r>
    </w:p>
    <w:p>
      <w:pPr>
        <w:pStyle w:val="BookText"/>
        <w:bidi w:val="0"/>
        <w:jc w:val="both"/>
        <w:rPr/>
      </w:pPr>
      <w:r>
        <w:rPr>
          <w:rFonts w:eastAsia="Times New Roman" w:cs="Times New Roman" w:ascii="Times New Roman" w:hAnsi="Times New Roman"/>
          <w:color w:val="111111"/>
          <w:sz w:val="28"/>
          <w:szCs w:val="28"/>
          <w:lang w:val="en-US"/>
        </w:rPr>
        <w:t>mengetahui apa yang lewat dalam jiwa dan hati mereka. Sebab masalah</w:t>
      </w:r>
    </w:p>
    <w:p>
      <w:pPr>
        <w:pStyle w:val="BookText"/>
        <w:bidi w:val="0"/>
        <w:jc w:val="both"/>
        <w:rPr/>
      </w:pPr>
      <w:r>
        <w:rPr>
          <w:rFonts w:eastAsia="Times New Roman" w:cs="Times New Roman" w:ascii="Times New Roman" w:hAnsi="Times New Roman"/>
          <w:color w:val="111111"/>
          <w:sz w:val="28"/>
          <w:szCs w:val="28"/>
          <w:lang w:val="en-US"/>
        </w:rPr>
        <w:t>utama adalah pembenahan hati, sedangkan Allah meladeni orang karena</w:t>
      </w:r>
    </w:p>
    <w:p>
      <w:pPr>
        <w:pStyle w:val="BookText"/>
        <w:bidi w:val="0"/>
        <w:jc w:val="both"/>
        <w:rPr/>
      </w:pPr>
      <w:r>
        <w:rPr>
          <w:rFonts w:eastAsia="Times New Roman" w:cs="Times New Roman" w:ascii="Times New Roman" w:hAnsi="Times New Roman"/>
          <w:color w:val="111111"/>
          <w:sz w:val="28"/>
          <w:szCs w:val="28"/>
          <w:lang w:val="en-US"/>
        </w:rPr>
        <w:t>hatinya. Seorang saksi harus mengenal apa yang lewat dalam hati orang</w:t>
      </w:r>
    </w:p>
    <w:p>
      <w:pPr>
        <w:pStyle w:val="BookText"/>
        <w:bidi w:val="0"/>
        <w:jc w:val="both"/>
        <w:rPr/>
      </w:pPr>
      <w:r>
        <w:rPr>
          <w:rFonts w:eastAsia="Times New Roman" w:cs="Times New Roman" w:ascii="Times New Roman" w:hAnsi="Times New Roman"/>
          <w:color w:val="111111"/>
          <w:sz w:val="28"/>
          <w:szCs w:val="28"/>
          <w:lang w:val="en-US"/>
        </w:rPr>
        <w:t>lain hingga kelak pada Hari Kiamat dapat melakukan kesaksiannya atas</w:t>
      </w:r>
    </w:p>
    <w:p>
      <w:pPr>
        <w:pStyle w:val="BookText"/>
        <w:bidi w:val="0"/>
        <w:jc w:val="both"/>
        <w:rPr/>
      </w:pPr>
      <w:r>
        <w:rPr>
          <w:rFonts w:eastAsia="Times New Roman" w:cs="Times New Roman" w:ascii="Times New Roman" w:hAnsi="Times New Roman"/>
          <w:color w:val="111111"/>
          <w:sz w:val="28"/>
          <w:szCs w:val="28"/>
          <w:lang w:val="en-US"/>
        </w:rPr>
        <w:t>apa yang pernah terjadi dalam hati mereka. Seorang saksi harus mengetahui</w:t>
      </w:r>
    </w:p>
    <w:p>
      <w:pPr>
        <w:pStyle w:val="BookText"/>
        <w:bidi w:val="0"/>
        <w:jc w:val="both"/>
        <w:rPr/>
      </w:pPr>
      <w:r>
        <w:rPr>
          <w:rFonts w:eastAsia="Times New Roman" w:cs="Times New Roman" w:ascii="Times New Roman" w:hAnsi="Times New Roman"/>
          <w:color w:val="111111"/>
          <w:sz w:val="28"/>
          <w:szCs w:val="28"/>
          <w:lang w:val="en-US"/>
        </w:rPr>
        <w:t>apa yang ada pada jiwa orang lain sehingga pada Hari Kiamat dia dapat</w:t>
      </w:r>
    </w:p>
    <w:p>
      <w:pPr>
        <w:pStyle w:val="BookText"/>
        <w:bidi w:val="0"/>
        <w:jc w:val="both"/>
        <w:rPr/>
      </w:pPr>
      <w:r>
        <w:rPr>
          <w:rFonts w:eastAsia="Times New Roman" w:cs="Times New Roman" w:ascii="Times New Roman" w:hAnsi="Times New Roman"/>
          <w:color w:val="111111"/>
          <w:sz w:val="28"/>
          <w:szCs w:val="28"/>
          <w:lang w:val="en-US"/>
        </w:rPr>
        <w:t>memberi kesaksiannya atas apa yang terjadi dalam jiwa mereka. Seperti yang</w:t>
      </w:r>
    </w:p>
    <w:p>
      <w:pPr>
        <w:pStyle w:val="BookText"/>
        <w:bidi w:val="0"/>
        <w:jc w:val="both"/>
        <w:rPr/>
      </w:pPr>
      <w:r>
        <w:rPr>
          <w:rFonts w:eastAsia="Times New Roman" w:cs="Times New Roman" w:ascii="Times New Roman" w:hAnsi="Times New Roman"/>
          <w:color w:val="111111"/>
          <w:sz w:val="28"/>
          <w:szCs w:val="28"/>
          <w:lang w:val="en-US"/>
        </w:rPr>
        <w:t>dikatakan Allah bahwa hati adalah ukuran kebaikan dan kerusakan. Maka</w:t>
      </w:r>
    </w:p>
    <w:p>
      <w:pPr>
        <w:pStyle w:val="BookText"/>
        <w:bidi w:val="0"/>
        <w:jc w:val="both"/>
        <w:rPr/>
      </w:pPr>
      <w:r>
        <w:rPr>
          <w:rFonts w:eastAsia="Times New Roman" w:cs="Times New Roman" w:ascii="Times New Roman" w:hAnsi="Times New Roman"/>
          <w:color w:val="111111"/>
          <w:sz w:val="28"/>
          <w:szCs w:val="28"/>
          <w:lang w:val="en-US"/>
        </w:rPr>
        <w:t>yang menjadi ukuran adalah kedudukan hatinya dan itu tidak diragukan.</w:t>
      </w:r>
    </w:p>
    <w:p>
      <w:pPr>
        <w:pStyle w:val="BookText"/>
        <w:bidi w:val="0"/>
        <w:jc w:val="both"/>
        <w:rPr/>
      </w:pPr>
      <w:r>
        <w:rPr>
          <w:rFonts w:eastAsia="Times New Roman" w:cs="Times New Roman" w:ascii="Times New Roman" w:hAnsi="Times New Roman"/>
          <w:color w:val="111111"/>
          <w:sz w:val="28"/>
          <w:szCs w:val="28"/>
          <w:lang w:val="en-US"/>
        </w:rPr>
        <w:t>Dalam surah Al-Baqarah Allah berfimran: “Állah tidak menghukum kamu</w:t>
      </w:r>
    </w:p>
    <w:p>
      <w:pPr>
        <w:pStyle w:val="BookText"/>
        <w:bidi w:val="0"/>
        <w:jc w:val="both"/>
        <w:rPr/>
      </w:pPr>
      <w:r>
        <w:rPr>
          <w:rFonts w:eastAsia="Times New Roman" w:cs="Times New Roman" w:ascii="Times New Roman" w:hAnsi="Times New Roman"/>
          <w:color w:val="111111"/>
          <w:sz w:val="28"/>
          <w:szCs w:val="28"/>
          <w:lang w:val="en-US"/>
        </w:rPr>
        <w:t>disebabkan sumpahmu yang tidak dimaksud untuk ber sumpah, akan tetapi</w:t>
      </w:r>
    </w:p>
    <w:p>
      <w:pPr>
        <w:pStyle w:val="BookText"/>
        <w:bidi w:val="0"/>
        <w:jc w:val="both"/>
        <w:rPr/>
      </w:pPr>
      <w:r>
        <w:rPr>
          <w:rFonts w:eastAsia="Times New Roman" w:cs="Times New Roman" w:ascii="Times New Roman" w:hAnsi="Times New Roman"/>
          <w:color w:val="111111"/>
          <w:sz w:val="28"/>
          <w:szCs w:val="28"/>
          <w:lang w:val="en-US"/>
        </w:rPr>
        <w:t>Allah menghukum kamu sebab sumpahmu yang dise ngaja dalam hatimu”</w:t>
      </w:r>
    </w:p>
    <w:p>
      <w:pPr>
        <w:pStyle w:val="BookText"/>
        <w:bidi w:val="0"/>
        <w:jc w:val="both"/>
        <w:rPr/>
      </w:pPr>
      <w:r>
        <w:rPr>
          <w:rFonts w:eastAsia="Times New Roman" w:cs="Times New Roman" w:ascii="Times New Roman" w:hAnsi="Times New Roman"/>
          <w:color w:val="111111"/>
          <w:sz w:val="28"/>
          <w:szCs w:val="28"/>
          <w:lang w:val="en-US"/>
        </w:rPr>
        <w:t>(Q.S. Al-Baqarah: 225). Hal itu karena apa yang ada pada hati kamu adalah</w:t>
      </w:r>
    </w:p>
    <w:p>
      <w:pPr>
        <w:pStyle w:val="BookText"/>
        <w:bidi w:val="0"/>
        <w:jc w:val="both"/>
        <w:rPr/>
      </w:pPr>
      <w:r>
        <w:rPr>
          <w:rFonts w:eastAsia="Times New Roman" w:cs="Times New Roman" w:ascii="Times New Roman" w:hAnsi="Times New Roman"/>
          <w:color w:val="111111"/>
          <w:sz w:val="28"/>
          <w:szCs w:val="28"/>
          <w:lang w:val="en-US"/>
        </w:rPr>
        <w:t>bekal yang harus dihukum. Berarti ukuran dosa dan tidaknya sebuah amal</w:t>
      </w:r>
    </w:p>
    <w:p>
      <w:pPr>
        <w:pStyle w:val="BookText"/>
        <w:bidi w:val="0"/>
        <w:jc w:val="both"/>
        <w:rPr/>
      </w:pPr>
      <w:r>
        <w:rPr>
          <w:rFonts w:eastAsia="Times New Roman" w:cs="Times New Roman" w:ascii="Times New Roman" w:hAnsi="Times New Roman"/>
          <w:color w:val="111111"/>
          <w:sz w:val="28"/>
          <w:szCs w:val="28"/>
          <w:lang w:val="en-US"/>
        </w:rPr>
        <w:t>adalah niatnya, dan semua amal akan dihisab berdasarkan niatnya. Berkaitan</w:t>
      </w:r>
    </w:p>
    <w:p>
      <w:pPr>
        <w:pStyle w:val="BookText"/>
        <w:bidi w:val="0"/>
        <w:jc w:val="both"/>
        <w:rPr/>
      </w:pPr>
      <w:r>
        <w:rPr>
          <w:rFonts w:eastAsia="Times New Roman" w:cs="Times New Roman" w:ascii="Times New Roman" w:hAnsi="Times New Roman"/>
          <w:color w:val="111111"/>
          <w:sz w:val="28"/>
          <w:szCs w:val="28"/>
          <w:lang w:val="en-US"/>
        </w:rPr>
        <w:t>dengan penyembunyian kesakaian berda sarkan ilmu husuli, Allah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 siapa menyembunyikannya maka sesungguhnya hatinya berdosa” (Q.S.</w:t>
      </w:r>
    </w:p>
    <w:p>
      <w:pPr>
        <w:pStyle w:val="BookText"/>
        <w:bidi w:val="0"/>
        <w:jc w:val="both"/>
        <w:rPr/>
      </w:pPr>
      <w:r>
        <w:rPr>
          <w:rFonts w:eastAsia="Times New Roman" w:cs="Times New Roman" w:ascii="Times New Roman" w:hAnsi="Times New Roman"/>
          <w:color w:val="111111"/>
          <w:sz w:val="28"/>
          <w:szCs w:val="28"/>
          <w:lang w:val="en-US"/>
        </w:rPr>
        <w:t>Al-Baqarah: 283).</w:t>
      </w:r>
    </w:p>
    <w:p>
      <w:pPr>
        <w:pStyle w:val="BookText"/>
        <w:bidi w:val="0"/>
        <w:jc w:val="both"/>
        <w:rPr/>
      </w:pPr>
      <w:r>
        <w:rPr>
          <w:rFonts w:eastAsia="Times New Roman" w:cs="Times New Roman" w:ascii="Times New Roman" w:hAnsi="Times New Roman"/>
          <w:color w:val="111111"/>
          <w:sz w:val="28"/>
          <w:szCs w:val="28"/>
          <w:lang w:val="en-US"/>
        </w:rPr>
        <w:t>Orang yang tahu persoalan dan tidak hadir dalam pengadilan Islam</w:t>
      </w:r>
    </w:p>
    <w:p>
      <w:pPr>
        <w:pStyle w:val="BookText"/>
        <w:bidi w:val="0"/>
        <w:jc w:val="both"/>
        <w:rPr/>
      </w:pPr>
      <w:r>
        <w:rPr>
          <w:rFonts w:eastAsia="Times New Roman" w:cs="Times New Roman" w:ascii="Times New Roman" w:hAnsi="Times New Roman"/>
          <w:color w:val="111111"/>
          <w:sz w:val="28"/>
          <w:szCs w:val="28"/>
          <w:lang w:val="en-US"/>
        </w:rPr>
        <w:t>untuk memberi kesaksian, maka hatinya telah berdosa dan disebut sebagai</w:t>
      </w:r>
    </w:p>
    <w:p>
      <w:pPr>
        <w:pStyle w:val="BookText"/>
        <w:bidi w:val="0"/>
        <w:jc w:val="both"/>
        <w:rPr/>
      </w:pPr>
      <w:r>
        <w:rPr>
          <w:rFonts w:eastAsia="Times New Roman" w:cs="Times New Roman" w:ascii="Times New Roman" w:hAnsi="Times New Roman"/>
          <w:color w:val="111111"/>
          <w:sz w:val="28"/>
          <w:szCs w:val="28"/>
          <w:lang w:val="en-US"/>
        </w:rPr>
        <w:t>pendosa. Hati-lah yang bermaksiat, sedangkan anggota tubuh hanyalah</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sekadar alat. Ruh manusialah yang melakukan dosa sedangkan tangan dan </w:t>
      </w:r>
    </w:p>
    <w:p>
      <w:pPr>
        <w:pStyle w:val="BookText"/>
        <w:bidi w:val="0"/>
        <w:rPr/>
      </w:pPr>
      <w:r>
        <w:rPr>
          <w:rFonts w:eastAsia="Times New Roman" w:cs="Times New Roman" w:ascii="Times New Roman" w:hAnsi="Times New Roman"/>
          <w:color w:val="111111"/>
          <w:sz w:val="28"/>
          <w:szCs w:val="28"/>
          <w:lang w:val="en-US"/>
        </w:rPr>
        <w:t>kaki adalah alat bagi ruh. Pendosa yang hakiki adalah hakikat manusianya,</w:t>
      </w:r>
    </w:p>
    <w:p>
      <w:pPr>
        <w:pStyle w:val="BookText"/>
        <w:bidi w:val="0"/>
        <w:jc w:val="both"/>
        <w:rPr/>
      </w:pPr>
      <w:r>
        <w:rPr>
          <w:rFonts w:eastAsia="Times New Roman" w:cs="Times New Roman" w:ascii="Times New Roman" w:hAnsi="Times New Roman"/>
          <w:color w:val="111111"/>
          <w:sz w:val="28"/>
          <w:szCs w:val="28"/>
          <w:lang w:val="en-US"/>
        </w:rPr>
        <w:t>sedangkan anggota tubuh hanya sebagai alat untuk berbuat. Oleh karena itu,</w:t>
      </w:r>
    </w:p>
    <w:p>
      <w:pPr>
        <w:pStyle w:val="BookText"/>
        <w:bidi w:val="0"/>
        <w:jc w:val="both"/>
        <w:rPr/>
      </w:pPr>
      <w:r>
        <w:rPr>
          <w:rFonts w:eastAsia="Times New Roman" w:cs="Times New Roman" w:ascii="Times New Roman" w:hAnsi="Times New Roman"/>
          <w:color w:val="111111"/>
          <w:sz w:val="28"/>
          <w:szCs w:val="28"/>
          <w:lang w:val="en-US"/>
        </w:rPr>
        <w:t>pada Hari Kiamat ketika anggota tubuh berbicara, pembicaraan itu disebut</w:t>
      </w:r>
    </w:p>
    <w:p>
      <w:pPr>
        <w:pStyle w:val="BookText"/>
        <w:bidi w:val="0"/>
        <w:jc w:val="both"/>
        <w:rPr/>
      </w:pPr>
      <w:r>
        <w:rPr>
          <w:rFonts w:eastAsia="Times New Roman" w:cs="Times New Roman" w:ascii="Times New Roman" w:hAnsi="Times New Roman"/>
          <w:color w:val="111111"/>
          <w:sz w:val="28"/>
          <w:szCs w:val="28"/>
          <w:lang w:val="en-US"/>
        </w:rPr>
        <w:t>sebagai kesaksian, dan anggota tubuh disebut sebagai saksi. Pada waktu</w:t>
      </w:r>
    </w:p>
    <w:p>
      <w:pPr>
        <w:pStyle w:val="BookText"/>
        <w:bidi w:val="0"/>
        <w:jc w:val="both"/>
        <w:rPr/>
      </w:pPr>
      <w:r>
        <w:rPr>
          <w:rFonts w:eastAsia="Times New Roman" w:cs="Times New Roman" w:ascii="Times New Roman" w:hAnsi="Times New Roman"/>
          <w:color w:val="111111"/>
          <w:sz w:val="28"/>
          <w:szCs w:val="28"/>
          <w:lang w:val="en-US"/>
        </w:rPr>
        <w:t>itu manusia berkata kepada anggota tubuh dan kulitnya, “Mengapa kamu</w:t>
      </w:r>
    </w:p>
    <w:p>
      <w:pPr>
        <w:pStyle w:val="BookText"/>
        <w:bidi w:val="0"/>
        <w:jc w:val="both"/>
        <w:rPr/>
      </w:pPr>
      <w:r>
        <w:rPr>
          <w:rFonts w:eastAsia="Times New Roman" w:cs="Times New Roman" w:ascii="Times New Roman" w:hAnsi="Times New Roman"/>
          <w:color w:val="111111"/>
          <w:sz w:val="28"/>
          <w:szCs w:val="28"/>
          <w:lang w:val="en-US"/>
        </w:rPr>
        <w:t>bersaksi atas kami” (Q.S. Fushshilat: 21). Maka, diketahui bahwa hakikat</w:t>
      </w:r>
    </w:p>
    <w:p>
      <w:pPr>
        <w:pStyle w:val="BookText"/>
        <w:bidi w:val="0"/>
        <w:jc w:val="both"/>
        <w:rPr/>
      </w:pPr>
      <w:r>
        <w:rPr>
          <w:rFonts w:eastAsia="Times New Roman" w:cs="Times New Roman" w:ascii="Times New Roman" w:hAnsi="Times New Roman"/>
          <w:color w:val="111111"/>
          <w:sz w:val="28"/>
          <w:szCs w:val="28"/>
          <w:lang w:val="en-US"/>
        </w:rPr>
        <w:t>manusialah yang pendosa, sedangkan tangan dan kaki bukankah hakikat</w:t>
      </w:r>
    </w:p>
    <w:p>
      <w:pPr>
        <w:pStyle w:val="BookText"/>
        <w:bidi w:val="0"/>
        <w:jc w:val="both"/>
        <w:rPr/>
      </w:pPr>
      <w:r>
        <w:rPr>
          <w:rFonts w:eastAsia="Times New Roman" w:cs="Times New Roman" w:ascii="Times New Roman" w:hAnsi="Times New Roman"/>
          <w:color w:val="111111"/>
          <w:sz w:val="28"/>
          <w:szCs w:val="28"/>
          <w:lang w:val="en-US"/>
        </w:rPr>
        <w:t>manusia. Seandainya tangan yang berdosa lalu pada hati itu berbicara,</w:t>
      </w:r>
    </w:p>
    <w:p>
      <w:pPr>
        <w:pStyle w:val="BookText"/>
        <w:bidi w:val="0"/>
        <w:jc w:val="both"/>
        <w:rPr/>
      </w:pPr>
      <w:r>
        <w:rPr>
          <w:rFonts w:eastAsia="Times New Roman" w:cs="Times New Roman" w:ascii="Times New Roman" w:hAnsi="Times New Roman"/>
          <w:color w:val="111111"/>
          <w:sz w:val="28"/>
          <w:szCs w:val="28"/>
          <w:lang w:val="en-US"/>
        </w:rPr>
        <w:t>maka pembicaraan itu disebut pengakuan bukan kesaksian. Perbedaan</w:t>
      </w:r>
    </w:p>
    <w:p>
      <w:pPr>
        <w:pStyle w:val="BookText"/>
        <w:bidi w:val="0"/>
        <w:jc w:val="both"/>
        <w:rPr/>
      </w:pPr>
      <w:r>
        <w:rPr>
          <w:rFonts w:eastAsia="Times New Roman" w:cs="Times New Roman" w:ascii="Times New Roman" w:hAnsi="Times New Roman"/>
          <w:color w:val="111111"/>
          <w:sz w:val="28"/>
          <w:szCs w:val="28"/>
          <w:lang w:val="en-US"/>
        </w:rPr>
        <w:t>antara pengakuan dan kesaksian adalah apabila seorang tertuduh berbicara</w:t>
      </w:r>
    </w:p>
    <w:p>
      <w:pPr>
        <w:pStyle w:val="BookText"/>
        <w:bidi w:val="0"/>
        <w:jc w:val="both"/>
        <w:rPr/>
      </w:pPr>
      <w:r>
        <w:rPr>
          <w:rFonts w:eastAsia="Times New Roman" w:cs="Times New Roman" w:ascii="Times New Roman" w:hAnsi="Times New Roman"/>
          <w:color w:val="111111"/>
          <w:sz w:val="28"/>
          <w:szCs w:val="28"/>
          <w:lang w:val="en-US"/>
        </w:rPr>
        <w:t>menerima kejadian secara benar maka hal itu disebut pengakuan, tetapi</w:t>
      </w:r>
    </w:p>
    <w:p>
      <w:pPr>
        <w:pStyle w:val="BookText"/>
        <w:bidi w:val="0"/>
        <w:jc w:val="both"/>
        <w:rPr/>
      </w:pPr>
      <w:r>
        <w:rPr>
          <w:rFonts w:eastAsia="Times New Roman" w:cs="Times New Roman" w:ascii="Times New Roman" w:hAnsi="Times New Roman"/>
          <w:color w:val="111111"/>
          <w:sz w:val="28"/>
          <w:szCs w:val="28"/>
          <w:lang w:val="en-US"/>
        </w:rPr>
        <w:t>apabila orang lain yang menjelaskan kejadian itu, maka hal itu disebut</w:t>
      </w:r>
    </w:p>
    <w:p>
      <w:pPr>
        <w:pStyle w:val="BookText"/>
        <w:bidi w:val="0"/>
        <w:jc w:val="both"/>
        <w:rPr/>
      </w:pPr>
      <w:r>
        <w:rPr>
          <w:rFonts w:eastAsia="Times New Roman" w:cs="Times New Roman" w:ascii="Times New Roman" w:hAnsi="Times New Roman"/>
          <w:color w:val="111111"/>
          <w:sz w:val="28"/>
          <w:szCs w:val="28"/>
          <w:lang w:val="en-US"/>
        </w:rPr>
        <w:t>kesaksian. Tangan dan kaki bukan mengakui kesalahan melainkan melakukan</w:t>
      </w:r>
    </w:p>
    <w:p>
      <w:pPr>
        <w:pStyle w:val="BookText"/>
        <w:bidi w:val="0"/>
        <w:jc w:val="both"/>
        <w:rPr/>
      </w:pPr>
      <w:r>
        <w:rPr>
          <w:rFonts w:eastAsia="Times New Roman" w:cs="Times New Roman" w:ascii="Times New Roman" w:hAnsi="Times New Roman"/>
          <w:color w:val="111111"/>
          <w:sz w:val="28"/>
          <w:szCs w:val="28"/>
          <w:lang w:val="en-US"/>
        </w:rPr>
        <w:t>kesaksian. Dengan demikian bahwa yang berdosa dan yang bertanggung</w:t>
      </w:r>
    </w:p>
    <w:p>
      <w:pPr>
        <w:pStyle w:val="BookText"/>
        <w:bidi w:val="0"/>
        <w:jc w:val="both"/>
        <w:rPr/>
      </w:pPr>
      <w:r>
        <w:rPr>
          <w:rFonts w:eastAsia="Times New Roman" w:cs="Times New Roman" w:ascii="Times New Roman" w:hAnsi="Times New Roman"/>
          <w:color w:val="111111"/>
          <w:sz w:val="28"/>
          <w:szCs w:val="28"/>
          <w:lang w:val="en-US"/>
        </w:rPr>
        <w:t>jawab adalah yang lain. Jiwalah yang berdosa, hatilah yang berdosa, ruhlah</w:t>
      </w:r>
    </w:p>
    <w:p>
      <w:pPr>
        <w:pStyle w:val="BookText"/>
        <w:bidi w:val="0"/>
        <w:jc w:val="both"/>
        <w:rPr/>
      </w:pPr>
      <w:r>
        <w:rPr>
          <w:rFonts w:eastAsia="Times New Roman" w:cs="Times New Roman" w:ascii="Times New Roman" w:hAnsi="Times New Roman"/>
          <w:color w:val="111111"/>
          <w:sz w:val="28"/>
          <w:szCs w:val="28"/>
          <w:lang w:val="en-US"/>
        </w:rPr>
        <w:t>yang bermaksiat, bukan anggota tubuh—“Barang siapa menyembunyikan</w:t>
      </w:r>
    </w:p>
    <w:p>
      <w:pPr>
        <w:pStyle w:val="BookText"/>
        <w:bidi w:val="0"/>
        <w:jc w:val="both"/>
        <w:rPr/>
      </w:pPr>
      <w:r>
        <w:rPr>
          <w:rFonts w:eastAsia="Times New Roman" w:cs="Times New Roman" w:ascii="Times New Roman" w:hAnsi="Times New Roman"/>
          <w:color w:val="111111"/>
          <w:sz w:val="28"/>
          <w:szCs w:val="28"/>
          <w:lang w:val="en-US"/>
        </w:rPr>
        <w:t>kesaksiannya, maka berdosalah hatinya” (Q.S. Al-Baqarah: 225). Ruh</w:t>
      </w:r>
    </w:p>
    <w:p>
      <w:pPr>
        <w:pStyle w:val="BookText"/>
        <w:bidi w:val="0"/>
        <w:jc w:val="both"/>
        <w:rPr/>
      </w:pPr>
      <w:r>
        <w:rPr>
          <w:rFonts w:eastAsia="Times New Roman" w:cs="Times New Roman" w:ascii="Times New Roman" w:hAnsi="Times New Roman"/>
          <w:color w:val="111111"/>
          <w:sz w:val="28"/>
          <w:szCs w:val="28"/>
          <w:lang w:val="en-US"/>
        </w:rPr>
        <w:t>manusialah yang bermaksiat, sedangkan tangan dan kaki hanya sekadar alat</w:t>
      </w:r>
    </w:p>
    <w:p>
      <w:pPr>
        <w:pStyle w:val="BookText"/>
        <w:bidi w:val="0"/>
        <w:jc w:val="both"/>
        <w:rPr/>
      </w:pPr>
      <w:r>
        <w:rPr>
          <w:rFonts w:eastAsia="Times New Roman" w:cs="Times New Roman" w:ascii="Times New Roman" w:hAnsi="Times New Roman"/>
          <w:color w:val="111111"/>
          <w:sz w:val="28"/>
          <w:szCs w:val="28"/>
          <w:lang w:val="en-US"/>
        </w:rPr>
        <w:t>untuk berbuat. Alat-alat ini pada Hari Kiamat memberi kesaksian terhadap</w:t>
      </w:r>
    </w:p>
    <w:p>
      <w:pPr>
        <w:pStyle w:val="BookText"/>
        <w:bidi w:val="0"/>
        <w:jc w:val="both"/>
        <w:rPr/>
      </w:pPr>
      <w:r>
        <w:rPr>
          <w:rFonts w:eastAsia="Times New Roman" w:cs="Times New Roman" w:ascii="Times New Roman" w:hAnsi="Times New Roman"/>
          <w:color w:val="111111"/>
          <w:sz w:val="28"/>
          <w:szCs w:val="28"/>
          <w:lang w:val="en-US"/>
        </w:rPr>
        <w:t>tertuduh sedangkan ruhlah yang mengakuinya—“Mereka mengakui dosa-dosa</w:t>
      </w:r>
    </w:p>
    <w:p>
      <w:pPr>
        <w:pStyle w:val="BookText"/>
        <w:bidi w:val="0"/>
        <w:jc w:val="both"/>
        <w:rPr/>
      </w:pPr>
      <w:r>
        <w:rPr>
          <w:rFonts w:eastAsia="Times New Roman" w:cs="Times New Roman" w:ascii="Times New Roman" w:hAnsi="Times New Roman"/>
          <w:color w:val="111111"/>
          <w:sz w:val="28"/>
          <w:szCs w:val="28"/>
          <w:lang w:val="en-US"/>
        </w:rPr>
        <w:t>mereka, maka celakalah bagi penduduk neraka” (Q.S. Al-Mulk: 11).</w:t>
      </w:r>
    </w:p>
    <w:p>
      <w:pPr>
        <w:pStyle w:val="BookText"/>
        <w:bidi w:val="0"/>
        <w:jc w:val="both"/>
        <w:rPr/>
      </w:pPr>
      <w:r>
        <w:rPr>
          <w:rFonts w:eastAsia="Times New Roman" w:cs="Times New Roman" w:ascii="Times New Roman" w:hAnsi="Times New Roman"/>
          <w:color w:val="111111"/>
          <w:sz w:val="28"/>
          <w:szCs w:val="28"/>
          <w:lang w:val="en-US"/>
        </w:rPr>
        <w:t>Meskipun dalam sebagian riwayat disebutkan ruh yang memberi saksi</w:t>
      </w:r>
    </w:p>
    <w:p>
      <w:pPr>
        <w:pStyle w:val="BookText"/>
        <w:bidi w:val="0"/>
        <w:jc w:val="both"/>
        <w:rPr/>
      </w:pPr>
      <w:r>
        <w:rPr>
          <w:rFonts w:eastAsia="Times New Roman" w:cs="Times New Roman" w:ascii="Times New Roman" w:hAnsi="Times New Roman"/>
          <w:color w:val="111111"/>
          <w:sz w:val="28"/>
          <w:szCs w:val="28"/>
          <w:lang w:val="en-US"/>
        </w:rPr>
        <w:t>atas mereka, yang dimaksud dengan kesaksian ruh adalah kesakaian huduri.</w:t>
      </w:r>
    </w:p>
    <w:p>
      <w:pPr>
        <w:pStyle w:val="BookText"/>
        <w:bidi w:val="0"/>
        <w:jc w:val="both"/>
        <w:rPr/>
      </w:pPr>
      <w:r>
        <w:rPr>
          <w:rFonts w:eastAsia="Times New Roman" w:cs="Times New Roman" w:ascii="Times New Roman" w:hAnsi="Times New Roman"/>
          <w:color w:val="111111"/>
          <w:sz w:val="28"/>
          <w:szCs w:val="28"/>
          <w:lang w:val="en-US"/>
        </w:rPr>
        <w:t>Ruh itu datang dengan bentuk saksi, seperti “Saksi-saksi atas jiwa mereka</w:t>
      </w:r>
    </w:p>
    <w:p>
      <w:pPr>
        <w:pStyle w:val="BookText"/>
        <w:bidi w:val="0"/>
        <w:jc w:val="both"/>
        <w:rPr/>
      </w:pPr>
      <w:r>
        <w:rPr>
          <w:rFonts w:eastAsia="Times New Roman" w:cs="Times New Roman" w:ascii="Times New Roman" w:hAnsi="Times New Roman"/>
          <w:color w:val="111111"/>
          <w:sz w:val="28"/>
          <w:szCs w:val="28"/>
          <w:lang w:val="en-US"/>
        </w:rPr>
        <w:t>masing-masing dengan kekafirannya” (Q.S. at-Taubah: 17). Sesuai ungkapan</w:t>
      </w:r>
    </w:p>
    <w:p>
      <w:pPr>
        <w:pStyle w:val="BookText"/>
        <w:bidi w:val="0"/>
        <w:jc w:val="both"/>
        <w:rPr/>
      </w:pPr>
      <w:r>
        <w:rPr>
          <w:rFonts w:eastAsia="Times New Roman" w:cs="Times New Roman" w:ascii="Times New Roman" w:hAnsi="Times New Roman"/>
          <w:color w:val="111111"/>
          <w:sz w:val="28"/>
          <w:szCs w:val="28"/>
          <w:lang w:val="en-US"/>
        </w:rPr>
        <w:t>para ahli filsafat Ilahiyah: Apabila di akhirat kelak jiwa manusia datang</w:t>
      </w:r>
    </w:p>
    <w:p>
      <w:pPr>
        <w:pStyle w:val="BookText"/>
        <w:bidi w:val="0"/>
        <w:jc w:val="both"/>
        <w:rPr/>
      </w:pPr>
      <w:r>
        <w:rPr>
          <w:rFonts w:eastAsia="Times New Roman" w:cs="Times New Roman" w:ascii="Times New Roman" w:hAnsi="Times New Roman"/>
          <w:color w:val="111111"/>
          <w:sz w:val="28"/>
          <w:szCs w:val="28"/>
          <w:lang w:val="en-US"/>
        </w:rPr>
        <w:t>dengan jiwa orang lain dalam bentuk lain, misalnya bentuk binatang, maka</w:t>
      </w:r>
    </w:p>
    <w:p>
      <w:pPr>
        <w:pStyle w:val="BookText"/>
        <w:bidi w:val="0"/>
        <w:jc w:val="both"/>
        <w:rPr/>
      </w:pPr>
      <w:r>
        <w:rPr>
          <w:rFonts w:eastAsia="Times New Roman" w:cs="Times New Roman" w:ascii="Times New Roman" w:hAnsi="Times New Roman"/>
          <w:color w:val="111111"/>
          <w:sz w:val="28"/>
          <w:szCs w:val="28"/>
          <w:lang w:val="en-US"/>
        </w:rPr>
        <w:t>itu adalah sebuah kesaksian. Pembahasan ini membutuhkan kajian khusus.</w:t>
      </w:r>
    </w:p>
    <w:p>
      <w:pPr>
        <w:pStyle w:val="BookText"/>
        <w:bidi w:val="0"/>
        <w:jc w:val="both"/>
        <w:rPr/>
      </w:pPr>
      <w:r>
        <w:rPr>
          <w:rFonts w:eastAsia="Times New Roman" w:cs="Times New Roman" w:ascii="Times New Roman" w:hAnsi="Times New Roman"/>
          <w:color w:val="111111"/>
          <w:sz w:val="28"/>
          <w:szCs w:val="28"/>
          <w:lang w:val="en-US"/>
        </w:rPr>
        <w:t>Apabila ukuran kehancuran manusia ter simpan dalam jiwanya (ruhnya).</w:t>
      </w:r>
    </w:p>
    <w:p>
      <w:pPr>
        <w:pStyle w:val="BookText"/>
        <w:bidi w:val="0"/>
        <w:jc w:val="both"/>
        <w:rPr/>
      </w:pPr>
      <w:r>
        <w:rPr>
          <w:rFonts w:eastAsia="Times New Roman" w:cs="Times New Roman" w:ascii="Times New Roman" w:hAnsi="Times New Roman"/>
          <w:color w:val="111111"/>
          <w:sz w:val="28"/>
          <w:szCs w:val="28"/>
          <w:lang w:val="en-US"/>
        </w:rPr>
        <w:t>Apabila Imam Ali a.s. dan Nabi Saw. sebagai saksi atas kejadian, apabila</w:t>
      </w:r>
    </w:p>
    <w:p>
      <w:pPr>
        <w:pStyle w:val="BookText"/>
        <w:bidi w:val="0"/>
        <w:jc w:val="both"/>
        <w:rPr/>
      </w:pPr>
      <w:r>
        <w:rPr>
          <w:rFonts w:eastAsia="Times New Roman" w:cs="Times New Roman" w:ascii="Times New Roman" w:hAnsi="Times New Roman"/>
          <w:color w:val="111111"/>
          <w:sz w:val="28"/>
          <w:szCs w:val="28"/>
          <w:lang w:val="en-US"/>
        </w:rPr>
        <w:t>nabi pada Hari Kiamat sebagai saksi peradilan, berarti di dunia mereka</w:t>
      </w:r>
    </w:p>
    <w:p>
      <w:pPr>
        <w:pStyle w:val="BookText"/>
        <w:bidi w:val="0"/>
        <w:jc w:val="both"/>
        <w:rPr/>
      </w:pPr>
      <w:r>
        <w:rPr>
          <w:rFonts w:eastAsia="Times New Roman" w:cs="Times New Roman" w:ascii="Times New Roman" w:hAnsi="Times New Roman"/>
          <w:color w:val="111111"/>
          <w:sz w:val="28"/>
          <w:szCs w:val="28"/>
          <w:lang w:val="en-US"/>
        </w:rPr>
        <w:t>adalah orang-orang yang menyaksikan batin-batin orang lain, dan mampu</w:t>
      </w:r>
    </w:p>
    <w:p>
      <w:pPr>
        <w:pStyle w:val="BookText"/>
        <w:bidi w:val="0"/>
        <w:jc w:val="both"/>
        <w:rPr/>
      </w:pPr>
      <w:r>
        <w:rPr>
          <w:rFonts w:eastAsia="Times New Roman" w:cs="Times New Roman" w:ascii="Times New Roman" w:hAnsi="Times New Roman"/>
          <w:color w:val="111111"/>
          <w:sz w:val="28"/>
          <w:szCs w:val="28"/>
          <w:lang w:val="en-US"/>
        </w:rPr>
        <w:t>menghadirkan jiwa mereka. Apapun yang terjadi pada setiap ruh manusia,</w:t>
      </w:r>
    </w:p>
    <w:p>
      <w:pPr>
        <w:pStyle w:val="BookText"/>
        <w:bidi w:val="0"/>
        <w:jc w:val="both"/>
        <w:rPr/>
      </w:pPr>
      <w:r>
        <w:rPr>
          <w:rFonts w:eastAsia="Times New Roman" w:cs="Times New Roman" w:ascii="Times New Roman" w:hAnsi="Times New Roman"/>
          <w:color w:val="111111"/>
          <w:sz w:val="28"/>
          <w:szCs w:val="28"/>
          <w:lang w:val="en-US"/>
        </w:rPr>
        <w:t>maka Imam Zaman menyaksikan nya. Setiap apa pun yang ada dalam benak</w:t>
      </w:r>
    </w:p>
    <w:p>
      <w:pPr>
        <w:pStyle w:val="BookText"/>
        <w:bidi w:val="0"/>
        <w:jc w:val="both"/>
        <w:rPr/>
      </w:pPr>
      <w:r>
        <w:rPr>
          <w:rFonts w:eastAsia="Times New Roman" w:cs="Times New Roman" w:ascii="Times New Roman" w:hAnsi="Times New Roman"/>
          <w:color w:val="111111"/>
          <w:sz w:val="28"/>
          <w:szCs w:val="28"/>
          <w:lang w:val="en-US"/>
        </w:rPr>
        <w:t>seseorang, maka pasti Allah melihatnya, dan itu adalah bentuk dari kesaksian</w:t>
      </w:r>
    </w:p>
    <w:p>
      <w:pPr>
        <w:pStyle w:val="BookText"/>
        <w:bidi w:val="0"/>
        <w:jc w:val="both"/>
        <w:rPr/>
      </w:pPr>
      <w:r>
        <w:rPr>
          <w:rFonts w:eastAsia="Times New Roman" w:cs="Times New Roman" w:ascii="Times New Roman" w:hAnsi="Times New Roman"/>
          <w:color w:val="111111"/>
          <w:sz w:val="28"/>
          <w:szCs w:val="28"/>
          <w:lang w:val="en-US"/>
        </w:rPr>
        <w:t>amal—“Dan katakan: berbuatlah kamu maka Allah dan Rasul-Nya serta</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beriman akan menyaksikan amal kamu” (Q.S. at-Taubah: 105). </w:t>
      </w:r>
    </w:p>
    <w:p>
      <w:pPr>
        <w:pStyle w:val="BookText"/>
        <w:bidi w:val="0"/>
        <w:rPr/>
      </w:pPr>
      <w:r>
        <w:rPr>
          <w:rFonts w:eastAsia="Times New Roman" w:cs="Times New Roman" w:ascii="Times New Roman" w:hAnsi="Times New Roman"/>
          <w:color w:val="111111"/>
          <w:sz w:val="28"/>
          <w:szCs w:val="28"/>
          <w:lang w:val="en-US"/>
        </w:rPr>
        <w:t>Para imam dan orang-orang Mukmin yang suci dan ikhlas, yang</w:t>
      </w:r>
    </w:p>
    <w:p>
      <w:pPr>
        <w:pStyle w:val="BookText"/>
        <w:bidi w:val="0"/>
        <w:jc w:val="both"/>
        <w:rPr/>
      </w:pPr>
      <w:r>
        <w:rPr>
          <w:rFonts w:eastAsia="Times New Roman" w:cs="Times New Roman" w:ascii="Times New Roman" w:hAnsi="Times New Roman"/>
          <w:color w:val="111111"/>
          <w:sz w:val="28"/>
          <w:szCs w:val="28"/>
          <w:lang w:val="en-US"/>
        </w:rPr>
        <w:t>mereka telah mencapai jalan kesaksian amal, mereka pun mengetahui pula</w:t>
      </w:r>
    </w:p>
    <w:p>
      <w:pPr>
        <w:pStyle w:val="BookText"/>
        <w:bidi w:val="0"/>
        <w:jc w:val="both"/>
        <w:rPr/>
      </w:pPr>
      <w:r>
        <w:rPr>
          <w:rFonts w:eastAsia="Times New Roman" w:cs="Times New Roman" w:ascii="Times New Roman" w:hAnsi="Times New Roman"/>
          <w:color w:val="111111"/>
          <w:sz w:val="28"/>
          <w:szCs w:val="28"/>
          <w:lang w:val="en-US"/>
        </w:rPr>
        <w:t>amal-amal orang lain sesuai kesucian batin mereka masing-masing. Manusia</w:t>
      </w:r>
    </w:p>
    <w:p>
      <w:pPr>
        <w:pStyle w:val="BookText"/>
        <w:bidi w:val="0"/>
        <w:jc w:val="both"/>
        <w:rPr/>
      </w:pPr>
      <w:r>
        <w:rPr>
          <w:rFonts w:eastAsia="Times New Roman" w:cs="Times New Roman" w:ascii="Times New Roman" w:hAnsi="Times New Roman"/>
          <w:color w:val="111111"/>
          <w:sz w:val="28"/>
          <w:szCs w:val="28"/>
          <w:lang w:val="en-US"/>
        </w:rPr>
        <w:t>hendaknya mencapai derajat di mana dia dapat menyaksikan batin, atau</w:t>
      </w:r>
    </w:p>
    <w:p>
      <w:pPr>
        <w:pStyle w:val="BookText"/>
        <w:bidi w:val="0"/>
        <w:jc w:val="both"/>
        <w:rPr/>
      </w:pPr>
      <w:r>
        <w:rPr>
          <w:rFonts w:eastAsia="Times New Roman" w:cs="Times New Roman" w:ascii="Times New Roman" w:hAnsi="Times New Roman"/>
          <w:color w:val="111111"/>
          <w:sz w:val="28"/>
          <w:szCs w:val="28"/>
          <w:lang w:val="en-US"/>
        </w:rPr>
        <w:t>paling tidak mencapai batas di mana dia dapat menyaksikan kehadiran</w:t>
      </w:r>
    </w:p>
    <w:p>
      <w:pPr>
        <w:pStyle w:val="BookText"/>
        <w:bidi w:val="0"/>
        <w:jc w:val="both"/>
        <w:rPr/>
      </w:pPr>
      <w:r>
        <w:rPr>
          <w:rFonts w:eastAsia="Times New Roman" w:cs="Times New Roman" w:ascii="Times New Roman" w:hAnsi="Times New Roman"/>
          <w:color w:val="111111"/>
          <w:sz w:val="28"/>
          <w:szCs w:val="28"/>
          <w:lang w:val="en-US"/>
        </w:rPr>
        <w:t>orang yang dapat melihat batin, atau dia harus mencapai pada maqâm di</w:t>
      </w:r>
    </w:p>
    <w:p>
      <w:pPr>
        <w:pStyle w:val="BookText"/>
        <w:bidi w:val="0"/>
        <w:jc w:val="both"/>
        <w:rPr/>
      </w:pPr>
      <w:r>
        <w:rPr>
          <w:rFonts w:eastAsia="Times New Roman" w:cs="Times New Roman" w:ascii="Times New Roman" w:hAnsi="Times New Roman"/>
          <w:color w:val="111111"/>
          <w:sz w:val="28"/>
          <w:szCs w:val="28"/>
          <w:lang w:val="en-US"/>
        </w:rPr>
        <w:t>mana bukan saja melihat dirinya sendiri tapi juga jiwa dan batin orang lain.</w:t>
      </w:r>
    </w:p>
    <w:p>
      <w:pPr>
        <w:pStyle w:val="BookText"/>
        <w:bidi w:val="0"/>
        <w:jc w:val="both"/>
        <w:rPr/>
      </w:pPr>
      <w:r>
        <w:rPr>
          <w:rFonts w:eastAsia="Times New Roman" w:cs="Times New Roman" w:ascii="Times New Roman" w:hAnsi="Times New Roman"/>
          <w:color w:val="111111"/>
          <w:sz w:val="28"/>
          <w:szCs w:val="28"/>
          <w:lang w:val="en-US"/>
        </w:rPr>
        <w:t>Dengan demikian, dia berhak menjadi seorang saksi. Atau paling tidak</w:t>
      </w:r>
    </w:p>
    <w:p>
      <w:pPr>
        <w:pStyle w:val="BookText"/>
        <w:bidi w:val="0"/>
        <w:jc w:val="both"/>
        <w:rPr/>
      </w:pPr>
      <w:r>
        <w:rPr>
          <w:rFonts w:eastAsia="Times New Roman" w:cs="Times New Roman" w:ascii="Times New Roman" w:hAnsi="Times New Roman"/>
          <w:color w:val="111111"/>
          <w:sz w:val="28"/>
          <w:szCs w:val="28"/>
          <w:lang w:val="en-US"/>
        </w:rPr>
        <w:t>menjadi orang yang berada pada jalan kesaksian hingga mampu melihat</w:t>
      </w:r>
    </w:p>
    <w:p>
      <w:pPr>
        <w:pStyle w:val="BookText"/>
        <w:bidi w:val="0"/>
        <w:jc w:val="both"/>
        <w:rPr/>
      </w:pPr>
      <w:r>
        <w:rPr>
          <w:rFonts w:eastAsia="Times New Roman" w:cs="Times New Roman" w:ascii="Times New Roman" w:hAnsi="Times New Roman"/>
          <w:color w:val="111111"/>
          <w:sz w:val="28"/>
          <w:szCs w:val="28"/>
          <w:lang w:val="en-US"/>
        </w:rPr>
        <w:t>dirinya kalau dirinya berada di hadapan para saksi. Mampu melihat riya</w:t>
      </w:r>
    </w:p>
    <w:p>
      <w:pPr>
        <w:pStyle w:val="BookText"/>
        <w:bidi w:val="0"/>
        <w:jc w:val="both"/>
        <w:rPr/>
      </w:pPr>
      <w:r>
        <w:rPr>
          <w:rFonts w:eastAsia="Times New Roman" w:cs="Times New Roman" w:ascii="Times New Roman" w:hAnsi="Times New Roman"/>
          <w:color w:val="111111"/>
          <w:sz w:val="28"/>
          <w:szCs w:val="28"/>
          <w:lang w:val="en-US"/>
        </w:rPr>
        <w:t>berada di hadapan Imam Zaman, menyaksikan semua keadaan, gerakan,</w:t>
      </w:r>
    </w:p>
    <w:p>
      <w:pPr>
        <w:pStyle w:val="BookText"/>
        <w:bidi w:val="0"/>
        <w:jc w:val="both"/>
        <w:rPr/>
      </w:pPr>
      <w:r>
        <w:rPr>
          <w:rFonts w:eastAsia="Times New Roman" w:cs="Times New Roman" w:ascii="Times New Roman" w:hAnsi="Times New Roman"/>
          <w:color w:val="111111"/>
          <w:sz w:val="28"/>
          <w:szCs w:val="28"/>
          <w:lang w:val="en-US"/>
        </w:rPr>
        <w:t>akhlak, dan akidahnya sendiri di hadapan wali Allah. Saksi adalah orang</w:t>
      </w:r>
    </w:p>
    <w:p>
      <w:pPr>
        <w:pStyle w:val="BookText"/>
        <w:bidi w:val="0"/>
        <w:jc w:val="both"/>
        <w:rPr/>
      </w:pPr>
      <w:r>
        <w:rPr>
          <w:rFonts w:eastAsia="Times New Roman" w:cs="Times New Roman" w:ascii="Times New Roman" w:hAnsi="Times New Roman"/>
          <w:color w:val="111111"/>
          <w:sz w:val="28"/>
          <w:szCs w:val="28"/>
          <w:lang w:val="en-US"/>
        </w:rPr>
        <w:t>yang mengetahui pusat kerusakan atau kebaikan amal, yaitu hati. Orang</w:t>
      </w:r>
    </w:p>
    <w:p>
      <w:pPr>
        <w:pStyle w:val="BookText"/>
        <w:bidi w:val="0"/>
        <w:jc w:val="both"/>
        <w:rPr/>
      </w:pPr>
      <w:r>
        <w:rPr>
          <w:rFonts w:eastAsia="Times New Roman" w:cs="Times New Roman" w:ascii="Times New Roman" w:hAnsi="Times New Roman"/>
          <w:color w:val="111111"/>
          <w:sz w:val="28"/>
          <w:szCs w:val="28"/>
          <w:lang w:val="en-US"/>
        </w:rPr>
        <w:t>dapat mencapai tingkatan ini, yaitu orang yang berada dalam kekuasaan</w:t>
      </w:r>
    </w:p>
    <w:p>
      <w:pPr>
        <w:pStyle w:val="BookText"/>
        <w:bidi w:val="0"/>
        <w:jc w:val="both"/>
        <w:rPr/>
      </w:pPr>
      <w:r>
        <w:rPr>
          <w:rFonts w:eastAsia="Times New Roman" w:cs="Times New Roman" w:ascii="Times New Roman" w:hAnsi="Times New Roman"/>
          <w:color w:val="111111"/>
          <w:sz w:val="28"/>
          <w:szCs w:val="28"/>
          <w:lang w:val="en-US"/>
        </w:rPr>
        <w:t>perubahan hati. Sehingga, ketika ruhnya mampu menguasai ruh orang lain,</w:t>
      </w:r>
    </w:p>
    <w:p>
      <w:pPr>
        <w:pStyle w:val="BookText"/>
        <w:bidi w:val="0"/>
        <w:jc w:val="both"/>
        <w:rPr/>
      </w:pPr>
      <w:r>
        <w:rPr>
          <w:rFonts w:eastAsia="Times New Roman" w:cs="Times New Roman" w:ascii="Times New Roman" w:hAnsi="Times New Roman"/>
          <w:color w:val="111111"/>
          <w:sz w:val="28"/>
          <w:szCs w:val="28"/>
          <w:lang w:val="en-US"/>
        </w:rPr>
        <w:t>maka hati mereka berada di hadapannya. Rasulullah Saw. dan para imam</w:t>
      </w:r>
    </w:p>
    <w:p>
      <w:pPr>
        <w:pStyle w:val="BookText"/>
        <w:bidi w:val="0"/>
        <w:jc w:val="both"/>
        <w:rPr/>
      </w:pPr>
      <w:r>
        <w:rPr>
          <w:rFonts w:eastAsia="Times New Roman" w:cs="Times New Roman" w:ascii="Times New Roman" w:hAnsi="Times New Roman"/>
          <w:color w:val="111111"/>
          <w:sz w:val="28"/>
          <w:szCs w:val="28"/>
          <w:lang w:val="en-US"/>
        </w:rPr>
        <w:t>maksum adalah orang-orang yang telah mencapai tingkatan ini. Begitu juga</w:t>
      </w:r>
    </w:p>
    <w:p>
      <w:pPr>
        <w:pStyle w:val="BookText"/>
        <w:bidi w:val="0"/>
        <w:jc w:val="both"/>
        <w:rPr/>
      </w:pPr>
      <w:r>
        <w:rPr>
          <w:rFonts w:eastAsia="Times New Roman" w:cs="Times New Roman" w:ascii="Times New Roman" w:hAnsi="Times New Roman"/>
          <w:color w:val="111111"/>
          <w:sz w:val="28"/>
          <w:szCs w:val="28"/>
          <w:lang w:val="en-US"/>
        </w:rPr>
        <w:t>Isa al-Masih a.s. seperti yang telah dijelaskan sebagian dalam pertemuan</w:t>
      </w:r>
    </w:p>
    <w:p>
      <w:pPr>
        <w:pStyle w:val="BookText"/>
        <w:bidi w:val="0"/>
        <w:jc w:val="both"/>
        <w:rPr/>
      </w:pPr>
      <w:r>
        <w:rPr>
          <w:rFonts w:eastAsia="Times New Roman" w:cs="Times New Roman" w:ascii="Times New Roman" w:hAnsi="Times New Roman"/>
          <w:color w:val="111111"/>
          <w:sz w:val="28"/>
          <w:szCs w:val="28"/>
          <w:lang w:val="en-US"/>
        </w:rPr>
        <w:t>sebelumnya.</w:t>
      </w:r>
    </w:p>
    <w:p>
      <w:pPr>
        <w:pStyle w:val="BookText"/>
        <w:bidi w:val="0"/>
        <w:jc w:val="both"/>
        <w:rPr/>
      </w:pPr>
      <w:r>
        <w:rPr>
          <w:rFonts w:eastAsia="Times New Roman" w:cs="Times New Roman" w:ascii="Times New Roman" w:hAnsi="Times New Roman"/>
          <w:color w:val="111111"/>
          <w:sz w:val="28"/>
          <w:szCs w:val="28"/>
          <w:lang w:val="en-US"/>
        </w:rPr>
        <w:t>Berkenaan dengan Isa al-Masih as, Allah berkata: Isa al-Masih kelak</w:t>
      </w:r>
    </w:p>
    <w:p>
      <w:pPr>
        <w:pStyle w:val="BookText"/>
        <w:bidi w:val="0"/>
        <w:jc w:val="both"/>
        <w:rPr/>
      </w:pPr>
      <w:r>
        <w:rPr>
          <w:rFonts w:eastAsia="Times New Roman" w:cs="Times New Roman" w:ascii="Times New Roman" w:hAnsi="Times New Roman"/>
          <w:color w:val="111111"/>
          <w:sz w:val="28"/>
          <w:szCs w:val="28"/>
          <w:lang w:val="en-US"/>
        </w:rPr>
        <w:t>pada Hari Kiamat sebagai saksi atas orang lain, “Tidak ada seorangpun dari</w:t>
      </w:r>
    </w:p>
    <w:p>
      <w:pPr>
        <w:pStyle w:val="BookText"/>
        <w:bidi w:val="0"/>
        <w:jc w:val="both"/>
        <w:rPr/>
      </w:pPr>
      <w:r>
        <w:rPr>
          <w:rFonts w:eastAsia="Times New Roman" w:cs="Times New Roman" w:ascii="Times New Roman" w:hAnsi="Times New Roman"/>
          <w:color w:val="111111"/>
          <w:sz w:val="28"/>
          <w:szCs w:val="28"/>
          <w:lang w:val="en-US"/>
        </w:rPr>
        <w:t>Ahli kitab, kecuali akan beriman kepadanya (Isa) sebelum kematiannya, dan</w:t>
      </w:r>
    </w:p>
    <w:p>
      <w:pPr>
        <w:pStyle w:val="BookText"/>
        <w:bidi w:val="0"/>
        <w:jc w:val="both"/>
        <w:rPr/>
      </w:pPr>
      <w:r>
        <w:rPr>
          <w:rFonts w:eastAsia="Times New Roman" w:cs="Times New Roman" w:ascii="Times New Roman" w:hAnsi="Times New Roman"/>
          <w:color w:val="111111"/>
          <w:sz w:val="28"/>
          <w:szCs w:val="28"/>
          <w:lang w:val="en-US"/>
        </w:rPr>
        <w:t>pada Hari Kiamat Isa akan menjadi saksi terhadap mereka” (Q.S. An-Nisa’:</w:t>
      </w:r>
    </w:p>
    <w:p>
      <w:pPr>
        <w:pStyle w:val="BookText"/>
        <w:bidi w:val="0"/>
        <w:jc w:val="both"/>
        <w:rPr/>
      </w:pPr>
      <w:r>
        <w:rPr>
          <w:rFonts w:eastAsia="Times New Roman" w:cs="Times New Roman" w:ascii="Times New Roman" w:hAnsi="Times New Roman"/>
          <w:color w:val="111111"/>
          <w:sz w:val="28"/>
          <w:szCs w:val="28"/>
          <w:lang w:val="en-US"/>
        </w:rPr>
        <w:t>159). Isa al-Masih a.s. pada Hari Kiamat menjadi saksi atas perbuatan</w:t>
      </w:r>
    </w:p>
    <w:p>
      <w:pPr>
        <w:pStyle w:val="BookText"/>
        <w:bidi w:val="0"/>
        <w:jc w:val="both"/>
        <w:rPr/>
      </w:pPr>
      <w:r>
        <w:rPr>
          <w:rFonts w:eastAsia="Times New Roman" w:cs="Times New Roman" w:ascii="Times New Roman" w:hAnsi="Times New Roman"/>
          <w:color w:val="111111"/>
          <w:sz w:val="28"/>
          <w:szCs w:val="28"/>
          <w:lang w:val="en-US"/>
        </w:rPr>
        <w:t>umatnya. Apa yang ada di dalam jiwa pengikutnya, Isa a.s. mengetahuinya,</w:t>
      </w:r>
    </w:p>
    <w:p>
      <w:pPr>
        <w:pStyle w:val="BookText"/>
        <w:bidi w:val="0"/>
        <w:jc w:val="both"/>
        <w:rPr/>
      </w:pPr>
      <w:r>
        <w:rPr>
          <w:rFonts w:eastAsia="Times New Roman" w:cs="Times New Roman" w:ascii="Times New Roman" w:hAnsi="Times New Roman"/>
          <w:color w:val="111111"/>
          <w:sz w:val="28"/>
          <w:szCs w:val="28"/>
          <w:lang w:val="en-US"/>
        </w:rPr>
        <w:t>apa yang ada semenjak pengikut Isa ada, maka Isa al-Masih mengetahuinya.</w:t>
      </w:r>
    </w:p>
    <w:p>
      <w:pPr>
        <w:pStyle w:val="BookText"/>
        <w:bidi w:val="0"/>
        <w:jc w:val="both"/>
        <w:rPr/>
      </w:pPr>
      <w:r>
        <w:rPr>
          <w:rFonts w:eastAsia="Times New Roman" w:cs="Times New Roman" w:ascii="Times New Roman" w:hAnsi="Times New Roman"/>
          <w:color w:val="111111"/>
          <w:sz w:val="28"/>
          <w:szCs w:val="28"/>
          <w:lang w:val="en-US"/>
        </w:rPr>
        <w:t>Isa a.s. melihat keyakinan-keyakinan para pendeta dan akhlak orang-orang</w:t>
      </w:r>
    </w:p>
    <w:p>
      <w:pPr>
        <w:pStyle w:val="BookText"/>
        <w:bidi w:val="0"/>
        <w:jc w:val="both"/>
        <w:rPr/>
      </w:pPr>
      <w:r>
        <w:rPr>
          <w:rFonts w:eastAsia="Times New Roman" w:cs="Times New Roman" w:ascii="Times New Roman" w:hAnsi="Times New Roman"/>
          <w:color w:val="111111"/>
          <w:sz w:val="28"/>
          <w:szCs w:val="28"/>
          <w:lang w:val="en-US"/>
        </w:rPr>
        <w:t>Nasrani serta perbuatan mereka. Dikatakan: Isa pada Hari Kiamat adalah</w:t>
      </w:r>
    </w:p>
    <w:p>
      <w:pPr>
        <w:pStyle w:val="BookText"/>
        <w:bidi w:val="0"/>
        <w:jc w:val="both"/>
        <w:rPr/>
      </w:pPr>
      <w:r>
        <w:rPr>
          <w:rFonts w:eastAsia="Times New Roman" w:cs="Times New Roman" w:ascii="Times New Roman" w:hAnsi="Times New Roman"/>
          <w:color w:val="111111"/>
          <w:sz w:val="28"/>
          <w:szCs w:val="28"/>
          <w:lang w:val="en-US"/>
        </w:rPr>
        <w:t>saksi terhadap mereka. Dan orang yang tidak melihat kejadian maka</w:t>
      </w:r>
    </w:p>
    <w:p>
      <w:pPr>
        <w:pStyle w:val="BookText"/>
        <w:bidi w:val="0"/>
        <w:jc w:val="both"/>
        <w:rPr/>
      </w:pPr>
      <w:r>
        <w:rPr>
          <w:rFonts w:eastAsia="Times New Roman" w:cs="Times New Roman" w:ascii="Times New Roman" w:hAnsi="Times New Roman"/>
          <w:color w:val="111111"/>
          <w:sz w:val="28"/>
          <w:szCs w:val="28"/>
          <w:lang w:val="en-US"/>
        </w:rPr>
        <w:t>pada Hari Kiamat tidak akan dapat melakukan kesaksiannya. Kesaksian</w:t>
      </w:r>
    </w:p>
    <w:p>
      <w:pPr>
        <w:pStyle w:val="BookText"/>
        <w:bidi w:val="0"/>
        <w:jc w:val="both"/>
        <w:rPr/>
      </w:pPr>
      <w:r>
        <w:rPr>
          <w:rFonts w:eastAsia="Times New Roman" w:cs="Times New Roman" w:ascii="Times New Roman" w:hAnsi="Times New Roman"/>
          <w:color w:val="111111"/>
          <w:sz w:val="28"/>
          <w:szCs w:val="28"/>
          <w:lang w:val="en-US"/>
        </w:rPr>
        <w:t>akan menjadi jelas ketika memiliki peringkat pengetahuan dan peringkat</w:t>
      </w:r>
    </w:p>
    <w:p>
      <w:pPr>
        <w:pStyle w:val="BookText"/>
        <w:bidi w:val="0"/>
        <w:jc w:val="both"/>
        <w:rPr/>
      </w:pPr>
      <w:r>
        <w:rPr>
          <w:rFonts w:eastAsia="Times New Roman" w:cs="Times New Roman" w:ascii="Times New Roman" w:hAnsi="Times New Roman"/>
          <w:color w:val="111111"/>
          <w:sz w:val="28"/>
          <w:szCs w:val="28"/>
          <w:lang w:val="en-US"/>
        </w:rPr>
        <w:t>pelaksanaan. Sekiranya Ruhullah Isa tidak melihat saat perbuatan dilakukan,</w:t>
      </w:r>
    </w:p>
    <w:p>
      <w:pPr>
        <w:pStyle w:val="BookText"/>
        <w:bidi w:val="0"/>
        <w:jc w:val="both"/>
        <w:rPr/>
      </w:pPr>
      <w:r>
        <w:rPr>
          <w:rFonts w:eastAsia="Times New Roman" w:cs="Times New Roman" w:ascii="Times New Roman" w:hAnsi="Times New Roman"/>
          <w:color w:val="111111"/>
          <w:sz w:val="28"/>
          <w:szCs w:val="28"/>
          <w:lang w:val="en-US"/>
        </w:rPr>
        <w:t>lalu bagaimana beliau dapat memberikan kesaksiannya di pengadilan</w:t>
      </w:r>
    </w:p>
    <w:p>
      <w:pPr>
        <w:pStyle w:val="BookText"/>
        <w:bidi w:val="0"/>
        <w:jc w:val="both"/>
        <w:rPr/>
      </w:pPr>
      <w:r>
        <w:rPr>
          <w:rFonts w:eastAsia="Times New Roman" w:cs="Times New Roman" w:ascii="Times New Roman" w:hAnsi="Times New Roman"/>
          <w:color w:val="111111"/>
          <w:sz w:val="28"/>
          <w:szCs w:val="28"/>
          <w:lang w:val="en-US"/>
        </w:rPr>
        <w:t>Ilahi?—“Dan pada Hari Kiamat dia menjadi saksi terhadap mereka” (Q.S. an-</w:t>
      </w:r>
    </w:p>
    <w:p>
      <w:pPr>
        <w:pStyle w:val="BookText"/>
        <w:bidi w:val="0"/>
        <w:jc w:val="both"/>
        <w:rPr/>
      </w:pPr>
      <w:r>
        <w:rPr>
          <w:rFonts w:eastAsia="Times New Roman" w:cs="Times New Roman" w:ascii="Times New Roman" w:hAnsi="Times New Roman"/>
          <w:color w:val="111111"/>
          <w:sz w:val="28"/>
          <w:szCs w:val="28"/>
          <w:lang w:val="en-US"/>
        </w:rPr>
        <w:t>Nisa’: 159). Apakah kesaksian kelak bercampur dengan kebatilan, ataukah</w:t>
      </w:r>
    </w:p>
    <w:p>
      <w:pPr>
        <w:pStyle w:val="BookText"/>
        <w:bidi w:val="0"/>
        <w:jc w:val="both"/>
        <w:rPr/>
      </w:pPr>
      <w:r>
        <w:rPr>
          <w:rFonts w:eastAsia="Times New Roman" w:cs="Times New Roman" w:ascii="Times New Roman" w:hAnsi="Times New Roman"/>
          <w:color w:val="111111"/>
          <w:sz w:val="28"/>
          <w:szCs w:val="28"/>
          <w:lang w:val="en-US"/>
        </w:rPr>
        <w:t>sama sekali murni tidak tercampur sedikit pun?</w:t>
      </w:r>
    </w:p>
    <w:p>
      <w:pPr>
        <w:pStyle w:val="BookText"/>
        <w:bidi w:val="0"/>
        <w:jc w:val="both"/>
        <w:rPr/>
      </w:pPr>
      <w:r>
        <w:rPr>
          <w:rFonts w:eastAsia="Times New Roman" w:cs="Times New Roman" w:ascii="Times New Roman" w:hAnsi="Times New Roman"/>
          <w:color w:val="111111"/>
          <w:sz w:val="28"/>
          <w:szCs w:val="28"/>
          <w:lang w:val="en-US"/>
        </w:rPr>
        <w:t>Akan terjadi kesalahan dan kekeliruan apabila kesaksian itu berupa</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kesaksian hushuli yang didapat dari bayangan (tashawur) dan tasdiq. Sebab, </w:t>
      </w:r>
    </w:p>
    <w:p>
      <w:pPr>
        <w:pStyle w:val="BookText"/>
        <w:bidi w:val="0"/>
        <w:rPr/>
      </w:pPr>
      <w:r>
        <w:rPr>
          <w:rFonts w:eastAsia="Times New Roman" w:cs="Times New Roman" w:ascii="Times New Roman" w:hAnsi="Times New Roman"/>
          <w:color w:val="111111"/>
          <w:sz w:val="28"/>
          <w:szCs w:val="28"/>
          <w:lang w:val="en-US"/>
        </w:rPr>
        <w:t>dapat jadi perbendaharaan pengetahuan yang dia transfer ke dalam otak tidak</w:t>
      </w:r>
    </w:p>
    <w:p>
      <w:pPr>
        <w:pStyle w:val="BookText"/>
        <w:bidi w:val="0"/>
        <w:jc w:val="both"/>
        <w:rPr/>
      </w:pPr>
      <w:r>
        <w:rPr>
          <w:rFonts w:eastAsia="Times New Roman" w:cs="Times New Roman" w:ascii="Times New Roman" w:hAnsi="Times New Roman"/>
          <w:color w:val="111111"/>
          <w:sz w:val="28"/>
          <w:szCs w:val="28"/>
          <w:lang w:val="en-US"/>
        </w:rPr>
        <w:t>benar dan keyakinan itu bukan pada tempatnya. Meskipun dalam bayangan</w:t>
      </w:r>
    </w:p>
    <w:p>
      <w:pPr>
        <w:pStyle w:val="BookText"/>
        <w:bidi w:val="0"/>
        <w:jc w:val="both"/>
        <w:rPr/>
      </w:pPr>
      <w:r>
        <w:rPr>
          <w:rFonts w:eastAsia="Times New Roman" w:cs="Times New Roman" w:ascii="Times New Roman" w:hAnsi="Times New Roman"/>
          <w:color w:val="111111"/>
          <w:sz w:val="28"/>
          <w:szCs w:val="28"/>
          <w:lang w:val="en-US"/>
        </w:rPr>
        <w:t>(tashawur) tidak salah, tetapi sering kali terjadi kesalahan pada tasdiq</w:t>
      </w:r>
    </w:p>
    <w:p>
      <w:pPr>
        <w:pStyle w:val="BookText"/>
        <w:bidi w:val="0"/>
        <w:jc w:val="both"/>
        <w:rPr/>
      </w:pPr>
      <w:r>
        <w:rPr>
          <w:rFonts w:eastAsia="Times New Roman" w:cs="Times New Roman" w:ascii="Times New Roman" w:hAnsi="Times New Roman"/>
          <w:color w:val="111111"/>
          <w:sz w:val="28"/>
          <w:szCs w:val="28"/>
          <w:lang w:val="en-US"/>
        </w:rPr>
        <w:t>(keputusan). Kesalahan itu hanya terjadi pada ilmu hushuli (bukan hudhuri).</w:t>
      </w:r>
    </w:p>
    <w:p>
      <w:pPr>
        <w:pStyle w:val="BookText"/>
        <w:bidi w:val="0"/>
        <w:jc w:val="both"/>
        <w:rPr/>
      </w:pPr>
      <w:r>
        <w:rPr>
          <w:rFonts w:eastAsia="Times New Roman" w:cs="Times New Roman" w:ascii="Times New Roman" w:hAnsi="Times New Roman"/>
          <w:color w:val="111111"/>
          <w:sz w:val="28"/>
          <w:szCs w:val="28"/>
          <w:lang w:val="en-US"/>
        </w:rPr>
        <w:t>Seadil apa pun seorang saksi dan terjaga dari kesalahan yang disengaja, potensi</w:t>
      </w:r>
    </w:p>
    <w:p>
      <w:pPr>
        <w:pStyle w:val="BookText"/>
        <w:bidi w:val="0"/>
        <w:jc w:val="both"/>
        <w:rPr/>
      </w:pPr>
      <w:r>
        <w:rPr>
          <w:rFonts w:eastAsia="Times New Roman" w:cs="Times New Roman" w:ascii="Times New Roman" w:hAnsi="Times New Roman"/>
          <w:color w:val="111111"/>
          <w:sz w:val="28"/>
          <w:szCs w:val="28"/>
          <w:lang w:val="en-US"/>
        </w:rPr>
        <w:t>lupa dan salah ada pada dirinya. Akan tetapi apabila seseorang mencapai</w:t>
      </w:r>
    </w:p>
    <w:p>
      <w:pPr>
        <w:pStyle w:val="BookText"/>
        <w:bidi w:val="0"/>
        <w:jc w:val="both"/>
        <w:rPr/>
      </w:pPr>
      <w:r>
        <w:rPr>
          <w:rFonts w:eastAsia="Times New Roman" w:cs="Times New Roman" w:ascii="Times New Roman" w:hAnsi="Times New Roman"/>
          <w:color w:val="111111"/>
          <w:sz w:val="28"/>
          <w:szCs w:val="28"/>
          <w:lang w:val="en-US"/>
        </w:rPr>
        <w:t>tingkat kesaksian yang bersifat hudhuri dan melihat amal secara nyata,</w:t>
      </w:r>
    </w:p>
    <w:p>
      <w:pPr>
        <w:pStyle w:val="BookText"/>
        <w:bidi w:val="0"/>
        <w:jc w:val="both"/>
        <w:rPr/>
      </w:pPr>
      <w:r>
        <w:rPr>
          <w:rFonts w:eastAsia="Times New Roman" w:cs="Times New Roman" w:ascii="Times New Roman" w:hAnsi="Times New Roman"/>
          <w:color w:val="111111"/>
          <w:sz w:val="28"/>
          <w:szCs w:val="28"/>
          <w:lang w:val="en-US"/>
        </w:rPr>
        <w:t>maka dia tidak akan terjerumus dalam kesalahan atau dosa secara sengaja.</w:t>
      </w:r>
    </w:p>
    <w:p>
      <w:pPr>
        <w:pStyle w:val="BookText"/>
        <w:bidi w:val="0"/>
        <w:jc w:val="both"/>
        <w:rPr/>
      </w:pPr>
      <w:r>
        <w:rPr>
          <w:rFonts w:eastAsia="Times New Roman" w:cs="Times New Roman" w:ascii="Times New Roman" w:hAnsi="Times New Roman"/>
          <w:color w:val="111111"/>
          <w:sz w:val="28"/>
          <w:szCs w:val="28"/>
          <w:lang w:val="en-US"/>
        </w:rPr>
        <w:t>Adapun alasan dia tidak dapat salah adalah karena kenyataan berada</w:t>
      </w:r>
    </w:p>
    <w:p>
      <w:pPr>
        <w:pStyle w:val="BookText"/>
        <w:bidi w:val="0"/>
        <w:jc w:val="both"/>
        <w:rPr/>
      </w:pPr>
      <w:r>
        <w:rPr>
          <w:rFonts w:eastAsia="Times New Roman" w:cs="Times New Roman" w:ascii="Times New Roman" w:hAnsi="Times New Roman"/>
          <w:color w:val="111111"/>
          <w:sz w:val="28"/>
          <w:szCs w:val="28"/>
          <w:lang w:val="en-US"/>
        </w:rPr>
        <w:t>di hadapannya. Kesalahan itu hanya terjadi dalam hal apabila bayangan</w:t>
      </w:r>
    </w:p>
    <w:p>
      <w:pPr>
        <w:pStyle w:val="BookText"/>
        <w:bidi w:val="0"/>
        <w:jc w:val="both"/>
        <w:rPr/>
      </w:pPr>
      <w:r>
        <w:rPr>
          <w:rFonts w:eastAsia="Times New Roman" w:cs="Times New Roman" w:ascii="Times New Roman" w:hAnsi="Times New Roman"/>
          <w:color w:val="111111"/>
          <w:sz w:val="28"/>
          <w:szCs w:val="28"/>
          <w:lang w:val="en-US"/>
        </w:rPr>
        <w:t>yang ada dalam otak tidak sesuai dengan gambar yang di luar, sehingga</w:t>
      </w:r>
    </w:p>
    <w:p>
      <w:pPr>
        <w:pStyle w:val="BookText"/>
        <w:bidi w:val="0"/>
        <w:jc w:val="both"/>
        <w:rPr/>
      </w:pPr>
      <w:r>
        <w:rPr>
          <w:rFonts w:eastAsia="Times New Roman" w:cs="Times New Roman" w:ascii="Times New Roman" w:hAnsi="Times New Roman"/>
          <w:color w:val="111111"/>
          <w:sz w:val="28"/>
          <w:szCs w:val="28"/>
          <w:lang w:val="en-US"/>
        </w:rPr>
        <w:t>terjadi perbedaan. Akan tetapi kenyataan yang di luar tidak mungkin dapat</w:t>
      </w:r>
    </w:p>
    <w:p>
      <w:pPr>
        <w:pStyle w:val="BookText"/>
        <w:bidi w:val="0"/>
        <w:jc w:val="both"/>
        <w:rPr/>
      </w:pPr>
      <w:r>
        <w:rPr>
          <w:rFonts w:eastAsia="Times New Roman" w:cs="Times New Roman" w:ascii="Times New Roman" w:hAnsi="Times New Roman"/>
          <w:color w:val="111111"/>
          <w:sz w:val="28"/>
          <w:szCs w:val="28"/>
          <w:lang w:val="en-US"/>
        </w:rPr>
        <w:t>salah. Ketetapan sesuatu untuk dirinya sendiri adalah daruri. Akan terjadi</w:t>
      </w:r>
    </w:p>
    <w:p>
      <w:pPr>
        <w:pStyle w:val="BookText"/>
        <w:bidi w:val="0"/>
        <w:jc w:val="both"/>
        <w:rPr/>
      </w:pPr>
      <w:r>
        <w:rPr>
          <w:rFonts w:eastAsia="Times New Roman" w:cs="Times New Roman" w:ascii="Times New Roman" w:hAnsi="Times New Roman"/>
          <w:color w:val="111111"/>
          <w:sz w:val="28"/>
          <w:szCs w:val="28"/>
          <w:lang w:val="en-US"/>
        </w:rPr>
        <w:t>kesalahan ketika bayangan dalam otak tidak sesuai dengan kenyataan di</w:t>
      </w:r>
    </w:p>
    <w:p>
      <w:pPr>
        <w:pStyle w:val="BookText"/>
        <w:bidi w:val="0"/>
        <w:jc w:val="both"/>
        <w:rPr/>
      </w:pPr>
      <w:r>
        <w:rPr>
          <w:rFonts w:eastAsia="Times New Roman" w:cs="Times New Roman" w:ascii="Times New Roman" w:hAnsi="Times New Roman"/>
          <w:color w:val="111111"/>
          <w:sz w:val="28"/>
          <w:szCs w:val="28"/>
          <w:lang w:val="en-US"/>
        </w:rPr>
        <w:t>luar, akan tetapi eksistensi yang di luar adalah sesuai dengan zatnya sendiri.</w:t>
      </w:r>
    </w:p>
    <w:p>
      <w:pPr>
        <w:pStyle w:val="BookText"/>
        <w:bidi w:val="0"/>
        <w:jc w:val="both"/>
        <w:rPr/>
      </w:pPr>
      <w:r>
        <w:rPr>
          <w:rFonts w:eastAsia="Times New Roman" w:cs="Times New Roman" w:ascii="Times New Roman" w:hAnsi="Times New Roman"/>
          <w:color w:val="111111"/>
          <w:sz w:val="28"/>
          <w:szCs w:val="28"/>
          <w:lang w:val="en-US"/>
        </w:rPr>
        <w:t>Ungkapan kata “sesuai“ adalah penggunan yang bersifat toleran dan yang</w:t>
      </w:r>
    </w:p>
    <w:p>
      <w:pPr>
        <w:pStyle w:val="BookText"/>
        <w:bidi w:val="0"/>
        <w:jc w:val="both"/>
        <w:rPr/>
      </w:pPr>
      <w:r>
        <w:rPr>
          <w:rFonts w:eastAsia="Times New Roman" w:cs="Times New Roman" w:ascii="Times New Roman" w:hAnsi="Times New Roman"/>
          <w:color w:val="111111"/>
          <w:sz w:val="28"/>
          <w:szCs w:val="28"/>
          <w:lang w:val="en-US"/>
        </w:rPr>
        <w:t>datang di hadapan saksi adalah hakikat amal bukan gambarnya. Berarti,</w:t>
      </w:r>
    </w:p>
    <w:p>
      <w:pPr>
        <w:pStyle w:val="BookText"/>
        <w:bidi w:val="0"/>
        <w:jc w:val="both"/>
        <w:rPr/>
      </w:pPr>
      <w:r>
        <w:rPr>
          <w:rFonts w:eastAsia="Times New Roman" w:cs="Times New Roman" w:ascii="Times New Roman" w:hAnsi="Times New Roman"/>
          <w:color w:val="111111"/>
          <w:sz w:val="28"/>
          <w:szCs w:val="28"/>
          <w:lang w:val="en-US"/>
        </w:rPr>
        <w:t>dalam kedudukan seperti itu, tidak ada alasan untuk salah dan dosa. Sebab</w:t>
      </w:r>
    </w:p>
    <w:p>
      <w:pPr>
        <w:pStyle w:val="BookText"/>
        <w:bidi w:val="0"/>
        <w:jc w:val="both"/>
        <w:rPr/>
      </w:pPr>
      <w:r>
        <w:rPr>
          <w:rFonts w:eastAsia="Times New Roman" w:cs="Times New Roman" w:ascii="Times New Roman" w:hAnsi="Times New Roman"/>
          <w:color w:val="111111"/>
          <w:sz w:val="28"/>
          <w:szCs w:val="28"/>
          <w:lang w:val="en-US"/>
        </w:rPr>
        <w:t>dosa itu hanya dapat terjadi pada aturan-aturan dan ketentuan yang bersifat</w:t>
      </w:r>
    </w:p>
    <w:p>
      <w:pPr>
        <w:pStyle w:val="BookText"/>
        <w:bidi w:val="0"/>
        <w:jc w:val="both"/>
        <w:rPr/>
      </w:pPr>
      <w:r>
        <w:rPr>
          <w:rFonts w:eastAsia="Times New Roman" w:cs="Times New Roman" w:ascii="Times New Roman" w:hAnsi="Times New Roman"/>
          <w:color w:val="111111"/>
          <w:sz w:val="28"/>
          <w:szCs w:val="28"/>
          <w:lang w:val="en-US"/>
        </w:rPr>
        <w:t>i’tibari(relatif). Masalah wajib atau tidak wajib tidak ada hubungannya</w:t>
      </w:r>
    </w:p>
    <w:p>
      <w:pPr>
        <w:pStyle w:val="BookText"/>
        <w:bidi w:val="0"/>
        <w:jc w:val="both"/>
        <w:rPr/>
      </w:pPr>
      <w:r>
        <w:rPr>
          <w:rFonts w:eastAsia="Times New Roman" w:cs="Times New Roman" w:ascii="Times New Roman" w:hAnsi="Times New Roman"/>
          <w:color w:val="111111"/>
          <w:sz w:val="28"/>
          <w:szCs w:val="28"/>
          <w:lang w:val="en-US"/>
        </w:rPr>
        <w:t>dengan penguasaan(lingkup) eksistensial. Tidak ada kata wajib atau tidak</w:t>
      </w:r>
    </w:p>
    <w:p>
      <w:pPr>
        <w:pStyle w:val="BookText"/>
        <w:bidi w:val="0"/>
        <w:jc w:val="both"/>
        <w:rPr/>
      </w:pPr>
      <w:r>
        <w:rPr>
          <w:rFonts w:eastAsia="Times New Roman" w:cs="Times New Roman" w:ascii="Times New Roman" w:hAnsi="Times New Roman"/>
          <w:color w:val="111111"/>
          <w:sz w:val="28"/>
          <w:szCs w:val="28"/>
          <w:lang w:val="en-US"/>
        </w:rPr>
        <w:t>wajib dalam hal penguasaan eksistensi.</w:t>
      </w:r>
    </w:p>
    <w:p>
      <w:pPr>
        <w:pStyle w:val="BookText"/>
        <w:bidi w:val="0"/>
        <w:jc w:val="both"/>
        <w:rPr/>
      </w:pPr>
      <w:r>
        <w:rPr>
          <w:rFonts w:eastAsia="Times New Roman" w:cs="Times New Roman" w:ascii="Times New Roman" w:hAnsi="Times New Roman"/>
          <w:color w:val="111111"/>
          <w:sz w:val="28"/>
          <w:szCs w:val="28"/>
          <w:lang w:val="en-US"/>
        </w:rPr>
        <w:t>Kesimpulannya, tidak ada alasan untuk bermaksiat. Kesaksian seperti</w:t>
      </w:r>
    </w:p>
    <w:p>
      <w:pPr>
        <w:pStyle w:val="BookText"/>
        <w:bidi w:val="0"/>
        <w:jc w:val="both"/>
        <w:rPr/>
      </w:pPr>
      <w:r>
        <w:rPr>
          <w:rFonts w:eastAsia="Times New Roman" w:cs="Times New Roman" w:ascii="Times New Roman" w:hAnsi="Times New Roman"/>
          <w:color w:val="111111"/>
          <w:sz w:val="28"/>
          <w:szCs w:val="28"/>
          <w:lang w:val="en-US"/>
        </w:rPr>
        <w:t>ini tidak ada kesalahan sama sekali. Tidak ada pertentangan dalam</w:t>
      </w:r>
    </w:p>
    <w:p>
      <w:pPr>
        <w:pStyle w:val="BookText"/>
        <w:bidi w:val="0"/>
        <w:jc w:val="both"/>
        <w:rPr/>
      </w:pPr>
      <w:r>
        <w:rPr>
          <w:rFonts w:eastAsia="Times New Roman" w:cs="Times New Roman" w:ascii="Times New Roman" w:hAnsi="Times New Roman"/>
          <w:color w:val="111111"/>
          <w:sz w:val="28"/>
          <w:szCs w:val="28"/>
          <w:lang w:val="en-US"/>
        </w:rPr>
        <w:t>hal itu. Allah mengenalkan kesaksian seperti ini dengan kesaksian yang</w:t>
      </w:r>
    </w:p>
    <w:p>
      <w:pPr>
        <w:pStyle w:val="BookText"/>
        <w:bidi w:val="0"/>
        <w:jc w:val="both"/>
        <w:rPr/>
      </w:pPr>
      <w:r>
        <w:rPr>
          <w:rFonts w:eastAsia="Times New Roman" w:cs="Times New Roman" w:ascii="Times New Roman" w:hAnsi="Times New Roman"/>
          <w:color w:val="111111"/>
          <w:sz w:val="28"/>
          <w:szCs w:val="28"/>
          <w:lang w:val="en-US"/>
        </w:rPr>
        <w:t>tidak terlepas dari kebenaran. Dikatakan: Yang berhak memberi syafaat</w:t>
      </w:r>
    </w:p>
    <w:p>
      <w:pPr>
        <w:pStyle w:val="BookText"/>
        <w:bidi w:val="0"/>
        <w:jc w:val="both"/>
        <w:rPr/>
      </w:pPr>
      <w:r>
        <w:rPr>
          <w:rFonts w:eastAsia="Times New Roman" w:cs="Times New Roman" w:ascii="Times New Roman" w:hAnsi="Times New Roman"/>
          <w:color w:val="111111"/>
          <w:sz w:val="28"/>
          <w:szCs w:val="28"/>
          <w:lang w:val="en-US"/>
        </w:rPr>
        <w:t>pada Hari Kiamat adalah orang yang menjadi saksi dengan benar—“Dan</w:t>
      </w:r>
    </w:p>
    <w:p>
      <w:pPr>
        <w:pStyle w:val="BookText"/>
        <w:bidi w:val="0"/>
        <w:jc w:val="both"/>
        <w:rPr/>
      </w:pPr>
      <w:r>
        <w:rPr>
          <w:rFonts w:eastAsia="Times New Roman" w:cs="Times New Roman" w:ascii="Times New Roman" w:hAnsi="Times New Roman"/>
          <w:color w:val="111111"/>
          <w:sz w:val="28"/>
          <w:szCs w:val="28"/>
          <w:lang w:val="en-US"/>
        </w:rPr>
        <w:t>sembahan-sembahan yang mereka sembah selain Allah tidak dapat memberi</w:t>
      </w:r>
    </w:p>
    <w:p>
      <w:pPr>
        <w:pStyle w:val="BookText"/>
        <w:bidi w:val="0"/>
        <w:jc w:val="both"/>
        <w:rPr/>
      </w:pPr>
      <w:r>
        <w:rPr>
          <w:rFonts w:eastAsia="Times New Roman" w:cs="Times New Roman" w:ascii="Times New Roman" w:hAnsi="Times New Roman"/>
          <w:color w:val="111111"/>
          <w:sz w:val="28"/>
          <w:szCs w:val="28"/>
          <w:lang w:val="en-US"/>
        </w:rPr>
        <w:t>syafaat akan tetapi orang yang mengakui yang hak” (Q.S. az-Zukhruf: 86).</w:t>
      </w:r>
    </w:p>
    <w:p>
      <w:pPr>
        <w:pStyle w:val="BookText"/>
        <w:bidi w:val="0"/>
        <w:jc w:val="both"/>
        <w:rPr/>
      </w:pPr>
      <w:r>
        <w:rPr>
          <w:rFonts w:eastAsia="Times New Roman" w:cs="Times New Roman" w:ascii="Times New Roman" w:hAnsi="Times New Roman"/>
          <w:color w:val="111111"/>
          <w:sz w:val="28"/>
          <w:szCs w:val="28"/>
          <w:lang w:val="en-US"/>
        </w:rPr>
        <w:t>Apa yang dikenal orang lain sebagai pemberi syafaat lalu mereka sembah,</w:t>
      </w:r>
    </w:p>
    <w:p>
      <w:pPr>
        <w:pStyle w:val="BookText"/>
        <w:bidi w:val="0"/>
        <w:jc w:val="both"/>
        <w:rPr/>
      </w:pPr>
      <w:r>
        <w:rPr>
          <w:rFonts w:eastAsia="Times New Roman" w:cs="Times New Roman" w:ascii="Times New Roman" w:hAnsi="Times New Roman"/>
          <w:color w:val="111111"/>
          <w:sz w:val="28"/>
          <w:szCs w:val="28"/>
          <w:lang w:val="en-US"/>
        </w:rPr>
        <w:t>mereka berkata bahwa dia pantas disembah adalah tidak punya hak untuk</w:t>
      </w:r>
    </w:p>
    <w:p>
      <w:pPr>
        <w:pStyle w:val="BookText"/>
        <w:bidi w:val="0"/>
        <w:jc w:val="both"/>
        <w:rPr/>
      </w:pPr>
      <w:r>
        <w:rPr>
          <w:rFonts w:eastAsia="Times New Roman" w:cs="Times New Roman" w:ascii="Times New Roman" w:hAnsi="Times New Roman"/>
          <w:color w:val="111111"/>
          <w:sz w:val="28"/>
          <w:szCs w:val="28"/>
          <w:lang w:val="en-US"/>
        </w:rPr>
        <w:t>memberi syafaat. Seperti yang dikatakan orang-orang musyrik tentang</w:t>
      </w:r>
    </w:p>
    <w:p>
      <w:pPr>
        <w:pStyle w:val="BookText"/>
        <w:bidi w:val="0"/>
        <w:jc w:val="both"/>
        <w:rPr/>
      </w:pPr>
      <w:r>
        <w:rPr>
          <w:rFonts w:eastAsia="Times New Roman" w:cs="Times New Roman" w:ascii="Times New Roman" w:hAnsi="Times New Roman"/>
          <w:color w:val="111111"/>
          <w:sz w:val="28"/>
          <w:szCs w:val="28"/>
          <w:lang w:val="en-US"/>
        </w:rPr>
        <w:t>berhala yang mereka sembah—“Mereka itu adalah yang memberi syafaat kita”</w:t>
      </w:r>
    </w:p>
    <w:p>
      <w:pPr>
        <w:pStyle w:val="BookText"/>
        <w:bidi w:val="0"/>
        <w:jc w:val="both"/>
        <w:rPr/>
      </w:pPr>
      <w:r>
        <w:rPr>
          <w:rFonts w:eastAsia="Times New Roman" w:cs="Times New Roman" w:ascii="Times New Roman" w:hAnsi="Times New Roman"/>
          <w:color w:val="111111"/>
          <w:sz w:val="28"/>
          <w:szCs w:val="28"/>
          <w:lang w:val="en-US"/>
        </w:rPr>
        <w:t>(Q.S. Yunus: 18). Orang yang punya hak memberi syafaat pada Hari Kiamat</w:t>
      </w:r>
    </w:p>
    <w:p>
      <w:pPr>
        <w:pStyle w:val="BookText"/>
        <w:bidi w:val="0"/>
        <w:jc w:val="both"/>
        <w:rPr/>
      </w:pPr>
      <w:r>
        <w:rPr>
          <w:rFonts w:eastAsia="Times New Roman" w:cs="Times New Roman" w:ascii="Times New Roman" w:hAnsi="Times New Roman"/>
          <w:color w:val="111111"/>
          <w:sz w:val="28"/>
          <w:szCs w:val="28"/>
          <w:lang w:val="en-US"/>
        </w:rPr>
        <w:t>hanya seorang saksi yang mengetahui yang benar. Dalam kesaksiannya,</w:t>
      </w:r>
    </w:p>
    <w:p>
      <w:pPr>
        <w:pStyle w:val="BookText"/>
        <w:bidi w:val="0"/>
        <w:jc w:val="both"/>
        <w:rPr/>
      </w:pPr>
      <w:r>
        <w:rPr>
          <w:rFonts w:eastAsia="Times New Roman" w:cs="Times New Roman" w:ascii="Times New Roman" w:hAnsi="Times New Roman"/>
          <w:color w:val="111111"/>
          <w:sz w:val="28"/>
          <w:szCs w:val="28"/>
          <w:lang w:val="en-US"/>
        </w:rPr>
        <w:t>tidak ada kesalahan dan tidak ada kegaiban dalam penglihatannya. Ada</w:t>
      </w:r>
    </w:p>
    <w:p>
      <w:pPr>
        <w:pStyle w:val="BookText"/>
        <w:bidi w:val="0"/>
        <w:jc w:val="both"/>
        <w:rPr/>
      </w:pPr>
      <w:r>
        <w:rPr>
          <w:rFonts w:eastAsia="Times New Roman" w:cs="Times New Roman" w:ascii="Times New Roman" w:hAnsi="Times New Roman"/>
          <w:color w:val="111111"/>
          <w:sz w:val="28"/>
          <w:szCs w:val="28"/>
          <w:lang w:val="en-US"/>
        </w:rPr>
        <w:t>kesaksian dalam ketidaktahuan tetapi bukan kesaksian dalam pembagian,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kesaksian dalam pernyataan, atau kesaksian bentuk lain yang berlaku </w:t>
      </w:r>
    </w:p>
    <w:p>
      <w:pPr>
        <w:pStyle w:val="BookText"/>
        <w:bidi w:val="0"/>
        <w:rPr/>
      </w:pPr>
      <w:r>
        <w:rPr>
          <w:rFonts w:eastAsia="Times New Roman" w:cs="Times New Roman" w:ascii="Times New Roman" w:hAnsi="Times New Roman"/>
          <w:color w:val="111111"/>
          <w:sz w:val="28"/>
          <w:szCs w:val="28"/>
          <w:lang w:val="en-US"/>
        </w:rPr>
        <w:t>dalam hukum pengadilan. Di sana (di pengadilan biasa) adalah kesaksian</w:t>
      </w:r>
    </w:p>
    <w:p>
      <w:pPr>
        <w:pStyle w:val="BookText"/>
        <w:bidi w:val="0"/>
        <w:jc w:val="both"/>
        <w:rPr/>
      </w:pPr>
      <w:r>
        <w:rPr>
          <w:rFonts w:eastAsia="Times New Roman" w:cs="Times New Roman" w:ascii="Times New Roman" w:hAnsi="Times New Roman"/>
          <w:color w:val="111111"/>
          <w:sz w:val="28"/>
          <w:szCs w:val="28"/>
          <w:lang w:val="en-US"/>
        </w:rPr>
        <w:t>dalam ketidaktahuan, sedangkan di sini (akhirat) adalah kesaksian dan</w:t>
      </w:r>
    </w:p>
    <w:p>
      <w:pPr>
        <w:pStyle w:val="BookText"/>
        <w:bidi w:val="0"/>
        <w:jc w:val="both"/>
        <w:rPr/>
      </w:pPr>
      <w:r>
        <w:rPr>
          <w:rFonts w:eastAsia="Times New Roman" w:cs="Times New Roman" w:ascii="Times New Roman" w:hAnsi="Times New Roman"/>
          <w:color w:val="111111"/>
          <w:sz w:val="28"/>
          <w:szCs w:val="28"/>
          <w:lang w:val="en-US"/>
        </w:rPr>
        <w:t>pengetahuan, karena pengetahuannya adalah realistis dan nyata. Oleh</w:t>
      </w:r>
    </w:p>
    <w:p>
      <w:pPr>
        <w:pStyle w:val="BookText"/>
        <w:bidi w:val="0"/>
        <w:jc w:val="both"/>
        <w:rPr/>
      </w:pPr>
      <w:r>
        <w:rPr>
          <w:rFonts w:eastAsia="Times New Roman" w:cs="Times New Roman" w:ascii="Times New Roman" w:hAnsi="Times New Roman"/>
          <w:color w:val="111111"/>
          <w:sz w:val="28"/>
          <w:szCs w:val="28"/>
          <w:lang w:val="en-US"/>
        </w:rPr>
        <w:t>karenanya, kesaksian tersebut tidak lepas dari kebenaran—“Akan tetapi(orang</w:t>
      </w:r>
    </w:p>
    <w:p>
      <w:pPr>
        <w:pStyle w:val="BookText"/>
        <w:bidi w:val="0"/>
        <w:jc w:val="both"/>
        <w:rPr/>
      </w:pPr>
      <w:r>
        <w:rPr>
          <w:rFonts w:eastAsia="Times New Roman" w:cs="Times New Roman" w:ascii="Times New Roman" w:hAnsi="Times New Roman"/>
          <w:color w:val="111111"/>
          <w:sz w:val="28"/>
          <w:szCs w:val="28"/>
          <w:lang w:val="en-US"/>
        </w:rPr>
        <w:t>yang mengakui dengan benar dan mereka mengetahui” (Q.S. az-Zukhruf: 86).</w:t>
      </w:r>
    </w:p>
    <w:p>
      <w:pPr>
        <w:pStyle w:val="BookText"/>
        <w:bidi w:val="0"/>
        <w:jc w:val="both"/>
        <w:rPr/>
      </w:pPr>
      <w:r>
        <w:rPr>
          <w:rFonts w:eastAsia="Times New Roman" w:cs="Times New Roman" w:ascii="Times New Roman" w:hAnsi="Times New Roman"/>
          <w:color w:val="111111"/>
          <w:sz w:val="28"/>
          <w:szCs w:val="28"/>
          <w:lang w:val="en-US"/>
        </w:rPr>
        <w:t>Tentang Isa al-Masih, Allah berkata: Sesungguhnya Isa pada Hari</w:t>
      </w:r>
    </w:p>
    <w:p>
      <w:pPr>
        <w:pStyle w:val="BookText"/>
        <w:bidi w:val="0"/>
        <w:jc w:val="both"/>
        <w:rPr/>
      </w:pPr>
      <w:r>
        <w:rPr>
          <w:rFonts w:eastAsia="Times New Roman" w:cs="Times New Roman" w:ascii="Times New Roman" w:hAnsi="Times New Roman"/>
          <w:color w:val="111111"/>
          <w:sz w:val="28"/>
          <w:szCs w:val="28"/>
          <w:lang w:val="en-US"/>
        </w:rPr>
        <w:t>Kiamat adalah saksi, Kami akan mendatangkan dari tiap-tiap umat seorang</w:t>
      </w:r>
    </w:p>
    <w:p>
      <w:pPr>
        <w:pStyle w:val="BookText"/>
        <w:bidi w:val="0"/>
        <w:jc w:val="both"/>
        <w:rPr/>
      </w:pPr>
      <w:r>
        <w:rPr>
          <w:rFonts w:eastAsia="Times New Roman" w:cs="Times New Roman" w:ascii="Times New Roman" w:hAnsi="Times New Roman"/>
          <w:color w:val="111111"/>
          <w:sz w:val="28"/>
          <w:szCs w:val="28"/>
          <w:lang w:val="en-US"/>
        </w:rPr>
        <w:t>saksi dan Kami akan mendatangkan Rasulullah sebagai saksi atas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Kami datangkan kamu sebagai saksi atas mereka” (Q.S. an-Nisa’: 41).</w:t>
      </w:r>
    </w:p>
    <w:p>
      <w:pPr>
        <w:pStyle w:val="BookText"/>
        <w:bidi w:val="0"/>
        <w:jc w:val="both"/>
        <w:rPr/>
      </w:pPr>
      <w:r>
        <w:rPr>
          <w:rFonts w:eastAsia="Times New Roman" w:cs="Times New Roman" w:ascii="Times New Roman" w:hAnsi="Times New Roman"/>
          <w:color w:val="111111"/>
          <w:sz w:val="28"/>
          <w:szCs w:val="28"/>
          <w:lang w:val="en-US"/>
        </w:rPr>
        <w:t>Yang lain pun ikut hadir, namun kehadiran mereka berada di hadapan Nabi.</w:t>
      </w:r>
    </w:p>
    <w:p>
      <w:pPr>
        <w:pStyle w:val="BookText"/>
        <w:bidi w:val="0"/>
        <w:jc w:val="both"/>
        <w:rPr/>
      </w:pPr>
      <w:r>
        <w:rPr>
          <w:rFonts w:eastAsia="Times New Roman" w:cs="Times New Roman" w:ascii="Times New Roman" w:hAnsi="Times New Roman"/>
          <w:color w:val="111111"/>
          <w:sz w:val="28"/>
          <w:szCs w:val="28"/>
          <w:lang w:val="en-US"/>
        </w:rPr>
        <w:t>Adakah kedudukan lebih tinggi dari itu yang (Allah katakan), “Maka Kami</w:t>
      </w:r>
    </w:p>
    <w:p>
      <w:pPr>
        <w:pStyle w:val="BookText"/>
        <w:bidi w:val="0"/>
        <w:jc w:val="both"/>
        <w:rPr/>
      </w:pPr>
      <w:r>
        <w:rPr>
          <w:rFonts w:eastAsia="Times New Roman" w:cs="Times New Roman" w:ascii="Times New Roman" w:hAnsi="Times New Roman"/>
          <w:color w:val="111111"/>
          <w:sz w:val="28"/>
          <w:szCs w:val="28"/>
          <w:lang w:val="en-US"/>
        </w:rPr>
        <w:t>bertanya kepada mereka yang diutus kepada mereka dan Kami tanyai para</w:t>
      </w:r>
    </w:p>
    <w:p>
      <w:pPr>
        <w:pStyle w:val="BookText"/>
        <w:bidi w:val="0"/>
        <w:jc w:val="both"/>
        <w:rPr/>
      </w:pPr>
      <w:r>
        <w:rPr>
          <w:rFonts w:eastAsia="Times New Roman" w:cs="Times New Roman" w:ascii="Times New Roman" w:hAnsi="Times New Roman"/>
          <w:color w:val="111111"/>
          <w:sz w:val="28"/>
          <w:szCs w:val="28"/>
          <w:lang w:val="en-US"/>
        </w:rPr>
        <w:t>utusan” (Q.S. Al-A’raf: 6). Artinya, seluruh nabi dan umat akan ditanya,</w:t>
      </w:r>
    </w:p>
    <w:p>
      <w:pPr>
        <w:pStyle w:val="BookText"/>
        <w:bidi w:val="0"/>
        <w:jc w:val="both"/>
        <w:rPr/>
      </w:pPr>
      <w:r>
        <w:rPr>
          <w:rFonts w:eastAsia="Times New Roman" w:cs="Times New Roman" w:ascii="Times New Roman" w:hAnsi="Times New Roman"/>
          <w:color w:val="111111"/>
          <w:sz w:val="28"/>
          <w:szCs w:val="28"/>
          <w:lang w:val="en-US"/>
        </w:rPr>
        <w:t>dan Rasulullah di hari itu sebagai saksi bagi semua, “Sesungguhnya Kami</w:t>
      </w:r>
    </w:p>
    <w:p>
      <w:pPr>
        <w:pStyle w:val="BookText"/>
        <w:bidi w:val="0"/>
        <w:jc w:val="both"/>
        <w:rPr/>
      </w:pPr>
      <w:r>
        <w:rPr>
          <w:rFonts w:eastAsia="Times New Roman" w:cs="Times New Roman" w:ascii="Times New Roman" w:hAnsi="Times New Roman"/>
          <w:color w:val="111111"/>
          <w:sz w:val="28"/>
          <w:szCs w:val="28"/>
          <w:lang w:val="en-US"/>
        </w:rPr>
        <w:t>mengutus kamu sebagai saksi dan pembawa kabar gembira dan pemberi</w:t>
      </w:r>
    </w:p>
    <w:p>
      <w:pPr>
        <w:pStyle w:val="BookText"/>
        <w:bidi w:val="0"/>
        <w:jc w:val="both"/>
        <w:rPr/>
      </w:pPr>
      <w:r>
        <w:rPr>
          <w:rFonts w:eastAsia="Times New Roman" w:cs="Times New Roman" w:ascii="Times New Roman" w:hAnsi="Times New Roman"/>
          <w:color w:val="111111"/>
          <w:sz w:val="28"/>
          <w:szCs w:val="28"/>
          <w:lang w:val="en-US"/>
        </w:rPr>
        <w:t>peringatan, dan sebagai penyeru kepada Allah dengan izin-Nya serta sebagai</w:t>
      </w:r>
    </w:p>
    <w:p>
      <w:pPr>
        <w:pStyle w:val="BookText"/>
        <w:bidi w:val="0"/>
        <w:jc w:val="both"/>
        <w:rPr/>
      </w:pPr>
      <w:r>
        <w:rPr>
          <w:rFonts w:eastAsia="Times New Roman" w:cs="Times New Roman" w:ascii="Times New Roman" w:hAnsi="Times New Roman"/>
          <w:color w:val="111111"/>
          <w:sz w:val="28"/>
          <w:szCs w:val="28"/>
          <w:lang w:val="en-US"/>
        </w:rPr>
        <w:t>cahaya yang menerangi” (Q.S. Al-Ahzab: 45—46). Beliau adalah saksi bagi</w:t>
      </w:r>
    </w:p>
    <w:p>
      <w:pPr>
        <w:pStyle w:val="BookText"/>
        <w:bidi w:val="0"/>
        <w:jc w:val="both"/>
        <w:rPr/>
      </w:pPr>
      <w:r>
        <w:rPr>
          <w:rFonts w:eastAsia="Times New Roman" w:cs="Times New Roman" w:ascii="Times New Roman" w:hAnsi="Times New Roman"/>
          <w:color w:val="111111"/>
          <w:sz w:val="28"/>
          <w:szCs w:val="28"/>
          <w:lang w:val="en-US"/>
        </w:rPr>
        <w:t>semua. Artinya, Rasulullah melihat apa yang telah terjadi ketika berada di</w:t>
      </w:r>
    </w:p>
    <w:p>
      <w:pPr>
        <w:pStyle w:val="BookText"/>
        <w:bidi w:val="0"/>
        <w:jc w:val="both"/>
        <w:rPr/>
      </w:pPr>
      <w:r>
        <w:rPr>
          <w:rFonts w:eastAsia="Times New Roman" w:cs="Times New Roman" w:ascii="Times New Roman" w:hAnsi="Times New Roman"/>
          <w:color w:val="111111"/>
          <w:sz w:val="28"/>
          <w:szCs w:val="28"/>
          <w:lang w:val="en-US"/>
        </w:rPr>
        <w:t>dunia dan apa yang akan terjadi.</w:t>
      </w:r>
    </w:p>
    <w:p>
      <w:pPr>
        <w:pStyle w:val="BookText"/>
        <w:bidi w:val="0"/>
        <w:jc w:val="both"/>
        <w:rPr/>
      </w:pPr>
      <w:r>
        <w:rPr>
          <w:rFonts w:eastAsia="Times New Roman" w:cs="Times New Roman" w:ascii="Times New Roman" w:hAnsi="Times New Roman"/>
          <w:color w:val="111111"/>
          <w:sz w:val="28"/>
          <w:szCs w:val="28"/>
          <w:lang w:val="en-US"/>
        </w:rPr>
        <w:t>Inilah garis menonjol bagi seorang teladan serta betapa sempurnanya</w:t>
      </w:r>
    </w:p>
    <w:p>
      <w:pPr>
        <w:pStyle w:val="BookText"/>
        <w:bidi w:val="0"/>
        <w:jc w:val="both"/>
        <w:rPr/>
      </w:pPr>
      <w:r>
        <w:rPr>
          <w:rFonts w:eastAsia="Times New Roman" w:cs="Times New Roman" w:ascii="Times New Roman" w:hAnsi="Times New Roman"/>
          <w:color w:val="111111"/>
          <w:sz w:val="28"/>
          <w:szCs w:val="28"/>
          <w:lang w:val="en-US"/>
        </w:rPr>
        <w:t>garis Rasulullah, sehingga Allah mengenalkannya sebagai suri teladan dan</w:t>
      </w:r>
    </w:p>
    <w:p>
      <w:pPr>
        <w:pStyle w:val="BookText"/>
        <w:bidi w:val="0"/>
        <w:jc w:val="both"/>
        <w:rPr/>
      </w:pPr>
      <w:r>
        <w:rPr>
          <w:rFonts w:eastAsia="Times New Roman" w:cs="Times New Roman" w:ascii="Times New Roman" w:hAnsi="Times New Roman"/>
          <w:color w:val="111111"/>
          <w:sz w:val="28"/>
          <w:szCs w:val="28"/>
          <w:lang w:val="en-US"/>
        </w:rPr>
        <w:t>panutan. Al-Qur’an bukanlah kitab untuk memuji, akan tetapi merupakan</w:t>
      </w:r>
    </w:p>
    <w:p>
      <w:pPr>
        <w:pStyle w:val="BookText"/>
        <w:bidi w:val="0"/>
        <w:jc w:val="both"/>
        <w:rPr/>
      </w:pPr>
      <w:r>
        <w:rPr>
          <w:rFonts w:eastAsia="Times New Roman" w:cs="Times New Roman" w:ascii="Times New Roman" w:hAnsi="Times New Roman"/>
          <w:color w:val="111111"/>
          <w:sz w:val="28"/>
          <w:szCs w:val="28"/>
          <w:lang w:val="en-US"/>
        </w:rPr>
        <w:t>kitab pendidikan dan petunjuk. Apabila Allah dalam kitab Al-Qur’an</w:t>
      </w:r>
    </w:p>
    <w:p>
      <w:pPr>
        <w:pStyle w:val="BookText"/>
        <w:bidi w:val="0"/>
        <w:jc w:val="both"/>
        <w:rPr/>
      </w:pPr>
      <w:r>
        <w:rPr>
          <w:rFonts w:eastAsia="Times New Roman" w:cs="Times New Roman" w:ascii="Times New Roman" w:hAnsi="Times New Roman"/>
          <w:color w:val="111111"/>
          <w:sz w:val="28"/>
          <w:szCs w:val="28"/>
          <w:lang w:val="en-US"/>
        </w:rPr>
        <w:t>menyebut Rasulullah sebagai suri teladan dan mengenalkannya sebagai saksi</w:t>
      </w:r>
    </w:p>
    <w:p>
      <w:pPr>
        <w:pStyle w:val="BookText"/>
        <w:bidi w:val="0"/>
        <w:jc w:val="both"/>
        <w:rPr/>
      </w:pPr>
      <w:r>
        <w:rPr>
          <w:rFonts w:eastAsia="Times New Roman" w:cs="Times New Roman" w:ascii="Times New Roman" w:hAnsi="Times New Roman"/>
          <w:color w:val="111111"/>
          <w:sz w:val="28"/>
          <w:szCs w:val="28"/>
          <w:lang w:val="en-US"/>
        </w:rPr>
        <w:t>semata, maksudnya yaitu; ikutilah jalan seorang saksi agar kamu semua dapat</w:t>
      </w:r>
    </w:p>
    <w:p>
      <w:pPr>
        <w:pStyle w:val="BookText"/>
        <w:bidi w:val="0"/>
        <w:jc w:val="both"/>
        <w:rPr/>
      </w:pPr>
      <w:r>
        <w:rPr>
          <w:rFonts w:eastAsia="Times New Roman" w:cs="Times New Roman" w:ascii="Times New Roman" w:hAnsi="Times New Roman"/>
          <w:color w:val="111111"/>
          <w:sz w:val="28"/>
          <w:szCs w:val="28"/>
          <w:lang w:val="en-US"/>
        </w:rPr>
        <w:t>menjadi saksi. Al-Qur’an berkata kepada manusia; Sampai kapankah kamu</w:t>
      </w:r>
    </w:p>
    <w:p>
      <w:pPr>
        <w:pStyle w:val="BookText"/>
        <w:bidi w:val="0"/>
        <w:jc w:val="both"/>
        <w:rPr/>
      </w:pPr>
      <w:r>
        <w:rPr>
          <w:rFonts w:eastAsia="Times New Roman" w:cs="Times New Roman" w:ascii="Times New Roman" w:hAnsi="Times New Roman"/>
          <w:color w:val="111111"/>
          <w:sz w:val="28"/>
          <w:szCs w:val="28"/>
          <w:lang w:val="en-US"/>
        </w:rPr>
        <w:t>gaib? Sampai kapankah kamu tenggelam dalam kebodohan mengenai diri</w:t>
      </w:r>
    </w:p>
    <w:p>
      <w:pPr>
        <w:pStyle w:val="BookText"/>
        <w:bidi w:val="0"/>
        <w:jc w:val="both"/>
        <w:rPr/>
      </w:pPr>
      <w:r>
        <w:rPr>
          <w:rFonts w:eastAsia="Times New Roman" w:cs="Times New Roman" w:ascii="Times New Roman" w:hAnsi="Times New Roman"/>
          <w:color w:val="111111"/>
          <w:sz w:val="28"/>
          <w:szCs w:val="28"/>
          <w:lang w:val="en-US"/>
        </w:rPr>
        <w:t>kamu sendiri dan diri orang lain? Sampai kapankah kamu bersembunyi dan</w:t>
      </w:r>
    </w:p>
    <w:p>
      <w:pPr>
        <w:pStyle w:val="BookText"/>
        <w:bidi w:val="0"/>
        <w:jc w:val="both"/>
        <w:rPr/>
      </w:pPr>
      <w:r>
        <w:rPr>
          <w:rFonts w:eastAsia="Times New Roman" w:cs="Times New Roman" w:ascii="Times New Roman" w:hAnsi="Times New Roman"/>
          <w:color w:val="111111"/>
          <w:sz w:val="28"/>
          <w:szCs w:val="28"/>
          <w:lang w:val="en-US"/>
        </w:rPr>
        <w:t>tertutup? Sampai kapankah kamu tenggelam dalam kebodohan mengenai</w:t>
      </w:r>
    </w:p>
    <w:p>
      <w:pPr>
        <w:pStyle w:val="BookText"/>
        <w:bidi w:val="0"/>
        <w:jc w:val="both"/>
        <w:rPr/>
      </w:pPr>
      <w:r>
        <w:rPr>
          <w:rFonts w:eastAsia="Times New Roman" w:cs="Times New Roman" w:ascii="Times New Roman" w:hAnsi="Times New Roman"/>
          <w:color w:val="111111"/>
          <w:sz w:val="28"/>
          <w:szCs w:val="28"/>
          <w:lang w:val="en-US"/>
        </w:rPr>
        <w:t>diri kamu sendiri dan diri orang lain? Sampai kapan kamu berada dalam</w:t>
      </w:r>
    </w:p>
    <w:p>
      <w:pPr>
        <w:pStyle w:val="BookText"/>
        <w:bidi w:val="0"/>
        <w:jc w:val="both"/>
        <w:rPr/>
      </w:pPr>
      <w:r>
        <w:rPr>
          <w:rFonts w:eastAsia="Times New Roman" w:cs="Times New Roman" w:ascii="Times New Roman" w:hAnsi="Times New Roman"/>
          <w:color w:val="111111"/>
          <w:sz w:val="28"/>
          <w:szCs w:val="28"/>
          <w:lang w:val="en-US"/>
        </w:rPr>
        <w:t>hijab diri kamu (Kamu sendiri adalah hijab bagi dirimu sendiri, maka</w:t>
      </w:r>
    </w:p>
    <w:p>
      <w:pPr>
        <w:pStyle w:val="BookText"/>
        <w:bidi w:val="0"/>
        <w:jc w:val="both"/>
        <w:rPr/>
      </w:pPr>
      <w:r>
        <w:rPr>
          <w:rFonts w:eastAsia="Times New Roman" w:cs="Times New Roman" w:ascii="Times New Roman" w:hAnsi="Times New Roman"/>
          <w:color w:val="111111"/>
          <w:sz w:val="28"/>
          <w:szCs w:val="28"/>
          <w:lang w:val="en-US"/>
        </w:rPr>
        <w:t>bangkitlah kamu dari tidur nyenyakmu). Sekalipun kamu sudah menjadi</w:t>
      </w:r>
    </w:p>
    <w:p>
      <w:pPr>
        <w:pStyle w:val="BookText"/>
        <w:bidi w:val="0"/>
        <w:jc w:val="both"/>
        <w:rPr/>
      </w:pPr>
      <w:r>
        <w:rPr>
          <w:rFonts w:eastAsia="Times New Roman" w:cs="Times New Roman" w:ascii="Times New Roman" w:hAnsi="Times New Roman"/>
          <w:color w:val="111111"/>
          <w:sz w:val="28"/>
          <w:szCs w:val="28"/>
          <w:lang w:val="en-US"/>
        </w:rPr>
        <w:t>seorang saksi, kamu harus bangkit dari hijab dirimu, robeklah tabir jiwamu</w:t>
      </w:r>
    </w:p>
    <w:p>
      <w:pPr>
        <w:pStyle w:val="BookText"/>
        <w:bidi w:val="0"/>
        <w:jc w:val="both"/>
        <w:rPr/>
      </w:pPr>
      <w:r>
        <w:rPr>
          <w:rFonts w:eastAsia="Times New Roman" w:cs="Times New Roman" w:ascii="Times New Roman" w:hAnsi="Times New Roman"/>
          <w:color w:val="111111"/>
          <w:sz w:val="28"/>
          <w:szCs w:val="28"/>
          <w:lang w:val="en-US"/>
        </w:rPr>
        <w:t>dengan dirimu sendiri agar kamu menjadi saksi dan dan melihat. Tidak ada</w:t>
      </w:r>
    </w:p>
    <w:p>
      <w:pPr>
        <w:pStyle w:val="BookText"/>
        <w:bidi w:val="0"/>
        <w:jc w:val="both"/>
        <w:rPr/>
      </w:pPr>
      <w:r>
        <w:rPr>
          <w:rFonts w:eastAsia="Times New Roman" w:cs="Times New Roman" w:ascii="Times New Roman" w:hAnsi="Times New Roman"/>
          <w:color w:val="111111"/>
          <w:sz w:val="28"/>
          <w:szCs w:val="28"/>
          <w:lang w:val="en-US"/>
        </w:rPr>
        <w:t>tabir bagi rahasia alam, jika sekiranya terdapat sebuah tabir yang menutup</w:t>
      </w:r>
    </w:p>
    <w:p>
      <w:pPr>
        <w:pStyle w:val="BookText"/>
        <w:bidi w:val="0"/>
        <w:jc w:val="both"/>
        <w:rPr/>
      </w:pPr>
      <w:r>
        <w:rPr>
          <w:rFonts w:eastAsia="Times New Roman" w:cs="Times New Roman" w:ascii="Times New Roman" w:hAnsi="Times New Roman"/>
          <w:color w:val="111111"/>
          <w:sz w:val="28"/>
          <w:szCs w:val="28"/>
          <w:lang w:val="en-US"/>
        </w:rPr>
        <w:t>rahasia alam, maka hal itu karena wajah-wajah para pendosa, “Dan Kami</w:t>
      </w:r>
    </w:p>
    <w:p>
      <w:pPr>
        <w:pStyle w:val="BookText"/>
        <w:bidi w:val="0"/>
        <w:jc w:val="both"/>
        <w:rPr/>
      </w:pPr>
      <w:r>
        <w:rPr>
          <w:rFonts w:eastAsia="Times New Roman" w:cs="Times New Roman" w:ascii="Times New Roman" w:hAnsi="Times New Roman"/>
          <w:color w:val="111111"/>
          <w:sz w:val="28"/>
          <w:szCs w:val="28"/>
          <w:lang w:val="en-US"/>
        </w:rPr>
        <w:t>singkapkan tutup yang menutupi matamu, maka matamu pada hari itu</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menjadi tajam” (Q.S. Qaf: 22). </w:t>
      </w:r>
    </w:p>
    <w:p>
      <w:pPr>
        <w:pStyle w:val="BookText"/>
        <w:bidi w:val="0"/>
        <w:rPr/>
      </w:pPr>
      <w:r>
        <w:rPr>
          <w:rFonts w:eastAsia="Times New Roman" w:cs="Times New Roman" w:ascii="Times New Roman" w:hAnsi="Times New Roman"/>
          <w:color w:val="111111"/>
          <w:sz w:val="28"/>
          <w:szCs w:val="28"/>
          <w:lang w:val="en-US"/>
        </w:rPr>
        <w:t>Pada Hari Kiamat kelak dikatakan: kami telah merobek tabir yang</w:t>
      </w:r>
    </w:p>
    <w:p>
      <w:pPr>
        <w:pStyle w:val="BookText"/>
        <w:bidi w:val="0"/>
        <w:jc w:val="both"/>
        <w:rPr/>
      </w:pPr>
      <w:r>
        <w:rPr>
          <w:rFonts w:eastAsia="Times New Roman" w:cs="Times New Roman" w:ascii="Times New Roman" w:hAnsi="Times New Roman"/>
          <w:color w:val="111111"/>
          <w:sz w:val="28"/>
          <w:szCs w:val="28"/>
          <w:lang w:val="en-US"/>
        </w:rPr>
        <w:t>menutupi (mata). Maknanya bukan berarti Kami telah menaruh tabir</w:t>
      </w:r>
    </w:p>
    <w:p>
      <w:pPr>
        <w:pStyle w:val="BookText"/>
        <w:bidi w:val="0"/>
        <w:jc w:val="both"/>
        <w:rPr/>
      </w:pPr>
      <w:r>
        <w:rPr>
          <w:rFonts w:eastAsia="Times New Roman" w:cs="Times New Roman" w:ascii="Times New Roman" w:hAnsi="Times New Roman"/>
          <w:color w:val="111111"/>
          <w:sz w:val="28"/>
          <w:szCs w:val="28"/>
          <w:lang w:val="en-US"/>
        </w:rPr>
        <w:t>menutup rahasia alam, melainkan Kami robek tabir yang menutupi matamu.</w:t>
      </w:r>
    </w:p>
    <w:p>
      <w:pPr>
        <w:pStyle w:val="BookText"/>
        <w:bidi w:val="0"/>
        <w:jc w:val="both"/>
        <w:rPr/>
      </w:pPr>
      <w:r>
        <w:rPr>
          <w:rFonts w:eastAsia="Times New Roman" w:cs="Times New Roman" w:ascii="Times New Roman" w:hAnsi="Times New Roman"/>
          <w:color w:val="111111"/>
          <w:sz w:val="28"/>
          <w:szCs w:val="28"/>
          <w:lang w:val="en-US"/>
        </w:rPr>
        <w:t>Allah berfriman, “Mata-mata mereka berada dalam tutup” (Q.S. Al-Kahfi:</w:t>
      </w:r>
    </w:p>
    <w:p>
      <w:pPr>
        <w:pStyle w:val="BookText"/>
        <w:bidi w:val="0"/>
        <w:jc w:val="both"/>
        <w:rPr/>
      </w:pPr>
      <w:r>
        <w:rPr>
          <w:rFonts w:eastAsia="Times New Roman" w:cs="Times New Roman" w:ascii="Times New Roman" w:hAnsi="Times New Roman"/>
          <w:color w:val="111111"/>
          <w:sz w:val="28"/>
          <w:szCs w:val="28"/>
          <w:lang w:val="en-US"/>
        </w:rPr>
        <w:t>101). Artinya, maka mereka berada dalam hijab dan terbungkus oleh dosa.</w:t>
      </w:r>
    </w:p>
    <w:p>
      <w:pPr>
        <w:pStyle w:val="BookText"/>
        <w:bidi w:val="0"/>
        <w:jc w:val="both"/>
        <w:rPr/>
      </w:pPr>
      <w:r>
        <w:rPr>
          <w:rFonts w:eastAsia="Times New Roman" w:cs="Times New Roman" w:ascii="Times New Roman" w:hAnsi="Times New Roman"/>
          <w:color w:val="111111"/>
          <w:sz w:val="28"/>
          <w:szCs w:val="28"/>
          <w:lang w:val="en-US"/>
        </w:rPr>
        <w:t>Sebab, sekiranya tanda-tanda keagungan Allah itu tertutup dan tidak jelas,</w:t>
      </w:r>
    </w:p>
    <w:p>
      <w:pPr>
        <w:pStyle w:val="BookText"/>
        <w:bidi w:val="0"/>
        <w:jc w:val="both"/>
        <w:rPr/>
      </w:pPr>
      <w:r>
        <w:rPr>
          <w:rFonts w:eastAsia="Times New Roman" w:cs="Times New Roman" w:ascii="Times New Roman" w:hAnsi="Times New Roman"/>
          <w:color w:val="111111"/>
          <w:sz w:val="28"/>
          <w:szCs w:val="28"/>
          <w:lang w:val="en-US"/>
        </w:rPr>
        <w:t>maka namanya bukan tanda. Seandainya hal-hal yang bersifat mungkin itu</w:t>
      </w:r>
    </w:p>
    <w:p>
      <w:pPr>
        <w:pStyle w:val="BookText"/>
        <w:bidi w:val="0"/>
        <w:jc w:val="both"/>
        <w:rPr/>
      </w:pPr>
      <w:r>
        <w:rPr>
          <w:rFonts w:eastAsia="Times New Roman" w:cs="Times New Roman" w:ascii="Times New Roman" w:hAnsi="Times New Roman"/>
          <w:color w:val="111111"/>
          <w:sz w:val="28"/>
          <w:szCs w:val="28"/>
          <w:lang w:val="en-US"/>
        </w:rPr>
        <w:t>tertutupi, maka dia bukanlah tanda. Sesuatu yang tertutupi bukanlah tanda</w:t>
      </w:r>
    </w:p>
    <w:p>
      <w:pPr>
        <w:pStyle w:val="BookText"/>
        <w:bidi w:val="0"/>
        <w:jc w:val="both"/>
        <w:rPr/>
      </w:pPr>
      <w:r>
        <w:rPr>
          <w:rFonts w:eastAsia="Times New Roman" w:cs="Times New Roman" w:ascii="Times New Roman" w:hAnsi="Times New Roman"/>
          <w:color w:val="111111"/>
          <w:sz w:val="28"/>
          <w:szCs w:val="28"/>
          <w:lang w:val="en-US"/>
        </w:rPr>
        <w:t>bagi seorang saksi. Sesuatu yang tersembunyi bukanlah tanda atas sesuatu</w:t>
      </w:r>
    </w:p>
    <w:p>
      <w:pPr>
        <w:pStyle w:val="BookText"/>
        <w:bidi w:val="0"/>
        <w:jc w:val="both"/>
        <w:rPr/>
      </w:pPr>
      <w:r>
        <w:rPr>
          <w:rFonts w:eastAsia="Times New Roman" w:cs="Times New Roman" w:ascii="Times New Roman" w:hAnsi="Times New Roman"/>
          <w:color w:val="111111"/>
          <w:sz w:val="28"/>
          <w:szCs w:val="28"/>
          <w:lang w:val="en-US"/>
        </w:rPr>
        <w:t>yang tidak terlihat. Apabila semua alam adalah tanda-tanda keagungan Allah,</w:t>
      </w:r>
    </w:p>
    <w:p>
      <w:pPr>
        <w:pStyle w:val="BookText"/>
        <w:bidi w:val="0"/>
        <w:jc w:val="both"/>
        <w:rPr/>
      </w:pPr>
      <w:r>
        <w:rPr>
          <w:rFonts w:eastAsia="Times New Roman" w:cs="Times New Roman" w:ascii="Times New Roman" w:hAnsi="Times New Roman"/>
          <w:color w:val="111111"/>
          <w:sz w:val="28"/>
          <w:szCs w:val="28"/>
          <w:lang w:val="en-US"/>
        </w:rPr>
        <w:t>apabila di dalam alam terdapat banyak tanda, berarti alam ini tidak terdapat</w:t>
      </w:r>
    </w:p>
    <w:p>
      <w:pPr>
        <w:pStyle w:val="BookText"/>
        <w:bidi w:val="0"/>
        <w:jc w:val="both"/>
        <w:rPr/>
      </w:pPr>
      <w:r>
        <w:rPr>
          <w:rFonts w:eastAsia="Times New Roman" w:cs="Times New Roman" w:ascii="Times New Roman" w:hAnsi="Times New Roman"/>
          <w:color w:val="111111"/>
          <w:sz w:val="28"/>
          <w:szCs w:val="28"/>
          <w:lang w:val="en-US"/>
        </w:rPr>
        <w:t>tabir dan tidak ada kegaiban. Manusialah yang jauh, manusialah yang tertutup.</w:t>
      </w:r>
    </w:p>
    <w:p>
      <w:pPr>
        <w:pStyle w:val="BookText"/>
        <w:bidi w:val="0"/>
        <w:jc w:val="both"/>
        <w:rPr/>
      </w:pPr>
      <w:r>
        <w:rPr>
          <w:rFonts w:eastAsia="Times New Roman" w:cs="Times New Roman" w:ascii="Times New Roman" w:hAnsi="Times New Roman"/>
          <w:color w:val="111111"/>
          <w:sz w:val="28"/>
          <w:szCs w:val="28"/>
          <w:lang w:val="en-US"/>
        </w:rPr>
        <w:t>Al-Qur’an mengungkapkan sebagian orang yang tertutup, akan</w:t>
      </w:r>
    </w:p>
    <w:p>
      <w:pPr>
        <w:pStyle w:val="BookText"/>
        <w:bidi w:val="0"/>
        <w:jc w:val="both"/>
        <w:rPr/>
      </w:pPr>
      <w:r>
        <w:rPr>
          <w:rFonts w:eastAsia="Times New Roman" w:cs="Times New Roman" w:ascii="Times New Roman" w:hAnsi="Times New Roman"/>
          <w:color w:val="111111"/>
          <w:sz w:val="28"/>
          <w:szCs w:val="28"/>
          <w:lang w:val="en-US"/>
        </w:rPr>
        <w:t>tetapi tutup ini tidak dapat dilihat, “Apabila kamu membaca Al-Qur’an,</w:t>
      </w:r>
    </w:p>
    <w:p>
      <w:pPr>
        <w:pStyle w:val="BookText"/>
        <w:bidi w:val="0"/>
        <w:jc w:val="both"/>
        <w:rPr/>
      </w:pPr>
      <w:r>
        <w:rPr>
          <w:rFonts w:eastAsia="Times New Roman" w:cs="Times New Roman" w:ascii="Times New Roman" w:hAnsi="Times New Roman"/>
          <w:color w:val="111111"/>
          <w:sz w:val="28"/>
          <w:szCs w:val="28"/>
          <w:lang w:val="en-US"/>
        </w:rPr>
        <w:t>kami jadikan antara kamu dan orang-orang yang tidak beriman dengan hari</w:t>
      </w:r>
    </w:p>
    <w:p>
      <w:pPr>
        <w:pStyle w:val="BookText"/>
        <w:bidi w:val="0"/>
        <w:jc w:val="both"/>
        <w:rPr/>
      </w:pPr>
      <w:r>
        <w:rPr>
          <w:rFonts w:eastAsia="Times New Roman" w:cs="Times New Roman" w:ascii="Times New Roman" w:hAnsi="Times New Roman"/>
          <w:color w:val="111111"/>
          <w:sz w:val="28"/>
          <w:szCs w:val="28"/>
          <w:lang w:val="en-US"/>
        </w:rPr>
        <w:t>akhir hijab yang menutupi” (Q.S. Al-Isra’: 45). Ada dua hijab yang dapat</w:t>
      </w:r>
    </w:p>
    <w:p>
      <w:pPr>
        <w:pStyle w:val="BookText"/>
        <w:bidi w:val="0"/>
        <w:jc w:val="both"/>
        <w:rPr/>
      </w:pPr>
      <w:r>
        <w:rPr>
          <w:rFonts w:eastAsia="Times New Roman" w:cs="Times New Roman" w:ascii="Times New Roman" w:hAnsi="Times New Roman"/>
          <w:color w:val="111111"/>
          <w:sz w:val="28"/>
          <w:szCs w:val="28"/>
          <w:lang w:val="en-US"/>
        </w:rPr>
        <w:t>menghalangi manusia. Pertama, hijab yang tersembunyi. Kedua, hijab yang</w:t>
      </w:r>
    </w:p>
    <w:p>
      <w:pPr>
        <w:pStyle w:val="BookText"/>
        <w:bidi w:val="0"/>
        <w:jc w:val="both"/>
        <w:rPr/>
      </w:pPr>
      <w:r>
        <w:rPr>
          <w:rFonts w:eastAsia="Times New Roman" w:cs="Times New Roman" w:ascii="Times New Roman" w:hAnsi="Times New Roman"/>
          <w:color w:val="111111"/>
          <w:sz w:val="28"/>
          <w:szCs w:val="28"/>
          <w:lang w:val="en-US"/>
        </w:rPr>
        <w:t>nampak. Tabir jasmani adalah hijab yang bersifat lahir dan nampak. Artinya,</w:t>
      </w:r>
    </w:p>
    <w:p>
      <w:pPr>
        <w:pStyle w:val="BookText"/>
        <w:bidi w:val="0"/>
        <w:jc w:val="both"/>
        <w:rPr/>
      </w:pPr>
      <w:r>
        <w:rPr>
          <w:rFonts w:eastAsia="Times New Roman" w:cs="Times New Roman" w:ascii="Times New Roman" w:hAnsi="Times New Roman"/>
          <w:color w:val="111111"/>
          <w:sz w:val="28"/>
          <w:szCs w:val="28"/>
          <w:lang w:val="en-US"/>
        </w:rPr>
        <w:t>kita tahu bahwa tabir ini bersifat materi, atau tembok yang ada di luar itu</w:t>
      </w:r>
    </w:p>
    <w:p>
      <w:pPr>
        <w:pStyle w:val="BookText"/>
        <w:bidi w:val="0"/>
        <w:jc w:val="both"/>
        <w:rPr/>
      </w:pPr>
      <w:r>
        <w:rPr>
          <w:rFonts w:eastAsia="Times New Roman" w:cs="Times New Roman" w:ascii="Times New Roman" w:hAnsi="Times New Roman"/>
          <w:color w:val="111111"/>
          <w:sz w:val="28"/>
          <w:szCs w:val="28"/>
          <w:lang w:val="en-US"/>
        </w:rPr>
        <w:t>adalah hijab, akan tetapi hijab yang nampak. Sedangkan dosa dan kesalahan</w:t>
      </w:r>
    </w:p>
    <w:p>
      <w:pPr>
        <w:pStyle w:val="BookText"/>
        <w:bidi w:val="0"/>
        <w:jc w:val="both"/>
        <w:rPr/>
      </w:pPr>
      <w:r>
        <w:rPr>
          <w:rFonts w:eastAsia="Times New Roman" w:cs="Times New Roman" w:ascii="Times New Roman" w:hAnsi="Times New Roman"/>
          <w:color w:val="111111"/>
          <w:sz w:val="28"/>
          <w:szCs w:val="28"/>
          <w:lang w:val="en-US"/>
        </w:rPr>
        <w:t>adalah hijab, pergaulan yang jelek adalah hijab, hanya saja ia adalah hijab,</w:t>
      </w:r>
    </w:p>
    <w:p>
      <w:pPr>
        <w:pStyle w:val="BookText"/>
        <w:bidi w:val="0"/>
        <w:jc w:val="both"/>
        <w:rPr/>
      </w:pPr>
      <w:r>
        <w:rPr>
          <w:rFonts w:eastAsia="Times New Roman" w:cs="Times New Roman" w:ascii="Times New Roman" w:hAnsi="Times New Roman"/>
          <w:color w:val="111111"/>
          <w:sz w:val="28"/>
          <w:szCs w:val="28"/>
          <w:lang w:val="en-US"/>
        </w:rPr>
        <w:t>pergaulan yang jelek adalah hijab, hanya saja ia merupa kan hijab yang</w:t>
      </w:r>
    </w:p>
    <w:p>
      <w:pPr>
        <w:pStyle w:val="BookText"/>
        <w:bidi w:val="0"/>
        <w:jc w:val="both"/>
        <w:rPr/>
      </w:pPr>
      <w:r>
        <w:rPr>
          <w:rFonts w:eastAsia="Times New Roman" w:cs="Times New Roman" w:ascii="Times New Roman" w:hAnsi="Times New Roman"/>
          <w:color w:val="111111"/>
          <w:sz w:val="28"/>
          <w:szCs w:val="28"/>
          <w:lang w:val="en-US"/>
        </w:rPr>
        <w:t>tersembunyi (tidak nampak). Tanda yang tersembunyi bukan berarti sebagai</w:t>
      </w:r>
    </w:p>
    <w:p>
      <w:pPr>
        <w:pStyle w:val="BookText"/>
        <w:bidi w:val="0"/>
        <w:jc w:val="both"/>
        <w:rPr/>
      </w:pPr>
      <w:r>
        <w:rPr>
          <w:rFonts w:eastAsia="Times New Roman" w:cs="Times New Roman" w:ascii="Times New Roman" w:hAnsi="Times New Roman"/>
          <w:color w:val="111111"/>
          <w:sz w:val="28"/>
          <w:szCs w:val="28"/>
          <w:lang w:val="en-US"/>
        </w:rPr>
        <w:t>tabir, akan tetapi karena dirinya sendiri tidak dapat melihat. Banyak orang</w:t>
      </w:r>
    </w:p>
    <w:p>
      <w:pPr>
        <w:pStyle w:val="BookText"/>
        <w:bidi w:val="0"/>
        <w:jc w:val="both"/>
        <w:rPr/>
      </w:pPr>
      <w:r>
        <w:rPr>
          <w:rFonts w:eastAsia="Times New Roman" w:cs="Times New Roman" w:ascii="Times New Roman" w:hAnsi="Times New Roman"/>
          <w:color w:val="111111"/>
          <w:sz w:val="28"/>
          <w:szCs w:val="28"/>
          <w:lang w:val="en-US"/>
        </w:rPr>
        <w:t>tidak mengetahui bahwa kelalaian dan dosa meru pa kan hijab, khayalan yang</w:t>
      </w:r>
    </w:p>
    <w:p>
      <w:pPr>
        <w:pStyle w:val="BookText"/>
        <w:bidi w:val="0"/>
        <w:jc w:val="both"/>
        <w:rPr/>
      </w:pPr>
      <w:r>
        <w:rPr>
          <w:rFonts w:eastAsia="Times New Roman" w:cs="Times New Roman" w:ascii="Times New Roman" w:hAnsi="Times New Roman"/>
          <w:color w:val="111111"/>
          <w:sz w:val="28"/>
          <w:szCs w:val="28"/>
          <w:lang w:val="en-US"/>
        </w:rPr>
        <w:t>jelek, pengkhianatan mata, dan pengkhianatan hati. Semuanya merupakan</w:t>
      </w:r>
    </w:p>
    <w:p>
      <w:pPr>
        <w:pStyle w:val="BookText"/>
        <w:bidi w:val="0"/>
        <w:jc w:val="both"/>
        <w:rPr/>
      </w:pPr>
      <w:r>
        <w:rPr>
          <w:rFonts w:eastAsia="Times New Roman" w:cs="Times New Roman" w:ascii="Times New Roman" w:hAnsi="Times New Roman"/>
          <w:color w:val="111111"/>
          <w:sz w:val="28"/>
          <w:szCs w:val="28"/>
          <w:lang w:val="en-US"/>
        </w:rPr>
        <w:t>hijab yang tidak akan membiarkan manusia keluar ke halaman dan bebas</w:t>
      </w:r>
    </w:p>
    <w:p>
      <w:pPr>
        <w:pStyle w:val="BookText"/>
        <w:bidi w:val="0"/>
        <w:jc w:val="both"/>
        <w:rPr/>
      </w:pPr>
      <w:r>
        <w:rPr>
          <w:rFonts w:eastAsia="Times New Roman" w:cs="Times New Roman" w:ascii="Times New Roman" w:hAnsi="Times New Roman"/>
          <w:color w:val="111111"/>
          <w:sz w:val="28"/>
          <w:szCs w:val="28"/>
          <w:lang w:val="en-US"/>
        </w:rPr>
        <w:t>melihat. Berdasarkan pemikiran ini, maka orang yang berada di balik tabir,</w:t>
      </w:r>
    </w:p>
    <w:p>
      <w:pPr>
        <w:pStyle w:val="BookText"/>
        <w:bidi w:val="0"/>
        <w:jc w:val="both"/>
        <w:rPr/>
      </w:pPr>
      <w:r>
        <w:rPr>
          <w:rFonts w:eastAsia="Times New Roman" w:cs="Times New Roman" w:ascii="Times New Roman" w:hAnsi="Times New Roman"/>
          <w:color w:val="111111"/>
          <w:sz w:val="28"/>
          <w:szCs w:val="28"/>
          <w:lang w:val="en-US"/>
        </w:rPr>
        <w:t>dia berada di luar garis (jalan) kesaksian Nabi. Dan orang yang tertutupi</w:t>
      </w:r>
    </w:p>
    <w:p>
      <w:pPr>
        <w:pStyle w:val="BookText"/>
        <w:bidi w:val="0"/>
        <w:jc w:val="both"/>
        <w:rPr/>
      </w:pPr>
      <w:r>
        <w:rPr>
          <w:rFonts w:eastAsia="Times New Roman" w:cs="Times New Roman" w:ascii="Times New Roman" w:hAnsi="Times New Roman"/>
          <w:color w:val="111111"/>
          <w:sz w:val="28"/>
          <w:szCs w:val="28"/>
          <w:lang w:val="en-US"/>
        </w:rPr>
        <w:t>bagaimana mungkin dapat berada di jalan Rasulullah Saw. ?—“Kecuali orang</w:t>
      </w:r>
    </w:p>
    <w:p>
      <w:pPr>
        <w:pStyle w:val="BookText"/>
        <w:bidi w:val="0"/>
        <w:jc w:val="both"/>
        <w:rPr/>
      </w:pPr>
      <w:r>
        <w:rPr>
          <w:rFonts w:eastAsia="Times New Roman" w:cs="Times New Roman" w:ascii="Times New Roman" w:hAnsi="Times New Roman"/>
          <w:color w:val="111111"/>
          <w:sz w:val="28"/>
          <w:szCs w:val="28"/>
          <w:lang w:val="en-US"/>
        </w:rPr>
        <w:t>yang menyatakan dengan benar dan mereka mengetahui” (Q.S. az-Zukhruf: 86).</w:t>
      </w:r>
    </w:p>
    <w:p>
      <w:pPr>
        <w:pStyle w:val="BookText"/>
        <w:bidi w:val="0"/>
        <w:jc w:val="both"/>
        <w:rPr/>
      </w:pPr>
      <w:r>
        <w:rPr>
          <w:rFonts w:eastAsia="Times New Roman" w:cs="Times New Roman" w:ascii="Times New Roman" w:hAnsi="Times New Roman"/>
          <w:color w:val="111111"/>
          <w:sz w:val="28"/>
          <w:szCs w:val="28"/>
          <w:lang w:val="en-US"/>
        </w:rPr>
        <w:t>Salah satu cara penting agar manusia tidak terbius dalam tabir yang</w:t>
      </w:r>
    </w:p>
    <w:p>
      <w:pPr>
        <w:pStyle w:val="BookText"/>
        <w:bidi w:val="0"/>
        <w:jc w:val="both"/>
        <w:rPr/>
      </w:pPr>
      <w:r>
        <w:rPr>
          <w:rFonts w:eastAsia="Times New Roman" w:cs="Times New Roman" w:ascii="Times New Roman" w:hAnsi="Times New Roman"/>
          <w:color w:val="111111"/>
          <w:sz w:val="28"/>
          <w:szCs w:val="28"/>
          <w:lang w:val="en-US"/>
        </w:rPr>
        <w:t>menutupi mata batinnya, hendaknya dia memperhatikan pertemuan-pertemuannya;</w:t>
      </w:r>
    </w:p>
    <w:p>
      <w:pPr>
        <w:pStyle w:val="BookText"/>
        <w:bidi w:val="0"/>
        <w:jc w:val="both"/>
        <w:rPr/>
      </w:pPr>
      <w:r>
        <w:rPr>
          <w:rFonts w:eastAsia="Times New Roman" w:cs="Times New Roman" w:ascii="Times New Roman" w:hAnsi="Times New Roman"/>
          <w:color w:val="111111"/>
          <w:sz w:val="28"/>
          <w:szCs w:val="28"/>
          <w:lang w:val="en-US"/>
        </w:rPr>
        <w:t>hendaknya jangan ikut bergabung dalam tempat di mana</w:t>
      </w:r>
    </w:p>
    <w:p>
      <w:pPr>
        <w:pStyle w:val="BookText"/>
        <w:bidi w:val="0"/>
        <w:jc w:val="both"/>
        <w:rPr/>
      </w:pPr>
      <w:r>
        <w:rPr>
          <w:rFonts w:eastAsia="Times New Roman" w:cs="Times New Roman" w:ascii="Times New Roman" w:hAnsi="Times New Roman"/>
          <w:color w:val="111111"/>
          <w:sz w:val="28"/>
          <w:szCs w:val="28"/>
          <w:lang w:val="en-US"/>
        </w:rPr>
        <w:t>di dalamnya tidak terdapat pembicaraan tentang Allah, Hari Kiamat, hari</w:t>
      </w:r>
    </w:p>
    <w:p>
      <w:pPr>
        <w:pStyle w:val="BookText"/>
        <w:bidi w:val="0"/>
        <w:jc w:val="both"/>
        <w:rPr/>
      </w:pPr>
      <w:r>
        <w:rPr>
          <w:rFonts w:eastAsia="Times New Roman" w:cs="Times New Roman" w:ascii="Times New Roman" w:hAnsi="Times New Roman"/>
          <w:color w:val="111111"/>
          <w:sz w:val="28"/>
          <w:szCs w:val="28"/>
          <w:lang w:val="en-US"/>
        </w:rPr>
        <w:t>kebangkitan, wahyu, dan agama. Hendaknya jangan menghadiri tempat</w:t>
      </w:r>
    </w:p>
    <w:p>
      <w:pPr>
        <w:pStyle w:val="BookText"/>
        <w:bidi w:val="0"/>
        <w:jc w:val="both"/>
        <w:rPr/>
      </w:pPr>
      <w:r>
        <w:rPr>
          <w:rFonts w:eastAsia="Times New Roman" w:cs="Times New Roman" w:ascii="Times New Roman" w:hAnsi="Times New Roman"/>
          <w:color w:val="111111"/>
          <w:sz w:val="28"/>
          <w:szCs w:val="28"/>
          <w:lang w:val="en-US"/>
        </w:rPr>
        <w:t>yang di dalamnya mempermainkan agama; jangan berbicara yang membuat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tidak rida, jangan mendengarkan kalimat-kalimat yang tidak sejalan </w:t>
      </w:r>
    </w:p>
    <w:p>
      <w:pPr>
        <w:pStyle w:val="BookText"/>
        <w:bidi w:val="0"/>
        <w:rPr/>
      </w:pPr>
      <w:r>
        <w:rPr>
          <w:rFonts w:eastAsia="Times New Roman" w:cs="Times New Roman" w:ascii="Times New Roman" w:hAnsi="Times New Roman"/>
          <w:color w:val="111111"/>
          <w:sz w:val="28"/>
          <w:szCs w:val="28"/>
          <w:lang w:val="en-US"/>
        </w:rPr>
        <w:t>dengan wahyu Ilahi. Manusia tidak punya hak untuk mengucapkan setiap</w:t>
      </w:r>
    </w:p>
    <w:p>
      <w:pPr>
        <w:pStyle w:val="BookText"/>
        <w:bidi w:val="0"/>
        <w:jc w:val="both"/>
        <w:rPr/>
      </w:pPr>
      <w:r>
        <w:rPr>
          <w:rFonts w:eastAsia="Times New Roman" w:cs="Times New Roman" w:ascii="Times New Roman" w:hAnsi="Times New Roman"/>
          <w:color w:val="111111"/>
          <w:sz w:val="28"/>
          <w:szCs w:val="28"/>
          <w:lang w:val="en-US"/>
        </w:rPr>
        <w:t>yang dia sukai, tidak diizinkan pergi ke setiap tempat yang diinginkan dan</w:t>
      </w:r>
    </w:p>
    <w:p>
      <w:pPr>
        <w:pStyle w:val="BookText"/>
        <w:bidi w:val="0"/>
        <w:jc w:val="both"/>
        <w:rPr/>
      </w:pPr>
      <w:r>
        <w:rPr>
          <w:rFonts w:eastAsia="Times New Roman" w:cs="Times New Roman" w:ascii="Times New Roman" w:hAnsi="Times New Roman"/>
          <w:color w:val="111111"/>
          <w:sz w:val="28"/>
          <w:szCs w:val="28"/>
          <w:lang w:val="en-US"/>
        </w:rPr>
        <w:t>diam di sana. Manusia harus mampu menguasai diri dalam setap pertemuan</w:t>
      </w:r>
    </w:p>
    <w:p>
      <w:pPr>
        <w:pStyle w:val="BookText"/>
        <w:bidi w:val="0"/>
        <w:jc w:val="both"/>
        <w:rPr/>
      </w:pPr>
      <w:r>
        <w:rPr>
          <w:rFonts w:eastAsia="Times New Roman" w:cs="Times New Roman" w:ascii="Times New Roman" w:hAnsi="Times New Roman"/>
          <w:color w:val="111111"/>
          <w:sz w:val="28"/>
          <w:szCs w:val="28"/>
          <w:lang w:val="en-US"/>
        </w:rPr>
        <w:t>dan harus sibuk berusaha menghilangkan tabir atau belajar mengkaji dan</w:t>
      </w:r>
    </w:p>
    <w:p>
      <w:pPr>
        <w:pStyle w:val="BookText"/>
        <w:bidi w:val="0"/>
        <w:jc w:val="both"/>
        <w:rPr/>
      </w:pPr>
      <w:r>
        <w:rPr>
          <w:rFonts w:eastAsia="Times New Roman" w:cs="Times New Roman" w:ascii="Times New Roman" w:hAnsi="Times New Roman"/>
          <w:color w:val="111111"/>
          <w:sz w:val="28"/>
          <w:szCs w:val="28"/>
          <w:lang w:val="en-US"/>
        </w:rPr>
        <w:t>berpikir, atau berupaya mendidik jiwanya, membersihkan, melihat batin,</w:t>
      </w:r>
    </w:p>
    <w:p>
      <w:pPr>
        <w:pStyle w:val="BookText"/>
        <w:bidi w:val="0"/>
        <w:jc w:val="both"/>
        <w:rPr/>
      </w:pPr>
      <w:r>
        <w:rPr>
          <w:rFonts w:eastAsia="Times New Roman" w:cs="Times New Roman" w:ascii="Times New Roman" w:hAnsi="Times New Roman"/>
          <w:color w:val="111111"/>
          <w:sz w:val="28"/>
          <w:szCs w:val="28"/>
          <w:lang w:val="en-US"/>
        </w:rPr>
        <w:t>riyadlah yang benar serta melakukan jihad akbar (jihad an-nafs).</w:t>
      </w:r>
    </w:p>
    <w:p>
      <w:pPr>
        <w:pStyle w:val="BookText"/>
        <w:bidi w:val="0"/>
        <w:jc w:val="both"/>
        <w:rPr/>
      </w:pPr>
      <w:r>
        <w:rPr>
          <w:rFonts w:eastAsia="Times New Roman" w:cs="Times New Roman" w:ascii="Times New Roman" w:hAnsi="Times New Roman"/>
          <w:color w:val="111111"/>
          <w:sz w:val="28"/>
          <w:szCs w:val="28"/>
          <w:lang w:val="en-US"/>
        </w:rPr>
        <w:t>Dalam syarh al-Kafi, Mulla Sadra menggunakan ungkapan yang sangat</w:t>
      </w:r>
    </w:p>
    <w:p>
      <w:pPr>
        <w:pStyle w:val="BookText"/>
        <w:bidi w:val="0"/>
        <w:jc w:val="both"/>
        <w:rPr/>
      </w:pPr>
      <w:r>
        <w:rPr>
          <w:rFonts w:eastAsia="Times New Roman" w:cs="Times New Roman" w:ascii="Times New Roman" w:hAnsi="Times New Roman"/>
          <w:color w:val="111111"/>
          <w:sz w:val="28"/>
          <w:szCs w:val="28"/>
          <w:lang w:val="en-US"/>
        </w:rPr>
        <w:t>tinggi dan indah: “Terdapat tabir tipis yang terbentang di hadapan mata</w:t>
      </w:r>
    </w:p>
    <w:p>
      <w:pPr>
        <w:pStyle w:val="BookText"/>
        <w:bidi w:val="0"/>
        <w:jc w:val="both"/>
        <w:rPr/>
      </w:pPr>
      <w:r>
        <w:rPr>
          <w:rFonts w:eastAsia="Times New Roman" w:cs="Times New Roman" w:ascii="Times New Roman" w:hAnsi="Times New Roman"/>
          <w:color w:val="111111"/>
          <w:sz w:val="28"/>
          <w:szCs w:val="28"/>
          <w:lang w:val="en-US"/>
        </w:rPr>
        <w:t>manusia yang menutupi penglihatannya; selama tabir ini tidak dibuang,</w:t>
      </w:r>
    </w:p>
    <w:p>
      <w:pPr>
        <w:pStyle w:val="BookText"/>
        <w:bidi w:val="0"/>
        <w:jc w:val="both"/>
        <w:rPr/>
      </w:pPr>
      <w:r>
        <w:rPr>
          <w:rFonts w:eastAsia="Times New Roman" w:cs="Times New Roman" w:ascii="Times New Roman" w:hAnsi="Times New Roman"/>
          <w:color w:val="111111"/>
          <w:sz w:val="28"/>
          <w:szCs w:val="28"/>
          <w:lang w:val="en-US"/>
        </w:rPr>
        <w:t>maka (hakikat) tidak akan pernah nampak dan tidak dapat melihat apa yang</w:t>
      </w:r>
    </w:p>
    <w:p>
      <w:pPr>
        <w:pStyle w:val="BookText"/>
        <w:bidi w:val="0"/>
        <w:jc w:val="both"/>
        <w:rPr/>
      </w:pPr>
      <w:r>
        <w:rPr>
          <w:rFonts w:eastAsia="Times New Roman" w:cs="Times New Roman" w:ascii="Times New Roman" w:hAnsi="Times New Roman"/>
          <w:color w:val="111111"/>
          <w:sz w:val="28"/>
          <w:szCs w:val="28"/>
          <w:lang w:val="en-US"/>
        </w:rPr>
        <w:t>di balik tabir tersebut”. Ada dua cara untuk menyingkirkan tabir ini sekaligus</w:t>
      </w:r>
    </w:p>
    <w:p>
      <w:pPr>
        <w:pStyle w:val="BookText"/>
        <w:bidi w:val="0"/>
        <w:jc w:val="both"/>
        <w:rPr/>
      </w:pPr>
      <w:r>
        <w:rPr>
          <w:rFonts w:eastAsia="Times New Roman" w:cs="Times New Roman" w:ascii="Times New Roman" w:hAnsi="Times New Roman"/>
          <w:color w:val="111111"/>
          <w:sz w:val="28"/>
          <w:szCs w:val="28"/>
          <w:lang w:val="en-US"/>
        </w:rPr>
        <w:t>menghilangkan penghalangnya, bahkan dua-duanya dapat digabung.</w:t>
      </w:r>
    </w:p>
    <w:p>
      <w:pPr>
        <w:pStyle w:val="BookText"/>
        <w:bidi w:val="0"/>
        <w:jc w:val="both"/>
        <w:rPr/>
      </w:pPr>
      <w:r>
        <w:rPr>
          <w:rFonts w:eastAsia="Times New Roman" w:cs="Times New Roman" w:ascii="Times New Roman" w:hAnsi="Times New Roman"/>
          <w:color w:val="111111"/>
          <w:sz w:val="28"/>
          <w:szCs w:val="28"/>
          <w:lang w:val="en-US"/>
        </w:rPr>
        <w:t>Manusia harus berusaha bangkit dan menggerakkan kaki dan tangannya</w:t>
      </w:r>
    </w:p>
    <w:p>
      <w:pPr>
        <w:pStyle w:val="BookText"/>
        <w:bidi w:val="0"/>
        <w:jc w:val="both"/>
        <w:rPr/>
      </w:pPr>
      <w:r>
        <w:rPr>
          <w:rFonts w:eastAsia="Times New Roman" w:cs="Times New Roman" w:ascii="Times New Roman" w:hAnsi="Times New Roman"/>
          <w:color w:val="111111"/>
          <w:sz w:val="28"/>
          <w:szCs w:val="28"/>
          <w:lang w:val="en-US"/>
        </w:rPr>
        <w:t>pergi mendekati tabir dan membuangnya dengan tangannya sendiri,</w:t>
      </w:r>
    </w:p>
    <w:p>
      <w:pPr>
        <w:pStyle w:val="BookText"/>
        <w:bidi w:val="0"/>
        <w:jc w:val="both"/>
        <w:rPr/>
      </w:pPr>
      <w:r>
        <w:rPr>
          <w:rFonts w:eastAsia="Times New Roman" w:cs="Times New Roman" w:ascii="Times New Roman" w:hAnsi="Times New Roman"/>
          <w:color w:val="111111"/>
          <w:sz w:val="28"/>
          <w:szCs w:val="28"/>
          <w:lang w:val="en-US"/>
        </w:rPr>
        <w:t>sehingga mampu melihat apa yang ada di balik tabir. Atau karena Ilahi,</w:t>
      </w:r>
    </w:p>
    <w:p>
      <w:pPr>
        <w:pStyle w:val="BookText"/>
        <w:bidi w:val="0"/>
        <w:jc w:val="both"/>
        <w:rPr/>
      </w:pPr>
      <w:r>
        <w:rPr>
          <w:rFonts w:eastAsia="Times New Roman" w:cs="Times New Roman" w:ascii="Times New Roman" w:hAnsi="Times New Roman"/>
          <w:color w:val="111111"/>
          <w:sz w:val="28"/>
          <w:szCs w:val="28"/>
          <w:lang w:val="en-US"/>
        </w:rPr>
        <w:t>sedikit demi sedikit tabir tersebut terangkat tanpa manusia menggerakan</w:t>
      </w:r>
    </w:p>
    <w:p>
      <w:pPr>
        <w:pStyle w:val="BookText"/>
        <w:bidi w:val="0"/>
        <w:jc w:val="both"/>
        <w:rPr/>
      </w:pPr>
      <w:r>
        <w:rPr>
          <w:rFonts w:eastAsia="Times New Roman" w:cs="Times New Roman" w:ascii="Times New Roman" w:hAnsi="Times New Roman"/>
          <w:color w:val="111111"/>
          <w:sz w:val="28"/>
          <w:szCs w:val="28"/>
          <w:lang w:val="en-US"/>
        </w:rPr>
        <w:t>tangan atau melangkahkan kakinya, yang kemudian semua menjadi terang</w:t>
      </w:r>
    </w:p>
    <w:p>
      <w:pPr>
        <w:pStyle w:val="BookText"/>
        <w:bidi w:val="0"/>
        <w:jc w:val="both"/>
        <w:rPr/>
      </w:pPr>
      <w:r>
        <w:rPr>
          <w:rFonts w:eastAsia="Times New Roman" w:cs="Times New Roman" w:ascii="Times New Roman" w:hAnsi="Times New Roman"/>
          <w:color w:val="111111"/>
          <w:sz w:val="28"/>
          <w:szCs w:val="28"/>
          <w:lang w:val="en-US"/>
        </w:rPr>
        <w:t>baginya. Atau dengan cara belajar dan makrifat, baik dengan cara hushuli atau</w:t>
      </w:r>
    </w:p>
    <w:p>
      <w:pPr>
        <w:pStyle w:val="BookText"/>
        <w:bidi w:val="0"/>
        <w:jc w:val="both"/>
        <w:rPr/>
      </w:pPr>
      <w:r>
        <w:rPr>
          <w:rFonts w:eastAsia="Times New Roman" w:cs="Times New Roman" w:ascii="Times New Roman" w:hAnsi="Times New Roman"/>
          <w:color w:val="111111"/>
          <w:sz w:val="28"/>
          <w:szCs w:val="28"/>
          <w:lang w:val="en-US"/>
        </w:rPr>
        <w:t>hudhuri. Dengan cara belajar hasilnya sangat kecil, sedangkan dengan cara</w:t>
      </w:r>
    </w:p>
    <w:p>
      <w:pPr>
        <w:pStyle w:val="BookText"/>
        <w:bidi w:val="0"/>
        <w:jc w:val="both"/>
        <w:rPr/>
      </w:pPr>
      <w:r>
        <w:rPr>
          <w:rFonts w:eastAsia="Times New Roman" w:cs="Times New Roman" w:ascii="Times New Roman" w:hAnsi="Times New Roman"/>
          <w:color w:val="111111"/>
          <w:sz w:val="28"/>
          <w:szCs w:val="28"/>
          <w:lang w:val="en-US"/>
        </w:rPr>
        <w:t>makrifat sangat berat. Akan tetapi manusia hendaknya jangan menghindar</w:t>
      </w:r>
    </w:p>
    <w:p>
      <w:pPr>
        <w:pStyle w:val="BookText"/>
        <w:bidi w:val="0"/>
        <w:jc w:val="both"/>
        <w:rPr/>
      </w:pPr>
      <w:r>
        <w:rPr>
          <w:rFonts w:eastAsia="Times New Roman" w:cs="Times New Roman" w:ascii="Times New Roman" w:hAnsi="Times New Roman"/>
          <w:color w:val="111111"/>
          <w:sz w:val="28"/>
          <w:szCs w:val="28"/>
          <w:lang w:val="en-US"/>
        </w:rPr>
        <w:t>dari mencari ilmu dengan alasan hasilnya yang sedikit, atau membiarkan</w:t>
      </w:r>
    </w:p>
    <w:p>
      <w:pPr>
        <w:pStyle w:val="BookText"/>
        <w:bidi w:val="0"/>
        <w:jc w:val="both"/>
        <w:rPr/>
      </w:pPr>
      <w:r>
        <w:rPr>
          <w:rFonts w:eastAsia="Times New Roman" w:cs="Times New Roman" w:ascii="Times New Roman" w:hAnsi="Times New Roman"/>
          <w:color w:val="111111"/>
          <w:sz w:val="28"/>
          <w:szCs w:val="28"/>
          <w:lang w:val="en-US"/>
        </w:rPr>
        <w:t>nafsu dengan alasan karena sulit meraihnya.</w:t>
      </w:r>
    </w:p>
    <w:p>
      <w:pPr>
        <w:pStyle w:val="BookText"/>
        <w:bidi w:val="0"/>
        <w:jc w:val="both"/>
        <w:rPr/>
      </w:pPr>
      <w:r>
        <w:rPr>
          <w:rFonts w:eastAsia="Times New Roman" w:cs="Times New Roman" w:ascii="Times New Roman" w:hAnsi="Times New Roman"/>
          <w:color w:val="111111"/>
          <w:sz w:val="28"/>
          <w:szCs w:val="28"/>
          <w:lang w:val="en-US"/>
        </w:rPr>
        <w:t>Apabila seseorang mampu belajar makrifat di sekolah, mampu</w:t>
      </w:r>
    </w:p>
    <w:p>
      <w:pPr>
        <w:pStyle w:val="BookText"/>
        <w:bidi w:val="0"/>
        <w:jc w:val="both"/>
        <w:rPr/>
      </w:pPr>
      <w:r>
        <w:rPr>
          <w:rFonts w:eastAsia="Times New Roman" w:cs="Times New Roman" w:ascii="Times New Roman" w:hAnsi="Times New Roman"/>
          <w:color w:val="111111"/>
          <w:sz w:val="28"/>
          <w:szCs w:val="28"/>
          <w:lang w:val="en-US"/>
        </w:rPr>
        <w:t>mengombinasikan ilmu hushuli dengan ilmu hudhuri, mengombinasikan</w:t>
      </w:r>
    </w:p>
    <w:p>
      <w:pPr>
        <w:pStyle w:val="BookText"/>
        <w:bidi w:val="0"/>
        <w:jc w:val="both"/>
        <w:rPr/>
      </w:pPr>
      <w:r>
        <w:rPr>
          <w:rFonts w:eastAsia="Times New Roman" w:cs="Times New Roman" w:ascii="Times New Roman" w:hAnsi="Times New Roman"/>
          <w:color w:val="111111"/>
          <w:sz w:val="28"/>
          <w:szCs w:val="28"/>
          <w:lang w:val="en-US"/>
        </w:rPr>
        <w:t>kesaksian dengan pembicaraan dan pendengaran, alangkah bahagianya</w:t>
      </w:r>
    </w:p>
    <w:p>
      <w:pPr>
        <w:pStyle w:val="BookText"/>
        <w:bidi w:val="0"/>
        <w:jc w:val="both"/>
        <w:rPr/>
      </w:pPr>
      <w:r>
        <w:rPr>
          <w:rFonts w:eastAsia="Times New Roman" w:cs="Times New Roman" w:ascii="Times New Roman" w:hAnsi="Times New Roman"/>
          <w:color w:val="111111"/>
          <w:sz w:val="28"/>
          <w:szCs w:val="28"/>
          <w:lang w:val="en-US"/>
        </w:rPr>
        <w:t>dia. Sebab, apa yang dapat diraih dengan cara penyaksian dapat pula diraih</w:t>
      </w:r>
    </w:p>
    <w:p>
      <w:pPr>
        <w:pStyle w:val="BookText"/>
        <w:bidi w:val="0"/>
        <w:jc w:val="both"/>
        <w:rPr/>
      </w:pPr>
      <w:r>
        <w:rPr>
          <w:rFonts w:eastAsia="Times New Roman" w:cs="Times New Roman" w:ascii="Times New Roman" w:hAnsi="Times New Roman"/>
          <w:color w:val="111111"/>
          <w:sz w:val="28"/>
          <w:szCs w:val="28"/>
          <w:lang w:val="en-US"/>
        </w:rPr>
        <w:t>dengan ilmu hushuli. Apabila tidak mampu menggunakan dua cara tersebut,</w:t>
      </w:r>
    </w:p>
    <w:p>
      <w:pPr>
        <w:pStyle w:val="BookText"/>
        <w:bidi w:val="0"/>
        <w:jc w:val="both"/>
        <w:rPr/>
      </w:pPr>
      <w:r>
        <w:rPr>
          <w:rFonts w:eastAsia="Times New Roman" w:cs="Times New Roman" w:ascii="Times New Roman" w:hAnsi="Times New Roman"/>
          <w:color w:val="111111"/>
          <w:sz w:val="28"/>
          <w:szCs w:val="28"/>
          <w:lang w:val="en-US"/>
        </w:rPr>
        <w:t>maka pilihlah salah satu. Ia harus membuang tabir kelalaian dan membuang</w:t>
      </w:r>
    </w:p>
    <w:p>
      <w:pPr>
        <w:pStyle w:val="BookText"/>
        <w:bidi w:val="0"/>
        <w:jc w:val="both"/>
        <w:rPr/>
      </w:pPr>
      <w:r>
        <w:rPr>
          <w:rFonts w:eastAsia="Times New Roman" w:cs="Times New Roman" w:ascii="Times New Roman" w:hAnsi="Times New Roman"/>
          <w:color w:val="111111"/>
          <w:sz w:val="28"/>
          <w:szCs w:val="28"/>
          <w:lang w:val="en-US"/>
        </w:rPr>
        <w:t>hijab dengan usaha keras sambil melihat rahasia alam karena semuanya</w:t>
      </w:r>
    </w:p>
    <w:p>
      <w:pPr>
        <w:pStyle w:val="BookText"/>
        <w:bidi w:val="0"/>
        <w:jc w:val="both"/>
        <w:rPr/>
      </w:pPr>
      <w:r>
        <w:rPr>
          <w:rFonts w:eastAsia="Times New Roman" w:cs="Times New Roman" w:ascii="Times New Roman" w:hAnsi="Times New Roman"/>
          <w:color w:val="111111"/>
          <w:sz w:val="28"/>
          <w:szCs w:val="28"/>
          <w:lang w:val="en-US"/>
        </w:rPr>
        <w:t>merupakan tanda-tanda keagungan Ilahi, atau berusaha menghadang</w:t>
      </w:r>
    </w:p>
    <w:p>
      <w:pPr>
        <w:pStyle w:val="BookText"/>
        <w:bidi w:val="0"/>
        <w:jc w:val="both"/>
        <w:rPr/>
      </w:pPr>
      <w:r>
        <w:rPr>
          <w:rFonts w:eastAsia="Times New Roman" w:cs="Times New Roman" w:ascii="Times New Roman" w:hAnsi="Times New Roman"/>
          <w:color w:val="111111"/>
          <w:sz w:val="28"/>
          <w:szCs w:val="28"/>
          <w:lang w:val="en-US"/>
        </w:rPr>
        <w:t>karunai Ilahi(“Ketahuilah bahwa dalam sepanjang waktu memiliki</w:t>
      </w:r>
    </w:p>
    <w:p>
      <w:pPr>
        <w:pStyle w:val="BookText"/>
        <w:bidi w:val="0"/>
        <w:jc w:val="both"/>
        <w:rPr/>
      </w:pPr>
      <w:r>
        <w:rPr>
          <w:rFonts w:eastAsia="Times New Roman" w:cs="Times New Roman" w:ascii="Times New Roman" w:hAnsi="Times New Roman"/>
          <w:color w:val="111111"/>
          <w:sz w:val="28"/>
          <w:szCs w:val="28"/>
          <w:lang w:val="en-US"/>
        </w:rPr>
        <w:t>pemberian karunia (nafahat) maka hadanglah dan jangan menghindar. Atau</w:t>
      </w:r>
    </w:p>
    <w:p>
      <w:pPr>
        <w:pStyle w:val="BookText"/>
        <w:bidi w:val="0"/>
        <w:jc w:val="both"/>
        <w:rPr/>
      </w:pPr>
      <w:r>
        <w:rPr>
          <w:rFonts w:eastAsia="Times New Roman" w:cs="Times New Roman" w:ascii="Times New Roman" w:hAnsi="Times New Roman"/>
          <w:color w:val="111111"/>
          <w:sz w:val="28"/>
          <w:szCs w:val="28"/>
          <w:lang w:val="en-US"/>
        </w:rPr>
        <w:t>harus menghadang arah angin hembusan karunia sehingga mengetahui dari</w:t>
      </w:r>
    </w:p>
    <w:p>
      <w:pPr>
        <w:pStyle w:val="BookText"/>
        <w:bidi w:val="0"/>
        <w:jc w:val="both"/>
        <w:rPr/>
      </w:pPr>
      <w:r>
        <w:rPr>
          <w:rFonts w:eastAsia="Times New Roman" w:cs="Times New Roman" w:ascii="Times New Roman" w:hAnsi="Times New Roman"/>
          <w:color w:val="111111"/>
          <w:sz w:val="28"/>
          <w:szCs w:val="28"/>
          <w:lang w:val="en-US"/>
        </w:rPr>
        <w:t>arah mana angin karunia datang dan kapan waktunya: dengan demikian dia</w:t>
      </w:r>
    </w:p>
    <w:p>
      <w:pPr>
        <w:pStyle w:val="BookText"/>
        <w:bidi w:val="0"/>
        <w:jc w:val="both"/>
        <w:rPr/>
      </w:pPr>
      <w:r>
        <w:rPr>
          <w:rFonts w:eastAsia="Times New Roman" w:cs="Times New Roman" w:ascii="Times New Roman" w:hAnsi="Times New Roman"/>
          <w:color w:val="111111"/>
          <w:sz w:val="28"/>
          <w:szCs w:val="28"/>
          <w:lang w:val="en-US"/>
        </w:rPr>
        <w:t>dapat menghadangnya. Dia akan terhibur oleh hembusan angin tersebut dan</w:t>
      </w:r>
    </w:p>
    <w:p>
      <w:pPr>
        <w:pStyle w:val="BookText"/>
        <w:bidi w:val="0"/>
        <w:jc w:val="both"/>
        <w:rPr/>
      </w:pPr>
      <w:r>
        <w:rPr>
          <w:rFonts w:eastAsia="Times New Roman" w:cs="Times New Roman" w:ascii="Times New Roman" w:hAnsi="Times New Roman"/>
          <w:color w:val="111111"/>
          <w:sz w:val="28"/>
          <w:szCs w:val="28"/>
          <w:lang w:val="en-US"/>
        </w:rPr>
        <w:t>terbukalah tabir yang menghilangkan penglihatannya dan mengetahui apa</w:t>
      </w:r>
    </w:p>
    <w:p>
      <w:pPr>
        <w:pStyle w:val="BookText"/>
        <w:bidi w:val="0"/>
        <w:jc w:val="both"/>
        <w:rPr/>
      </w:pPr>
      <w:r>
        <w:rPr>
          <w:rFonts w:eastAsia="Times New Roman" w:cs="Times New Roman" w:ascii="Times New Roman" w:hAnsi="Times New Roman"/>
          <w:color w:val="111111"/>
          <w:sz w:val="28"/>
          <w:szCs w:val="28"/>
          <w:lang w:val="en-US"/>
        </w:rPr>
        <w:t>yang ada di balik tabir. Dia melihat seluruh alam sibuk memuji Allah. Dia</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mendengar bahwa semua sibuk dalam ketauhidan dan keesaan Allah </w:t>
      </w:r>
    </w:p>
    <w:p>
      <w:pPr>
        <w:pStyle w:val="BookText"/>
        <w:bidi w:val="0"/>
        <w:rPr/>
      </w:pPr>
      <w:r>
        <w:rPr>
          <w:rFonts w:eastAsia="Times New Roman" w:cs="Times New Roman" w:ascii="Times New Roman" w:hAnsi="Times New Roman"/>
          <w:color w:val="111111"/>
          <w:sz w:val="28"/>
          <w:szCs w:val="28"/>
          <w:lang w:val="en-US"/>
        </w:rPr>
        <w:t>dan bukan hanya manusia saja. Dia akan mendengar, “Dan sesungguhnya</w:t>
      </w:r>
    </w:p>
    <w:p>
      <w:pPr>
        <w:pStyle w:val="BookText"/>
        <w:bidi w:val="0"/>
        <w:jc w:val="both"/>
        <w:rPr/>
      </w:pPr>
      <w:r>
        <w:rPr>
          <w:rFonts w:eastAsia="Times New Roman" w:cs="Times New Roman" w:ascii="Times New Roman" w:hAnsi="Times New Roman"/>
          <w:color w:val="111111"/>
          <w:sz w:val="28"/>
          <w:szCs w:val="28"/>
          <w:lang w:val="en-US"/>
        </w:rPr>
        <w:t>tidak ada segala sesuatu selain bertasbih dengan memuji-Nya” (Q.S. Israil ; 44).</w:t>
      </w:r>
    </w:p>
    <w:p>
      <w:pPr>
        <w:pStyle w:val="BookText"/>
        <w:bidi w:val="0"/>
        <w:jc w:val="both"/>
        <w:rPr/>
      </w:pPr>
      <w:r>
        <w:rPr>
          <w:rFonts w:eastAsia="Times New Roman" w:cs="Times New Roman" w:ascii="Times New Roman" w:hAnsi="Times New Roman"/>
          <w:color w:val="111111"/>
          <w:sz w:val="28"/>
          <w:szCs w:val="28"/>
          <w:lang w:val="en-US"/>
        </w:rPr>
        <w:t>Mendengar “Apa yang ada di langit dan di bumi bertasbih kepada Allah” (Q.S.</w:t>
      </w:r>
    </w:p>
    <w:p>
      <w:pPr>
        <w:pStyle w:val="BookText"/>
        <w:bidi w:val="0"/>
        <w:jc w:val="both"/>
        <w:rPr/>
      </w:pPr>
      <w:r>
        <w:rPr>
          <w:rFonts w:eastAsia="Times New Roman" w:cs="Times New Roman" w:ascii="Times New Roman" w:hAnsi="Times New Roman"/>
          <w:color w:val="111111"/>
          <w:sz w:val="28"/>
          <w:szCs w:val="28"/>
          <w:lang w:val="en-US"/>
        </w:rPr>
        <w:t>Al-Jumu’ah: 1). Ketika tabir tersingkap dan hilang dibawa oleh sepoi angin</w:t>
      </w:r>
    </w:p>
    <w:p>
      <w:pPr>
        <w:pStyle w:val="BookText"/>
        <w:bidi w:val="0"/>
        <w:jc w:val="both"/>
        <w:rPr/>
      </w:pPr>
      <w:r>
        <w:rPr>
          <w:rFonts w:eastAsia="Times New Roman" w:cs="Times New Roman" w:ascii="Times New Roman" w:hAnsi="Times New Roman"/>
          <w:color w:val="111111"/>
          <w:sz w:val="28"/>
          <w:szCs w:val="28"/>
          <w:lang w:val="en-US"/>
        </w:rPr>
        <w:t>kebahagiaan Ilahi, pada waktu itu tidak perlu lagi menggerakkan tangan dan</w:t>
      </w:r>
    </w:p>
    <w:p>
      <w:pPr>
        <w:pStyle w:val="BookText"/>
        <w:bidi w:val="0"/>
        <w:jc w:val="both"/>
        <w:rPr/>
      </w:pPr>
      <w:r>
        <w:rPr>
          <w:rFonts w:eastAsia="Times New Roman" w:cs="Times New Roman" w:ascii="Times New Roman" w:hAnsi="Times New Roman"/>
          <w:color w:val="111111"/>
          <w:sz w:val="28"/>
          <w:szCs w:val="28"/>
          <w:lang w:val="en-US"/>
        </w:rPr>
        <w:t>kakinya. Simak syair berikut:</w:t>
      </w:r>
    </w:p>
    <w:p>
      <w:pPr>
        <w:pStyle w:val="BookText"/>
        <w:bidi w:val="0"/>
        <w:jc w:val="both"/>
        <w:rPr/>
      </w:pPr>
      <w:r>
        <w:rPr>
          <w:rFonts w:eastAsia="Times New Roman" w:cs="Times New Roman" w:ascii="Times New Roman" w:hAnsi="Times New Roman"/>
          <w:color w:val="111111"/>
          <w:sz w:val="28"/>
          <w:szCs w:val="28"/>
          <w:lang w:val="en-US"/>
        </w:rPr>
        <w:t>Mengapa aku harus mengulurkan tangan</w:t>
      </w:r>
    </w:p>
    <w:p>
      <w:pPr>
        <w:pStyle w:val="BookText"/>
        <w:bidi w:val="0"/>
        <w:jc w:val="both"/>
        <w:rPr/>
      </w:pPr>
      <w:r>
        <w:rPr>
          <w:rFonts w:eastAsia="Times New Roman" w:cs="Times New Roman" w:ascii="Times New Roman" w:hAnsi="Times New Roman"/>
          <w:color w:val="111111"/>
          <w:sz w:val="28"/>
          <w:szCs w:val="28"/>
          <w:lang w:val="en-US"/>
        </w:rPr>
        <w:t>dan membuat kakiku lelah</w:t>
      </w:r>
    </w:p>
    <w:p>
      <w:pPr>
        <w:pStyle w:val="BookText"/>
        <w:bidi w:val="0"/>
        <w:jc w:val="both"/>
        <w:rPr/>
      </w:pPr>
      <w:r>
        <w:rPr>
          <w:rFonts w:eastAsia="Times New Roman" w:cs="Times New Roman" w:ascii="Times New Roman" w:hAnsi="Times New Roman"/>
          <w:color w:val="111111"/>
          <w:sz w:val="28"/>
          <w:szCs w:val="28"/>
          <w:lang w:val="en-US"/>
        </w:rPr>
        <w:t>Sedang tuanku selalu rida (puasa) denganku tanpa aku harus berbuat</w:t>
      </w:r>
    </w:p>
    <w:p>
      <w:pPr>
        <w:pStyle w:val="BookText"/>
        <w:bidi w:val="0"/>
        <w:jc w:val="both"/>
        <w:rPr/>
      </w:pPr>
      <w:r>
        <w:rPr>
          <w:rFonts w:eastAsia="Times New Roman" w:cs="Times New Roman" w:ascii="Times New Roman" w:hAnsi="Times New Roman"/>
          <w:color w:val="111111"/>
          <w:sz w:val="28"/>
          <w:szCs w:val="28"/>
          <w:lang w:val="en-US"/>
        </w:rPr>
        <w:t>Apabila kedudukan yang tinggi dan kebahagiaan yang sempurna sulit</w:t>
      </w:r>
    </w:p>
    <w:p>
      <w:pPr>
        <w:pStyle w:val="BookText"/>
        <w:bidi w:val="0"/>
        <w:jc w:val="both"/>
        <w:rPr/>
      </w:pPr>
      <w:r>
        <w:rPr>
          <w:rFonts w:eastAsia="Times New Roman" w:cs="Times New Roman" w:ascii="Times New Roman" w:hAnsi="Times New Roman"/>
          <w:color w:val="111111"/>
          <w:sz w:val="28"/>
          <w:szCs w:val="28"/>
          <w:lang w:val="en-US"/>
        </w:rPr>
        <w:t>diraih, paling tidak mampu mengikuti pola pikir dan belajar serta mencari</w:t>
      </w:r>
    </w:p>
    <w:p>
      <w:pPr>
        <w:pStyle w:val="BookText"/>
        <w:bidi w:val="0"/>
        <w:jc w:val="both"/>
        <w:rPr/>
      </w:pPr>
      <w:r>
        <w:rPr>
          <w:rFonts w:eastAsia="Times New Roman" w:cs="Times New Roman" w:ascii="Times New Roman" w:hAnsi="Times New Roman"/>
          <w:color w:val="111111"/>
          <w:sz w:val="28"/>
          <w:szCs w:val="28"/>
          <w:lang w:val="en-US"/>
        </w:rPr>
        <w:t>dengan menggunakan ilmu husuli. Menggerakkan kaki dan mengulurkan</w:t>
      </w:r>
    </w:p>
    <w:p>
      <w:pPr>
        <w:pStyle w:val="BookText"/>
        <w:bidi w:val="0"/>
        <w:jc w:val="both"/>
        <w:rPr/>
      </w:pPr>
      <w:r>
        <w:rPr>
          <w:rFonts w:eastAsia="Times New Roman" w:cs="Times New Roman" w:ascii="Times New Roman" w:hAnsi="Times New Roman"/>
          <w:color w:val="111111"/>
          <w:sz w:val="28"/>
          <w:szCs w:val="28"/>
          <w:lang w:val="en-US"/>
        </w:rPr>
        <w:t>tangan yang pada gilirannya mendekati tabir lalu merobeknya, melihat dari</w:t>
      </w:r>
    </w:p>
    <w:p>
      <w:pPr>
        <w:pStyle w:val="BookText"/>
        <w:bidi w:val="0"/>
        <w:jc w:val="both"/>
        <w:rPr/>
      </w:pPr>
      <w:r>
        <w:rPr>
          <w:rFonts w:eastAsia="Times New Roman" w:cs="Times New Roman" w:ascii="Times New Roman" w:hAnsi="Times New Roman"/>
          <w:color w:val="111111"/>
          <w:sz w:val="28"/>
          <w:szCs w:val="28"/>
          <w:lang w:val="en-US"/>
        </w:rPr>
        <w:t>balik tabir yang kemudian mengetahui rahasia alam. Suaranya menyatu</w:t>
      </w:r>
    </w:p>
    <w:p>
      <w:pPr>
        <w:pStyle w:val="BookText"/>
        <w:bidi w:val="0"/>
        <w:jc w:val="both"/>
        <w:rPr/>
      </w:pPr>
      <w:r>
        <w:rPr>
          <w:rFonts w:eastAsia="Times New Roman" w:cs="Times New Roman" w:ascii="Times New Roman" w:hAnsi="Times New Roman"/>
          <w:color w:val="111111"/>
          <w:sz w:val="28"/>
          <w:szCs w:val="28"/>
          <w:lang w:val="en-US"/>
        </w:rPr>
        <w:t>dengan suara alam dan berkata: “Tuhan kami sungguh apa yang Engkau</w:t>
      </w:r>
    </w:p>
    <w:p>
      <w:pPr>
        <w:pStyle w:val="BookText"/>
        <w:bidi w:val="0"/>
        <w:jc w:val="both"/>
        <w:rPr/>
      </w:pPr>
      <w:r>
        <w:rPr>
          <w:rFonts w:eastAsia="Times New Roman" w:cs="Times New Roman" w:ascii="Times New Roman" w:hAnsi="Times New Roman"/>
          <w:color w:val="111111"/>
          <w:sz w:val="28"/>
          <w:szCs w:val="28"/>
          <w:lang w:val="en-US"/>
        </w:rPr>
        <w:t>ciptakan tidaklah sia-sia, Maha Suci Engkau maka selamatkanlah kami dari</w:t>
      </w:r>
    </w:p>
    <w:p>
      <w:pPr>
        <w:pStyle w:val="BookText"/>
        <w:bidi w:val="0"/>
        <w:jc w:val="both"/>
        <w:rPr/>
      </w:pPr>
      <w:r>
        <w:rPr>
          <w:rFonts w:eastAsia="Times New Roman" w:cs="Times New Roman" w:ascii="Times New Roman" w:hAnsi="Times New Roman"/>
          <w:color w:val="111111"/>
          <w:sz w:val="28"/>
          <w:szCs w:val="28"/>
          <w:lang w:val="en-US"/>
        </w:rPr>
        <w:t>siksa neraka” (Q.S. Ali ‘Imran: 191).</w:t>
      </w:r>
    </w:p>
    <w:p>
      <w:pPr>
        <w:pStyle w:val="BookText"/>
        <w:bidi w:val="0"/>
        <w:jc w:val="both"/>
        <w:rPr/>
      </w:pPr>
      <w:r>
        <w:rPr>
          <w:rFonts w:eastAsia="Times New Roman" w:cs="Times New Roman" w:ascii="Times New Roman" w:hAnsi="Times New Roman"/>
          <w:color w:val="111111"/>
          <w:sz w:val="28"/>
          <w:szCs w:val="28"/>
          <w:lang w:val="en-US"/>
        </w:rPr>
        <w:t>Rasulullah Saw. telah mengikuti cara ini dan beliau melatih semua</w:t>
      </w:r>
    </w:p>
    <w:p>
      <w:pPr>
        <w:pStyle w:val="BookText"/>
        <w:bidi w:val="0"/>
        <w:jc w:val="both"/>
        <w:rPr/>
      </w:pPr>
      <w:r>
        <w:rPr>
          <w:rFonts w:eastAsia="Times New Roman" w:cs="Times New Roman" w:ascii="Times New Roman" w:hAnsi="Times New Roman"/>
          <w:color w:val="111111"/>
          <w:sz w:val="28"/>
          <w:szCs w:val="28"/>
          <w:lang w:val="en-US"/>
        </w:rPr>
        <w:t>alam sekaligus melihat seluruh manusia. Seluruh rahasia alam baginya</w:t>
      </w:r>
    </w:p>
    <w:p>
      <w:pPr>
        <w:pStyle w:val="BookText"/>
        <w:bidi w:val="0"/>
        <w:jc w:val="both"/>
        <w:rPr/>
      </w:pPr>
      <w:r>
        <w:rPr>
          <w:rFonts w:eastAsia="Times New Roman" w:cs="Times New Roman" w:ascii="Times New Roman" w:hAnsi="Times New Roman"/>
          <w:color w:val="111111"/>
          <w:sz w:val="28"/>
          <w:szCs w:val="28"/>
          <w:lang w:val="en-US"/>
        </w:rPr>
        <w:t>adalah nampak jelas, tidak ada kegaiban baginya karena semua berada di</w:t>
      </w:r>
    </w:p>
    <w:p>
      <w:pPr>
        <w:pStyle w:val="BookText"/>
        <w:bidi w:val="0"/>
        <w:jc w:val="both"/>
        <w:rPr/>
      </w:pPr>
      <w:r>
        <w:rPr>
          <w:rFonts w:eastAsia="Times New Roman" w:cs="Times New Roman" w:ascii="Times New Roman" w:hAnsi="Times New Roman"/>
          <w:color w:val="111111"/>
          <w:sz w:val="28"/>
          <w:szCs w:val="28"/>
          <w:lang w:val="en-US"/>
        </w:rPr>
        <w:t>hadapannya. Tidak ada yang terlupakan karena beliau sebagai saksi; tidak</w:t>
      </w:r>
    </w:p>
    <w:p>
      <w:pPr>
        <w:pStyle w:val="BookText"/>
        <w:bidi w:val="0"/>
        <w:jc w:val="both"/>
        <w:rPr/>
      </w:pPr>
      <w:r>
        <w:rPr>
          <w:rFonts w:eastAsia="Times New Roman" w:cs="Times New Roman" w:ascii="Times New Roman" w:hAnsi="Times New Roman"/>
          <w:color w:val="111111"/>
          <w:sz w:val="28"/>
          <w:szCs w:val="28"/>
          <w:lang w:val="en-US"/>
        </w:rPr>
        <w:t>ada hijab baginya karena beliau melatihnya. Tidak ada tabir dalam penglihatan</w:t>
      </w:r>
    </w:p>
    <w:p>
      <w:pPr>
        <w:pStyle w:val="BookText"/>
        <w:bidi w:val="0"/>
        <w:jc w:val="both"/>
        <w:rPr/>
      </w:pPr>
      <w:r>
        <w:rPr>
          <w:rFonts w:eastAsia="Times New Roman" w:cs="Times New Roman" w:ascii="Times New Roman" w:hAnsi="Times New Roman"/>
          <w:color w:val="111111"/>
          <w:sz w:val="28"/>
          <w:szCs w:val="28"/>
          <w:lang w:val="en-US"/>
        </w:rPr>
        <w:t>nya, tidak ada kelalaian baginya karena semua hadir di hadapannya,</w:t>
      </w:r>
    </w:p>
    <w:p>
      <w:pPr>
        <w:pStyle w:val="BookText"/>
        <w:bidi w:val="0"/>
        <w:jc w:val="both"/>
        <w:rPr/>
      </w:pPr>
      <w:r>
        <w:rPr>
          <w:rFonts w:eastAsia="Times New Roman" w:cs="Times New Roman" w:ascii="Times New Roman" w:hAnsi="Times New Roman"/>
          <w:color w:val="111111"/>
          <w:sz w:val="28"/>
          <w:szCs w:val="28"/>
          <w:lang w:val="en-US"/>
        </w:rPr>
        <w:t>tidak ada kegaiban baginya karena beliau sebagai saksi, “Sesungguhnya Kami</w:t>
      </w:r>
    </w:p>
    <w:p>
      <w:pPr>
        <w:pStyle w:val="BookText"/>
        <w:bidi w:val="0"/>
        <w:jc w:val="both"/>
        <w:rPr/>
      </w:pPr>
      <w:r>
        <w:rPr>
          <w:rFonts w:eastAsia="Times New Roman" w:cs="Times New Roman" w:ascii="Times New Roman" w:hAnsi="Times New Roman"/>
          <w:color w:val="111111"/>
          <w:sz w:val="28"/>
          <w:szCs w:val="28"/>
          <w:lang w:val="en-US"/>
        </w:rPr>
        <w:t>datangkan kamu sebagai saksi atas mereka” (Q.S. an-Nisa’: 41).</w:t>
      </w:r>
    </w:p>
    <w:p>
      <w:pPr>
        <w:pStyle w:val="BookText"/>
        <w:bidi w:val="0"/>
        <w:jc w:val="both"/>
        <w:rPr/>
      </w:pPr>
      <w:r>
        <w:rPr>
          <w:rFonts w:eastAsia="Times New Roman" w:cs="Times New Roman" w:ascii="Times New Roman" w:hAnsi="Times New Roman"/>
          <w:color w:val="111111"/>
          <w:sz w:val="28"/>
          <w:szCs w:val="28"/>
          <w:lang w:val="en-US"/>
        </w:rPr>
        <w:t>Ada beberapa cara untuk mencapai peringkat kesaksian nabi. Salah</w:t>
      </w:r>
    </w:p>
    <w:p>
      <w:pPr>
        <w:pStyle w:val="BookText"/>
        <w:bidi w:val="0"/>
        <w:jc w:val="both"/>
        <w:rPr/>
      </w:pPr>
      <w:r>
        <w:rPr>
          <w:rFonts w:eastAsia="Times New Roman" w:cs="Times New Roman" w:ascii="Times New Roman" w:hAnsi="Times New Roman"/>
          <w:color w:val="111111"/>
          <w:sz w:val="28"/>
          <w:szCs w:val="28"/>
          <w:lang w:val="en-US"/>
        </w:rPr>
        <w:t>satunya adalah selalu menjaga diri dalam setiap pertemuan. Allah telah</w:t>
      </w:r>
    </w:p>
    <w:p>
      <w:pPr>
        <w:pStyle w:val="BookText"/>
        <w:bidi w:val="0"/>
        <w:jc w:val="both"/>
        <w:rPr/>
      </w:pPr>
      <w:r>
        <w:rPr>
          <w:rFonts w:eastAsia="Times New Roman" w:cs="Times New Roman" w:ascii="Times New Roman" w:hAnsi="Times New Roman"/>
          <w:color w:val="111111"/>
          <w:sz w:val="28"/>
          <w:szCs w:val="28"/>
          <w:lang w:val="en-US"/>
        </w:rPr>
        <w:t>memberi beberapa perintah agar dapat mencapai tingkat kesaksian ini</w:t>
      </w:r>
    </w:p>
    <w:p>
      <w:pPr>
        <w:pStyle w:val="BookText"/>
        <w:bidi w:val="0"/>
        <w:jc w:val="both"/>
        <w:rPr/>
      </w:pPr>
      <w:r>
        <w:rPr>
          <w:rFonts w:eastAsia="Times New Roman" w:cs="Times New Roman" w:ascii="Times New Roman" w:hAnsi="Times New Roman"/>
          <w:color w:val="111111"/>
          <w:sz w:val="28"/>
          <w:szCs w:val="28"/>
          <w:lang w:val="en-US"/>
        </w:rPr>
        <w:t>sehingga para salik (pelaku) dapat melalui jalan tersebut. Untuk meraih jalan</w:t>
      </w:r>
    </w:p>
    <w:p>
      <w:pPr>
        <w:pStyle w:val="BookText"/>
        <w:bidi w:val="0"/>
        <w:jc w:val="both"/>
        <w:rPr/>
      </w:pPr>
      <w:r>
        <w:rPr>
          <w:rFonts w:eastAsia="Times New Roman" w:cs="Times New Roman" w:ascii="Times New Roman" w:hAnsi="Times New Roman"/>
          <w:color w:val="111111"/>
          <w:sz w:val="28"/>
          <w:szCs w:val="28"/>
          <w:lang w:val="en-US"/>
        </w:rPr>
        <w:t>ini, paling tidak mereka harus melihat batin mereka sendiri sehingga sedikit</w:t>
      </w:r>
    </w:p>
    <w:p>
      <w:pPr>
        <w:pStyle w:val="BookText"/>
        <w:bidi w:val="0"/>
        <w:jc w:val="both"/>
        <w:rPr/>
      </w:pPr>
      <w:r>
        <w:rPr>
          <w:rFonts w:eastAsia="Times New Roman" w:cs="Times New Roman" w:ascii="Times New Roman" w:hAnsi="Times New Roman"/>
          <w:color w:val="111111"/>
          <w:sz w:val="28"/>
          <w:szCs w:val="28"/>
          <w:lang w:val="en-US"/>
        </w:rPr>
        <w:t>demi sedikit menemukan jalan untuk mengetahui batin orang lain dan</w:t>
      </w:r>
    </w:p>
    <w:p>
      <w:pPr>
        <w:pStyle w:val="BookText"/>
        <w:bidi w:val="0"/>
        <w:jc w:val="both"/>
        <w:rPr/>
      </w:pPr>
      <w:r>
        <w:rPr>
          <w:rFonts w:eastAsia="Times New Roman" w:cs="Times New Roman" w:ascii="Times New Roman" w:hAnsi="Times New Roman"/>
          <w:color w:val="111111"/>
          <w:sz w:val="28"/>
          <w:szCs w:val="28"/>
          <w:lang w:val="en-US"/>
        </w:rPr>
        <w:t>mengetahui apa yang dilakukan orang lain. Allah berkata kepada Rasul-Nya</w:t>
      </w:r>
    </w:p>
    <w:p>
      <w:pPr>
        <w:pStyle w:val="BookText"/>
        <w:bidi w:val="0"/>
        <w:jc w:val="both"/>
        <w:rPr/>
      </w:pPr>
      <w:r>
        <w:rPr>
          <w:rFonts w:eastAsia="Times New Roman" w:cs="Times New Roman" w:ascii="Times New Roman" w:hAnsi="Times New Roman"/>
          <w:color w:val="111111"/>
          <w:sz w:val="28"/>
          <w:szCs w:val="28"/>
          <w:lang w:val="en-US"/>
        </w:rPr>
        <w:t>Saw. , “Dan apabila kamu melihat orang-orang yang memperolokkan ayat-ayat</w:t>
      </w:r>
    </w:p>
    <w:p>
      <w:pPr>
        <w:pStyle w:val="BookText"/>
        <w:bidi w:val="0"/>
        <w:jc w:val="both"/>
        <w:rPr/>
      </w:pPr>
      <w:r>
        <w:rPr>
          <w:rFonts w:eastAsia="Times New Roman" w:cs="Times New Roman" w:ascii="Times New Roman" w:hAnsi="Times New Roman"/>
          <w:color w:val="111111"/>
          <w:sz w:val="28"/>
          <w:szCs w:val="28"/>
          <w:lang w:val="en-US"/>
        </w:rPr>
        <w:t>Kami, maka tinggalkan mereka sehingga mereka membicarakan pembicaraan</w:t>
      </w:r>
    </w:p>
    <w:p>
      <w:pPr>
        <w:pStyle w:val="BookText"/>
        <w:bidi w:val="0"/>
        <w:jc w:val="both"/>
        <w:rPr/>
      </w:pPr>
      <w:r>
        <w:rPr>
          <w:rFonts w:eastAsia="Times New Roman" w:cs="Times New Roman" w:ascii="Times New Roman" w:hAnsi="Times New Roman"/>
          <w:color w:val="111111"/>
          <w:sz w:val="28"/>
          <w:szCs w:val="28"/>
          <w:lang w:val="en-US"/>
        </w:rPr>
        <w:t>yang lain. Dan jiwa setan menjadikan kamu lupa, maka janganlah kamu</w:t>
      </w:r>
    </w:p>
    <w:p>
      <w:pPr>
        <w:pStyle w:val="BookText"/>
        <w:bidi w:val="0"/>
        <w:jc w:val="both"/>
        <w:rPr/>
      </w:pPr>
      <w:r>
        <w:rPr>
          <w:rFonts w:eastAsia="Times New Roman" w:cs="Times New Roman" w:ascii="Times New Roman" w:hAnsi="Times New Roman"/>
          <w:color w:val="111111"/>
          <w:sz w:val="28"/>
          <w:szCs w:val="28"/>
          <w:lang w:val="en-US"/>
        </w:rPr>
        <w:t>duduk bersama orang-orang yang lalim itu sesudah teringat” (Q.S. Al-An’am:</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68). Apabila kamu melihat sekelompok manusia sibuk merusak ayat-ayat </w:t>
      </w:r>
    </w:p>
    <w:p>
      <w:pPr>
        <w:pStyle w:val="BookText"/>
        <w:bidi w:val="0"/>
        <w:rPr/>
      </w:pPr>
      <w:r>
        <w:rPr>
          <w:rFonts w:eastAsia="Times New Roman" w:cs="Times New Roman" w:ascii="Times New Roman" w:hAnsi="Times New Roman"/>
          <w:color w:val="111111"/>
          <w:sz w:val="28"/>
          <w:szCs w:val="28"/>
          <w:lang w:val="en-US"/>
        </w:rPr>
        <w:t>Allah dalam berbagai pertemuan yang tidak identik dengan mazhab samawi,</w:t>
      </w:r>
    </w:p>
    <w:p>
      <w:pPr>
        <w:pStyle w:val="BookText"/>
        <w:bidi w:val="0"/>
        <w:jc w:val="both"/>
        <w:rPr/>
      </w:pPr>
      <w:r>
        <w:rPr>
          <w:rFonts w:eastAsia="Times New Roman" w:cs="Times New Roman" w:ascii="Times New Roman" w:hAnsi="Times New Roman"/>
          <w:color w:val="111111"/>
          <w:sz w:val="28"/>
          <w:szCs w:val="28"/>
          <w:lang w:val="en-US"/>
        </w:rPr>
        <w:t>berbicara yang menghina wahyu Ilahi, tidak mengakui aturan-aturan samawi,</w:t>
      </w:r>
    </w:p>
    <w:p>
      <w:pPr>
        <w:pStyle w:val="BookText"/>
        <w:bidi w:val="0"/>
        <w:jc w:val="both"/>
        <w:rPr/>
      </w:pPr>
      <w:r>
        <w:rPr>
          <w:rFonts w:eastAsia="Times New Roman" w:cs="Times New Roman" w:ascii="Times New Roman" w:hAnsi="Times New Roman"/>
          <w:color w:val="111111"/>
          <w:sz w:val="28"/>
          <w:szCs w:val="28"/>
          <w:lang w:val="en-US"/>
        </w:rPr>
        <w:t>menghina aturan Ilahi, maka janganlah kamu duduk dan jangan ikut dalam</w:t>
      </w:r>
    </w:p>
    <w:p>
      <w:pPr>
        <w:pStyle w:val="BookText"/>
        <w:bidi w:val="0"/>
        <w:jc w:val="both"/>
        <w:rPr/>
      </w:pPr>
      <w:r>
        <w:rPr>
          <w:rFonts w:eastAsia="Times New Roman" w:cs="Times New Roman" w:ascii="Times New Roman" w:hAnsi="Times New Roman"/>
          <w:color w:val="111111"/>
          <w:sz w:val="28"/>
          <w:szCs w:val="28"/>
          <w:lang w:val="en-US"/>
        </w:rPr>
        <w:t>pertemuan mereka. Tinggalkan mereka sehingga mereka membicarakan hal</w:t>
      </w:r>
    </w:p>
    <w:p>
      <w:pPr>
        <w:pStyle w:val="BookText"/>
        <w:bidi w:val="0"/>
        <w:jc w:val="both"/>
        <w:rPr/>
      </w:pPr>
      <w:r>
        <w:rPr>
          <w:rFonts w:eastAsia="Times New Roman" w:cs="Times New Roman" w:ascii="Times New Roman" w:hAnsi="Times New Roman"/>
          <w:color w:val="111111"/>
          <w:sz w:val="28"/>
          <w:szCs w:val="28"/>
          <w:lang w:val="en-US"/>
        </w:rPr>
        <w:t>lain. Apabila kamu lupa sekali, lalu bergabung bersama mereka maka ketika</w:t>
      </w:r>
    </w:p>
    <w:p>
      <w:pPr>
        <w:pStyle w:val="BookText"/>
        <w:bidi w:val="0"/>
        <w:jc w:val="both"/>
        <w:rPr/>
      </w:pPr>
      <w:r>
        <w:rPr>
          <w:rFonts w:eastAsia="Times New Roman" w:cs="Times New Roman" w:ascii="Times New Roman" w:hAnsi="Times New Roman"/>
          <w:color w:val="111111"/>
          <w:sz w:val="28"/>
          <w:szCs w:val="28"/>
          <w:lang w:val="en-US"/>
        </w:rPr>
        <w:t>kamu ingat janganlah kamu duduk bersama mereka karena mereka adalah</w:t>
      </w:r>
    </w:p>
    <w:p>
      <w:pPr>
        <w:pStyle w:val="BookText"/>
        <w:bidi w:val="0"/>
        <w:jc w:val="both"/>
        <w:rPr/>
      </w:pPr>
      <w:r>
        <w:rPr>
          <w:rFonts w:eastAsia="Times New Roman" w:cs="Times New Roman" w:ascii="Times New Roman" w:hAnsi="Times New Roman"/>
          <w:color w:val="111111"/>
          <w:sz w:val="28"/>
          <w:szCs w:val="28"/>
          <w:lang w:val="en-US"/>
        </w:rPr>
        <w:t>kaum yang lalim. “Bersama kaum yang lalim”, duduk bersama orang-orang</w:t>
      </w:r>
    </w:p>
    <w:p>
      <w:pPr>
        <w:pStyle w:val="BookText"/>
        <w:bidi w:val="0"/>
        <w:jc w:val="both"/>
        <w:rPr/>
      </w:pPr>
      <w:r>
        <w:rPr>
          <w:rFonts w:eastAsia="Times New Roman" w:cs="Times New Roman" w:ascii="Times New Roman" w:hAnsi="Times New Roman"/>
          <w:color w:val="111111"/>
          <w:sz w:val="28"/>
          <w:szCs w:val="28"/>
          <w:lang w:val="en-US"/>
        </w:rPr>
        <w:t>yang lalim adalah hijab yang sangat tebal karena “Dan Allah tidak memberi</w:t>
      </w:r>
    </w:p>
    <w:p>
      <w:pPr>
        <w:pStyle w:val="BookText"/>
        <w:bidi w:val="0"/>
        <w:jc w:val="both"/>
        <w:rPr/>
      </w:pPr>
      <w:r>
        <w:rPr>
          <w:rFonts w:eastAsia="Times New Roman" w:cs="Times New Roman" w:ascii="Times New Roman" w:hAnsi="Times New Roman"/>
          <w:color w:val="111111"/>
          <w:sz w:val="28"/>
          <w:szCs w:val="28"/>
          <w:lang w:val="en-US"/>
        </w:rPr>
        <w:t>petunjuk kaum yang lalim” (Q.S. Ali ‘Imran: 86) karena orang yang lalim</w:t>
      </w:r>
    </w:p>
    <w:p>
      <w:pPr>
        <w:pStyle w:val="BookText"/>
        <w:bidi w:val="0"/>
        <w:jc w:val="both"/>
        <w:rPr/>
      </w:pPr>
      <w:r>
        <w:rPr>
          <w:rFonts w:eastAsia="Times New Roman" w:cs="Times New Roman" w:ascii="Times New Roman" w:hAnsi="Times New Roman"/>
          <w:color w:val="111111"/>
          <w:sz w:val="28"/>
          <w:szCs w:val="28"/>
          <w:lang w:val="en-US"/>
        </w:rPr>
        <w:t>dalam hijab—“Hati-hati kami dalam peti”. Maka, antara kamu dan mereka</w:t>
      </w:r>
    </w:p>
    <w:p>
      <w:pPr>
        <w:pStyle w:val="BookText"/>
        <w:bidi w:val="0"/>
        <w:jc w:val="both"/>
        <w:rPr/>
      </w:pPr>
      <w:r>
        <w:rPr>
          <w:rFonts w:eastAsia="Times New Roman" w:cs="Times New Roman" w:ascii="Times New Roman" w:hAnsi="Times New Roman"/>
          <w:color w:val="111111"/>
          <w:sz w:val="28"/>
          <w:szCs w:val="28"/>
          <w:lang w:val="en-US"/>
        </w:rPr>
        <w:t>terdapat hijab yang tidak terlihat.</w:t>
      </w:r>
    </w:p>
    <w:p>
      <w:pPr>
        <w:pStyle w:val="BookText"/>
        <w:bidi w:val="0"/>
        <w:jc w:val="both"/>
        <w:rPr/>
      </w:pPr>
      <w:r>
        <w:rPr>
          <w:rFonts w:eastAsia="Times New Roman" w:cs="Times New Roman" w:ascii="Times New Roman" w:hAnsi="Times New Roman"/>
          <w:color w:val="111111"/>
          <w:sz w:val="28"/>
          <w:szCs w:val="28"/>
          <w:lang w:val="en-US"/>
        </w:rPr>
        <w:t>Sekalipun pembicaraan ini mengarah kepada Rasululuah Saw. , namun</w:t>
      </w:r>
    </w:p>
    <w:p>
      <w:pPr>
        <w:pStyle w:val="BookText"/>
        <w:bidi w:val="0"/>
        <w:jc w:val="both"/>
        <w:rPr/>
      </w:pPr>
      <w:r>
        <w:rPr>
          <w:rFonts w:eastAsia="Times New Roman" w:cs="Times New Roman" w:ascii="Times New Roman" w:hAnsi="Times New Roman"/>
          <w:color w:val="111111"/>
          <w:sz w:val="28"/>
          <w:szCs w:val="28"/>
          <w:lang w:val="en-US"/>
        </w:rPr>
        <w:t>perintah tersebut kembali kepada umat, sebab Rasulullah tidak pernah ikut</w:t>
      </w:r>
    </w:p>
    <w:p>
      <w:pPr>
        <w:pStyle w:val="BookText"/>
        <w:bidi w:val="0"/>
        <w:jc w:val="both"/>
        <w:rPr/>
      </w:pPr>
      <w:r>
        <w:rPr>
          <w:rFonts w:eastAsia="Times New Roman" w:cs="Times New Roman" w:ascii="Times New Roman" w:hAnsi="Times New Roman"/>
          <w:color w:val="111111"/>
          <w:sz w:val="28"/>
          <w:szCs w:val="28"/>
          <w:lang w:val="en-US"/>
        </w:rPr>
        <w:t>bergabung dalam pertemuan seperti ini. Allah berfirman, “Janganlah kamu</w:t>
      </w:r>
    </w:p>
    <w:p>
      <w:pPr>
        <w:pStyle w:val="BookText"/>
        <w:bidi w:val="0"/>
        <w:jc w:val="both"/>
        <w:rPr/>
      </w:pPr>
      <w:r>
        <w:rPr>
          <w:rFonts w:eastAsia="Times New Roman" w:cs="Times New Roman" w:ascii="Times New Roman" w:hAnsi="Times New Roman"/>
          <w:color w:val="111111"/>
          <w:sz w:val="28"/>
          <w:szCs w:val="28"/>
          <w:lang w:val="en-US"/>
        </w:rPr>
        <w:t>duduk setelah kamu ingat”. Dan apa yang dibicarakan (tentang kaidah Islam)</w:t>
      </w:r>
    </w:p>
    <w:p>
      <w:pPr>
        <w:pStyle w:val="BookText"/>
        <w:bidi w:val="0"/>
        <w:jc w:val="both"/>
        <w:rPr/>
      </w:pPr>
      <w:r>
        <w:rPr>
          <w:rFonts w:eastAsia="Times New Roman" w:cs="Times New Roman" w:ascii="Times New Roman" w:hAnsi="Times New Roman"/>
          <w:color w:val="111111"/>
          <w:sz w:val="28"/>
          <w:szCs w:val="28"/>
          <w:lang w:val="en-US"/>
        </w:rPr>
        <w:t>yaitu larangan bergabung dalam pertemuan seperti itu, pokok pangkalnya</w:t>
      </w:r>
    </w:p>
    <w:p>
      <w:pPr>
        <w:pStyle w:val="BookText"/>
        <w:bidi w:val="0"/>
        <w:jc w:val="both"/>
        <w:rPr/>
      </w:pPr>
      <w:r>
        <w:rPr>
          <w:rFonts w:eastAsia="Times New Roman" w:cs="Times New Roman" w:ascii="Times New Roman" w:hAnsi="Times New Roman"/>
          <w:color w:val="111111"/>
          <w:sz w:val="28"/>
          <w:szCs w:val="28"/>
          <w:lang w:val="en-US"/>
        </w:rPr>
        <w:t>berada dalam surah an-Nisa’ yang pembicaraannya diarahkan kepada semua</w:t>
      </w:r>
    </w:p>
    <w:p>
      <w:pPr>
        <w:pStyle w:val="BookText"/>
        <w:bidi w:val="0"/>
        <w:jc w:val="both"/>
        <w:rPr/>
      </w:pPr>
      <w:r>
        <w:rPr>
          <w:rFonts w:eastAsia="Times New Roman" w:cs="Times New Roman" w:ascii="Times New Roman" w:hAnsi="Times New Roman"/>
          <w:color w:val="111111"/>
          <w:sz w:val="28"/>
          <w:szCs w:val="28"/>
          <w:lang w:val="en-US"/>
        </w:rPr>
        <w:t>manusia. Demikian bentuk pembicaraannya: Janganlah kamu semua</w:t>
      </w:r>
    </w:p>
    <w:p>
      <w:pPr>
        <w:pStyle w:val="BookText"/>
        <w:bidi w:val="0"/>
        <w:jc w:val="both"/>
        <w:rPr/>
      </w:pPr>
      <w:r>
        <w:rPr>
          <w:rFonts w:eastAsia="Times New Roman" w:cs="Times New Roman" w:ascii="Times New Roman" w:hAnsi="Times New Roman"/>
          <w:color w:val="111111"/>
          <w:sz w:val="28"/>
          <w:szCs w:val="28"/>
          <w:lang w:val="en-US"/>
        </w:rPr>
        <w:t>bergabung dalam pertemuan-pertemuan mereka sama sekali, apabila orang-orang</w:t>
      </w:r>
    </w:p>
    <w:p>
      <w:pPr>
        <w:pStyle w:val="BookText"/>
        <w:bidi w:val="0"/>
        <w:jc w:val="both"/>
        <w:rPr/>
      </w:pPr>
      <w:r>
        <w:rPr>
          <w:rFonts w:eastAsia="Times New Roman" w:cs="Times New Roman" w:ascii="Times New Roman" w:hAnsi="Times New Roman"/>
          <w:color w:val="111111"/>
          <w:sz w:val="28"/>
          <w:szCs w:val="28"/>
          <w:lang w:val="en-US"/>
        </w:rPr>
        <w:t>jahiliah dan orang lain meremehkan ayat-ayat Allah, kamu semua tidak</w:t>
      </w:r>
    </w:p>
    <w:p>
      <w:pPr>
        <w:pStyle w:val="BookText"/>
        <w:bidi w:val="0"/>
        <w:jc w:val="both"/>
        <w:rPr/>
      </w:pPr>
      <w:r>
        <w:rPr>
          <w:rFonts w:eastAsia="Times New Roman" w:cs="Times New Roman" w:ascii="Times New Roman" w:hAnsi="Times New Roman"/>
          <w:color w:val="111111"/>
          <w:sz w:val="28"/>
          <w:szCs w:val="28"/>
          <w:lang w:val="en-US"/>
        </w:rPr>
        <w:t>punya hak untuk hadir dalam pertemuan mereka—“Dan sungguh Allah telah</w:t>
      </w:r>
    </w:p>
    <w:p>
      <w:pPr>
        <w:pStyle w:val="BookText"/>
        <w:bidi w:val="0"/>
        <w:jc w:val="both"/>
        <w:rPr/>
      </w:pPr>
      <w:r>
        <w:rPr>
          <w:rFonts w:eastAsia="Times New Roman" w:cs="Times New Roman" w:ascii="Times New Roman" w:hAnsi="Times New Roman"/>
          <w:color w:val="111111"/>
          <w:sz w:val="28"/>
          <w:szCs w:val="28"/>
          <w:lang w:val="en-US"/>
        </w:rPr>
        <w:t>menurunkan kepada kamu dalam Al-Fqur’an bahwa apabila kamu mendengar</w:t>
      </w:r>
    </w:p>
    <w:p>
      <w:pPr>
        <w:pStyle w:val="BookText"/>
        <w:bidi w:val="0"/>
        <w:jc w:val="both"/>
        <w:rPr/>
      </w:pPr>
      <w:r>
        <w:rPr>
          <w:rFonts w:eastAsia="Times New Roman" w:cs="Times New Roman" w:ascii="Times New Roman" w:hAnsi="Times New Roman"/>
          <w:color w:val="111111"/>
          <w:sz w:val="28"/>
          <w:szCs w:val="28"/>
          <w:lang w:val="en-US"/>
        </w:rPr>
        <w:t>ayat-ayat Allah diingkari dan diperolok-olokkan, maka janganlah kamu duduk</w:t>
      </w:r>
    </w:p>
    <w:p>
      <w:pPr>
        <w:pStyle w:val="BookText"/>
        <w:bidi w:val="0"/>
        <w:jc w:val="both"/>
        <w:rPr/>
      </w:pPr>
      <w:r>
        <w:rPr>
          <w:rFonts w:eastAsia="Times New Roman" w:cs="Times New Roman" w:ascii="Times New Roman" w:hAnsi="Times New Roman"/>
          <w:color w:val="111111"/>
          <w:sz w:val="28"/>
          <w:szCs w:val="28"/>
          <w:lang w:val="en-US"/>
        </w:rPr>
        <w:t>bersama mereka, sehingga mereka memasuki pembicaraan yang lain” (Q.S. an-</w:t>
      </w:r>
    </w:p>
    <w:p>
      <w:pPr>
        <w:pStyle w:val="BookText"/>
        <w:bidi w:val="0"/>
        <w:jc w:val="both"/>
        <w:rPr/>
      </w:pPr>
      <w:r>
        <w:rPr>
          <w:rFonts w:eastAsia="Times New Roman" w:cs="Times New Roman" w:ascii="Times New Roman" w:hAnsi="Times New Roman"/>
          <w:color w:val="111111"/>
          <w:sz w:val="28"/>
          <w:szCs w:val="28"/>
          <w:lang w:val="en-US"/>
        </w:rPr>
        <w:t>Nisa’: 140). Telah kami katakan sebelumnya, janganlah kamu bergabung</w:t>
      </w:r>
    </w:p>
    <w:p>
      <w:pPr>
        <w:pStyle w:val="BookText"/>
        <w:bidi w:val="0"/>
        <w:jc w:val="both"/>
        <w:rPr/>
      </w:pPr>
      <w:r>
        <w:rPr>
          <w:rFonts w:eastAsia="Times New Roman" w:cs="Times New Roman" w:ascii="Times New Roman" w:hAnsi="Times New Roman"/>
          <w:color w:val="111111"/>
          <w:sz w:val="28"/>
          <w:szCs w:val="28"/>
          <w:lang w:val="en-US"/>
        </w:rPr>
        <w:t>dalam pertemuan seperti ini. Allah sebelumnya telah memberitahukan</w:t>
      </w:r>
    </w:p>
    <w:p>
      <w:pPr>
        <w:pStyle w:val="BookText"/>
        <w:bidi w:val="0"/>
        <w:jc w:val="both"/>
        <w:rPr/>
      </w:pPr>
      <w:r>
        <w:rPr>
          <w:rFonts w:eastAsia="Times New Roman" w:cs="Times New Roman" w:ascii="Times New Roman" w:hAnsi="Times New Roman"/>
          <w:color w:val="111111"/>
          <w:sz w:val="28"/>
          <w:szCs w:val="28"/>
          <w:lang w:val="en-US"/>
        </w:rPr>
        <w:t>kepada Rasul-Nya dan bukan untuk semua manusia.</w:t>
      </w:r>
    </w:p>
    <w:p>
      <w:pPr>
        <w:pStyle w:val="BookText"/>
        <w:bidi w:val="0"/>
        <w:jc w:val="both"/>
        <w:rPr/>
      </w:pPr>
      <w:r>
        <w:rPr>
          <w:rFonts w:eastAsia="Times New Roman" w:cs="Times New Roman" w:ascii="Times New Roman" w:hAnsi="Times New Roman"/>
          <w:color w:val="111111"/>
          <w:sz w:val="28"/>
          <w:szCs w:val="28"/>
          <w:lang w:val="en-US"/>
        </w:rPr>
        <w:t>Ustaz Allamah Thabathaba’i ra memiliki penjelasan yang lebih dalam:</w:t>
      </w:r>
    </w:p>
    <w:p>
      <w:pPr>
        <w:pStyle w:val="BookText"/>
        <w:bidi w:val="0"/>
        <w:jc w:val="both"/>
        <w:rPr/>
      </w:pPr>
      <w:r>
        <w:rPr>
          <w:rFonts w:eastAsia="Times New Roman" w:cs="Times New Roman" w:ascii="Times New Roman" w:hAnsi="Times New Roman"/>
          <w:color w:val="111111"/>
          <w:sz w:val="28"/>
          <w:szCs w:val="28"/>
          <w:lang w:val="en-US"/>
        </w:rPr>
        <w:t>Apabila dua ayat ini kita gabung satu sama lain, maka akan memberi makna</w:t>
      </w:r>
    </w:p>
    <w:p>
      <w:pPr>
        <w:pStyle w:val="BookText"/>
        <w:bidi w:val="0"/>
        <w:jc w:val="both"/>
        <w:rPr/>
      </w:pPr>
      <w:r>
        <w:rPr>
          <w:rFonts w:eastAsia="Times New Roman" w:cs="Times New Roman" w:ascii="Times New Roman" w:hAnsi="Times New Roman"/>
          <w:color w:val="111111"/>
          <w:sz w:val="28"/>
          <w:szCs w:val="28"/>
          <w:lang w:val="en-US"/>
        </w:rPr>
        <w:t>demikian: Bahwa setiap kali perbendaharaan diarahkan kepada Rasulullah</w:t>
      </w:r>
    </w:p>
    <w:p>
      <w:pPr>
        <w:pStyle w:val="BookText"/>
        <w:bidi w:val="0"/>
        <w:jc w:val="both"/>
        <w:rPr/>
      </w:pPr>
      <w:r>
        <w:rPr>
          <w:rFonts w:eastAsia="Times New Roman" w:cs="Times New Roman" w:ascii="Times New Roman" w:hAnsi="Times New Roman"/>
          <w:color w:val="111111"/>
          <w:sz w:val="28"/>
          <w:szCs w:val="28"/>
          <w:lang w:val="en-US"/>
        </w:rPr>
        <w:t>Saw. , maka umat juga tekandung di dalamnya sebagaimana di dalam surah</w:t>
      </w:r>
    </w:p>
    <w:p>
      <w:pPr>
        <w:pStyle w:val="BookText"/>
        <w:bidi w:val="0"/>
        <w:jc w:val="both"/>
        <w:rPr/>
      </w:pPr>
      <w:r>
        <w:rPr>
          <w:rFonts w:eastAsia="Times New Roman" w:cs="Times New Roman" w:ascii="Times New Roman" w:hAnsi="Times New Roman"/>
          <w:color w:val="111111"/>
          <w:sz w:val="28"/>
          <w:szCs w:val="28"/>
          <w:lang w:val="en-US"/>
        </w:rPr>
        <w:t>an-Nisa’, Allah berfirman, “Sudah Kami katakan sebelumnya janganlah</w:t>
      </w:r>
    </w:p>
    <w:p>
      <w:pPr>
        <w:pStyle w:val="BookText"/>
        <w:bidi w:val="0"/>
        <w:jc w:val="both"/>
        <w:rPr/>
      </w:pPr>
      <w:r>
        <w:rPr>
          <w:rFonts w:eastAsia="Times New Roman" w:cs="Times New Roman" w:ascii="Times New Roman" w:hAnsi="Times New Roman"/>
          <w:color w:val="111111"/>
          <w:sz w:val="28"/>
          <w:szCs w:val="28"/>
          <w:lang w:val="en-US"/>
        </w:rPr>
        <w:t>bergabung dalam berbagai majelis yang batil”. Di samping itu terdapat ayat</w:t>
      </w:r>
    </w:p>
    <w:p>
      <w:pPr>
        <w:pStyle w:val="BookText"/>
        <w:bidi w:val="0"/>
        <w:jc w:val="both"/>
        <w:rPr/>
      </w:pPr>
      <w:r>
        <w:rPr>
          <w:rFonts w:eastAsia="Times New Roman" w:cs="Times New Roman" w:ascii="Times New Roman" w:hAnsi="Times New Roman"/>
          <w:color w:val="111111"/>
          <w:sz w:val="28"/>
          <w:szCs w:val="28"/>
          <w:lang w:val="en-US"/>
        </w:rPr>
        <w:t>lain dalam surah Al-An’am yang melarang bergabung dalam pertemuan-pertemuan</w:t>
      </w:r>
    </w:p>
    <w:p>
      <w:pPr>
        <w:pStyle w:val="BookText"/>
        <w:bidi w:val="0"/>
        <w:jc w:val="both"/>
        <w:rPr/>
      </w:pPr>
      <w:r>
        <w:rPr>
          <w:rFonts w:eastAsia="Times New Roman" w:cs="Times New Roman" w:ascii="Times New Roman" w:hAnsi="Times New Roman"/>
          <w:color w:val="111111"/>
          <w:sz w:val="28"/>
          <w:szCs w:val="28"/>
          <w:lang w:val="en-US"/>
        </w:rPr>
        <w:t>yang menghina ayat-ayat Allah. Berarti, ayat yang ada dalam</w:t>
      </w:r>
    </w:p>
    <w:p>
      <w:pPr>
        <w:pStyle w:val="BookText"/>
        <w:bidi w:val="0"/>
        <w:jc w:val="both"/>
        <w:rPr/>
      </w:pPr>
      <w:r>
        <w:rPr>
          <w:rFonts w:eastAsia="Times New Roman" w:cs="Times New Roman" w:ascii="Times New Roman" w:hAnsi="Times New Roman"/>
          <w:color w:val="111111"/>
          <w:sz w:val="28"/>
          <w:szCs w:val="28"/>
          <w:lang w:val="en-US"/>
        </w:rPr>
        <w:t>surah Al-An’am yang pembicaraannya diarahkan kepada Rasulullah Saw.</w:t>
      </w:r>
    </w:p>
    <w:p>
      <w:pPr>
        <w:pStyle w:val="BookText"/>
        <w:bidi w:val="0"/>
        <w:jc w:val="both"/>
        <w:rPr/>
      </w:pPr>
      <w:r>
        <w:rPr>
          <w:rFonts w:eastAsia="Times New Roman" w:cs="Times New Roman" w:ascii="Times New Roman" w:hAnsi="Times New Roman"/>
          <w:color w:val="111111"/>
          <w:sz w:val="28"/>
          <w:szCs w:val="28"/>
          <w:lang w:val="en-US"/>
        </w:rPr>
        <w:t>untuk tidak bergabung dalam pertemuan-pertemuan batil, sebenarnya</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melihat umat. Sebab Allah sudah menjelaskan dalam surah an </w:t>
      </w:r>
    </w:p>
    <w:p>
      <w:pPr>
        <w:pStyle w:val="BookText"/>
        <w:bidi w:val="0"/>
        <w:rPr/>
      </w:pPr>
      <w:r>
        <w:rPr>
          <w:rFonts w:eastAsia="Times New Roman" w:cs="Times New Roman" w:ascii="Times New Roman" w:hAnsi="Times New Roman"/>
          <w:color w:val="111111"/>
          <w:sz w:val="28"/>
          <w:szCs w:val="28"/>
          <w:lang w:val="en-US"/>
        </w:rPr>
        <w:t>Nisa’, “Janganlah kamu bergabung dalam majelis maksiat” dan berkata pula,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Apabila kamu hadir dalam majelis yang ternoda dengan mengejek ayat-ayat</w:t>
      </w:r>
    </w:p>
    <w:p>
      <w:pPr>
        <w:pStyle w:val="BookText"/>
        <w:bidi w:val="0"/>
        <w:jc w:val="both"/>
        <w:rPr/>
      </w:pPr>
      <w:r>
        <w:rPr>
          <w:rFonts w:eastAsia="Times New Roman" w:cs="Times New Roman" w:ascii="Times New Roman" w:hAnsi="Times New Roman"/>
          <w:color w:val="111111"/>
          <w:sz w:val="28"/>
          <w:szCs w:val="28"/>
          <w:lang w:val="en-US"/>
        </w:rPr>
        <w:t>Allah dan meremehkannya serta mengingkari wahyu Ilahi, dan apabila kamu</w:t>
      </w:r>
    </w:p>
    <w:p>
      <w:pPr>
        <w:pStyle w:val="BookText"/>
        <w:bidi w:val="0"/>
        <w:jc w:val="both"/>
        <w:rPr/>
      </w:pPr>
      <w:r>
        <w:rPr>
          <w:rFonts w:eastAsia="Times New Roman" w:cs="Times New Roman" w:ascii="Times New Roman" w:hAnsi="Times New Roman"/>
          <w:color w:val="111111"/>
          <w:sz w:val="28"/>
          <w:szCs w:val="28"/>
          <w:lang w:val="en-US"/>
        </w:rPr>
        <w:t>bergabung bersama mereka, maka ‘Sesungguhnya kamu adalah seperti mereka’”</w:t>
      </w:r>
    </w:p>
    <w:p>
      <w:pPr>
        <w:pStyle w:val="BookText"/>
        <w:bidi w:val="0"/>
        <w:jc w:val="both"/>
        <w:rPr/>
      </w:pPr>
      <w:r>
        <w:rPr>
          <w:rFonts w:eastAsia="Times New Roman" w:cs="Times New Roman" w:ascii="Times New Roman" w:hAnsi="Times New Roman"/>
          <w:color w:val="111111"/>
          <w:sz w:val="28"/>
          <w:szCs w:val="28"/>
          <w:lang w:val="en-US"/>
        </w:rPr>
        <w:t>(Q.S. an-Nisa’: 140). Allah akan mengelompokkan semua yang bergabung</w:t>
      </w:r>
    </w:p>
    <w:p>
      <w:pPr>
        <w:pStyle w:val="BookText"/>
        <w:bidi w:val="0"/>
        <w:jc w:val="both"/>
        <w:rPr/>
      </w:pPr>
      <w:r>
        <w:rPr>
          <w:rFonts w:eastAsia="Times New Roman" w:cs="Times New Roman" w:ascii="Times New Roman" w:hAnsi="Times New Roman"/>
          <w:color w:val="111111"/>
          <w:sz w:val="28"/>
          <w:szCs w:val="28"/>
          <w:lang w:val="en-US"/>
        </w:rPr>
        <w:t>dalam dua bentuk mejelis tersebut karena Allah berupaya menggabungkan</w:t>
      </w:r>
    </w:p>
    <w:p>
      <w:pPr>
        <w:pStyle w:val="BookText"/>
        <w:bidi w:val="0"/>
        <w:jc w:val="both"/>
        <w:rPr/>
      </w:pPr>
      <w:r>
        <w:rPr>
          <w:rFonts w:eastAsia="Times New Roman" w:cs="Times New Roman" w:ascii="Times New Roman" w:hAnsi="Times New Roman"/>
          <w:color w:val="111111"/>
          <w:sz w:val="28"/>
          <w:szCs w:val="28"/>
          <w:lang w:val="en-US"/>
        </w:rPr>
        <w:t>orang munafik dengan orang kafir dalam satu tempat. “Sesungguhnya Allah</w:t>
      </w:r>
    </w:p>
    <w:p>
      <w:pPr>
        <w:pStyle w:val="BookText"/>
        <w:bidi w:val="0"/>
        <w:jc w:val="both"/>
        <w:rPr/>
      </w:pPr>
      <w:r>
        <w:rPr>
          <w:rFonts w:eastAsia="Times New Roman" w:cs="Times New Roman" w:ascii="Times New Roman" w:hAnsi="Times New Roman"/>
          <w:color w:val="111111"/>
          <w:sz w:val="28"/>
          <w:szCs w:val="28"/>
          <w:lang w:val="en-US"/>
        </w:rPr>
        <w:t>mengumpulkan orang-orang munafik dan orang-orang kafir dalam neraka</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Jahanam” (Q.S. an-Nisa’: 140).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7" w:name="pg5924_44816"/>
      <w:bookmarkStart w:id="188" w:name="pg5924_44816"/>
      <w:bookmarkEnd w:id="188"/>
    </w:p>
    <w:p>
      <w:pPr>
        <w:pStyle w:val="Heading2"/>
        <w:numPr>
          <w:ilvl w:val="1"/>
          <w:numId w:val="1"/>
        </w:numPr>
        <w:bidi w:val="0"/>
        <w:jc w:val="left"/>
        <w:rPr/>
      </w:pPr>
      <w:bookmarkStart w:id="189" w:name="pg5924_44816"/>
      <w:bookmarkStart w:id="190" w:name="__RefHeading___Toc5519024_581953129"/>
      <w:bookmarkStart w:id="191" w:name="_Toc58"/>
      <w:bookmarkEnd w:id="189"/>
      <w:bookmarkEnd w:id="190"/>
      <w:r>
        <w:rPr/>
        <w:t>Pelajaran XXIV</w:t>
      </w:r>
      <w:bookmarkEnd w:id="19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2" w:name="__RefHeading___Toc5519026_581953129"/>
      <w:bookmarkStart w:id="193" w:name="_Toc59"/>
      <w:bookmarkEnd w:id="192"/>
      <w:r>
        <w:rPr/>
        <w:t>Kelebihan-Kelebihan Nabi yang Termulia</w:t>
      </w:r>
      <w:bookmarkEnd w:id="193"/>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Kelahiran Khatamul Anbiya Saw. yang kemudian diutus sebagai Nabi</w:t>
      </w:r>
    </w:p>
    <w:p>
      <w:pPr>
        <w:pStyle w:val="BookText"/>
        <w:bidi w:val="0"/>
        <w:jc w:val="both"/>
        <w:rPr/>
      </w:pPr>
      <w:r>
        <w:rPr>
          <w:rFonts w:eastAsia="Times New Roman" w:cs="Times New Roman" w:ascii="Times New Roman" w:hAnsi="Times New Roman"/>
          <w:color w:val="111111"/>
          <w:sz w:val="28"/>
          <w:szCs w:val="28"/>
          <w:lang w:val="en-US"/>
        </w:rPr>
        <w:t>Allah merupakan suatu nikmat Ilahi yang sangat agung. Al-Qur’an yang</w:t>
      </w:r>
    </w:p>
    <w:p>
      <w:pPr>
        <w:pStyle w:val="BookText"/>
        <w:bidi w:val="0"/>
        <w:jc w:val="both"/>
        <w:rPr/>
      </w:pPr>
      <w:r>
        <w:rPr>
          <w:rFonts w:eastAsia="Times New Roman" w:cs="Times New Roman" w:ascii="Times New Roman" w:hAnsi="Times New Roman"/>
          <w:color w:val="111111"/>
          <w:sz w:val="28"/>
          <w:szCs w:val="28"/>
          <w:lang w:val="en-US"/>
        </w:rPr>
        <w:t>merupakan kalam Allah harus menjelaskan kedudukan tinggi Rasulullah</w:t>
      </w:r>
    </w:p>
    <w:p>
      <w:pPr>
        <w:pStyle w:val="BookText"/>
        <w:bidi w:val="0"/>
        <w:jc w:val="both"/>
        <w:rPr/>
      </w:pPr>
      <w:r>
        <w:rPr>
          <w:rFonts w:eastAsia="Times New Roman" w:cs="Times New Roman" w:ascii="Times New Roman" w:hAnsi="Times New Roman"/>
          <w:color w:val="111111"/>
          <w:sz w:val="28"/>
          <w:szCs w:val="28"/>
          <w:lang w:val="en-US"/>
        </w:rPr>
        <w:t>Saw. , atau seorang wali Allah yang memiliki kedudukan seperti pribadi</w:t>
      </w:r>
    </w:p>
    <w:p>
      <w:pPr>
        <w:pStyle w:val="BookText"/>
        <w:bidi w:val="0"/>
        <w:jc w:val="both"/>
        <w:rPr/>
      </w:pPr>
      <w:r>
        <w:rPr>
          <w:rFonts w:eastAsia="Times New Roman" w:cs="Times New Roman" w:ascii="Times New Roman" w:hAnsi="Times New Roman"/>
          <w:color w:val="111111"/>
          <w:sz w:val="28"/>
          <w:szCs w:val="28"/>
          <w:lang w:val="en-US"/>
        </w:rPr>
        <w:t>Rasulullah Saw. harus menjelaskan tentang kedudukan risalah yang beliau</w:t>
      </w:r>
    </w:p>
    <w:p>
      <w:pPr>
        <w:pStyle w:val="BookText"/>
        <w:bidi w:val="0"/>
        <w:jc w:val="both"/>
        <w:rPr/>
      </w:pPr>
      <w:r>
        <w:rPr>
          <w:rFonts w:eastAsia="Times New Roman" w:cs="Times New Roman" w:ascii="Times New Roman" w:hAnsi="Times New Roman"/>
          <w:color w:val="111111"/>
          <w:sz w:val="28"/>
          <w:szCs w:val="28"/>
          <w:lang w:val="en-US"/>
        </w:rPr>
        <w:t>bawa. Tidak satu pun selain Al-Qur’an atau orang yang maksum mampu</w:t>
      </w:r>
    </w:p>
    <w:p>
      <w:pPr>
        <w:pStyle w:val="BookText"/>
        <w:bidi w:val="0"/>
        <w:jc w:val="both"/>
        <w:rPr/>
      </w:pPr>
      <w:r>
        <w:rPr>
          <w:rFonts w:eastAsia="Times New Roman" w:cs="Times New Roman" w:ascii="Times New Roman" w:hAnsi="Times New Roman"/>
          <w:color w:val="111111"/>
          <w:sz w:val="28"/>
          <w:szCs w:val="28"/>
          <w:lang w:val="en-US"/>
        </w:rPr>
        <w:t>mengung kapkan kedudukan risalah Nabi yang sempurna. Ketika Allah menjelaskan</w:t>
      </w:r>
    </w:p>
    <w:p>
      <w:pPr>
        <w:pStyle w:val="BookText"/>
        <w:bidi w:val="0"/>
        <w:jc w:val="both"/>
        <w:rPr/>
      </w:pPr>
      <w:r>
        <w:rPr>
          <w:rFonts w:eastAsia="Times New Roman" w:cs="Times New Roman" w:ascii="Times New Roman" w:hAnsi="Times New Roman"/>
          <w:color w:val="111111"/>
          <w:sz w:val="28"/>
          <w:szCs w:val="28"/>
          <w:lang w:val="en-US"/>
        </w:rPr>
        <w:t>tentang diutusnya Rasulullah Saw. , kedudukan tersebut dinamakan</w:t>
      </w:r>
    </w:p>
    <w:p>
      <w:pPr>
        <w:pStyle w:val="BookText"/>
        <w:bidi w:val="0"/>
        <w:jc w:val="both"/>
        <w:rPr/>
      </w:pPr>
      <w:r>
        <w:rPr>
          <w:rFonts w:eastAsia="Times New Roman" w:cs="Times New Roman" w:ascii="Times New Roman" w:hAnsi="Times New Roman"/>
          <w:color w:val="111111"/>
          <w:sz w:val="28"/>
          <w:szCs w:val="28"/>
          <w:lang w:val="en-US"/>
        </w:rPr>
        <w:t>sebagai minnah (karunia). “Sesungguhnya Allah telah memberi karunia</w:t>
      </w:r>
    </w:p>
    <w:p>
      <w:pPr>
        <w:pStyle w:val="BookText"/>
        <w:bidi w:val="0"/>
        <w:jc w:val="both"/>
        <w:rPr/>
      </w:pPr>
      <w:r>
        <w:rPr>
          <w:rFonts w:eastAsia="Times New Roman" w:cs="Times New Roman" w:ascii="Times New Roman" w:hAnsi="Times New Roman"/>
          <w:color w:val="111111"/>
          <w:sz w:val="28"/>
          <w:szCs w:val="28"/>
          <w:lang w:val="en-US"/>
        </w:rPr>
        <w:t>kepada orang-orang yang beriman ketika Allah mengutus di antara mereka</w:t>
      </w:r>
    </w:p>
    <w:p>
      <w:pPr>
        <w:pStyle w:val="BookText"/>
        <w:bidi w:val="0"/>
        <w:jc w:val="both"/>
        <w:rPr/>
      </w:pPr>
      <w:r>
        <w:rPr>
          <w:rFonts w:eastAsia="Times New Roman" w:cs="Times New Roman" w:ascii="Times New Roman" w:hAnsi="Times New Roman"/>
          <w:color w:val="111111"/>
          <w:sz w:val="28"/>
          <w:szCs w:val="28"/>
          <w:lang w:val="en-US"/>
        </w:rPr>
        <w:t>seorang rasul dari golongan mereka sendiri” (Q.S. at-Taubah: 164).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Minnah” adalah sebuah nikmat agung yang tidak ada tara. Nikmat</w:t>
      </w:r>
    </w:p>
    <w:p>
      <w:pPr>
        <w:pStyle w:val="BookText"/>
        <w:bidi w:val="0"/>
        <w:jc w:val="both"/>
        <w:rPr/>
      </w:pPr>
      <w:r>
        <w:rPr>
          <w:rFonts w:eastAsia="Times New Roman" w:cs="Times New Roman" w:ascii="Times New Roman" w:hAnsi="Times New Roman"/>
          <w:color w:val="111111"/>
          <w:sz w:val="28"/>
          <w:szCs w:val="28"/>
          <w:lang w:val="en-US"/>
        </w:rPr>
        <w:t>yang berbentuk materi, Allah tidak pernah menyebutnya sebagai minnah.</w:t>
      </w:r>
    </w:p>
    <w:p>
      <w:pPr>
        <w:pStyle w:val="BookText"/>
        <w:bidi w:val="0"/>
        <w:jc w:val="both"/>
        <w:rPr/>
      </w:pPr>
      <w:r>
        <w:rPr>
          <w:rFonts w:eastAsia="Times New Roman" w:cs="Times New Roman" w:ascii="Times New Roman" w:hAnsi="Times New Roman"/>
          <w:color w:val="111111"/>
          <w:sz w:val="28"/>
          <w:szCs w:val="28"/>
          <w:lang w:val="en-US"/>
        </w:rPr>
        <w:t>Diutuskan Nabi Saw. dinamakan karunia bagi orang-orang yang beriman,</w:t>
      </w:r>
    </w:p>
    <w:p>
      <w:pPr>
        <w:pStyle w:val="BookText"/>
        <w:bidi w:val="0"/>
        <w:jc w:val="both"/>
        <w:rPr/>
      </w:pPr>
      <w:r>
        <w:rPr>
          <w:rFonts w:eastAsia="Times New Roman" w:cs="Times New Roman" w:ascii="Times New Roman" w:hAnsi="Times New Roman"/>
          <w:color w:val="111111"/>
          <w:sz w:val="28"/>
          <w:szCs w:val="28"/>
          <w:lang w:val="en-US"/>
        </w:rPr>
        <w:t>sebab orang-orang Mukmin menerima risalah Rasulullah berdasarkan kadar</w:t>
      </w:r>
    </w:p>
    <w:p>
      <w:pPr>
        <w:pStyle w:val="BookText"/>
        <w:bidi w:val="0"/>
        <w:jc w:val="both"/>
        <w:rPr/>
      </w:pPr>
      <w:r>
        <w:rPr>
          <w:rFonts w:eastAsia="Times New Roman" w:cs="Times New Roman" w:ascii="Times New Roman" w:hAnsi="Times New Roman"/>
          <w:color w:val="111111"/>
          <w:sz w:val="28"/>
          <w:szCs w:val="28"/>
          <w:lang w:val="en-US"/>
        </w:rPr>
        <w:t>iman mereka masing-masing—“Mereka memiliki beberapa derajat” (Q.S.</w:t>
      </w:r>
    </w:p>
    <w:p>
      <w:pPr>
        <w:pStyle w:val="BookText"/>
        <w:bidi w:val="0"/>
        <w:jc w:val="both"/>
        <w:rPr/>
      </w:pPr>
      <w:r>
        <w:rPr>
          <w:rFonts w:eastAsia="Times New Roman" w:cs="Times New Roman" w:ascii="Times New Roman" w:hAnsi="Times New Roman"/>
          <w:color w:val="111111"/>
          <w:sz w:val="28"/>
          <w:szCs w:val="28"/>
          <w:lang w:val="en-US"/>
        </w:rPr>
        <w:t>Al-Anfal: 4). Mereka memanfaatkan nikmat yang tidak terbatas ini karena</w:t>
      </w:r>
    </w:p>
    <w:p>
      <w:pPr>
        <w:pStyle w:val="BookText"/>
        <w:bidi w:val="0"/>
        <w:jc w:val="both"/>
        <w:rPr/>
      </w:pPr>
      <w:r>
        <w:rPr>
          <w:rFonts w:eastAsia="Times New Roman" w:cs="Times New Roman" w:ascii="Times New Roman" w:hAnsi="Times New Roman"/>
          <w:color w:val="111111"/>
          <w:sz w:val="28"/>
          <w:szCs w:val="28"/>
          <w:lang w:val="en-US"/>
        </w:rPr>
        <w:t>masing-masing manusia memiliki derajatnya. Al-Qur’an telah mengatur</w:t>
      </w:r>
    </w:p>
    <w:p>
      <w:pPr>
        <w:pStyle w:val="BookText"/>
        <w:bidi w:val="0"/>
        <w:jc w:val="both"/>
        <w:rPr/>
      </w:pPr>
      <w:r>
        <w:rPr>
          <w:rFonts w:eastAsia="Times New Roman" w:cs="Times New Roman" w:ascii="Times New Roman" w:hAnsi="Times New Roman"/>
          <w:color w:val="111111"/>
          <w:sz w:val="28"/>
          <w:szCs w:val="28"/>
          <w:lang w:val="en-US"/>
        </w:rPr>
        <w:t>tingkatan orang-orang Mukmin ini, “Mereka memiliki beberapa derajat di sisi</w:t>
      </w:r>
    </w:p>
    <w:p>
      <w:pPr>
        <w:pStyle w:val="BookText"/>
        <w:bidi w:val="0"/>
        <w:jc w:val="both"/>
        <w:rPr/>
      </w:pPr>
      <w:r>
        <w:rPr>
          <w:rFonts w:eastAsia="Times New Roman" w:cs="Times New Roman" w:ascii="Times New Roman" w:hAnsi="Times New Roman"/>
          <w:color w:val="111111"/>
          <w:sz w:val="28"/>
          <w:szCs w:val="28"/>
          <w:lang w:val="en-US"/>
        </w:rPr>
        <w:t>Allah”. Mereka yang beriman memiliki beberapa tingkatan di sisi Tuhannya</w:t>
      </w:r>
    </w:p>
    <w:p>
      <w:pPr>
        <w:pStyle w:val="BookText"/>
        <w:bidi w:val="0"/>
        <w:jc w:val="both"/>
        <w:rPr/>
      </w:pPr>
      <w:r>
        <w:rPr>
          <w:rFonts w:eastAsia="Times New Roman" w:cs="Times New Roman" w:ascii="Times New Roman" w:hAnsi="Times New Roman"/>
          <w:color w:val="111111"/>
          <w:sz w:val="28"/>
          <w:szCs w:val="28"/>
          <w:lang w:val="en-US"/>
        </w:rPr>
        <w:t>sesuai kedekatan mereka. Dalam surah Ali ‘Imran, 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itu bertingkat-tingkat di sisi Allah” (Q.S. Ali ‘Imran: 163). Artinya,</w:t>
      </w:r>
    </w:p>
    <w:p>
      <w:pPr>
        <w:pStyle w:val="BookText"/>
        <w:bidi w:val="0"/>
        <w:jc w:val="both"/>
        <w:rPr/>
      </w:pPr>
      <w:r>
        <w:rPr>
          <w:rFonts w:eastAsia="Times New Roman" w:cs="Times New Roman" w:ascii="Times New Roman" w:hAnsi="Times New Roman"/>
          <w:color w:val="111111"/>
          <w:sz w:val="28"/>
          <w:szCs w:val="28"/>
          <w:lang w:val="en-US"/>
        </w:rPr>
        <w:t>tiap-tiap orang Mukmin memiliki derajat dari derajat kesempurnaan</w:t>
      </w:r>
    </w:p>
    <w:p>
      <w:pPr>
        <w:pStyle w:val="BookText"/>
        <w:bidi w:val="0"/>
        <w:jc w:val="both"/>
        <w:rPr/>
      </w:pPr>
      <w:r>
        <w:rPr>
          <w:rFonts w:eastAsia="Times New Roman" w:cs="Times New Roman" w:ascii="Times New Roman" w:hAnsi="Times New Roman"/>
          <w:color w:val="111111"/>
          <w:sz w:val="28"/>
          <w:szCs w:val="28"/>
          <w:lang w:val="en-US"/>
        </w:rPr>
        <w:t>eksistensi. Orang-orang beriman mampu mencapai kedudukkan yang</w:t>
      </w:r>
    </w:p>
    <w:p>
      <w:pPr>
        <w:pStyle w:val="BookText"/>
        <w:bidi w:val="0"/>
        <w:jc w:val="both"/>
        <w:rPr/>
      </w:pPr>
      <w:r>
        <w:rPr>
          <w:rFonts w:eastAsia="Times New Roman" w:cs="Times New Roman" w:ascii="Times New Roman" w:hAnsi="Times New Roman"/>
          <w:color w:val="111111"/>
          <w:sz w:val="28"/>
          <w:szCs w:val="28"/>
          <w:lang w:val="en-US"/>
        </w:rPr>
        <w:t>dirinya sendiri merupakan derajat. Derajat bukanlah maqâm yang bersifat</w:t>
      </w:r>
    </w:p>
    <w:p>
      <w:pPr>
        <w:pStyle w:val="BookText"/>
        <w:bidi w:val="0"/>
        <w:jc w:val="both"/>
        <w:rPr/>
      </w:pPr>
      <w:r>
        <w:rPr>
          <w:rFonts w:eastAsia="Times New Roman" w:cs="Times New Roman" w:ascii="Times New Roman" w:hAnsi="Times New Roman"/>
          <w:color w:val="111111"/>
          <w:sz w:val="28"/>
          <w:szCs w:val="28"/>
          <w:lang w:val="en-US"/>
        </w:rPr>
        <w:t>relatif yang diberikan kepada orang beriman. Akan tetapi, derajat eksistensi</w:t>
      </w:r>
    </w:p>
    <w:p>
      <w:pPr>
        <w:pStyle w:val="BookText"/>
        <w:bidi w:val="0"/>
        <w:jc w:val="both"/>
        <w:rPr/>
      </w:pPr>
      <w:r>
        <w:rPr>
          <w:rFonts w:eastAsia="Times New Roman" w:cs="Times New Roman" w:ascii="Times New Roman" w:hAnsi="Times New Roman"/>
          <w:color w:val="111111"/>
          <w:sz w:val="28"/>
          <w:szCs w:val="28"/>
          <w:lang w:val="en-US"/>
        </w:rPr>
        <w:t>dan kesempurnaan merupakan rangkaian hakikat orang beriman yang dapat</w:t>
      </w:r>
    </w:p>
    <w:p>
      <w:pPr>
        <w:pStyle w:val="BookText"/>
        <w:bidi w:val="0"/>
        <w:jc w:val="both"/>
        <w:rPr/>
      </w:pPr>
      <w:r>
        <w:rPr>
          <w:rFonts w:eastAsia="Times New Roman" w:cs="Times New Roman" w:ascii="Times New Roman" w:hAnsi="Times New Roman"/>
          <w:color w:val="111111"/>
          <w:sz w:val="28"/>
          <w:szCs w:val="28"/>
          <w:lang w:val="en-US"/>
        </w:rPr>
        <w:t>meraihnya melalui beberapa tahapan, yang akhirnya dirinya menjadi derajat.</w:t>
      </w:r>
    </w:p>
    <w:p>
      <w:pPr>
        <w:pStyle w:val="BookText"/>
        <w:bidi w:val="0"/>
        <w:jc w:val="both"/>
        <w:rPr/>
      </w:pPr>
      <w:r>
        <w:rPr>
          <w:rFonts w:eastAsia="Times New Roman" w:cs="Times New Roman" w:ascii="Times New Roman" w:hAnsi="Times New Roman"/>
          <w:color w:val="111111"/>
          <w:sz w:val="28"/>
          <w:szCs w:val="28"/>
          <w:lang w:val="en-US"/>
        </w:rPr>
        <w:t>Dalam ayat-ayat seperti ini tidak perlu membuang huruf lam (yang ada</w:t>
      </w:r>
    </w:p>
    <w:p>
      <w:pPr>
        <w:pStyle w:val="BookText"/>
        <w:bidi w:val="0"/>
        <w:jc w:val="both"/>
        <w:rPr/>
      </w:pPr>
      <w:r>
        <w:rPr>
          <w:rFonts w:eastAsia="Times New Roman" w:cs="Times New Roman" w:ascii="Times New Roman" w:hAnsi="Times New Roman"/>
          <w:color w:val="111111"/>
          <w:sz w:val="28"/>
          <w:szCs w:val="28"/>
          <w:lang w:val="en-US"/>
        </w:rPr>
        <w:t>pada kalimat lil mu’minin darajat-Peny.) Maka dapat kami katakan bahwa</w:t>
      </w:r>
    </w:p>
    <w:p>
      <w:pPr>
        <w:pStyle w:val="BookText"/>
        <w:bidi w:val="0"/>
        <w:jc w:val="both"/>
        <w:rPr/>
      </w:pPr>
      <w:r>
        <w:rPr>
          <w:rFonts w:eastAsia="Times New Roman" w:cs="Times New Roman" w:ascii="Times New Roman" w:hAnsi="Times New Roman"/>
          <w:color w:val="111111"/>
          <w:sz w:val="28"/>
          <w:szCs w:val="28"/>
          <w:lang w:val="en-US"/>
        </w:rPr>
        <w:t>yang dimaksud lilmu’minin darajat adalah jiwa orang Mukmin itu sendiri</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merupakan manifestasi nama dan nama-nama Allah yang agung, </w:t>
      </w:r>
    </w:p>
    <w:p>
      <w:pPr>
        <w:pStyle w:val="BookText"/>
        <w:bidi w:val="0"/>
        <w:rPr/>
      </w:pPr>
      <w:r>
        <w:rPr>
          <w:rFonts w:eastAsia="Times New Roman" w:cs="Times New Roman" w:ascii="Times New Roman" w:hAnsi="Times New Roman"/>
          <w:color w:val="111111"/>
          <w:sz w:val="28"/>
          <w:szCs w:val="28"/>
          <w:lang w:val="en-US"/>
        </w:rPr>
        <w:t>sehingga mencapai derajat tertinggi dan maqâm yang diduduki Khatamul</w:t>
      </w:r>
    </w:p>
    <w:p>
      <w:pPr>
        <w:pStyle w:val="BookText"/>
        <w:bidi w:val="0"/>
        <w:jc w:val="both"/>
        <w:rPr/>
      </w:pPr>
      <w:r>
        <w:rPr>
          <w:rFonts w:eastAsia="Times New Roman" w:cs="Times New Roman" w:ascii="Times New Roman" w:hAnsi="Times New Roman"/>
          <w:color w:val="111111"/>
          <w:sz w:val="28"/>
          <w:szCs w:val="28"/>
          <w:lang w:val="en-US"/>
        </w:rPr>
        <w:t>Anbiya Saw. . Apabila seseorang berada dalam derajat tengah-tengah, maka</w:t>
      </w:r>
    </w:p>
    <w:p>
      <w:pPr>
        <w:pStyle w:val="BookText"/>
        <w:bidi w:val="0"/>
        <w:jc w:val="both"/>
        <w:rPr/>
      </w:pPr>
      <w:r>
        <w:rPr>
          <w:rFonts w:eastAsia="Times New Roman" w:cs="Times New Roman" w:ascii="Times New Roman" w:hAnsi="Times New Roman"/>
          <w:color w:val="111111"/>
          <w:sz w:val="28"/>
          <w:szCs w:val="28"/>
          <w:lang w:val="en-US"/>
        </w:rPr>
        <w:t>Rasulullah Saw. memiliki derajat tertinggi yang ada pada alam dunia ini.</w:t>
      </w:r>
    </w:p>
    <w:p>
      <w:pPr>
        <w:pStyle w:val="BookText"/>
        <w:bidi w:val="0"/>
        <w:jc w:val="both"/>
        <w:rPr/>
      </w:pPr>
      <w:r>
        <w:rPr>
          <w:rFonts w:eastAsia="Times New Roman" w:cs="Times New Roman" w:ascii="Times New Roman" w:hAnsi="Times New Roman"/>
          <w:color w:val="111111"/>
          <w:sz w:val="28"/>
          <w:szCs w:val="28"/>
          <w:lang w:val="en-US"/>
        </w:rPr>
        <w:t>Artinya, dirinya adalah manifestasi dari ismul a’zham (nama Allah Yang</w:t>
      </w:r>
    </w:p>
    <w:p>
      <w:pPr>
        <w:pStyle w:val="BookText"/>
        <w:bidi w:val="0"/>
        <w:jc w:val="both"/>
        <w:rPr/>
      </w:pPr>
      <w:r>
        <w:rPr>
          <w:rFonts w:eastAsia="Times New Roman" w:cs="Times New Roman" w:ascii="Times New Roman" w:hAnsi="Times New Roman"/>
          <w:color w:val="111111"/>
          <w:sz w:val="28"/>
          <w:szCs w:val="28"/>
          <w:lang w:val="en-US"/>
        </w:rPr>
        <w:t>Agung). Ismul a’zham bukanlah sebuah lafal, sehingga seseorang dapat</w:t>
      </w:r>
    </w:p>
    <w:p>
      <w:pPr>
        <w:pStyle w:val="BookText"/>
        <w:bidi w:val="0"/>
        <w:jc w:val="both"/>
        <w:rPr/>
      </w:pPr>
      <w:r>
        <w:rPr>
          <w:rFonts w:eastAsia="Times New Roman" w:cs="Times New Roman" w:ascii="Times New Roman" w:hAnsi="Times New Roman"/>
          <w:color w:val="111111"/>
          <w:sz w:val="28"/>
          <w:szCs w:val="28"/>
          <w:lang w:val="en-US"/>
        </w:rPr>
        <w:t>menganbilnya lalu merangkainya dengan huruf dan kalimat lain, kemudian</w:t>
      </w:r>
    </w:p>
    <w:p>
      <w:pPr>
        <w:pStyle w:val="BookText"/>
        <w:bidi w:val="0"/>
        <w:jc w:val="both"/>
        <w:rPr/>
      </w:pPr>
      <w:r>
        <w:rPr>
          <w:rFonts w:eastAsia="Times New Roman" w:cs="Times New Roman" w:ascii="Times New Roman" w:hAnsi="Times New Roman"/>
          <w:color w:val="111111"/>
          <w:sz w:val="28"/>
          <w:szCs w:val="28"/>
          <w:lang w:val="en-US"/>
        </w:rPr>
        <w:t>berpengaruh pada aturan alam. Menurut istilah Allamah Thabathaba’i</w:t>
      </w:r>
    </w:p>
    <w:p>
      <w:pPr>
        <w:pStyle w:val="BookText"/>
        <w:bidi w:val="0"/>
        <w:jc w:val="both"/>
        <w:rPr/>
      </w:pPr>
      <w:r>
        <w:rPr>
          <w:rFonts w:eastAsia="Times New Roman" w:cs="Times New Roman" w:ascii="Times New Roman" w:hAnsi="Times New Roman"/>
          <w:color w:val="111111"/>
          <w:sz w:val="28"/>
          <w:szCs w:val="28"/>
          <w:lang w:val="en-US"/>
        </w:rPr>
        <w:t>ra, alam wujud ini telah diatur berdasarkan sebab akibat, maka tidak</w:t>
      </w:r>
    </w:p>
    <w:p>
      <w:pPr>
        <w:pStyle w:val="BookText"/>
        <w:bidi w:val="0"/>
        <w:jc w:val="both"/>
        <w:rPr/>
      </w:pPr>
      <w:r>
        <w:rPr>
          <w:rFonts w:eastAsia="Times New Roman" w:cs="Times New Roman" w:ascii="Times New Roman" w:hAnsi="Times New Roman"/>
          <w:color w:val="111111"/>
          <w:sz w:val="28"/>
          <w:szCs w:val="28"/>
          <w:lang w:val="en-US"/>
        </w:rPr>
        <w:t>seorangpun mampu mempengaruhinya dengan menggunaan huruf, atau</w:t>
      </w:r>
    </w:p>
    <w:p>
      <w:pPr>
        <w:pStyle w:val="BookText"/>
        <w:bidi w:val="0"/>
        <w:jc w:val="both"/>
        <w:rPr/>
      </w:pPr>
      <w:r>
        <w:rPr>
          <w:rFonts w:eastAsia="Times New Roman" w:cs="Times New Roman" w:ascii="Times New Roman" w:hAnsi="Times New Roman"/>
          <w:color w:val="111111"/>
          <w:sz w:val="28"/>
          <w:szCs w:val="28"/>
          <w:lang w:val="en-US"/>
        </w:rPr>
        <w:t>kalimat, atau makna-makna yang bersifat relatif, sehingga kalimat-kalimat</w:t>
      </w:r>
    </w:p>
    <w:p>
      <w:pPr>
        <w:pStyle w:val="BookText"/>
        <w:bidi w:val="0"/>
        <w:jc w:val="both"/>
        <w:rPr/>
      </w:pPr>
      <w:r>
        <w:rPr>
          <w:rFonts w:eastAsia="Times New Roman" w:cs="Times New Roman" w:ascii="Times New Roman" w:hAnsi="Times New Roman"/>
          <w:color w:val="111111"/>
          <w:sz w:val="28"/>
          <w:szCs w:val="28"/>
          <w:lang w:val="en-US"/>
        </w:rPr>
        <w:t>tersebut dapat memberi mukjizat untuk menghidupkan orang yang mati,</w:t>
      </w:r>
    </w:p>
    <w:p>
      <w:pPr>
        <w:pStyle w:val="BookText"/>
        <w:bidi w:val="0"/>
        <w:jc w:val="both"/>
        <w:rPr/>
      </w:pPr>
      <w:r>
        <w:rPr>
          <w:rFonts w:eastAsia="Times New Roman" w:cs="Times New Roman" w:ascii="Times New Roman" w:hAnsi="Times New Roman"/>
          <w:color w:val="111111"/>
          <w:sz w:val="28"/>
          <w:szCs w:val="28"/>
          <w:lang w:val="en-US"/>
        </w:rPr>
        <w:t>menyingkap hal-hal yang gaib, dan mengetahui batin orang lain.</w:t>
      </w:r>
    </w:p>
    <w:p>
      <w:pPr>
        <w:pStyle w:val="BookText"/>
        <w:bidi w:val="0"/>
        <w:jc w:val="both"/>
        <w:rPr/>
      </w:pPr>
      <w:r>
        <w:rPr>
          <w:rFonts w:eastAsia="Times New Roman" w:cs="Times New Roman" w:ascii="Times New Roman" w:hAnsi="Times New Roman"/>
          <w:color w:val="111111"/>
          <w:sz w:val="28"/>
          <w:szCs w:val="28"/>
          <w:lang w:val="en-US"/>
        </w:rPr>
        <w:t>Dalam epistimologi, lafal dan kalimat tidak disebut sebagai nama,</w:t>
      </w:r>
    </w:p>
    <w:p>
      <w:pPr>
        <w:pStyle w:val="BookText"/>
        <w:bidi w:val="0"/>
        <w:jc w:val="both"/>
        <w:rPr/>
      </w:pPr>
      <w:r>
        <w:rPr>
          <w:rFonts w:eastAsia="Times New Roman" w:cs="Times New Roman" w:ascii="Times New Roman" w:hAnsi="Times New Roman"/>
          <w:color w:val="111111"/>
          <w:sz w:val="28"/>
          <w:szCs w:val="28"/>
          <w:lang w:val="en-US"/>
        </w:rPr>
        <w:t>baik itu simul a’zham atau isim selain a’zham. Akan tetapi, lafal dan kalimat</w:t>
      </w:r>
    </w:p>
    <w:p>
      <w:pPr>
        <w:pStyle w:val="BookText"/>
        <w:bidi w:val="0"/>
        <w:jc w:val="both"/>
        <w:rPr/>
      </w:pPr>
      <w:r>
        <w:rPr>
          <w:rFonts w:eastAsia="Times New Roman" w:cs="Times New Roman" w:ascii="Times New Roman" w:hAnsi="Times New Roman"/>
          <w:color w:val="111111"/>
          <w:sz w:val="28"/>
          <w:szCs w:val="28"/>
          <w:lang w:val="en-US"/>
        </w:rPr>
        <w:t>adalah nama dari sebuah nama (ismul ismi). Nama-nama seperti ini bersifat</w:t>
      </w:r>
    </w:p>
    <w:p>
      <w:pPr>
        <w:pStyle w:val="BookText"/>
        <w:bidi w:val="0"/>
        <w:jc w:val="both"/>
        <w:rPr/>
      </w:pPr>
      <w:r>
        <w:rPr>
          <w:rFonts w:eastAsia="Times New Roman" w:cs="Times New Roman" w:ascii="Times New Roman" w:hAnsi="Times New Roman"/>
          <w:color w:val="111111"/>
          <w:sz w:val="28"/>
          <w:szCs w:val="28"/>
          <w:lang w:val="en-US"/>
        </w:rPr>
        <w:t>kondisional dan buatan sedangkan asma’ al Husna bersifat takwiniyah dan</w:t>
      </w:r>
    </w:p>
    <w:p>
      <w:pPr>
        <w:pStyle w:val="BookText"/>
        <w:bidi w:val="0"/>
        <w:jc w:val="both"/>
        <w:rPr/>
      </w:pPr>
      <w:r>
        <w:rPr>
          <w:rFonts w:eastAsia="Times New Roman" w:cs="Times New Roman" w:ascii="Times New Roman" w:hAnsi="Times New Roman"/>
          <w:color w:val="111111"/>
          <w:sz w:val="28"/>
          <w:szCs w:val="28"/>
          <w:lang w:val="en-US"/>
        </w:rPr>
        <w:t>bukan buatan. Ismul a’zham adalah maqâm tertinggi alam dunia yang</w:t>
      </w:r>
    </w:p>
    <w:p>
      <w:pPr>
        <w:pStyle w:val="BookText"/>
        <w:bidi w:val="0"/>
        <w:jc w:val="both"/>
        <w:rPr/>
      </w:pPr>
      <w:r>
        <w:rPr>
          <w:rFonts w:eastAsia="Times New Roman" w:cs="Times New Roman" w:ascii="Times New Roman" w:hAnsi="Times New Roman"/>
          <w:color w:val="111111"/>
          <w:sz w:val="28"/>
          <w:szCs w:val="28"/>
          <w:lang w:val="en-US"/>
        </w:rPr>
        <w:t>telah diraih oleh Rasulullah Saw.. Ismul a’zham bukanlah sebuah huruf,</w:t>
      </w:r>
    </w:p>
    <w:p>
      <w:pPr>
        <w:pStyle w:val="BookText"/>
        <w:bidi w:val="0"/>
        <w:jc w:val="both"/>
        <w:rPr/>
      </w:pPr>
      <w:r>
        <w:rPr>
          <w:rFonts w:eastAsia="Times New Roman" w:cs="Times New Roman" w:ascii="Times New Roman" w:hAnsi="Times New Roman"/>
          <w:color w:val="111111"/>
          <w:sz w:val="28"/>
          <w:szCs w:val="28"/>
          <w:lang w:val="en-US"/>
        </w:rPr>
        <w:t>kalimat, atau beberapa kalimat yang ketika diucapkan dan disusun dapat</w:t>
      </w:r>
    </w:p>
    <w:p>
      <w:pPr>
        <w:pStyle w:val="BookText"/>
        <w:bidi w:val="0"/>
        <w:jc w:val="both"/>
        <w:rPr/>
      </w:pPr>
      <w:r>
        <w:rPr>
          <w:rFonts w:eastAsia="Times New Roman" w:cs="Times New Roman" w:ascii="Times New Roman" w:hAnsi="Times New Roman"/>
          <w:color w:val="111111"/>
          <w:sz w:val="28"/>
          <w:szCs w:val="28"/>
          <w:lang w:val="en-US"/>
        </w:rPr>
        <w:t>memunculkan mukjizat atau dapat menciptakan sesuatu sehingga menjadi</w:t>
      </w:r>
    </w:p>
    <w:p>
      <w:pPr>
        <w:pStyle w:val="BookText"/>
        <w:bidi w:val="0"/>
        <w:jc w:val="both"/>
        <w:rPr/>
      </w:pPr>
      <w:r>
        <w:rPr>
          <w:rFonts w:eastAsia="Times New Roman" w:cs="Times New Roman" w:ascii="Times New Roman" w:hAnsi="Times New Roman"/>
          <w:color w:val="111111"/>
          <w:sz w:val="28"/>
          <w:szCs w:val="28"/>
          <w:lang w:val="en-US"/>
        </w:rPr>
        <w:t>penyebab terjadinya suatu wujud yang bersifat takwini. Hukum sebab dan</w:t>
      </w:r>
    </w:p>
    <w:p>
      <w:pPr>
        <w:pStyle w:val="BookText"/>
        <w:bidi w:val="0"/>
        <w:jc w:val="both"/>
        <w:rPr/>
      </w:pPr>
      <w:r>
        <w:rPr>
          <w:rFonts w:eastAsia="Times New Roman" w:cs="Times New Roman" w:ascii="Times New Roman" w:hAnsi="Times New Roman"/>
          <w:color w:val="111111"/>
          <w:sz w:val="28"/>
          <w:szCs w:val="28"/>
          <w:lang w:val="en-US"/>
        </w:rPr>
        <w:t>akibat jauh lebih tinggi pengaruhnya pada hakikat di luar ketimbang sekadar</w:t>
      </w:r>
    </w:p>
    <w:p>
      <w:pPr>
        <w:pStyle w:val="BookText"/>
        <w:bidi w:val="0"/>
        <w:jc w:val="both"/>
        <w:rPr/>
      </w:pPr>
      <w:r>
        <w:rPr>
          <w:rFonts w:eastAsia="Times New Roman" w:cs="Times New Roman" w:ascii="Times New Roman" w:hAnsi="Times New Roman"/>
          <w:color w:val="111111"/>
          <w:sz w:val="28"/>
          <w:szCs w:val="28"/>
          <w:lang w:val="en-US"/>
        </w:rPr>
        <w:t>pengaruh pembicaraan atau kalimat yang disusun. Yang berpengaruh dan</w:t>
      </w:r>
    </w:p>
    <w:p>
      <w:pPr>
        <w:pStyle w:val="BookText"/>
        <w:bidi w:val="0"/>
        <w:jc w:val="both"/>
        <w:rPr/>
      </w:pPr>
      <w:r>
        <w:rPr>
          <w:rFonts w:eastAsia="Times New Roman" w:cs="Times New Roman" w:ascii="Times New Roman" w:hAnsi="Times New Roman"/>
          <w:color w:val="111111"/>
          <w:sz w:val="28"/>
          <w:szCs w:val="28"/>
          <w:lang w:val="en-US"/>
        </w:rPr>
        <w:t>penyebab munculnya sebuah kenyataan adalah sesuatu yang bersifat eksis.</w:t>
      </w:r>
    </w:p>
    <w:p>
      <w:pPr>
        <w:pStyle w:val="BookText"/>
        <w:bidi w:val="0"/>
        <w:jc w:val="both"/>
        <w:rPr/>
      </w:pPr>
      <w:r>
        <w:rPr>
          <w:rFonts w:eastAsia="Times New Roman" w:cs="Times New Roman" w:ascii="Times New Roman" w:hAnsi="Times New Roman"/>
          <w:color w:val="111111"/>
          <w:sz w:val="28"/>
          <w:szCs w:val="28"/>
          <w:lang w:val="en-US"/>
        </w:rPr>
        <w:t>Ruh wali Allah dan ruh Rasulullah yang tinggi, yang dengan sendirinya</w:t>
      </w:r>
    </w:p>
    <w:p>
      <w:pPr>
        <w:pStyle w:val="BookText"/>
        <w:bidi w:val="0"/>
        <w:jc w:val="both"/>
        <w:rPr/>
      </w:pPr>
      <w:r>
        <w:rPr>
          <w:rFonts w:eastAsia="Times New Roman" w:cs="Times New Roman" w:ascii="Times New Roman" w:hAnsi="Times New Roman"/>
          <w:color w:val="111111"/>
          <w:sz w:val="28"/>
          <w:szCs w:val="28"/>
          <w:lang w:val="en-US"/>
        </w:rPr>
        <w:t>sebagai derajat adalah bersifat eksis dalam alam penciptaan—“Mereka itu</w:t>
      </w:r>
    </w:p>
    <w:p>
      <w:pPr>
        <w:pStyle w:val="BookText"/>
        <w:bidi w:val="0"/>
        <w:jc w:val="both"/>
        <w:rPr/>
      </w:pPr>
      <w:r>
        <w:rPr>
          <w:rFonts w:eastAsia="Times New Roman" w:cs="Times New Roman" w:ascii="Times New Roman" w:hAnsi="Times New Roman"/>
          <w:color w:val="111111"/>
          <w:sz w:val="28"/>
          <w:szCs w:val="28"/>
          <w:lang w:val="en-US"/>
        </w:rPr>
        <w:t>bertingkat-tingkat”. Beliau adalah nama dari nama Allah yang baik. Bahkan</w:t>
      </w:r>
    </w:p>
    <w:p>
      <w:pPr>
        <w:pStyle w:val="BookText"/>
        <w:bidi w:val="0"/>
        <w:jc w:val="both"/>
        <w:rPr/>
      </w:pPr>
      <w:r>
        <w:rPr>
          <w:rFonts w:eastAsia="Times New Roman" w:cs="Times New Roman" w:ascii="Times New Roman" w:hAnsi="Times New Roman"/>
          <w:color w:val="111111"/>
          <w:sz w:val="28"/>
          <w:szCs w:val="28"/>
          <w:lang w:val="en-US"/>
        </w:rPr>
        <w:t>beliau adalah ismul a’zham yang meru pakan sumber dari segala penciptaan</w:t>
      </w:r>
    </w:p>
    <w:p>
      <w:pPr>
        <w:pStyle w:val="BookText"/>
        <w:bidi w:val="0"/>
        <w:jc w:val="both"/>
        <w:rPr/>
      </w:pPr>
      <w:r>
        <w:rPr>
          <w:rFonts w:eastAsia="Times New Roman" w:cs="Times New Roman" w:ascii="Times New Roman" w:hAnsi="Times New Roman"/>
          <w:color w:val="111111"/>
          <w:sz w:val="28"/>
          <w:szCs w:val="28"/>
          <w:lang w:val="en-US"/>
        </w:rPr>
        <w:t>dan manifestasi zat Allah Yang Maha Suci. Hal itu karena seluruh nama</w:t>
      </w:r>
    </w:p>
    <w:p>
      <w:pPr>
        <w:pStyle w:val="BookText"/>
        <w:bidi w:val="0"/>
        <w:jc w:val="both"/>
        <w:rPr/>
      </w:pPr>
      <w:r>
        <w:rPr>
          <w:rFonts w:eastAsia="Times New Roman" w:cs="Times New Roman" w:ascii="Times New Roman" w:hAnsi="Times New Roman"/>
          <w:color w:val="111111"/>
          <w:sz w:val="28"/>
          <w:szCs w:val="28"/>
          <w:lang w:val="en-US"/>
        </w:rPr>
        <w:t>Allah yang bersifat fi’li (sifat Allah dalam bentuk perbuatan—Peny.) kembali</w:t>
      </w:r>
    </w:p>
    <w:p>
      <w:pPr>
        <w:pStyle w:val="BookText"/>
        <w:bidi w:val="0"/>
        <w:jc w:val="both"/>
        <w:rPr/>
      </w:pPr>
      <w:r>
        <w:rPr>
          <w:rFonts w:eastAsia="Times New Roman" w:cs="Times New Roman" w:ascii="Times New Roman" w:hAnsi="Times New Roman"/>
          <w:color w:val="111111"/>
          <w:sz w:val="28"/>
          <w:szCs w:val="28"/>
          <w:lang w:val="en-US"/>
        </w:rPr>
        <w:t>kepada sifat zat-Nya. Artinya, Rasulullah Saw. adalah ismul a’zham yang</w:t>
      </w:r>
    </w:p>
    <w:p>
      <w:pPr>
        <w:pStyle w:val="BookText"/>
        <w:bidi w:val="0"/>
        <w:jc w:val="both"/>
        <w:rPr/>
      </w:pPr>
      <w:r>
        <w:rPr>
          <w:rFonts w:eastAsia="Times New Roman" w:cs="Times New Roman" w:ascii="Times New Roman" w:hAnsi="Times New Roman"/>
          <w:color w:val="111111"/>
          <w:sz w:val="28"/>
          <w:szCs w:val="28"/>
          <w:lang w:val="en-US"/>
        </w:rPr>
        <w:t>maqâm-nya paling tinggi.</w:t>
      </w:r>
    </w:p>
    <w:p>
      <w:pPr>
        <w:pStyle w:val="BookText"/>
        <w:bidi w:val="0"/>
        <w:jc w:val="both"/>
        <w:rPr/>
      </w:pPr>
      <w:r>
        <w:rPr>
          <w:rFonts w:eastAsia="Times New Roman" w:cs="Times New Roman" w:ascii="Times New Roman" w:hAnsi="Times New Roman"/>
          <w:color w:val="111111"/>
          <w:sz w:val="28"/>
          <w:szCs w:val="28"/>
          <w:lang w:val="en-US"/>
        </w:rPr>
        <w:t>Oleh karena asma’ Allah yang paling agung adalah kedudukan yang</w:t>
      </w:r>
    </w:p>
    <w:p>
      <w:pPr>
        <w:pStyle w:val="BookText"/>
        <w:bidi w:val="0"/>
        <w:jc w:val="both"/>
        <w:rPr/>
      </w:pPr>
      <w:r>
        <w:rPr>
          <w:rFonts w:eastAsia="Times New Roman" w:cs="Times New Roman" w:ascii="Times New Roman" w:hAnsi="Times New Roman"/>
          <w:color w:val="111111"/>
          <w:sz w:val="28"/>
          <w:szCs w:val="28"/>
          <w:lang w:val="en-US"/>
        </w:rPr>
        <w:t>diraih Rasulullah, maka orang lain tidak akan mampu memikul kedudukan</w:t>
      </w:r>
    </w:p>
    <w:p>
      <w:pPr>
        <w:pStyle w:val="BookText"/>
        <w:bidi w:val="0"/>
        <w:jc w:val="both"/>
        <w:rPr/>
      </w:pPr>
      <w:r>
        <w:rPr>
          <w:rFonts w:eastAsia="Times New Roman" w:cs="Times New Roman" w:ascii="Times New Roman" w:hAnsi="Times New Roman"/>
          <w:color w:val="111111"/>
          <w:sz w:val="28"/>
          <w:szCs w:val="28"/>
          <w:lang w:val="en-US"/>
        </w:rPr>
        <w:t>tersebut. Oleh karena itu, nikmat keberadaan wahyu dan risalah disebut</w:t>
      </w:r>
    </w:p>
    <w:p>
      <w:pPr>
        <w:pStyle w:val="BookText"/>
        <w:bidi w:val="0"/>
        <w:jc w:val="both"/>
        <w:rPr/>
      </w:pPr>
      <w:r>
        <w:rPr>
          <w:rFonts w:eastAsia="Times New Roman" w:cs="Times New Roman" w:ascii="Times New Roman" w:hAnsi="Times New Roman"/>
          <w:color w:val="111111"/>
          <w:sz w:val="28"/>
          <w:szCs w:val="28"/>
          <w:lang w:val="en-US"/>
        </w:rPr>
        <w:t>minnah. Setiap Mukmin memanfaatkan kedudukan tersebut sesuai dengan</w:t>
      </w:r>
    </w:p>
    <w:p>
      <w:pPr>
        <w:pStyle w:val="BookText"/>
        <w:bidi w:val="0"/>
        <w:jc w:val="both"/>
        <w:rPr/>
      </w:pPr>
      <w:r>
        <w:rPr>
          <w:rFonts w:eastAsia="Times New Roman" w:cs="Times New Roman" w:ascii="Times New Roman" w:hAnsi="Times New Roman"/>
          <w:color w:val="111111"/>
          <w:sz w:val="28"/>
          <w:szCs w:val="28"/>
          <w:lang w:val="en-US"/>
        </w:rPr>
        <w:t>kadar tingkatan eksistensi mereka, dan sebab maqâm tersebut mereka</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mendapatkan makrifat dan iman, “Sesungguhnya Allah telah memberi </w:t>
      </w:r>
    </w:p>
    <w:p>
      <w:pPr>
        <w:pStyle w:val="BookText"/>
        <w:bidi w:val="0"/>
        <w:rPr/>
      </w:pPr>
      <w:r>
        <w:rPr>
          <w:rFonts w:eastAsia="Times New Roman" w:cs="Times New Roman" w:ascii="Times New Roman" w:hAnsi="Times New Roman"/>
          <w:color w:val="111111"/>
          <w:sz w:val="28"/>
          <w:szCs w:val="28"/>
          <w:lang w:val="en-US"/>
        </w:rPr>
        <w:t>karunia kepada orang-orang yang beriman ketika mengutus seorang rasul di</w:t>
      </w:r>
    </w:p>
    <w:p>
      <w:pPr>
        <w:pStyle w:val="BookText"/>
        <w:bidi w:val="0"/>
        <w:jc w:val="both"/>
        <w:rPr/>
      </w:pPr>
      <w:r>
        <w:rPr>
          <w:rFonts w:eastAsia="Times New Roman" w:cs="Times New Roman" w:ascii="Times New Roman" w:hAnsi="Times New Roman"/>
          <w:color w:val="111111"/>
          <w:sz w:val="28"/>
          <w:szCs w:val="28"/>
          <w:lang w:val="en-US"/>
        </w:rPr>
        <w:t>antara mereka dari golongan mereka sendiri” (Q.S. Ali ‘Imran: 164).</w:t>
      </w:r>
    </w:p>
    <w:p>
      <w:pPr>
        <w:pStyle w:val="BookText"/>
        <w:bidi w:val="0"/>
        <w:jc w:val="both"/>
        <w:rPr/>
      </w:pPr>
      <w:r>
        <w:rPr>
          <w:rFonts w:eastAsia="Times New Roman" w:cs="Times New Roman" w:ascii="Times New Roman" w:hAnsi="Times New Roman"/>
          <w:color w:val="111111"/>
          <w:sz w:val="28"/>
          <w:szCs w:val="28"/>
          <w:lang w:val="en-US"/>
        </w:rPr>
        <w:t>Apabila Allah menyebut nabi-nabi lain dengan menyebut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saudara”—Telah Kami utus kepada kamu saudaramu seorang nabi—</w:t>
      </w:r>
    </w:p>
    <w:p>
      <w:pPr>
        <w:pStyle w:val="BookText"/>
        <w:bidi w:val="0"/>
        <w:jc w:val="both"/>
        <w:rPr/>
      </w:pPr>
      <w:r>
        <w:rPr>
          <w:rFonts w:eastAsia="Times New Roman" w:cs="Times New Roman" w:ascii="Times New Roman" w:hAnsi="Times New Roman"/>
          <w:color w:val="111111"/>
          <w:sz w:val="28"/>
          <w:szCs w:val="28"/>
          <w:lang w:val="en-US"/>
        </w:rPr>
        <w:t>sementara Allah berbicara tentang Rasulullah Saw. dengan ungkapan kata</w:t>
      </w:r>
    </w:p>
    <w:p>
      <w:pPr>
        <w:pStyle w:val="BookText"/>
        <w:bidi w:val="0"/>
        <w:jc w:val="both"/>
        <w:rPr/>
      </w:pPr>
      <w:r>
        <w:rPr>
          <w:rFonts w:eastAsia="Times New Roman" w:cs="Times New Roman" w:ascii="Times New Roman" w:hAnsi="Times New Roman"/>
          <w:color w:val="111111"/>
          <w:sz w:val="28"/>
          <w:szCs w:val="28"/>
          <w:lang w:val="en-US"/>
        </w:rPr>
        <w:t>nafs, min anfusihim (dari golongan mereka sendiri); sebagian membaca min</w:t>
      </w:r>
    </w:p>
    <w:p>
      <w:pPr>
        <w:pStyle w:val="BookText"/>
        <w:bidi w:val="0"/>
        <w:jc w:val="both"/>
        <w:rPr/>
      </w:pPr>
      <w:r>
        <w:rPr>
          <w:rFonts w:eastAsia="Times New Roman" w:cs="Times New Roman" w:ascii="Times New Roman" w:hAnsi="Times New Roman"/>
          <w:color w:val="111111"/>
          <w:sz w:val="28"/>
          <w:szCs w:val="28"/>
          <w:lang w:val="en-US"/>
        </w:rPr>
        <w:t>anfasihim (dari yang paling mulia di antara mereka). Artinya, Kami telah utus</w:t>
      </w:r>
    </w:p>
    <w:p>
      <w:pPr>
        <w:pStyle w:val="BookText"/>
        <w:bidi w:val="0"/>
        <w:jc w:val="both"/>
        <w:rPr/>
      </w:pPr>
      <w:r>
        <w:rPr>
          <w:rFonts w:eastAsia="Times New Roman" w:cs="Times New Roman" w:ascii="Times New Roman" w:hAnsi="Times New Roman"/>
          <w:color w:val="111111"/>
          <w:sz w:val="28"/>
          <w:szCs w:val="28"/>
          <w:lang w:val="en-US"/>
        </w:rPr>
        <w:t>seorang rasul dari manuisa yang paling berharga dan paling mulia. Apa pun</w:t>
      </w:r>
    </w:p>
    <w:p>
      <w:pPr>
        <w:pStyle w:val="BookText"/>
        <w:bidi w:val="0"/>
        <w:jc w:val="both"/>
        <w:rPr/>
      </w:pPr>
      <w:r>
        <w:rPr>
          <w:rFonts w:eastAsia="Times New Roman" w:cs="Times New Roman" w:ascii="Times New Roman" w:hAnsi="Times New Roman"/>
          <w:color w:val="111111"/>
          <w:sz w:val="28"/>
          <w:szCs w:val="28"/>
          <w:lang w:val="en-US"/>
        </w:rPr>
        <w:t>keadaannya, yang jelas Rasulullah Saw. adalah manusia yang paling mulia, sebab</w:t>
      </w:r>
    </w:p>
    <w:p>
      <w:pPr>
        <w:pStyle w:val="BookText"/>
        <w:bidi w:val="0"/>
        <w:jc w:val="both"/>
        <w:rPr/>
      </w:pPr>
      <w:r>
        <w:rPr>
          <w:rFonts w:eastAsia="Times New Roman" w:cs="Times New Roman" w:ascii="Times New Roman" w:hAnsi="Times New Roman"/>
          <w:color w:val="111111"/>
          <w:sz w:val="28"/>
          <w:szCs w:val="28"/>
          <w:lang w:val="en-US"/>
        </w:rPr>
        <w:t>ungkapan kata anfusihim (dari golongan mereka) jauh lebih tinggi daripada</w:t>
      </w:r>
    </w:p>
    <w:p>
      <w:pPr>
        <w:pStyle w:val="BookText"/>
        <w:bidi w:val="0"/>
        <w:jc w:val="both"/>
        <w:rPr/>
      </w:pPr>
      <w:r>
        <w:rPr>
          <w:rFonts w:eastAsia="Times New Roman" w:cs="Times New Roman" w:ascii="Times New Roman" w:hAnsi="Times New Roman"/>
          <w:color w:val="111111"/>
          <w:sz w:val="28"/>
          <w:szCs w:val="28"/>
          <w:lang w:val="en-US"/>
        </w:rPr>
        <w:t>kata akhahum (saudara mereka) seperti ketika berbicara tentang nabi-nabi 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membacakan kepada mereka ayat-ayat Allah” (Q.S. Ali ‘Imran:</w:t>
      </w:r>
    </w:p>
    <w:p>
      <w:pPr>
        <w:pStyle w:val="BookText"/>
        <w:bidi w:val="0"/>
        <w:jc w:val="both"/>
        <w:rPr/>
      </w:pPr>
      <w:r>
        <w:rPr>
          <w:rFonts w:eastAsia="Times New Roman" w:cs="Times New Roman" w:ascii="Times New Roman" w:hAnsi="Times New Roman"/>
          <w:color w:val="111111"/>
          <w:sz w:val="28"/>
          <w:szCs w:val="28"/>
          <w:lang w:val="en-US"/>
        </w:rPr>
        <w:t>164). Tugas Rasullullah Saw. adalah membacakan ayat-ayat Allah kepada</w:t>
      </w:r>
    </w:p>
    <w:p>
      <w:pPr>
        <w:pStyle w:val="BookText"/>
        <w:bidi w:val="0"/>
        <w:jc w:val="both"/>
        <w:rPr/>
      </w:pPr>
      <w:r>
        <w:rPr>
          <w:rFonts w:eastAsia="Times New Roman" w:cs="Times New Roman" w:ascii="Times New Roman" w:hAnsi="Times New Roman"/>
          <w:color w:val="111111"/>
          <w:sz w:val="28"/>
          <w:szCs w:val="28"/>
          <w:lang w:val="en-US"/>
        </w:rPr>
        <w:t>manusia dan kepada orang-orang yang beriman, menyucikan mereka dalam</w:t>
      </w:r>
    </w:p>
    <w:p>
      <w:pPr>
        <w:pStyle w:val="BookText"/>
        <w:bidi w:val="0"/>
        <w:jc w:val="both"/>
        <w:rPr/>
      </w:pPr>
      <w:r>
        <w:rPr>
          <w:rFonts w:eastAsia="Times New Roman" w:cs="Times New Roman" w:ascii="Times New Roman" w:hAnsi="Times New Roman"/>
          <w:color w:val="111111"/>
          <w:sz w:val="28"/>
          <w:szCs w:val="28"/>
          <w:lang w:val="en-US"/>
        </w:rPr>
        <w:t>naungan ayat-ayat tersebut, “Dan menyucikan mereka” (Q.S. Ali ‘Imran: 164).</w:t>
      </w:r>
    </w:p>
    <w:p>
      <w:pPr>
        <w:pStyle w:val="BookText"/>
        <w:bidi w:val="0"/>
        <w:jc w:val="both"/>
        <w:rPr/>
      </w:pPr>
      <w:r>
        <w:rPr>
          <w:rFonts w:eastAsia="Times New Roman" w:cs="Times New Roman" w:ascii="Times New Roman" w:hAnsi="Times New Roman"/>
          <w:color w:val="111111"/>
          <w:sz w:val="28"/>
          <w:szCs w:val="28"/>
          <w:lang w:val="en-US"/>
        </w:rPr>
        <w:t>Meningkatkan dan mendewasakan mereka sehingga terbuka bagi mereka</w:t>
      </w:r>
    </w:p>
    <w:p>
      <w:pPr>
        <w:pStyle w:val="BookText"/>
        <w:bidi w:val="0"/>
        <w:jc w:val="both"/>
        <w:rPr/>
      </w:pPr>
      <w:r>
        <w:rPr>
          <w:rFonts w:eastAsia="Times New Roman" w:cs="Times New Roman" w:ascii="Times New Roman" w:hAnsi="Times New Roman"/>
          <w:color w:val="111111"/>
          <w:sz w:val="28"/>
          <w:szCs w:val="28"/>
          <w:lang w:val="en-US"/>
        </w:rPr>
        <w:t>seluruh alam materi. Membebaskan mereka dari berbagai bentuk pengabdian</w:t>
      </w:r>
    </w:p>
    <w:p>
      <w:pPr>
        <w:pStyle w:val="BookText"/>
        <w:bidi w:val="0"/>
        <w:jc w:val="both"/>
        <w:rPr/>
      </w:pPr>
      <w:r>
        <w:rPr>
          <w:rFonts w:eastAsia="Times New Roman" w:cs="Times New Roman" w:ascii="Times New Roman" w:hAnsi="Times New Roman"/>
          <w:color w:val="111111"/>
          <w:sz w:val="28"/>
          <w:szCs w:val="28"/>
          <w:lang w:val="en-US"/>
        </w:rPr>
        <w:t>kepada berhala, menyadarkan mereka dari tidur, sehingga mereka menjadi</w:t>
      </w:r>
    </w:p>
    <w:p>
      <w:pPr>
        <w:pStyle w:val="BookText"/>
        <w:bidi w:val="0"/>
        <w:jc w:val="both"/>
        <w:rPr/>
      </w:pPr>
      <w:r>
        <w:rPr>
          <w:rFonts w:eastAsia="Times New Roman" w:cs="Times New Roman" w:ascii="Times New Roman" w:hAnsi="Times New Roman"/>
          <w:color w:val="111111"/>
          <w:sz w:val="28"/>
          <w:szCs w:val="28"/>
          <w:lang w:val="en-US"/>
        </w:rPr>
        <w:t>lebih mulia daripada langit dan bumi—“Mengajarkan kepada mereka al-Kitab</w:t>
      </w:r>
    </w:p>
    <w:p>
      <w:pPr>
        <w:pStyle w:val="BookText"/>
        <w:bidi w:val="0"/>
        <w:jc w:val="both"/>
        <w:rPr/>
      </w:pPr>
      <w:r>
        <w:rPr>
          <w:rFonts w:eastAsia="Times New Roman" w:cs="Times New Roman" w:ascii="Times New Roman" w:hAnsi="Times New Roman"/>
          <w:color w:val="111111"/>
          <w:sz w:val="28"/>
          <w:szCs w:val="28"/>
          <w:lang w:val="en-US"/>
        </w:rPr>
        <w:t>dan hikmah” (Q.S.Ali ‘Imran: 164). Rasulullah mengajarkan kepada manusia</w:t>
      </w:r>
    </w:p>
    <w:p>
      <w:pPr>
        <w:pStyle w:val="BookText"/>
        <w:bidi w:val="0"/>
        <w:jc w:val="both"/>
        <w:rPr/>
      </w:pPr>
      <w:r>
        <w:rPr>
          <w:rFonts w:eastAsia="Times New Roman" w:cs="Times New Roman" w:ascii="Times New Roman" w:hAnsi="Times New Roman"/>
          <w:color w:val="111111"/>
          <w:sz w:val="28"/>
          <w:szCs w:val="28"/>
          <w:lang w:val="en-US"/>
        </w:rPr>
        <w:t>Kitab Ilahi yang merupakan kumpulan dari berbagai aturan langit, yang</w:t>
      </w:r>
    </w:p>
    <w:p>
      <w:pPr>
        <w:pStyle w:val="BookText"/>
        <w:bidi w:val="0"/>
        <w:jc w:val="both"/>
        <w:rPr/>
      </w:pPr>
      <w:r>
        <w:rPr>
          <w:rFonts w:eastAsia="Times New Roman" w:cs="Times New Roman" w:ascii="Times New Roman" w:hAnsi="Times New Roman"/>
          <w:color w:val="111111"/>
          <w:sz w:val="28"/>
          <w:szCs w:val="28"/>
          <w:lang w:val="en-US"/>
        </w:rPr>
        <w:t>aturan-aturan tersebut sangat kuat. Di dalamnya terkandung hikmah yang</w:t>
      </w:r>
    </w:p>
    <w:p>
      <w:pPr>
        <w:pStyle w:val="BookText"/>
        <w:bidi w:val="0"/>
        <w:jc w:val="both"/>
        <w:rPr/>
      </w:pPr>
      <w:r>
        <w:rPr>
          <w:rFonts w:eastAsia="Times New Roman" w:cs="Times New Roman" w:ascii="Times New Roman" w:hAnsi="Times New Roman"/>
          <w:color w:val="111111"/>
          <w:sz w:val="28"/>
          <w:szCs w:val="28"/>
          <w:lang w:val="en-US"/>
        </w:rPr>
        <w:t>harus diajarkan kepada manusia bahwa “pusat hikmah adalah takut kepada</w:t>
      </w:r>
    </w:p>
    <w:p>
      <w:pPr>
        <w:pStyle w:val="BookText"/>
        <w:bidi w:val="0"/>
        <w:jc w:val="both"/>
        <w:rPr/>
      </w:pPr>
      <w:r>
        <w:rPr>
          <w:rFonts w:eastAsia="Times New Roman" w:cs="Times New Roman" w:ascii="Times New Roman" w:hAnsi="Times New Roman"/>
          <w:color w:val="111111"/>
          <w:sz w:val="28"/>
          <w:szCs w:val="28"/>
          <w:lang w:val="en-US"/>
        </w:rPr>
        <w:t>Allah”. Baik hikmah amaliyah (akhlak), atau hikmah nazhariyyah (filsafat).</w:t>
      </w:r>
    </w:p>
    <w:p>
      <w:pPr>
        <w:pStyle w:val="BookText"/>
        <w:bidi w:val="0"/>
        <w:jc w:val="both"/>
        <w:rPr/>
      </w:pPr>
      <w:r>
        <w:rPr>
          <w:rFonts w:eastAsia="Times New Roman" w:cs="Times New Roman" w:ascii="Times New Roman" w:hAnsi="Times New Roman"/>
          <w:color w:val="111111"/>
          <w:sz w:val="28"/>
          <w:szCs w:val="28"/>
          <w:lang w:val="en-US"/>
        </w:rPr>
        <w:t>Mengaitkan pemikiran dan penglihatan yang lemah atau menguatkan amal,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Walaupun sebelumnya mereka dalam kesesatan yang jelas” (Q.S. Ali ‘Imran:</w:t>
      </w:r>
    </w:p>
    <w:p>
      <w:pPr>
        <w:pStyle w:val="BookText"/>
        <w:bidi w:val="0"/>
        <w:jc w:val="both"/>
        <w:rPr/>
      </w:pPr>
      <w:r>
        <w:rPr>
          <w:rFonts w:eastAsia="Times New Roman" w:cs="Times New Roman" w:ascii="Times New Roman" w:hAnsi="Times New Roman"/>
          <w:color w:val="111111"/>
          <w:sz w:val="28"/>
          <w:szCs w:val="28"/>
          <w:lang w:val="en-US"/>
        </w:rPr>
        <w:t>164). Berarti, pertama, ketika Allah mengungkapkan risalah nabi dengan</w:t>
      </w:r>
    </w:p>
    <w:p>
      <w:pPr>
        <w:pStyle w:val="BookText"/>
        <w:bidi w:val="0"/>
        <w:jc w:val="both"/>
        <w:rPr/>
      </w:pPr>
      <w:r>
        <w:rPr>
          <w:rFonts w:eastAsia="Times New Roman" w:cs="Times New Roman" w:ascii="Times New Roman" w:hAnsi="Times New Roman"/>
          <w:color w:val="111111"/>
          <w:sz w:val="28"/>
          <w:szCs w:val="28"/>
          <w:lang w:val="en-US"/>
        </w:rPr>
        <w:t>kata minnah, maksudnya adalah bahwa nikmat pengangkatan sebagai</w:t>
      </w:r>
    </w:p>
    <w:p>
      <w:pPr>
        <w:pStyle w:val="BookText"/>
        <w:bidi w:val="0"/>
        <w:jc w:val="both"/>
        <w:rPr/>
      </w:pPr>
      <w:r>
        <w:rPr>
          <w:rFonts w:eastAsia="Times New Roman" w:cs="Times New Roman" w:ascii="Times New Roman" w:hAnsi="Times New Roman"/>
          <w:color w:val="111111"/>
          <w:sz w:val="28"/>
          <w:szCs w:val="28"/>
          <w:lang w:val="en-US"/>
        </w:rPr>
        <w:t>rasul, orang lain tidak akan mampu memikulnya. Kedua, tiap-tiap manusia</w:t>
      </w:r>
    </w:p>
    <w:p>
      <w:pPr>
        <w:pStyle w:val="BookText"/>
        <w:bidi w:val="0"/>
        <w:jc w:val="both"/>
        <w:rPr/>
      </w:pPr>
      <w:r>
        <w:rPr>
          <w:rFonts w:eastAsia="Times New Roman" w:cs="Times New Roman" w:ascii="Times New Roman" w:hAnsi="Times New Roman"/>
          <w:color w:val="111111"/>
          <w:sz w:val="28"/>
          <w:szCs w:val="28"/>
          <w:lang w:val="en-US"/>
        </w:rPr>
        <w:t>berusaha maju mendekati maqâm ini dan mengikutinya sesuai kadar tingkat</w:t>
      </w:r>
    </w:p>
    <w:p>
      <w:pPr>
        <w:pStyle w:val="BookText"/>
        <w:bidi w:val="0"/>
        <w:jc w:val="both"/>
        <w:rPr/>
      </w:pPr>
      <w:r>
        <w:rPr>
          <w:rFonts w:eastAsia="Times New Roman" w:cs="Times New Roman" w:ascii="Times New Roman" w:hAnsi="Times New Roman"/>
          <w:color w:val="111111"/>
          <w:sz w:val="28"/>
          <w:szCs w:val="28"/>
          <w:lang w:val="en-US"/>
        </w:rPr>
        <w:t>eksistensinya. Ketiga, selain Rasulullah, tidak mampu untuk memikul</w:t>
      </w:r>
    </w:p>
    <w:p>
      <w:pPr>
        <w:pStyle w:val="BookText"/>
        <w:bidi w:val="0"/>
        <w:jc w:val="both"/>
        <w:rPr/>
      </w:pPr>
      <w:r>
        <w:rPr>
          <w:rFonts w:eastAsia="Times New Roman" w:cs="Times New Roman" w:ascii="Times New Roman" w:hAnsi="Times New Roman"/>
          <w:color w:val="111111"/>
          <w:sz w:val="28"/>
          <w:szCs w:val="28"/>
          <w:lang w:val="en-US"/>
        </w:rPr>
        <w:t>hakikat risalah, sedangkan kemampuan mengenali risalah secara sempurna</w:t>
      </w:r>
    </w:p>
    <w:p>
      <w:pPr>
        <w:pStyle w:val="BookText"/>
        <w:bidi w:val="0"/>
        <w:jc w:val="both"/>
        <w:rPr/>
      </w:pPr>
      <w:r>
        <w:rPr>
          <w:rFonts w:eastAsia="Times New Roman" w:cs="Times New Roman" w:ascii="Times New Roman" w:hAnsi="Times New Roman"/>
          <w:color w:val="111111"/>
          <w:sz w:val="28"/>
          <w:szCs w:val="28"/>
          <w:lang w:val="en-US"/>
        </w:rPr>
        <w:t>hanya dimiliki oleh orang yang berjiwa seperti Rasulullah Saw.. Al-Qur’an</w:t>
      </w:r>
    </w:p>
    <w:p>
      <w:pPr>
        <w:pStyle w:val="BookText"/>
        <w:bidi w:val="0"/>
        <w:jc w:val="both"/>
        <w:rPr/>
      </w:pPr>
      <w:r>
        <w:rPr>
          <w:rFonts w:eastAsia="Times New Roman" w:cs="Times New Roman" w:ascii="Times New Roman" w:hAnsi="Times New Roman"/>
          <w:color w:val="111111"/>
          <w:sz w:val="28"/>
          <w:szCs w:val="28"/>
          <w:lang w:val="en-US"/>
        </w:rPr>
        <w:t>telah merinci garis-garis universal tentang risalah Khatamul Anbiya’ Saw.</w:t>
      </w:r>
    </w:p>
    <w:p>
      <w:pPr>
        <w:pStyle w:val="BookText"/>
        <w:bidi w:val="0"/>
        <w:jc w:val="both"/>
        <w:rPr/>
      </w:pPr>
      <w:r>
        <w:rPr>
          <w:rFonts w:eastAsia="Times New Roman" w:cs="Times New Roman" w:ascii="Times New Roman" w:hAnsi="Times New Roman"/>
          <w:color w:val="111111"/>
          <w:sz w:val="28"/>
          <w:szCs w:val="28"/>
          <w:lang w:val="en-US"/>
        </w:rPr>
        <w:t>dan berkata, “Wahai Nabi” (Q.S. Al-Ahzab: 45).</w:t>
      </w:r>
    </w:p>
    <w:p>
      <w:pPr>
        <w:pStyle w:val="BookText"/>
        <w:bidi w:val="0"/>
        <w:jc w:val="both"/>
        <w:rPr/>
      </w:pPr>
      <w:r>
        <w:rPr>
          <w:rFonts w:eastAsia="Times New Roman" w:cs="Times New Roman" w:ascii="Times New Roman" w:hAnsi="Times New Roman"/>
          <w:color w:val="111111"/>
          <w:sz w:val="28"/>
          <w:szCs w:val="28"/>
          <w:lang w:val="en-US"/>
        </w:rPr>
        <w:t>Perlu diperhatikan secara jelas bahwa pembicaraan Al-Qur’an yang</w:t>
      </w:r>
    </w:p>
    <w:p>
      <w:pPr>
        <w:pStyle w:val="BookText"/>
        <w:bidi w:val="0"/>
        <w:jc w:val="both"/>
        <w:rPr/>
      </w:pPr>
      <w:r>
        <w:rPr>
          <w:rFonts w:eastAsia="Times New Roman" w:cs="Times New Roman" w:ascii="Times New Roman" w:hAnsi="Times New Roman"/>
          <w:color w:val="111111"/>
          <w:sz w:val="28"/>
          <w:szCs w:val="28"/>
          <w:lang w:val="en-US"/>
        </w:rPr>
        <w:t>Allah arahkan kepada Rasulullah tidak pernah menyebut nama aslinya</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sama sekali, sementara di lain pihak, Allah mengajak bicara para nabi-Nya </w:t>
      </w:r>
    </w:p>
    <w:p>
      <w:pPr>
        <w:pStyle w:val="BookText"/>
        <w:bidi w:val="0"/>
        <w:rPr/>
      </w:pPr>
      <w:r>
        <w:rPr>
          <w:rFonts w:eastAsia="Times New Roman" w:cs="Times New Roman" w:ascii="Times New Roman" w:hAnsi="Times New Roman"/>
          <w:color w:val="111111"/>
          <w:sz w:val="28"/>
          <w:szCs w:val="28"/>
          <w:lang w:val="en-US"/>
        </w:rPr>
        <w:t>yang lain dengan menyebut nama mereka, seperti ”Wahai Dawud”, “Wahai</w:t>
      </w:r>
    </w:p>
    <w:p>
      <w:pPr>
        <w:pStyle w:val="BookText"/>
        <w:bidi w:val="0"/>
        <w:jc w:val="both"/>
        <w:rPr/>
      </w:pPr>
      <w:r>
        <w:rPr>
          <w:rFonts w:eastAsia="Times New Roman" w:cs="Times New Roman" w:ascii="Times New Roman" w:hAnsi="Times New Roman"/>
          <w:color w:val="111111"/>
          <w:sz w:val="28"/>
          <w:szCs w:val="28"/>
          <w:lang w:val="en-US"/>
        </w:rPr>
        <w:t>Musa”, “Wahai Isa” dan sebagainya. Akan tetapi, ketika mengajak bicara</w:t>
      </w:r>
    </w:p>
    <w:p>
      <w:pPr>
        <w:pStyle w:val="BookText"/>
        <w:bidi w:val="0"/>
        <w:jc w:val="both"/>
        <w:rPr/>
      </w:pPr>
      <w:r>
        <w:rPr>
          <w:rFonts w:eastAsia="Times New Roman" w:cs="Times New Roman" w:ascii="Times New Roman" w:hAnsi="Times New Roman"/>
          <w:color w:val="111111"/>
          <w:sz w:val="28"/>
          <w:szCs w:val="28"/>
          <w:lang w:val="en-US"/>
        </w:rPr>
        <w:t>Rasulullah Saw. , Allah menggunakan kata “Wahai Nabi”, “Wahai Rasul”—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Nabi, sesungguhnya Kami telah mengutus kamu sebagai saksi, pembawa</w:t>
      </w:r>
    </w:p>
    <w:p>
      <w:pPr>
        <w:pStyle w:val="BookText"/>
        <w:bidi w:val="0"/>
        <w:jc w:val="both"/>
        <w:rPr/>
      </w:pPr>
      <w:r>
        <w:rPr>
          <w:rFonts w:eastAsia="Times New Roman" w:cs="Times New Roman" w:ascii="Times New Roman" w:hAnsi="Times New Roman"/>
          <w:color w:val="111111"/>
          <w:sz w:val="28"/>
          <w:szCs w:val="28"/>
          <w:lang w:val="en-US"/>
        </w:rPr>
        <w:t>berita, dan pemberi ancaman. Menyeru kepada Allah dengan izin-Nya dan</w:t>
      </w:r>
    </w:p>
    <w:p>
      <w:pPr>
        <w:pStyle w:val="BookText"/>
        <w:bidi w:val="0"/>
        <w:jc w:val="both"/>
        <w:rPr/>
      </w:pPr>
      <w:r>
        <w:rPr>
          <w:rFonts w:eastAsia="Times New Roman" w:cs="Times New Roman" w:ascii="Times New Roman" w:hAnsi="Times New Roman"/>
          <w:color w:val="111111"/>
          <w:sz w:val="28"/>
          <w:szCs w:val="28"/>
          <w:lang w:val="en-US"/>
        </w:rPr>
        <w:t>cahaya yang menerangi” (Q.S. Al-Ahzab: 45—46). Wahai nabi Kami telah</w:t>
      </w:r>
    </w:p>
    <w:p>
      <w:pPr>
        <w:pStyle w:val="BookText"/>
        <w:bidi w:val="0"/>
        <w:jc w:val="both"/>
        <w:rPr/>
      </w:pPr>
      <w:r>
        <w:rPr>
          <w:rFonts w:eastAsia="Times New Roman" w:cs="Times New Roman" w:ascii="Times New Roman" w:hAnsi="Times New Roman"/>
          <w:color w:val="111111"/>
          <w:sz w:val="28"/>
          <w:szCs w:val="28"/>
          <w:lang w:val="en-US"/>
        </w:rPr>
        <w:t>mengutus kamu sebagai saksi. Allah berfirman: Kami telah mengutusmu</w:t>
      </w:r>
    </w:p>
    <w:p>
      <w:pPr>
        <w:pStyle w:val="BookText"/>
        <w:bidi w:val="0"/>
        <w:jc w:val="both"/>
        <w:rPr/>
      </w:pPr>
      <w:r>
        <w:rPr>
          <w:rFonts w:eastAsia="Times New Roman" w:cs="Times New Roman" w:ascii="Times New Roman" w:hAnsi="Times New Roman"/>
          <w:color w:val="111111"/>
          <w:sz w:val="28"/>
          <w:szCs w:val="28"/>
          <w:lang w:val="en-US"/>
        </w:rPr>
        <w:t>kepada suluruh manusia, “Dan Kami tidak mengutusmu kecuali untuk</w:t>
      </w:r>
    </w:p>
    <w:p>
      <w:pPr>
        <w:pStyle w:val="BookText"/>
        <w:bidi w:val="0"/>
        <w:jc w:val="both"/>
        <w:rPr/>
      </w:pPr>
      <w:r>
        <w:rPr>
          <w:rFonts w:eastAsia="Times New Roman" w:cs="Times New Roman" w:ascii="Times New Roman" w:hAnsi="Times New Roman"/>
          <w:color w:val="111111"/>
          <w:sz w:val="28"/>
          <w:szCs w:val="28"/>
          <w:lang w:val="en-US"/>
        </w:rPr>
        <w:t>semua manusia” (Q.S. Saba’: 28) atau “Dan Kami tidak mengutusmu kecuali</w:t>
      </w:r>
    </w:p>
    <w:p>
      <w:pPr>
        <w:pStyle w:val="BookText"/>
        <w:bidi w:val="0"/>
        <w:jc w:val="both"/>
        <w:rPr/>
      </w:pPr>
      <w:r>
        <w:rPr>
          <w:rFonts w:eastAsia="Times New Roman" w:cs="Times New Roman" w:ascii="Times New Roman" w:hAnsi="Times New Roman"/>
          <w:color w:val="111111"/>
          <w:sz w:val="28"/>
          <w:szCs w:val="28"/>
          <w:lang w:val="en-US"/>
        </w:rPr>
        <w:t>memberi rahmat bagi seluruh alam” (Q.S. Al-Anbiya: 107). Telah dijelaskan</w:t>
      </w:r>
    </w:p>
    <w:p>
      <w:pPr>
        <w:pStyle w:val="BookText"/>
        <w:bidi w:val="0"/>
        <w:jc w:val="both"/>
        <w:rPr/>
      </w:pPr>
      <w:r>
        <w:rPr>
          <w:rFonts w:eastAsia="Times New Roman" w:cs="Times New Roman" w:ascii="Times New Roman" w:hAnsi="Times New Roman"/>
          <w:color w:val="111111"/>
          <w:sz w:val="28"/>
          <w:szCs w:val="28"/>
          <w:lang w:val="en-US"/>
        </w:rPr>
        <w:t>tentang universalitas risalah dan pengutusan Rasulullah dalam firman-Nya,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kamu diutus untuk semua lapisan masyarakat dari awal hingga</w:t>
      </w:r>
    </w:p>
    <w:p>
      <w:pPr>
        <w:pStyle w:val="BookText"/>
        <w:bidi w:val="0"/>
        <w:jc w:val="both"/>
        <w:rPr/>
      </w:pPr>
      <w:r>
        <w:rPr>
          <w:rFonts w:eastAsia="Times New Roman" w:cs="Times New Roman" w:ascii="Times New Roman" w:hAnsi="Times New Roman"/>
          <w:color w:val="111111"/>
          <w:sz w:val="28"/>
          <w:szCs w:val="28"/>
          <w:lang w:val="en-US"/>
        </w:rPr>
        <w:t>akhir zaman (hingga akhir kiamat)” (Q.S. an-Nisa’: 87). Tidak ada manusia</w:t>
      </w:r>
    </w:p>
    <w:p>
      <w:pPr>
        <w:pStyle w:val="BookText"/>
        <w:bidi w:val="0"/>
        <w:jc w:val="both"/>
        <w:rPr/>
      </w:pPr>
      <w:r>
        <w:rPr>
          <w:rFonts w:eastAsia="Times New Roman" w:cs="Times New Roman" w:ascii="Times New Roman" w:hAnsi="Times New Roman"/>
          <w:color w:val="111111"/>
          <w:sz w:val="28"/>
          <w:szCs w:val="28"/>
          <w:lang w:val="en-US"/>
        </w:rPr>
        <w:t>yang berada di luar lingkup risalahmu dan di luar batas kekuasaanmu. Tidak</w:t>
      </w:r>
    </w:p>
    <w:p>
      <w:pPr>
        <w:pStyle w:val="BookText"/>
        <w:bidi w:val="0"/>
        <w:jc w:val="both"/>
        <w:rPr/>
      </w:pPr>
      <w:r>
        <w:rPr>
          <w:rFonts w:eastAsia="Times New Roman" w:cs="Times New Roman" w:ascii="Times New Roman" w:hAnsi="Times New Roman"/>
          <w:color w:val="111111"/>
          <w:sz w:val="28"/>
          <w:szCs w:val="28"/>
          <w:lang w:val="en-US"/>
        </w:rPr>
        <w:t>ada suatu zaman yang berada di luar liputan risalah dan kekuasaanmu. Kamu</w:t>
      </w:r>
    </w:p>
    <w:p>
      <w:pPr>
        <w:pStyle w:val="BookText"/>
        <w:bidi w:val="0"/>
        <w:jc w:val="both"/>
        <w:rPr/>
      </w:pPr>
      <w:r>
        <w:rPr>
          <w:rFonts w:eastAsia="Times New Roman" w:cs="Times New Roman" w:ascii="Times New Roman" w:hAnsi="Times New Roman"/>
          <w:color w:val="111111"/>
          <w:sz w:val="28"/>
          <w:szCs w:val="28"/>
          <w:lang w:val="en-US"/>
        </w:rPr>
        <w:t>diutus untuk semua alam, kamu diutus untuk seluruh masyarakat sepanjang</w:t>
      </w:r>
    </w:p>
    <w:p>
      <w:pPr>
        <w:pStyle w:val="BookText"/>
        <w:bidi w:val="0"/>
        <w:jc w:val="both"/>
        <w:rPr/>
      </w:pPr>
      <w:r>
        <w:rPr>
          <w:rFonts w:eastAsia="Times New Roman" w:cs="Times New Roman" w:ascii="Times New Roman" w:hAnsi="Times New Roman"/>
          <w:color w:val="111111"/>
          <w:sz w:val="28"/>
          <w:szCs w:val="28"/>
          <w:lang w:val="en-US"/>
        </w:rPr>
        <w:t>masa dan kamu akan menjadi saksi penuntut umum.</w:t>
      </w:r>
    </w:p>
    <w:p>
      <w:pPr>
        <w:pStyle w:val="BookText"/>
        <w:bidi w:val="0"/>
        <w:jc w:val="both"/>
        <w:rPr/>
      </w:pPr>
      <w:r>
        <w:rPr>
          <w:rFonts w:eastAsia="Times New Roman" w:cs="Times New Roman" w:ascii="Times New Roman" w:hAnsi="Times New Roman"/>
          <w:color w:val="111111"/>
          <w:sz w:val="28"/>
          <w:szCs w:val="28"/>
          <w:lang w:val="en-US"/>
        </w:rPr>
        <w:t>Nabi adalah contoh dan teladan. Beliau melihat seluruh akidah, akhlak,</w:t>
      </w:r>
    </w:p>
    <w:p>
      <w:pPr>
        <w:pStyle w:val="BookText"/>
        <w:bidi w:val="0"/>
        <w:jc w:val="both"/>
        <w:rPr/>
      </w:pPr>
      <w:r>
        <w:rPr>
          <w:rFonts w:eastAsia="Times New Roman" w:cs="Times New Roman" w:ascii="Times New Roman" w:hAnsi="Times New Roman"/>
          <w:color w:val="111111"/>
          <w:sz w:val="28"/>
          <w:szCs w:val="28"/>
          <w:lang w:val="en-US"/>
        </w:rPr>
        <w:t>dan amal seluruh manusia, sehingga pada Hari Kiamat kelak beliau sebagai</w:t>
      </w:r>
    </w:p>
    <w:p>
      <w:pPr>
        <w:pStyle w:val="BookText"/>
        <w:bidi w:val="0"/>
        <w:jc w:val="both"/>
        <w:rPr/>
      </w:pPr>
      <w:r>
        <w:rPr>
          <w:rFonts w:eastAsia="Times New Roman" w:cs="Times New Roman" w:ascii="Times New Roman" w:hAnsi="Times New Roman"/>
          <w:color w:val="111111"/>
          <w:sz w:val="28"/>
          <w:szCs w:val="28"/>
          <w:lang w:val="en-US"/>
        </w:rPr>
        <w:t>saksi atas mereka. Beliau akan melaksanakan kesaksiannya sesuai dengan</w:t>
      </w:r>
    </w:p>
    <w:p>
      <w:pPr>
        <w:pStyle w:val="BookText"/>
        <w:bidi w:val="0"/>
        <w:jc w:val="both"/>
        <w:rPr/>
      </w:pPr>
      <w:r>
        <w:rPr>
          <w:rFonts w:eastAsia="Times New Roman" w:cs="Times New Roman" w:ascii="Times New Roman" w:hAnsi="Times New Roman"/>
          <w:color w:val="111111"/>
          <w:sz w:val="28"/>
          <w:szCs w:val="28"/>
          <w:lang w:val="en-US"/>
        </w:rPr>
        <w:t>keadaan yang beliau saksikan. Bagaimana Rasulullah mampu mengetahui</w:t>
      </w:r>
    </w:p>
    <w:p>
      <w:pPr>
        <w:pStyle w:val="BookText"/>
        <w:bidi w:val="0"/>
        <w:jc w:val="both"/>
        <w:rPr/>
      </w:pPr>
      <w:r>
        <w:rPr>
          <w:rFonts w:eastAsia="Times New Roman" w:cs="Times New Roman" w:ascii="Times New Roman" w:hAnsi="Times New Roman"/>
          <w:color w:val="111111"/>
          <w:sz w:val="28"/>
          <w:szCs w:val="28"/>
          <w:lang w:val="en-US"/>
        </w:rPr>
        <w:t>apa yang ada di dalam hati manusia? Bagaimana manusia mencapai derajat</w:t>
      </w:r>
    </w:p>
    <w:p>
      <w:pPr>
        <w:pStyle w:val="BookText"/>
        <w:bidi w:val="0"/>
        <w:jc w:val="both"/>
        <w:rPr/>
      </w:pPr>
      <w:r>
        <w:rPr>
          <w:rFonts w:eastAsia="Times New Roman" w:cs="Times New Roman" w:ascii="Times New Roman" w:hAnsi="Times New Roman"/>
          <w:color w:val="111111"/>
          <w:sz w:val="28"/>
          <w:szCs w:val="28"/>
          <w:lang w:val="en-US"/>
        </w:rPr>
        <w:t>di mana dia mampu memahami apa yang ada dalam otak dan jiwa orang</w:t>
      </w:r>
    </w:p>
    <w:p>
      <w:pPr>
        <w:pStyle w:val="BookText"/>
        <w:bidi w:val="0"/>
        <w:jc w:val="both"/>
        <w:rPr/>
      </w:pPr>
      <w:r>
        <w:rPr>
          <w:rFonts w:eastAsia="Times New Roman" w:cs="Times New Roman" w:ascii="Times New Roman" w:hAnsi="Times New Roman"/>
          <w:color w:val="111111"/>
          <w:sz w:val="28"/>
          <w:szCs w:val="28"/>
          <w:lang w:val="en-US"/>
        </w:rPr>
        <w:t>lain? Bagaimana seseorang mengetahui batin seluruh manusia sepenjang</w:t>
      </w:r>
    </w:p>
    <w:p>
      <w:pPr>
        <w:pStyle w:val="BookText"/>
        <w:bidi w:val="0"/>
        <w:jc w:val="both"/>
        <w:rPr/>
      </w:pPr>
      <w:r>
        <w:rPr>
          <w:rFonts w:eastAsia="Times New Roman" w:cs="Times New Roman" w:ascii="Times New Roman" w:hAnsi="Times New Roman"/>
          <w:color w:val="111111"/>
          <w:sz w:val="28"/>
          <w:szCs w:val="28"/>
          <w:lang w:val="en-US"/>
        </w:rPr>
        <w:t>zaman, sehingga pada Hari Kiamat dapat menjadi saksi atas semua kejadian</w:t>
      </w:r>
    </w:p>
    <w:p>
      <w:pPr>
        <w:pStyle w:val="BookText"/>
        <w:bidi w:val="0"/>
        <w:jc w:val="both"/>
        <w:rPr/>
      </w:pPr>
      <w:r>
        <w:rPr>
          <w:rFonts w:eastAsia="Times New Roman" w:cs="Times New Roman" w:ascii="Times New Roman" w:hAnsi="Times New Roman"/>
          <w:color w:val="111111"/>
          <w:sz w:val="28"/>
          <w:szCs w:val="28"/>
          <w:lang w:val="en-US"/>
        </w:rPr>
        <w:t>dan saksi atas semua jiwa?</w:t>
      </w:r>
    </w:p>
    <w:p>
      <w:pPr>
        <w:pStyle w:val="BookText"/>
        <w:bidi w:val="0"/>
        <w:jc w:val="both"/>
        <w:rPr/>
      </w:pPr>
      <w:r>
        <w:rPr>
          <w:rFonts w:eastAsia="Times New Roman" w:cs="Times New Roman" w:ascii="Times New Roman" w:hAnsi="Times New Roman"/>
          <w:color w:val="111111"/>
          <w:sz w:val="28"/>
          <w:szCs w:val="28"/>
          <w:lang w:val="en-US"/>
        </w:rPr>
        <w:t>Seperti ungkapan Ali bin Abi Thalib a.s. yang telah memiliki jiwa</w:t>
      </w:r>
    </w:p>
    <w:p>
      <w:pPr>
        <w:pStyle w:val="BookText"/>
        <w:bidi w:val="0"/>
        <w:jc w:val="both"/>
        <w:rPr/>
      </w:pPr>
      <w:r>
        <w:rPr>
          <w:rFonts w:eastAsia="Times New Roman" w:cs="Times New Roman" w:ascii="Times New Roman" w:hAnsi="Times New Roman"/>
          <w:color w:val="111111"/>
          <w:sz w:val="28"/>
          <w:szCs w:val="28"/>
          <w:lang w:val="en-US"/>
        </w:rPr>
        <w:t>seperti jiwa Rasulullah, “Dan diri kita dan diri kamu”. Begitu juga berkaitan</w:t>
      </w:r>
    </w:p>
    <w:p>
      <w:pPr>
        <w:pStyle w:val="BookText"/>
        <w:bidi w:val="0"/>
        <w:jc w:val="both"/>
        <w:rPr/>
      </w:pPr>
      <w:r>
        <w:rPr>
          <w:rFonts w:eastAsia="Times New Roman" w:cs="Times New Roman" w:ascii="Times New Roman" w:hAnsi="Times New Roman"/>
          <w:color w:val="111111"/>
          <w:sz w:val="28"/>
          <w:szCs w:val="28"/>
          <w:lang w:val="en-US"/>
        </w:rPr>
        <w:t>dengan diri Nabi: Rasulullah adalah saksi di mahkamah Hari Kiamat—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Saksimu pada Hari Kiamat”.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pada Hari Kiamat Rasulullah menyaksikan</w:t>
      </w:r>
    </w:p>
    <w:p>
      <w:pPr>
        <w:pStyle w:val="BookText"/>
        <w:bidi w:val="0"/>
        <w:jc w:val="both"/>
        <w:rPr/>
      </w:pPr>
      <w:r>
        <w:rPr>
          <w:rFonts w:eastAsia="Times New Roman" w:cs="Times New Roman" w:ascii="Times New Roman" w:hAnsi="Times New Roman"/>
          <w:color w:val="111111"/>
          <w:sz w:val="28"/>
          <w:szCs w:val="28"/>
          <w:lang w:val="en-US"/>
        </w:rPr>
        <w:t>semua amal seluruh manusia. Apabila sekarang tidak melihat akidah, akhlak,</w:t>
      </w:r>
    </w:p>
    <w:p>
      <w:pPr>
        <w:pStyle w:val="BookText"/>
        <w:bidi w:val="0"/>
        <w:jc w:val="both"/>
        <w:rPr/>
      </w:pPr>
      <w:r>
        <w:rPr>
          <w:rFonts w:eastAsia="Times New Roman" w:cs="Times New Roman" w:ascii="Times New Roman" w:hAnsi="Times New Roman"/>
          <w:color w:val="111111"/>
          <w:sz w:val="28"/>
          <w:szCs w:val="28"/>
          <w:lang w:val="en-US"/>
        </w:rPr>
        <w:t>dan amal seluruh manusia dan tidak mengetahuinya, bagaimana mungkin</w:t>
      </w:r>
    </w:p>
    <w:p>
      <w:pPr>
        <w:pStyle w:val="BookText"/>
        <w:bidi w:val="0"/>
        <w:jc w:val="both"/>
        <w:rPr/>
      </w:pPr>
      <w:r>
        <w:rPr>
          <w:rFonts w:eastAsia="Times New Roman" w:cs="Times New Roman" w:ascii="Times New Roman" w:hAnsi="Times New Roman"/>
          <w:color w:val="111111"/>
          <w:sz w:val="28"/>
          <w:szCs w:val="28"/>
          <w:lang w:val="en-US"/>
        </w:rPr>
        <w:t>besok dapat menjadi saksi? Kalau hari ini tidak melihat, bagaimana beliau</w:t>
      </w:r>
    </w:p>
    <w:p>
      <w:pPr>
        <w:pStyle w:val="BookText"/>
        <w:bidi w:val="0"/>
        <w:jc w:val="both"/>
        <w:rPr/>
      </w:pPr>
      <w:r>
        <w:rPr>
          <w:rFonts w:eastAsia="Times New Roman" w:cs="Times New Roman" w:ascii="Times New Roman" w:hAnsi="Times New Roman"/>
          <w:color w:val="111111"/>
          <w:sz w:val="28"/>
          <w:szCs w:val="28"/>
          <w:lang w:val="en-US"/>
        </w:rPr>
        <w:t>akan menjadi saksi besok di pengadilan Ilahi? Melakukan kesaksian harus</w:t>
      </w:r>
    </w:p>
    <w:p>
      <w:pPr>
        <w:pStyle w:val="BookText"/>
        <w:bidi w:val="0"/>
        <w:jc w:val="both"/>
        <w:rPr/>
      </w:pPr>
      <w:r>
        <w:rPr>
          <w:rFonts w:eastAsia="Times New Roman" w:cs="Times New Roman" w:ascii="Times New Roman" w:hAnsi="Times New Roman"/>
          <w:color w:val="111111"/>
          <w:sz w:val="28"/>
          <w:szCs w:val="28"/>
          <w:lang w:val="en-US"/>
        </w:rPr>
        <w:t>didahului oleh penyaksian kejadian.</w:t>
      </w:r>
    </w:p>
    <w:p>
      <w:pPr>
        <w:pStyle w:val="BookText"/>
        <w:bidi w:val="0"/>
        <w:jc w:val="both"/>
        <w:rPr/>
      </w:pPr>
      <w:r>
        <w:rPr>
          <w:rFonts w:eastAsia="Times New Roman" w:cs="Times New Roman" w:ascii="Times New Roman" w:hAnsi="Times New Roman"/>
          <w:color w:val="111111"/>
          <w:sz w:val="28"/>
          <w:szCs w:val="28"/>
          <w:lang w:val="en-US"/>
        </w:rPr>
        <w:t>Allah tidak saja menyebut Rasul-Nya sebagai teladan, contoh, dan</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panutan serta akan hadir dalam mahkamah Ilahiyah, akan tetapi disebut </w:t>
      </w:r>
    </w:p>
    <w:p>
      <w:pPr>
        <w:pStyle w:val="BookText"/>
        <w:bidi w:val="0"/>
        <w:rPr/>
      </w:pPr>
      <w:r>
        <w:rPr>
          <w:rFonts w:eastAsia="Times New Roman" w:cs="Times New Roman" w:ascii="Times New Roman" w:hAnsi="Times New Roman"/>
          <w:color w:val="111111"/>
          <w:sz w:val="28"/>
          <w:szCs w:val="28"/>
          <w:lang w:val="en-US"/>
        </w:rPr>
        <w:t>pula sebagai saksi atas seluruh masyarakat, “Sesungguhnya Kami mengutus</w:t>
      </w:r>
    </w:p>
    <w:p>
      <w:pPr>
        <w:pStyle w:val="BookText"/>
        <w:bidi w:val="0"/>
        <w:jc w:val="both"/>
        <w:rPr/>
      </w:pPr>
      <w:r>
        <w:rPr>
          <w:rFonts w:eastAsia="Times New Roman" w:cs="Times New Roman" w:ascii="Times New Roman" w:hAnsi="Times New Roman"/>
          <w:color w:val="111111"/>
          <w:sz w:val="28"/>
          <w:szCs w:val="28"/>
          <w:lang w:val="en-US"/>
        </w:rPr>
        <w:t>kamu sebagai saksi dan pembawa berita dan pemberi peringatan” (Q.S. Al-</w:t>
      </w:r>
    </w:p>
    <w:p>
      <w:pPr>
        <w:pStyle w:val="BookText"/>
        <w:bidi w:val="0"/>
        <w:jc w:val="both"/>
        <w:rPr/>
      </w:pPr>
      <w:r>
        <w:rPr>
          <w:rFonts w:eastAsia="Times New Roman" w:cs="Times New Roman" w:ascii="Times New Roman" w:hAnsi="Times New Roman"/>
          <w:color w:val="111111"/>
          <w:sz w:val="28"/>
          <w:szCs w:val="28"/>
          <w:lang w:val="en-US"/>
        </w:rPr>
        <w:t>Ahazab: 45). Sebagai pembawa berita untuk mereka yang beriman kepada</w:t>
      </w:r>
    </w:p>
    <w:p>
      <w:pPr>
        <w:pStyle w:val="BookText"/>
        <w:bidi w:val="0"/>
        <w:jc w:val="both"/>
        <w:rPr/>
      </w:pPr>
      <w:r>
        <w:rPr>
          <w:rFonts w:eastAsia="Times New Roman" w:cs="Times New Roman" w:ascii="Times New Roman" w:hAnsi="Times New Roman"/>
          <w:color w:val="111111"/>
          <w:sz w:val="28"/>
          <w:szCs w:val="28"/>
          <w:lang w:val="en-US"/>
        </w:rPr>
        <w:t>risalah yang beliau bawa dan bergerak mengikuti jejaknya. Sebagai pembawa</w:t>
      </w:r>
    </w:p>
    <w:p>
      <w:pPr>
        <w:pStyle w:val="BookText"/>
        <w:bidi w:val="0"/>
        <w:jc w:val="both"/>
        <w:rPr/>
      </w:pPr>
      <w:r>
        <w:rPr>
          <w:rFonts w:eastAsia="Times New Roman" w:cs="Times New Roman" w:ascii="Times New Roman" w:hAnsi="Times New Roman"/>
          <w:color w:val="111111"/>
          <w:sz w:val="28"/>
          <w:szCs w:val="28"/>
          <w:lang w:val="en-US"/>
        </w:rPr>
        <w:t>perintah bagi sekelompok manusia yang mengingkari risalah dan tidak</w:t>
      </w:r>
    </w:p>
    <w:p>
      <w:pPr>
        <w:pStyle w:val="BookText"/>
        <w:bidi w:val="0"/>
        <w:jc w:val="both"/>
        <w:rPr/>
      </w:pPr>
      <w:r>
        <w:rPr>
          <w:rFonts w:eastAsia="Times New Roman" w:cs="Times New Roman" w:ascii="Times New Roman" w:hAnsi="Times New Roman"/>
          <w:color w:val="111111"/>
          <w:sz w:val="28"/>
          <w:szCs w:val="28"/>
          <w:lang w:val="en-US"/>
        </w:rPr>
        <w:t>mengikuti jalannya, penyeru manusia kepada Allah—“Dan penyeru kepada</w:t>
      </w:r>
    </w:p>
    <w:p>
      <w:pPr>
        <w:pStyle w:val="BookText"/>
        <w:bidi w:val="0"/>
        <w:jc w:val="both"/>
        <w:rPr/>
      </w:pPr>
      <w:r>
        <w:rPr>
          <w:rFonts w:eastAsia="Times New Roman" w:cs="Times New Roman" w:ascii="Times New Roman" w:hAnsi="Times New Roman"/>
          <w:color w:val="111111"/>
          <w:sz w:val="28"/>
          <w:szCs w:val="28"/>
          <w:lang w:val="en-US"/>
        </w:rPr>
        <w:t>Allah dengan izin-Nya” (Q.S. Al-Ahzab: 46). Semua ini adalah nikmat.</w:t>
      </w:r>
    </w:p>
    <w:p>
      <w:pPr>
        <w:pStyle w:val="BookText"/>
        <w:bidi w:val="0"/>
        <w:jc w:val="both"/>
        <w:rPr/>
      </w:pPr>
      <w:r>
        <w:rPr>
          <w:rFonts w:eastAsia="Times New Roman" w:cs="Times New Roman" w:ascii="Times New Roman" w:hAnsi="Times New Roman"/>
          <w:color w:val="111111"/>
          <w:sz w:val="28"/>
          <w:szCs w:val="28"/>
          <w:lang w:val="en-US"/>
        </w:rPr>
        <w:t>Orang yang mengajak manusia kepada kebenaran dengan</w:t>
      </w:r>
    </w:p>
    <w:p>
      <w:pPr>
        <w:pStyle w:val="BookText"/>
        <w:bidi w:val="0"/>
        <w:jc w:val="both"/>
        <w:rPr/>
      </w:pPr>
      <w:r>
        <w:rPr>
          <w:rFonts w:eastAsia="Times New Roman" w:cs="Times New Roman" w:ascii="Times New Roman" w:hAnsi="Times New Roman"/>
          <w:color w:val="111111"/>
          <w:sz w:val="28"/>
          <w:szCs w:val="28"/>
          <w:lang w:val="en-US"/>
        </w:rPr>
        <w:t>izin Allah adalah orang yang diutus-Nya. Al-Qur’an melalui lisan Nabi-</w:t>
      </w:r>
    </w:p>
    <w:p>
      <w:pPr>
        <w:pStyle w:val="BookText"/>
        <w:bidi w:val="0"/>
        <w:jc w:val="both"/>
        <w:rPr/>
      </w:pPr>
      <w:r>
        <w:rPr>
          <w:rFonts w:eastAsia="Times New Roman" w:cs="Times New Roman" w:ascii="Times New Roman" w:hAnsi="Times New Roman"/>
          <w:color w:val="111111"/>
          <w:sz w:val="28"/>
          <w:szCs w:val="28"/>
          <w:lang w:val="en-US"/>
        </w:rPr>
        <w:t>Nya mengatakan, “Serulah kepada Allah atas dengan jelas dan orang yang</w:t>
      </w:r>
    </w:p>
    <w:p>
      <w:pPr>
        <w:pStyle w:val="BookText"/>
        <w:bidi w:val="0"/>
        <w:jc w:val="both"/>
        <w:rPr/>
      </w:pPr>
      <w:r>
        <w:rPr>
          <w:rFonts w:eastAsia="Times New Roman" w:cs="Times New Roman" w:ascii="Times New Roman" w:hAnsi="Times New Roman"/>
          <w:color w:val="111111"/>
          <w:sz w:val="28"/>
          <w:szCs w:val="28"/>
          <w:lang w:val="en-US"/>
        </w:rPr>
        <w:t>meng ikuti aku”. Saya menyeru manusia kepada Allah dengan jelas, dan</w:t>
      </w:r>
    </w:p>
    <w:p>
      <w:pPr>
        <w:pStyle w:val="BookText"/>
        <w:bidi w:val="0"/>
        <w:jc w:val="both"/>
        <w:rPr/>
      </w:pPr>
      <w:r>
        <w:rPr>
          <w:rFonts w:eastAsia="Times New Roman" w:cs="Times New Roman" w:ascii="Times New Roman" w:hAnsi="Times New Roman"/>
          <w:color w:val="111111"/>
          <w:sz w:val="28"/>
          <w:szCs w:val="28"/>
          <w:lang w:val="en-US"/>
        </w:rPr>
        <w:t>inilah jalan yang lurus yang Rasul sendiri berada di dalamnya, yaitu jalan</w:t>
      </w:r>
    </w:p>
    <w:p>
      <w:pPr>
        <w:pStyle w:val="BookText"/>
        <w:bidi w:val="0"/>
        <w:jc w:val="both"/>
        <w:rPr/>
      </w:pPr>
      <w:r>
        <w:rPr>
          <w:rFonts w:eastAsia="Times New Roman" w:cs="Times New Roman" w:ascii="Times New Roman" w:hAnsi="Times New Roman"/>
          <w:color w:val="111111"/>
          <w:sz w:val="28"/>
          <w:szCs w:val="28"/>
          <w:lang w:val="en-US"/>
        </w:rPr>
        <w:t>dakwah kepada Allah, “Yasin, Demi Al-Qur’an yang penuh hikmah, sesungguhnya</w:t>
      </w:r>
    </w:p>
    <w:p>
      <w:pPr>
        <w:pStyle w:val="BookText"/>
        <w:bidi w:val="0"/>
        <w:jc w:val="both"/>
        <w:rPr/>
      </w:pPr>
      <w:r>
        <w:rPr>
          <w:rFonts w:eastAsia="Times New Roman" w:cs="Times New Roman" w:ascii="Times New Roman" w:hAnsi="Times New Roman"/>
          <w:color w:val="111111"/>
          <w:sz w:val="28"/>
          <w:szCs w:val="28"/>
          <w:lang w:val="en-US"/>
        </w:rPr>
        <w:t>kamu salah satu dari rasul-rasul, berada di atas jalan yang lurus” (Q.S.</w:t>
      </w:r>
    </w:p>
    <w:p>
      <w:pPr>
        <w:pStyle w:val="BookText"/>
        <w:bidi w:val="0"/>
        <w:jc w:val="both"/>
        <w:rPr/>
      </w:pPr>
      <w:r>
        <w:rPr>
          <w:rFonts w:eastAsia="Times New Roman" w:cs="Times New Roman" w:ascii="Times New Roman" w:hAnsi="Times New Roman"/>
          <w:color w:val="111111"/>
          <w:sz w:val="28"/>
          <w:szCs w:val="28"/>
          <w:lang w:val="en-US"/>
        </w:rPr>
        <w:t>Yasin: 1—4). Sesuatu yang disebut Allah adalah sesuatu yang pasti. Oleh</w:t>
      </w:r>
    </w:p>
    <w:p>
      <w:pPr>
        <w:pStyle w:val="BookText"/>
        <w:bidi w:val="0"/>
        <w:jc w:val="both"/>
        <w:rPr/>
      </w:pPr>
      <w:r>
        <w:rPr>
          <w:rFonts w:eastAsia="Times New Roman" w:cs="Times New Roman" w:ascii="Times New Roman" w:hAnsi="Times New Roman"/>
          <w:color w:val="111111"/>
          <w:sz w:val="28"/>
          <w:szCs w:val="28"/>
          <w:lang w:val="en-US"/>
        </w:rPr>
        <w:t>karenanya, Allah berkata: Sesungguhnya dengan penuh keyakinan, kamu</w:t>
      </w:r>
    </w:p>
    <w:p>
      <w:pPr>
        <w:pStyle w:val="BookText"/>
        <w:bidi w:val="0"/>
        <w:jc w:val="both"/>
        <w:rPr/>
      </w:pPr>
      <w:r>
        <w:rPr>
          <w:rFonts w:eastAsia="Times New Roman" w:cs="Times New Roman" w:ascii="Times New Roman" w:hAnsi="Times New Roman"/>
          <w:color w:val="111111"/>
          <w:sz w:val="28"/>
          <w:szCs w:val="28"/>
          <w:lang w:val="en-US"/>
        </w:rPr>
        <w:t>berada di atas jalan yang lurus, padahal jalan yang lurus itu jauh lebih kecil</w:t>
      </w:r>
    </w:p>
    <w:p>
      <w:pPr>
        <w:pStyle w:val="BookText"/>
        <w:bidi w:val="0"/>
        <w:jc w:val="both"/>
        <w:rPr/>
      </w:pPr>
      <w:r>
        <w:rPr>
          <w:rFonts w:eastAsia="Times New Roman" w:cs="Times New Roman" w:ascii="Times New Roman" w:hAnsi="Times New Roman"/>
          <w:color w:val="111111"/>
          <w:sz w:val="28"/>
          <w:szCs w:val="28"/>
          <w:lang w:val="en-US"/>
        </w:rPr>
        <w:t>daripada rambut, dan sungguh sedikit mereka yang dapat melewatinya. Jauh</w:t>
      </w:r>
    </w:p>
    <w:p>
      <w:pPr>
        <w:pStyle w:val="BookText"/>
        <w:bidi w:val="0"/>
        <w:jc w:val="both"/>
        <w:rPr/>
      </w:pPr>
      <w:r>
        <w:rPr>
          <w:rFonts w:eastAsia="Times New Roman" w:cs="Times New Roman" w:ascii="Times New Roman" w:hAnsi="Times New Roman"/>
          <w:color w:val="111111"/>
          <w:sz w:val="28"/>
          <w:szCs w:val="28"/>
          <w:lang w:val="en-US"/>
        </w:rPr>
        <w:t>lebih tajam daripada pedang dan sungguh sedikit para pahlawan pemberani</w:t>
      </w:r>
    </w:p>
    <w:p>
      <w:pPr>
        <w:pStyle w:val="BookText"/>
        <w:bidi w:val="0"/>
        <w:jc w:val="both"/>
        <w:rPr/>
      </w:pPr>
      <w:r>
        <w:rPr>
          <w:rFonts w:eastAsia="Times New Roman" w:cs="Times New Roman" w:ascii="Times New Roman" w:hAnsi="Times New Roman"/>
          <w:color w:val="111111"/>
          <w:sz w:val="28"/>
          <w:szCs w:val="28"/>
          <w:lang w:val="en-US"/>
        </w:rPr>
        <w:t>yang dapat bertahan. Barang siapa melewati jalan tersebut dengan cara yang</w:t>
      </w:r>
    </w:p>
    <w:p>
      <w:pPr>
        <w:pStyle w:val="BookText"/>
        <w:bidi w:val="0"/>
        <w:jc w:val="both"/>
        <w:rPr/>
      </w:pPr>
      <w:r>
        <w:rPr>
          <w:rFonts w:eastAsia="Times New Roman" w:cs="Times New Roman" w:ascii="Times New Roman" w:hAnsi="Times New Roman"/>
          <w:color w:val="111111"/>
          <w:sz w:val="28"/>
          <w:szCs w:val="28"/>
          <w:lang w:val="en-US"/>
        </w:rPr>
        <w:t>benar dan mampu menahan ketajamannya, maka dia adalah manusia yang</w:t>
      </w:r>
    </w:p>
    <w:p>
      <w:pPr>
        <w:pStyle w:val="BookText"/>
        <w:bidi w:val="0"/>
        <w:jc w:val="both"/>
        <w:rPr/>
      </w:pPr>
      <w:r>
        <w:rPr>
          <w:rFonts w:eastAsia="Times New Roman" w:cs="Times New Roman" w:ascii="Times New Roman" w:hAnsi="Times New Roman"/>
          <w:color w:val="111111"/>
          <w:sz w:val="28"/>
          <w:szCs w:val="28"/>
          <w:lang w:val="en-US"/>
        </w:rPr>
        <w:t>paling berani. Laki-laki yang paling berani adalah yang dapat mengalahkan</w:t>
      </w:r>
    </w:p>
    <w:p>
      <w:pPr>
        <w:pStyle w:val="BookText"/>
        <w:bidi w:val="0"/>
        <w:jc w:val="both"/>
        <w:rPr/>
      </w:pPr>
      <w:r>
        <w:rPr>
          <w:rFonts w:eastAsia="Times New Roman" w:cs="Times New Roman" w:ascii="Times New Roman" w:hAnsi="Times New Roman"/>
          <w:color w:val="111111"/>
          <w:sz w:val="28"/>
          <w:szCs w:val="28"/>
          <w:lang w:val="en-US"/>
        </w:rPr>
        <w:t>hawa nafsunya ketika berada di medan perang yang benar (al-jihad al-akbar).</w:t>
      </w:r>
    </w:p>
    <w:p>
      <w:pPr>
        <w:pStyle w:val="BookText"/>
        <w:bidi w:val="0"/>
        <w:jc w:val="both"/>
        <w:rPr/>
      </w:pPr>
      <w:r>
        <w:rPr>
          <w:rFonts w:eastAsia="Times New Roman" w:cs="Times New Roman" w:ascii="Times New Roman" w:hAnsi="Times New Roman"/>
          <w:color w:val="111111"/>
          <w:sz w:val="28"/>
          <w:szCs w:val="28"/>
          <w:lang w:val="en-US"/>
        </w:rPr>
        <w:t>Berarti dia akan mampu menyeberangi tajamnya jalan yang lurus tersebut.</w:t>
      </w:r>
    </w:p>
    <w:p>
      <w:pPr>
        <w:pStyle w:val="BookText"/>
        <w:bidi w:val="0"/>
        <w:jc w:val="both"/>
        <w:rPr/>
      </w:pPr>
      <w:r>
        <w:rPr>
          <w:rFonts w:eastAsia="Times New Roman" w:cs="Times New Roman" w:ascii="Times New Roman" w:hAnsi="Times New Roman"/>
          <w:color w:val="111111"/>
          <w:sz w:val="28"/>
          <w:szCs w:val="28"/>
          <w:lang w:val="en-US"/>
        </w:rPr>
        <w:t>Orang yang berakal dan jeli adalah orang yang mampu memecahkan</w:t>
      </w:r>
    </w:p>
    <w:p>
      <w:pPr>
        <w:pStyle w:val="BookText"/>
        <w:bidi w:val="0"/>
        <w:jc w:val="both"/>
        <w:rPr/>
      </w:pPr>
      <w:r>
        <w:rPr>
          <w:rFonts w:eastAsia="Times New Roman" w:cs="Times New Roman" w:ascii="Times New Roman" w:hAnsi="Times New Roman"/>
          <w:color w:val="111111"/>
          <w:sz w:val="28"/>
          <w:szCs w:val="28"/>
          <w:lang w:val="en-US"/>
        </w:rPr>
        <w:t>masalah ini seperti membelah rambut yang kecil. Hanya orang yang</w:t>
      </w:r>
    </w:p>
    <w:p>
      <w:pPr>
        <w:pStyle w:val="BookText"/>
        <w:bidi w:val="0"/>
        <w:jc w:val="both"/>
        <w:rPr/>
      </w:pPr>
      <w:r>
        <w:rPr>
          <w:rFonts w:eastAsia="Times New Roman" w:cs="Times New Roman" w:ascii="Times New Roman" w:hAnsi="Times New Roman"/>
          <w:color w:val="111111"/>
          <w:sz w:val="28"/>
          <w:szCs w:val="28"/>
          <w:lang w:val="en-US"/>
        </w:rPr>
        <w:t>memiliki rasa, pemikiran, dan kepandaian yang jeli saja yang akan mampu</w:t>
      </w:r>
    </w:p>
    <w:p>
      <w:pPr>
        <w:pStyle w:val="BookText"/>
        <w:bidi w:val="0"/>
        <w:jc w:val="both"/>
        <w:rPr/>
      </w:pPr>
      <w:r>
        <w:rPr>
          <w:rFonts w:eastAsia="Times New Roman" w:cs="Times New Roman" w:ascii="Times New Roman" w:hAnsi="Times New Roman"/>
          <w:color w:val="111111"/>
          <w:sz w:val="28"/>
          <w:szCs w:val="28"/>
          <w:lang w:val="en-US"/>
        </w:rPr>
        <w:t>memahami apa itu jalan yang lurus. Oleh karenanya, keberadaan akal</w:t>
      </w:r>
    </w:p>
    <w:p>
      <w:pPr>
        <w:pStyle w:val="BookText"/>
        <w:bidi w:val="0"/>
        <w:jc w:val="both"/>
        <w:rPr/>
      </w:pPr>
      <w:r>
        <w:rPr>
          <w:rFonts w:eastAsia="Times New Roman" w:cs="Times New Roman" w:ascii="Times New Roman" w:hAnsi="Times New Roman"/>
          <w:color w:val="111111"/>
          <w:sz w:val="28"/>
          <w:szCs w:val="28"/>
          <w:lang w:val="en-US"/>
        </w:rPr>
        <w:t>rasional adalah keharusan agar manusia mampu memahami dengan jeli.</w:t>
      </w:r>
    </w:p>
    <w:p>
      <w:pPr>
        <w:pStyle w:val="BookText"/>
        <w:bidi w:val="0"/>
        <w:jc w:val="both"/>
        <w:rPr/>
      </w:pPr>
      <w:r>
        <w:rPr>
          <w:rFonts w:eastAsia="Times New Roman" w:cs="Times New Roman" w:ascii="Times New Roman" w:hAnsi="Times New Roman"/>
          <w:color w:val="111111"/>
          <w:sz w:val="28"/>
          <w:szCs w:val="28"/>
          <w:lang w:val="en-US"/>
        </w:rPr>
        <w:t>Sedangkan tindakan rasional juga perlu ada agar manusia dapat meraih</w:t>
      </w:r>
    </w:p>
    <w:p>
      <w:pPr>
        <w:pStyle w:val="BookText"/>
        <w:bidi w:val="0"/>
        <w:jc w:val="both"/>
        <w:rPr/>
      </w:pPr>
      <w:r>
        <w:rPr>
          <w:rFonts w:eastAsia="Times New Roman" w:cs="Times New Roman" w:ascii="Times New Roman" w:hAnsi="Times New Roman"/>
          <w:color w:val="111111"/>
          <w:sz w:val="28"/>
          <w:szCs w:val="28"/>
          <w:lang w:val="en-US"/>
        </w:rPr>
        <w:t>tingkat keberanian, sehingga tidak takut akan tajamnya pedang. Di dalam</w:t>
      </w:r>
    </w:p>
    <w:p>
      <w:pPr>
        <w:pStyle w:val="BookText"/>
        <w:bidi w:val="0"/>
        <w:jc w:val="both"/>
        <w:rPr/>
      </w:pPr>
      <w:r>
        <w:rPr>
          <w:rFonts w:eastAsia="Times New Roman" w:cs="Times New Roman" w:ascii="Times New Roman" w:hAnsi="Times New Roman"/>
          <w:color w:val="111111"/>
          <w:sz w:val="28"/>
          <w:szCs w:val="28"/>
          <w:lang w:val="en-US"/>
        </w:rPr>
        <w:t>menyeberangi jalan yang sangat tajam tidak didapatkan rasa takut sedikit</w:t>
      </w:r>
    </w:p>
    <w:p>
      <w:pPr>
        <w:pStyle w:val="BookText"/>
        <w:bidi w:val="0"/>
        <w:jc w:val="both"/>
        <w:rPr/>
      </w:pPr>
      <w:r>
        <w:rPr>
          <w:rFonts w:eastAsia="Times New Roman" w:cs="Times New Roman" w:ascii="Times New Roman" w:hAnsi="Times New Roman"/>
          <w:color w:val="111111"/>
          <w:sz w:val="28"/>
          <w:szCs w:val="28"/>
          <w:lang w:val="en-US"/>
        </w:rPr>
        <w:t>pun, “Dan menyeru kepada (agama) Allah dengan izin-Nya” (Q.S. Al-Ahzab:</w:t>
      </w:r>
    </w:p>
    <w:p>
      <w:pPr>
        <w:pStyle w:val="BookText"/>
        <w:bidi w:val="0"/>
        <w:jc w:val="both"/>
        <w:rPr/>
      </w:pPr>
      <w:r>
        <w:rPr>
          <w:rFonts w:eastAsia="Times New Roman" w:cs="Times New Roman" w:ascii="Times New Roman" w:hAnsi="Times New Roman"/>
          <w:color w:val="111111"/>
          <w:sz w:val="28"/>
          <w:szCs w:val="28"/>
          <w:lang w:val="en-US"/>
        </w:rPr>
        <w:t>46). Rasulullah itu sendiri merupakan shirath mustaqim (jalan yang lurus).</w:t>
      </w:r>
    </w:p>
    <w:p>
      <w:pPr>
        <w:pStyle w:val="BookText"/>
        <w:bidi w:val="0"/>
        <w:jc w:val="both"/>
        <w:rPr/>
      </w:pPr>
      <w:r>
        <w:rPr>
          <w:rFonts w:eastAsia="Times New Roman" w:cs="Times New Roman" w:ascii="Times New Roman" w:hAnsi="Times New Roman"/>
          <w:color w:val="111111"/>
          <w:sz w:val="28"/>
          <w:szCs w:val="28"/>
          <w:lang w:val="en-US"/>
        </w:rPr>
        <w:t>Kalau Rasulullah menyebut Ali bin Abi Thalib sebagai shirath yang</w:t>
      </w:r>
    </w:p>
    <w:p>
      <w:pPr>
        <w:pStyle w:val="BookText"/>
        <w:bidi w:val="0"/>
        <w:jc w:val="both"/>
        <w:rPr/>
      </w:pPr>
      <w:r>
        <w:rPr>
          <w:rFonts w:eastAsia="Times New Roman" w:cs="Times New Roman" w:ascii="Times New Roman" w:hAnsi="Times New Roman"/>
          <w:color w:val="111111"/>
          <w:sz w:val="28"/>
          <w:szCs w:val="28"/>
          <w:lang w:val="en-US"/>
        </w:rPr>
        <w:t>jelas, itu karena Rasulullah berada di atas jalan yang lurus, sehingga Ali pun</w:t>
      </w:r>
    </w:p>
    <w:p>
      <w:pPr>
        <w:pStyle w:val="BookText"/>
        <w:bidi w:val="0"/>
        <w:jc w:val="both"/>
        <w:rPr/>
      </w:pPr>
      <w:r>
        <w:rPr>
          <w:rFonts w:eastAsia="Times New Roman" w:cs="Times New Roman" w:ascii="Times New Roman" w:hAnsi="Times New Roman"/>
          <w:color w:val="111111"/>
          <w:sz w:val="28"/>
          <w:szCs w:val="28"/>
          <w:lang w:val="en-US"/>
        </w:rPr>
        <w:t>berada di jalan yang sama. Jalan ini bukanlah berbentuk tempat, sehingga</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lain dapat melewati selain jalan itu—“Wahai orang-orang yang beriman </w:t>
      </w:r>
    </w:p>
    <w:p>
      <w:pPr>
        <w:pStyle w:val="BookText"/>
        <w:bidi w:val="0"/>
        <w:rPr/>
      </w:pPr>
      <w:r>
        <w:rPr>
          <w:rFonts w:eastAsia="Times New Roman" w:cs="Times New Roman" w:ascii="Times New Roman" w:hAnsi="Times New Roman"/>
          <w:color w:val="111111"/>
          <w:sz w:val="28"/>
          <w:szCs w:val="28"/>
          <w:lang w:val="en-US"/>
        </w:rPr>
        <w:t>jagalah dirimu” (Q.S. Al-Maidah: 105). Jalan itu bukan jalan langit atau</w:t>
      </w:r>
    </w:p>
    <w:p>
      <w:pPr>
        <w:pStyle w:val="BookText"/>
        <w:bidi w:val="0"/>
        <w:jc w:val="both"/>
        <w:rPr/>
      </w:pPr>
      <w:r>
        <w:rPr>
          <w:rFonts w:eastAsia="Times New Roman" w:cs="Times New Roman" w:ascii="Times New Roman" w:hAnsi="Times New Roman"/>
          <w:color w:val="111111"/>
          <w:sz w:val="28"/>
          <w:szCs w:val="28"/>
          <w:lang w:val="en-US"/>
        </w:rPr>
        <w:t>darat, sehingga orang dapat memilih selainnya. Jalan ini bukan jalan darat</w:t>
      </w:r>
    </w:p>
    <w:p>
      <w:pPr>
        <w:pStyle w:val="BookText"/>
        <w:bidi w:val="0"/>
        <w:jc w:val="both"/>
        <w:rPr/>
      </w:pPr>
      <w:r>
        <w:rPr>
          <w:rFonts w:eastAsia="Times New Roman" w:cs="Times New Roman" w:ascii="Times New Roman" w:hAnsi="Times New Roman"/>
          <w:color w:val="111111"/>
          <w:sz w:val="28"/>
          <w:szCs w:val="28"/>
          <w:lang w:val="en-US"/>
        </w:rPr>
        <w:t>sehingga orang dapat memilih selainnya, akan tetapi jalan ini adalah jalan</w:t>
      </w:r>
    </w:p>
    <w:p>
      <w:pPr>
        <w:pStyle w:val="BookText"/>
        <w:bidi w:val="0"/>
        <w:jc w:val="both"/>
        <w:rPr/>
      </w:pPr>
      <w:r>
        <w:rPr>
          <w:rFonts w:eastAsia="Times New Roman" w:cs="Times New Roman" w:ascii="Times New Roman" w:hAnsi="Times New Roman"/>
          <w:color w:val="111111"/>
          <w:sz w:val="28"/>
          <w:szCs w:val="28"/>
          <w:lang w:val="en-US"/>
        </w:rPr>
        <w:t>dalam dan tidak lain adalah nafs. Sang pejalan adalah jalan itu sendiri, dan</w:t>
      </w:r>
    </w:p>
    <w:p>
      <w:pPr>
        <w:pStyle w:val="BookText"/>
        <w:bidi w:val="0"/>
        <w:jc w:val="both"/>
        <w:rPr/>
      </w:pPr>
      <w:r>
        <w:rPr>
          <w:rFonts w:eastAsia="Times New Roman" w:cs="Times New Roman" w:ascii="Times New Roman" w:hAnsi="Times New Roman"/>
          <w:color w:val="111111"/>
          <w:sz w:val="28"/>
          <w:szCs w:val="28"/>
          <w:lang w:val="en-US"/>
        </w:rPr>
        <w:t>pemilik derajat adalah derajat itu sendiri hum darajat (Q.S. Al ‘Imran: 163).</w:t>
      </w:r>
    </w:p>
    <w:p>
      <w:pPr>
        <w:pStyle w:val="BookText"/>
        <w:bidi w:val="0"/>
        <w:jc w:val="both"/>
        <w:rPr/>
      </w:pPr>
      <w:r>
        <w:rPr>
          <w:rFonts w:eastAsia="Times New Roman" w:cs="Times New Roman" w:ascii="Times New Roman" w:hAnsi="Times New Roman"/>
          <w:color w:val="111111"/>
          <w:sz w:val="28"/>
          <w:szCs w:val="28"/>
          <w:lang w:val="en-US"/>
        </w:rPr>
        <w:t>Apabila seseorang mengikuti ajaran-ajaran Allah, maka dia akan</w:t>
      </w:r>
    </w:p>
    <w:p>
      <w:pPr>
        <w:pStyle w:val="BookText"/>
        <w:bidi w:val="0"/>
        <w:jc w:val="both"/>
        <w:rPr/>
      </w:pPr>
      <w:r>
        <w:rPr>
          <w:rFonts w:eastAsia="Times New Roman" w:cs="Times New Roman" w:ascii="Times New Roman" w:hAnsi="Times New Roman"/>
          <w:color w:val="111111"/>
          <w:sz w:val="28"/>
          <w:szCs w:val="28"/>
          <w:lang w:val="en-US"/>
        </w:rPr>
        <w:t>menjadi shirath mustaqim; dirinya akan menjadi timbangan amal. Begitu</w:t>
      </w:r>
    </w:p>
    <w:p>
      <w:pPr>
        <w:pStyle w:val="BookText"/>
        <w:bidi w:val="0"/>
        <w:jc w:val="both"/>
        <w:rPr/>
      </w:pPr>
      <w:r>
        <w:rPr>
          <w:rFonts w:eastAsia="Times New Roman" w:cs="Times New Roman" w:ascii="Times New Roman" w:hAnsi="Times New Roman"/>
          <w:color w:val="111111"/>
          <w:sz w:val="28"/>
          <w:szCs w:val="28"/>
          <w:lang w:val="en-US"/>
        </w:rPr>
        <w:t>juga halnya para nabi dan para washi. “Sesungguhnya kamu di atas jalan yang</w:t>
      </w:r>
    </w:p>
    <w:p>
      <w:pPr>
        <w:pStyle w:val="BookText"/>
        <w:bidi w:val="0"/>
        <w:jc w:val="both"/>
        <w:rPr/>
      </w:pPr>
      <w:r>
        <w:rPr>
          <w:rFonts w:eastAsia="Times New Roman" w:cs="Times New Roman" w:ascii="Times New Roman" w:hAnsi="Times New Roman"/>
          <w:color w:val="111111"/>
          <w:sz w:val="28"/>
          <w:szCs w:val="28"/>
          <w:lang w:val="en-US"/>
        </w:rPr>
        <w:t>lurus” (Q.S.Yasin: 3—4). Oleh karena itu, Allah berkata: Kami mengutus</w:t>
      </w:r>
    </w:p>
    <w:p>
      <w:pPr>
        <w:pStyle w:val="BookText"/>
        <w:bidi w:val="0"/>
        <w:jc w:val="both"/>
        <w:rPr/>
      </w:pPr>
      <w:r>
        <w:rPr>
          <w:rFonts w:eastAsia="Times New Roman" w:cs="Times New Roman" w:ascii="Times New Roman" w:hAnsi="Times New Roman"/>
          <w:color w:val="111111"/>
          <w:sz w:val="28"/>
          <w:szCs w:val="28"/>
          <w:lang w:val="en-US"/>
        </w:rPr>
        <w:t>utusan sebagai penyeru kepada Allah. Kalau saja Al-Qur’an telah menyuruh</w:t>
      </w:r>
    </w:p>
    <w:p>
      <w:pPr>
        <w:pStyle w:val="BookText"/>
        <w:bidi w:val="0"/>
        <w:jc w:val="both"/>
        <w:rPr/>
      </w:pPr>
      <w:r>
        <w:rPr>
          <w:rFonts w:eastAsia="Times New Roman" w:cs="Times New Roman" w:ascii="Times New Roman" w:hAnsi="Times New Roman"/>
          <w:color w:val="111111"/>
          <w:sz w:val="28"/>
          <w:szCs w:val="28"/>
          <w:lang w:val="en-US"/>
        </w:rPr>
        <w:t>semua manusia mendengar pandangan berbagai mazhab dan risalah para</w:t>
      </w:r>
    </w:p>
    <w:p>
      <w:pPr>
        <w:pStyle w:val="BookText"/>
        <w:bidi w:val="0"/>
        <w:jc w:val="both"/>
        <w:rPr/>
      </w:pPr>
      <w:r>
        <w:rPr>
          <w:rFonts w:eastAsia="Times New Roman" w:cs="Times New Roman" w:ascii="Times New Roman" w:hAnsi="Times New Roman"/>
          <w:color w:val="111111"/>
          <w:sz w:val="28"/>
          <w:szCs w:val="28"/>
          <w:lang w:val="en-US"/>
        </w:rPr>
        <w:t>rasul serta mengikuti yang terbaik, maka risalah Rasulullah adalah yang</w:t>
      </w:r>
    </w:p>
    <w:p>
      <w:pPr>
        <w:pStyle w:val="BookText"/>
        <w:bidi w:val="0"/>
        <w:jc w:val="both"/>
        <w:rPr/>
      </w:pPr>
      <w:r>
        <w:rPr>
          <w:rFonts w:eastAsia="Times New Roman" w:cs="Times New Roman" w:ascii="Times New Roman" w:hAnsi="Times New Roman"/>
          <w:color w:val="111111"/>
          <w:sz w:val="28"/>
          <w:szCs w:val="28"/>
          <w:lang w:val="en-US"/>
        </w:rPr>
        <w:t>terbaik. Al-Qur’an berkata, “Sampaikan kabar gembira kepada hamba-hambaku</w:t>
      </w:r>
    </w:p>
    <w:p>
      <w:pPr>
        <w:pStyle w:val="BookText"/>
        <w:bidi w:val="0"/>
        <w:jc w:val="both"/>
        <w:rPr/>
      </w:pPr>
      <w:r>
        <w:rPr>
          <w:rFonts w:eastAsia="Times New Roman" w:cs="Times New Roman" w:ascii="Times New Roman" w:hAnsi="Times New Roman"/>
          <w:color w:val="111111"/>
          <w:sz w:val="28"/>
          <w:szCs w:val="28"/>
          <w:lang w:val="en-US"/>
        </w:rPr>
        <w:t>yang mendengarkan perkataan lalu mengikuti apa yang paling baik</w:t>
      </w:r>
    </w:p>
    <w:p>
      <w:pPr>
        <w:pStyle w:val="BookText"/>
        <w:bidi w:val="0"/>
        <w:jc w:val="both"/>
        <w:rPr/>
      </w:pPr>
      <w:r>
        <w:rPr>
          <w:rFonts w:eastAsia="Times New Roman" w:cs="Times New Roman" w:ascii="Times New Roman" w:hAnsi="Times New Roman"/>
          <w:color w:val="111111"/>
          <w:sz w:val="28"/>
          <w:szCs w:val="28"/>
          <w:lang w:val="en-US"/>
        </w:rPr>
        <w:t>di antaranya” (Q.S. Az-Zumar: 17—18). Perkataan yang paling baik adalah</w:t>
      </w:r>
    </w:p>
    <w:p>
      <w:pPr>
        <w:pStyle w:val="BookText"/>
        <w:bidi w:val="0"/>
        <w:jc w:val="both"/>
        <w:rPr/>
      </w:pPr>
      <w:r>
        <w:rPr>
          <w:rFonts w:eastAsia="Times New Roman" w:cs="Times New Roman" w:ascii="Times New Roman" w:hAnsi="Times New Roman"/>
          <w:color w:val="111111"/>
          <w:sz w:val="28"/>
          <w:szCs w:val="28"/>
          <w:lang w:val="en-US"/>
        </w:rPr>
        <w:t>pembicaraan orang yang menyeru kepada Allah—“Siapakah yang lebih baik</w:t>
      </w:r>
    </w:p>
    <w:p>
      <w:pPr>
        <w:pStyle w:val="BookText"/>
        <w:bidi w:val="0"/>
        <w:jc w:val="both"/>
        <w:rPr/>
      </w:pPr>
      <w:r>
        <w:rPr>
          <w:rFonts w:eastAsia="Times New Roman" w:cs="Times New Roman" w:ascii="Times New Roman" w:hAnsi="Times New Roman"/>
          <w:color w:val="111111"/>
          <w:sz w:val="28"/>
          <w:szCs w:val="28"/>
          <w:lang w:val="en-US"/>
        </w:rPr>
        <w:t>perkataannya dibandingkan orang yang menyeru kepada Allah, mengerjakan</w:t>
      </w:r>
    </w:p>
    <w:p>
      <w:pPr>
        <w:pStyle w:val="BookText"/>
        <w:bidi w:val="0"/>
        <w:jc w:val="both"/>
        <w:rPr/>
      </w:pPr>
      <w:r>
        <w:rPr>
          <w:rFonts w:eastAsia="Times New Roman" w:cs="Times New Roman" w:ascii="Times New Roman" w:hAnsi="Times New Roman"/>
          <w:color w:val="111111"/>
          <w:sz w:val="28"/>
          <w:szCs w:val="28"/>
          <w:lang w:val="en-US"/>
        </w:rPr>
        <w:t>amal saleh, dan bekata; ‘Sesungguhnya aku termasuk orang-orang yang</w:t>
      </w:r>
    </w:p>
    <w:p>
      <w:pPr>
        <w:pStyle w:val="BookText"/>
        <w:bidi w:val="0"/>
        <w:jc w:val="both"/>
        <w:rPr/>
      </w:pPr>
      <w:r>
        <w:rPr>
          <w:rFonts w:eastAsia="Times New Roman" w:cs="Times New Roman" w:ascii="Times New Roman" w:hAnsi="Times New Roman"/>
          <w:color w:val="111111"/>
          <w:sz w:val="28"/>
          <w:szCs w:val="28"/>
          <w:lang w:val="en-US"/>
        </w:rPr>
        <w:t>berserah diri?’” (Q.S. Fushshilat: 33).</w:t>
      </w:r>
    </w:p>
    <w:p>
      <w:pPr>
        <w:pStyle w:val="BookText"/>
        <w:bidi w:val="0"/>
        <w:jc w:val="both"/>
        <w:rPr/>
      </w:pPr>
      <w:r>
        <w:rPr>
          <w:rFonts w:eastAsia="Times New Roman" w:cs="Times New Roman" w:ascii="Times New Roman" w:hAnsi="Times New Roman"/>
          <w:color w:val="111111"/>
          <w:sz w:val="28"/>
          <w:szCs w:val="28"/>
          <w:lang w:val="en-US"/>
        </w:rPr>
        <w:t>Perkataan yang paling utama adalah perkataan orang yang menyeru</w:t>
      </w:r>
    </w:p>
    <w:p>
      <w:pPr>
        <w:pStyle w:val="BookText"/>
        <w:bidi w:val="0"/>
        <w:jc w:val="both"/>
        <w:rPr/>
      </w:pPr>
      <w:r>
        <w:rPr>
          <w:rFonts w:eastAsia="Times New Roman" w:cs="Times New Roman" w:ascii="Times New Roman" w:hAnsi="Times New Roman"/>
          <w:color w:val="111111"/>
          <w:sz w:val="28"/>
          <w:szCs w:val="28"/>
          <w:lang w:val="en-US"/>
        </w:rPr>
        <w:t>manusia kepada Allah dan dia beriman serta mempraktikkan</w:t>
      </w:r>
    </w:p>
    <w:p>
      <w:pPr>
        <w:pStyle w:val="BookText"/>
        <w:bidi w:val="0"/>
        <w:jc w:val="both"/>
        <w:rPr/>
      </w:pPr>
      <w:r>
        <w:rPr>
          <w:rFonts w:eastAsia="Times New Roman" w:cs="Times New Roman" w:ascii="Times New Roman" w:hAnsi="Times New Roman"/>
          <w:color w:val="111111"/>
          <w:sz w:val="28"/>
          <w:szCs w:val="28"/>
          <w:lang w:val="en-US"/>
        </w:rPr>
        <w:t>perka taan-perkataan tersebut. Orang itu adalah manusia sempurna.</w:t>
      </w:r>
    </w:p>
    <w:p>
      <w:pPr>
        <w:pStyle w:val="BookText"/>
        <w:bidi w:val="0"/>
        <w:jc w:val="both"/>
        <w:rPr/>
      </w:pPr>
      <w:r>
        <w:rPr>
          <w:rFonts w:eastAsia="Times New Roman" w:cs="Times New Roman" w:ascii="Times New Roman" w:hAnsi="Times New Roman"/>
          <w:color w:val="111111"/>
          <w:sz w:val="28"/>
          <w:szCs w:val="28"/>
          <w:lang w:val="en-US"/>
        </w:rPr>
        <w:t>Dialah Rasulullah, “Dan penyeru kepada Allah dengan izin-Nya dan cahaya</w:t>
      </w:r>
    </w:p>
    <w:p>
      <w:pPr>
        <w:pStyle w:val="BookText"/>
        <w:bidi w:val="0"/>
        <w:jc w:val="both"/>
        <w:rPr/>
      </w:pPr>
      <w:r>
        <w:rPr>
          <w:rFonts w:eastAsia="Times New Roman" w:cs="Times New Roman" w:ascii="Times New Roman" w:hAnsi="Times New Roman"/>
          <w:color w:val="111111"/>
          <w:sz w:val="28"/>
          <w:szCs w:val="28"/>
          <w:lang w:val="en-US"/>
        </w:rPr>
        <w:t>yang menyinari”(Q.S. Al-Ahzab: 46). Allah berfirman: Kami telah mengutusmu</w:t>
      </w:r>
    </w:p>
    <w:p>
      <w:pPr>
        <w:pStyle w:val="BookText"/>
        <w:bidi w:val="0"/>
        <w:jc w:val="both"/>
        <w:rPr/>
      </w:pPr>
      <w:r>
        <w:rPr>
          <w:rFonts w:eastAsia="Times New Roman" w:cs="Times New Roman" w:ascii="Times New Roman" w:hAnsi="Times New Roman"/>
          <w:color w:val="111111"/>
          <w:sz w:val="28"/>
          <w:szCs w:val="28"/>
          <w:lang w:val="en-US"/>
        </w:rPr>
        <w:t>sebagai cahaya yang menyinari untuk semua, menyinari hati</w:t>
      </w:r>
    </w:p>
    <w:p>
      <w:pPr>
        <w:pStyle w:val="BookText"/>
        <w:bidi w:val="0"/>
        <w:jc w:val="both"/>
        <w:rPr/>
      </w:pPr>
      <w:r>
        <w:rPr>
          <w:rFonts w:eastAsia="Times New Roman" w:cs="Times New Roman" w:ascii="Times New Roman" w:hAnsi="Times New Roman"/>
          <w:color w:val="111111"/>
          <w:sz w:val="28"/>
          <w:szCs w:val="28"/>
          <w:lang w:val="en-US"/>
        </w:rPr>
        <w:t>orang lain, menyelamatkan manusia dari kegelapan. Kamu adalah cahaya</w:t>
      </w:r>
    </w:p>
    <w:p>
      <w:pPr>
        <w:pStyle w:val="BookText"/>
        <w:bidi w:val="0"/>
        <w:jc w:val="both"/>
        <w:rPr/>
      </w:pPr>
      <w:r>
        <w:rPr>
          <w:rFonts w:eastAsia="Times New Roman" w:cs="Times New Roman" w:ascii="Times New Roman" w:hAnsi="Times New Roman"/>
          <w:color w:val="111111"/>
          <w:sz w:val="28"/>
          <w:szCs w:val="28"/>
          <w:lang w:val="en-US"/>
        </w:rPr>
        <w:t>yang bersinar menerobos setiap jiwa manusia. Kamu adalah pembawa</w:t>
      </w:r>
    </w:p>
    <w:p>
      <w:pPr>
        <w:pStyle w:val="BookText"/>
        <w:bidi w:val="0"/>
        <w:jc w:val="both"/>
        <w:rPr/>
      </w:pPr>
      <w:r>
        <w:rPr>
          <w:rFonts w:eastAsia="Times New Roman" w:cs="Times New Roman" w:ascii="Times New Roman" w:hAnsi="Times New Roman"/>
          <w:color w:val="111111"/>
          <w:sz w:val="28"/>
          <w:szCs w:val="28"/>
          <w:lang w:val="en-US"/>
        </w:rPr>
        <w:t>berita—“Dan berilah berita kepada orang-orang yang beriman bahwa mereka</w:t>
      </w:r>
    </w:p>
    <w:p>
      <w:pPr>
        <w:pStyle w:val="BookText"/>
        <w:bidi w:val="0"/>
        <w:jc w:val="both"/>
        <w:rPr/>
      </w:pPr>
      <w:r>
        <w:rPr>
          <w:rFonts w:eastAsia="Times New Roman" w:cs="Times New Roman" w:ascii="Times New Roman" w:hAnsi="Times New Roman"/>
          <w:color w:val="111111"/>
          <w:sz w:val="28"/>
          <w:szCs w:val="28"/>
          <w:lang w:val="en-US"/>
        </w:rPr>
        <w:t>mendapat karunia dari Allah yang sangat besar” (Q.S. Al-Ahzab: 47).</w:t>
      </w:r>
    </w:p>
    <w:p>
      <w:pPr>
        <w:pStyle w:val="BookText"/>
        <w:bidi w:val="0"/>
        <w:jc w:val="both"/>
        <w:rPr/>
      </w:pPr>
      <w:r>
        <w:rPr>
          <w:rFonts w:eastAsia="Times New Roman" w:cs="Times New Roman" w:ascii="Times New Roman" w:hAnsi="Times New Roman"/>
          <w:color w:val="111111"/>
          <w:sz w:val="28"/>
          <w:szCs w:val="28"/>
          <w:lang w:val="en-US"/>
        </w:rPr>
        <w:t>Oleh karena Rasulullah sebagai sirath al-msutaqim dan menyeru manusia</w:t>
      </w:r>
    </w:p>
    <w:p>
      <w:pPr>
        <w:pStyle w:val="BookText"/>
        <w:bidi w:val="0"/>
        <w:jc w:val="both"/>
        <w:rPr/>
      </w:pPr>
      <w:r>
        <w:rPr>
          <w:rFonts w:eastAsia="Times New Roman" w:cs="Times New Roman" w:ascii="Times New Roman" w:hAnsi="Times New Roman"/>
          <w:color w:val="111111"/>
          <w:sz w:val="28"/>
          <w:szCs w:val="28"/>
          <w:lang w:val="en-US"/>
        </w:rPr>
        <w:t>kepada Allah, apabila Rasulullah adalah saksi, pembawa berita, pemberi</w:t>
      </w:r>
    </w:p>
    <w:p>
      <w:pPr>
        <w:pStyle w:val="BookText"/>
        <w:bidi w:val="0"/>
        <w:jc w:val="both"/>
        <w:rPr/>
      </w:pPr>
      <w:r>
        <w:rPr>
          <w:rFonts w:eastAsia="Times New Roman" w:cs="Times New Roman" w:ascii="Times New Roman" w:hAnsi="Times New Roman"/>
          <w:color w:val="111111"/>
          <w:sz w:val="28"/>
          <w:szCs w:val="28"/>
          <w:lang w:val="en-US"/>
        </w:rPr>
        <w:t>peringatan, dan cahaya yang bersinar, maka tanggung jawab atas nikmat</w:t>
      </w:r>
    </w:p>
    <w:p>
      <w:pPr>
        <w:pStyle w:val="BookText"/>
        <w:bidi w:val="0"/>
        <w:jc w:val="both"/>
        <w:rPr/>
      </w:pPr>
      <w:r>
        <w:rPr>
          <w:rFonts w:eastAsia="Times New Roman" w:cs="Times New Roman" w:ascii="Times New Roman" w:hAnsi="Times New Roman"/>
          <w:color w:val="111111"/>
          <w:sz w:val="28"/>
          <w:szCs w:val="28"/>
          <w:lang w:val="en-US"/>
        </w:rPr>
        <w:t>ini bukanlah mudah bagi orang Mukmin biasa. Untuk menanggung</w:t>
      </w:r>
    </w:p>
    <w:p>
      <w:pPr>
        <w:pStyle w:val="BookText"/>
        <w:bidi w:val="0"/>
        <w:jc w:val="both"/>
        <w:rPr/>
      </w:pPr>
      <w:r>
        <w:rPr>
          <w:rFonts w:eastAsia="Times New Roman" w:cs="Times New Roman" w:ascii="Times New Roman" w:hAnsi="Times New Roman"/>
          <w:color w:val="111111"/>
          <w:sz w:val="28"/>
          <w:szCs w:val="28"/>
          <w:lang w:val="en-US"/>
        </w:rPr>
        <w:t>nikmat ini memerlukan kekuatan yang sangat besar. Oleh karena itu, Al-</w:t>
      </w:r>
    </w:p>
    <w:p>
      <w:pPr>
        <w:pStyle w:val="BookText"/>
        <w:bidi w:val="0"/>
        <w:jc w:val="both"/>
        <w:rPr/>
      </w:pPr>
      <w:r>
        <w:rPr>
          <w:rFonts w:eastAsia="Times New Roman" w:cs="Times New Roman" w:ascii="Times New Roman" w:hAnsi="Times New Roman"/>
          <w:color w:val="111111"/>
          <w:sz w:val="28"/>
          <w:szCs w:val="28"/>
          <w:lang w:val="en-US"/>
        </w:rPr>
        <w:t>Qur’an menyebutnya sebagai minnah (karunia), “Allah telah memberi</w:t>
      </w:r>
    </w:p>
    <w:p>
      <w:pPr>
        <w:pStyle w:val="BookText"/>
        <w:bidi w:val="0"/>
        <w:jc w:val="both"/>
        <w:rPr/>
      </w:pPr>
      <w:r>
        <w:rPr>
          <w:rFonts w:eastAsia="Times New Roman" w:cs="Times New Roman" w:ascii="Times New Roman" w:hAnsi="Times New Roman"/>
          <w:color w:val="111111"/>
          <w:sz w:val="28"/>
          <w:szCs w:val="28"/>
          <w:lang w:val="en-US"/>
        </w:rPr>
        <w:t>karunia kepada orang-orang yang beriman” (Q.S. Ali ‘Imran: 164).</w:t>
      </w:r>
    </w:p>
    <w:p>
      <w:pPr>
        <w:pStyle w:val="BookText"/>
        <w:bidi w:val="0"/>
        <w:jc w:val="both"/>
        <w:rPr/>
      </w:pPr>
      <w:r>
        <w:rPr>
          <w:rFonts w:eastAsia="Times New Roman" w:cs="Times New Roman" w:ascii="Times New Roman" w:hAnsi="Times New Roman"/>
          <w:color w:val="111111"/>
          <w:sz w:val="28"/>
          <w:szCs w:val="28"/>
          <w:lang w:val="en-US"/>
        </w:rPr>
        <w:t>Apakah manusia dapat memandang setiap cahaya lampu selain</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mampu melihat setiap cahaya? Apakah setiap orang mampu </w:t>
      </w:r>
    </w:p>
    <w:p>
      <w:pPr>
        <w:pStyle w:val="BookText"/>
        <w:bidi w:val="0"/>
        <w:rPr/>
      </w:pPr>
      <w:r>
        <w:rPr>
          <w:rFonts w:eastAsia="Times New Roman" w:cs="Times New Roman" w:ascii="Times New Roman" w:hAnsi="Times New Roman"/>
          <w:color w:val="111111"/>
          <w:sz w:val="28"/>
          <w:szCs w:val="28"/>
          <w:lang w:val="en-US"/>
        </w:rPr>
        <w:t>mendengar setiap suara dan omongan? Apakah setiap ruh merupakan</w:t>
      </w:r>
    </w:p>
    <w:p>
      <w:pPr>
        <w:pStyle w:val="BookText"/>
        <w:bidi w:val="0"/>
        <w:jc w:val="both"/>
        <w:rPr/>
      </w:pPr>
      <w:r>
        <w:rPr>
          <w:rFonts w:eastAsia="Times New Roman" w:cs="Times New Roman" w:ascii="Times New Roman" w:hAnsi="Times New Roman"/>
          <w:color w:val="111111"/>
          <w:sz w:val="28"/>
          <w:szCs w:val="28"/>
          <w:lang w:val="en-US"/>
        </w:rPr>
        <w:t>wadah setiap masalah? “Sesungguhnya hati-hati ini adalah wadah, maka</w:t>
      </w:r>
    </w:p>
    <w:p>
      <w:pPr>
        <w:pStyle w:val="BookText"/>
        <w:bidi w:val="0"/>
        <w:jc w:val="both"/>
        <w:rPr/>
      </w:pPr>
      <w:r>
        <w:rPr>
          <w:rFonts w:eastAsia="Times New Roman" w:cs="Times New Roman" w:ascii="Times New Roman" w:hAnsi="Times New Roman"/>
          <w:color w:val="111111"/>
          <w:sz w:val="28"/>
          <w:szCs w:val="28"/>
          <w:lang w:val="en-US"/>
        </w:rPr>
        <w:t>yang terbaik adalah yang paling sadar”. Rasulullah Saw. telah men capai</w:t>
      </w:r>
    </w:p>
    <w:p>
      <w:pPr>
        <w:pStyle w:val="BookText"/>
        <w:bidi w:val="0"/>
        <w:jc w:val="both"/>
        <w:rPr/>
      </w:pPr>
      <w:r>
        <w:rPr>
          <w:rFonts w:eastAsia="Times New Roman" w:cs="Times New Roman" w:ascii="Times New Roman" w:hAnsi="Times New Roman"/>
          <w:color w:val="111111"/>
          <w:sz w:val="28"/>
          <w:szCs w:val="28"/>
          <w:lang w:val="en-US"/>
        </w:rPr>
        <w:t>kedudukan tinggi, sehingga ketika Allah hendak mengirim salam kepada nya,</w:t>
      </w:r>
    </w:p>
    <w:p>
      <w:pPr>
        <w:pStyle w:val="BookText"/>
        <w:bidi w:val="0"/>
        <w:jc w:val="both"/>
        <w:rPr/>
      </w:pPr>
      <w:r>
        <w:rPr>
          <w:rFonts w:eastAsia="Times New Roman" w:cs="Times New Roman" w:ascii="Times New Roman" w:hAnsi="Times New Roman"/>
          <w:color w:val="111111"/>
          <w:sz w:val="28"/>
          <w:szCs w:val="28"/>
          <w:lang w:val="en-US"/>
        </w:rPr>
        <w:t>disertai pula salam seluruh malaikat dan Rasulullah menyak sikan mereka</w:t>
      </w:r>
    </w:p>
    <w:p>
      <w:pPr>
        <w:pStyle w:val="BookText"/>
        <w:bidi w:val="0"/>
        <w:jc w:val="both"/>
        <w:rPr/>
      </w:pPr>
      <w:r>
        <w:rPr>
          <w:rFonts w:eastAsia="Times New Roman" w:cs="Times New Roman" w:ascii="Times New Roman" w:hAnsi="Times New Roman"/>
          <w:color w:val="111111"/>
          <w:sz w:val="28"/>
          <w:szCs w:val="28"/>
          <w:lang w:val="en-US"/>
        </w:rPr>
        <w:t>yang ikut memberi salam kepadanya. Ketika Allah hendak meng agungkan</w:t>
      </w:r>
    </w:p>
    <w:p>
      <w:pPr>
        <w:pStyle w:val="BookText"/>
        <w:bidi w:val="0"/>
        <w:jc w:val="both"/>
        <w:rPr/>
      </w:pPr>
      <w:r>
        <w:rPr>
          <w:rFonts w:eastAsia="Times New Roman" w:cs="Times New Roman" w:ascii="Times New Roman" w:hAnsi="Times New Roman"/>
          <w:color w:val="111111"/>
          <w:sz w:val="28"/>
          <w:szCs w:val="28"/>
          <w:lang w:val="en-US"/>
        </w:rPr>
        <w:t>kedudukan Rasul-Nya, Allah berkata: Bukan Aku saja yang mengirim</w:t>
      </w:r>
    </w:p>
    <w:p>
      <w:pPr>
        <w:pStyle w:val="BookText"/>
        <w:bidi w:val="0"/>
        <w:jc w:val="both"/>
        <w:rPr/>
      </w:pPr>
      <w:r>
        <w:rPr>
          <w:rFonts w:eastAsia="Times New Roman" w:cs="Times New Roman" w:ascii="Times New Roman" w:hAnsi="Times New Roman"/>
          <w:color w:val="111111"/>
          <w:sz w:val="28"/>
          <w:szCs w:val="28"/>
          <w:lang w:val="en-US"/>
        </w:rPr>
        <w:t>salawat dan rahmat kepada utusan-Ku, akan tetapi seluruh malaikat pun</w:t>
      </w:r>
    </w:p>
    <w:p>
      <w:pPr>
        <w:pStyle w:val="BookText"/>
        <w:bidi w:val="0"/>
        <w:jc w:val="both"/>
        <w:rPr/>
      </w:pPr>
      <w:r>
        <w:rPr>
          <w:rFonts w:eastAsia="Times New Roman" w:cs="Times New Roman" w:ascii="Times New Roman" w:hAnsi="Times New Roman"/>
          <w:color w:val="111111"/>
          <w:sz w:val="28"/>
          <w:szCs w:val="28"/>
          <w:lang w:val="en-US"/>
        </w:rPr>
        <w:t>ikut melakukannya, “Sesungguhnya Allah dan malaikat-Nya menyampaikan</w:t>
      </w:r>
    </w:p>
    <w:p>
      <w:pPr>
        <w:pStyle w:val="BookText"/>
        <w:bidi w:val="0"/>
        <w:jc w:val="both"/>
        <w:rPr/>
      </w:pPr>
      <w:r>
        <w:rPr>
          <w:rFonts w:eastAsia="Times New Roman" w:cs="Times New Roman" w:ascii="Times New Roman" w:hAnsi="Times New Roman"/>
          <w:color w:val="111111"/>
          <w:sz w:val="28"/>
          <w:szCs w:val="28"/>
          <w:lang w:val="en-US"/>
        </w:rPr>
        <w:t>salawat atas Nabi. Wahai orang-orang yang beriman, sampaikan salawat dan</w:t>
      </w:r>
    </w:p>
    <w:p>
      <w:pPr>
        <w:pStyle w:val="BookText"/>
        <w:bidi w:val="0"/>
        <w:jc w:val="both"/>
        <w:rPr/>
      </w:pPr>
      <w:r>
        <w:rPr>
          <w:rFonts w:eastAsia="Times New Roman" w:cs="Times New Roman" w:ascii="Times New Roman" w:hAnsi="Times New Roman"/>
          <w:color w:val="111111"/>
          <w:sz w:val="28"/>
          <w:szCs w:val="28"/>
          <w:lang w:val="en-US"/>
        </w:rPr>
        <w:t>salam kepadanya salam yang sebenarnya” (Q.S. Al-Ahzab: 56).</w:t>
      </w:r>
    </w:p>
    <w:p>
      <w:pPr>
        <w:pStyle w:val="BookText"/>
        <w:bidi w:val="0"/>
        <w:jc w:val="both"/>
        <w:rPr/>
      </w:pPr>
      <w:r>
        <w:rPr>
          <w:rFonts w:eastAsia="Times New Roman" w:cs="Times New Roman" w:ascii="Times New Roman" w:hAnsi="Times New Roman"/>
          <w:color w:val="111111"/>
          <w:sz w:val="28"/>
          <w:szCs w:val="28"/>
          <w:lang w:val="en-US"/>
        </w:rPr>
        <w:t>Allah mengenalkan Rasul-Nya kepada kita dengan sedemikan agungnya,</w:t>
      </w:r>
    </w:p>
    <w:p>
      <w:pPr>
        <w:pStyle w:val="BookText"/>
        <w:bidi w:val="0"/>
        <w:jc w:val="both"/>
        <w:rPr/>
      </w:pPr>
      <w:r>
        <w:rPr>
          <w:rFonts w:eastAsia="Times New Roman" w:cs="Times New Roman" w:ascii="Times New Roman" w:hAnsi="Times New Roman"/>
          <w:color w:val="111111"/>
          <w:sz w:val="28"/>
          <w:szCs w:val="28"/>
          <w:lang w:val="en-US"/>
        </w:rPr>
        <w:t>sehingga Allah dan seluruh malaikat dan hamba-Nya yang ikhlas</w:t>
      </w:r>
    </w:p>
    <w:p>
      <w:pPr>
        <w:pStyle w:val="BookText"/>
        <w:bidi w:val="0"/>
        <w:jc w:val="both"/>
        <w:rPr/>
      </w:pPr>
      <w:r>
        <w:rPr>
          <w:rFonts w:eastAsia="Times New Roman" w:cs="Times New Roman" w:ascii="Times New Roman" w:hAnsi="Times New Roman"/>
          <w:color w:val="111111"/>
          <w:sz w:val="28"/>
          <w:szCs w:val="28"/>
          <w:lang w:val="en-US"/>
        </w:rPr>
        <w:t>ikut bersama menyampaikan salawat dan rahmat kepadanya. Alalh berkata;</w:t>
      </w:r>
    </w:p>
    <w:p>
      <w:pPr>
        <w:pStyle w:val="BookText"/>
        <w:bidi w:val="0"/>
        <w:jc w:val="both"/>
        <w:rPr/>
      </w:pPr>
      <w:r>
        <w:rPr>
          <w:rFonts w:eastAsia="Times New Roman" w:cs="Times New Roman" w:ascii="Times New Roman" w:hAnsi="Times New Roman"/>
          <w:color w:val="111111"/>
          <w:sz w:val="28"/>
          <w:szCs w:val="28"/>
          <w:lang w:val="en-US"/>
        </w:rPr>
        <w:t>Sesungguhnya Allah dan para malaikat memberi salam atas ruh suci</w:t>
      </w:r>
    </w:p>
    <w:p>
      <w:pPr>
        <w:pStyle w:val="BookText"/>
        <w:bidi w:val="0"/>
        <w:jc w:val="both"/>
        <w:rPr/>
      </w:pPr>
      <w:r>
        <w:rPr>
          <w:rFonts w:eastAsia="Times New Roman" w:cs="Times New Roman" w:ascii="Times New Roman" w:hAnsi="Times New Roman"/>
          <w:color w:val="111111"/>
          <w:sz w:val="28"/>
          <w:szCs w:val="28"/>
          <w:lang w:val="en-US"/>
        </w:rPr>
        <w:t>Rasulullah, dan kamu wahai segenap manusia jagalah tata cara ini dan</w:t>
      </w:r>
    </w:p>
    <w:p>
      <w:pPr>
        <w:pStyle w:val="BookText"/>
        <w:bidi w:val="0"/>
        <w:jc w:val="both"/>
        <w:rPr/>
      </w:pPr>
      <w:r>
        <w:rPr>
          <w:rFonts w:eastAsia="Times New Roman" w:cs="Times New Roman" w:ascii="Times New Roman" w:hAnsi="Times New Roman"/>
          <w:color w:val="111111"/>
          <w:sz w:val="28"/>
          <w:szCs w:val="28"/>
          <w:lang w:val="en-US"/>
        </w:rPr>
        <w:t>berilah salam kepadanya. Kita sampaikan juga salawat dan salam kepada ruh</w:t>
      </w:r>
    </w:p>
    <w:p>
      <w:pPr>
        <w:pStyle w:val="BookText"/>
        <w:bidi w:val="0"/>
        <w:jc w:val="both"/>
        <w:rPr/>
      </w:pPr>
      <w:r>
        <w:rPr>
          <w:rFonts w:eastAsia="Times New Roman" w:cs="Times New Roman" w:ascii="Times New Roman" w:hAnsi="Times New Roman"/>
          <w:color w:val="111111"/>
          <w:sz w:val="28"/>
          <w:szCs w:val="28"/>
          <w:lang w:val="en-US"/>
        </w:rPr>
        <w:t>suci Khatamul Anbiya dan keluarganya yang mulia.</w:t>
      </w:r>
    </w:p>
    <w:p>
      <w:pPr>
        <w:pStyle w:val="BookText"/>
        <w:bidi w:val="0"/>
        <w:jc w:val="both"/>
        <w:rPr/>
      </w:pPr>
      <w:r>
        <w:rPr>
          <w:rFonts w:eastAsia="Times New Roman" w:cs="Times New Roman" w:ascii="Times New Roman" w:hAnsi="Times New Roman"/>
          <w:color w:val="111111"/>
          <w:sz w:val="28"/>
          <w:szCs w:val="28"/>
          <w:lang w:val="en-US"/>
        </w:rPr>
        <w:t>Ketika Allah hendak mengenalkan Rasul-Nya yang mulia, Allah</w:t>
      </w:r>
    </w:p>
    <w:p>
      <w:pPr>
        <w:pStyle w:val="BookText"/>
        <w:bidi w:val="0"/>
        <w:jc w:val="both"/>
        <w:rPr/>
      </w:pPr>
      <w:r>
        <w:rPr>
          <w:rFonts w:eastAsia="Times New Roman" w:cs="Times New Roman" w:ascii="Times New Roman" w:hAnsi="Times New Roman"/>
          <w:color w:val="111111"/>
          <w:sz w:val="28"/>
          <w:szCs w:val="28"/>
          <w:lang w:val="en-US"/>
        </w:rPr>
        <w:t>berkata tentangnya bahwa utusan-Nya bukan seorang yang pernah</w:t>
      </w:r>
    </w:p>
    <w:p>
      <w:pPr>
        <w:pStyle w:val="BookText"/>
        <w:bidi w:val="0"/>
        <w:jc w:val="both"/>
        <w:rPr/>
      </w:pPr>
      <w:r>
        <w:rPr>
          <w:rFonts w:eastAsia="Times New Roman" w:cs="Times New Roman" w:ascii="Times New Roman" w:hAnsi="Times New Roman"/>
          <w:color w:val="111111"/>
          <w:sz w:val="28"/>
          <w:szCs w:val="28"/>
          <w:lang w:val="en-US"/>
        </w:rPr>
        <w:t>belajar di sebuah sekolah atau belajar kepada seorang guru. Tidak seorang</w:t>
      </w:r>
    </w:p>
    <w:p>
      <w:pPr>
        <w:pStyle w:val="BookText"/>
        <w:bidi w:val="0"/>
        <w:jc w:val="both"/>
        <w:rPr/>
      </w:pPr>
      <w:r>
        <w:rPr>
          <w:rFonts w:eastAsia="Times New Roman" w:cs="Times New Roman" w:ascii="Times New Roman" w:hAnsi="Times New Roman"/>
          <w:color w:val="111111"/>
          <w:sz w:val="28"/>
          <w:szCs w:val="28"/>
          <w:lang w:val="en-US"/>
        </w:rPr>
        <w:t>pun mengajari Rasulullah sama sekali. Beliau hanya diajari oleh Allah</w:t>
      </w:r>
    </w:p>
    <w:p>
      <w:pPr>
        <w:pStyle w:val="BookText"/>
        <w:bidi w:val="0"/>
        <w:jc w:val="both"/>
        <w:rPr/>
      </w:pPr>
      <w:r>
        <w:rPr>
          <w:rFonts w:eastAsia="Times New Roman" w:cs="Times New Roman" w:ascii="Times New Roman" w:hAnsi="Times New Roman"/>
          <w:color w:val="111111"/>
          <w:sz w:val="28"/>
          <w:szCs w:val="28"/>
          <w:lang w:val="en-US"/>
        </w:rPr>
        <w:t>sendiri. Apa yang diajarkan Allah kepada Rasul-Nya, tidak diajari melalui</w:t>
      </w:r>
    </w:p>
    <w:p>
      <w:pPr>
        <w:pStyle w:val="BookText"/>
        <w:bidi w:val="0"/>
        <w:jc w:val="both"/>
        <w:rPr/>
      </w:pPr>
      <w:r>
        <w:rPr>
          <w:rFonts w:eastAsia="Times New Roman" w:cs="Times New Roman" w:ascii="Times New Roman" w:hAnsi="Times New Roman"/>
          <w:color w:val="111111"/>
          <w:sz w:val="28"/>
          <w:szCs w:val="28"/>
          <w:lang w:val="en-US"/>
        </w:rPr>
        <w:t>mata atau telinga kanan tetapi diajari melalui ruh dan hati. Dalam ilmu</w:t>
      </w:r>
    </w:p>
    <w:p>
      <w:pPr>
        <w:pStyle w:val="BookText"/>
        <w:bidi w:val="0"/>
        <w:jc w:val="both"/>
        <w:rPr/>
      </w:pPr>
      <w:r>
        <w:rPr>
          <w:rFonts w:eastAsia="Times New Roman" w:cs="Times New Roman" w:ascii="Times New Roman" w:hAnsi="Times New Roman"/>
          <w:color w:val="111111"/>
          <w:sz w:val="28"/>
          <w:szCs w:val="28"/>
          <w:lang w:val="en-US"/>
        </w:rPr>
        <w:t>hushuli, yang merupakan modal utama pola pikir manusia, mula-mula</w:t>
      </w:r>
    </w:p>
    <w:p>
      <w:pPr>
        <w:pStyle w:val="BookText"/>
        <w:bidi w:val="0"/>
        <w:jc w:val="both"/>
        <w:rPr/>
      </w:pPr>
      <w:r>
        <w:rPr>
          <w:rFonts w:eastAsia="Times New Roman" w:cs="Times New Roman" w:ascii="Times New Roman" w:hAnsi="Times New Roman"/>
          <w:color w:val="111111"/>
          <w:sz w:val="28"/>
          <w:szCs w:val="28"/>
          <w:lang w:val="en-US"/>
        </w:rPr>
        <w:t>melalui pendengaran telinga kemudian pikirannya memahami makna</w:t>
      </w:r>
    </w:p>
    <w:p>
      <w:pPr>
        <w:pStyle w:val="BookText"/>
        <w:bidi w:val="0"/>
        <w:jc w:val="both"/>
        <w:rPr/>
      </w:pPr>
      <w:r>
        <w:rPr>
          <w:rFonts w:eastAsia="Times New Roman" w:cs="Times New Roman" w:ascii="Times New Roman" w:hAnsi="Times New Roman"/>
          <w:color w:val="111111"/>
          <w:sz w:val="28"/>
          <w:szCs w:val="28"/>
          <w:lang w:val="en-US"/>
        </w:rPr>
        <w:t>yang terkandung. Atau mata melihat lembaran kitab dan ketika itu pikiran</w:t>
      </w:r>
    </w:p>
    <w:p>
      <w:pPr>
        <w:pStyle w:val="BookText"/>
        <w:bidi w:val="0"/>
        <w:jc w:val="both"/>
        <w:rPr/>
      </w:pPr>
      <w:r>
        <w:rPr>
          <w:rFonts w:eastAsia="Times New Roman" w:cs="Times New Roman" w:ascii="Times New Roman" w:hAnsi="Times New Roman"/>
          <w:color w:val="111111"/>
          <w:sz w:val="28"/>
          <w:szCs w:val="28"/>
          <w:lang w:val="en-US"/>
        </w:rPr>
        <w:t>memahami makna yang terkandung. Akan tetapi, yang didapat Rasulullah</w:t>
      </w:r>
    </w:p>
    <w:p>
      <w:pPr>
        <w:pStyle w:val="BookText"/>
        <w:bidi w:val="0"/>
        <w:jc w:val="both"/>
        <w:rPr/>
      </w:pPr>
      <w:r>
        <w:rPr>
          <w:rFonts w:eastAsia="Times New Roman" w:cs="Times New Roman" w:ascii="Times New Roman" w:hAnsi="Times New Roman"/>
          <w:color w:val="111111"/>
          <w:sz w:val="28"/>
          <w:szCs w:val="28"/>
          <w:lang w:val="en-US"/>
        </w:rPr>
        <w:t>Saw. mula-mula adalah kesaksian ruh kemudian mata melihat dan telinga</w:t>
      </w:r>
    </w:p>
    <w:p>
      <w:pPr>
        <w:pStyle w:val="BookText"/>
        <w:bidi w:val="0"/>
        <w:jc w:val="both"/>
        <w:rPr/>
      </w:pPr>
      <w:r>
        <w:rPr>
          <w:rFonts w:eastAsia="Times New Roman" w:cs="Times New Roman" w:ascii="Times New Roman" w:hAnsi="Times New Roman"/>
          <w:color w:val="111111"/>
          <w:sz w:val="28"/>
          <w:szCs w:val="28"/>
          <w:lang w:val="en-US"/>
        </w:rPr>
        <w:t>mendengar—“Dia dibawa turun oleh ruhul Amin (Jibril) ke dalam hatimu”</w:t>
      </w:r>
    </w:p>
    <w:p>
      <w:pPr>
        <w:pStyle w:val="BookText"/>
        <w:bidi w:val="0"/>
        <w:jc w:val="both"/>
        <w:rPr/>
      </w:pPr>
      <w:r>
        <w:rPr>
          <w:rFonts w:eastAsia="Times New Roman" w:cs="Times New Roman" w:ascii="Times New Roman" w:hAnsi="Times New Roman"/>
          <w:color w:val="111111"/>
          <w:sz w:val="28"/>
          <w:szCs w:val="28"/>
          <w:lang w:val="en-US"/>
        </w:rPr>
        <w:t>(Q.S. asy-Syu’ara: 193—194).</w:t>
      </w:r>
    </w:p>
    <w:p>
      <w:pPr>
        <w:pStyle w:val="BookText"/>
        <w:bidi w:val="0"/>
        <w:jc w:val="both"/>
        <w:rPr/>
      </w:pPr>
      <w:r>
        <w:rPr>
          <w:rFonts w:eastAsia="Times New Roman" w:cs="Times New Roman" w:ascii="Times New Roman" w:hAnsi="Times New Roman"/>
          <w:color w:val="111111"/>
          <w:sz w:val="28"/>
          <w:szCs w:val="28"/>
          <w:lang w:val="en-US"/>
        </w:rPr>
        <w:t>Apabila malaikat pembawa wahyu menurunkan risalah Ilahiyah yang</w:t>
      </w:r>
    </w:p>
    <w:p>
      <w:pPr>
        <w:pStyle w:val="BookText"/>
        <w:bidi w:val="0"/>
        <w:jc w:val="both"/>
        <w:rPr/>
      </w:pPr>
      <w:r>
        <w:rPr>
          <w:rFonts w:eastAsia="Times New Roman" w:cs="Times New Roman" w:ascii="Times New Roman" w:hAnsi="Times New Roman"/>
          <w:color w:val="111111"/>
          <w:sz w:val="28"/>
          <w:szCs w:val="28"/>
          <w:lang w:val="en-US"/>
        </w:rPr>
        <w:t>berupa Al-Qur’an ke dalam hati suci Rasulullah Saw., maka pertama-tama</w:t>
      </w:r>
    </w:p>
    <w:p>
      <w:pPr>
        <w:pStyle w:val="BookText"/>
        <w:bidi w:val="0"/>
        <w:jc w:val="both"/>
        <w:rPr/>
      </w:pPr>
      <w:r>
        <w:rPr>
          <w:rFonts w:eastAsia="Times New Roman" w:cs="Times New Roman" w:ascii="Times New Roman" w:hAnsi="Times New Roman"/>
          <w:color w:val="111111"/>
          <w:sz w:val="28"/>
          <w:szCs w:val="28"/>
          <w:lang w:val="en-US"/>
        </w:rPr>
        <w:t>yang beliau lihat adalah hakikat Al-Qur’an dengan penglihatan ruhani,</w:t>
      </w:r>
    </w:p>
    <w:p>
      <w:pPr>
        <w:pStyle w:val="BookText"/>
        <w:bidi w:val="0"/>
        <w:jc w:val="both"/>
        <w:rPr/>
      </w:pPr>
      <w:r>
        <w:rPr>
          <w:rFonts w:eastAsia="Times New Roman" w:cs="Times New Roman" w:ascii="Times New Roman" w:hAnsi="Times New Roman"/>
          <w:color w:val="111111"/>
          <w:sz w:val="28"/>
          <w:szCs w:val="28"/>
          <w:lang w:val="en-US"/>
        </w:rPr>
        <w:t>kemudian telinga mendengar lafal-lafal Al-Qur’an yang merupakan mukjizat</w:t>
      </w:r>
    </w:p>
    <w:p>
      <w:pPr>
        <w:pStyle w:val="BookText"/>
        <w:bidi w:val="0"/>
        <w:jc w:val="both"/>
        <w:rPr/>
      </w:pPr>
      <w:r>
        <w:rPr>
          <w:rFonts w:eastAsia="Times New Roman" w:cs="Times New Roman" w:ascii="Times New Roman" w:hAnsi="Times New Roman"/>
          <w:color w:val="111111"/>
          <w:sz w:val="28"/>
          <w:szCs w:val="28"/>
          <w:lang w:val="en-US"/>
        </w:rPr>
        <w:t>Ilahiyah. Lafal-lafal Al-Qur’an adalah dari alam gaib, bukan produk</w:t>
      </w:r>
    </w:p>
    <w:p>
      <w:pPr>
        <w:pStyle w:val="BookText"/>
        <w:bidi w:val="0"/>
        <w:jc w:val="both"/>
        <w:rPr/>
      </w:pPr>
      <w:r>
        <w:rPr>
          <w:rFonts w:eastAsia="Times New Roman" w:cs="Times New Roman" w:ascii="Times New Roman" w:hAnsi="Times New Roman"/>
          <w:color w:val="111111"/>
          <w:sz w:val="28"/>
          <w:szCs w:val="28"/>
          <w:lang w:val="en-US"/>
        </w:rPr>
        <w:t>alam nyata; kandungan maknanya bukan produk malâkut. Nabi menerima</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ilham tentang kandungan Al-Qur’an kemudian beliau mendengar lafal </w:t>
      </w:r>
    </w:p>
    <w:p>
      <w:pPr>
        <w:pStyle w:val="BookText"/>
        <w:bidi w:val="0"/>
        <w:rPr/>
      </w:pPr>
      <w:r>
        <w:rPr>
          <w:rFonts w:eastAsia="Times New Roman" w:cs="Times New Roman" w:ascii="Times New Roman" w:hAnsi="Times New Roman"/>
          <w:color w:val="111111"/>
          <w:sz w:val="28"/>
          <w:szCs w:val="28"/>
          <w:lang w:val="en-US"/>
        </w:rPr>
        <w:t>lafalnya dan menyaksikan wahyu “Hatinya tidak mendustakan apa yang telah</w:t>
      </w:r>
    </w:p>
    <w:p>
      <w:pPr>
        <w:pStyle w:val="BookText"/>
        <w:bidi w:val="0"/>
        <w:jc w:val="both"/>
        <w:rPr/>
      </w:pPr>
      <w:r>
        <w:rPr>
          <w:rFonts w:eastAsia="Times New Roman" w:cs="Times New Roman" w:ascii="Times New Roman" w:hAnsi="Times New Roman"/>
          <w:color w:val="111111"/>
          <w:sz w:val="28"/>
          <w:szCs w:val="28"/>
          <w:lang w:val="en-US"/>
        </w:rPr>
        <w:t>dia lihat” (Q.S. An-Najm: 11). Pertemuan pertama dengan penglihatan hati,</w:t>
      </w:r>
    </w:p>
    <w:p>
      <w:pPr>
        <w:pStyle w:val="BookText"/>
        <w:bidi w:val="0"/>
        <w:jc w:val="both"/>
        <w:rPr/>
      </w:pPr>
      <w:r>
        <w:rPr>
          <w:rFonts w:eastAsia="Times New Roman" w:cs="Times New Roman" w:ascii="Times New Roman" w:hAnsi="Times New Roman"/>
          <w:color w:val="111111"/>
          <w:sz w:val="28"/>
          <w:szCs w:val="28"/>
          <w:lang w:val="en-US"/>
        </w:rPr>
        <w:t>kemudian penglihatan mata, dan pendengaran telinga, “Penglihatannya tidak</w:t>
      </w:r>
    </w:p>
    <w:p>
      <w:pPr>
        <w:pStyle w:val="BookText"/>
        <w:bidi w:val="0"/>
        <w:jc w:val="both"/>
        <w:rPr/>
      </w:pPr>
      <w:r>
        <w:rPr>
          <w:rFonts w:eastAsia="Times New Roman" w:cs="Times New Roman" w:ascii="Times New Roman" w:hAnsi="Times New Roman"/>
          <w:color w:val="111111"/>
          <w:sz w:val="28"/>
          <w:szCs w:val="28"/>
          <w:lang w:val="en-US"/>
        </w:rPr>
        <w:t>berpaling dari yang dilihatnya itu dan tidak melampauinya” (Q.S. an-Najm:</w:t>
      </w:r>
    </w:p>
    <w:p>
      <w:pPr>
        <w:pStyle w:val="BookText"/>
        <w:bidi w:val="0"/>
        <w:jc w:val="both"/>
        <w:rPr/>
      </w:pPr>
      <w:r>
        <w:rPr>
          <w:rFonts w:eastAsia="Times New Roman" w:cs="Times New Roman" w:ascii="Times New Roman" w:hAnsi="Times New Roman"/>
          <w:color w:val="111111"/>
          <w:sz w:val="28"/>
          <w:szCs w:val="28"/>
          <w:lang w:val="en-US"/>
        </w:rPr>
        <w:t>17). Dalam surah an-Najm dijelaskan secara rinci cara Rasulullah menerima</w:t>
      </w:r>
    </w:p>
    <w:p>
      <w:pPr>
        <w:pStyle w:val="BookText"/>
        <w:bidi w:val="0"/>
        <w:jc w:val="both"/>
        <w:rPr/>
      </w:pPr>
      <w:r>
        <w:rPr>
          <w:rFonts w:eastAsia="Times New Roman" w:cs="Times New Roman" w:ascii="Times New Roman" w:hAnsi="Times New Roman"/>
          <w:color w:val="111111"/>
          <w:sz w:val="28"/>
          <w:szCs w:val="28"/>
          <w:lang w:val="en-US"/>
        </w:rPr>
        <w:t>wahyu. Di dalamnya juga terdapat penjelasan sebagaimana mi’raj, “Maka</w:t>
      </w:r>
    </w:p>
    <w:p>
      <w:pPr>
        <w:pStyle w:val="BookText"/>
        <w:bidi w:val="0"/>
        <w:jc w:val="both"/>
        <w:rPr/>
      </w:pPr>
      <w:r>
        <w:rPr>
          <w:rFonts w:eastAsia="Times New Roman" w:cs="Times New Roman" w:ascii="Times New Roman" w:hAnsi="Times New Roman"/>
          <w:color w:val="111111"/>
          <w:sz w:val="28"/>
          <w:szCs w:val="28"/>
          <w:lang w:val="en-US"/>
        </w:rPr>
        <w:t>jadilah dia dekat sejarak dua ujung busur panah atau lebih dekat lagi” (Q.S.</w:t>
      </w:r>
    </w:p>
    <w:p>
      <w:pPr>
        <w:pStyle w:val="BookText"/>
        <w:bidi w:val="0"/>
        <w:jc w:val="both"/>
        <w:rPr/>
      </w:pPr>
      <w:r>
        <w:rPr>
          <w:rFonts w:eastAsia="Times New Roman" w:cs="Times New Roman" w:ascii="Times New Roman" w:hAnsi="Times New Roman"/>
          <w:color w:val="111111"/>
          <w:sz w:val="28"/>
          <w:szCs w:val="28"/>
          <w:lang w:val="en-US"/>
        </w:rPr>
        <w:t>an-Najm: 9). Kedekatan bagaimana yang dicapai Rasulullah Saw.? Simak</w:t>
      </w:r>
    </w:p>
    <w:p>
      <w:pPr>
        <w:pStyle w:val="BookText"/>
        <w:bidi w:val="0"/>
        <w:jc w:val="both"/>
        <w:rPr/>
      </w:pPr>
      <w:r>
        <w:rPr>
          <w:rFonts w:eastAsia="Times New Roman" w:cs="Times New Roman" w:ascii="Times New Roman" w:hAnsi="Times New Roman"/>
          <w:color w:val="111111"/>
          <w:sz w:val="28"/>
          <w:szCs w:val="28"/>
          <w:lang w:val="en-US"/>
        </w:rPr>
        <w:t>syair berikut:</w:t>
      </w:r>
    </w:p>
    <w:p>
      <w:pPr>
        <w:pStyle w:val="BookText"/>
        <w:bidi w:val="0"/>
        <w:jc w:val="both"/>
        <w:rPr/>
      </w:pPr>
      <w:r>
        <w:rPr>
          <w:rFonts w:eastAsia="Times New Roman" w:cs="Times New Roman" w:ascii="Times New Roman" w:hAnsi="Times New Roman"/>
          <w:color w:val="111111"/>
          <w:sz w:val="28"/>
          <w:szCs w:val="28"/>
          <w:lang w:val="en-US"/>
        </w:rPr>
        <w:t>Telah pergi dengan segala bentuknya begitu juga kembali,</w:t>
      </w:r>
    </w:p>
    <w:p>
      <w:pPr>
        <w:pStyle w:val="BookText"/>
        <w:bidi w:val="0"/>
        <w:jc w:val="both"/>
        <w:rPr/>
      </w:pPr>
      <w:r>
        <w:rPr>
          <w:rFonts w:eastAsia="Times New Roman" w:cs="Times New Roman" w:ascii="Times New Roman" w:hAnsi="Times New Roman"/>
          <w:color w:val="111111"/>
          <w:sz w:val="28"/>
          <w:szCs w:val="28"/>
          <w:lang w:val="en-US"/>
        </w:rPr>
        <w:t>sesuatu yang tidak dapat dibayangkan oleh otak seseorang.</w:t>
      </w:r>
    </w:p>
    <w:p>
      <w:pPr>
        <w:pStyle w:val="BookText"/>
        <w:bidi w:val="0"/>
        <w:jc w:val="both"/>
        <w:rPr/>
      </w:pPr>
      <w:r>
        <w:rPr>
          <w:rFonts w:eastAsia="Times New Roman" w:cs="Times New Roman" w:ascii="Times New Roman" w:hAnsi="Times New Roman"/>
          <w:color w:val="111111"/>
          <w:sz w:val="28"/>
          <w:szCs w:val="28"/>
          <w:lang w:val="en-US"/>
        </w:rPr>
        <w:t>Bagaimana beliau pergi dan bagaimana beliau datang? Hanya dia</w:t>
      </w:r>
    </w:p>
    <w:p>
      <w:pPr>
        <w:pStyle w:val="BookText"/>
        <w:bidi w:val="0"/>
        <w:jc w:val="both"/>
        <w:rPr/>
      </w:pPr>
      <w:r>
        <w:rPr>
          <w:rFonts w:eastAsia="Times New Roman" w:cs="Times New Roman" w:ascii="Times New Roman" w:hAnsi="Times New Roman"/>
          <w:color w:val="111111"/>
          <w:sz w:val="28"/>
          <w:szCs w:val="28"/>
          <w:lang w:val="en-US"/>
        </w:rPr>
        <w:t>yang tahu dan Ali bin Abi Thalib ikut juga mengetahui. Al-Qur’an secara</w:t>
      </w:r>
    </w:p>
    <w:p>
      <w:pPr>
        <w:pStyle w:val="BookText"/>
        <w:bidi w:val="0"/>
        <w:jc w:val="both"/>
        <w:rPr/>
      </w:pPr>
      <w:r>
        <w:rPr>
          <w:rFonts w:eastAsia="Times New Roman" w:cs="Times New Roman" w:ascii="Times New Roman" w:hAnsi="Times New Roman"/>
          <w:color w:val="111111"/>
          <w:sz w:val="28"/>
          <w:szCs w:val="28"/>
          <w:lang w:val="en-US"/>
        </w:rPr>
        <w:t>rinci telah menjelaskan perjalanan ini, “Kemudian dia mendekat, dan bertambah</w:t>
      </w:r>
    </w:p>
    <w:p>
      <w:pPr>
        <w:pStyle w:val="BookText"/>
        <w:bidi w:val="0"/>
        <w:jc w:val="both"/>
        <w:rPr/>
      </w:pPr>
      <w:r>
        <w:rPr>
          <w:rFonts w:eastAsia="Times New Roman" w:cs="Times New Roman" w:ascii="Times New Roman" w:hAnsi="Times New Roman"/>
          <w:color w:val="111111"/>
          <w:sz w:val="28"/>
          <w:szCs w:val="28"/>
          <w:lang w:val="en-US"/>
        </w:rPr>
        <w:t>dekat lagi, maka jadilah dia dekat sejarak ujung busur atau lebih</w:t>
      </w:r>
    </w:p>
    <w:p>
      <w:pPr>
        <w:pStyle w:val="BookText"/>
        <w:bidi w:val="0"/>
        <w:jc w:val="both"/>
        <w:rPr/>
      </w:pPr>
      <w:r>
        <w:rPr>
          <w:rFonts w:eastAsia="Times New Roman" w:cs="Times New Roman" w:ascii="Times New Roman" w:hAnsi="Times New Roman"/>
          <w:color w:val="111111"/>
          <w:sz w:val="28"/>
          <w:szCs w:val="28"/>
          <w:lang w:val="en-US"/>
        </w:rPr>
        <w:t>de kat lagi, lalu dia menyampaikan kepada hamba-Nya apa yang telah Allah</w:t>
      </w:r>
    </w:p>
    <w:p>
      <w:pPr>
        <w:pStyle w:val="BookText"/>
        <w:bidi w:val="0"/>
        <w:jc w:val="both"/>
        <w:rPr/>
      </w:pPr>
      <w:r>
        <w:rPr>
          <w:rFonts w:eastAsia="Times New Roman" w:cs="Times New Roman" w:ascii="Times New Roman" w:hAnsi="Times New Roman"/>
          <w:color w:val="111111"/>
          <w:sz w:val="28"/>
          <w:szCs w:val="28"/>
          <w:lang w:val="en-US"/>
        </w:rPr>
        <w:t>wahyukan. Hatinya tidak mendustakan apa yang telah dilihatnya. Apakah</w:t>
      </w:r>
    </w:p>
    <w:p>
      <w:pPr>
        <w:pStyle w:val="BookText"/>
        <w:bidi w:val="0"/>
        <w:jc w:val="both"/>
        <w:rPr/>
      </w:pPr>
      <w:r>
        <w:rPr>
          <w:rFonts w:eastAsia="Times New Roman" w:cs="Times New Roman" w:ascii="Times New Roman" w:hAnsi="Times New Roman"/>
          <w:color w:val="111111"/>
          <w:sz w:val="28"/>
          <w:szCs w:val="28"/>
          <w:lang w:val="en-US"/>
        </w:rPr>
        <w:t>kamu hendak membantahnya tentang apa yang telah dilihatnya? Dan</w:t>
      </w:r>
    </w:p>
    <w:p>
      <w:pPr>
        <w:pStyle w:val="BookText"/>
        <w:bidi w:val="0"/>
        <w:jc w:val="both"/>
        <w:rPr/>
      </w:pPr>
      <w:r>
        <w:rPr>
          <w:rFonts w:eastAsia="Times New Roman" w:cs="Times New Roman" w:ascii="Times New Roman" w:hAnsi="Times New Roman"/>
          <w:color w:val="111111"/>
          <w:sz w:val="28"/>
          <w:szCs w:val="28"/>
          <w:lang w:val="en-US"/>
        </w:rPr>
        <w:t>sesungguhnya Muhammad telah melihat Jibril itu pada waktu yang lain, yaitu</w:t>
      </w:r>
    </w:p>
    <w:p>
      <w:pPr>
        <w:pStyle w:val="BookText"/>
        <w:bidi w:val="0"/>
        <w:jc w:val="both"/>
        <w:rPr/>
      </w:pPr>
      <w:r>
        <w:rPr>
          <w:rFonts w:eastAsia="Times New Roman" w:cs="Times New Roman" w:ascii="Times New Roman" w:hAnsi="Times New Roman"/>
          <w:color w:val="111111"/>
          <w:sz w:val="28"/>
          <w:szCs w:val="28"/>
          <w:lang w:val="en-US"/>
        </w:rPr>
        <w:t>di Sidratul Muntaha, di dekatanya ada surga tempat tinggal, ketika Sidratul</w:t>
      </w:r>
    </w:p>
    <w:p>
      <w:pPr>
        <w:pStyle w:val="BookText"/>
        <w:bidi w:val="0"/>
        <w:jc w:val="both"/>
        <w:rPr/>
      </w:pPr>
      <w:r>
        <w:rPr>
          <w:rFonts w:eastAsia="Times New Roman" w:cs="Times New Roman" w:ascii="Times New Roman" w:hAnsi="Times New Roman"/>
          <w:color w:val="111111"/>
          <w:sz w:val="28"/>
          <w:szCs w:val="28"/>
          <w:lang w:val="en-US"/>
        </w:rPr>
        <w:t>Muntaha diliputi oleh sesuatu yang meliputinya. Penglihatan Muhammad</w:t>
      </w:r>
    </w:p>
    <w:p>
      <w:pPr>
        <w:pStyle w:val="BookText"/>
        <w:bidi w:val="0"/>
        <w:jc w:val="both"/>
        <w:rPr/>
      </w:pPr>
      <w:r>
        <w:rPr>
          <w:rFonts w:eastAsia="Times New Roman" w:cs="Times New Roman" w:ascii="Times New Roman" w:hAnsi="Times New Roman"/>
          <w:color w:val="111111"/>
          <w:sz w:val="28"/>
          <w:szCs w:val="28"/>
          <w:lang w:val="en-US"/>
        </w:rPr>
        <w:t>tidak berpaling dari yang dilihatnya dan tidak pula melampauinya” (Q.S.</w:t>
      </w:r>
    </w:p>
    <w:p>
      <w:pPr>
        <w:pStyle w:val="BookText"/>
        <w:bidi w:val="0"/>
        <w:jc w:val="both"/>
        <w:rPr/>
      </w:pPr>
      <w:r>
        <w:rPr>
          <w:rFonts w:eastAsia="Times New Roman" w:cs="Times New Roman" w:ascii="Times New Roman" w:hAnsi="Times New Roman"/>
          <w:color w:val="111111"/>
          <w:sz w:val="28"/>
          <w:szCs w:val="28"/>
          <w:lang w:val="en-US"/>
        </w:rPr>
        <w:t>an-Najam: 8—17). Artinya, Kami mengirim wahyu kepda ruh suci Rasul</w:t>
      </w:r>
    </w:p>
    <w:p>
      <w:pPr>
        <w:pStyle w:val="BookText"/>
        <w:bidi w:val="0"/>
        <w:jc w:val="both"/>
        <w:rPr/>
      </w:pPr>
      <w:r>
        <w:rPr>
          <w:rFonts w:eastAsia="Times New Roman" w:cs="Times New Roman" w:ascii="Times New Roman" w:hAnsi="Times New Roman"/>
          <w:color w:val="111111"/>
          <w:sz w:val="28"/>
          <w:szCs w:val="28"/>
          <w:lang w:val="en-US"/>
        </w:rPr>
        <w:t>yang mulia tanpa dapat diceritakan, tidak ada tempat di sana untuk sebuah</w:t>
      </w:r>
    </w:p>
    <w:p>
      <w:pPr>
        <w:pStyle w:val="BookText"/>
        <w:bidi w:val="0"/>
        <w:jc w:val="both"/>
        <w:rPr/>
      </w:pPr>
      <w:r>
        <w:rPr>
          <w:rFonts w:eastAsia="Times New Roman" w:cs="Times New Roman" w:ascii="Times New Roman" w:hAnsi="Times New Roman"/>
          <w:color w:val="111111"/>
          <w:sz w:val="28"/>
          <w:szCs w:val="28"/>
          <w:lang w:val="en-US"/>
        </w:rPr>
        <w:t>kondisi. Apabila kedudukan itu bukan sebuah kondisi, maka ilmunya</w:t>
      </w:r>
    </w:p>
    <w:p>
      <w:pPr>
        <w:pStyle w:val="BookText"/>
        <w:bidi w:val="0"/>
        <w:jc w:val="both"/>
        <w:rPr/>
      </w:pPr>
      <w:r>
        <w:rPr>
          <w:rFonts w:eastAsia="Times New Roman" w:cs="Times New Roman" w:ascii="Times New Roman" w:hAnsi="Times New Roman"/>
          <w:color w:val="111111"/>
          <w:sz w:val="28"/>
          <w:szCs w:val="28"/>
          <w:lang w:val="en-US"/>
        </w:rPr>
        <w:t>adalah ladunni, sedangkan ilmu ladunni tidak sama dengan ilmu lain yang</w:t>
      </w:r>
    </w:p>
    <w:p>
      <w:pPr>
        <w:pStyle w:val="BookText"/>
        <w:bidi w:val="0"/>
        <w:jc w:val="both"/>
        <w:rPr/>
      </w:pPr>
      <w:r>
        <w:rPr>
          <w:rFonts w:eastAsia="Times New Roman" w:cs="Times New Roman" w:ascii="Times New Roman" w:hAnsi="Times New Roman"/>
          <w:color w:val="111111"/>
          <w:sz w:val="28"/>
          <w:szCs w:val="28"/>
          <w:lang w:val="en-US"/>
        </w:rPr>
        <w:t>harus ada hukum dan premisnya. Ketika ilmu itu diambil dari sisi Allah,</w:t>
      </w:r>
    </w:p>
    <w:p>
      <w:pPr>
        <w:pStyle w:val="BookText"/>
        <w:bidi w:val="0"/>
        <w:jc w:val="both"/>
        <w:rPr/>
      </w:pPr>
      <w:r>
        <w:rPr>
          <w:rFonts w:eastAsia="Times New Roman" w:cs="Times New Roman" w:ascii="Times New Roman" w:hAnsi="Times New Roman"/>
          <w:color w:val="111111"/>
          <w:sz w:val="28"/>
          <w:szCs w:val="28"/>
          <w:lang w:val="en-US"/>
        </w:rPr>
        <w:t>maka ilmu itu menjadi ilmu ladunni, sehingga tidak ada kesempatan untuk</w:t>
      </w:r>
    </w:p>
    <w:p>
      <w:pPr>
        <w:pStyle w:val="BookText"/>
        <w:bidi w:val="0"/>
        <w:jc w:val="both"/>
        <w:rPr/>
      </w:pPr>
      <w:r>
        <w:rPr>
          <w:rFonts w:eastAsia="Times New Roman" w:cs="Times New Roman" w:ascii="Times New Roman" w:hAnsi="Times New Roman"/>
          <w:color w:val="111111"/>
          <w:sz w:val="28"/>
          <w:szCs w:val="28"/>
          <w:lang w:val="en-US"/>
        </w:rPr>
        <w:t>membicarakan tentang lafal. Di sana tidak ada kain pembungkus kalimat</w:t>
      </w:r>
    </w:p>
    <w:p>
      <w:pPr>
        <w:pStyle w:val="BookText"/>
        <w:bidi w:val="0"/>
        <w:jc w:val="both"/>
        <w:rPr/>
      </w:pPr>
      <w:r>
        <w:rPr>
          <w:rFonts w:eastAsia="Times New Roman" w:cs="Times New Roman" w:ascii="Times New Roman" w:hAnsi="Times New Roman"/>
          <w:color w:val="111111"/>
          <w:sz w:val="28"/>
          <w:szCs w:val="28"/>
          <w:lang w:val="en-US"/>
        </w:rPr>
        <w:t>dan tidak ada baju yang menutupi ucapan, kalimat, dan akad; bukan bahasa</w:t>
      </w:r>
    </w:p>
    <w:p>
      <w:pPr>
        <w:pStyle w:val="BookText"/>
        <w:bidi w:val="0"/>
        <w:jc w:val="both"/>
        <w:rPr/>
      </w:pPr>
      <w:r>
        <w:rPr>
          <w:rFonts w:eastAsia="Times New Roman" w:cs="Times New Roman" w:ascii="Times New Roman" w:hAnsi="Times New Roman"/>
          <w:color w:val="111111"/>
          <w:sz w:val="28"/>
          <w:szCs w:val="28"/>
          <w:lang w:val="en-US"/>
        </w:rPr>
        <w:t>Arab dan bukan pula Persia. Tempat pembungkus lafal adalah tempat yang</w:t>
      </w:r>
    </w:p>
    <w:p>
      <w:pPr>
        <w:pStyle w:val="BookText"/>
        <w:bidi w:val="0"/>
        <w:jc w:val="both"/>
        <w:rPr/>
      </w:pPr>
      <w:r>
        <w:rPr>
          <w:rFonts w:eastAsia="Times New Roman" w:cs="Times New Roman" w:ascii="Times New Roman" w:hAnsi="Times New Roman"/>
          <w:color w:val="111111"/>
          <w:sz w:val="28"/>
          <w:szCs w:val="28"/>
          <w:lang w:val="en-US"/>
        </w:rPr>
        <w:t>sangat rendah dari ilmu ladun, tempat bahasa Arab diturunkan dari ladun,</w:t>
      </w:r>
    </w:p>
    <w:p>
      <w:pPr>
        <w:pStyle w:val="BookText"/>
        <w:bidi w:val="0"/>
        <w:jc w:val="both"/>
        <w:rPr/>
      </w:pPr>
      <w:r>
        <w:rPr>
          <w:rFonts w:eastAsia="Times New Roman" w:cs="Times New Roman" w:ascii="Times New Roman" w:hAnsi="Times New Roman"/>
          <w:color w:val="111111"/>
          <w:sz w:val="28"/>
          <w:szCs w:val="28"/>
          <w:lang w:val="en-US"/>
        </w:rPr>
        <w:t>sebab maqâm itu bukan maqâm lafal. “Hatinya tidak mendustkaan apa yang</w:t>
      </w:r>
    </w:p>
    <w:p>
      <w:pPr>
        <w:pStyle w:val="BookText"/>
        <w:bidi w:val="0"/>
        <w:jc w:val="both"/>
        <w:rPr/>
      </w:pPr>
      <w:r>
        <w:rPr>
          <w:rFonts w:eastAsia="Times New Roman" w:cs="Times New Roman" w:ascii="Times New Roman" w:hAnsi="Times New Roman"/>
          <w:color w:val="111111"/>
          <w:sz w:val="28"/>
          <w:szCs w:val="28"/>
          <w:lang w:val="en-US"/>
        </w:rPr>
        <w:t>telah dilihatnya”. Apa yang dilihat hati bukan sebuah kebohongan dan tidak</w:t>
      </w:r>
    </w:p>
    <w:p>
      <w:pPr>
        <w:pStyle w:val="BookText"/>
        <w:bidi w:val="0"/>
        <w:jc w:val="both"/>
        <w:rPr/>
      </w:pPr>
      <w:r>
        <w:rPr>
          <w:rFonts w:eastAsia="Times New Roman" w:cs="Times New Roman" w:ascii="Times New Roman" w:hAnsi="Times New Roman"/>
          <w:color w:val="111111"/>
          <w:sz w:val="28"/>
          <w:szCs w:val="28"/>
          <w:lang w:val="en-US"/>
        </w:rPr>
        <w:t>akan berkata bohong, akan teapi melihat kenyataan. Al-Qur’an menyebut</w:t>
      </w:r>
    </w:p>
    <w:p>
      <w:pPr>
        <w:pStyle w:val="BookText"/>
        <w:bidi w:val="0"/>
        <w:jc w:val="both"/>
        <w:rPr/>
      </w:pPr>
      <w:r>
        <w:rPr>
          <w:rFonts w:eastAsia="Times New Roman" w:cs="Times New Roman" w:ascii="Times New Roman" w:hAnsi="Times New Roman"/>
          <w:color w:val="111111"/>
          <w:sz w:val="28"/>
          <w:szCs w:val="28"/>
          <w:lang w:val="en-US"/>
        </w:rPr>
        <w:t>penang kapan hudhuri dan penyaksian itu dengan ru’yah (penglihatan).</w:t>
      </w:r>
    </w:p>
    <w:p>
      <w:pPr>
        <w:pStyle w:val="BookText"/>
        <w:bidi w:val="0"/>
        <w:jc w:val="both"/>
        <w:rPr/>
      </w:pPr>
      <w:r>
        <w:rPr>
          <w:rFonts w:eastAsia="Times New Roman" w:cs="Times New Roman" w:ascii="Times New Roman" w:hAnsi="Times New Roman"/>
          <w:color w:val="111111"/>
          <w:sz w:val="28"/>
          <w:szCs w:val="28"/>
          <w:lang w:val="en-US"/>
        </w:rPr>
        <w:t>Tentang Ibrahim al-Kahlil, Allah berfirman: “Dan begitu juga Kami</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memperlihatkan kepada Ibrahim tentang malâkut-malâkut langit dan bumi” </w:t>
      </w:r>
    </w:p>
    <w:p>
      <w:pPr>
        <w:pStyle w:val="BookText"/>
        <w:bidi w:val="0"/>
        <w:rPr/>
      </w:pPr>
      <w:r>
        <w:rPr>
          <w:rFonts w:eastAsia="Times New Roman" w:cs="Times New Roman" w:ascii="Times New Roman" w:hAnsi="Times New Roman"/>
          <w:color w:val="111111"/>
          <w:sz w:val="28"/>
          <w:szCs w:val="28"/>
          <w:lang w:val="en-US"/>
        </w:rPr>
        <w:t>(Q.S. Al-An’am: 75). Kami telah memperlihatkan kepada Ibrahim Ruh alam</w:t>
      </w:r>
    </w:p>
    <w:p>
      <w:pPr>
        <w:pStyle w:val="BookText"/>
        <w:bidi w:val="0"/>
        <w:jc w:val="both"/>
        <w:rPr/>
      </w:pPr>
      <w:r>
        <w:rPr>
          <w:rFonts w:eastAsia="Times New Roman" w:cs="Times New Roman" w:ascii="Times New Roman" w:hAnsi="Times New Roman"/>
          <w:color w:val="111111"/>
          <w:sz w:val="28"/>
          <w:szCs w:val="28"/>
          <w:lang w:val="en-US"/>
        </w:rPr>
        <w:t>dan hubungan alam dengan Allah yang disebut dengan alam kerajaan(alam</w:t>
      </w:r>
    </w:p>
    <w:p>
      <w:pPr>
        <w:pStyle w:val="BookText"/>
        <w:bidi w:val="0"/>
        <w:jc w:val="both"/>
        <w:rPr/>
      </w:pPr>
      <w:r>
        <w:rPr>
          <w:rFonts w:eastAsia="Times New Roman" w:cs="Times New Roman" w:ascii="Times New Roman" w:hAnsi="Times New Roman"/>
          <w:color w:val="111111"/>
          <w:sz w:val="28"/>
          <w:szCs w:val="28"/>
          <w:lang w:val="en-US"/>
        </w:rPr>
        <w:t>malâkut). Ketika itu Ibrahim mendapat pengetahuan-pengetahuan gaib</w:t>
      </w:r>
    </w:p>
    <w:p>
      <w:pPr>
        <w:pStyle w:val="BookText"/>
        <w:bidi w:val="0"/>
        <w:jc w:val="both"/>
        <w:rPr/>
      </w:pPr>
      <w:r>
        <w:rPr>
          <w:rFonts w:eastAsia="Times New Roman" w:cs="Times New Roman" w:ascii="Times New Roman" w:hAnsi="Times New Roman"/>
          <w:color w:val="111111"/>
          <w:sz w:val="28"/>
          <w:szCs w:val="28"/>
          <w:lang w:val="en-US"/>
        </w:rPr>
        <w:t>denga cara peglihatan batin. Sesuai ungkapan Al-Qur’an, pemahaman nitu</w:t>
      </w:r>
    </w:p>
    <w:p>
      <w:pPr>
        <w:pStyle w:val="BookText"/>
        <w:bidi w:val="0"/>
        <w:jc w:val="both"/>
        <w:rPr/>
      </w:pPr>
      <w:r>
        <w:rPr>
          <w:rFonts w:eastAsia="Times New Roman" w:cs="Times New Roman" w:ascii="Times New Roman" w:hAnsi="Times New Roman"/>
          <w:color w:val="111111"/>
          <w:sz w:val="28"/>
          <w:szCs w:val="28"/>
          <w:lang w:val="en-US"/>
        </w:rPr>
        <w:t>disebut pemahaman hudhuri. Dan pemahaman khusus itu disebut juga</w:t>
      </w:r>
    </w:p>
    <w:p>
      <w:pPr>
        <w:pStyle w:val="BookText"/>
        <w:bidi w:val="0"/>
        <w:jc w:val="both"/>
        <w:rPr/>
      </w:pPr>
      <w:r>
        <w:rPr>
          <w:rFonts w:eastAsia="Times New Roman" w:cs="Times New Roman" w:ascii="Times New Roman" w:hAnsi="Times New Roman"/>
          <w:color w:val="111111"/>
          <w:sz w:val="28"/>
          <w:szCs w:val="28"/>
          <w:lang w:val="en-US"/>
        </w:rPr>
        <w:t>ru’yah (penglihatan). Rasulullah di sana telah melihat hakikat wahyu Ibrahim</w:t>
      </w:r>
    </w:p>
    <w:p>
      <w:pPr>
        <w:pStyle w:val="BookText"/>
        <w:bidi w:val="0"/>
        <w:jc w:val="both"/>
        <w:rPr/>
      </w:pPr>
      <w:r>
        <w:rPr>
          <w:rFonts w:eastAsia="Times New Roman" w:cs="Times New Roman" w:ascii="Times New Roman" w:hAnsi="Times New Roman"/>
          <w:color w:val="111111"/>
          <w:sz w:val="28"/>
          <w:szCs w:val="28"/>
          <w:lang w:val="en-US"/>
        </w:rPr>
        <w:t>al-Khalil telah menyaksikan Malâkut langit dan bumi.</w:t>
      </w:r>
    </w:p>
    <w:p>
      <w:pPr>
        <w:pStyle w:val="BookText"/>
        <w:bidi w:val="0"/>
        <w:jc w:val="both"/>
        <w:rPr/>
      </w:pPr>
      <w:r>
        <w:rPr>
          <w:rFonts w:eastAsia="Times New Roman" w:cs="Times New Roman" w:ascii="Times New Roman" w:hAnsi="Times New Roman"/>
          <w:color w:val="111111"/>
          <w:sz w:val="28"/>
          <w:szCs w:val="28"/>
          <w:lang w:val="en-US"/>
        </w:rPr>
        <w:t>Orang yang tidak memiliki penglihatan batin dan tidak dapat</w:t>
      </w:r>
    </w:p>
    <w:p>
      <w:pPr>
        <w:pStyle w:val="BookText"/>
        <w:bidi w:val="0"/>
        <w:jc w:val="both"/>
        <w:rPr/>
      </w:pPr>
      <w:r>
        <w:rPr>
          <w:rFonts w:eastAsia="Times New Roman" w:cs="Times New Roman" w:ascii="Times New Roman" w:hAnsi="Times New Roman"/>
          <w:color w:val="111111"/>
          <w:sz w:val="28"/>
          <w:szCs w:val="28"/>
          <w:lang w:val="en-US"/>
        </w:rPr>
        <w:t>mendapatkannya tidak akan dapat melihat masalah-masalah semacam ini,</w:t>
      </w:r>
    </w:p>
    <w:p>
      <w:pPr>
        <w:pStyle w:val="BookText"/>
        <w:bidi w:val="0"/>
        <w:jc w:val="both"/>
        <w:rPr/>
      </w:pPr>
      <w:r>
        <w:rPr>
          <w:rFonts w:eastAsia="Times New Roman" w:cs="Times New Roman" w:ascii="Times New Roman" w:hAnsi="Times New Roman"/>
          <w:color w:val="111111"/>
          <w:sz w:val="28"/>
          <w:szCs w:val="28"/>
          <w:lang w:val="en-US"/>
        </w:rPr>
        <w:t>dia adalah buta. Al-Qur’an telah menamakan sejumlah orang sebagai orang-orang</w:t>
      </w:r>
    </w:p>
    <w:p>
      <w:pPr>
        <w:pStyle w:val="BookText"/>
        <w:bidi w:val="0"/>
        <w:jc w:val="both"/>
        <w:rPr/>
      </w:pPr>
      <w:r>
        <w:rPr>
          <w:rFonts w:eastAsia="Times New Roman" w:cs="Times New Roman" w:ascii="Times New Roman" w:hAnsi="Times New Roman"/>
          <w:color w:val="111111"/>
          <w:sz w:val="28"/>
          <w:szCs w:val="28"/>
          <w:lang w:val="en-US"/>
        </w:rPr>
        <w:t>yang buta. Al-Qur’an mengatakan, “Sesungguhnya bukan mata itu</w:t>
      </w:r>
    </w:p>
    <w:p>
      <w:pPr>
        <w:pStyle w:val="BookText"/>
        <w:bidi w:val="0"/>
        <w:jc w:val="both"/>
        <w:rPr/>
      </w:pPr>
      <w:r>
        <w:rPr>
          <w:rFonts w:eastAsia="Times New Roman" w:cs="Times New Roman" w:ascii="Times New Roman" w:hAnsi="Times New Roman"/>
          <w:color w:val="111111"/>
          <w:sz w:val="28"/>
          <w:szCs w:val="28"/>
          <w:lang w:val="en-US"/>
        </w:rPr>
        <w:t>yang buta, tetapi yang buta adalah hati yang ada dalam dada”(Q.S. Al-Hajj:</w:t>
      </w:r>
    </w:p>
    <w:p>
      <w:pPr>
        <w:pStyle w:val="BookText"/>
        <w:bidi w:val="0"/>
        <w:jc w:val="both"/>
        <w:rPr/>
      </w:pPr>
      <w:r>
        <w:rPr>
          <w:rFonts w:eastAsia="Times New Roman" w:cs="Times New Roman" w:ascii="Times New Roman" w:hAnsi="Times New Roman"/>
          <w:color w:val="111111"/>
          <w:sz w:val="28"/>
          <w:szCs w:val="28"/>
          <w:lang w:val="en-US"/>
        </w:rPr>
        <w:t>46). Mata lahir mereka tidak buta tetapi yang buta adalah mati hati mereka.</w:t>
      </w:r>
    </w:p>
    <w:p>
      <w:pPr>
        <w:pStyle w:val="BookText"/>
        <w:bidi w:val="0"/>
        <w:jc w:val="both"/>
        <w:rPr/>
      </w:pPr>
      <w:r>
        <w:rPr>
          <w:rFonts w:eastAsia="Times New Roman" w:cs="Times New Roman" w:ascii="Times New Roman" w:hAnsi="Times New Roman"/>
          <w:color w:val="111111"/>
          <w:sz w:val="28"/>
          <w:szCs w:val="28"/>
          <w:lang w:val="en-US"/>
        </w:rPr>
        <w:t>Mata lahir harus melihat sesuatu yang bersifat lahir. Mata hati yang harus</w:t>
      </w:r>
    </w:p>
    <w:p>
      <w:pPr>
        <w:pStyle w:val="BookText"/>
        <w:bidi w:val="0"/>
        <w:jc w:val="both"/>
        <w:rPr/>
      </w:pPr>
      <w:r>
        <w:rPr>
          <w:rFonts w:eastAsia="Times New Roman" w:cs="Times New Roman" w:ascii="Times New Roman" w:hAnsi="Times New Roman"/>
          <w:color w:val="111111"/>
          <w:sz w:val="28"/>
          <w:szCs w:val="28"/>
          <w:lang w:val="en-US"/>
        </w:rPr>
        <w:t>mendidih kadang menjadi tertutup, karena “Allah telah menutup hati-hati</w:t>
      </w:r>
    </w:p>
    <w:p>
      <w:pPr>
        <w:pStyle w:val="BookText"/>
        <w:bidi w:val="0"/>
        <w:jc w:val="both"/>
        <w:rPr/>
      </w:pPr>
      <w:r>
        <w:rPr>
          <w:rFonts w:eastAsia="Times New Roman" w:cs="Times New Roman" w:ascii="Times New Roman" w:hAnsi="Times New Roman"/>
          <w:color w:val="111111"/>
          <w:sz w:val="28"/>
          <w:szCs w:val="28"/>
          <w:lang w:val="en-US"/>
        </w:rPr>
        <w:t>mereka” (Q.S. Al-Baqarah: 7). Mata hati yang tertutup tidak dapat mendidih,</w:t>
      </w:r>
    </w:p>
    <w:p>
      <w:pPr>
        <w:pStyle w:val="BookText"/>
        <w:bidi w:val="0"/>
        <w:jc w:val="both"/>
        <w:rPr/>
      </w:pPr>
      <w:r>
        <w:rPr>
          <w:rFonts w:eastAsia="Times New Roman" w:cs="Times New Roman" w:ascii="Times New Roman" w:hAnsi="Times New Roman"/>
          <w:color w:val="111111"/>
          <w:sz w:val="28"/>
          <w:szCs w:val="28"/>
          <w:lang w:val="en-US"/>
        </w:rPr>
        <w:t>tannur (dapur tempat memasak roti) yang mulutnya tertutup tidak akan</w:t>
      </w:r>
    </w:p>
    <w:p>
      <w:pPr>
        <w:pStyle w:val="BookText"/>
        <w:bidi w:val="0"/>
        <w:jc w:val="both"/>
        <w:rPr/>
      </w:pPr>
      <w:r>
        <w:rPr>
          <w:rFonts w:eastAsia="Times New Roman" w:cs="Times New Roman" w:ascii="Times New Roman" w:hAnsi="Times New Roman"/>
          <w:color w:val="111111"/>
          <w:sz w:val="28"/>
          <w:szCs w:val="28"/>
          <w:lang w:val="en-US"/>
        </w:rPr>
        <w:t>menyala apinya. Tumbuh-tumbuhan yang terpendam dalam tanah tidak</w:t>
      </w:r>
    </w:p>
    <w:p>
      <w:pPr>
        <w:pStyle w:val="BookText"/>
        <w:bidi w:val="0"/>
        <w:jc w:val="both"/>
        <w:rPr/>
      </w:pPr>
      <w:r>
        <w:rPr>
          <w:rFonts w:eastAsia="Times New Roman" w:cs="Times New Roman" w:ascii="Times New Roman" w:hAnsi="Times New Roman"/>
          <w:color w:val="111111"/>
          <w:sz w:val="28"/>
          <w:szCs w:val="28"/>
          <w:lang w:val="en-US"/>
        </w:rPr>
        <w:t>akan dapat menjadi kayu, “Dan sungguh merugi orang yang mengotorinya”</w:t>
      </w:r>
    </w:p>
    <w:p>
      <w:pPr>
        <w:pStyle w:val="BookText"/>
        <w:bidi w:val="0"/>
        <w:jc w:val="both"/>
        <w:rPr/>
      </w:pPr>
      <w:r>
        <w:rPr>
          <w:rFonts w:eastAsia="Times New Roman" w:cs="Times New Roman" w:ascii="Times New Roman" w:hAnsi="Times New Roman"/>
          <w:color w:val="111111"/>
          <w:sz w:val="28"/>
          <w:szCs w:val="28"/>
          <w:lang w:val="en-US"/>
        </w:rPr>
        <w:t>(Q.S. asy-Syams: 10). Artinya, sungguh merugi orang yang memendam</w:t>
      </w:r>
    </w:p>
    <w:p>
      <w:pPr>
        <w:pStyle w:val="BookText"/>
        <w:bidi w:val="0"/>
        <w:jc w:val="both"/>
        <w:rPr/>
      </w:pPr>
      <w:r>
        <w:rPr>
          <w:rFonts w:eastAsia="Times New Roman" w:cs="Times New Roman" w:ascii="Times New Roman" w:hAnsi="Times New Roman"/>
          <w:color w:val="111111"/>
          <w:sz w:val="28"/>
          <w:szCs w:val="28"/>
          <w:lang w:val="en-US"/>
        </w:rPr>
        <w:t>dirinya dan tidak membiarkannya terbuka dan berkembang.</w:t>
      </w:r>
    </w:p>
    <w:p>
      <w:pPr>
        <w:pStyle w:val="BookText"/>
        <w:bidi w:val="0"/>
        <w:jc w:val="both"/>
        <w:rPr/>
      </w:pPr>
      <w:r>
        <w:rPr>
          <w:rFonts w:eastAsia="Times New Roman" w:cs="Times New Roman" w:ascii="Times New Roman" w:hAnsi="Times New Roman"/>
          <w:color w:val="111111"/>
          <w:sz w:val="28"/>
          <w:szCs w:val="28"/>
          <w:lang w:val="en-US"/>
        </w:rPr>
        <w:t>Rasulullah telah melihat wahyu itu dengan mata hatinya yang tidak</w:t>
      </w:r>
    </w:p>
    <w:p>
      <w:pPr>
        <w:pStyle w:val="BookText"/>
        <w:bidi w:val="0"/>
        <w:jc w:val="both"/>
        <w:rPr/>
      </w:pPr>
      <w:r>
        <w:rPr>
          <w:rFonts w:eastAsia="Times New Roman" w:cs="Times New Roman" w:ascii="Times New Roman" w:hAnsi="Times New Roman"/>
          <w:color w:val="111111"/>
          <w:sz w:val="28"/>
          <w:szCs w:val="28"/>
          <w:lang w:val="en-US"/>
        </w:rPr>
        <w:t>dapat diungkapkan melalui lisan. Hakikat itu tidak mungkin dapat dilukiskan</w:t>
      </w:r>
    </w:p>
    <w:p>
      <w:pPr>
        <w:pStyle w:val="BookText"/>
        <w:bidi w:val="0"/>
        <w:jc w:val="both"/>
        <w:rPr/>
      </w:pPr>
      <w:r>
        <w:rPr>
          <w:rFonts w:eastAsia="Times New Roman" w:cs="Times New Roman" w:ascii="Times New Roman" w:hAnsi="Times New Roman"/>
          <w:color w:val="111111"/>
          <w:sz w:val="28"/>
          <w:szCs w:val="28"/>
          <w:lang w:val="en-US"/>
        </w:rPr>
        <w:t>oleh pena. Jari jemari dan keterangan tidak mampu mengomentari;</w:t>
      </w:r>
    </w:p>
    <w:p>
      <w:pPr>
        <w:pStyle w:val="BookText"/>
        <w:bidi w:val="0"/>
        <w:jc w:val="both"/>
        <w:rPr/>
      </w:pPr>
      <w:r>
        <w:rPr>
          <w:rFonts w:eastAsia="Times New Roman" w:cs="Times New Roman" w:ascii="Times New Roman" w:hAnsi="Times New Roman"/>
          <w:color w:val="111111"/>
          <w:sz w:val="28"/>
          <w:szCs w:val="28"/>
          <w:lang w:val="en-US"/>
        </w:rPr>
        <w:t>kata dan tulisan serta pikiran tidak mampu menjelaskannya—“Lalu</w:t>
      </w:r>
    </w:p>
    <w:p>
      <w:pPr>
        <w:pStyle w:val="BookText"/>
        <w:bidi w:val="0"/>
        <w:jc w:val="both"/>
        <w:rPr/>
      </w:pPr>
      <w:r>
        <w:rPr>
          <w:rFonts w:eastAsia="Times New Roman" w:cs="Times New Roman" w:ascii="Times New Roman" w:hAnsi="Times New Roman"/>
          <w:color w:val="111111"/>
          <w:sz w:val="28"/>
          <w:szCs w:val="28"/>
          <w:lang w:val="en-US"/>
        </w:rPr>
        <w:t>dia menyampaikan kepada hamba-Nya apa yang telah diwahyukan Allah,</w:t>
      </w:r>
    </w:p>
    <w:p>
      <w:pPr>
        <w:pStyle w:val="BookText"/>
        <w:bidi w:val="0"/>
        <w:jc w:val="both"/>
        <w:rPr/>
      </w:pPr>
      <w:r>
        <w:rPr>
          <w:rFonts w:eastAsia="Times New Roman" w:cs="Times New Roman" w:ascii="Times New Roman" w:hAnsi="Times New Roman"/>
          <w:color w:val="111111"/>
          <w:sz w:val="28"/>
          <w:szCs w:val="28"/>
          <w:lang w:val="en-US"/>
        </w:rPr>
        <w:t>sungguh hatinya tidak mendustakan apa yang dilihatnya” (Q.S. an-Najm:</w:t>
      </w:r>
    </w:p>
    <w:p>
      <w:pPr>
        <w:pStyle w:val="BookText"/>
        <w:bidi w:val="0"/>
        <w:jc w:val="both"/>
        <w:rPr/>
      </w:pPr>
      <w:r>
        <w:rPr>
          <w:rFonts w:eastAsia="Times New Roman" w:cs="Times New Roman" w:ascii="Times New Roman" w:hAnsi="Times New Roman"/>
          <w:color w:val="111111"/>
          <w:sz w:val="28"/>
          <w:szCs w:val="28"/>
          <w:lang w:val="en-US"/>
        </w:rPr>
        <w:t>10—11). Semua yang beliau lihat adalah sesuatu yang benar. Oleh karena</w:t>
      </w:r>
    </w:p>
    <w:p>
      <w:pPr>
        <w:pStyle w:val="BookText"/>
        <w:bidi w:val="0"/>
        <w:jc w:val="both"/>
        <w:rPr/>
      </w:pPr>
      <w:r>
        <w:rPr>
          <w:rFonts w:eastAsia="Times New Roman" w:cs="Times New Roman" w:ascii="Times New Roman" w:hAnsi="Times New Roman"/>
          <w:color w:val="111111"/>
          <w:sz w:val="28"/>
          <w:szCs w:val="28"/>
          <w:lang w:val="en-US"/>
        </w:rPr>
        <w:t>beliau benar, maka dia melihat yang benar pula. Rasulullah adalah shirath</w:t>
      </w:r>
    </w:p>
    <w:p>
      <w:pPr>
        <w:pStyle w:val="BookText"/>
        <w:bidi w:val="0"/>
        <w:jc w:val="both"/>
        <w:rPr/>
      </w:pPr>
      <w:r>
        <w:rPr>
          <w:rFonts w:eastAsia="Times New Roman" w:cs="Times New Roman" w:ascii="Times New Roman" w:hAnsi="Times New Roman"/>
          <w:color w:val="111111"/>
          <w:sz w:val="28"/>
          <w:szCs w:val="28"/>
          <w:lang w:val="en-US"/>
        </w:rPr>
        <w:t>musta qim(jalan yag lurus). Di jalan yang lurus tidak terdapat tikungan dan</w:t>
      </w:r>
    </w:p>
    <w:p>
      <w:pPr>
        <w:pStyle w:val="BookText"/>
        <w:bidi w:val="0"/>
        <w:jc w:val="both"/>
        <w:rPr/>
      </w:pPr>
      <w:r>
        <w:rPr>
          <w:rFonts w:eastAsia="Times New Roman" w:cs="Times New Roman" w:ascii="Times New Roman" w:hAnsi="Times New Roman"/>
          <w:color w:val="111111"/>
          <w:sz w:val="28"/>
          <w:szCs w:val="28"/>
          <w:lang w:val="en-US"/>
        </w:rPr>
        <w:t>belokan. Inlah jalan yang dilewati dan ini pula yang menyampaikan beliau</w:t>
      </w:r>
    </w:p>
    <w:p>
      <w:pPr>
        <w:pStyle w:val="BookText"/>
        <w:bidi w:val="0"/>
        <w:jc w:val="both"/>
        <w:rPr/>
      </w:pPr>
      <w:r>
        <w:rPr>
          <w:rFonts w:eastAsia="Times New Roman" w:cs="Times New Roman" w:ascii="Times New Roman" w:hAnsi="Times New Roman"/>
          <w:color w:val="111111"/>
          <w:sz w:val="28"/>
          <w:szCs w:val="28"/>
          <w:lang w:val="en-US"/>
        </w:rPr>
        <w:t>pada tujuan. Hubungan dengan tujuan itulah yang dinamakan shirath</w:t>
      </w:r>
    </w:p>
    <w:p>
      <w:pPr>
        <w:pStyle w:val="BookText"/>
        <w:bidi w:val="0"/>
        <w:jc w:val="both"/>
        <w:rPr/>
      </w:pPr>
      <w:r>
        <w:rPr>
          <w:rFonts w:eastAsia="Times New Roman" w:cs="Times New Roman" w:ascii="Times New Roman" w:hAnsi="Times New Roman"/>
          <w:color w:val="111111"/>
          <w:sz w:val="28"/>
          <w:szCs w:val="28"/>
          <w:lang w:val="en-US"/>
        </w:rPr>
        <w:t>(jalan), dan hubungan dengan Allah sendiri itu adalah kerajaan (malâkut).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Sungguh hatinya tidak mendustakan apa yang dilihatnya”. Setelah beberapa</w:t>
      </w:r>
    </w:p>
    <w:p>
      <w:pPr>
        <w:pStyle w:val="BookText"/>
        <w:bidi w:val="0"/>
        <w:jc w:val="both"/>
        <w:rPr/>
      </w:pPr>
      <w:r>
        <w:rPr>
          <w:rFonts w:eastAsia="Times New Roman" w:cs="Times New Roman" w:ascii="Times New Roman" w:hAnsi="Times New Roman"/>
          <w:color w:val="111111"/>
          <w:sz w:val="28"/>
          <w:szCs w:val="28"/>
          <w:lang w:val="en-US"/>
        </w:rPr>
        <w:t>ayat, Allah berfirman, “penglihatan Muhammad tidak berpaling dari apa yang</w:t>
      </w:r>
    </w:p>
    <w:p>
      <w:pPr>
        <w:pStyle w:val="BookText"/>
        <w:bidi w:val="0"/>
        <w:jc w:val="both"/>
        <w:rPr/>
      </w:pPr>
      <w:r>
        <w:rPr>
          <w:rFonts w:eastAsia="Times New Roman" w:cs="Times New Roman" w:ascii="Times New Roman" w:hAnsi="Times New Roman"/>
          <w:color w:val="111111"/>
          <w:sz w:val="28"/>
          <w:szCs w:val="28"/>
          <w:lang w:val="en-US"/>
        </w:rPr>
        <w:t>dilihatnya dan tidak pula melampauinya” (Q.S. an-Najm: 17).</w:t>
      </w:r>
    </w:p>
    <w:p>
      <w:pPr>
        <w:pStyle w:val="BookText"/>
        <w:bidi w:val="0"/>
        <w:jc w:val="both"/>
        <w:rPr/>
      </w:pPr>
      <w:r>
        <w:rPr>
          <w:rFonts w:eastAsia="Times New Roman" w:cs="Times New Roman" w:ascii="Times New Roman" w:hAnsi="Times New Roman"/>
          <w:color w:val="111111"/>
          <w:sz w:val="28"/>
          <w:szCs w:val="28"/>
          <w:lang w:val="en-US"/>
        </w:rPr>
        <w:t>Apa yang dilihat oleh mata setelah melihat dengan hatinya, penglihatan</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tidak akan salah dan tidak akan keliru. Matanya yang melihat </w:t>
      </w:r>
    </w:p>
    <w:p>
      <w:pPr>
        <w:pStyle w:val="BookText"/>
        <w:bidi w:val="0"/>
        <w:rPr/>
      </w:pPr>
      <w:r>
        <w:rPr>
          <w:rFonts w:eastAsia="Times New Roman" w:cs="Times New Roman" w:ascii="Times New Roman" w:hAnsi="Times New Roman"/>
          <w:color w:val="111111"/>
          <w:sz w:val="28"/>
          <w:szCs w:val="28"/>
          <w:lang w:val="en-US"/>
        </w:rPr>
        <w:t>apabila tidak sehat dan tidak sempurna barangkali dapat salah atau berlebihan.</w:t>
      </w:r>
    </w:p>
    <w:p>
      <w:pPr>
        <w:pStyle w:val="BookText"/>
        <w:bidi w:val="0"/>
        <w:jc w:val="both"/>
        <w:rPr/>
      </w:pPr>
      <w:r>
        <w:rPr>
          <w:rFonts w:eastAsia="Times New Roman" w:cs="Times New Roman" w:ascii="Times New Roman" w:hAnsi="Times New Roman"/>
          <w:color w:val="111111"/>
          <w:sz w:val="28"/>
          <w:szCs w:val="28"/>
          <w:lang w:val="en-US"/>
        </w:rPr>
        <w:t>Penglihatan mata manusia yang tidak sehat ketika melihat hanya</w:t>
      </w:r>
    </w:p>
    <w:p>
      <w:pPr>
        <w:pStyle w:val="BookText"/>
        <w:bidi w:val="0"/>
        <w:jc w:val="both"/>
        <w:rPr/>
      </w:pPr>
      <w:r>
        <w:rPr>
          <w:rFonts w:eastAsia="Times New Roman" w:cs="Times New Roman" w:ascii="Times New Roman" w:hAnsi="Times New Roman"/>
          <w:color w:val="111111"/>
          <w:sz w:val="28"/>
          <w:szCs w:val="28"/>
          <w:lang w:val="en-US"/>
        </w:rPr>
        <w:t>menggunakan kekuatan separuh matanya atau terlalu terang warnanya atau</w:t>
      </w:r>
    </w:p>
    <w:p>
      <w:pPr>
        <w:pStyle w:val="BookText"/>
        <w:bidi w:val="0"/>
        <w:jc w:val="both"/>
        <w:rPr/>
      </w:pPr>
      <w:r>
        <w:rPr>
          <w:rFonts w:eastAsia="Times New Roman" w:cs="Times New Roman" w:ascii="Times New Roman" w:hAnsi="Times New Roman"/>
          <w:color w:val="111111"/>
          <w:sz w:val="28"/>
          <w:szCs w:val="28"/>
          <w:lang w:val="en-US"/>
        </w:rPr>
        <w:t>menyimpang. Bahkan, barangkali tidak melihat sesuatu sama sekali, yang</w:t>
      </w:r>
    </w:p>
    <w:p>
      <w:pPr>
        <w:pStyle w:val="BookText"/>
        <w:bidi w:val="0"/>
        <w:jc w:val="both"/>
        <w:rPr/>
      </w:pPr>
      <w:r>
        <w:rPr>
          <w:rFonts w:eastAsia="Times New Roman" w:cs="Times New Roman" w:ascii="Times New Roman" w:hAnsi="Times New Roman"/>
          <w:color w:val="111111"/>
          <w:sz w:val="28"/>
          <w:szCs w:val="28"/>
          <w:lang w:val="en-US"/>
        </w:rPr>
        <w:t>dilihat justru benda lain. Yang seharusnya melihat sesuatu tersebut malah</w:t>
      </w:r>
    </w:p>
    <w:p>
      <w:pPr>
        <w:pStyle w:val="BookText"/>
        <w:bidi w:val="0"/>
        <w:jc w:val="both"/>
        <w:rPr/>
      </w:pPr>
      <w:r>
        <w:rPr>
          <w:rFonts w:eastAsia="Times New Roman" w:cs="Times New Roman" w:ascii="Times New Roman" w:hAnsi="Times New Roman"/>
          <w:color w:val="111111"/>
          <w:sz w:val="28"/>
          <w:szCs w:val="28"/>
          <w:lang w:val="en-US"/>
        </w:rPr>
        <w:t>melihat yang lain. Yang pertama disebut zaigh (berpaling), yang kedua</w:t>
      </w:r>
    </w:p>
    <w:p>
      <w:pPr>
        <w:pStyle w:val="BookText"/>
        <w:bidi w:val="0"/>
        <w:jc w:val="both"/>
        <w:rPr/>
      </w:pPr>
      <w:r>
        <w:rPr>
          <w:rFonts w:eastAsia="Times New Roman" w:cs="Times New Roman" w:ascii="Times New Roman" w:hAnsi="Times New Roman"/>
          <w:color w:val="111111"/>
          <w:sz w:val="28"/>
          <w:szCs w:val="28"/>
          <w:lang w:val="en-US"/>
        </w:rPr>
        <w:t>disebut thughyan (melampaui/berlebihan). Barangkali kedua mata manusia</w:t>
      </w:r>
    </w:p>
    <w:p>
      <w:pPr>
        <w:pStyle w:val="BookText"/>
        <w:bidi w:val="0"/>
        <w:jc w:val="both"/>
        <w:rPr/>
      </w:pPr>
      <w:r>
        <w:rPr>
          <w:rFonts w:eastAsia="Times New Roman" w:cs="Times New Roman" w:ascii="Times New Roman" w:hAnsi="Times New Roman"/>
          <w:color w:val="111111"/>
          <w:sz w:val="28"/>
          <w:szCs w:val="28"/>
          <w:lang w:val="en-US"/>
        </w:rPr>
        <w:t>sehat, sehingga dapat melihat dan menge tahui sasaran dengan baik. Dia tahu</w:t>
      </w:r>
    </w:p>
    <w:p>
      <w:pPr>
        <w:pStyle w:val="BookText"/>
        <w:bidi w:val="0"/>
        <w:jc w:val="both"/>
        <w:rPr/>
      </w:pPr>
      <w:r>
        <w:rPr>
          <w:rFonts w:eastAsia="Times New Roman" w:cs="Times New Roman" w:ascii="Times New Roman" w:hAnsi="Times New Roman"/>
          <w:color w:val="111111"/>
          <w:sz w:val="28"/>
          <w:szCs w:val="28"/>
          <w:lang w:val="en-US"/>
        </w:rPr>
        <w:t>apa yang dia lihat dan ke mana harus memandang. Dia melihat apa yahg</w:t>
      </w:r>
    </w:p>
    <w:p>
      <w:pPr>
        <w:pStyle w:val="BookText"/>
        <w:bidi w:val="0"/>
        <w:jc w:val="both"/>
        <w:rPr/>
      </w:pPr>
      <w:r>
        <w:rPr>
          <w:rFonts w:eastAsia="Times New Roman" w:cs="Times New Roman" w:ascii="Times New Roman" w:hAnsi="Times New Roman"/>
          <w:color w:val="111111"/>
          <w:sz w:val="28"/>
          <w:szCs w:val="28"/>
          <w:lang w:val="en-US"/>
        </w:rPr>
        <w:t>harus dilihat dan dapat melihat dengan baik. Penglihatan yang demikian</w:t>
      </w:r>
    </w:p>
    <w:p>
      <w:pPr>
        <w:pStyle w:val="BookText"/>
        <w:bidi w:val="0"/>
        <w:jc w:val="both"/>
        <w:rPr/>
      </w:pPr>
      <w:r>
        <w:rPr>
          <w:rFonts w:eastAsia="Times New Roman" w:cs="Times New Roman" w:ascii="Times New Roman" w:hAnsi="Times New Roman"/>
          <w:color w:val="111111"/>
          <w:sz w:val="28"/>
          <w:szCs w:val="28"/>
          <w:lang w:val="en-US"/>
        </w:rPr>
        <w:t>ini adalah penglihatan yang tidak melampaui batas atau tidak menyimpang.</w:t>
      </w:r>
    </w:p>
    <w:p>
      <w:pPr>
        <w:pStyle w:val="BookText"/>
        <w:bidi w:val="0"/>
        <w:jc w:val="both"/>
        <w:rPr/>
      </w:pPr>
      <w:r>
        <w:rPr>
          <w:rFonts w:eastAsia="Times New Roman" w:cs="Times New Roman" w:ascii="Times New Roman" w:hAnsi="Times New Roman"/>
          <w:color w:val="111111"/>
          <w:sz w:val="28"/>
          <w:szCs w:val="28"/>
          <w:lang w:val="en-US"/>
        </w:rPr>
        <w:t>Barangkali mata dapat melihat tetapi penglihatannya menyimpang karena</w:t>
      </w:r>
    </w:p>
    <w:p>
      <w:pPr>
        <w:pStyle w:val="BookText"/>
        <w:bidi w:val="0"/>
        <w:jc w:val="both"/>
        <w:rPr/>
      </w:pPr>
      <w:r>
        <w:rPr>
          <w:rFonts w:eastAsia="Times New Roman" w:cs="Times New Roman" w:ascii="Times New Roman" w:hAnsi="Times New Roman"/>
          <w:color w:val="111111"/>
          <w:sz w:val="28"/>
          <w:szCs w:val="28"/>
          <w:lang w:val="en-US"/>
        </w:rPr>
        <w:t>matanya sakit. Arti nya, ada bagian yang tidak dilihat dengan sempurna;</w:t>
      </w:r>
    </w:p>
    <w:p>
      <w:pPr>
        <w:pStyle w:val="BookText"/>
        <w:bidi w:val="0"/>
        <w:jc w:val="both"/>
        <w:rPr/>
      </w:pPr>
      <w:r>
        <w:rPr>
          <w:rFonts w:eastAsia="Times New Roman" w:cs="Times New Roman" w:ascii="Times New Roman" w:hAnsi="Times New Roman"/>
          <w:color w:val="111111"/>
          <w:sz w:val="28"/>
          <w:szCs w:val="28"/>
          <w:lang w:val="en-US"/>
        </w:rPr>
        <w:t>melihat warna terlalu terang atau gelap, atau hanya melihat sedikit dan</w:t>
      </w:r>
    </w:p>
    <w:p>
      <w:pPr>
        <w:pStyle w:val="BookText"/>
        <w:bidi w:val="0"/>
        <w:jc w:val="both"/>
        <w:rPr/>
      </w:pPr>
      <w:r>
        <w:rPr>
          <w:rFonts w:eastAsia="Times New Roman" w:cs="Times New Roman" w:ascii="Times New Roman" w:hAnsi="Times New Roman"/>
          <w:color w:val="111111"/>
          <w:sz w:val="28"/>
          <w:szCs w:val="28"/>
          <w:lang w:val="en-US"/>
        </w:rPr>
        <w:t>tidak sepenuhnya atau salah lihat dan mengira yang nampak itu adalah</w:t>
      </w:r>
    </w:p>
    <w:p>
      <w:pPr>
        <w:pStyle w:val="BookText"/>
        <w:bidi w:val="0"/>
        <w:jc w:val="both"/>
        <w:rPr/>
      </w:pPr>
      <w:r>
        <w:rPr>
          <w:rFonts w:eastAsia="Times New Roman" w:cs="Times New Roman" w:ascii="Times New Roman" w:hAnsi="Times New Roman"/>
          <w:color w:val="111111"/>
          <w:sz w:val="28"/>
          <w:szCs w:val="28"/>
          <w:lang w:val="en-US"/>
        </w:rPr>
        <w:t>sa saran. Sesuai ungkapan Allamah Thabathaba’i—muda-mudahan Allah</w:t>
      </w:r>
    </w:p>
    <w:p>
      <w:pPr>
        <w:pStyle w:val="BookText"/>
        <w:bidi w:val="0"/>
        <w:jc w:val="both"/>
        <w:rPr/>
      </w:pPr>
      <w:r>
        <w:rPr>
          <w:rFonts w:eastAsia="Times New Roman" w:cs="Times New Roman" w:ascii="Times New Roman" w:hAnsi="Times New Roman"/>
          <w:color w:val="111111"/>
          <w:sz w:val="28"/>
          <w:szCs w:val="28"/>
          <w:lang w:val="en-US"/>
        </w:rPr>
        <w:t>membangkitkan ruhnya bersama Rasululkah Saw. dan Imam Shadiq,</w:t>
      </w:r>
    </w:p>
    <w:p>
      <w:pPr>
        <w:pStyle w:val="BookText"/>
        <w:bidi w:val="0"/>
        <w:jc w:val="both"/>
        <w:rPr/>
      </w:pPr>
      <w:r>
        <w:rPr>
          <w:rFonts w:eastAsia="Times New Roman" w:cs="Times New Roman" w:ascii="Times New Roman" w:hAnsi="Times New Roman"/>
          <w:color w:val="111111"/>
          <w:sz w:val="28"/>
          <w:szCs w:val="28"/>
          <w:lang w:val="en-US"/>
        </w:rPr>
        <w:t>karena hari-hari ini adalah hari kelahiran Rasulullah dan kelahiran bintang</w:t>
      </w:r>
    </w:p>
    <w:p>
      <w:pPr>
        <w:pStyle w:val="BookText"/>
        <w:bidi w:val="0"/>
        <w:jc w:val="both"/>
        <w:rPr/>
      </w:pPr>
      <w:r>
        <w:rPr>
          <w:rFonts w:eastAsia="Times New Roman" w:cs="Times New Roman" w:ascii="Times New Roman" w:hAnsi="Times New Roman"/>
          <w:color w:val="111111"/>
          <w:sz w:val="28"/>
          <w:szCs w:val="28"/>
          <w:lang w:val="en-US"/>
        </w:rPr>
        <w:t>keenam yang senantiasa memancarkan cahayanya di langit imamah dan</w:t>
      </w:r>
    </w:p>
    <w:p>
      <w:pPr>
        <w:pStyle w:val="BookText"/>
        <w:bidi w:val="0"/>
        <w:jc w:val="both"/>
        <w:rPr/>
      </w:pPr>
      <w:r>
        <w:rPr>
          <w:rFonts w:eastAsia="Times New Roman" w:cs="Times New Roman" w:ascii="Times New Roman" w:hAnsi="Times New Roman"/>
          <w:color w:val="111111"/>
          <w:sz w:val="28"/>
          <w:szCs w:val="28"/>
          <w:lang w:val="en-US"/>
        </w:rPr>
        <w:t>ismah—mengatakan, “Zaigh adalah orang yang melihat sesuatu yang tidak</w:t>
      </w:r>
    </w:p>
    <w:p>
      <w:pPr>
        <w:pStyle w:val="BookText"/>
        <w:bidi w:val="0"/>
        <w:jc w:val="both"/>
        <w:rPr/>
      </w:pPr>
      <w:r>
        <w:rPr>
          <w:rFonts w:eastAsia="Times New Roman" w:cs="Times New Roman" w:ascii="Times New Roman" w:hAnsi="Times New Roman"/>
          <w:color w:val="111111"/>
          <w:sz w:val="28"/>
          <w:szCs w:val="28"/>
          <w:lang w:val="en-US"/>
        </w:rPr>
        <w:t>sesuai kondisi dan keadaan semestinya, sedangkan thughyan yaitu manusia</w:t>
      </w:r>
    </w:p>
    <w:p>
      <w:pPr>
        <w:pStyle w:val="BookText"/>
        <w:bidi w:val="0"/>
        <w:jc w:val="both"/>
        <w:rPr/>
      </w:pPr>
      <w:r>
        <w:rPr>
          <w:rFonts w:eastAsia="Times New Roman" w:cs="Times New Roman" w:ascii="Times New Roman" w:hAnsi="Times New Roman"/>
          <w:color w:val="111111"/>
          <w:sz w:val="28"/>
          <w:szCs w:val="28"/>
          <w:lang w:val="en-US"/>
        </w:rPr>
        <w:t>melihat sesuatu yang tidak ada hakikatnya”.</w:t>
      </w:r>
    </w:p>
    <w:p>
      <w:pPr>
        <w:pStyle w:val="BookText"/>
        <w:bidi w:val="0"/>
        <w:jc w:val="both"/>
        <w:rPr/>
      </w:pPr>
      <w:r>
        <w:rPr>
          <w:rFonts w:eastAsia="Times New Roman" w:cs="Times New Roman" w:ascii="Times New Roman" w:hAnsi="Times New Roman"/>
          <w:color w:val="111111"/>
          <w:sz w:val="28"/>
          <w:szCs w:val="28"/>
          <w:lang w:val="en-US"/>
        </w:rPr>
        <w:t>Kesimpulan, tidak ada berpaling (zaigh) dan tiada melampaui</w:t>
      </w:r>
    </w:p>
    <w:p>
      <w:pPr>
        <w:pStyle w:val="BookText"/>
        <w:bidi w:val="0"/>
        <w:jc w:val="both"/>
        <w:rPr/>
      </w:pPr>
      <w:r>
        <w:rPr>
          <w:rFonts w:eastAsia="Times New Roman" w:cs="Times New Roman" w:ascii="Times New Roman" w:hAnsi="Times New Roman"/>
          <w:color w:val="111111"/>
          <w:sz w:val="28"/>
          <w:szCs w:val="28"/>
          <w:lang w:val="en-US"/>
        </w:rPr>
        <w:t>(thuqhyan) dalam penglihatan Rasulullah Saw. Beliau melihat sasaran</w:t>
      </w:r>
    </w:p>
    <w:p>
      <w:pPr>
        <w:pStyle w:val="BookText"/>
        <w:bidi w:val="0"/>
        <w:jc w:val="both"/>
        <w:rPr/>
      </w:pPr>
      <w:r>
        <w:rPr>
          <w:rFonts w:eastAsia="Times New Roman" w:cs="Times New Roman" w:ascii="Times New Roman" w:hAnsi="Times New Roman"/>
          <w:color w:val="111111"/>
          <w:sz w:val="28"/>
          <w:szCs w:val="28"/>
          <w:lang w:val="en-US"/>
        </w:rPr>
        <w:t>pastinya karena beliau adalah jalan yang lurus, karena beliau adalah jalan</w:t>
      </w:r>
    </w:p>
    <w:p>
      <w:pPr>
        <w:pStyle w:val="BookText"/>
        <w:bidi w:val="0"/>
        <w:jc w:val="both"/>
        <w:rPr/>
      </w:pPr>
      <w:r>
        <w:rPr>
          <w:rFonts w:eastAsia="Times New Roman" w:cs="Times New Roman" w:ascii="Times New Roman" w:hAnsi="Times New Roman"/>
          <w:color w:val="111111"/>
          <w:sz w:val="28"/>
          <w:szCs w:val="28"/>
          <w:lang w:val="en-US"/>
        </w:rPr>
        <w:t>yang kuat, sedangkan berpaling dan melampui adalah jauh dari jalan</w:t>
      </w:r>
    </w:p>
    <w:p>
      <w:pPr>
        <w:pStyle w:val="BookText"/>
        <w:bidi w:val="0"/>
        <w:jc w:val="both"/>
        <w:rPr/>
      </w:pPr>
      <w:r>
        <w:rPr>
          <w:rFonts w:eastAsia="Times New Roman" w:cs="Times New Roman" w:ascii="Times New Roman" w:hAnsi="Times New Roman"/>
          <w:color w:val="111111"/>
          <w:sz w:val="28"/>
          <w:szCs w:val="28"/>
          <w:lang w:val="en-US"/>
        </w:rPr>
        <w:t>yang lurus. Tidak pernah terbayang kata melampaui di dalam jalan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Penglihatan Muhammad tidak berpaling dari apa yang dia lihat dan tidak</w:t>
      </w:r>
    </w:p>
    <w:p>
      <w:pPr>
        <w:pStyle w:val="BookText"/>
        <w:bidi w:val="0"/>
        <w:jc w:val="both"/>
        <w:rPr/>
      </w:pPr>
      <w:r>
        <w:rPr>
          <w:rFonts w:eastAsia="Times New Roman" w:cs="Times New Roman" w:ascii="Times New Roman" w:hAnsi="Times New Roman"/>
          <w:color w:val="111111"/>
          <w:sz w:val="28"/>
          <w:szCs w:val="28"/>
          <w:lang w:val="en-US"/>
        </w:rPr>
        <w:t>pula melampaui, dia telah melihat sebagian tanda-tanda Tuhannya yang</w:t>
      </w:r>
    </w:p>
    <w:p>
      <w:pPr>
        <w:pStyle w:val="BookText"/>
        <w:bidi w:val="0"/>
        <w:jc w:val="both"/>
        <w:rPr/>
      </w:pPr>
      <w:r>
        <w:rPr>
          <w:rFonts w:eastAsia="Times New Roman" w:cs="Times New Roman" w:ascii="Times New Roman" w:hAnsi="Times New Roman"/>
          <w:color w:val="111111"/>
          <w:sz w:val="28"/>
          <w:szCs w:val="28"/>
          <w:lang w:val="en-US"/>
        </w:rPr>
        <w:t>Agung” (Q.S. an-Najm: 17—18). Mengapa Nabi mulia sebagai jalan yang</w:t>
      </w:r>
    </w:p>
    <w:p>
      <w:pPr>
        <w:pStyle w:val="BookText"/>
        <w:bidi w:val="0"/>
        <w:jc w:val="both"/>
        <w:rPr/>
      </w:pPr>
      <w:r>
        <w:rPr>
          <w:rFonts w:eastAsia="Times New Roman" w:cs="Times New Roman" w:ascii="Times New Roman" w:hAnsi="Times New Roman"/>
          <w:color w:val="111111"/>
          <w:sz w:val="28"/>
          <w:szCs w:val="28"/>
          <w:lang w:val="en-US"/>
        </w:rPr>
        <w:t>lurus? Karena dari sisi penglihatan, beliau telah mencapai peringkat al-‘aqlul</w:t>
      </w:r>
    </w:p>
    <w:p>
      <w:pPr>
        <w:pStyle w:val="BookText"/>
        <w:bidi w:val="0"/>
        <w:jc w:val="both"/>
        <w:rPr/>
      </w:pPr>
      <w:r>
        <w:rPr>
          <w:rFonts w:eastAsia="Times New Roman" w:cs="Times New Roman" w:ascii="Times New Roman" w:hAnsi="Times New Roman"/>
          <w:color w:val="111111"/>
          <w:sz w:val="28"/>
          <w:szCs w:val="28"/>
          <w:lang w:val="en-US"/>
        </w:rPr>
        <w:t>al-awwal (akal pertama) “Rasulullah tidak pernah berbicara kepada hamba</w:t>
      </w:r>
    </w:p>
    <w:p>
      <w:pPr>
        <w:pStyle w:val="BookText"/>
        <w:bidi w:val="0"/>
        <w:jc w:val="both"/>
        <w:rPr/>
      </w:pPr>
      <w:r>
        <w:rPr>
          <w:rFonts w:eastAsia="Times New Roman" w:cs="Times New Roman" w:ascii="Times New Roman" w:hAnsi="Times New Roman"/>
          <w:color w:val="111111"/>
          <w:sz w:val="28"/>
          <w:szCs w:val="28"/>
          <w:lang w:val="en-US"/>
        </w:rPr>
        <w:t>Allah dengan hakikat akalnya”. Dari sisi keberanian, beliau telah sampai</w:t>
      </w:r>
    </w:p>
    <w:p>
      <w:pPr>
        <w:pStyle w:val="BookText"/>
        <w:bidi w:val="0"/>
        <w:jc w:val="both"/>
        <w:rPr/>
      </w:pPr>
      <w:r>
        <w:rPr>
          <w:rFonts w:eastAsia="Times New Roman" w:cs="Times New Roman" w:ascii="Times New Roman" w:hAnsi="Times New Roman"/>
          <w:color w:val="111111"/>
          <w:sz w:val="28"/>
          <w:szCs w:val="28"/>
          <w:lang w:val="en-US"/>
        </w:rPr>
        <w:t>pada peringkat di mana tidak ada alasan untuk takut sama sekali. Bukan</w:t>
      </w:r>
    </w:p>
    <w:p>
      <w:pPr>
        <w:pStyle w:val="BookText"/>
        <w:bidi w:val="0"/>
        <w:jc w:val="both"/>
        <w:rPr/>
      </w:pPr>
      <w:r>
        <w:rPr>
          <w:rFonts w:eastAsia="Times New Roman" w:cs="Times New Roman" w:ascii="Times New Roman" w:hAnsi="Times New Roman"/>
          <w:color w:val="111111"/>
          <w:sz w:val="28"/>
          <w:szCs w:val="28"/>
          <w:lang w:val="en-US"/>
        </w:rPr>
        <w:t>karena takut lalu bersabar, bukan karena takut lalu bertahan, tetapi sama</w:t>
      </w:r>
    </w:p>
    <w:p>
      <w:pPr>
        <w:pStyle w:val="BookText"/>
        <w:bidi w:val="0"/>
        <w:jc w:val="both"/>
        <w:rPr/>
      </w:pPr>
      <w:r>
        <w:rPr>
          <w:rFonts w:eastAsia="Times New Roman" w:cs="Times New Roman" w:ascii="Times New Roman" w:hAnsi="Times New Roman"/>
          <w:color w:val="111111"/>
          <w:sz w:val="28"/>
          <w:szCs w:val="28"/>
          <w:lang w:val="en-US"/>
        </w:rPr>
        <w:t>sekali tidak punya sedikit pun rasa takut. Seperti yang dikatakan Ali bin Abi</w:t>
      </w:r>
    </w:p>
    <w:p>
      <w:pPr>
        <w:pStyle w:val="BookText"/>
        <w:bidi w:val="0"/>
        <w:jc w:val="both"/>
        <w:rPr/>
      </w:pPr>
      <w:r>
        <w:rPr>
          <w:rFonts w:eastAsia="Times New Roman" w:cs="Times New Roman" w:ascii="Times New Roman" w:hAnsi="Times New Roman"/>
          <w:color w:val="111111"/>
          <w:sz w:val="28"/>
          <w:szCs w:val="28"/>
          <w:lang w:val="en-US"/>
        </w:rPr>
        <w:t>Thalib as, “Seandainya orang-orang Arab bekerja sama untuk membunuhku,</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aku tidak akan berpaling darinya”. </w:t>
      </w:r>
    </w:p>
    <w:p>
      <w:pPr>
        <w:pStyle w:val="BookText"/>
        <w:bidi w:val="0"/>
        <w:rPr/>
      </w:pPr>
      <w:r>
        <w:rPr>
          <w:rFonts w:eastAsia="Times New Roman" w:cs="Times New Roman" w:ascii="Times New Roman" w:hAnsi="Times New Roman"/>
          <w:color w:val="111111"/>
          <w:sz w:val="28"/>
          <w:szCs w:val="28"/>
          <w:lang w:val="en-US"/>
        </w:rPr>
        <w:t>Dalam kitabnya yang terkenal, Thaharat al-A’raq, Ibn Maskawaih</w:t>
      </w:r>
    </w:p>
    <w:p>
      <w:pPr>
        <w:pStyle w:val="BookText"/>
        <w:bidi w:val="0"/>
        <w:jc w:val="both"/>
        <w:rPr/>
      </w:pPr>
      <w:r>
        <w:rPr>
          <w:rFonts w:eastAsia="Times New Roman" w:cs="Times New Roman" w:ascii="Times New Roman" w:hAnsi="Times New Roman"/>
          <w:color w:val="111111"/>
          <w:sz w:val="28"/>
          <w:szCs w:val="28"/>
          <w:lang w:val="en-US"/>
        </w:rPr>
        <w:t>mengatakan: Ali bin Abi Thalib bukan saja seorang pemberani melainkan dia</w:t>
      </w:r>
    </w:p>
    <w:p>
      <w:pPr>
        <w:pStyle w:val="BookText"/>
        <w:bidi w:val="0"/>
        <w:jc w:val="both"/>
        <w:rPr/>
      </w:pPr>
      <w:r>
        <w:rPr>
          <w:rFonts w:eastAsia="Times New Roman" w:cs="Times New Roman" w:ascii="Times New Roman" w:hAnsi="Times New Roman"/>
          <w:color w:val="111111"/>
          <w:sz w:val="28"/>
          <w:szCs w:val="28"/>
          <w:lang w:val="en-US"/>
        </w:rPr>
        <w:t>adalah hakikat keberanian. Hakikat keberanian ini nyata pada diri Rasulullah</w:t>
      </w:r>
    </w:p>
    <w:p>
      <w:pPr>
        <w:pStyle w:val="BookText"/>
        <w:bidi w:val="0"/>
        <w:jc w:val="both"/>
        <w:rPr/>
      </w:pPr>
      <w:r>
        <w:rPr>
          <w:rFonts w:eastAsia="Times New Roman" w:cs="Times New Roman" w:ascii="Times New Roman" w:hAnsi="Times New Roman"/>
          <w:color w:val="111111"/>
          <w:sz w:val="28"/>
          <w:szCs w:val="28"/>
          <w:lang w:val="en-US"/>
        </w:rPr>
        <w:t>Saw. yang beliau sendiri merupakan keberanian. Amirul Mukminin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Apabila kekuatan kita mulai merah maka kita berlindug kepada Rasulullah</w:t>
      </w:r>
    </w:p>
    <w:p>
      <w:pPr>
        <w:pStyle w:val="BookText"/>
        <w:bidi w:val="0"/>
        <w:jc w:val="both"/>
        <w:rPr/>
      </w:pPr>
      <w:r>
        <w:rPr>
          <w:rFonts w:eastAsia="Times New Roman" w:cs="Times New Roman" w:ascii="Times New Roman" w:hAnsi="Times New Roman"/>
          <w:color w:val="111111"/>
          <w:sz w:val="28"/>
          <w:szCs w:val="28"/>
          <w:lang w:val="en-US"/>
        </w:rPr>
        <w:t>Saw. ”. Dalam hati suci Rasulullah tidak ada rasa takut karena beliau adalah</w:t>
      </w:r>
    </w:p>
    <w:p>
      <w:pPr>
        <w:pStyle w:val="BookText"/>
        <w:bidi w:val="0"/>
        <w:jc w:val="both"/>
        <w:rPr/>
      </w:pPr>
      <w:r>
        <w:rPr>
          <w:rFonts w:eastAsia="Times New Roman" w:cs="Times New Roman" w:ascii="Times New Roman" w:hAnsi="Times New Roman"/>
          <w:color w:val="111111"/>
          <w:sz w:val="28"/>
          <w:szCs w:val="28"/>
          <w:lang w:val="en-US"/>
        </w:rPr>
        <w:t>jalan yang berhubungan dengan Allah. Allah telah berfimran kepadanya,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berperanglah di jalan Allah dan tidaklah kamu dibebani melainkan</w:t>
      </w:r>
    </w:p>
    <w:p>
      <w:pPr>
        <w:pStyle w:val="BookText"/>
        <w:bidi w:val="0"/>
        <w:jc w:val="both"/>
        <w:rPr/>
      </w:pPr>
      <w:r>
        <w:rPr>
          <w:rFonts w:eastAsia="Times New Roman" w:cs="Times New Roman" w:ascii="Times New Roman" w:hAnsi="Times New Roman"/>
          <w:color w:val="111111"/>
          <w:sz w:val="28"/>
          <w:szCs w:val="28"/>
          <w:lang w:val="en-US"/>
        </w:rPr>
        <w:t>dengan kewajiban kamu sendiri” (Q.S. an-Nisa’: 84). Apabila tidak ada</w:t>
      </w:r>
    </w:p>
    <w:p>
      <w:pPr>
        <w:pStyle w:val="BookText"/>
        <w:bidi w:val="0"/>
        <w:jc w:val="both"/>
        <w:rPr/>
      </w:pPr>
      <w:r>
        <w:rPr>
          <w:rFonts w:eastAsia="Times New Roman" w:cs="Times New Roman" w:ascii="Times New Roman" w:hAnsi="Times New Roman"/>
          <w:color w:val="111111"/>
          <w:sz w:val="28"/>
          <w:szCs w:val="28"/>
          <w:lang w:val="en-US"/>
        </w:rPr>
        <w:t>yang membantumu, maka berperanglah di jalan Allah sendirian. Sekiranya</w:t>
      </w:r>
    </w:p>
    <w:p>
      <w:pPr>
        <w:pStyle w:val="BookText"/>
        <w:bidi w:val="0"/>
        <w:jc w:val="both"/>
        <w:rPr/>
      </w:pPr>
      <w:r>
        <w:rPr>
          <w:rFonts w:eastAsia="Times New Roman" w:cs="Times New Roman" w:ascii="Times New Roman" w:hAnsi="Times New Roman"/>
          <w:color w:val="111111"/>
          <w:sz w:val="28"/>
          <w:szCs w:val="28"/>
          <w:lang w:val="en-US"/>
        </w:rPr>
        <w:t>semua menjadi musuhmu, maka lawanlah sendiri di medan perang. Apabila</w:t>
      </w:r>
    </w:p>
    <w:p>
      <w:pPr>
        <w:pStyle w:val="BookText"/>
        <w:bidi w:val="0"/>
        <w:jc w:val="both"/>
        <w:rPr/>
      </w:pPr>
      <w:r>
        <w:rPr>
          <w:rFonts w:eastAsia="Times New Roman" w:cs="Times New Roman" w:ascii="Times New Roman" w:hAnsi="Times New Roman"/>
          <w:color w:val="111111"/>
          <w:sz w:val="28"/>
          <w:szCs w:val="28"/>
          <w:lang w:val="en-US"/>
        </w:rPr>
        <w:t>kekuatan bersenjata musuh berbaris mengarahkan senjatanya kepadamu,</w:t>
      </w:r>
    </w:p>
    <w:p>
      <w:pPr>
        <w:pStyle w:val="BookText"/>
        <w:bidi w:val="0"/>
        <w:jc w:val="both"/>
        <w:rPr/>
      </w:pPr>
      <w:r>
        <w:rPr>
          <w:rFonts w:eastAsia="Times New Roman" w:cs="Times New Roman" w:ascii="Times New Roman" w:hAnsi="Times New Roman"/>
          <w:color w:val="111111"/>
          <w:sz w:val="28"/>
          <w:szCs w:val="28"/>
          <w:lang w:val="en-US"/>
        </w:rPr>
        <w:t>maka bertahanlah sendirian. Apabila tidak seorang pun menjawab seruanmu,</w:t>
      </w:r>
    </w:p>
    <w:p>
      <w:pPr>
        <w:pStyle w:val="BookText"/>
        <w:bidi w:val="0"/>
        <w:jc w:val="both"/>
        <w:rPr/>
      </w:pPr>
      <w:r>
        <w:rPr>
          <w:rFonts w:eastAsia="Times New Roman" w:cs="Times New Roman" w:ascii="Times New Roman" w:hAnsi="Times New Roman"/>
          <w:color w:val="111111"/>
          <w:sz w:val="28"/>
          <w:szCs w:val="28"/>
          <w:lang w:val="en-US"/>
        </w:rPr>
        <w:t>maka jangan kamu tinggalkan medan perang. Apabila tidak seorang pun</w:t>
      </w:r>
    </w:p>
    <w:p>
      <w:pPr>
        <w:pStyle w:val="BookText"/>
        <w:bidi w:val="0"/>
        <w:jc w:val="both"/>
        <w:rPr/>
      </w:pPr>
      <w:r>
        <w:rPr>
          <w:rFonts w:eastAsia="Times New Roman" w:cs="Times New Roman" w:ascii="Times New Roman" w:hAnsi="Times New Roman"/>
          <w:color w:val="111111"/>
          <w:sz w:val="28"/>
          <w:szCs w:val="28"/>
          <w:lang w:val="en-US"/>
        </w:rPr>
        <w:t>menjawab panggilanmu, artinya seorang tentara, jangan kamu tinggalkan</w:t>
      </w:r>
    </w:p>
    <w:p>
      <w:pPr>
        <w:pStyle w:val="BookText"/>
        <w:bidi w:val="0"/>
        <w:jc w:val="both"/>
        <w:rPr/>
      </w:pPr>
      <w:r>
        <w:rPr>
          <w:rFonts w:eastAsia="Times New Roman" w:cs="Times New Roman" w:ascii="Times New Roman" w:hAnsi="Times New Roman"/>
          <w:color w:val="111111"/>
          <w:sz w:val="28"/>
          <w:szCs w:val="28"/>
          <w:lang w:val="en-US"/>
        </w:rPr>
        <w:t>medan perang—“Maka berperanglah di jalan Allah dan tidaklah kamu</w:t>
      </w:r>
    </w:p>
    <w:p>
      <w:pPr>
        <w:pStyle w:val="BookText"/>
        <w:bidi w:val="0"/>
        <w:jc w:val="both"/>
        <w:rPr/>
      </w:pPr>
      <w:r>
        <w:rPr>
          <w:rFonts w:eastAsia="Times New Roman" w:cs="Times New Roman" w:ascii="Times New Roman" w:hAnsi="Times New Roman"/>
          <w:color w:val="111111"/>
          <w:sz w:val="28"/>
          <w:szCs w:val="28"/>
          <w:lang w:val="en-US"/>
        </w:rPr>
        <w:t>dibebani melainkan dengan kewajiban kamu sendiri” (Q.S. an-Nisa’: 84). Hal</w:t>
      </w:r>
    </w:p>
    <w:p>
      <w:pPr>
        <w:pStyle w:val="BookText"/>
        <w:bidi w:val="0"/>
        <w:jc w:val="both"/>
        <w:rPr/>
      </w:pPr>
      <w:r>
        <w:rPr>
          <w:rFonts w:eastAsia="Times New Roman" w:cs="Times New Roman" w:ascii="Times New Roman" w:hAnsi="Times New Roman"/>
          <w:color w:val="111111"/>
          <w:sz w:val="28"/>
          <w:szCs w:val="28"/>
          <w:lang w:val="en-US"/>
        </w:rPr>
        <w:t>ini adalah hakikat keberanian dan keberanian tidak pernah menerima rasa</w:t>
      </w:r>
    </w:p>
    <w:p>
      <w:pPr>
        <w:pStyle w:val="BookText"/>
        <w:bidi w:val="0"/>
        <w:jc w:val="both"/>
        <w:rPr/>
      </w:pPr>
      <w:r>
        <w:rPr>
          <w:rFonts w:eastAsia="Times New Roman" w:cs="Times New Roman" w:ascii="Times New Roman" w:hAnsi="Times New Roman"/>
          <w:color w:val="111111"/>
          <w:sz w:val="28"/>
          <w:szCs w:val="28"/>
          <w:lang w:val="en-US"/>
        </w:rPr>
        <w:t>takut. Dapat jadi rasa takut memasuki jiwa seorang pemberani, tetapi rasa</w:t>
      </w:r>
    </w:p>
    <w:p>
      <w:pPr>
        <w:pStyle w:val="BookText"/>
        <w:bidi w:val="0"/>
        <w:jc w:val="both"/>
        <w:rPr/>
      </w:pPr>
      <w:r>
        <w:rPr>
          <w:rFonts w:eastAsia="Times New Roman" w:cs="Times New Roman" w:ascii="Times New Roman" w:hAnsi="Times New Roman"/>
          <w:color w:val="111111"/>
          <w:sz w:val="28"/>
          <w:szCs w:val="28"/>
          <w:lang w:val="en-US"/>
        </w:rPr>
        <w:t>takut itu tidak akan pernah berkumpul dengan hakikat keberanian. Dapat</w:t>
      </w:r>
    </w:p>
    <w:p>
      <w:pPr>
        <w:pStyle w:val="BookText"/>
        <w:bidi w:val="0"/>
        <w:jc w:val="both"/>
        <w:rPr/>
      </w:pPr>
      <w:r>
        <w:rPr>
          <w:rFonts w:eastAsia="Times New Roman" w:cs="Times New Roman" w:ascii="Times New Roman" w:hAnsi="Times New Roman"/>
          <w:color w:val="111111"/>
          <w:sz w:val="28"/>
          <w:szCs w:val="28"/>
          <w:lang w:val="en-US"/>
        </w:rPr>
        <w:t>jadi seorang pemberani merasakan takut karena keberanian bukan miliknya</w:t>
      </w:r>
    </w:p>
    <w:p>
      <w:pPr>
        <w:pStyle w:val="BookText"/>
        <w:bidi w:val="0"/>
        <w:jc w:val="both"/>
        <w:rPr/>
      </w:pPr>
      <w:r>
        <w:rPr>
          <w:rFonts w:eastAsia="Times New Roman" w:cs="Times New Roman" w:ascii="Times New Roman" w:hAnsi="Times New Roman"/>
          <w:color w:val="111111"/>
          <w:sz w:val="28"/>
          <w:szCs w:val="28"/>
          <w:lang w:val="en-US"/>
        </w:rPr>
        <w:t>hingga pada tingkatan tertentu, bukan sebagai manifestasi ismul a’zham dan</w:t>
      </w:r>
    </w:p>
    <w:p>
      <w:pPr>
        <w:pStyle w:val="BookText"/>
        <w:bidi w:val="0"/>
        <w:jc w:val="both"/>
        <w:rPr/>
      </w:pPr>
      <w:r>
        <w:rPr>
          <w:rFonts w:eastAsia="Times New Roman" w:cs="Times New Roman" w:ascii="Times New Roman" w:hAnsi="Times New Roman"/>
          <w:color w:val="111111"/>
          <w:sz w:val="28"/>
          <w:szCs w:val="28"/>
          <w:lang w:val="en-US"/>
        </w:rPr>
        <w:t>manifestasi kekuatan Allah Yang Maha kuasa. Apabila seseorang merupakan</w:t>
      </w:r>
    </w:p>
    <w:p>
      <w:pPr>
        <w:pStyle w:val="BookText"/>
        <w:bidi w:val="0"/>
        <w:jc w:val="both"/>
        <w:rPr/>
      </w:pPr>
      <w:r>
        <w:rPr>
          <w:rFonts w:eastAsia="Times New Roman" w:cs="Times New Roman" w:ascii="Times New Roman" w:hAnsi="Times New Roman"/>
          <w:color w:val="111111"/>
          <w:sz w:val="28"/>
          <w:szCs w:val="28"/>
          <w:lang w:val="en-US"/>
        </w:rPr>
        <w:t>manifestasi ismul a’zham dan manifestasi kekuatan Allah Yang Maha Kuasa</w:t>
      </w:r>
    </w:p>
    <w:p>
      <w:pPr>
        <w:pStyle w:val="BookText"/>
        <w:bidi w:val="0"/>
        <w:jc w:val="both"/>
        <w:rPr/>
      </w:pPr>
      <w:r>
        <w:rPr>
          <w:rFonts w:eastAsia="Times New Roman" w:cs="Times New Roman" w:ascii="Times New Roman" w:hAnsi="Times New Roman"/>
          <w:color w:val="111111"/>
          <w:sz w:val="28"/>
          <w:szCs w:val="28"/>
          <w:lang w:val="en-US"/>
        </w:rPr>
        <w:t>hingga dia menjadi “Maha Tahu atas segala sesuatu”, maka dia akan menjadi</w:t>
      </w:r>
    </w:p>
    <w:p>
      <w:pPr>
        <w:pStyle w:val="BookText"/>
        <w:bidi w:val="0"/>
        <w:jc w:val="both"/>
        <w:rPr/>
      </w:pPr>
      <w:r>
        <w:rPr>
          <w:rFonts w:eastAsia="Times New Roman" w:cs="Times New Roman" w:ascii="Times New Roman" w:hAnsi="Times New Roman"/>
          <w:color w:val="111111"/>
          <w:sz w:val="28"/>
          <w:szCs w:val="28"/>
          <w:lang w:val="en-US"/>
        </w:rPr>
        <w:t>saksi. Dia akan menjadi saksi umum di atas bumi ini dan menjadi manifestasi</w:t>
      </w:r>
    </w:p>
    <w:p>
      <w:pPr>
        <w:pStyle w:val="BookText"/>
        <w:bidi w:val="0"/>
        <w:jc w:val="both"/>
        <w:rPr/>
      </w:pPr>
      <w:r>
        <w:rPr>
          <w:rFonts w:eastAsia="Times New Roman" w:cs="Times New Roman" w:ascii="Times New Roman" w:hAnsi="Times New Roman"/>
          <w:color w:val="111111"/>
          <w:sz w:val="28"/>
          <w:szCs w:val="28"/>
          <w:lang w:val="en-US"/>
        </w:rPr>
        <w:t>bagi yang Maha Kuasa pada setiap waktu. Manifestasi Maha Kuasa tidak akan</w:t>
      </w:r>
    </w:p>
    <w:p>
      <w:pPr>
        <w:pStyle w:val="BookText"/>
        <w:bidi w:val="0"/>
        <w:jc w:val="both"/>
        <w:rPr/>
      </w:pPr>
      <w:r>
        <w:rPr>
          <w:rFonts w:eastAsia="Times New Roman" w:cs="Times New Roman" w:ascii="Times New Roman" w:hAnsi="Times New Roman"/>
          <w:color w:val="111111"/>
          <w:sz w:val="28"/>
          <w:szCs w:val="28"/>
          <w:lang w:val="en-US"/>
        </w:rPr>
        <w:t>menampakkan kelemahan. Kekuatannya tidak pernah merasa lemah. Dapat</w:t>
      </w:r>
    </w:p>
    <w:p>
      <w:pPr>
        <w:pStyle w:val="BookText"/>
        <w:bidi w:val="0"/>
        <w:jc w:val="both"/>
        <w:rPr/>
      </w:pPr>
      <w:r>
        <w:rPr>
          <w:rFonts w:eastAsia="Times New Roman" w:cs="Times New Roman" w:ascii="Times New Roman" w:hAnsi="Times New Roman"/>
          <w:color w:val="111111"/>
          <w:sz w:val="28"/>
          <w:szCs w:val="28"/>
          <w:lang w:val="en-US"/>
        </w:rPr>
        <w:t>jadi seorang pemberani dapat merasakan takut, tetapi rasa takut itu tidak akan</w:t>
      </w:r>
    </w:p>
    <w:p>
      <w:pPr>
        <w:pStyle w:val="BookText"/>
        <w:bidi w:val="0"/>
        <w:jc w:val="both"/>
        <w:rPr/>
      </w:pPr>
      <w:r>
        <w:rPr>
          <w:rFonts w:eastAsia="Times New Roman" w:cs="Times New Roman" w:ascii="Times New Roman" w:hAnsi="Times New Roman"/>
          <w:color w:val="111111"/>
          <w:sz w:val="28"/>
          <w:szCs w:val="28"/>
          <w:lang w:val="en-US"/>
        </w:rPr>
        <w:t>bergerak mendekati keagungan wujud Rasululah Saw. yang merupakan hakikat</w:t>
      </w:r>
    </w:p>
    <w:p>
      <w:pPr>
        <w:pStyle w:val="BookText"/>
        <w:bidi w:val="0"/>
        <w:jc w:val="both"/>
        <w:rPr/>
      </w:pPr>
      <w:r>
        <w:rPr>
          <w:rFonts w:eastAsia="Times New Roman" w:cs="Times New Roman" w:ascii="Times New Roman" w:hAnsi="Times New Roman"/>
          <w:color w:val="111111"/>
          <w:sz w:val="28"/>
          <w:szCs w:val="28"/>
          <w:lang w:val="en-US"/>
        </w:rPr>
        <w:t>keberanian. Ketika itu Allah berkata: Kobarkanlah semangat orang-orang</w:t>
      </w:r>
    </w:p>
    <w:p>
      <w:pPr>
        <w:pStyle w:val="BookText"/>
        <w:bidi w:val="0"/>
        <w:jc w:val="both"/>
        <w:rPr/>
      </w:pPr>
      <w:r>
        <w:rPr>
          <w:rFonts w:eastAsia="Times New Roman" w:cs="Times New Roman" w:ascii="Times New Roman" w:hAnsi="Times New Roman"/>
          <w:color w:val="111111"/>
          <w:sz w:val="28"/>
          <w:szCs w:val="28"/>
          <w:lang w:val="en-US"/>
        </w:rPr>
        <w:t>Mukmin untuk merealisasikan tujuan Islam—“Dan kobarkanlah semangat</w:t>
      </w:r>
    </w:p>
    <w:p>
      <w:pPr>
        <w:pStyle w:val="BookText"/>
        <w:bidi w:val="0"/>
        <w:jc w:val="both"/>
        <w:rPr/>
      </w:pPr>
      <w:r>
        <w:rPr>
          <w:rFonts w:eastAsia="Times New Roman" w:cs="Times New Roman" w:ascii="Times New Roman" w:hAnsi="Times New Roman"/>
          <w:color w:val="111111"/>
          <w:sz w:val="28"/>
          <w:szCs w:val="28"/>
          <w:lang w:val="en-US"/>
        </w:rPr>
        <w:t>orang-orang mukmin” (Q.S. an-Nisa’: 84) ketika itu—“Mudah-mudahan</w:t>
      </w:r>
    </w:p>
    <w:p>
      <w:pPr>
        <w:pStyle w:val="BookText"/>
        <w:bidi w:val="0"/>
        <w:jc w:val="both"/>
        <w:rPr/>
      </w:pPr>
      <w:r>
        <w:rPr>
          <w:rFonts w:eastAsia="Times New Roman" w:cs="Times New Roman" w:ascii="Times New Roman" w:hAnsi="Times New Roman"/>
          <w:color w:val="111111"/>
          <w:sz w:val="28"/>
          <w:szCs w:val="28"/>
          <w:lang w:val="en-US"/>
        </w:rPr>
        <w:t>Allah menolak serangan orang-orang kafir, kekuatan Allah amat besar dan</w:t>
      </w:r>
    </w:p>
    <w:p>
      <w:pPr>
        <w:pStyle w:val="BookText"/>
        <w:bidi w:val="0"/>
        <w:jc w:val="both"/>
        <w:rPr/>
      </w:pPr>
      <w:r>
        <w:rPr>
          <w:rFonts w:eastAsia="Times New Roman" w:cs="Times New Roman" w:ascii="Times New Roman" w:hAnsi="Times New Roman"/>
          <w:color w:val="111111"/>
          <w:sz w:val="28"/>
          <w:szCs w:val="28"/>
          <w:lang w:val="en-US"/>
        </w:rPr>
        <w:t>siksaan-Nya amat keras” (Q.S. an-Nisa” 84), karena “harapan” Allah memberi</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batas keberadaan musuh dan mengehentikan kelaliman para penguasa. </w:t>
      </w:r>
    </w:p>
    <w:p>
      <w:pPr>
        <w:pStyle w:val="BookText"/>
        <w:bidi w:val="0"/>
        <w:rPr/>
      </w:pPr>
      <w:r>
        <w:rPr>
          <w:rFonts w:eastAsia="Times New Roman" w:cs="Times New Roman" w:ascii="Times New Roman" w:hAnsi="Times New Roman"/>
          <w:color w:val="111111"/>
          <w:sz w:val="28"/>
          <w:szCs w:val="28"/>
          <w:lang w:val="en-US"/>
        </w:rPr>
        <w:t>Apabila Barat dan Timur, Rum dan Iran, serta kaum musyrik,</w:t>
      </w:r>
    </w:p>
    <w:p>
      <w:pPr>
        <w:pStyle w:val="BookText"/>
        <w:bidi w:val="0"/>
        <w:jc w:val="both"/>
        <w:rPr/>
      </w:pPr>
      <w:r>
        <w:rPr>
          <w:rFonts w:eastAsia="Times New Roman" w:cs="Times New Roman" w:ascii="Times New Roman" w:hAnsi="Times New Roman"/>
          <w:color w:val="111111"/>
          <w:sz w:val="28"/>
          <w:szCs w:val="28"/>
          <w:lang w:val="en-US"/>
        </w:rPr>
        <w:t>penyembah berhala Hijaz, dan orang-orang munafik saling bekerja sama</w:t>
      </w:r>
    </w:p>
    <w:p>
      <w:pPr>
        <w:pStyle w:val="BookText"/>
        <w:bidi w:val="0"/>
        <w:jc w:val="both"/>
        <w:rPr/>
      </w:pPr>
      <w:r>
        <w:rPr>
          <w:rFonts w:eastAsia="Times New Roman" w:cs="Times New Roman" w:ascii="Times New Roman" w:hAnsi="Times New Roman"/>
          <w:color w:val="111111"/>
          <w:sz w:val="28"/>
          <w:szCs w:val="28"/>
          <w:lang w:val="en-US"/>
        </w:rPr>
        <w:t>memerangi kamu, maka berdiri tegaklah kamu sendirian. Apakah ilmumu</w:t>
      </w:r>
    </w:p>
    <w:p>
      <w:pPr>
        <w:pStyle w:val="BookText"/>
        <w:bidi w:val="0"/>
        <w:jc w:val="both"/>
        <w:rPr/>
      </w:pPr>
      <w:r>
        <w:rPr>
          <w:rFonts w:eastAsia="Times New Roman" w:cs="Times New Roman" w:ascii="Times New Roman" w:hAnsi="Times New Roman"/>
          <w:color w:val="111111"/>
          <w:sz w:val="28"/>
          <w:szCs w:val="28"/>
          <w:lang w:val="en-US"/>
        </w:rPr>
        <w:t>dapat menjangkau keberadaan seorang manusia, menurut pandangan akal</w:t>
      </w:r>
    </w:p>
    <w:p>
      <w:pPr>
        <w:pStyle w:val="BookText"/>
        <w:bidi w:val="0"/>
        <w:jc w:val="both"/>
        <w:rPr/>
      </w:pPr>
      <w:r>
        <w:rPr>
          <w:rFonts w:eastAsia="Times New Roman" w:cs="Times New Roman" w:ascii="Times New Roman" w:hAnsi="Times New Roman"/>
          <w:color w:val="111111"/>
          <w:sz w:val="28"/>
          <w:szCs w:val="28"/>
          <w:lang w:val="en-US"/>
        </w:rPr>
        <w:t>praktis, yang mencapai tingkatan keberanian hingga memerangi seluruh</w:t>
      </w:r>
    </w:p>
    <w:p>
      <w:pPr>
        <w:pStyle w:val="BookText"/>
        <w:bidi w:val="0"/>
        <w:jc w:val="both"/>
        <w:rPr/>
      </w:pPr>
      <w:r>
        <w:rPr>
          <w:rFonts w:eastAsia="Times New Roman" w:cs="Times New Roman" w:ascii="Times New Roman" w:hAnsi="Times New Roman"/>
          <w:color w:val="111111"/>
          <w:sz w:val="28"/>
          <w:szCs w:val="28"/>
          <w:lang w:val="en-US"/>
        </w:rPr>
        <w:t>dunia? Dari sisi pandangan akal teoretis, di mana akan ditemukan sebuah</w:t>
      </w:r>
    </w:p>
    <w:p>
      <w:pPr>
        <w:pStyle w:val="BookText"/>
        <w:bidi w:val="0"/>
        <w:jc w:val="both"/>
        <w:rPr/>
      </w:pPr>
      <w:r>
        <w:rPr>
          <w:rFonts w:eastAsia="Times New Roman" w:cs="Times New Roman" w:ascii="Times New Roman" w:hAnsi="Times New Roman"/>
          <w:color w:val="111111"/>
          <w:sz w:val="28"/>
          <w:szCs w:val="28"/>
          <w:lang w:val="en-US"/>
        </w:rPr>
        <w:t>berita tentang manusia yang menjadi saksi batinnya bumi dan awalnya</w:t>
      </w:r>
    </w:p>
    <w:p>
      <w:pPr>
        <w:pStyle w:val="BookText"/>
        <w:bidi w:val="0"/>
        <w:jc w:val="both"/>
        <w:rPr/>
      </w:pPr>
      <w:r>
        <w:rPr>
          <w:rFonts w:eastAsia="Times New Roman" w:cs="Times New Roman" w:ascii="Times New Roman" w:hAnsi="Times New Roman"/>
          <w:color w:val="111111"/>
          <w:sz w:val="28"/>
          <w:szCs w:val="28"/>
          <w:lang w:val="en-US"/>
        </w:rPr>
        <w:t>zaman?—“Sesungguhnya Kami mengutusmu sebagai saksi” (Q.S. Al-Ahzab:</w:t>
      </w:r>
    </w:p>
    <w:p>
      <w:pPr>
        <w:pStyle w:val="BookText"/>
        <w:bidi w:val="0"/>
        <w:jc w:val="both"/>
        <w:rPr/>
      </w:pPr>
      <w:r>
        <w:rPr>
          <w:rFonts w:eastAsia="Times New Roman" w:cs="Times New Roman" w:ascii="Times New Roman" w:hAnsi="Times New Roman"/>
          <w:color w:val="111111"/>
          <w:sz w:val="28"/>
          <w:szCs w:val="28"/>
          <w:lang w:val="en-US"/>
        </w:rPr>
        <w:t>45); “Dan tidak Kami utus kamu melainkan sebagai rahmat untuk seluruh</w:t>
      </w:r>
    </w:p>
    <w:p>
      <w:pPr>
        <w:pStyle w:val="BookText"/>
        <w:bidi w:val="0"/>
        <w:jc w:val="both"/>
        <w:rPr/>
      </w:pPr>
      <w:r>
        <w:rPr>
          <w:rFonts w:eastAsia="Times New Roman" w:cs="Times New Roman" w:ascii="Times New Roman" w:hAnsi="Times New Roman"/>
          <w:color w:val="111111"/>
          <w:sz w:val="28"/>
          <w:szCs w:val="28"/>
          <w:lang w:val="en-US"/>
        </w:rPr>
        <w:t>alam” (Q.S. Al-Anbiya’: 107). Beliau (Nabi) memiliki keberanian yang sangat</w:t>
      </w:r>
    </w:p>
    <w:p>
      <w:pPr>
        <w:pStyle w:val="BookText"/>
        <w:bidi w:val="0"/>
        <w:jc w:val="both"/>
        <w:rPr/>
      </w:pPr>
      <w:r>
        <w:rPr>
          <w:rFonts w:eastAsia="Times New Roman" w:cs="Times New Roman" w:ascii="Times New Roman" w:hAnsi="Times New Roman"/>
          <w:color w:val="111111"/>
          <w:sz w:val="28"/>
          <w:szCs w:val="28"/>
          <w:lang w:val="en-US"/>
        </w:rPr>
        <w:t>kuat sehingga “Tidaklah kamu dibebani melainkan dengan kewajibanmu</w:t>
      </w:r>
    </w:p>
    <w:p>
      <w:pPr>
        <w:pStyle w:val="BookText"/>
        <w:bidi w:val="0"/>
        <w:jc w:val="both"/>
        <w:rPr/>
      </w:pPr>
      <w:r>
        <w:rPr>
          <w:rFonts w:eastAsia="Times New Roman" w:cs="Times New Roman" w:ascii="Times New Roman" w:hAnsi="Times New Roman"/>
          <w:color w:val="111111"/>
          <w:sz w:val="28"/>
          <w:szCs w:val="28"/>
          <w:lang w:val="en-US"/>
        </w:rPr>
        <w:t>sendiri”. Ketika Rasulullah pergi ke medan perang, seluruh yang bersamanya</w:t>
      </w:r>
    </w:p>
    <w:p>
      <w:pPr>
        <w:pStyle w:val="BookText"/>
        <w:bidi w:val="0"/>
        <w:jc w:val="both"/>
        <w:rPr/>
      </w:pPr>
      <w:r>
        <w:rPr>
          <w:rFonts w:eastAsia="Times New Roman" w:cs="Times New Roman" w:ascii="Times New Roman" w:hAnsi="Times New Roman"/>
          <w:color w:val="111111"/>
          <w:sz w:val="28"/>
          <w:szCs w:val="28"/>
          <w:lang w:val="en-US"/>
        </w:rPr>
        <w:t>merasa aman. Ali bin Abi Thlaib telah belajar pengalaman dari Rasulullah</w:t>
      </w:r>
    </w:p>
    <w:p>
      <w:pPr>
        <w:pStyle w:val="BookText"/>
        <w:bidi w:val="0"/>
        <w:jc w:val="both"/>
        <w:rPr/>
      </w:pPr>
      <w:r>
        <w:rPr>
          <w:rFonts w:eastAsia="Times New Roman" w:cs="Times New Roman" w:ascii="Times New Roman" w:hAnsi="Times New Roman"/>
          <w:color w:val="111111"/>
          <w:sz w:val="28"/>
          <w:szCs w:val="28"/>
          <w:lang w:val="en-US"/>
        </w:rPr>
        <w:t>Saw. Oleh karena itu, dia berkata, “Beliau adalah penutup bagi yang</w:t>
      </w:r>
    </w:p>
    <w:p>
      <w:pPr>
        <w:pStyle w:val="BookText"/>
        <w:bidi w:val="0"/>
        <w:jc w:val="both"/>
        <w:rPr/>
      </w:pPr>
      <w:r>
        <w:rPr>
          <w:rFonts w:eastAsia="Times New Roman" w:cs="Times New Roman" w:ascii="Times New Roman" w:hAnsi="Times New Roman"/>
          <w:color w:val="111111"/>
          <w:sz w:val="28"/>
          <w:szCs w:val="28"/>
          <w:lang w:val="en-US"/>
        </w:rPr>
        <w:t>terdahulu, pembuka sesuatu yang tertutup, memperjelas kebenaran dengan</w:t>
      </w:r>
    </w:p>
    <w:p>
      <w:pPr>
        <w:pStyle w:val="BookText"/>
        <w:bidi w:val="0"/>
        <w:jc w:val="both"/>
        <w:rPr/>
      </w:pPr>
      <w:r>
        <w:rPr>
          <w:rFonts w:eastAsia="Times New Roman" w:cs="Times New Roman" w:ascii="Times New Roman" w:hAnsi="Times New Roman"/>
          <w:color w:val="111111"/>
          <w:sz w:val="28"/>
          <w:szCs w:val="28"/>
          <w:lang w:val="en-US"/>
        </w:rPr>
        <w:t>kebenaran”.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Rasulullah adalah penutup semua yang telah lalu. Beliau adalah</w:t>
      </w:r>
    </w:p>
    <w:p>
      <w:pPr>
        <w:pStyle w:val="BookText"/>
        <w:bidi w:val="0"/>
        <w:jc w:val="both"/>
        <w:rPr/>
      </w:pPr>
      <w:r>
        <w:rPr>
          <w:rFonts w:eastAsia="Times New Roman" w:cs="Times New Roman" w:ascii="Times New Roman" w:hAnsi="Times New Roman"/>
          <w:color w:val="111111"/>
          <w:sz w:val="28"/>
          <w:szCs w:val="28"/>
          <w:lang w:val="en-US"/>
        </w:rPr>
        <w:t>penutup kenabian dan mengantarkan risalah pada tingkatannya yang</w:t>
      </w:r>
    </w:p>
    <w:p>
      <w:pPr>
        <w:pStyle w:val="BookText"/>
        <w:bidi w:val="0"/>
        <w:jc w:val="both"/>
        <w:rPr/>
      </w:pPr>
      <w:r>
        <w:rPr>
          <w:rFonts w:eastAsia="Times New Roman" w:cs="Times New Roman" w:ascii="Times New Roman" w:hAnsi="Times New Roman"/>
          <w:color w:val="111111"/>
          <w:sz w:val="28"/>
          <w:szCs w:val="28"/>
          <w:lang w:val="en-US"/>
        </w:rPr>
        <w:t>tekrahir, mengangkat derajat manusia hingga pada ismul a’zham. Membuka</w:t>
      </w:r>
    </w:p>
    <w:p>
      <w:pPr>
        <w:pStyle w:val="BookText"/>
        <w:bidi w:val="0"/>
        <w:jc w:val="both"/>
        <w:rPr/>
      </w:pPr>
      <w:r>
        <w:rPr>
          <w:rFonts w:eastAsia="Times New Roman" w:cs="Times New Roman" w:ascii="Times New Roman" w:hAnsi="Times New Roman"/>
          <w:color w:val="111111"/>
          <w:sz w:val="28"/>
          <w:szCs w:val="28"/>
          <w:lang w:val="en-US"/>
        </w:rPr>
        <w:t>dan mempermudah setiap masalah yang tertutup dan sulit, dan tidak ada</w:t>
      </w:r>
    </w:p>
    <w:p>
      <w:pPr>
        <w:pStyle w:val="BookText"/>
        <w:bidi w:val="0"/>
        <w:jc w:val="both"/>
        <w:rPr/>
      </w:pPr>
      <w:r>
        <w:rPr>
          <w:rFonts w:eastAsia="Times New Roman" w:cs="Times New Roman" w:ascii="Times New Roman" w:hAnsi="Times New Roman"/>
          <w:color w:val="111111"/>
          <w:sz w:val="28"/>
          <w:szCs w:val="28"/>
          <w:lang w:val="en-US"/>
        </w:rPr>
        <w:t>maqâm lebih besar dari maqâm Rasulullah Saw. , jika tidak tentu akan datang</w:t>
      </w:r>
    </w:p>
    <w:p>
      <w:pPr>
        <w:pStyle w:val="BookText"/>
        <w:bidi w:val="0"/>
        <w:jc w:val="both"/>
        <w:rPr/>
      </w:pPr>
      <w:r>
        <w:rPr>
          <w:rFonts w:eastAsia="Times New Roman" w:cs="Times New Roman" w:ascii="Times New Roman" w:hAnsi="Times New Roman"/>
          <w:color w:val="111111"/>
          <w:sz w:val="28"/>
          <w:szCs w:val="28"/>
          <w:lang w:val="en-US"/>
        </w:rPr>
        <w:t>nabi lain. Tidak ada tujuan lebih mulia daripada tujuan Khatamul Anbiya,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bahwasanya kepada Tuhanmulah kesudahan segala sesuatu” (Q.S. an-</w:t>
      </w:r>
    </w:p>
    <w:p>
      <w:pPr>
        <w:pStyle w:val="BookText"/>
        <w:bidi w:val="0"/>
        <w:jc w:val="both"/>
        <w:rPr/>
      </w:pPr>
      <w:r>
        <w:rPr>
          <w:rFonts w:eastAsia="Times New Roman" w:cs="Times New Roman" w:ascii="Times New Roman" w:hAnsi="Times New Roman"/>
          <w:color w:val="111111"/>
          <w:sz w:val="28"/>
          <w:szCs w:val="28"/>
          <w:lang w:val="en-US"/>
        </w:rPr>
        <w:t>Najm: 42). Shadruddin al-Qunawi dalam kitab an-Nushuhsh</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berkomentar berkaitan dengan tafsir ayat “dan bahwasannya kepada Tuhanmulah</w:t>
      </w:r>
    </w:p>
    <w:p>
      <w:pPr>
        <w:pStyle w:val="BookText"/>
        <w:bidi w:val="0"/>
        <w:jc w:val="both"/>
        <w:rPr/>
      </w:pPr>
      <w:r>
        <w:rPr>
          <w:rFonts w:eastAsia="Times New Roman" w:cs="Times New Roman" w:ascii="Times New Roman" w:hAnsi="Times New Roman"/>
          <w:color w:val="111111"/>
          <w:sz w:val="28"/>
          <w:szCs w:val="28"/>
          <w:lang w:val="en-US"/>
        </w:rPr>
        <w:t>kesudahan segala sesuatu”. Rasulullah kelak dibangkitkan bersama dengan</w:t>
      </w:r>
    </w:p>
    <w:p>
      <w:pPr>
        <w:pStyle w:val="BookText"/>
        <w:bidi w:val="0"/>
        <w:jc w:val="both"/>
        <w:rPr/>
      </w:pPr>
      <w:r>
        <w:rPr>
          <w:rFonts w:eastAsia="Times New Roman" w:cs="Times New Roman" w:ascii="Times New Roman" w:hAnsi="Times New Roman"/>
          <w:color w:val="111111"/>
          <w:sz w:val="28"/>
          <w:szCs w:val="28"/>
          <w:lang w:val="en-US"/>
        </w:rPr>
        <w:t>kedudukan tingginya yang beliau capai. Beliau dibangkitkan berbeda dengan</w:t>
      </w:r>
    </w:p>
    <w:p>
      <w:pPr>
        <w:pStyle w:val="BookText"/>
        <w:bidi w:val="0"/>
        <w:jc w:val="both"/>
        <w:rPr/>
      </w:pPr>
      <w:r>
        <w:rPr>
          <w:rFonts w:eastAsia="Times New Roman" w:cs="Times New Roman" w:ascii="Times New Roman" w:hAnsi="Times New Roman"/>
          <w:color w:val="111111"/>
          <w:sz w:val="28"/>
          <w:szCs w:val="28"/>
          <w:lang w:val="en-US"/>
        </w:rPr>
        <w:t>kebangkitan orang lain. Apa pun keadaannya, beliau adalah penyempurna</w:t>
      </w:r>
    </w:p>
    <w:p>
      <w:pPr>
        <w:pStyle w:val="BookText"/>
        <w:bidi w:val="0"/>
        <w:jc w:val="both"/>
        <w:rPr/>
      </w:pPr>
      <w:r>
        <w:rPr>
          <w:rFonts w:eastAsia="Times New Roman" w:cs="Times New Roman" w:ascii="Times New Roman" w:hAnsi="Times New Roman"/>
          <w:color w:val="111111"/>
          <w:sz w:val="28"/>
          <w:szCs w:val="28"/>
          <w:lang w:val="en-US"/>
        </w:rPr>
        <w:t>terakhir, pembuka jalan untuk menyelesaikan seluruh masalah masa depan.</w:t>
      </w:r>
    </w:p>
    <w:p>
      <w:pPr>
        <w:pStyle w:val="BookText"/>
        <w:bidi w:val="0"/>
        <w:jc w:val="both"/>
        <w:rPr/>
      </w:pPr>
      <w:r>
        <w:rPr>
          <w:rFonts w:eastAsia="Times New Roman" w:cs="Times New Roman" w:ascii="Times New Roman" w:hAnsi="Times New Roman"/>
          <w:color w:val="111111"/>
          <w:sz w:val="28"/>
          <w:szCs w:val="28"/>
          <w:lang w:val="en-US"/>
        </w:rPr>
        <w:t>Dan tidak ada problem teori apa pun yang tidak diselesaikan oleh kemampuan</w:t>
      </w:r>
    </w:p>
    <w:p>
      <w:pPr>
        <w:pStyle w:val="BookText"/>
        <w:bidi w:val="0"/>
        <w:jc w:val="both"/>
        <w:rPr/>
      </w:pPr>
      <w:r>
        <w:rPr>
          <w:rFonts w:eastAsia="Times New Roman" w:cs="Times New Roman" w:ascii="Times New Roman" w:hAnsi="Times New Roman"/>
          <w:color w:val="111111"/>
          <w:sz w:val="28"/>
          <w:szCs w:val="28"/>
          <w:lang w:val="en-US"/>
        </w:rPr>
        <w:t>akal Rasulullah Saw.. Tidak ada problem amaliah apa pun yang tidak terbuka</w:t>
      </w:r>
    </w:p>
    <w:p>
      <w:pPr>
        <w:pStyle w:val="BookText"/>
        <w:bidi w:val="0"/>
        <w:jc w:val="both"/>
        <w:rPr/>
      </w:pPr>
      <w:r>
        <w:rPr>
          <w:rFonts w:eastAsia="Times New Roman" w:cs="Times New Roman" w:ascii="Times New Roman" w:hAnsi="Times New Roman"/>
          <w:color w:val="111111"/>
          <w:sz w:val="28"/>
          <w:szCs w:val="28"/>
          <w:lang w:val="en-US"/>
        </w:rPr>
        <w:t>ketika berada di bawah naungan hikmah amaliahnya. Beliau penyempurna</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amal orang-orang terdahulu dan pembuka jalan untuk orang lain.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4" w:name="pg5924_44830"/>
      <w:bookmarkStart w:id="195" w:name="pg5924_44830"/>
      <w:bookmarkEnd w:id="195"/>
    </w:p>
    <w:p>
      <w:pPr>
        <w:pStyle w:val="Heading2"/>
        <w:numPr>
          <w:ilvl w:val="1"/>
          <w:numId w:val="1"/>
        </w:numPr>
        <w:bidi w:val="0"/>
        <w:jc w:val="left"/>
        <w:rPr/>
      </w:pPr>
      <w:bookmarkStart w:id="196" w:name="pg5924_44830"/>
      <w:bookmarkStart w:id="197" w:name="__RefHeading___Toc5519028_581953129"/>
      <w:bookmarkStart w:id="198" w:name="_Toc60"/>
      <w:bookmarkEnd w:id="196"/>
      <w:bookmarkEnd w:id="197"/>
      <w:r>
        <w:rPr/>
        <w:t>Pelajaran XXV</w:t>
      </w:r>
      <w:bookmarkEnd w:id="19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9" w:name="__RefHeading___Toc5519030_581953129"/>
      <w:bookmarkStart w:id="200" w:name="_Toc61"/>
      <w:bookmarkEnd w:id="199"/>
      <w:r>
        <w:rPr/>
        <w:t>Keislaman Nabi Menurut Pandangan Teoretis dan Praktis</w:t>
      </w:r>
      <w:bookmarkEnd w:id="200"/>
    </w:p>
    <w:p>
      <w:pPr>
        <w:pStyle w:val="BookText"/>
        <w:bidi w:val="0"/>
        <w:rPr/>
      </w:pPr>
      <w:r>
        <w:rPr>
          <w:rFonts w:eastAsia="Times New Roman" w:cs="Times New Roman" w:ascii="Times New Roman" w:hAnsi="Times New Roman"/>
          <w:color w:val="111111"/>
          <w:sz w:val="28"/>
          <w:szCs w:val="28"/>
          <w:lang w:val="en-US"/>
        </w:rPr>
        <w:t>Dengan Nama Allah Yang Maha Pengasih Lagi Maha Penyayang.</w:t>
      </w:r>
    </w:p>
    <w:p>
      <w:pPr>
        <w:pStyle w:val="BookText"/>
        <w:bidi w:val="0"/>
        <w:jc w:val="both"/>
        <w:rPr/>
      </w:pPr>
      <w:r>
        <w:rPr>
          <w:rFonts w:eastAsia="Times New Roman" w:cs="Times New Roman" w:ascii="Times New Roman" w:hAnsi="Times New Roman"/>
          <w:color w:val="111111"/>
          <w:sz w:val="28"/>
          <w:szCs w:val="28"/>
          <w:lang w:val="en-US"/>
        </w:rPr>
        <w:t>Segala puji bagi Allah yang telah menunjukkan kepada kita jalan</w:t>
      </w:r>
    </w:p>
    <w:p>
      <w:pPr>
        <w:pStyle w:val="BookText"/>
        <w:bidi w:val="0"/>
        <w:jc w:val="both"/>
        <w:rPr/>
      </w:pPr>
      <w:r>
        <w:rPr>
          <w:rFonts w:eastAsia="Times New Roman" w:cs="Times New Roman" w:ascii="Times New Roman" w:hAnsi="Times New Roman"/>
          <w:color w:val="111111"/>
          <w:sz w:val="28"/>
          <w:szCs w:val="28"/>
          <w:lang w:val="en-US"/>
        </w:rPr>
        <w:t>yang benar. Dan kita sekali-kali tidak akan mendapatkannya kalau</w:t>
      </w:r>
    </w:p>
    <w:p>
      <w:pPr>
        <w:pStyle w:val="BookText"/>
        <w:bidi w:val="0"/>
        <w:jc w:val="both"/>
        <w:rPr/>
      </w:pPr>
      <w:r>
        <w:rPr>
          <w:rFonts w:eastAsia="Times New Roman" w:cs="Times New Roman" w:ascii="Times New Roman" w:hAnsi="Times New Roman"/>
          <w:color w:val="111111"/>
          <w:sz w:val="28"/>
          <w:szCs w:val="28"/>
          <w:lang w:val="en-US"/>
        </w:rPr>
        <w:t>Allah tidak memberi kita petunjuk. Salawat dan salam semoga</w:t>
      </w:r>
    </w:p>
    <w:p>
      <w:pPr>
        <w:pStyle w:val="BookText"/>
        <w:bidi w:val="0"/>
        <w:jc w:val="both"/>
        <w:rPr/>
      </w:pPr>
      <w:r>
        <w:rPr>
          <w:rFonts w:eastAsia="Times New Roman" w:cs="Times New Roman" w:ascii="Times New Roman" w:hAnsi="Times New Roman"/>
          <w:color w:val="111111"/>
          <w:sz w:val="28"/>
          <w:szCs w:val="28"/>
          <w:lang w:val="en-US"/>
        </w:rPr>
        <w:t>tercurahkan kepada seluruh nabi dan rasul, terutama penutup mereka dan</w:t>
      </w:r>
    </w:p>
    <w:p>
      <w:pPr>
        <w:pStyle w:val="BookText"/>
        <w:bidi w:val="0"/>
        <w:jc w:val="both"/>
        <w:rPr/>
      </w:pPr>
      <w:r>
        <w:rPr>
          <w:rFonts w:eastAsia="Times New Roman" w:cs="Times New Roman" w:ascii="Times New Roman" w:hAnsi="Times New Roman"/>
          <w:color w:val="111111"/>
          <w:sz w:val="28"/>
          <w:szCs w:val="28"/>
          <w:lang w:val="en-US"/>
        </w:rPr>
        <w:t>yang paling utama dari mereka, Muhammad, dan keluarganya yang suci.</w:t>
      </w:r>
    </w:p>
    <w:p>
      <w:pPr>
        <w:pStyle w:val="BookText"/>
        <w:bidi w:val="0"/>
        <w:jc w:val="both"/>
        <w:rPr/>
      </w:pPr>
      <w:r>
        <w:rPr>
          <w:rFonts w:eastAsia="Times New Roman" w:cs="Times New Roman" w:ascii="Times New Roman" w:hAnsi="Times New Roman"/>
          <w:color w:val="111111"/>
          <w:sz w:val="28"/>
          <w:szCs w:val="28"/>
          <w:lang w:val="en-US"/>
        </w:rPr>
        <w:t>Hari yang mulia ini adalah hari peringatan lahirnya Rasulullah yang</w:t>
      </w:r>
    </w:p>
    <w:p>
      <w:pPr>
        <w:pStyle w:val="BookText"/>
        <w:bidi w:val="0"/>
        <w:jc w:val="both"/>
        <w:rPr/>
      </w:pPr>
      <w:r>
        <w:rPr>
          <w:rFonts w:eastAsia="Times New Roman" w:cs="Times New Roman" w:ascii="Times New Roman" w:hAnsi="Times New Roman"/>
          <w:color w:val="111111"/>
          <w:sz w:val="28"/>
          <w:szCs w:val="28"/>
          <w:lang w:val="en-US"/>
        </w:rPr>
        <w:t>mulia Saw. dan lahirnya Imam keenam, Ja’far bin Muhammad ash-Shadiq.</w:t>
      </w:r>
    </w:p>
    <w:p>
      <w:pPr>
        <w:pStyle w:val="BookText"/>
        <w:bidi w:val="0"/>
        <w:jc w:val="both"/>
        <w:rPr/>
      </w:pPr>
      <w:r>
        <w:rPr>
          <w:rFonts w:eastAsia="Times New Roman" w:cs="Times New Roman" w:ascii="Times New Roman" w:hAnsi="Times New Roman"/>
          <w:color w:val="111111"/>
          <w:sz w:val="28"/>
          <w:szCs w:val="28"/>
          <w:lang w:val="en-US"/>
        </w:rPr>
        <w:t>Kepada mereka berdua ribuan penghormatan dan pujian kami haturkan.</w:t>
      </w:r>
    </w:p>
    <w:p>
      <w:pPr>
        <w:pStyle w:val="BookText"/>
        <w:bidi w:val="0"/>
        <w:jc w:val="both"/>
        <w:rPr/>
      </w:pPr>
      <w:r>
        <w:rPr>
          <w:rFonts w:eastAsia="Times New Roman" w:cs="Times New Roman" w:ascii="Times New Roman" w:hAnsi="Times New Roman"/>
          <w:color w:val="111111"/>
          <w:sz w:val="28"/>
          <w:szCs w:val="28"/>
          <w:lang w:val="en-US"/>
        </w:rPr>
        <w:t>Pada hakikatnya, tidak ada nikmat paling agung melebihi nikmat berwilayah.</w:t>
      </w:r>
    </w:p>
    <w:p>
      <w:pPr>
        <w:pStyle w:val="BookText"/>
        <w:bidi w:val="0"/>
        <w:jc w:val="both"/>
        <w:rPr/>
      </w:pPr>
      <w:r>
        <w:rPr>
          <w:rFonts w:eastAsia="Times New Roman" w:cs="Times New Roman" w:ascii="Times New Roman" w:hAnsi="Times New Roman"/>
          <w:color w:val="111111"/>
          <w:sz w:val="28"/>
          <w:szCs w:val="28"/>
          <w:lang w:val="en-US"/>
        </w:rPr>
        <w:t>Wilayah adalah batinnya kenabian dan risalah yang tidak terpisahkan</w:t>
      </w:r>
    </w:p>
    <w:p>
      <w:pPr>
        <w:pStyle w:val="BookText"/>
        <w:bidi w:val="0"/>
        <w:jc w:val="both"/>
        <w:rPr/>
      </w:pPr>
      <w:r>
        <w:rPr>
          <w:rFonts w:eastAsia="Times New Roman" w:cs="Times New Roman" w:ascii="Times New Roman" w:hAnsi="Times New Roman"/>
          <w:color w:val="111111"/>
          <w:sz w:val="28"/>
          <w:szCs w:val="28"/>
          <w:lang w:val="en-US"/>
        </w:rPr>
        <w:t>dari imamah (kepemimpinan) dan khilafah. Mengenali seorang nabi dan</w:t>
      </w:r>
    </w:p>
    <w:p>
      <w:pPr>
        <w:pStyle w:val="BookText"/>
        <w:bidi w:val="0"/>
        <w:jc w:val="both"/>
        <w:rPr/>
      </w:pPr>
      <w:r>
        <w:rPr>
          <w:rFonts w:eastAsia="Times New Roman" w:cs="Times New Roman" w:ascii="Times New Roman" w:hAnsi="Times New Roman"/>
          <w:color w:val="111111"/>
          <w:sz w:val="28"/>
          <w:szCs w:val="28"/>
          <w:lang w:val="en-US"/>
        </w:rPr>
        <w:t>imam akan menjadi jelas dengan mengenal wilayah. Orang yang berada di</w:t>
      </w:r>
    </w:p>
    <w:p>
      <w:pPr>
        <w:pStyle w:val="BookText"/>
        <w:bidi w:val="0"/>
        <w:jc w:val="both"/>
        <w:rPr/>
      </w:pPr>
      <w:r>
        <w:rPr>
          <w:rFonts w:eastAsia="Times New Roman" w:cs="Times New Roman" w:ascii="Times New Roman" w:hAnsi="Times New Roman"/>
          <w:color w:val="111111"/>
          <w:sz w:val="28"/>
          <w:szCs w:val="28"/>
          <w:lang w:val="en-US"/>
        </w:rPr>
        <w:t>bawah pengawasan dan pengaturan Allah secara langsung, dapat menikmati</w:t>
      </w:r>
    </w:p>
    <w:p>
      <w:pPr>
        <w:pStyle w:val="BookText"/>
        <w:bidi w:val="0"/>
        <w:jc w:val="both"/>
        <w:rPr/>
      </w:pPr>
      <w:r>
        <w:rPr>
          <w:rFonts w:eastAsia="Times New Roman" w:cs="Times New Roman" w:ascii="Times New Roman" w:hAnsi="Times New Roman"/>
          <w:color w:val="111111"/>
          <w:sz w:val="28"/>
          <w:szCs w:val="28"/>
          <w:lang w:val="en-US"/>
        </w:rPr>
        <w:t>kedudukan sebagai saksi di dunia dan saksi di akhirat, terjaga dari kesalahan</w:t>
      </w:r>
    </w:p>
    <w:p>
      <w:pPr>
        <w:pStyle w:val="BookText"/>
        <w:bidi w:val="0"/>
        <w:jc w:val="both"/>
        <w:rPr/>
      </w:pPr>
      <w:r>
        <w:rPr>
          <w:rFonts w:eastAsia="Times New Roman" w:cs="Times New Roman" w:ascii="Times New Roman" w:hAnsi="Times New Roman"/>
          <w:color w:val="111111"/>
          <w:sz w:val="28"/>
          <w:szCs w:val="28"/>
          <w:lang w:val="en-US"/>
        </w:rPr>
        <w:t>pemikrian dan perbuatan maksiat (ma’shum). Seperti dalam pembahasan</w:t>
      </w:r>
    </w:p>
    <w:p>
      <w:pPr>
        <w:pStyle w:val="BookText"/>
        <w:bidi w:val="0"/>
        <w:jc w:val="both"/>
        <w:rPr/>
      </w:pPr>
      <w:r>
        <w:rPr>
          <w:rFonts w:eastAsia="Times New Roman" w:cs="Times New Roman" w:ascii="Times New Roman" w:hAnsi="Times New Roman"/>
          <w:color w:val="111111"/>
          <w:sz w:val="28"/>
          <w:szCs w:val="28"/>
          <w:lang w:val="en-US"/>
        </w:rPr>
        <w:t>sebelumnya, dia akan menjadi ismul a’zhamnya Allah Ta’ala. Dalam Al-Qur’an,</w:t>
      </w:r>
    </w:p>
    <w:p>
      <w:pPr>
        <w:pStyle w:val="BookText"/>
        <w:bidi w:val="0"/>
        <w:jc w:val="both"/>
        <w:rPr/>
      </w:pPr>
      <w:r>
        <w:rPr>
          <w:rFonts w:eastAsia="Times New Roman" w:cs="Times New Roman" w:ascii="Times New Roman" w:hAnsi="Times New Roman"/>
          <w:color w:val="111111"/>
          <w:sz w:val="28"/>
          <w:szCs w:val="28"/>
          <w:lang w:val="en-US"/>
        </w:rPr>
        <w:t>Allah menjadikan Rasul-Nya sebagai wali yang spesifik (al-Waliyy al-khash).</w:t>
      </w:r>
    </w:p>
    <w:p>
      <w:pPr>
        <w:pStyle w:val="BookText"/>
        <w:bidi w:val="0"/>
        <w:jc w:val="both"/>
        <w:rPr/>
      </w:pPr>
      <w:r>
        <w:rPr>
          <w:rFonts w:eastAsia="Times New Roman" w:cs="Times New Roman" w:ascii="Times New Roman" w:hAnsi="Times New Roman"/>
          <w:color w:val="111111"/>
          <w:sz w:val="28"/>
          <w:szCs w:val="28"/>
          <w:lang w:val="en-US"/>
        </w:rPr>
        <w:t>Dalam Al-Qur’an al-Karim Rasulullah berkata, “Sesungguhnya waliku</w:t>
      </w:r>
    </w:p>
    <w:p>
      <w:pPr>
        <w:pStyle w:val="BookText"/>
        <w:bidi w:val="0"/>
        <w:jc w:val="both"/>
        <w:rPr/>
      </w:pPr>
      <w:r>
        <w:rPr>
          <w:rFonts w:eastAsia="Times New Roman" w:cs="Times New Roman" w:ascii="Times New Roman" w:hAnsi="Times New Roman"/>
          <w:color w:val="111111"/>
          <w:sz w:val="28"/>
          <w:szCs w:val="28"/>
          <w:lang w:val="en-US"/>
        </w:rPr>
        <w:t>(pemimpinku) adalah Allah yang telah menurunkan al-Kitab dan Dia</w:t>
      </w:r>
    </w:p>
    <w:p>
      <w:pPr>
        <w:pStyle w:val="BookText"/>
        <w:bidi w:val="0"/>
        <w:jc w:val="both"/>
        <w:rPr/>
      </w:pPr>
      <w:r>
        <w:rPr>
          <w:rFonts w:eastAsia="Times New Roman" w:cs="Times New Roman" w:ascii="Times New Roman" w:hAnsi="Times New Roman"/>
          <w:color w:val="111111"/>
          <w:sz w:val="28"/>
          <w:szCs w:val="28"/>
          <w:lang w:val="en-US"/>
        </w:rPr>
        <w:t>memimpin orang-orang yang saleh” (Q.S. Al-A’raf: 196). Saya berada di bawah</w:t>
      </w:r>
    </w:p>
    <w:p>
      <w:pPr>
        <w:pStyle w:val="BookText"/>
        <w:bidi w:val="0"/>
        <w:jc w:val="both"/>
        <w:rPr/>
      </w:pPr>
      <w:r>
        <w:rPr>
          <w:rFonts w:eastAsia="Times New Roman" w:cs="Times New Roman" w:ascii="Times New Roman" w:hAnsi="Times New Roman"/>
          <w:color w:val="111111"/>
          <w:sz w:val="28"/>
          <w:szCs w:val="28"/>
          <w:lang w:val="en-US"/>
        </w:rPr>
        <w:t>kepemimpinan Allah. Pemimpin saya secara langsung adalah Allah yang telah</w:t>
      </w:r>
    </w:p>
    <w:p>
      <w:pPr>
        <w:pStyle w:val="BookText"/>
        <w:bidi w:val="0"/>
        <w:jc w:val="both"/>
        <w:rPr/>
      </w:pPr>
      <w:r>
        <w:rPr>
          <w:rFonts w:eastAsia="Times New Roman" w:cs="Times New Roman" w:ascii="Times New Roman" w:hAnsi="Times New Roman"/>
          <w:color w:val="111111"/>
          <w:sz w:val="28"/>
          <w:szCs w:val="28"/>
          <w:lang w:val="en-US"/>
        </w:rPr>
        <w:t>menurunkan Al-Qur’an. Dia adalah pemimpin orang-orang saleh. Ketika</w:t>
      </w:r>
    </w:p>
    <w:p>
      <w:pPr>
        <w:pStyle w:val="BookText"/>
        <w:bidi w:val="0"/>
        <w:jc w:val="both"/>
        <w:rPr/>
      </w:pPr>
      <w:r>
        <w:rPr>
          <w:rFonts w:eastAsia="Times New Roman" w:cs="Times New Roman" w:ascii="Times New Roman" w:hAnsi="Times New Roman"/>
          <w:color w:val="111111"/>
          <w:sz w:val="28"/>
          <w:szCs w:val="28"/>
          <w:lang w:val="en-US"/>
        </w:rPr>
        <w:t>manusia sampai pada tingkat berada di bawah kepemimpnan Allah, maka</w:t>
      </w:r>
    </w:p>
    <w:p>
      <w:pPr>
        <w:pStyle w:val="BookText"/>
        <w:bidi w:val="0"/>
        <w:jc w:val="both"/>
        <w:rPr/>
      </w:pPr>
      <w:r>
        <w:rPr>
          <w:rFonts w:eastAsia="Times New Roman" w:cs="Times New Roman" w:ascii="Times New Roman" w:hAnsi="Times New Roman"/>
          <w:color w:val="111111"/>
          <w:sz w:val="28"/>
          <w:szCs w:val="28"/>
          <w:lang w:val="en-US"/>
        </w:rPr>
        <w:t>sang tuanlah (pemimpinlah) yang akan mengatur seluruh urusan budaknya.</w:t>
      </w:r>
    </w:p>
    <w:p>
      <w:pPr>
        <w:pStyle w:val="BookText"/>
        <w:bidi w:val="0"/>
        <w:jc w:val="both"/>
        <w:rPr/>
      </w:pPr>
      <w:r>
        <w:rPr>
          <w:rFonts w:eastAsia="Times New Roman" w:cs="Times New Roman" w:ascii="Times New Roman" w:hAnsi="Times New Roman"/>
          <w:color w:val="111111"/>
          <w:sz w:val="28"/>
          <w:szCs w:val="28"/>
          <w:lang w:val="en-US"/>
        </w:rPr>
        <w:t>Setiap apa yang dilihat, didengar, dan yang dilakukan oleh manusia</w:t>
      </w:r>
    </w:p>
    <w:p>
      <w:pPr>
        <w:pStyle w:val="BookText"/>
        <w:bidi w:val="0"/>
        <w:jc w:val="both"/>
        <w:rPr/>
      </w:pPr>
      <w:r>
        <w:rPr>
          <w:rFonts w:eastAsia="Times New Roman" w:cs="Times New Roman" w:ascii="Times New Roman" w:hAnsi="Times New Roman"/>
          <w:color w:val="111111"/>
          <w:sz w:val="28"/>
          <w:szCs w:val="28"/>
          <w:lang w:val="en-US"/>
        </w:rPr>
        <w:t>sempurna, maka dia berada di hadapan Allah dan di bawah pengaturannya.</w:t>
      </w:r>
    </w:p>
    <w:p>
      <w:pPr>
        <w:pStyle w:val="BookText"/>
        <w:bidi w:val="0"/>
        <w:jc w:val="both"/>
        <w:rPr/>
      </w:pPr>
      <w:r>
        <w:rPr>
          <w:rFonts w:eastAsia="Times New Roman" w:cs="Times New Roman" w:ascii="Times New Roman" w:hAnsi="Times New Roman"/>
          <w:color w:val="111111"/>
          <w:sz w:val="28"/>
          <w:szCs w:val="28"/>
          <w:lang w:val="en-US"/>
        </w:rPr>
        <w:t>Dengan demikian, maka dia tidak akan melakukan kesalahan, terjaga</w:t>
      </w:r>
    </w:p>
    <w:p>
      <w:pPr>
        <w:pStyle w:val="BookText"/>
        <w:bidi w:val="0"/>
        <w:jc w:val="both"/>
        <w:rPr/>
      </w:pPr>
      <w:r>
        <w:rPr>
          <w:rFonts w:eastAsia="Times New Roman" w:cs="Times New Roman" w:ascii="Times New Roman" w:hAnsi="Times New Roman"/>
          <w:color w:val="111111"/>
          <w:sz w:val="28"/>
          <w:szCs w:val="28"/>
          <w:lang w:val="en-US"/>
        </w:rPr>
        <w:t>baik pola pikirnya maupun tindakannya. Logika dan amalnya tidak</w:t>
      </w:r>
    </w:p>
    <w:p>
      <w:pPr>
        <w:pStyle w:val="BookText"/>
        <w:bidi w:val="0"/>
        <w:jc w:val="both"/>
        <w:rPr/>
      </w:pPr>
      <w:r>
        <w:rPr>
          <w:rFonts w:eastAsia="Times New Roman" w:cs="Times New Roman" w:ascii="Times New Roman" w:hAnsi="Times New Roman"/>
          <w:color w:val="111111"/>
          <w:sz w:val="28"/>
          <w:szCs w:val="28"/>
          <w:lang w:val="en-US"/>
        </w:rPr>
        <w:t>mungkin salah. Hal itu karena Allah “Yang Maha Mengetahui segala sesuatu”</w:t>
      </w:r>
    </w:p>
    <w:p>
      <w:pPr>
        <w:pStyle w:val="BookText"/>
        <w:bidi w:val="0"/>
        <w:jc w:val="both"/>
        <w:rPr/>
      </w:pPr>
      <w:r>
        <w:rPr>
          <w:rFonts w:eastAsia="Times New Roman" w:cs="Times New Roman" w:ascii="Times New Roman" w:hAnsi="Times New Roman"/>
          <w:color w:val="111111"/>
          <w:sz w:val="28"/>
          <w:szCs w:val="28"/>
          <w:lang w:val="en-US"/>
        </w:rPr>
        <w:t>sebagai pemimpinnya. Rasulullah Saw. berada di bawah kepemimpinan</w:t>
      </w:r>
    </w:p>
    <w:p>
      <w:pPr>
        <w:pStyle w:val="BookText"/>
        <w:bidi w:val="0"/>
        <w:jc w:val="both"/>
        <w:rPr/>
      </w:pPr>
      <w:r>
        <w:rPr>
          <w:rFonts w:eastAsia="Times New Roman" w:cs="Times New Roman" w:ascii="Times New Roman" w:hAnsi="Times New Roman"/>
          <w:color w:val="111111"/>
          <w:sz w:val="28"/>
          <w:szCs w:val="28"/>
          <w:lang w:val="en-US"/>
        </w:rPr>
        <w:t>Allah Swt secara langsung, maka setiap yang dipahami adalah benar karena</w:t>
      </w:r>
    </w:p>
    <w:p>
      <w:pPr>
        <w:pStyle w:val="BookText"/>
        <w:bidi w:val="0"/>
        <w:jc w:val="both"/>
        <w:rPr/>
      </w:pPr>
      <w:r>
        <w:rPr>
          <w:rFonts w:eastAsia="Times New Roman" w:cs="Times New Roman" w:ascii="Times New Roman" w:hAnsi="Times New Roman"/>
          <w:color w:val="111111"/>
          <w:sz w:val="28"/>
          <w:szCs w:val="28"/>
          <w:lang w:val="en-US"/>
        </w:rPr>
        <w:t>beliau berada dalam pengawasan Pencipta Alam, “Dan Tuhanmu tidak akan</w:t>
      </w:r>
    </w:p>
    <w:p>
      <w:pPr>
        <w:pStyle w:val="BookText"/>
        <w:bidi w:val="0"/>
        <w:jc w:val="both"/>
        <w:rPr/>
      </w:pPr>
      <w:r>
        <w:rPr>
          <w:rFonts w:eastAsia="Times New Roman" w:cs="Times New Roman" w:ascii="Times New Roman" w:hAnsi="Times New Roman"/>
          <w:color w:val="111111"/>
          <w:sz w:val="28"/>
          <w:szCs w:val="28"/>
          <w:lang w:val="en-US"/>
        </w:rPr>
        <w:t>lupa” (Q.S. Maryam: 64). Allah-lah yang mengatur urusan Rasulllah Saw.</w:t>
      </w:r>
    </w:p>
    <w:p>
      <w:pPr>
        <w:pStyle w:val="BookText"/>
        <w:bidi w:val="0"/>
        <w:jc w:val="both"/>
        <w:rPr/>
      </w:pPr>
      <w:r>
        <w:rPr>
          <w:rFonts w:eastAsia="Times New Roman" w:cs="Times New Roman" w:ascii="Times New Roman" w:hAnsi="Times New Roman"/>
          <w:color w:val="111111"/>
          <w:sz w:val="28"/>
          <w:szCs w:val="28"/>
          <w:lang w:val="en-US"/>
        </w:rPr>
        <w:t>. Tidak ada kebodohan dan tidak ada lupa dalam ilmu Allah. Allah-lah</w:t>
      </w:r>
    </w:p>
    <w:p>
      <w:pPr>
        <w:pStyle w:val="BookText"/>
        <w:bidi w:val="0"/>
        <w:jc w:val="both"/>
        <w:rPr/>
      </w:pPr>
      <w:r>
        <w:rPr>
          <w:rFonts w:eastAsia="Times New Roman" w:cs="Times New Roman" w:ascii="Times New Roman" w:hAnsi="Times New Roman"/>
          <w:color w:val="111111"/>
          <w:sz w:val="28"/>
          <w:szCs w:val="28"/>
          <w:lang w:val="en-US"/>
        </w:rPr>
        <w:t>yang mengetahui semestinya. Dia adalah pemimpin dan pengatur urusan</w:t>
      </w:r>
    </w:p>
    <w:p>
      <w:pPr>
        <w:pStyle w:val="BookText"/>
        <w:bidi w:val="0"/>
        <w:jc w:val="both"/>
        <w:rPr/>
      </w:pPr>
      <w:r>
        <w:rPr>
          <w:rFonts w:eastAsia="Times New Roman" w:cs="Times New Roman" w:ascii="Times New Roman" w:hAnsi="Times New Roman"/>
          <w:color w:val="111111"/>
          <w:sz w:val="28"/>
          <w:szCs w:val="28"/>
          <w:lang w:val="en-US"/>
        </w:rPr>
        <w:t>utusan-Nya. Dengan demikian, tidak ada kebodohan dan kelalaian bagi</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Setiap yang dipahami Rasulullah adalah pemahaman yang </w:t>
      </w:r>
    </w:p>
    <w:p>
      <w:pPr>
        <w:pStyle w:val="BookText"/>
        <w:bidi w:val="0"/>
        <w:rPr/>
      </w:pPr>
      <w:r>
        <w:rPr>
          <w:rFonts w:eastAsia="Times New Roman" w:cs="Times New Roman" w:ascii="Times New Roman" w:hAnsi="Times New Roman"/>
          <w:color w:val="111111"/>
          <w:sz w:val="28"/>
          <w:szCs w:val="28"/>
          <w:lang w:val="en-US"/>
        </w:rPr>
        <w:t>benar; setiap yang dipahami dan dihapal dijaga dengan benar. Oleh karena</w:t>
      </w:r>
    </w:p>
    <w:p>
      <w:pPr>
        <w:pStyle w:val="BookText"/>
        <w:bidi w:val="0"/>
        <w:jc w:val="both"/>
        <w:rPr/>
      </w:pPr>
      <w:r>
        <w:rPr>
          <w:rFonts w:eastAsia="Times New Roman" w:cs="Times New Roman" w:ascii="Times New Roman" w:hAnsi="Times New Roman"/>
          <w:color w:val="111111"/>
          <w:sz w:val="28"/>
          <w:szCs w:val="28"/>
          <w:lang w:val="en-US"/>
        </w:rPr>
        <w:t>Allah Mahakuasa, maka tidak ada kelemahan bagi kekuasaan-Nya. Allah Swt</w:t>
      </w:r>
    </w:p>
    <w:p>
      <w:pPr>
        <w:pStyle w:val="BookText"/>
        <w:bidi w:val="0"/>
        <w:jc w:val="both"/>
        <w:rPr/>
      </w:pPr>
      <w:r>
        <w:rPr>
          <w:rFonts w:eastAsia="Times New Roman" w:cs="Times New Roman" w:ascii="Times New Roman" w:hAnsi="Times New Roman"/>
          <w:color w:val="111111"/>
          <w:sz w:val="28"/>
          <w:szCs w:val="28"/>
          <w:lang w:val="en-US"/>
        </w:rPr>
        <w:t>Yang Mahakuasa yang mengatur urusan Rasulullah Saw., maka Rasulullah</w:t>
      </w:r>
    </w:p>
    <w:p>
      <w:pPr>
        <w:pStyle w:val="BookText"/>
        <w:bidi w:val="0"/>
        <w:jc w:val="both"/>
        <w:rPr/>
      </w:pPr>
      <w:r>
        <w:rPr>
          <w:rFonts w:eastAsia="Times New Roman" w:cs="Times New Roman" w:ascii="Times New Roman" w:hAnsi="Times New Roman"/>
          <w:color w:val="111111"/>
          <w:sz w:val="28"/>
          <w:szCs w:val="28"/>
          <w:lang w:val="en-US"/>
        </w:rPr>
        <w:t>mampu melakukan apa saja dan tidak bertentangan atau melakukan yang</w:t>
      </w:r>
    </w:p>
    <w:p>
      <w:pPr>
        <w:pStyle w:val="BookText"/>
        <w:bidi w:val="0"/>
        <w:jc w:val="both"/>
        <w:rPr/>
      </w:pPr>
      <w:r>
        <w:rPr>
          <w:rFonts w:eastAsia="Times New Roman" w:cs="Times New Roman" w:ascii="Times New Roman" w:hAnsi="Times New Roman"/>
          <w:color w:val="111111"/>
          <w:sz w:val="28"/>
          <w:szCs w:val="28"/>
          <w:lang w:val="en-US"/>
        </w:rPr>
        <w:t>haram. Setiap yang dipahami sungguh dipahami dengan benar. Setiap yang</w:t>
      </w:r>
    </w:p>
    <w:p>
      <w:pPr>
        <w:pStyle w:val="BookText"/>
        <w:bidi w:val="0"/>
        <w:jc w:val="both"/>
        <w:rPr/>
      </w:pPr>
      <w:r>
        <w:rPr>
          <w:rFonts w:eastAsia="Times New Roman" w:cs="Times New Roman" w:ascii="Times New Roman" w:hAnsi="Times New Roman"/>
          <w:color w:val="111111"/>
          <w:sz w:val="28"/>
          <w:szCs w:val="28"/>
          <w:lang w:val="en-US"/>
        </w:rPr>
        <w:t>dilakukan pasti benar karena ilmunya adalah contoh sempurna dari ilmu</w:t>
      </w:r>
    </w:p>
    <w:p>
      <w:pPr>
        <w:pStyle w:val="BookText"/>
        <w:bidi w:val="0"/>
        <w:jc w:val="both"/>
        <w:rPr/>
      </w:pPr>
      <w:r>
        <w:rPr>
          <w:rFonts w:eastAsia="Times New Roman" w:cs="Times New Roman" w:ascii="Times New Roman" w:hAnsi="Times New Roman"/>
          <w:color w:val="111111"/>
          <w:sz w:val="28"/>
          <w:szCs w:val="28"/>
          <w:lang w:val="en-US"/>
        </w:rPr>
        <w:t>Allah. Dari sisi keilmuan, Rasulullah adalah tanda-tanda keagungan Allah</w:t>
      </w:r>
    </w:p>
    <w:p>
      <w:pPr>
        <w:pStyle w:val="BookText"/>
        <w:bidi w:val="0"/>
        <w:jc w:val="both"/>
        <w:rPr/>
      </w:pPr>
      <w:r>
        <w:rPr>
          <w:rFonts w:eastAsia="Times New Roman" w:cs="Times New Roman" w:ascii="Times New Roman" w:hAnsi="Times New Roman"/>
          <w:color w:val="111111"/>
          <w:sz w:val="28"/>
          <w:szCs w:val="28"/>
          <w:lang w:val="en-US"/>
        </w:rPr>
        <w:t>yang paling mulia; begitu juga dari sisi pandang amal. Dinukil dari Ali bin</w:t>
      </w:r>
    </w:p>
    <w:p>
      <w:pPr>
        <w:pStyle w:val="BookText"/>
        <w:bidi w:val="0"/>
        <w:jc w:val="both"/>
        <w:rPr/>
      </w:pPr>
      <w:r>
        <w:rPr>
          <w:rFonts w:eastAsia="Times New Roman" w:cs="Times New Roman" w:ascii="Times New Roman" w:hAnsi="Times New Roman"/>
          <w:color w:val="111111"/>
          <w:sz w:val="28"/>
          <w:szCs w:val="28"/>
          <w:lang w:val="en-US"/>
        </w:rPr>
        <w:t>Abi Thalib bahwa dalam sabdanya beliau mengatakan, “Aku adalah tanda</w:t>
      </w:r>
    </w:p>
    <w:p>
      <w:pPr>
        <w:pStyle w:val="BookText"/>
        <w:bidi w:val="0"/>
        <w:jc w:val="both"/>
        <w:rPr/>
      </w:pPr>
      <w:r>
        <w:rPr>
          <w:rFonts w:eastAsia="Times New Roman" w:cs="Times New Roman" w:ascii="Times New Roman" w:hAnsi="Times New Roman"/>
          <w:color w:val="111111"/>
          <w:sz w:val="28"/>
          <w:szCs w:val="28"/>
          <w:lang w:val="en-US"/>
        </w:rPr>
        <w:t>keaguangan Allah yang paling besar”. Setiap yang dimiliki Rasulullah adalah</w:t>
      </w:r>
    </w:p>
    <w:p>
      <w:pPr>
        <w:pStyle w:val="BookText"/>
        <w:bidi w:val="0"/>
        <w:jc w:val="both"/>
        <w:rPr/>
      </w:pPr>
      <w:r>
        <w:rPr>
          <w:rFonts w:eastAsia="Times New Roman" w:cs="Times New Roman" w:ascii="Times New Roman" w:hAnsi="Times New Roman"/>
          <w:color w:val="111111"/>
          <w:sz w:val="28"/>
          <w:szCs w:val="28"/>
          <w:lang w:val="en-US"/>
        </w:rPr>
        <w:t>dari kekayaan AlQur’an, karena tidak ada tanda yang lebih agung daripada</w:t>
      </w:r>
    </w:p>
    <w:p>
      <w:pPr>
        <w:pStyle w:val="BookText"/>
        <w:bidi w:val="0"/>
        <w:jc w:val="both"/>
        <w:rPr/>
      </w:pPr>
      <w:r>
        <w:rPr>
          <w:rFonts w:eastAsia="Times New Roman" w:cs="Times New Roman" w:ascii="Times New Roman" w:hAnsi="Times New Roman"/>
          <w:color w:val="111111"/>
          <w:sz w:val="28"/>
          <w:szCs w:val="28"/>
          <w:lang w:val="en-US"/>
        </w:rPr>
        <w:t>Rasulullah Saw. dan Allah tidak menciptakan seseorang yang lebih mulia</w:t>
      </w:r>
    </w:p>
    <w:p>
      <w:pPr>
        <w:pStyle w:val="BookText"/>
        <w:bidi w:val="0"/>
        <w:jc w:val="both"/>
        <w:rPr/>
      </w:pPr>
      <w:r>
        <w:rPr>
          <w:rFonts w:eastAsia="Times New Roman" w:cs="Times New Roman" w:ascii="Times New Roman" w:hAnsi="Times New Roman"/>
          <w:color w:val="111111"/>
          <w:sz w:val="28"/>
          <w:szCs w:val="28"/>
          <w:lang w:val="en-US"/>
        </w:rPr>
        <w:t>dibandingkan Rasul-Nya Saw. .</w:t>
      </w:r>
    </w:p>
    <w:p>
      <w:pPr>
        <w:pStyle w:val="BookText"/>
        <w:bidi w:val="0"/>
        <w:jc w:val="both"/>
        <w:rPr/>
      </w:pPr>
      <w:r>
        <w:rPr>
          <w:rFonts w:eastAsia="Times New Roman" w:cs="Times New Roman" w:ascii="Times New Roman" w:hAnsi="Times New Roman"/>
          <w:color w:val="111111"/>
          <w:sz w:val="28"/>
          <w:szCs w:val="28"/>
          <w:lang w:val="en-US"/>
        </w:rPr>
        <w:t>Kemudian dikatakan: Sesungguhnya Allah adalah pemimpin orang-orang</w:t>
      </w:r>
    </w:p>
    <w:p>
      <w:pPr>
        <w:pStyle w:val="BookText"/>
        <w:bidi w:val="0"/>
        <w:jc w:val="both"/>
        <w:rPr/>
      </w:pPr>
      <w:r>
        <w:rPr>
          <w:rFonts w:eastAsia="Times New Roman" w:cs="Times New Roman" w:ascii="Times New Roman" w:hAnsi="Times New Roman"/>
          <w:color w:val="111111"/>
          <w:sz w:val="28"/>
          <w:szCs w:val="28"/>
          <w:lang w:val="en-US"/>
        </w:rPr>
        <w:t>yang saleh. Dalam Al-Qur’an, sifat dijadikan sebagai lawan dari</w:t>
      </w:r>
    </w:p>
    <w:p>
      <w:pPr>
        <w:pStyle w:val="BookText"/>
        <w:bidi w:val="0"/>
        <w:jc w:val="both"/>
        <w:rPr/>
      </w:pPr>
      <w:r>
        <w:rPr>
          <w:rFonts w:eastAsia="Times New Roman" w:cs="Times New Roman" w:ascii="Times New Roman" w:hAnsi="Times New Roman"/>
          <w:color w:val="111111"/>
          <w:sz w:val="28"/>
          <w:szCs w:val="28"/>
          <w:lang w:val="en-US"/>
        </w:rPr>
        <w:t>perbuatan. Al-Qur’an membedakan antara orang-orang Mukmin dengan</w:t>
      </w:r>
    </w:p>
    <w:p>
      <w:pPr>
        <w:pStyle w:val="BookText"/>
        <w:bidi w:val="0"/>
        <w:jc w:val="both"/>
        <w:rPr/>
      </w:pPr>
      <w:r>
        <w:rPr>
          <w:rFonts w:eastAsia="Times New Roman" w:cs="Times New Roman" w:ascii="Times New Roman" w:hAnsi="Times New Roman"/>
          <w:color w:val="111111"/>
          <w:sz w:val="28"/>
          <w:szCs w:val="28"/>
          <w:lang w:val="en-US"/>
        </w:rPr>
        <w:t>mereka yang beriman, antara orang-orang musyrik dan mereka yang</w:t>
      </w:r>
    </w:p>
    <w:p>
      <w:pPr>
        <w:pStyle w:val="BookText"/>
        <w:bidi w:val="0"/>
        <w:jc w:val="both"/>
        <w:rPr/>
      </w:pPr>
      <w:r>
        <w:rPr>
          <w:rFonts w:eastAsia="Times New Roman" w:cs="Times New Roman" w:ascii="Times New Roman" w:hAnsi="Times New Roman"/>
          <w:color w:val="111111"/>
          <w:sz w:val="28"/>
          <w:szCs w:val="28"/>
          <w:lang w:val="en-US"/>
        </w:rPr>
        <w:t>melakukan kemusyrikan. Al-Qur’an juga membedakan antara orang-orang</w:t>
      </w:r>
    </w:p>
    <w:p>
      <w:pPr>
        <w:pStyle w:val="BookText"/>
        <w:bidi w:val="0"/>
        <w:jc w:val="both"/>
        <w:rPr/>
      </w:pPr>
      <w:r>
        <w:rPr>
          <w:rFonts w:eastAsia="Times New Roman" w:cs="Times New Roman" w:ascii="Times New Roman" w:hAnsi="Times New Roman"/>
          <w:color w:val="111111"/>
          <w:sz w:val="28"/>
          <w:szCs w:val="28"/>
          <w:lang w:val="en-US"/>
        </w:rPr>
        <w:t>saleh (ash-shalihin) dan mereka yang melakukan amal saleh. Sifat bukanlah</w:t>
      </w:r>
    </w:p>
    <w:p>
      <w:pPr>
        <w:pStyle w:val="BookText"/>
        <w:bidi w:val="0"/>
        <w:jc w:val="both"/>
        <w:rPr/>
      </w:pPr>
      <w:r>
        <w:rPr>
          <w:rFonts w:eastAsia="Times New Roman" w:cs="Times New Roman" w:ascii="Times New Roman" w:hAnsi="Times New Roman"/>
          <w:color w:val="111111"/>
          <w:sz w:val="28"/>
          <w:szCs w:val="28"/>
          <w:lang w:val="en-US"/>
        </w:rPr>
        <w:t>perbuatan. Setiap orang yang dalam hatinya terdapat iman dan keyakian</w:t>
      </w:r>
    </w:p>
    <w:p>
      <w:pPr>
        <w:pStyle w:val="BookText"/>
        <w:bidi w:val="0"/>
        <w:jc w:val="both"/>
        <w:rPr/>
      </w:pPr>
      <w:r>
        <w:rPr>
          <w:rFonts w:eastAsia="Times New Roman" w:cs="Times New Roman" w:ascii="Times New Roman" w:hAnsi="Times New Roman"/>
          <w:color w:val="111111"/>
          <w:sz w:val="28"/>
          <w:szCs w:val="28"/>
          <w:lang w:val="en-US"/>
        </w:rPr>
        <w:t>dengan pengetahuan-pengetahuan agama maka dia adalah mukmin. Kadang-kadang</w:t>
      </w:r>
    </w:p>
    <w:p>
      <w:pPr>
        <w:pStyle w:val="BookText"/>
        <w:bidi w:val="0"/>
        <w:jc w:val="both"/>
        <w:rPr/>
      </w:pPr>
      <w:r>
        <w:rPr>
          <w:rFonts w:eastAsia="Times New Roman" w:cs="Times New Roman" w:ascii="Times New Roman" w:hAnsi="Times New Roman"/>
          <w:color w:val="111111"/>
          <w:sz w:val="28"/>
          <w:szCs w:val="28"/>
          <w:lang w:val="en-US"/>
        </w:rPr>
        <w:t>iman itu tidak sampai pada derajat pemilikan (tidak meresap kuat</w:t>
      </w:r>
    </w:p>
    <w:p>
      <w:pPr>
        <w:pStyle w:val="BookText"/>
        <w:bidi w:val="0"/>
        <w:jc w:val="both"/>
        <w:rPr/>
      </w:pPr>
      <w:r>
        <w:rPr>
          <w:rFonts w:eastAsia="Times New Roman" w:cs="Times New Roman" w:ascii="Times New Roman" w:hAnsi="Times New Roman"/>
          <w:color w:val="111111"/>
          <w:sz w:val="28"/>
          <w:szCs w:val="28"/>
          <w:lang w:val="en-US"/>
        </w:rPr>
        <w:t>dalam hati). Orang yang demikian ini baru termasuk mereka yang beriman.</w:t>
      </w:r>
    </w:p>
    <w:p>
      <w:pPr>
        <w:pStyle w:val="BookText"/>
        <w:bidi w:val="0"/>
        <w:jc w:val="both"/>
        <w:rPr/>
      </w:pPr>
      <w:r>
        <w:rPr>
          <w:rFonts w:eastAsia="Times New Roman" w:cs="Times New Roman" w:ascii="Times New Roman" w:hAnsi="Times New Roman"/>
          <w:color w:val="111111"/>
          <w:sz w:val="28"/>
          <w:szCs w:val="28"/>
          <w:lang w:val="en-US"/>
        </w:rPr>
        <w:t>Begitu juga halnya dengan amal saleh; kadang manusia termasuk yang</w:t>
      </w:r>
    </w:p>
    <w:p>
      <w:pPr>
        <w:pStyle w:val="BookText"/>
        <w:bidi w:val="0"/>
        <w:jc w:val="both"/>
        <w:rPr/>
      </w:pPr>
      <w:r>
        <w:rPr>
          <w:rFonts w:eastAsia="Times New Roman" w:cs="Times New Roman" w:ascii="Times New Roman" w:hAnsi="Times New Roman"/>
          <w:color w:val="111111"/>
          <w:sz w:val="28"/>
          <w:szCs w:val="28"/>
          <w:lang w:val="en-US"/>
        </w:rPr>
        <w:t>melakukan amal saleh dan kadang dia menjadi orang yang saleh. Apabila</w:t>
      </w:r>
    </w:p>
    <w:p>
      <w:pPr>
        <w:pStyle w:val="BookText"/>
        <w:bidi w:val="0"/>
        <w:jc w:val="both"/>
        <w:rPr/>
      </w:pPr>
      <w:r>
        <w:rPr>
          <w:rFonts w:eastAsia="Times New Roman" w:cs="Times New Roman" w:ascii="Times New Roman" w:hAnsi="Times New Roman"/>
          <w:color w:val="111111"/>
          <w:sz w:val="28"/>
          <w:szCs w:val="28"/>
          <w:lang w:val="en-US"/>
        </w:rPr>
        <w:t>amalnya yang saleh, maka dia termasuk kategori “orang-orang yang beriman</w:t>
      </w:r>
    </w:p>
    <w:p>
      <w:pPr>
        <w:pStyle w:val="BookText"/>
        <w:bidi w:val="0"/>
        <w:jc w:val="both"/>
        <w:rPr/>
      </w:pPr>
      <w:r>
        <w:rPr>
          <w:rFonts w:eastAsia="Times New Roman" w:cs="Times New Roman" w:ascii="Times New Roman" w:hAnsi="Times New Roman"/>
          <w:color w:val="111111"/>
          <w:sz w:val="28"/>
          <w:szCs w:val="28"/>
          <w:lang w:val="en-US"/>
        </w:rPr>
        <w:t>dan melakukan amal saleh”, dan apabila dirinya yang telah mencapai</w:t>
      </w:r>
    </w:p>
    <w:p>
      <w:pPr>
        <w:pStyle w:val="BookText"/>
        <w:bidi w:val="0"/>
        <w:jc w:val="both"/>
        <w:rPr/>
      </w:pPr>
      <w:r>
        <w:rPr>
          <w:rFonts w:eastAsia="Times New Roman" w:cs="Times New Roman" w:ascii="Times New Roman" w:hAnsi="Times New Roman"/>
          <w:color w:val="111111"/>
          <w:sz w:val="28"/>
          <w:szCs w:val="28"/>
          <w:lang w:val="en-US"/>
        </w:rPr>
        <w:t>peringkat kesalehan maka dia termasuk orang-orang yang saleh. Sebagian</w:t>
      </w:r>
    </w:p>
    <w:p>
      <w:pPr>
        <w:pStyle w:val="BookText"/>
        <w:bidi w:val="0"/>
        <w:jc w:val="both"/>
        <w:rPr/>
      </w:pPr>
      <w:r>
        <w:rPr>
          <w:rFonts w:eastAsia="Times New Roman" w:cs="Times New Roman" w:ascii="Times New Roman" w:hAnsi="Times New Roman"/>
          <w:color w:val="111111"/>
          <w:sz w:val="28"/>
          <w:szCs w:val="28"/>
          <w:lang w:val="en-US"/>
        </w:rPr>
        <w:t>wali kelak di akhirat bersama orang-orang yang saleh—“Sesungguhnya dia</w:t>
      </w:r>
    </w:p>
    <w:p>
      <w:pPr>
        <w:pStyle w:val="BookText"/>
        <w:bidi w:val="0"/>
        <w:jc w:val="both"/>
        <w:rPr/>
      </w:pPr>
      <w:r>
        <w:rPr>
          <w:rFonts w:eastAsia="Times New Roman" w:cs="Times New Roman" w:ascii="Times New Roman" w:hAnsi="Times New Roman"/>
          <w:color w:val="111111"/>
          <w:sz w:val="28"/>
          <w:szCs w:val="28"/>
          <w:lang w:val="en-US"/>
        </w:rPr>
        <w:t>di akhirat tergolong orang-orang yang saleh” (Q.S. Al-Baqarah: 3). Rasulullah</w:t>
      </w:r>
    </w:p>
    <w:p>
      <w:pPr>
        <w:pStyle w:val="BookText"/>
        <w:bidi w:val="0"/>
        <w:jc w:val="both"/>
        <w:rPr/>
      </w:pPr>
      <w:r>
        <w:rPr>
          <w:rFonts w:eastAsia="Times New Roman" w:cs="Times New Roman" w:ascii="Times New Roman" w:hAnsi="Times New Roman"/>
          <w:color w:val="111111"/>
          <w:sz w:val="28"/>
          <w:szCs w:val="28"/>
          <w:lang w:val="en-US"/>
        </w:rPr>
        <w:t>berkata: Sesungguhnya pemimpinku adalah Allah dan Dia memimpin</w:t>
      </w:r>
    </w:p>
    <w:p>
      <w:pPr>
        <w:pStyle w:val="BookText"/>
        <w:bidi w:val="0"/>
        <w:jc w:val="both"/>
        <w:rPr/>
      </w:pPr>
      <w:r>
        <w:rPr>
          <w:rFonts w:eastAsia="Times New Roman" w:cs="Times New Roman" w:ascii="Times New Roman" w:hAnsi="Times New Roman"/>
          <w:color w:val="111111"/>
          <w:sz w:val="28"/>
          <w:szCs w:val="28"/>
          <w:lang w:val="en-US"/>
        </w:rPr>
        <w:t>orang-orang yang saleh. Saya berada di bawah kekuasaan Allah</w:t>
      </w:r>
    </w:p>
    <w:p>
      <w:pPr>
        <w:pStyle w:val="BookText"/>
        <w:bidi w:val="0"/>
        <w:jc w:val="both"/>
        <w:rPr/>
      </w:pPr>
      <w:r>
        <w:rPr>
          <w:rFonts w:eastAsia="Times New Roman" w:cs="Times New Roman" w:ascii="Times New Roman" w:hAnsi="Times New Roman"/>
          <w:color w:val="111111"/>
          <w:sz w:val="28"/>
          <w:szCs w:val="28"/>
          <w:lang w:val="en-US"/>
        </w:rPr>
        <w:t>secara langsung. Rasulullah berada di bawah kekuasaan Allah secara</w:t>
      </w:r>
    </w:p>
    <w:p>
      <w:pPr>
        <w:pStyle w:val="BookText"/>
        <w:bidi w:val="0"/>
        <w:jc w:val="both"/>
        <w:rPr/>
      </w:pPr>
      <w:r>
        <w:rPr>
          <w:rFonts w:eastAsia="Times New Roman" w:cs="Times New Roman" w:ascii="Times New Roman" w:hAnsi="Times New Roman"/>
          <w:color w:val="111111"/>
          <w:sz w:val="28"/>
          <w:szCs w:val="28"/>
          <w:lang w:val="en-US"/>
        </w:rPr>
        <w:t>langsung karena beliau telah mencapai maqâm kesalehan dan itu juga karena</w:t>
      </w:r>
    </w:p>
    <w:p>
      <w:pPr>
        <w:pStyle w:val="BookText"/>
        <w:bidi w:val="0"/>
        <w:jc w:val="both"/>
        <w:rPr/>
      </w:pPr>
      <w:r>
        <w:rPr>
          <w:rFonts w:eastAsia="Times New Roman" w:cs="Times New Roman" w:ascii="Times New Roman" w:hAnsi="Times New Roman"/>
          <w:color w:val="111111"/>
          <w:sz w:val="28"/>
          <w:szCs w:val="28"/>
          <w:lang w:val="en-US"/>
        </w:rPr>
        <w:t>kesalehan yang Allah anugerahkan—“Sesungguhnya pemimpinku adalah</w:t>
      </w:r>
    </w:p>
    <w:p>
      <w:pPr>
        <w:pStyle w:val="BookText"/>
        <w:bidi w:val="0"/>
        <w:jc w:val="both"/>
        <w:rPr/>
      </w:pPr>
      <w:r>
        <w:rPr>
          <w:rFonts w:eastAsia="Times New Roman" w:cs="Times New Roman" w:ascii="Times New Roman" w:hAnsi="Times New Roman"/>
          <w:color w:val="111111"/>
          <w:sz w:val="28"/>
          <w:szCs w:val="28"/>
          <w:lang w:val="en-US"/>
        </w:rPr>
        <w:t>Allah yang telah menurunkan Al-Kitab dan Dia memimpin orang-orang</w:t>
      </w:r>
    </w:p>
    <w:p>
      <w:pPr>
        <w:pStyle w:val="BookText"/>
        <w:bidi w:val="0"/>
        <w:jc w:val="both"/>
        <w:rPr/>
      </w:pPr>
      <w:r>
        <w:rPr>
          <w:rFonts w:eastAsia="Times New Roman" w:cs="Times New Roman" w:ascii="Times New Roman" w:hAnsi="Times New Roman"/>
          <w:color w:val="111111"/>
          <w:sz w:val="28"/>
          <w:szCs w:val="28"/>
          <w:lang w:val="en-US"/>
        </w:rPr>
        <w:t>yang saleh” (Q.S. Al-A’raf: 196). Oleh karena itu, kekasih ini yang tidak</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pernah belajar di madrasah mana pun, telah meajdi guru bagi ratusan guru. </w:t>
      </w:r>
    </w:p>
    <w:p>
      <w:pPr>
        <w:pStyle w:val="BookText"/>
        <w:bidi w:val="0"/>
        <w:rPr/>
      </w:pPr>
      <w:r>
        <w:rPr>
          <w:rFonts w:eastAsia="Times New Roman" w:cs="Times New Roman" w:ascii="Times New Roman" w:hAnsi="Times New Roman"/>
          <w:color w:val="111111"/>
          <w:sz w:val="28"/>
          <w:szCs w:val="28"/>
          <w:lang w:val="en-US"/>
        </w:rPr>
        <w:t>Simak syair berikut:</w:t>
      </w:r>
    </w:p>
    <w:p>
      <w:pPr>
        <w:pStyle w:val="BookText"/>
        <w:bidi w:val="0"/>
        <w:jc w:val="both"/>
        <w:rPr/>
      </w:pPr>
      <w:r>
        <w:rPr>
          <w:rFonts w:eastAsia="Times New Roman" w:cs="Times New Roman" w:ascii="Times New Roman" w:hAnsi="Times New Roman"/>
          <w:color w:val="111111"/>
          <w:sz w:val="28"/>
          <w:szCs w:val="28"/>
          <w:lang w:val="en-US"/>
        </w:rPr>
        <w:t>Kekasihku tidak pernah belajar di sekolah sama sekali,</w:t>
      </w:r>
    </w:p>
    <w:p>
      <w:pPr>
        <w:pStyle w:val="BookText"/>
        <w:bidi w:val="0"/>
        <w:jc w:val="both"/>
        <w:rPr/>
      </w:pPr>
      <w:r>
        <w:rPr>
          <w:rFonts w:eastAsia="Times New Roman" w:cs="Times New Roman" w:ascii="Times New Roman" w:hAnsi="Times New Roman"/>
          <w:color w:val="111111"/>
          <w:sz w:val="28"/>
          <w:szCs w:val="28"/>
          <w:lang w:val="en-US"/>
        </w:rPr>
        <w:t>Tidak pernah menulis satu huruf pun,</w:t>
      </w:r>
    </w:p>
    <w:p>
      <w:pPr>
        <w:pStyle w:val="BookText"/>
        <w:bidi w:val="0"/>
        <w:jc w:val="both"/>
        <w:rPr/>
      </w:pPr>
      <w:r>
        <w:rPr>
          <w:rFonts w:eastAsia="Times New Roman" w:cs="Times New Roman" w:ascii="Times New Roman" w:hAnsi="Times New Roman"/>
          <w:color w:val="111111"/>
          <w:sz w:val="28"/>
          <w:szCs w:val="28"/>
          <w:lang w:val="en-US"/>
        </w:rPr>
        <w:t>namun kini telah menjadi guru bagi ratusan guru.</w:t>
      </w:r>
    </w:p>
    <w:p>
      <w:pPr>
        <w:pStyle w:val="BookText"/>
        <w:bidi w:val="0"/>
        <w:jc w:val="both"/>
        <w:rPr/>
      </w:pPr>
      <w:r>
        <w:rPr>
          <w:rFonts w:eastAsia="Times New Roman" w:cs="Times New Roman" w:ascii="Times New Roman" w:hAnsi="Times New Roman"/>
          <w:color w:val="111111"/>
          <w:sz w:val="28"/>
          <w:szCs w:val="28"/>
          <w:lang w:val="en-US"/>
        </w:rPr>
        <w:t>Rasulullah tidak pernah membaca, tidak pernah belajar dari pikiran</w:t>
      </w:r>
    </w:p>
    <w:p>
      <w:pPr>
        <w:pStyle w:val="BookText"/>
        <w:bidi w:val="0"/>
        <w:jc w:val="both"/>
        <w:rPr/>
      </w:pPr>
      <w:r>
        <w:rPr>
          <w:rFonts w:eastAsia="Times New Roman" w:cs="Times New Roman" w:ascii="Times New Roman" w:hAnsi="Times New Roman"/>
          <w:color w:val="111111"/>
          <w:sz w:val="28"/>
          <w:szCs w:val="28"/>
          <w:lang w:val="en-US"/>
        </w:rPr>
        <w:t>manusia, tidak pernah memanfaatkan kitab atau tulisan, dan tidak pernah</w:t>
      </w:r>
    </w:p>
    <w:p>
      <w:pPr>
        <w:pStyle w:val="BookText"/>
        <w:bidi w:val="0"/>
        <w:jc w:val="both"/>
        <w:rPr/>
      </w:pPr>
      <w:r>
        <w:rPr>
          <w:rFonts w:eastAsia="Times New Roman" w:cs="Times New Roman" w:ascii="Times New Roman" w:hAnsi="Times New Roman"/>
          <w:color w:val="111111"/>
          <w:sz w:val="28"/>
          <w:szCs w:val="28"/>
          <w:lang w:val="en-US"/>
        </w:rPr>
        <w:t>meminta tolong pada seorang penulis atau orator. Ternyata beliau mencapai</w:t>
      </w:r>
    </w:p>
    <w:p>
      <w:pPr>
        <w:pStyle w:val="BookText"/>
        <w:bidi w:val="0"/>
        <w:jc w:val="both"/>
        <w:rPr/>
      </w:pPr>
      <w:r>
        <w:rPr>
          <w:rFonts w:eastAsia="Times New Roman" w:cs="Times New Roman" w:ascii="Times New Roman" w:hAnsi="Times New Roman"/>
          <w:color w:val="111111"/>
          <w:sz w:val="28"/>
          <w:szCs w:val="28"/>
          <w:lang w:val="en-US"/>
        </w:rPr>
        <w:t>kedudukan sebagai saksi mutlak, mengetahui semua rahasia alam semesta.</w:t>
      </w:r>
    </w:p>
    <w:p>
      <w:pPr>
        <w:pStyle w:val="BookText"/>
        <w:bidi w:val="0"/>
        <w:jc w:val="both"/>
        <w:rPr/>
      </w:pPr>
      <w:r>
        <w:rPr>
          <w:rFonts w:eastAsia="Times New Roman" w:cs="Times New Roman" w:ascii="Times New Roman" w:hAnsi="Times New Roman"/>
          <w:color w:val="111111"/>
          <w:sz w:val="28"/>
          <w:szCs w:val="28"/>
          <w:lang w:val="en-US"/>
        </w:rPr>
        <w:t>Semua itu karena Allah. Itulah komentar Mulla Sadra dalam kitab Mafatih</w:t>
      </w:r>
    </w:p>
    <w:p>
      <w:pPr>
        <w:pStyle w:val="BookText"/>
        <w:bidi w:val="0"/>
        <w:jc w:val="both"/>
        <w:rPr/>
      </w:pPr>
      <w:r>
        <w:rPr>
          <w:rFonts w:eastAsia="Times New Roman" w:cs="Times New Roman" w:ascii="Times New Roman" w:hAnsi="Times New Roman"/>
          <w:color w:val="111111"/>
          <w:sz w:val="28"/>
          <w:szCs w:val="28"/>
          <w:lang w:val="en-US"/>
        </w:rPr>
        <w:t xml:space="preserve">al-Ghaib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yang lebih banyak membahas kenabian, risalah, wilayah, dan</w:t>
      </w:r>
    </w:p>
    <w:p>
      <w:pPr>
        <w:pStyle w:val="BookText"/>
        <w:bidi w:val="0"/>
        <w:jc w:val="both"/>
        <w:rPr/>
      </w:pPr>
      <w:r>
        <w:rPr>
          <w:rFonts w:eastAsia="Times New Roman" w:cs="Times New Roman" w:ascii="Times New Roman" w:hAnsi="Times New Roman"/>
          <w:color w:val="111111"/>
          <w:sz w:val="28"/>
          <w:szCs w:val="28"/>
          <w:lang w:val="en-US"/>
        </w:rPr>
        <w:t>karamah dengan panjang lebar. Menjelaskan perbedaan antara penglihatan</w:t>
      </w:r>
    </w:p>
    <w:p>
      <w:pPr>
        <w:pStyle w:val="BookText"/>
        <w:bidi w:val="0"/>
        <w:jc w:val="both"/>
        <w:rPr/>
      </w:pPr>
      <w:r>
        <w:rPr>
          <w:rFonts w:eastAsia="Times New Roman" w:cs="Times New Roman" w:ascii="Times New Roman" w:hAnsi="Times New Roman"/>
          <w:color w:val="111111"/>
          <w:sz w:val="28"/>
          <w:szCs w:val="28"/>
          <w:lang w:val="en-US"/>
        </w:rPr>
        <w:t>dan irfan (penglihatan batin), membedakan antara wali, nabi, dan imam,</w:t>
      </w:r>
    </w:p>
    <w:p>
      <w:pPr>
        <w:pStyle w:val="BookText"/>
        <w:bidi w:val="0"/>
        <w:jc w:val="both"/>
        <w:rPr/>
      </w:pPr>
      <w:r>
        <w:rPr>
          <w:rFonts w:eastAsia="Times New Roman" w:cs="Times New Roman" w:ascii="Times New Roman" w:hAnsi="Times New Roman"/>
          <w:color w:val="111111"/>
          <w:sz w:val="28"/>
          <w:szCs w:val="28"/>
          <w:lang w:val="en-US"/>
        </w:rPr>
        <w:t>antara hakim (orang bijak) dan ‘ârif (tahu). Dalam kitab itu Mulla Sadra</w:t>
      </w:r>
    </w:p>
    <w:p>
      <w:pPr>
        <w:pStyle w:val="BookText"/>
        <w:bidi w:val="0"/>
        <w:jc w:val="both"/>
        <w:rPr/>
      </w:pPr>
      <w:r>
        <w:rPr>
          <w:rFonts w:eastAsia="Times New Roman" w:cs="Times New Roman" w:ascii="Times New Roman" w:hAnsi="Times New Roman"/>
          <w:color w:val="111111"/>
          <w:sz w:val="28"/>
          <w:szCs w:val="28"/>
          <w:lang w:val="en-US"/>
        </w:rPr>
        <w:t>menjelaskan apa yang telah didapat Rasulullah Saw. adalah dengan cara</w:t>
      </w:r>
    </w:p>
    <w:p>
      <w:pPr>
        <w:pStyle w:val="BookText"/>
        <w:bidi w:val="0"/>
        <w:jc w:val="both"/>
        <w:rPr/>
      </w:pPr>
      <w:r>
        <w:rPr>
          <w:rFonts w:eastAsia="Times New Roman" w:cs="Times New Roman" w:ascii="Times New Roman" w:hAnsi="Times New Roman"/>
          <w:color w:val="111111"/>
          <w:sz w:val="28"/>
          <w:szCs w:val="28"/>
          <w:lang w:val="en-US"/>
        </w:rPr>
        <w:t>pemberian Ilahi dengan komentar sebagai berikut: Berkata lisan bagi para ârif,</w:t>
      </w:r>
    </w:p>
    <w:p>
      <w:pPr>
        <w:pStyle w:val="BookText"/>
        <w:bidi w:val="0"/>
        <w:jc w:val="both"/>
        <w:rPr/>
      </w:pPr>
      <w:r>
        <w:rPr>
          <w:rFonts w:eastAsia="Times New Roman" w:cs="Times New Roman" w:ascii="Times New Roman" w:hAnsi="Times New Roman"/>
          <w:color w:val="111111"/>
          <w:sz w:val="28"/>
          <w:szCs w:val="28"/>
          <w:lang w:val="en-US"/>
        </w:rPr>
        <w:t>penyair bagi para wali(yang dimaksud adalah Hafizh). Simak syair berikut:</w:t>
      </w:r>
    </w:p>
    <w:p>
      <w:pPr>
        <w:pStyle w:val="BookText"/>
        <w:bidi w:val="0"/>
        <w:jc w:val="both"/>
        <w:rPr/>
      </w:pPr>
      <w:r>
        <w:rPr>
          <w:rFonts w:eastAsia="Times New Roman" w:cs="Times New Roman" w:ascii="Times New Roman" w:hAnsi="Times New Roman"/>
          <w:color w:val="111111"/>
          <w:sz w:val="28"/>
          <w:szCs w:val="28"/>
          <w:lang w:val="en-US"/>
        </w:rPr>
        <w:t>Kemuliaan dan kedudukan itulah kenikmatan yang didapat tanpa usaha</w:t>
      </w:r>
    </w:p>
    <w:p>
      <w:pPr>
        <w:pStyle w:val="BookText"/>
        <w:bidi w:val="0"/>
        <w:jc w:val="both"/>
        <w:rPr/>
      </w:pPr>
      <w:r>
        <w:rPr>
          <w:rFonts w:eastAsia="Times New Roman" w:cs="Times New Roman" w:ascii="Times New Roman" w:hAnsi="Times New Roman"/>
          <w:color w:val="111111"/>
          <w:sz w:val="28"/>
          <w:szCs w:val="28"/>
          <w:lang w:val="en-US"/>
        </w:rPr>
        <w:t>getaran jantung. Jika tidak, maka semua kenikmatan surga hanya didapat</w:t>
      </w:r>
    </w:p>
    <w:p>
      <w:pPr>
        <w:pStyle w:val="BookText"/>
        <w:bidi w:val="0"/>
        <w:jc w:val="both"/>
        <w:rPr/>
      </w:pPr>
      <w:r>
        <w:rPr>
          <w:rFonts w:eastAsia="Times New Roman" w:cs="Times New Roman" w:ascii="Times New Roman" w:hAnsi="Times New Roman"/>
          <w:color w:val="111111"/>
          <w:sz w:val="28"/>
          <w:szCs w:val="28"/>
          <w:lang w:val="en-US"/>
        </w:rPr>
        <w:t>dengan usaha dan amal.</w:t>
      </w:r>
    </w:p>
    <w:p>
      <w:pPr>
        <w:pStyle w:val="BookText"/>
        <w:bidi w:val="0"/>
        <w:jc w:val="both"/>
        <w:rPr/>
      </w:pPr>
      <w:r>
        <w:rPr>
          <w:rFonts w:eastAsia="Times New Roman" w:cs="Times New Roman" w:ascii="Times New Roman" w:hAnsi="Times New Roman"/>
          <w:color w:val="111111"/>
          <w:sz w:val="28"/>
          <w:szCs w:val="28"/>
          <w:lang w:val="en-US"/>
        </w:rPr>
        <w:t>Kemudian menukil sebuah hadis Rasulullah yang terkenal, “Saya</w:t>
      </w:r>
    </w:p>
    <w:p>
      <w:pPr>
        <w:pStyle w:val="BookText"/>
        <w:bidi w:val="0"/>
        <w:jc w:val="both"/>
        <w:rPr/>
      </w:pPr>
      <w:r>
        <w:rPr>
          <w:rFonts w:eastAsia="Times New Roman" w:cs="Times New Roman" w:ascii="Times New Roman" w:hAnsi="Times New Roman"/>
          <w:color w:val="111111"/>
          <w:sz w:val="28"/>
          <w:szCs w:val="28"/>
          <w:lang w:val="en-US"/>
        </w:rPr>
        <w:t>adalah pemimpin semua anak Adam dan kuucapkan bukan karena bangga”.</w:t>
      </w:r>
    </w:p>
    <w:p>
      <w:pPr>
        <w:pStyle w:val="BookText"/>
        <w:bidi w:val="0"/>
        <w:jc w:val="both"/>
        <w:rPr/>
      </w:pPr>
      <w:r>
        <w:rPr>
          <w:rFonts w:eastAsia="Times New Roman" w:cs="Times New Roman" w:ascii="Times New Roman" w:hAnsi="Times New Roman"/>
          <w:color w:val="111111"/>
          <w:sz w:val="28"/>
          <w:szCs w:val="28"/>
          <w:lang w:val="en-US"/>
        </w:rPr>
        <w:t>Sebab kebanggaan itu karena usaha, bukan karena pemberian yang tidak</w:t>
      </w:r>
    </w:p>
    <w:p>
      <w:pPr>
        <w:pStyle w:val="BookText"/>
        <w:bidi w:val="0"/>
        <w:jc w:val="both"/>
        <w:rPr/>
      </w:pPr>
      <w:r>
        <w:rPr>
          <w:rFonts w:eastAsia="Times New Roman" w:cs="Times New Roman" w:ascii="Times New Roman" w:hAnsi="Times New Roman"/>
          <w:color w:val="111111"/>
          <w:sz w:val="28"/>
          <w:szCs w:val="28"/>
          <w:lang w:val="en-US"/>
        </w:rPr>
        <w:t>diusahakan, dan ini di luar pembahasan kita.</w:t>
      </w:r>
    </w:p>
    <w:p>
      <w:pPr>
        <w:pStyle w:val="BookText"/>
        <w:bidi w:val="0"/>
        <w:jc w:val="both"/>
        <w:rPr/>
      </w:pPr>
      <w:r>
        <w:rPr>
          <w:rFonts w:eastAsia="Times New Roman" w:cs="Times New Roman" w:ascii="Times New Roman" w:hAnsi="Times New Roman"/>
          <w:color w:val="111111"/>
          <w:sz w:val="28"/>
          <w:szCs w:val="28"/>
          <w:lang w:val="en-US"/>
        </w:rPr>
        <w:t>Oleh karena Rasulullah berada di bawah kekuasaan Allah, maka ilmu</w:t>
      </w:r>
    </w:p>
    <w:p>
      <w:pPr>
        <w:pStyle w:val="BookText"/>
        <w:bidi w:val="0"/>
        <w:jc w:val="both"/>
        <w:rPr/>
      </w:pPr>
      <w:r>
        <w:rPr>
          <w:rFonts w:eastAsia="Times New Roman" w:cs="Times New Roman" w:ascii="Times New Roman" w:hAnsi="Times New Roman"/>
          <w:color w:val="111111"/>
          <w:sz w:val="28"/>
          <w:szCs w:val="28"/>
          <w:lang w:val="en-US"/>
        </w:rPr>
        <w:t>dan amalnya pasti terjaga. Al-Qur’an telah menjelaskan hal itu dengan</w:t>
      </w:r>
    </w:p>
    <w:p>
      <w:pPr>
        <w:pStyle w:val="BookText"/>
        <w:bidi w:val="0"/>
        <w:jc w:val="both"/>
        <w:rPr/>
      </w:pPr>
      <w:r>
        <w:rPr>
          <w:rFonts w:eastAsia="Times New Roman" w:cs="Times New Roman" w:ascii="Times New Roman" w:hAnsi="Times New Roman"/>
          <w:color w:val="111111"/>
          <w:sz w:val="28"/>
          <w:szCs w:val="28"/>
          <w:lang w:val="en-US"/>
        </w:rPr>
        <w:t>berbagai bukti nyata atas ke-ismah-an Rasulullah dari semua kekurangan</w:t>
      </w:r>
    </w:p>
    <w:p>
      <w:pPr>
        <w:pStyle w:val="BookText"/>
        <w:bidi w:val="0"/>
        <w:jc w:val="both"/>
        <w:rPr/>
      </w:pPr>
      <w:r>
        <w:rPr>
          <w:rFonts w:eastAsia="Times New Roman" w:cs="Times New Roman" w:ascii="Times New Roman" w:hAnsi="Times New Roman"/>
          <w:color w:val="111111"/>
          <w:sz w:val="28"/>
          <w:szCs w:val="28"/>
          <w:lang w:val="en-US"/>
        </w:rPr>
        <w:t>dan kesalahan atau maksiat. Dalam surah Al-Jin dikatakan: Wahyu yang</w:t>
      </w:r>
    </w:p>
    <w:p>
      <w:pPr>
        <w:pStyle w:val="BookText"/>
        <w:bidi w:val="0"/>
        <w:jc w:val="both"/>
        <w:rPr/>
      </w:pPr>
      <w:r>
        <w:rPr>
          <w:rFonts w:eastAsia="Times New Roman" w:cs="Times New Roman" w:ascii="Times New Roman" w:hAnsi="Times New Roman"/>
          <w:color w:val="111111"/>
          <w:sz w:val="28"/>
          <w:szCs w:val="28"/>
          <w:lang w:val="en-US"/>
        </w:rPr>
        <w:t>turun dari Allah ke dalam hati Rasulullah untuk disampaikan kepada</w:t>
      </w:r>
    </w:p>
    <w:p>
      <w:pPr>
        <w:pStyle w:val="BookText"/>
        <w:bidi w:val="0"/>
        <w:jc w:val="both"/>
        <w:rPr/>
      </w:pPr>
      <w:r>
        <w:rPr>
          <w:rFonts w:eastAsia="Times New Roman" w:cs="Times New Roman" w:ascii="Times New Roman" w:hAnsi="Times New Roman"/>
          <w:color w:val="111111"/>
          <w:sz w:val="28"/>
          <w:szCs w:val="28"/>
          <w:lang w:val="en-US"/>
        </w:rPr>
        <w:t>seluruh manusia, adalah terjaga dari godaan setan. Ketika membicarakan</w:t>
      </w:r>
    </w:p>
    <w:p>
      <w:pPr>
        <w:pStyle w:val="BookText"/>
        <w:bidi w:val="0"/>
        <w:jc w:val="both"/>
        <w:rPr/>
      </w:pPr>
      <w:r>
        <w:rPr>
          <w:rFonts w:eastAsia="Times New Roman" w:cs="Times New Roman" w:ascii="Times New Roman" w:hAnsi="Times New Roman"/>
          <w:color w:val="111111"/>
          <w:sz w:val="28"/>
          <w:szCs w:val="28"/>
          <w:lang w:val="en-US"/>
        </w:rPr>
        <w:t>tentang kejadian kiamat, Al-Qur’an mengatakan, “Katakan, jika aku tahu</w:t>
      </w:r>
    </w:p>
    <w:p>
      <w:pPr>
        <w:pStyle w:val="BookText"/>
        <w:bidi w:val="0"/>
        <w:jc w:val="both"/>
        <w:rPr/>
      </w:pPr>
      <w:r>
        <w:rPr>
          <w:rFonts w:eastAsia="Times New Roman" w:cs="Times New Roman" w:ascii="Times New Roman" w:hAnsi="Times New Roman"/>
          <w:color w:val="111111"/>
          <w:sz w:val="28"/>
          <w:szCs w:val="28"/>
          <w:lang w:val="en-US"/>
        </w:rPr>
        <w:t>apakah sudah dekat apa yang dijanjikan kepada kamu ataukah Tuhanku</w:t>
      </w:r>
    </w:p>
    <w:p>
      <w:pPr>
        <w:pStyle w:val="BookText"/>
        <w:bidi w:val="0"/>
        <w:jc w:val="both"/>
        <w:rPr/>
      </w:pPr>
      <w:r>
        <w:rPr>
          <w:rFonts w:eastAsia="Times New Roman" w:cs="Times New Roman" w:ascii="Times New Roman" w:hAnsi="Times New Roman"/>
          <w:color w:val="111111"/>
          <w:sz w:val="28"/>
          <w:szCs w:val="28"/>
          <w:lang w:val="en-US"/>
        </w:rPr>
        <w:t>menjadikannya waktu” (Q.S. Al-Jin: 25). Kiamat tidak diketahui kapan akan</w:t>
      </w:r>
    </w:p>
    <w:p>
      <w:pPr>
        <w:pStyle w:val="BookText"/>
        <w:bidi w:val="0"/>
        <w:jc w:val="both"/>
        <w:rPr/>
      </w:pPr>
      <w:r>
        <w:rPr>
          <w:rFonts w:eastAsia="Times New Roman" w:cs="Times New Roman" w:ascii="Times New Roman" w:hAnsi="Times New Roman"/>
          <w:color w:val="111111"/>
          <w:sz w:val="28"/>
          <w:szCs w:val="28"/>
          <w:lang w:val="en-US"/>
        </w:rPr>
        <w:t>datang. Al-Qur’an mengatakan “Alam gaib maka tidak seorang pun tahu akan</w:t>
      </w:r>
    </w:p>
    <w:p>
      <w:pPr>
        <w:pStyle w:val="BookText"/>
        <w:bidi w:val="0"/>
        <w:jc w:val="both"/>
        <w:rPr/>
      </w:pPr>
      <w:r>
        <w:rPr>
          <w:rFonts w:eastAsia="Times New Roman" w:cs="Times New Roman" w:ascii="Times New Roman" w:hAnsi="Times New Roman"/>
          <w:color w:val="111111"/>
          <w:sz w:val="28"/>
          <w:szCs w:val="28"/>
          <w:lang w:val="en-US"/>
        </w:rPr>
        <w:t>kegaibannya, selain orang yang telah diridai dari utusan-Nya” (Q.S. Al-Jin:</w:t>
      </w:r>
    </w:p>
    <w:p>
      <w:pPr>
        <w:pStyle w:val="BookText"/>
        <w:bidi w:val="0"/>
        <w:jc w:val="both"/>
        <w:rPr/>
      </w:pPr>
      <w:r>
        <w:rPr>
          <w:rFonts w:eastAsia="Times New Roman" w:cs="Times New Roman" w:ascii="Times New Roman" w:hAnsi="Times New Roman"/>
          <w:color w:val="111111"/>
          <w:sz w:val="28"/>
          <w:szCs w:val="28"/>
          <w:lang w:val="en-US"/>
        </w:rPr>
        <w:t>26—27). Artinya, selain orang yang diterima Allah dan diridainya dari</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nabi, dan Rasulullah adalah orang yang diridai Allah. Dengan dalil </w:t>
      </w:r>
    </w:p>
    <w:p>
      <w:pPr>
        <w:pStyle w:val="BookText"/>
        <w:bidi w:val="0"/>
        <w:rPr/>
      </w:pPr>
      <w:r>
        <w:rPr>
          <w:rFonts w:eastAsia="Times New Roman" w:cs="Times New Roman" w:ascii="Times New Roman" w:hAnsi="Times New Roman"/>
          <w:color w:val="111111"/>
          <w:sz w:val="28"/>
          <w:szCs w:val="28"/>
          <w:lang w:val="en-US"/>
        </w:rPr>
        <w:t>ini berarti Rasulullah mengetahui yang gaib tersebut. “Maka sesungguhnya</w:t>
      </w:r>
    </w:p>
    <w:p>
      <w:pPr>
        <w:pStyle w:val="BookText"/>
        <w:bidi w:val="0"/>
        <w:jc w:val="both"/>
        <w:rPr/>
      </w:pPr>
      <w:r>
        <w:rPr>
          <w:rFonts w:eastAsia="Times New Roman" w:cs="Times New Roman" w:ascii="Times New Roman" w:hAnsi="Times New Roman"/>
          <w:color w:val="111111"/>
          <w:sz w:val="28"/>
          <w:szCs w:val="28"/>
          <w:lang w:val="en-US"/>
        </w:rPr>
        <w:t>Dai mengadakan penjaga-penjaga di depan dan di belakangnya. Supaya dia</w:t>
      </w:r>
    </w:p>
    <w:p>
      <w:pPr>
        <w:pStyle w:val="BookText"/>
        <w:bidi w:val="0"/>
        <w:jc w:val="both"/>
        <w:rPr/>
      </w:pPr>
      <w:r>
        <w:rPr>
          <w:rFonts w:eastAsia="Times New Roman" w:cs="Times New Roman" w:ascii="Times New Roman" w:hAnsi="Times New Roman"/>
          <w:color w:val="111111"/>
          <w:sz w:val="28"/>
          <w:szCs w:val="28"/>
          <w:lang w:val="en-US"/>
        </w:rPr>
        <w:t>mengetahui, bahwa sesungguhnya rasul-rasul itu telah menyampaikan risalah-risalah</w:t>
      </w:r>
    </w:p>
    <w:p>
      <w:pPr>
        <w:pStyle w:val="BookText"/>
        <w:bidi w:val="0"/>
        <w:jc w:val="both"/>
        <w:rPr/>
      </w:pPr>
      <w:r>
        <w:rPr>
          <w:rFonts w:eastAsia="Times New Roman" w:cs="Times New Roman" w:ascii="Times New Roman" w:hAnsi="Times New Roman"/>
          <w:color w:val="111111"/>
          <w:sz w:val="28"/>
          <w:szCs w:val="28"/>
          <w:lang w:val="en-US"/>
        </w:rPr>
        <w:t>Tuhannya, sedangkan ilmu-Nya meliputi apa yang ada pada mereka,</w:t>
      </w:r>
    </w:p>
    <w:p>
      <w:pPr>
        <w:pStyle w:val="BookText"/>
        <w:bidi w:val="0"/>
        <w:jc w:val="both"/>
        <w:rPr/>
      </w:pPr>
      <w:r>
        <w:rPr>
          <w:rFonts w:eastAsia="Times New Roman" w:cs="Times New Roman" w:ascii="Times New Roman" w:hAnsi="Times New Roman"/>
          <w:color w:val="111111"/>
          <w:sz w:val="28"/>
          <w:szCs w:val="28"/>
          <w:lang w:val="en-US"/>
        </w:rPr>
        <w:t>dan Dia menghitung segala sesuatu satu demi satu” (Q.S. Al-Jin: 27—28).</w:t>
      </w:r>
    </w:p>
    <w:p>
      <w:pPr>
        <w:pStyle w:val="BookText"/>
        <w:bidi w:val="0"/>
        <w:jc w:val="both"/>
        <w:rPr/>
      </w:pPr>
      <w:r>
        <w:rPr>
          <w:rFonts w:eastAsia="Times New Roman" w:cs="Times New Roman" w:ascii="Times New Roman" w:hAnsi="Times New Roman"/>
          <w:color w:val="111111"/>
          <w:sz w:val="28"/>
          <w:szCs w:val="28"/>
          <w:lang w:val="en-US"/>
        </w:rPr>
        <w:t>Allah telah memberi penjaga benteng khusus dari malaikat untuk</w:t>
      </w:r>
    </w:p>
    <w:p>
      <w:pPr>
        <w:pStyle w:val="BookText"/>
        <w:bidi w:val="0"/>
        <w:jc w:val="both"/>
        <w:rPr/>
      </w:pPr>
      <w:r>
        <w:rPr>
          <w:rFonts w:eastAsia="Times New Roman" w:cs="Times New Roman" w:ascii="Times New Roman" w:hAnsi="Times New Roman"/>
          <w:color w:val="111111"/>
          <w:sz w:val="28"/>
          <w:szCs w:val="28"/>
          <w:lang w:val="en-US"/>
        </w:rPr>
        <w:t>menjaga jalannya wahyu, lalu mereka menjaga wahyu dari arah depan dan</w:t>
      </w:r>
    </w:p>
    <w:p>
      <w:pPr>
        <w:pStyle w:val="BookText"/>
        <w:bidi w:val="0"/>
        <w:jc w:val="both"/>
        <w:rPr/>
      </w:pPr>
      <w:r>
        <w:rPr>
          <w:rFonts w:eastAsia="Times New Roman" w:cs="Times New Roman" w:ascii="Times New Roman" w:hAnsi="Times New Roman"/>
          <w:color w:val="111111"/>
          <w:sz w:val="28"/>
          <w:szCs w:val="28"/>
          <w:lang w:val="en-US"/>
        </w:rPr>
        <w:t>belakang sehingga tidak terpengaruh oleh masukan atau peman faatan lain.</w:t>
      </w:r>
    </w:p>
    <w:p>
      <w:pPr>
        <w:pStyle w:val="BookText"/>
        <w:bidi w:val="0"/>
        <w:jc w:val="both"/>
        <w:rPr/>
      </w:pPr>
      <w:r>
        <w:rPr>
          <w:rFonts w:eastAsia="Times New Roman" w:cs="Times New Roman" w:ascii="Times New Roman" w:hAnsi="Times New Roman"/>
          <w:color w:val="111111"/>
          <w:sz w:val="28"/>
          <w:szCs w:val="28"/>
          <w:lang w:val="en-US"/>
        </w:rPr>
        <w:t>Dan juga karena kalbu Rasulullah dijaga oleh Allah. “Turun dengannya Ruhul</w:t>
      </w:r>
    </w:p>
    <w:p>
      <w:pPr>
        <w:pStyle w:val="BookText"/>
        <w:bidi w:val="0"/>
        <w:jc w:val="both"/>
        <w:rPr/>
      </w:pPr>
      <w:r>
        <w:rPr>
          <w:rFonts w:eastAsia="Times New Roman" w:cs="Times New Roman" w:ascii="Times New Roman" w:hAnsi="Times New Roman"/>
          <w:color w:val="111111"/>
          <w:sz w:val="28"/>
          <w:szCs w:val="28"/>
          <w:lang w:val="en-US"/>
        </w:rPr>
        <w:t>Amin ke dalam hatimu” (Q.S. asy-Syu’ara: 163—164). Rasulullah adalah</w:t>
      </w:r>
    </w:p>
    <w:p>
      <w:pPr>
        <w:pStyle w:val="BookText"/>
        <w:bidi w:val="0"/>
        <w:jc w:val="both"/>
        <w:rPr/>
      </w:pPr>
      <w:r>
        <w:rPr>
          <w:rFonts w:eastAsia="Times New Roman" w:cs="Times New Roman" w:ascii="Times New Roman" w:hAnsi="Times New Roman"/>
          <w:color w:val="111111"/>
          <w:sz w:val="28"/>
          <w:szCs w:val="28"/>
          <w:lang w:val="en-US"/>
        </w:rPr>
        <w:t>penjaga wahyu. Beliau mengambil wahyu dengan benar dan disampaikan</w:t>
      </w:r>
    </w:p>
    <w:p>
      <w:pPr>
        <w:pStyle w:val="BookText"/>
        <w:bidi w:val="0"/>
        <w:jc w:val="both"/>
        <w:rPr/>
      </w:pPr>
      <w:r>
        <w:rPr>
          <w:rFonts w:eastAsia="Times New Roman" w:cs="Times New Roman" w:ascii="Times New Roman" w:hAnsi="Times New Roman"/>
          <w:color w:val="111111"/>
          <w:sz w:val="28"/>
          <w:szCs w:val="28"/>
          <w:lang w:val="en-US"/>
        </w:rPr>
        <w:t>kepada manusia dengan benar pula serta tidak bakhil dalam penyampaian</w:t>
      </w:r>
    </w:p>
    <w:p>
      <w:pPr>
        <w:pStyle w:val="BookText"/>
        <w:bidi w:val="0"/>
        <w:jc w:val="both"/>
        <w:rPr/>
      </w:pPr>
      <w:r>
        <w:rPr>
          <w:rFonts w:eastAsia="Times New Roman" w:cs="Times New Roman" w:ascii="Times New Roman" w:hAnsi="Times New Roman"/>
          <w:color w:val="111111"/>
          <w:sz w:val="28"/>
          <w:szCs w:val="28"/>
          <w:lang w:val="en-US"/>
        </w:rPr>
        <w:t>dan penjelasan. Rasulullah tidak bakhil dalam mengamalkannya, tidak</w:t>
      </w:r>
    </w:p>
    <w:p>
      <w:pPr>
        <w:pStyle w:val="BookText"/>
        <w:bidi w:val="0"/>
        <w:jc w:val="both"/>
        <w:rPr/>
      </w:pPr>
      <w:r>
        <w:rPr>
          <w:rFonts w:eastAsia="Times New Roman" w:cs="Times New Roman" w:ascii="Times New Roman" w:hAnsi="Times New Roman"/>
          <w:color w:val="111111"/>
          <w:sz w:val="28"/>
          <w:szCs w:val="28"/>
          <w:lang w:val="en-US"/>
        </w:rPr>
        <w:t>salah dan tidak pula bodoh. Allah telah menjadikan untuk dirinya</w:t>
      </w:r>
    </w:p>
    <w:p>
      <w:pPr>
        <w:pStyle w:val="BookText"/>
        <w:bidi w:val="0"/>
        <w:jc w:val="both"/>
        <w:rPr/>
      </w:pPr>
      <w:r>
        <w:rPr>
          <w:rFonts w:eastAsia="Times New Roman" w:cs="Times New Roman" w:ascii="Times New Roman" w:hAnsi="Times New Roman"/>
          <w:color w:val="111111"/>
          <w:sz w:val="28"/>
          <w:szCs w:val="28"/>
          <w:lang w:val="en-US"/>
        </w:rPr>
        <w:t>penjaga—“supaya mengetahui bahwa mereka telah menyampaikan risalah</w:t>
      </w:r>
    </w:p>
    <w:p>
      <w:pPr>
        <w:pStyle w:val="BookText"/>
        <w:bidi w:val="0"/>
        <w:jc w:val="both"/>
        <w:rPr/>
      </w:pPr>
      <w:r>
        <w:rPr>
          <w:rFonts w:eastAsia="Times New Roman" w:cs="Times New Roman" w:ascii="Times New Roman" w:hAnsi="Times New Roman"/>
          <w:color w:val="111111"/>
          <w:sz w:val="28"/>
          <w:szCs w:val="28"/>
          <w:lang w:val="en-US"/>
        </w:rPr>
        <w:t>Tuhan mereka” dan menjelaskannya kepada manusia. Artinya, wahyu Allah</w:t>
      </w:r>
    </w:p>
    <w:p>
      <w:pPr>
        <w:pStyle w:val="BookText"/>
        <w:bidi w:val="0"/>
        <w:jc w:val="both"/>
        <w:rPr/>
      </w:pPr>
      <w:r>
        <w:rPr>
          <w:rFonts w:eastAsia="Times New Roman" w:cs="Times New Roman" w:ascii="Times New Roman" w:hAnsi="Times New Roman"/>
          <w:color w:val="111111"/>
          <w:sz w:val="28"/>
          <w:szCs w:val="28"/>
          <w:lang w:val="en-US"/>
        </w:rPr>
        <w:t>terjaga, sehingga sampai pada pendengaran manusia sebagai hujah(bukti)</w:t>
      </w:r>
    </w:p>
    <w:p>
      <w:pPr>
        <w:pStyle w:val="BookText"/>
        <w:bidi w:val="0"/>
        <w:jc w:val="both"/>
        <w:rPr/>
      </w:pPr>
      <w:r>
        <w:rPr>
          <w:rFonts w:eastAsia="Times New Roman" w:cs="Times New Roman" w:ascii="Times New Roman" w:hAnsi="Times New Roman"/>
          <w:color w:val="111111"/>
          <w:sz w:val="28"/>
          <w:szCs w:val="28"/>
          <w:lang w:val="en-US"/>
        </w:rPr>
        <w:t>nyata. Wahyu Ilahi sejak awal telah terjga hingga disampaikan. Akan tetapi,</w:t>
      </w:r>
    </w:p>
    <w:p>
      <w:pPr>
        <w:pStyle w:val="BookText"/>
        <w:bidi w:val="0"/>
        <w:jc w:val="both"/>
        <w:rPr/>
      </w:pPr>
      <w:r>
        <w:rPr>
          <w:rFonts w:eastAsia="Times New Roman" w:cs="Times New Roman" w:ascii="Times New Roman" w:hAnsi="Times New Roman"/>
          <w:color w:val="111111"/>
          <w:sz w:val="28"/>
          <w:szCs w:val="28"/>
          <w:lang w:val="en-US"/>
        </w:rPr>
        <w:t>ketika wahyu ini sampai pada pendengaran manusia dan diambil dengan</w:t>
      </w:r>
    </w:p>
    <w:p>
      <w:pPr>
        <w:pStyle w:val="BookText"/>
        <w:bidi w:val="0"/>
        <w:jc w:val="both"/>
        <w:rPr/>
      </w:pPr>
      <w:r>
        <w:rPr>
          <w:rFonts w:eastAsia="Times New Roman" w:cs="Times New Roman" w:ascii="Times New Roman" w:hAnsi="Times New Roman"/>
          <w:color w:val="111111"/>
          <w:sz w:val="28"/>
          <w:szCs w:val="28"/>
          <w:lang w:val="en-US"/>
        </w:rPr>
        <w:t>cara yang benar dan diamalkannya, atau barangkali mereka mengambilnya</w:t>
      </w:r>
    </w:p>
    <w:p>
      <w:pPr>
        <w:pStyle w:val="BookText"/>
        <w:bidi w:val="0"/>
        <w:jc w:val="both"/>
        <w:rPr/>
      </w:pPr>
      <w:r>
        <w:rPr>
          <w:rFonts w:eastAsia="Times New Roman" w:cs="Times New Roman" w:ascii="Times New Roman" w:hAnsi="Times New Roman"/>
          <w:color w:val="111111"/>
          <w:sz w:val="28"/>
          <w:szCs w:val="28"/>
          <w:lang w:val="en-US"/>
        </w:rPr>
        <w:t>dengan cara tidak benar dan meng amalkannya dengan bentuk yang sudah</w:t>
      </w:r>
    </w:p>
    <w:p>
      <w:pPr>
        <w:pStyle w:val="BookText"/>
        <w:bidi w:val="0"/>
        <w:jc w:val="both"/>
        <w:rPr/>
      </w:pPr>
      <w:r>
        <w:rPr>
          <w:rFonts w:eastAsia="Times New Roman" w:cs="Times New Roman" w:ascii="Times New Roman" w:hAnsi="Times New Roman"/>
          <w:color w:val="111111"/>
          <w:sz w:val="28"/>
          <w:szCs w:val="28"/>
          <w:lang w:val="en-US"/>
        </w:rPr>
        <w:t>dihias. Sebab wahyu senantiasa terjaga sejak turun hingga disampaikan</w:t>
      </w:r>
    </w:p>
    <w:p>
      <w:pPr>
        <w:pStyle w:val="BookText"/>
        <w:bidi w:val="0"/>
        <w:jc w:val="both"/>
        <w:rPr/>
      </w:pPr>
      <w:r>
        <w:rPr>
          <w:rFonts w:eastAsia="Times New Roman" w:cs="Times New Roman" w:ascii="Times New Roman" w:hAnsi="Times New Roman"/>
          <w:color w:val="111111"/>
          <w:sz w:val="28"/>
          <w:szCs w:val="28"/>
          <w:lang w:val="en-US"/>
        </w:rPr>
        <w:t>kepada manusia, “dan telah menghitung segala sesuatu dengan satu demi satu”.</w:t>
      </w:r>
    </w:p>
    <w:p>
      <w:pPr>
        <w:pStyle w:val="BookText"/>
        <w:bidi w:val="0"/>
        <w:jc w:val="both"/>
        <w:rPr/>
      </w:pPr>
      <w:r>
        <w:rPr>
          <w:rFonts w:eastAsia="Times New Roman" w:cs="Times New Roman" w:ascii="Times New Roman" w:hAnsi="Times New Roman"/>
          <w:color w:val="111111"/>
          <w:sz w:val="28"/>
          <w:szCs w:val="28"/>
          <w:lang w:val="en-US"/>
        </w:rPr>
        <w:t>Allah telah mengenalkan maqâm Risalah ini dalam beberapa tahap. Sesuai</w:t>
      </w:r>
    </w:p>
    <w:p>
      <w:pPr>
        <w:pStyle w:val="BookText"/>
        <w:bidi w:val="0"/>
        <w:jc w:val="both"/>
        <w:rPr/>
      </w:pPr>
      <w:r>
        <w:rPr>
          <w:rFonts w:eastAsia="Times New Roman" w:cs="Times New Roman" w:ascii="Times New Roman" w:hAnsi="Times New Roman"/>
          <w:color w:val="111111"/>
          <w:sz w:val="28"/>
          <w:szCs w:val="28"/>
          <w:lang w:val="en-US"/>
        </w:rPr>
        <w:t>ungkapan Allamah Thabathaba’i ra bahwa Rasulullah Saw. maksum dalam</w:t>
      </w:r>
    </w:p>
    <w:p>
      <w:pPr>
        <w:pStyle w:val="BookText"/>
        <w:bidi w:val="0"/>
        <w:jc w:val="both"/>
        <w:rPr/>
      </w:pPr>
      <w:r>
        <w:rPr>
          <w:rFonts w:eastAsia="Times New Roman" w:cs="Times New Roman" w:ascii="Times New Roman" w:hAnsi="Times New Roman"/>
          <w:color w:val="111111"/>
          <w:sz w:val="28"/>
          <w:szCs w:val="28"/>
          <w:lang w:val="en-US"/>
        </w:rPr>
        <w:t>penyampaian risalah dalam tiga dimensi: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Maksum di saat menerima wahyu dan mengambilnya dengan benar.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Maksum dalam pengambilan wahyu dan maksum di saat menjaganya.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Maksum di saat menyampaikan dan mendikte wahyu yang diambilnya</w:t>
      </w:r>
    </w:p>
    <w:p>
      <w:pPr>
        <w:pStyle w:val="BookText"/>
        <w:bidi w:val="0"/>
        <w:jc w:val="both"/>
        <w:rPr/>
      </w:pPr>
      <w:r>
        <w:rPr>
          <w:rFonts w:eastAsia="Times New Roman" w:cs="Times New Roman" w:ascii="Times New Roman" w:hAnsi="Times New Roman"/>
          <w:color w:val="111111"/>
          <w:sz w:val="28"/>
          <w:szCs w:val="28"/>
          <w:lang w:val="en-US"/>
        </w:rPr>
        <w:t>dan disampaikannya kepada manusia.</w:t>
      </w:r>
    </w:p>
    <w:p>
      <w:pPr>
        <w:pStyle w:val="BookText"/>
        <w:bidi w:val="0"/>
        <w:jc w:val="both"/>
        <w:rPr/>
      </w:pPr>
      <w:r>
        <w:rPr>
          <w:rFonts w:eastAsia="Times New Roman" w:cs="Times New Roman" w:ascii="Times New Roman" w:hAnsi="Times New Roman"/>
          <w:color w:val="111111"/>
          <w:sz w:val="28"/>
          <w:szCs w:val="28"/>
          <w:lang w:val="en-US"/>
        </w:rPr>
        <w:t>Adapun dimensi pertama, maka semua yang diambilnya adalah dengan</w:t>
      </w:r>
    </w:p>
    <w:p>
      <w:pPr>
        <w:pStyle w:val="BookText"/>
        <w:bidi w:val="0"/>
        <w:jc w:val="both"/>
        <w:rPr/>
      </w:pPr>
      <w:r>
        <w:rPr>
          <w:rFonts w:eastAsia="Times New Roman" w:cs="Times New Roman" w:ascii="Times New Roman" w:hAnsi="Times New Roman"/>
          <w:color w:val="111111"/>
          <w:sz w:val="28"/>
          <w:szCs w:val="28"/>
          <w:lang w:val="en-US"/>
        </w:rPr>
        <w:t>cara benar. Oleh karena itu, tidak mungkin salah di saat meng ambil wahyu.</w:t>
      </w:r>
    </w:p>
    <w:p>
      <w:pPr>
        <w:pStyle w:val="BookText"/>
        <w:bidi w:val="0"/>
        <w:jc w:val="both"/>
        <w:rPr/>
      </w:pPr>
      <w:r>
        <w:rPr>
          <w:rFonts w:eastAsia="Times New Roman" w:cs="Times New Roman" w:ascii="Times New Roman" w:hAnsi="Times New Roman"/>
          <w:color w:val="111111"/>
          <w:sz w:val="28"/>
          <w:szCs w:val="28"/>
          <w:lang w:val="en-US"/>
        </w:rPr>
        <w:t>Allah berfirman, “Dan sesungguhnya kamu menerima Al-Qur’an dari sisi Yang</w:t>
      </w:r>
    </w:p>
    <w:p>
      <w:pPr>
        <w:pStyle w:val="BookText"/>
        <w:bidi w:val="0"/>
        <w:jc w:val="both"/>
        <w:rPr/>
      </w:pPr>
      <w:r>
        <w:rPr>
          <w:rFonts w:eastAsia="Times New Roman" w:cs="Times New Roman" w:ascii="Times New Roman" w:hAnsi="Times New Roman"/>
          <w:color w:val="111111"/>
          <w:sz w:val="28"/>
          <w:szCs w:val="28"/>
          <w:lang w:val="en-US"/>
        </w:rPr>
        <w:t>Maha Bijak dan Maha Tahu” (Q.S. An-Naml: 6). Ruhmu bertemu dengan</w:t>
      </w:r>
    </w:p>
    <w:p>
      <w:pPr>
        <w:pStyle w:val="BookText"/>
        <w:bidi w:val="0"/>
        <w:jc w:val="both"/>
        <w:rPr/>
      </w:pPr>
      <w:r>
        <w:rPr>
          <w:rFonts w:eastAsia="Times New Roman" w:cs="Times New Roman" w:ascii="Times New Roman" w:hAnsi="Times New Roman"/>
          <w:color w:val="111111"/>
          <w:sz w:val="28"/>
          <w:szCs w:val="28"/>
          <w:lang w:val="en-US"/>
        </w:rPr>
        <w:t>wahyu dan kamu menerima ilmu Allah dengan hadirnya Sang Maha Bijak</w:t>
      </w:r>
    </w:p>
    <w:p>
      <w:pPr>
        <w:pStyle w:val="BookText"/>
        <w:bidi w:val="0"/>
        <w:jc w:val="both"/>
        <w:rPr/>
      </w:pPr>
      <w:r>
        <w:rPr>
          <w:rFonts w:eastAsia="Times New Roman" w:cs="Times New Roman" w:ascii="Times New Roman" w:hAnsi="Times New Roman"/>
          <w:color w:val="111111"/>
          <w:sz w:val="28"/>
          <w:szCs w:val="28"/>
          <w:lang w:val="en-US"/>
        </w:rPr>
        <w:t>dan Maha Tahu. Apabila manusia tidak mema hami wahyu dengan benar,</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dia tidak akan dapat menerima wahyu, sedangkan di sisi Allah tidak </w:t>
      </w:r>
    </w:p>
    <w:p>
      <w:pPr>
        <w:pStyle w:val="BookText"/>
        <w:bidi w:val="0"/>
        <w:rPr/>
      </w:pPr>
      <w:r>
        <w:rPr>
          <w:rFonts w:eastAsia="Times New Roman" w:cs="Times New Roman" w:ascii="Times New Roman" w:hAnsi="Times New Roman"/>
          <w:color w:val="111111"/>
          <w:sz w:val="28"/>
          <w:szCs w:val="28"/>
          <w:lang w:val="en-US"/>
        </w:rPr>
        <w:t>ada godaan setan. Tidak ada kemungkinan salah. Semua yang ada pada Allah</w:t>
      </w:r>
    </w:p>
    <w:p>
      <w:pPr>
        <w:pStyle w:val="BookText"/>
        <w:bidi w:val="0"/>
        <w:jc w:val="both"/>
        <w:rPr/>
      </w:pPr>
      <w:r>
        <w:rPr>
          <w:rFonts w:eastAsia="Times New Roman" w:cs="Times New Roman" w:ascii="Times New Roman" w:hAnsi="Times New Roman"/>
          <w:color w:val="111111"/>
          <w:sz w:val="28"/>
          <w:szCs w:val="28"/>
          <w:lang w:val="en-US"/>
        </w:rPr>
        <w:t>adalah benar. Kemungkinan salah akan terjadi apabila berada di tempat yang</w:t>
      </w:r>
    </w:p>
    <w:p>
      <w:pPr>
        <w:pStyle w:val="BookText"/>
        <w:bidi w:val="0"/>
        <w:jc w:val="both"/>
        <w:rPr/>
      </w:pPr>
      <w:r>
        <w:rPr>
          <w:rFonts w:eastAsia="Times New Roman" w:cs="Times New Roman" w:ascii="Times New Roman" w:hAnsi="Times New Roman"/>
          <w:color w:val="111111"/>
          <w:sz w:val="28"/>
          <w:szCs w:val="28"/>
          <w:lang w:val="en-US"/>
        </w:rPr>
        <w:t>dapat salah dan benar. Oleh karena itu, ada yang disebut meragukan karena</w:t>
      </w:r>
    </w:p>
    <w:p>
      <w:pPr>
        <w:pStyle w:val="BookText"/>
        <w:bidi w:val="0"/>
        <w:jc w:val="both"/>
        <w:rPr/>
      </w:pPr>
      <w:r>
        <w:rPr>
          <w:rFonts w:eastAsia="Times New Roman" w:cs="Times New Roman" w:ascii="Times New Roman" w:hAnsi="Times New Roman"/>
          <w:color w:val="111111"/>
          <w:sz w:val="28"/>
          <w:szCs w:val="28"/>
          <w:lang w:val="en-US"/>
        </w:rPr>
        <w:t>berada pada tempat yang mung kin salah. Tempat yang terdapat kebohongan</w:t>
      </w:r>
    </w:p>
    <w:p>
      <w:pPr>
        <w:pStyle w:val="BookText"/>
        <w:bidi w:val="0"/>
        <w:jc w:val="both"/>
        <w:rPr/>
      </w:pPr>
      <w:r>
        <w:rPr>
          <w:rFonts w:eastAsia="Times New Roman" w:cs="Times New Roman" w:ascii="Times New Roman" w:hAnsi="Times New Roman"/>
          <w:color w:val="111111"/>
          <w:sz w:val="28"/>
          <w:szCs w:val="28"/>
          <w:lang w:val="en-US"/>
        </w:rPr>
        <w:t>dan kejujuran akan ada sesuatu yang meragukan yang itu kemungkinan</w:t>
      </w:r>
    </w:p>
    <w:p>
      <w:pPr>
        <w:pStyle w:val="BookText"/>
        <w:bidi w:val="0"/>
        <w:jc w:val="both"/>
        <w:rPr/>
      </w:pPr>
      <w:r>
        <w:rPr>
          <w:rFonts w:eastAsia="Times New Roman" w:cs="Times New Roman" w:ascii="Times New Roman" w:hAnsi="Times New Roman"/>
          <w:color w:val="111111"/>
          <w:sz w:val="28"/>
          <w:szCs w:val="28"/>
          <w:lang w:val="en-US"/>
        </w:rPr>
        <w:t>jujur dan kemungkinan bohong.</w:t>
      </w:r>
    </w:p>
    <w:p>
      <w:pPr>
        <w:pStyle w:val="BookText"/>
        <w:bidi w:val="0"/>
        <w:jc w:val="both"/>
        <w:rPr/>
      </w:pPr>
      <w:r>
        <w:rPr>
          <w:rFonts w:eastAsia="Times New Roman" w:cs="Times New Roman" w:ascii="Times New Roman" w:hAnsi="Times New Roman"/>
          <w:color w:val="111111"/>
          <w:sz w:val="28"/>
          <w:szCs w:val="28"/>
          <w:lang w:val="en-US"/>
        </w:rPr>
        <w:t>Pada suatu tempat yang tidak ditemukan kesalahan, maka kemungkinan</w:t>
      </w:r>
    </w:p>
    <w:p>
      <w:pPr>
        <w:pStyle w:val="BookText"/>
        <w:bidi w:val="0"/>
        <w:jc w:val="both"/>
        <w:rPr/>
      </w:pPr>
      <w:r>
        <w:rPr>
          <w:rFonts w:eastAsia="Times New Roman" w:cs="Times New Roman" w:ascii="Times New Roman" w:hAnsi="Times New Roman"/>
          <w:color w:val="111111"/>
          <w:sz w:val="28"/>
          <w:szCs w:val="28"/>
          <w:lang w:val="en-US"/>
        </w:rPr>
        <w:t>salah pun tidak akan ada. Kesalahan, penyimpangan, kesesatan,</w:t>
      </w:r>
    </w:p>
    <w:p>
      <w:pPr>
        <w:pStyle w:val="BookText"/>
        <w:bidi w:val="0"/>
        <w:jc w:val="both"/>
        <w:rPr/>
      </w:pPr>
      <w:r>
        <w:rPr>
          <w:rFonts w:eastAsia="Times New Roman" w:cs="Times New Roman" w:ascii="Times New Roman" w:hAnsi="Times New Roman"/>
          <w:color w:val="111111"/>
          <w:sz w:val="28"/>
          <w:szCs w:val="28"/>
          <w:lang w:val="en-US"/>
        </w:rPr>
        <w:t>dan penipuan, semuanya berasal dari godaan setan. Dan kalau saja tidak</w:t>
      </w:r>
    </w:p>
    <w:p>
      <w:pPr>
        <w:pStyle w:val="BookText"/>
        <w:bidi w:val="0"/>
        <w:jc w:val="both"/>
        <w:rPr/>
      </w:pPr>
      <w:r>
        <w:rPr>
          <w:rFonts w:eastAsia="Times New Roman" w:cs="Times New Roman" w:ascii="Times New Roman" w:hAnsi="Times New Roman"/>
          <w:color w:val="111111"/>
          <w:sz w:val="28"/>
          <w:szCs w:val="28"/>
          <w:lang w:val="en-US"/>
        </w:rPr>
        <w:t>ada jalan bagi setan mengganggu wahyu dan secara langsung setan telah</w:t>
      </w:r>
    </w:p>
    <w:p>
      <w:pPr>
        <w:pStyle w:val="BookText"/>
        <w:bidi w:val="0"/>
        <w:jc w:val="both"/>
        <w:rPr/>
      </w:pPr>
      <w:r>
        <w:rPr>
          <w:rFonts w:eastAsia="Times New Roman" w:cs="Times New Roman" w:ascii="Times New Roman" w:hAnsi="Times New Roman"/>
          <w:color w:val="111111"/>
          <w:sz w:val="28"/>
          <w:szCs w:val="28"/>
          <w:lang w:val="en-US"/>
        </w:rPr>
        <w:t>mengakui bahwa tidak ada jalan baginya mendekati orang-orang yang</w:t>
      </w:r>
    </w:p>
    <w:p>
      <w:pPr>
        <w:pStyle w:val="BookText"/>
        <w:bidi w:val="0"/>
        <w:jc w:val="both"/>
        <w:rPr/>
      </w:pPr>
      <w:r>
        <w:rPr>
          <w:rFonts w:eastAsia="Times New Roman" w:cs="Times New Roman" w:ascii="Times New Roman" w:hAnsi="Times New Roman"/>
          <w:color w:val="111111"/>
          <w:sz w:val="28"/>
          <w:szCs w:val="28"/>
          <w:lang w:val="en-US"/>
        </w:rPr>
        <w:t>ikhlas, dan apabila setan terkutuk dan telah dikutuk dan diusir, maka tidak</w:t>
      </w:r>
    </w:p>
    <w:p>
      <w:pPr>
        <w:pStyle w:val="BookText"/>
        <w:bidi w:val="0"/>
        <w:jc w:val="both"/>
        <w:rPr/>
      </w:pPr>
      <w:r>
        <w:rPr>
          <w:rFonts w:eastAsia="Times New Roman" w:cs="Times New Roman" w:ascii="Times New Roman" w:hAnsi="Times New Roman"/>
          <w:color w:val="111111"/>
          <w:sz w:val="28"/>
          <w:szCs w:val="28"/>
          <w:lang w:val="en-US"/>
        </w:rPr>
        <w:t>ada jalan bagi setan untuk mendekat kepada Allah. Apabila “di sisi raja yang</w:t>
      </w:r>
    </w:p>
    <w:p>
      <w:pPr>
        <w:pStyle w:val="BookText"/>
        <w:bidi w:val="0"/>
        <w:jc w:val="both"/>
        <w:rPr/>
      </w:pPr>
      <w:r>
        <w:rPr>
          <w:rFonts w:eastAsia="Times New Roman" w:cs="Times New Roman" w:ascii="Times New Roman" w:hAnsi="Times New Roman"/>
          <w:color w:val="111111"/>
          <w:sz w:val="28"/>
          <w:szCs w:val="28"/>
          <w:lang w:val="en-US"/>
        </w:rPr>
        <w:t>Mahakuasa” (Q.S. Al-Qomar: 55) tidak ada jalan bagi setan, apabila tidak</w:t>
      </w:r>
    </w:p>
    <w:p>
      <w:pPr>
        <w:pStyle w:val="BookText"/>
        <w:bidi w:val="0"/>
        <w:jc w:val="both"/>
        <w:rPr/>
      </w:pPr>
      <w:r>
        <w:rPr>
          <w:rFonts w:eastAsia="Times New Roman" w:cs="Times New Roman" w:ascii="Times New Roman" w:hAnsi="Times New Roman"/>
          <w:color w:val="111111"/>
          <w:sz w:val="28"/>
          <w:szCs w:val="28"/>
          <w:lang w:val="en-US"/>
        </w:rPr>
        <w:t>ada jalan untuk menggoda Allah, dan apabila jalan untuk menipu Allah</w:t>
      </w:r>
    </w:p>
    <w:p>
      <w:pPr>
        <w:pStyle w:val="BookText"/>
        <w:bidi w:val="0"/>
        <w:jc w:val="both"/>
        <w:rPr/>
      </w:pPr>
      <w:r>
        <w:rPr>
          <w:rFonts w:eastAsia="Times New Roman" w:cs="Times New Roman" w:ascii="Times New Roman" w:hAnsi="Times New Roman"/>
          <w:color w:val="111111"/>
          <w:sz w:val="28"/>
          <w:szCs w:val="28"/>
          <w:lang w:val="en-US"/>
        </w:rPr>
        <w:t>tidak ada, maka sesungguhnya daerah operasi setan hanya berada di alam</w:t>
      </w:r>
    </w:p>
    <w:p>
      <w:pPr>
        <w:pStyle w:val="BookText"/>
        <w:bidi w:val="0"/>
        <w:jc w:val="both"/>
        <w:rPr/>
      </w:pPr>
      <w:r>
        <w:rPr>
          <w:rFonts w:eastAsia="Times New Roman" w:cs="Times New Roman" w:ascii="Times New Roman" w:hAnsi="Times New Roman"/>
          <w:color w:val="111111"/>
          <w:sz w:val="28"/>
          <w:szCs w:val="28"/>
          <w:lang w:val="en-US"/>
        </w:rPr>
        <w:t>materi dan khayali. Setan yang batas keberadaannya hanya pada tingkatan</w:t>
      </w:r>
    </w:p>
    <w:p>
      <w:pPr>
        <w:pStyle w:val="BookText"/>
        <w:bidi w:val="0"/>
        <w:jc w:val="both"/>
        <w:rPr/>
      </w:pPr>
      <w:r>
        <w:rPr>
          <w:rFonts w:eastAsia="Times New Roman" w:cs="Times New Roman" w:ascii="Times New Roman" w:hAnsi="Times New Roman"/>
          <w:color w:val="111111"/>
          <w:sz w:val="28"/>
          <w:szCs w:val="28"/>
          <w:lang w:val="en-US"/>
        </w:rPr>
        <w:t>kahyali, tidak ada jalan baginya untuk merusak keamanan akal semata.</w:t>
      </w:r>
    </w:p>
    <w:p>
      <w:pPr>
        <w:pStyle w:val="BookText"/>
        <w:bidi w:val="0"/>
        <w:jc w:val="both"/>
        <w:rPr/>
      </w:pPr>
      <w:r>
        <w:rPr>
          <w:rFonts w:eastAsia="Times New Roman" w:cs="Times New Roman" w:ascii="Times New Roman" w:hAnsi="Times New Roman"/>
          <w:color w:val="111111"/>
          <w:sz w:val="28"/>
          <w:szCs w:val="28"/>
          <w:lang w:val="en-US"/>
        </w:rPr>
        <w:t>Apabila tangan yang terulur kembali ke dada manusia yang tidak terjaga,</w:t>
      </w:r>
    </w:p>
    <w:p>
      <w:pPr>
        <w:pStyle w:val="BookText"/>
        <w:bidi w:val="0"/>
        <w:jc w:val="both"/>
        <w:rPr/>
      </w:pPr>
      <w:r>
        <w:rPr>
          <w:rFonts w:eastAsia="Times New Roman" w:cs="Times New Roman" w:ascii="Times New Roman" w:hAnsi="Times New Roman"/>
          <w:color w:val="111111"/>
          <w:sz w:val="28"/>
          <w:szCs w:val="28"/>
          <w:lang w:val="en-US"/>
        </w:rPr>
        <w:t>dan apabila setan tidak mampu merusak keamanan kebe naran, maka di sana</w:t>
      </w:r>
    </w:p>
    <w:p>
      <w:pPr>
        <w:pStyle w:val="BookText"/>
        <w:bidi w:val="0"/>
        <w:jc w:val="both"/>
        <w:rPr/>
      </w:pPr>
      <w:r>
        <w:rPr>
          <w:rFonts w:eastAsia="Times New Roman" w:cs="Times New Roman" w:ascii="Times New Roman" w:hAnsi="Times New Roman"/>
          <w:color w:val="111111"/>
          <w:sz w:val="28"/>
          <w:szCs w:val="28"/>
          <w:lang w:val="en-US"/>
        </w:rPr>
        <w:t>tidak ada kesalahan.</w:t>
      </w:r>
    </w:p>
    <w:p>
      <w:pPr>
        <w:pStyle w:val="BookText"/>
        <w:bidi w:val="0"/>
        <w:jc w:val="both"/>
        <w:rPr/>
      </w:pPr>
      <w:r>
        <w:rPr>
          <w:rFonts w:eastAsia="Times New Roman" w:cs="Times New Roman" w:ascii="Times New Roman" w:hAnsi="Times New Roman"/>
          <w:color w:val="111111"/>
          <w:sz w:val="28"/>
          <w:szCs w:val="28"/>
          <w:lang w:val="en-US"/>
        </w:rPr>
        <w:t>Jika kemungkinan salah tidak ada, maka kemungkinan keliru juga</w:t>
      </w:r>
    </w:p>
    <w:p>
      <w:pPr>
        <w:pStyle w:val="BookText"/>
        <w:bidi w:val="0"/>
        <w:jc w:val="both"/>
        <w:rPr/>
      </w:pPr>
      <w:r>
        <w:rPr>
          <w:rFonts w:eastAsia="Times New Roman" w:cs="Times New Roman" w:ascii="Times New Roman" w:hAnsi="Times New Roman"/>
          <w:color w:val="111111"/>
          <w:sz w:val="28"/>
          <w:szCs w:val="28"/>
          <w:lang w:val="en-US"/>
        </w:rPr>
        <w:t>tidak ada. Sebab hanya ada satu jalan, yaitu jalan benar; dan apabila hanya</w:t>
      </w:r>
    </w:p>
    <w:p>
      <w:pPr>
        <w:pStyle w:val="BookText"/>
        <w:bidi w:val="0"/>
        <w:jc w:val="both"/>
        <w:rPr/>
      </w:pPr>
      <w:r>
        <w:rPr>
          <w:rFonts w:eastAsia="Times New Roman" w:cs="Times New Roman" w:ascii="Times New Roman" w:hAnsi="Times New Roman"/>
          <w:color w:val="111111"/>
          <w:sz w:val="28"/>
          <w:szCs w:val="28"/>
          <w:lang w:val="en-US"/>
        </w:rPr>
        <w:t>ada jalan benar, maka tidak ada jalan lain yang diragukan. Apabila Amirul</w:t>
      </w:r>
    </w:p>
    <w:p>
      <w:pPr>
        <w:pStyle w:val="BookText"/>
        <w:bidi w:val="0"/>
        <w:jc w:val="both"/>
        <w:rPr/>
      </w:pPr>
      <w:r>
        <w:rPr>
          <w:rFonts w:eastAsia="Times New Roman" w:cs="Times New Roman" w:ascii="Times New Roman" w:hAnsi="Times New Roman"/>
          <w:color w:val="111111"/>
          <w:sz w:val="28"/>
          <w:szCs w:val="28"/>
          <w:lang w:val="en-US"/>
        </w:rPr>
        <w:t>Mukminin a.s. yang merupakan jiwa (nafs) Rasulullah, dalam Nahjul</w:t>
      </w:r>
    </w:p>
    <w:p>
      <w:pPr>
        <w:pStyle w:val="BookText"/>
        <w:bidi w:val="0"/>
        <w:jc w:val="both"/>
        <w:rPr/>
      </w:pPr>
      <w:r>
        <w:rPr>
          <w:rFonts w:eastAsia="Times New Roman" w:cs="Times New Roman" w:ascii="Times New Roman" w:hAnsi="Times New Roman"/>
          <w:color w:val="111111"/>
          <w:sz w:val="28"/>
          <w:szCs w:val="28"/>
          <w:lang w:val="en-US"/>
        </w:rPr>
        <w:t>Balghah berkata, “Aku tidak meragukan kebenaran sejak aku melihatnya”.</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Hal itu karena ketika berada di bawah kekuasaan Allah, di daerah kenabian</w:t>
      </w:r>
    </w:p>
    <w:p>
      <w:pPr>
        <w:pStyle w:val="BookText"/>
        <w:bidi w:val="0"/>
        <w:jc w:val="both"/>
        <w:rPr/>
      </w:pPr>
      <w:r>
        <w:rPr>
          <w:rFonts w:eastAsia="Times New Roman" w:cs="Times New Roman" w:ascii="Times New Roman" w:hAnsi="Times New Roman"/>
          <w:color w:val="111111"/>
          <w:sz w:val="28"/>
          <w:szCs w:val="28"/>
          <w:lang w:val="en-US"/>
        </w:rPr>
        <w:t>dan imamah, tidak ada jalan bagi setan dan tidak ada tempat untuk salah.</w:t>
      </w:r>
    </w:p>
    <w:p>
      <w:pPr>
        <w:pStyle w:val="BookText"/>
        <w:bidi w:val="0"/>
        <w:jc w:val="both"/>
        <w:rPr/>
      </w:pPr>
      <w:r>
        <w:rPr>
          <w:rFonts w:eastAsia="Times New Roman" w:cs="Times New Roman" w:ascii="Times New Roman" w:hAnsi="Times New Roman"/>
          <w:color w:val="111111"/>
          <w:sz w:val="28"/>
          <w:szCs w:val="28"/>
          <w:lang w:val="en-US"/>
        </w:rPr>
        <w:t>Kalau tidak ada kesesatan, kebodohan, dan kesalahan, maka berarti tidak ada</w:t>
      </w:r>
    </w:p>
    <w:p>
      <w:pPr>
        <w:pStyle w:val="BookText"/>
        <w:bidi w:val="0"/>
        <w:jc w:val="both"/>
        <w:rPr/>
      </w:pPr>
      <w:r>
        <w:rPr>
          <w:rFonts w:eastAsia="Times New Roman" w:cs="Times New Roman" w:ascii="Times New Roman" w:hAnsi="Times New Roman"/>
          <w:color w:val="111111"/>
          <w:sz w:val="28"/>
          <w:szCs w:val="28"/>
          <w:lang w:val="en-US"/>
        </w:rPr>
        <w:t>juga keraguan. Ragu itu didapatkan oleh manusia karena ketidaktahuannya</w:t>
      </w:r>
    </w:p>
    <w:p>
      <w:pPr>
        <w:pStyle w:val="BookText"/>
        <w:bidi w:val="0"/>
        <w:jc w:val="both"/>
        <w:rPr/>
      </w:pPr>
      <w:r>
        <w:rPr>
          <w:rFonts w:eastAsia="Times New Roman" w:cs="Times New Roman" w:ascii="Times New Roman" w:hAnsi="Times New Roman"/>
          <w:color w:val="111111"/>
          <w:sz w:val="28"/>
          <w:szCs w:val="28"/>
          <w:lang w:val="en-US"/>
        </w:rPr>
        <w:t>mengenai orang ketiga, apakah termasuk kelompok benar atau kelompok</w:t>
      </w:r>
    </w:p>
    <w:p>
      <w:pPr>
        <w:pStyle w:val="BookText"/>
        <w:bidi w:val="0"/>
        <w:jc w:val="both"/>
        <w:rPr/>
      </w:pPr>
      <w:r>
        <w:rPr>
          <w:rFonts w:eastAsia="Times New Roman" w:cs="Times New Roman" w:ascii="Times New Roman" w:hAnsi="Times New Roman"/>
          <w:color w:val="111111"/>
          <w:sz w:val="28"/>
          <w:szCs w:val="28"/>
          <w:lang w:val="en-US"/>
        </w:rPr>
        <w:t>batil. Jika tidak ada selain kebenaran, maka tidak akan ada wujud ketiga</w:t>
      </w:r>
    </w:p>
    <w:p>
      <w:pPr>
        <w:pStyle w:val="BookText"/>
        <w:bidi w:val="0"/>
        <w:jc w:val="both"/>
        <w:rPr/>
      </w:pPr>
      <w:r>
        <w:rPr>
          <w:rFonts w:eastAsia="Times New Roman" w:cs="Times New Roman" w:ascii="Times New Roman" w:hAnsi="Times New Roman"/>
          <w:color w:val="111111"/>
          <w:sz w:val="28"/>
          <w:szCs w:val="28"/>
          <w:lang w:val="en-US"/>
        </w:rPr>
        <w:t>yang diragukan. Berdasarkan ini, maka pada maqâm pengambilan wahyu</w:t>
      </w:r>
    </w:p>
    <w:p>
      <w:pPr>
        <w:pStyle w:val="BookText"/>
        <w:bidi w:val="0"/>
        <w:jc w:val="both"/>
        <w:rPr/>
      </w:pPr>
      <w:r>
        <w:rPr>
          <w:rFonts w:eastAsia="Times New Roman" w:cs="Times New Roman" w:ascii="Times New Roman" w:hAnsi="Times New Roman"/>
          <w:color w:val="111111"/>
          <w:sz w:val="28"/>
          <w:szCs w:val="28"/>
          <w:lang w:val="en-US"/>
        </w:rPr>
        <w:t>dan karena wahyu itu adalah “amin” “turun dibawa oleh Ruhul Amin”</w:t>
      </w:r>
    </w:p>
    <w:p>
      <w:pPr>
        <w:pStyle w:val="BookText"/>
        <w:bidi w:val="0"/>
        <w:jc w:val="both"/>
        <w:rPr/>
      </w:pPr>
      <w:r>
        <w:rPr>
          <w:rFonts w:eastAsia="Times New Roman" w:cs="Times New Roman" w:ascii="Times New Roman" w:hAnsi="Times New Roman"/>
          <w:color w:val="111111"/>
          <w:sz w:val="28"/>
          <w:szCs w:val="28"/>
          <w:lang w:val="en-US"/>
        </w:rPr>
        <w:t>(Q.S. asy-Syu’ara: 193), maka Rasulullah Saw. adalah maksum. Dia pergi</w:t>
      </w:r>
    </w:p>
    <w:p>
      <w:pPr>
        <w:pStyle w:val="BookText"/>
        <w:bidi w:val="0"/>
        <w:jc w:val="both"/>
        <w:rPr/>
      </w:pPr>
      <w:r>
        <w:rPr>
          <w:rFonts w:eastAsia="Times New Roman" w:cs="Times New Roman" w:ascii="Times New Roman" w:hAnsi="Times New Roman"/>
          <w:color w:val="111111"/>
          <w:sz w:val="28"/>
          <w:szCs w:val="28"/>
          <w:lang w:val="en-US"/>
        </w:rPr>
        <w:t>menemui wahyu dan bertemu dengannya, “Dan sesungguhnya kamu telah</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menerima Al-Qur’an dari yang Maha Bijak dan Maha Tahu” (Q.S. An-Naml: </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dan apa pun yang dibawa Ruhul Amin semua diambil Rasulullah Saw. .</w:t>
      </w:r>
    </w:p>
    <w:p>
      <w:pPr>
        <w:pStyle w:val="BookText"/>
        <w:bidi w:val="0"/>
        <w:jc w:val="both"/>
        <w:rPr/>
      </w:pPr>
      <w:r>
        <w:rPr>
          <w:rFonts w:eastAsia="Times New Roman" w:cs="Times New Roman" w:ascii="Times New Roman" w:hAnsi="Times New Roman"/>
          <w:color w:val="111111"/>
          <w:sz w:val="28"/>
          <w:szCs w:val="28"/>
          <w:lang w:val="en-US"/>
        </w:rPr>
        <w:t>Adapun dimensi kedua, yaitu bahwa setiap yang dipahami Rasulullah</w:t>
      </w:r>
    </w:p>
    <w:p>
      <w:pPr>
        <w:pStyle w:val="BookText"/>
        <w:bidi w:val="0"/>
        <w:jc w:val="both"/>
        <w:rPr/>
      </w:pPr>
      <w:r>
        <w:rPr>
          <w:rFonts w:eastAsia="Times New Roman" w:cs="Times New Roman" w:ascii="Times New Roman" w:hAnsi="Times New Roman"/>
          <w:color w:val="111111"/>
          <w:sz w:val="28"/>
          <w:szCs w:val="28"/>
          <w:lang w:val="en-US"/>
        </w:rPr>
        <w:t>Saw. , beliau akan menghapalnya (menjaganya) dengan benar. Oleh karena</w:t>
      </w:r>
    </w:p>
    <w:p>
      <w:pPr>
        <w:pStyle w:val="BookText"/>
        <w:bidi w:val="0"/>
        <w:jc w:val="both"/>
        <w:rPr/>
      </w:pPr>
      <w:r>
        <w:rPr>
          <w:rFonts w:eastAsia="Times New Roman" w:cs="Times New Roman" w:ascii="Times New Roman" w:hAnsi="Times New Roman"/>
          <w:color w:val="111111"/>
          <w:sz w:val="28"/>
          <w:szCs w:val="28"/>
          <w:lang w:val="en-US"/>
        </w:rPr>
        <w:t>tempat ilmu Rasulullah Saw. jauh dari godaan setan, maka tidak mungkin</w:t>
      </w:r>
    </w:p>
    <w:p>
      <w:pPr>
        <w:pStyle w:val="BookText"/>
        <w:bidi w:val="0"/>
        <w:jc w:val="both"/>
        <w:rPr/>
      </w:pPr>
      <w:r>
        <w:rPr>
          <w:rFonts w:eastAsia="Times New Roman" w:cs="Times New Roman" w:ascii="Times New Roman" w:hAnsi="Times New Roman"/>
          <w:color w:val="111111"/>
          <w:sz w:val="28"/>
          <w:szCs w:val="28"/>
          <w:lang w:val="en-US"/>
        </w:rPr>
        <w:t>setan datang menghapus suatu masalah dan menggantikan dengan masa lah</w:t>
      </w:r>
    </w:p>
    <w:p>
      <w:pPr>
        <w:pStyle w:val="BookText"/>
        <w:bidi w:val="0"/>
        <w:jc w:val="both"/>
        <w:rPr/>
      </w:pPr>
      <w:r>
        <w:rPr>
          <w:rFonts w:eastAsia="Times New Roman" w:cs="Times New Roman" w:ascii="Times New Roman" w:hAnsi="Times New Roman"/>
          <w:color w:val="111111"/>
          <w:sz w:val="28"/>
          <w:szCs w:val="28"/>
          <w:lang w:val="en-US"/>
        </w:rPr>
        <w:t>lain. Tidak ada khayalan yang merasuki kesucian akal Rasulullah sehingga</w:t>
      </w:r>
    </w:p>
    <w:p>
      <w:pPr>
        <w:pStyle w:val="BookText"/>
        <w:bidi w:val="0"/>
        <w:jc w:val="both"/>
        <w:rPr/>
      </w:pPr>
      <w:r>
        <w:rPr>
          <w:rFonts w:eastAsia="Times New Roman" w:cs="Times New Roman" w:ascii="Times New Roman" w:hAnsi="Times New Roman"/>
          <w:color w:val="111111"/>
          <w:sz w:val="28"/>
          <w:szCs w:val="28"/>
          <w:lang w:val="en-US"/>
        </w:rPr>
        <w:t>dapat menambah atau mengurangi suatu masalah atau menggantikannya</w:t>
      </w:r>
    </w:p>
    <w:p>
      <w:pPr>
        <w:pStyle w:val="BookText"/>
        <w:bidi w:val="0"/>
        <w:jc w:val="both"/>
        <w:rPr/>
      </w:pPr>
      <w:r>
        <w:rPr>
          <w:rFonts w:eastAsia="Times New Roman" w:cs="Times New Roman" w:ascii="Times New Roman" w:hAnsi="Times New Roman"/>
          <w:color w:val="111111"/>
          <w:sz w:val="28"/>
          <w:szCs w:val="28"/>
          <w:lang w:val="en-US"/>
        </w:rPr>
        <w:t>dengan yang lain. Tidak ada angan-angan yang dapat merasuki kesucian</w:t>
      </w:r>
    </w:p>
    <w:p>
      <w:pPr>
        <w:pStyle w:val="BookText"/>
        <w:bidi w:val="0"/>
        <w:jc w:val="both"/>
        <w:rPr/>
      </w:pPr>
      <w:r>
        <w:rPr>
          <w:rFonts w:eastAsia="Times New Roman" w:cs="Times New Roman" w:ascii="Times New Roman" w:hAnsi="Times New Roman"/>
          <w:color w:val="111111"/>
          <w:sz w:val="28"/>
          <w:szCs w:val="28"/>
          <w:lang w:val="en-US"/>
        </w:rPr>
        <w:t>wahyu, sehingga dapat mengurangi, menambah, atau menggantikannya.</w:t>
      </w:r>
    </w:p>
    <w:p>
      <w:pPr>
        <w:pStyle w:val="BookText"/>
        <w:bidi w:val="0"/>
        <w:jc w:val="both"/>
        <w:rPr/>
      </w:pPr>
      <w:r>
        <w:rPr>
          <w:rFonts w:eastAsia="Times New Roman" w:cs="Times New Roman" w:ascii="Times New Roman" w:hAnsi="Times New Roman"/>
          <w:color w:val="111111"/>
          <w:sz w:val="28"/>
          <w:szCs w:val="28"/>
          <w:lang w:val="en-US"/>
        </w:rPr>
        <w:t>Pengubahan dalam wahyu bukan hal yang mudah karena tidak ada</w:t>
      </w:r>
    </w:p>
    <w:p>
      <w:pPr>
        <w:pStyle w:val="BookText"/>
        <w:bidi w:val="0"/>
        <w:jc w:val="both"/>
        <w:rPr/>
      </w:pPr>
      <w:r>
        <w:rPr>
          <w:rFonts w:eastAsia="Times New Roman" w:cs="Times New Roman" w:ascii="Times New Roman" w:hAnsi="Times New Roman"/>
          <w:color w:val="111111"/>
          <w:sz w:val="28"/>
          <w:szCs w:val="28"/>
          <w:lang w:val="en-US"/>
        </w:rPr>
        <w:t>jalan bagi setan dan iblis untuk datang mengurangi, menambah, atau mengubahnya.</w:t>
      </w:r>
    </w:p>
    <w:p>
      <w:pPr>
        <w:pStyle w:val="BookText"/>
        <w:bidi w:val="0"/>
        <w:jc w:val="both"/>
        <w:rPr/>
      </w:pPr>
      <w:r>
        <w:rPr>
          <w:rFonts w:eastAsia="Times New Roman" w:cs="Times New Roman" w:ascii="Times New Roman" w:hAnsi="Times New Roman"/>
          <w:color w:val="111111"/>
          <w:sz w:val="28"/>
          <w:szCs w:val="28"/>
          <w:lang w:val="en-US"/>
        </w:rPr>
        <w:t>Pengurangan, penambahan, dan pengubahan adalah tindakan</w:t>
      </w:r>
    </w:p>
    <w:p>
      <w:pPr>
        <w:pStyle w:val="BookText"/>
        <w:bidi w:val="0"/>
        <w:jc w:val="both"/>
        <w:rPr/>
      </w:pPr>
      <w:r>
        <w:rPr>
          <w:rFonts w:eastAsia="Times New Roman" w:cs="Times New Roman" w:ascii="Times New Roman" w:hAnsi="Times New Roman"/>
          <w:color w:val="111111"/>
          <w:sz w:val="28"/>
          <w:szCs w:val="28"/>
          <w:lang w:val="en-US"/>
        </w:rPr>
        <w:t>khayali yang berasal dari dalam yang merupakan sebab terdekat atau iblis</w:t>
      </w:r>
    </w:p>
    <w:p>
      <w:pPr>
        <w:pStyle w:val="BookText"/>
        <w:bidi w:val="0"/>
        <w:jc w:val="both"/>
        <w:rPr/>
      </w:pPr>
      <w:r>
        <w:rPr>
          <w:rFonts w:eastAsia="Times New Roman" w:cs="Times New Roman" w:ascii="Times New Roman" w:hAnsi="Times New Roman"/>
          <w:color w:val="111111"/>
          <w:sz w:val="28"/>
          <w:szCs w:val="28"/>
          <w:lang w:val="en-US"/>
        </w:rPr>
        <w:t>dari luar yang merupakan sebab dari jauh. Dua musuh luar dan dalam ini,</w:t>
      </w:r>
    </w:p>
    <w:p>
      <w:pPr>
        <w:pStyle w:val="BookText"/>
        <w:bidi w:val="0"/>
        <w:jc w:val="both"/>
        <w:rPr/>
      </w:pPr>
      <w:r>
        <w:rPr>
          <w:rFonts w:eastAsia="Times New Roman" w:cs="Times New Roman" w:ascii="Times New Roman" w:hAnsi="Times New Roman"/>
          <w:color w:val="111111"/>
          <w:sz w:val="28"/>
          <w:szCs w:val="28"/>
          <w:lang w:val="en-US"/>
        </w:rPr>
        <w:t>baik keduanya melakukan rekayasa dari dalam atau yang satu dari dalam</w:t>
      </w:r>
    </w:p>
    <w:p>
      <w:pPr>
        <w:pStyle w:val="BookText"/>
        <w:bidi w:val="0"/>
        <w:jc w:val="both"/>
        <w:rPr/>
      </w:pPr>
      <w:r>
        <w:rPr>
          <w:rFonts w:eastAsia="Times New Roman" w:cs="Times New Roman" w:ascii="Times New Roman" w:hAnsi="Times New Roman"/>
          <w:color w:val="111111"/>
          <w:sz w:val="28"/>
          <w:szCs w:val="28"/>
          <w:lang w:val="en-US"/>
        </w:rPr>
        <w:t>dan yang lain dari luar, tidak ada jalan bagi keduanya untuk mendekati</w:t>
      </w:r>
    </w:p>
    <w:p>
      <w:pPr>
        <w:pStyle w:val="BookText"/>
        <w:bidi w:val="0"/>
        <w:jc w:val="both"/>
        <w:rPr/>
      </w:pPr>
      <w:r>
        <w:rPr>
          <w:rFonts w:eastAsia="Times New Roman" w:cs="Times New Roman" w:ascii="Times New Roman" w:hAnsi="Times New Roman"/>
          <w:color w:val="111111"/>
          <w:sz w:val="28"/>
          <w:szCs w:val="28"/>
          <w:lang w:val="en-US"/>
        </w:rPr>
        <w:t>kesucian wahyu masuk ke dalam tempat ilmu Rasulullah Saw. dan merusak</w:t>
      </w:r>
    </w:p>
    <w:p>
      <w:pPr>
        <w:pStyle w:val="BookText"/>
        <w:bidi w:val="0"/>
        <w:jc w:val="both"/>
        <w:rPr/>
      </w:pPr>
      <w:r>
        <w:rPr>
          <w:rFonts w:eastAsia="Times New Roman" w:cs="Times New Roman" w:ascii="Times New Roman" w:hAnsi="Times New Roman"/>
          <w:color w:val="111111"/>
          <w:sz w:val="28"/>
          <w:szCs w:val="28"/>
          <w:lang w:val="en-US"/>
        </w:rPr>
        <w:t>atau mengubahnya. Al-Qur’an al-Karim mengatakan, “Akan Kami bacakan</w:t>
      </w:r>
    </w:p>
    <w:p>
      <w:pPr>
        <w:pStyle w:val="BookText"/>
        <w:bidi w:val="0"/>
        <w:jc w:val="both"/>
        <w:rPr/>
      </w:pPr>
      <w:r>
        <w:rPr>
          <w:rFonts w:eastAsia="Times New Roman" w:cs="Times New Roman" w:ascii="Times New Roman" w:hAnsi="Times New Roman"/>
          <w:color w:val="111111"/>
          <w:sz w:val="28"/>
          <w:szCs w:val="28"/>
          <w:lang w:val="en-US"/>
        </w:rPr>
        <w:t>kepadamu maka kamu tidak akan lupa” (Q.S. Al-A’la: 6). Sesungguhnya</w:t>
      </w:r>
    </w:p>
    <w:p>
      <w:pPr>
        <w:pStyle w:val="BookText"/>
        <w:bidi w:val="0"/>
        <w:jc w:val="both"/>
        <w:rPr/>
      </w:pPr>
      <w:r>
        <w:rPr>
          <w:rFonts w:eastAsia="Times New Roman" w:cs="Times New Roman" w:ascii="Times New Roman" w:hAnsi="Times New Roman"/>
          <w:color w:val="111111"/>
          <w:sz w:val="28"/>
          <w:szCs w:val="28"/>
          <w:lang w:val="en-US"/>
        </w:rPr>
        <w:t>kamu(Muhammad) bukan orang pelupa. Dan kalimat “Illa ma sya Allah”</w:t>
      </w:r>
    </w:p>
    <w:p>
      <w:pPr>
        <w:pStyle w:val="BookText"/>
        <w:bidi w:val="0"/>
        <w:jc w:val="both"/>
        <w:rPr/>
      </w:pPr>
      <w:r>
        <w:rPr>
          <w:rFonts w:eastAsia="Times New Roman" w:cs="Times New Roman" w:ascii="Times New Roman" w:hAnsi="Times New Roman"/>
          <w:color w:val="111111"/>
          <w:sz w:val="28"/>
          <w:szCs w:val="28"/>
          <w:lang w:val="en-US"/>
        </w:rPr>
        <w:t>(kecuali Allah menghendaki) adalah sebuah penekanan yang bersifat</w:t>
      </w:r>
    </w:p>
    <w:p>
      <w:pPr>
        <w:pStyle w:val="BookText"/>
        <w:bidi w:val="0"/>
        <w:jc w:val="both"/>
        <w:rPr/>
      </w:pPr>
      <w:r>
        <w:rPr>
          <w:rFonts w:eastAsia="Times New Roman" w:cs="Times New Roman" w:ascii="Times New Roman" w:hAnsi="Times New Roman"/>
          <w:color w:val="111111"/>
          <w:sz w:val="28"/>
          <w:szCs w:val="28"/>
          <w:lang w:val="en-US"/>
        </w:rPr>
        <w:t>pengecualian, bukan berarti pengecualian tersebut sama denga kalimat “Illa</w:t>
      </w:r>
    </w:p>
    <w:p>
      <w:pPr>
        <w:pStyle w:val="BookText"/>
        <w:bidi w:val="0"/>
        <w:jc w:val="both"/>
        <w:rPr/>
      </w:pPr>
      <w:r>
        <w:rPr>
          <w:rFonts w:eastAsia="Times New Roman" w:cs="Times New Roman" w:ascii="Times New Roman" w:hAnsi="Times New Roman"/>
          <w:color w:val="111111"/>
          <w:sz w:val="28"/>
          <w:szCs w:val="28"/>
          <w:lang w:val="en-US"/>
        </w:rPr>
        <w:t>ma sya rabbuka”(kecuali apa yang dkehendaki Tuhanmu) yang terdapat</w:t>
      </w:r>
    </w:p>
    <w:p>
      <w:pPr>
        <w:pStyle w:val="BookText"/>
        <w:bidi w:val="0"/>
        <w:jc w:val="both"/>
        <w:rPr/>
      </w:pPr>
      <w:r>
        <w:rPr>
          <w:rFonts w:eastAsia="Times New Roman" w:cs="Times New Roman" w:ascii="Times New Roman" w:hAnsi="Times New Roman"/>
          <w:color w:val="111111"/>
          <w:sz w:val="28"/>
          <w:szCs w:val="28"/>
          <w:lang w:val="en-US"/>
        </w:rPr>
        <w:t>dalam ayat, “Mereka berada di dalamnya selamanya selama langit dan bumi</w:t>
      </w:r>
    </w:p>
    <w:p>
      <w:pPr>
        <w:pStyle w:val="BookText"/>
        <w:bidi w:val="0"/>
        <w:jc w:val="both"/>
        <w:rPr/>
      </w:pPr>
      <w:r>
        <w:rPr>
          <w:rFonts w:eastAsia="Times New Roman" w:cs="Times New Roman" w:ascii="Times New Roman" w:hAnsi="Times New Roman"/>
          <w:color w:val="111111"/>
          <w:sz w:val="28"/>
          <w:szCs w:val="28"/>
          <w:lang w:val="en-US"/>
        </w:rPr>
        <w:t>ada kecuali apa yang dikehendaki Tuhanmu” (Q.S. Hud: 107).</w:t>
      </w:r>
    </w:p>
    <w:p>
      <w:pPr>
        <w:pStyle w:val="BookText"/>
        <w:bidi w:val="0"/>
        <w:jc w:val="both"/>
        <w:rPr/>
      </w:pPr>
      <w:r>
        <w:rPr>
          <w:rFonts w:eastAsia="Times New Roman" w:cs="Times New Roman" w:ascii="Times New Roman" w:hAnsi="Times New Roman"/>
          <w:color w:val="111111"/>
          <w:sz w:val="28"/>
          <w:szCs w:val="28"/>
          <w:lang w:val="en-US"/>
        </w:rPr>
        <w:t>Pengecualian ini sebuah penekanan saja. Artinya, apa yang ada adalah</w:t>
      </w:r>
    </w:p>
    <w:p>
      <w:pPr>
        <w:pStyle w:val="BookText"/>
        <w:bidi w:val="0"/>
        <w:jc w:val="both"/>
        <w:rPr/>
      </w:pPr>
      <w:r>
        <w:rPr>
          <w:rFonts w:eastAsia="Times New Roman" w:cs="Times New Roman" w:ascii="Times New Roman" w:hAnsi="Times New Roman"/>
          <w:color w:val="111111"/>
          <w:sz w:val="28"/>
          <w:szCs w:val="28"/>
          <w:lang w:val="en-US"/>
        </w:rPr>
        <w:t>karena kehendak kekuasaan Allah, tidak ada penyerahan (tafwidz) sehingga</w:t>
      </w:r>
    </w:p>
    <w:p>
      <w:pPr>
        <w:pStyle w:val="BookText"/>
        <w:bidi w:val="0"/>
        <w:jc w:val="both"/>
        <w:rPr/>
      </w:pPr>
      <w:r>
        <w:rPr>
          <w:rFonts w:eastAsia="Times New Roman" w:cs="Times New Roman" w:ascii="Times New Roman" w:hAnsi="Times New Roman"/>
          <w:color w:val="111111"/>
          <w:sz w:val="28"/>
          <w:szCs w:val="28"/>
          <w:lang w:val="en-US"/>
        </w:rPr>
        <w:t>dapat keluar dari kehendak Allah. Peringkat ini dinamakan sebagai peringkat</w:t>
      </w:r>
    </w:p>
    <w:p>
      <w:pPr>
        <w:pStyle w:val="BookText"/>
        <w:bidi w:val="0"/>
        <w:jc w:val="both"/>
        <w:rPr/>
      </w:pPr>
      <w:r>
        <w:rPr>
          <w:rFonts w:eastAsia="Times New Roman" w:cs="Times New Roman" w:ascii="Times New Roman" w:hAnsi="Times New Roman"/>
          <w:color w:val="111111"/>
          <w:sz w:val="28"/>
          <w:szCs w:val="28"/>
          <w:lang w:val="en-US"/>
        </w:rPr>
        <w:t>penjagaan wahyu Ilahi. Dalam kitab Nahjul Balaghah, Amirul Mukminin</w:t>
      </w:r>
    </w:p>
    <w:p>
      <w:pPr>
        <w:pStyle w:val="BookText"/>
        <w:bidi w:val="0"/>
        <w:jc w:val="both"/>
        <w:rPr/>
      </w:pPr>
      <w:r>
        <w:rPr>
          <w:rFonts w:eastAsia="Times New Roman" w:cs="Times New Roman" w:ascii="Times New Roman" w:hAnsi="Times New Roman"/>
          <w:color w:val="111111"/>
          <w:sz w:val="28"/>
          <w:szCs w:val="28"/>
          <w:lang w:val="en-US"/>
        </w:rPr>
        <w:t>a.s. memuji Rasulullah Saw. dengan ucapannya, “Tempat ilmu-Mu sungguh</w:t>
      </w:r>
    </w:p>
    <w:p>
      <w:pPr>
        <w:pStyle w:val="BookText"/>
        <w:bidi w:val="0"/>
        <w:jc w:val="both"/>
        <w:rPr/>
      </w:pPr>
      <w:r>
        <w:rPr>
          <w:rFonts w:eastAsia="Times New Roman" w:cs="Times New Roman" w:ascii="Times New Roman" w:hAnsi="Times New Roman"/>
          <w:color w:val="111111"/>
          <w:sz w:val="28"/>
          <w:szCs w:val="28"/>
          <w:lang w:val="en-US"/>
        </w:rPr>
        <w:t>sangat terjaga”. Ilmu-Mu tersimpan pada diri Rasulullah Saw. . Kunci-kunci</w:t>
      </w:r>
    </w:p>
    <w:p>
      <w:pPr>
        <w:pStyle w:val="BookText"/>
        <w:bidi w:val="0"/>
        <w:jc w:val="both"/>
        <w:rPr/>
      </w:pPr>
      <w:r>
        <w:rPr>
          <w:rFonts w:eastAsia="Times New Roman" w:cs="Times New Roman" w:ascii="Times New Roman" w:hAnsi="Times New Roman"/>
          <w:color w:val="111111"/>
          <w:sz w:val="28"/>
          <w:szCs w:val="28"/>
          <w:lang w:val="en-US"/>
        </w:rPr>
        <w:t>ilmu gaib ada pada Allah—“Dan terdapat pada-Nya kunci-kunci gaib” (Q.S.</w:t>
      </w:r>
    </w:p>
    <w:p>
      <w:pPr>
        <w:pStyle w:val="BookText"/>
        <w:bidi w:val="0"/>
        <w:jc w:val="both"/>
        <w:rPr/>
      </w:pPr>
      <w:r>
        <w:rPr>
          <w:rFonts w:eastAsia="Times New Roman" w:cs="Times New Roman" w:ascii="Times New Roman" w:hAnsi="Times New Roman"/>
          <w:color w:val="111111"/>
          <w:sz w:val="28"/>
          <w:szCs w:val="28"/>
          <w:lang w:val="en-US"/>
        </w:rPr>
        <w:t>Al-An’am: 59). Apabila Rasulullah berada di sisi Allah bertemu dengan</w:t>
      </w:r>
    </w:p>
    <w:p>
      <w:pPr>
        <w:pStyle w:val="BookText"/>
        <w:bidi w:val="0"/>
        <w:jc w:val="both"/>
        <w:rPr/>
      </w:pPr>
      <w:r>
        <w:rPr>
          <w:rFonts w:eastAsia="Times New Roman" w:cs="Times New Roman" w:ascii="Times New Roman" w:hAnsi="Times New Roman"/>
          <w:color w:val="111111"/>
          <w:sz w:val="28"/>
          <w:szCs w:val="28"/>
          <w:lang w:val="en-US"/>
        </w:rPr>
        <w:t>wahyu, berada di sisi Raja yang Mahakuasa, berarti kunci-kunci ilmu gaib</w:t>
      </w:r>
    </w:p>
    <w:p>
      <w:pPr>
        <w:pStyle w:val="BookText"/>
        <w:bidi w:val="0"/>
        <w:jc w:val="both"/>
        <w:rPr/>
      </w:pPr>
      <w:r>
        <w:rPr>
          <w:rFonts w:eastAsia="Times New Roman" w:cs="Times New Roman" w:ascii="Times New Roman" w:hAnsi="Times New Roman"/>
          <w:color w:val="111111"/>
          <w:sz w:val="28"/>
          <w:szCs w:val="28"/>
          <w:lang w:val="en-US"/>
        </w:rPr>
        <w:t>diketahui oleh wali Allah, karena beliau sendiri adalah kunci ilmu gaib. Hal</w:t>
      </w:r>
    </w:p>
    <w:p>
      <w:pPr>
        <w:pStyle w:val="BookText"/>
        <w:bidi w:val="0"/>
        <w:jc w:val="both"/>
        <w:rPr/>
      </w:pPr>
      <w:r>
        <w:rPr>
          <w:rFonts w:eastAsia="Times New Roman" w:cs="Times New Roman" w:ascii="Times New Roman" w:hAnsi="Times New Roman"/>
          <w:color w:val="111111"/>
          <w:sz w:val="28"/>
          <w:szCs w:val="28"/>
          <w:lang w:val="en-US"/>
        </w:rPr>
        <w:t>yang gaib adalah bagian dari alam serba mungkin, kunci alam gaib juga</w:t>
      </w:r>
    </w:p>
    <w:p>
      <w:pPr>
        <w:pStyle w:val="BookText"/>
        <w:bidi w:val="0"/>
        <w:jc w:val="both"/>
        <w:rPr/>
      </w:pPr>
      <w:r>
        <w:rPr>
          <w:rFonts w:eastAsia="Times New Roman" w:cs="Times New Roman" w:ascii="Times New Roman" w:hAnsi="Times New Roman"/>
          <w:color w:val="111111"/>
          <w:sz w:val="28"/>
          <w:szCs w:val="28"/>
          <w:lang w:val="en-US"/>
        </w:rPr>
        <w:t>bagian dari alam tersebut. Berarti, alam semesta adalah bagian dari alam</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imkan itu sendiri. Dan apabila Rasulullah berada di sisi Allah, berarti beliau </w:t>
      </w:r>
    </w:p>
    <w:p>
      <w:pPr>
        <w:pStyle w:val="BookText"/>
        <w:bidi w:val="0"/>
        <w:rPr/>
      </w:pPr>
      <w:r>
        <w:rPr>
          <w:rFonts w:eastAsia="Times New Roman" w:cs="Times New Roman" w:ascii="Times New Roman" w:hAnsi="Times New Roman"/>
          <w:color w:val="111111"/>
          <w:sz w:val="28"/>
          <w:szCs w:val="28"/>
          <w:lang w:val="en-US"/>
        </w:rPr>
        <w:t>mengetahui kunci-kunci ilmu gaib yang diketahui oleh wali Allah, karena</w:t>
      </w:r>
    </w:p>
    <w:p>
      <w:pPr>
        <w:pStyle w:val="BookText"/>
        <w:bidi w:val="0"/>
        <w:jc w:val="both"/>
        <w:rPr/>
      </w:pPr>
      <w:r>
        <w:rPr>
          <w:rFonts w:eastAsia="Times New Roman" w:cs="Times New Roman" w:ascii="Times New Roman" w:hAnsi="Times New Roman"/>
          <w:color w:val="111111"/>
          <w:sz w:val="28"/>
          <w:szCs w:val="28"/>
          <w:lang w:val="en-US"/>
        </w:rPr>
        <w:t>beliau sendiri adalah kunci ilmu gaib. Hal yang gaib adalah bagian dari alam</w:t>
      </w:r>
    </w:p>
    <w:p>
      <w:pPr>
        <w:pStyle w:val="BookText"/>
        <w:bidi w:val="0"/>
        <w:jc w:val="both"/>
        <w:rPr/>
      </w:pPr>
      <w:r>
        <w:rPr>
          <w:rFonts w:eastAsia="Times New Roman" w:cs="Times New Roman" w:ascii="Times New Roman" w:hAnsi="Times New Roman"/>
          <w:color w:val="111111"/>
          <w:sz w:val="28"/>
          <w:szCs w:val="28"/>
          <w:lang w:val="en-US"/>
        </w:rPr>
        <w:t>serba mungkin. Kunci alam gaib juga bagian dari alam tersebut. Berarti, alam</w:t>
      </w:r>
    </w:p>
    <w:p>
      <w:pPr>
        <w:pStyle w:val="BookText"/>
        <w:bidi w:val="0"/>
        <w:jc w:val="both"/>
        <w:rPr/>
      </w:pPr>
      <w:r>
        <w:rPr>
          <w:rFonts w:eastAsia="Times New Roman" w:cs="Times New Roman" w:ascii="Times New Roman" w:hAnsi="Times New Roman"/>
          <w:color w:val="111111"/>
          <w:sz w:val="28"/>
          <w:szCs w:val="28"/>
          <w:lang w:val="en-US"/>
        </w:rPr>
        <w:t>semesta adalah bagian dari alam imkan itu sendiri. Dan apabila Rasulullah</w:t>
      </w:r>
    </w:p>
    <w:p>
      <w:pPr>
        <w:pStyle w:val="BookText"/>
        <w:bidi w:val="0"/>
        <w:jc w:val="both"/>
        <w:rPr/>
      </w:pPr>
      <w:r>
        <w:rPr>
          <w:rFonts w:eastAsia="Times New Roman" w:cs="Times New Roman" w:ascii="Times New Roman" w:hAnsi="Times New Roman"/>
          <w:color w:val="111111"/>
          <w:sz w:val="28"/>
          <w:szCs w:val="28"/>
          <w:lang w:val="en-US"/>
        </w:rPr>
        <w:t>berada di sisi Allah, berarti beliau mengetahui kunci-kunci alam gaib dan</w:t>
      </w:r>
    </w:p>
    <w:p>
      <w:pPr>
        <w:pStyle w:val="BookText"/>
        <w:bidi w:val="0"/>
        <w:jc w:val="both"/>
        <w:rPr/>
      </w:pPr>
      <w:r>
        <w:rPr>
          <w:rFonts w:eastAsia="Times New Roman" w:cs="Times New Roman" w:ascii="Times New Roman" w:hAnsi="Times New Roman"/>
          <w:color w:val="111111"/>
          <w:sz w:val="28"/>
          <w:szCs w:val="28"/>
          <w:lang w:val="en-US"/>
        </w:rPr>
        <w:t>mengetahui sebab-sebab kegaiban. Hal itu karena “sebab” adalah kunci</w:t>
      </w:r>
    </w:p>
    <w:p>
      <w:pPr>
        <w:pStyle w:val="BookText"/>
        <w:bidi w:val="0"/>
        <w:jc w:val="both"/>
        <w:rPr/>
      </w:pPr>
      <w:r>
        <w:rPr>
          <w:rFonts w:eastAsia="Times New Roman" w:cs="Times New Roman" w:ascii="Times New Roman" w:hAnsi="Times New Roman"/>
          <w:color w:val="111111"/>
          <w:sz w:val="28"/>
          <w:szCs w:val="28"/>
          <w:lang w:val="en-US"/>
        </w:rPr>
        <w:t>semua sebab. “Sebab” adalah kunci dari akibat. Penyebab pertama adalah</w:t>
      </w:r>
    </w:p>
    <w:p>
      <w:pPr>
        <w:pStyle w:val="BookText"/>
        <w:bidi w:val="0"/>
        <w:jc w:val="both"/>
        <w:rPr/>
      </w:pPr>
      <w:r>
        <w:rPr>
          <w:rFonts w:eastAsia="Times New Roman" w:cs="Times New Roman" w:ascii="Times New Roman" w:hAnsi="Times New Roman"/>
          <w:color w:val="111111"/>
          <w:sz w:val="28"/>
          <w:szCs w:val="28"/>
          <w:lang w:val="en-US"/>
        </w:rPr>
        <w:t>kunci penyebab kedua. Semua itu berada di sisi Allah sedangkan Rasulullah</w:t>
      </w:r>
    </w:p>
    <w:p>
      <w:pPr>
        <w:pStyle w:val="BookText"/>
        <w:bidi w:val="0"/>
        <w:jc w:val="both"/>
        <w:rPr/>
      </w:pPr>
      <w:r>
        <w:rPr>
          <w:rFonts w:eastAsia="Times New Roman" w:cs="Times New Roman" w:ascii="Times New Roman" w:hAnsi="Times New Roman"/>
          <w:color w:val="111111"/>
          <w:sz w:val="28"/>
          <w:szCs w:val="28"/>
          <w:lang w:val="en-US"/>
        </w:rPr>
        <w:t>berada di sisi-Nya. Oleh karena itu, tidak ada jalan bagi Rasulullah untuk</w:t>
      </w:r>
    </w:p>
    <w:p>
      <w:pPr>
        <w:pStyle w:val="BookText"/>
        <w:bidi w:val="0"/>
        <w:jc w:val="both"/>
        <w:rPr/>
      </w:pPr>
      <w:r>
        <w:rPr>
          <w:rFonts w:eastAsia="Times New Roman" w:cs="Times New Roman" w:ascii="Times New Roman" w:hAnsi="Times New Roman"/>
          <w:color w:val="111111"/>
          <w:sz w:val="28"/>
          <w:szCs w:val="28"/>
          <w:lang w:val="en-US"/>
        </w:rPr>
        <w:t>berbuat salah atau lupa pada ilmunya—“Kami akan membacakan kepadamu</w:t>
      </w:r>
    </w:p>
    <w:p>
      <w:pPr>
        <w:pStyle w:val="BookText"/>
        <w:bidi w:val="0"/>
        <w:jc w:val="both"/>
        <w:rPr/>
      </w:pPr>
      <w:r>
        <w:rPr>
          <w:rFonts w:eastAsia="Times New Roman" w:cs="Times New Roman" w:ascii="Times New Roman" w:hAnsi="Times New Roman"/>
          <w:color w:val="111111"/>
          <w:sz w:val="28"/>
          <w:szCs w:val="28"/>
          <w:lang w:val="en-US"/>
        </w:rPr>
        <w:t>maka kamu tidak akan pernah lupa”.</w:t>
      </w:r>
    </w:p>
    <w:p>
      <w:pPr>
        <w:pStyle w:val="BookText"/>
        <w:bidi w:val="0"/>
        <w:jc w:val="both"/>
        <w:rPr/>
      </w:pPr>
      <w:r>
        <w:rPr>
          <w:rFonts w:eastAsia="Times New Roman" w:cs="Times New Roman" w:ascii="Times New Roman" w:hAnsi="Times New Roman"/>
          <w:color w:val="111111"/>
          <w:sz w:val="28"/>
          <w:szCs w:val="28"/>
          <w:lang w:val="en-US"/>
        </w:rPr>
        <w:t>Dimensi ketiga adalah peringkat penyampaian wahyu dengan cara</w:t>
      </w:r>
    </w:p>
    <w:p>
      <w:pPr>
        <w:pStyle w:val="BookText"/>
        <w:bidi w:val="0"/>
        <w:jc w:val="both"/>
        <w:rPr/>
      </w:pPr>
      <w:r>
        <w:rPr>
          <w:rFonts w:eastAsia="Times New Roman" w:cs="Times New Roman" w:ascii="Times New Roman" w:hAnsi="Times New Roman"/>
          <w:color w:val="111111"/>
          <w:sz w:val="28"/>
          <w:szCs w:val="28"/>
          <w:lang w:val="en-US"/>
        </w:rPr>
        <w:t>dikte dan tabligh, dan lain-lain. Setiap yang diucapkan oleh lisan Rasulullah</w:t>
      </w:r>
    </w:p>
    <w:p>
      <w:pPr>
        <w:pStyle w:val="BookText"/>
        <w:bidi w:val="0"/>
        <w:jc w:val="both"/>
        <w:rPr/>
      </w:pPr>
      <w:r>
        <w:rPr>
          <w:rFonts w:eastAsia="Times New Roman" w:cs="Times New Roman" w:ascii="Times New Roman" w:hAnsi="Times New Roman"/>
          <w:color w:val="111111"/>
          <w:sz w:val="28"/>
          <w:szCs w:val="28"/>
          <w:lang w:val="en-US"/>
        </w:rPr>
        <w:t>atau yang keluar dari mulutunya yang penuh berkah adalah kelanjutan dari</w:t>
      </w:r>
    </w:p>
    <w:p>
      <w:pPr>
        <w:pStyle w:val="BookText"/>
        <w:bidi w:val="0"/>
        <w:jc w:val="both"/>
        <w:rPr/>
      </w:pPr>
      <w:r>
        <w:rPr>
          <w:rFonts w:eastAsia="Times New Roman" w:cs="Times New Roman" w:ascii="Times New Roman" w:hAnsi="Times New Roman"/>
          <w:color w:val="111111"/>
          <w:sz w:val="28"/>
          <w:szCs w:val="28"/>
          <w:lang w:val="en-US"/>
        </w:rPr>
        <w:t>wahyu—“Dan dia tidak berkata karena hawa nafsu, melainkan itu karena</w:t>
      </w:r>
    </w:p>
    <w:p>
      <w:pPr>
        <w:pStyle w:val="BookText"/>
        <w:bidi w:val="0"/>
        <w:jc w:val="both"/>
        <w:rPr/>
      </w:pPr>
      <w:r>
        <w:rPr>
          <w:rFonts w:eastAsia="Times New Roman" w:cs="Times New Roman" w:ascii="Times New Roman" w:hAnsi="Times New Roman"/>
          <w:color w:val="111111"/>
          <w:sz w:val="28"/>
          <w:szCs w:val="28"/>
          <w:lang w:val="en-US"/>
        </w:rPr>
        <w:t>wahyu yang diwahyukan” (Q.S. an-Najm: 3—4). Setiap yang diucapkan</w:t>
      </w:r>
    </w:p>
    <w:p>
      <w:pPr>
        <w:pStyle w:val="BookText"/>
        <w:bidi w:val="0"/>
        <w:jc w:val="both"/>
        <w:rPr/>
      </w:pPr>
      <w:r>
        <w:rPr>
          <w:rFonts w:eastAsia="Times New Roman" w:cs="Times New Roman" w:ascii="Times New Roman" w:hAnsi="Times New Roman"/>
          <w:color w:val="111111"/>
          <w:sz w:val="28"/>
          <w:szCs w:val="28"/>
          <w:lang w:val="en-US"/>
        </w:rPr>
        <w:t>Rasulullah adalah wahyu, baik dalam bentuk Al-Qur’an atau dalam bentuk</w:t>
      </w:r>
    </w:p>
    <w:p>
      <w:pPr>
        <w:pStyle w:val="BookText"/>
        <w:bidi w:val="0"/>
        <w:jc w:val="both"/>
        <w:rPr/>
      </w:pPr>
      <w:r>
        <w:rPr>
          <w:rFonts w:eastAsia="Times New Roman" w:cs="Times New Roman" w:ascii="Times New Roman" w:hAnsi="Times New Roman"/>
          <w:color w:val="111111"/>
          <w:sz w:val="28"/>
          <w:szCs w:val="28"/>
          <w:lang w:val="en-US"/>
        </w:rPr>
        <w:t>hadis atau dalam bentuk hadis qudsi. Beliau adalah pelaksana apa yang</w:t>
      </w:r>
    </w:p>
    <w:p>
      <w:pPr>
        <w:pStyle w:val="BookText"/>
        <w:bidi w:val="0"/>
        <w:jc w:val="both"/>
        <w:rPr/>
      </w:pPr>
      <w:r>
        <w:rPr>
          <w:rFonts w:eastAsia="Times New Roman" w:cs="Times New Roman" w:ascii="Times New Roman" w:hAnsi="Times New Roman"/>
          <w:color w:val="111111"/>
          <w:sz w:val="28"/>
          <w:szCs w:val="28"/>
          <w:lang w:val="en-US"/>
        </w:rPr>
        <w:t>difirmankan Allah karena Allah sebagai pemimpinnya—“Sesungguhnya</w:t>
      </w:r>
    </w:p>
    <w:p>
      <w:pPr>
        <w:pStyle w:val="BookText"/>
        <w:bidi w:val="0"/>
        <w:jc w:val="both"/>
        <w:rPr/>
      </w:pPr>
      <w:r>
        <w:rPr>
          <w:rFonts w:eastAsia="Times New Roman" w:cs="Times New Roman" w:ascii="Times New Roman" w:hAnsi="Times New Roman"/>
          <w:color w:val="111111"/>
          <w:sz w:val="28"/>
          <w:szCs w:val="28"/>
          <w:lang w:val="en-US"/>
        </w:rPr>
        <w:t>pemimpinku (pelindungku) adalah Allah yang telah menurunkan al-Kitab Al-</w:t>
      </w:r>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Pengikatan sebuah hukum karena adanya sebab—“Dan Dia melindungi</w:t>
      </w:r>
    </w:p>
    <w:p>
      <w:pPr>
        <w:pStyle w:val="BookText"/>
        <w:bidi w:val="0"/>
        <w:jc w:val="both"/>
        <w:rPr/>
      </w:pPr>
      <w:r>
        <w:rPr>
          <w:rFonts w:eastAsia="Times New Roman" w:cs="Times New Roman" w:ascii="Times New Roman" w:hAnsi="Times New Roman"/>
          <w:color w:val="111111"/>
          <w:sz w:val="28"/>
          <w:szCs w:val="28"/>
          <w:lang w:val="en-US"/>
        </w:rPr>
        <w:t>orang-orang saleh”. Berarti perlindungan urusan Rasulullah Saw. berada di</w:t>
      </w:r>
    </w:p>
    <w:p>
      <w:pPr>
        <w:pStyle w:val="BookText"/>
        <w:bidi w:val="0"/>
        <w:jc w:val="both"/>
        <w:rPr/>
      </w:pPr>
      <w:r>
        <w:rPr>
          <w:rFonts w:eastAsia="Times New Roman" w:cs="Times New Roman" w:ascii="Times New Roman" w:hAnsi="Times New Roman"/>
          <w:color w:val="111111"/>
          <w:sz w:val="28"/>
          <w:szCs w:val="28"/>
          <w:lang w:val="en-US"/>
        </w:rPr>
        <w:t>tangan Allah dengan cara menurunkan wahyu. Dengan cara ini</w:t>
      </w:r>
    </w:p>
    <w:p>
      <w:pPr>
        <w:pStyle w:val="BookText"/>
        <w:bidi w:val="0"/>
        <w:jc w:val="both"/>
        <w:rPr/>
      </w:pPr>
      <w:r>
        <w:rPr>
          <w:rFonts w:eastAsia="Times New Roman" w:cs="Times New Roman" w:ascii="Times New Roman" w:hAnsi="Times New Roman"/>
          <w:color w:val="111111"/>
          <w:sz w:val="28"/>
          <w:szCs w:val="28"/>
          <w:lang w:val="en-US"/>
        </w:rPr>
        <w:t>Allah berkata, “Lakukan demikian”. Dengan cara itu pula Allah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 kamu lakukan demikain”—“Jangan kamu gerakkan lisanmu</w:t>
      </w:r>
    </w:p>
    <w:p>
      <w:pPr>
        <w:pStyle w:val="BookText"/>
        <w:bidi w:val="0"/>
        <w:jc w:val="both"/>
        <w:rPr/>
      </w:pPr>
      <w:r>
        <w:rPr>
          <w:rFonts w:eastAsia="Times New Roman" w:cs="Times New Roman" w:ascii="Times New Roman" w:hAnsi="Times New Roman"/>
          <w:color w:val="111111"/>
          <w:sz w:val="28"/>
          <w:szCs w:val="28"/>
          <w:lang w:val="en-US"/>
        </w:rPr>
        <w:t>untuk membaca Al-Qur’an karena hendak cepat-cepat menguasainya” (Q.S.</w:t>
      </w:r>
    </w:p>
    <w:p>
      <w:pPr>
        <w:pStyle w:val="BookText"/>
        <w:bidi w:val="0"/>
        <w:jc w:val="both"/>
        <w:rPr/>
      </w:pPr>
      <w:r>
        <w:rPr>
          <w:rFonts w:eastAsia="Times New Roman" w:cs="Times New Roman" w:ascii="Times New Roman" w:hAnsi="Times New Roman"/>
          <w:color w:val="111111"/>
          <w:sz w:val="28"/>
          <w:szCs w:val="28"/>
          <w:lang w:val="en-US"/>
        </w:rPr>
        <w:t>Al-Qiyamah: 16). Jangan kamu gerakkan lisanmu, jangan tergesa-gesa kamu</w:t>
      </w:r>
    </w:p>
    <w:p>
      <w:pPr>
        <w:pStyle w:val="BookText"/>
        <w:bidi w:val="0"/>
        <w:jc w:val="both"/>
        <w:rPr/>
      </w:pPr>
      <w:r>
        <w:rPr>
          <w:rFonts w:eastAsia="Times New Roman" w:cs="Times New Roman" w:ascii="Times New Roman" w:hAnsi="Times New Roman"/>
          <w:color w:val="111111"/>
          <w:sz w:val="28"/>
          <w:szCs w:val="28"/>
          <w:lang w:val="en-US"/>
        </w:rPr>
        <w:t>berucap sebelum kamu menerimannya melalui wahyu. Biarkan wahyu Ilahi</w:t>
      </w:r>
    </w:p>
    <w:p>
      <w:pPr>
        <w:pStyle w:val="BookText"/>
        <w:bidi w:val="0"/>
        <w:jc w:val="both"/>
        <w:rPr/>
      </w:pPr>
      <w:r>
        <w:rPr>
          <w:rFonts w:eastAsia="Times New Roman" w:cs="Times New Roman" w:ascii="Times New Roman" w:hAnsi="Times New Roman"/>
          <w:color w:val="111111"/>
          <w:sz w:val="28"/>
          <w:szCs w:val="28"/>
          <w:lang w:val="en-US"/>
        </w:rPr>
        <w:t>itu berjalan hingga sampai kepadamu. Ruh, akal, dan ucapanmu adalah</w:t>
      </w:r>
    </w:p>
    <w:p>
      <w:pPr>
        <w:pStyle w:val="BookText"/>
        <w:bidi w:val="0"/>
        <w:jc w:val="both"/>
        <w:rPr/>
      </w:pPr>
      <w:r>
        <w:rPr>
          <w:rFonts w:eastAsia="Times New Roman" w:cs="Times New Roman" w:ascii="Times New Roman" w:hAnsi="Times New Roman"/>
          <w:color w:val="111111"/>
          <w:sz w:val="28"/>
          <w:szCs w:val="28"/>
          <w:lang w:val="en-US"/>
        </w:rPr>
        <w:t>jembatan penyeberangan wahyu. Artinya, jadilah kamu sebagai reporter</w:t>
      </w:r>
    </w:p>
    <w:p>
      <w:pPr>
        <w:pStyle w:val="BookText"/>
        <w:bidi w:val="0"/>
        <w:jc w:val="both"/>
        <w:rPr/>
      </w:pPr>
      <w:r>
        <w:rPr>
          <w:rFonts w:eastAsia="Times New Roman" w:cs="Times New Roman" w:ascii="Times New Roman" w:hAnsi="Times New Roman"/>
          <w:color w:val="111111"/>
          <w:sz w:val="28"/>
          <w:szCs w:val="28"/>
          <w:lang w:val="en-US"/>
        </w:rPr>
        <w:t>wahyu(wakil). Apabila kamu menjadi reporter wahyu, maka kamu akan</w:t>
      </w:r>
    </w:p>
    <w:p>
      <w:pPr>
        <w:pStyle w:val="BookText"/>
        <w:bidi w:val="0"/>
        <w:jc w:val="both"/>
        <w:rPr/>
      </w:pPr>
      <w:r>
        <w:rPr>
          <w:rFonts w:eastAsia="Times New Roman" w:cs="Times New Roman" w:ascii="Times New Roman" w:hAnsi="Times New Roman"/>
          <w:color w:val="111111"/>
          <w:sz w:val="28"/>
          <w:szCs w:val="28"/>
          <w:lang w:val="en-US"/>
        </w:rPr>
        <w:t>menjadi saksi dan cahaya yang menyinari—“Pembawa berita dan pemberi</w:t>
      </w:r>
    </w:p>
    <w:p>
      <w:pPr>
        <w:pStyle w:val="BookText"/>
        <w:bidi w:val="0"/>
        <w:jc w:val="both"/>
        <w:rPr/>
      </w:pPr>
      <w:r>
        <w:rPr>
          <w:rFonts w:eastAsia="Times New Roman" w:cs="Times New Roman" w:ascii="Times New Roman" w:hAnsi="Times New Roman"/>
          <w:color w:val="111111"/>
          <w:sz w:val="28"/>
          <w:szCs w:val="28"/>
          <w:lang w:val="en-US"/>
        </w:rPr>
        <w:t>peringatan, yang menyeru kepada Allah (Q.S. Al-Ahzab: 45—46). Tiga tahap</w:t>
      </w:r>
    </w:p>
    <w:p>
      <w:pPr>
        <w:pStyle w:val="BookText"/>
        <w:bidi w:val="0"/>
        <w:jc w:val="both"/>
        <w:rPr/>
      </w:pPr>
      <w:r>
        <w:rPr>
          <w:rFonts w:eastAsia="Times New Roman" w:cs="Times New Roman" w:ascii="Times New Roman" w:hAnsi="Times New Roman"/>
          <w:color w:val="111111"/>
          <w:sz w:val="28"/>
          <w:szCs w:val="28"/>
          <w:lang w:val="en-US"/>
        </w:rPr>
        <w:t>ini dan kemaksuman Rasulullah Saw. yang telah disaksikan Allah, Allah</w:t>
      </w:r>
    </w:p>
    <w:p>
      <w:pPr>
        <w:pStyle w:val="BookText"/>
        <w:bidi w:val="0"/>
        <w:jc w:val="both"/>
        <w:rPr/>
      </w:pPr>
      <w:r>
        <w:rPr>
          <w:rFonts w:eastAsia="Times New Roman" w:cs="Times New Roman" w:ascii="Times New Roman" w:hAnsi="Times New Roman"/>
          <w:color w:val="111111"/>
          <w:sz w:val="28"/>
          <w:szCs w:val="28"/>
          <w:lang w:val="en-US"/>
        </w:rPr>
        <w:t>berkata: Sadarilah lisan Rasulullah dengan kesadaran yang maksum dan</w:t>
      </w:r>
    </w:p>
    <w:p>
      <w:pPr>
        <w:pStyle w:val="BookText"/>
        <w:bidi w:val="0"/>
        <w:jc w:val="both"/>
        <w:rPr/>
      </w:pPr>
      <w:r>
        <w:rPr>
          <w:rFonts w:eastAsia="Times New Roman" w:cs="Times New Roman" w:ascii="Times New Roman" w:hAnsi="Times New Roman"/>
          <w:color w:val="111111"/>
          <w:sz w:val="28"/>
          <w:szCs w:val="28"/>
          <w:lang w:val="en-US"/>
        </w:rPr>
        <w:t>tempat hapalan beliau adalah maksum.</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Akal Rasulullah Saw. adalah maksum dalam menerima wahyu, yang </w:t>
      </w:r>
    </w:p>
    <w:p>
      <w:pPr>
        <w:pStyle w:val="BookText"/>
        <w:bidi w:val="0"/>
        <w:rPr/>
      </w:pPr>
      <w:r>
        <w:rPr>
          <w:rFonts w:eastAsia="Times New Roman" w:cs="Times New Roman" w:ascii="Times New Roman" w:hAnsi="Times New Roman"/>
          <w:color w:val="111111"/>
          <w:sz w:val="28"/>
          <w:szCs w:val="28"/>
          <w:lang w:val="en-US"/>
        </w:rPr>
        <w:t>merupakan nikmat paling utama. Setiap ilmu yang ditangkap oleh akal</w:t>
      </w:r>
    </w:p>
    <w:p>
      <w:pPr>
        <w:pStyle w:val="BookText"/>
        <w:bidi w:val="0"/>
        <w:jc w:val="both"/>
        <w:rPr/>
      </w:pPr>
      <w:r>
        <w:rPr>
          <w:rFonts w:eastAsia="Times New Roman" w:cs="Times New Roman" w:ascii="Times New Roman" w:hAnsi="Times New Roman"/>
          <w:color w:val="111111"/>
          <w:sz w:val="28"/>
          <w:szCs w:val="28"/>
          <w:lang w:val="en-US"/>
        </w:rPr>
        <w:t>Rasulullah didapatkannya dengan cara yang benar. Akan tetapi, praktiknya</w:t>
      </w:r>
    </w:p>
    <w:p>
      <w:pPr>
        <w:pStyle w:val="BookText"/>
        <w:bidi w:val="0"/>
        <w:jc w:val="both"/>
        <w:rPr/>
      </w:pPr>
      <w:r>
        <w:rPr>
          <w:rFonts w:eastAsia="Times New Roman" w:cs="Times New Roman" w:ascii="Times New Roman" w:hAnsi="Times New Roman"/>
          <w:color w:val="111111"/>
          <w:sz w:val="28"/>
          <w:szCs w:val="28"/>
          <w:lang w:val="en-US"/>
        </w:rPr>
        <w:t>harus diketahui, apakah setiap yang beliau dapatkan dikatakan atau tidak,</w:t>
      </w:r>
    </w:p>
    <w:p>
      <w:pPr>
        <w:pStyle w:val="BookText"/>
        <w:bidi w:val="0"/>
        <w:jc w:val="both"/>
        <w:rPr/>
      </w:pPr>
      <w:r>
        <w:rPr>
          <w:rFonts w:eastAsia="Times New Roman" w:cs="Times New Roman" w:ascii="Times New Roman" w:hAnsi="Times New Roman"/>
          <w:color w:val="111111"/>
          <w:sz w:val="28"/>
          <w:szCs w:val="28"/>
          <w:lang w:val="en-US"/>
        </w:rPr>
        <w:t>apakah seluruh yang didapatkan itu diucapkan atau tidak. Hingga sekarang</w:t>
      </w:r>
    </w:p>
    <w:p>
      <w:pPr>
        <w:pStyle w:val="BookText"/>
        <w:bidi w:val="0"/>
        <w:jc w:val="both"/>
        <w:rPr/>
      </w:pPr>
      <w:r>
        <w:rPr>
          <w:rFonts w:eastAsia="Times New Roman" w:cs="Times New Roman" w:ascii="Times New Roman" w:hAnsi="Times New Roman"/>
          <w:color w:val="111111"/>
          <w:sz w:val="28"/>
          <w:szCs w:val="28"/>
          <w:lang w:val="en-US"/>
        </w:rPr>
        <w:t>terbukti bahwa setiap yang diucapkannya adalah benar. Apakah setiap yang</w:t>
      </w:r>
    </w:p>
    <w:p>
      <w:pPr>
        <w:pStyle w:val="BookText"/>
        <w:bidi w:val="0"/>
        <w:jc w:val="both"/>
        <w:rPr/>
      </w:pPr>
      <w:r>
        <w:rPr>
          <w:rFonts w:eastAsia="Times New Roman" w:cs="Times New Roman" w:ascii="Times New Roman" w:hAnsi="Times New Roman"/>
          <w:color w:val="111111"/>
          <w:sz w:val="28"/>
          <w:szCs w:val="28"/>
          <w:lang w:val="en-US"/>
        </w:rPr>
        <w:t>beliau dapatkan disampaikan atau tidak? Dalam surah Takwir dikatakan:</w:t>
      </w:r>
    </w:p>
    <w:p>
      <w:pPr>
        <w:pStyle w:val="BookText"/>
        <w:bidi w:val="0"/>
        <w:jc w:val="both"/>
        <w:rPr/>
      </w:pPr>
      <w:r>
        <w:rPr>
          <w:rFonts w:eastAsia="Times New Roman" w:cs="Times New Roman" w:ascii="Times New Roman" w:hAnsi="Times New Roman"/>
          <w:color w:val="111111"/>
          <w:sz w:val="28"/>
          <w:szCs w:val="28"/>
          <w:lang w:val="en-US"/>
        </w:rPr>
        <w:t>Rasulullah bukanlah seorang penebak atau khayali, sehingga sebagian yang</w:t>
      </w:r>
    </w:p>
    <w:p>
      <w:pPr>
        <w:pStyle w:val="BookText"/>
        <w:bidi w:val="0"/>
        <w:jc w:val="both"/>
        <w:rPr/>
      </w:pPr>
      <w:r>
        <w:rPr>
          <w:rFonts w:eastAsia="Times New Roman" w:cs="Times New Roman" w:ascii="Times New Roman" w:hAnsi="Times New Roman"/>
          <w:color w:val="111111"/>
          <w:sz w:val="28"/>
          <w:szCs w:val="28"/>
          <w:lang w:val="en-US"/>
        </w:rPr>
        <w:t>diwahyukan kepadanya tidak dikatakan. Setiap orang akan mendapatkan</w:t>
      </w:r>
    </w:p>
    <w:p>
      <w:pPr>
        <w:pStyle w:val="BookText"/>
        <w:bidi w:val="0"/>
        <w:jc w:val="both"/>
        <w:rPr/>
      </w:pPr>
      <w:r>
        <w:rPr>
          <w:rFonts w:eastAsia="Times New Roman" w:cs="Times New Roman" w:ascii="Times New Roman" w:hAnsi="Times New Roman"/>
          <w:color w:val="111111"/>
          <w:sz w:val="28"/>
          <w:szCs w:val="28"/>
          <w:lang w:val="en-US"/>
        </w:rPr>
        <w:t>bagiannya dari Rasulullah sesuai kemampuan masing-masing. “Kami para nabi</w:t>
      </w:r>
    </w:p>
    <w:p>
      <w:pPr>
        <w:pStyle w:val="BookText"/>
        <w:bidi w:val="0"/>
        <w:jc w:val="both"/>
        <w:rPr/>
      </w:pPr>
      <w:r>
        <w:rPr>
          <w:rFonts w:eastAsia="Times New Roman" w:cs="Times New Roman" w:ascii="Times New Roman" w:hAnsi="Times New Roman"/>
          <w:color w:val="111111"/>
          <w:sz w:val="28"/>
          <w:szCs w:val="28"/>
          <w:lang w:val="en-US"/>
        </w:rPr>
        <w:t>diperintahkan berbicara kepada manusia sesuai kemampuan akal mereka”.</w:t>
      </w:r>
    </w:p>
    <w:p>
      <w:pPr>
        <w:pStyle w:val="BookText"/>
        <w:bidi w:val="0"/>
        <w:jc w:val="both"/>
        <w:rPr/>
      </w:pPr>
      <w:r>
        <w:rPr>
          <w:rStyle w:val="FootnoteAnchor"/>
        </w:rPr>
        <w:footnoteReference w:id="5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Beliau tidak pernah berbicara kepada orang lain dengan ukuran pikiran dan</w:t>
      </w:r>
    </w:p>
    <w:p>
      <w:pPr>
        <w:pStyle w:val="BookText"/>
        <w:bidi w:val="0"/>
        <w:jc w:val="both"/>
        <w:rPr/>
      </w:pPr>
      <w:r>
        <w:rPr>
          <w:rFonts w:eastAsia="Times New Roman" w:cs="Times New Roman" w:ascii="Times New Roman" w:hAnsi="Times New Roman"/>
          <w:color w:val="111111"/>
          <w:sz w:val="28"/>
          <w:szCs w:val="28"/>
          <w:lang w:val="en-US"/>
        </w:rPr>
        <w:t>akal beliau kecuali kepada Ahlulbait yang maksum dan suci, “Rasulullah</w:t>
      </w:r>
    </w:p>
    <w:p>
      <w:pPr>
        <w:pStyle w:val="BookText"/>
        <w:bidi w:val="0"/>
        <w:jc w:val="both"/>
        <w:rPr/>
      </w:pPr>
      <w:r>
        <w:rPr>
          <w:rFonts w:eastAsia="Times New Roman" w:cs="Times New Roman" w:ascii="Times New Roman" w:hAnsi="Times New Roman"/>
          <w:color w:val="111111"/>
          <w:sz w:val="28"/>
          <w:szCs w:val="28"/>
          <w:lang w:val="en-US"/>
        </w:rPr>
        <w:t>tidak pernah berbicara kepada hamba dengan hakikat akalnya sama sekali”.</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Pensyarah Ushul al-Kafi seperti Mulla Sadra, memberi pengecualian</w:t>
      </w:r>
    </w:p>
    <w:p>
      <w:pPr>
        <w:pStyle w:val="BookText"/>
        <w:bidi w:val="0"/>
        <w:jc w:val="both"/>
        <w:rPr/>
      </w:pPr>
      <w:r>
        <w:rPr>
          <w:rFonts w:eastAsia="Times New Roman" w:cs="Times New Roman" w:ascii="Times New Roman" w:hAnsi="Times New Roman"/>
          <w:color w:val="111111"/>
          <w:sz w:val="28"/>
          <w:szCs w:val="28"/>
          <w:lang w:val="en-US"/>
        </w:rPr>
        <w:t>terhadap Ahlulbait as. Nikmat yang paling agung adalah nikmat keberadaan</w:t>
      </w:r>
    </w:p>
    <w:p>
      <w:pPr>
        <w:pStyle w:val="BookText"/>
        <w:bidi w:val="0"/>
        <w:jc w:val="both"/>
        <w:rPr/>
      </w:pPr>
      <w:r>
        <w:rPr>
          <w:rFonts w:eastAsia="Times New Roman" w:cs="Times New Roman" w:ascii="Times New Roman" w:hAnsi="Times New Roman"/>
          <w:color w:val="111111"/>
          <w:sz w:val="28"/>
          <w:szCs w:val="28"/>
          <w:lang w:val="en-US"/>
        </w:rPr>
        <w:t>wahyu. Allah berfirman: “Dan dia (Muhammad) bukanlah seorang yang bakhil</w:t>
      </w:r>
    </w:p>
    <w:p>
      <w:pPr>
        <w:pStyle w:val="BookText"/>
        <w:bidi w:val="0"/>
        <w:jc w:val="both"/>
        <w:rPr/>
      </w:pPr>
      <w:r>
        <w:rPr>
          <w:rFonts w:eastAsia="Times New Roman" w:cs="Times New Roman" w:ascii="Times New Roman" w:hAnsi="Times New Roman"/>
          <w:color w:val="111111"/>
          <w:sz w:val="28"/>
          <w:szCs w:val="28"/>
          <w:lang w:val="en-US"/>
        </w:rPr>
        <w:t>untuk menerangkan yang gaib”. Pengetahuan ini adalah nikmat yang paling</w:t>
      </w:r>
    </w:p>
    <w:p>
      <w:pPr>
        <w:pStyle w:val="BookText"/>
        <w:bidi w:val="0"/>
        <w:jc w:val="both"/>
        <w:rPr/>
      </w:pPr>
      <w:r>
        <w:rPr>
          <w:rFonts w:eastAsia="Times New Roman" w:cs="Times New Roman" w:ascii="Times New Roman" w:hAnsi="Times New Roman"/>
          <w:color w:val="111111"/>
          <w:sz w:val="28"/>
          <w:szCs w:val="28"/>
          <w:lang w:val="en-US"/>
        </w:rPr>
        <w:t>mahal yang pernah disampaikan kepada manusia. Rasulullah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paling pemurah adalah Allah Jalla Jallaluhu dan aku adalah yang</w:t>
      </w:r>
    </w:p>
    <w:p>
      <w:pPr>
        <w:pStyle w:val="BookText"/>
        <w:bidi w:val="0"/>
        <w:jc w:val="both"/>
        <w:rPr/>
      </w:pPr>
      <w:r>
        <w:rPr>
          <w:rFonts w:eastAsia="Times New Roman" w:cs="Times New Roman" w:ascii="Times New Roman" w:hAnsi="Times New Roman"/>
          <w:color w:val="111111"/>
          <w:sz w:val="28"/>
          <w:szCs w:val="28"/>
          <w:lang w:val="en-US"/>
        </w:rPr>
        <w:t>paling pemurah di antara anak Adam”. Allah Maha Pemurah dari setiap yang</w:t>
      </w:r>
    </w:p>
    <w:p>
      <w:pPr>
        <w:pStyle w:val="BookText"/>
        <w:bidi w:val="0"/>
        <w:jc w:val="both"/>
        <w:rPr/>
      </w:pPr>
      <w:r>
        <w:rPr>
          <w:rFonts w:eastAsia="Times New Roman" w:cs="Times New Roman" w:ascii="Times New Roman" w:hAnsi="Times New Roman"/>
          <w:color w:val="111111"/>
          <w:sz w:val="28"/>
          <w:szCs w:val="28"/>
          <w:lang w:val="en-US"/>
        </w:rPr>
        <w:t>pemurah dan tidak ada yang paling dermawan di alam ini selain aku. Rasulullah</w:t>
      </w:r>
    </w:p>
    <w:p>
      <w:pPr>
        <w:pStyle w:val="BookText"/>
        <w:bidi w:val="0"/>
        <w:jc w:val="both"/>
        <w:rPr/>
      </w:pPr>
      <w:r>
        <w:rPr>
          <w:rFonts w:eastAsia="Times New Roman" w:cs="Times New Roman" w:ascii="Times New Roman" w:hAnsi="Times New Roman"/>
          <w:color w:val="111111"/>
          <w:sz w:val="28"/>
          <w:szCs w:val="28"/>
          <w:lang w:val="en-US"/>
        </w:rPr>
        <w:t>Saw. adalah manusia yang paling pemurah di antara manusia pemurah.</w:t>
      </w:r>
    </w:p>
    <w:p>
      <w:pPr>
        <w:pStyle w:val="BookText"/>
        <w:bidi w:val="0"/>
        <w:jc w:val="both"/>
        <w:rPr/>
      </w:pPr>
      <w:r>
        <w:rPr>
          <w:rFonts w:eastAsia="Times New Roman" w:cs="Times New Roman" w:ascii="Times New Roman" w:hAnsi="Times New Roman"/>
          <w:color w:val="111111"/>
          <w:sz w:val="28"/>
          <w:szCs w:val="28"/>
          <w:lang w:val="en-US"/>
        </w:rPr>
        <w:t>Pada pertemuan sebelumnya telah kami utarakan bahwa Rasulullah Saw.</w:t>
      </w:r>
    </w:p>
    <w:p>
      <w:pPr>
        <w:pStyle w:val="BookText"/>
        <w:bidi w:val="0"/>
        <w:jc w:val="both"/>
        <w:rPr/>
      </w:pPr>
      <w:r>
        <w:rPr>
          <w:rFonts w:eastAsia="Times New Roman" w:cs="Times New Roman" w:ascii="Times New Roman" w:hAnsi="Times New Roman"/>
          <w:color w:val="111111"/>
          <w:sz w:val="28"/>
          <w:szCs w:val="28"/>
          <w:lang w:val="en-US"/>
        </w:rPr>
        <w:t>bukan saja sebagai pemberani akan tetapi—sesuai ungkapan Maskawaih—</w:t>
      </w:r>
    </w:p>
    <w:p>
      <w:pPr>
        <w:pStyle w:val="BookText"/>
        <w:bidi w:val="0"/>
        <w:jc w:val="both"/>
        <w:rPr/>
      </w:pPr>
      <w:r>
        <w:rPr>
          <w:rFonts w:eastAsia="Times New Roman" w:cs="Times New Roman" w:ascii="Times New Roman" w:hAnsi="Times New Roman"/>
          <w:color w:val="111111"/>
          <w:sz w:val="28"/>
          <w:szCs w:val="28"/>
          <w:lang w:val="en-US"/>
        </w:rPr>
        <w:t>beliau adalah hakikat keberanian. Di sini perlu dikemukakan bahwa</w:t>
      </w:r>
    </w:p>
    <w:p>
      <w:pPr>
        <w:pStyle w:val="BookText"/>
        <w:bidi w:val="0"/>
        <w:jc w:val="both"/>
        <w:rPr/>
      </w:pPr>
      <w:r>
        <w:rPr>
          <w:rFonts w:eastAsia="Times New Roman" w:cs="Times New Roman" w:ascii="Times New Roman" w:hAnsi="Times New Roman"/>
          <w:color w:val="111111"/>
          <w:sz w:val="28"/>
          <w:szCs w:val="28"/>
          <w:lang w:val="en-US"/>
        </w:rPr>
        <w:t>Rasulullah bukan saja seorang pemurah akan tetapi beliau adalah jelmaan</w:t>
      </w:r>
    </w:p>
    <w:p>
      <w:pPr>
        <w:pStyle w:val="BookText"/>
        <w:bidi w:val="0"/>
        <w:jc w:val="both"/>
        <w:rPr/>
      </w:pPr>
      <w:r>
        <w:rPr>
          <w:rFonts w:eastAsia="Times New Roman" w:cs="Times New Roman" w:ascii="Times New Roman" w:hAnsi="Times New Roman"/>
          <w:color w:val="111111"/>
          <w:sz w:val="28"/>
          <w:szCs w:val="28"/>
          <w:lang w:val="en-US"/>
        </w:rPr>
        <w:t>dan hakikat dari kemurahan itu sendiri, bukan saja sebagai cahaya yang</w:t>
      </w:r>
    </w:p>
    <w:p>
      <w:pPr>
        <w:pStyle w:val="BookText"/>
        <w:bidi w:val="0"/>
        <w:jc w:val="both"/>
        <w:rPr/>
      </w:pPr>
      <w:r>
        <w:rPr>
          <w:rFonts w:eastAsia="Times New Roman" w:cs="Times New Roman" w:ascii="Times New Roman" w:hAnsi="Times New Roman"/>
          <w:color w:val="111111"/>
          <w:sz w:val="28"/>
          <w:szCs w:val="28"/>
          <w:lang w:val="en-US"/>
        </w:rPr>
        <w:t>menerangi ilmu akan tetapi beliau adalah pemurah dalam amal. Pemurah</w:t>
      </w:r>
    </w:p>
    <w:p>
      <w:pPr>
        <w:pStyle w:val="BookText"/>
        <w:bidi w:val="0"/>
        <w:jc w:val="both"/>
        <w:rPr/>
      </w:pPr>
      <w:r>
        <w:rPr>
          <w:rFonts w:eastAsia="Times New Roman" w:cs="Times New Roman" w:ascii="Times New Roman" w:hAnsi="Times New Roman"/>
          <w:color w:val="111111"/>
          <w:sz w:val="28"/>
          <w:szCs w:val="28"/>
          <w:lang w:val="en-US"/>
        </w:rPr>
        <w:t>yang tidak boros dan menghamburkan. Oleh karena orang yang</w:t>
      </w:r>
    </w:p>
    <w:p>
      <w:pPr>
        <w:pStyle w:val="BookText"/>
        <w:bidi w:val="0"/>
        <w:jc w:val="both"/>
        <w:rPr/>
      </w:pPr>
      <w:r>
        <w:rPr>
          <w:rFonts w:eastAsia="Times New Roman" w:cs="Times New Roman" w:ascii="Times New Roman" w:hAnsi="Times New Roman"/>
          <w:color w:val="111111"/>
          <w:sz w:val="28"/>
          <w:szCs w:val="28"/>
          <w:lang w:val="en-US"/>
        </w:rPr>
        <w:t>pemurah adalah orang yang memberi pada tempatnya, dan karena seluruh</w:t>
      </w:r>
    </w:p>
    <w:p>
      <w:pPr>
        <w:pStyle w:val="BookText"/>
        <w:bidi w:val="0"/>
        <w:jc w:val="both"/>
        <w:rPr/>
      </w:pPr>
      <w:r>
        <w:rPr>
          <w:rFonts w:eastAsia="Times New Roman" w:cs="Times New Roman" w:ascii="Times New Roman" w:hAnsi="Times New Roman"/>
          <w:color w:val="111111"/>
          <w:sz w:val="28"/>
          <w:szCs w:val="28"/>
          <w:lang w:val="en-US"/>
        </w:rPr>
        <w:t>amal Rasulullah Saw. maksum dan terjaga dari kesalahan, maka pemberian</w:t>
      </w:r>
    </w:p>
    <w:p>
      <w:pPr>
        <w:pStyle w:val="BookText"/>
        <w:bidi w:val="0"/>
        <w:jc w:val="both"/>
        <w:rPr/>
      </w:pPr>
      <w:r>
        <w:rPr>
          <w:rFonts w:eastAsia="Times New Roman" w:cs="Times New Roman" w:ascii="Times New Roman" w:hAnsi="Times New Roman"/>
          <w:color w:val="111111"/>
          <w:sz w:val="28"/>
          <w:szCs w:val="28"/>
          <w:lang w:val="en-US"/>
        </w:rPr>
        <w:t>beliau adalah kedermawanan pula. Oleh karena beliau telah menyebar</w:t>
      </w:r>
    </w:p>
    <w:p>
      <w:pPr>
        <w:pStyle w:val="BookText"/>
        <w:bidi w:val="0"/>
        <w:jc w:val="both"/>
        <w:rPr/>
      </w:pPr>
      <w:r>
        <w:rPr>
          <w:rFonts w:eastAsia="Times New Roman" w:cs="Times New Roman" w:ascii="Times New Roman" w:hAnsi="Times New Roman"/>
          <w:color w:val="111111"/>
          <w:sz w:val="28"/>
          <w:szCs w:val="28"/>
          <w:lang w:val="en-US"/>
        </w:rPr>
        <w:t>benih-benih ilmu di alam ini, karena beliau telah memberi materi dan itu</w:t>
      </w:r>
    </w:p>
    <w:p>
      <w:pPr>
        <w:pStyle w:val="BookText"/>
        <w:bidi w:val="0"/>
        <w:jc w:val="both"/>
        <w:rPr/>
      </w:pPr>
      <w:r>
        <w:rPr>
          <w:rFonts w:eastAsia="Times New Roman" w:cs="Times New Roman" w:ascii="Times New Roman" w:hAnsi="Times New Roman"/>
          <w:color w:val="111111"/>
          <w:sz w:val="28"/>
          <w:szCs w:val="28"/>
          <w:lang w:val="en-US"/>
        </w:rPr>
        <w:t>dilakukan pada tempatnya, maka beliau adalah seorang dermawan.</w:t>
      </w:r>
    </w:p>
    <w:p>
      <w:pPr>
        <w:pStyle w:val="BookText"/>
        <w:bidi w:val="0"/>
        <w:jc w:val="both"/>
        <w:rPr/>
      </w:pPr>
      <w:r>
        <w:rPr>
          <w:rFonts w:eastAsia="Times New Roman" w:cs="Times New Roman" w:ascii="Times New Roman" w:hAnsi="Times New Roman"/>
          <w:color w:val="111111"/>
          <w:sz w:val="28"/>
          <w:szCs w:val="28"/>
          <w:lang w:val="en-US"/>
        </w:rPr>
        <w:t>Pemborosan dan kikir merupakan dua sifat yang berlebihan. Keduanya</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sifat yang tidak tepat untuk orang yang dermawan. Orang </w:t>
      </w:r>
    </w:p>
    <w:p>
      <w:pPr>
        <w:pStyle w:val="BookText"/>
        <w:bidi w:val="0"/>
        <w:rPr/>
      </w:pPr>
      <w:r>
        <w:rPr>
          <w:rFonts w:eastAsia="Times New Roman" w:cs="Times New Roman" w:ascii="Times New Roman" w:hAnsi="Times New Roman"/>
          <w:color w:val="111111"/>
          <w:sz w:val="28"/>
          <w:szCs w:val="28"/>
          <w:lang w:val="en-US"/>
        </w:rPr>
        <w:t>yang menyebar benih yang bukan pada tempatnya disebut berlebihan, dan</w:t>
      </w:r>
    </w:p>
    <w:p>
      <w:pPr>
        <w:pStyle w:val="BookText"/>
        <w:bidi w:val="0"/>
        <w:jc w:val="both"/>
        <w:rPr/>
      </w:pPr>
      <w:r>
        <w:rPr>
          <w:rFonts w:eastAsia="Times New Roman" w:cs="Times New Roman" w:ascii="Times New Roman" w:hAnsi="Times New Roman"/>
          <w:color w:val="111111"/>
          <w:sz w:val="28"/>
          <w:szCs w:val="28"/>
          <w:lang w:val="en-US"/>
        </w:rPr>
        <w:t>pelakuanya disebut mubazir (pemboros). Benih itu tidak akan tumbuh besar</w:t>
      </w:r>
    </w:p>
    <w:p>
      <w:pPr>
        <w:pStyle w:val="BookText"/>
        <w:bidi w:val="0"/>
        <w:jc w:val="both"/>
        <w:rPr/>
      </w:pPr>
      <w:r>
        <w:rPr>
          <w:rFonts w:eastAsia="Times New Roman" w:cs="Times New Roman" w:ascii="Times New Roman" w:hAnsi="Times New Roman"/>
          <w:color w:val="111111"/>
          <w:sz w:val="28"/>
          <w:szCs w:val="28"/>
          <w:lang w:val="en-US"/>
        </w:rPr>
        <w:t>dan tidak akan memberi buah karena berlebih-lebihan. Artinya, mubazir</w:t>
      </w:r>
    </w:p>
    <w:p>
      <w:pPr>
        <w:pStyle w:val="BookText"/>
        <w:bidi w:val="0"/>
        <w:jc w:val="both"/>
        <w:rPr/>
      </w:pPr>
      <w:r>
        <w:rPr>
          <w:rFonts w:eastAsia="Times New Roman" w:cs="Times New Roman" w:ascii="Times New Roman" w:hAnsi="Times New Roman"/>
          <w:color w:val="111111"/>
          <w:sz w:val="28"/>
          <w:szCs w:val="28"/>
          <w:lang w:val="en-US"/>
        </w:rPr>
        <w:t>adalah orang yang menyebar benih bukan pada tempatnya, sedangkan</w:t>
      </w:r>
    </w:p>
    <w:p>
      <w:pPr>
        <w:pStyle w:val="BookText"/>
        <w:bidi w:val="0"/>
        <w:jc w:val="both"/>
        <w:rPr/>
      </w:pPr>
      <w:r>
        <w:rPr>
          <w:rFonts w:eastAsia="Times New Roman" w:cs="Times New Roman" w:ascii="Times New Roman" w:hAnsi="Times New Roman"/>
          <w:color w:val="111111"/>
          <w:sz w:val="28"/>
          <w:szCs w:val="28"/>
          <w:lang w:val="en-US"/>
        </w:rPr>
        <w:t>pemurah adalah orang yang menyebarnya pada tempatnya. Rasulullah</w:t>
      </w:r>
    </w:p>
    <w:p>
      <w:pPr>
        <w:pStyle w:val="BookText"/>
        <w:bidi w:val="0"/>
        <w:jc w:val="both"/>
        <w:rPr/>
      </w:pPr>
      <w:r>
        <w:rPr>
          <w:rFonts w:eastAsia="Times New Roman" w:cs="Times New Roman" w:ascii="Times New Roman" w:hAnsi="Times New Roman"/>
          <w:color w:val="111111"/>
          <w:sz w:val="28"/>
          <w:szCs w:val="28"/>
          <w:lang w:val="en-US"/>
        </w:rPr>
        <w:t>berkata, “Di seluruh lapisan masyarakat bahkan di alam semesta ini tidak</w:t>
      </w:r>
    </w:p>
    <w:p>
      <w:pPr>
        <w:pStyle w:val="BookText"/>
        <w:bidi w:val="0"/>
        <w:jc w:val="both"/>
        <w:rPr/>
      </w:pPr>
      <w:r>
        <w:rPr>
          <w:rFonts w:eastAsia="Times New Roman" w:cs="Times New Roman" w:ascii="Times New Roman" w:hAnsi="Times New Roman"/>
          <w:color w:val="111111"/>
          <w:sz w:val="28"/>
          <w:szCs w:val="28"/>
          <w:lang w:val="en-US"/>
        </w:rPr>
        <w:t>ada orang yang memiliki kedermawanan seprti kedermawananku karena</w:t>
      </w:r>
    </w:p>
    <w:p>
      <w:pPr>
        <w:pStyle w:val="BookText"/>
        <w:bidi w:val="0"/>
        <w:jc w:val="both"/>
        <w:rPr/>
      </w:pPr>
      <w:r>
        <w:rPr>
          <w:rFonts w:eastAsia="Times New Roman" w:cs="Times New Roman" w:ascii="Times New Roman" w:hAnsi="Times New Roman"/>
          <w:color w:val="111111"/>
          <w:sz w:val="28"/>
          <w:szCs w:val="28"/>
          <w:lang w:val="en-US"/>
        </w:rPr>
        <w:t>aku telah datang kepada manusia dengan membawa nikmat yang paling</w:t>
      </w:r>
    </w:p>
    <w:p>
      <w:pPr>
        <w:pStyle w:val="BookText"/>
        <w:bidi w:val="0"/>
        <w:jc w:val="both"/>
        <w:rPr/>
      </w:pPr>
      <w:r>
        <w:rPr>
          <w:rFonts w:eastAsia="Times New Roman" w:cs="Times New Roman" w:ascii="Times New Roman" w:hAnsi="Times New Roman"/>
          <w:color w:val="111111"/>
          <w:sz w:val="28"/>
          <w:szCs w:val="28"/>
          <w:lang w:val="en-US"/>
        </w:rPr>
        <w:t>utama—“Dermawan yang paling derma adalah aku”. Meksipun demikian</w:t>
      </w:r>
    </w:p>
    <w:p>
      <w:pPr>
        <w:pStyle w:val="BookText"/>
        <w:bidi w:val="0"/>
        <w:jc w:val="both"/>
        <w:rPr/>
      </w:pPr>
      <w:r>
        <w:rPr>
          <w:rFonts w:eastAsia="Times New Roman" w:cs="Times New Roman" w:ascii="Times New Roman" w:hAnsi="Times New Roman"/>
          <w:color w:val="111111"/>
          <w:sz w:val="28"/>
          <w:szCs w:val="28"/>
          <w:lang w:val="en-US"/>
        </w:rPr>
        <w:t>dilihat dari sudut kedermawanan secara lahir, beliau telah sampai pada</w:t>
      </w:r>
    </w:p>
    <w:p>
      <w:pPr>
        <w:pStyle w:val="BookText"/>
        <w:bidi w:val="0"/>
        <w:jc w:val="both"/>
        <w:rPr/>
      </w:pPr>
      <w:r>
        <w:rPr>
          <w:rFonts w:eastAsia="Times New Roman" w:cs="Times New Roman" w:ascii="Times New Roman" w:hAnsi="Times New Roman"/>
          <w:color w:val="111111"/>
          <w:sz w:val="28"/>
          <w:szCs w:val="28"/>
          <w:lang w:val="en-US"/>
        </w:rPr>
        <w:t>tingkat pengorbanan kepada umatnya dengan beberapa unta ketika berada</w:t>
      </w:r>
    </w:p>
    <w:p>
      <w:pPr>
        <w:pStyle w:val="BookText"/>
        <w:bidi w:val="0"/>
        <w:jc w:val="both"/>
        <w:rPr/>
      </w:pPr>
      <w:r>
        <w:rPr>
          <w:rFonts w:eastAsia="Times New Roman" w:cs="Times New Roman" w:ascii="Times New Roman" w:hAnsi="Times New Roman"/>
          <w:color w:val="111111"/>
          <w:sz w:val="28"/>
          <w:szCs w:val="28"/>
          <w:lang w:val="en-US"/>
        </w:rPr>
        <w:t>di Manasik Mina. Beliau bukan saja sebagai dermawan dalam bidang ilmu</w:t>
      </w:r>
    </w:p>
    <w:p>
      <w:pPr>
        <w:pStyle w:val="BookText"/>
        <w:bidi w:val="0"/>
        <w:jc w:val="both"/>
        <w:rPr/>
      </w:pPr>
      <w:r>
        <w:rPr>
          <w:rFonts w:eastAsia="Times New Roman" w:cs="Times New Roman" w:ascii="Times New Roman" w:hAnsi="Times New Roman"/>
          <w:color w:val="111111"/>
          <w:sz w:val="28"/>
          <w:szCs w:val="28"/>
          <w:lang w:val="en-US"/>
        </w:rPr>
        <w:t>tetapi juga materi. Beliau tidak pernah mengucapkan kata “tidak”. Imam</w:t>
      </w:r>
    </w:p>
    <w:p>
      <w:pPr>
        <w:pStyle w:val="BookText"/>
        <w:bidi w:val="0"/>
        <w:jc w:val="both"/>
        <w:rPr/>
      </w:pPr>
      <w:r>
        <w:rPr>
          <w:rFonts w:eastAsia="Times New Roman" w:cs="Times New Roman" w:ascii="Times New Roman" w:hAnsi="Times New Roman"/>
          <w:color w:val="111111"/>
          <w:sz w:val="28"/>
          <w:szCs w:val="28"/>
          <w:lang w:val="en-US"/>
        </w:rPr>
        <w:t>Sajjad juga tidak pernah mengucapkan kata “tidak”:</w:t>
      </w:r>
    </w:p>
    <w:p>
      <w:pPr>
        <w:pStyle w:val="BookText"/>
        <w:bidi w:val="0"/>
        <w:jc w:val="both"/>
        <w:rPr/>
      </w:pPr>
      <w:r>
        <w:rPr>
          <w:rFonts w:eastAsia="Times New Roman" w:cs="Times New Roman" w:ascii="Times New Roman" w:hAnsi="Times New Roman"/>
          <w:color w:val="111111"/>
          <w:sz w:val="28"/>
          <w:szCs w:val="28"/>
          <w:lang w:val="en-US"/>
        </w:rPr>
        <w:t>Tidak pernah berkata “tidak” kecuali dalam tasyahhud.</w:t>
      </w:r>
    </w:p>
    <w:p>
      <w:pPr>
        <w:pStyle w:val="BookText"/>
        <w:bidi w:val="0"/>
        <w:jc w:val="both"/>
        <w:rPr/>
      </w:pPr>
      <w:r>
        <w:rPr>
          <w:rFonts w:eastAsia="Times New Roman" w:cs="Times New Roman" w:ascii="Times New Roman" w:hAnsi="Times New Roman"/>
          <w:color w:val="111111"/>
          <w:sz w:val="28"/>
          <w:szCs w:val="28"/>
          <w:lang w:val="en-US"/>
        </w:rPr>
        <w:t>sekiranya bukan karena tasyahhud maka kata “tidak” nya adalah “ya”.</w:t>
      </w:r>
    </w:p>
    <w:p>
      <w:pPr>
        <w:pStyle w:val="BookText"/>
        <w:bidi w:val="0"/>
        <w:jc w:val="both"/>
        <w:rPr/>
      </w:pPr>
      <w:r>
        <w:rPr>
          <w:rFonts w:eastAsia="Times New Roman" w:cs="Times New Roman" w:ascii="Times New Roman" w:hAnsi="Times New Roman"/>
          <w:color w:val="111111"/>
          <w:sz w:val="28"/>
          <w:szCs w:val="28"/>
          <w:lang w:val="en-US"/>
        </w:rPr>
        <w:t>Apabila orang-orang maksum a.s. memiliki kedermawanan, maka</w:t>
      </w:r>
    </w:p>
    <w:p>
      <w:pPr>
        <w:pStyle w:val="BookText"/>
        <w:bidi w:val="0"/>
        <w:jc w:val="both"/>
        <w:rPr/>
      </w:pPr>
      <w:r>
        <w:rPr>
          <w:rFonts w:eastAsia="Times New Roman" w:cs="Times New Roman" w:ascii="Times New Roman" w:hAnsi="Times New Roman"/>
          <w:color w:val="111111"/>
          <w:sz w:val="28"/>
          <w:szCs w:val="28"/>
          <w:lang w:val="en-US"/>
        </w:rPr>
        <w:t>kedermawanan mereka itu berasal dari kedermawanan Rasulullah Saw. .</w:t>
      </w:r>
    </w:p>
    <w:p>
      <w:pPr>
        <w:pStyle w:val="BookText"/>
        <w:bidi w:val="0"/>
        <w:jc w:val="both"/>
        <w:rPr/>
      </w:pPr>
      <w:r>
        <w:rPr>
          <w:rFonts w:eastAsia="Times New Roman" w:cs="Times New Roman" w:ascii="Times New Roman" w:hAnsi="Times New Roman"/>
          <w:color w:val="111111"/>
          <w:sz w:val="28"/>
          <w:szCs w:val="28"/>
          <w:lang w:val="en-US"/>
        </w:rPr>
        <w:t>Apabila mereka memiliki ilmu dan kemaksuman, maka keduanya sangat erat</w:t>
      </w:r>
    </w:p>
    <w:p>
      <w:pPr>
        <w:pStyle w:val="BookText"/>
        <w:bidi w:val="0"/>
        <w:jc w:val="both"/>
        <w:rPr/>
      </w:pPr>
      <w:r>
        <w:rPr>
          <w:rFonts w:eastAsia="Times New Roman" w:cs="Times New Roman" w:ascii="Times New Roman" w:hAnsi="Times New Roman"/>
          <w:color w:val="111111"/>
          <w:sz w:val="28"/>
          <w:szCs w:val="28"/>
          <w:lang w:val="en-US"/>
        </w:rPr>
        <w:t>hubungannya dengan ilmu dan kemaksumannya Saw. . Ini adalah berkah</w:t>
      </w:r>
    </w:p>
    <w:p>
      <w:pPr>
        <w:pStyle w:val="BookText"/>
        <w:bidi w:val="0"/>
        <w:jc w:val="both"/>
        <w:rPr/>
      </w:pPr>
      <w:r>
        <w:rPr>
          <w:rFonts w:eastAsia="Times New Roman" w:cs="Times New Roman" w:ascii="Times New Roman" w:hAnsi="Times New Roman"/>
          <w:color w:val="111111"/>
          <w:sz w:val="28"/>
          <w:szCs w:val="28"/>
          <w:lang w:val="en-US"/>
        </w:rPr>
        <w:t>berwilayah, yaitu wilayah yang kadang berbentuk kenabian, dan kadang</w:t>
      </w:r>
    </w:p>
    <w:p>
      <w:pPr>
        <w:pStyle w:val="BookText"/>
        <w:bidi w:val="0"/>
        <w:jc w:val="both"/>
        <w:rPr/>
      </w:pPr>
      <w:r>
        <w:rPr>
          <w:rFonts w:eastAsia="Times New Roman" w:cs="Times New Roman" w:ascii="Times New Roman" w:hAnsi="Times New Roman"/>
          <w:color w:val="111111"/>
          <w:sz w:val="28"/>
          <w:szCs w:val="28"/>
          <w:lang w:val="en-US"/>
        </w:rPr>
        <w:t>berbentuk khilafah. Wilayah ini berupa imamah. Oleh karena itu, beliau</w:t>
      </w:r>
    </w:p>
    <w:p>
      <w:pPr>
        <w:pStyle w:val="BookText"/>
        <w:bidi w:val="0"/>
        <w:jc w:val="both"/>
        <w:rPr/>
      </w:pPr>
      <w:r>
        <w:rPr>
          <w:rFonts w:eastAsia="Times New Roman" w:cs="Times New Roman" w:ascii="Times New Roman" w:hAnsi="Times New Roman"/>
          <w:color w:val="111111"/>
          <w:sz w:val="28"/>
          <w:szCs w:val="28"/>
          <w:lang w:val="en-US"/>
        </w:rPr>
        <w:t>adalah pemimpin bagi orang-orang yang takwa. Mengapa? Karena beliau</w:t>
      </w:r>
    </w:p>
    <w:p>
      <w:pPr>
        <w:pStyle w:val="BookText"/>
        <w:bidi w:val="0"/>
        <w:jc w:val="both"/>
        <w:rPr/>
      </w:pPr>
      <w:r>
        <w:rPr>
          <w:rFonts w:eastAsia="Times New Roman" w:cs="Times New Roman" w:ascii="Times New Roman" w:hAnsi="Times New Roman"/>
          <w:color w:val="111111"/>
          <w:sz w:val="28"/>
          <w:szCs w:val="28"/>
          <w:lang w:val="en-US"/>
        </w:rPr>
        <w:t>sendiri telah menjelma dalam perjalanan takwa dan menjadi panutan orang-orang</w:t>
      </w:r>
    </w:p>
    <w:p>
      <w:pPr>
        <w:pStyle w:val="BookText"/>
        <w:bidi w:val="0"/>
        <w:jc w:val="both"/>
        <w:rPr/>
      </w:pPr>
      <w:r>
        <w:rPr>
          <w:rFonts w:eastAsia="Times New Roman" w:cs="Times New Roman" w:ascii="Times New Roman" w:hAnsi="Times New Roman"/>
          <w:color w:val="111111"/>
          <w:sz w:val="28"/>
          <w:szCs w:val="28"/>
          <w:lang w:val="en-US"/>
        </w:rPr>
        <w:t>yang bertakwa. Beliau pula yang mengajari takwa, beliaulah yang</w:t>
      </w:r>
    </w:p>
    <w:p>
      <w:pPr>
        <w:pStyle w:val="BookText"/>
        <w:bidi w:val="0"/>
        <w:jc w:val="both"/>
        <w:rPr/>
      </w:pPr>
      <w:r>
        <w:rPr>
          <w:rFonts w:eastAsia="Times New Roman" w:cs="Times New Roman" w:ascii="Times New Roman" w:hAnsi="Times New Roman"/>
          <w:color w:val="111111"/>
          <w:sz w:val="28"/>
          <w:szCs w:val="28"/>
          <w:lang w:val="en-US"/>
        </w:rPr>
        <w:t>membina orang-orang yang bertakwa. Beliau yang menerangkan ketakwaan</w:t>
      </w:r>
    </w:p>
    <w:p>
      <w:pPr>
        <w:pStyle w:val="BookText"/>
        <w:bidi w:val="0"/>
        <w:jc w:val="both"/>
        <w:rPr/>
      </w:pPr>
      <w:r>
        <w:rPr>
          <w:rFonts w:eastAsia="Times New Roman" w:cs="Times New Roman" w:ascii="Times New Roman" w:hAnsi="Times New Roman"/>
          <w:color w:val="111111"/>
          <w:sz w:val="28"/>
          <w:szCs w:val="28"/>
          <w:lang w:val="en-US"/>
        </w:rPr>
        <w:t>dan orang-orang yang ber takwa berada di bawah perlindunganya—“Dan</w:t>
      </w:r>
    </w:p>
    <w:p>
      <w:pPr>
        <w:pStyle w:val="BookText"/>
        <w:bidi w:val="0"/>
        <w:jc w:val="both"/>
        <w:rPr/>
      </w:pPr>
      <w:r>
        <w:rPr>
          <w:rFonts w:eastAsia="Times New Roman" w:cs="Times New Roman" w:ascii="Times New Roman" w:hAnsi="Times New Roman"/>
          <w:color w:val="111111"/>
          <w:sz w:val="28"/>
          <w:szCs w:val="28"/>
          <w:lang w:val="en-US"/>
        </w:rPr>
        <w:t>dia(Muhammad) bukanlah seorang yang bakhil untuk menerangkan yang</w:t>
      </w:r>
    </w:p>
    <w:p>
      <w:pPr>
        <w:pStyle w:val="BookText"/>
        <w:bidi w:val="0"/>
        <w:jc w:val="both"/>
        <w:rPr/>
      </w:pPr>
      <w:r>
        <w:rPr>
          <w:rFonts w:eastAsia="Times New Roman" w:cs="Times New Roman" w:ascii="Times New Roman" w:hAnsi="Times New Roman"/>
          <w:color w:val="111111"/>
          <w:sz w:val="28"/>
          <w:szCs w:val="28"/>
          <w:lang w:val="en-US"/>
        </w:rPr>
        <w:t>gaib” (Q.S. at-Takwir: 24). Rasulullah juga menjelaskan masalah-maslaah</w:t>
      </w:r>
    </w:p>
    <w:p>
      <w:pPr>
        <w:pStyle w:val="BookText"/>
        <w:bidi w:val="0"/>
        <w:jc w:val="both"/>
        <w:rPr/>
      </w:pPr>
      <w:r>
        <w:rPr>
          <w:rFonts w:eastAsia="Times New Roman" w:cs="Times New Roman" w:ascii="Times New Roman" w:hAnsi="Times New Roman"/>
          <w:color w:val="111111"/>
          <w:sz w:val="28"/>
          <w:szCs w:val="28"/>
          <w:lang w:val="en-US"/>
        </w:rPr>
        <w:t>metafisik.</w:t>
      </w:r>
    </w:p>
    <w:p>
      <w:pPr>
        <w:pStyle w:val="BookText"/>
        <w:bidi w:val="0"/>
        <w:jc w:val="both"/>
        <w:rPr/>
      </w:pPr>
      <w:r>
        <w:rPr>
          <w:rFonts w:eastAsia="Times New Roman" w:cs="Times New Roman" w:ascii="Times New Roman" w:hAnsi="Times New Roman"/>
          <w:color w:val="111111"/>
          <w:sz w:val="28"/>
          <w:szCs w:val="28"/>
          <w:lang w:val="en-US"/>
        </w:rPr>
        <w:t>Allah menganggap bahwa nikmat risalah adalah mencakup setiap alam.</w:t>
      </w:r>
    </w:p>
    <w:p>
      <w:pPr>
        <w:pStyle w:val="BookText"/>
        <w:bidi w:val="0"/>
        <w:jc w:val="both"/>
        <w:rPr/>
      </w:pPr>
      <w:r>
        <w:rPr>
          <w:rFonts w:eastAsia="Times New Roman" w:cs="Times New Roman" w:ascii="Times New Roman" w:hAnsi="Times New Roman"/>
          <w:color w:val="111111"/>
          <w:sz w:val="28"/>
          <w:szCs w:val="28"/>
          <w:lang w:val="en-US"/>
        </w:rPr>
        <w:t>Allah juga menjanjikan bahwa agama ini, dari sisi ketinggian, ujungnya</w:t>
      </w:r>
    </w:p>
    <w:p>
      <w:pPr>
        <w:pStyle w:val="BookText"/>
        <w:bidi w:val="0"/>
        <w:jc w:val="both"/>
        <w:rPr/>
      </w:pPr>
      <w:r>
        <w:rPr>
          <w:rFonts w:eastAsia="Times New Roman" w:cs="Times New Roman" w:ascii="Times New Roman" w:hAnsi="Times New Roman"/>
          <w:color w:val="111111"/>
          <w:sz w:val="28"/>
          <w:szCs w:val="28"/>
          <w:lang w:val="en-US"/>
        </w:rPr>
        <w:t>sampai pada Sidratul Muntaha. Dan karena luasnya, agama ini akan abadi</w:t>
      </w:r>
    </w:p>
    <w:p>
      <w:pPr>
        <w:pStyle w:val="BookText"/>
        <w:bidi w:val="0"/>
        <w:jc w:val="both"/>
        <w:rPr/>
      </w:pPr>
      <w:r>
        <w:rPr>
          <w:rFonts w:eastAsia="Times New Roman" w:cs="Times New Roman" w:ascii="Times New Roman" w:hAnsi="Times New Roman"/>
          <w:color w:val="111111"/>
          <w:sz w:val="28"/>
          <w:szCs w:val="28"/>
          <w:lang w:val="en-US"/>
        </w:rPr>
        <w:t>hinga Hari Kiamat. Dari sisi derajat, “Mendekat dan terus mendekat, hingga</w:t>
      </w:r>
    </w:p>
    <w:p>
      <w:pPr>
        <w:pStyle w:val="BookText"/>
        <w:bidi w:val="0"/>
        <w:jc w:val="both"/>
        <w:rPr/>
      </w:pPr>
      <w:r>
        <w:rPr>
          <w:rFonts w:eastAsia="Times New Roman" w:cs="Times New Roman" w:ascii="Times New Roman" w:hAnsi="Times New Roman"/>
          <w:color w:val="111111"/>
          <w:sz w:val="28"/>
          <w:szCs w:val="28"/>
          <w:lang w:val="en-US"/>
        </w:rPr>
        <w:t>sebatas dua anak busur atau kurang”, sampai pada maqâm tertinggi yang tidak</w:t>
      </w:r>
    </w:p>
    <w:p>
      <w:pPr>
        <w:pStyle w:val="BookText"/>
        <w:bidi w:val="0"/>
        <w:jc w:val="both"/>
        <w:rPr/>
      </w:pPr>
      <w:r>
        <w:rPr>
          <w:rFonts w:eastAsia="Times New Roman" w:cs="Times New Roman" w:ascii="Times New Roman" w:hAnsi="Times New Roman"/>
          <w:color w:val="111111"/>
          <w:sz w:val="28"/>
          <w:szCs w:val="28"/>
          <w:lang w:val="en-US"/>
        </w:rPr>
        <w:t>dapat dibayangkan. Dilihat dari waktu, agama ini sampai pada derajat sebagai</w:t>
      </w:r>
    </w:p>
    <w:p>
      <w:pPr>
        <w:pStyle w:val="BookText"/>
        <w:bidi w:val="0"/>
        <w:jc w:val="both"/>
        <w:rPr/>
      </w:pPr>
      <w:r>
        <w:rPr>
          <w:rFonts w:eastAsia="Times New Roman" w:cs="Times New Roman" w:ascii="Times New Roman" w:hAnsi="Times New Roman"/>
          <w:color w:val="111111"/>
          <w:sz w:val="28"/>
          <w:szCs w:val="28"/>
          <w:lang w:val="en-US"/>
        </w:rPr>
        <w:t>agama yang universal mencakup semua alam. Dalam beberapa tempat, Al-</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menjelaskan tentang cakupan Al-Qur’an dan wahyu Rasulullah Saw. </w:t>
      </w:r>
    </w:p>
    <w:p>
      <w:pPr>
        <w:pStyle w:val="BookText"/>
        <w:bidi w:val="0"/>
        <w:rPr/>
      </w:pPr>
      <w:r>
        <w:rPr>
          <w:rFonts w:eastAsia="Times New Roman" w:cs="Times New Roman" w:ascii="Times New Roman" w:hAnsi="Times New Roman"/>
          <w:color w:val="111111"/>
          <w:sz w:val="28"/>
          <w:szCs w:val="28"/>
          <w:lang w:val="en-US"/>
        </w:rPr>
        <w:t>terhadap semua alam—“Dialah yang mengutus utusan-Nya dengan membawa</w:t>
      </w:r>
    </w:p>
    <w:p>
      <w:pPr>
        <w:pStyle w:val="BookText"/>
        <w:bidi w:val="0"/>
        <w:jc w:val="both"/>
        <w:rPr/>
      </w:pPr>
      <w:r>
        <w:rPr>
          <w:rFonts w:eastAsia="Times New Roman" w:cs="Times New Roman" w:ascii="Times New Roman" w:hAnsi="Times New Roman"/>
          <w:color w:val="111111"/>
          <w:sz w:val="28"/>
          <w:szCs w:val="28"/>
          <w:lang w:val="en-US"/>
        </w:rPr>
        <w:t>petunjuk dan agama yang benar untuk dimenangkan-Nya atas segala agama</w:t>
      </w:r>
    </w:p>
    <w:p>
      <w:pPr>
        <w:pStyle w:val="BookText"/>
        <w:bidi w:val="0"/>
        <w:jc w:val="both"/>
        <w:rPr/>
      </w:pPr>
      <w:r>
        <w:rPr>
          <w:rFonts w:eastAsia="Times New Roman" w:cs="Times New Roman" w:ascii="Times New Roman" w:hAnsi="Times New Roman"/>
          <w:color w:val="111111"/>
          <w:sz w:val="28"/>
          <w:szCs w:val="28"/>
          <w:lang w:val="en-US"/>
        </w:rPr>
        <w:t>walaupun orang-orang musyrik tidak menyukainya” (Q.S. at-Taubah: 33</w:t>
      </w:r>
    </w:p>
    <w:p>
      <w:pPr>
        <w:pStyle w:val="BookText"/>
        <w:bidi w:val="0"/>
        <w:jc w:val="both"/>
        <w:rPr/>
      </w:pPr>
      <w:r>
        <w:rPr>
          <w:rFonts w:eastAsia="Times New Roman" w:cs="Times New Roman" w:ascii="Times New Roman" w:hAnsi="Times New Roman"/>
          <w:color w:val="111111"/>
          <w:sz w:val="28"/>
          <w:szCs w:val="28"/>
          <w:lang w:val="en-US"/>
        </w:rPr>
        <w:t>dan Q.S. ash-Shaf: 9); “dan cukup Allah sebagai saksi” (Q.S. Al-Fath: 28).</w:t>
      </w:r>
    </w:p>
    <w:p>
      <w:pPr>
        <w:pStyle w:val="BookText"/>
        <w:bidi w:val="0"/>
        <w:jc w:val="both"/>
        <w:rPr/>
      </w:pPr>
      <w:r>
        <w:rPr>
          <w:rFonts w:eastAsia="Times New Roman" w:cs="Times New Roman" w:ascii="Times New Roman" w:hAnsi="Times New Roman"/>
          <w:color w:val="111111"/>
          <w:sz w:val="28"/>
          <w:szCs w:val="28"/>
          <w:lang w:val="en-US"/>
        </w:rPr>
        <w:t>Apapun upaya yang dilakukan oleh orang-orang kafir dengan berbagai</w:t>
      </w:r>
    </w:p>
    <w:p>
      <w:pPr>
        <w:pStyle w:val="BookText"/>
        <w:bidi w:val="0"/>
        <w:jc w:val="both"/>
        <w:rPr/>
      </w:pPr>
      <w:r>
        <w:rPr>
          <w:rFonts w:eastAsia="Times New Roman" w:cs="Times New Roman" w:ascii="Times New Roman" w:hAnsi="Times New Roman"/>
          <w:color w:val="111111"/>
          <w:sz w:val="28"/>
          <w:szCs w:val="28"/>
          <w:lang w:val="en-US"/>
        </w:rPr>
        <w:t>pemikiran untuk membentengi diri melawan Islam, apa pun pertahanan</w:t>
      </w:r>
    </w:p>
    <w:p>
      <w:pPr>
        <w:pStyle w:val="BookText"/>
        <w:bidi w:val="0"/>
        <w:jc w:val="both"/>
        <w:rPr/>
      </w:pPr>
      <w:r>
        <w:rPr>
          <w:rFonts w:eastAsia="Times New Roman" w:cs="Times New Roman" w:ascii="Times New Roman" w:hAnsi="Times New Roman"/>
          <w:color w:val="111111"/>
          <w:sz w:val="28"/>
          <w:szCs w:val="28"/>
          <w:lang w:val="en-US"/>
        </w:rPr>
        <w:t>orang-orang muysrik, maka mereka tetap tidak akan mampu mengahalangi</w:t>
      </w:r>
    </w:p>
    <w:p>
      <w:pPr>
        <w:pStyle w:val="BookText"/>
        <w:bidi w:val="0"/>
        <w:jc w:val="both"/>
        <w:rPr/>
      </w:pPr>
      <w:r>
        <w:rPr>
          <w:rFonts w:eastAsia="Times New Roman" w:cs="Times New Roman" w:ascii="Times New Roman" w:hAnsi="Times New Roman"/>
          <w:color w:val="111111"/>
          <w:sz w:val="28"/>
          <w:szCs w:val="28"/>
          <w:lang w:val="en-US"/>
        </w:rPr>
        <w:t>kekuatan Islam dan tersebarnya risalah Islam ke seluruh dunia. Mengapa?</w:t>
      </w:r>
    </w:p>
    <w:p>
      <w:pPr>
        <w:pStyle w:val="BookText"/>
        <w:bidi w:val="0"/>
        <w:jc w:val="both"/>
        <w:rPr/>
      </w:pPr>
      <w:r>
        <w:rPr>
          <w:rFonts w:eastAsia="Times New Roman" w:cs="Times New Roman" w:ascii="Times New Roman" w:hAnsi="Times New Roman"/>
          <w:color w:val="111111"/>
          <w:sz w:val="28"/>
          <w:szCs w:val="28"/>
          <w:lang w:val="en-US"/>
        </w:rPr>
        <w:t>Karena saksi kekuatan dan tersebar luasnya ke seluruh dunia adalah Allah.</w:t>
      </w:r>
    </w:p>
    <w:p>
      <w:pPr>
        <w:pStyle w:val="BookText"/>
        <w:bidi w:val="0"/>
        <w:jc w:val="both"/>
        <w:rPr/>
      </w:pPr>
      <w:r>
        <w:rPr>
          <w:rFonts w:eastAsia="Times New Roman" w:cs="Times New Roman" w:ascii="Times New Roman" w:hAnsi="Times New Roman"/>
          <w:color w:val="111111"/>
          <w:sz w:val="28"/>
          <w:szCs w:val="28"/>
          <w:lang w:val="en-US"/>
        </w:rPr>
        <w:t>Allah mengatakan: Para utusan yang membawa wahyu kepadamu adalah</w:t>
      </w:r>
    </w:p>
    <w:p>
      <w:pPr>
        <w:pStyle w:val="BookText"/>
        <w:bidi w:val="0"/>
        <w:jc w:val="both"/>
        <w:rPr/>
      </w:pPr>
      <w:r>
        <w:rPr>
          <w:rFonts w:eastAsia="Times New Roman" w:cs="Times New Roman" w:ascii="Times New Roman" w:hAnsi="Times New Roman"/>
          <w:color w:val="111111"/>
          <w:sz w:val="28"/>
          <w:szCs w:val="28"/>
          <w:lang w:val="en-US"/>
        </w:rPr>
        <w:t>saksi atas risalah yang kamu bawa, sedangkan wahyu adalah saksi atas</w:t>
      </w:r>
    </w:p>
    <w:p>
      <w:pPr>
        <w:pStyle w:val="BookText"/>
        <w:bidi w:val="0"/>
        <w:jc w:val="both"/>
        <w:rPr/>
      </w:pPr>
      <w:r>
        <w:rPr>
          <w:rFonts w:eastAsia="Times New Roman" w:cs="Times New Roman" w:ascii="Times New Roman" w:hAnsi="Times New Roman"/>
          <w:color w:val="111111"/>
          <w:sz w:val="28"/>
          <w:szCs w:val="28"/>
          <w:lang w:val="en-US"/>
        </w:rPr>
        <w:t>kebenaran pengaku kenabian—“Dan berkata orang-orang yang kafir: ‘Kamu</w:t>
      </w:r>
    </w:p>
    <w:p>
      <w:pPr>
        <w:pStyle w:val="BookText"/>
        <w:bidi w:val="0"/>
        <w:jc w:val="both"/>
        <w:rPr/>
      </w:pPr>
      <w:r>
        <w:rPr>
          <w:rFonts w:eastAsia="Times New Roman" w:cs="Times New Roman" w:ascii="Times New Roman" w:hAnsi="Times New Roman"/>
          <w:color w:val="111111"/>
          <w:sz w:val="28"/>
          <w:szCs w:val="28"/>
          <w:lang w:val="en-US"/>
        </w:rPr>
        <w:t>bukanlah utusan’” (Q.S. ar-Ra’d: 43). Rasulullah berkata kepada mereka:</w:t>
      </w:r>
    </w:p>
    <w:p>
      <w:pPr>
        <w:pStyle w:val="BookText"/>
        <w:bidi w:val="0"/>
        <w:jc w:val="both"/>
        <w:rPr/>
      </w:pPr>
      <w:r>
        <w:rPr>
          <w:rFonts w:eastAsia="Times New Roman" w:cs="Times New Roman" w:ascii="Times New Roman" w:hAnsi="Times New Roman"/>
          <w:color w:val="111111"/>
          <w:sz w:val="28"/>
          <w:szCs w:val="28"/>
          <w:lang w:val="en-US"/>
        </w:rPr>
        <w:t>Aku adalah utusan Allah kepadamu, dan saksi atas pengakuan ini adalah</w:t>
      </w:r>
    </w:p>
    <w:p>
      <w:pPr>
        <w:pStyle w:val="BookText"/>
        <w:bidi w:val="0"/>
        <w:jc w:val="both"/>
        <w:rPr/>
      </w:pPr>
      <w:r>
        <w:rPr>
          <w:rFonts w:eastAsia="Times New Roman" w:cs="Times New Roman" w:ascii="Times New Roman" w:hAnsi="Times New Roman"/>
          <w:color w:val="111111"/>
          <w:sz w:val="28"/>
          <w:szCs w:val="28"/>
          <w:lang w:val="en-US"/>
        </w:rPr>
        <w:t>Allah. Allah-lah saksi atas kebenaran pengakuan risalahnya—“Katakanlah,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Cukup Allah saksi antara aku dan kamu’“. Artinya, katakan bahwa Allah-lah</w:t>
      </w:r>
    </w:p>
    <w:p>
      <w:pPr>
        <w:pStyle w:val="BookText"/>
        <w:bidi w:val="0"/>
        <w:jc w:val="both"/>
        <w:rPr/>
      </w:pPr>
      <w:r>
        <w:rPr>
          <w:rFonts w:eastAsia="Times New Roman" w:cs="Times New Roman" w:ascii="Times New Roman" w:hAnsi="Times New Roman"/>
          <w:color w:val="111111"/>
          <w:sz w:val="28"/>
          <w:szCs w:val="28"/>
          <w:lang w:val="en-US"/>
        </w:rPr>
        <w:t>yang menjadi saksi, dan sanad (sandaran kekuatan) kesaksian Allah adalah</w:t>
      </w:r>
    </w:p>
    <w:p>
      <w:pPr>
        <w:pStyle w:val="BookText"/>
        <w:bidi w:val="0"/>
        <w:jc w:val="both"/>
        <w:rPr/>
      </w:pPr>
      <w:r>
        <w:rPr>
          <w:rFonts w:eastAsia="Times New Roman" w:cs="Times New Roman" w:ascii="Times New Roman" w:hAnsi="Times New Roman"/>
          <w:color w:val="111111"/>
          <w:sz w:val="28"/>
          <w:szCs w:val="28"/>
          <w:lang w:val="en-US"/>
        </w:rPr>
        <w:t>wahyu-Nya. Al-Qur’an yang ada pada saya adalah kalam Allah. Apabila</w:t>
      </w:r>
    </w:p>
    <w:p>
      <w:pPr>
        <w:pStyle w:val="BookText"/>
        <w:bidi w:val="0"/>
        <w:jc w:val="both"/>
        <w:rPr/>
      </w:pPr>
      <w:r>
        <w:rPr>
          <w:rFonts w:eastAsia="Times New Roman" w:cs="Times New Roman" w:ascii="Times New Roman" w:hAnsi="Times New Roman"/>
          <w:color w:val="111111"/>
          <w:sz w:val="28"/>
          <w:szCs w:val="28"/>
          <w:lang w:val="en-US"/>
        </w:rPr>
        <w:t>kamu meragukannya, maka bawakanlah satu surah kecil yang sama. Allah</w:t>
      </w:r>
    </w:p>
    <w:p>
      <w:pPr>
        <w:pStyle w:val="BookText"/>
        <w:bidi w:val="0"/>
        <w:jc w:val="both"/>
        <w:rPr/>
      </w:pPr>
      <w:r>
        <w:rPr>
          <w:rFonts w:eastAsia="Times New Roman" w:cs="Times New Roman" w:ascii="Times New Roman" w:hAnsi="Times New Roman"/>
          <w:color w:val="111111"/>
          <w:sz w:val="28"/>
          <w:szCs w:val="28"/>
          <w:lang w:val="en-US"/>
        </w:rPr>
        <w:t>telah menjadi saksi bahwa aku adalah utusan-Nya. Hal itu karena kitab-Nya</w:t>
      </w:r>
    </w:p>
    <w:p>
      <w:pPr>
        <w:pStyle w:val="BookText"/>
        <w:bidi w:val="0"/>
        <w:jc w:val="both"/>
        <w:rPr/>
      </w:pPr>
      <w:r>
        <w:rPr>
          <w:rFonts w:eastAsia="Times New Roman" w:cs="Times New Roman" w:ascii="Times New Roman" w:hAnsi="Times New Roman"/>
          <w:color w:val="111111"/>
          <w:sz w:val="28"/>
          <w:szCs w:val="28"/>
          <w:lang w:val="en-US"/>
        </w:rPr>
        <w:t>ada pada saya dan sebagai mukjizat.</w:t>
      </w:r>
    </w:p>
    <w:p>
      <w:pPr>
        <w:pStyle w:val="BookText"/>
        <w:bidi w:val="0"/>
        <w:jc w:val="both"/>
        <w:rPr/>
      </w:pPr>
      <w:r>
        <w:rPr>
          <w:rFonts w:eastAsia="Times New Roman" w:cs="Times New Roman" w:ascii="Times New Roman" w:hAnsi="Times New Roman"/>
          <w:color w:val="111111"/>
          <w:sz w:val="28"/>
          <w:szCs w:val="28"/>
          <w:lang w:val="en-US"/>
        </w:rPr>
        <w:t>Apabila mukjizat para nabi sangat terbatas dan bersifat kondisional,</w:t>
      </w:r>
    </w:p>
    <w:p>
      <w:pPr>
        <w:pStyle w:val="BookText"/>
        <w:bidi w:val="0"/>
        <w:jc w:val="both"/>
        <w:rPr/>
      </w:pPr>
      <w:r>
        <w:rPr>
          <w:rFonts w:eastAsia="Times New Roman" w:cs="Times New Roman" w:ascii="Times New Roman" w:hAnsi="Times New Roman"/>
          <w:color w:val="111111"/>
          <w:sz w:val="28"/>
          <w:szCs w:val="28"/>
          <w:lang w:val="en-US"/>
        </w:rPr>
        <w:t>maka mukjzat Rasulullah Saw. bersifat umum dan luas. Bercakap (takallum)</w:t>
      </w:r>
    </w:p>
    <w:p>
      <w:pPr>
        <w:pStyle w:val="BookText"/>
        <w:bidi w:val="0"/>
        <w:jc w:val="both"/>
        <w:rPr/>
      </w:pPr>
      <w:r>
        <w:rPr>
          <w:rFonts w:eastAsia="Times New Roman" w:cs="Times New Roman" w:ascii="Times New Roman" w:hAnsi="Times New Roman"/>
          <w:color w:val="111111"/>
          <w:sz w:val="28"/>
          <w:szCs w:val="28"/>
          <w:lang w:val="en-US"/>
        </w:rPr>
        <w:t>dan percakapan (taklim) bagi sebagian nabi tekadang sebagai mukjizat, akan</w:t>
      </w:r>
    </w:p>
    <w:p>
      <w:pPr>
        <w:pStyle w:val="BookText"/>
        <w:bidi w:val="0"/>
        <w:jc w:val="both"/>
        <w:rPr/>
      </w:pPr>
      <w:r>
        <w:rPr>
          <w:rFonts w:eastAsia="Times New Roman" w:cs="Times New Roman" w:ascii="Times New Roman" w:hAnsi="Times New Roman"/>
          <w:color w:val="111111"/>
          <w:sz w:val="28"/>
          <w:szCs w:val="28"/>
          <w:lang w:val="en-US"/>
        </w:rPr>
        <w:t>tetapi bagi Rasulullah bercakap (takallum), percakapan (taklim) dan kalam</w:t>
      </w:r>
    </w:p>
    <w:p>
      <w:pPr>
        <w:pStyle w:val="BookText"/>
        <w:bidi w:val="0"/>
        <w:jc w:val="both"/>
        <w:rPr/>
      </w:pPr>
      <w:r>
        <w:rPr>
          <w:rFonts w:eastAsia="Times New Roman" w:cs="Times New Roman" w:ascii="Times New Roman" w:hAnsi="Times New Roman"/>
          <w:color w:val="111111"/>
          <w:sz w:val="28"/>
          <w:szCs w:val="28"/>
          <w:lang w:val="en-US"/>
        </w:rPr>
        <w:t>adalah mukjizat. Nabi Isa a.s. pada usia kecil sudah dapat berbicara di</w:t>
      </w:r>
    </w:p>
    <w:p>
      <w:pPr>
        <w:pStyle w:val="BookText"/>
        <w:bidi w:val="0"/>
        <w:jc w:val="both"/>
        <w:rPr/>
      </w:pPr>
      <w:r>
        <w:rPr>
          <w:rFonts w:eastAsia="Times New Roman" w:cs="Times New Roman" w:ascii="Times New Roman" w:hAnsi="Times New Roman"/>
          <w:color w:val="111111"/>
          <w:sz w:val="28"/>
          <w:szCs w:val="28"/>
          <w:lang w:val="en-US"/>
        </w:rPr>
        <w:t>mana orang seusia dia tidak akan mampu melakukannya—“Mereka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Bagimana kami dapat berbicara dengan orang yang masih kecil berada di</w:t>
      </w:r>
    </w:p>
    <w:p>
      <w:pPr>
        <w:pStyle w:val="BookText"/>
        <w:bidi w:val="0"/>
        <w:jc w:val="both"/>
        <w:rPr/>
      </w:pPr>
      <w:r>
        <w:rPr>
          <w:rFonts w:eastAsia="Times New Roman" w:cs="Times New Roman" w:ascii="Times New Roman" w:hAnsi="Times New Roman"/>
          <w:color w:val="111111"/>
          <w:sz w:val="28"/>
          <w:szCs w:val="28"/>
          <w:lang w:val="en-US"/>
        </w:rPr>
        <w:t>ayunan’” (Q.S. Maryam: 29). Pada usia kecil seseorang sulit berbicara, tetapi</w:t>
      </w:r>
    </w:p>
    <w:p>
      <w:pPr>
        <w:pStyle w:val="BookText"/>
        <w:bidi w:val="0"/>
        <w:jc w:val="both"/>
        <w:rPr/>
      </w:pPr>
      <w:r>
        <w:rPr>
          <w:rFonts w:eastAsia="Times New Roman" w:cs="Times New Roman" w:ascii="Times New Roman" w:hAnsi="Times New Roman"/>
          <w:color w:val="111111"/>
          <w:sz w:val="28"/>
          <w:szCs w:val="28"/>
          <w:lang w:val="en-US"/>
        </w:rPr>
        <w:t>Ruhullah Masihullah telah mampu berbicara pada usia kecil, dan itu sebagai</w:t>
      </w:r>
    </w:p>
    <w:p>
      <w:pPr>
        <w:pStyle w:val="BookText"/>
        <w:bidi w:val="0"/>
        <w:jc w:val="both"/>
        <w:rPr/>
      </w:pPr>
      <w:r>
        <w:rPr>
          <w:rFonts w:eastAsia="Times New Roman" w:cs="Times New Roman" w:ascii="Times New Roman" w:hAnsi="Times New Roman"/>
          <w:color w:val="111111"/>
          <w:sz w:val="28"/>
          <w:szCs w:val="28"/>
          <w:lang w:val="en-US"/>
        </w:rPr>
        <w:t>mukjizat, “Dia berkata, aku adalah hamba Allah, telah dibe rikan kepadaku</w:t>
      </w:r>
    </w:p>
    <w:p>
      <w:pPr>
        <w:pStyle w:val="BookText"/>
        <w:bidi w:val="0"/>
        <w:jc w:val="both"/>
        <w:rPr/>
      </w:pPr>
      <w:r>
        <w:rPr>
          <w:rFonts w:eastAsia="Times New Roman" w:cs="Times New Roman" w:ascii="Times New Roman" w:hAnsi="Times New Roman"/>
          <w:color w:val="111111"/>
          <w:sz w:val="28"/>
          <w:szCs w:val="28"/>
          <w:lang w:val="en-US"/>
        </w:rPr>
        <w:t>kitab dan menjadikan aku seorang nabi” (Q.S. Maryam: 30). Musa al-Kalim</w:t>
      </w:r>
    </w:p>
    <w:p>
      <w:pPr>
        <w:pStyle w:val="BookText"/>
        <w:bidi w:val="0"/>
        <w:jc w:val="both"/>
        <w:rPr/>
      </w:pPr>
      <w:r>
        <w:rPr>
          <w:rFonts w:eastAsia="Times New Roman" w:cs="Times New Roman" w:ascii="Times New Roman" w:hAnsi="Times New Roman"/>
          <w:color w:val="111111"/>
          <w:sz w:val="28"/>
          <w:szCs w:val="28"/>
          <w:lang w:val="en-US"/>
        </w:rPr>
        <w:t>a.s. dapat mendengar percakapan Allah—“Dan Allah telah berbicara keapda</w:t>
      </w:r>
    </w:p>
    <w:p>
      <w:pPr>
        <w:pStyle w:val="BookText"/>
        <w:bidi w:val="0"/>
        <w:jc w:val="both"/>
        <w:rPr/>
      </w:pPr>
      <w:r>
        <w:rPr>
          <w:rFonts w:eastAsia="Times New Roman" w:cs="Times New Roman" w:ascii="Times New Roman" w:hAnsi="Times New Roman"/>
          <w:color w:val="111111"/>
          <w:sz w:val="28"/>
          <w:szCs w:val="28"/>
          <w:lang w:val="en-US"/>
        </w:rPr>
        <w:t>Musa dengan pembicaraan yang sebenarnya”. Diajak ber bicara dan mendengar</w:t>
      </w:r>
    </w:p>
    <w:p>
      <w:pPr>
        <w:pStyle w:val="BookText"/>
        <w:bidi w:val="0"/>
        <w:jc w:val="both"/>
        <w:rPr/>
      </w:pPr>
      <w:r>
        <w:rPr>
          <w:rFonts w:eastAsia="Times New Roman" w:cs="Times New Roman" w:ascii="Times New Roman" w:hAnsi="Times New Roman"/>
          <w:color w:val="111111"/>
          <w:sz w:val="28"/>
          <w:szCs w:val="28"/>
          <w:lang w:val="en-US"/>
        </w:rPr>
        <w:t>percakapan Allah adalah sebuah mukjizat. Allah berbicara dengannya dan dia</w:t>
      </w:r>
    </w:p>
    <w:p>
      <w:pPr>
        <w:pStyle w:val="BookText"/>
        <w:bidi w:val="0"/>
        <w:jc w:val="both"/>
        <w:rPr/>
      </w:pPr>
      <w:r>
        <w:rPr>
          <w:rFonts w:eastAsia="Times New Roman" w:cs="Times New Roman" w:ascii="Times New Roman" w:hAnsi="Times New Roman"/>
          <w:color w:val="111111"/>
          <w:sz w:val="28"/>
          <w:szCs w:val="28"/>
          <w:lang w:val="en-US"/>
        </w:rPr>
        <w:t>mendengar percakapan Allah. Sementara orang lain tidak mampu mendengar</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pembicaraan Allah, sedangkan Musa mampu melakukan hal tersebut. </w:t>
      </w:r>
    </w:p>
    <w:p>
      <w:pPr>
        <w:pStyle w:val="BookText"/>
        <w:bidi w:val="0"/>
        <w:rPr/>
      </w:pPr>
      <w:r>
        <w:rPr>
          <w:rFonts w:eastAsia="Times New Roman" w:cs="Times New Roman" w:ascii="Times New Roman" w:hAnsi="Times New Roman"/>
          <w:color w:val="111111"/>
          <w:sz w:val="28"/>
          <w:szCs w:val="28"/>
          <w:lang w:val="en-US"/>
        </w:rPr>
        <w:t>Rasulullah memiliki mukjizat yang dinamakan berbicara(bercakap).</w:t>
      </w:r>
    </w:p>
    <w:p>
      <w:pPr>
        <w:pStyle w:val="BookText"/>
        <w:bidi w:val="0"/>
        <w:jc w:val="both"/>
        <w:rPr/>
      </w:pPr>
      <w:r>
        <w:rPr>
          <w:rFonts w:eastAsia="Times New Roman" w:cs="Times New Roman" w:ascii="Times New Roman" w:hAnsi="Times New Roman"/>
          <w:color w:val="111111"/>
          <w:sz w:val="28"/>
          <w:szCs w:val="28"/>
          <w:lang w:val="en-US"/>
        </w:rPr>
        <w:t>Karena, seorang yang buta huruf yang tidak dapat membaca, ketika</w:t>
      </w:r>
    </w:p>
    <w:p>
      <w:pPr>
        <w:pStyle w:val="BookText"/>
        <w:bidi w:val="0"/>
        <w:jc w:val="both"/>
        <w:rPr/>
      </w:pPr>
      <w:r>
        <w:rPr>
          <w:rFonts w:eastAsia="Times New Roman" w:cs="Times New Roman" w:ascii="Times New Roman" w:hAnsi="Times New Roman"/>
          <w:color w:val="111111"/>
          <w:sz w:val="28"/>
          <w:szCs w:val="28"/>
          <w:lang w:val="en-US"/>
        </w:rPr>
        <w:t>berbicara dengan wahyu maka pembicaraan tersebut adalah mukjizat.</w:t>
      </w:r>
    </w:p>
    <w:p>
      <w:pPr>
        <w:pStyle w:val="BookText"/>
        <w:bidi w:val="0"/>
        <w:jc w:val="both"/>
        <w:rPr/>
      </w:pPr>
      <w:r>
        <w:rPr>
          <w:rFonts w:eastAsia="Times New Roman" w:cs="Times New Roman" w:ascii="Times New Roman" w:hAnsi="Times New Roman"/>
          <w:color w:val="111111"/>
          <w:sz w:val="28"/>
          <w:szCs w:val="28"/>
          <w:lang w:val="en-US"/>
        </w:rPr>
        <w:t>Apabila manusia yang masih berusia muda berbicara dengan pembicaraan</w:t>
      </w:r>
    </w:p>
    <w:p>
      <w:pPr>
        <w:pStyle w:val="BookText"/>
        <w:bidi w:val="0"/>
        <w:jc w:val="both"/>
        <w:rPr/>
      </w:pPr>
      <w:r>
        <w:rPr>
          <w:rFonts w:eastAsia="Times New Roman" w:cs="Times New Roman" w:ascii="Times New Roman" w:hAnsi="Times New Roman"/>
          <w:color w:val="111111"/>
          <w:sz w:val="28"/>
          <w:szCs w:val="28"/>
          <w:lang w:val="en-US"/>
        </w:rPr>
        <w:t>yang tidak biasa dilakukan oleh orang lain, hal itu adalah mukjizat. Seorang</w:t>
      </w:r>
    </w:p>
    <w:p>
      <w:pPr>
        <w:pStyle w:val="BookText"/>
        <w:bidi w:val="0"/>
        <w:jc w:val="both"/>
        <w:rPr/>
      </w:pPr>
      <w:r>
        <w:rPr>
          <w:rFonts w:eastAsia="Times New Roman" w:cs="Times New Roman" w:ascii="Times New Roman" w:hAnsi="Times New Roman"/>
          <w:color w:val="111111"/>
          <w:sz w:val="28"/>
          <w:szCs w:val="28"/>
          <w:lang w:val="en-US"/>
        </w:rPr>
        <w:t>yang berbicara pada waktu yang tidak biasa dilakukan oleh orang lain, maka</w:t>
      </w:r>
    </w:p>
    <w:p>
      <w:pPr>
        <w:pStyle w:val="BookText"/>
        <w:bidi w:val="0"/>
        <w:jc w:val="both"/>
        <w:rPr/>
      </w:pPr>
      <w:r>
        <w:rPr>
          <w:rFonts w:eastAsia="Times New Roman" w:cs="Times New Roman" w:ascii="Times New Roman" w:hAnsi="Times New Roman"/>
          <w:color w:val="111111"/>
          <w:sz w:val="28"/>
          <w:szCs w:val="28"/>
          <w:lang w:val="en-US"/>
        </w:rPr>
        <w:t>itu adalah mukjizat. Apabila seorang buta huruf yang tidak kenal baca dan</w:t>
      </w:r>
    </w:p>
    <w:p>
      <w:pPr>
        <w:pStyle w:val="BookText"/>
        <w:bidi w:val="0"/>
        <w:jc w:val="both"/>
        <w:rPr/>
      </w:pPr>
      <w:r>
        <w:rPr>
          <w:rFonts w:eastAsia="Times New Roman" w:cs="Times New Roman" w:ascii="Times New Roman" w:hAnsi="Times New Roman"/>
          <w:color w:val="111111"/>
          <w:sz w:val="28"/>
          <w:szCs w:val="28"/>
          <w:lang w:val="en-US"/>
        </w:rPr>
        <w:t>tulis lalu membaca, maka itu adalah mukjizat. Seorang buta huruf berbicara</w:t>
      </w:r>
    </w:p>
    <w:p>
      <w:pPr>
        <w:pStyle w:val="BookText"/>
        <w:bidi w:val="0"/>
        <w:jc w:val="both"/>
        <w:rPr/>
      </w:pPr>
      <w:r>
        <w:rPr>
          <w:rFonts w:eastAsia="Times New Roman" w:cs="Times New Roman" w:ascii="Times New Roman" w:hAnsi="Times New Roman"/>
          <w:color w:val="111111"/>
          <w:sz w:val="28"/>
          <w:szCs w:val="28"/>
          <w:lang w:val="en-US"/>
        </w:rPr>
        <w:t>di luar kebiasaan manusia biasa itu adalah mukjizat. Bukan saja Allah</w:t>
      </w:r>
    </w:p>
    <w:p>
      <w:pPr>
        <w:pStyle w:val="BookText"/>
        <w:bidi w:val="0"/>
        <w:jc w:val="both"/>
        <w:rPr/>
      </w:pPr>
      <w:r>
        <w:rPr>
          <w:rFonts w:eastAsia="Times New Roman" w:cs="Times New Roman" w:ascii="Times New Roman" w:hAnsi="Times New Roman"/>
          <w:color w:val="111111"/>
          <w:sz w:val="28"/>
          <w:szCs w:val="28"/>
          <w:lang w:val="en-US"/>
        </w:rPr>
        <w:t>berbicara dengan Rasulullah pada waktu mi’raj tetapi juga pada selain mi’raj</w:t>
      </w:r>
    </w:p>
    <w:p>
      <w:pPr>
        <w:pStyle w:val="BookText"/>
        <w:bidi w:val="0"/>
        <w:jc w:val="both"/>
        <w:rPr/>
      </w:pPr>
      <w:r>
        <w:rPr>
          <w:rFonts w:eastAsia="Times New Roman" w:cs="Times New Roman" w:ascii="Times New Roman" w:hAnsi="Times New Roman"/>
          <w:color w:val="111111"/>
          <w:sz w:val="28"/>
          <w:szCs w:val="28"/>
          <w:lang w:val="en-US"/>
        </w:rPr>
        <w:t>pun dilakukannya. Adapun yang berkaitan dengan mi’raj jelas itu sebuah</w:t>
      </w:r>
    </w:p>
    <w:p>
      <w:pPr>
        <w:pStyle w:val="BookText"/>
        <w:bidi w:val="0"/>
        <w:jc w:val="both"/>
        <w:rPr/>
      </w:pPr>
      <w:r>
        <w:rPr>
          <w:rFonts w:eastAsia="Times New Roman" w:cs="Times New Roman" w:ascii="Times New Roman" w:hAnsi="Times New Roman"/>
          <w:color w:val="111111"/>
          <w:sz w:val="28"/>
          <w:szCs w:val="28"/>
          <w:lang w:val="en-US"/>
        </w:rPr>
        <w:t>mukjizat yang tidak dapat diingkari. Dalam mi’raj terdapat dua pembicaraan</w:t>
      </w:r>
    </w:p>
    <w:p>
      <w:pPr>
        <w:pStyle w:val="BookText"/>
        <w:bidi w:val="0"/>
        <w:jc w:val="both"/>
        <w:rPr/>
      </w:pPr>
      <w:r>
        <w:rPr>
          <w:rFonts w:eastAsia="Times New Roman" w:cs="Times New Roman" w:ascii="Times New Roman" w:hAnsi="Times New Roman"/>
          <w:color w:val="111111"/>
          <w:sz w:val="28"/>
          <w:szCs w:val="28"/>
          <w:lang w:val="en-US"/>
        </w:rPr>
        <w:t>yang dikutip pada akhir surah Al-Baqarah, “Rasulullah beriman dengan</w:t>
      </w:r>
    </w:p>
    <w:p>
      <w:pPr>
        <w:pStyle w:val="BookText"/>
        <w:bidi w:val="0"/>
        <w:jc w:val="both"/>
        <w:rPr/>
      </w:pPr>
      <w:r>
        <w:rPr>
          <w:rFonts w:eastAsia="Times New Roman" w:cs="Times New Roman" w:ascii="Times New Roman" w:hAnsi="Times New Roman"/>
          <w:color w:val="111111"/>
          <w:sz w:val="28"/>
          <w:szCs w:val="28"/>
          <w:lang w:val="en-US"/>
        </w:rPr>
        <w:t>apa yang telah diturunkan kepa da nya dari Tuhan nya dan orang-orang yang</w:t>
      </w:r>
    </w:p>
    <w:p>
      <w:pPr>
        <w:pStyle w:val="BookText"/>
        <w:bidi w:val="0"/>
        <w:jc w:val="both"/>
        <w:rPr/>
      </w:pPr>
      <w:r>
        <w:rPr>
          <w:rFonts w:eastAsia="Times New Roman" w:cs="Times New Roman" w:ascii="Times New Roman" w:hAnsi="Times New Roman"/>
          <w:color w:val="111111"/>
          <w:sz w:val="28"/>
          <w:szCs w:val="28"/>
          <w:lang w:val="en-US"/>
        </w:rPr>
        <w:t>beriman mengatakan semua beriman kepada Allah”. Rasulullah mendengarkan</w:t>
      </w:r>
    </w:p>
    <w:p>
      <w:pPr>
        <w:pStyle w:val="BookText"/>
        <w:bidi w:val="0"/>
        <w:jc w:val="both"/>
        <w:rPr/>
      </w:pPr>
      <w:r>
        <w:rPr>
          <w:rFonts w:eastAsia="Times New Roman" w:cs="Times New Roman" w:ascii="Times New Roman" w:hAnsi="Times New Roman"/>
          <w:color w:val="111111"/>
          <w:sz w:val="28"/>
          <w:szCs w:val="28"/>
          <w:lang w:val="en-US"/>
        </w:rPr>
        <w:t>pembicaraan Allah tanpa menggunakan perantara. Inilah yang dinamakan</w:t>
      </w:r>
    </w:p>
    <w:p>
      <w:pPr>
        <w:pStyle w:val="BookText"/>
        <w:bidi w:val="0"/>
        <w:jc w:val="both"/>
        <w:rPr/>
      </w:pPr>
      <w:r>
        <w:rPr>
          <w:rFonts w:eastAsia="Times New Roman" w:cs="Times New Roman" w:ascii="Times New Roman" w:hAnsi="Times New Roman"/>
          <w:color w:val="111111"/>
          <w:sz w:val="28"/>
          <w:szCs w:val="28"/>
          <w:lang w:val="en-US"/>
        </w:rPr>
        <w:t>taklimu Allah. Akan tetapi, Al-Qur’an yang merupakan kalam Allah adalah</w:t>
      </w:r>
    </w:p>
    <w:p>
      <w:pPr>
        <w:pStyle w:val="BookText"/>
        <w:bidi w:val="0"/>
        <w:jc w:val="both"/>
        <w:rPr/>
      </w:pPr>
      <w:r>
        <w:rPr>
          <w:rFonts w:eastAsia="Times New Roman" w:cs="Times New Roman" w:ascii="Times New Roman" w:hAnsi="Times New Roman"/>
          <w:color w:val="111111"/>
          <w:sz w:val="28"/>
          <w:szCs w:val="28"/>
          <w:lang w:val="en-US"/>
        </w:rPr>
        <w:t>sebuah mukjizat. Sebab tidak seorang pun mampu berbicara seperti Al-</w:t>
      </w:r>
    </w:p>
    <w:p>
      <w:pPr>
        <w:pStyle w:val="BookText"/>
        <w:bidi w:val="0"/>
        <w:jc w:val="both"/>
        <w:rPr/>
      </w:pPr>
      <w:r>
        <w:rPr>
          <w:rFonts w:eastAsia="Times New Roman" w:cs="Times New Roman" w:ascii="Times New Roman" w:hAnsi="Times New Roman"/>
          <w:color w:val="111111"/>
          <w:sz w:val="28"/>
          <w:szCs w:val="28"/>
          <w:lang w:val="en-US"/>
        </w:rPr>
        <w:t>Qur’an. Mukjizat Rasulullah bukan hanya berada pada planet langit dan</w:t>
      </w:r>
    </w:p>
    <w:p>
      <w:pPr>
        <w:pStyle w:val="BookText"/>
        <w:bidi w:val="0"/>
        <w:jc w:val="both"/>
        <w:rPr/>
      </w:pPr>
      <w:r>
        <w:rPr>
          <w:rFonts w:eastAsia="Times New Roman" w:cs="Times New Roman" w:ascii="Times New Roman" w:hAnsi="Times New Roman"/>
          <w:color w:val="111111"/>
          <w:sz w:val="28"/>
          <w:szCs w:val="28"/>
          <w:lang w:val="en-US"/>
        </w:rPr>
        <w:t>lain-lain. Simak syair berikut:</w:t>
      </w:r>
    </w:p>
    <w:p>
      <w:pPr>
        <w:pStyle w:val="BookText"/>
        <w:bidi w:val="0"/>
        <w:jc w:val="both"/>
        <w:rPr/>
      </w:pPr>
      <w:r>
        <w:rPr>
          <w:rFonts w:eastAsia="Times New Roman" w:cs="Times New Roman" w:ascii="Times New Roman" w:hAnsi="Times New Roman"/>
          <w:color w:val="111111"/>
          <w:sz w:val="28"/>
          <w:szCs w:val="28"/>
          <w:lang w:val="en-US"/>
        </w:rPr>
        <w:t>Engkaulah yang menunjuk dengan ujung jarimu,</w:t>
      </w:r>
    </w:p>
    <w:p>
      <w:pPr>
        <w:pStyle w:val="BookText"/>
        <w:bidi w:val="0"/>
        <w:jc w:val="both"/>
        <w:rPr/>
      </w:pPr>
      <w:r>
        <w:rPr>
          <w:rFonts w:eastAsia="Times New Roman" w:cs="Times New Roman" w:ascii="Times New Roman" w:hAnsi="Times New Roman"/>
          <w:color w:val="111111"/>
          <w:sz w:val="28"/>
          <w:szCs w:val="28"/>
          <w:lang w:val="en-US"/>
        </w:rPr>
        <w:t>lalu bulan melem par kan gugusannya dari langit berkeping-keping.</w:t>
      </w:r>
    </w:p>
    <w:p>
      <w:pPr>
        <w:pStyle w:val="BookText"/>
        <w:bidi w:val="0"/>
        <w:jc w:val="both"/>
        <w:rPr/>
      </w:pPr>
      <w:r>
        <w:rPr>
          <w:rFonts w:eastAsia="Times New Roman" w:cs="Times New Roman" w:ascii="Times New Roman" w:hAnsi="Times New Roman"/>
          <w:color w:val="111111"/>
          <w:sz w:val="28"/>
          <w:szCs w:val="28"/>
          <w:lang w:val="en-US"/>
        </w:rPr>
        <w:t>Berbagai mukjizat ilmiah yang merupakan mukjizat terbesar ada pada</w:t>
      </w:r>
    </w:p>
    <w:p>
      <w:pPr>
        <w:pStyle w:val="BookText"/>
        <w:bidi w:val="0"/>
        <w:jc w:val="both"/>
        <w:rPr/>
      </w:pPr>
      <w:r>
        <w:rPr>
          <w:rFonts w:eastAsia="Times New Roman" w:cs="Times New Roman" w:ascii="Times New Roman" w:hAnsi="Times New Roman"/>
          <w:color w:val="111111"/>
          <w:sz w:val="28"/>
          <w:szCs w:val="28"/>
          <w:lang w:val="en-US"/>
        </w:rPr>
        <w:t>Rasulullah Saw. . Oleh karena itu, Allah berfirman, “Dan cukuplah Allah</w:t>
      </w:r>
    </w:p>
    <w:p>
      <w:pPr>
        <w:pStyle w:val="BookText"/>
        <w:bidi w:val="0"/>
        <w:jc w:val="both"/>
        <w:rPr/>
      </w:pPr>
      <w:r>
        <w:rPr>
          <w:rFonts w:eastAsia="Times New Roman" w:cs="Times New Roman" w:ascii="Times New Roman" w:hAnsi="Times New Roman"/>
          <w:color w:val="111111"/>
          <w:sz w:val="28"/>
          <w:szCs w:val="28"/>
          <w:lang w:val="en-US"/>
        </w:rPr>
        <w:t>sebagai saksi”. Allah telah bersaksi bahwa Al-Qur’an ini adalah kalam-Nya.</w:t>
      </w:r>
    </w:p>
    <w:p>
      <w:pPr>
        <w:pStyle w:val="BookText"/>
        <w:bidi w:val="0"/>
        <w:jc w:val="both"/>
        <w:rPr/>
      </w:pPr>
      <w:r>
        <w:rPr>
          <w:rFonts w:eastAsia="Times New Roman" w:cs="Times New Roman" w:ascii="Times New Roman" w:hAnsi="Times New Roman"/>
          <w:color w:val="111111"/>
          <w:sz w:val="28"/>
          <w:szCs w:val="28"/>
          <w:lang w:val="en-US"/>
        </w:rPr>
        <w:t>Apa pun sikap orang-orang musyrik, kafir, dan orang-orang munafik untuk</w:t>
      </w:r>
    </w:p>
    <w:p>
      <w:pPr>
        <w:pStyle w:val="BookText"/>
        <w:bidi w:val="0"/>
        <w:jc w:val="both"/>
        <w:rPr/>
      </w:pPr>
      <w:r>
        <w:rPr>
          <w:rFonts w:eastAsia="Times New Roman" w:cs="Times New Roman" w:ascii="Times New Roman" w:hAnsi="Times New Roman"/>
          <w:color w:val="111111"/>
          <w:sz w:val="28"/>
          <w:szCs w:val="28"/>
          <w:lang w:val="en-US"/>
        </w:rPr>
        <w:t>melawan Islam, maka Islam tetap akan mengalahkan mereka—“Cukuplah</w:t>
      </w:r>
    </w:p>
    <w:p>
      <w:pPr>
        <w:pStyle w:val="BookText"/>
        <w:bidi w:val="0"/>
        <w:jc w:val="both"/>
        <w:rPr/>
      </w:pPr>
      <w:r>
        <w:rPr>
          <w:rFonts w:eastAsia="Times New Roman" w:cs="Times New Roman" w:ascii="Times New Roman" w:hAnsi="Times New Roman"/>
          <w:color w:val="111111"/>
          <w:sz w:val="28"/>
          <w:szCs w:val="28"/>
          <w:lang w:val="en-US"/>
        </w:rPr>
        <w:t>Allah sebagai saksi”, dan ketika Allah megenalkan Rasul-Nya dengan</w:t>
      </w:r>
    </w:p>
    <w:p>
      <w:pPr>
        <w:pStyle w:val="BookText"/>
        <w:bidi w:val="0"/>
        <w:jc w:val="both"/>
        <w:rPr/>
      </w:pPr>
      <w:r>
        <w:rPr>
          <w:rFonts w:eastAsia="Times New Roman" w:cs="Times New Roman" w:ascii="Times New Roman" w:hAnsi="Times New Roman"/>
          <w:color w:val="111111"/>
          <w:sz w:val="28"/>
          <w:szCs w:val="28"/>
          <w:lang w:val="en-US"/>
        </w:rPr>
        <w:t>sifat-sifat mulia tersebut, Allah mengatakan: Jagalah sikap baik kalian</w:t>
      </w:r>
    </w:p>
    <w:p>
      <w:pPr>
        <w:pStyle w:val="BookText"/>
        <w:bidi w:val="0"/>
        <w:jc w:val="both"/>
        <w:rPr/>
      </w:pPr>
      <w:r>
        <w:rPr>
          <w:rFonts w:eastAsia="Times New Roman" w:cs="Times New Roman" w:ascii="Times New Roman" w:hAnsi="Times New Roman"/>
          <w:color w:val="111111"/>
          <w:sz w:val="28"/>
          <w:szCs w:val="28"/>
          <w:lang w:val="en-US"/>
        </w:rPr>
        <w:t>terhadap Rasulullah. Perlakuan baik sesuai kondisi disebut “adab”. Ketika</w:t>
      </w:r>
    </w:p>
    <w:p>
      <w:pPr>
        <w:pStyle w:val="BookText"/>
        <w:bidi w:val="0"/>
        <w:jc w:val="both"/>
        <w:rPr/>
      </w:pPr>
      <w:r>
        <w:rPr>
          <w:rFonts w:eastAsia="Times New Roman" w:cs="Times New Roman" w:ascii="Times New Roman" w:hAnsi="Times New Roman"/>
          <w:color w:val="111111"/>
          <w:sz w:val="28"/>
          <w:szCs w:val="28"/>
          <w:lang w:val="en-US"/>
        </w:rPr>
        <w:t>Ibn Abbas ditanya, “Apakah kamu lebih tua atau Rasulullah?” Ibn Abbas</w:t>
      </w:r>
    </w:p>
    <w:p>
      <w:pPr>
        <w:pStyle w:val="BookText"/>
        <w:bidi w:val="0"/>
        <w:jc w:val="both"/>
        <w:rPr/>
      </w:pPr>
      <w:r>
        <w:rPr>
          <w:rFonts w:eastAsia="Times New Roman" w:cs="Times New Roman" w:ascii="Times New Roman" w:hAnsi="Times New Roman"/>
          <w:color w:val="111111"/>
          <w:sz w:val="28"/>
          <w:szCs w:val="28"/>
          <w:lang w:val="en-US"/>
        </w:rPr>
        <w:t>menjawab, “Beliau lebih besar dan aku lebih berumur”. Sikap lembut dalam</w:t>
      </w:r>
    </w:p>
    <w:p>
      <w:pPr>
        <w:pStyle w:val="BookText"/>
        <w:bidi w:val="0"/>
        <w:jc w:val="both"/>
        <w:rPr/>
      </w:pPr>
      <w:r>
        <w:rPr>
          <w:rFonts w:eastAsia="Times New Roman" w:cs="Times New Roman" w:ascii="Times New Roman" w:hAnsi="Times New Roman"/>
          <w:color w:val="111111"/>
          <w:sz w:val="28"/>
          <w:szCs w:val="28"/>
          <w:lang w:val="en-US"/>
        </w:rPr>
        <w:t>pembicaraan semacam ini disebut “kecerdasan adab”. Menurut ungkapan</w:t>
      </w:r>
    </w:p>
    <w:p>
      <w:pPr>
        <w:pStyle w:val="BookText"/>
        <w:bidi w:val="0"/>
        <w:jc w:val="both"/>
        <w:rPr/>
      </w:pPr>
      <w:r>
        <w:rPr>
          <w:rFonts w:eastAsia="Times New Roman" w:cs="Times New Roman" w:ascii="Times New Roman" w:hAnsi="Times New Roman"/>
          <w:color w:val="111111"/>
          <w:sz w:val="28"/>
          <w:szCs w:val="28"/>
          <w:lang w:val="en-US"/>
        </w:rPr>
        <w:t>Alamah ra: Adab seorang Mukmin adalah munculnya sikap bertauhid pada</w:t>
      </w:r>
    </w:p>
    <w:p>
      <w:pPr>
        <w:pStyle w:val="BookText"/>
        <w:bidi w:val="0"/>
        <w:jc w:val="both"/>
        <w:rPr/>
      </w:pPr>
      <w:r>
        <w:rPr>
          <w:rFonts w:eastAsia="Times New Roman" w:cs="Times New Roman" w:ascii="Times New Roman" w:hAnsi="Times New Roman"/>
          <w:color w:val="111111"/>
          <w:sz w:val="28"/>
          <w:szCs w:val="28"/>
          <w:lang w:val="en-US"/>
        </w:rPr>
        <w:t>seluruh akidah, akhlak, dan tindakannya. Sikap lembut dan manis disebut</w:t>
      </w:r>
    </w:p>
    <w:p>
      <w:pPr>
        <w:pStyle w:val="BookText"/>
        <w:bidi w:val="0"/>
        <w:jc w:val="both"/>
        <w:rPr/>
      </w:pPr>
      <w:r>
        <w:rPr>
          <w:rFonts w:eastAsia="Times New Roman" w:cs="Times New Roman" w:ascii="Times New Roman" w:hAnsi="Times New Roman"/>
          <w:color w:val="111111"/>
          <w:sz w:val="28"/>
          <w:szCs w:val="28"/>
          <w:lang w:val="en-US"/>
        </w:rPr>
        <w:t>pula “adab”. Rasulullah adalah manusia yang beradab dengan adab Ilahi.</w:t>
      </w:r>
    </w:p>
    <w:p>
      <w:pPr>
        <w:pStyle w:val="BookText"/>
        <w:bidi w:val="0"/>
        <w:jc w:val="both"/>
        <w:rPr/>
      </w:pPr>
      <w:r>
        <w:rPr>
          <w:rFonts w:eastAsia="Times New Roman" w:cs="Times New Roman" w:ascii="Times New Roman" w:hAnsi="Times New Roman"/>
          <w:color w:val="111111"/>
          <w:sz w:val="28"/>
          <w:szCs w:val="28"/>
          <w:lang w:val="en-US"/>
        </w:rPr>
        <w:t>Kepada kita Allah berpesan: Bersikaplah kalian pada Rasulullah dengan adab</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baik, jangan kamu panggil namanya dengan biasa, jangan kamu panggil </w:t>
      </w:r>
    </w:p>
    <w:p>
      <w:pPr>
        <w:pStyle w:val="BookText"/>
        <w:bidi w:val="0"/>
        <w:rPr/>
      </w:pPr>
      <w:r>
        <w:rPr>
          <w:rFonts w:eastAsia="Times New Roman" w:cs="Times New Roman" w:ascii="Times New Roman" w:hAnsi="Times New Roman"/>
          <w:color w:val="111111"/>
          <w:sz w:val="28"/>
          <w:szCs w:val="28"/>
          <w:lang w:val="en-US"/>
        </w:rPr>
        <w:t>dengan suara keras, jangan kalian mendahuli berbicara, jangan jadikan suara</w:t>
      </w:r>
    </w:p>
    <w:p>
      <w:pPr>
        <w:pStyle w:val="BookText"/>
        <w:bidi w:val="0"/>
        <w:jc w:val="both"/>
        <w:rPr/>
      </w:pPr>
      <w:r>
        <w:rPr>
          <w:rFonts w:eastAsia="Times New Roman" w:cs="Times New Roman" w:ascii="Times New Roman" w:hAnsi="Times New Roman"/>
          <w:color w:val="111111"/>
          <w:sz w:val="28"/>
          <w:szCs w:val="28"/>
          <w:lang w:val="en-US"/>
        </w:rPr>
        <w:t>kalian di atas suara Nabi Saw. . Sekarang juga, ketika kamu pergi berziarah</w:t>
      </w:r>
    </w:p>
    <w:p>
      <w:pPr>
        <w:pStyle w:val="BookText"/>
        <w:bidi w:val="0"/>
        <w:jc w:val="both"/>
        <w:rPr/>
      </w:pPr>
      <w:r>
        <w:rPr>
          <w:rFonts w:eastAsia="Times New Roman" w:cs="Times New Roman" w:ascii="Times New Roman" w:hAnsi="Times New Roman"/>
          <w:color w:val="111111"/>
          <w:sz w:val="28"/>
          <w:szCs w:val="28"/>
          <w:lang w:val="en-US"/>
        </w:rPr>
        <w:t>ke makam Rasulullah Saw. janganlah kamu berziarah dengan suara keras,</w:t>
      </w:r>
    </w:p>
    <w:p>
      <w:pPr>
        <w:pStyle w:val="BookText"/>
        <w:bidi w:val="0"/>
        <w:jc w:val="both"/>
        <w:rPr/>
      </w:pPr>
      <w:r>
        <w:rPr>
          <w:rFonts w:eastAsia="Times New Roman" w:cs="Times New Roman" w:ascii="Times New Roman" w:hAnsi="Times New Roman"/>
          <w:color w:val="111111"/>
          <w:sz w:val="28"/>
          <w:szCs w:val="28"/>
          <w:lang w:val="en-US"/>
        </w:rPr>
        <w:t>dan yang demikian ini adalah adab Al-Qur’an. Dalam surah Al-Hujarat</w:t>
      </w:r>
    </w:p>
    <w:p>
      <w:pPr>
        <w:pStyle w:val="BookText"/>
        <w:bidi w:val="0"/>
        <w:jc w:val="both"/>
        <w:rPr/>
      </w:pPr>
      <w:r>
        <w:rPr>
          <w:rFonts w:eastAsia="Times New Roman" w:cs="Times New Roman" w:ascii="Times New Roman" w:hAnsi="Times New Roman"/>
          <w:color w:val="111111"/>
          <w:sz w:val="28"/>
          <w:szCs w:val="28"/>
          <w:lang w:val="en-US"/>
        </w:rPr>
        <w:t>Allah berfirman, “Wahai orang-orang yang beriman, janganlah kamu mendahului</w:t>
      </w:r>
    </w:p>
    <w:p>
      <w:pPr>
        <w:pStyle w:val="BookText"/>
        <w:bidi w:val="0"/>
        <w:jc w:val="both"/>
        <w:rPr/>
      </w:pPr>
      <w:r>
        <w:rPr>
          <w:rFonts w:eastAsia="Times New Roman" w:cs="Times New Roman" w:ascii="Times New Roman" w:hAnsi="Times New Roman"/>
          <w:color w:val="111111"/>
          <w:sz w:val="28"/>
          <w:szCs w:val="28"/>
          <w:lang w:val="en-US"/>
        </w:rPr>
        <w:t>Allah dan Rasul-Nya”, dan juga seperti, “Hendaknya mereka tidak</w:t>
      </w:r>
    </w:p>
    <w:p>
      <w:pPr>
        <w:pStyle w:val="BookText"/>
        <w:bidi w:val="0"/>
        <w:jc w:val="both"/>
        <w:rPr/>
      </w:pPr>
      <w:r>
        <w:rPr>
          <w:rFonts w:eastAsia="Times New Roman" w:cs="Times New Roman" w:ascii="Times New Roman" w:hAnsi="Times New Roman"/>
          <w:color w:val="111111"/>
          <w:sz w:val="28"/>
          <w:szCs w:val="28"/>
          <w:lang w:val="en-US"/>
        </w:rPr>
        <w:t>mendahului berbicara sedangkan mereka harus melakukan perintahnya”.</w:t>
      </w:r>
    </w:p>
    <w:p>
      <w:pPr>
        <w:pStyle w:val="BookText"/>
        <w:bidi w:val="0"/>
        <w:jc w:val="both"/>
        <w:rPr/>
      </w:pPr>
      <w:r>
        <w:rPr>
          <w:rFonts w:eastAsia="Times New Roman" w:cs="Times New Roman" w:ascii="Times New Roman" w:hAnsi="Times New Roman"/>
          <w:color w:val="111111"/>
          <w:sz w:val="28"/>
          <w:szCs w:val="28"/>
          <w:lang w:val="en-US"/>
        </w:rPr>
        <w:t>Para malaikat Allah tidak berani mendahului Rasulullah dalam</w:t>
      </w:r>
    </w:p>
    <w:p>
      <w:pPr>
        <w:pStyle w:val="BookText"/>
        <w:bidi w:val="0"/>
        <w:jc w:val="both"/>
        <w:rPr/>
      </w:pPr>
      <w:r>
        <w:rPr>
          <w:rFonts w:eastAsia="Times New Roman" w:cs="Times New Roman" w:ascii="Times New Roman" w:hAnsi="Times New Roman"/>
          <w:color w:val="111111"/>
          <w:sz w:val="28"/>
          <w:szCs w:val="28"/>
          <w:lang w:val="en-US"/>
        </w:rPr>
        <w:t>berbicara. Mereka mengikuti perintah-perintah Ilahi. Dan kamu malaikat</w:t>
      </w:r>
    </w:p>
    <w:p>
      <w:pPr>
        <w:pStyle w:val="BookText"/>
        <w:bidi w:val="0"/>
        <w:jc w:val="both"/>
        <w:rPr/>
      </w:pPr>
      <w:r>
        <w:rPr>
          <w:rFonts w:eastAsia="Times New Roman" w:cs="Times New Roman" w:ascii="Times New Roman" w:hAnsi="Times New Roman"/>
          <w:color w:val="111111"/>
          <w:sz w:val="28"/>
          <w:szCs w:val="28"/>
          <w:lang w:val="en-US"/>
        </w:rPr>
        <w:t>biasa jangan sekali-kali mendahului Allah dan Nabi-Nya berbicara.</w:t>
      </w:r>
    </w:p>
    <w:p>
      <w:pPr>
        <w:pStyle w:val="BookText"/>
        <w:bidi w:val="0"/>
        <w:jc w:val="both"/>
        <w:rPr/>
      </w:pPr>
      <w:r>
        <w:rPr>
          <w:rFonts w:eastAsia="Times New Roman" w:cs="Times New Roman" w:ascii="Times New Roman" w:hAnsi="Times New Roman"/>
          <w:color w:val="111111"/>
          <w:sz w:val="28"/>
          <w:szCs w:val="28"/>
          <w:lang w:val="en-US"/>
        </w:rPr>
        <w:t>Jadikanlah pikiran, akhlak, dan amal kalian selalu mengikuti perintah</w:t>
      </w:r>
    </w:p>
    <w:p>
      <w:pPr>
        <w:pStyle w:val="BookText"/>
        <w:bidi w:val="0"/>
        <w:jc w:val="both"/>
        <w:rPr/>
      </w:pPr>
      <w:r>
        <w:rPr>
          <w:rFonts w:eastAsia="Times New Roman" w:cs="Times New Roman" w:ascii="Times New Roman" w:hAnsi="Times New Roman"/>
          <w:color w:val="111111"/>
          <w:sz w:val="28"/>
          <w:szCs w:val="28"/>
          <w:lang w:val="en-US"/>
        </w:rPr>
        <w:t>Allah dan Nabi-Nya; berjalanlah kalian di belakang mereka, “Jangan kamu</w:t>
      </w:r>
    </w:p>
    <w:p>
      <w:pPr>
        <w:pStyle w:val="BookText"/>
        <w:bidi w:val="0"/>
        <w:jc w:val="both"/>
        <w:rPr/>
      </w:pPr>
      <w:r>
        <w:rPr>
          <w:rFonts w:eastAsia="Times New Roman" w:cs="Times New Roman" w:ascii="Times New Roman" w:hAnsi="Times New Roman"/>
          <w:color w:val="111111"/>
          <w:sz w:val="28"/>
          <w:szCs w:val="28"/>
          <w:lang w:val="en-US"/>
        </w:rPr>
        <w:t>mendahului Allah dan Rasul-Nya dan takutlah kamu kepada Allah. Sesungguhnya</w:t>
      </w:r>
    </w:p>
    <w:p>
      <w:pPr>
        <w:pStyle w:val="BookText"/>
        <w:bidi w:val="0"/>
        <w:jc w:val="both"/>
        <w:rPr/>
      </w:pPr>
      <w:r>
        <w:rPr>
          <w:rFonts w:eastAsia="Times New Roman" w:cs="Times New Roman" w:ascii="Times New Roman" w:hAnsi="Times New Roman"/>
          <w:color w:val="111111"/>
          <w:sz w:val="28"/>
          <w:szCs w:val="28"/>
          <w:lang w:val="en-US"/>
        </w:rPr>
        <w:t>Allah Maha Mendengar lagi Maha Mengetahui”. Dalam ayat sesudahnya</w:t>
      </w:r>
    </w:p>
    <w:p>
      <w:pPr>
        <w:pStyle w:val="BookText"/>
        <w:bidi w:val="0"/>
        <w:jc w:val="both"/>
        <w:rPr/>
      </w:pPr>
      <w:r>
        <w:rPr>
          <w:rFonts w:eastAsia="Times New Roman" w:cs="Times New Roman" w:ascii="Times New Roman" w:hAnsi="Times New Roman"/>
          <w:color w:val="111111"/>
          <w:sz w:val="28"/>
          <w:szCs w:val="28"/>
          <w:lang w:val="en-US"/>
        </w:rPr>
        <w:t>Allah berfirman, “Wahai orang-orang yang beriman janganlah kamu</w:t>
      </w:r>
    </w:p>
    <w:p>
      <w:pPr>
        <w:pStyle w:val="BookText"/>
        <w:bidi w:val="0"/>
        <w:jc w:val="both"/>
        <w:rPr/>
      </w:pPr>
      <w:r>
        <w:rPr>
          <w:rFonts w:eastAsia="Times New Roman" w:cs="Times New Roman" w:ascii="Times New Roman" w:hAnsi="Times New Roman"/>
          <w:color w:val="111111"/>
          <w:sz w:val="28"/>
          <w:szCs w:val="28"/>
          <w:lang w:val="en-US"/>
        </w:rPr>
        <w:t>mengangkat suara kamu di atas suara Nabi”. Pada zaman Jahiliyah, ketika para</w:t>
      </w:r>
    </w:p>
    <w:p>
      <w:pPr>
        <w:pStyle w:val="BookText"/>
        <w:bidi w:val="0"/>
        <w:jc w:val="both"/>
        <w:rPr/>
      </w:pPr>
      <w:r>
        <w:rPr>
          <w:rFonts w:eastAsia="Times New Roman" w:cs="Times New Roman" w:ascii="Times New Roman" w:hAnsi="Times New Roman"/>
          <w:color w:val="111111"/>
          <w:sz w:val="28"/>
          <w:szCs w:val="28"/>
          <w:lang w:val="en-US"/>
        </w:rPr>
        <w:t>raja hendak menggantikan tahun Hijriyah dengan tahun mereka, mereka</w:t>
      </w:r>
    </w:p>
    <w:p>
      <w:pPr>
        <w:pStyle w:val="BookText"/>
        <w:bidi w:val="0"/>
        <w:jc w:val="both"/>
        <w:rPr/>
      </w:pPr>
      <w:r>
        <w:rPr>
          <w:rFonts w:eastAsia="Times New Roman" w:cs="Times New Roman" w:ascii="Times New Roman" w:hAnsi="Times New Roman"/>
          <w:color w:val="111111"/>
          <w:sz w:val="28"/>
          <w:szCs w:val="28"/>
          <w:lang w:val="en-US"/>
        </w:rPr>
        <w:t>sengaja mendahului Rasulullah—Al-Qur’an mengatakan; janganlah kamu</w:t>
      </w:r>
    </w:p>
    <w:p>
      <w:pPr>
        <w:pStyle w:val="BookText"/>
        <w:bidi w:val="0"/>
        <w:jc w:val="both"/>
        <w:rPr/>
      </w:pPr>
      <w:r>
        <w:rPr>
          <w:rFonts w:eastAsia="Times New Roman" w:cs="Times New Roman" w:ascii="Times New Roman" w:hAnsi="Times New Roman"/>
          <w:color w:val="111111"/>
          <w:sz w:val="28"/>
          <w:szCs w:val="28"/>
          <w:lang w:val="en-US"/>
        </w:rPr>
        <w:t>menjadikan suara kamu di atas suara Nabi, jangan kamu mengutamakan</w:t>
      </w:r>
    </w:p>
    <w:p>
      <w:pPr>
        <w:pStyle w:val="BookText"/>
        <w:bidi w:val="0"/>
        <w:jc w:val="both"/>
        <w:rPr/>
      </w:pPr>
      <w:r>
        <w:rPr>
          <w:rFonts w:eastAsia="Times New Roman" w:cs="Times New Roman" w:ascii="Times New Roman" w:hAnsi="Times New Roman"/>
          <w:color w:val="111111"/>
          <w:sz w:val="28"/>
          <w:szCs w:val="28"/>
          <w:lang w:val="en-US"/>
        </w:rPr>
        <w:t>sejarah masa lalumu dan nasionalisme di atas agama Allah. Singkirkan</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itu semua. Jadikanlah Rasulullah sebagai panutan kalian.</w:t>
      </w:r>
      <w:bookmarkStart w:id="201" w:name="pg5924_44843"/>
    </w:p>
    <w:p>
      <w:pPr>
        <w:pStyle w:val="Heading2"/>
        <w:numPr>
          <w:ilvl w:val="1"/>
          <w:numId w:val="1"/>
        </w:numPr>
        <w:bidi w:val="0"/>
        <w:jc w:val="left"/>
        <w:rPr/>
      </w:pPr>
      <w:bookmarkStart w:id="202" w:name="__RefHeading___Toc5519032_581953129"/>
      <w:bookmarkStart w:id="203" w:name="_Toc62"/>
      <w:bookmarkEnd w:id="201"/>
      <w:bookmarkEnd w:id="202"/>
      <w:r>
        <w:rPr/>
        <w:t>Indeks</w:t>
      </w:r>
      <w:bookmarkEnd w:id="203"/>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Akhirat 260</w:t>
      </w:r>
    </w:p>
    <w:p>
      <w:pPr>
        <w:pStyle w:val="BookText"/>
        <w:bidi w:val="0"/>
        <w:jc w:val="both"/>
        <w:rPr/>
      </w:pPr>
      <w:r>
        <w:rPr>
          <w:rFonts w:eastAsia="Times New Roman" w:cs="Times New Roman" w:ascii="Times New Roman" w:hAnsi="Times New Roman"/>
          <w:color w:val="111111"/>
          <w:sz w:val="28"/>
          <w:szCs w:val="28"/>
          <w:lang w:val="en-US"/>
        </w:rPr>
        <w:t>Akhlak 157, 159, 325</w:t>
      </w:r>
    </w:p>
    <w:p>
      <w:pPr>
        <w:pStyle w:val="BookText"/>
        <w:bidi w:val="0"/>
        <w:jc w:val="both"/>
        <w:rPr/>
      </w:pPr>
      <w:r>
        <w:rPr>
          <w:rFonts w:eastAsia="Times New Roman" w:cs="Times New Roman" w:ascii="Times New Roman" w:hAnsi="Times New Roman"/>
          <w:color w:val="111111"/>
          <w:sz w:val="28"/>
          <w:szCs w:val="28"/>
          <w:lang w:val="en-US"/>
        </w:rPr>
        <w:t>Alam x, 22, 139, 151, 154, 175, 179,</w:t>
      </w:r>
    </w:p>
    <w:p>
      <w:pPr>
        <w:pStyle w:val="BookText"/>
        <w:bidi w:val="0"/>
        <w:jc w:val="both"/>
        <w:rPr/>
      </w:pPr>
      <w:r>
        <w:rPr>
          <w:rFonts w:eastAsia="Times New Roman" w:cs="Times New Roman" w:ascii="Times New Roman" w:hAnsi="Times New Roman"/>
          <w:color w:val="111111"/>
          <w:sz w:val="28"/>
          <w:szCs w:val="28"/>
          <w:lang w:val="en-US"/>
        </w:rPr>
        <w:t>190, 206, 252, 258, 260, 266,</w:t>
      </w:r>
    </w:p>
    <w:p>
      <w:pPr>
        <w:pStyle w:val="BookText"/>
        <w:bidi w:val="0"/>
        <w:jc w:val="both"/>
        <w:rPr/>
      </w:pPr>
      <w:r>
        <w:rPr>
          <w:rFonts w:eastAsia="Times New Roman" w:cs="Times New Roman" w:ascii="Times New Roman" w:hAnsi="Times New Roman"/>
          <w:color w:val="111111"/>
          <w:sz w:val="28"/>
          <w:szCs w:val="28"/>
          <w:lang w:val="en-US"/>
        </w:rPr>
        <w:t>267, 269, 271, 273, 285, 287,</w:t>
      </w:r>
    </w:p>
    <w:p>
      <w:pPr>
        <w:pStyle w:val="BookText"/>
        <w:bidi w:val="0"/>
        <w:jc w:val="both"/>
        <w:rPr/>
      </w:pPr>
      <w:r>
        <w:rPr>
          <w:rFonts w:eastAsia="Times New Roman" w:cs="Times New Roman" w:ascii="Times New Roman" w:hAnsi="Times New Roman"/>
          <w:color w:val="111111"/>
          <w:sz w:val="28"/>
          <w:szCs w:val="28"/>
          <w:lang w:val="en-US"/>
        </w:rPr>
        <w:t>291, 294, 296, 311, 312, 314,</w:t>
      </w:r>
    </w:p>
    <w:p>
      <w:pPr>
        <w:pStyle w:val="BookText"/>
        <w:bidi w:val="0"/>
        <w:jc w:val="both"/>
        <w:rPr/>
      </w:pPr>
      <w:r>
        <w:rPr>
          <w:rFonts w:eastAsia="Times New Roman" w:cs="Times New Roman" w:ascii="Times New Roman" w:hAnsi="Times New Roman"/>
          <w:color w:val="111111"/>
          <w:sz w:val="28"/>
          <w:szCs w:val="28"/>
          <w:lang w:val="en-US"/>
        </w:rPr>
        <w:t>361, 363</w:t>
      </w:r>
    </w:p>
    <w:p>
      <w:pPr>
        <w:pStyle w:val="BookText"/>
        <w:bidi w:val="0"/>
        <w:jc w:val="both"/>
        <w:rPr/>
      </w:pPr>
      <w:r>
        <w:rPr>
          <w:rFonts w:eastAsia="Times New Roman" w:cs="Times New Roman" w:ascii="Times New Roman" w:hAnsi="Times New Roman"/>
          <w:color w:val="111111"/>
          <w:sz w:val="28"/>
          <w:szCs w:val="28"/>
          <w:lang w:val="en-US"/>
        </w:rPr>
        <w:t>Amal 22, 104, 286, 331</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Barzakh 185</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Dermawan 369</w:t>
      </w:r>
    </w:p>
    <w:p>
      <w:pPr>
        <w:pStyle w:val="BookText"/>
        <w:bidi w:val="0"/>
        <w:jc w:val="both"/>
        <w:rPr/>
      </w:pPr>
      <w:r>
        <w:rPr>
          <w:rFonts w:eastAsia="Times New Roman" w:cs="Times New Roman" w:ascii="Times New Roman" w:hAnsi="Times New Roman"/>
          <w:color w:val="111111"/>
          <w:sz w:val="28"/>
          <w:szCs w:val="28"/>
          <w:lang w:val="en-US"/>
        </w:rPr>
        <w:t>Dunia 17, 58, 59, 197, 215, 217, 252,</w:t>
      </w:r>
    </w:p>
    <w:p>
      <w:pPr>
        <w:pStyle w:val="BookText"/>
        <w:bidi w:val="0"/>
        <w:jc w:val="both"/>
        <w:rPr/>
      </w:pPr>
      <w:r>
        <w:rPr>
          <w:rFonts w:eastAsia="Times New Roman" w:cs="Times New Roman" w:ascii="Times New Roman" w:hAnsi="Times New Roman"/>
          <w:color w:val="111111"/>
          <w:sz w:val="28"/>
          <w:szCs w:val="28"/>
          <w:lang w:val="en-US"/>
        </w:rPr>
        <w:t>270, 282, 302, 303</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Haq 86, 171, 188, 258, 270, 280, 285,</w:t>
      </w:r>
    </w:p>
    <w:p>
      <w:pPr>
        <w:pStyle w:val="BookText"/>
        <w:bidi w:val="0"/>
        <w:jc w:val="both"/>
        <w:rPr/>
      </w:pPr>
      <w:r>
        <w:rPr>
          <w:rFonts w:eastAsia="Times New Roman" w:cs="Times New Roman" w:ascii="Times New Roman" w:hAnsi="Times New Roman"/>
          <w:color w:val="111111"/>
          <w:sz w:val="28"/>
          <w:szCs w:val="28"/>
          <w:lang w:val="en-US"/>
        </w:rPr>
        <w:t>297, 311</w:t>
      </w:r>
    </w:p>
    <w:p>
      <w:pPr>
        <w:pStyle w:val="BookText"/>
        <w:bidi w:val="0"/>
        <w:jc w:val="both"/>
        <w:rPr/>
      </w:pPr>
      <w:r>
        <w:rPr>
          <w:rFonts w:eastAsia="Times New Roman" w:cs="Times New Roman" w:ascii="Times New Roman" w:hAnsi="Times New Roman"/>
          <w:color w:val="111111"/>
          <w:sz w:val="28"/>
          <w:szCs w:val="28"/>
          <w:lang w:val="en-US"/>
        </w:rPr>
        <w:t>Hari perhitungan 283</w:t>
      </w:r>
    </w:p>
    <w:p>
      <w:pPr>
        <w:pStyle w:val="BookText"/>
        <w:bidi w:val="0"/>
        <w:jc w:val="both"/>
        <w:rPr/>
      </w:pPr>
      <w:r>
        <w:rPr>
          <w:rFonts w:eastAsia="Times New Roman" w:cs="Times New Roman" w:ascii="Times New Roman" w:hAnsi="Times New Roman"/>
          <w:color w:val="111111"/>
          <w:sz w:val="28"/>
          <w:szCs w:val="28"/>
          <w:lang w:val="en-US"/>
        </w:rPr>
        <w:t>Hijaz 26, 233, 238, 249, 313, 358</w:t>
      </w:r>
    </w:p>
    <w:p>
      <w:pPr>
        <w:pStyle w:val="BookText"/>
        <w:bidi w:val="0"/>
        <w:jc w:val="both"/>
        <w:rPr/>
      </w:pPr>
      <w:r>
        <w:rPr>
          <w:rFonts w:eastAsia="Times New Roman" w:cs="Times New Roman" w:ascii="Times New Roman" w:hAnsi="Times New Roman"/>
          <w:color w:val="111111"/>
          <w:sz w:val="28"/>
          <w:szCs w:val="28"/>
          <w:lang w:val="en-US"/>
        </w:rPr>
        <w:t>Hikmah 15, 272, 305</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Iblis 109</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Jahanam 167, 178, 183, 194, 311,</w:t>
      </w:r>
    </w:p>
    <w:p>
      <w:pPr>
        <w:pStyle w:val="BookText"/>
        <w:bidi w:val="0"/>
        <w:jc w:val="both"/>
        <w:rPr/>
      </w:pPr>
      <w:r>
        <w:rPr>
          <w:rFonts w:eastAsia="Times New Roman" w:cs="Times New Roman" w:ascii="Times New Roman" w:hAnsi="Times New Roman"/>
          <w:color w:val="111111"/>
          <w:sz w:val="28"/>
          <w:szCs w:val="28"/>
          <w:lang w:val="en-US"/>
        </w:rPr>
        <w:t>315, 316, 344</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Kehidupan 80, 83, 85, 88, 217, 287,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289, 302, 311 </w:t>
      </w:r>
    </w:p>
    <w:p>
      <w:pPr>
        <w:pStyle w:val="BookText"/>
        <w:bidi w:val="0"/>
        <w:rPr/>
      </w:pPr>
      <w:r>
        <w:rPr>
          <w:rFonts w:eastAsia="Times New Roman" w:cs="Times New Roman" w:ascii="Times New Roman" w:hAnsi="Times New Roman"/>
          <w:color w:val="111111"/>
          <w:sz w:val="28"/>
          <w:szCs w:val="28"/>
          <w:lang w:val="en-US"/>
        </w:rPr>
        <w:t>Kematian 83, 85, 89, 94, 196, 313,</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Kesaksian 324, 325, 330, 331, 337,</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Kiamat 23, 24, 26, 27, 63, 71, 73, 74,</w:t>
      </w:r>
    </w:p>
    <w:p>
      <w:pPr>
        <w:pStyle w:val="BookText"/>
        <w:bidi w:val="0"/>
        <w:jc w:val="both"/>
        <w:rPr/>
      </w:pPr>
      <w:r>
        <w:rPr>
          <w:rFonts w:eastAsia="Times New Roman" w:cs="Times New Roman" w:ascii="Times New Roman" w:hAnsi="Times New Roman"/>
          <w:color w:val="111111"/>
          <w:sz w:val="28"/>
          <w:szCs w:val="28"/>
          <w:lang w:val="en-US"/>
        </w:rPr>
        <w:t>75, 79, 80, 81, 105, 118, 120,</w:t>
      </w:r>
    </w:p>
    <w:p>
      <w:pPr>
        <w:pStyle w:val="BookText"/>
        <w:bidi w:val="0"/>
        <w:jc w:val="both"/>
        <w:rPr/>
      </w:pPr>
      <w:r>
        <w:rPr>
          <w:rFonts w:eastAsia="Times New Roman" w:cs="Times New Roman" w:ascii="Times New Roman" w:hAnsi="Times New Roman"/>
          <w:color w:val="111111"/>
          <w:sz w:val="28"/>
          <w:szCs w:val="28"/>
          <w:lang w:val="en-US"/>
        </w:rPr>
        <w:t>122, 148, 151, 171, 173, 175,</w:t>
      </w:r>
    </w:p>
    <w:p>
      <w:pPr>
        <w:pStyle w:val="BookText"/>
        <w:bidi w:val="0"/>
        <w:jc w:val="both"/>
        <w:rPr/>
      </w:pPr>
      <w:r>
        <w:rPr>
          <w:rFonts w:eastAsia="Times New Roman" w:cs="Times New Roman" w:ascii="Times New Roman" w:hAnsi="Times New Roman"/>
          <w:color w:val="111111"/>
          <w:sz w:val="28"/>
          <w:szCs w:val="28"/>
          <w:lang w:val="en-US"/>
        </w:rPr>
        <w:t>176, 177, 178, 179, 180, 181,</w:t>
      </w:r>
    </w:p>
    <w:p>
      <w:pPr>
        <w:pStyle w:val="BookText"/>
        <w:bidi w:val="0"/>
        <w:jc w:val="both"/>
        <w:rPr/>
      </w:pPr>
      <w:r>
        <w:rPr>
          <w:rFonts w:eastAsia="Times New Roman" w:cs="Times New Roman" w:ascii="Times New Roman" w:hAnsi="Times New Roman"/>
          <w:color w:val="111111"/>
          <w:sz w:val="28"/>
          <w:szCs w:val="28"/>
          <w:lang w:val="en-US"/>
        </w:rPr>
        <w:t>182, 183, 184, 187, 188, 189,</w:t>
      </w:r>
    </w:p>
    <w:p>
      <w:pPr>
        <w:pStyle w:val="BookText"/>
        <w:bidi w:val="0"/>
        <w:jc w:val="both"/>
        <w:rPr/>
      </w:pPr>
      <w:r>
        <w:rPr>
          <w:rFonts w:eastAsia="Times New Roman" w:cs="Times New Roman" w:ascii="Times New Roman" w:hAnsi="Times New Roman"/>
          <w:color w:val="111111"/>
          <w:sz w:val="28"/>
          <w:szCs w:val="28"/>
          <w:lang w:val="en-US"/>
        </w:rPr>
        <w:t>190, 192, 193, 196, 197, 203,</w:t>
      </w:r>
    </w:p>
    <w:p>
      <w:pPr>
        <w:pStyle w:val="BookText"/>
        <w:bidi w:val="0"/>
        <w:jc w:val="both"/>
        <w:rPr/>
      </w:pPr>
      <w:r>
        <w:rPr>
          <w:rFonts w:eastAsia="Times New Roman" w:cs="Times New Roman" w:ascii="Times New Roman" w:hAnsi="Times New Roman"/>
          <w:color w:val="111111"/>
          <w:sz w:val="28"/>
          <w:szCs w:val="28"/>
          <w:lang w:val="en-US"/>
        </w:rPr>
        <w:t>217, 233, 234, 237, 238, 239,</w:t>
      </w:r>
    </w:p>
    <w:p>
      <w:pPr>
        <w:pStyle w:val="BookText"/>
        <w:bidi w:val="0"/>
        <w:jc w:val="both"/>
        <w:rPr/>
      </w:pPr>
      <w:r>
        <w:rPr>
          <w:rFonts w:eastAsia="Times New Roman" w:cs="Times New Roman" w:ascii="Times New Roman" w:hAnsi="Times New Roman"/>
          <w:color w:val="111111"/>
          <w:sz w:val="28"/>
          <w:szCs w:val="28"/>
          <w:lang w:val="en-US"/>
        </w:rPr>
        <w:t>240, 241, 242, 244, 245, 247,</w:t>
      </w:r>
    </w:p>
    <w:p>
      <w:pPr>
        <w:pStyle w:val="BookText"/>
        <w:bidi w:val="0"/>
        <w:jc w:val="both"/>
        <w:rPr/>
      </w:pPr>
      <w:r>
        <w:rPr>
          <w:rFonts w:eastAsia="Times New Roman" w:cs="Times New Roman" w:ascii="Times New Roman" w:hAnsi="Times New Roman"/>
          <w:color w:val="111111"/>
          <w:sz w:val="28"/>
          <w:szCs w:val="28"/>
          <w:lang w:val="en-US"/>
        </w:rPr>
        <w:t>249, 250, 251, 253, 255, 256,</w:t>
      </w:r>
    </w:p>
    <w:p>
      <w:pPr>
        <w:pStyle w:val="BookText"/>
        <w:bidi w:val="0"/>
        <w:jc w:val="both"/>
        <w:rPr/>
      </w:pPr>
      <w:r>
        <w:rPr>
          <w:rFonts w:eastAsia="Times New Roman" w:cs="Times New Roman" w:ascii="Times New Roman" w:hAnsi="Times New Roman"/>
          <w:color w:val="111111"/>
          <w:sz w:val="28"/>
          <w:szCs w:val="28"/>
          <w:lang w:val="en-US"/>
        </w:rPr>
        <w:t>260, 261, 265, 266, 273, 274,</w:t>
      </w:r>
    </w:p>
    <w:p>
      <w:pPr>
        <w:pStyle w:val="BookText"/>
        <w:bidi w:val="0"/>
        <w:jc w:val="both"/>
        <w:rPr/>
      </w:pPr>
      <w:r>
        <w:rPr>
          <w:rFonts w:eastAsia="Times New Roman" w:cs="Times New Roman" w:ascii="Times New Roman" w:hAnsi="Times New Roman"/>
          <w:color w:val="111111"/>
          <w:sz w:val="28"/>
          <w:szCs w:val="28"/>
          <w:lang w:val="en-US"/>
        </w:rPr>
        <w:t>275, 279, 280, 283, 286, 287,</w:t>
      </w:r>
    </w:p>
    <w:p>
      <w:pPr>
        <w:pStyle w:val="BookText"/>
        <w:bidi w:val="0"/>
        <w:jc w:val="both"/>
        <w:rPr/>
      </w:pPr>
      <w:r>
        <w:rPr>
          <w:rFonts w:eastAsia="Times New Roman" w:cs="Times New Roman" w:ascii="Times New Roman" w:hAnsi="Times New Roman"/>
          <w:color w:val="111111"/>
          <w:sz w:val="28"/>
          <w:szCs w:val="28"/>
          <w:lang w:val="en-US"/>
        </w:rPr>
        <w:t>288, 289, 290, 293, 294, 296,</w:t>
      </w:r>
    </w:p>
    <w:p>
      <w:pPr>
        <w:pStyle w:val="BookText"/>
        <w:bidi w:val="0"/>
        <w:jc w:val="both"/>
        <w:rPr/>
      </w:pPr>
      <w:r>
        <w:rPr>
          <w:rFonts w:eastAsia="Times New Roman" w:cs="Times New Roman" w:ascii="Times New Roman" w:hAnsi="Times New Roman"/>
          <w:color w:val="111111"/>
          <w:sz w:val="28"/>
          <w:szCs w:val="28"/>
          <w:lang w:val="en-US"/>
        </w:rPr>
        <w:t>297, 298, 300, 303, 307, 311,</w:t>
      </w:r>
    </w:p>
    <w:p>
      <w:pPr>
        <w:pStyle w:val="BookText"/>
        <w:bidi w:val="0"/>
        <w:jc w:val="both"/>
        <w:rPr/>
      </w:pPr>
      <w:r>
        <w:rPr>
          <w:rFonts w:eastAsia="Times New Roman" w:cs="Times New Roman" w:ascii="Times New Roman" w:hAnsi="Times New Roman"/>
          <w:color w:val="111111"/>
          <w:sz w:val="28"/>
          <w:szCs w:val="28"/>
          <w:lang w:val="en-US"/>
        </w:rPr>
        <w:t>314, 315, 316, 322, 323, 324,</w:t>
      </w:r>
    </w:p>
    <w:p>
      <w:pPr>
        <w:pStyle w:val="BookText"/>
        <w:bidi w:val="0"/>
        <w:jc w:val="both"/>
        <w:rPr/>
      </w:pPr>
      <w:r>
        <w:rPr>
          <w:rFonts w:eastAsia="Times New Roman" w:cs="Times New Roman" w:ascii="Times New Roman" w:hAnsi="Times New Roman"/>
          <w:color w:val="111111"/>
          <w:sz w:val="28"/>
          <w:szCs w:val="28"/>
          <w:lang w:val="en-US"/>
        </w:rPr>
        <w:t>325, 329, 333, 334, 335, 336,</w:t>
      </w:r>
    </w:p>
    <w:p>
      <w:pPr>
        <w:pStyle w:val="BookText"/>
        <w:bidi w:val="0"/>
        <w:jc w:val="both"/>
        <w:rPr/>
      </w:pPr>
      <w:r>
        <w:rPr>
          <w:rFonts w:eastAsia="Times New Roman" w:cs="Times New Roman" w:ascii="Times New Roman" w:hAnsi="Times New Roman"/>
          <w:color w:val="111111"/>
          <w:sz w:val="28"/>
          <w:szCs w:val="28"/>
          <w:lang w:val="en-US"/>
        </w:rPr>
        <w:t>337, 338, 339, 340, 350, 363,</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Ma’ad vi, 267, 271, 277, 283, 291,</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Mabda’ 1</w:t>
      </w:r>
    </w:p>
    <w:p>
      <w:pPr>
        <w:pStyle w:val="BookText"/>
        <w:bidi w:val="0"/>
        <w:jc w:val="both"/>
        <w:rPr/>
      </w:pPr>
      <w:r>
        <w:rPr>
          <w:rFonts w:eastAsia="Times New Roman" w:cs="Times New Roman" w:ascii="Times New Roman" w:hAnsi="Times New Roman"/>
          <w:color w:val="111111"/>
          <w:sz w:val="28"/>
          <w:szCs w:val="28"/>
          <w:lang w:val="en-US"/>
        </w:rPr>
        <w:t>Makrifat 33, 199</w:t>
      </w:r>
    </w:p>
    <w:p>
      <w:pPr>
        <w:pStyle w:val="BookText"/>
        <w:bidi w:val="0"/>
        <w:jc w:val="both"/>
        <w:rPr/>
      </w:pPr>
      <w:r>
        <w:rPr>
          <w:rFonts w:eastAsia="Times New Roman" w:cs="Times New Roman" w:ascii="Times New Roman" w:hAnsi="Times New Roman"/>
          <w:color w:val="111111"/>
          <w:sz w:val="28"/>
          <w:szCs w:val="28"/>
          <w:lang w:val="en-US"/>
        </w:rPr>
        <w:t>Maksum 321, 364</w:t>
      </w:r>
    </w:p>
    <w:p>
      <w:pPr>
        <w:pStyle w:val="BookText"/>
        <w:bidi w:val="0"/>
        <w:jc w:val="both"/>
        <w:rPr/>
      </w:pPr>
      <w:r>
        <w:rPr>
          <w:rFonts w:eastAsia="Times New Roman" w:cs="Times New Roman" w:ascii="Times New Roman" w:hAnsi="Times New Roman"/>
          <w:color w:val="111111"/>
          <w:sz w:val="28"/>
          <w:szCs w:val="28"/>
          <w:lang w:val="en-US"/>
        </w:rPr>
        <w:t>Malaikat 178, 313</w:t>
      </w:r>
    </w:p>
    <w:p>
      <w:pPr>
        <w:pStyle w:val="BookText"/>
        <w:bidi w:val="0"/>
        <w:jc w:val="both"/>
        <w:rPr/>
      </w:pPr>
      <w:r>
        <w:rPr>
          <w:rFonts w:eastAsia="Times New Roman" w:cs="Times New Roman" w:ascii="Times New Roman" w:hAnsi="Times New Roman"/>
          <w:color w:val="111111"/>
          <w:sz w:val="28"/>
          <w:szCs w:val="28"/>
          <w:lang w:val="en-US"/>
        </w:rPr>
        <w:t>Mukjizat 90, 371</w:t>
      </w:r>
    </w:p>
    <w:p>
      <w:pPr>
        <w:pStyle w:val="BookText"/>
        <w:bidi w:val="0"/>
        <w:jc w:val="both"/>
        <w:rPr/>
      </w:pPr>
      <w:r>
        <w:rPr>
          <w:rFonts w:eastAsia="Times New Roman" w:cs="Times New Roman" w:ascii="Times New Roman" w:hAnsi="Times New Roman"/>
          <w:color w:val="111111"/>
          <w:sz w:val="28"/>
          <w:szCs w:val="28"/>
          <w:lang w:val="en-US"/>
        </w:rPr>
        <w:t>Mukmin 13, 14, 15, 38, 39, 41, 52,</w:t>
      </w:r>
    </w:p>
    <w:p>
      <w:pPr>
        <w:pStyle w:val="BookText"/>
        <w:bidi w:val="0"/>
        <w:jc w:val="both"/>
        <w:rPr/>
      </w:pPr>
      <w:r>
        <w:rPr>
          <w:rFonts w:eastAsia="Times New Roman" w:cs="Times New Roman" w:ascii="Times New Roman" w:hAnsi="Times New Roman"/>
          <w:color w:val="111111"/>
          <w:sz w:val="28"/>
          <w:szCs w:val="28"/>
          <w:lang w:val="en-US"/>
        </w:rPr>
        <w:t>53, 57, 80, 97, 178, 192, 193,</w:t>
      </w:r>
    </w:p>
    <w:p>
      <w:pPr>
        <w:pStyle w:val="BookText"/>
        <w:bidi w:val="0"/>
        <w:jc w:val="both"/>
        <w:rPr/>
      </w:pPr>
      <w:r>
        <w:rPr>
          <w:rFonts w:eastAsia="Times New Roman" w:cs="Times New Roman" w:ascii="Times New Roman" w:hAnsi="Times New Roman"/>
          <w:color w:val="111111"/>
          <w:sz w:val="28"/>
          <w:szCs w:val="28"/>
          <w:lang w:val="en-US"/>
        </w:rPr>
        <w:t>194, 195, 219, 220, 221, 222,</w:t>
      </w:r>
    </w:p>
    <w:p>
      <w:pPr>
        <w:pStyle w:val="BookText"/>
        <w:bidi w:val="0"/>
        <w:jc w:val="both"/>
        <w:rPr/>
      </w:pPr>
      <w:r>
        <w:rPr>
          <w:rFonts w:eastAsia="Times New Roman" w:cs="Times New Roman" w:ascii="Times New Roman" w:hAnsi="Times New Roman"/>
          <w:color w:val="111111"/>
          <w:sz w:val="28"/>
          <w:szCs w:val="28"/>
          <w:lang w:val="en-US"/>
        </w:rPr>
        <w:t>224, 236, 284, 288, 328, 335,</w:t>
      </w:r>
    </w:p>
    <w:p>
      <w:pPr>
        <w:pStyle w:val="BookText"/>
        <w:bidi w:val="0"/>
        <w:jc w:val="both"/>
        <w:rPr/>
      </w:pPr>
      <w:r>
        <w:rPr>
          <w:rFonts w:eastAsia="Times New Roman" w:cs="Times New Roman" w:ascii="Times New Roman" w:hAnsi="Times New Roman"/>
          <w:color w:val="111111"/>
          <w:sz w:val="28"/>
          <w:szCs w:val="28"/>
          <w:lang w:val="en-US"/>
        </w:rPr>
        <w:t>337, 347, 348, 352, 357, 362,</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374 Makna Hari Kiamat dalam Al-Qur’an</w:t>
      </w:r>
    </w:p>
    <w:p>
      <w:pPr>
        <w:pStyle w:val="BookText"/>
        <w:bidi w:val="0"/>
        <w:jc w:val="both"/>
        <w:rPr/>
      </w:pPr>
      <w:r>
        <w:rPr>
          <w:rFonts w:eastAsia="Times New Roman" w:cs="Times New Roman" w:ascii="Times New Roman" w:hAnsi="Times New Roman"/>
          <w:color w:val="111111"/>
          <w:sz w:val="28"/>
          <w:szCs w:val="28"/>
          <w:lang w:val="en-US"/>
        </w:rPr>
        <w:t>Nabi 19, 21, 42, 45, 46, 52, 53, 54,</w:t>
      </w:r>
    </w:p>
    <w:p>
      <w:pPr>
        <w:pStyle w:val="BookText"/>
        <w:bidi w:val="0"/>
        <w:jc w:val="both"/>
        <w:rPr/>
      </w:pPr>
      <w:r>
        <w:rPr>
          <w:rFonts w:eastAsia="Times New Roman" w:cs="Times New Roman" w:ascii="Times New Roman" w:hAnsi="Times New Roman"/>
          <w:color w:val="111111"/>
          <w:sz w:val="28"/>
          <w:szCs w:val="28"/>
          <w:lang w:val="en-US"/>
        </w:rPr>
        <w:t>63, 71, 72, 97, 106, 144, 169,</w:t>
      </w:r>
    </w:p>
    <w:p>
      <w:pPr>
        <w:pStyle w:val="BookText"/>
        <w:bidi w:val="0"/>
        <w:jc w:val="both"/>
        <w:rPr/>
      </w:pPr>
      <w:r>
        <w:rPr>
          <w:rFonts w:eastAsia="Times New Roman" w:cs="Times New Roman" w:ascii="Times New Roman" w:hAnsi="Times New Roman"/>
          <w:color w:val="111111"/>
          <w:sz w:val="28"/>
          <w:szCs w:val="28"/>
          <w:lang w:val="en-US"/>
        </w:rPr>
        <w:t>178, 190, 194, 220, 221, 225,</w:t>
      </w:r>
    </w:p>
    <w:p>
      <w:pPr>
        <w:pStyle w:val="BookText"/>
        <w:bidi w:val="0"/>
        <w:jc w:val="both"/>
        <w:rPr/>
      </w:pPr>
      <w:r>
        <w:rPr>
          <w:rFonts w:eastAsia="Times New Roman" w:cs="Times New Roman" w:ascii="Times New Roman" w:hAnsi="Times New Roman"/>
          <w:color w:val="111111"/>
          <w:sz w:val="28"/>
          <w:szCs w:val="28"/>
          <w:lang w:val="en-US"/>
        </w:rPr>
        <w:t>237, 238, 239, 240, 242, 243,</w:t>
      </w:r>
    </w:p>
    <w:p>
      <w:pPr>
        <w:pStyle w:val="BookText"/>
        <w:bidi w:val="0"/>
        <w:jc w:val="both"/>
        <w:rPr/>
      </w:pPr>
      <w:r>
        <w:rPr>
          <w:rFonts w:eastAsia="Times New Roman" w:cs="Times New Roman" w:ascii="Times New Roman" w:hAnsi="Times New Roman"/>
          <w:color w:val="111111"/>
          <w:sz w:val="28"/>
          <w:szCs w:val="28"/>
          <w:lang w:val="en-US"/>
        </w:rPr>
        <w:t>244, 281, 315, 319, 323, 327,</w:t>
      </w:r>
    </w:p>
    <w:p>
      <w:pPr>
        <w:pStyle w:val="BookText"/>
        <w:bidi w:val="0"/>
        <w:jc w:val="both"/>
        <w:rPr/>
      </w:pPr>
      <w:r>
        <w:rPr>
          <w:rFonts w:eastAsia="Times New Roman" w:cs="Times New Roman" w:ascii="Times New Roman" w:hAnsi="Times New Roman"/>
          <w:color w:val="111111"/>
          <w:sz w:val="28"/>
          <w:szCs w:val="28"/>
          <w:lang w:val="en-US"/>
        </w:rPr>
        <w:t>336, 339, 340, 345, 347, 349,</w:t>
      </w:r>
    </w:p>
    <w:p>
      <w:pPr>
        <w:pStyle w:val="BookText"/>
        <w:bidi w:val="0"/>
        <w:jc w:val="both"/>
        <w:rPr/>
      </w:pPr>
      <w:r>
        <w:rPr>
          <w:rFonts w:eastAsia="Times New Roman" w:cs="Times New Roman" w:ascii="Times New Roman" w:hAnsi="Times New Roman"/>
          <w:color w:val="111111"/>
          <w:sz w:val="28"/>
          <w:szCs w:val="28"/>
          <w:lang w:val="en-US"/>
        </w:rPr>
        <w:t>350, 351, 353, 356, 358, 359,</w:t>
      </w:r>
    </w:p>
    <w:p>
      <w:pPr>
        <w:pStyle w:val="BookText"/>
        <w:bidi w:val="0"/>
        <w:jc w:val="both"/>
        <w:rPr/>
      </w:pPr>
      <w:r>
        <w:rPr>
          <w:rFonts w:eastAsia="Times New Roman" w:cs="Times New Roman" w:ascii="Times New Roman" w:hAnsi="Times New Roman"/>
          <w:color w:val="111111"/>
          <w:sz w:val="28"/>
          <w:szCs w:val="28"/>
          <w:lang w:val="en-US"/>
        </w:rPr>
        <w:t>370, 372</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Pencipta 22, 40, 73, 79, 86, 90, 91,</w:t>
      </w:r>
    </w:p>
    <w:p>
      <w:pPr>
        <w:pStyle w:val="BookText"/>
        <w:bidi w:val="0"/>
        <w:jc w:val="both"/>
        <w:rPr/>
      </w:pPr>
      <w:r>
        <w:rPr>
          <w:rFonts w:eastAsia="Times New Roman" w:cs="Times New Roman" w:ascii="Times New Roman" w:hAnsi="Times New Roman"/>
          <w:color w:val="111111"/>
          <w:sz w:val="28"/>
          <w:szCs w:val="28"/>
          <w:lang w:val="en-US"/>
        </w:rPr>
        <w:t>93, 132, 133, 134, 140, 145,</w:t>
      </w:r>
    </w:p>
    <w:p>
      <w:pPr>
        <w:pStyle w:val="BookText"/>
        <w:bidi w:val="0"/>
        <w:jc w:val="both"/>
        <w:rPr/>
      </w:pPr>
      <w:r>
        <w:rPr>
          <w:rFonts w:eastAsia="Times New Roman" w:cs="Times New Roman" w:ascii="Times New Roman" w:hAnsi="Times New Roman"/>
          <w:color w:val="111111"/>
          <w:sz w:val="28"/>
          <w:szCs w:val="28"/>
          <w:lang w:val="en-US"/>
        </w:rPr>
        <w:t>146, 152, 153, 155, 168, 184,</w:t>
      </w:r>
    </w:p>
    <w:p>
      <w:pPr>
        <w:pStyle w:val="BookText"/>
        <w:bidi w:val="0"/>
        <w:jc w:val="both"/>
        <w:rPr/>
      </w:pPr>
      <w:r>
        <w:rPr>
          <w:rFonts w:eastAsia="Times New Roman" w:cs="Times New Roman" w:ascii="Times New Roman" w:hAnsi="Times New Roman"/>
          <w:color w:val="111111"/>
          <w:sz w:val="28"/>
          <w:szCs w:val="28"/>
          <w:lang w:val="en-US"/>
        </w:rPr>
        <w:t>190, 227, 233, 234, 237, 249,</w:t>
      </w:r>
    </w:p>
    <w:p>
      <w:pPr>
        <w:pStyle w:val="BookText"/>
        <w:bidi w:val="0"/>
        <w:jc w:val="both"/>
        <w:rPr/>
      </w:pPr>
      <w:r>
        <w:rPr>
          <w:rFonts w:eastAsia="Times New Roman" w:cs="Times New Roman" w:ascii="Times New Roman" w:hAnsi="Times New Roman"/>
          <w:color w:val="111111"/>
          <w:sz w:val="28"/>
          <w:szCs w:val="28"/>
          <w:lang w:val="en-US"/>
        </w:rPr>
        <w:t>270, 289, 298, 314, 361</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Rasul 20, 21, 26, 30, 31, 39, 41, 43,</w:t>
      </w:r>
    </w:p>
    <w:p>
      <w:pPr>
        <w:pStyle w:val="BookText"/>
        <w:bidi w:val="0"/>
        <w:jc w:val="both"/>
        <w:rPr/>
      </w:pPr>
      <w:r>
        <w:rPr>
          <w:rFonts w:eastAsia="Times New Roman" w:cs="Times New Roman" w:ascii="Times New Roman" w:hAnsi="Times New Roman"/>
          <w:color w:val="111111"/>
          <w:sz w:val="28"/>
          <w:szCs w:val="28"/>
          <w:lang w:val="en-US"/>
        </w:rPr>
        <w:t>44, 46, 53, 58, 62, 64, 70, 72,</w:t>
      </w:r>
    </w:p>
    <w:p>
      <w:pPr>
        <w:pStyle w:val="BookText"/>
        <w:bidi w:val="0"/>
        <w:jc w:val="both"/>
        <w:rPr/>
      </w:pPr>
      <w:r>
        <w:rPr>
          <w:rFonts w:eastAsia="Times New Roman" w:cs="Times New Roman" w:ascii="Times New Roman" w:hAnsi="Times New Roman"/>
          <w:color w:val="111111"/>
          <w:sz w:val="28"/>
          <w:szCs w:val="28"/>
          <w:lang w:val="en-US"/>
        </w:rPr>
        <w:t>89, 91, 102, 115, 120, 124, 164,</w:t>
      </w:r>
    </w:p>
    <w:p>
      <w:pPr>
        <w:pStyle w:val="BookText"/>
        <w:bidi w:val="0"/>
        <w:jc w:val="both"/>
        <w:rPr/>
      </w:pPr>
      <w:r>
        <w:rPr>
          <w:rFonts w:eastAsia="Times New Roman" w:cs="Times New Roman" w:ascii="Times New Roman" w:hAnsi="Times New Roman"/>
          <w:color w:val="111111"/>
          <w:sz w:val="28"/>
          <w:szCs w:val="28"/>
          <w:lang w:val="en-US"/>
        </w:rPr>
        <w:t>165, 197, 203, 210, 220, 221,</w:t>
      </w:r>
    </w:p>
    <w:p>
      <w:pPr>
        <w:pStyle w:val="BookText"/>
        <w:bidi w:val="0"/>
        <w:jc w:val="both"/>
        <w:rPr/>
      </w:pPr>
      <w:r>
        <w:rPr>
          <w:rFonts w:eastAsia="Times New Roman" w:cs="Times New Roman" w:ascii="Times New Roman" w:hAnsi="Times New Roman"/>
          <w:color w:val="111111"/>
          <w:sz w:val="28"/>
          <w:szCs w:val="28"/>
          <w:lang w:val="en-US"/>
        </w:rPr>
        <w:t>222, 224, 238, 239, 240, 243,</w:t>
      </w:r>
    </w:p>
    <w:p>
      <w:pPr>
        <w:pStyle w:val="BookText"/>
        <w:bidi w:val="0"/>
        <w:jc w:val="both"/>
        <w:rPr/>
      </w:pPr>
      <w:r>
        <w:rPr>
          <w:rFonts w:eastAsia="Times New Roman" w:cs="Times New Roman" w:ascii="Times New Roman" w:hAnsi="Times New Roman"/>
          <w:color w:val="111111"/>
          <w:sz w:val="28"/>
          <w:szCs w:val="28"/>
          <w:lang w:val="en-US"/>
        </w:rPr>
        <w:t>244, 253, 323, 326, 327, 328,</w:t>
      </w:r>
    </w:p>
    <w:p>
      <w:pPr>
        <w:pStyle w:val="BookText"/>
        <w:bidi w:val="0"/>
        <w:jc w:val="both"/>
        <w:rPr/>
      </w:pPr>
      <w:r>
        <w:rPr>
          <w:rFonts w:eastAsia="Times New Roman" w:cs="Times New Roman" w:ascii="Times New Roman" w:hAnsi="Times New Roman"/>
          <w:color w:val="111111"/>
          <w:sz w:val="28"/>
          <w:szCs w:val="28"/>
          <w:lang w:val="en-US"/>
        </w:rPr>
        <w:t>330, 333, 334, 336, 342, 343,</w:t>
      </w:r>
    </w:p>
    <w:p>
      <w:pPr>
        <w:pStyle w:val="BookText"/>
        <w:bidi w:val="0"/>
        <w:jc w:val="both"/>
        <w:rPr/>
      </w:pPr>
      <w:r>
        <w:rPr>
          <w:rFonts w:eastAsia="Times New Roman" w:cs="Times New Roman" w:ascii="Times New Roman" w:hAnsi="Times New Roman"/>
          <w:color w:val="111111"/>
          <w:sz w:val="28"/>
          <w:szCs w:val="28"/>
          <w:lang w:val="en-US"/>
        </w:rPr>
        <w:t>350, 351, 353, 354, 361, 362,</w:t>
      </w:r>
    </w:p>
    <w:p>
      <w:pPr>
        <w:pStyle w:val="BookText"/>
        <w:bidi w:val="0"/>
        <w:jc w:val="both"/>
        <w:rPr/>
      </w:pPr>
      <w:r>
        <w:rPr>
          <w:rFonts w:eastAsia="Times New Roman" w:cs="Times New Roman" w:ascii="Times New Roman" w:hAnsi="Times New Roman"/>
          <w:color w:val="111111"/>
          <w:sz w:val="28"/>
          <w:szCs w:val="28"/>
          <w:lang w:val="en-US"/>
        </w:rPr>
        <w:t>371, 372</w:t>
      </w:r>
    </w:p>
    <w:p>
      <w:pPr>
        <w:pStyle w:val="BookText"/>
        <w:bidi w:val="0"/>
        <w:jc w:val="both"/>
        <w:rPr/>
      </w:pPr>
      <w:r>
        <w:rPr>
          <w:rFonts w:eastAsia="Times New Roman" w:cs="Times New Roman" w:ascii="Times New Roman" w:hAnsi="Times New Roman"/>
          <w:color w:val="111111"/>
          <w:sz w:val="28"/>
          <w:szCs w:val="28"/>
          <w:lang w:val="en-US"/>
        </w:rPr>
        <w:t>Ruh 185, 194, 197, 280, 325, 334,</w:t>
      </w:r>
    </w:p>
    <w:p>
      <w:pPr>
        <w:pStyle w:val="BookText"/>
        <w:bidi w:val="0"/>
        <w:jc w:val="both"/>
        <w:rPr/>
      </w:pPr>
      <w:r>
        <w:rPr>
          <w:rFonts w:eastAsia="Times New Roman" w:cs="Times New Roman" w:ascii="Times New Roman" w:hAnsi="Times New Roman"/>
          <w:color w:val="111111"/>
          <w:sz w:val="28"/>
          <w:szCs w:val="28"/>
          <w:lang w:val="en-US"/>
        </w:rPr>
        <w:t>335, 336, 348, 355, 367</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Saksi 166, 319, 322, 334, 336, 337</w:t>
      </w:r>
    </w:p>
    <w:p>
      <w:pPr>
        <w:pStyle w:val="BookText"/>
        <w:bidi w:val="0"/>
        <w:jc w:val="both"/>
        <w:rPr/>
      </w:pPr>
      <w:r>
        <w:rPr>
          <w:rFonts w:eastAsia="Times New Roman" w:cs="Times New Roman" w:ascii="Times New Roman" w:hAnsi="Times New Roman"/>
          <w:color w:val="111111"/>
          <w:sz w:val="28"/>
          <w:szCs w:val="28"/>
          <w:lang w:val="en-US"/>
        </w:rPr>
        <w:t>Saleh 113</w:t>
      </w:r>
    </w:p>
    <w:p>
      <w:pPr>
        <w:pStyle w:val="BookText"/>
        <w:bidi w:val="0"/>
        <w:jc w:val="both"/>
        <w:rPr/>
      </w:pPr>
      <w:r>
        <w:rPr>
          <w:rFonts w:eastAsia="Times New Roman" w:cs="Times New Roman" w:ascii="Times New Roman" w:hAnsi="Times New Roman"/>
          <w:color w:val="111111"/>
          <w:sz w:val="28"/>
          <w:szCs w:val="28"/>
          <w:lang w:val="en-US"/>
        </w:rPr>
        <w:t>Samawi 17, 160</w:t>
      </w:r>
    </w:p>
    <w:p>
      <w:pPr>
        <w:pStyle w:val="BookText"/>
        <w:bidi w:val="0"/>
        <w:jc w:val="both"/>
        <w:rPr/>
      </w:pPr>
      <w:r>
        <w:rPr>
          <w:rFonts w:eastAsia="Times New Roman" w:cs="Times New Roman" w:ascii="Times New Roman" w:hAnsi="Times New Roman"/>
          <w:color w:val="111111"/>
          <w:sz w:val="28"/>
          <w:szCs w:val="28"/>
          <w:lang w:val="en-US"/>
        </w:rPr>
        <w:t>Setan 71, 108, 109, 117, 118, 123,</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Surga 169</w:t>
      </w:r>
    </w:p>
    <w:p>
      <w:pPr>
        <w:pStyle w:val="BookText"/>
        <w:bidi w:val="0"/>
        <w:jc w:val="both"/>
        <w:rPr/>
      </w:pPr>
      <w:r>
        <w:rPr>
          <w:rFonts w:eastAsia="Times New Roman" w:cs="Times New Roman" w:ascii="Times New Roman" w:hAnsi="Times New Roman"/>
          <w:color w:val="111111"/>
          <w:sz w:val="28"/>
          <w:szCs w:val="28"/>
          <w:lang w:val="en-US"/>
        </w:rPr>
        <w:t>Syahid 335</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Tabarri 33, 99</w:t>
      </w:r>
    </w:p>
    <w:p>
      <w:pPr>
        <w:pStyle w:val="BookText"/>
        <w:bidi w:val="0"/>
        <w:jc w:val="both"/>
        <w:rPr/>
      </w:pPr>
      <w:r>
        <w:rPr>
          <w:rFonts w:eastAsia="Times New Roman" w:cs="Times New Roman" w:ascii="Times New Roman" w:hAnsi="Times New Roman"/>
          <w:color w:val="111111"/>
          <w:sz w:val="28"/>
          <w:szCs w:val="28"/>
          <w:lang w:val="en-US"/>
        </w:rPr>
        <w:t>Tabir 340</w:t>
      </w:r>
    </w:p>
    <w:p>
      <w:pPr>
        <w:pStyle w:val="BookText"/>
        <w:bidi w:val="0"/>
        <w:jc w:val="both"/>
        <w:rPr/>
      </w:pPr>
      <w:r>
        <w:rPr>
          <w:rFonts w:eastAsia="Times New Roman" w:cs="Times New Roman" w:ascii="Times New Roman" w:hAnsi="Times New Roman"/>
          <w:color w:val="111111"/>
          <w:sz w:val="28"/>
          <w:szCs w:val="28"/>
          <w:lang w:val="en-US"/>
        </w:rPr>
        <w:t>Takwa 40, 199, 212, 215, 218</w:t>
      </w:r>
    </w:p>
    <w:p>
      <w:pPr>
        <w:pStyle w:val="BookText"/>
        <w:bidi w:val="0"/>
        <w:jc w:val="both"/>
        <w:rPr/>
      </w:pPr>
      <w:r>
        <w:rPr>
          <w:rFonts w:eastAsia="Times New Roman" w:cs="Times New Roman" w:ascii="Times New Roman" w:hAnsi="Times New Roman"/>
          <w:color w:val="111111"/>
          <w:sz w:val="28"/>
          <w:szCs w:val="28"/>
          <w:lang w:val="en-US"/>
        </w:rPr>
        <w:t>Tauhid 4, 23, 83, 299, 334</w:t>
      </w:r>
    </w:p>
    <w:p>
      <w:pPr>
        <w:pStyle w:val="BookText"/>
        <w:bidi w:val="0"/>
        <w:jc w:val="both"/>
        <w:rPr/>
      </w:pPr>
      <w:r>
        <w:rPr>
          <w:rFonts w:eastAsia="Times New Roman" w:cs="Times New Roman" w:ascii="Times New Roman" w:hAnsi="Times New Roman"/>
          <w:color w:val="111111"/>
          <w:sz w:val="28"/>
          <w:szCs w:val="28"/>
          <w:lang w:val="en-US"/>
        </w:rPr>
        <w:t>Tawalli 33, 36, 99</w:t>
      </w:r>
    </w:p>
    <w:p>
      <w:pPr>
        <w:pStyle w:val="BookText"/>
        <w:bidi w:val="0"/>
        <w:jc w:val="both"/>
        <w:rPr/>
      </w:pPr>
      <w:r>
        <w:rPr>
          <w:rFonts w:eastAsia="Times New Roman" w:cs="Times New Roman" w:ascii="Times New Roman" w:hAnsi="Times New Roman"/>
          <w:color w:val="111111"/>
          <w:sz w:val="28"/>
          <w:szCs w:val="28"/>
          <w:lang w:val="en-US"/>
        </w:rPr>
        <w:t>Thagut 236</w:t>
      </w:r>
    </w:p>
    <w:p>
      <w:pPr>
        <w:pStyle w:val="BookText"/>
        <w:bidi w:val="0"/>
        <w:jc w:val="both"/>
        <w:rPr/>
      </w:pPr>
      <w:r>
        <w:rPr>
          <w:rFonts w:eastAsia="Times New Roman" w:cs="Times New Roman" w:ascii="Times New Roman" w:hAnsi="Times New Roman"/>
          <w:color w:val="111111"/>
          <w:sz w:val="28"/>
          <w:szCs w:val="28"/>
          <w:lang w:val="en-US"/>
        </w:rPr>
        <w:t>Tuhan x, 3, 6, 8, 20, 22, 23, 31, 47,</w:t>
      </w:r>
    </w:p>
    <w:p>
      <w:pPr>
        <w:pStyle w:val="BookText"/>
        <w:bidi w:val="0"/>
        <w:jc w:val="both"/>
        <w:rPr/>
      </w:pPr>
      <w:r>
        <w:rPr>
          <w:rFonts w:eastAsia="Times New Roman" w:cs="Times New Roman" w:ascii="Times New Roman" w:hAnsi="Times New Roman"/>
          <w:color w:val="111111"/>
          <w:sz w:val="28"/>
          <w:szCs w:val="28"/>
          <w:lang w:val="en-US"/>
        </w:rPr>
        <w:t>70, 71, 73, 75, 85, 86, 87, 91,</w:t>
      </w:r>
    </w:p>
    <w:p>
      <w:pPr>
        <w:pStyle w:val="BookText"/>
        <w:bidi w:val="0"/>
        <w:jc w:val="both"/>
        <w:rPr/>
      </w:pPr>
      <w:r>
        <w:rPr>
          <w:rFonts w:eastAsia="Times New Roman" w:cs="Times New Roman" w:ascii="Times New Roman" w:hAnsi="Times New Roman"/>
          <w:color w:val="111111"/>
          <w:sz w:val="28"/>
          <w:szCs w:val="28"/>
          <w:lang w:val="en-US"/>
        </w:rPr>
        <w:t>101, 102, 115, 116, 119, 135,</w:t>
      </w:r>
    </w:p>
    <w:p>
      <w:pPr>
        <w:pStyle w:val="BookText"/>
        <w:bidi w:val="0"/>
        <w:jc w:val="both"/>
        <w:rPr/>
      </w:pPr>
      <w:r>
        <w:rPr>
          <w:rFonts w:eastAsia="Times New Roman" w:cs="Times New Roman" w:ascii="Times New Roman" w:hAnsi="Times New Roman"/>
          <w:color w:val="111111"/>
          <w:sz w:val="28"/>
          <w:szCs w:val="28"/>
          <w:lang w:val="en-US"/>
        </w:rPr>
        <w:t>136, 144, 145, 146, 147, 148,</w:t>
      </w:r>
    </w:p>
    <w:p>
      <w:pPr>
        <w:pStyle w:val="BookText"/>
        <w:bidi w:val="0"/>
        <w:jc w:val="both"/>
        <w:rPr/>
      </w:pPr>
      <w:r>
        <w:rPr>
          <w:rFonts w:eastAsia="Times New Roman" w:cs="Times New Roman" w:ascii="Times New Roman" w:hAnsi="Times New Roman"/>
          <w:color w:val="111111"/>
          <w:sz w:val="28"/>
          <w:szCs w:val="28"/>
          <w:lang w:val="en-US"/>
        </w:rPr>
        <w:t>153, 154, 155, 166, 170, 178,</w:t>
      </w:r>
    </w:p>
    <w:p>
      <w:pPr>
        <w:pStyle w:val="BookText"/>
        <w:bidi w:val="0"/>
        <w:jc w:val="both"/>
        <w:rPr/>
      </w:pPr>
      <w:r>
        <w:rPr>
          <w:rFonts w:eastAsia="Times New Roman" w:cs="Times New Roman" w:ascii="Times New Roman" w:hAnsi="Times New Roman"/>
          <w:color w:val="111111"/>
          <w:sz w:val="28"/>
          <w:szCs w:val="28"/>
          <w:lang w:val="en-US"/>
        </w:rPr>
        <w:t>180, 181, 182, 198, 214, 218,</w:t>
      </w:r>
    </w:p>
    <w:p>
      <w:pPr>
        <w:pStyle w:val="BookText"/>
        <w:bidi w:val="0"/>
        <w:jc w:val="both"/>
        <w:rPr/>
      </w:pPr>
      <w:r>
        <w:rPr>
          <w:rFonts w:eastAsia="Times New Roman" w:cs="Times New Roman" w:ascii="Times New Roman" w:hAnsi="Times New Roman"/>
          <w:color w:val="111111"/>
          <w:sz w:val="28"/>
          <w:szCs w:val="28"/>
          <w:lang w:val="en-US"/>
        </w:rPr>
        <w:t>227, 239, 240, 241, 244, 256,</w:t>
      </w:r>
    </w:p>
    <w:p>
      <w:pPr>
        <w:pStyle w:val="BookText"/>
        <w:bidi w:val="0"/>
        <w:jc w:val="both"/>
        <w:rPr/>
      </w:pPr>
      <w:r>
        <w:rPr>
          <w:rFonts w:eastAsia="Times New Roman" w:cs="Times New Roman" w:ascii="Times New Roman" w:hAnsi="Times New Roman"/>
          <w:color w:val="111111"/>
          <w:sz w:val="28"/>
          <w:szCs w:val="28"/>
          <w:lang w:val="en-US"/>
        </w:rPr>
        <w:t>266, 280, 285, 290, 294, 295,</w:t>
      </w:r>
    </w:p>
    <w:p>
      <w:pPr>
        <w:pStyle w:val="BookText"/>
        <w:bidi w:val="0"/>
        <w:jc w:val="both"/>
        <w:rPr/>
      </w:pPr>
      <w:r>
        <w:rPr>
          <w:rFonts w:eastAsia="Times New Roman" w:cs="Times New Roman" w:ascii="Times New Roman" w:hAnsi="Times New Roman"/>
          <w:color w:val="111111"/>
          <w:sz w:val="28"/>
          <w:szCs w:val="28"/>
          <w:lang w:val="en-US"/>
        </w:rPr>
        <w:t>296, 298, 300, 307, 308, 310,</w:t>
      </w:r>
    </w:p>
    <w:p>
      <w:pPr>
        <w:pStyle w:val="BookText"/>
        <w:bidi w:val="0"/>
        <w:jc w:val="both"/>
        <w:rPr/>
      </w:pPr>
      <w:r>
        <w:rPr>
          <w:rFonts w:eastAsia="Times New Roman" w:cs="Times New Roman" w:ascii="Times New Roman" w:hAnsi="Times New Roman"/>
          <w:color w:val="111111"/>
          <w:sz w:val="28"/>
          <w:szCs w:val="28"/>
          <w:lang w:val="en-US"/>
        </w:rPr>
        <w:t>311, 312, 313, 314, 328, 342,</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Umat 102, 319, 323</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Wahyu 17, 363, 364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Wali 41, 102, 104, 105, 115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 Balaghah, Hikmah hlm. 242.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Nahjul Balaghah, hlm. 555, kalimat-kalimat pendek(Subhi Soleh).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Ushul al-Kafi, bab “Cinta dan Benci Karena Allah”.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Ibid., bab “Ibadah”.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Isyarat Ibnu Sina, pasal 20 dai bentuk ke-9.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Man La Yahdurh al-Faqih, bab “Shalat”.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Ibid.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Ushul al-Kafi, bab “Cinta dan Benci Karena Allah”.</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Ibid., bab “Cinta Dunia”.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Ibid.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Atlas adalah nama pahlawan dalam legenda Yunani yang membawa tanah di atas lehernya.</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Furu’ al-Kafi, III, hlm. 242.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Najh al-Balaghah, “Faidul Islam”, hlm. 69.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Al-Jami’ ash-Shaghir, I, hlm. 148.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Majma’ al-Amtsal, II, hlm. 363 dan 414.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Nahjul Balaghah, Subhi Shaleh, hlm. 251.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Al-Jami’ ash-Shaghir, I, hlm. 144.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Nahjul Balaghah, “Faidul Islam”, hlm. 708.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Di dalam kaidah falsafah dikatakan: Dalam aturan kausalitas, setiap ada</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Al-muthabaqah dalam kajian logika(al-mantiq) berarti: Lafal atau kata yang</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Majma’ al-Bayan, juz 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Nahjul Balaghah, “Faidul Islam”, hlm. 708.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Nahjul Balaghah, Subhi Shaleh, hlm. 510.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Ibid, kalimat-kalimat pendek.</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Ibid., Faidh, hlm. 957.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Nahjul Balaghah, Faidh, hlm. 957.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Diwan Imam Ali as, hlm. 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Al-Jami’ ash-Shaghir, juz 1 hlm. 63.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Nahjul Balaghah, Subhi Sholeh, hlm. 493.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Ghurar al-Hikam wa Durar al-Kalim, juz 5 hlm. 194.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Burhan inni adalah: Argumentasi yang langsung berangkat dari sebab(‘illah)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Hadis Qudsi.</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Nahjul Balaghah, Faidul Islam, hlm. 1171.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Al-Jami’ ash-Shaghir, juz 1, hlm. 133.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Ibid., hlm. 1295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Ibid., hlm. 714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Nahjul Balaghah, Faidh. Hlm. 483.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Ibid., hlm. 1184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Kunuz al-Haqaiq, juz 1, hlm. 133(Hadis Nabawi).</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Nahjul Balaghah, Faidz hlm. 573.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Jami’ ash-Shaghir, juz 2, hlm. 181.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Yanbu’ al-Asrar fi Nashaih al-Abrar, hlm. 37.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Kitab at-Tauhid, hlm. 146.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Nahjul Balaghah karya Shubhi Shaleh, hlm. 186.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Ibid., Faidl, hlm. 122.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Ibid., hlm. 573.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Nahjul Balaghah, Fashahah 457.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Kitab asy-Syara’i, Bab al-Qadla.</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Tauhid ash-Shaduq, hlm. 97.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Ibid., hlm. 252.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Nahjul Balaghah, Subhi Shaleh, hlm. 151 dan 153.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Ibid., hlm. 101.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An-Nushush, hlm. 15.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Mafatih al-Ghaib, hlm. 470.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Nahjul Balaghah, Subhi Shaleh, hlm. 51.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Ushul al-Kafi: Kitab al-Aqlu wa al-Jahlu, juz 15.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Ibid., juz 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87.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110156</Words>
  <Characters>679037</Characters>
  <CharactersWithSpaces>777007</CharactersWithSpaces>
  <Paragraphs>12147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2026-08-19T06:19:21Z</dcterms:created>
  <dc:creator>ghaemiyeh.com</dc:creator>
  <dc:description/>
  <dc:language>en-US</dc:language>
  <cp:lastModifiedBy/>
  <dcterms:modified xsi:type="dcterms:W3CDTF">2026-08-19T09:49:30Z</dcterms:modified>
  <cp:revision>1</cp:revision>
  <dc:subject/>
  <dc:title>Makna Hari Kiamat</dc:title>
</cp:coreProperties>
</file>

<file path=docProps/custom.xml><?xml version="1.0" encoding="utf-8"?>
<Properties xmlns="http://schemas.openxmlformats.org/officeDocument/2006/custom-properties" xmlns:vt="http://schemas.openxmlformats.org/officeDocument/2006/docPropsVTypes"/>
</file>