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 و حاجات در پرتو کرامات کراماتی از سیدالشهداء و باب الحوائج ابوالفضل علیه السلام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710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2710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527109_581953129">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3527111_581953129">
            <w:r>
              <w:rPr>
                <w:webHidden/>
                <w:rStyle w:val="IndexLink"/>
                <w:rtl w:val="true"/>
              </w:rPr>
              <w:t>ارمغان خجسته</w:t>
            </w:r>
            <w:r>
              <w:rPr>
                <w:rStyle w:val="IndexLink"/>
                <w:rtl w:val="true"/>
              </w:rPr>
              <w:tab/>
            </w:r>
            <w:r>
              <w:rPr>
                <w:rStyle w:val="IndexLink"/>
              </w:rPr>
              <w:t>10</w:t>
            </w:r>
          </w:hyperlink>
        </w:p>
        <w:p>
          <w:pPr>
            <w:pStyle w:val="Contents2"/>
            <w:tabs>
              <w:tab w:val="clear" w:pos="8743"/>
              <w:tab w:val="right" w:pos="9026" w:leader="dot"/>
            </w:tabs>
            <w:rPr/>
          </w:pPr>
          <w:hyperlink w:anchor="__RefHeading___Toc3527113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527115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527117_581953129">
            <w:r>
              <w:rPr>
                <w:webHidden/>
                <w:rStyle w:val="IndexLink"/>
                <w:rtl w:val="true"/>
              </w:rPr>
              <w:t>تقاضا و انتظار</w:t>
            </w:r>
            <w:r>
              <w:rPr>
                <w:rStyle w:val="IndexLink"/>
                <w:rtl w:val="true"/>
              </w:rPr>
              <w:tab/>
            </w:r>
            <w:r>
              <w:rPr>
                <w:rStyle w:val="IndexLink"/>
              </w:rPr>
              <w:t>20</w:t>
            </w:r>
          </w:hyperlink>
        </w:p>
        <w:p>
          <w:pPr>
            <w:pStyle w:val="Contents2"/>
            <w:tabs>
              <w:tab w:val="clear" w:pos="8743"/>
              <w:tab w:val="right" w:pos="9026" w:leader="dot"/>
            </w:tabs>
            <w:rPr/>
          </w:pPr>
          <w:hyperlink w:anchor="__RefHeading___Toc3527119_581953129">
            <w:r>
              <w:rPr>
                <w:webHidden/>
                <w:rStyle w:val="IndexLink"/>
                <w:rtl w:val="true"/>
              </w:rPr>
              <w:t>پسندیده ها</w:t>
            </w:r>
            <w:r>
              <w:rPr>
                <w:rStyle w:val="IndexLink"/>
                <w:rtl w:val="true"/>
              </w:rPr>
              <w:tab/>
            </w:r>
            <w:r>
              <w:rPr>
                <w:rStyle w:val="IndexLink"/>
              </w:rPr>
              <w:t>22</w:t>
            </w:r>
          </w:hyperlink>
        </w:p>
        <w:p>
          <w:pPr>
            <w:pStyle w:val="Contents2"/>
            <w:tabs>
              <w:tab w:val="clear" w:pos="8743"/>
              <w:tab w:val="right" w:pos="9026" w:leader="dot"/>
            </w:tabs>
            <w:rPr/>
          </w:pPr>
          <w:hyperlink w:anchor="__RefHeading___Toc3527121_581953129">
            <w:r>
              <w:rPr>
                <w:webHidden/>
                <w:rStyle w:val="IndexLink"/>
                <w:rtl w:val="true"/>
              </w:rPr>
              <w:t>امام هادی وشفا خواستن از حائر حسینی</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3527123_581953129">
            <w:r>
              <w:rPr>
                <w:webHidden/>
                <w:rStyle w:val="IndexLink"/>
                <w:rtl w:val="true"/>
              </w:rPr>
              <w:t>مقام والای حسنین</w:t>
            </w:r>
            <w:r>
              <w:rPr>
                <w:rStyle w:val="IndexLink"/>
                <w:rtl w:val="true"/>
              </w:rPr>
              <w:t>(</w:t>
            </w:r>
            <w:r>
              <w:rPr>
                <w:rStyle w:val="IndexLink"/>
                <w:rtl w:val="true"/>
              </w:rPr>
              <w:t>علیهم السّلام</w:t>
            </w:r>
            <w:r>
              <w:rPr>
                <w:rStyle w:val="IndexLink"/>
                <w:rtl w:val="true"/>
              </w:rPr>
              <w:t xml:space="preserve">) </w:t>
            </w:r>
            <w:r>
              <w:rPr>
                <w:rStyle w:val="IndexLink"/>
                <w:rtl w:val="true"/>
              </w:rPr>
              <w:t>درمکتب وحی</w:t>
            </w:r>
            <w:r>
              <w:rPr>
                <w:rStyle w:val="IndexLink"/>
                <w:rtl w:val="true"/>
              </w:rPr>
              <w:tab/>
            </w:r>
            <w:r>
              <w:rPr>
                <w:rStyle w:val="IndexLink"/>
              </w:rPr>
              <w:t>25</w:t>
            </w:r>
          </w:hyperlink>
        </w:p>
        <w:p>
          <w:pPr>
            <w:pStyle w:val="Contents2"/>
            <w:tabs>
              <w:tab w:val="clear" w:pos="8743"/>
              <w:tab w:val="right" w:pos="9026" w:leader="dot"/>
            </w:tabs>
            <w:rPr/>
          </w:pPr>
          <w:hyperlink w:anchor="__RefHeading___Toc3527125_581953129">
            <w:r>
              <w:rPr>
                <w:webHidden/>
                <w:rStyle w:val="IndexLink"/>
                <w:rtl w:val="true"/>
              </w:rPr>
              <w:t>حضرت زهرا</w:t>
            </w:r>
            <w:r>
              <w:rPr>
                <w:rStyle w:val="IndexLink"/>
                <w:rtl w:val="true"/>
              </w:rPr>
              <w:t xml:space="preserve">: </w:t>
            </w:r>
            <w:r>
              <w:rPr>
                <w:rStyle w:val="IndexLink"/>
                <w:rtl w:val="true"/>
              </w:rPr>
              <w:t>مگر حسن پسر من نیست؟</w:t>
            </w:r>
            <w:r>
              <w:rPr>
                <w:rStyle w:val="IndexLink"/>
                <w:rtl w:val="true"/>
              </w:rPr>
              <w:t>!</w:t>
              <w:tab/>
            </w:r>
            <w:r>
              <w:rPr>
                <w:rStyle w:val="IndexLink"/>
              </w:rPr>
              <w:t>26</w:t>
            </w:r>
          </w:hyperlink>
        </w:p>
        <w:p>
          <w:pPr>
            <w:pStyle w:val="Contents2"/>
            <w:tabs>
              <w:tab w:val="clear" w:pos="8743"/>
              <w:tab w:val="right" w:pos="9026" w:leader="dot"/>
            </w:tabs>
            <w:rPr/>
          </w:pPr>
          <w:hyperlink w:anchor="__RefHeading___Toc3527127_581953129">
            <w:r>
              <w:rPr>
                <w:webHidden/>
                <w:rStyle w:val="IndexLink"/>
                <w:rtl w:val="true"/>
              </w:rPr>
              <w:t>عزاداری در مکتب وحی</w:t>
            </w:r>
            <w:r>
              <w:rPr>
                <w:rStyle w:val="IndexLink"/>
                <w:rtl w:val="true"/>
              </w:rPr>
              <w:tab/>
            </w:r>
            <w:r>
              <w:rPr>
                <w:rStyle w:val="IndexLink"/>
              </w:rPr>
              <w:t>28</w:t>
            </w:r>
          </w:hyperlink>
        </w:p>
        <w:p>
          <w:pPr>
            <w:pStyle w:val="Contents2"/>
            <w:tabs>
              <w:tab w:val="clear" w:pos="8743"/>
              <w:tab w:val="right" w:pos="9026" w:leader="dot"/>
            </w:tabs>
            <w:rPr/>
          </w:pPr>
          <w:hyperlink w:anchor="__RefHeading___Toc3527129_581953129">
            <w:r>
              <w:rPr>
                <w:webHidden/>
                <w:rStyle w:val="IndexLink"/>
                <w:rtl w:val="true"/>
              </w:rPr>
              <w:t>عزای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آرزوی حبیب</w:t>
            </w:r>
            <w:r>
              <w:rPr>
                <w:rStyle w:val="IndexLink"/>
                <w:rtl w:val="true"/>
              </w:rPr>
              <w:tab/>
            </w:r>
            <w:r>
              <w:rPr>
                <w:rStyle w:val="IndexLink"/>
              </w:rPr>
              <w:t>29</w:t>
            </w:r>
          </w:hyperlink>
        </w:p>
        <w:p>
          <w:pPr>
            <w:pStyle w:val="Contents2"/>
            <w:tabs>
              <w:tab w:val="clear" w:pos="8743"/>
              <w:tab w:val="right" w:pos="9026" w:leader="dot"/>
            </w:tabs>
            <w:rPr/>
          </w:pPr>
          <w:hyperlink w:anchor="__RefHeading___Toc3527131_581953129">
            <w:r>
              <w:rPr>
                <w:webHidden/>
                <w:rStyle w:val="IndexLink"/>
                <w:rtl w:val="true"/>
              </w:rPr>
              <w:t>امام حسین</w:t>
            </w:r>
            <w:r>
              <w:rPr>
                <w:rStyle w:val="IndexLink"/>
                <w:rtl w:val="true"/>
              </w:rPr>
              <w:t>(</w:t>
            </w:r>
            <w:r>
              <w:rPr>
                <w:rStyle w:val="IndexLink"/>
                <w:rtl w:val="true"/>
              </w:rPr>
              <w:t>علیه السّلام</w:t>
            </w:r>
            <w:r>
              <w:rPr>
                <w:rStyle w:val="IndexLink"/>
                <w:rtl w:val="true"/>
              </w:rPr>
              <w:t>)</w:t>
            </w:r>
            <w:r>
              <w:rPr>
                <w:rStyle w:val="IndexLink"/>
                <w:rtl w:val="true"/>
              </w:rPr>
              <w:t>و عزاداری خانم ها</w:t>
            </w:r>
            <w:r>
              <w:rPr>
                <w:rStyle w:val="IndexLink"/>
                <w:rtl w:val="true"/>
              </w:rPr>
              <w:tab/>
            </w:r>
            <w:r>
              <w:rPr>
                <w:rStyle w:val="IndexLink"/>
              </w:rPr>
              <w:t>30</w:t>
            </w:r>
          </w:hyperlink>
        </w:p>
        <w:p>
          <w:pPr>
            <w:pStyle w:val="Contents2"/>
            <w:tabs>
              <w:tab w:val="clear" w:pos="8743"/>
              <w:tab w:val="right" w:pos="9026" w:leader="dot"/>
            </w:tabs>
            <w:rPr/>
          </w:pPr>
          <w:hyperlink w:anchor="__RefHeading___Toc3527133_581953129">
            <w:r>
              <w:rPr>
                <w:webHidden/>
                <w:rStyle w:val="IndexLink"/>
                <w:rtl w:val="true"/>
              </w:rPr>
              <w:t>عزای حسین و عنایت زهرا</w:t>
            </w:r>
            <w:r>
              <w:rPr>
                <w:rStyle w:val="IndexLink"/>
                <w:rtl w:val="true"/>
              </w:rPr>
              <w:t>(</w:t>
            </w:r>
            <w:r>
              <w:rPr>
                <w:rStyle w:val="IndexLink"/>
                <w:rtl w:val="true"/>
              </w:rPr>
              <w:t>علیهاالسّلام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3527135_581953129">
            <w:r>
              <w:rPr>
                <w:webHidden/>
                <w:rStyle w:val="IndexLink"/>
                <w:rtl w:val="true"/>
              </w:rPr>
              <w:t>جلوه ای از سوگواریی اهل بیت</w:t>
            </w:r>
            <w:r>
              <w:rPr>
                <w:rStyle w:val="IndexLink"/>
                <w:rtl w:val="true"/>
              </w:rPr>
              <w:t>(</w:t>
            </w:r>
            <w:r>
              <w:rPr>
                <w:rStyle w:val="IndexLink"/>
                <w:rtl w:val="true"/>
              </w:rPr>
              <w:t>علیهم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3527137_581953129">
            <w:r>
              <w:rPr>
                <w:webHidden/>
                <w:rStyle w:val="IndexLink"/>
                <w:rtl w:val="true"/>
              </w:rPr>
              <w:t>غضب زهرا بر منکر فضایل عزای حسین</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3527139_581953129">
            <w:r>
              <w:rPr>
                <w:webHidden/>
                <w:rStyle w:val="IndexLink"/>
                <w:rtl w:val="true"/>
              </w:rPr>
              <w:t>امام حسین وسوگواری پیامبران و امامان</w:t>
            </w:r>
            <w:r>
              <w:rPr>
                <w:rStyle w:val="IndexLink"/>
                <w:rtl w:val="true"/>
              </w:rPr>
              <w:t>(</w:t>
            </w:r>
            <w:r>
              <w:rPr>
                <w:rStyle w:val="IndexLink"/>
                <w:rtl w:val="true"/>
              </w:rPr>
              <w:t>علیهم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3527141_581953129">
            <w:r>
              <w:rPr>
                <w:webHidden/>
                <w:rStyle w:val="IndexLink"/>
                <w:rtl w:val="true"/>
              </w:rPr>
              <w:t>عزای حسینی در محضر مهدی زهرا</w:t>
            </w:r>
            <w:r>
              <w:rPr>
                <w:rStyle w:val="IndexLink"/>
                <w:rtl w:val="true"/>
              </w:rPr>
              <w:t>(</w:t>
            </w:r>
            <w:r>
              <w:rPr>
                <w:rStyle w:val="IndexLink"/>
                <w:rtl w:val="true"/>
              </w:rPr>
              <w:t>عج</w:t>
            </w:r>
            <w:r>
              <w:rPr>
                <w:rStyle w:val="IndexLink"/>
                <w:rtl w:val="true"/>
              </w:rPr>
              <w:t>)</w:t>
              <w:tab/>
            </w:r>
            <w:r>
              <w:rPr>
                <w:rStyle w:val="IndexLink"/>
              </w:rPr>
              <w:t>37</w:t>
            </w:r>
          </w:hyperlink>
        </w:p>
        <w:p>
          <w:pPr>
            <w:pStyle w:val="Contents2"/>
            <w:tabs>
              <w:tab w:val="clear" w:pos="8743"/>
              <w:tab w:val="right" w:pos="9026" w:leader="dot"/>
            </w:tabs>
            <w:rPr/>
          </w:pPr>
          <w:hyperlink w:anchor="__RefHeading___Toc3527143_581953129">
            <w:r>
              <w:rPr>
                <w:webHidden/>
                <w:rStyle w:val="IndexLink"/>
                <w:rtl w:val="true"/>
              </w:rPr>
              <w:t>سوگواری ولیّ عصر برای امام حسین</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527145_581953129">
            <w:r>
              <w:rPr>
                <w:webHidden/>
                <w:rStyle w:val="IndexLink"/>
                <w:rtl w:val="true"/>
              </w:rPr>
              <w:t>سینه زنی ولی عصردر عزای حسین</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527147_581953129">
            <w:r>
              <w:rPr>
                <w:webHidden/>
                <w:rStyle w:val="IndexLink"/>
                <w:rtl w:val="true"/>
              </w:rPr>
              <w:t>زیارت از راه دور و گرفتن حاجت</w:t>
            </w:r>
            <w:r>
              <w:rPr>
                <w:rStyle w:val="IndexLink"/>
                <w:rtl w:val="true"/>
              </w:rPr>
              <w:tab/>
            </w:r>
            <w:r>
              <w:rPr>
                <w:rStyle w:val="IndexLink"/>
              </w:rPr>
              <w:t>42</w:t>
            </w:r>
          </w:hyperlink>
        </w:p>
        <w:p>
          <w:pPr>
            <w:pStyle w:val="Contents2"/>
            <w:tabs>
              <w:tab w:val="clear" w:pos="8743"/>
              <w:tab w:val="right" w:pos="9026" w:leader="dot"/>
            </w:tabs>
            <w:rPr/>
          </w:pPr>
          <w:hyperlink w:anchor="__RefHeading___Toc3527149_581953129">
            <w:r>
              <w:rPr>
                <w:webHidden/>
                <w:rStyle w:val="IndexLink"/>
                <w:rtl w:val="true"/>
              </w:rPr>
              <w:t>خواب دیدن زائر ناتوان حسینی</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3527151_581953129">
            <w:r>
              <w:rPr>
                <w:webHidden/>
                <w:rStyle w:val="IndexLink"/>
                <w:rtl w:val="true"/>
              </w:rPr>
              <w:t>زیارت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43</w:t>
            </w:r>
          </w:hyperlink>
        </w:p>
        <w:p>
          <w:pPr>
            <w:pStyle w:val="Contents2"/>
            <w:tabs>
              <w:tab w:val="clear" w:pos="8743"/>
              <w:tab w:val="right" w:pos="9026" w:leader="dot"/>
            </w:tabs>
            <w:rPr/>
          </w:pPr>
          <w:hyperlink w:anchor="__RefHeading___Toc3527153_581953129">
            <w:r>
              <w:rPr>
                <w:webHidden/>
                <w:rStyle w:val="IndexLink"/>
                <w:rtl w:val="true"/>
              </w:rPr>
              <w:t>زیارت عاشورا و گلایه امام علی</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3527155_581953129">
            <w:r>
              <w:rPr>
                <w:webHidden/>
                <w:rStyle w:val="IndexLink"/>
                <w:rtl w:val="true"/>
              </w:rPr>
              <w:t>اوج عظمت شاعران عاشورایی</w:t>
            </w:r>
            <w:r>
              <w:rPr>
                <w:rStyle w:val="IndexLink"/>
                <w:rtl w:val="true"/>
              </w:rPr>
              <w:tab/>
            </w:r>
            <w:r>
              <w:rPr>
                <w:rStyle w:val="IndexLink"/>
              </w:rPr>
              <w:t>45</w:t>
            </w:r>
          </w:hyperlink>
        </w:p>
        <w:p>
          <w:pPr>
            <w:pStyle w:val="Contents2"/>
            <w:tabs>
              <w:tab w:val="clear" w:pos="8743"/>
              <w:tab w:val="right" w:pos="9026" w:leader="dot"/>
            </w:tabs>
            <w:rPr/>
          </w:pPr>
          <w:hyperlink w:anchor="__RefHeading___Toc3527157_581953129">
            <w:r>
              <w:rPr>
                <w:webHidden/>
                <w:rStyle w:val="IndexLink"/>
                <w:rtl w:val="true"/>
              </w:rPr>
              <w:t>مرثیه خوان های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حضور جدش</w:t>
            </w:r>
            <w:r>
              <w:rPr>
                <w:rStyle w:val="IndexLink"/>
                <w:rtl w:val="true"/>
              </w:rPr>
              <w:tab/>
            </w:r>
            <w:r>
              <w:rPr>
                <w:rStyle w:val="IndexLink"/>
              </w:rPr>
              <w:t>46</w:t>
            </w:r>
          </w:hyperlink>
        </w:p>
        <w:p>
          <w:pPr>
            <w:pStyle w:val="Contents2"/>
            <w:tabs>
              <w:tab w:val="clear" w:pos="8743"/>
              <w:tab w:val="right" w:pos="9026" w:leader="dot"/>
            </w:tabs>
            <w:rPr/>
          </w:pPr>
          <w:hyperlink w:anchor="__RefHeading___Toc3527159_581953129">
            <w:r>
              <w:rPr>
                <w:webHidden/>
                <w:rStyle w:val="IndexLink"/>
                <w:rtl w:val="true"/>
              </w:rPr>
              <w:t>زیارت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ترس از دشمن</w:t>
            </w:r>
            <w:r>
              <w:rPr>
                <w:rStyle w:val="IndexLink"/>
                <w:rtl w:val="true"/>
              </w:rPr>
              <w:tab/>
            </w:r>
            <w:r>
              <w:rPr>
                <w:rStyle w:val="IndexLink"/>
              </w:rPr>
              <w:t>49</w:t>
            </w:r>
          </w:hyperlink>
        </w:p>
        <w:p>
          <w:pPr>
            <w:pStyle w:val="Contents2"/>
            <w:tabs>
              <w:tab w:val="clear" w:pos="8743"/>
              <w:tab w:val="right" w:pos="9026" w:leader="dot"/>
            </w:tabs>
            <w:rPr/>
          </w:pPr>
          <w:hyperlink w:anchor="__RefHeading___Toc3527161_581953129">
            <w:r>
              <w:rPr>
                <w:webHidden/>
                <w:rStyle w:val="IndexLink"/>
                <w:rtl w:val="true"/>
              </w:rPr>
              <w:t>حضرت موسی به زیارت امام حسین</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3527163_581953129">
            <w:r>
              <w:rPr>
                <w:webHidden/>
                <w:rStyle w:val="IndexLink"/>
                <w:rtl w:val="true"/>
              </w:rPr>
              <w:t>زیارت های ویژه</w:t>
            </w:r>
            <w:r>
              <w:rPr>
                <w:rStyle w:val="IndexLink"/>
                <w:rtl w:val="true"/>
              </w:rPr>
              <w:tab/>
            </w:r>
            <w:r>
              <w:rPr>
                <w:rStyle w:val="IndexLink"/>
              </w:rPr>
              <w:t>51</w:t>
            </w:r>
          </w:hyperlink>
        </w:p>
        <w:p>
          <w:pPr>
            <w:pStyle w:val="Contents2"/>
            <w:tabs>
              <w:tab w:val="clear" w:pos="8743"/>
              <w:tab w:val="right" w:pos="9026" w:leader="dot"/>
            </w:tabs>
            <w:rPr/>
          </w:pPr>
          <w:hyperlink w:anchor="__RefHeading___Toc3527165_581953129">
            <w:r>
              <w:rPr>
                <w:webHidden/>
                <w:rStyle w:val="IndexLink"/>
                <w:rtl w:val="true"/>
              </w:rPr>
              <w:t>حضرت زهرا و زیارت ویژه حسین</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3527167_581953129">
            <w:r>
              <w:rPr>
                <w:webHidden/>
                <w:rStyle w:val="IndexLink"/>
                <w:rtl w:val="true"/>
              </w:rPr>
              <w:t>عزاداری اموات برای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درعاشورا</w:t>
            </w:r>
            <w:r>
              <w:rPr>
                <w:rStyle w:val="IndexLink"/>
                <w:rtl w:val="true"/>
              </w:rPr>
              <w:tab/>
            </w:r>
            <w:r>
              <w:rPr>
                <w:rStyle w:val="IndexLink"/>
              </w:rPr>
              <w:t>52</w:t>
            </w:r>
          </w:hyperlink>
        </w:p>
        <w:p>
          <w:pPr>
            <w:pStyle w:val="Contents2"/>
            <w:tabs>
              <w:tab w:val="clear" w:pos="8743"/>
              <w:tab w:val="right" w:pos="9026" w:leader="dot"/>
            </w:tabs>
            <w:rPr/>
          </w:pPr>
          <w:hyperlink w:anchor="__RefHeading___Toc3527169_581953129">
            <w:r>
              <w:rPr>
                <w:webHidden/>
                <w:rStyle w:val="IndexLink"/>
                <w:rtl w:val="true"/>
              </w:rPr>
              <w:t>عزاداری شیر در حسینیه ای در کشمیر</w:t>
            </w:r>
            <w:r>
              <w:rPr>
                <w:rStyle w:val="IndexLink"/>
                <w:rtl w:val="true"/>
              </w:rPr>
              <w:tab/>
            </w:r>
            <w:r>
              <w:rPr>
                <w:rStyle w:val="IndexLink"/>
              </w:rPr>
              <w:t>53</w:t>
            </w:r>
          </w:hyperlink>
        </w:p>
        <w:p>
          <w:pPr>
            <w:pStyle w:val="Contents2"/>
            <w:tabs>
              <w:tab w:val="clear" w:pos="8743"/>
              <w:tab w:val="right" w:pos="9026" w:leader="dot"/>
            </w:tabs>
            <w:rPr/>
          </w:pPr>
          <w:hyperlink w:anchor="__RefHeading___Toc3527171_581953129">
            <w:r>
              <w:rPr>
                <w:webHidden/>
                <w:rStyle w:val="IndexLink"/>
                <w:rtl w:val="true"/>
              </w:rPr>
              <w:t>عزاداری کائنات برای امام حسین</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3527173_581953129">
            <w:r>
              <w:rPr>
                <w:webHidden/>
                <w:rStyle w:val="IndexLink"/>
                <w:rtl w:val="true"/>
              </w:rPr>
              <w:t>عاشورا و خون گریستن درختی درروم</w:t>
            </w:r>
            <w:r>
              <w:rPr>
                <w:rStyle w:val="IndexLink"/>
                <w:rtl w:val="true"/>
              </w:rPr>
              <w:tab/>
            </w:r>
            <w:r>
              <w:rPr>
                <w:rStyle w:val="IndexLink"/>
              </w:rPr>
              <w:t>55</w:t>
            </w:r>
          </w:hyperlink>
        </w:p>
        <w:p>
          <w:pPr>
            <w:pStyle w:val="Contents2"/>
            <w:tabs>
              <w:tab w:val="clear" w:pos="8743"/>
              <w:tab w:val="right" w:pos="9026" w:leader="dot"/>
            </w:tabs>
            <w:rPr/>
          </w:pPr>
          <w:hyperlink w:anchor="__RefHeading___Toc3527175_581953129">
            <w:r>
              <w:rPr>
                <w:webHidden/>
                <w:rStyle w:val="IndexLink"/>
                <w:rtl w:val="true"/>
              </w:rPr>
              <w:t>عاشورا وخون گریستن درخت سدر در لارستان</w:t>
            </w:r>
            <w:r>
              <w:rPr>
                <w:rStyle w:val="IndexLink"/>
                <w:rtl w:val="true"/>
              </w:rPr>
              <w:tab/>
            </w:r>
            <w:r>
              <w:rPr>
                <w:rStyle w:val="IndexLink"/>
              </w:rPr>
              <w:t>56</w:t>
            </w:r>
          </w:hyperlink>
        </w:p>
        <w:p>
          <w:pPr>
            <w:pStyle w:val="Contents2"/>
            <w:tabs>
              <w:tab w:val="clear" w:pos="8743"/>
              <w:tab w:val="right" w:pos="9026" w:leader="dot"/>
            </w:tabs>
            <w:rPr/>
          </w:pPr>
          <w:hyperlink w:anchor="__RefHeading___Toc3527177_581953129">
            <w:r>
              <w:rPr>
                <w:webHidden/>
                <w:rStyle w:val="IndexLink"/>
                <w:rtl w:val="true"/>
              </w:rPr>
              <w:t>مجازات خطرناکِ اهانت به حرم حسین</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3527179_581953129">
            <w:r>
              <w:rPr>
                <w:webHidden/>
                <w:rStyle w:val="IndexLink"/>
                <w:rtl w:val="true"/>
              </w:rPr>
              <w:t>سیلی پیامبر</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روی هارون مُعَرّی راسیاه کرد</w:t>
            </w:r>
            <w:r>
              <w:rPr>
                <w:rStyle w:val="IndexLink"/>
                <w:rtl w:val="true"/>
              </w:rPr>
              <w:tab/>
            </w:r>
            <w:r>
              <w:rPr>
                <w:rStyle w:val="IndexLink"/>
              </w:rPr>
              <w:t>58</w:t>
            </w:r>
          </w:hyperlink>
        </w:p>
        <w:p>
          <w:pPr>
            <w:pStyle w:val="Contents2"/>
            <w:tabs>
              <w:tab w:val="clear" w:pos="8743"/>
              <w:tab w:val="right" w:pos="9026" w:leader="dot"/>
            </w:tabs>
            <w:rPr/>
          </w:pPr>
          <w:hyperlink w:anchor="__RefHeading___Toc3527181_581953129">
            <w:r>
              <w:rPr>
                <w:webHidden/>
                <w:rStyle w:val="IndexLink"/>
                <w:rtl w:val="true"/>
              </w:rPr>
              <w:t>صیدکبوتران حسین</w:t>
            </w:r>
            <w:r>
              <w:rPr>
                <w:rStyle w:val="IndexLink"/>
                <w:rtl w:val="true"/>
              </w:rPr>
              <w:t>(</w:t>
            </w:r>
            <w:r>
              <w:rPr>
                <w:rStyle w:val="IndexLink"/>
                <w:rtl w:val="true"/>
              </w:rPr>
              <w:t>علیه السّلام</w:t>
            </w:r>
            <w:r>
              <w:rPr>
                <w:rStyle w:val="IndexLink"/>
                <w:rtl w:val="true"/>
              </w:rPr>
              <w:t>)</w:t>
            </w:r>
            <w:r>
              <w:rPr>
                <w:rStyle w:val="IndexLink"/>
                <w:rtl w:val="true"/>
              </w:rPr>
              <w:t>و فلج شدن ساعت ساز</w:t>
            </w:r>
            <w:r>
              <w:rPr>
                <w:rStyle w:val="IndexLink"/>
                <w:rtl w:val="true"/>
              </w:rPr>
              <w:tab/>
            </w:r>
            <w:r>
              <w:rPr>
                <w:rStyle w:val="IndexLink"/>
              </w:rPr>
              <w:t>59</w:t>
            </w:r>
          </w:hyperlink>
        </w:p>
        <w:p>
          <w:pPr>
            <w:pStyle w:val="Contents2"/>
            <w:tabs>
              <w:tab w:val="clear" w:pos="8743"/>
              <w:tab w:val="right" w:pos="9026" w:leader="dot"/>
            </w:tabs>
            <w:rPr/>
          </w:pPr>
          <w:hyperlink w:anchor="__RefHeading___Toc3527183_581953129">
            <w:r>
              <w:rPr>
                <w:webHidden/>
                <w:rStyle w:val="IndexLink"/>
                <w:rtl w:val="true"/>
              </w:rPr>
              <w:t>سالم شدن دیگ حسینیه با کرامت حسین</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3527185_581953129">
            <w:r>
              <w:rPr>
                <w:webHidden/>
                <w:rStyle w:val="IndexLink"/>
                <w:rtl w:val="true"/>
              </w:rPr>
              <w:t>فروش فرزند برای عزای امام حسین</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3527187_581953129">
            <w:r>
              <w:rPr>
                <w:webHidden/>
                <w:rStyle w:val="IndexLink"/>
                <w:rtl w:val="true"/>
              </w:rPr>
              <w:t>خون گریستن سنگ در شب عاشورا</w:t>
            </w:r>
            <w:r>
              <w:rPr>
                <w:rStyle w:val="IndexLink"/>
                <w:rtl w:val="true"/>
              </w:rPr>
              <w:tab/>
            </w:r>
            <w:r>
              <w:rPr>
                <w:rStyle w:val="IndexLink"/>
              </w:rPr>
              <w:t>66</w:t>
            </w:r>
          </w:hyperlink>
        </w:p>
        <w:p>
          <w:pPr>
            <w:pStyle w:val="Contents2"/>
            <w:tabs>
              <w:tab w:val="clear" w:pos="8743"/>
              <w:tab w:val="right" w:pos="9026" w:leader="dot"/>
            </w:tabs>
            <w:rPr/>
          </w:pPr>
          <w:hyperlink w:anchor="__RefHeading___Toc3527189_581953129">
            <w:r>
              <w:rPr>
                <w:webHidden/>
                <w:rStyle w:val="IndexLink"/>
                <w:rtl w:val="true"/>
              </w:rPr>
              <w:t>روز عاشورا و جاری شدن خون از سنگ</w:t>
            </w:r>
            <w:r>
              <w:rPr>
                <w:rStyle w:val="IndexLink"/>
                <w:rtl w:val="true"/>
              </w:rPr>
              <w:tab/>
            </w:r>
            <w:r>
              <w:rPr>
                <w:rStyle w:val="IndexLink"/>
              </w:rPr>
              <w:t>68</w:t>
            </w:r>
          </w:hyperlink>
        </w:p>
        <w:p>
          <w:pPr>
            <w:pStyle w:val="Contents2"/>
            <w:tabs>
              <w:tab w:val="clear" w:pos="8743"/>
              <w:tab w:val="right" w:pos="9026" w:leader="dot"/>
            </w:tabs>
            <w:rPr/>
          </w:pPr>
          <w:hyperlink w:anchor="__RefHeading___Toc3527191_581953129">
            <w:r>
              <w:rPr>
                <w:webHidden/>
                <w:rStyle w:val="IndexLink"/>
                <w:rtl w:val="true"/>
              </w:rPr>
              <w:t>پیامبر</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 کور کردن ابن رباح قاضی</w:t>
            </w:r>
            <w:r>
              <w:rPr>
                <w:rStyle w:val="IndexLink"/>
                <w:rtl w:val="true"/>
              </w:rPr>
              <w:tab/>
            </w:r>
            <w:r>
              <w:rPr>
                <w:rStyle w:val="IndexLink"/>
              </w:rPr>
              <w:t>68</w:t>
            </w:r>
          </w:hyperlink>
        </w:p>
        <w:p>
          <w:pPr>
            <w:pStyle w:val="Contents2"/>
            <w:tabs>
              <w:tab w:val="clear" w:pos="8743"/>
              <w:tab w:val="right" w:pos="9026" w:leader="dot"/>
            </w:tabs>
            <w:rPr/>
          </w:pPr>
          <w:hyperlink w:anchor="__RefHeading___Toc3527193_581953129">
            <w:r>
              <w:rPr>
                <w:webHidden/>
                <w:rStyle w:val="IndexLink"/>
                <w:rtl w:val="true"/>
              </w:rPr>
              <w:t>توسل به خاندان پیامبر چراغ راه</w:t>
            </w:r>
            <w:r>
              <w:rPr>
                <w:rStyle w:val="IndexLink"/>
                <w:rtl w:val="true"/>
              </w:rPr>
              <w:tab/>
            </w:r>
            <w:r>
              <w:rPr>
                <w:rStyle w:val="IndexLink"/>
              </w:rPr>
              <w:t>69</w:t>
            </w:r>
          </w:hyperlink>
        </w:p>
        <w:p>
          <w:pPr>
            <w:pStyle w:val="Contents2"/>
            <w:tabs>
              <w:tab w:val="clear" w:pos="8743"/>
              <w:tab w:val="right" w:pos="9026" w:leader="dot"/>
            </w:tabs>
            <w:rPr/>
          </w:pPr>
          <w:hyperlink w:anchor="__RefHeading___Toc3527195_581953129">
            <w:r>
              <w:rPr>
                <w:webHidden/>
                <w:rStyle w:val="IndexLink"/>
                <w:rtl w:val="true"/>
              </w:rPr>
              <w:t>سلام دادن میت به ابی الفضل</w:t>
            </w:r>
            <w:r>
              <w:rPr>
                <w:rStyle w:val="IndexLink"/>
                <w:rtl w:val="true"/>
              </w:rPr>
              <w:t>(</w:t>
            </w:r>
            <w:r>
              <w:rPr>
                <w:rStyle w:val="IndexLink"/>
                <w:rtl w:val="true"/>
              </w:rPr>
              <w:t>علیه السّلام</w:t>
            </w:r>
            <w:r>
              <w:rPr>
                <w:rStyle w:val="IndexLink"/>
                <w:rtl w:val="true"/>
              </w:rPr>
              <w:t xml:space="preserve">) </w:t>
            </w:r>
            <w:r>
              <w:rPr>
                <w:rStyle w:val="IndexLink"/>
                <w:rtl w:val="true"/>
              </w:rPr>
              <w:t>در حال تلقین</w:t>
            </w:r>
            <w:r>
              <w:rPr>
                <w:rStyle w:val="IndexLink"/>
                <w:rtl w:val="true"/>
              </w:rPr>
              <w:tab/>
            </w:r>
            <w:r>
              <w:rPr>
                <w:rStyle w:val="IndexLink"/>
              </w:rPr>
              <w:t>71</w:t>
            </w:r>
          </w:hyperlink>
        </w:p>
        <w:p>
          <w:pPr>
            <w:pStyle w:val="Contents2"/>
            <w:tabs>
              <w:tab w:val="clear" w:pos="8743"/>
              <w:tab w:val="right" w:pos="9026" w:leader="dot"/>
            </w:tabs>
            <w:rPr/>
          </w:pPr>
          <w:hyperlink w:anchor="__RefHeading___Toc3527197_581953129">
            <w:r>
              <w:rPr>
                <w:webHidden/>
                <w:rStyle w:val="IndexLink"/>
                <w:rtl w:val="true"/>
              </w:rPr>
              <w:t>سیاه شدن اعجاب انگیز علم ها در هند</w:t>
            </w:r>
            <w:r>
              <w:rPr>
                <w:rStyle w:val="IndexLink"/>
                <w:rtl w:val="true"/>
              </w:rPr>
              <w:tab/>
            </w:r>
            <w:r>
              <w:rPr>
                <w:rStyle w:val="IndexLink"/>
              </w:rPr>
              <w:t>72</w:t>
            </w:r>
          </w:hyperlink>
        </w:p>
        <w:p>
          <w:pPr>
            <w:pStyle w:val="Contents2"/>
            <w:tabs>
              <w:tab w:val="clear" w:pos="8743"/>
              <w:tab w:val="right" w:pos="9026" w:leader="dot"/>
            </w:tabs>
            <w:rPr/>
          </w:pPr>
          <w:hyperlink w:anchor="__RefHeading___Toc3527199_581953129">
            <w:r>
              <w:rPr>
                <w:webHidden/>
                <w:rStyle w:val="IndexLink"/>
                <w:rtl w:val="true"/>
              </w:rPr>
              <w:t>احترام آب به مرقد و حایر حسینی</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3527201_581953129">
            <w:r>
              <w:rPr>
                <w:webHidden/>
                <w:rStyle w:val="IndexLink"/>
                <w:rtl w:val="true"/>
              </w:rPr>
              <w:t>احترام آب به قبر حضرت عباس</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3527203_581953129">
            <w:r>
              <w:rPr>
                <w:webHidden/>
                <w:rStyle w:val="IndexLink"/>
                <w:rtl w:val="true"/>
              </w:rPr>
              <w:t>روضه ابی الفضل</w:t>
            </w:r>
            <w:r>
              <w:rPr>
                <w:rStyle w:val="IndexLink"/>
                <w:rtl w:val="true"/>
              </w:rPr>
              <w:t>(</w:t>
            </w:r>
            <w:r>
              <w:rPr>
                <w:rStyle w:val="IndexLink"/>
                <w:rtl w:val="true"/>
              </w:rPr>
              <w:t>علیه السّلام</w:t>
            </w:r>
            <w:r>
              <w:rPr>
                <w:rStyle w:val="IndexLink"/>
                <w:rtl w:val="true"/>
              </w:rPr>
              <w:t xml:space="preserve">) </w:t>
            </w:r>
            <w:r>
              <w:rPr>
                <w:rStyle w:val="IndexLink"/>
                <w:rtl w:val="true"/>
              </w:rPr>
              <w:t>توفان را آرام کرد</w:t>
            </w:r>
            <w:r>
              <w:rPr>
                <w:rStyle w:val="IndexLink"/>
                <w:rtl w:val="true"/>
              </w:rPr>
              <w:tab/>
            </w:r>
            <w:r>
              <w:rPr>
                <w:rStyle w:val="IndexLink"/>
              </w:rPr>
              <w:t>75</w:t>
            </w:r>
          </w:hyperlink>
        </w:p>
        <w:p>
          <w:pPr>
            <w:pStyle w:val="Contents2"/>
            <w:tabs>
              <w:tab w:val="clear" w:pos="8743"/>
              <w:tab w:val="right" w:pos="9026" w:leader="dot"/>
            </w:tabs>
            <w:rPr/>
          </w:pPr>
          <w:hyperlink w:anchor="__RefHeading___Toc3527205_581953129">
            <w:r>
              <w:rPr>
                <w:webHidden/>
                <w:rStyle w:val="IndexLink"/>
                <w:rtl w:val="true"/>
              </w:rPr>
              <w:t>احترام دزدان اهل سنت، به نام ابی الفضل</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3527207_581953129">
            <w:r>
              <w:rPr>
                <w:webHidden/>
                <w:rStyle w:val="IndexLink"/>
                <w:rtl w:val="true"/>
              </w:rPr>
              <w:t>جایگاه حضرت ابی الفضل</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3527209_581953129">
            <w:r>
              <w:rPr>
                <w:webHidden/>
                <w:rStyle w:val="IndexLink"/>
                <w:rtl w:val="true"/>
              </w:rPr>
              <w:t>برخی از امتیاز های ابوالفضل</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3527211_581953129">
            <w:r>
              <w:rPr>
                <w:webHidden/>
                <w:rStyle w:val="IndexLink"/>
                <w:rtl w:val="true"/>
              </w:rPr>
              <w:t>سیلی زدنِ ابی الفضل</w:t>
            </w:r>
            <w:r>
              <w:rPr>
                <w:rStyle w:val="IndexLink"/>
                <w:rtl w:val="true"/>
              </w:rPr>
              <w:t>(</w:t>
            </w:r>
            <w:r>
              <w:rPr>
                <w:rStyle w:val="IndexLink"/>
                <w:rtl w:val="true"/>
              </w:rPr>
              <w:t>علیه السّلام</w:t>
            </w:r>
            <w:r>
              <w:rPr>
                <w:rStyle w:val="IndexLink"/>
                <w:rtl w:val="true"/>
              </w:rPr>
              <w:t>)</w:t>
            </w:r>
            <w:r>
              <w:rPr>
                <w:rStyle w:val="IndexLink"/>
                <w:rtl w:val="true"/>
              </w:rPr>
              <w:t>به شیخ اسد الله</w:t>
            </w:r>
            <w:r>
              <w:rPr>
                <w:rStyle w:val="IndexLink"/>
                <w:rtl w:val="true"/>
              </w:rPr>
              <w:tab/>
            </w:r>
            <w:r>
              <w:rPr>
                <w:rStyle w:val="IndexLink"/>
              </w:rPr>
              <w:t>77</w:t>
            </w:r>
          </w:hyperlink>
        </w:p>
        <w:p>
          <w:pPr>
            <w:pStyle w:val="Contents2"/>
            <w:tabs>
              <w:tab w:val="clear" w:pos="8743"/>
              <w:tab w:val="right" w:pos="9026" w:leader="dot"/>
            </w:tabs>
            <w:rPr/>
          </w:pPr>
          <w:hyperlink w:anchor="__RefHeading___Toc3527213_581953129">
            <w:r>
              <w:rPr>
                <w:webHidden/>
                <w:rStyle w:val="IndexLink"/>
                <w:rtl w:val="true"/>
              </w:rPr>
              <w:t>مقام والای ابی الفضل</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3527215_581953129">
            <w:r>
              <w:rPr>
                <w:webHidden/>
                <w:rStyle w:val="IndexLink"/>
                <w:rtl w:val="true"/>
              </w:rPr>
              <w:t>طلبه ای را ابوالفضل</w:t>
            </w:r>
            <w:r>
              <w:rPr>
                <w:rStyle w:val="IndexLink"/>
                <w:rtl w:val="true"/>
              </w:rPr>
              <w:t>(</w:t>
            </w:r>
            <w:r>
              <w:rPr>
                <w:rStyle w:val="IndexLink"/>
                <w:rtl w:val="true"/>
              </w:rPr>
              <w:t>علیه السّلام</w:t>
            </w:r>
            <w:r>
              <w:rPr>
                <w:rStyle w:val="IndexLink"/>
                <w:rtl w:val="true"/>
              </w:rPr>
              <w:t xml:space="preserve">) </w:t>
            </w:r>
            <w:r>
              <w:rPr>
                <w:rStyle w:val="IndexLink"/>
                <w:rtl w:val="true"/>
              </w:rPr>
              <w:t>مجازات کرد</w:t>
            </w:r>
            <w:r>
              <w:rPr>
                <w:rStyle w:val="IndexLink"/>
                <w:rtl w:val="true"/>
              </w:rPr>
              <w:tab/>
            </w:r>
            <w:r>
              <w:rPr>
                <w:rStyle w:val="IndexLink"/>
              </w:rPr>
              <w:t>79</w:t>
            </w:r>
          </w:hyperlink>
        </w:p>
        <w:p>
          <w:pPr>
            <w:pStyle w:val="Contents2"/>
            <w:tabs>
              <w:tab w:val="clear" w:pos="8743"/>
              <w:tab w:val="right" w:pos="9026" w:leader="dot"/>
            </w:tabs>
            <w:rPr/>
          </w:pPr>
          <w:hyperlink w:anchor="__RefHeading___Toc3527217_581953129">
            <w:r>
              <w:rPr>
                <w:webHidden/>
                <w:rStyle w:val="IndexLink"/>
                <w:rtl w:val="true"/>
              </w:rPr>
              <w:t>ابو الفضل</w:t>
            </w:r>
            <w:r>
              <w:rPr>
                <w:rStyle w:val="IndexLink"/>
                <w:rtl w:val="true"/>
              </w:rPr>
              <w:t>(</w:t>
            </w:r>
            <w:r>
              <w:rPr>
                <w:rStyle w:val="IndexLink"/>
                <w:rtl w:val="true"/>
              </w:rPr>
              <w:t>علیه السّلام</w:t>
            </w:r>
            <w:r>
              <w:rPr>
                <w:rStyle w:val="IndexLink"/>
                <w:rtl w:val="true"/>
              </w:rPr>
              <w:t xml:space="preserve">) </w:t>
            </w:r>
            <w:r>
              <w:rPr>
                <w:rStyle w:val="IndexLink"/>
                <w:rtl w:val="true"/>
              </w:rPr>
              <w:t>و مجازات شیخ بی ادب</w:t>
            </w:r>
            <w:r>
              <w:rPr>
                <w:rStyle w:val="IndexLink"/>
                <w:rtl w:val="true"/>
              </w:rPr>
              <w:tab/>
            </w:r>
            <w:r>
              <w:rPr>
                <w:rStyle w:val="IndexLink"/>
              </w:rPr>
              <w:t>80</w:t>
            </w:r>
          </w:hyperlink>
        </w:p>
        <w:p>
          <w:pPr>
            <w:pStyle w:val="Contents2"/>
            <w:tabs>
              <w:tab w:val="clear" w:pos="8743"/>
              <w:tab w:val="right" w:pos="9026" w:leader="dot"/>
            </w:tabs>
            <w:rPr/>
          </w:pPr>
          <w:hyperlink w:anchor="__RefHeading___Toc3527219_581953129">
            <w:r>
              <w:rPr>
                <w:webHidden/>
                <w:rStyle w:val="IndexLink"/>
                <w:rtl w:val="true"/>
              </w:rPr>
              <w:t>قطع شدن انگشت با اهانت به ابی الفضل</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3527221_581953129">
            <w:r>
              <w:rPr>
                <w:webHidden/>
                <w:rStyle w:val="IndexLink"/>
                <w:rtl w:val="true"/>
              </w:rPr>
              <w:t>تنبیه عالمی که خود را از ابوالفضل برتر می دانست</w:t>
            </w:r>
            <w:r>
              <w:rPr>
                <w:rStyle w:val="IndexLink"/>
                <w:rtl w:val="true"/>
              </w:rPr>
              <w:tab/>
            </w:r>
            <w:r>
              <w:rPr>
                <w:rStyle w:val="IndexLink"/>
              </w:rPr>
              <w:t>81</w:t>
            </w:r>
          </w:hyperlink>
        </w:p>
        <w:p>
          <w:pPr>
            <w:pStyle w:val="Contents2"/>
            <w:tabs>
              <w:tab w:val="clear" w:pos="8743"/>
              <w:tab w:val="right" w:pos="9026" w:leader="dot"/>
            </w:tabs>
            <w:rPr/>
          </w:pPr>
          <w:hyperlink w:anchor="__RefHeading___Toc3527223_581953129">
            <w:r>
              <w:rPr>
                <w:webHidden/>
                <w:rStyle w:val="IndexLink"/>
                <w:rtl w:val="true"/>
              </w:rPr>
              <w:t>علم و دانش حضرت عباس</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3527225_581953129">
            <w:r>
              <w:rPr>
                <w:webHidden/>
                <w:rStyle w:val="IndexLink"/>
                <w:rtl w:val="true"/>
              </w:rPr>
              <w:t>هلاکت ژاندارم به خاطر اهانت به ابی الفضل</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3527227_581953129">
            <w:r>
              <w:rPr>
                <w:webHidden/>
                <w:rStyle w:val="IndexLink"/>
                <w:rtl w:val="true"/>
              </w:rPr>
              <w:t>آیة الله شیخ زمان و عنایت اهل بیت</w:t>
            </w:r>
            <w:r>
              <w:rPr>
                <w:rStyle w:val="IndexLink"/>
                <w:rtl w:val="true"/>
              </w:rPr>
              <w:t>(</w:t>
            </w:r>
            <w:r>
              <w:rPr>
                <w:rStyle w:val="IndexLink"/>
                <w:rtl w:val="true"/>
              </w:rPr>
              <w:t>علیهم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3527229_581953129">
            <w:r>
              <w:rPr>
                <w:webHidden/>
                <w:rStyle w:val="IndexLink"/>
                <w:rtl w:val="true"/>
              </w:rPr>
              <w:t>مجازات پلیس با کرامت ابی الفضل</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3527231_581953129">
            <w:r>
              <w:rPr>
                <w:webHidden/>
                <w:rStyle w:val="IndexLink"/>
                <w:rtl w:val="true"/>
              </w:rPr>
              <w:t>حرم ابی الفضل</w:t>
            </w:r>
            <w:r>
              <w:rPr>
                <w:rStyle w:val="IndexLink"/>
                <w:rtl w:val="true"/>
              </w:rPr>
              <w:t>(</w:t>
            </w:r>
            <w:r>
              <w:rPr>
                <w:rStyle w:val="IndexLink"/>
                <w:rtl w:val="true"/>
              </w:rPr>
              <w:t>علیه السّلام</w:t>
            </w:r>
            <w:r>
              <w:rPr>
                <w:rStyle w:val="IndexLink"/>
                <w:rtl w:val="true"/>
              </w:rPr>
              <w:t>)</w:t>
            </w:r>
            <w:r>
              <w:rPr>
                <w:rStyle w:val="IndexLink"/>
                <w:rtl w:val="true"/>
              </w:rPr>
              <w:t>محل دفن هرکس نیست</w:t>
            </w:r>
            <w:r>
              <w:rPr>
                <w:rStyle w:val="IndexLink"/>
                <w:rtl w:val="true"/>
              </w:rPr>
              <w:tab/>
            </w:r>
            <w:r>
              <w:rPr>
                <w:rStyle w:val="IndexLink"/>
              </w:rPr>
              <w:t>86</w:t>
            </w:r>
          </w:hyperlink>
        </w:p>
        <w:p>
          <w:pPr>
            <w:pStyle w:val="Contents2"/>
            <w:tabs>
              <w:tab w:val="clear" w:pos="8743"/>
              <w:tab w:val="right" w:pos="9026" w:leader="dot"/>
            </w:tabs>
            <w:rPr/>
          </w:pPr>
          <w:hyperlink w:anchor="__RefHeading___Toc3527233_581953129">
            <w:r>
              <w:rPr>
                <w:webHidden/>
                <w:rStyle w:val="IndexLink"/>
                <w:rtl w:val="true"/>
              </w:rPr>
              <w:t>سگی که از تابوت فرار کرد</w:t>
            </w:r>
            <w:r>
              <w:rPr>
                <w:rStyle w:val="IndexLink"/>
                <w:rtl w:val="true"/>
              </w:rPr>
              <w:t>!!!</w:t>
              <w:tab/>
            </w:r>
            <w:r>
              <w:rPr>
                <w:rStyle w:val="IndexLink"/>
              </w:rPr>
              <w:t>87</w:t>
            </w:r>
          </w:hyperlink>
        </w:p>
        <w:p>
          <w:pPr>
            <w:pStyle w:val="Contents2"/>
            <w:tabs>
              <w:tab w:val="clear" w:pos="8743"/>
              <w:tab w:val="right" w:pos="9026" w:leader="dot"/>
            </w:tabs>
            <w:rPr/>
          </w:pPr>
          <w:hyperlink w:anchor="__RefHeading___Toc3527235_581953129">
            <w:r>
              <w:rPr>
                <w:webHidden/>
                <w:rStyle w:val="IndexLink"/>
                <w:rtl w:val="true"/>
              </w:rPr>
              <w:t>ابوالفضل</w:t>
            </w:r>
            <w:r>
              <w:rPr>
                <w:rStyle w:val="IndexLink"/>
                <w:rtl w:val="true"/>
              </w:rPr>
              <w:t>(</w:t>
            </w:r>
            <w:r>
              <w:rPr>
                <w:rStyle w:val="IndexLink"/>
                <w:rtl w:val="true"/>
              </w:rPr>
              <w:t>علیه السّلام</w:t>
            </w:r>
            <w:r>
              <w:rPr>
                <w:rStyle w:val="IndexLink"/>
                <w:rtl w:val="true"/>
              </w:rPr>
              <w:t xml:space="preserve">) </w:t>
            </w:r>
            <w:r>
              <w:rPr>
                <w:rStyle w:val="IndexLink"/>
                <w:rtl w:val="true"/>
              </w:rPr>
              <w:t>جوانی از اهل سنت را شفا داد</w:t>
            </w:r>
            <w:r>
              <w:rPr>
                <w:rStyle w:val="IndexLink"/>
                <w:rtl w:val="true"/>
              </w:rPr>
              <w:tab/>
            </w:r>
            <w:r>
              <w:rPr>
                <w:rStyle w:val="IndexLink"/>
              </w:rPr>
              <w:t>88</w:t>
            </w:r>
          </w:hyperlink>
        </w:p>
        <w:p>
          <w:pPr>
            <w:pStyle w:val="Contents2"/>
            <w:tabs>
              <w:tab w:val="clear" w:pos="8743"/>
              <w:tab w:val="right" w:pos="9026" w:leader="dot"/>
            </w:tabs>
            <w:rPr/>
          </w:pPr>
          <w:hyperlink w:anchor="__RefHeading___Toc3527237_581953129">
            <w:r>
              <w:rPr>
                <w:webHidden/>
                <w:rStyle w:val="IndexLink"/>
                <w:rtl w:val="true"/>
              </w:rPr>
              <w:t>شِفا در تربت امام حسین</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3527239_581953129">
            <w:r>
              <w:rPr>
                <w:webHidden/>
                <w:rStyle w:val="IndexLink"/>
                <w:rtl w:val="true"/>
              </w:rPr>
              <w:t>شِفای مردی از اهل سنت با تربت حسین</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3527241_581953129">
            <w:r>
              <w:rPr>
                <w:webHidden/>
                <w:rStyle w:val="IndexLink"/>
                <w:rtl w:val="true"/>
              </w:rPr>
              <w:t>قفقاز و قسم یاد کردن به ابی الفضل</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3527243_581953129">
            <w:r>
              <w:rPr>
                <w:webHidden/>
                <w:rStyle w:val="IndexLink"/>
                <w:rtl w:val="true"/>
              </w:rPr>
              <w:t>توبه‌ی جوانی در عزاداری أبی الفضل</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3527245_581953129">
            <w:r>
              <w:rPr>
                <w:webHidden/>
                <w:rStyle w:val="IndexLink"/>
                <w:rtl w:val="true"/>
              </w:rPr>
              <w:t>آیة الله سید ابوالحسن</w:t>
            </w:r>
            <w:r>
              <w:rPr>
                <w:rStyle w:val="IndexLink"/>
                <w:rtl w:val="true"/>
              </w:rPr>
              <w:t>(</w:t>
            </w:r>
            <w:r>
              <w:rPr>
                <w:rStyle w:val="IndexLink"/>
                <w:rtl w:val="true"/>
              </w:rPr>
              <w:t>ره</w:t>
            </w:r>
            <w:r>
              <w:rPr>
                <w:rStyle w:val="IndexLink"/>
                <w:rtl w:val="true"/>
              </w:rPr>
              <w:t>)</w:t>
            </w:r>
            <w:r>
              <w:rPr>
                <w:rStyle w:val="IndexLink"/>
                <w:rtl w:val="true"/>
              </w:rPr>
              <w:t>ناجی افسر روسی</w:t>
            </w:r>
            <w:r>
              <w:rPr>
                <w:rStyle w:val="IndexLink"/>
                <w:rtl w:val="true"/>
              </w:rPr>
              <w:tab/>
            </w:r>
            <w:r>
              <w:rPr>
                <w:rStyle w:val="IndexLink"/>
              </w:rPr>
              <w:t>94</w:t>
            </w:r>
          </w:hyperlink>
        </w:p>
        <w:p>
          <w:pPr>
            <w:pStyle w:val="Contents2"/>
            <w:tabs>
              <w:tab w:val="clear" w:pos="8743"/>
              <w:tab w:val="right" w:pos="9026" w:leader="dot"/>
            </w:tabs>
            <w:rPr/>
          </w:pPr>
          <w:hyperlink w:anchor="__RefHeading___Toc3527247_581953129">
            <w:r>
              <w:rPr>
                <w:webHidden/>
                <w:rStyle w:val="IndexLink"/>
                <w:rtl w:val="true"/>
              </w:rPr>
              <w:t>کربلا قطعه ای از بهشت</w:t>
            </w:r>
            <w:r>
              <w:rPr>
                <w:rStyle w:val="IndexLink"/>
                <w:rtl w:val="true"/>
              </w:rPr>
              <w:tab/>
            </w:r>
            <w:r>
              <w:rPr>
                <w:rStyle w:val="IndexLink"/>
              </w:rPr>
              <w:t>95</w:t>
            </w:r>
          </w:hyperlink>
        </w:p>
        <w:p>
          <w:pPr>
            <w:pStyle w:val="Contents2"/>
            <w:tabs>
              <w:tab w:val="clear" w:pos="8743"/>
              <w:tab w:val="right" w:pos="9026" w:leader="dot"/>
            </w:tabs>
            <w:rPr/>
          </w:pPr>
          <w:hyperlink w:anchor="__RefHeading___Toc3527249_581953129">
            <w:r>
              <w:rPr>
                <w:webHidden/>
                <w:rStyle w:val="IndexLink"/>
                <w:rtl w:val="true"/>
              </w:rPr>
              <w:t>شیعه شدن سفیر انگلیس با تربت حسینی</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3527251_581953129">
            <w:r>
              <w:rPr>
                <w:webHidden/>
                <w:rStyle w:val="IndexLink"/>
                <w:rtl w:val="true"/>
              </w:rPr>
              <w:t>ابوالفضل</w:t>
            </w:r>
            <w:r>
              <w:rPr>
                <w:rStyle w:val="IndexLink"/>
                <w:rtl w:val="true"/>
              </w:rPr>
              <w:t>(</w:t>
            </w:r>
            <w:r>
              <w:rPr>
                <w:rStyle w:val="IndexLink"/>
                <w:rtl w:val="true"/>
              </w:rPr>
              <w:t>علیه السّلام</w:t>
            </w:r>
            <w:r>
              <w:rPr>
                <w:rStyle w:val="IndexLink"/>
                <w:rtl w:val="true"/>
              </w:rPr>
              <w:t xml:space="preserve">) </w:t>
            </w:r>
            <w:r>
              <w:rPr>
                <w:rStyle w:val="IndexLink"/>
                <w:rtl w:val="true"/>
              </w:rPr>
              <w:t>و شِفای مسیحی</w:t>
            </w:r>
            <w:r>
              <w:rPr>
                <w:rStyle w:val="IndexLink"/>
                <w:rtl w:val="true"/>
              </w:rPr>
              <w:tab/>
            </w:r>
            <w:r>
              <w:rPr>
                <w:rStyle w:val="IndexLink"/>
              </w:rPr>
              <w:t>98</w:t>
            </w:r>
          </w:hyperlink>
        </w:p>
        <w:p>
          <w:pPr>
            <w:pStyle w:val="Contents2"/>
            <w:tabs>
              <w:tab w:val="clear" w:pos="8743"/>
              <w:tab w:val="right" w:pos="9026" w:leader="dot"/>
            </w:tabs>
            <w:rPr/>
          </w:pPr>
          <w:hyperlink w:anchor="__RefHeading___Toc3527253_581953129">
            <w:r>
              <w:rPr>
                <w:webHidden/>
                <w:rStyle w:val="IndexLink"/>
                <w:rtl w:val="true"/>
              </w:rPr>
              <w:t>نجات بصیری با توسل به حضرت زهرا</w:t>
            </w:r>
            <w:r>
              <w:rPr>
                <w:rStyle w:val="IndexLink"/>
                <w:rtl w:val="true"/>
              </w:rPr>
              <w:tab/>
            </w:r>
            <w:r>
              <w:rPr>
                <w:rStyle w:val="IndexLink"/>
              </w:rPr>
              <w:t>99</w:t>
            </w:r>
          </w:hyperlink>
        </w:p>
        <w:p>
          <w:pPr>
            <w:pStyle w:val="Contents2"/>
            <w:tabs>
              <w:tab w:val="clear" w:pos="8743"/>
              <w:tab w:val="right" w:pos="9026" w:leader="dot"/>
            </w:tabs>
            <w:rPr/>
          </w:pPr>
          <w:hyperlink w:anchor="__RefHeading___Toc3527255_581953129">
            <w:r>
              <w:rPr>
                <w:webHidden/>
                <w:rStyle w:val="IndexLink"/>
                <w:rtl w:val="true"/>
              </w:rPr>
              <w:t>سیلی زدن خادم حرم به زائر ابی الفضل</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3527257_581953129">
            <w:r>
              <w:rPr>
                <w:webHidden/>
                <w:rStyle w:val="IndexLink"/>
                <w:rtl w:val="true"/>
              </w:rPr>
              <w:t>کربلا حرم امن</w:t>
            </w:r>
            <w:r>
              <w:rPr>
                <w:rStyle w:val="IndexLink"/>
                <w:rtl w:val="true"/>
              </w:rPr>
              <w:tab/>
            </w:r>
            <w:r>
              <w:rPr>
                <w:rStyle w:val="IndexLink"/>
              </w:rPr>
              <w:t>103</w:t>
            </w:r>
          </w:hyperlink>
        </w:p>
        <w:p>
          <w:pPr>
            <w:pStyle w:val="Contents2"/>
            <w:tabs>
              <w:tab w:val="clear" w:pos="8743"/>
              <w:tab w:val="right" w:pos="9026" w:leader="dot"/>
            </w:tabs>
            <w:rPr/>
          </w:pPr>
          <w:hyperlink w:anchor="__RefHeading___Toc3527259_581953129">
            <w:r>
              <w:rPr>
                <w:webHidden/>
                <w:rStyle w:val="IndexLink"/>
                <w:rtl w:val="true"/>
              </w:rPr>
              <w:t>خادمِ بی ادب و خشم حسینی</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3527261_581953129">
            <w:r>
              <w:rPr>
                <w:webHidden/>
                <w:rStyle w:val="IndexLink"/>
                <w:rtl w:val="true"/>
              </w:rPr>
              <w:t>امام سجاد و عزاداری امام حسین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3527263_581953129">
            <w:r>
              <w:rPr>
                <w:webHidden/>
                <w:rStyle w:val="IndexLink"/>
                <w:rtl w:val="true"/>
              </w:rPr>
              <w:t>روضه خواندن حضرت زهرا</w:t>
            </w:r>
            <w:r>
              <w:rPr>
                <w:rStyle w:val="IndexLink"/>
                <w:rtl w:val="true"/>
              </w:rPr>
              <w:t>(</w:t>
            </w:r>
            <w:r>
              <w:rPr>
                <w:rStyle w:val="IndexLink"/>
                <w:rtl w:val="true"/>
              </w:rPr>
              <w:t>علیهاالسّلام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3527265_581953129">
            <w:r>
              <w:rPr>
                <w:webHidden/>
                <w:rStyle w:val="IndexLink"/>
                <w:rtl w:val="true"/>
              </w:rPr>
              <w:t>وداع آخر امام حسین</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3527267_581953129">
            <w:r>
              <w:rPr>
                <w:webHidden/>
                <w:rStyle w:val="IndexLink"/>
                <w:rtl w:val="true"/>
              </w:rPr>
              <w:t>عنایت حضرت زهرا به وداع امام حسین</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2"/>
            <w:tabs>
              <w:tab w:val="clear" w:pos="8743"/>
              <w:tab w:val="right" w:pos="9026" w:leader="dot"/>
            </w:tabs>
            <w:rPr/>
          </w:pPr>
          <w:hyperlink w:anchor="__RefHeading___Toc3527269_581953129">
            <w:r>
              <w:rPr>
                <w:webHidden/>
                <w:rStyle w:val="IndexLink"/>
                <w:rtl w:val="true"/>
              </w:rPr>
              <w:t>قمر بنی هاشم ابوالفضل العباس</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3527271_581953129">
            <w:r>
              <w:rPr>
                <w:webHidden/>
                <w:rStyle w:val="IndexLink"/>
                <w:rtl w:val="true"/>
              </w:rPr>
              <w:t>قبر کوچک ابوالفضل</w:t>
            </w:r>
            <w:r>
              <w:rPr>
                <w:rStyle w:val="IndexLink"/>
                <w:rtl w:val="true"/>
              </w:rPr>
              <w:t>(</w:t>
            </w:r>
            <w:r>
              <w:rPr>
                <w:rStyle w:val="IndexLink"/>
                <w:rtl w:val="true"/>
              </w:rPr>
              <w:t>علیه السّلام</w:t>
            </w:r>
            <w:r>
              <w:rPr>
                <w:rStyle w:val="IndexLink"/>
                <w:rtl w:val="true"/>
              </w:rPr>
              <w:t xml:space="preserve">) </w:t>
            </w:r>
            <w:r>
              <w:rPr>
                <w:rStyle w:val="IndexLink"/>
                <w:rtl w:val="true"/>
              </w:rPr>
              <w:t>مصیبت سوزناک</w:t>
            </w:r>
            <w:r>
              <w:rPr>
                <w:rStyle w:val="IndexLink"/>
                <w:rtl w:val="true"/>
              </w:rPr>
              <w:tab/>
            </w:r>
            <w:r>
              <w:rPr>
                <w:rStyle w:val="IndexLink"/>
              </w:rPr>
              <w:t>109</w:t>
            </w:r>
          </w:hyperlink>
        </w:p>
        <w:p>
          <w:pPr>
            <w:pStyle w:val="Contents2"/>
            <w:tabs>
              <w:tab w:val="clear" w:pos="8743"/>
              <w:tab w:val="right" w:pos="9026" w:leader="dot"/>
            </w:tabs>
            <w:rPr/>
          </w:pPr>
          <w:hyperlink w:anchor="__RefHeading___Toc3527273_581953129">
            <w:r>
              <w:rPr>
                <w:webHidden/>
                <w:rStyle w:val="IndexLink"/>
                <w:rtl w:val="true"/>
              </w:rPr>
              <w:t>توجه ابوالفضل به این مصیبت</w:t>
            </w:r>
            <w:r>
              <w:rPr>
                <w:rStyle w:val="IndexLink"/>
                <w:rtl w:val="true"/>
              </w:rPr>
              <w:tab/>
            </w:r>
            <w:r>
              <w:rPr>
                <w:rStyle w:val="IndexLink"/>
              </w:rPr>
              <w:t>110</w:t>
            </w:r>
          </w:hyperlink>
        </w:p>
        <w:p>
          <w:pPr>
            <w:pStyle w:val="Contents2"/>
            <w:tabs>
              <w:tab w:val="clear" w:pos="8743"/>
              <w:tab w:val="right" w:pos="9026" w:leader="dot"/>
            </w:tabs>
            <w:rPr/>
          </w:pPr>
          <w:hyperlink w:anchor="__RefHeading___Toc3527275_581953129">
            <w:r>
              <w:rPr>
                <w:webHidden/>
                <w:rStyle w:val="IndexLink"/>
                <w:rtl w:val="true"/>
              </w:rPr>
              <w:t>حرم ابوالفضل وزنده شدن مرده</w:t>
            </w:r>
            <w:r>
              <w:rPr>
                <w:rStyle w:val="IndexLink"/>
                <w:rtl w:val="true"/>
              </w:rPr>
              <w:tab/>
            </w:r>
            <w:r>
              <w:rPr>
                <w:rStyle w:val="IndexLink"/>
              </w:rPr>
              <w:t>111</w:t>
            </w:r>
          </w:hyperlink>
        </w:p>
        <w:p>
          <w:pPr>
            <w:pStyle w:val="Contents2"/>
            <w:tabs>
              <w:tab w:val="clear" w:pos="8743"/>
              <w:tab w:val="right" w:pos="9026" w:leader="dot"/>
            </w:tabs>
            <w:rPr/>
          </w:pPr>
          <w:hyperlink w:anchor="__RefHeading___Toc3527277_581953129">
            <w:r>
              <w:rPr>
                <w:webHidden/>
                <w:rStyle w:val="IndexLink"/>
                <w:rtl w:val="true"/>
              </w:rPr>
              <w:t>شِفای مریض با توسل به ابی الفضل</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3527279_581953129">
            <w:r>
              <w:rPr>
                <w:webHidden/>
                <w:rStyle w:val="IndexLink"/>
                <w:rtl w:val="true"/>
              </w:rPr>
              <w:t>شِفای کودک با توسل به ابی الفضل</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3527281_581953129">
            <w:r>
              <w:rPr>
                <w:webHidden/>
                <w:rStyle w:val="IndexLink"/>
                <w:rtl w:val="true"/>
              </w:rPr>
              <w:t>روضه خوان حسین و کرامت پس از دفن</w:t>
            </w:r>
            <w:r>
              <w:rPr>
                <w:rStyle w:val="IndexLink"/>
                <w:rtl w:val="true"/>
              </w:rPr>
              <w:tab/>
            </w:r>
            <w:r>
              <w:rPr>
                <w:rStyle w:val="IndexLink"/>
              </w:rPr>
              <w:t>114</w:t>
            </w:r>
          </w:hyperlink>
        </w:p>
        <w:p>
          <w:pPr>
            <w:pStyle w:val="Contents2"/>
            <w:tabs>
              <w:tab w:val="clear" w:pos="8743"/>
              <w:tab w:val="right" w:pos="9026" w:leader="dot"/>
            </w:tabs>
            <w:rPr/>
          </w:pPr>
          <w:hyperlink w:anchor="__RefHeading___Toc3527283_581953129">
            <w:r>
              <w:rPr>
                <w:webHidden/>
                <w:rStyle w:val="IndexLink"/>
                <w:rtl w:val="true"/>
              </w:rPr>
              <w:t>شِفای چشم جزائری با غبار حرم حسینی</w:t>
            </w:r>
            <w:r>
              <w:rPr>
                <w:rStyle w:val="IndexLink"/>
                <w:rtl w:val="true"/>
              </w:rPr>
              <w:tab/>
            </w:r>
            <w:r>
              <w:rPr>
                <w:rStyle w:val="IndexLink"/>
              </w:rPr>
              <w:t>116</w:t>
            </w:r>
          </w:hyperlink>
        </w:p>
        <w:p>
          <w:pPr>
            <w:pStyle w:val="Contents2"/>
            <w:tabs>
              <w:tab w:val="clear" w:pos="8743"/>
              <w:tab w:val="right" w:pos="9026" w:leader="dot"/>
            </w:tabs>
            <w:rPr/>
          </w:pPr>
          <w:hyperlink w:anchor="__RefHeading___Toc3527285_581953129">
            <w:r>
              <w:rPr>
                <w:webHidden/>
                <w:rStyle w:val="IndexLink"/>
                <w:rtl w:val="true"/>
              </w:rPr>
              <w:t>شفای فلج در مسیر کربلا</w:t>
            </w:r>
            <w:r>
              <w:rPr>
                <w:rStyle w:val="IndexLink"/>
                <w:rtl w:val="true"/>
              </w:rPr>
              <w:tab/>
            </w:r>
            <w:r>
              <w:rPr>
                <w:rStyle w:val="IndexLink"/>
              </w:rPr>
              <w:t>117</w:t>
            </w:r>
          </w:hyperlink>
        </w:p>
        <w:p>
          <w:pPr>
            <w:pStyle w:val="Contents2"/>
            <w:tabs>
              <w:tab w:val="clear" w:pos="8743"/>
              <w:tab w:val="right" w:pos="9026" w:leader="dot"/>
            </w:tabs>
            <w:rPr/>
          </w:pPr>
          <w:hyperlink w:anchor="__RefHeading___Toc3527287_581953129">
            <w:r>
              <w:rPr>
                <w:webHidden/>
                <w:rStyle w:val="IndexLink"/>
                <w:rtl w:val="true"/>
              </w:rPr>
              <w:t xml:space="preserve">نجات </w:t>
            </w:r>
            <w:r>
              <w:rPr>
                <w:rStyle w:val="IndexLink"/>
              </w:rPr>
              <w:t>25</w:t>
            </w:r>
            <w:r>
              <w:rPr>
                <w:rStyle w:val="IndexLink"/>
                <w:rtl w:val="true"/>
              </w:rPr>
              <w:t xml:space="preserve"> </w:t>
            </w:r>
            <w:r>
              <w:rPr>
                <w:rStyle w:val="IndexLink"/>
                <w:rtl w:val="true"/>
              </w:rPr>
              <w:t>نفر با آهنگ صلوات</w:t>
            </w:r>
            <w:r>
              <w:rPr>
                <w:rStyle w:val="IndexLink"/>
                <w:rtl w:val="true"/>
              </w:rPr>
              <w:tab/>
            </w:r>
            <w:r>
              <w:rPr>
                <w:rStyle w:val="IndexLink"/>
              </w:rPr>
              <w:t>118</w:t>
            </w:r>
          </w:hyperlink>
        </w:p>
        <w:p>
          <w:pPr>
            <w:pStyle w:val="Contents2"/>
            <w:tabs>
              <w:tab w:val="clear" w:pos="8743"/>
              <w:tab w:val="right" w:pos="9026" w:leader="dot"/>
            </w:tabs>
            <w:rPr/>
          </w:pPr>
          <w:hyperlink w:anchor="__RefHeading___Toc3527289_581953129">
            <w:r>
              <w:rPr>
                <w:webHidden/>
                <w:rStyle w:val="IndexLink"/>
                <w:rtl w:val="true"/>
              </w:rPr>
              <w:t xml:space="preserve">نجات </w:t>
            </w:r>
            <w:r>
              <w:rPr>
                <w:rStyle w:val="IndexLink"/>
              </w:rPr>
              <w:t>4</w:t>
            </w:r>
            <w:r>
              <w:rPr>
                <w:rStyle w:val="IndexLink"/>
                <w:rtl w:val="true"/>
              </w:rPr>
              <w:t xml:space="preserve"> </w:t>
            </w:r>
            <w:r>
              <w:rPr>
                <w:rStyle w:val="IndexLink"/>
                <w:rtl w:val="true"/>
              </w:rPr>
              <w:t>نفر با استغاثه به ابی الفضل العباس</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2"/>
            <w:tabs>
              <w:tab w:val="clear" w:pos="8743"/>
              <w:tab w:val="right" w:pos="9026" w:leader="dot"/>
            </w:tabs>
            <w:rPr/>
          </w:pPr>
          <w:hyperlink w:anchor="__RefHeading___Toc3527291_581953129">
            <w:r>
              <w:rPr>
                <w:webHidden/>
                <w:rStyle w:val="IndexLink"/>
                <w:rtl w:val="true"/>
              </w:rPr>
              <w:t>برکت عزاداری برای امام حسین</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2"/>
            <w:tabs>
              <w:tab w:val="clear" w:pos="8743"/>
              <w:tab w:val="right" w:pos="9026" w:leader="dot"/>
            </w:tabs>
            <w:rPr/>
          </w:pPr>
          <w:hyperlink w:anchor="__RefHeading___Toc3527293_581953129">
            <w:r>
              <w:rPr>
                <w:webHidden/>
                <w:rStyle w:val="IndexLink"/>
                <w:rtl w:val="true"/>
              </w:rPr>
              <w:t>شِفای پسری در عزاداری حسین مظلوم</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3527295_581953129">
            <w:r>
              <w:rPr>
                <w:webHidden/>
                <w:rStyle w:val="IndexLink"/>
                <w:rtl w:val="true"/>
              </w:rPr>
              <w:t>قبول شدن دعا در حرم امام حسین</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3527297_581953129">
            <w:r>
              <w:rPr>
                <w:webHidden/>
                <w:rStyle w:val="IndexLink"/>
                <w:rtl w:val="true"/>
              </w:rPr>
              <w:t>شِفای ناصر رهبری در حرم حسینی</w:t>
            </w:r>
            <w:r>
              <w:rPr>
                <w:rStyle w:val="IndexLink"/>
                <w:rtl w:val="true"/>
              </w:rPr>
              <w:t>(</w:t>
            </w:r>
            <w:r>
              <w:rPr>
                <w:rStyle w:val="IndexLink"/>
                <w:rtl w:val="true"/>
              </w:rPr>
              <w:t>علیه السّلام</w:t>
            </w:r>
            <w:r>
              <w:rPr>
                <w:rStyle w:val="IndexLink"/>
                <w:rtl w:val="true"/>
              </w:rPr>
              <w:t xml:space="preserve">) </w:t>
            </w:r>
            <w:r>
              <w:rPr>
                <w:rStyle w:val="IndexLink"/>
                <w:rtl w:val="true"/>
              </w:rPr>
              <w:t>با آمین او</w:t>
            </w:r>
            <w:r>
              <w:rPr>
                <w:rStyle w:val="IndexLink"/>
                <w:rtl w:val="true"/>
              </w:rPr>
              <w:tab/>
            </w:r>
            <w:r>
              <w:rPr>
                <w:rStyle w:val="IndexLink"/>
              </w:rPr>
              <w:t>122</w:t>
            </w:r>
          </w:hyperlink>
        </w:p>
        <w:p>
          <w:pPr>
            <w:pStyle w:val="Contents2"/>
            <w:tabs>
              <w:tab w:val="clear" w:pos="8743"/>
              <w:tab w:val="right" w:pos="9026" w:leader="dot"/>
            </w:tabs>
            <w:rPr/>
          </w:pPr>
          <w:hyperlink w:anchor="__RefHeading___Toc3527299_581953129">
            <w:r>
              <w:rPr>
                <w:webHidden/>
                <w:rStyle w:val="IndexLink"/>
                <w:rtl w:val="true"/>
              </w:rPr>
              <w:t>ائمه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سیره عزاداری</w:t>
            </w:r>
            <w:r>
              <w:rPr>
                <w:rStyle w:val="IndexLink"/>
                <w:rtl w:val="true"/>
              </w:rPr>
              <w:tab/>
            </w:r>
            <w:r>
              <w:rPr>
                <w:rStyle w:val="IndexLink"/>
              </w:rPr>
              <w:t>125</w:t>
            </w:r>
          </w:hyperlink>
        </w:p>
        <w:p>
          <w:pPr>
            <w:pStyle w:val="Contents2"/>
            <w:tabs>
              <w:tab w:val="clear" w:pos="8743"/>
              <w:tab w:val="right" w:pos="9026" w:leader="dot"/>
            </w:tabs>
            <w:rPr/>
          </w:pPr>
          <w:hyperlink w:anchor="__RefHeading___Toc3527301_581953129">
            <w:r>
              <w:rPr>
                <w:webHidden/>
                <w:rStyle w:val="IndexLink"/>
                <w:rtl w:val="true"/>
              </w:rPr>
              <w:t>نجات عزاداران حسینی از بمباران</w:t>
            </w:r>
            <w:r>
              <w:rPr>
                <w:rStyle w:val="IndexLink"/>
                <w:rtl w:val="true"/>
              </w:rPr>
              <w:tab/>
            </w:r>
            <w:r>
              <w:rPr>
                <w:rStyle w:val="IndexLink"/>
              </w:rPr>
              <w:t>126</w:t>
            </w:r>
          </w:hyperlink>
        </w:p>
        <w:p>
          <w:pPr>
            <w:pStyle w:val="Contents2"/>
            <w:tabs>
              <w:tab w:val="clear" w:pos="8743"/>
              <w:tab w:val="right" w:pos="9026" w:leader="dot"/>
            </w:tabs>
            <w:rPr/>
          </w:pPr>
          <w:hyperlink w:anchor="__RefHeading___Toc3527303_581953129">
            <w:r>
              <w:rPr>
                <w:webHidden/>
                <w:rStyle w:val="IndexLink"/>
                <w:rtl w:val="true"/>
              </w:rPr>
              <w:t>شفا گرفتن از زیارت آقای نجفی</w:t>
            </w:r>
            <w:r>
              <w:rPr>
                <w:rStyle w:val="IndexLink"/>
                <w:rtl w:val="true"/>
              </w:rPr>
              <w:t>(</w:t>
            </w:r>
            <w:r>
              <w:rPr>
                <w:rStyle w:val="IndexLink"/>
                <w:rtl w:val="true"/>
              </w:rPr>
              <w:t>ره</w:t>
            </w:r>
            <w:r>
              <w:rPr>
                <w:rStyle w:val="IndexLink"/>
                <w:rtl w:val="true"/>
              </w:rPr>
              <w:t>)</w:t>
              <w:tab/>
            </w:r>
            <w:r>
              <w:rPr>
                <w:rStyle w:val="IndexLink"/>
              </w:rPr>
              <w:t>127</w:t>
            </w:r>
          </w:hyperlink>
        </w:p>
        <w:p>
          <w:pPr>
            <w:pStyle w:val="Contents2"/>
            <w:tabs>
              <w:tab w:val="clear" w:pos="8743"/>
              <w:tab w:val="right" w:pos="9026" w:leader="dot"/>
            </w:tabs>
            <w:rPr/>
          </w:pPr>
          <w:hyperlink w:anchor="__RefHeading___Toc3527305_581953129">
            <w:r>
              <w:rPr>
                <w:webHidden/>
                <w:rStyle w:val="IndexLink"/>
                <w:rtl w:val="true"/>
              </w:rPr>
              <w:t>پیدا شدن فرزندی با توسل به ابی الفضل</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3527307_581953129">
            <w:r>
              <w:rPr>
                <w:webHidden/>
                <w:rStyle w:val="IndexLink"/>
                <w:rtl w:val="true"/>
              </w:rPr>
              <w:t>حرم ابی الفضل و گواهی طفلی از شکم مادر</w:t>
            </w:r>
            <w:r>
              <w:rPr>
                <w:rStyle w:val="IndexLink"/>
                <w:rtl w:val="true"/>
              </w:rPr>
              <w:tab/>
            </w:r>
            <w:r>
              <w:rPr>
                <w:rStyle w:val="IndexLink"/>
              </w:rPr>
              <w:t>129</w:t>
            </w:r>
          </w:hyperlink>
        </w:p>
        <w:p>
          <w:pPr>
            <w:pStyle w:val="Contents2"/>
            <w:tabs>
              <w:tab w:val="clear" w:pos="8743"/>
              <w:tab w:val="right" w:pos="9026" w:leader="dot"/>
            </w:tabs>
            <w:rPr/>
          </w:pPr>
          <w:hyperlink w:anchor="__RefHeading___Toc3527309_581953129">
            <w:r>
              <w:rPr>
                <w:webHidden/>
                <w:rStyle w:val="IndexLink"/>
                <w:rtl w:val="true"/>
              </w:rPr>
              <w:t>عاشورا و خونین شدن تربت حسین</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3527311_581953129">
            <w:r>
              <w:rPr>
                <w:webHidden/>
                <w:rStyle w:val="IndexLink"/>
                <w:rtl w:val="true"/>
              </w:rPr>
              <w:t>دست غیبی بچه را از چاه نجات داد</w:t>
            </w:r>
            <w:r>
              <w:rPr>
                <w:rStyle w:val="IndexLink"/>
                <w:rtl w:val="true"/>
              </w:rPr>
              <w:tab/>
            </w:r>
            <w:r>
              <w:rPr>
                <w:rStyle w:val="IndexLink"/>
              </w:rPr>
              <w:t>132</w:t>
            </w:r>
          </w:hyperlink>
        </w:p>
        <w:p>
          <w:pPr>
            <w:pStyle w:val="Contents2"/>
            <w:tabs>
              <w:tab w:val="clear" w:pos="8743"/>
              <w:tab w:val="right" w:pos="9026" w:leader="dot"/>
            </w:tabs>
            <w:rPr/>
          </w:pPr>
          <w:hyperlink w:anchor="__RefHeading___Toc3527313_581953129">
            <w:r>
              <w:rPr>
                <w:webHidden/>
                <w:rStyle w:val="IndexLink"/>
                <w:rtl w:val="true"/>
              </w:rPr>
              <w:t>حرم ابی الفضل و حاجت گرفتن شوشتری</w:t>
            </w:r>
            <w:r>
              <w:rPr>
                <w:rStyle w:val="IndexLink"/>
                <w:rtl w:val="true"/>
              </w:rPr>
              <w:tab/>
            </w:r>
            <w:r>
              <w:rPr>
                <w:rStyle w:val="IndexLink"/>
              </w:rPr>
              <w:t>133</w:t>
            </w:r>
          </w:hyperlink>
        </w:p>
        <w:p>
          <w:pPr>
            <w:pStyle w:val="Contents2"/>
            <w:tabs>
              <w:tab w:val="clear" w:pos="8743"/>
              <w:tab w:val="right" w:pos="9026" w:leader="dot"/>
            </w:tabs>
            <w:rPr/>
          </w:pPr>
          <w:hyperlink w:anchor="__RefHeading___Toc3527315_581953129">
            <w:r>
              <w:rPr>
                <w:webHidden/>
                <w:rStyle w:val="IndexLink"/>
                <w:rtl w:val="true"/>
              </w:rPr>
              <w:t>احترام امام زمان به تربت امام حسین</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3527317_581953129">
            <w:r>
              <w:rPr>
                <w:webHidden/>
                <w:rStyle w:val="IndexLink"/>
                <w:rtl w:val="true"/>
              </w:rPr>
              <w:t>تاج الواعظین در قصر بهشتی</w:t>
            </w:r>
            <w:r>
              <w:rPr>
                <w:rStyle w:val="IndexLink"/>
                <w:rtl w:val="true"/>
              </w:rPr>
              <w:tab/>
            </w:r>
            <w:r>
              <w:rPr>
                <w:rStyle w:val="IndexLink"/>
              </w:rPr>
              <w:t>135</w:t>
            </w:r>
          </w:hyperlink>
        </w:p>
        <w:p>
          <w:pPr>
            <w:pStyle w:val="Contents2"/>
            <w:tabs>
              <w:tab w:val="clear" w:pos="8743"/>
              <w:tab w:val="right" w:pos="9026" w:leader="dot"/>
            </w:tabs>
            <w:rPr/>
          </w:pPr>
          <w:hyperlink w:anchor="__RefHeading___Toc3527319_581953129">
            <w:r>
              <w:rPr>
                <w:webHidden/>
                <w:rStyle w:val="IndexLink"/>
                <w:rtl w:val="true"/>
              </w:rPr>
              <w:t>جوزجان و مرقد یحیی بن زید شهید</w:t>
            </w:r>
            <w:r>
              <w:rPr>
                <w:rStyle w:val="IndexLink"/>
                <w:rtl w:val="true"/>
              </w:rPr>
              <w:tab/>
            </w:r>
            <w:r>
              <w:rPr>
                <w:rStyle w:val="IndexLink"/>
              </w:rPr>
              <w:t>136</w:t>
            </w:r>
          </w:hyperlink>
        </w:p>
        <w:p>
          <w:pPr>
            <w:pStyle w:val="Contents2"/>
            <w:tabs>
              <w:tab w:val="clear" w:pos="8743"/>
              <w:tab w:val="right" w:pos="9026" w:leader="dot"/>
            </w:tabs>
            <w:rPr/>
          </w:pPr>
          <w:hyperlink w:anchor="__RefHeading___Toc3527321_581953129">
            <w:r>
              <w:rPr>
                <w:webHidden/>
                <w:rStyle w:val="IndexLink"/>
                <w:rtl w:val="true"/>
              </w:rPr>
              <w:t>جایگاه کنونی حرم یحیی بن زید شهید</w:t>
            </w:r>
            <w:r>
              <w:rPr>
                <w:rStyle w:val="IndexLink"/>
                <w:rtl w:val="true"/>
              </w:rPr>
              <w:t>(</w:t>
            </w:r>
            <w:r>
              <w:rPr>
                <w:rStyle w:val="IndexLink"/>
                <w:rtl w:val="true"/>
              </w:rPr>
              <w:t>علیهم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3527323_581953129">
            <w:r>
              <w:rPr>
                <w:webHidden/>
                <w:rStyle w:val="IndexLink"/>
                <w:rtl w:val="true"/>
              </w:rPr>
              <w:t>حرم حضرت یحیی و شِفای بیماران</w:t>
            </w:r>
            <w:r>
              <w:rPr>
                <w:rStyle w:val="IndexLink"/>
                <w:rtl w:val="true"/>
              </w:rPr>
              <w:tab/>
            </w:r>
            <w:r>
              <w:rPr>
                <w:rStyle w:val="IndexLink"/>
              </w:rPr>
              <w:t>138</w:t>
            </w:r>
          </w:hyperlink>
        </w:p>
        <w:p>
          <w:pPr>
            <w:pStyle w:val="Contents2"/>
            <w:tabs>
              <w:tab w:val="clear" w:pos="8743"/>
              <w:tab w:val="right" w:pos="9026" w:leader="dot"/>
            </w:tabs>
            <w:rPr/>
          </w:pPr>
          <w:hyperlink w:anchor="__RefHeading___Toc3527325_581953129">
            <w:r>
              <w:rPr>
                <w:webHidden/>
                <w:rStyle w:val="IndexLink"/>
                <w:rtl w:val="true"/>
              </w:rPr>
              <w:t>حرم ابوالفضل</w:t>
            </w:r>
            <w:r>
              <w:rPr>
                <w:rStyle w:val="IndexLink"/>
                <w:rtl w:val="true"/>
              </w:rPr>
              <w:t>(</w:t>
            </w:r>
            <w:r>
              <w:rPr>
                <w:rStyle w:val="IndexLink"/>
                <w:rtl w:val="true"/>
              </w:rPr>
              <w:t>علیه السّلام</w:t>
            </w:r>
            <w:r>
              <w:rPr>
                <w:rStyle w:val="IndexLink"/>
                <w:rtl w:val="true"/>
              </w:rPr>
              <w:t xml:space="preserve">) </w:t>
            </w:r>
            <w:r>
              <w:rPr>
                <w:rStyle w:val="IndexLink"/>
                <w:rtl w:val="true"/>
              </w:rPr>
              <w:t>و شِفای دختر دیوانه</w:t>
            </w:r>
            <w:r>
              <w:rPr>
                <w:rStyle w:val="IndexLink"/>
                <w:rtl w:val="true"/>
              </w:rPr>
              <w:tab/>
            </w:r>
            <w:r>
              <w:rPr>
                <w:rStyle w:val="IndexLink"/>
              </w:rPr>
              <w:t>141</w:t>
            </w:r>
          </w:hyperlink>
        </w:p>
        <w:p>
          <w:pPr>
            <w:pStyle w:val="Contents2"/>
            <w:tabs>
              <w:tab w:val="clear" w:pos="8743"/>
              <w:tab w:val="right" w:pos="9026" w:leader="dot"/>
            </w:tabs>
            <w:rPr/>
          </w:pPr>
          <w:hyperlink w:anchor="__RefHeading___Toc3527327_581953129">
            <w:r>
              <w:rPr>
                <w:webHidden/>
                <w:rStyle w:val="IndexLink"/>
                <w:rtl w:val="true"/>
              </w:rPr>
              <w:t>شِفای زائر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راه کربلا</w:t>
            </w:r>
            <w:r>
              <w:rPr>
                <w:rStyle w:val="IndexLink"/>
                <w:rtl w:val="true"/>
              </w:rPr>
              <w:tab/>
            </w:r>
            <w:r>
              <w:rPr>
                <w:rStyle w:val="IndexLink"/>
              </w:rPr>
              <w:t>142</w:t>
            </w:r>
          </w:hyperlink>
        </w:p>
        <w:p>
          <w:pPr>
            <w:pStyle w:val="Contents2"/>
            <w:tabs>
              <w:tab w:val="clear" w:pos="8743"/>
              <w:tab w:val="right" w:pos="9026" w:leader="dot"/>
            </w:tabs>
            <w:rPr/>
          </w:pPr>
          <w:hyperlink w:anchor="__RefHeading___Toc3527329_581953129">
            <w:r>
              <w:rPr>
                <w:webHidden/>
                <w:rStyle w:val="IndexLink"/>
                <w:rtl w:val="true"/>
              </w:rPr>
              <w:t>دفن شدن در کربلا امان از هول قیامت</w:t>
            </w:r>
            <w:r>
              <w:rPr>
                <w:rStyle w:val="IndexLink"/>
                <w:rtl w:val="true"/>
              </w:rPr>
              <w:tab/>
            </w:r>
            <w:r>
              <w:rPr>
                <w:rStyle w:val="IndexLink"/>
              </w:rPr>
              <w:t>143</w:t>
            </w:r>
          </w:hyperlink>
        </w:p>
        <w:p>
          <w:pPr>
            <w:pStyle w:val="Contents2"/>
            <w:tabs>
              <w:tab w:val="clear" w:pos="8743"/>
              <w:tab w:val="right" w:pos="9026" w:leader="dot"/>
            </w:tabs>
            <w:rPr/>
          </w:pPr>
          <w:hyperlink w:anchor="__RefHeading___Toc3527331_581953129">
            <w:r>
              <w:rPr>
                <w:webHidden/>
                <w:rStyle w:val="IndexLink"/>
                <w:rtl w:val="true"/>
              </w:rPr>
              <w:t>حضرت ابی الفضل</w:t>
            </w:r>
            <w:r>
              <w:rPr>
                <w:rStyle w:val="IndexLink"/>
                <w:rtl w:val="true"/>
              </w:rPr>
              <w:t>:</w:t>
            </w:r>
            <w:r>
              <w:rPr>
                <w:rStyle w:val="IndexLink"/>
                <w:rtl w:val="true"/>
              </w:rPr>
              <w:t>اجتهاد با درس خواندن</w:t>
            </w:r>
            <w:r>
              <w:rPr>
                <w:rStyle w:val="IndexLink"/>
                <w:rtl w:val="true"/>
              </w:rPr>
              <w:t>!</w:t>
              <w:tab/>
            </w:r>
            <w:r>
              <w:rPr>
                <w:rStyle w:val="IndexLink"/>
              </w:rPr>
              <w:t>144</w:t>
            </w:r>
          </w:hyperlink>
        </w:p>
        <w:p>
          <w:pPr>
            <w:pStyle w:val="Contents2"/>
            <w:tabs>
              <w:tab w:val="clear" w:pos="8743"/>
              <w:tab w:val="right" w:pos="9026" w:leader="dot"/>
            </w:tabs>
            <w:rPr/>
          </w:pPr>
          <w:hyperlink w:anchor="__RefHeading___Toc3527333_581953129">
            <w:r>
              <w:rPr>
                <w:webHidden/>
                <w:rStyle w:val="IndexLink"/>
                <w:rtl w:val="true"/>
              </w:rPr>
              <w:t>ضمانت ابی الفضل</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w:t>
            </w:r>
            <w:r>
              <w:rPr>
                <w:rStyle w:val="IndexLink"/>
              </w:rPr>
              <w:t>50</w:t>
            </w:r>
            <w:r>
              <w:rPr>
                <w:rStyle w:val="IndexLink"/>
                <w:rtl w:val="true"/>
              </w:rPr>
              <w:t xml:space="preserve"> </w:t>
            </w:r>
            <w:r>
              <w:rPr>
                <w:rStyle w:val="IndexLink"/>
                <w:rtl w:val="true"/>
              </w:rPr>
              <w:t>سال نماز</w:t>
            </w:r>
            <w:r>
              <w:rPr>
                <w:rStyle w:val="IndexLink"/>
                <w:rtl w:val="true"/>
              </w:rPr>
              <w:tab/>
            </w:r>
            <w:r>
              <w:rPr>
                <w:rStyle w:val="IndexLink"/>
              </w:rPr>
              <w:t>144</w:t>
            </w:r>
          </w:hyperlink>
        </w:p>
        <w:p>
          <w:pPr>
            <w:pStyle w:val="Contents2"/>
            <w:tabs>
              <w:tab w:val="clear" w:pos="8743"/>
              <w:tab w:val="right" w:pos="9026" w:leader="dot"/>
            </w:tabs>
            <w:rPr/>
          </w:pPr>
          <w:hyperlink w:anchor="__RefHeading___Toc3527335_581953129">
            <w:r>
              <w:rPr>
                <w:webHidden/>
                <w:rStyle w:val="IndexLink"/>
                <w:rtl w:val="true"/>
              </w:rPr>
              <w:t>شفایافتن کودکی بادعای سید مسلم مدرسی</w:t>
            </w:r>
            <w:r>
              <w:rPr>
                <w:rStyle w:val="IndexLink"/>
                <w:rtl w:val="true"/>
              </w:rPr>
              <w:tab/>
            </w:r>
            <w:r>
              <w:rPr>
                <w:rStyle w:val="IndexLink"/>
              </w:rPr>
              <w:t>146</w:t>
            </w:r>
          </w:hyperlink>
        </w:p>
        <w:p>
          <w:pPr>
            <w:pStyle w:val="Contents2"/>
            <w:tabs>
              <w:tab w:val="clear" w:pos="8743"/>
              <w:tab w:val="right" w:pos="9026" w:leader="dot"/>
            </w:tabs>
            <w:rPr/>
          </w:pPr>
          <w:hyperlink w:anchor="__RefHeading___Toc3527337_581953129">
            <w:r>
              <w:rPr>
                <w:webHidden/>
                <w:rStyle w:val="IndexLink"/>
                <w:rtl w:val="true"/>
              </w:rPr>
              <w:t>جلوه های فراموش شده</w:t>
            </w:r>
            <w:r>
              <w:rPr>
                <w:rStyle w:val="IndexLink"/>
                <w:rtl w:val="true"/>
              </w:rPr>
              <w:tab/>
            </w:r>
            <w:r>
              <w:rPr>
                <w:rStyle w:val="IndexLink"/>
              </w:rPr>
              <w:t>148</w:t>
            </w:r>
          </w:hyperlink>
        </w:p>
        <w:p>
          <w:pPr>
            <w:pStyle w:val="Contents2"/>
            <w:tabs>
              <w:tab w:val="clear" w:pos="8743"/>
              <w:tab w:val="right" w:pos="9026" w:leader="dot"/>
            </w:tabs>
            <w:rPr/>
          </w:pPr>
          <w:hyperlink w:anchor="__RefHeading___Toc3527339_581953129">
            <w:r>
              <w:rPr>
                <w:webHidden/>
                <w:rStyle w:val="IndexLink"/>
                <w:rtl w:val="true"/>
              </w:rPr>
              <w:t>منابع عمدۀ تحقیق</w:t>
            </w:r>
            <w:r>
              <w:rPr>
                <w:rStyle w:val="IndexLink"/>
                <w:rtl w:val="true"/>
              </w:rPr>
              <w:tab/>
            </w:r>
            <w:r>
              <w:rPr>
                <w:rStyle w:val="IndexLink"/>
              </w:rPr>
              <w:t>150</w:t>
            </w:r>
          </w:hyperlink>
        </w:p>
        <w:p>
          <w:pPr>
            <w:pStyle w:val="Contents2"/>
            <w:tabs>
              <w:tab w:val="clear" w:pos="8743"/>
              <w:tab w:val="right" w:pos="9026" w:leader="dot"/>
            </w:tabs>
            <w:rPr/>
          </w:pPr>
          <w:hyperlink w:anchor="__RefHeading___Toc3527341_581953129">
            <w:r>
              <w:rPr>
                <w:webHidden/>
                <w:rStyle w:val="IndexLink"/>
                <w:rtl w:val="true"/>
              </w:rPr>
              <w:t>آثار چاپ شده‌ی مؤلف</w:t>
            </w:r>
            <w:r>
              <w:rPr>
                <w:rStyle w:val="IndexLink"/>
                <w:rtl w:val="true"/>
              </w:rPr>
              <w:tab/>
            </w:r>
            <w:r>
              <w:rPr>
                <w:rStyle w:val="IndexLink"/>
              </w:rPr>
              <w:t>152</w:t>
            </w:r>
          </w:hyperlink>
        </w:p>
        <w:p>
          <w:pPr>
            <w:pStyle w:val="Contents2"/>
            <w:tabs>
              <w:tab w:val="clear" w:pos="8743"/>
              <w:tab w:val="right" w:pos="9026" w:leader="dot"/>
            </w:tabs>
            <w:rPr/>
          </w:pPr>
          <w:hyperlink w:anchor="__RefHeading___Toc3527343_581953129">
            <w:r>
              <w:rPr>
                <w:webHidden/>
                <w:rStyle w:val="IndexLink"/>
                <w:rtl w:val="true"/>
              </w:rPr>
              <w:t>آثار چاپ نشده‌ی مؤلف</w:t>
            </w:r>
            <w:r>
              <w:rPr>
                <w:rStyle w:val="IndexLink"/>
                <w:rtl w:val="true"/>
              </w:rPr>
              <w:tab/>
            </w:r>
            <w:r>
              <w:rPr>
                <w:rStyle w:val="IndexLink"/>
              </w:rPr>
              <w:t>152</w:t>
            </w:r>
          </w:hyperlink>
        </w:p>
        <w:p>
          <w:pPr>
            <w:pStyle w:val="Contents2"/>
            <w:tabs>
              <w:tab w:val="clear" w:pos="8743"/>
              <w:tab w:val="right" w:pos="9026" w:leader="dot"/>
            </w:tabs>
            <w:rPr/>
          </w:pPr>
          <w:hyperlink w:anchor="__RefHeading___Toc3527345_581953129">
            <w:r>
              <w:rPr>
                <w:webHidden/>
                <w:rStyle w:val="IndexLink"/>
                <w:rtl w:val="true"/>
              </w:rPr>
              <w:t>مؤسسه قرآنی پژوهشی پیامبر رحمت</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2_46109"/>
      <w:bookmarkStart w:id="1" w:name="pg5672_46109"/>
      <w:bookmarkEnd w:id="1"/>
    </w:p>
    <w:p>
      <w:pPr>
        <w:pStyle w:val="Heading2"/>
        <w:numPr>
          <w:ilvl w:val="1"/>
          <w:numId w:val="1"/>
        </w:numPr>
        <w:rPr/>
      </w:pPr>
      <w:bookmarkStart w:id="2" w:name="pg5672_46109"/>
      <w:bookmarkStart w:id="3" w:name="__RefHeading___Toc352710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حاجات در پرتو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از سیدالشهداء و باب‌الحوائج ابوالفضل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سیدمحمدطاهر مدرسی‌حجازی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کراماتی از سیدالشهداء و باب‌الحوائج ابوالفضل علیه‌السلام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Karamat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Abbas ibn Ali -- Karamat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۵۳۹۶۴۸۲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710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72_46113"/>
      <w:bookmarkStart w:id="8" w:name="pg5672_46113"/>
      <w:bookmarkEnd w:id="8"/>
    </w:p>
    <w:p>
      <w:pPr>
        <w:pStyle w:val="Heading2"/>
        <w:numPr>
          <w:ilvl w:val="1"/>
          <w:numId w:val="1"/>
        </w:numPr>
        <w:rPr/>
      </w:pPr>
      <w:bookmarkStart w:id="9" w:name="pg5672_46113"/>
      <w:bookmarkStart w:id="10" w:name="__RefHeading___Toc3527109_581953129"/>
      <w:bookmarkStart w:id="11" w:name="_Toc3"/>
      <w:bookmarkEnd w:id="9"/>
      <w:bookmarkEnd w:id="10"/>
      <w:r>
        <w:rPr>
          <w:rtl w:val="true"/>
        </w:rPr>
        <w:t>اهداء</w:t>
      </w:r>
      <w:bookmarkEnd w:id="11"/>
    </w:p>
    <w:p>
      <w:pPr>
        <w:pStyle w:val="BookText"/>
        <w:rPr/>
      </w:pPr>
      <w:r>
        <w:rPr>
          <w:rFonts w:ascii="IRNazanin" w:hAnsi="IRNazanin" w:eastAsia="IRNazanin"/>
          <w:color w:val="111111"/>
          <w:sz w:val="28"/>
          <w:sz w:val="28"/>
          <w:szCs w:val="28"/>
          <w:rtl w:val="true"/>
          <w:lang w:bidi="fa-IR"/>
        </w:rPr>
        <w:t>کتاب حاضر و پاداش آن را به رسم هدیه کوچک به پیشگاه خاندان رسالت به ویژه سرور و سالار شهیدان و علمدارش ونیز شهدا و اسیران کربلا تقدیم می دارم شاید مورد قبول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که پرتوی از ثواب آن تحفۀ به ارواح والدین، شهدا، علما و درگذشتگان 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12" w:name="__RefHeading___Toc3527111_581953129"/>
      <w:bookmarkStart w:id="13" w:name="_Toc4"/>
      <w:bookmarkEnd w:id="12"/>
      <w:r>
        <w:rPr>
          <w:rtl w:val="true"/>
        </w:rPr>
        <w:t>ارمغان خجسته</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خجسته ارمغانی است به سربازان مکتب وحی و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سخنرانان، مبلغان، مداحان متدین ومتعهد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 اشعاری که در کتاب حاضر آمده است، در وقت تالیف کتاب، بالبداهه گفته ام، امید آن که مورد قبول واقع شود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5672_46115"/>
      <w:bookmarkStart w:id="15" w:name="pg5672_46115"/>
      <w:bookmarkEnd w:id="15"/>
    </w:p>
    <w:p>
      <w:pPr>
        <w:pStyle w:val="Heading2"/>
        <w:numPr>
          <w:ilvl w:val="1"/>
          <w:numId w:val="1"/>
        </w:numPr>
        <w:rPr/>
      </w:pPr>
      <w:bookmarkStart w:id="16" w:name="pg5672_46115"/>
      <w:bookmarkStart w:id="17" w:name="__RefHeading___Toc3527113_581953129"/>
      <w:bookmarkStart w:id="18" w:name="_Toc5"/>
      <w:bookmarkEnd w:id="16"/>
      <w:bookmarkEnd w:id="17"/>
      <w:r>
        <w:rPr>
          <w:rtl w:val="true"/>
        </w:rPr>
        <w:t>فهرست</w:t>
      </w:r>
      <w:bookmarkEnd w:id="18"/>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تقاضا و انتظار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پسندیده ها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امام هادی و شفا خواستن از حائر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مقام والای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وحی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حسن پسر من نیست؟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عزاداری در مکتب وحی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حبیب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خانم 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عزای حسین و عنایت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جلوه ای از سوگواری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زهرا بر منکر فضایل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وسوگواری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عزای حسینی در محضر 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سوگواری ولی عصر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 ولی عصر در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زیارت از راه دور و گرفتن حاجت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خواب دیدن زائر ناتوان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زیارت عاشورا و گلایه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اوج عظمت شاعران عاشورایی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مرثیه خوان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جدش</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دشمن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حضرت موسی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زیارت های ویژه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و زیارت ویژه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عزاداری اموات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عزاداری شیر در حسینیه ای در کشمیر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عزاداری کائنات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عاشورا و خون گریستن درختی درروم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عاشورا وخون گریستن درخت سدر در لارستان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مجازات خطرناک اهانت به حرم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هارون مغزی را سیاه کرد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صید کبوتران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فلج شدن ساعت ساز</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سالم شدن دیگ حسینیه با کرامت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فرزند برای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گریستن سنگ در شب عاشورا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روز عاشورا و جاری شدن خون از سنگ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 کردن ابن رباح قاضی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توسل به خاندان پیامبر چراغ راه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سلام دادن میت به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تلقین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سیاه شدن اعجاب انگیز علم ها در هند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احترام آب به مرقد و حایر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احترام آب به قبر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روضه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را آرام کرد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احترام دزدان اهل سنت، به نام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جایگاه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برخی از امتیاز های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سیلی زدن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اسد الله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مقام والای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طلبه ای را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کرد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شیخ بی ادب</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قطع شدن انگشت با اهانت به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تنبیه عالمی که خود را از ابوالفضل برتر می دانست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علم و دانش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هلاکت ژاندارم به خاطر اهانت به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آیة الله شیخ زمان و عنایت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پلیس با کرامت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حرم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هرکس نیست </w:t>
      </w:r>
      <w:r>
        <w:rPr>
          <w:rFonts w:eastAsia="IRNazanin" w:cs="IRNazanin"/>
          <w:color w:val="111111"/>
          <w:sz w:val="28"/>
          <w:szCs w:val="28"/>
          <w:lang w:bidi="fa-IR"/>
        </w:rPr>
        <w:t>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سگی که از تابوت فرار کرد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اهل سنت را شفا داد</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شفای مردی از اهل سنت با تریت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قفقاز و قسم یاد کردن به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توبه ی جوانی در عزاداری أبی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آیة الله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افسر روسی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کربلا قطعه ای از بهشت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شیعه شدن سفیر انگلیس با تربت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مسیحی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نجات بصیری با توسل به حضرت زهرا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سیلی زدن خادم حرم به زائر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کربلا حرم امن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خادم بی ادب و خشم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امام سجاد و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روضه خواندن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وداع آخر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عنایت حضرت زهرا به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قبر کوچک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سوزناک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توجه ابوالفضل به این مصیبت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حرم ابوالفضل و زنده شدن مرده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شفای مریض با توسل به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کودک با توسل به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خوان حسین و کرامت پس از دفن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شفای چشم جزائری با غبار حرم حسینی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شفای فلج در مسیر کربلا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نجات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با آهنگ صلوات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نجات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 با استغاثه به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برکت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شفای پسری در عزاداری حسین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قبول شدن دعا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شفای ناصر رهبری در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آمین او</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عزاداری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نجات عزاداران حسینی از بمباران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شفا گرفتن از زیارت آقای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پیدا شدن فرزندی با توسل به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حرم أبی الفضل و گواهی طفلی از شکم مادر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عاشورا و خونین شدن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دست غیبی بچه را از چاه نجات داد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حرم أبی الفضل و حاجت گرفتن شوشتری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احترام امام زمان به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تاج الواعظین در قصر بهشتی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جوزجان و مرقد یحیی بن زید شهید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جایگاه کنونی حرم یحیی بن زید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حرم حضرت یحیی و شفای بیماران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حرم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شفای دختر دیوانه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شفای 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کربلا</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شدن در کربلا امان از هول قیامت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با درس خواندن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ضمانت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نماز</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شفا یافتن کودکی با دعای سید مسلم مدرسی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جلوه های فراموش شده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منابع عمده تحقیق</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آثار چاپ شده ی مؤلف</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آثار چاپ نشده ی مؤلف</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قرآنی پژوهشی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9" w:name="pg5672_46121"/>
    </w:p>
    <w:p>
      <w:pPr>
        <w:pStyle w:val="Heading2"/>
        <w:numPr>
          <w:ilvl w:val="1"/>
          <w:numId w:val="1"/>
        </w:numPr>
        <w:rPr/>
      </w:pPr>
      <w:bookmarkStart w:id="20" w:name="__RefHeading___Toc3527115_581953129"/>
      <w:bookmarkStart w:id="21" w:name="_Toc6"/>
      <w:bookmarkEnd w:id="19"/>
      <w:bookmarkEnd w:id="20"/>
      <w:r>
        <w:rPr>
          <w:rtl w:val="true"/>
        </w:rPr>
        <w:t>پیشگفتار</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هَدَانَا لِهَذَا وَ مَا کُنّا لِنَهتَدِیَ لَولا َأن هَدَانَا اللهُ وَالصَّلاةُ وَ السَّلامُ عَلی اَصحَابِ الکِسَاءِ مَحَمَّدٍ المُصطَفَی وَ آلِهِ الاَصفِیَاءِ وَ لَعنَةُ اللهِ عَلَی اَعدَائِهِم اِلَی یَومِ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لایزال را سپاسگزارم که باز توفیق عنایت فرمود تا قطره‌ای از اقیانوس معجزات و کرامات نبی گرامی اسلام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و اهل بیتِ فخر کائنات،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بهره وری شیفته گان مکتب وحی و دلباختگان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ترتیب وتنظیم کرده، به پیشگاه فرهنگ پروران مسئولیت شناس و رسالت به دوش به ارمغان تقدیم کنم و</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را که در دست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حاجات در پرتو کرامات،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غنچه های امید را شکوفا و نهال عقیده و باورِ به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بارور می سازد و از تند باد یأس و نا امیدی و توفان و غرقابیِّ انکارِ امدادهای غیبی و امواجِ افکارِ انحرافی و اندیشه های التقاطی نجات </w:t>
      </w:r>
    </w:p>
    <w:p>
      <w:pPr>
        <w:pStyle w:val="BookText"/>
        <w:rPr/>
      </w:pPr>
      <w:r>
        <w:rPr>
          <w:rFonts w:ascii="IRNazanin" w:hAnsi="IRNazanin" w:eastAsia="IRNazanin"/>
          <w:color w:val="111111"/>
          <w:sz w:val="28"/>
          <w:sz w:val="28"/>
          <w:szCs w:val="28"/>
          <w:rtl w:val="true"/>
          <w:lang w:bidi="fa-IR"/>
        </w:rPr>
        <w:t>بخشیده به ساحل حیات معنوی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حاجات در پرتو کرامات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کوچکی است که پرتوی از شعاع درخشان و جهان تاب کرامات سرور و 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رشیدش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دقیق و مستند و با ذکر منابعی مورد اطمینان در چشم‌انداز شما قرار داده‌است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معجزات و کرامات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برخی از معجزات آن انوار مقدسه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راه است در باره برخی از کرامات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الحوائج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متفرقه برخی کرامات دیگر نیز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است که این برنامه پیگیری بیشتری شود و این مسیر ادامه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پیشوایان منصوص و معصوم و خلفای مصداقی خداوند در زمین می باشند که منبع فیّاض آفریدگار، این مقام الهی را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جَاعِلُکَ لِلنَّاسِ اِمَامًا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ونیز آنان واهل بیت و دودمان شان بندگان صالح و شایسته و وسیله هایی مقدس وپذیرفته شده‌ی در پیشگاه ذات احدیت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لذا بدین منظوراز اقیانوس بیکران معجزات و کرامات شان قطرات گزینشی را بامقناطیس قلم برداشتم و بر صفحة درخشان کاغذ نقش کردم تاکتاب نوین برای نسل نوین </w:t>
      </w:r>
      <w:bookmarkStart w:id="22" w:name="pg5672_46123"/>
    </w:p>
    <w:p>
      <w:pPr>
        <w:pStyle w:val="BookText"/>
        <w:rPr/>
      </w:pPr>
      <w:bookmarkEnd w:id="22"/>
      <w:r>
        <w:rPr>
          <w:rFonts w:ascii="IRNazanin" w:hAnsi="IRNazanin" w:eastAsia="IRNazanin"/>
          <w:color w:val="111111"/>
          <w:sz w:val="28"/>
          <w:sz w:val="28"/>
          <w:szCs w:val="28"/>
          <w:rtl w:val="true"/>
          <w:lang w:bidi="fa-IR"/>
        </w:rPr>
        <w:t>و آیند سازان دلباخته فرهنگِ خاندان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تکمیل این سلسله پربار را خوا ستا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 بِااللهِ وَ بِهِ أَتَوَکَّلُ وَ اِلَیهِ اُنِیبُ وَ هُوَ اَرحَمُ الرَّاحِمِینَ وَ هُوَ خَیرُ نَاصِرٍ وَ مُعِینٍ</w:t>
      </w:r>
      <w:r>
        <w:rPr>
          <w:rFonts w:eastAsia="IRNazanin" w:cs="IRNazanin"/>
          <w:color w:val="111111"/>
          <w:sz w:val="28"/>
          <w:szCs w:val="28"/>
          <w:rtl w:val="true"/>
          <w:lang w:bidi="fa-IR"/>
        </w:rPr>
        <w:t>.</w:t>
      </w:r>
    </w:p>
    <w:p>
      <w:pPr>
        <w:pStyle w:val="Heading2"/>
        <w:numPr>
          <w:ilvl w:val="1"/>
          <w:numId w:val="1"/>
        </w:numPr>
        <w:rPr/>
      </w:pPr>
      <w:bookmarkStart w:id="23" w:name="__RefHeading___Toc3527117_581953129"/>
      <w:bookmarkStart w:id="24" w:name="_Toc7"/>
      <w:bookmarkEnd w:id="23"/>
      <w:r>
        <w:rPr>
          <w:rtl w:val="true"/>
        </w:rPr>
        <w:t>تقاضا و انتظار</w:t>
      </w:r>
      <w:bookmarkEnd w:id="24"/>
    </w:p>
    <w:p>
      <w:pPr>
        <w:pStyle w:val="BookText"/>
        <w:rPr/>
      </w:pPr>
      <w:r>
        <w:rPr>
          <w:rFonts w:ascii="IRNazanin" w:hAnsi="IRNazanin" w:eastAsia="IRNazanin"/>
          <w:color w:val="111111"/>
          <w:sz w:val="28"/>
          <w:sz w:val="28"/>
          <w:szCs w:val="28"/>
          <w:rtl w:val="true"/>
          <w:lang w:bidi="fa-IR"/>
        </w:rPr>
        <w:t xml:space="preserve">از علما، خطبا، اندیشمندان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که هرگونه کراماتی از خاندان رسالت 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 اسیران کربلا و نیز از ذخیره با عظمت هستی ولی عصر، حجت حق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مستند و مورد اطمینان اگر یاد داشت داشته باشید به این حقیر ارائه فرمایید تا به زیور طبع آراسته کرده ، به نسل های آینده ارمغان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سید محمد طاهر مدرسی حجازی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672_46125"/>
      <w:bookmarkStart w:id="26" w:name="pg5672_46125"/>
      <w:bookmarkEnd w:id="26"/>
    </w:p>
    <w:p>
      <w:pPr>
        <w:pStyle w:val="Heading2"/>
        <w:numPr>
          <w:ilvl w:val="1"/>
          <w:numId w:val="1"/>
        </w:numPr>
        <w:rPr/>
      </w:pPr>
      <w:bookmarkStart w:id="27" w:name="pg5672_46125"/>
      <w:bookmarkStart w:id="28" w:name="__RefHeading___Toc3527119_581953129"/>
      <w:bookmarkStart w:id="29" w:name="_Toc8"/>
      <w:bookmarkEnd w:id="27"/>
      <w:bookmarkEnd w:id="28"/>
      <w:r>
        <w:rPr>
          <w:rtl w:val="true"/>
        </w:rPr>
        <w:t>پسندیده ها</w:t>
      </w:r>
      <w:bookmarkEnd w:id="29"/>
    </w:p>
    <w:p>
      <w:pPr>
        <w:pStyle w:val="BookText"/>
        <w:rPr/>
      </w:pPr>
      <w:r>
        <w:rPr>
          <w:rFonts w:ascii="IRNazanin" w:hAnsi="IRNazanin" w:eastAsia="IRNazanin"/>
          <w:color w:val="111111"/>
          <w:sz w:val="28"/>
          <w:sz w:val="28"/>
          <w:szCs w:val="28"/>
          <w:rtl w:val="true"/>
          <w:lang w:bidi="fa-IR"/>
        </w:rPr>
        <w:t>خداوند سبحان از مخلوقات خود در عرصه های مختلف یک عده و یابخش هایی را انتخاب کرده و پسندیده است که مورد عنایت ویژه خداوند قرار دارند، مثلا ،از انسان ها انبیاء، ائمه معصومین، اولیاء و مخصوصا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کرده و پسندیده است، از بقعه های زمین، سرزمین مکه مکرمه که حرم امن اوست و حرم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سر زمین کربلا،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ها آب زمزم و آب فرات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عنایت ویژه قرار داده است، از کوه ها کوه طور و کوه حراء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سنگ ها حجر الاسود و سنگ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نیز از هر چیزی دیگرمثل کواکب، معادن، ذخایر، گل و گیاه، حیوانات، درختان و</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مطلب در روایات اسلامی آمده است که به ذکر یک حدیث بسنده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بکیر فی حدیت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بِقَاعِ الاَرضِ سِتَّةً، اَلبَیتَ الحَرَامَ، وَ الحَرَمَ، وَ مَقَابِرَالاَنبِیَاءَ، وَ مَقَابِرَ الاَوصِیَاءِ، وَ مَقَاتِلَ الشُّهَدَاءِ وَالمَسَاجِدَ الَّتِی یُذکَرُ فِیهِ اِسمُ اللهِ</w:t>
      </w:r>
      <w:r>
        <w:rPr>
          <w:rFonts w:eastAsia="Amiri" w:cs="Amiri" w:ascii="Amiri" w:hAnsi="Amiri"/>
          <w:color w:val="111111"/>
          <w:sz w:val="28"/>
          <w:szCs w:val="28"/>
          <w:rtl w:val="true"/>
          <w:lang w:bidi="ar-SA"/>
        </w:rPr>
        <w:t>.»</w:t>
      </w:r>
      <w:r>
        <w:rPr>
          <w:rStyle w:val="FootnoteAnchor"/>
          <w:rtl w:val="true"/>
        </w:rPr>
        <w:footnoteReference w:id="5"/>
      </w:r>
      <w:bookmarkStart w:id="30" w:name="pg5672_46126"/>
    </w:p>
    <w:p>
      <w:pPr>
        <w:pStyle w:val="BookText"/>
        <w:rPr/>
      </w:pPr>
      <w:bookmarkEnd w:id="30"/>
      <w:r>
        <w:rPr>
          <w:rFonts w:ascii="IRNazanin" w:hAnsi="IRNazanin" w:eastAsia="IRNazanin"/>
          <w:color w:val="111111"/>
          <w:sz w:val="28"/>
          <w:sz w:val="28"/>
          <w:szCs w:val="28"/>
          <w:rtl w:val="true"/>
          <w:lang w:bidi="fa-IR"/>
        </w:rPr>
        <w:t>از عبدالله بن بکیردر روایت مفصلی نقل شده است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تمام نقاط زمین شش جایگاه را انتخاب کرده و امتیاز داده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مقابر و مدفن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 اوصیاء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شهدا و مسجدهایی که یاد خدا در آن ها و 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ذات احدیت هر کس و هرچیزی را که پسندیده و انتخاب کرده است، مورد عنایت ویژه خود نیز قرار می دهد و هر کسی از بندگان او که آراسته به عقیده، ایمان، اخلاص و کارهای شایسته باشند به آن ها توجه کند و آن پیشوایان وحیانی و بندگان صالح و جایگاه های ویژه را وسیله قرار دهند، حاجات مشروعة شان را از پیشگاه خداوند مهربان خواهند گرفت مگر آن که حکمت خدا بر خلاف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شواهد و نمونه های فراوانی را که مستند بیان شده است خواهید خواند، که بندگان نیازمند خدا به وسیله خاندان رسالت به ویژه امام حسین و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حوائج شان رسیده اند و شاهد مقصود را به آغوش کشیده اند، با کرامات فراوانی که از آنان به ظهور رسیده است ملاحظه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معجزات و کرامات، باعث امیدواری و حتی تحکیم عقیده و باور انسان خواهند شد</w:t>
      </w:r>
      <w:r>
        <w:rPr>
          <w:rFonts w:eastAsia="IRNazanin" w:cs="IRNazanin"/>
          <w:color w:val="111111"/>
          <w:sz w:val="28"/>
          <w:szCs w:val="28"/>
          <w:rtl w:val="true"/>
          <w:lang w:bidi="fa-IR"/>
        </w:rPr>
        <w:t>.</w:t>
      </w:r>
    </w:p>
    <w:p>
      <w:pPr>
        <w:pStyle w:val="Heading2"/>
        <w:numPr>
          <w:ilvl w:val="1"/>
          <w:numId w:val="1"/>
        </w:numPr>
        <w:rPr/>
      </w:pPr>
      <w:bookmarkStart w:id="31" w:name="__RefHeading___Toc3527121_581953129"/>
      <w:bookmarkStart w:id="32" w:name="_Toc9"/>
      <w:bookmarkEnd w:id="31"/>
      <w:r>
        <w:rPr>
          <w:rtl w:val="true"/>
        </w:rPr>
        <w:t>امام هادی وشفا خواستن از حائر حسینی</w:t>
      </w:r>
      <w:r>
        <w:rPr>
          <w:rtl w:val="true"/>
        </w:rPr>
        <w:t>(</w:t>
      </w:r>
      <w:r>
        <w:rPr>
          <w:rtl w:val="true"/>
        </w:rPr>
        <w:t>علیه السّلام</w:t>
      </w:r>
      <w:r>
        <w:rPr>
          <w:rtl w:val="true"/>
        </w:rPr>
        <w:t>)</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الانوار، از کامل الزیارات، از ابی هاشم جعفری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حالیکه تب دار و علیل بودند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دوستان ما را </w:t>
      </w:r>
    </w:p>
    <w:p>
      <w:pPr>
        <w:pStyle w:val="BookText"/>
        <w:rPr/>
      </w:pPr>
      <w:r>
        <w:rPr>
          <w:rFonts w:ascii="IRNazanin" w:hAnsi="IRNazanin" w:eastAsia="IRNazanin"/>
          <w:color w:val="111111"/>
          <w:sz w:val="28"/>
          <w:sz w:val="28"/>
          <w:szCs w:val="28"/>
          <w:rtl w:val="true"/>
          <w:lang w:bidi="fa-IR"/>
        </w:rPr>
        <w:t>بفرست که به حائر 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برای شِفای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امام از خدمت ایشان بیرون شدم، در بین راه علی بن هلال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مخلصین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فرمایش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گفتم و از او خواستم که به 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برای شِفای آن بزرگوار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گویم که حضرت امام هادی از 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 تر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ایشان ازحائرامام حسین شِفا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دوباره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گفته های علی بن هلال را خدمت حضرت عرض کردم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از 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خانه کعبه و از حجر الاسود بهتر بودند اما در عین حال دور خانه کعبه طواف می کردند و استلام حجر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خدا بقعه هایی است که خداوند دوست دارد در آن بقعه ها دعا شود و او اجابت فرماید و حائر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بقعه هایی است که دعا در آن مستجاب می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حائر حسینی جلوگاه نور الهی است که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جان عزیز وتمام فرزندان و یارانش را در راه خدا فدا کرد و آن سر زمین قطعه‌ی از بهشت شد وبرای ابد دار الشِفایی گردید تاهر درد مندی را شِفا وجامعه را به سوی حق رهنمون گشته هدایت و سعادت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نیزه رفته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حق نما وقطره قطره خون پاک او آب حیات اسلام ومسلمین است و شِفا بخش جانهاو</w:t>
      </w:r>
      <w:r>
        <w:rPr>
          <w:rFonts w:eastAsia="IRNazanin" w:cs="IRNazanin"/>
          <w:color w:val="111111"/>
          <w:sz w:val="28"/>
          <w:szCs w:val="28"/>
          <w:rtl w:val="true"/>
          <w:lang w:bidi="fa-IR"/>
        </w:rPr>
        <w:t xml:space="preserve">... </w:t>
      </w:r>
      <w:bookmarkStart w:id="33" w:name="pg5672_46128"/>
    </w:p>
    <w:p>
      <w:pPr>
        <w:pStyle w:val="BookText"/>
        <w:rPr/>
      </w:pPr>
      <w:bookmarkEnd w:id="33"/>
      <w:r>
        <w:rPr>
          <w:rFonts w:ascii="IRNazanin" w:hAnsi="IRNazanin" w:eastAsia="IRNazanin"/>
          <w:color w:val="111111"/>
          <w:sz w:val="28"/>
          <w:sz w:val="28"/>
          <w:szCs w:val="28"/>
          <w:rtl w:val="true"/>
          <w:lang w:bidi="fa-IR"/>
        </w:rPr>
        <w:t>دارالشِفا است حائر فرزند مصطفی</w:t>
      </w:r>
    </w:p>
    <w:p>
      <w:pPr>
        <w:pStyle w:val="BookText"/>
        <w:rPr/>
      </w:pPr>
      <w:r>
        <w:rPr>
          <w:rFonts w:ascii="IRNazanin" w:hAnsi="IRNazanin" w:eastAsia="IRNazanin"/>
          <w:color w:val="111111"/>
          <w:sz w:val="28"/>
          <w:sz w:val="28"/>
          <w:szCs w:val="28"/>
          <w:rtl w:val="true"/>
          <w:lang w:bidi="fa-IR"/>
        </w:rPr>
        <w:t>نور و ضیا است مرقد اولاد مرتضی</w:t>
      </w:r>
    </w:p>
    <w:p>
      <w:pPr>
        <w:pStyle w:val="BookText"/>
        <w:rPr/>
      </w:pPr>
      <w:r>
        <w:rPr>
          <w:rFonts w:ascii="IRNazanin" w:hAnsi="IRNazanin" w:eastAsia="IRNazanin"/>
          <w:color w:val="111111"/>
          <w:sz w:val="28"/>
          <w:sz w:val="28"/>
          <w:szCs w:val="28"/>
          <w:rtl w:val="true"/>
          <w:lang w:bidi="fa-IR"/>
        </w:rPr>
        <w:t>دست دعا به سوی خداوند باز کن</w:t>
      </w:r>
    </w:p>
    <w:p>
      <w:pPr>
        <w:pStyle w:val="BookText"/>
        <w:rPr/>
      </w:pPr>
      <w:r>
        <w:rPr>
          <w:rFonts w:ascii="IRNazanin" w:hAnsi="IRNazanin" w:eastAsia="IRNazanin"/>
          <w:color w:val="111111"/>
          <w:sz w:val="28"/>
          <w:sz w:val="28"/>
          <w:szCs w:val="28"/>
          <w:rtl w:val="true"/>
          <w:lang w:bidi="fa-IR"/>
        </w:rPr>
        <w:t>در حائر حسین ز جان سوز و ساز کن</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جا دعا کنید</w:t>
      </w:r>
    </w:p>
    <w:p>
      <w:pPr>
        <w:pStyle w:val="BookText"/>
        <w:rPr/>
      </w:pPr>
      <w:r>
        <w:rPr>
          <w:rFonts w:ascii="IRNazanin" w:hAnsi="IRNazanin" w:eastAsia="IRNazanin"/>
          <w:color w:val="111111"/>
          <w:sz w:val="28"/>
          <w:sz w:val="28"/>
          <w:szCs w:val="28"/>
          <w:rtl w:val="true"/>
          <w:lang w:bidi="fa-IR"/>
        </w:rPr>
        <w:t>بهر شِفا و حاجت و مقصد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شِفا زحائر پاک حسین خواست</w:t>
      </w:r>
    </w:p>
    <w:p>
      <w:pPr>
        <w:pStyle w:val="BookText"/>
        <w:rPr/>
      </w:pPr>
      <w:r>
        <w:rPr>
          <w:rFonts w:ascii="IRNazanin" w:hAnsi="IRNazanin" w:eastAsia="IRNazanin"/>
          <w:color w:val="111111"/>
          <w:sz w:val="28"/>
          <w:sz w:val="28"/>
          <w:szCs w:val="28"/>
          <w:rtl w:val="true"/>
          <w:lang w:bidi="fa-IR"/>
        </w:rPr>
        <w:t>فرمان او دلیل شِفا بخش اولیاست</w:t>
      </w:r>
      <w:r>
        <w:rPr>
          <w:rFonts w:eastAsia="IRNazanin" w:cs="IRNazanin"/>
          <w:color w:val="111111"/>
          <w:sz w:val="28"/>
          <w:szCs w:val="28"/>
          <w:rtl w:val="true"/>
          <w:lang w:bidi="fa-IR"/>
        </w:rPr>
        <w:t>.</w:t>
      </w:r>
    </w:p>
    <w:p>
      <w:pPr>
        <w:pStyle w:val="Heading2"/>
        <w:numPr>
          <w:ilvl w:val="1"/>
          <w:numId w:val="1"/>
        </w:numPr>
        <w:rPr/>
      </w:pPr>
      <w:bookmarkStart w:id="34" w:name="__RefHeading___Toc3527123_581953129"/>
      <w:bookmarkStart w:id="35" w:name="_Toc10"/>
      <w:bookmarkEnd w:id="34"/>
      <w:r>
        <w:rPr>
          <w:rtl w:val="true"/>
        </w:rPr>
        <w:t>مقام والای حسنین</w:t>
      </w:r>
      <w:r>
        <w:rPr>
          <w:rtl w:val="true"/>
        </w:rPr>
        <w:t>(</w:t>
      </w:r>
      <w:r>
        <w:rPr>
          <w:rtl w:val="true"/>
        </w:rPr>
        <w:t>علیهم السّلام</w:t>
      </w:r>
      <w:r>
        <w:rPr>
          <w:rtl w:val="true"/>
        </w:rPr>
        <w:t xml:space="preserve">) </w:t>
      </w:r>
      <w:r>
        <w:rPr>
          <w:rtl w:val="true"/>
        </w:rPr>
        <w:t>درمکتب وحی</w:t>
      </w:r>
      <w:bookmarkEnd w:id="35"/>
    </w:p>
    <w:p>
      <w:pPr>
        <w:pStyle w:val="BookText"/>
        <w:rPr/>
      </w:pPr>
      <w:r>
        <w:rPr>
          <w:rFonts w:ascii="IRNazanin" w:hAnsi="IRNazanin" w:eastAsia="IRNazanin"/>
          <w:color w:val="111111"/>
          <w:sz w:val="28"/>
          <w:sz w:val="28"/>
          <w:szCs w:val="28"/>
          <w:rtl w:val="true"/>
          <w:lang w:bidi="fa-IR"/>
        </w:rPr>
        <w:t>بدون شک امام حسن مجتبی و امام حسین علیهما السلام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و حضرت صدیقه طاهره و دو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منصوص هستند و در فضایل آن دو سید جوانان اهل بهشت صد ها روایت آمده است که در کتاب های معتبرِ شیعیان و اهل سنت موجود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برآن که به آنان عشق می ورزید دیگران را به محبت و اطاعت از آنان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اِنِّی اُحِبُّهُمَا فَأَحِبَّهُمَا وَ مَن أَحَبَّهُمَا فَقَد أَحَبَّنِی</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حسنین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پس تو هم این دو تن </w:t>
      </w:r>
      <w:bookmarkStart w:id="36" w:name="pg5672_46129"/>
    </w:p>
    <w:p>
      <w:pPr>
        <w:pStyle w:val="BookText"/>
        <w:rPr/>
      </w:pPr>
      <w:bookmarkEnd w:id="36"/>
      <w:r>
        <w:rPr>
          <w:rFonts w:ascii="IRNazanin" w:hAnsi="IRNazanin" w:eastAsia="IRNazanin"/>
          <w:color w:val="111111"/>
          <w:sz w:val="28"/>
          <w:sz w:val="28"/>
          <w:szCs w:val="28"/>
          <w:rtl w:val="true"/>
          <w:lang w:bidi="fa-IR"/>
        </w:rPr>
        <w:t>را دوست بدار و هر کس این دو را دوست بدارد، به یقین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باره آنان بدون تبعیض با تمام وجود باید توجه داشت و به آنان محبت ورزید و ازآنان اطاعت کرده آن ها را به مسلمانان باید معرفی کرد و هیچگاه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کم توجهی صورت بگیرد</w:t>
      </w:r>
      <w:r>
        <w:rPr>
          <w:rFonts w:eastAsia="IRNazanin" w:cs="IRNazanin"/>
          <w:color w:val="111111"/>
          <w:sz w:val="28"/>
          <w:szCs w:val="28"/>
          <w:rtl w:val="true"/>
          <w:lang w:bidi="fa-IR"/>
        </w:rPr>
        <w:t>.</w:t>
      </w:r>
    </w:p>
    <w:p>
      <w:pPr>
        <w:pStyle w:val="Heading2"/>
        <w:numPr>
          <w:ilvl w:val="1"/>
          <w:numId w:val="1"/>
        </w:numPr>
        <w:rPr/>
      </w:pPr>
      <w:bookmarkStart w:id="37" w:name="__RefHeading___Toc3527125_581953129"/>
      <w:bookmarkStart w:id="38" w:name="_Toc11"/>
      <w:bookmarkEnd w:id="37"/>
      <w:r>
        <w:rPr>
          <w:rtl w:val="true"/>
        </w:rPr>
        <w:t>حضرت زهرا</w:t>
      </w:r>
      <w:r>
        <w:rPr>
          <w:rtl w:val="true"/>
        </w:rPr>
        <w:t xml:space="preserve">: </w:t>
      </w:r>
      <w:r>
        <w:rPr>
          <w:rtl w:val="true"/>
        </w:rPr>
        <w:t>مگر حسن پسر من نیست؟</w:t>
      </w:r>
      <w:r>
        <w:rPr>
          <w:rtl w:val="true"/>
        </w:rPr>
        <w:t>!</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و دلداده‌ای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شهیر مرحوم حجة الاسلام والمسلمین، شیخ احمد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منبری های مهم و متدین تهران حجة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جوانی در تبریز منبر می رفتم و در ماه رمضان، برنامه طوری پیش آمد که تا بیست و هفتم ماه، از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روضه ای نداشتم، البته کدام غرضی در کار نبود بی توجه وغافل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هفتم در عالم رؤیا به محضر با عظمت بی بی دو جهان، حضرت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به حضرتش سلام عرض کردم آن حضرت با ناراحتی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شدم عرض کردم بی بی جان، مگر از من اسائه ادبی صورت گرفته است؟ که شما از من ناراحت شده باشید و این گونه جواب مرا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حسن پسر من نیست؟ دانستم که اشکال کار کجا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یادی از حسنم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غریب است، حسنم مظلوم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دربارۀ عظمت و </w:t>
      </w:r>
    </w:p>
    <w:p>
      <w:pPr>
        <w:pStyle w:val="BookText"/>
        <w:rPr/>
      </w:pPr>
      <w:r>
        <w:rPr>
          <w:rFonts w:ascii="IRNazanin" w:hAnsi="IRNazanin" w:eastAsia="IRNazanin"/>
          <w:color w:val="111111"/>
          <w:sz w:val="28"/>
          <w:sz w:val="28"/>
          <w:szCs w:val="28"/>
          <w:rtl w:val="true"/>
          <w:lang w:bidi="fa-IR"/>
        </w:rPr>
        <w:t>فضائل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طرق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یک روایت اکتفا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یَأخُذُ حَسَناً فَیَضُمُّهُ اِلَیهِ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هَذا اِبنِی وَ أَنَا اُحِبُّهُ وَ اَحِبَّهُ وَ اَحِبَّ مَن یُحِبُّهُ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و به سینه اش می چسپاند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و من او را دوست دارم، او را دوست بدار و دوست بدار کسانی را که به او محبت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دلباختگان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جانسوز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غریب است، حسنم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انسان می زند ومغز استخوان انسان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غریب بود که حتی همسرش قاتلش شد و بعد از شهادتش بدن مبارکش را تیرباران کردند تا به حرم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نبرند وبدن تیر باران شده اش را که در بقیع دفن کرده اند تاکنون بلکه تا ظهور 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باسایر عزیزانش غریب ومظلوم اند که نه حرم و بارگاهی و نه شمع و چراغی و نه صحن و سرایی دارند و مرقد های مطهر شان به خاک یکسان می باشند، حق دارد که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حسن من غریب است، حسن من مظلوم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 ای گل پژمان طاها</w:t>
      </w:r>
    </w:p>
    <w:p>
      <w:pPr>
        <w:pStyle w:val="BookText"/>
        <w:rPr/>
      </w:pPr>
      <w:r>
        <w:rPr>
          <w:rFonts w:ascii="IRNazanin" w:hAnsi="IRNazanin" w:eastAsia="IRNazanin"/>
          <w:color w:val="111111"/>
          <w:sz w:val="28"/>
          <w:sz w:val="28"/>
          <w:szCs w:val="28"/>
          <w:rtl w:val="true"/>
          <w:lang w:bidi="fa-IR"/>
        </w:rPr>
        <w:t>حسن جان ای مه‌ی تابان زهرا</w:t>
      </w:r>
    </w:p>
    <w:p>
      <w:pPr>
        <w:pStyle w:val="BookText"/>
        <w:rPr/>
      </w:pPr>
      <w:r>
        <w:rPr>
          <w:rFonts w:ascii="IRNazanin" w:hAnsi="IRNazanin" w:eastAsia="IRNazanin"/>
          <w:color w:val="111111"/>
          <w:sz w:val="28"/>
          <w:sz w:val="28"/>
          <w:szCs w:val="28"/>
          <w:rtl w:val="true"/>
          <w:lang w:bidi="fa-IR"/>
        </w:rPr>
        <w:t>غریب و بیکس و بی یارو یاور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شهیدی زهر کین ای ماه انور </w:t>
      </w:r>
      <w:bookmarkStart w:id="39" w:name="pg5672_46131"/>
    </w:p>
    <w:p>
      <w:pPr>
        <w:pStyle w:val="BookText"/>
        <w:rPr/>
      </w:pPr>
      <w:bookmarkEnd w:id="39"/>
      <w:r>
        <w:rPr>
          <w:rFonts w:ascii="IRNazanin" w:hAnsi="IRNazanin" w:eastAsia="IRNazanin"/>
          <w:color w:val="111111"/>
          <w:sz w:val="28"/>
          <w:sz w:val="28"/>
          <w:szCs w:val="28"/>
          <w:rtl w:val="true"/>
          <w:lang w:bidi="fa-IR"/>
        </w:rPr>
        <w:t>حسین ازسوز داغت اشک ریزان</w:t>
      </w:r>
    </w:p>
    <w:p>
      <w:pPr>
        <w:pStyle w:val="BookText"/>
        <w:rPr/>
      </w:pPr>
      <w:r>
        <w:rPr>
          <w:rFonts w:ascii="IRNazanin" w:hAnsi="IRNazanin" w:eastAsia="IRNazanin"/>
          <w:color w:val="111111"/>
          <w:sz w:val="28"/>
          <w:sz w:val="28"/>
          <w:szCs w:val="28"/>
          <w:rtl w:val="true"/>
          <w:lang w:bidi="fa-IR"/>
        </w:rPr>
        <w:t>شده زینب زغم قلب پریشان</w:t>
      </w:r>
    </w:p>
    <w:p>
      <w:pPr>
        <w:pStyle w:val="BookText"/>
        <w:rPr/>
      </w:pPr>
      <w:r>
        <w:rPr>
          <w:rFonts w:ascii="IRNazanin" w:hAnsi="IRNazanin" w:eastAsia="IRNazanin"/>
          <w:color w:val="111111"/>
          <w:sz w:val="28"/>
          <w:sz w:val="28"/>
          <w:szCs w:val="28"/>
          <w:rtl w:val="true"/>
          <w:lang w:bidi="fa-IR"/>
        </w:rPr>
        <w:t>یتیمانت همه گریان و نالان</w:t>
      </w:r>
    </w:p>
    <w:p>
      <w:pPr>
        <w:pStyle w:val="BookText"/>
        <w:rPr/>
      </w:pPr>
      <w:r>
        <w:rPr>
          <w:rFonts w:ascii="IRNazanin" w:hAnsi="IRNazanin" w:eastAsia="IRNazanin"/>
          <w:color w:val="111111"/>
          <w:sz w:val="28"/>
          <w:sz w:val="28"/>
          <w:szCs w:val="28"/>
          <w:rtl w:val="true"/>
          <w:lang w:bidi="fa-IR"/>
        </w:rPr>
        <w:t>ابوالفضل علی باقلب سوزان</w:t>
      </w:r>
    </w:p>
    <w:p>
      <w:pPr>
        <w:pStyle w:val="BookText"/>
        <w:rPr/>
      </w:pPr>
      <w:r>
        <w:rPr>
          <w:rFonts w:ascii="IRNazanin" w:hAnsi="IRNazanin" w:eastAsia="IRNazanin"/>
          <w:color w:val="111111"/>
          <w:sz w:val="28"/>
          <w:sz w:val="28"/>
          <w:szCs w:val="28"/>
          <w:rtl w:val="true"/>
          <w:lang w:bidi="fa-IR"/>
        </w:rPr>
        <w:t>مدینه در غمت ماتم گرفته</w:t>
      </w:r>
    </w:p>
    <w:p>
      <w:pPr>
        <w:pStyle w:val="BookText"/>
        <w:rPr/>
      </w:pPr>
      <w:r>
        <w:rPr>
          <w:rFonts w:ascii="IRNazanin" w:hAnsi="IRNazanin" w:eastAsia="IRNazanin"/>
          <w:color w:val="111111"/>
          <w:sz w:val="28"/>
          <w:sz w:val="28"/>
          <w:szCs w:val="28"/>
          <w:rtl w:val="true"/>
          <w:lang w:bidi="fa-IR"/>
        </w:rPr>
        <w:t>بقیع از داغ تو در غم نشسته</w:t>
      </w:r>
      <w:r>
        <w:rPr>
          <w:rFonts w:eastAsia="IRNazanin" w:cs="IRNazanin"/>
          <w:color w:val="111111"/>
          <w:sz w:val="28"/>
          <w:szCs w:val="28"/>
          <w:rtl w:val="true"/>
          <w:lang w:bidi="fa-IR"/>
        </w:rPr>
        <w:t>.</w:t>
      </w:r>
    </w:p>
    <w:p>
      <w:pPr>
        <w:pStyle w:val="Heading2"/>
        <w:numPr>
          <w:ilvl w:val="1"/>
          <w:numId w:val="1"/>
        </w:numPr>
        <w:rPr/>
      </w:pPr>
      <w:bookmarkStart w:id="40" w:name="__RefHeading___Toc3527127_581953129"/>
      <w:bookmarkStart w:id="41" w:name="_Toc12"/>
      <w:bookmarkEnd w:id="40"/>
      <w:r>
        <w:rPr>
          <w:rtl w:val="true"/>
        </w:rPr>
        <w:t>عزاداری در مکتب وحی</w:t>
      </w:r>
      <w:bookmarkEnd w:id="41"/>
    </w:p>
    <w:p>
      <w:pPr>
        <w:pStyle w:val="BookText"/>
        <w:rPr/>
      </w:pPr>
      <w:r>
        <w:rPr>
          <w:rFonts w:ascii="IRNazanin" w:hAnsi="IRNazanin" w:eastAsia="IRNazanin"/>
          <w:color w:val="111111"/>
          <w:sz w:val="28"/>
          <w:sz w:val="28"/>
          <w:szCs w:val="28"/>
          <w:rtl w:val="true"/>
          <w:lang w:bidi="fa-IR"/>
        </w:rPr>
        <w:t>از دیدگاه مکتب وحی یکی ازموارد مهم تعظیم شعایر الهی برپایی عزاداری برای پیامبر گرامی اسلام و ائمه طاهرین به ویژه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پاداش های فراوان و اثرات ارزنده و شگفت انگیزی است ، در این باره روایات زیادی در کتاب های معتبرفریقین آمده است که به بیان برخی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کُلَّ عَینٍ بَاکِیَةٌ یَومَ القِیَامَةِ، اِلاَّ عَینٌ بَکَت عَلَی مُصَابِ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ضَاحِکَةٌ مُستَبشِرَةٌ بِنَعِیمِ الجَنَّةِ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تمام چشم ها گریانند جز چشمی که برای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باشد که در آن روز خندان و به نعمت های بهشتی بشارت دهنده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قَتِیلُ العَبَرَةِ</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کشته اشک چشم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دارم برای شهید شدن من گریه کنید ویکی از داروهای درد من عزا داری مؤمنان است، البته آن عزاداری که دارای نتایج مهم دینی </w:t>
      </w:r>
      <w:bookmarkStart w:id="42" w:name="pg5672_46132"/>
    </w:p>
    <w:p>
      <w:pPr>
        <w:pStyle w:val="BookText"/>
        <w:rPr/>
      </w:pPr>
      <w:bookmarkEnd w:id="42"/>
      <w:r>
        <w:rPr>
          <w:rFonts w:ascii="IRNazanin" w:hAnsi="IRNazanin" w:eastAsia="IRNazanin"/>
          <w:color w:val="111111"/>
          <w:sz w:val="28"/>
          <w:sz w:val="28"/>
          <w:szCs w:val="28"/>
          <w:rtl w:val="true"/>
          <w:lang w:bidi="fa-IR"/>
        </w:rPr>
        <w:t>و تعظیم شعایر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کتاب نوای جانسوز عزاداری 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نوحه ی سینه زنی؛ به قلم نویسنده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حتی شهدا مثل حبیب بن مظاهر اسدی، پس از شهادتش نیزآرزوی عزاداری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Heading2"/>
        <w:numPr>
          <w:ilvl w:val="1"/>
          <w:numId w:val="1"/>
        </w:numPr>
        <w:rPr/>
      </w:pPr>
      <w:bookmarkStart w:id="43" w:name="__RefHeading___Toc3527129_581953129"/>
      <w:bookmarkStart w:id="44" w:name="_Toc13"/>
      <w:bookmarkEnd w:id="43"/>
      <w:r>
        <w:rPr>
          <w:rtl w:val="true"/>
        </w:rPr>
        <w:t>عزای حسین</w:t>
      </w:r>
      <w:r>
        <w:rPr>
          <w:rtl w:val="true"/>
        </w:rPr>
        <w:t>(</w:t>
      </w:r>
      <w:r>
        <w:rPr>
          <w:rtl w:val="true"/>
        </w:rPr>
        <w:t>علیه السّلام</w:t>
      </w:r>
      <w:r>
        <w:rPr>
          <w:rtl w:val="true"/>
        </w:rPr>
        <w:t xml:space="preserve">) </w:t>
      </w:r>
      <w:r>
        <w:rPr>
          <w:rtl w:val="true"/>
        </w:rPr>
        <w:t>و آرزوی حبیب</w:t>
      </w:r>
      <w:bookmarkEnd w:id="44"/>
    </w:p>
    <w:p>
      <w:pPr>
        <w:pStyle w:val="BookText"/>
        <w:rPr/>
      </w:pPr>
      <w:r>
        <w:rPr>
          <w:rFonts w:ascii="IRNazanin" w:hAnsi="IRNazanin" w:eastAsia="IRNazanin"/>
          <w:color w:val="111111"/>
          <w:sz w:val="28"/>
          <w:sz w:val="28"/>
          <w:szCs w:val="28"/>
          <w:rtl w:val="true"/>
          <w:lang w:bidi="fa-IR"/>
        </w:rPr>
        <w:t>یکی از مهم ترین یاران فداکار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حبیب بن مظاهر اسدی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نامه‌ی ویژه او را به کربلاء دعوت کرد و آن پیرمرد نورانی در همان شرایط حساس و خطرناک به کربلا آمد و در روز عاشورا پس از فداکاری های حیرت انگیز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او را جداگانه در مقبره‌ای دفن کردند که در قسمت باب القبلة داخل حرم</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حبیب را در خواب دید که در غرفه های بهشتی از انواع نعمت های الهی بهره مند است، آن عالم برای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شکر این نعمت ها را ادا می کنی که در جوانی خدمت پیامبرو علی وامام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در پیری موی سفید خود را در رکاب فرزند پیامبر،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خود خضاب کردی؟ آیا دیگر آرزوی داری؟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که به دنیا برگردم و در جمع عزاداران سید مظلومان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سید دوعالم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مجلس عزای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معرفت و آگاهی اشک بریزد،خداوند کریم ثواب صد شهید را به او عطا </w:t>
      </w:r>
      <w:bookmarkStart w:id="45" w:name="pg5672_46133"/>
    </w:p>
    <w:p>
      <w:pPr>
        <w:pStyle w:val="BookText"/>
        <w:rPr/>
      </w:pPr>
      <w:bookmarkEnd w:id="45"/>
      <w:r>
        <w:rPr>
          <w:rFonts w:ascii="IRNazanin" w:hAnsi="IRNazanin" w:eastAsia="IRNazanin"/>
          <w:color w:val="111111"/>
          <w:sz w:val="28"/>
          <w:sz w:val="28"/>
          <w:szCs w:val="28"/>
          <w:rtl w:val="true"/>
          <w:lang w:bidi="fa-IR"/>
        </w:rPr>
        <w:t>فرماید و به درجات او در بهشت بیفزاید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من علاقه مند عزا داری امام حسین واهلبیتش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عاشقم عزای حسین را به پا کنم</w:t>
      </w:r>
    </w:p>
    <w:p>
      <w:pPr>
        <w:pStyle w:val="BookText"/>
        <w:rPr/>
      </w:pPr>
      <w:r>
        <w:rPr>
          <w:rFonts w:ascii="IRNazanin" w:hAnsi="IRNazanin" w:eastAsia="IRNazanin"/>
          <w:color w:val="111111"/>
          <w:sz w:val="28"/>
          <w:sz w:val="28"/>
          <w:szCs w:val="28"/>
          <w:rtl w:val="true"/>
          <w:lang w:bidi="fa-IR"/>
        </w:rPr>
        <w:t>هرگاه رسم به محفلی، ماتم سرا کنم</w:t>
      </w:r>
    </w:p>
    <w:p>
      <w:pPr>
        <w:pStyle w:val="BookText"/>
        <w:rPr/>
      </w:pPr>
      <w:r>
        <w:rPr>
          <w:rFonts w:ascii="IRNazanin" w:hAnsi="IRNazanin" w:eastAsia="IRNazanin"/>
          <w:color w:val="111111"/>
          <w:sz w:val="28"/>
          <w:sz w:val="28"/>
          <w:szCs w:val="28"/>
          <w:rtl w:val="true"/>
          <w:lang w:bidi="fa-IR"/>
        </w:rPr>
        <w:t>گریم برای پیکر درخون تپیده اش</w:t>
      </w:r>
    </w:p>
    <w:p>
      <w:pPr>
        <w:pStyle w:val="BookText"/>
        <w:rPr/>
      </w:pPr>
      <w:r>
        <w:rPr>
          <w:rFonts w:ascii="IRNazanin" w:hAnsi="IRNazanin" w:eastAsia="IRNazanin"/>
          <w:color w:val="111111"/>
          <w:sz w:val="28"/>
          <w:sz w:val="28"/>
          <w:szCs w:val="28"/>
          <w:rtl w:val="true"/>
          <w:lang w:bidi="fa-IR"/>
        </w:rPr>
        <w:t>نالم برای آن سر ازتن بریده اش</w:t>
      </w:r>
    </w:p>
    <w:p>
      <w:pPr>
        <w:pStyle w:val="BookText"/>
        <w:rPr/>
      </w:pPr>
      <w:r>
        <w:rPr>
          <w:rFonts w:ascii="IRNazanin" w:hAnsi="IRNazanin" w:eastAsia="IRNazanin"/>
          <w:color w:val="111111"/>
          <w:sz w:val="28"/>
          <w:sz w:val="28"/>
          <w:szCs w:val="28"/>
          <w:rtl w:val="true"/>
          <w:lang w:bidi="fa-IR"/>
        </w:rPr>
        <w:t>گریم برای اکبر رعنا جوان او</w:t>
      </w:r>
    </w:p>
    <w:p>
      <w:pPr>
        <w:pStyle w:val="BookText"/>
        <w:rPr/>
      </w:pPr>
      <w:r>
        <w:rPr>
          <w:rFonts w:ascii="IRNazanin" w:hAnsi="IRNazanin" w:eastAsia="IRNazanin"/>
          <w:color w:val="111111"/>
          <w:sz w:val="28"/>
          <w:sz w:val="28"/>
          <w:szCs w:val="28"/>
          <w:rtl w:val="true"/>
          <w:lang w:bidi="fa-IR"/>
        </w:rPr>
        <w:t>نالم برای اصغر در خون تپا ن او</w:t>
      </w:r>
    </w:p>
    <w:p>
      <w:pPr>
        <w:pStyle w:val="BookText"/>
        <w:rPr/>
      </w:pPr>
      <w:r>
        <w:rPr>
          <w:rFonts w:ascii="IRNazanin" w:hAnsi="IRNazanin" w:eastAsia="IRNazanin"/>
          <w:color w:val="111111"/>
          <w:sz w:val="28"/>
          <w:sz w:val="28"/>
          <w:szCs w:val="28"/>
          <w:rtl w:val="true"/>
          <w:lang w:bidi="fa-IR"/>
        </w:rPr>
        <w:t>گریم برای قاسم وعباس وجعفرش</w:t>
      </w:r>
    </w:p>
    <w:p>
      <w:pPr>
        <w:pStyle w:val="BookText"/>
        <w:rPr/>
      </w:pPr>
      <w:r>
        <w:rPr>
          <w:rFonts w:ascii="IRNazanin" w:hAnsi="IRNazanin" w:eastAsia="IRNazanin"/>
          <w:color w:val="111111"/>
          <w:sz w:val="28"/>
          <w:sz w:val="28"/>
          <w:szCs w:val="28"/>
          <w:rtl w:val="true"/>
          <w:lang w:bidi="fa-IR"/>
        </w:rPr>
        <w:t>نالم برای زینب بی یارو یاورش</w:t>
      </w:r>
      <w:r>
        <w:rPr>
          <w:rFonts w:eastAsia="IRNazanin" w:cs="IRNazanin"/>
          <w:color w:val="111111"/>
          <w:sz w:val="28"/>
          <w:szCs w:val="28"/>
          <w:rtl w:val="true"/>
          <w:lang w:bidi="fa-IR"/>
        </w:rPr>
        <w:t>.</w:t>
      </w:r>
    </w:p>
    <w:p>
      <w:pPr>
        <w:pStyle w:val="Heading2"/>
        <w:numPr>
          <w:ilvl w:val="1"/>
          <w:numId w:val="1"/>
        </w:numPr>
        <w:rPr/>
      </w:pPr>
      <w:bookmarkStart w:id="46" w:name="__RefHeading___Toc3527131_581953129"/>
      <w:bookmarkStart w:id="47" w:name="_Toc14"/>
      <w:bookmarkEnd w:id="46"/>
      <w:r>
        <w:rPr>
          <w:rtl w:val="true"/>
        </w:rPr>
        <w:t>امام حسین</w:t>
      </w:r>
      <w:r>
        <w:rPr>
          <w:rtl w:val="true"/>
        </w:rPr>
        <w:t>(</w:t>
      </w:r>
      <w:r>
        <w:rPr>
          <w:rtl w:val="true"/>
        </w:rPr>
        <w:t>علیه السّلام</w:t>
      </w:r>
      <w:r>
        <w:rPr>
          <w:rtl w:val="true"/>
        </w:rPr>
        <w:t>)</w:t>
      </w:r>
      <w:r>
        <w:rPr>
          <w:rtl w:val="true"/>
        </w:rPr>
        <w:t>و عزاداری خانم ها</w:t>
      </w:r>
      <w:bookmarkEnd w:id="47"/>
    </w:p>
    <w:p>
      <w:pPr>
        <w:pStyle w:val="BookText"/>
        <w:rPr/>
      </w:pPr>
      <w:r>
        <w:rPr>
          <w:rFonts w:ascii="IRNazanin" w:hAnsi="IRNazanin" w:eastAsia="IRNazanin"/>
          <w:color w:val="111111"/>
          <w:sz w:val="28"/>
          <w:sz w:val="28"/>
          <w:szCs w:val="28"/>
          <w:rtl w:val="true"/>
          <w:lang w:bidi="fa-IR"/>
        </w:rPr>
        <w:t>زن ها و مردهایی با ایمان و دل باخته امام حسین و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عزاداری اهمیت ویژه می دهند و از این فیض سرشار بهره مند می شوند؛ آری نباید عزاداری ها را کوچک و بی مقدار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عزاداری زن ها ونتایج پربار آن در روایات زیادی ذکر شده است به ویژه درعزاداری همه ساله محرم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اُمَّتِی یَبکُونَ علی نِساءِ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سَنَةٍ فَاِذا کانَ القِیامَةُ تَشفَعِینَ اَنتِ لِلنِّساءِ وَ أنَا اَشفَعُ لِلرِّجَالِ</w:t>
      </w:r>
      <w:r>
        <w:rPr>
          <w:rFonts w:eastAsia="Amiri" w:cs="Amiri" w:ascii="Amiri" w:hAnsi="Amiri"/>
          <w:color w:val="111111"/>
          <w:sz w:val="28"/>
          <w:szCs w:val="28"/>
          <w:rtl w:val="true"/>
          <w:lang w:bidi="ar-SA"/>
        </w:rPr>
        <w:t>...»</w:t>
      </w:r>
      <w:r>
        <w:rPr>
          <w:rStyle w:val="FootnoteAnchor"/>
          <w:rtl w:val="true"/>
        </w:rPr>
        <w:footnoteReference w:id="13"/>
      </w:r>
      <w:bookmarkStart w:id="48" w:name="pg5672_46134"/>
    </w:p>
    <w:p>
      <w:pPr>
        <w:pStyle w:val="BookText"/>
        <w:rPr/>
      </w:pPr>
      <w:bookmarkEnd w:id="48"/>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های امت من برای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عزاداری و گریه می کنند و مردهای شان برای مردان اهل بیت من و سال به سال عزاداری را تازه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شما از زنان آنان و من از مردهای شان شفاعت خواهیم کرد، و هرکسی که بر مصائب حسین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گریه کند،از دست آنان گرفته به بهشت وارد می کنیم</w:t>
      </w:r>
      <w:r>
        <w:rPr>
          <w:rFonts w:eastAsia="IRNazanin" w:cs="IRNazanin"/>
          <w:color w:val="111111"/>
          <w:sz w:val="28"/>
          <w:szCs w:val="28"/>
          <w:rtl w:val="true"/>
          <w:lang w:bidi="fa-IR"/>
        </w:rPr>
        <w:t>».</w:t>
      </w:r>
    </w:p>
    <w:p>
      <w:pPr>
        <w:pStyle w:val="Heading2"/>
        <w:numPr>
          <w:ilvl w:val="1"/>
          <w:numId w:val="1"/>
        </w:numPr>
        <w:rPr/>
      </w:pPr>
      <w:bookmarkStart w:id="49" w:name="__RefHeading___Toc3527133_581953129"/>
      <w:bookmarkStart w:id="50" w:name="_Toc15"/>
      <w:bookmarkEnd w:id="49"/>
      <w:r>
        <w:rPr>
          <w:rtl w:val="true"/>
        </w:rPr>
        <w:t>عزای حسین و عنایت زهرا</w:t>
      </w:r>
      <w:r>
        <w:rPr>
          <w:rtl w:val="true"/>
        </w:rPr>
        <w:t>(</w:t>
      </w:r>
      <w:r>
        <w:rPr>
          <w:rtl w:val="true"/>
        </w:rPr>
        <w:t>علیهاالسّلام</w:t>
      </w:r>
      <w:r>
        <w:rPr>
          <w:rtl w:val="true"/>
        </w:rPr>
        <w:t>)</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محدث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وعاظ مشهور تهران عصر روز آخر ذی الحجه می خواست که به جلسه سخنرانی اول محرم خود برود، در وسط کوچه پیر زنی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امشب تا ده شب در منزل خودم روضه دارم لطفا تشریف بیا ورید وبرای ما روضه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ندارم نمی رسم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شب که برگشتید تشریف بیاورید اگرچه چند 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با کمال بی میلی پذیرفت شب اول محرم که واعظ از جلسه خود برگشت، دید خانه کوچکی برای عزاداری آماده شده است و از چند آجر منبری درست کرده اند و سه چهار زن سیاه پوش برای عزا داری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به طور فشرده از فضایل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و با اشاره کوتاهی روضه و مجلس را تمام نمود و خانم ها نیز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هرشب داشت تا آن که در شب پنجم یا ششم وقتی واعظ از مجالس اصلی شهر برمی گشت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منزل پیر زن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رسید شام میل کرد و استراحت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خواب رفت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عرض ادب کرد اما دید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واعظ بی اعتناست، واعظ تکان خورد، عرض کرد آیا از من خطایی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دوعالم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پیر زن را منتظر گذاشتی و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فورا از خواب برخاست سر از پا نشناخته به طرف عزا خانه پیر زن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زن در جلوی در منزل سر پا ایستاده به راه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واعظ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 قلب لرزان و چشم گریان وارد منزل شد و روی آن آجر ها نشست از هر شب بهتر روضه خواند وآن شب خوب متوجه شد که هر جا روضه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عزاست به آن مجلس و عزا داری عنایت مخصوص یا حتی حضور خواهد داشت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خواهران و برادران به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دیده تعظیم و عظمت نگاه کنند؛ اگر گاهی تعداد عزاداران کمتر هم باشند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بزرگ، عزاداری مهم و صاحب عزا، دارایی عظمت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 تو که این همه عنایت به عزاداران داری چه می شود یک نظری کیمیا اثر به مجلس های کوچک ما هم بفرمایی که عزای فرزندان شما را به پا کرده ایم، گرچه ما قابل نیستیم اما لطف شما بی پایان، نگاه شما کار ساز و عظمت شما ذرّه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عنایتی بفرما که این کنیزان شما ونوکران شما خاندان، عزاداری می کنند و همچون شمع در مصائب شما گداخته‌اند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زهرا عزادار حسینیم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سوک او همه در شور و شینیم </w:t>
      </w:r>
      <w:bookmarkStart w:id="51" w:name="pg5672_46136"/>
    </w:p>
    <w:p>
      <w:pPr>
        <w:pStyle w:val="BookText"/>
        <w:rPr/>
      </w:pPr>
      <w:bookmarkEnd w:id="51"/>
      <w:r>
        <w:rPr>
          <w:rFonts w:ascii="IRNazanin" w:hAnsi="IRNazanin" w:eastAsia="IRNazanin"/>
          <w:color w:val="111111"/>
          <w:sz w:val="28"/>
          <w:sz w:val="28"/>
          <w:szCs w:val="28"/>
          <w:rtl w:val="true"/>
          <w:lang w:bidi="fa-IR"/>
        </w:rPr>
        <w:t>زنیم برسینه و سر از غم او</w:t>
      </w:r>
    </w:p>
    <w:p>
      <w:pPr>
        <w:pStyle w:val="BookText"/>
        <w:rPr/>
      </w:pPr>
      <w:r>
        <w:rPr>
          <w:rFonts w:ascii="IRNazanin" w:hAnsi="IRNazanin" w:eastAsia="IRNazanin"/>
          <w:color w:val="111111"/>
          <w:sz w:val="28"/>
          <w:sz w:val="28"/>
          <w:szCs w:val="28"/>
          <w:rtl w:val="true"/>
          <w:lang w:bidi="fa-IR"/>
        </w:rPr>
        <w:t>به پا سازیم به عالم ماتم او</w:t>
      </w:r>
    </w:p>
    <w:p>
      <w:pPr>
        <w:pStyle w:val="BookText"/>
        <w:rPr/>
      </w:pPr>
      <w:r>
        <w:rPr>
          <w:rFonts w:ascii="IRNazanin" w:hAnsi="IRNazanin" w:eastAsia="IRNazanin"/>
          <w:color w:val="111111"/>
          <w:sz w:val="28"/>
          <w:sz w:val="28"/>
          <w:szCs w:val="28"/>
          <w:rtl w:val="true"/>
          <w:lang w:bidi="fa-IR"/>
        </w:rPr>
        <w:t>نظر بنما تو ای دخت پیمبر</w:t>
      </w:r>
    </w:p>
    <w:p>
      <w:pPr>
        <w:pStyle w:val="BookText"/>
        <w:rPr/>
      </w:pPr>
      <w:r>
        <w:rPr>
          <w:rFonts w:ascii="IRNazanin" w:hAnsi="IRNazanin" w:eastAsia="IRNazanin"/>
          <w:color w:val="111111"/>
          <w:sz w:val="28"/>
          <w:sz w:val="28"/>
          <w:szCs w:val="28"/>
          <w:rtl w:val="true"/>
          <w:lang w:bidi="fa-IR"/>
        </w:rPr>
        <w:t>به این دلدادگان ای ماه انور</w:t>
      </w:r>
    </w:p>
    <w:p>
      <w:pPr>
        <w:pStyle w:val="BookText"/>
        <w:rPr/>
      </w:pPr>
      <w:r>
        <w:rPr>
          <w:rFonts w:ascii="IRNazanin" w:hAnsi="IRNazanin" w:eastAsia="IRNazanin"/>
          <w:color w:val="111111"/>
          <w:sz w:val="28"/>
          <w:sz w:val="28"/>
          <w:szCs w:val="28"/>
          <w:rtl w:val="true"/>
          <w:lang w:bidi="fa-IR"/>
        </w:rPr>
        <w:t>نگاه تو جهان را زنده سازد</w:t>
      </w:r>
    </w:p>
    <w:p>
      <w:pPr>
        <w:pStyle w:val="BookText"/>
        <w:rPr/>
      </w:pPr>
      <w:r>
        <w:rPr>
          <w:rFonts w:ascii="IRNazanin" w:hAnsi="IRNazanin" w:eastAsia="IRNazanin"/>
          <w:color w:val="111111"/>
          <w:sz w:val="28"/>
          <w:sz w:val="28"/>
          <w:szCs w:val="28"/>
          <w:rtl w:val="true"/>
          <w:lang w:bidi="fa-IR"/>
        </w:rPr>
        <w:t>به ذره بنگری پاینده سازد</w:t>
      </w:r>
      <w:r>
        <w:rPr>
          <w:rFonts w:eastAsia="IRNazanin" w:cs="IRNazanin"/>
          <w:color w:val="111111"/>
          <w:sz w:val="28"/>
          <w:szCs w:val="28"/>
          <w:rtl w:val="true"/>
          <w:lang w:bidi="fa-IR"/>
        </w:rPr>
        <w:t>.</w:t>
      </w:r>
    </w:p>
    <w:p>
      <w:pPr>
        <w:pStyle w:val="Heading2"/>
        <w:numPr>
          <w:ilvl w:val="1"/>
          <w:numId w:val="1"/>
        </w:numPr>
        <w:rPr/>
      </w:pPr>
      <w:bookmarkStart w:id="52" w:name="__RefHeading___Toc3527135_581953129"/>
      <w:bookmarkStart w:id="53" w:name="_Toc16"/>
      <w:bookmarkEnd w:id="52"/>
      <w:r>
        <w:rPr>
          <w:rtl w:val="true"/>
        </w:rPr>
        <w:t>جلوه ای از سوگواریی اهل بیت</w:t>
      </w:r>
      <w:r>
        <w:rPr>
          <w:rtl w:val="true"/>
        </w:rPr>
        <w:t>(</w:t>
      </w:r>
      <w:r>
        <w:rPr>
          <w:rtl w:val="true"/>
        </w:rPr>
        <w:t>علیهم السّلام</w:t>
      </w:r>
      <w:r>
        <w:rPr>
          <w:rtl w:val="true"/>
        </w:rPr>
        <w:t>)</w:t>
      </w:r>
      <w:bookmarkEnd w:id="53"/>
    </w:p>
    <w:p>
      <w:pPr>
        <w:pStyle w:val="BookText"/>
        <w:rPr/>
      </w:pPr>
      <w:r>
        <w:rPr>
          <w:rFonts w:ascii="Amiri" w:hAnsi="Amiri" w:eastAsia="Amiri" w:cs="Amiri"/>
          <w:color w:val="111111"/>
          <w:sz w:val="28"/>
          <w:sz w:val="28"/>
          <w:szCs w:val="28"/>
          <w:rtl w:val="true"/>
          <w:lang w:bidi="ar-SA"/>
        </w:rPr>
        <w:t>عن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عَینَاهُ فِینَا قَطرَةً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بَوَّأَه ُاللهُ بِهَا فِی الجَنَّةِ حَقَّهَا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که قطره‌ای از اشک چشمان او بریزد یا چشمانش پر از اشک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آن که خداوند او را به بهشت که حق اوست جای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ایمان و اخلاص و عمل به وظایف شرعی از شرایط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انکار عظمت امام حسین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فضایل عزاداری برای آنان، در شان یک مسلمان و شیعه‌ی مخلص نیست بلکه سخت خطرناک است</w:t>
      </w:r>
      <w:r>
        <w:rPr>
          <w:rFonts w:eastAsia="IRNazanin" w:cs="IRNazanin"/>
          <w:color w:val="111111"/>
          <w:sz w:val="28"/>
          <w:szCs w:val="28"/>
          <w:rtl w:val="true"/>
          <w:lang w:bidi="fa-IR"/>
        </w:rPr>
        <w:t>.</w:t>
      </w:r>
    </w:p>
    <w:p>
      <w:pPr>
        <w:pStyle w:val="Heading2"/>
        <w:numPr>
          <w:ilvl w:val="1"/>
          <w:numId w:val="1"/>
        </w:numPr>
        <w:rPr/>
      </w:pPr>
      <w:bookmarkStart w:id="54" w:name="__RefHeading___Toc3527137_581953129"/>
      <w:bookmarkStart w:id="55" w:name="_Toc17"/>
      <w:bookmarkEnd w:id="54"/>
      <w:r>
        <w:rPr>
          <w:rtl w:val="true"/>
        </w:rPr>
        <w:t>غضب زهرا بر منکر فضایل عزای حسین</w:t>
      </w:r>
      <w:r>
        <w:rPr>
          <w:rtl w:val="true"/>
        </w:rPr>
        <w:t>(</w:t>
      </w:r>
      <w:r>
        <w:rPr>
          <w:rtl w:val="true"/>
        </w:rPr>
        <w:t>علیه السّلام</w:t>
      </w:r>
      <w:r>
        <w:rPr>
          <w:rtl w:val="true"/>
        </w:rPr>
        <w:t>)</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اهل وثوق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روز عاشورا یکی از دوستان ما 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 خداوند گناهان او را می آمرزد اگر چه به قدر کف دریا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مردی بود که خود را عالم و دانسته معرفی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گریه کردن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 استدلال کردیم نپذیرفت و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 زود، آن مرد با نگرانی و اضطراب آمد و با اظهار پشیمانی از سخنان دیروزش از ما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پشیمانی او را سوال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خوابیدم در عالم خواب دیدم که قیامت برپا شده است و همه مردم در صحرای محشر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اعمال آویخته شده است، پل صراط بر روی جهنم قرار دارد، نامه های اعمال را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آتش جهنم شعله ور و از طرف دیگر قصرهای بهشتی جلوه گراند و همه مردم در وحشت عجیبی حیران و پریشانند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تشنگی شدیدی بر من غلبه کرد به طرف راست خود نگاه کردم، دیدم حوض کوثر است و در کنار آن حوض دو مرد و یک زن با عظمت با علایم عزاداری،گریان هستند اما نور جمال شان صحرای محشر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فردی سوال کردم این سه نفر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اسلام امیرمؤمنان و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 و عزا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روز عاشورا وروز شهادت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 رفتم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خیلی تشنه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از روی غضب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 نیستی که فضیلت گریه کردن بر مصیبت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زده از خواب بیدار شدم در حالی که از گفته خود پشیمان بودم و از شما هم معذرت می خواهم و تقاضا مندم که از تقصیر من بگذرید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گویا چشم گریان و زبان لرزانش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رهبر و مولاست حسین</w:t>
      </w:r>
    </w:p>
    <w:p>
      <w:pPr>
        <w:pStyle w:val="BookText"/>
        <w:rPr/>
      </w:pPr>
      <w:r>
        <w:rPr>
          <w:rFonts w:ascii="IRNazanin" w:hAnsi="IRNazanin" w:eastAsia="IRNazanin"/>
          <w:color w:val="111111"/>
          <w:sz w:val="28"/>
          <w:sz w:val="28"/>
          <w:szCs w:val="28"/>
          <w:rtl w:val="true"/>
          <w:lang w:bidi="fa-IR"/>
        </w:rPr>
        <w:t>شافع محشر کبراست حسین</w:t>
      </w:r>
    </w:p>
    <w:p>
      <w:pPr>
        <w:pStyle w:val="BookText"/>
        <w:rPr/>
      </w:pPr>
      <w:r>
        <w:rPr>
          <w:rFonts w:ascii="IRNazanin" w:hAnsi="IRNazanin" w:eastAsia="IRNazanin"/>
          <w:color w:val="111111"/>
          <w:sz w:val="28"/>
          <w:sz w:val="28"/>
          <w:szCs w:val="28"/>
          <w:rtl w:val="true"/>
          <w:lang w:bidi="fa-IR"/>
        </w:rPr>
        <w:t>در عزایش همه عالم گریان</w:t>
      </w:r>
    </w:p>
    <w:p>
      <w:pPr>
        <w:pStyle w:val="BookText"/>
        <w:rPr/>
      </w:pPr>
      <w:r>
        <w:rPr>
          <w:rFonts w:ascii="IRNazanin" w:hAnsi="IRNazanin" w:eastAsia="IRNazanin"/>
          <w:color w:val="111111"/>
          <w:sz w:val="28"/>
          <w:sz w:val="28"/>
          <w:szCs w:val="28"/>
          <w:rtl w:val="true"/>
          <w:lang w:bidi="fa-IR"/>
        </w:rPr>
        <w:t>آسمان از غم و داغش سوزان</w:t>
      </w:r>
    </w:p>
    <w:p>
      <w:pPr>
        <w:pStyle w:val="BookText"/>
        <w:rPr/>
      </w:pPr>
      <w:r>
        <w:rPr>
          <w:rFonts w:ascii="IRNazanin" w:hAnsi="IRNazanin" w:eastAsia="IRNazanin"/>
          <w:color w:val="111111"/>
          <w:sz w:val="28"/>
          <w:sz w:val="28"/>
          <w:szCs w:val="28"/>
          <w:rtl w:val="true"/>
          <w:lang w:bidi="fa-IR"/>
        </w:rPr>
        <w:t>باب او ساقی کوثر باشد</w:t>
      </w:r>
    </w:p>
    <w:p>
      <w:pPr>
        <w:pStyle w:val="BookText"/>
        <w:rPr/>
      </w:pPr>
      <w:r>
        <w:rPr>
          <w:rFonts w:ascii="IRNazanin" w:hAnsi="IRNazanin" w:eastAsia="IRNazanin"/>
          <w:color w:val="111111"/>
          <w:sz w:val="28"/>
          <w:sz w:val="28"/>
          <w:szCs w:val="28"/>
          <w:rtl w:val="true"/>
          <w:lang w:bidi="fa-IR"/>
        </w:rPr>
        <w:t>مادرش شافع محشر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کسی اشتباه کرد وگاهی دچار افکار التقاطی و روشنفکر نمایی شد باید خود را اصلاح کند و ازامام حسین وخاندان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کرده در پیشگاه خداوند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یک نظر لطف نما مولاجان</w:t>
      </w:r>
    </w:p>
    <w:p>
      <w:pPr>
        <w:pStyle w:val="BookText"/>
        <w:rPr/>
      </w:pPr>
      <w:r>
        <w:rPr>
          <w:rFonts w:ascii="IRNazanin" w:hAnsi="IRNazanin" w:eastAsia="IRNazanin"/>
          <w:color w:val="111111"/>
          <w:sz w:val="28"/>
          <w:sz w:val="28"/>
          <w:szCs w:val="28"/>
          <w:rtl w:val="true"/>
          <w:lang w:bidi="fa-IR"/>
        </w:rPr>
        <w:t>عذر تقصیر بیارم به شما مولا جان</w:t>
      </w:r>
    </w:p>
    <w:p>
      <w:pPr>
        <w:pStyle w:val="BookText"/>
        <w:rPr/>
      </w:pPr>
      <w:r>
        <w:rPr>
          <w:rFonts w:ascii="IRNazanin" w:hAnsi="IRNazanin" w:eastAsia="IRNazanin"/>
          <w:color w:val="111111"/>
          <w:sz w:val="28"/>
          <w:sz w:val="28"/>
          <w:szCs w:val="28"/>
          <w:rtl w:val="true"/>
          <w:lang w:bidi="fa-IR"/>
        </w:rPr>
        <w:t>بر من جاهل و نادان منگر ای مولا</w:t>
      </w:r>
    </w:p>
    <w:p>
      <w:pPr>
        <w:pStyle w:val="BookText"/>
        <w:rPr/>
      </w:pPr>
      <w:r>
        <w:rPr>
          <w:rFonts w:ascii="IRNazanin" w:hAnsi="IRNazanin" w:eastAsia="IRNazanin"/>
          <w:color w:val="111111"/>
          <w:sz w:val="28"/>
          <w:sz w:val="28"/>
          <w:szCs w:val="28"/>
          <w:rtl w:val="true"/>
          <w:lang w:bidi="fa-IR"/>
        </w:rPr>
        <w:t>تو کریمی نظر لطف دیگر ای مولا</w:t>
      </w:r>
    </w:p>
    <w:p>
      <w:pPr>
        <w:pStyle w:val="BookText"/>
        <w:rPr/>
      </w:pPr>
      <w:r>
        <w:rPr>
          <w:rFonts w:ascii="IRNazanin" w:hAnsi="IRNazanin" w:eastAsia="IRNazanin"/>
          <w:color w:val="111111"/>
          <w:sz w:val="28"/>
          <w:sz w:val="28"/>
          <w:szCs w:val="28"/>
          <w:rtl w:val="true"/>
          <w:lang w:bidi="fa-IR"/>
        </w:rPr>
        <w:t>عذر تقصیر به زهرای مطهر دارم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شیر خدا حیدر صفدر دارم</w:t>
      </w:r>
      <w:r>
        <w:rPr>
          <w:rFonts w:eastAsia="IRNazanin" w:cs="IRNazanin"/>
          <w:color w:val="111111"/>
          <w:sz w:val="28"/>
          <w:szCs w:val="28"/>
          <w:rtl w:val="true"/>
          <w:lang w:bidi="fa-IR"/>
        </w:rPr>
        <w:t xml:space="preserve">. </w:t>
      </w:r>
      <w:bookmarkStart w:id="56" w:name="pg5672_46139"/>
    </w:p>
    <w:p>
      <w:pPr>
        <w:pStyle w:val="BookText"/>
        <w:rPr/>
      </w:pPr>
      <w:bookmarkEnd w:id="56"/>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واحیای دین ازهمه چیز خود گذشت وحتی کودک شیر خوار خود را فدای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ازمهم ترین فراز های تاریخ ساز انقلاب کربلا این است که قنداقه‌ی غرقه به خون اصغرش را روی دست خود بلند کرد و خون او را به آسمان پاشید ومحاسن وصورتش را با خون آن شهید معصوم خضاب کردتا با آن حال خدا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عزاداری و گریه کردن براو ازفضائل والایی برخوردار خواهد بود وانکار آن فضائل بسی جای تأسف و تأثر است که باید از آن توبه کرد</w:t>
      </w:r>
      <w:r>
        <w:rPr>
          <w:rFonts w:eastAsia="IRNazanin" w:cs="IRNazanin"/>
          <w:color w:val="111111"/>
          <w:sz w:val="28"/>
          <w:szCs w:val="28"/>
          <w:rtl w:val="true"/>
          <w:lang w:bidi="fa-IR"/>
        </w:rPr>
        <w:t>.</w:t>
      </w:r>
    </w:p>
    <w:p>
      <w:pPr>
        <w:pStyle w:val="Heading2"/>
        <w:numPr>
          <w:ilvl w:val="1"/>
          <w:numId w:val="1"/>
        </w:numPr>
        <w:rPr/>
      </w:pPr>
      <w:bookmarkStart w:id="57" w:name="__RefHeading___Toc3527139_581953129"/>
      <w:bookmarkStart w:id="58" w:name="_Toc18"/>
      <w:bookmarkEnd w:id="57"/>
      <w:r>
        <w:rPr>
          <w:rtl w:val="true"/>
        </w:rPr>
        <w:t>امام حسین وسوگواری پیامبران و امامان</w:t>
      </w:r>
      <w:r>
        <w:rPr>
          <w:rtl w:val="true"/>
        </w:rPr>
        <w:t>(</w:t>
      </w:r>
      <w:r>
        <w:rPr>
          <w:rtl w:val="true"/>
        </w:rPr>
        <w:t>علیهم السّلام</w:t>
      </w:r>
      <w:r>
        <w:rPr>
          <w:rtl w:val="true"/>
        </w:rPr>
        <w:t>)</w:t>
      </w:r>
      <w:bookmarkEnd w:id="58"/>
    </w:p>
    <w:p>
      <w:pPr>
        <w:pStyle w:val="BookText"/>
        <w:rPr/>
      </w:pPr>
      <w:r>
        <w:rPr>
          <w:rFonts w:ascii="IRNazanin" w:hAnsi="IRNazanin" w:eastAsia="IRNazanin"/>
          <w:color w:val="111111"/>
          <w:sz w:val="28"/>
          <w:sz w:val="28"/>
          <w:szCs w:val="28"/>
          <w:rtl w:val="true"/>
          <w:lang w:bidi="fa-IR"/>
        </w:rPr>
        <w:t>برخی روایات حکایت از سوگواری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مصایب جانگداز فرزند پیامبر اسلام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نیز روایات فراوان داریم که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تاریخ زندگانی پربار شان همواره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سوگواری می کردند که در صدر آن ها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نیزامام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ناحیه که منسوب به آن حضرت می باشد فرازهای مهم عزاداری بر سید الشهداء مطرح شده است که خود یک فرهنگ مهم و پرباری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 ندُبَنَّکَ صَبَاحًا وَمَسَاءً وَ لَاَبکِیَنَّ لَکَ بَدَلَ الدُّمُوعِ دَمًا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آیینه و حتما صبح وشب برای تو فریاد کنم و ناله سردهم و برای </w:t>
      </w:r>
      <w:bookmarkStart w:id="59" w:name="pg5672_46140"/>
    </w:p>
    <w:p>
      <w:pPr>
        <w:pStyle w:val="BookText"/>
        <w:rPr/>
      </w:pPr>
      <w:bookmarkEnd w:id="59"/>
      <w:r>
        <w:rPr>
          <w:rFonts w:ascii="IRNazanin" w:hAnsi="IRNazanin" w:eastAsia="IRNazanin"/>
          <w:color w:val="111111"/>
          <w:sz w:val="28"/>
          <w:sz w:val="28"/>
          <w:szCs w:val="28"/>
          <w:rtl w:val="true"/>
          <w:lang w:bidi="fa-IR"/>
        </w:rPr>
        <w:t>تو در عوض اشک خون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همواره در مصایب جدش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 و به ویژه در کربلا، در بیابانها، در مساجد و حسینیه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ما لیاقت دیدارش را نداریم</w:t>
      </w:r>
      <w:r>
        <w:rPr>
          <w:rFonts w:eastAsia="IRNazanin" w:cs="IRNazanin"/>
          <w:color w:val="111111"/>
          <w:sz w:val="28"/>
          <w:szCs w:val="28"/>
          <w:rtl w:val="true"/>
          <w:lang w:bidi="fa-IR"/>
        </w:rPr>
        <w:t>.</w:t>
      </w:r>
    </w:p>
    <w:p>
      <w:pPr>
        <w:pStyle w:val="Heading2"/>
        <w:numPr>
          <w:ilvl w:val="1"/>
          <w:numId w:val="1"/>
        </w:numPr>
        <w:rPr/>
      </w:pPr>
      <w:bookmarkStart w:id="60" w:name="__RefHeading___Toc3527141_581953129"/>
      <w:bookmarkStart w:id="61" w:name="_Toc19"/>
      <w:bookmarkEnd w:id="60"/>
      <w:r>
        <w:rPr>
          <w:rtl w:val="true"/>
        </w:rPr>
        <w:t>عزای حسینی در محضر مهدی زهرا</w:t>
      </w:r>
      <w:r>
        <w:rPr>
          <w:rtl w:val="true"/>
        </w:rPr>
        <w:t>(</w:t>
      </w:r>
      <w:r>
        <w:rPr>
          <w:rtl w:val="true"/>
        </w:rPr>
        <w:t>عج</w:t>
      </w:r>
      <w:r>
        <w:rPr>
          <w:rtl w:val="true"/>
        </w:rPr>
        <w:t>)</w:t>
      </w:r>
      <w:bookmarkEnd w:id="61"/>
    </w:p>
    <w:p>
      <w:pPr>
        <w:pStyle w:val="BookText"/>
        <w:rPr/>
      </w:pPr>
      <w:r>
        <w:rPr>
          <w:rFonts w:ascii="IRNazanin" w:hAnsi="IRNazanin" w:eastAsia="IRNazanin"/>
          <w:color w:val="111111"/>
          <w:sz w:val="28"/>
          <w:sz w:val="28"/>
          <w:szCs w:val="28"/>
          <w:rtl w:val="true"/>
          <w:lang w:bidi="fa-IR"/>
        </w:rPr>
        <w:t xml:space="preserve">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 نهاوندی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عبقری الحسان از 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حسین حائری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کرمانشاه ساکن بودم و منزلی داشتم که در خدمت زائرین حسینی بود؛ اکثر زائران در رفت و برگشت از زیارت، در منزل ما می آمدند و پذیرایی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ماه محرمی سید نا شناسی در منزل ما آمد از ایشان پذیرایی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اهالی نجف شخصی به منزل ما آمد و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اولیاء الله است که در مسجد کوفه به تزکیه نفس و ریاضت می پردازد و در کوچه مسجد هندی دوکان عطاری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این مسئله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مخفی کرد تا آن که با اصرار زیاد ایشان راضی شد که اسرار خود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سال در مسجد کوفه ریاضت کشیدم که کمتر از آن کسی به کمال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احضار اَجِنَّه، ملائکه و ارواح را می 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تقاضا کردم که در باره جلسه‌ی که داشتیم اظهار نظر کند،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احضار ارواح علمای بزرگ را می کنم 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قضیه این بود که در دوران رضا شاه عده‌ای روضه خوانی ومراسم </w:t>
      </w:r>
    </w:p>
    <w:p>
      <w:pPr>
        <w:pStyle w:val="BookText"/>
        <w:rPr/>
      </w:pPr>
      <w:r>
        <w:rPr>
          <w:rFonts w:ascii="IRNazanin" w:hAnsi="IRNazanin" w:eastAsia="IRNazanin"/>
          <w:color w:val="111111"/>
          <w:sz w:val="28"/>
          <w:sz w:val="28"/>
          <w:szCs w:val="28"/>
          <w:rtl w:val="true"/>
          <w:lang w:bidi="fa-IR"/>
        </w:rPr>
        <w:t>مذهبی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بی بندباری و فساد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تحت فشار بودند؛ من در منزل خود اقامه‌ی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و هر روز محرم از طلوع صبح تا یک ساعت بعد از ظهر مجلس ما ادامه داشت، سخنرانان و روضه خوانان انجام وظیفه می کردند؛ مابسیار گسترده عزا داری و سینه زنی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که از ارواح علماء سوال کنید که آیا این جلسه‌ی ما مورد قبول حجت خدا،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خیر؟</w:t>
      </w:r>
    </w:p>
    <w:p>
      <w:pPr>
        <w:pStyle w:val="BookText"/>
        <w:rPr/>
      </w:pPr>
      <w:r>
        <w:rPr>
          <w:rFonts w:ascii="IRNazanin" w:hAnsi="IRNazanin" w:eastAsia="IRNazanin"/>
          <w:color w:val="111111"/>
          <w:sz w:val="28"/>
          <w:sz w:val="28"/>
          <w:szCs w:val="28"/>
          <w:rtl w:val="true"/>
          <w:lang w:bidi="fa-IR"/>
        </w:rPr>
        <w:t>فردای آن روز از سید محمد پرسیدم که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ارواح چهار نفر از علما را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حبیب الله رشتی، مرحوم میرزای شیرازی، مرحوم سید اسماعیل صدر و مرحوم سید علی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بزرگواران به اتفاق نظر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مورد عنایت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روز نهم یا عاشورا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خوشحال شدم، به سید محمد گفتم چرا روزش را تعیین نفرمودند؟ سید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آنان سوال می کنم تا روز آن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روز پنجم محرم بود سید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روز نهم محرم، فلان ساعت و فلان دقیقه به منزل شما می آیند و شما وقت آمدن شان را متوجه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 گهان بدن شما به لرزه می افتد و حال شما تغییر می کند و نگاه می کنید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حلقه وار درداخل جلسه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اشرف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شما که قبلا بعد از ظهر در جلسه شما می آمد، روز نهم در همان ساعت قبل از ظهر می آید و منبر می 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پنجم تا نهم محرم ساعت شماری می کردم و به انتظار آن لحظه‌ی </w:t>
      </w:r>
    </w:p>
    <w:p>
      <w:pPr>
        <w:pStyle w:val="BookText"/>
        <w:rPr/>
      </w:pPr>
      <w:r>
        <w:rPr>
          <w:rFonts w:ascii="IRNazanin" w:hAnsi="IRNazanin" w:eastAsia="IRNazanin"/>
          <w:color w:val="111111"/>
          <w:sz w:val="28"/>
          <w:sz w:val="28"/>
          <w:szCs w:val="28"/>
          <w:rtl w:val="true"/>
          <w:lang w:bidi="fa-IR"/>
        </w:rPr>
        <w:t xml:space="preserve">نورانی بودم بالاخره روز نهم جمعیت عجیبی آمدند و من در کنار چاه نشسته بودم ناگهان تمام وجودم به لرزه افتاد فورا به همان نقطه‌ای که سید محمد گفته بود نگاه کردم، دیدم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چهره های نورانی حلقه وار نشسته اند و همه به سن چهل سالگی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لباس های عادی و کلاه نمدی کرمانشاهی به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دویدم و خدمت ایشان رسیدم صدا زدم برای آقایان چایی بیاورید آن بزرگواران به روی من تبسم کردند و نکته جالبی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خود مان است برای ما همه چیز آوردند، شما دم در خانه بروید و از مردم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اختیار به دم در منزل برای پذیرایی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قبل از آقای اشرف الواعظین منبر رفتند و ایشان بر خلاف برنامه که بایست از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کردند، وقت که روی منبر قرار گرفت سکوت طولانی کرد و گویا مانده بود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بدون مقدمه با صدای بلند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گمشده بیابان ها روی سخن ما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همین یک کلمه به جوش و خروش آمدند و به سر و صورت می زدند و اشک می ریختند حتی عده‌ای بی 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اشک های جاری دوچشم به آن دوازده نفر داشتم ناگهان دیدم که آنان نیستند و از مجلس خارج شده اند ومن خارج شدن آن ها را اصلا متوجه نشده بودم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کجایی ای گل زهرای اطهر</w:t>
      </w:r>
    </w:p>
    <w:p>
      <w:pPr>
        <w:pStyle w:val="BookText"/>
        <w:rPr/>
      </w:pPr>
      <w:r>
        <w:rPr>
          <w:rFonts w:ascii="IRNazanin" w:hAnsi="IRNazanin" w:eastAsia="IRNazanin"/>
          <w:color w:val="111111"/>
          <w:sz w:val="28"/>
          <w:sz w:val="28"/>
          <w:szCs w:val="28"/>
          <w:rtl w:val="true"/>
          <w:lang w:bidi="fa-IR"/>
        </w:rPr>
        <w:t>کجایی ای عزیز جان حیدر</w:t>
      </w:r>
    </w:p>
    <w:p>
      <w:pPr>
        <w:pStyle w:val="BookText"/>
        <w:rPr/>
      </w:pPr>
      <w:r>
        <w:rPr>
          <w:rFonts w:ascii="IRNazanin" w:hAnsi="IRNazanin" w:eastAsia="IRNazanin"/>
          <w:color w:val="111111"/>
          <w:sz w:val="28"/>
          <w:sz w:val="28"/>
          <w:szCs w:val="28"/>
          <w:rtl w:val="true"/>
          <w:lang w:bidi="fa-IR"/>
        </w:rPr>
        <w:t>کجا رفتی ببینم روی ماهت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آن تشنه‌ی نیمی نگاهت </w:t>
      </w:r>
      <w:bookmarkStart w:id="62" w:name="pg5672_46143"/>
    </w:p>
    <w:p>
      <w:pPr>
        <w:pStyle w:val="BookText"/>
        <w:rPr/>
      </w:pPr>
      <w:bookmarkEnd w:id="62"/>
      <w:r>
        <w:rPr>
          <w:rFonts w:ascii="IRNazanin" w:hAnsi="IRNazanin" w:eastAsia="IRNazanin"/>
          <w:color w:val="111111"/>
          <w:sz w:val="28"/>
          <w:sz w:val="28"/>
          <w:szCs w:val="28"/>
          <w:rtl w:val="true"/>
          <w:lang w:bidi="fa-IR"/>
        </w:rPr>
        <w:t>عزادار حسین و کربلایی</w:t>
      </w:r>
    </w:p>
    <w:p>
      <w:pPr>
        <w:pStyle w:val="BookText"/>
        <w:rPr/>
      </w:pPr>
      <w:r>
        <w:rPr>
          <w:rFonts w:ascii="IRNazanin" w:hAnsi="IRNazanin" w:eastAsia="IRNazanin"/>
          <w:color w:val="111111"/>
          <w:sz w:val="28"/>
          <w:sz w:val="28"/>
          <w:szCs w:val="28"/>
          <w:rtl w:val="true"/>
          <w:lang w:bidi="fa-IR"/>
        </w:rPr>
        <w:t>به یاد زینب و شام بلایی</w:t>
      </w:r>
      <w:r>
        <w:rPr>
          <w:rFonts w:eastAsia="IRNazanin" w:cs="IRNazanin"/>
          <w:color w:val="111111"/>
          <w:sz w:val="28"/>
          <w:szCs w:val="28"/>
          <w:rtl w:val="true"/>
          <w:lang w:bidi="fa-IR"/>
        </w:rPr>
        <w:t>.</w:t>
      </w:r>
    </w:p>
    <w:p>
      <w:pPr>
        <w:pStyle w:val="Heading2"/>
        <w:numPr>
          <w:ilvl w:val="1"/>
          <w:numId w:val="1"/>
        </w:numPr>
        <w:rPr/>
      </w:pPr>
      <w:bookmarkStart w:id="63" w:name="__RefHeading___Toc3527143_581953129"/>
      <w:bookmarkStart w:id="64" w:name="_Toc20"/>
      <w:bookmarkEnd w:id="63"/>
      <w:r>
        <w:rPr>
          <w:rtl w:val="true"/>
        </w:rPr>
        <w:t>سوگواری ولیّ عصر برای امام حسین</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جای شک و تردید نیست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سوگ امام حسین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است و جملات سوزناک که در زیارت ناحیه مقدسه آمده است که منسوب به آن حضرت می باشد حاکی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جمله‌ای در آن زیارتنامه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مَن قَلبُهُ بِمُصَابِکَ مَقرُوحٌ وَ دَمعُهُ عِندَ ذِکرِکَ مَصفُوحٌ</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سلام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دلش از مصیبت تو جریحه دار و اشکش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غم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اوست که صاحب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عاشوراست سزامند است که به این داستان توجه شود</w:t>
      </w:r>
      <w:r>
        <w:rPr>
          <w:rFonts w:eastAsia="IRNazanin" w:cs="IRNazanin"/>
          <w:color w:val="111111"/>
          <w:sz w:val="28"/>
          <w:szCs w:val="28"/>
          <w:rtl w:val="true"/>
          <w:lang w:bidi="fa-IR"/>
        </w:rPr>
        <w:t>.</w:t>
      </w:r>
    </w:p>
    <w:p>
      <w:pPr>
        <w:pStyle w:val="Heading2"/>
        <w:numPr>
          <w:ilvl w:val="1"/>
          <w:numId w:val="1"/>
        </w:numPr>
        <w:rPr/>
      </w:pPr>
      <w:bookmarkStart w:id="65" w:name="__RefHeading___Toc3527145_581953129"/>
      <w:bookmarkStart w:id="66" w:name="_Toc21"/>
      <w:bookmarkEnd w:id="65"/>
      <w:r>
        <w:rPr>
          <w:rtl w:val="true"/>
        </w:rPr>
        <w:t>سینه زنی ولی عصردر عزای حسین</w:t>
      </w:r>
      <w:r>
        <w:rPr>
          <w:rtl w:val="true"/>
        </w:rPr>
        <w:t>(</w:t>
      </w:r>
      <w:r>
        <w:rPr>
          <w:rtl w:val="true"/>
        </w:rPr>
        <w:t>علیه السّلام</w:t>
      </w:r>
      <w:r>
        <w:rPr>
          <w:rtl w:val="true"/>
        </w:rPr>
        <w:t>)</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حسن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برای تحصیل به نجف اشرف رفته بودم، در سفری زیارتی با جمعی از علمای اعلام پیاده به کربلا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نام طویریج رسیدیم که با کربلا چهار فرسخ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دسته سینه زنی از این جا عبور می کرد و به کربلا می رفت، در بین آن ها عده‌ای از علما و یکی از مراجع تقلید بود و همانند سایر سینه زن ها سینه می </w:t>
      </w:r>
    </w:p>
    <w:p>
      <w:pPr>
        <w:pStyle w:val="BookText"/>
        <w:rPr/>
      </w:pPr>
      <w:r>
        <w:rPr>
          <w:rFonts w:ascii="IRNazanin" w:hAnsi="IRNazanin" w:eastAsia="IRNazanin"/>
          <w:color w:val="111111"/>
          <w:sz w:val="28"/>
          <w:sz w:val="28"/>
          <w:szCs w:val="28"/>
          <w:rtl w:val="true"/>
          <w:lang w:bidi="fa-IR"/>
        </w:rPr>
        <w:t>زدند یک نفر از اهل علم از آن عالم پرسید شما با چه علمی سینه می زنید؟ آن عالم استدلالی دیگری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عاشورایی با عده ای از طلاب از کربلا به استقبال دسته سینه زنی به منطقه طویریج می روند،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 و مقام علمی که داشتند، عبا، عمامه، قبا و عصایش را به کناری انداختند و با همان لباس عادی سر و پای برهنه وارد دسته سینه زنی شده و باگریه و ناله شروع کردند به سینه زدن، طلابی که همراه سید بودند، آمدند که مانع شوند اما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طلاب اطراف آقا را گرفتند که زیر دست و پا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طلاب از علامه پرسیدند که چگونه بی اختیار شما وارد سینه زنی و عزاداری شدید؟ علامه سید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بارها محضر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دسته‌ی سینه زنی رسیدم دیدم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پای برهنه دربین سینه زنان به سر و سینه می زنند و گریه می کنند عنان اختیار از دستم رفت و از خود بی خود شده در خدمتش به سینه زنی و عزاداری مشغول شدم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حجت حق نور چشم مصطفی</w:t>
      </w:r>
    </w:p>
    <w:p>
      <w:pPr>
        <w:pStyle w:val="BookText"/>
        <w:rPr/>
      </w:pPr>
      <w:r>
        <w:rPr>
          <w:rFonts w:ascii="IRNazanin" w:hAnsi="IRNazanin" w:eastAsia="IRNazanin"/>
          <w:color w:val="111111"/>
          <w:sz w:val="28"/>
          <w:sz w:val="28"/>
          <w:szCs w:val="28"/>
          <w:rtl w:val="true"/>
          <w:lang w:bidi="fa-IR"/>
        </w:rPr>
        <w:t>ای عزا دار حسین و کربلا</w:t>
      </w:r>
    </w:p>
    <w:p>
      <w:pPr>
        <w:pStyle w:val="BookText"/>
        <w:rPr/>
      </w:pPr>
      <w:r>
        <w:rPr>
          <w:rFonts w:ascii="IRNazanin" w:hAnsi="IRNazanin" w:eastAsia="IRNazanin"/>
          <w:color w:val="111111"/>
          <w:sz w:val="28"/>
          <w:sz w:val="28"/>
          <w:szCs w:val="28"/>
          <w:rtl w:val="true"/>
          <w:lang w:bidi="fa-IR"/>
        </w:rPr>
        <w:t>در عزای سرور و سالارما</w:t>
      </w:r>
    </w:p>
    <w:p>
      <w:pPr>
        <w:pStyle w:val="BookText"/>
        <w:rPr/>
      </w:pPr>
      <w:r>
        <w:rPr>
          <w:rFonts w:ascii="IRNazanin" w:hAnsi="IRNazanin" w:eastAsia="IRNazanin"/>
          <w:color w:val="111111"/>
          <w:sz w:val="28"/>
          <w:sz w:val="28"/>
          <w:szCs w:val="28"/>
          <w:rtl w:val="true"/>
          <w:lang w:bidi="fa-IR"/>
        </w:rPr>
        <w:t>اشک ریز و سینه زن در نینوا</w:t>
      </w:r>
    </w:p>
    <w:p>
      <w:pPr>
        <w:pStyle w:val="BookText"/>
        <w:rPr/>
      </w:pPr>
      <w:r>
        <w:rPr>
          <w:rFonts w:ascii="IRNazanin" w:hAnsi="IRNazanin" w:eastAsia="IRNazanin"/>
          <w:color w:val="111111"/>
          <w:sz w:val="28"/>
          <w:sz w:val="28"/>
          <w:szCs w:val="28"/>
          <w:rtl w:val="true"/>
          <w:lang w:bidi="fa-IR"/>
        </w:rPr>
        <w:t>خاک پایت سرمه‌ی چشمان 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و آهت جلوه‌ی پیمان ما </w:t>
      </w:r>
      <w:bookmarkStart w:id="67" w:name="pg5672_46145"/>
    </w:p>
    <w:p>
      <w:pPr>
        <w:pStyle w:val="Heading2"/>
        <w:numPr>
          <w:ilvl w:val="1"/>
          <w:numId w:val="1"/>
        </w:numPr>
        <w:rPr/>
      </w:pPr>
      <w:bookmarkStart w:id="68" w:name="__RefHeading___Toc3527147_581953129"/>
      <w:bookmarkStart w:id="69" w:name="_Toc22"/>
      <w:bookmarkEnd w:id="67"/>
      <w:bookmarkEnd w:id="68"/>
      <w:r>
        <w:rPr>
          <w:rtl w:val="true"/>
        </w:rPr>
        <w:t>زیارت از راه دور و گرفتن حاجت</w:t>
      </w:r>
      <w:bookmarkEnd w:id="69"/>
    </w:p>
    <w:p>
      <w:pPr>
        <w:pStyle w:val="BookText"/>
        <w:rPr/>
      </w:pPr>
      <w:r>
        <w:rPr>
          <w:rFonts w:ascii="IRNazanin" w:hAnsi="IRNazanin" w:eastAsia="IRNazanin"/>
          <w:color w:val="111111"/>
          <w:sz w:val="28"/>
          <w:sz w:val="28"/>
          <w:szCs w:val="28"/>
          <w:rtl w:val="true"/>
          <w:lang w:bidi="fa-IR"/>
        </w:rPr>
        <w:t>زیارت پیامبر گرامی اسلام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نزدیک مشروع و دارای پاداش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آمده است که به برخی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مَلائِکَةً سَیَّاحِینَ فِی الاَرضِ یُبَلِّغُونِی مِن اُمَّتِی السَّلاَمَ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خداوند در زمین فرشتگان گردشگری هستند که سلام امتم را برای من 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السَّلاَمَ یَصِلُ اِلَیهِ</w:t>
      </w:r>
    </w:p>
    <w:p>
      <w:pPr>
        <w:pStyle w:val="BookText"/>
        <w:rPr/>
      </w:pPr>
      <w:r>
        <w:rPr>
          <w:rFonts w:ascii="Amiri" w:hAnsi="Amiri" w:eastAsia="Amiri" w:cs="Amiri"/>
          <w:color w:val="111111"/>
          <w:sz w:val="28"/>
          <w:sz w:val="28"/>
          <w:szCs w:val="28"/>
          <w:rtl w:val="true"/>
          <w:lang w:bidi="ar-SA"/>
        </w:rPr>
        <w:t>مِن قَرِیبٍ وَ مِن بَعِیدٍ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اللهُ عَلَیکَ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محققا سلام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نزدیک و نیز ازسرزمین های دور</w:t>
      </w:r>
      <w:r>
        <w:rPr>
          <w:rFonts w:eastAsia="IRNazanin" w:cs="IRNazanin"/>
          <w:color w:val="111111"/>
          <w:sz w:val="28"/>
          <w:szCs w:val="28"/>
          <w:rtl w:val="true"/>
          <w:lang w:bidi="fa-IR"/>
        </w:rPr>
        <w:t>.</w:t>
      </w:r>
    </w:p>
    <w:p>
      <w:pPr>
        <w:pStyle w:val="Heading2"/>
        <w:numPr>
          <w:ilvl w:val="1"/>
          <w:numId w:val="1"/>
        </w:numPr>
        <w:rPr/>
      </w:pPr>
      <w:bookmarkStart w:id="70" w:name="__RefHeading___Toc3527149_581953129"/>
      <w:bookmarkStart w:id="71" w:name="_Toc23"/>
      <w:bookmarkEnd w:id="70"/>
      <w:r>
        <w:rPr>
          <w:rtl w:val="true"/>
        </w:rPr>
        <w:t>خواب دیدن زائر ناتوان حسینی</w:t>
      </w:r>
      <w:r>
        <w:rPr>
          <w:rtl w:val="true"/>
        </w:rPr>
        <w:t>(</w:t>
      </w:r>
      <w:r>
        <w:rPr>
          <w:rtl w:val="true"/>
        </w:rPr>
        <w:t>علیه السّلام</w:t>
      </w:r>
      <w:r>
        <w:rPr>
          <w:rtl w:val="true"/>
        </w:rPr>
        <w:t>)</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قادسی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تا آن که پیر و ناتوان شدم و دارایی من کم شد و زیارت حضرت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شان بودند؛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بسیار زیارت می کرد و اکنون از من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و زیارتش را ترک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bookmarkStart w:id="72" w:name="pg5672_46146"/>
    </w:p>
    <w:p>
      <w:pPr>
        <w:pStyle w:val="BookText"/>
        <w:rPr/>
      </w:pPr>
      <w:bookmarkEnd w:id="72"/>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آقایم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پیری و ناتوانی و نیز کمی دارایی مانع زیارتم شده است لذا زیارت برایم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بر فراز بام خانه ات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مختصری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بخوان، آن گاه حاجت بخواه که زیارت تو از دور و نزدیک قبول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عاشق و دلداده راه خدا</w:t>
      </w:r>
    </w:p>
    <w:p>
      <w:pPr>
        <w:pStyle w:val="BookText"/>
        <w:rPr/>
      </w:pPr>
      <w:r>
        <w:rPr>
          <w:rFonts w:ascii="IRNazanin" w:hAnsi="IRNazanin" w:eastAsia="IRNazanin"/>
          <w:color w:val="111111"/>
          <w:sz w:val="28"/>
          <w:sz w:val="28"/>
          <w:szCs w:val="28"/>
          <w:rtl w:val="true"/>
          <w:lang w:bidi="fa-IR"/>
        </w:rPr>
        <w:t>زائر کوی حسین و کربلا</w:t>
      </w:r>
    </w:p>
    <w:p>
      <w:pPr>
        <w:pStyle w:val="BookText"/>
        <w:rPr/>
      </w:pPr>
      <w:r>
        <w:rPr>
          <w:rFonts w:ascii="IRNazanin" w:hAnsi="IRNazanin" w:eastAsia="IRNazanin"/>
          <w:color w:val="111111"/>
          <w:sz w:val="28"/>
          <w:sz w:val="28"/>
          <w:szCs w:val="28"/>
          <w:rtl w:val="true"/>
          <w:lang w:bidi="fa-IR"/>
        </w:rPr>
        <w:t>دل سپردن در ره سلطان عشق</w:t>
      </w:r>
    </w:p>
    <w:p>
      <w:pPr>
        <w:pStyle w:val="BookText"/>
        <w:rPr/>
      </w:pPr>
      <w:r>
        <w:rPr>
          <w:rFonts w:ascii="IRNazanin" w:hAnsi="IRNazanin" w:eastAsia="IRNazanin"/>
          <w:color w:val="111111"/>
          <w:sz w:val="28"/>
          <w:sz w:val="28"/>
          <w:szCs w:val="28"/>
          <w:rtl w:val="true"/>
          <w:lang w:bidi="fa-IR"/>
        </w:rPr>
        <w:t>بُعد منزل نیست درجولان عشق</w:t>
      </w:r>
    </w:p>
    <w:p>
      <w:pPr>
        <w:pStyle w:val="BookText"/>
        <w:rPr/>
      </w:pPr>
      <w:r>
        <w:rPr>
          <w:rFonts w:ascii="IRNazanin" w:hAnsi="IRNazanin" w:eastAsia="IRNazanin"/>
          <w:color w:val="111111"/>
          <w:sz w:val="28"/>
          <w:sz w:val="28"/>
          <w:szCs w:val="28"/>
          <w:rtl w:val="true"/>
          <w:lang w:bidi="fa-IR"/>
        </w:rPr>
        <w:t>زائری پا مانده ام دارم پیام</w:t>
      </w:r>
    </w:p>
    <w:p>
      <w:pPr>
        <w:pStyle w:val="BookText"/>
        <w:rPr/>
      </w:pPr>
      <w:r>
        <w:rPr>
          <w:rFonts w:ascii="IRNazanin" w:hAnsi="IRNazanin" w:eastAsia="IRNazanin"/>
          <w:color w:val="111111"/>
          <w:sz w:val="28"/>
          <w:sz w:val="28"/>
          <w:szCs w:val="28"/>
          <w:rtl w:val="true"/>
          <w:lang w:bidi="fa-IR"/>
        </w:rPr>
        <w:t>از دل و جان می رسانم صد سلام</w:t>
      </w:r>
      <w:r>
        <w:rPr>
          <w:rFonts w:eastAsia="IRNazanin" w:cs="IRNazanin"/>
          <w:color w:val="111111"/>
          <w:sz w:val="28"/>
          <w:szCs w:val="28"/>
          <w:rtl w:val="true"/>
          <w:lang w:bidi="fa-IR"/>
        </w:rPr>
        <w:t>.</w:t>
      </w:r>
    </w:p>
    <w:p>
      <w:pPr>
        <w:pStyle w:val="Heading2"/>
        <w:numPr>
          <w:ilvl w:val="1"/>
          <w:numId w:val="1"/>
        </w:numPr>
        <w:rPr/>
      </w:pPr>
      <w:bookmarkStart w:id="73" w:name="__RefHeading___Toc3527151_581953129"/>
      <w:bookmarkStart w:id="74" w:name="_Toc24"/>
      <w:bookmarkEnd w:id="73"/>
      <w:r>
        <w:rPr>
          <w:rtl w:val="true"/>
        </w:rPr>
        <w:t>زیارت امام حسین</w:t>
      </w:r>
      <w:r>
        <w:rPr>
          <w:rtl w:val="true"/>
        </w:rPr>
        <w:t>(</w:t>
      </w:r>
      <w:r>
        <w:rPr>
          <w:rtl w:val="true"/>
        </w:rPr>
        <w:t>علیه السّلام</w:t>
      </w:r>
      <w:r>
        <w:rPr>
          <w:rtl w:val="true"/>
        </w:rPr>
        <w:t xml:space="preserve">) </w:t>
      </w:r>
      <w:r>
        <w:rPr>
          <w:rtl w:val="true"/>
        </w:rPr>
        <w:t>در روز عاشورا</w:t>
      </w:r>
      <w:bookmarkEnd w:id="74"/>
    </w:p>
    <w:p>
      <w:pPr>
        <w:pStyle w:val="BookText"/>
        <w:rPr/>
      </w:pPr>
      <w:r>
        <w:rPr>
          <w:rFonts w:ascii="IRNazanin" w:hAnsi="IRNazanin" w:eastAsia="IRNazanin"/>
          <w:color w:val="111111"/>
          <w:sz w:val="28"/>
          <w:sz w:val="28"/>
          <w:szCs w:val="28"/>
          <w:rtl w:val="true"/>
          <w:lang w:bidi="fa-IR"/>
        </w:rPr>
        <w:t>زیارت پیامبر مکرم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پسندیده و دارای پاداش فراوانی است اما در بعضی روزها پاداش ویژه و مهمی دارد مثل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چنانچه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حَتَّی یَظِلَّ عِندَهُ بَاکِیًا لَقَی اللهَ عَزَّوَجَلَّ یَومَ القِیَامَةِ بِثَوَابِ اَلفَی اَلفِ حَجَّةٍ وَ</w:t>
      </w:r>
      <w:r>
        <w:rPr>
          <w:rFonts w:eastAsia="IRNazanin" w:cs="IRNazanin"/>
          <w:color w:val="111111"/>
          <w:sz w:val="28"/>
          <w:szCs w:val="28"/>
          <w:rtl w:val="true"/>
          <w:lang w:bidi="fa-IR"/>
        </w:rPr>
        <w:t>...»</w:t>
      </w:r>
      <w:r>
        <w:rPr>
          <w:rStyle w:val="FootnoteAnchor"/>
          <w:rtl w:val="true"/>
        </w:rPr>
        <w:footnoteReference w:id="2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زیارت کند با چشم گریان تا سایه بیاید، روز قیامت خدا را ملاقات کند با پاداش دو هزار هزار حج، دوهزار هزار عمره و دوهزار هزار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75" w:name="pg5672_46147"/>
    </w:p>
    <w:p>
      <w:pPr>
        <w:pStyle w:val="BookText"/>
        <w:rPr/>
      </w:pPr>
      <w:bookmarkEnd w:id="75"/>
      <w:r>
        <w:rPr>
          <w:rFonts w:ascii="IRNazanin" w:hAnsi="IRNazanin" w:eastAsia="IRNazanin"/>
          <w:color w:val="111111"/>
          <w:sz w:val="28"/>
          <w:sz w:val="28"/>
          <w:szCs w:val="28"/>
          <w:rtl w:val="true"/>
          <w:lang w:bidi="fa-IR"/>
        </w:rPr>
        <w:t>با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بسیار سفارش شده است؛ اگر کسی این توفیق را پیدا کند شایسته است که کمال بهره برداری از آن را داشته باشد و در این باره عنایت ویژه امیرمؤمنان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نادیده گرفت</w:t>
      </w:r>
      <w:r>
        <w:rPr>
          <w:rFonts w:eastAsia="IRNazanin" w:cs="IRNazanin"/>
          <w:color w:val="111111"/>
          <w:sz w:val="28"/>
          <w:szCs w:val="28"/>
          <w:rtl w:val="true"/>
          <w:lang w:bidi="fa-IR"/>
        </w:rPr>
        <w:t>.</w:t>
      </w:r>
    </w:p>
    <w:p>
      <w:pPr>
        <w:pStyle w:val="Heading2"/>
        <w:numPr>
          <w:ilvl w:val="1"/>
          <w:numId w:val="1"/>
        </w:numPr>
        <w:rPr/>
      </w:pPr>
      <w:bookmarkStart w:id="76" w:name="__RefHeading___Toc3527153_581953129"/>
      <w:bookmarkStart w:id="77" w:name="_Toc25"/>
      <w:bookmarkEnd w:id="76"/>
      <w:r>
        <w:rPr>
          <w:rtl w:val="true"/>
        </w:rPr>
        <w:t>زیارت عاشورا و گلایه امام علی</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علی سلطان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من به نجف اشرف مشرف شدم و به خاطر فراگرفتن مسائل شرعی که در رساله های عملیه نبود خدمت مرجع بزرگ جهان تشیع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نوشته بودم که از ایشان استفتاء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تاسوعا و عاشورا که مؤمنین به طور گسترده به کربلا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شدند، مرجع تقلید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مصروفیت های ویژه در نجف اشرف بود من نیز در نجف ماندم و کربلا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تاسوعا و عاشورا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دیدم که از من گلایه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ترک می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پیامبر وامام از رؤیاهای صادقه است، لذا این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ازاهمیت خاصی برخوردار است، پس برای کسی که زمینه زیارت فراهم باشد نباید غفلت ورزد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عاشوری، و حضور در کربلا برای زیارت با </w:t>
      </w:r>
      <w:bookmarkStart w:id="78" w:name="pg5672_46148"/>
    </w:p>
    <w:p>
      <w:pPr>
        <w:pStyle w:val="BookText"/>
        <w:rPr/>
      </w:pPr>
      <w:bookmarkEnd w:id="78"/>
      <w:r>
        <w:rPr>
          <w:rFonts w:ascii="IRNazanin" w:hAnsi="IRNazanin" w:eastAsia="IRNazanin"/>
          <w:color w:val="111111"/>
          <w:sz w:val="28"/>
          <w:sz w:val="28"/>
          <w:szCs w:val="28"/>
          <w:rtl w:val="true"/>
          <w:lang w:bidi="fa-IR"/>
        </w:rPr>
        <w:t>معرفتش معراج ویژه‌ای است که نصیب شیفتگان خواهد شد؛ چشم بینای عارفی وارسته می خواهد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دراوج فداکاری، کربلارا در پذیرایی لبان تشنه و بدن های غرقه درخون، عاشورا را در روز وفا به عهد و میثاق با محبوب وامضایی باخون به نظاره بنشیند که نه تنها عشق زیارت بلکه عشق شهادت در رکابش را آرزو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 فَنَفُوزَ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صد شورو نوایم یا حسین</w:t>
      </w:r>
    </w:p>
    <w:p>
      <w:pPr>
        <w:pStyle w:val="BookText"/>
        <w:rPr/>
      </w:pPr>
      <w:r>
        <w:rPr>
          <w:rFonts w:ascii="IRNazanin" w:hAnsi="IRNazanin" w:eastAsia="IRNazanin"/>
          <w:color w:val="111111"/>
          <w:sz w:val="28"/>
          <w:sz w:val="28"/>
          <w:szCs w:val="28"/>
          <w:rtl w:val="true"/>
          <w:lang w:bidi="fa-IR"/>
        </w:rPr>
        <w:t>عاشق کرببلایم یا حسین</w:t>
      </w:r>
    </w:p>
    <w:p>
      <w:pPr>
        <w:pStyle w:val="BookText"/>
        <w:rPr/>
      </w:pPr>
      <w:r>
        <w:rPr>
          <w:rFonts w:ascii="IRNazanin" w:hAnsi="IRNazanin" w:eastAsia="IRNazanin"/>
          <w:color w:val="111111"/>
          <w:sz w:val="28"/>
          <w:sz w:val="28"/>
          <w:szCs w:val="28"/>
          <w:rtl w:val="true"/>
          <w:lang w:bidi="fa-IR"/>
        </w:rPr>
        <w:t>روز عاشورا بیایم کربلا</w:t>
      </w:r>
    </w:p>
    <w:p>
      <w:pPr>
        <w:pStyle w:val="BookText"/>
        <w:rPr/>
      </w:pPr>
      <w:r>
        <w:rPr>
          <w:rFonts w:ascii="IRNazanin" w:hAnsi="IRNazanin" w:eastAsia="IRNazanin"/>
          <w:color w:val="111111"/>
          <w:sz w:val="28"/>
          <w:sz w:val="28"/>
          <w:szCs w:val="28"/>
          <w:rtl w:val="true"/>
          <w:lang w:bidi="fa-IR"/>
        </w:rPr>
        <w:t>ناله و زاری کنم در قتلگاه</w:t>
      </w:r>
    </w:p>
    <w:p>
      <w:pPr>
        <w:pStyle w:val="BookText"/>
        <w:rPr/>
      </w:pPr>
      <w:r>
        <w:rPr>
          <w:rFonts w:ascii="IRNazanin" w:hAnsi="IRNazanin" w:eastAsia="IRNazanin"/>
          <w:color w:val="111111"/>
          <w:sz w:val="28"/>
          <w:sz w:val="28"/>
          <w:szCs w:val="28"/>
          <w:rtl w:val="true"/>
          <w:lang w:bidi="fa-IR"/>
        </w:rPr>
        <w:t>کاش می بودم در آن دم کربلا</w:t>
      </w:r>
    </w:p>
    <w:p>
      <w:pPr>
        <w:pStyle w:val="BookText"/>
        <w:rPr/>
      </w:pPr>
      <w:r>
        <w:rPr>
          <w:rFonts w:ascii="IRNazanin" w:hAnsi="IRNazanin" w:eastAsia="IRNazanin"/>
          <w:color w:val="111111"/>
          <w:sz w:val="28"/>
          <w:sz w:val="28"/>
          <w:szCs w:val="28"/>
          <w:rtl w:val="true"/>
          <w:lang w:bidi="fa-IR"/>
        </w:rPr>
        <w:t>غرقه در خون می شدم بهر خدا</w:t>
      </w:r>
    </w:p>
    <w:p>
      <w:pPr>
        <w:pStyle w:val="BookText"/>
        <w:rPr/>
      </w:pPr>
      <w:r>
        <w:rPr>
          <w:rFonts w:ascii="IRNazanin" w:hAnsi="IRNazanin" w:eastAsia="IRNazanin"/>
          <w:color w:val="111111"/>
          <w:sz w:val="28"/>
          <w:sz w:val="28"/>
          <w:szCs w:val="28"/>
          <w:rtl w:val="true"/>
          <w:lang w:bidi="fa-IR"/>
        </w:rPr>
        <w:t>می شدم قربان راه اکبرت</w:t>
      </w:r>
    </w:p>
    <w:p>
      <w:pPr>
        <w:pStyle w:val="BookText"/>
        <w:rPr/>
      </w:pPr>
      <w:r>
        <w:rPr>
          <w:rFonts w:ascii="IRNazanin" w:hAnsi="IRNazanin" w:eastAsia="IRNazanin"/>
          <w:color w:val="111111"/>
          <w:sz w:val="28"/>
          <w:sz w:val="28"/>
          <w:szCs w:val="28"/>
          <w:rtl w:val="true"/>
          <w:lang w:bidi="fa-IR"/>
        </w:rPr>
        <w:t>جان فدای خون پاک اصغرت</w:t>
      </w:r>
      <w:r>
        <w:rPr>
          <w:rFonts w:eastAsia="IRNazanin" w:cs="IRNazanin"/>
          <w:color w:val="111111"/>
          <w:sz w:val="28"/>
          <w:szCs w:val="28"/>
          <w:rtl w:val="true"/>
          <w:lang w:bidi="fa-IR"/>
        </w:rPr>
        <w:t>.</w:t>
      </w:r>
    </w:p>
    <w:p>
      <w:pPr>
        <w:pStyle w:val="Heading2"/>
        <w:numPr>
          <w:ilvl w:val="1"/>
          <w:numId w:val="1"/>
        </w:numPr>
        <w:rPr/>
      </w:pPr>
      <w:bookmarkStart w:id="79" w:name="__RefHeading___Toc3527155_581953129"/>
      <w:bookmarkStart w:id="80" w:name="_Toc26"/>
      <w:bookmarkEnd w:id="79"/>
      <w:r>
        <w:rPr>
          <w:rtl w:val="true"/>
        </w:rPr>
        <w:t>اوج عظمت شاعران عاشورایی</w:t>
      </w:r>
      <w:bookmarkEnd w:id="80"/>
    </w:p>
    <w:p>
      <w:pPr>
        <w:pStyle w:val="BookText"/>
        <w:rPr/>
      </w:pPr>
      <w:r>
        <w:rPr>
          <w:rFonts w:ascii="IRNazanin" w:hAnsi="IRNazanin" w:eastAsia="IRNazanin"/>
          <w:color w:val="111111"/>
          <w:sz w:val="28"/>
          <w:sz w:val="28"/>
          <w:szCs w:val="28"/>
          <w:rtl w:val="true"/>
          <w:lang w:bidi="fa-IR"/>
        </w:rPr>
        <w:t>بدون تردید شاعران متدین، وظیفه شناس و رسالت بدوش دارای جایگاه بلندی هستند و اوج عظمت شان در این است که نقش مؤثر ووالا در بیان معارف الهی و شناخت خدا، پیامبر،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کنند و مصائب جانگداز فرزند پیامبر،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 کشند، در این باره روایاتی رسیده است که به بیان یک روایت بسنده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اَنشَأَ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مِن شِعرٍ فَبَکَی وَ اَبکَی </w:t>
      </w:r>
      <w:bookmarkStart w:id="81" w:name="pg5672_46149"/>
    </w:p>
    <w:p>
      <w:pPr>
        <w:pStyle w:val="BookText"/>
        <w:rPr/>
      </w:pPr>
      <w:bookmarkEnd w:id="81"/>
      <w:r>
        <w:rPr>
          <w:rFonts w:ascii="Amiri" w:hAnsi="Amiri" w:eastAsia="Amiri" w:cs="Amiri"/>
          <w:color w:val="111111"/>
          <w:sz w:val="28"/>
          <w:sz w:val="28"/>
          <w:szCs w:val="28"/>
          <w:rtl w:val="true"/>
          <w:lang w:bidi="ar-SA"/>
        </w:rPr>
        <w:t>عَشرَةً فَلَهُ وَلَهُمُ الجَنَّةُ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شعری بسراید و گریه کند و ده نفر را بگریاند، برای او و برای آنان بهشت عنایت خواهد شد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82" w:name="__RefHeading___Toc3527157_581953129"/>
      <w:bookmarkStart w:id="83" w:name="_Toc27"/>
      <w:bookmarkEnd w:id="82"/>
      <w:r>
        <w:rPr>
          <w:rtl w:val="true"/>
        </w:rPr>
        <w:t>مرثیه خوان های امام حسین</w:t>
      </w:r>
      <w:r>
        <w:rPr>
          <w:rtl w:val="true"/>
        </w:rPr>
        <w:t>(</w:t>
      </w:r>
      <w:r>
        <w:rPr>
          <w:rtl w:val="true"/>
        </w:rPr>
        <w:t>علیه السّلام</w:t>
      </w:r>
      <w:r>
        <w:rPr>
          <w:rtl w:val="true"/>
        </w:rPr>
        <w:t xml:space="preserve">) </w:t>
      </w:r>
      <w:r>
        <w:rPr>
          <w:rtl w:val="true"/>
        </w:rPr>
        <w:t>در حضور جدش</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جوان و خوش قیافه بود در ایام محرم به جمعی رسید که در عزای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سینه زنی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اصلی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از روی استهزاء چیزی خواند که عزاداران را ناراحت کرد، مقبل پس از چندی به بیماری جذام مبتلا شد و مردم از او متنفر شدند و با وضع دلخراشی در آتش خانه ای حمام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دیگر، روزی با دل شکسته در کنار خرابه‌ای نشسته بود، دید جمعی از عزاداران حسین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سینه می زنند و این شعر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کربلاست امروز چه پر بلاست امروز</w:t>
      </w:r>
    </w:p>
    <w:p>
      <w:pPr>
        <w:pStyle w:val="BookText"/>
        <w:rPr/>
      </w:pPr>
      <w:r>
        <w:rPr>
          <w:rFonts w:ascii="IRNazanin" w:hAnsi="IRNazanin" w:eastAsia="IRNazanin"/>
          <w:color w:val="111111"/>
          <w:sz w:val="28"/>
          <w:sz w:val="28"/>
          <w:szCs w:val="28"/>
          <w:rtl w:val="true"/>
          <w:lang w:bidi="fa-IR"/>
        </w:rPr>
        <w:t>سر حسین مظلوم از تن جداست 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اشعار منقلب شد گویا آتش در نهادش افتاد مثل آن که تمام وجودش از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سوزش آمد بالبداهه از سوز 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عزاست امروز جان در بلاست امروز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فغان و شور محشر در کربلاست امروز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حضرت او را نوازش کرد و از تقصیرش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مقبل شروع کرد به سرودن قضایای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کردم،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خواندم و گریه کردم تا به خواب رفتم، در عالم خواب دیدم که در حرم سید مظلومان حسین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منبر گذارده اند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دارند، در آن اثنا محتشم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و در منبر برو و از مصیبت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محتشم خواست بر پله اول منبر بنشیند،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تا آن که او، به امر حضرت بر پله آخر رسید و نشست و اشعاری خواند تا رسید به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زبان پرگله آن بضعه‌ی بتول</w:t>
      </w:r>
    </w:p>
    <w:p>
      <w:pPr>
        <w:pStyle w:val="BookText"/>
        <w:rPr/>
      </w:pPr>
      <w:r>
        <w:rPr>
          <w:rFonts w:ascii="Amiri" w:hAnsi="Amiri" w:eastAsia="Amiri" w:cs="Amiri"/>
          <w:color w:val="111111"/>
          <w:sz w:val="28"/>
          <w:sz w:val="28"/>
          <w:szCs w:val="28"/>
          <w:rtl w:val="true"/>
          <w:lang w:bidi="ar-SA"/>
        </w:rPr>
        <w:t>رو کرد در مدینه که یَا اَیُّهَاالرَّسُولُ</w:t>
      </w:r>
    </w:p>
    <w:p>
      <w:pPr>
        <w:pStyle w:val="BookText"/>
        <w:rPr/>
      </w:pPr>
      <w:r>
        <w:rPr>
          <w:rFonts w:ascii="IRNazanin" w:hAnsi="IRNazanin" w:eastAsia="IRNazanin"/>
          <w:color w:val="111111"/>
          <w:sz w:val="28"/>
          <w:sz w:val="28"/>
          <w:szCs w:val="28"/>
          <w:rtl w:val="true"/>
          <w:lang w:bidi="fa-IR"/>
        </w:rPr>
        <w:t>این کشته فتاده به هامون حسین توست</w:t>
      </w:r>
    </w:p>
    <w:p>
      <w:pPr>
        <w:pStyle w:val="BookText"/>
        <w:rPr/>
      </w:pPr>
      <w:r>
        <w:rPr>
          <w:rFonts w:ascii="IRNazanin" w:hAnsi="IRNazanin" w:eastAsia="IRNazanin"/>
          <w:color w:val="111111"/>
          <w:sz w:val="28"/>
          <w:sz w:val="28"/>
          <w:szCs w:val="28"/>
          <w:rtl w:val="true"/>
          <w:lang w:bidi="fa-IR"/>
        </w:rPr>
        <w:t>وین صید دست و پا زده در خون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فتاده به دریای خون که هست</w:t>
      </w:r>
    </w:p>
    <w:p>
      <w:pPr>
        <w:pStyle w:val="BookText"/>
        <w:rPr/>
      </w:pPr>
      <w:r>
        <w:rPr>
          <w:rFonts w:ascii="IRNazanin" w:hAnsi="IRNazanin" w:eastAsia="IRNazanin"/>
          <w:color w:val="111111"/>
          <w:sz w:val="28"/>
          <w:sz w:val="28"/>
          <w:szCs w:val="28"/>
          <w:rtl w:val="true"/>
          <w:lang w:bidi="fa-IR"/>
        </w:rPr>
        <w:t>زخم از ستاره بر تنش افزون حسین تست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عزاداری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من مورد قبول آن حضرت قرار نگرفته است که دستور خواندن به من نداد، دیدم حوریه ای آمد و به حضرت عرض کرد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دهید تا واقعه ای را در مرثیه </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به من امر فرمود، من بر پله ی اول منبر ایستادم و این گونه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چون تنگ شد بر او میدان</w:t>
      </w:r>
    </w:p>
    <w:p>
      <w:pPr>
        <w:pStyle w:val="BookText"/>
        <w:rPr/>
      </w:pPr>
      <w:r>
        <w:rPr>
          <w:rFonts w:ascii="IRNazanin" w:hAnsi="IRNazanin" w:eastAsia="IRNazanin"/>
          <w:color w:val="111111"/>
          <w:sz w:val="28"/>
          <w:sz w:val="28"/>
          <w:szCs w:val="28"/>
          <w:rtl w:val="true"/>
          <w:lang w:bidi="fa-IR"/>
        </w:rPr>
        <w:t>فتاد از حرکت ذوالجناج ازجولان</w:t>
      </w:r>
    </w:p>
    <w:p>
      <w:pPr>
        <w:pStyle w:val="BookText"/>
        <w:rPr/>
      </w:pPr>
      <w:r>
        <w:rPr>
          <w:rFonts w:ascii="IRNazanin" w:hAnsi="IRNazanin" w:eastAsia="IRNazanin"/>
          <w:color w:val="111111"/>
          <w:sz w:val="28"/>
          <w:sz w:val="28"/>
          <w:szCs w:val="28"/>
          <w:rtl w:val="true"/>
          <w:lang w:bidi="fa-IR"/>
        </w:rPr>
        <w:t>نه سید الشهداء بر جدال طاقت داشت</w:t>
      </w:r>
    </w:p>
    <w:p>
      <w:pPr>
        <w:pStyle w:val="BookText"/>
        <w:rPr/>
      </w:pPr>
      <w:r>
        <w:rPr>
          <w:rFonts w:ascii="IRNazanin" w:hAnsi="IRNazanin" w:eastAsia="IRNazanin"/>
          <w:color w:val="111111"/>
          <w:sz w:val="28"/>
          <w:sz w:val="28"/>
          <w:szCs w:val="28"/>
          <w:rtl w:val="true"/>
          <w:lang w:bidi="fa-IR"/>
        </w:rPr>
        <w:t>نه ذوالجناح دیگر تاب استقامت داشت</w:t>
      </w:r>
    </w:p>
    <w:p>
      <w:pPr>
        <w:pStyle w:val="BookText"/>
        <w:rPr/>
      </w:pPr>
      <w:r>
        <w:rPr>
          <w:rFonts w:ascii="IRNazanin" w:hAnsi="IRNazanin" w:eastAsia="IRNazanin"/>
          <w:color w:val="111111"/>
          <w:sz w:val="28"/>
          <w:sz w:val="28"/>
          <w:szCs w:val="28"/>
          <w:rtl w:val="true"/>
          <w:lang w:bidi="fa-IR"/>
        </w:rPr>
        <w:t>کشید پا ز رکاب آن خلاصه‌ی ایجاد</w:t>
      </w:r>
    </w:p>
    <w:p>
      <w:pPr>
        <w:pStyle w:val="BookText"/>
        <w:rPr/>
      </w:pPr>
      <w:r>
        <w:rPr>
          <w:rFonts w:ascii="IRNazanin" w:hAnsi="IRNazanin" w:eastAsia="IRNazanin"/>
          <w:color w:val="111111"/>
          <w:sz w:val="28"/>
          <w:sz w:val="28"/>
          <w:szCs w:val="28"/>
          <w:rtl w:val="true"/>
          <w:lang w:bidi="fa-IR"/>
        </w:rPr>
        <w:t>به رنگ پرتو خورشید برزمین افتاد</w:t>
      </w:r>
    </w:p>
    <w:p>
      <w:pPr>
        <w:pStyle w:val="BookText"/>
        <w:rPr/>
      </w:pPr>
      <w:r>
        <w:rPr>
          <w:rFonts w:ascii="IRNazanin" w:hAnsi="IRNazanin" w:eastAsia="IRNazanin"/>
          <w:color w:val="111111"/>
          <w:sz w:val="28"/>
          <w:sz w:val="28"/>
          <w:szCs w:val="28"/>
          <w:rtl w:val="true"/>
          <w:lang w:bidi="fa-IR"/>
        </w:rPr>
        <w:t>هوا ز جور مخالف چوتیره گون گردید</w:t>
      </w:r>
    </w:p>
    <w:p>
      <w:pPr>
        <w:pStyle w:val="BookText"/>
        <w:rPr/>
      </w:pP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بلند مرتبه شاهی، زصدر زین افتاد</w:t>
      </w:r>
    </w:p>
    <w:p>
      <w:pPr>
        <w:pStyle w:val="BookText"/>
        <w:rPr/>
      </w:pPr>
      <w:r>
        <w:rPr>
          <w:rFonts w:ascii="IRNazanin" w:hAnsi="IRNazanin" w:eastAsia="IRNazanin"/>
          <w:color w:val="111111"/>
          <w:sz w:val="28"/>
          <w:sz w:val="28"/>
          <w:szCs w:val="28"/>
          <w:rtl w:val="true"/>
          <w:lang w:bidi="fa-IR"/>
        </w:rPr>
        <w:t>اگر غلط نکنم عرش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کسی اشاره کرد که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بی 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منبر پایین شدم منتظر عطایای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 اثناء دیدم ضریح مطهر باز شد و شخص با عظمتی که زخم های فراوانی در سینه اش داشت از ضریح بیرون آمد و خلعت فاخری به من عطا فرمود، عرض کردم فدایت شوم شما چه کسی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نور حق از آن حرم آمد بیرون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ها بر سینه اش از حد فزون </w:t>
      </w:r>
      <w:bookmarkStart w:id="84" w:name="pg5672_46152"/>
    </w:p>
    <w:p>
      <w:pPr>
        <w:pStyle w:val="BookText"/>
        <w:rPr/>
      </w:pPr>
      <w:bookmarkEnd w:id="84"/>
      <w:r>
        <w:rPr>
          <w:rFonts w:ascii="IRNazanin" w:hAnsi="IRNazanin" w:eastAsia="IRNazanin"/>
          <w:color w:val="111111"/>
          <w:sz w:val="28"/>
          <w:sz w:val="28"/>
          <w:szCs w:val="28"/>
          <w:rtl w:val="true"/>
          <w:lang w:bidi="fa-IR"/>
        </w:rPr>
        <w:t>دیدم آن خورشید تابان وجود</w:t>
      </w:r>
    </w:p>
    <w:p>
      <w:pPr>
        <w:pStyle w:val="BookText"/>
        <w:rPr/>
      </w:pPr>
      <w:r>
        <w:rPr>
          <w:rFonts w:ascii="IRNazanin" w:hAnsi="IRNazanin" w:eastAsia="IRNazanin"/>
          <w:color w:val="111111"/>
          <w:sz w:val="28"/>
          <w:sz w:val="28"/>
          <w:szCs w:val="28"/>
          <w:rtl w:val="true"/>
          <w:lang w:bidi="fa-IR"/>
        </w:rPr>
        <w:t>سینه‌ی مجروح او صبرم ربود</w:t>
      </w:r>
    </w:p>
    <w:p>
      <w:pPr>
        <w:pStyle w:val="BookText"/>
        <w:rPr/>
      </w:pPr>
      <w:r>
        <w:rPr>
          <w:rFonts w:ascii="IRNazanin" w:hAnsi="IRNazanin" w:eastAsia="IRNazanin"/>
          <w:color w:val="111111"/>
          <w:sz w:val="28"/>
          <w:sz w:val="28"/>
          <w:szCs w:val="28"/>
          <w:rtl w:val="true"/>
          <w:lang w:bidi="fa-IR"/>
        </w:rPr>
        <w:t>سرورو سردار این بیت و حرم</w:t>
      </w:r>
    </w:p>
    <w:p>
      <w:pPr>
        <w:pStyle w:val="BookText"/>
        <w:rPr/>
      </w:pPr>
      <w:r>
        <w:rPr>
          <w:rFonts w:ascii="IRNazanin" w:hAnsi="IRNazanin" w:eastAsia="IRNazanin"/>
          <w:color w:val="111111"/>
          <w:sz w:val="28"/>
          <w:sz w:val="28"/>
          <w:szCs w:val="28"/>
          <w:rtl w:val="true"/>
          <w:lang w:bidi="fa-IR"/>
        </w:rPr>
        <w:t>من ندانم نام تو ای سرورم</w:t>
      </w:r>
    </w:p>
    <w:p>
      <w:pPr>
        <w:pStyle w:val="BookText"/>
        <w:rPr/>
      </w:pPr>
      <w:r>
        <w:rPr>
          <w:rFonts w:ascii="IRNazanin" w:hAnsi="IRNazanin" w:eastAsia="IRNazanin"/>
          <w:color w:val="111111"/>
          <w:sz w:val="28"/>
          <w:sz w:val="28"/>
          <w:szCs w:val="28"/>
          <w:rtl w:val="true"/>
          <w:lang w:bidi="fa-IR"/>
        </w:rPr>
        <w:t>گفت من باشم حسین مرتضی</w:t>
      </w:r>
    </w:p>
    <w:p>
      <w:pPr>
        <w:pStyle w:val="BookText"/>
        <w:rPr/>
      </w:pPr>
      <w:r>
        <w:rPr>
          <w:rFonts w:ascii="IRNazanin" w:hAnsi="IRNazanin" w:eastAsia="IRNazanin"/>
          <w:color w:val="111111"/>
          <w:sz w:val="28"/>
          <w:sz w:val="28"/>
          <w:szCs w:val="28"/>
          <w:rtl w:val="true"/>
          <w:lang w:bidi="fa-IR"/>
        </w:rPr>
        <w:t>نور چشم حضرت خیر النسا</w:t>
      </w:r>
    </w:p>
    <w:p>
      <w:pPr>
        <w:pStyle w:val="BookText"/>
        <w:rPr/>
      </w:pPr>
      <w:r>
        <w:rPr>
          <w:rFonts w:ascii="IRNazanin" w:hAnsi="IRNazanin" w:eastAsia="IRNazanin"/>
          <w:color w:val="111111"/>
          <w:sz w:val="28"/>
          <w:sz w:val="28"/>
          <w:szCs w:val="28"/>
          <w:rtl w:val="true"/>
          <w:lang w:bidi="fa-IR"/>
        </w:rPr>
        <w:t>من حسینم بی کس و بی یاورم</w:t>
      </w:r>
    </w:p>
    <w:p>
      <w:pPr>
        <w:pStyle w:val="BookText"/>
        <w:rPr/>
      </w:pPr>
      <w:r>
        <w:rPr>
          <w:rFonts w:ascii="IRNazanin" w:hAnsi="IRNazanin" w:eastAsia="IRNazanin"/>
          <w:color w:val="111111"/>
          <w:sz w:val="28"/>
          <w:sz w:val="28"/>
          <w:szCs w:val="28"/>
          <w:rtl w:val="true"/>
          <w:lang w:bidi="fa-IR"/>
        </w:rPr>
        <w:t>سینه ام سوزد ز داغ اکبرم</w:t>
      </w:r>
      <w:r>
        <w:rPr>
          <w:rFonts w:eastAsia="IRNazanin" w:cs="IRNazanin"/>
          <w:color w:val="111111"/>
          <w:sz w:val="28"/>
          <w:szCs w:val="28"/>
          <w:rtl w:val="true"/>
          <w:lang w:bidi="fa-IR"/>
        </w:rPr>
        <w:t>.</w:t>
      </w:r>
    </w:p>
    <w:p>
      <w:pPr>
        <w:pStyle w:val="Heading2"/>
        <w:numPr>
          <w:ilvl w:val="1"/>
          <w:numId w:val="1"/>
        </w:numPr>
        <w:rPr/>
      </w:pPr>
      <w:bookmarkStart w:id="85" w:name="__RefHeading___Toc3527159_581953129"/>
      <w:bookmarkStart w:id="86" w:name="_Toc28"/>
      <w:bookmarkEnd w:id="85"/>
      <w:r>
        <w:rPr>
          <w:rtl w:val="true"/>
        </w:rPr>
        <w:t>زیارت امام حسین</w:t>
      </w:r>
      <w:r>
        <w:rPr>
          <w:rtl w:val="true"/>
        </w:rPr>
        <w:t>(</w:t>
      </w:r>
      <w:r>
        <w:rPr>
          <w:rtl w:val="true"/>
        </w:rPr>
        <w:t>علیه السّلام</w:t>
      </w:r>
      <w:r>
        <w:rPr>
          <w:rtl w:val="true"/>
        </w:rPr>
        <w:t xml:space="preserve">) </w:t>
      </w:r>
      <w:r>
        <w:rPr>
          <w:rtl w:val="true"/>
        </w:rPr>
        <w:t>با ترس از دشمن</w:t>
      </w:r>
      <w:bookmarkEnd w:id="86"/>
    </w:p>
    <w:p>
      <w:pPr>
        <w:pStyle w:val="BookText"/>
        <w:rPr/>
      </w:pPr>
      <w:r>
        <w:rPr>
          <w:rFonts w:ascii="IRNazanin" w:hAnsi="IRNazanin" w:eastAsia="IRNazanin"/>
          <w:color w:val="111111"/>
          <w:sz w:val="28"/>
          <w:sz w:val="28"/>
          <w:szCs w:val="28"/>
          <w:rtl w:val="true"/>
          <w:lang w:bidi="fa-IR"/>
        </w:rPr>
        <w:t>مسلمانان واقعی و شیعیان مخلص عاشقانه به زیارت مشرف می شوند اگر چه ترس از دشمن وجود داشته باشد که در آن صورت پاداش آن ویژه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فرمایید در باره‌ی کسی که پدرت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خوف و ترس زیارت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روز فزع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بزرگ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ایمین می فرماید و فرشته با بشارت و نوید به دیدارش آمده برای 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و ناراحت نباش، اینک روزی رستگاری توست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های ظالم بنی امیه و بنی عباس هزاران نفر با ترس و هراس دل های شب مخفیانه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زیارت ها </w:t>
      </w:r>
      <w:bookmarkStart w:id="87" w:name="pg5672_46153"/>
    </w:p>
    <w:p>
      <w:pPr>
        <w:pStyle w:val="BookText"/>
        <w:rPr/>
      </w:pPr>
      <w:bookmarkEnd w:id="87"/>
      <w:r>
        <w:rPr>
          <w:rFonts w:ascii="IRNazanin" w:hAnsi="IRNazanin" w:eastAsia="IRNazanin"/>
          <w:color w:val="111111"/>
          <w:sz w:val="28"/>
          <w:sz w:val="28"/>
          <w:szCs w:val="28"/>
          <w:rtl w:val="true"/>
          <w:lang w:bidi="fa-IR"/>
        </w:rPr>
        <w:t>مشرف می شدند و به خاطر ترس ازدشمن هیچگاه زیارت را ترک نکردند، همانند ابوحمزه ثمالی در این داستان</w:t>
      </w:r>
      <w:r>
        <w:rPr>
          <w:rFonts w:eastAsia="IRNazanin" w:cs="IRNazanin"/>
          <w:color w:val="111111"/>
          <w:sz w:val="28"/>
          <w:szCs w:val="28"/>
          <w:rtl w:val="true"/>
          <w:lang w:bidi="fa-IR"/>
        </w:rPr>
        <w:t>.</w:t>
      </w:r>
    </w:p>
    <w:p>
      <w:pPr>
        <w:pStyle w:val="Heading2"/>
        <w:numPr>
          <w:ilvl w:val="1"/>
          <w:numId w:val="1"/>
        </w:numPr>
        <w:rPr/>
      </w:pPr>
      <w:bookmarkStart w:id="88" w:name="__RefHeading___Toc3527161_581953129"/>
      <w:bookmarkStart w:id="89" w:name="_Toc29"/>
      <w:bookmarkEnd w:id="88"/>
      <w:r>
        <w:rPr>
          <w:rtl w:val="true"/>
        </w:rPr>
        <w:t>حضرت موسی به زیارت امام حسین</w:t>
      </w:r>
      <w:r>
        <w:rPr>
          <w:rtl w:val="true"/>
        </w:rPr>
        <w:t>(</w:t>
      </w:r>
      <w:r>
        <w:rPr>
          <w:rtl w:val="true"/>
        </w:rPr>
        <w:t>علیه السّلام</w:t>
      </w:r>
      <w:r>
        <w:rPr>
          <w:rtl w:val="true"/>
        </w:rPr>
        <w:t>)</w:t>
      </w:r>
      <w:bookmarkEnd w:id="89"/>
    </w:p>
    <w:p>
      <w:pPr>
        <w:pStyle w:val="BookText"/>
        <w:rPr/>
      </w:pPr>
      <w:r>
        <w:rPr>
          <w:rFonts w:ascii="IRNazanin" w:hAnsi="IRNazanin" w:eastAsia="IRNazanin"/>
          <w:color w:val="111111"/>
          <w:sz w:val="28"/>
          <w:sz w:val="28"/>
          <w:szCs w:val="28"/>
          <w:rtl w:val="true"/>
          <w:lang w:bidi="fa-IR"/>
        </w:rPr>
        <w:t>ابوحمزه ثمالی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سلطنت بنی مروان مخفیانه به قصد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گوشه‌ی پنهان شدم بعد از نیمه شب به سوی مرقد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 دیدم مردی به سوی من می آید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اجر و پاداش دهد بر گرد که به مرقد حضرت نمی رسی من وحشت زده برگشتم و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صبح دوباره به جانب مرقد حضرت روانه شدم و به نزدیک قبر رسیدم دو باره همان مرد آمد و مرا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قبر نمی توانی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چرا به قبر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به قصد زیارت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قبر حائل نشو زیرا می ترسم که صبح شود و اهل شام مرا ببینند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 قتی این سخن را از من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کن چون حضرت موسی بن عمران از خدای سبحان اجازه گرفته است که به زیارت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خداوند به او اجازه داده است و با هفتاد هزار فرشته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 تا طلوع صبح در کنار قبر مطهر هستند سپس به آسمان عروج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 پرسیدم که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ها هستم که مأمور پاسبانی قبر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برای زائران آن حضرت طلب مغفرت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سخن را از او شنیدم، برگشتم و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طلوع صبح در جوار مرقد آن حضرت آمدم و کسی مانع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زیارت کردم و نماز صبح را در حرم خواندم و </w:t>
      </w:r>
      <w:bookmarkStart w:id="90" w:name="pg5672_46154"/>
    </w:p>
    <w:p>
      <w:pPr>
        <w:pStyle w:val="BookText"/>
        <w:rPr/>
      </w:pPr>
      <w:bookmarkEnd w:id="90"/>
      <w:r>
        <w:rPr>
          <w:rFonts w:ascii="IRNazanin" w:hAnsi="IRNazanin" w:eastAsia="IRNazanin"/>
          <w:color w:val="111111"/>
          <w:sz w:val="28"/>
          <w:sz w:val="28"/>
          <w:szCs w:val="28"/>
          <w:rtl w:val="true"/>
          <w:lang w:bidi="fa-IR"/>
        </w:rPr>
        <w:t>از ترس مردم شام سریعا عازم کوفه شدم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عاشق کرببلایش سروران</w:t>
      </w:r>
    </w:p>
    <w:p>
      <w:pPr>
        <w:pStyle w:val="BookText"/>
        <w:rPr/>
      </w:pPr>
      <w:r>
        <w:rPr>
          <w:rFonts w:ascii="IRNazanin" w:hAnsi="IRNazanin" w:eastAsia="IRNazanin"/>
          <w:color w:val="111111"/>
          <w:sz w:val="28"/>
          <w:sz w:val="28"/>
          <w:szCs w:val="28"/>
          <w:rtl w:val="true"/>
          <w:lang w:bidi="fa-IR"/>
        </w:rPr>
        <w:t>زائر قبر حسین پیغمبران</w:t>
      </w:r>
    </w:p>
    <w:p>
      <w:pPr>
        <w:pStyle w:val="BookText"/>
        <w:rPr/>
      </w:pPr>
      <w:r>
        <w:rPr>
          <w:rFonts w:ascii="IRNazanin" w:hAnsi="IRNazanin" w:eastAsia="IRNazanin"/>
          <w:color w:val="111111"/>
          <w:sz w:val="28"/>
          <w:sz w:val="28"/>
          <w:szCs w:val="28"/>
          <w:rtl w:val="true"/>
          <w:lang w:bidi="fa-IR"/>
        </w:rPr>
        <w:t>حضرت موسی عمران آمده</w:t>
      </w:r>
    </w:p>
    <w:p>
      <w:pPr>
        <w:pStyle w:val="BookText"/>
        <w:rPr/>
      </w:pPr>
      <w:r>
        <w:rPr>
          <w:rFonts w:ascii="IRNazanin" w:hAnsi="IRNazanin" w:eastAsia="IRNazanin"/>
          <w:color w:val="111111"/>
          <w:sz w:val="28"/>
          <w:sz w:val="28"/>
          <w:szCs w:val="28"/>
          <w:rtl w:val="true"/>
          <w:lang w:bidi="fa-IR"/>
        </w:rPr>
        <w:t>کربلا با قلب سوزان آمده</w:t>
      </w:r>
    </w:p>
    <w:p>
      <w:pPr>
        <w:pStyle w:val="BookText"/>
        <w:rPr/>
      </w:pPr>
      <w:r>
        <w:rPr>
          <w:rFonts w:ascii="IRNazanin" w:hAnsi="IRNazanin" w:eastAsia="IRNazanin"/>
          <w:color w:val="111111"/>
          <w:sz w:val="28"/>
          <w:sz w:val="28"/>
          <w:szCs w:val="28"/>
          <w:rtl w:val="true"/>
          <w:lang w:bidi="fa-IR"/>
        </w:rPr>
        <w:t>در کنار مرقد پاک حسین</w:t>
      </w:r>
    </w:p>
    <w:p>
      <w:pPr>
        <w:pStyle w:val="BookText"/>
        <w:rPr/>
      </w:pPr>
      <w:r>
        <w:rPr>
          <w:rFonts w:ascii="IRNazanin" w:hAnsi="IRNazanin" w:eastAsia="IRNazanin"/>
          <w:color w:val="111111"/>
          <w:sz w:val="28"/>
          <w:sz w:val="28"/>
          <w:szCs w:val="28"/>
          <w:rtl w:val="true"/>
          <w:lang w:bidi="fa-IR"/>
        </w:rPr>
        <w:t>از جگر دارد فغان و شور و شین</w:t>
      </w:r>
      <w:r>
        <w:rPr>
          <w:rFonts w:eastAsia="IRNazanin" w:cs="IRNazanin"/>
          <w:color w:val="111111"/>
          <w:sz w:val="28"/>
          <w:szCs w:val="28"/>
          <w:rtl w:val="true"/>
          <w:lang w:bidi="fa-IR"/>
        </w:rPr>
        <w:t>.</w:t>
      </w:r>
    </w:p>
    <w:p>
      <w:pPr>
        <w:pStyle w:val="Heading2"/>
        <w:numPr>
          <w:ilvl w:val="1"/>
          <w:numId w:val="1"/>
        </w:numPr>
        <w:rPr/>
      </w:pPr>
      <w:bookmarkStart w:id="91" w:name="__RefHeading___Toc3527163_581953129"/>
      <w:bookmarkStart w:id="92" w:name="_Toc30"/>
      <w:bookmarkEnd w:id="91"/>
      <w:r>
        <w:rPr>
          <w:rtl w:val="true"/>
        </w:rPr>
        <w:t>زیارت های ویژه</w:t>
      </w:r>
      <w:bookmarkEnd w:id="92"/>
    </w:p>
    <w:p>
      <w:pPr>
        <w:pStyle w:val="BookText"/>
        <w:rPr/>
      </w:pPr>
      <w:r>
        <w:rPr>
          <w:rFonts w:ascii="IRNazanin" w:hAnsi="IRNazanin" w:eastAsia="IRNazanin"/>
          <w:color w:val="111111"/>
          <w:sz w:val="28"/>
          <w:sz w:val="28"/>
          <w:szCs w:val="28"/>
          <w:rtl w:val="true"/>
          <w:lang w:bidi="fa-IR"/>
        </w:rPr>
        <w:t>شب بیست و سوم ماه مبارک رمضان که شب قدر و شب نزول قرآن است یکی از شب های زیارتی مخصوص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روایات مطرح شده است، از آن جایی که شب ها و روزهای زیارتی در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سفارش شده است ممکن است که وجود مبارک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فاطمه زهرا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ها به زیارت بیایند چنانچه در روایات فراوانی بیان شده است</w:t>
      </w:r>
      <w:r>
        <w:rPr>
          <w:rFonts w:eastAsia="IRNazanin" w:cs="IRNazanin"/>
          <w:color w:val="111111"/>
          <w:sz w:val="28"/>
          <w:szCs w:val="28"/>
          <w:rtl w:val="true"/>
          <w:lang w:bidi="fa-IR"/>
        </w:rPr>
        <w:t>.</w:t>
      </w:r>
    </w:p>
    <w:p>
      <w:pPr>
        <w:pStyle w:val="Heading2"/>
        <w:numPr>
          <w:ilvl w:val="1"/>
          <w:numId w:val="1"/>
        </w:numPr>
        <w:rPr/>
      </w:pPr>
      <w:bookmarkStart w:id="93" w:name="__RefHeading___Toc3527165_581953129"/>
      <w:bookmarkStart w:id="94" w:name="_Toc31"/>
      <w:bookmarkEnd w:id="93"/>
      <w:r>
        <w:rPr>
          <w:rtl w:val="true"/>
        </w:rPr>
        <w:t>حضرت زهرا و زیارت ویژه حسین</w:t>
      </w:r>
      <w:r>
        <w:rPr>
          <w:rtl w:val="true"/>
        </w:rPr>
        <w:t>(</w:t>
      </w:r>
      <w:r>
        <w:rPr>
          <w:rtl w:val="true"/>
        </w:rPr>
        <w:t>علیه السّلام</w:t>
      </w:r>
      <w:r>
        <w:rPr>
          <w:rtl w:val="true"/>
        </w:rPr>
        <w:t>)</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علی کازرونی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در شب بیست و سوم ماه مبارک رمضان که به تنهایی در بالای بام منزل احیا می کردم مکاشفه‌ای برایم </w:t>
      </w:r>
      <w:bookmarkStart w:id="95" w:name="pg5672_46155"/>
    </w:p>
    <w:p>
      <w:pPr>
        <w:pStyle w:val="BookText"/>
        <w:rPr/>
      </w:pPr>
      <w:bookmarkEnd w:id="95"/>
      <w:r>
        <w:rPr>
          <w:rFonts w:ascii="IRNazanin" w:hAnsi="IRNazanin" w:eastAsia="IRNazanin"/>
          <w:color w:val="111111"/>
          <w:sz w:val="28"/>
          <w:sz w:val="28"/>
          <w:szCs w:val="28"/>
          <w:rtl w:val="true"/>
          <w:lang w:bidi="fa-IR"/>
        </w:rPr>
        <w:t xml:space="preserve">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سحر ناگاه حالت سستی و بی حالی به من دست داد در آن حال متوجه شدم که تمام عالم اعلی مملو از جمعیت است و سرو صدای عجیبی در فضا طنین انداز می باشد یک صدای فصیح تر به من نزدیک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خبر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مریم، آسیه، خدیجه و کلثوم برای زیارت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این جمعیت نیز ارواح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مرا نیز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تو از همین جا قبول است و سعادتی داشتی که این منظره را ببینی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بدیدم آسمان شد نور باران</w:t>
      </w:r>
    </w:p>
    <w:p>
      <w:pPr>
        <w:pStyle w:val="BookText"/>
        <w:rPr/>
      </w:pPr>
      <w:r>
        <w:rPr>
          <w:rFonts w:ascii="IRNazanin" w:hAnsi="IRNazanin" w:eastAsia="IRNazanin"/>
          <w:color w:val="111111"/>
          <w:sz w:val="28"/>
          <w:sz w:val="28"/>
          <w:szCs w:val="28"/>
          <w:rtl w:val="true"/>
          <w:lang w:bidi="fa-IR"/>
        </w:rPr>
        <w:t>فرشته از زمین تا عرش رحمان</w:t>
      </w:r>
    </w:p>
    <w:p>
      <w:pPr>
        <w:pStyle w:val="BookText"/>
        <w:rPr/>
      </w:pPr>
      <w:r>
        <w:rPr>
          <w:rFonts w:ascii="IRNazanin" w:hAnsi="IRNazanin" w:eastAsia="IRNazanin"/>
          <w:color w:val="111111"/>
          <w:sz w:val="28"/>
          <w:sz w:val="28"/>
          <w:szCs w:val="28"/>
          <w:rtl w:val="true"/>
          <w:lang w:bidi="fa-IR"/>
        </w:rPr>
        <w:t>تمام عرشیان در شورو شین است</w:t>
      </w:r>
    </w:p>
    <w:p>
      <w:pPr>
        <w:pStyle w:val="BookText"/>
        <w:rPr/>
      </w:pPr>
      <w:r>
        <w:rPr>
          <w:rFonts w:ascii="IRNazanin" w:hAnsi="IRNazanin" w:eastAsia="IRNazanin"/>
          <w:color w:val="111111"/>
          <w:sz w:val="28"/>
          <w:sz w:val="28"/>
          <w:szCs w:val="28"/>
          <w:rtl w:val="true"/>
          <w:lang w:bidi="fa-IR"/>
        </w:rPr>
        <w:t>وتا عرش عُلا نام حسین است</w:t>
      </w:r>
    </w:p>
    <w:p>
      <w:pPr>
        <w:pStyle w:val="BookText"/>
        <w:rPr/>
      </w:pPr>
      <w:r>
        <w:rPr>
          <w:rFonts w:ascii="IRNazanin" w:hAnsi="IRNazanin" w:eastAsia="IRNazanin"/>
          <w:color w:val="111111"/>
          <w:sz w:val="28"/>
          <w:sz w:val="28"/>
          <w:szCs w:val="28"/>
          <w:rtl w:val="true"/>
          <w:lang w:bidi="fa-IR"/>
        </w:rPr>
        <w:t>بگفتا حضرت زهرای اطهر</w:t>
      </w:r>
    </w:p>
    <w:p>
      <w:pPr>
        <w:pStyle w:val="BookText"/>
        <w:rPr/>
      </w:pPr>
      <w:r>
        <w:rPr>
          <w:rFonts w:ascii="IRNazanin" w:hAnsi="IRNazanin" w:eastAsia="IRNazanin"/>
          <w:color w:val="111111"/>
          <w:sz w:val="28"/>
          <w:sz w:val="28"/>
          <w:szCs w:val="28"/>
          <w:rtl w:val="true"/>
          <w:lang w:bidi="fa-IR"/>
        </w:rPr>
        <w:t>رود در کربلا جانِ پیمبر</w:t>
      </w:r>
    </w:p>
    <w:p>
      <w:pPr>
        <w:pStyle w:val="BookText"/>
        <w:rPr/>
      </w:pPr>
      <w:r>
        <w:rPr>
          <w:rFonts w:ascii="IRNazanin" w:hAnsi="IRNazanin" w:eastAsia="IRNazanin"/>
          <w:color w:val="111111"/>
          <w:sz w:val="28"/>
          <w:sz w:val="28"/>
          <w:szCs w:val="28"/>
          <w:rtl w:val="true"/>
          <w:lang w:bidi="fa-IR"/>
        </w:rPr>
        <w:t>زمین کربلا عرش برین است</w:t>
      </w:r>
    </w:p>
    <w:p>
      <w:pPr>
        <w:pStyle w:val="BookText"/>
        <w:rPr/>
      </w:pPr>
      <w:r>
        <w:rPr>
          <w:rFonts w:ascii="IRNazanin" w:hAnsi="IRNazanin" w:eastAsia="IRNazanin"/>
          <w:color w:val="111111"/>
          <w:sz w:val="28"/>
          <w:sz w:val="28"/>
          <w:szCs w:val="28"/>
          <w:rtl w:val="true"/>
          <w:lang w:bidi="fa-IR"/>
        </w:rPr>
        <w:t>زیارتگاه جبریل امین است</w:t>
      </w:r>
      <w:r>
        <w:rPr>
          <w:rFonts w:eastAsia="IRNazanin" w:cs="IRNazanin"/>
          <w:color w:val="111111"/>
          <w:sz w:val="28"/>
          <w:szCs w:val="28"/>
          <w:rtl w:val="true"/>
          <w:lang w:bidi="fa-IR"/>
        </w:rPr>
        <w:t>.</w:t>
      </w:r>
    </w:p>
    <w:p>
      <w:pPr>
        <w:pStyle w:val="Heading2"/>
        <w:numPr>
          <w:ilvl w:val="1"/>
          <w:numId w:val="1"/>
        </w:numPr>
        <w:rPr/>
      </w:pPr>
      <w:bookmarkStart w:id="96" w:name="__RefHeading___Toc3527167_581953129"/>
      <w:bookmarkStart w:id="97" w:name="_Toc32"/>
      <w:bookmarkEnd w:id="96"/>
      <w:r>
        <w:rPr>
          <w:rtl w:val="true"/>
        </w:rPr>
        <w:t>عزاداری اموات برای حسین</w:t>
      </w:r>
      <w:r>
        <w:rPr>
          <w:rtl w:val="true"/>
        </w:rPr>
        <w:t>(</w:t>
      </w:r>
      <w:r>
        <w:rPr>
          <w:rtl w:val="true"/>
        </w:rPr>
        <w:t>علیه السّلام</w:t>
      </w:r>
      <w:r>
        <w:rPr>
          <w:rtl w:val="true"/>
        </w:rPr>
        <w:t xml:space="preserve">) </w:t>
      </w:r>
      <w:r>
        <w:rPr>
          <w:rtl w:val="true"/>
        </w:rPr>
        <w:t>درعاشورا</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کتاب های که از حالات علمای بزرگ نوشته اند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w:t>
      </w:r>
      <w:bookmarkStart w:id="98" w:name="pg5672_46156"/>
    </w:p>
    <w:p>
      <w:pPr>
        <w:pStyle w:val="BookText"/>
        <w:rPr/>
      </w:pPr>
      <w:bookmarkEnd w:id="98"/>
      <w:r>
        <w:rPr>
          <w:rFonts w:ascii="IRNazanin" w:hAnsi="IRNazanin" w:eastAsia="IRNazanin"/>
          <w:color w:val="111111"/>
          <w:sz w:val="28"/>
          <w:sz w:val="28"/>
          <w:szCs w:val="28"/>
          <w:rtl w:val="true"/>
          <w:lang w:bidi="fa-IR"/>
        </w:rPr>
        <w:t>شیخ محمد تقی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کسانی گفته اند که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دین ما علمای ما و در مجله حوزه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در سن چهل سالگی بودم، در روز عاشورایی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مشرف شدم در صحن حرم عزاداری مفصلی برگزار بود و روضه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متأثر شدم و بسیار گریه کردم سپس به زیارت مقبره‌ی شیخان که نزدیک حرم در قم است مشرف شدم و زیارت نامه 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اَهلِ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ناگاه دیدم تمام ارواح روی قبر های شان نشسته اند و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زمزمه های شنیدم مثل آن که در 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بود</w:t>
      </w:r>
    </w:p>
    <w:p>
      <w:pPr>
        <w:pStyle w:val="BookText"/>
        <w:rPr/>
      </w:pP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حسین، ای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 ها هم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داری می کردند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99" w:name="__RefHeading___Toc3527169_581953129"/>
      <w:bookmarkStart w:id="100" w:name="_Toc33"/>
      <w:bookmarkEnd w:id="99"/>
      <w:r>
        <w:rPr>
          <w:rtl w:val="true"/>
        </w:rPr>
        <w:t>عزاداری شیر در حسینیه ای در کشمیر</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رضوی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کشمیر در دامنه‌ی کوهی حسینیه ای می باشد که اطراف آن به گونه‌ی است که می توان از بیرون داخل آن را دید و پشت بام نیز به جهت روشنایی و هوا مقداری باز است، هرسال که در آن حسینیه شیعیان اقامه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کنند، از شب اول محرم از بیشه‌ی نزدیک آن جا شیری می آید و به پشت بام حسینیه </w:t>
      </w:r>
      <w:bookmarkStart w:id="101" w:name="pg5672_46157"/>
    </w:p>
    <w:p>
      <w:pPr>
        <w:pStyle w:val="BookText"/>
        <w:rPr/>
      </w:pPr>
      <w:bookmarkEnd w:id="101"/>
      <w:r>
        <w:rPr>
          <w:rFonts w:ascii="IRNazanin" w:hAnsi="IRNazanin" w:eastAsia="IRNazanin"/>
          <w:color w:val="111111"/>
          <w:sz w:val="28"/>
          <w:sz w:val="28"/>
          <w:szCs w:val="28"/>
          <w:rtl w:val="true"/>
          <w:lang w:bidi="fa-IR"/>
        </w:rPr>
        <w:t>می رود و سرش را از همان روزنه داخل می کند و به عزاداران داخل حسینیه نگاه می کند و همواره از چشمانش قطرات اشک می ریزد، آن شیر تا شب عاشورا به همین کیفیت بر پشت بام می آید و پس از پایان مجلس داخل بیشه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رضوی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کرده است که در این قریه هیچ وقت شب اول محرم مشتبه و مورد اختلاف واقع نمی شود زیرا با آمدن آن شیر معلوم می شود که شب اول محرم و آغاز ماه عزاداری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جانم حسین جان به فدای وفای تو</w:t>
      </w:r>
    </w:p>
    <w:p>
      <w:pPr>
        <w:pStyle w:val="BookText"/>
        <w:rPr/>
      </w:pPr>
      <w:r>
        <w:rPr>
          <w:rFonts w:ascii="IRNazanin" w:hAnsi="IRNazanin" w:eastAsia="IRNazanin"/>
          <w:color w:val="111111"/>
          <w:sz w:val="28"/>
          <w:sz w:val="28"/>
          <w:szCs w:val="28"/>
          <w:rtl w:val="true"/>
          <w:lang w:bidi="fa-IR"/>
        </w:rPr>
        <w:t>عالم فدای آن همه صدق و صفای تو</w:t>
      </w:r>
    </w:p>
    <w:p>
      <w:pPr>
        <w:pStyle w:val="BookText"/>
        <w:rPr/>
      </w:pPr>
      <w:r>
        <w:rPr>
          <w:rFonts w:ascii="IRNazanin" w:hAnsi="IRNazanin" w:eastAsia="IRNazanin"/>
          <w:color w:val="111111"/>
          <w:sz w:val="28"/>
          <w:sz w:val="28"/>
          <w:szCs w:val="28"/>
          <w:rtl w:val="true"/>
          <w:lang w:bidi="fa-IR"/>
        </w:rPr>
        <w:t>در سوک تو زمین و زمان نوحه می کنند</w:t>
      </w:r>
    </w:p>
    <w:p>
      <w:pPr>
        <w:pStyle w:val="BookText"/>
        <w:rPr/>
      </w:pPr>
      <w:r>
        <w:rPr>
          <w:rFonts w:ascii="IRNazanin" w:hAnsi="IRNazanin" w:eastAsia="IRNazanin"/>
          <w:color w:val="111111"/>
          <w:sz w:val="28"/>
          <w:sz w:val="28"/>
          <w:szCs w:val="28"/>
          <w:rtl w:val="true"/>
          <w:lang w:bidi="fa-IR"/>
        </w:rPr>
        <w:t>وحش و طیور از غم تو ناله می کنند</w:t>
      </w:r>
    </w:p>
    <w:p>
      <w:pPr>
        <w:pStyle w:val="BookText"/>
        <w:rPr/>
      </w:pPr>
      <w:r>
        <w:rPr>
          <w:rFonts w:ascii="IRNazanin" w:hAnsi="IRNazanin" w:eastAsia="IRNazanin"/>
          <w:color w:val="111111"/>
          <w:sz w:val="28"/>
          <w:sz w:val="28"/>
          <w:szCs w:val="28"/>
          <w:rtl w:val="true"/>
          <w:lang w:bidi="fa-IR"/>
        </w:rPr>
        <w:t>بر زخم های پیکر تو آسمان گریست</w:t>
      </w:r>
    </w:p>
    <w:p>
      <w:pPr>
        <w:pStyle w:val="BookText"/>
        <w:rPr/>
      </w:pPr>
      <w:r>
        <w:rPr>
          <w:rFonts w:ascii="IRNazanin" w:hAnsi="IRNazanin" w:eastAsia="IRNazanin"/>
          <w:color w:val="111111"/>
          <w:sz w:val="28"/>
          <w:sz w:val="28"/>
          <w:szCs w:val="28"/>
          <w:rtl w:val="true"/>
          <w:lang w:bidi="fa-IR"/>
        </w:rPr>
        <w:t>از داغ جانگداز تو شیر ژیان گریست</w:t>
      </w:r>
    </w:p>
    <w:p>
      <w:pPr>
        <w:pStyle w:val="BookText"/>
        <w:rPr/>
      </w:pPr>
      <w:r>
        <w:rPr>
          <w:rFonts w:ascii="IRNazanin" w:hAnsi="IRNazanin" w:eastAsia="IRNazanin"/>
          <w:color w:val="111111"/>
          <w:sz w:val="28"/>
          <w:sz w:val="28"/>
          <w:szCs w:val="28"/>
          <w:rtl w:val="true"/>
          <w:lang w:bidi="fa-IR"/>
        </w:rPr>
        <w:t>کشمیر در عزای تو شال عزا به سر</w:t>
      </w:r>
    </w:p>
    <w:p>
      <w:pPr>
        <w:pStyle w:val="BookText"/>
        <w:rPr/>
      </w:pPr>
      <w:r>
        <w:rPr>
          <w:rFonts w:ascii="IRNazanin" w:hAnsi="IRNazanin" w:eastAsia="IRNazanin"/>
          <w:color w:val="111111"/>
          <w:sz w:val="28"/>
          <w:sz w:val="28"/>
          <w:szCs w:val="28"/>
          <w:rtl w:val="true"/>
          <w:lang w:bidi="fa-IR"/>
        </w:rPr>
        <w:t>درهر محرم ازدل و جان گشته نوحه گر</w:t>
      </w:r>
      <w:r>
        <w:rPr>
          <w:rFonts w:eastAsia="IRNazanin" w:cs="IRNazanin"/>
          <w:color w:val="111111"/>
          <w:sz w:val="28"/>
          <w:szCs w:val="28"/>
          <w:rtl w:val="true"/>
          <w:lang w:bidi="fa-IR"/>
        </w:rPr>
        <w:t>.</w:t>
      </w:r>
    </w:p>
    <w:p>
      <w:pPr>
        <w:pStyle w:val="Heading2"/>
        <w:numPr>
          <w:ilvl w:val="1"/>
          <w:numId w:val="1"/>
        </w:numPr>
        <w:rPr/>
      </w:pPr>
      <w:bookmarkStart w:id="102" w:name="__RefHeading___Toc3527171_581953129"/>
      <w:bookmarkStart w:id="103" w:name="_Toc34"/>
      <w:bookmarkEnd w:id="102"/>
      <w:r>
        <w:rPr>
          <w:rtl w:val="true"/>
        </w:rPr>
        <w:t>عزاداری کائنات برای امام حسین</w:t>
      </w:r>
      <w:r>
        <w:rPr>
          <w:rtl w:val="true"/>
        </w:rPr>
        <w:t>(</w:t>
      </w:r>
      <w:r>
        <w:rPr>
          <w:rtl w:val="true"/>
        </w:rPr>
        <w:t>علیه السّلام</w:t>
      </w:r>
      <w:r>
        <w:rPr>
          <w:rtl w:val="true"/>
        </w:rPr>
        <w:t>)</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تردید نیست که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عالم ولایت تکوینی دارند و به اذن خدای توانا معجزات و کراماتی اعجاب انگیزی ارائه </w:t>
      </w:r>
      <w:bookmarkStart w:id="104" w:name="pg5672_46158"/>
    </w:p>
    <w:p>
      <w:pPr>
        <w:pStyle w:val="BookText"/>
        <w:rPr/>
      </w:pPr>
      <w:bookmarkEnd w:id="104"/>
      <w:r>
        <w:rPr>
          <w:rFonts w:ascii="IRNazanin" w:hAnsi="IRNazanin" w:eastAsia="IRNazanin"/>
          <w:color w:val="111111"/>
          <w:sz w:val="28"/>
          <w:sz w:val="28"/>
          <w:szCs w:val="28"/>
          <w:rtl w:val="true"/>
          <w:lang w:bidi="fa-IR"/>
        </w:rPr>
        <w:t>می دهند در این باره روایاتی زیادی آمده است و در باره‌ی عزاداری کائنات برای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روایی و تاریخی زیادی وجود دارد؛ در کتاب صحیح مسلم که از کتب معتبرة اهل سنت است در جزء پنجم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فَمَابَکَت عَلَیهِمُ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 بُکَائُهَا حُمرَتُهَا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آنگاهی که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آسمان گریست و گریه‌ی آسمان سرخی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گریه کند آیا نمی شود که گاهی درختی یا سنگی یا کوهی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عزای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کند و پرده از جلوِ چشمان مردم برداشته شود تا آن آثار و کرامات شگفت انگیز را مشاهده کنند، که بدون تردید فوائد فراوانی خواهد داشت به راستی ده ها نمونه در جای جای جهان دیده شده است و ثبت تاریخ شده اند مثل این داستان</w:t>
      </w:r>
      <w:r>
        <w:rPr>
          <w:rFonts w:eastAsia="IRNazanin" w:cs="IRNazanin"/>
          <w:color w:val="111111"/>
          <w:sz w:val="28"/>
          <w:szCs w:val="28"/>
          <w:rtl w:val="true"/>
          <w:lang w:bidi="fa-IR"/>
        </w:rPr>
        <w:t>:]</w:t>
      </w:r>
    </w:p>
    <w:p>
      <w:pPr>
        <w:pStyle w:val="Heading2"/>
        <w:numPr>
          <w:ilvl w:val="1"/>
          <w:numId w:val="1"/>
        </w:numPr>
        <w:rPr/>
      </w:pPr>
      <w:bookmarkStart w:id="105" w:name="__RefHeading___Toc3527173_581953129"/>
      <w:bookmarkStart w:id="106" w:name="_Toc35"/>
      <w:bookmarkEnd w:id="105"/>
      <w:r>
        <w:rPr>
          <w:rtl w:val="true"/>
        </w:rPr>
        <w:t>عاشورا و خون گریستن درختی درروم</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ریاض الشهادة آمده است که در یکی از مناطق بلاد روم درختی بود که در روز عاشورا پیوسته از آن خون می ریخت و بنده از جمعیت زیادی از تاجران و گردشگران این گونه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روز عاشورا نزدیک زوال آفتاب شاخه ای از آن درخت سرازیر می شود و از برگ های آن قطرات خون می چکد و تا غروب آفتاب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روز عاشورا آن درخت کاملاً خشک می شود تا این که باز سال بعد شاخه و برگ می دهد و دو باره </w:t>
      </w:r>
      <w:bookmarkStart w:id="107" w:name="pg5672_46159"/>
    </w:p>
    <w:p>
      <w:pPr>
        <w:pStyle w:val="BookText"/>
        <w:rPr/>
      </w:pPr>
      <w:bookmarkEnd w:id="107"/>
      <w:r>
        <w:rPr>
          <w:rFonts w:ascii="IRNazanin" w:hAnsi="IRNazanin" w:eastAsia="IRNazanin"/>
          <w:color w:val="111111"/>
          <w:sz w:val="28"/>
          <w:sz w:val="28"/>
          <w:szCs w:val="28"/>
          <w:rtl w:val="true"/>
          <w:lang w:bidi="fa-IR"/>
        </w:rPr>
        <w:t>روز عاشورا در همان وقت به همان گونه در می آید و با دیدن این اثر شگفت انگیز، در هر سال تعدادی زیادی از مؤمنان به زیارت آن درخت می روند و در اطراف آن درخت عزاداری و سوگواری برای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کنند و</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زمین از داغ مولا خون گریست</w:t>
      </w:r>
    </w:p>
    <w:p>
      <w:pPr>
        <w:pStyle w:val="BookText"/>
        <w:rPr/>
      </w:pPr>
      <w:r>
        <w:rPr>
          <w:rFonts w:ascii="IRNazanin" w:hAnsi="IRNazanin" w:eastAsia="IRNazanin"/>
          <w:color w:val="111111"/>
          <w:sz w:val="28"/>
          <w:sz w:val="28"/>
          <w:szCs w:val="28"/>
          <w:rtl w:val="true"/>
          <w:lang w:bidi="fa-IR"/>
        </w:rPr>
        <w:t>آسمان و کهشان جیحون گریست</w:t>
      </w:r>
    </w:p>
    <w:p>
      <w:pPr>
        <w:pStyle w:val="BookText"/>
        <w:rPr/>
      </w:pPr>
      <w:r>
        <w:rPr>
          <w:rFonts w:ascii="IRNazanin" w:hAnsi="IRNazanin" w:eastAsia="IRNazanin"/>
          <w:color w:val="111111"/>
          <w:sz w:val="28"/>
          <w:sz w:val="28"/>
          <w:szCs w:val="28"/>
          <w:rtl w:val="true"/>
          <w:lang w:bidi="fa-IR"/>
        </w:rPr>
        <w:t>خون فشان شد این زمین تا آسمان</w:t>
      </w:r>
    </w:p>
    <w:p>
      <w:pPr>
        <w:pStyle w:val="BookText"/>
        <w:rPr/>
      </w:pPr>
      <w:r>
        <w:rPr>
          <w:rFonts w:ascii="IRNazanin" w:hAnsi="IRNazanin" w:eastAsia="IRNazanin"/>
          <w:color w:val="111111"/>
          <w:sz w:val="28"/>
          <w:sz w:val="28"/>
          <w:szCs w:val="28"/>
          <w:rtl w:val="true"/>
          <w:lang w:bidi="fa-IR"/>
        </w:rPr>
        <w:t>در غم فرزند زهرای جوان</w:t>
      </w:r>
    </w:p>
    <w:p>
      <w:pPr>
        <w:pStyle w:val="BookText"/>
        <w:rPr/>
      </w:pPr>
      <w:r>
        <w:rPr>
          <w:rFonts w:ascii="IRNazanin" w:hAnsi="IRNazanin" w:eastAsia="IRNazanin"/>
          <w:color w:val="111111"/>
          <w:sz w:val="28"/>
          <w:sz w:val="28"/>
          <w:szCs w:val="28"/>
          <w:rtl w:val="true"/>
          <w:lang w:bidi="fa-IR"/>
        </w:rPr>
        <w:t>هر درختی شد عزادارِ حسین</w:t>
      </w:r>
    </w:p>
    <w:p>
      <w:pPr>
        <w:pStyle w:val="BookText"/>
        <w:rPr/>
      </w:pPr>
      <w:r>
        <w:rPr>
          <w:rFonts w:ascii="IRNazanin" w:hAnsi="IRNazanin" w:eastAsia="IRNazanin"/>
          <w:color w:val="111111"/>
          <w:sz w:val="28"/>
          <w:sz w:val="28"/>
          <w:szCs w:val="28"/>
          <w:rtl w:val="true"/>
          <w:lang w:bidi="fa-IR"/>
        </w:rPr>
        <w:t>موج دریا در غمش با شور و شین</w:t>
      </w:r>
    </w:p>
    <w:p>
      <w:pPr>
        <w:pStyle w:val="BookText"/>
        <w:rPr/>
      </w:pPr>
      <w:r>
        <w:rPr>
          <w:rFonts w:ascii="IRNazanin" w:hAnsi="IRNazanin" w:eastAsia="IRNazanin"/>
          <w:color w:val="111111"/>
          <w:sz w:val="28"/>
          <w:sz w:val="28"/>
          <w:szCs w:val="28"/>
          <w:rtl w:val="true"/>
          <w:lang w:bidi="fa-IR"/>
        </w:rPr>
        <w:t>روز عاشورا جهان شد در فغان</w:t>
      </w:r>
    </w:p>
    <w:p>
      <w:pPr>
        <w:pStyle w:val="BookText"/>
        <w:rPr/>
      </w:pPr>
      <w:r>
        <w:rPr>
          <w:rFonts w:ascii="IRNazanin" w:hAnsi="IRNazanin" w:eastAsia="IRNazanin"/>
          <w:color w:val="111111"/>
          <w:sz w:val="28"/>
          <w:sz w:val="28"/>
          <w:szCs w:val="28"/>
          <w:rtl w:val="true"/>
          <w:lang w:bidi="fa-IR"/>
        </w:rPr>
        <w:t>خون جوشان زیر هر سنگی روان</w:t>
      </w:r>
    </w:p>
    <w:p>
      <w:pPr>
        <w:pStyle w:val="BookText"/>
        <w:rPr/>
      </w:pPr>
      <w:r>
        <w:rPr>
          <w:rFonts w:ascii="IRNazanin" w:hAnsi="IRNazanin" w:eastAsia="IRNazanin"/>
          <w:color w:val="111111"/>
          <w:sz w:val="28"/>
          <w:sz w:val="28"/>
          <w:szCs w:val="28"/>
          <w:rtl w:val="true"/>
          <w:lang w:bidi="fa-IR"/>
        </w:rPr>
        <w:t>عرش و کرسی در عزای کربلا</w:t>
      </w:r>
    </w:p>
    <w:p>
      <w:pPr>
        <w:pStyle w:val="BookText"/>
        <w:rPr/>
      </w:pPr>
      <w:r>
        <w:rPr>
          <w:rFonts w:ascii="IRNazanin" w:hAnsi="IRNazanin" w:eastAsia="IRNazanin"/>
          <w:color w:val="111111"/>
          <w:sz w:val="28"/>
          <w:sz w:val="28"/>
          <w:szCs w:val="28"/>
          <w:rtl w:val="true"/>
          <w:lang w:bidi="fa-IR"/>
        </w:rPr>
        <w:t>شال غم بر سر شدند تا نینوا</w:t>
      </w:r>
      <w:r>
        <w:rPr>
          <w:rFonts w:eastAsia="IRNazanin" w:cs="IRNazanin"/>
          <w:color w:val="111111"/>
          <w:sz w:val="28"/>
          <w:szCs w:val="28"/>
          <w:rtl w:val="true"/>
          <w:lang w:bidi="fa-IR"/>
        </w:rPr>
        <w:t>.</w:t>
      </w:r>
    </w:p>
    <w:p>
      <w:pPr>
        <w:pStyle w:val="Heading2"/>
        <w:numPr>
          <w:ilvl w:val="1"/>
          <w:numId w:val="1"/>
        </w:numPr>
        <w:rPr/>
      </w:pPr>
      <w:bookmarkStart w:id="108" w:name="__RefHeading___Toc3527175_581953129"/>
      <w:bookmarkStart w:id="109" w:name="_Toc36"/>
      <w:bookmarkEnd w:id="108"/>
      <w:r>
        <w:rPr>
          <w:rtl w:val="true"/>
        </w:rPr>
        <w:t>عاشورا وخون گریستن درخت سدر در لارستان</w:t>
      </w:r>
      <w:bookmarkEnd w:id="1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حجت الاسلام و المسلمین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که در ایام محرم جهت تبلیغ و اقامه ی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فرسخی غرب لارستان در منطقه‌ی فداغ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تاسوعا چند نفر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از درخت سدری که در چهار فرسخی این جاست نوری شبیه </w:t>
      </w:r>
      <w:bookmarkStart w:id="110" w:name="pg5672_46160"/>
    </w:p>
    <w:p>
      <w:pPr>
        <w:pStyle w:val="BookText"/>
        <w:rPr/>
      </w:pPr>
      <w:bookmarkEnd w:id="110"/>
      <w:r>
        <w:rPr>
          <w:rFonts w:ascii="IRNazanin" w:hAnsi="IRNazanin" w:eastAsia="IRNazanin"/>
          <w:color w:val="111111"/>
          <w:sz w:val="28"/>
          <w:sz w:val="28"/>
          <w:szCs w:val="28"/>
          <w:rtl w:val="true"/>
          <w:lang w:bidi="fa-IR"/>
        </w:rPr>
        <w:t>مهتاب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عده ای از مؤمنین آن جا برای دیدن آن درخت به آن محل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آن ها برگشتند و گفتند شب عاشورا نوری از درخت مشاهده نشد ولی در وقت صبح دیدیم که قطرات خون از آن درخت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کاغذی آورده بودند که قطره هایی از آن خون روی کاغذ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آن خون جماعتی از اهل سنت، مشغول لعن بر یزید و سایر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با شیعیان در اقامه‌ی عزای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اسلام و رهبر مسلمانان جهان است و قاتلان آن حضرت دشمنان خدا و دشمنان پیامبر و مخالف قرآن هستند ،بر هر مسلمانی لازم است که پیرو و عزادار حسین باشند ولوکه هیچ کرامتی را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بشر عزای حسین را به پا کنند</w:t>
      </w:r>
    </w:p>
    <w:p>
      <w:pPr>
        <w:pStyle w:val="BookText"/>
        <w:rPr/>
      </w:pPr>
      <w:r>
        <w:rPr>
          <w:rFonts w:ascii="IRNazanin" w:hAnsi="IRNazanin" w:eastAsia="IRNazanin"/>
          <w:color w:val="111111"/>
          <w:sz w:val="28"/>
          <w:sz w:val="28"/>
          <w:szCs w:val="28"/>
          <w:rtl w:val="true"/>
          <w:lang w:bidi="fa-IR"/>
        </w:rPr>
        <w:t>از داغ جانگداز او ماتم سرا کنند</w:t>
      </w:r>
    </w:p>
    <w:p>
      <w:pPr>
        <w:pStyle w:val="BookText"/>
        <w:rPr/>
      </w:pPr>
      <w:r>
        <w:rPr>
          <w:rFonts w:ascii="IRNazanin" w:hAnsi="IRNazanin" w:eastAsia="IRNazanin"/>
          <w:color w:val="111111"/>
          <w:sz w:val="28"/>
          <w:sz w:val="28"/>
          <w:szCs w:val="28"/>
          <w:rtl w:val="true"/>
          <w:lang w:bidi="fa-IR"/>
        </w:rPr>
        <w:t>باید برای اصغر لب تشنه اش گریست</w:t>
      </w:r>
    </w:p>
    <w:p>
      <w:pPr>
        <w:pStyle w:val="BookText"/>
        <w:rPr/>
      </w:pPr>
      <w:r>
        <w:rPr>
          <w:rFonts w:ascii="IRNazanin" w:hAnsi="IRNazanin" w:eastAsia="IRNazanin"/>
          <w:color w:val="111111"/>
          <w:sz w:val="28"/>
          <w:sz w:val="28"/>
          <w:szCs w:val="28"/>
          <w:rtl w:val="true"/>
          <w:lang w:bidi="fa-IR"/>
        </w:rPr>
        <w:t>هم بر رقیه کودک سه ساله اش گریست</w:t>
      </w:r>
      <w:r>
        <w:rPr>
          <w:rFonts w:eastAsia="IRNazanin" w:cs="IRNazanin"/>
          <w:color w:val="111111"/>
          <w:sz w:val="28"/>
          <w:szCs w:val="28"/>
          <w:rtl w:val="true"/>
          <w:lang w:bidi="fa-IR"/>
        </w:rPr>
        <w:t>.</w:t>
      </w:r>
    </w:p>
    <w:p>
      <w:pPr>
        <w:pStyle w:val="Heading2"/>
        <w:numPr>
          <w:ilvl w:val="1"/>
          <w:numId w:val="1"/>
        </w:numPr>
        <w:rPr/>
      </w:pPr>
      <w:bookmarkStart w:id="111" w:name="__RefHeading___Toc3527177_581953129"/>
      <w:bookmarkStart w:id="112" w:name="_Toc37"/>
      <w:bookmarkEnd w:id="111"/>
      <w:r>
        <w:rPr>
          <w:rtl w:val="true"/>
        </w:rPr>
        <w:t>مجازات خطرناکِ اهانت به حرم حسین</w:t>
      </w:r>
      <w:r>
        <w:rPr>
          <w:rtl w:val="true"/>
        </w:rPr>
        <w:t>(</w:t>
      </w:r>
      <w:r>
        <w:rPr>
          <w:rtl w:val="true"/>
        </w:rPr>
        <w:t>علیه السّلام</w:t>
      </w:r>
      <w:r>
        <w:rPr>
          <w:rtl w:val="true"/>
        </w:rPr>
        <w:t>)</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و محقق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علی بن شهر آشوب 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و نطنزی دو نفر از علمای محترم اهل سنت از ابی عبدالرحمن بن احمد بن حنبل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ناپسندی را که اهانت به حرم </w:t>
      </w:r>
      <w:bookmarkStart w:id="113" w:name="pg5672_46161"/>
    </w:p>
    <w:p>
      <w:pPr>
        <w:pStyle w:val="BookText"/>
        <w:rPr/>
      </w:pPr>
      <w:bookmarkEnd w:id="113"/>
      <w:r>
        <w:rPr>
          <w:rFonts w:ascii="IRNazanin" w:hAnsi="IRNazanin" w:eastAsia="IRNazanin"/>
          <w:color w:val="111111"/>
          <w:sz w:val="28"/>
          <w:sz w:val="28"/>
          <w:szCs w:val="28"/>
          <w:rtl w:val="true"/>
          <w:lang w:bidi="fa-IR"/>
        </w:rPr>
        <w:t>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ذکر آن عمل قبیح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 زشت آن مرد و خانواده اش همه دیوانه شدند و نیز به مرض های جذام و برص گرفتار آمدند و حتی نسل به نسل تبار شان دچار این امراض شدند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114" w:name="__RefHeading___Toc3527179_581953129"/>
      <w:bookmarkStart w:id="115" w:name="_Toc38"/>
      <w:bookmarkEnd w:id="114"/>
      <w:r>
        <w:rPr>
          <w:rtl w:val="true"/>
        </w:rPr>
        <w:t>سیلی پیامبر</w:t>
      </w:r>
      <w:r>
        <w:rPr>
          <w:rtl w:val="true"/>
        </w:rPr>
        <w:t>(</w:t>
      </w:r>
      <w:r>
        <w:rPr>
          <w:rtl w:val="true"/>
        </w:rPr>
        <w:t xml:space="preserve">صلّی الله علیه و آله وسلّم </w:t>
      </w:r>
      <w:r>
        <w:rPr>
          <w:rtl w:val="true"/>
        </w:rPr>
        <w:t>)</w:t>
      </w:r>
      <w:r>
        <w:rPr>
          <w:rtl w:val="true"/>
        </w:rPr>
        <w:t>روی هارون مُعَرّی راسیاه کرد</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یحیی بن خاقان مرا جزء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افسران سلطان بود، قرار داد و من نویسنده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چهره‌ی او مثل قیر سیاه شده بود اما سایر بدن او کاملا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گندویی استفراغ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باقطانی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مأنوس شده بودم روزی از سیاهی رویش پرسیدم اما او جواب نگفت تا آن که بیمار شد و من به عیادتش رفتم دو باره پرسیدم و او از من خواست که قضیه را پنهان کنم من هم قول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مرا با دیزج مأمور تخریب قبر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بستن بر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کردن،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دیزج به مأموریت 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بروی، اما فردای آن شب آمدند و مرا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کربلا رفتم و آب بر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پیامبر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به کربلا نرو؟ اما تو قبول نکردی، آنگاه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سیلی به صورتم زد و آب دهن به رویم انداخت و آن گونه که می بینی صورتم سیاه شد اما بدنم به حال اول ماند</w:t>
      </w:r>
      <w:r>
        <w:rPr>
          <w:rFonts w:eastAsia="IRNazanin" w:cs="IRNazanin"/>
          <w:color w:val="111111"/>
          <w:sz w:val="28"/>
          <w:szCs w:val="28"/>
          <w:rtl w:val="true"/>
          <w:lang w:bidi="fa-IR"/>
        </w:rPr>
        <w:t>.</w:t>
      </w:r>
      <w:r>
        <w:rPr>
          <w:rStyle w:val="FootnoteAnchor"/>
          <w:rtl w:val="true"/>
        </w:rPr>
        <w:footnoteReference w:id="38"/>
      </w:r>
      <w:bookmarkStart w:id="116" w:name="pg5672_46162"/>
    </w:p>
    <w:p>
      <w:pPr>
        <w:pStyle w:val="Heading2"/>
        <w:numPr>
          <w:ilvl w:val="1"/>
          <w:numId w:val="1"/>
        </w:numPr>
        <w:rPr/>
      </w:pPr>
      <w:bookmarkStart w:id="117" w:name="__RefHeading___Toc3527181_581953129"/>
      <w:bookmarkStart w:id="118" w:name="_Toc39"/>
      <w:bookmarkEnd w:id="116"/>
      <w:bookmarkEnd w:id="117"/>
      <w:r>
        <w:rPr>
          <w:rtl w:val="true"/>
        </w:rPr>
        <w:t>صیدکبوتران حسین</w:t>
      </w:r>
      <w:r>
        <w:rPr>
          <w:rtl w:val="true"/>
        </w:rPr>
        <w:t>(</w:t>
      </w:r>
      <w:r>
        <w:rPr>
          <w:rtl w:val="true"/>
        </w:rPr>
        <w:t>علیه السّلام</w:t>
      </w:r>
      <w:r>
        <w:rPr>
          <w:rtl w:val="true"/>
        </w:rPr>
        <w:t>)</w:t>
      </w:r>
      <w:r>
        <w:rPr>
          <w:rtl w:val="true"/>
        </w:rPr>
        <w:t>و فلج شدن ساعت ساز</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 میرزا لطف علی تبریزی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تبریزی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حسین ساعت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کربلا در یکی از حجره های صحن و سرای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گهان فلج شد و دست و پایش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به دکترها مراجعه کرد نتیجه نگرفت و از معالجه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سبب نا امیدی او را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مبتلا کرده است و دلیل آن را این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گاهی به حجره ساعت سازی من می آمدند و وسایل مرا می شکستند و مرا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فکر کردم که این کبوتران صحرایی می باشند وشکار شان اشکالی ندارد؛ خوب است که گوشت رایگان بخوریم و ازاذیت آن ها هم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دامی برای کبوتران می گذاشتم و هر روز دو کبوتر می گرفتم و با خانواده از آن ها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زیارت کردم دیدم با ناراحتی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از تو شکایت دارند، آن ها را اذیت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حراسان از خواب برخواستم و از این کار توبه کردم اما نفس سرکش دوباره مرا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خواب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باره به صید کبوترها پرداختم و از گوشت شان استفاده می کردم تا آن که یک شب دیگر خواب دیدم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تر از دفعه‌ی پیش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کبوترها به من پناه آورده اند مگر نگفتم آن ها را اذیت نکن وگرنه تو را اذیت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وحشت زده از خواب برخواستم و این کار را ترک کردم پس از مدتی برای سومین بار تحت تأثیر نفس اماره قرار گرفتم و برای شکار کبوترها </w:t>
      </w:r>
      <w:bookmarkStart w:id="119" w:name="pg5672_46163"/>
    </w:p>
    <w:p>
      <w:pPr>
        <w:pStyle w:val="BookText"/>
        <w:rPr/>
      </w:pPr>
      <w:bookmarkEnd w:id="119"/>
      <w:r>
        <w:rPr>
          <w:rFonts w:ascii="IRNazanin" w:hAnsi="IRNazanin" w:eastAsia="IRNazanin"/>
          <w:color w:val="111111"/>
          <w:sz w:val="28"/>
          <w:sz w:val="28"/>
          <w:szCs w:val="28"/>
          <w:rtl w:val="true"/>
          <w:lang w:bidi="fa-IR"/>
        </w:rPr>
        <w:t>و استفاده از گوشت آنان اقدام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برایم مهلت داده نشد و ناگهان فلج شدم و دانستم که این، مجازات همان کار زشت من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 یک کبوترم که حسین یاور من است</w:t>
      </w:r>
    </w:p>
    <w:p>
      <w:pPr>
        <w:pStyle w:val="BookText"/>
        <w:rPr/>
      </w:pPr>
      <w:r>
        <w:rPr>
          <w:rFonts w:ascii="IRNazanin" w:hAnsi="IRNazanin" w:eastAsia="IRNazanin"/>
          <w:color w:val="111111"/>
          <w:sz w:val="28"/>
          <w:sz w:val="28"/>
          <w:szCs w:val="28"/>
          <w:rtl w:val="true"/>
          <w:lang w:bidi="fa-IR"/>
        </w:rPr>
        <w:t>مانند نوکرم که حسین سرور من است</w:t>
      </w:r>
    </w:p>
    <w:p>
      <w:pPr>
        <w:pStyle w:val="BookText"/>
        <w:rPr/>
      </w:pPr>
      <w:r>
        <w:rPr>
          <w:rFonts w:ascii="IRNazanin" w:hAnsi="IRNazanin" w:eastAsia="IRNazanin"/>
          <w:color w:val="111111"/>
          <w:sz w:val="28"/>
          <w:sz w:val="28"/>
          <w:szCs w:val="28"/>
          <w:rtl w:val="true"/>
          <w:lang w:bidi="fa-IR"/>
        </w:rPr>
        <w:t>اندر عزای او به جهان نوحه می کنم</w:t>
      </w:r>
    </w:p>
    <w:p>
      <w:pPr>
        <w:pStyle w:val="BookText"/>
        <w:rPr/>
      </w:pPr>
      <w:r>
        <w:rPr>
          <w:rFonts w:ascii="IRNazanin" w:hAnsi="IRNazanin" w:eastAsia="IRNazanin"/>
          <w:color w:val="111111"/>
          <w:sz w:val="28"/>
          <w:sz w:val="28"/>
          <w:szCs w:val="28"/>
          <w:rtl w:val="true"/>
          <w:lang w:bidi="fa-IR"/>
        </w:rPr>
        <w:t>درسوک سرورم دل شب ناله می کنم</w:t>
      </w:r>
    </w:p>
    <w:p>
      <w:pPr>
        <w:pStyle w:val="BookText"/>
        <w:rPr/>
      </w:pPr>
      <w:r>
        <w:rPr>
          <w:rFonts w:ascii="IRNazanin" w:hAnsi="IRNazanin" w:eastAsia="IRNazanin"/>
          <w:color w:val="111111"/>
          <w:sz w:val="28"/>
          <w:sz w:val="28"/>
          <w:szCs w:val="28"/>
          <w:rtl w:val="true"/>
          <w:lang w:bidi="fa-IR"/>
        </w:rPr>
        <w:t>بال و پرم فدای ابوالفضل و اکبرش</w:t>
      </w:r>
    </w:p>
    <w:p>
      <w:pPr>
        <w:pStyle w:val="BookText"/>
        <w:rPr/>
      </w:pPr>
      <w:r>
        <w:rPr>
          <w:rFonts w:ascii="IRNazanin" w:hAnsi="IRNazanin" w:eastAsia="IRNazanin"/>
          <w:color w:val="111111"/>
          <w:sz w:val="28"/>
          <w:sz w:val="28"/>
          <w:szCs w:val="28"/>
          <w:rtl w:val="true"/>
          <w:lang w:bidi="fa-IR"/>
        </w:rPr>
        <w:t>جانم فدای قاسم و شش ماهه اصغرش</w:t>
      </w:r>
      <w:r>
        <w:rPr>
          <w:rFonts w:eastAsia="IRNazanin" w:cs="IRNazanin"/>
          <w:color w:val="111111"/>
          <w:sz w:val="28"/>
          <w:szCs w:val="28"/>
          <w:rtl w:val="true"/>
          <w:lang w:bidi="fa-IR"/>
        </w:rPr>
        <w:t>.</w:t>
      </w:r>
    </w:p>
    <w:p>
      <w:pPr>
        <w:pStyle w:val="Heading2"/>
        <w:numPr>
          <w:ilvl w:val="1"/>
          <w:numId w:val="1"/>
        </w:numPr>
        <w:rPr/>
      </w:pPr>
      <w:bookmarkStart w:id="120" w:name="__RefHeading___Toc3527183_581953129"/>
      <w:bookmarkStart w:id="121" w:name="_Toc40"/>
      <w:bookmarkEnd w:id="120"/>
      <w:r>
        <w:rPr>
          <w:rtl w:val="true"/>
        </w:rPr>
        <w:t>سالم شدن دیگ حسینیه با کرامت حسین</w:t>
      </w:r>
      <w:r>
        <w:rPr>
          <w:rtl w:val="true"/>
        </w:rPr>
        <w:t>(</w:t>
      </w:r>
      <w:r>
        <w:rPr>
          <w:rtl w:val="true"/>
        </w:rPr>
        <w:t>علیه السّلام</w:t>
      </w:r>
      <w:r>
        <w:rPr>
          <w:rtl w:val="true"/>
        </w:rPr>
        <w:t>)</w:t>
      </w:r>
      <w:bookmarkEnd w:id="121"/>
    </w:p>
    <w:p>
      <w:pPr>
        <w:pStyle w:val="BookText"/>
        <w:rPr/>
      </w:pPr>
      <w:r>
        <w:rPr>
          <w:rFonts w:ascii="IRNazanin" w:hAnsi="IRNazanin" w:eastAsia="IRNazanin"/>
          <w:color w:val="111111"/>
          <w:sz w:val="28"/>
          <w:sz w:val="28"/>
          <w:szCs w:val="28"/>
          <w:rtl w:val="true"/>
          <w:lang w:bidi="fa-IR"/>
        </w:rPr>
        <w:t>استان بامیان از استان های مهم مناطق مرکزی افغانستان می باشد و فرمانداری یکاولنگ دارای پنج منطقه تاریخی است که تمام مردم آن جا شیعه‌ی دوازده امامی و دارای مساجد، مدارس و حسینیه های متعددی می باشند و علمای زیادی همچون،آیات و حجج الاسلام داشته و دارند از آن جمله آیت الله سید محمد حسین رئیس، حاج آخوند بکک، آقای مقدس، شیخ موسی کلانی، آقای نجفی، آقای شیخ موسی عالمی، آقای واعظ، آقای صادقی، آقای فصیحی،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امینی ها، احسانی ها علوی ها، عالمی ها، عارفی ها، هاشمی ها، مبلغ ها، صابری ها، واعظی ها، حسینی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تاریخ نور افگن راه ملت بوده اند و می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عالمی و حاج سید محمد </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تن از مؤمنین صحبت کردند و یاد داشت دادند که در فرمانداری یکاولنگ بامیان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آن همه از سادات فاطمی نسب می باشند حدوداً در سالهای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مرحوم سید شاه خداداد حسینی بخشی از زمین خود را وقف حسینیه کرد و از اموالِ خود و برخی از سادات این روستا حسینیه‌ای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قبلادر آن روستا مسجد و حسینیه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حسینیه یک دیگ بزرگ چودنی، اسباب و وسایلی را خریداری کرده وقف حسینیه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ارباب ها و خوانین قدرتمند منطقه از روستای کته قلعه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خان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 را از حسینیه بدون رضایت متولی و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شاه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برد تا در آن دیک، ماشو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بَرَک را لگد مال کرده لباس زمستانی درست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منطقه رسم است که از پشم گوسفند پارچه های می بافند سپس در داخل دیگ چودنی بزرگ با روش خاصی لگد مال می کنند لذا افراد قوی نوبت به نوبت با پاهای لخت شان آن پارچه ها را در حرارت کم داخل دیگ چودن و با آب ولرم لگد مال می نما یند تا کاملا ضخیم شود سپس از آن پارچه ها، پالتو، شلوار، عبای زمستانی و غیره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محل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دیگ چودنی را روی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اجاق گذاشتند و پارچه را داخل دیگ قرار دادند نفر اول با پای برهنه داخل دیگ رفت تاخواست که پارچه را لگد مال کند فورا پایش مصدوم شد سپس دونفر دیگر از دهقانان و کار گران ارباب به نوبت داخل دیگ رفتند و پای آنان نیز به همان صورت مجروح شد و با گریه و زاری روی زمین نشستند، آنان از ترس ارباب نتوانستد بگویند که این دیگ وقف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نباید از آن استفاده‌ی ظالمانه </w:t>
      </w:r>
    </w:p>
    <w:p>
      <w:pPr>
        <w:pStyle w:val="BookText"/>
        <w:rPr/>
      </w:pP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با خشونت نفر چهارم را امر کرد که وارد دیگ شود تا آن مرد چهارمی وارد دیک شد، نا گهان دیگ بزرگ چودنی زیر پای او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شاه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و متولی حسینیه آگاه شد و گریه کنان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علی خان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سخت نا آرامی می کرد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با غرور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نکن من تاوان دیگ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شاه خداداد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 از من نیست که تاوان بگیرم دیگ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دیگ را برده به صاحبش تحویل می دهم دیگر کار ندارم توپول خود را به من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شاه خداداد آن دیگ چودنی شکسته را از منزل ارباب گرفت و به حسینیه برد و با گریه و ناله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تو را ارباب علی خان بیک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مشکل را حل کن آنگاه از حسینیه بیرون شد و با گریه و ناله، به منطقة ییلاقی 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حاج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داخل حسینیه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روزنه‌ی حسینیه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بیند که داخل حسینیه کوره‌ی آهنگری روشن است و دیگ در داخل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حاج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کرد وبه داخل حسینیه نرفت و به خانه اش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بعد ازنماز صبح، سید حاج حسین آمد و درِ حسینیه را باز کرد از نزدیک، نگاه کرد دید که دیگ جوش داده شده است و حلقه‌ای در اطراف آن دیگ قرار گرفته وآن دیگ شکسته، دوباره سالم و درست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حاج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ییلاق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شاه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دیگ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شاه خداداد با گریه‌ی شوق یک گاو را گرفته به حسینیه‌ی نمدک می </w:t>
      </w:r>
      <w:bookmarkStart w:id="122" w:name="pg5672_46166"/>
    </w:p>
    <w:p>
      <w:pPr>
        <w:pStyle w:val="BookText"/>
        <w:rPr/>
      </w:pPr>
      <w:bookmarkEnd w:id="122"/>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بیند، دیگ سالم شده است به شکرانه‌ی کرامت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نذر نیت کرده ذبح می کند و در همان دیگ می پزد و عزاداری را برپا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برای عزاداری آمدند و سرو صدا و تبلیغ کرامت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دیگ بین مردم مطرح گردید و از آن تاریخ تا کنون آن دیگ موجود است و کاملا قابل استفاده است واز آن تاریخ تاکنون بیش از صد سال است که مؤمنین نذر های شان را درآن حسینیه در همان دیگ می پزند،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عکس دیک را خواستم که با گوشی گرفته آوردند، علامت های شکستگی ونیز علامت های جوشکاری شده در آن دیک نمودار است واز گوشه آن دیک یک قطعة کوچک شکسته درخانةارباب مانده بوده است که همان طور در عکس هم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قضیه و آن تاریخ تا فعلا برخی از بیماران مؤمن را از روستاهای منطقه می آورند و زیر آن دیگ می خوابانند با دعا وراز و نیاز آنان شِفا پیدا می کنند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برخی از شِفا یافتگان در صورت لزوم دید درجلد بعدی کتاب معرفی خواهند شد، که چند مورد را حاج سید محمد احمدی شخصاً تجربه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ازخاندان وحی این گونه کرامات هیج استبعاد ندارد</w:t>
      </w:r>
      <w:r>
        <w:rPr>
          <w:rFonts w:eastAsia="IRNazanin" w:cs="IRNazanin"/>
          <w:color w:val="111111"/>
          <w:sz w:val="28"/>
          <w:szCs w:val="28"/>
          <w:rtl w:val="true"/>
          <w:lang w:bidi="fa-IR"/>
        </w:rPr>
        <w:t>.]</w:t>
      </w:r>
    </w:p>
    <w:p>
      <w:pPr>
        <w:pStyle w:val="Heading2"/>
        <w:numPr>
          <w:ilvl w:val="1"/>
          <w:numId w:val="1"/>
        </w:numPr>
        <w:rPr/>
      </w:pPr>
      <w:bookmarkStart w:id="123" w:name="__RefHeading___Toc3527185_581953129"/>
      <w:bookmarkStart w:id="124" w:name="_Toc41"/>
      <w:bookmarkEnd w:id="123"/>
      <w:r>
        <w:rPr>
          <w:rtl w:val="true"/>
        </w:rPr>
        <w:t>فروش فرزند برای عزای امام حسین</w:t>
      </w:r>
      <w:r>
        <w:rPr>
          <w:rtl w:val="true"/>
        </w:rPr>
        <w:t>(</w:t>
      </w:r>
      <w:r>
        <w:rPr>
          <w:rtl w:val="true"/>
        </w:rPr>
        <w:t>علیه السّلام</w:t>
      </w:r>
      <w:r>
        <w:rPr>
          <w:rtl w:val="true"/>
        </w:rPr>
        <w:t>)</w:t>
      </w:r>
      <w:bookmarkEnd w:id="1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دارالسلام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الشهاده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از بلاد هند شیعه‌ی صالح و مخلصی بود که هر سال در ایام محرم عزاداری حضرت امام حسین و شهدا و اسیران </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شکوه دایرکرده بسیار گسترده اطعام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عزاداری حاکم و عمال حکومتی که از آن قضیه بی خبر بودند این صحنه را دیدند و به شدت نگران شدند و سبب آن را سؤال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خانه‌ی یک رافضی است که هر سال محرم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گیرد و مردم در این عزاداری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عمالش دستور داد تا آن مرد را دستگیر و ضرب و شتم کردندو تمام اموال او را تاراج و مصادره نمودند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صالح را افزون بر شکنجه و آزار در پنجه فقر گرفتار کردند همواره آن مرد و خانواده اش درفقر وتنگدستی ومشکلات به سر می بردند تا آن که یک سال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محرم سال بعدش در غم و غصه و نگرانی قرار گرفتند، همسر صالحه، دیندار و با اخلاص او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اگر چیزی نداریم یک فرزند داریم، او را به عنوان غلام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وبفروش تا برای سرور شهیدان عزاداری کنیم آن مرد خوشحال شد فرزندش را خواست و این مسئله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شوق و شعف قبول کرد که باعث خوشحالی والدین گردید و در حق فرزند شان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پدر دست فرزندش را گرفت و روانه‌ی بازار شهر دیگری شد که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دربین راه به جوان با عظمتی برخوردند که با لطف و محبت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پسر را کجا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این غلام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قیمتی اراده‌ی فروختن او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قیمتی را مطرح کرد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همین قیمت خریدم، آن گاه زر را از کیسه در آورد و به آن مرد داد و پسر را با خود همراه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صالح با عجله و نهایت خوشحالی به خانه برگشت و داستان را برای همسرش تعریف کرد و هر دو حمد و ثنای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فرزند وارد خانه شد والدین با نگرانی سوال کردند که چرا به خانه بر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وقتی شما پول را گرفته بر گشتید، عقده گلویم را گرفت و اشک از چشمانم جاری شد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مولایم گریه می کنم زیرا او بسیار برای من مهربان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شما را می شناسم؛ او پدر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پدرت تو را برای اقامه‌ی عزای او به این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 من شهید کربلایم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پدر و مادرت می رسانم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نگران نباشید، حاکم به زودی اموال شما را به شما بر می گرداند و بر شما احسان بیشتری خواهد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بر 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چشمان خود را بستم چون چشم خود را گشودم خود را به باب خانه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خوشحال شدند در این وقت حلقه‌ای در به صدا در آمد مرد بیرون شد و دید که ملازم حاکم آمده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شما را احضار کرده است مرد صالح نزد حاکم رفت و مورد استقبال حاکم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که اقامه‌ی عزای من را نموده اذیت کردی و اموال او را گرفتی؟ باید اموال او را برگردانی و از او عذر خواهی کنی اگر نه زمین را امر می کنم که تو را با اموالت فرو ببرد؛ الان من و خانواده ام شیعه شده ایم و از مخلصین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اینک تمام اموال تو را پس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ده هزار درهم مقرری برای عزاداری به تو </w:t>
      </w:r>
      <w:bookmarkStart w:id="125" w:name="pg5672_46169"/>
    </w:p>
    <w:p>
      <w:pPr>
        <w:pStyle w:val="BookText"/>
        <w:rPr/>
      </w:pPr>
      <w:bookmarkEnd w:id="125"/>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تاریخ داستان عزاداری و شیعه شدن حاکم در منطقه مشهور گردید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حسین ای پیشوای انس و جان</w:t>
      </w:r>
    </w:p>
    <w:p>
      <w:pPr>
        <w:pStyle w:val="BookText"/>
        <w:rPr/>
      </w:pPr>
      <w:r>
        <w:rPr>
          <w:rFonts w:ascii="IRNazanin" w:hAnsi="IRNazanin" w:eastAsia="IRNazanin"/>
          <w:color w:val="111111"/>
          <w:sz w:val="28"/>
          <w:sz w:val="28"/>
          <w:szCs w:val="28"/>
          <w:rtl w:val="true"/>
          <w:lang w:bidi="fa-IR"/>
        </w:rPr>
        <w:t>ای حسین ای یاور درماندگان</w:t>
      </w:r>
    </w:p>
    <w:p>
      <w:pPr>
        <w:pStyle w:val="BookText"/>
        <w:rPr/>
      </w:pPr>
      <w:r>
        <w:rPr>
          <w:rFonts w:ascii="IRNazanin" w:hAnsi="IRNazanin" w:eastAsia="IRNazanin"/>
          <w:color w:val="111111"/>
          <w:sz w:val="28"/>
          <w:sz w:val="28"/>
          <w:szCs w:val="28"/>
          <w:rtl w:val="true"/>
          <w:lang w:bidi="fa-IR"/>
        </w:rPr>
        <w:t>ای خریدار عزاداران خود</w:t>
      </w:r>
    </w:p>
    <w:p>
      <w:pPr>
        <w:pStyle w:val="BookText"/>
        <w:rPr/>
      </w:pPr>
      <w:r>
        <w:rPr>
          <w:rFonts w:ascii="IRNazanin" w:hAnsi="IRNazanin" w:eastAsia="IRNazanin"/>
          <w:color w:val="111111"/>
          <w:sz w:val="28"/>
          <w:sz w:val="28"/>
          <w:szCs w:val="28"/>
          <w:rtl w:val="true"/>
          <w:lang w:bidi="fa-IR"/>
        </w:rPr>
        <w:t>مقتدا و رهبر یاران خود</w:t>
      </w:r>
    </w:p>
    <w:p>
      <w:pPr>
        <w:pStyle w:val="BookText"/>
        <w:rPr/>
      </w:pPr>
      <w:r>
        <w:rPr>
          <w:rFonts w:ascii="IRNazanin" w:hAnsi="IRNazanin" w:eastAsia="IRNazanin"/>
          <w:color w:val="111111"/>
          <w:sz w:val="28"/>
          <w:sz w:val="28"/>
          <w:szCs w:val="28"/>
          <w:rtl w:val="true"/>
          <w:lang w:bidi="fa-IR"/>
        </w:rPr>
        <w:t>ای امید و راهنمای سوگوار</w:t>
      </w:r>
    </w:p>
    <w:p>
      <w:pPr>
        <w:pStyle w:val="BookText"/>
        <w:rPr/>
      </w:pPr>
      <w:r>
        <w:rPr>
          <w:rFonts w:ascii="IRNazanin" w:hAnsi="IRNazanin" w:eastAsia="IRNazanin"/>
          <w:color w:val="111111"/>
          <w:sz w:val="28"/>
          <w:sz w:val="28"/>
          <w:szCs w:val="28"/>
          <w:rtl w:val="true"/>
          <w:lang w:bidi="fa-IR"/>
        </w:rPr>
        <w:t>بر دل مجروح ما مرهم گذار</w:t>
      </w:r>
    </w:p>
    <w:p>
      <w:pPr>
        <w:pStyle w:val="BookText"/>
        <w:rPr/>
      </w:pPr>
      <w:r>
        <w:rPr>
          <w:rFonts w:ascii="IRNazanin" w:hAnsi="IRNazanin" w:eastAsia="IRNazanin"/>
          <w:color w:val="111111"/>
          <w:sz w:val="28"/>
          <w:sz w:val="28"/>
          <w:szCs w:val="28"/>
          <w:rtl w:val="true"/>
          <w:lang w:bidi="fa-IR"/>
        </w:rPr>
        <w:t>ما عزاداریم ز داغ اکبرت</w:t>
      </w:r>
    </w:p>
    <w:p>
      <w:pPr>
        <w:pStyle w:val="BookText"/>
        <w:rPr/>
      </w:pPr>
      <w:r>
        <w:rPr>
          <w:rFonts w:ascii="IRNazanin" w:hAnsi="IRNazanin" w:eastAsia="IRNazanin"/>
          <w:color w:val="111111"/>
          <w:sz w:val="28"/>
          <w:sz w:val="28"/>
          <w:szCs w:val="28"/>
          <w:rtl w:val="true"/>
          <w:lang w:bidi="fa-IR"/>
        </w:rPr>
        <w:t>اشک ریزانیم به سوک اصغرت</w:t>
      </w:r>
      <w:r>
        <w:rPr>
          <w:rFonts w:eastAsia="IRNazanin" w:cs="IRNazanin"/>
          <w:color w:val="111111"/>
          <w:sz w:val="28"/>
          <w:szCs w:val="28"/>
          <w:rtl w:val="true"/>
          <w:lang w:bidi="fa-IR"/>
        </w:rPr>
        <w:t>.</w:t>
      </w:r>
    </w:p>
    <w:p>
      <w:pPr>
        <w:pStyle w:val="Heading2"/>
        <w:numPr>
          <w:ilvl w:val="1"/>
          <w:numId w:val="1"/>
        </w:numPr>
        <w:rPr/>
      </w:pPr>
      <w:bookmarkStart w:id="126" w:name="__RefHeading___Toc3527187_581953129"/>
      <w:bookmarkStart w:id="127" w:name="_Toc42"/>
      <w:bookmarkEnd w:id="126"/>
      <w:r>
        <w:rPr>
          <w:rtl w:val="true"/>
        </w:rPr>
        <w:t>خون گریستن سنگ در شب عاشورا</w:t>
      </w:r>
      <w:bookmarkEnd w:id="127"/>
    </w:p>
    <w:p>
      <w:pPr>
        <w:pStyle w:val="BookText"/>
        <w:rPr/>
      </w:pPr>
      <w:r>
        <w:rPr>
          <w:rFonts w:ascii="IRNazanin" w:hAnsi="IRNazanin" w:eastAsia="IRNazanin"/>
          <w:color w:val="111111"/>
          <w:sz w:val="28"/>
          <w:sz w:val="28"/>
          <w:szCs w:val="28"/>
          <w:rtl w:val="true"/>
          <w:lang w:bidi="fa-IR"/>
        </w:rPr>
        <w:t xml:space="preserve">در کتاب ریاض الاحزان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شیخ</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الدین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مکه مشرف شدم در بین راه گذرم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در میان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رفتم به نام مسجد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پرده های مسجد را کنار زدم زیر پرده سنگی را روی دیوار دیدم که علائم گردن و شریان بریده و خون چکان، انسان در آن مشهود بود، از خدام مسجد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با این علائم چیست؟ گفتند در زمانی که لشکر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 والعذاب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و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می بردند در این شهر آمدند و سرمطهر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روی این سنگ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فَاَثَرَ فِی هَذَا الحَجَرِ 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سنگ اثر و نشانی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خدام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است که در این مسجد خدمت می کنم و مرتب از داخل این ساختمان مسجد صدای قرائت قرآن می شنوم و در شب های عاشورا همه ساله بعد از نیمه‌ی شب نوری از این سنگ می درخشد که مسجد را روشن می سازد و مردم در اطراف آن جمع می شوند، گریه و زاری و عزاداری می کنند و در آخرشب از این سنگ خون ترشح می کند، سپس خون ها خشک می شوند تا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قبل از من نیز این برنامه را دیده اند و اهالی این منطقه در جریان کامل این داستان اعجاب انگیز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من از مسجد بیرون شدم از چند نفر از اهالی منطقه سوال کردم و همه آن را می گفتند و تأیید می کردند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امر و امثال آن بعید نیست زیرا در روایات آمده است که تمام عالم برای شهادت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عن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بَکَتِ السَّمَاوَاتُ السَّبعُ وَ الاَرَضُونَ لِقَتلِهِ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ابن شبیب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آسمان های هفتگانه و زمین ها برای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همه‌ی کائنات از نظر تکوینی عزادار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به ویژه عزادار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هستند، و گاهی علنی وهویدا می شود تا مردم از آن اطلاع </w:t>
      </w:r>
      <w:bookmarkStart w:id="128" w:name="pg5672_46171"/>
    </w:p>
    <w:p>
      <w:pPr>
        <w:pStyle w:val="BookText"/>
        <w:rPr/>
      </w:pPr>
      <w:bookmarkEnd w:id="128"/>
      <w:r>
        <w:rPr>
          <w:rFonts w:ascii="IRNazanin" w:hAnsi="IRNazanin" w:eastAsia="IRNazanin"/>
          <w:color w:val="111111"/>
          <w:sz w:val="28"/>
          <w:sz w:val="28"/>
          <w:szCs w:val="28"/>
          <w:rtl w:val="true"/>
          <w:lang w:bidi="fa-IR"/>
        </w:rPr>
        <w:t>پیدا کنندکه بدون شک فوائد و حکمت های فراوانی دارد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29" w:name="__RefHeading___Toc3527189_581953129"/>
      <w:bookmarkStart w:id="130" w:name="_Toc43"/>
      <w:bookmarkEnd w:id="129"/>
      <w:r>
        <w:rPr>
          <w:rtl w:val="true"/>
        </w:rPr>
        <w:t>روز عاشورا و جاری شدن خون از سنگ</w:t>
      </w:r>
      <w:bookmarkEnd w:id="130"/>
    </w:p>
    <w:p>
      <w:pPr>
        <w:pStyle w:val="BookText"/>
        <w:rPr/>
      </w:pPr>
      <w:r>
        <w:rPr>
          <w:rFonts w:ascii="IRNazanin" w:hAnsi="IRNazanin" w:eastAsia="IRNazanin"/>
          <w:color w:val="111111"/>
          <w:sz w:val="28"/>
          <w:sz w:val="28"/>
          <w:szCs w:val="28"/>
          <w:rtl w:val="true"/>
          <w:lang w:bidi="fa-IR"/>
        </w:rPr>
        <w:t>در یک منطقه‌ی از بلاد روم، سنگی است که صورت شیری در آن کنده اند، هر سال در روز عاشورا از چشم های آن شیرِ سنگی خون جاری می شود و آن جریان خون تا موقع شب دوام دارد سپس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وضعیت اعجاب انگیز همه ساله مردم آن بلد، با گریه و زاری ارادت شان را به نمایش می گذارند که همه را تحت تأثیر قرار می دهند و حاجت ها می گیرند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31" w:name="__RefHeading___Toc3527191_581953129"/>
      <w:bookmarkStart w:id="132" w:name="_Toc44"/>
      <w:bookmarkEnd w:id="131"/>
      <w:r>
        <w:rPr>
          <w:rtl w:val="true"/>
        </w:rPr>
        <w:t>پیامبر</w:t>
      </w:r>
      <w:r>
        <w:rPr>
          <w:rtl w:val="true"/>
        </w:rPr>
        <w:t>(</w:t>
      </w:r>
      <w:r>
        <w:rPr>
          <w:rtl w:val="true"/>
        </w:rPr>
        <w:t xml:space="preserve">صلّی الله علیه و آله وسلّم </w:t>
      </w:r>
      <w:r>
        <w:rPr>
          <w:rtl w:val="true"/>
        </w:rPr>
        <w:t xml:space="preserve">) </w:t>
      </w:r>
      <w:r>
        <w:rPr>
          <w:rtl w:val="true"/>
        </w:rPr>
        <w:t>و کور کردن ابن رباح قاضی</w:t>
      </w:r>
      <w:bookmarkEnd w:id="132"/>
    </w:p>
    <w:p>
      <w:pPr>
        <w:pStyle w:val="BookText"/>
        <w:rPr/>
      </w:pPr>
      <w:r>
        <w:rPr>
          <w:rFonts w:ascii="IRNazanin" w:hAnsi="IRNazanin" w:eastAsia="IRNazanin"/>
          <w:color w:val="111111"/>
          <w:sz w:val="28"/>
          <w:sz w:val="28"/>
          <w:szCs w:val="28"/>
          <w:rtl w:val="true"/>
          <w:lang w:bidi="fa-IR"/>
        </w:rPr>
        <w:t>در کتاب وزین و با عظمت بحار الانوار، علامه‌ی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رباح قاضی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 یزید و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اما جنگ نکردم پس از آن تاریخ یک شب شخص مهیبی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مرا کشید و نزد آن حضرت برد، دیدم ایشان خیلی غمناک هستند و حربه‌ای در دست دارند، نگاه کردم دیدم که جلو ایشان نطعی گسترده شده است و فرشته ای با شمشیری از آتش ایستاده است و گردن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زند و آن قاتلان آتش می گیرند و می سوزند، باز زنده می شوند و آن </w:t>
      </w:r>
      <w:bookmarkStart w:id="133" w:name="pg5672_46172"/>
    </w:p>
    <w:p>
      <w:pPr>
        <w:pStyle w:val="BookText"/>
        <w:rPr/>
      </w:pPr>
      <w:bookmarkEnd w:id="133"/>
      <w:r>
        <w:rPr>
          <w:rFonts w:ascii="IRNazanin" w:hAnsi="IRNazanin" w:eastAsia="IRNazanin"/>
          <w:color w:val="111111"/>
          <w:sz w:val="28"/>
          <w:sz w:val="28"/>
          <w:szCs w:val="28"/>
          <w:rtl w:val="true"/>
          <w:lang w:bidi="fa-IR"/>
        </w:rPr>
        <w:t>فرشته مکررآن ها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شمشیر، نه نیزه و نه تیر به کار نبردم و جنگ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سیاهی لشکر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گرفتند و از خونی که در داخل طشت بود به چشمم کشیدند چشمم سوخت، وقتی که از خواب بیدار شدم کور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با کمی اختلاف در ملهوف آورده است</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134" w:name="__RefHeading___Toc3527193_581953129"/>
      <w:bookmarkStart w:id="135" w:name="_Toc45"/>
      <w:bookmarkEnd w:id="134"/>
      <w:r>
        <w:rPr>
          <w:rtl w:val="true"/>
        </w:rPr>
        <w:t>توسل به خاندان پیامبر چراغ راه</w:t>
      </w:r>
      <w:bookmarkEnd w:id="135"/>
    </w:p>
    <w:p>
      <w:pPr>
        <w:pStyle w:val="BookText"/>
        <w:rPr/>
      </w:pPr>
      <w:r>
        <w:rPr>
          <w:rFonts w:ascii="IRNazanin" w:hAnsi="IRNazanin" w:eastAsia="IRNazanin"/>
          <w:color w:val="111111"/>
          <w:sz w:val="28"/>
          <w:sz w:val="28"/>
          <w:szCs w:val="28"/>
          <w:rtl w:val="true"/>
          <w:lang w:bidi="fa-IR"/>
        </w:rPr>
        <w:t xml:space="preserve">حضرت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کنت مزار شریف صحبت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شیخ غلام نبی ییلاقی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پرسیدم که شما بسیار آدم خوبی هستید در زندگی خود چه کراماتی از خاندان رسالت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ساکت بود و چیزی نمی گفت، من خیلی اصرار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کراماتی دیده اید چرا به ما تعریف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خیلی اصرار کردم، فرمود یک روز درهوای سرد و غبار و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برف باری زیاد، نزدیک مغرب بود من ازمسافرتی برگشته بودم به خانه می رفتم چون هوا سرد وبرف باری شدید بود خطر راه گم کردن بود به جایی رسیدم که راه خیلی خطر ناک بود، می خواستم از یک </w:t>
      </w:r>
    </w:p>
    <w:p>
      <w:pPr>
        <w:pStyle w:val="BookText"/>
        <w:rPr/>
      </w:pP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شوم راه را تمییز داده نمی توانستم و خطر سقوط در بین آن دره و از بین رفتن بود لحظه به لحظه هوا تاریک تر می شد، من با دل سوخته به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کردم ناگهان دیدم که بالای چوب دستی و عصای من یک چراغی مثل شمع روشن شد و راه را خوب روشن کرد، به روشنی آن شمع از آن جای خطرناک رد شدم و از سقوط به گودال و دره‌ی کوچک نجات یافتم و با کمال اطمینان به راه خود ادامه دادم، ناگهان دیدم از شمع و چراغ خبری نیست، آنگاه شیخ غلام نبی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ارزشی ندارم، این لطف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صدیقة طاهره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حال انسان های درمانده می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زبان حال آن مرحوم را در قالب شعری ارائه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فریادم برس دخت پیمبر</w:t>
      </w:r>
    </w:p>
    <w:p>
      <w:pPr>
        <w:pStyle w:val="BookText"/>
        <w:rPr/>
      </w:pPr>
      <w:r>
        <w:rPr>
          <w:rFonts w:ascii="IRNazanin" w:hAnsi="IRNazanin" w:eastAsia="IRNazanin"/>
          <w:color w:val="111111"/>
          <w:sz w:val="28"/>
          <w:sz w:val="28"/>
          <w:szCs w:val="28"/>
          <w:rtl w:val="true"/>
          <w:lang w:bidi="fa-IR"/>
        </w:rPr>
        <w:t>مرا یاری نما زهرای اطهر</w:t>
      </w:r>
    </w:p>
    <w:p>
      <w:pPr>
        <w:pStyle w:val="BookText"/>
        <w:rPr/>
      </w:pPr>
      <w:r>
        <w:rPr>
          <w:rFonts w:ascii="IRNazanin" w:hAnsi="IRNazanin" w:eastAsia="IRNazanin"/>
          <w:color w:val="111111"/>
          <w:sz w:val="28"/>
          <w:sz w:val="28"/>
          <w:szCs w:val="28"/>
          <w:rtl w:val="true"/>
          <w:lang w:bidi="fa-IR"/>
        </w:rPr>
        <w:t>ندارم چاره‌ای در این بیابان</w:t>
      </w:r>
    </w:p>
    <w:p>
      <w:pPr>
        <w:pStyle w:val="BookText"/>
        <w:rPr/>
      </w:pPr>
      <w:r>
        <w:rPr>
          <w:rFonts w:ascii="IRNazanin" w:hAnsi="IRNazanin" w:eastAsia="IRNazanin"/>
          <w:color w:val="111111"/>
          <w:sz w:val="28"/>
          <w:sz w:val="28"/>
          <w:szCs w:val="28"/>
          <w:rtl w:val="true"/>
          <w:lang w:bidi="fa-IR"/>
        </w:rPr>
        <w:t>به جز لطف شما و لطف رحمان</w:t>
      </w:r>
    </w:p>
    <w:p>
      <w:pPr>
        <w:pStyle w:val="BookText"/>
        <w:rPr/>
      </w:pPr>
      <w:r>
        <w:rPr>
          <w:rFonts w:ascii="IRNazanin" w:hAnsi="IRNazanin" w:eastAsia="IRNazanin"/>
          <w:color w:val="111111"/>
          <w:sz w:val="28"/>
          <w:sz w:val="28"/>
          <w:szCs w:val="28"/>
          <w:rtl w:val="true"/>
          <w:lang w:bidi="fa-IR"/>
        </w:rPr>
        <w:t>چراغ روشن راهم شمایید</w:t>
      </w:r>
    </w:p>
    <w:p>
      <w:pPr>
        <w:pStyle w:val="BookText"/>
        <w:rPr/>
      </w:pPr>
      <w:r>
        <w:rPr>
          <w:rFonts w:ascii="IRNazanin" w:hAnsi="IRNazanin" w:eastAsia="IRNazanin"/>
          <w:color w:val="111111"/>
          <w:sz w:val="28"/>
          <w:sz w:val="28"/>
          <w:szCs w:val="28"/>
          <w:rtl w:val="true"/>
          <w:lang w:bidi="fa-IR"/>
        </w:rPr>
        <w:t>به دنیا و به عقبی راهنمایید</w:t>
      </w:r>
    </w:p>
    <w:p>
      <w:pPr>
        <w:pStyle w:val="BookText"/>
        <w:rPr/>
      </w:pPr>
      <w:r>
        <w:rPr>
          <w:rFonts w:ascii="IRNazanin" w:hAnsi="IRNazanin" w:eastAsia="IRNazanin"/>
          <w:color w:val="111111"/>
          <w:sz w:val="28"/>
          <w:sz w:val="28"/>
          <w:szCs w:val="28"/>
          <w:rtl w:val="true"/>
          <w:lang w:bidi="fa-IR"/>
        </w:rPr>
        <w:t>چراغِ راهنمایی گشت، روشن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نجاتم داد آن یزدان ذوالمن</w:t>
      </w:r>
      <w:r>
        <w:rPr>
          <w:rFonts w:eastAsia="IRNazanin" w:cs="IRNazanin"/>
          <w:color w:val="111111"/>
          <w:sz w:val="28"/>
          <w:szCs w:val="28"/>
          <w:rtl w:val="true"/>
          <w:lang w:bidi="fa-IR"/>
        </w:rPr>
        <w:t xml:space="preserve">. </w:t>
      </w:r>
      <w:bookmarkStart w:id="136" w:name="pg5672_46174"/>
    </w:p>
    <w:p>
      <w:pPr>
        <w:pStyle w:val="Heading2"/>
        <w:numPr>
          <w:ilvl w:val="1"/>
          <w:numId w:val="1"/>
        </w:numPr>
        <w:rPr/>
      </w:pPr>
      <w:bookmarkStart w:id="137" w:name="__RefHeading___Toc3527195_581953129"/>
      <w:bookmarkStart w:id="138" w:name="_Toc46"/>
      <w:bookmarkEnd w:id="136"/>
      <w:bookmarkEnd w:id="137"/>
      <w:r>
        <w:rPr>
          <w:rtl w:val="true"/>
        </w:rPr>
        <w:t>سلام دادن میت به ابی الفضل</w:t>
      </w:r>
      <w:r>
        <w:rPr>
          <w:rtl w:val="true"/>
        </w:rPr>
        <w:t>(</w:t>
      </w:r>
      <w:r>
        <w:rPr>
          <w:rtl w:val="true"/>
        </w:rPr>
        <w:t>علیه السّلام</w:t>
      </w:r>
      <w:r>
        <w:rPr>
          <w:rtl w:val="true"/>
        </w:rPr>
        <w:t xml:space="preserve">) </w:t>
      </w:r>
      <w:r>
        <w:rPr>
          <w:rtl w:val="true"/>
        </w:rPr>
        <w:t>در حال تلقین</w:t>
      </w:r>
      <w:bookmarkEnd w:id="138"/>
    </w:p>
    <w:p>
      <w:pPr>
        <w:pStyle w:val="BookText"/>
        <w:rPr/>
      </w:pPr>
      <w:r>
        <w:rPr>
          <w:rFonts w:ascii="IRNazanin" w:hAnsi="IRNazanin" w:eastAsia="IRNazanin"/>
          <w:color w:val="111111"/>
          <w:sz w:val="28"/>
          <w:sz w:val="28"/>
          <w:szCs w:val="28"/>
          <w:rtl w:val="true"/>
          <w:lang w:bidi="fa-IR"/>
        </w:rPr>
        <w:t xml:space="preserve">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مُبلِّغِی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ذاکری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عباس جهت تبلیغ در دهکده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نهم محرم در اثر سکته‌ی قلبی در گذشت جنازه‌ی آن مرحوم را از روت به بندر عباس منتقل کردند که در کنار یکی از امام زاده ها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مبلغی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جنازه آن بزرگوار را داخل قبر گذاشتند، من برای تلقین دادن داخل قبر شدم، در حین خواندن تلقین قسمت دست راست آن روحانی عالی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تکان می دادم، نا گاه چشمان خود را باز کرد و با صدای بلند که همه‌ی حاضران شنیدند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حاضرین به صلوات فرستادن بر پیامبر واهل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همزمان بوی عطرخوشی آن جا را فرا گرفت و به مشام من و حضار رسید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السلام ای حامی دین نبی</w:t>
      </w:r>
    </w:p>
    <w:p>
      <w:pPr>
        <w:pStyle w:val="BookText"/>
        <w:rPr/>
      </w:pPr>
      <w:r>
        <w:rPr>
          <w:rFonts w:ascii="IRNazanin" w:hAnsi="IRNazanin" w:eastAsia="IRNazanin"/>
          <w:color w:val="111111"/>
          <w:sz w:val="28"/>
          <w:sz w:val="28"/>
          <w:szCs w:val="28"/>
          <w:rtl w:val="true"/>
          <w:lang w:bidi="fa-IR"/>
        </w:rPr>
        <w:t>السلام ای جلوه پاک علی</w:t>
      </w:r>
    </w:p>
    <w:p>
      <w:pPr>
        <w:pStyle w:val="BookText"/>
        <w:rPr/>
      </w:pPr>
      <w:r>
        <w:rPr>
          <w:rFonts w:ascii="IRNazanin" w:hAnsi="IRNazanin" w:eastAsia="IRNazanin"/>
          <w:color w:val="111111"/>
          <w:sz w:val="28"/>
          <w:sz w:val="28"/>
          <w:szCs w:val="28"/>
          <w:rtl w:val="true"/>
          <w:lang w:bidi="fa-IR"/>
        </w:rPr>
        <w:t>السلام ای نور چشم مرتضی</w:t>
      </w:r>
    </w:p>
    <w:p>
      <w:pPr>
        <w:pStyle w:val="BookText"/>
        <w:rPr/>
      </w:pPr>
      <w:r>
        <w:rPr>
          <w:rFonts w:ascii="IRNazanin" w:hAnsi="IRNazanin" w:eastAsia="IRNazanin"/>
          <w:color w:val="111111"/>
          <w:sz w:val="28"/>
          <w:sz w:val="28"/>
          <w:szCs w:val="28"/>
          <w:rtl w:val="true"/>
          <w:lang w:bidi="fa-IR"/>
        </w:rPr>
        <w:t>السلام ای ساقی کرب و بلا</w:t>
      </w:r>
    </w:p>
    <w:p>
      <w:pPr>
        <w:pStyle w:val="BookText"/>
        <w:rPr/>
      </w:pPr>
      <w:r>
        <w:rPr>
          <w:rFonts w:ascii="IRNazanin" w:hAnsi="IRNazanin" w:eastAsia="IRNazanin"/>
          <w:color w:val="111111"/>
          <w:sz w:val="28"/>
          <w:sz w:val="28"/>
          <w:szCs w:val="28"/>
          <w:rtl w:val="true"/>
          <w:lang w:bidi="fa-IR"/>
        </w:rPr>
        <w:t>ای ابوالفضل علی میر سپا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سلام بر دست و چشمان شما </w:t>
      </w:r>
      <w:bookmarkStart w:id="139" w:name="pg5672_46175"/>
    </w:p>
    <w:p>
      <w:pPr>
        <w:pStyle w:val="BookText"/>
        <w:rPr/>
      </w:pPr>
      <w:bookmarkEnd w:id="139"/>
      <w:r>
        <w:rPr>
          <w:rFonts w:ascii="IRNazanin" w:hAnsi="IRNazanin" w:eastAsia="IRNazanin"/>
          <w:color w:val="111111"/>
          <w:sz w:val="28"/>
          <w:sz w:val="28"/>
          <w:szCs w:val="28"/>
          <w:rtl w:val="true"/>
          <w:lang w:bidi="fa-IR"/>
        </w:rPr>
        <w:t>ای علمدار حسین سردار عشق</w:t>
      </w:r>
    </w:p>
    <w:p>
      <w:pPr>
        <w:pStyle w:val="BookText"/>
        <w:rPr/>
      </w:pPr>
      <w:r>
        <w:rPr>
          <w:rFonts w:ascii="IRNazanin" w:hAnsi="IRNazanin" w:eastAsia="IRNazanin"/>
          <w:color w:val="111111"/>
          <w:sz w:val="28"/>
          <w:sz w:val="28"/>
          <w:szCs w:val="28"/>
          <w:rtl w:val="true"/>
          <w:lang w:bidi="fa-IR"/>
        </w:rPr>
        <w:t>در زمین کربلا دلدار عشق</w:t>
      </w:r>
    </w:p>
    <w:p>
      <w:pPr>
        <w:pStyle w:val="BookText"/>
        <w:rPr/>
      </w:pPr>
      <w:r>
        <w:rPr>
          <w:rFonts w:ascii="IRNazanin" w:hAnsi="IRNazanin" w:eastAsia="IRNazanin"/>
          <w:color w:val="111111"/>
          <w:sz w:val="28"/>
          <w:sz w:val="28"/>
          <w:szCs w:val="28"/>
          <w:rtl w:val="true"/>
          <w:lang w:bidi="fa-IR"/>
        </w:rPr>
        <w:t>ساقی لب تشنگان بر تو سلام</w:t>
      </w:r>
    </w:p>
    <w:p>
      <w:pPr>
        <w:pStyle w:val="BookText"/>
        <w:rPr/>
      </w:pPr>
      <w:r>
        <w:rPr>
          <w:rFonts w:ascii="IRNazanin" w:hAnsi="IRNazanin" w:eastAsia="IRNazanin"/>
          <w:color w:val="111111"/>
          <w:sz w:val="28"/>
          <w:sz w:val="28"/>
          <w:szCs w:val="28"/>
          <w:rtl w:val="true"/>
          <w:lang w:bidi="fa-IR"/>
        </w:rPr>
        <w:t>یاور درماندگان بر تو سلام</w:t>
      </w:r>
      <w:r>
        <w:rPr>
          <w:rFonts w:eastAsia="IRNazanin" w:cs="IRNazanin"/>
          <w:color w:val="111111"/>
          <w:sz w:val="28"/>
          <w:szCs w:val="28"/>
          <w:rtl w:val="true"/>
          <w:lang w:bidi="fa-IR"/>
        </w:rPr>
        <w:t>.</w:t>
      </w:r>
    </w:p>
    <w:p>
      <w:pPr>
        <w:pStyle w:val="Heading2"/>
        <w:numPr>
          <w:ilvl w:val="1"/>
          <w:numId w:val="1"/>
        </w:numPr>
        <w:rPr/>
      </w:pPr>
      <w:bookmarkStart w:id="140" w:name="__RefHeading___Toc3527197_581953129"/>
      <w:bookmarkStart w:id="141" w:name="_Toc47"/>
      <w:bookmarkEnd w:id="140"/>
      <w:r>
        <w:rPr>
          <w:rtl w:val="true"/>
        </w:rPr>
        <w:t>سیاه شدن اعجاب انگیز علم ها در هند</w:t>
      </w:r>
      <w:bookmarkEnd w:id="141"/>
    </w:p>
    <w:p>
      <w:pPr>
        <w:pStyle w:val="BookText"/>
        <w:rPr/>
      </w:pPr>
      <w:r>
        <w:rPr>
          <w:rFonts w:ascii="IRNazanin" w:hAnsi="IRNazanin" w:eastAsia="IRNazanin"/>
          <w:color w:val="111111"/>
          <w:sz w:val="28"/>
          <w:sz w:val="28"/>
          <w:szCs w:val="28"/>
          <w:rtl w:val="true"/>
          <w:lang w:bidi="fa-IR"/>
        </w:rPr>
        <w:t xml:space="preserve">سید حسن اکمال واسطی، مدیر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لکنهو در کشور هندوستان سیاه شده اند، با عجله 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درهند حسینیه را درگاه، درافغانستان حسینیه، منبر وتکیه خانه ،درپاکستان امام بارگاه می گویند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به در گاه رسیدم تمام بدنم به لرزه افتاد، با ترس و لرز وارد صحن درگاه شدم از فاصله ی شش متری نگاه کردم دیدم همه ی علم ها به حال خود شان است تنها علم بزرگ کاملا سیاه شده است اما در یک نقطه‌ی آن نوری باقی مانده است ، ناگهان در وسط آن علمِ زرد رنگ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روشن نمودار شد زائران با شور و هیجان به آن کلمه مقدس نگاه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عجیبی پیش آمد عده ای اشک می ریختند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این وضع ادامه داشت پس از آن به حال خود برگشت و علم بزرگ مثل علم های دیگر صاف شد</w:t>
      </w:r>
      <w:r>
        <w:rPr>
          <w:rFonts w:eastAsia="IRNazanin" w:cs="IRNazanin"/>
          <w:color w:val="111111"/>
          <w:sz w:val="28"/>
          <w:szCs w:val="28"/>
          <w:rtl w:val="true"/>
          <w:lang w:bidi="fa-IR"/>
        </w:rPr>
        <w:t>.</w:t>
      </w:r>
      <w:r>
        <w:rPr>
          <w:rStyle w:val="FootnoteAnchor"/>
          <w:rtl w:val="true"/>
        </w:rPr>
        <w:footnoteReference w:id="50"/>
      </w:r>
      <w:bookmarkStart w:id="142" w:name="pg5672_46176"/>
    </w:p>
    <w:p>
      <w:pPr>
        <w:pStyle w:val="Heading2"/>
        <w:numPr>
          <w:ilvl w:val="1"/>
          <w:numId w:val="1"/>
        </w:numPr>
        <w:rPr/>
      </w:pPr>
      <w:bookmarkStart w:id="143" w:name="__RefHeading___Toc3527199_581953129"/>
      <w:bookmarkStart w:id="144" w:name="_Toc48"/>
      <w:bookmarkEnd w:id="142"/>
      <w:bookmarkEnd w:id="143"/>
      <w:r>
        <w:rPr>
          <w:rtl w:val="true"/>
        </w:rPr>
        <w:t>احترام آب به مرقد و حایر حسینی</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تاریخ ثبت شده است که متوکل ملعون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اریکه قدرت و ظلم و جور غاصبانه تکیه زد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تخریب کرد و چند بار نهر فرات را بستند و روی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را رها کردند، آب تمام منطقه را فرا می گرفت اما بر بالای قبر و بالای 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روی هم انباشته می شد و بالای حایر و قبر مطهر سیدالشهداء را فرا نمی گرفت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چهار طرف مرقد مطهر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صد زراع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دارای قداست ویژه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آری آن چنان که آب به حرم و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کرده است ، به مرقد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احترام گذاشته است آن گونه که در این داستان آمده است</w:t>
      </w:r>
      <w:r>
        <w:rPr>
          <w:rFonts w:eastAsia="IRNazanin" w:cs="IRNazanin"/>
          <w:color w:val="111111"/>
          <w:sz w:val="28"/>
          <w:szCs w:val="28"/>
          <w:rtl w:val="true"/>
          <w:lang w:bidi="fa-IR"/>
        </w:rPr>
        <w:t>:</w:t>
      </w:r>
    </w:p>
    <w:p>
      <w:pPr>
        <w:pStyle w:val="Heading2"/>
        <w:numPr>
          <w:ilvl w:val="1"/>
          <w:numId w:val="1"/>
        </w:numPr>
        <w:rPr/>
      </w:pPr>
      <w:bookmarkStart w:id="145" w:name="__RefHeading___Toc3527201_581953129"/>
      <w:bookmarkStart w:id="146" w:name="_Toc49"/>
      <w:bookmarkEnd w:id="145"/>
      <w:r>
        <w:rPr>
          <w:rtl w:val="true"/>
        </w:rPr>
        <w:t>احترام آب به قبر حضرت عباس</w:t>
      </w:r>
      <w:r>
        <w:rPr>
          <w:rtl w:val="true"/>
        </w:rPr>
        <w:t>(</w:t>
      </w:r>
      <w:r>
        <w:rPr>
          <w:rtl w:val="true"/>
        </w:rPr>
        <w:t>علیه السّلام</w:t>
      </w:r>
      <w:r>
        <w:rPr>
          <w:rtl w:val="true"/>
        </w:rPr>
        <w:t>)</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عباس کاشانی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جمعی از فضلای قم صحبت کردند که روزی در بیت مرجع بزرگ حضرت آیة الله العظمی سید محسن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کلید دارِحرم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مقدس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آب گرفته است و اگر زودتر اقدام نشود ممکن است که </w:t>
      </w:r>
    </w:p>
    <w:p>
      <w:pPr>
        <w:pStyle w:val="BookText"/>
        <w:rPr/>
      </w:pPr>
      <w:r>
        <w:rPr>
          <w:rFonts w:ascii="IRNazanin" w:hAnsi="IRNazanin" w:eastAsia="IRNazanin"/>
          <w:color w:val="111111"/>
          <w:sz w:val="28"/>
          <w:sz w:val="28"/>
          <w:szCs w:val="28"/>
          <w:rtl w:val="true"/>
          <w:lang w:bidi="fa-IR"/>
        </w:rPr>
        <w:t>به حرم آسیب جدی وارد شود، آیة 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آن جا خواهم آمد و هر چه در توان دارم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گروهی از علمای نجف از جمله این جانب همراه ایشان به حرم مطهر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حکیم چند پله داخل سرداب پایین رفتند و نشستند و با صدای عجیب وبلند شروع کرد به گریه کردن ما نگران شدیم، من کمی جلوتر رفتم و نگاه کردم منظره‌ی عجیبی بود که نتوانستم از گریه خودداری کنم دیدم که قبر مطهر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 قرار گرفته است گویا دیوار محکم بتونی از هر سو اورا حفاظت می کند و آب او را نمی گیرد، همانند حائر مولایش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آب را به طرف آن بست ولی آب روی آن قرار نگرفت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آب فرات خادم فرزند مرتضی</w:t>
      </w:r>
    </w:p>
    <w:p>
      <w:pPr>
        <w:pStyle w:val="BookText"/>
        <w:rPr/>
      </w:pPr>
      <w:r>
        <w:rPr>
          <w:rFonts w:ascii="IRNazanin" w:hAnsi="IRNazanin" w:eastAsia="IRNazanin"/>
          <w:color w:val="111111"/>
          <w:sz w:val="28"/>
          <w:sz w:val="28"/>
          <w:szCs w:val="28"/>
          <w:rtl w:val="true"/>
          <w:lang w:bidi="fa-IR"/>
        </w:rPr>
        <w:t>مَشکی گرفت داد، به عباس مه لقا</w:t>
      </w:r>
    </w:p>
    <w:p>
      <w:pPr>
        <w:pStyle w:val="BookText"/>
        <w:rPr/>
      </w:pPr>
      <w:r>
        <w:rPr>
          <w:rFonts w:ascii="IRNazanin" w:hAnsi="IRNazanin" w:eastAsia="IRNazanin"/>
          <w:color w:val="111111"/>
          <w:sz w:val="28"/>
          <w:sz w:val="28"/>
          <w:szCs w:val="28"/>
          <w:rtl w:val="true"/>
          <w:lang w:bidi="fa-IR"/>
        </w:rPr>
        <w:t>روزی نشسته بود به چشمش نظاره کرد</w:t>
      </w:r>
    </w:p>
    <w:p>
      <w:pPr>
        <w:pStyle w:val="BookText"/>
        <w:rPr/>
      </w:pPr>
      <w:r>
        <w:rPr>
          <w:rFonts w:ascii="IRNazanin" w:hAnsi="IRNazanin" w:eastAsia="IRNazanin"/>
          <w:color w:val="111111"/>
          <w:sz w:val="28"/>
          <w:sz w:val="28"/>
          <w:szCs w:val="28"/>
          <w:rtl w:val="true"/>
          <w:lang w:bidi="fa-IR"/>
        </w:rPr>
        <w:t>آه از جگر کشید جهان پر شراره کرد</w:t>
      </w:r>
    </w:p>
    <w:p>
      <w:pPr>
        <w:pStyle w:val="BookText"/>
        <w:rPr/>
      </w:pPr>
      <w:r>
        <w:rPr>
          <w:rFonts w:ascii="IRNazanin" w:hAnsi="IRNazanin" w:eastAsia="IRNazanin"/>
          <w:color w:val="111111"/>
          <w:sz w:val="28"/>
          <w:sz w:val="28"/>
          <w:szCs w:val="28"/>
          <w:rtl w:val="true"/>
          <w:lang w:bidi="fa-IR"/>
        </w:rPr>
        <w:t>سردار مشک آب به دندان گرفته بود</w:t>
      </w:r>
    </w:p>
    <w:p>
      <w:pPr>
        <w:pStyle w:val="BookText"/>
        <w:rPr/>
      </w:pPr>
      <w:r>
        <w:rPr>
          <w:rFonts w:ascii="IRNazanin" w:hAnsi="IRNazanin" w:eastAsia="IRNazanin"/>
          <w:color w:val="111111"/>
          <w:sz w:val="28"/>
          <w:sz w:val="28"/>
          <w:szCs w:val="28"/>
          <w:rtl w:val="true"/>
          <w:lang w:bidi="fa-IR"/>
        </w:rPr>
        <w:t>شاید رسد به خیمه به جولان گرفته بود</w:t>
      </w:r>
    </w:p>
    <w:p>
      <w:pPr>
        <w:pStyle w:val="BookText"/>
        <w:rPr/>
      </w:pPr>
      <w:r>
        <w:rPr>
          <w:rFonts w:ascii="IRNazanin" w:hAnsi="IRNazanin" w:eastAsia="IRNazanin"/>
          <w:color w:val="111111"/>
          <w:sz w:val="28"/>
          <w:sz w:val="28"/>
          <w:szCs w:val="28"/>
          <w:rtl w:val="true"/>
          <w:lang w:bidi="fa-IR"/>
        </w:rPr>
        <w:t>چشم و دودست او همه مهمان آب شد</w:t>
      </w:r>
    </w:p>
    <w:p>
      <w:pPr>
        <w:pStyle w:val="BookText"/>
        <w:rPr/>
      </w:pPr>
      <w:r>
        <w:rPr>
          <w:rFonts w:ascii="IRNazanin" w:hAnsi="IRNazanin" w:eastAsia="IRNazanin"/>
          <w:color w:val="111111"/>
          <w:sz w:val="28"/>
          <w:sz w:val="28"/>
          <w:szCs w:val="28"/>
          <w:rtl w:val="true"/>
          <w:lang w:bidi="fa-IR"/>
        </w:rPr>
        <w:t>از شرم او تمام فُرات، باز آب شد</w:t>
      </w:r>
    </w:p>
    <w:p>
      <w:pPr>
        <w:pStyle w:val="BookText"/>
        <w:rPr/>
      </w:pPr>
      <w:r>
        <w:rPr>
          <w:rFonts w:ascii="IRNazanin" w:hAnsi="IRNazanin" w:eastAsia="IRNazanin"/>
          <w:color w:val="111111"/>
          <w:sz w:val="28"/>
          <w:sz w:val="28"/>
          <w:szCs w:val="28"/>
          <w:rtl w:val="true"/>
          <w:lang w:bidi="fa-IR"/>
        </w:rPr>
        <w:t>اینک بغل گشوده و مدفن به بَر گرفت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اشک و آه آمده تاجی به سر گرفت</w:t>
      </w:r>
      <w:r>
        <w:rPr>
          <w:rFonts w:eastAsia="IRNazanin" w:cs="IRNazanin"/>
          <w:color w:val="111111"/>
          <w:sz w:val="28"/>
          <w:szCs w:val="28"/>
          <w:rtl w:val="true"/>
          <w:lang w:bidi="fa-IR"/>
        </w:rPr>
        <w:t xml:space="preserve">. </w:t>
      </w:r>
      <w:bookmarkStart w:id="147" w:name="pg5672_46178"/>
    </w:p>
    <w:p>
      <w:pPr>
        <w:pStyle w:val="Heading2"/>
        <w:numPr>
          <w:ilvl w:val="1"/>
          <w:numId w:val="1"/>
        </w:numPr>
        <w:rPr/>
      </w:pPr>
      <w:bookmarkStart w:id="148" w:name="__RefHeading___Toc3527203_581953129"/>
      <w:bookmarkStart w:id="149" w:name="_Toc50"/>
      <w:bookmarkEnd w:id="147"/>
      <w:bookmarkEnd w:id="148"/>
      <w:r>
        <w:rPr>
          <w:rtl w:val="true"/>
        </w:rPr>
        <w:t>روضه ابی الفضل</w:t>
      </w:r>
      <w:r>
        <w:rPr>
          <w:rtl w:val="true"/>
        </w:rPr>
        <w:t>(</w:t>
      </w:r>
      <w:r>
        <w:rPr>
          <w:rtl w:val="true"/>
        </w:rPr>
        <w:t>علیه السّلام</w:t>
      </w:r>
      <w:r>
        <w:rPr>
          <w:rtl w:val="true"/>
        </w:rPr>
        <w:t xml:space="preserve">) </w:t>
      </w:r>
      <w:r>
        <w:rPr>
          <w:rtl w:val="true"/>
        </w:rPr>
        <w:t>توفان را آرام کرد</w:t>
      </w:r>
      <w:bookmarkEnd w:id="14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عالم به خاطر پنج تن آل عبا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عطاری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شهر ری از حجت الاسلام و المسلمین میرزا محمد رضا همدانی پدر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منبر و روضه دعوت کرده بودند؛ یک روز آن بزرگوار بر فراز منبر در مدرسه ی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سخنرانی بود ناگهان توفان شدیدی و زیدن گرفت و لحظه به لحظه شدید تر می شد، نزدیک بود که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های آن را کاملا از زمین بردارد ، خطر جدی بود، در آن وقت حساس، آن عالم ربانی دست های خود را از آستین عبا بیرون آورد و مؤدب بر فراز منبر نشست و با انگشت سبابه‌ی دست راست به توفان و باد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نداری و خجالت نمی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یاغی و سر کش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و نمی شنوی که من مشغول ذکر مصیبت حضرت عباس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توفان آرام شد و روضه خوانی به آرامی ادامه داشت و مجلس پایان یافت، پس از پایین آمدن ایشان از منبر مجددا توفان شدیدی برخواست و هنوز جمعیت عزادار متفرق نشده بودند که توفان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پاره پاره کرد و پارچه های سیاهی را که روی دیوارها بود پاره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کرامتی بود که کتیبه هایی که در آن ها ذکری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سالم ماندند</w:t>
      </w:r>
      <w:r>
        <w:rPr>
          <w:rFonts w:eastAsia="IRNazanin" w:cs="IRNazanin"/>
          <w:color w:val="111111"/>
          <w:sz w:val="28"/>
          <w:szCs w:val="28"/>
          <w:rtl w:val="true"/>
          <w:lang w:bidi="fa-IR"/>
        </w:rPr>
        <w:t>.)</w:t>
      </w:r>
      <w:r>
        <w:rPr>
          <w:rStyle w:val="FootnoteAnchor"/>
          <w:rtl w:val="true"/>
        </w:rPr>
        <w:footnoteReference w:id="54"/>
      </w:r>
      <w:bookmarkStart w:id="150" w:name="pg5672_46179"/>
    </w:p>
    <w:p>
      <w:pPr>
        <w:pStyle w:val="Heading2"/>
        <w:numPr>
          <w:ilvl w:val="1"/>
          <w:numId w:val="1"/>
        </w:numPr>
        <w:rPr/>
      </w:pPr>
      <w:bookmarkStart w:id="151" w:name="__RefHeading___Toc3527205_581953129"/>
      <w:bookmarkStart w:id="152" w:name="_Toc51"/>
      <w:bookmarkEnd w:id="150"/>
      <w:bookmarkEnd w:id="151"/>
      <w:r>
        <w:rPr>
          <w:rtl w:val="true"/>
        </w:rPr>
        <w:t>احترام دزدان اهل سنت، به نام ابی الفضل</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حاج شیخ عبدالرضا صافی، از خادمان حرم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چند نفر از بیابان می آمدیم در بین راه راهزنانی از اهل سنت به قصد دزدی اموال سر راه ما را گرفتند و اموال و اثاثیه همه را می گرفتند و قتی که به من رسیدند با صدای بلند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خُدّامِ عَبَّاسِ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خادمان حرم عباس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فورا دارایی مرا برگرداندند و از من دست بر داشتند و به من مهربانی کردند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حسابش با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53" w:name="__RefHeading___Toc3527207_581953129"/>
      <w:bookmarkStart w:id="154" w:name="_Toc52"/>
      <w:bookmarkEnd w:id="153"/>
      <w:r>
        <w:rPr>
          <w:rtl w:val="true"/>
        </w:rPr>
        <w:t>جایگاه حضرت ابی الفضل</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فضایل فراوانی است که در بیان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لِلعَبَّاسِ عِندَاللهِ عَزَّوَ جَلَّ مَنزِلَةً یَغبِطُهُ بِهَا جَمِیعُ الشُّهَدَاءِ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در جه و مقام بلندی است که همه شهدا در روز قیامت به مقام او غبطه می خورند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و عملی دارای مقام ارجمند و ویژه است ، اما یک عده نادان و گمراه به آن حضرت به دیده‌ی حقارت نگاه می کنند و مقام بلند آن بزرگوار را منکر می شوند و حتی خود را از آن فرزندِ فداکار و دانشمندِ </w:t>
      </w:r>
      <w:bookmarkStart w:id="155" w:name="pg5672_46180"/>
    </w:p>
    <w:p>
      <w:pPr>
        <w:pStyle w:val="BookText"/>
        <w:rPr/>
      </w:pPr>
      <w:bookmarkEnd w:id="155"/>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 دانند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56" w:name="__RefHeading___Toc3527209_581953129"/>
      <w:bookmarkStart w:id="157" w:name="_Toc53"/>
      <w:bookmarkEnd w:id="156"/>
      <w:r>
        <w:rPr>
          <w:rtl w:val="true"/>
        </w:rPr>
        <w:t>برخی از امتیاز های ابوالفضل</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از امتیاز های مهم حضرت ابی الفضل این است که پنج امام معصوم را درک کرد و از محضر سه امام به طور مستقیم کسب فیض نمود که برترین پیشوایان و استادان وحیانی بوده اند و از افتخارات آن حضرت این بود که با نهایت ادب و اخلاص از آنان اطاعت و پیروی می کرد</w:t>
      </w:r>
      <w:r>
        <w:rPr>
          <w:rFonts w:eastAsia="IRNazanin" w:cs="IRNazanin"/>
          <w:color w:val="111111"/>
          <w:sz w:val="28"/>
          <w:szCs w:val="28"/>
          <w:rtl w:val="true"/>
          <w:lang w:bidi="fa-IR"/>
        </w:rPr>
        <w:t>.</w:t>
      </w:r>
    </w:p>
    <w:p>
      <w:pPr>
        <w:pStyle w:val="Heading2"/>
        <w:numPr>
          <w:ilvl w:val="1"/>
          <w:numId w:val="1"/>
        </w:numPr>
        <w:rPr/>
      </w:pPr>
      <w:bookmarkStart w:id="158" w:name="__RefHeading___Toc3527211_581953129"/>
      <w:bookmarkStart w:id="159" w:name="_Toc54"/>
      <w:bookmarkEnd w:id="158"/>
      <w:r>
        <w:rPr>
          <w:rtl w:val="true"/>
        </w:rPr>
        <w:t>سیلی زدنِ ابی الفضل</w:t>
      </w:r>
      <w:r>
        <w:rPr>
          <w:rtl w:val="true"/>
        </w:rPr>
        <w:t>(</w:t>
      </w:r>
      <w:r>
        <w:rPr>
          <w:rtl w:val="true"/>
        </w:rPr>
        <w:t>علیه السّلام</w:t>
      </w:r>
      <w:r>
        <w:rPr>
          <w:rtl w:val="true"/>
        </w:rPr>
        <w:t>)</w:t>
      </w:r>
      <w:r>
        <w:rPr>
          <w:rtl w:val="true"/>
        </w:rPr>
        <w:t>به شیخ اسد الله</w:t>
      </w:r>
      <w:bookmarkEnd w:id="159"/>
    </w:p>
    <w:p>
      <w:pPr>
        <w:pStyle w:val="BookText"/>
        <w:rPr/>
      </w:pPr>
      <w:r>
        <w:rPr>
          <w:rFonts w:ascii="IRNazanin" w:hAnsi="IRNazanin" w:eastAsia="IRNazanin"/>
          <w:color w:val="111111"/>
          <w:sz w:val="28"/>
          <w:sz w:val="28"/>
          <w:szCs w:val="28"/>
          <w:rtl w:val="true"/>
          <w:lang w:bidi="fa-IR"/>
        </w:rPr>
        <w:t>یکی از علمای معروف و نویسنده‌ی مشهور تهران آیة الله سید محمد علی کاظمینی بروجردی بود او نقل می کند که در نجف اشرف یکی از علمای معروف از سلسله‌ی عرفا و تصوف بود و با رفقای خود هفته‌ی دو جلسه داشتند و با همان روش نا مطلوبی که داشتند همواره در جلسات 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عیب ها را از خود دور می کنیم و دارای مقام و صفا می شویم 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جلسه شیخ اسدالله سرپولگی جسارت کرده گفته بود که در این ماه من دو عیب را از خود دور کرده ام و حالا فهمیدم که از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با او پرخاش کردند، او در جواب گفت من دلیل دارم؛ برای این که من مجتهد هستم و حضرت عباس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 استادی هم دارم که فلان عارف و صوفی باشد، اما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استادی بی بهره بوده است همه‌ی حضار ناراحت شدند و او را مسخره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به </w:t>
      </w:r>
    </w:p>
    <w:p>
      <w:pPr>
        <w:pStyle w:val="BookText"/>
        <w:rPr/>
      </w:pPr>
      <w:r>
        <w:rPr>
          <w:rFonts w:ascii="IRNazanin" w:hAnsi="IRNazanin" w:eastAsia="IRNazanin"/>
          <w:color w:val="111111"/>
          <w:sz w:val="28"/>
          <w:sz w:val="28"/>
          <w:szCs w:val="28"/>
          <w:rtl w:val="true"/>
          <w:lang w:bidi="fa-IR"/>
        </w:rPr>
        <w:t>همان جهالت وجسارت خود باقی بود و اصرار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گذشت اما در جلسه فردا شیخ اسد الله نیامد رفقایش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عباس او را چوب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خانه ی شیخ اسدالله سرپولکی رفتند و احوالش را جویا شدند، در جواب گفته شد؛ شیخ اسدالله از دیشب تا کنون بی هوش بود حالا که به هوش آمد به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به 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دیدند که در حال گریه و زاری است، گفتند تو می گفتی 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هستی چه طور برای توسل به حرمش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شیخ اسدالله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را باید بیان 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که مردم در باغی جمع هستند ناگهان سیدی بلند بالای وارد باغ شد همه او را تعظیم کردند، من هم عرض ارادت کردم،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بیا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دیشب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عباس بالاترم و مجتهدم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 سؤالی کرد و من جواب گفته نتوانستم،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 فلان ،فلان عیب را دارد، اما استاد من حضرت امیرمؤمنان،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این را گفت و سیلی محکمی به صورتم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جسارت ها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سیلی که حضرت به من زد من از هوش رفتم وقتی که بیدار شدم نزدیک ظهر بود وضو گرفتم و به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و انابه آمدم</w:t>
      </w:r>
      <w:r>
        <w:rPr>
          <w:rFonts w:eastAsia="IRNazanin" w:cs="IRNazanin"/>
          <w:color w:val="111111"/>
          <w:sz w:val="28"/>
          <w:szCs w:val="28"/>
          <w:rtl w:val="true"/>
          <w:lang w:bidi="fa-IR"/>
        </w:rPr>
        <w:t>.</w:t>
      </w:r>
      <w:r>
        <w:rPr>
          <w:rStyle w:val="FootnoteAnchor"/>
          <w:rtl w:val="true"/>
        </w:rPr>
        <w:footnoteReference w:id="57"/>
      </w:r>
      <w:bookmarkStart w:id="160" w:name="pg5672_46182"/>
    </w:p>
    <w:p>
      <w:pPr>
        <w:pStyle w:val="Heading2"/>
        <w:numPr>
          <w:ilvl w:val="1"/>
          <w:numId w:val="1"/>
        </w:numPr>
        <w:rPr/>
      </w:pPr>
      <w:bookmarkStart w:id="161" w:name="__RefHeading___Toc3527213_581953129"/>
      <w:bookmarkStart w:id="162" w:name="_Toc55"/>
      <w:bookmarkEnd w:id="160"/>
      <w:bookmarkEnd w:id="161"/>
      <w:r>
        <w:rPr>
          <w:rtl w:val="true"/>
        </w:rPr>
        <w:t>مقام والای ابی الفضل</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حضرت ابی الفضل العباس شخصیت با عظمت و دارای جایگاه بس ارزنده و والا می باشد چنانچه امامان معصوم درباره‌ی ایشان فرمایشاتی ارائه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عَمُّنَا العَبّاسُ ابنُ عَلِی نَافِذُ البَصِیرَةِ صَلبُ الإِیمَانِ، جَاهَدَ مَعَ أَبِی عَبدِاللهِ وَ أَبلَی بَلاَءً حَسَنًا وَ مَضَی شَهِیدًا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بینایی نافذ و بینشی عظیم و ایمانی محکم و شدید داشت، او در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جانبازی و ایثار کامل و زیبا داشت و شهید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حضرت عباس از زبان امام معصوم و پیشوای وحیانی بیان شده است که خود بیانی مهم و قابل توجه است</w:t>
      </w:r>
      <w:r>
        <w:rPr>
          <w:rFonts w:eastAsia="IRNazanin" w:cs="IRNazanin"/>
          <w:color w:val="111111"/>
          <w:sz w:val="28"/>
          <w:szCs w:val="28"/>
          <w:rtl w:val="true"/>
          <w:lang w:bidi="fa-IR"/>
        </w:rPr>
        <w:t>.</w:t>
      </w:r>
    </w:p>
    <w:p>
      <w:pPr>
        <w:pStyle w:val="Heading2"/>
        <w:numPr>
          <w:ilvl w:val="1"/>
          <w:numId w:val="1"/>
        </w:numPr>
        <w:rPr/>
      </w:pPr>
      <w:bookmarkStart w:id="163" w:name="__RefHeading___Toc3527215_581953129"/>
      <w:bookmarkStart w:id="164" w:name="_Toc56"/>
      <w:bookmarkEnd w:id="163"/>
      <w:r>
        <w:rPr>
          <w:rtl w:val="true"/>
        </w:rPr>
        <w:t>طلبه ای را ابوالفضل</w:t>
      </w:r>
      <w:r>
        <w:rPr>
          <w:rtl w:val="true"/>
        </w:rPr>
        <w:t>(</w:t>
      </w:r>
      <w:r>
        <w:rPr>
          <w:rtl w:val="true"/>
        </w:rPr>
        <w:t>علیه السّلام</w:t>
      </w:r>
      <w:r>
        <w:rPr>
          <w:rtl w:val="true"/>
        </w:rPr>
        <w:t xml:space="preserve">) </w:t>
      </w:r>
      <w:r>
        <w:rPr>
          <w:rtl w:val="true"/>
        </w:rPr>
        <w:t>مجازات کرد</w:t>
      </w:r>
      <w:bookmarkEnd w:id="1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شیخ علی خوئینی زنجانی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ابوالزوجه‌ی 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میرزا محمد باقر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علما از نجف به زیارت کربلا مشرف شدیم و در مدرسه ی بادکوبه‌ی ها اقامت کردیم، آن گاه به زیارت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شدیم یکی از طلبه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نیست و من خسته هستم، به حرم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 شما بروید وقتی برگشتید با هم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ما به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w:t>
      </w:r>
      <w:bookmarkStart w:id="165" w:name="pg5672_46183"/>
    </w:p>
    <w:p>
      <w:pPr>
        <w:pStyle w:val="BookText"/>
        <w:rPr/>
      </w:pPr>
      <w:bookmarkEnd w:id="165"/>
      <w:r>
        <w:rPr>
          <w:rFonts w:ascii="IRNazanin" w:hAnsi="IRNazanin" w:eastAsia="IRNazanin"/>
          <w:color w:val="111111"/>
          <w:sz w:val="28"/>
          <w:sz w:val="28"/>
          <w:szCs w:val="28"/>
          <w:rtl w:val="true"/>
          <w:lang w:bidi="fa-IR"/>
        </w:rPr>
        <w:t>وقتی به مدرسه برگشتیم دیدیم تعدادی جمع شده اند و منطقه خیلی شلوغ است، پرسیدیم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به چاه دستشویی افتاده است و قتی او را در آوردند دیدیم همان رفیق ما است یکی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غلط ها نکنی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شوخی کردم، یکی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شما شوخی کرد و گرنه باید تو را هلاک می کردند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66" w:name="__RefHeading___Toc3527217_581953129"/>
      <w:bookmarkStart w:id="167" w:name="_Toc57"/>
      <w:bookmarkEnd w:id="166"/>
      <w:r>
        <w:rPr>
          <w:rtl w:val="true"/>
        </w:rPr>
        <w:t>ابو الفضل</w:t>
      </w:r>
      <w:r>
        <w:rPr>
          <w:rtl w:val="true"/>
        </w:rPr>
        <w:t>(</w:t>
      </w:r>
      <w:r>
        <w:rPr>
          <w:rtl w:val="true"/>
        </w:rPr>
        <w:t>علیه السّلام</w:t>
      </w:r>
      <w:r>
        <w:rPr>
          <w:rtl w:val="true"/>
        </w:rPr>
        <w:t xml:space="preserve">) </w:t>
      </w:r>
      <w:r>
        <w:rPr>
          <w:rtl w:val="true"/>
        </w:rPr>
        <w:t>و مجازات شیخ بی ادب</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طفاسی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 حوزه ی علمیه نجف اشرف به کربلا مشرف شد و در صحن حرم مطهر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سابق حوض بوده وضو می گرفت، با نگاه به حرم مطهر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اَنتَ مِن اَهلِ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شما از اهل سیاست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نگذاشتید پیکر شما را به خیمه گاه ببرند، و گرنه در جمع اصحاب حساب می شدید، حالا دستگاه مستقلی دارید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گوش می دادند و نگاه می کردند، هنوز حرف های شیخ تمام نشده بود، گویا کسی شیخ را برداشت و داخل حوض انداخت، شیخ چند بار در آب غطه خورد و به زحمت بیرون آمد، و یک لنگه نعلین خوبی که داشت در بین آب گم شدواصلاً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خجالت و شرمندگی رو به حرم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شوخی بردار نیستید، من ملاطفه و مزاح کردم</w:t>
      </w:r>
      <w:r>
        <w:rPr>
          <w:rFonts w:eastAsia="IRNazanin" w:cs="IRNazanin"/>
          <w:color w:val="111111"/>
          <w:sz w:val="28"/>
          <w:szCs w:val="28"/>
          <w:rtl w:val="true"/>
          <w:lang w:bidi="fa-IR"/>
        </w:rPr>
        <w:t>.</w:t>
      </w:r>
      <w:r>
        <w:rPr>
          <w:rStyle w:val="FootnoteAnchor"/>
          <w:rtl w:val="true"/>
        </w:rPr>
        <w:footnoteReference w:id="60"/>
      </w:r>
      <w:bookmarkStart w:id="168" w:name="pg5672_46184"/>
    </w:p>
    <w:p>
      <w:pPr>
        <w:pStyle w:val="Heading2"/>
        <w:numPr>
          <w:ilvl w:val="1"/>
          <w:numId w:val="1"/>
        </w:numPr>
        <w:rPr/>
      </w:pPr>
      <w:bookmarkStart w:id="169" w:name="__RefHeading___Toc3527219_581953129"/>
      <w:bookmarkStart w:id="170" w:name="_Toc58"/>
      <w:bookmarkEnd w:id="168"/>
      <w:bookmarkEnd w:id="169"/>
      <w:r>
        <w:rPr>
          <w:rtl w:val="true"/>
        </w:rPr>
        <w:t>قطع شدن انگشت با اهانت به ابی الفضل</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نصرالله مدرس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از خدام در صحن مطهر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 ناگهان دیدیم مردی از حرم حضرت بیرون آمد و یک دست خود را بالای انگشت کوچک دست دیگرش گرفته است و با عجله و شتاب از حرم مطهر بیرون رفت ، ما از عقیب او رفتیم و با عجله خود را به او رساندیم دیدیم که انگشت کوچک او قطع شده است و خون از آن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حرم برگشتیم ، دیدیم انگشت او میان شبکه های ضریح مطهر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نگاه کردیم که هیچ خونی از آن انگشت بریده نمایان نیست گویا از آدم مرده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تحقیق کردیم دانستیم که آن مرد به خاطر اهانتی که به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مورد خشم و غضب حضرت قرار گرفته است؛ همان مرد بعد از یک شب به هلاکت رسید</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71" w:name="__RefHeading___Toc3527221_581953129"/>
      <w:bookmarkStart w:id="172" w:name="_Toc59"/>
      <w:bookmarkEnd w:id="171"/>
      <w:r>
        <w:rPr>
          <w:rtl w:val="true"/>
        </w:rPr>
        <w:t>تنبیه عالمی که خود را از ابوالفضل برتر می دانست</w:t>
      </w:r>
      <w:bookmarkEnd w:id="17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یکی از علماء در برخی مجالس گفته بود که حضرت عباس از نظر نسب دارای مقام والایی است اما از نظر علم و دانش ما از او برتریم و از نظر مقام علمی و اجتهاد از عباس بیشتر می دانیم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شب در خواب حضرت أبی الفضل را می بیند که قریب به این </w:t>
      </w:r>
      <w:bookmarkStart w:id="173" w:name="pg5672_46185"/>
    </w:p>
    <w:p>
      <w:pPr>
        <w:pStyle w:val="BookText"/>
        <w:rPr/>
      </w:pPr>
      <w:bookmarkEnd w:id="173"/>
      <w:r>
        <w:rPr>
          <w:rFonts w:ascii="IRNazanin" w:hAnsi="IRNazanin" w:eastAsia="IRNazanin"/>
          <w:color w:val="111111"/>
          <w:sz w:val="28"/>
          <w:sz w:val="28"/>
          <w:szCs w:val="28"/>
          <w:rtl w:val="true"/>
          <w:lang w:bidi="fa-IR"/>
        </w:rPr>
        <w:t>مضمون برای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تحصیل کرده اید ظنیات است و من از مقام علم و یقین، علوم یقینیه را به دست آورده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آن عالم در عالم رؤیا سیلی زده می شود و او به حالت خوف و وحشت از خواب برخواست و متوجه شد که از تب شدید بدنش می سوزد؛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فریاد می کشید و می گفت مرا به حرم حضرت أبی الفضل ببرید و وقتی او را به حرم حضرت بردند و او به توبه و إنابه و اشک وآه پرداخت تا بالاخره شفا یافت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74" w:name="__RefHeading___Toc3527223_581953129"/>
      <w:bookmarkStart w:id="175" w:name="_Toc60"/>
      <w:bookmarkEnd w:id="174"/>
      <w:r>
        <w:rPr>
          <w:rtl w:val="true"/>
        </w:rPr>
        <w:t>علم و دانش حضرت عباس</w:t>
      </w:r>
      <w:r>
        <w:rPr>
          <w:rtl w:val="true"/>
        </w:rPr>
        <w:t>(</w:t>
      </w:r>
      <w:r>
        <w:rPr>
          <w:rtl w:val="true"/>
        </w:rPr>
        <w:t>علیه السّلام</w:t>
      </w:r>
      <w:r>
        <w:rPr>
          <w:rtl w:val="true"/>
        </w:rPr>
        <w:t>)</w:t>
      </w:r>
      <w:bookmarkEnd w:id="175"/>
    </w:p>
    <w:p>
      <w:pPr>
        <w:pStyle w:val="BookText"/>
        <w:rPr/>
      </w:pPr>
      <w:r>
        <w:rPr>
          <w:rFonts w:ascii="IRNazanin" w:hAnsi="IRNazanin" w:eastAsia="IRNazanin"/>
          <w:color w:val="111111"/>
          <w:sz w:val="28"/>
          <w:sz w:val="28"/>
          <w:szCs w:val="28"/>
          <w:rtl w:val="true"/>
          <w:lang w:bidi="fa-IR"/>
        </w:rPr>
        <w:t>مقام علمی و جایگاه بلند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برخی معصومین ثبت تاریخ شده است چنانچه خود امیرالمؤمنین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وَلَدِیَ العَبَّاس زَقَّ العِلمَ زَقًّا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فرزندم عباس به طور گسترده و شگفت آور علم را چشیده و تغذیه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دانش و بینش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اندیشمندان اسلامی بیاناتی دارند که به برخی اشاره 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مامقانی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 مِن فُقَهَاءِ أَولادِ الأَئِمَّةِ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 ابوالفضل بدون تردید از فقهای فرزندان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محقق محمد باقر بیرجندی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176" w:name="pg5672_46186"/>
    </w:p>
    <w:p>
      <w:pPr>
        <w:pStyle w:val="BookText"/>
        <w:rPr/>
      </w:pPr>
      <w:bookmarkEnd w:id="176"/>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فضل و بصیرت خاندان عصمت بوده است و</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علامه سید عبدالرزاق موسوی مقرَّم در کتاب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از استعداد شگرف و قابلیت عظیم برای گرفتن معارف الهی برخوردار بوده است؛ او نزد استادی علم آموخت که منبع علم الهی و وارث علم نبوی بود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77" w:name="__RefHeading___Toc3527225_581953129"/>
      <w:bookmarkStart w:id="178" w:name="_Toc61"/>
      <w:bookmarkEnd w:id="177"/>
      <w:r>
        <w:rPr>
          <w:rtl w:val="true"/>
        </w:rPr>
        <w:t>هلاکت ژاندارم به خاطر اهانت به ابی الفضل</w:t>
      </w:r>
      <w:r>
        <w:rPr>
          <w:rtl w:val="true"/>
        </w:rPr>
        <w:t>(</w:t>
      </w:r>
      <w:r>
        <w:rPr>
          <w:rtl w:val="true"/>
        </w:rPr>
        <w:t>علیه السّلام</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والمسلمین شیخ محمد تقی امینی اراکی انجدانی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چهل سال که مردم مسلمان و شیعه نوعا به طور قاچاقی به عتبات عالیات مشرف می شدند، تعدادی از زنان و مردان عاشق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اتوبوس به طور قاچاقی عازم کربلا شدند، در منطقه‌ی کرمانشاه در گردنه‌ی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ژاندرم های طاغوتی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ماشین را می گیرد و به راننده دستور می دهد که زائران را برگرداند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هرچه التماس می کنند آن ژاندارم قبول نمی کند آن گاه یکی از زائران او را به حق قمر بنی هاشم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من یک چکمه پوش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سخن کفر آمیز از زبان ژاندرم بیرون می شود تیری غیبی می آید و در جا او را هلاک می کند، هرگز معلوم نشد آن تیر از کجا آمد و تیر انداز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آن کرامت قمر بنی هاشم خوشحال شدند و از آن فرصت استفاده </w:t>
      </w:r>
      <w:bookmarkStart w:id="179" w:name="pg5672_46187"/>
    </w:p>
    <w:p>
      <w:pPr>
        <w:pStyle w:val="BookText"/>
        <w:rPr/>
      </w:pPr>
      <w:bookmarkEnd w:id="179"/>
      <w:r>
        <w:rPr>
          <w:rFonts w:ascii="IRNazanin" w:hAnsi="IRNazanin" w:eastAsia="IRNazanin"/>
          <w:color w:val="111111"/>
          <w:sz w:val="28"/>
          <w:sz w:val="28"/>
          <w:szCs w:val="28"/>
          <w:rtl w:val="true"/>
          <w:lang w:bidi="fa-IR"/>
        </w:rPr>
        <w:t xml:space="preserve">کرده کربلا رفتند و پس از آن تاریخ تا کنون آن گردنه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گردنه‌ی نریمان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180" w:name="__RefHeading___Toc3527227_581953129"/>
      <w:bookmarkStart w:id="181" w:name="_Toc62"/>
      <w:bookmarkEnd w:id="180"/>
      <w:r>
        <w:rPr>
          <w:rtl w:val="true"/>
        </w:rPr>
        <w:t>آیة الله شیخ زمان و عنایت اهل بیت</w:t>
      </w:r>
      <w:r>
        <w:rPr>
          <w:rtl w:val="true"/>
        </w:rPr>
        <w:t>(</w:t>
      </w:r>
      <w:r>
        <w:rPr>
          <w:rtl w:val="true"/>
        </w:rPr>
        <w:t>علیهم السّلام</w:t>
      </w:r>
      <w:r>
        <w:rPr>
          <w:rtl w:val="true"/>
        </w:rPr>
        <w:t>)</w:t>
      </w:r>
      <w:bookmarkEnd w:id="181"/>
    </w:p>
    <w:p>
      <w:pPr>
        <w:pStyle w:val="BookText"/>
        <w:rPr/>
      </w:pPr>
      <w:r>
        <w:rPr>
          <w:rFonts w:ascii="IRNazanin" w:hAnsi="IRNazanin" w:eastAsia="IRNazanin"/>
          <w:color w:val="111111"/>
          <w:sz w:val="28"/>
          <w:sz w:val="28"/>
          <w:szCs w:val="28"/>
          <w:rtl w:val="true"/>
          <w:lang w:bidi="fa-IR"/>
        </w:rPr>
        <w:t>در استان میدان در بهسود از مناطق مرکزی هزارجات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حضرت آیة الله شیخ زمان خان مرحوم، والد محترم آیة الله شیخ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بزرگ و تحصیل کرده در نجف اشرف بودند که پس از رسیدن به درجه‌ی اجتهاد به افغانستان برگشت و در حوزه‌ی علمیه منطقه تدریس می فرمود ایشان ادعای مرجعیت داشتند وگفته می شود که آن بزرگوار نخستین مجتهد افغانستانی بوده که رساله عملیه نوشته بوده است و تعدادی هم از ایشان تقلید داشته اند، ایشان بسیار مرد پرهیز کار، وارسته و مورد وثوق مؤمنین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که نزدیک رحلت شان می شود خانواده و اقوام ایشان در اطراف بسترش جمع می شوند و دعا و قرآن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می‌خوانند، در همان موقع برخی از عزیزانش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علی و یا حسین و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ساکت می ماند و چیزی نمی گوید، همسر شیخ که زن مؤمنه و اخلاص مندی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باز ساکت می ماند، خانم با گریه و ناله دوباره می گوید چرا ساکت هستی، یا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چشم خود را باز می کند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همه نگران می شوند، آن گاه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عمر یا الله، یا </w:t>
      </w:r>
      <w:bookmarkStart w:id="182" w:name="pg5672_46188"/>
    </w:p>
    <w:p>
      <w:pPr>
        <w:pStyle w:val="BookText"/>
        <w:rPr/>
      </w:pPr>
      <w:bookmarkEnd w:id="182"/>
      <w:r>
        <w:rPr>
          <w:rFonts w:ascii="IRNazanin" w:hAnsi="IRNazanin" w:eastAsia="IRNazanin"/>
          <w:color w:val="111111"/>
          <w:sz w:val="28"/>
          <w:sz w:val="28"/>
          <w:szCs w:val="28"/>
          <w:rtl w:val="true"/>
          <w:lang w:bidi="fa-IR"/>
        </w:rPr>
        <w:t>محمد و 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واین خاندان را یاد کردم حالا نوبت آن هاست که به فریادم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گفت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جای خود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حرکت بدهید که مولایم علی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شوق و شعف، به آنان سلام کرد وبا کلمه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یاد و نام مقدس پیامبر واهل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183" w:name="__RefHeading___Toc3527229_581953129"/>
      <w:bookmarkStart w:id="184" w:name="_Toc63"/>
      <w:bookmarkEnd w:id="183"/>
      <w:r>
        <w:rPr>
          <w:rtl w:val="true"/>
        </w:rPr>
        <w:t>مجازات پلیس با کرامت ابی الفضل</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در یاد داشت های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مهدی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والمسلمین شیخ محمود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زمان حکومت ظالمانه‌ی رضا خان که چادر ها را از سر خانم ها اجبارا بر می داشتند، روزی در محله‌ی پل سنگی تبریز، پلیسی می خواست چادر خانمی را از سرش بر دارد، آن خانم هر چه عذر کرد که آن پلیس در معرض نامحرمان او را بی ستر و بی حجاب نسازد پلیس اعتنایی نکرد و با بی حیایی چادر را به زور از سر آن خانم محترمه ومحجبه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یکی از محترمین محل به نام حاج فخر از راه می رسد و به سوی پلیس می رود که شاید چادر را از او بگیرد و برای خانم بدهد، و در همان لحظه آن زن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چادرم را پس بده، اما آن پاسبان بی حیا با کمال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چادر را از من بگیرد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فخر تا نام مبارک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فورا راه خود را کج کرد و به </w:t>
      </w:r>
      <w:bookmarkStart w:id="185" w:name="pg5672_46189"/>
    </w:p>
    <w:p>
      <w:pPr>
        <w:pStyle w:val="BookText"/>
        <w:rPr/>
      </w:pPr>
      <w:bookmarkEnd w:id="185"/>
      <w:r>
        <w:rPr>
          <w:rFonts w:ascii="IRNazanin" w:hAnsi="IRNazanin" w:eastAsia="IRNazanin"/>
          <w:color w:val="111111"/>
          <w:sz w:val="28"/>
          <w:sz w:val="28"/>
          <w:szCs w:val="28"/>
          <w:rtl w:val="true"/>
          <w:lang w:bidi="fa-IR"/>
        </w:rPr>
        <w:t>طرف دیگر روانه شد، به او گفتند چرا جلو نرفتی که چادر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فخر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 بزرگی حواله کرده است،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پلیس پاسبان که با حال غرور ایستاده و به تفنک خود تکیه داده بود و مردم مسلمان در آن صحنه نگران و ناراحت بودند ناگهان پای پاسبان به ماشه‌ی تفنگش خورد و تیری از آن شلیک شد و به چانه‌ی آن خبیث اصابت کرد و نقش زمین شد آن خانم با اشک جاری و سر برهنه دوید و چادرش را گرفت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دیدن این کرامت باب الحوائج اشک چشمان دلباختگان آن حضرت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یاور درماندگان ابالفضل</w:t>
      </w:r>
    </w:p>
    <w:p>
      <w:pPr>
        <w:pStyle w:val="BookText"/>
        <w:rPr/>
      </w:pPr>
      <w:r>
        <w:rPr>
          <w:rFonts w:ascii="IRNazanin" w:hAnsi="IRNazanin" w:eastAsia="IRNazanin"/>
          <w:color w:val="111111"/>
          <w:sz w:val="28"/>
          <w:sz w:val="28"/>
          <w:szCs w:val="28"/>
          <w:rtl w:val="true"/>
          <w:lang w:bidi="fa-IR"/>
        </w:rPr>
        <w:t>ای حامی بیچارگان ابالفضل</w:t>
      </w:r>
    </w:p>
    <w:p>
      <w:pPr>
        <w:pStyle w:val="BookText"/>
        <w:rPr/>
      </w:pPr>
      <w:r>
        <w:rPr>
          <w:rFonts w:ascii="IRNazanin" w:hAnsi="IRNazanin" w:eastAsia="IRNazanin"/>
          <w:color w:val="111111"/>
          <w:sz w:val="28"/>
          <w:sz w:val="28"/>
          <w:szCs w:val="28"/>
          <w:rtl w:val="true"/>
          <w:lang w:bidi="fa-IR"/>
        </w:rPr>
        <w:t>ای یاد گار مرتضی ابالفضل</w:t>
      </w:r>
    </w:p>
    <w:p>
      <w:pPr>
        <w:pStyle w:val="BookText"/>
        <w:rPr/>
      </w:pPr>
      <w:r>
        <w:rPr>
          <w:rFonts w:ascii="IRNazanin" w:hAnsi="IRNazanin" w:eastAsia="IRNazanin"/>
          <w:color w:val="111111"/>
          <w:sz w:val="28"/>
          <w:sz w:val="28"/>
          <w:szCs w:val="28"/>
          <w:rtl w:val="true"/>
          <w:lang w:bidi="fa-IR"/>
        </w:rPr>
        <w:t>ای وارث شیر خدا ابالفضل</w:t>
      </w:r>
    </w:p>
    <w:p>
      <w:pPr>
        <w:pStyle w:val="BookText"/>
        <w:rPr/>
      </w:pPr>
      <w:r>
        <w:rPr>
          <w:rFonts w:ascii="IRNazanin" w:hAnsi="IRNazanin" w:eastAsia="IRNazanin"/>
          <w:color w:val="111111"/>
          <w:sz w:val="28"/>
          <w:sz w:val="28"/>
          <w:szCs w:val="28"/>
          <w:rtl w:val="true"/>
          <w:lang w:bidi="fa-IR"/>
        </w:rPr>
        <w:t>ای کاشف الکرب حسین زهرا</w:t>
      </w:r>
    </w:p>
    <w:p>
      <w:pPr>
        <w:pStyle w:val="BookText"/>
        <w:rPr/>
      </w:pPr>
      <w:r>
        <w:rPr>
          <w:rFonts w:ascii="IRNazanin" w:hAnsi="IRNazanin" w:eastAsia="IRNazanin"/>
          <w:color w:val="111111"/>
          <w:sz w:val="28"/>
          <w:sz w:val="28"/>
          <w:szCs w:val="28"/>
          <w:rtl w:val="true"/>
          <w:lang w:bidi="fa-IR"/>
        </w:rPr>
        <w:t>ای ساقی لب تشنگان طاها</w:t>
      </w:r>
    </w:p>
    <w:p>
      <w:pPr>
        <w:pStyle w:val="BookText"/>
        <w:rPr/>
      </w:pPr>
      <w:r>
        <w:rPr>
          <w:rFonts w:ascii="IRNazanin" w:hAnsi="IRNazanin" w:eastAsia="IRNazanin"/>
          <w:color w:val="111111"/>
          <w:sz w:val="28"/>
          <w:sz w:val="28"/>
          <w:szCs w:val="28"/>
          <w:rtl w:val="true"/>
          <w:lang w:bidi="fa-IR"/>
        </w:rPr>
        <w:t>درد همه بیچاره گان دوا کن</w:t>
      </w:r>
    </w:p>
    <w:p>
      <w:pPr>
        <w:pStyle w:val="BookText"/>
        <w:rPr/>
      </w:pPr>
      <w:r>
        <w:rPr>
          <w:rFonts w:ascii="IRNazanin" w:hAnsi="IRNazanin" w:eastAsia="IRNazanin"/>
          <w:color w:val="111111"/>
          <w:sz w:val="28"/>
          <w:sz w:val="28"/>
          <w:szCs w:val="28"/>
          <w:rtl w:val="true"/>
          <w:lang w:bidi="fa-IR"/>
        </w:rPr>
        <w:t>هم حاجت درماندگان رواکن</w:t>
      </w:r>
      <w:r>
        <w:rPr>
          <w:rFonts w:eastAsia="IRNazanin" w:cs="IRNazanin"/>
          <w:color w:val="111111"/>
          <w:sz w:val="28"/>
          <w:szCs w:val="28"/>
          <w:rtl w:val="true"/>
          <w:lang w:bidi="fa-IR"/>
        </w:rPr>
        <w:t>.</w:t>
      </w:r>
    </w:p>
    <w:p>
      <w:pPr>
        <w:pStyle w:val="Heading2"/>
        <w:numPr>
          <w:ilvl w:val="1"/>
          <w:numId w:val="1"/>
        </w:numPr>
        <w:rPr/>
      </w:pPr>
      <w:bookmarkStart w:id="186" w:name="__RefHeading___Toc3527231_581953129"/>
      <w:bookmarkStart w:id="187" w:name="_Toc64"/>
      <w:bookmarkEnd w:id="186"/>
      <w:r>
        <w:rPr>
          <w:rtl w:val="true"/>
        </w:rPr>
        <w:t>حرم ابی الفضل</w:t>
      </w:r>
      <w:r>
        <w:rPr>
          <w:rtl w:val="true"/>
        </w:rPr>
        <w:t>(</w:t>
      </w:r>
      <w:r>
        <w:rPr>
          <w:rtl w:val="true"/>
        </w:rPr>
        <w:t>علیه السّلام</w:t>
      </w:r>
      <w:r>
        <w:rPr>
          <w:rtl w:val="true"/>
        </w:rPr>
        <w:t>)</w:t>
      </w:r>
      <w:r>
        <w:rPr>
          <w:rtl w:val="true"/>
        </w:rPr>
        <w:t>محل دفن هرکس نیست</w:t>
      </w:r>
      <w:bookmarkEnd w:id="1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 المسلمین سید حسین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مادری خویش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ابتدایی جوانی روزی در صحن حرم مطهر حضرت ابی الفضل </w:t>
      </w:r>
      <w:bookmarkStart w:id="188" w:name="pg5672_46190"/>
    </w:p>
    <w:p>
      <w:pPr>
        <w:pStyle w:val="BookText"/>
        <w:rPr/>
      </w:pPr>
      <w:bookmarkEnd w:id="188"/>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دیدم، چند نفر از تُرک های عثمانی که در آن زمان بر عراق هم حکومت می کردند و آنان از اهل سنت بودند یک جنازه‌ی از افراد خویش را آوردند که در صحن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مردمی زیادی ایستاده بودند تا او را دفن کنند من نیز در آن جمع ایستاده بودم و نگاه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صحنه‌ی عجیبی پیش آمدکه همه را به حیرت وتعجب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تابوت را نزدیک قبر رساندند دیدند که کفن و تابوت خالی است و جنازه‌ای و 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حیران و پریشان شدند، به زبان ترکی چیزهایی به همدیگر گفتند،آنگاه تابوت خالی را برداشتند و با عجله از صحن حرم مطهر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تاریخ تُرک های عثمانی دیگر هیچ جنازه‌ای را برای خاک سپاری به صحن مطهر و اطراف آن نیاوردند</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189" w:name="__RefHeading___Toc3527233_581953129"/>
      <w:bookmarkStart w:id="190" w:name="_Toc65"/>
      <w:bookmarkEnd w:id="189"/>
      <w:r>
        <w:rPr>
          <w:rtl w:val="true"/>
        </w:rPr>
        <w:t>سگی که از تابوت فرار کرد</w:t>
      </w:r>
      <w:r>
        <w:rPr>
          <w:rtl w:val="true"/>
        </w:rPr>
        <w:t>!!!</w:t>
      </w:r>
      <w:bookmarkEnd w:id="1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سلالة السادت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ابوالقاسم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شخصیت صادق و امین بود ،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خواجه که همراه جنازه‌ای از بزرگان و اعزه رجال دولت ناصریه، به طرف کربلا می آمد تا جنازه را به سرزمین مقدس کربلا دفن کنند،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منزلی رسیدیم و با جمعی از همراهان ماندیم و آن تابوت در کنار ما به زمین گذاشته شده بود ناگاه آن تابوت به حرکت در آمد و از میان آن تابوت سگی بد قیافه‌ای بیرون شد و فرار کرد وقتی که آمدیم و تابوت را نگاه کردیم دیدیم که تابوت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تعجب </w:t>
      </w:r>
      <w:bookmarkStart w:id="191" w:name="pg5672_46191"/>
    </w:p>
    <w:p>
      <w:pPr>
        <w:pStyle w:val="BookText"/>
        <w:rPr/>
      </w:pPr>
      <w:bookmarkEnd w:id="191"/>
      <w:r>
        <w:rPr>
          <w:rFonts w:ascii="IRNazanin" w:hAnsi="IRNazanin" w:eastAsia="IRNazanin"/>
          <w:color w:val="111111"/>
          <w:sz w:val="28"/>
          <w:sz w:val="28"/>
          <w:szCs w:val="28"/>
          <w:rtl w:val="true"/>
          <w:lang w:bidi="fa-IR"/>
        </w:rPr>
        <w:t>و نگرانی به خاطر که کسی نفهمد وظاهرا آبرو حفظ شود جنازه‌ای را از چوب درست کردیم و به تابوت محکم بستیم و به کربلا برده آن جنازه قلابی چوبی را دفن کردیم، مرحوم عراقی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صاحب جنازه را می شناختم، ظاهر حال او این امر را تایید می کند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92" w:name="__RefHeading___Toc3527235_581953129"/>
      <w:bookmarkStart w:id="193" w:name="_Toc66"/>
      <w:bookmarkEnd w:id="192"/>
      <w:r>
        <w:rPr>
          <w:rtl w:val="true"/>
        </w:rPr>
        <w:t>ابوالفضل</w:t>
      </w:r>
      <w:r>
        <w:rPr>
          <w:rtl w:val="true"/>
        </w:rPr>
        <w:t>(</w:t>
      </w:r>
      <w:r>
        <w:rPr>
          <w:rtl w:val="true"/>
        </w:rPr>
        <w:t>علیه السّلام</w:t>
      </w:r>
      <w:r>
        <w:rPr>
          <w:rtl w:val="true"/>
        </w:rPr>
        <w:t xml:space="preserve">) </w:t>
      </w:r>
      <w:r>
        <w:rPr>
          <w:rtl w:val="true"/>
        </w:rPr>
        <w:t>جوانی از اهل سنت را شفا داد</w:t>
      </w:r>
      <w:bookmarkEnd w:id="1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 المسلمین مرحوم سید جوهرشاه اخلاقی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تبلیغ محرم به ولایت جوزجان افغانستان رفتم و در یک حسینیه که شیعیان داشتند سخنرانی می کردم و روضه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محرم یکی از برادران اهل سنت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من سخت مریض شده است، برای او تعویذ بدهید،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نیستم که تعویذ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و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عالم هستید تعویذ را بلد نباشید چه کسی بلد است من چه کار کنم؟ من گفتم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خانه‌ی ما پیش مریض رفته دعا کنید، با خواهش و تقاضای زیاد قبول کردم مرا همراه خود به خانه‌ی خود برد دیدم جوانی روی بستر افتاده و ضع خوبی ندارد، از عمق جان به حضرت باب الحوائج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دعا کردم همه‌ی آن ها خوشحال شدند، پدر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سلامتی جوانم را توسط دعای شما از خداوند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شِفا و سلامتی را خدا بدهد ما مجلس های داریم به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شجاع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اگر به او توسل </w:t>
      </w:r>
      <w:bookmarkStart w:id="194" w:name="pg5672_46192"/>
    </w:p>
    <w:p>
      <w:pPr>
        <w:pStyle w:val="BookText"/>
        <w:rPr/>
      </w:pPr>
      <w:bookmarkEnd w:id="194"/>
      <w:r>
        <w:rPr>
          <w:rFonts w:ascii="IRNazanin" w:hAnsi="IRNazanin" w:eastAsia="IRNazanin"/>
          <w:color w:val="111111"/>
          <w:sz w:val="28"/>
          <w:sz w:val="28"/>
          <w:szCs w:val="28"/>
          <w:rtl w:val="true"/>
          <w:lang w:bidi="fa-IR"/>
        </w:rPr>
        <w:t>کنید حاجت شما ان شاء الله بر آورده می شود لذا این جوان را امشب که شب هفتم محرم است به حسینیه بیاورید که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چند نفر آن جوان را بالای تابوت گرفته آوردند و به پای عَلَم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سخنرانی، روضه خوانی، علم کشی و سینه زنی خوبی بود، چند تن از برادران اهل سنت که همراه آن جوان آمده بودند بسیار تحت تأثیر قرار گرفته بودند و تا آخر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آن جوان را بالای تابوت برداشته بردند؛ روز هشتم محرم صبح زود پدر آن جوان آمد و خیلی خوشحال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کاملا خوب شده است همه‌ی شما امروز به منزل ما دعوت می باشید؛ مؤمنین جمع شدند و به منزل پدر مریض رفتیم دیدیم که آن جوان سالم شده است و به مهمان ها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آنان با خوشحا 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ما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داستان، برادران اهل سنت خیلی علاقه مند شده بودند و به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احترام می کردند و برای حسینیه نذر وخیرات می دادند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195" w:name="__RefHeading___Toc3527237_581953129"/>
      <w:bookmarkStart w:id="196" w:name="_Toc67"/>
      <w:bookmarkEnd w:id="195"/>
      <w:r>
        <w:rPr>
          <w:rtl w:val="true"/>
        </w:rPr>
        <w:t>شِفا در تربت امام حسین</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یکی از امتیازهای که خداوند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است، قراردادن شِفاء در تربت آن حضرت است، چنانچه در روایات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طِینِ قَبرِ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مِن کُلِّ دَاءٍ وَ هُوَ الدَّوَاءُ </w:t>
      </w:r>
      <w:bookmarkStart w:id="197" w:name="pg5672_46193"/>
    </w:p>
    <w:p>
      <w:pPr>
        <w:pStyle w:val="BookText"/>
        <w:rPr/>
      </w:pPr>
      <w:bookmarkEnd w:id="197"/>
      <w:r>
        <w:rPr>
          <w:rFonts w:ascii="Amiri" w:hAnsi="Amiri" w:eastAsia="Amiri" w:cs="Amiri"/>
          <w:color w:val="111111"/>
          <w:sz w:val="28"/>
          <w:sz w:val="28"/>
          <w:szCs w:val="28"/>
          <w:rtl w:val="true"/>
          <w:lang w:bidi="ar-SA"/>
        </w:rPr>
        <w:t>الاَکبَرَ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از هر درد و مرضی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مرض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آن حضرت دوا و داروی بزرگ و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شِفا باشرائط آن خواهد بود</w:t>
      </w:r>
      <w:r>
        <w:rPr>
          <w:rFonts w:eastAsia="IRNazanin" w:cs="IRNazanin"/>
          <w:color w:val="111111"/>
          <w:sz w:val="28"/>
          <w:szCs w:val="28"/>
          <w:rtl w:val="true"/>
          <w:lang w:bidi="fa-IR"/>
        </w:rPr>
        <w:t>].</w:t>
      </w:r>
    </w:p>
    <w:p>
      <w:pPr>
        <w:pStyle w:val="Heading2"/>
        <w:numPr>
          <w:ilvl w:val="1"/>
          <w:numId w:val="1"/>
        </w:numPr>
        <w:rPr/>
      </w:pPr>
      <w:bookmarkStart w:id="198" w:name="__RefHeading___Toc3527239_581953129"/>
      <w:bookmarkStart w:id="199" w:name="_Toc68"/>
      <w:bookmarkEnd w:id="198"/>
      <w:r>
        <w:rPr>
          <w:rtl w:val="true"/>
        </w:rPr>
        <w:t>شِفای مردی از اهل سنت با تربت حسین</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دانشمند بزرگ جهان اسلام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از حسین بن محمد و او از پدرش محمد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جامع مدینه منوره نماز می خواندم، در یک طرف مسجد عده‌ی افراد ناشناس با هم صحبت می کردند،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 من چه واقع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مرض داخلی گرفتار شدم، هیچ دکتری نتوانست تشخیص بدهد، من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 یک روز به خانه‌ی ما آمد، اضطراب و ناراحتی مرا دید، گفت اگر می خواهی من تو را مداوا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آرزویی ندارم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پیر زن به خانه اش رفت و پیاله‌ی پر از آب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بخور تا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آب را خوردم بعد از چند لحظه سالم شدم و هیچ درد و مرضی در و جود من باقی نماند، تا آن که چند ماه سپری شد و هیچ اثری از مرض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همان پیر زن به خانه‌ی من آمد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شربت چه بود که به من دادی که خوب شدم و تا کنون اصلا دردی در خود احساس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از این تسبیحی که در دست دارم</w:t>
      </w:r>
      <w:r>
        <w:rPr>
          <w:rFonts w:eastAsia="IRNazanin" w:cs="IRNazanin"/>
          <w:color w:val="111111"/>
          <w:sz w:val="28"/>
          <w:szCs w:val="28"/>
          <w:rtl w:val="true"/>
          <w:lang w:bidi="fa-IR"/>
        </w:rPr>
        <w:t xml:space="preserve">. </w:t>
      </w:r>
      <w:bookmarkStart w:id="200" w:name="pg5672_46194"/>
    </w:p>
    <w:p>
      <w:pPr>
        <w:pStyle w:val="BookText"/>
        <w:rPr/>
      </w:pPr>
      <w:bookmarkEnd w:id="20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تسبیحی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تسبیح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یکدانه‌ی از آن را در آب حل کردم و به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 پرخاش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خاک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بسیار خشمگین شد و از خانه‌ی ما بیرون رفت و</w:t>
      </w:r>
    </w:p>
    <w:p>
      <w:pPr>
        <w:pStyle w:val="BookText"/>
        <w:rPr/>
      </w:pPr>
      <w:r>
        <w:rPr>
          <w:rFonts w:ascii="IRNazanin" w:hAnsi="IRNazanin" w:eastAsia="IRNazanin"/>
          <w:color w:val="111111"/>
          <w:sz w:val="28"/>
          <w:sz w:val="28"/>
          <w:szCs w:val="28"/>
          <w:rtl w:val="true"/>
          <w:lang w:bidi="fa-IR"/>
        </w:rPr>
        <w:t>هنوز آن زن به خانه‌ی خود نرسیده بود که آن مرض برای من برگشت و گرفتار هستم و هیچ طبیبی آن را مداوا نمی تواند، نمی دانم که حال من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مؤذن اذان گفت؛ دیگر ندانستم که آنان به کجا رفتند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201" w:name="__RefHeading___Toc3527241_581953129"/>
      <w:bookmarkStart w:id="202" w:name="_Toc69"/>
      <w:bookmarkEnd w:id="201"/>
      <w:r>
        <w:rPr>
          <w:rtl w:val="true"/>
        </w:rPr>
        <w:t>قفقاز و قسم یاد کردن به ابی الفضل</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آقا میر اسد میر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متدین و از سادات بزرگوار که بعد از انقلاب لنین ملعون، هجرت کرده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بین دونفر مسلمان اختلافی رخ داد و کار به دادگاه کشید، او را به دادگاه دست نشانده‌ی روسیه بردند، مدعی، ضمن محاکمه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باید هفت قدم به سمت قبله راه برود و به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بپذیرم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از روی صداقت و راستی است و حق با او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دادگاه مسلمان نبود و قضیه‌ی قسم را متوجه نشد 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خودشان توافق کرده اند از طرف ما بلا مانع وقابل قبول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مُدَّعَی عَلَیهِ قبول کرد و َآماده‌ی قسم شد و رو به قبله حرکت کرد، در قدم پنجم به زمین خورد و جان داد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دادگاه کاملا برهم </w:t>
      </w:r>
      <w:bookmarkStart w:id="203" w:name="pg5672_46195"/>
    </w:p>
    <w:p>
      <w:pPr>
        <w:pStyle w:val="BookText"/>
        <w:rPr/>
      </w:pPr>
      <w:bookmarkEnd w:id="203"/>
      <w:r>
        <w:rPr>
          <w:rFonts w:ascii="IRNazanin" w:hAnsi="IRNazanin" w:eastAsia="IRNazanin"/>
          <w:color w:val="111111"/>
          <w:sz w:val="28"/>
          <w:sz w:val="28"/>
          <w:szCs w:val="28"/>
          <w:rtl w:val="true"/>
          <w:lang w:bidi="fa-IR"/>
        </w:rPr>
        <w:t>خورد پزشک قانونی آمد و مرده را معاینه کرد و گواهی فوت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پیش آمد، از سوی اولیای امور دستور رسمی صادر شد که بعد از این تاریخ در این دادگاه محاکمه و قسم خوردن به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204" w:name="__RefHeading___Toc3527243_581953129"/>
      <w:bookmarkStart w:id="205" w:name="_Toc70"/>
      <w:bookmarkEnd w:id="204"/>
      <w:r>
        <w:rPr>
          <w:rtl w:val="true"/>
        </w:rPr>
        <w:t>توبه‌ی جوانی در عزاداری أبی الفضل</w:t>
      </w:r>
      <w:r>
        <w:rPr>
          <w:rtl w:val="true"/>
        </w:rPr>
        <w:t>(</w:t>
      </w:r>
      <w:r>
        <w:rPr>
          <w:rtl w:val="true"/>
        </w:rPr>
        <w:t>علیه السّلام</w:t>
      </w:r>
      <w:r>
        <w:rPr>
          <w:rtl w:val="true"/>
        </w:rPr>
        <w:t>)</w:t>
      </w:r>
      <w:bookmarkEnd w:id="2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طاغوت چند نفر از علما جهت تبلیغ با یک اتوبوس می رفتند در بین راه یکی از مبلغین با جوانی که راننده‌ی اتوبوس بود پرخاش کرد و آن جوان مؤدب کاملا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مقصد یکی از آن علما از جوان راننده عذر خواهی کرد و از ادب او تشکر نمود و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کرده ام که به علما مخصوصا گویندگان مذهبی احترام کنم اگر چه از آنان ناراحتی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شرح حال خود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جوان نوازنده و مطرب بودم و مرتکب هر گونه آلودگی می شدم، هیچ گونه رابطه‌ی با نمازه و روزه و برنامه های دینی و مذهبی نداشتم در ماه محرم که ایام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شب تاسوعا همه‌ی اهل خانه‌ی مان به مسجد جهت عزاداری رفتند و من تنها به خانه ماندم، حوصله ام سر رفت بی اختیار به مسجد رفتم و در گوشه‌ی نشستم و به سخنان واعظی که روی منبر بود گوش می دادم، و از سخنانش منقلب شدم، تا آن که روضه‌ی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وقتی که شعر عربی را از زبان آن حضرت خواند، انقلابی برایم ایجاد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 قَطَعتُمُوا یَمِینِی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اُحَامِی اَبَدًا عَن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سوگند به خدا اگر دست راستم را قطع کردید تا آخر از دین خود حمایت می کنم و دست از یاری دینم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امام و پیشوایی راستینم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مرا تکان داد و با خود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دین خود دفاع کرد که شهید شد، من برای دین خود چه کار کرده ام؟ من به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مندم، اما دین خود را ویران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شب تاسوعا و در همان مجلس توبه کردم، وقتی که به منزل برگشتم تمام وسایل و اسباب و آلات معصیت و نوازندگی را درهم شکستم و خُردکردم و بیرون ریختم و به دنبال رانندگی رفتم، خداوند بزرگ مرا کمک کرد و اکنون وضع زندگیم بسیار خوب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کار نوازندگی که داشتم منفور مؤمنین بودم فعلا مورد احترام خانواده و همسایگان هستم و از برکت ارشاد آن روحانی، سخت پای بند مسایل دینی و دارای عزت و احترام هستم و با افتخار، نوکری شما علما و مبلغین را می کنم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ابو الفضل علی داده نجاتم</w:t>
      </w:r>
    </w:p>
    <w:p>
      <w:pPr>
        <w:pStyle w:val="BookText"/>
        <w:rPr/>
      </w:pPr>
      <w:r>
        <w:rPr>
          <w:rFonts w:ascii="IRNazanin" w:hAnsi="IRNazanin" w:eastAsia="IRNazanin"/>
          <w:color w:val="111111"/>
          <w:sz w:val="28"/>
          <w:sz w:val="28"/>
          <w:szCs w:val="28"/>
          <w:rtl w:val="true"/>
          <w:lang w:bidi="fa-IR"/>
        </w:rPr>
        <w:t>شکوفا شد همه عشق و حیاتم</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 راه دین بود</w:t>
      </w:r>
    </w:p>
    <w:p>
      <w:pPr>
        <w:pStyle w:val="BookText"/>
        <w:rPr/>
      </w:pPr>
      <w:r>
        <w:rPr>
          <w:rFonts w:ascii="IRNazanin" w:hAnsi="IRNazanin" w:eastAsia="IRNazanin"/>
          <w:color w:val="111111"/>
          <w:sz w:val="28"/>
          <w:sz w:val="28"/>
          <w:szCs w:val="28"/>
          <w:rtl w:val="true"/>
          <w:lang w:bidi="fa-IR"/>
        </w:rPr>
        <w:t>فدا کار امام راستین بود</w:t>
      </w:r>
    </w:p>
    <w:p>
      <w:pPr>
        <w:pStyle w:val="BookText"/>
        <w:rPr/>
      </w:pPr>
      <w:r>
        <w:rPr>
          <w:rFonts w:ascii="IRNazanin" w:hAnsi="IRNazanin" w:eastAsia="IRNazanin"/>
          <w:color w:val="111111"/>
          <w:sz w:val="28"/>
          <w:sz w:val="28"/>
          <w:szCs w:val="28"/>
          <w:rtl w:val="true"/>
          <w:lang w:bidi="fa-IR"/>
        </w:rPr>
        <w:t>سر و جانم فدای آن علمدار</w:t>
      </w:r>
    </w:p>
    <w:p>
      <w:pPr>
        <w:pStyle w:val="BookText"/>
        <w:rPr/>
      </w:pPr>
      <w:r>
        <w:rPr>
          <w:rFonts w:ascii="IRNazanin" w:hAnsi="IRNazanin" w:eastAsia="IRNazanin"/>
          <w:color w:val="111111"/>
          <w:sz w:val="28"/>
          <w:sz w:val="28"/>
          <w:szCs w:val="28"/>
          <w:rtl w:val="true"/>
          <w:lang w:bidi="fa-IR"/>
        </w:rPr>
        <w:t>که داده هر دو دستش در ره یار</w:t>
      </w:r>
    </w:p>
    <w:p>
      <w:pPr>
        <w:pStyle w:val="BookText"/>
        <w:rPr/>
      </w:pPr>
      <w:r>
        <w:rPr>
          <w:rFonts w:ascii="IRNazanin" w:hAnsi="IRNazanin" w:eastAsia="IRNazanin"/>
          <w:color w:val="111111"/>
          <w:sz w:val="28"/>
          <w:sz w:val="28"/>
          <w:szCs w:val="28"/>
          <w:rtl w:val="true"/>
          <w:lang w:bidi="fa-IR"/>
        </w:rPr>
        <w:t>سرم قربان نام مهر بانش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من خاک پای نوکرانش</w:t>
      </w:r>
      <w:r>
        <w:rPr>
          <w:rFonts w:eastAsia="IRNazanin" w:cs="IRNazanin"/>
          <w:color w:val="111111"/>
          <w:sz w:val="28"/>
          <w:szCs w:val="28"/>
          <w:rtl w:val="true"/>
          <w:lang w:bidi="fa-IR"/>
        </w:rPr>
        <w:t xml:space="preserve">. </w:t>
      </w:r>
      <w:bookmarkStart w:id="206" w:name="pg5672_46197"/>
    </w:p>
    <w:p>
      <w:pPr>
        <w:pStyle w:val="Heading2"/>
        <w:numPr>
          <w:ilvl w:val="1"/>
          <w:numId w:val="1"/>
        </w:numPr>
        <w:rPr/>
      </w:pPr>
      <w:bookmarkStart w:id="207" w:name="__RefHeading___Toc3527245_581953129"/>
      <w:bookmarkStart w:id="208" w:name="_Toc71"/>
      <w:bookmarkEnd w:id="206"/>
      <w:bookmarkEnd w:id="207"/>
      <w:r>
        <w:rPr>
          <w:rtl w:val="true"/>
        </w:rPr>
        <w:t>آیة الله سید ابوالحسن</w:t>
      </w:r>
      <w:r>
        <w:rPr>
          <w:rtl w:val="true"/>
        </w:rPr>
        <w:t>(</w:t>
      </w:r>
      <w:r>
        <w:rPr>
          <w:rtl w:val="true"/>
        </w:rPr>
        <w:t>ره</w:t>
      </w:r>
      <w:r>
        <w:rPr>
          <w:rtl w:val="true"/>
        </w:rPr>
        <w:t>)</w:t>
      </w:r>
      <w:r>
        <w:rPr>
          <w:rtl w:val="true"/>
        </w:rPr>
        <w:t>ناجی افسر روسی</w:t>
      </w:r>
      <w:bookmarkEnd w:id="208"/>
    </w:p>
    <w:p>
      <w:pPr>
        <w:pStyle w:val="BookText"/>
        <w:rPr/>
      </w:pPr>
      <w:r>
        <w:rPr>
          <w:rFonts w:ascii="IRNazanin" w:hAnsi="IRNazanin" w:eastAsia="IRNazanin"/>
          <w:color w:val="111111"/>
          <w:sz w:val="28"/>
          <w:sz w:val="28"/>
          <w:szCs w:val="28"/>
          <w:rtl w:val="true"/>
          <w:lang w:bidi="fa-IR"/>
        </w:rPr>
        <w:t xml:space="preserve">در جلد سوم گنجینه‌ی دانشمندان، از قول محدث بزرگ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محمود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جنگ جهانی اول پیاده برای زیارت عتبات می رفتم، در مرز خانقین برای نماز به مسجد رفتم، دیدم مردی چاق و سفیدچهره، به روش شیعه نماز می خواند، بعد از نماز سلام کردم و از احوال ایشان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لنینگراد روسیه هستم و در جنگ جهانی و بین المللی اول افسر و فرمانده دو هزار سرباز روسی بودم، مأموریت تسخیر و گرفتن شهر کربلا را داشتم ، در خارج کربلا اردو زده بودیم و انتظار دستور حمله به کربلا را داشتم، ناگهان شبی در عالم خواب شخصی روحانی و با عظمتی را دیدم که با زبان روسی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در این جبهه شکست خورده است و فردا این خبر منتشر می شود و تمام سربازان روسی که در عراق هستند به دست عرب ها کشته می شوند، حیف است که تو کشته شوی ، بیا مسلمان شو که تو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اخلاق و شجاعت و زیبایی کی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مسلمانان به من قسم می خورند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سخت مجذوب آن آقا شدم و به تلقین آن بزرگوار مسلمان شدم، آن گاه به من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بین اردو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جایی را بلد نیستم به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خیمه‌ی تو اسبی است به او سوار شو تو را به شهر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وکیل ما سید ابوالحسن اصفهانی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نفر سرباز مراقب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از بین آنان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مست و مخمورند تو را احساس نمی کنند</w:t>
      </w:r>
      <w:r>
        <w:rPr>
          <w:rFonts w:eastAsia="IRNazanin" w:cs="IRNazanin"/>
          <w:color w:val="111111"/>
          <w:sz w:val="28"/>
          <w:szCs w:val="28"/>
          <w:rtl w:val="true"/>
          <w:lang w:bidi="fa-IR"/>
        </w:rPr>
        <w:t xml:space="preserve">. </w:t>
      </w:r>
      <w:bookmarkStart w:id="209" w:name="pg5672_46198"/>
    </w:p>
    <w:p>
      <w:pPr>
        <w:pStyle w:val="BookText"/>
        <w:rPr/>
      </w:pPr>
      <w:bookmarkEnd w:id="209"/>
      <w:r>
        <w:rPr>
          <w:rFonts w:ascii="IRNazanin" w:hAnsi="IRNazanin" w:eastAsia="IRNazanin"/>
          <w:color w:val="111111"/>
          <w:sz w:val="28"/>
          <w:sz w:val="28"/>
          <w:szCs w:val="28"/>
          <w:rtl w:val="true"/>
          <w:lang w:bidi="fa-IR"/>
        </w:rPr>
        <w:t>در آن موقع برخواستم خیمه را منور و معطر یافتم، با عجله لباس های خود را پوشیدم، بیرون آمدم که همه خواب بودند، دیدم اسبی آماده است سوار شدم، آن اسب با سرعت حرکت می کرد بعد از چند ساعت وارد یک شهر شدم، آن اسب وارد کوچه ها شد، ناگهان جلو یک خانه‌ای ایستاد، من متحیر ماندم، دیدم درِ منزل باز شد یک سید پیر مرد نورانی به همراه یک شیخ بیرون آمدند و مرا به داخل منزل بردند، از شیخ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کیست ؟ گفت همان کسی است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سفارش شما را به آقا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مجددا به دست آن آقا اسلام آوردم، و آقا به آن شیخی که زبان روسی می دانست دستور داد که احکام اسلام را به من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بعد خبر شکست دولت روس به گوش عرب ها رسید، و تمام سربازان روس ها به دست مردم عرب کشته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افسر پرسیدم در این منطقه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سردی هوا آیة الله سید ابو الحسن اصفهانی مرا این جا فرستاده است، درسایر اوقات در نجف اشرف زندگی می کنم و تمام مصارف من را آقا می پردازد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210" w:name="__RefHeading___Toc3527247_581953129"/>
      <w:bookmarkStart w:id="211" w:name="_Toc72"/>
      <w:bookmarkEnd w:id="210"/>
      <w:r>
        <w:rPr>
          <w:rtl w:val="true"/>
        </w:rPr>
        <w:t>کربلا قطعه ای از بهشت</w:t>
      </w:r>
      <w:bookmarkEnd w:id="2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کربلا از زمین های مقدس و قطعه ای از بساط بهشت است و از فضایل آن خاک پاک، این است که پیکر پاک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آغوش گرفته است</w:t>
      </w:r>
      <w:r>
        <w:rPr>
          <w:rFonts w:eastAsia="IRNazanin" w:cs="IRNazanin"/>
          <w:color w:val="111111"/>
          <w:sz w:val="28"/>
          <w:szCs w:val="28"/>
          <w:rtl w:val="true"/>
          <w:lang w:bidi="fa-IR"/>
        </w:rPr>
        <w:t xml:space="preserve">. </w:t>
      </w:r>
      <w:bookmarkStart w:id="212" w:name="pg5672_46199"/>
    </w:p>
    <w:p>
      <w:pPr>
        <w:pStyle w:val="BookText"/>
        <w:rPr/>
      </w:pPr>
      <w:bookmarkEnd w:id="212"/>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اَطهَرُ بِقَاعِ الاَرضِ وَ اَعظَمُهَا حُرمَةً وَ إِنَّهَا لَمِن بَطحَاءِ الجَنَّةِ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مفصلی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سرزمین کربلا پاک ترین بقعه‌ای روی زمین و از نظر احترام از بزرگترین بقعه هاست، و به حق و بدون تردید که کربلا از بساط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فضایل کربلا روایات فراوانی وجود دارد که این مختصرگنجایش آن 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خورشیدهای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مؤلف مراجعه شود</w:t>
      </w:r>
      <w:r>
        <w:rPr>
          <w:rFonts w:eastAsia="IRNazanin" w:cs="IRNazanin"/>
          <w:color w:val="111111"/>
          <w:sz w:val="28"/>
          <w:szCs w:val="28"/>
          <w:rtl w:val="true"/>
          <w:lang w:bidi="fa-IR"/>
        </w:rPr>
        <w:t>.)</w:t>
      </w:r>
    </w:p>
    <w:p>
      <w:pPr>
        <w:pStyle w:val="Heading2"/>
        <w:numPr>
          <w:ilvl w:val="1"/>
          <w:numId w:val="1"/>
        </w:numPr>
        <w:rPr/>
      </w:pPr>
      <w:bookmarkStart w:id="213" w:name="__RefHeading___Toc3527249_581953129"/>
      <w:bookmarkStart w:id="214" w:name="_Toc73"/>
      <w:bookmarkEnd w:id="213"/>
      <w:r>
        <w:rPr>
          <w:rtl w:val="true"/>
        </w:rPr>
        <w:t>شیعه شدن سفیر انگلیس با تربت حسینی</w:t>
      </w:r>
      <w:r>
        <w:rPr>
          <w:rtl w:val="true"/>
        </w:rPr>
        <w:t>(</w:t>
      </w:r>
      <w:r>
        <w:rPr>
          <w:rtl w:val="true"/>
        </w:rPr>
        <w:t>علیه السّلام</w:t>
      </w:r>
      <w:r>
        <w:rPr>
          <w:rtl w:val="true"/>
        </w:rPr>
        <w:t>)</w:t>
      </w:r>
      <w:bookmarkEnd w:id="214"/>
    </w:p>
    <w:p>
      <w:pPr>
        <w:pStyle w:val="BookText"/>
        <w:rPr/>
      </w:pPr>
      <w:r>
        <w:rPr>
          <w:rFonts w:ascii="IRNazanin" w:hAnsi="IRNazanin" w:eastAsia="IRNazanin"/>
          <w:color w:val="111111"/>
          <w:sz w:val="28"/>
          <w:sz w:val="28"/>
          <w:szCs w:val="28"/>
          <w:rtl w:val="true"/>
          <w:lang w:bidi="fa-IR"/>
        </w:rPr>
        <w:t>در زمان شاه صفوی که پایتخت ایران در اصفهان بود، سفیری که در علوم ریاضی و نجوم مهارت زیادی داشت و گاهی از اسرار غیبیه خبر می داد، در ایران مقرر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سفیرمی خواست در باره‌ی اسلام تحقیق کند و دنبال دلیل و مدرک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از منظور او آگاه شد، تمام علمای اصفهان را به شمول 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جلسه‌ی مهمی دعوت کرد تا با سفیر تبادل نظرکنند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 محسن فیض کاشانی رو به سفیر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پادشاهان آن است که برای سفارت، مردان بزرگ ، حکیم، دانا و فهمیده و با سواد را انتخاب می کنند، چه طور شد که پادشاه شما، آدمی مثل تو را انتخاب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سخنان تحقیر آمیز سفیر بسیار ناراحت شد و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خودم دارای علوم و سر آمد دانشمندان و علما هستم، اما تو می گویی که حکیم و دانا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سفیر که گاهی از چیزهای پنهانی و از اسرار انسان ها خبر می داد بسیار غرور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محسن فیض کاشانی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آدم دانا و فهمیده و دارای اسرار غیبی می دانی بگو در دست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خیلی به فکر فرو رفت و پس از چند دقیقه رنگ صورتش زرد شد و عرق انفعال بر پیشانیش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کمال تو که از دانستن یک امری جزئی عاجز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داشتی که از نهان و اسرار انسان ها خبر می دهی،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متوجه شدم که در دست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خاکی از خاک های بهشت است اما در حیرتم که تربت بهشت را از کجا بدست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محاسبات خود اشتباه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نکردم اما تو بگو که خاک بهشت را از کجا آوردی؟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بگویم، اقرار به حقیقت دین اسلام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سفیراشاره به تسلیم کرد، آن گاه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کرد و تسبیحی را که در دست داشت به سفیر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کربلا و تربت پاک سید الشهداء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قطعه‌ای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مطابق با سخن توست که خود اعتراف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علوم من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به صدق حدیث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 ما در این </w:t>
      </w:r>
      <w:bookmarkStart w:id="215" w:name="pg5672_46201"/>
    </w:p>
    <w:p>
      <w:pPr>
        <w:pStyle w:val="BookText"/>
        <w:rPr/>
      </w:pPr>
      <w:bookmarkEnd w:id="215"/>
      <w:r>
        <w:rPr>
          <w:rFonts w:ascii="IRNazanin" w:hAnsi="IRNazanin" w:eastAsia="IRNazanin"/>
          <w:color w:val="111111"/>
          <w:sz w:val="28"/>
          <w:sz w:val="28"/>
          <w:szCs w:val="28"/>
          <w:rtl w:val="true"/>
          <w:lang w:bidi="fa-IR"/>
        </w:rPr>
        <w:t>تربت که قطعه‌ای از بهشت است مدفون می باشد و اگر دارای حقانیت نبود، درآن بهشت و تربت آن، مدفون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فهمیده و دانشمندی بود و از راه علم و دانش حقایق را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قاطعیت این برهان و دلیل را با چشم علم و خرد مشاهده کرد، فوراً مسلمان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قطعه باغ بهشت است کربلا</w:t>
      </w:r>
    </w:p>
    <w:p>
      <w:pPr>
        <w:pStyle w:val="BookText"/>
        <w:rPr/>
      </w:pPr>
      <w:r>
        <w:rPr>
          <w:rFonts w:ascii="IRNazanin" w:hAnsi="IRNazanin" w:eastAsia="IRNazanin"/>
          <w:color w:val="111111"/>
          <w:sz w:val="28"/>
          <w:sz w:val="28"/>
          <w:szCs w:val="28"/>
          <w:rtl w:val="true"/>
          <w:lang w:bidi="fa-IR"/>
        </w:rPr>
        <w:t>مطلع نور و نوید است کربلا</w:t>
      </w:r>
    </w:p>
    <w:p>
      <w:pPr>
        <w:pStyle w:val="BookText"/>
        <w:rPr/>
      </w:pPr>
      <w:r>
        <w:rPr>
          <w:rFonts w:ascii="IRNazanin" w:hAnsi="IRNazanin" w:eastAsia="IRNazanin"/>
          <w:color w:val="111111"/>
          <w:sz w:val="28"/>
          <w:sz w:val="28"/>
          <w:szCs w:val="28"/>
          <w:rtl w:val="true"/>
          <w:lang w:bidi="fa-IR"/>
        </w:rPr>
        <w:t>او فراتر از بهشت جاودان</w:t>
      </w:r>
    </w:p>
    <w:p>
      <w:pPr>
        <w:pStyle w:val="BookText"/>
        <w:rPr/>
      </w:pPr>
      <w:r>
        <w:rPr>
          <w:rFonts w:ascii="IRNazanin" w:hAnsi="IRNazanin" w:eastAsia="IRNazanin"/>
          <w:color w:val="111111"/>
          <w:sz w:val="28"/>
          <w:sz w:val="28"/>
          <w:szCs w:val="28"/>
          <w:rtl w:val="true"/>
          <w:lang w:bidi="fa-IR"/>
        </w:rPr>
        <w:t>محبط جبریل و سردار زمان</w:t>
      </w:r>
    </w:p>
    <w:p>
      <w:pPr>
        <w:pStyle w:val="BookText"/>
        <w:rPr/>
      </w:pPr>
      <w:r>
        <w:rPr>
          <w:rFonts w:ascii="IRNazanin" w:hAnsi="IRNazanin" w:eastAsia="IRNazanin"/>
          <w:color w:val="111111"/>
          <w:sz w:val="28"/>
          <w:sz w:val="28"/>
          <w:szCs w:val="28"/>
          <w:rtl w:val="true"/>
          <w:lang w:bidi="fa-IR"/>
        </w:rPr>
        <w:t>کربلا معراج سبط مصطفاست</w:t>
      </w:r>
    </w:p>
    <w:p>
      <w:pPr>
        <w:pStyle w:val="BookText"/>
        <w:rPr/>
      </w:pPr>
      <w:r>
        <w:rPr>
          <w:rFonts w:ascii="IRNazanin" w:hAnsi="IRNazanin" w:eastAsia="IRNazanin"/>
          <w:color w:val="111111"/>
          <w:sz w:val="28"/>
          <w:sz w:val="28"/>
          <w:szCs w:val="28"/>
          <w:rtl w:val="true"/>
          <w:lang w:bidi="fa-IR"/>
        </w:rPr>
        <w:t>برتر از باغ بهشت اولیاست</w:t>
      </w:r>
    </w:p>
    <w:p>
      <w:pPr>
        <w:pStyle w:val="BookText"/>
        <w:rPr/>
      </w:pPr>
      <w:r>
        <w:rPr>
          <w:rFonts w:ascii="IRNazanin" w:hAnsi="IRNazanin" w:eastAsia="IRNazanin"/>
          <w:color w:val="111111"/>
          <w:sz w:val="28"/>
          <w:sz w:val="28"/>
          <w:szCs w:val="28"/>
          <w:rtl w:val="true"/>
          <w:lang w:bidi="fa-IR"/>
        </w:rPr>
        <w:t>پیکر پاک حسین در کربلاست</w:t>
      </w:r>
    </w:p>
    <w:p>
      <w:pPr>
        <w:pStyle w:val="BookText"/>
        <w:rPr/>
      </w:pPr>
      <w:r>
        <w:rPr>
          <w:rFonts w:ascii="IRNazanin" w:hAnsi="IRNazanin" w:eastAsia="IRNazanin"/>
          <w:color w:val="111111"/>
          <w:sz w:val="28"/>
          <w:sz w:val="28"/>
          <w:szCs w:val="28"/>
          <w:rtl w:val="true"/>
          <w:lang w:bidi="fa-IR"/>
        </w:rPr>
        <w:t>آن که خاکش برتر ازعرش عُلاست</w:t>
      </w:r>
      <w:r>
        <w:rPr>
          <w:rFonts w:eastAsia="IRNazanin" w:cs="IRNazanin"/>
          <w:color w:val="111111"/>
          <w:sz w:val="28"/>
          <w:szCs w:val="28"/>
          <w:rtl w:val="true"/>
          <w:lang w:bidi="fa-IR"/>
        </w:rPr>
        <w:t>.</w:t>
      </w:r>
    </w:p>
    <w:p>
      <w:pPr>
        <w:pStyle w:val="Heading2"/>
        <w:numPr>
          <w:ilvl w:val="1"/>
          <w:numId w:val="1"/>
        </w:numPr>
        <w:rPr/>
      </w:pPr>
      <w:bookmarkStart w:id="216" w:name="__RefHeading___Toc3527251_581953129"/>
      <w:bookmarkStart w:id="217" w:name="_Toc74"/>
      <w:bookmarkEnd w:id="216"/>
      <w:r>
        <w:rPr>
          <w:rtl w:val="true"/>
        </w:rPr>
        <w:t>ابوالفضل</w:t>
      </w:r>
      <w:r>
        <w:rPr>
          <w:rtl w:val="true"/>
        </w:rPr>
        <w:t>(</w:t>
      </w:r>
      <w:r>
        <w:rPr>
          <w:rtl w:val="true"/>
        </w:rPr>
        <w:t>علیه السّلام</w:t>
      </w:r>
      <w:r>
        <w:rPr>
          <w:rtl w:val="true"/>
        </w:rPr>
        <w:t xml:space="preserve">) </w:t>
      </w:r>
      <w:r>
        <w:rPr>
          <w:rtl w:val="true"/>
        </w:rPr>
        <w:t>و شِفای مسیحی</w:t>
      </w:r>
      <w:bookmarkEnd w:id="2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حاج شیخ فضل الله نوری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گویندگان اهل منبر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محلی ده شب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بعد از سخنرانی نو جوانی مرا به خانه اش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شان رفتم، دیدم مردی بیماری روی تخت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نیستم، </w:t>
      </w:r>
      <w:bookmarkStart w:id="218" w:name="pg5672_46202"/>
    </w:p>
    <w:p>
      <w:pPr>
        <w:pStyle w:val="BookText"/>
        <w:rPr/>
      </w:pPr>
      <w:bookmarkEnd w:id="218"/>
      <w:r>
        <w:rPr>
          <w:rFonts w:ascii="IRNazanin" w:hAnsi="IRNazanin" w:eastAsia="IRNazanin"/>
          <w:color w:val="111111"/>
          <w:sz w:val="28"/>
          <w:sz w:val="28"/>
          <w:szCs w:val="28"/>
          <w:rtl w:val="true"/>
          <w:lang w:bidi="fa-IR"/>
        </w:rPr>
        <w:t>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جوابم کرده اند این مرض من ارثی است و پدر و برادرم با این مرض از دنیا رفته اند و لی من به ابوالفضل شما مسلمانان اعتقاد دارم؛ اگر شما شِفای مرا از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من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گفتم با این بیمار رو به موت چی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 برای شِفای آن مسیحی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دیگری آن نوجوان مرا به خانه اش دعوت کرد، فکر کردم که آن مرد مرده است اما وقتی به خانه وارد شدم، دیدم او خوب شده و از تخت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شروع کرد به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ابوالفضل شما باب الحوائج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شدم، الان شهادتین را بگو تا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شهادتین را گفتم و ایشان از برکت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شیعه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شِفا داده مرا مولا ابوالفضل</w:t>
      </w:r>
    </w:p>
    <w:p>
      <w:pPr>
        <w:pStyle w:val="BookText"/>
        <w:rPr/>
      </w:pPr>
      <w:r>
        <w:rPr>
          <w:rFonts w:ascii="IRNazanin" w:hAnsi="IRNazanin" w:eastAsia="IRNazanin"/>
          <w:color w:val="111111"/>
          <w:sz w:val="28"/>
          <w:sz w:val="28"/>
          <w:szCs w:val="28"/>
          <w:rtl w:val="true"/>
          <w:lang w:bidi="fa-IR"/>
        </w:rPr>
        <w:t>شدم من عاشق آقا ابوالفضل</w:t>
      </w:r>
    </w:p>
    <w:p>
      <w:pPr>
        <w:pStyle w:val="BookText"/>
        <w:rPr/>
      </w:pPr>
      <w:r>
        <w:rPr>
          <w:rFonts w:ascii="IRNazanin" w:hAnsi="IRNazanin" w:eastAsia="IRNazanin"/>
          <w:color w:val="111111"/>
          <w:sz w:val="28"/>
          <w:sz w:val="28"/>
          <w:szCs w:val="28"/>
          <w:rtl w:val="true"/>
          <w:lang w:bidi="fa-IR"/>
        </w:rPr>
        <w:t>مسلمان می شوم با نام پاکش</w:t>
      </w:r>
    </w:p>
    <w:p>
      <w:pPr>
        <w:pStyle w:val="BookText"/>
        <w:rPr/>
      </w:pPr>
      <w:r>
        <w:rPr>
          <w:rFonts w:ascii="IRNazanin" w:hAnsi="IRNazanin" w:eastAsia="IRNazanin"/>
          <w:color w:val="111111"/>
          <w:sz w:val="28"/>
          <w:sz w:val="28"/>
          <w:szCs w:val="28"/>
          <w:rtl w:val="true"/>
          <w:lang w:bidi="fa-IR"/>
        </w:rPr>
        <w:t>گذارم این جبین بر روی خاکش</w:t>
      </w:r>
    </w:p>
    <w:p>
      <w:pPr>
        <w:pStyle w:val="BookText"/>
        <w:rPr/>
      </w:pPr>
      <w:r>
        <w:rPr>
          <w:rFonts w:ascii="IRNazanin" w:hAnsi="IRNazanin" w:eastAsia="IRNazanin"/>
          <w:color w:val="111111"/>
          <w:sz w:val="28"/>
          <w:sz w:val="28"/>
          <w:szCs w:val="28"/>
          <w:rtl w:val="true"/>
          <w:lang w:bidi="fa-IR"/>
        </w:rPr>
        <w:t>بود باب الحوائج شیر میدان</w:t>
      </w:r>
    </w:p>
    <w:p>
      <w:pPr>
        <w:pStyle w:val="BookText"/>
        <w:rPr/>
      </w:pPr>
      <w:r>
        <w:rPr>
          <w:rFonts w:ascii="IRNazanin" w:hAnsi="IRNazanin" w:eastAsia="IRNazanin"/>
          <w:color w:val="111111"/>
          <w:sz w:val="28"/>
          <w:sz w:val="28"/>
          <w:szCs w:val="28"/>
          <w:rtl w:val="true"/>
          <w:lang w:bidi="fa-IR"/>
        </w:rPr>
        <w:t>ز نسل پاک حیدر شاه مردان</w:t>
      </w:r>
      <w:r>
        <w:rPr>
          <w:rFonts w:eastAsia="IRNazanin" w:cs="IRNazanin"/>
          <w:color w:val="111111"/>
          <w:sz w:val="28"/>
          <w:szCs w:val="28"/>
          <w:rtl w:val="true"/>
          <w:lang w:bidi="fa-IR"/>
        </w:rPr>
        <w:t>.</w:t>
      </w:r>
    </w:p>
    <w:p>
      <w:pPr>
        <w:pStyle w:val="Heading2"/>
        <w:numPr>
          <w:ilvl w:val="1"/>
          <w:numId w:val="1"/>
        </w:numPr>
        <w:rPr/>
      </w:pPr>
      <w:bookmarkStart w:id="219" w:name="__RefHeading___Toc3527253_581953129"/>
      <w:bookmarkStart w:id="220" w:name="_Toc75"/>
      <w:bookmarkEnd w:id="219"/>
      <w:r>
        <w:rPr>
          <w:rtl w:val="true"/>
        </w:rPr>
        <w:t>نجات بصیری با توسل به حضرت زهرا</w:t>
      </w:r>
      <w:bookmarkEnd w:id="22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گروه طالبان و دولت افغانستان همانند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مسئولین بلند پایه‌ی </w:t>
      </w:r>
    </w:p>
    <w:p>
      <w:pPr>
        <w:pStyle w:val="BookText"/>
        <w:rPr/>
      </w:pPr>
      <w:r>
        <w:rPr>
          <w:rFonts w:ascii="IRNazanin" w:hAnsi="IRNazanin" w:eastAsia="IRNazanin"/>
          <w:color w:val="111111"/>
          <w:sz w:val="28"/>
          <w:sz w:val="28"/>
          <w:szCs w:val="28"/>
          <w:rtl w:val="true"/>
          <w:lang w:bidi="fa-IR"/>
        </w:rPr>
        <w:t>دولتی که کابل را قبلا از دست داده بودند، به مزار شریف آمده و آن جا را به طور موقت مرکز دولت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سنگینی از طرف طالبان علیه مزار شریف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طرفین، افراد زیادی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حرکت اسلامی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یحیی 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فقیر از چهار باغ سیّدانِ دولت آباد بود که در خط مقدم جبهه در منطقه‌ی قلعه زَینی ولایت بلخ از ناحیه کمردر تاریخ</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طالبان مجروح شد، سپس او را به بیمارستان نظامی مزار شریف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مداوا آوردند که در آن بیمارستان ده ها مجروح دیگر نیز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یحیی 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طالبان شهر مزار شریف را اشغال کردند و عده ای از افراد مسلح به طور وحشیانه به بیمارستان هجوم آورده و مجروحان را تک به تک به رگبار می بستند، من ترسیدم و جانم را در خطر مرگ حتمی احساس کردم و از عمق جان به حضرت زهرا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و نوحه خوان شما و فرزندان تان هستم، مرا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تخت بیمارستان بودم و قدرت نداشتم که حرکت کنم، ناگهان افراد مسلح طالبان وارد اتاق ما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اتاق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 چهار نفر را یکی پس از دیگری تیرباران کردند تا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مرا نیز تیر باران کند که از میله‌ی تفنگ او گرفته به او گفتم من بیمار آپاندیسی هستم، فورا مرا رها کرد و از من رد شد و نفرهای بعدی را تیر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تنها من زنده ماندم اما هشت نفر دیگر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بعدا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در داخل این شِفاخانه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bookmarkStart w:id="221" w:name="pg5672_46204"/>
    </w:p>
    <w:p>
      <w:pPr>
        <w:pStyle w:val="BookText"/>
        <w:rPr/>
      </w:pPr>
      <w:bookmarkEnd w:id="221"/>
      <w:r>
        <w:rPr>
          <w:rFonts w:ascii="IRNazanin" w:hAnsi="IRNazanin" w:eastAsia="IRNazanin"/>
          <w:color w:val="111111"/>
          <w:sz w:val="28"/>
          <w:sz w:val="28"/>
          <w:szCs w:val="28"/>
          <w:rtl w:val="true"/>
          <w:lang w:bidi="fa-IR"/>
        </w:rPr>
        <w:t xml:space="preserve">تعدادی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نفرمریض ومجروح را به شهادت رساندند و شما چطورسالم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شما توسط طالبان مجروح شده بودید چطور شما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222" w:name="__RefHeading___Toc3527255_581953129"/>
      <w:bookmarkStart w:id="223" w:name="_Toc76"/>
      <w:bookmarkEnd w:id="222"/>
      <w:r>
        <w:rPr>
          <w:rtl w:val="true"/>
        </w:rPr>
        <w:t>سیلی زدن خادم حرم به زائر ابی الفضل</w:t>
      </w:r>
      <w:r>
        <w:rPr>
          <w:rtl w:val="true"/>
        </w:rPr>
        <w:t>(</w:t>
      </w:r>
      <w:r>
        <w:rPr>
          <w:rtl w:val="true"/>
        </w:rPr>
        <w:t>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 مستجاب الدعوة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کفش دار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اخلاص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مریض می شود با پای برهنه دوان و دوان خود را به 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داخل حرم رفته و مقابل ضریح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حرم متوجه می شود که آن عرب با پای آلوده و کثیف خود در کنار ضریح ایستاده است، خادم سیلی محکمی به صورت عرب می زند که تو ادب نداری با پای کثیف مقابل ضریح آمده‌ای و خیلی به آن زائر عرب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 قلب سوزناک رو به ضریح می کند و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اَبالفَضل زَعَمتُ إنَّ البَیتَ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خیال کردم این جا خانه‌ی شماست اما این شخص امر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ناراحتی از حرم بیرون رفته و در یک کاروان سرا مقیم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خادم شب در خواب می بیند که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خدام عطایایی می دهد او هم جلو می رود تا از آن عطایا در یافت کند اما قمر بنی هاشم از او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به من چرا توجه </w:t>
      </w:r>
    </w:p>
    <w:p>
      <w:pPr>
        <w:pStyle w:val="BookText"/>
        <w:rPr/>
      </w:pP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ببین کبود شده است آن سیلی که تو به آن مرد عرب زدی، در واقع به صورت من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از حرم من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راضی نکنی از تو راضی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او را از 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آدرس کاروانسرا را به خادم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بچه ات را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حرم از خواب پرید و در همان نیمه‌ی شب به کاروانسرا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وقتی او را دید، ترسید که شاید خادم او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آقای مهربان و باب الحوائج فرزند او را شِفا داده است و خادم را برای دلجویی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او را به آغوش می گیرد و دست و صورتش را می بوسد و جریان خواب را صحبت کرده و از او معذرت می خواهد و پیام مسرت بخش مولایش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یافتن فرزند او را برایش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خوشحال شده و شکر خدا را به جا می آور و علاقه اش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 خوشحالی تمام به خانه بر می گردد می بیند که باب الحوائح حاجتش را برآورده کرده است و فرزندش شِفا یافته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سرورهردو جهان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یاوردرماندگان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دادی شِفا فرزند مهربانم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بادا فدایت روح وجسم وجانم</w:t>
      </w:r>
      <w:r>
        <w:rPr>
          <w:rFonts w:eastAsia="IRNazanin" w:cs="IRNazanin"/>
          <w:color w:val="111111"/>
          <w:sz w:val="28"/>
          <w:szCs w:val="28"/>
          <w:rtl w:val="true"/>
          <w:lang w:bidi="fa-IR"/>
        </w:rPr>
        <w:t xml:space="preserve">. </w:t>
      </w:r>
      <w:bookmarkStart w:id="224" w:name="pg5672_46206"/>
    </w:p>
    <w:p>
      <w:pPr>
        <w:pStyle w:val="Heading2"/>
        <w:numPr>
          <w:ilvl w:val="1"/>
          <w:numId w:val="1"/>
        </w:numPr>
        <w:rPr/>
      </w:pPr>
      <w:bookmarkStart w:id="225" w:name="__RefHeading___Toc3527257_581953129"/>
      <w:bookmarkStart w:id="226" w:name="_Toc77"/>
      <w:bookmarkEnd w:id="224"/>
      <w:bookmarkEnd w:id="225"/>
      <w:r>
        <w:rPr>
          <w:rtl w:val="true"/>
        </w:rPr>
        <w:t>کربلا حرم امن</w:t>
      </w:r>
      <w:bookmarkEnd w:id="226"/>
    </w:p>
    <w:p>
      <w:pPr>
        <w:pStyle w:val="BookText"/>
        <w:rPr/>
      </w:pPr>
      <w:r>
        <w:rPr>
          <w:rFonts w:ascii="IRNazanin" w:hAnsi="IRNazanin" w:eastAsia="IRNazanin"/>
          <w:color w:val="111111"/>
          <w:sz w:val="28"/>
          <w:sz w:val="28"/>
          <w:szCs w:val="28"/>
          <w:rtl w:val="true"/>
          <w:lang w:bidi="fa-IR"/>
        </w:rPr>
        <w:t>از دیدگاه فرهنگ اسلام یکی از مهمترین حرم هایی که خداوند آن را حرم امن قرار داده است، سرزمین کربلاست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کَربَلاءَ حَرَمًا آمِنًا مُبَارَکًا قَبلَ أَن یَّتَّخِذَ مَکَّةَ حَرَمًا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کربلا را حرم امن و با برکت قرار داد پیش از آن که مکه را حرم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مسلمانی به ویژه خادمان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تمام معنا حرمت ها را حفظ کنند و آداب و اخلاق را رعایت نمایند واگر نه باید مجازات شوند</w:t>
      </w:r>
      <w:r>
        <w:rPr>
          <w:rFonts w:eastAsia="IRNazanin" w:cs="IRNazanin"/>
          <w:color w:val="111111"/>
          <w:sz w:val="28"/>
          <w:szCs w:val="28"/>
          <w:rtl w:val="true"/>
          <w:lang w:bidi="fa-IR"/>
        </w:rPr>
        <w:t>.</w:t>
      </w:r>
    </w:p>
    <w:p>
      <w:pPr>
        <w:pStyle w:val="Heading2"/>
        <w:numPr>
          <w:ilvl w:val="1"/>
          <w:numId w:val="1"/>
        </w:numPr>
        <w:rPr/>
      </w:pPr>
      <w:bookmarkStart w:id="227" w:name="__RefHeading___Toc3527259_581953129"/>
      <w:bookmarkStart w:id="228" w:name="_Toc78"/>
      <w:bookmarkEnd w:id="227"/>
      <w:r>
        <w:rPr>
          <w:rtl w:val="true"/>
        </w:rPr>
        <w:t>خادمِ بی ادب و خشم حسینی</w:t>
      </w:r>
      <w:r>
        <w:rPr>
          <w:rtl w:val="true"/>
        </w:rPr>
        <w:t>(</w:t>
      </w:r>
      <w:r>
        <w:rPr>
          <w:rtl w:val="true"/>
        </w:rPr>
        <w:t>علیه السّلام</w:t>
      </w:r>
      <w:r>
        <w:rPr>
          <w:rtl w:val="true"/>
        </w:rPr>
        <w:t>)</w:t>
      </w:r>
      <w:bookmarkEnd w:id="2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دارِ سابق حرم مطهر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کلید دار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عبدالحسین 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می بیند که عربی با پای برهنه، خون آلود و کثیف در داخل حرم آمده، خود را به ضریح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چسپانده، سوز و گداز و ناله دارد و عرض حال می کند؛ آن مرحوم ناراحت می شود و به آن عرب نهیب زده امر می کند که او را از حرم بیرون کنند، آن عرب در حال بیرون رفتن رو به ضریح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کردم این جا خانه‌ی شماست ، معلوم شد که خانه‌ی کسی دیگری است و با حال منقلب </w:t>
      </w:r>
    </w:p>
    <w:p>
      <w:pPr>
        <w:pStyle w:val="BookText"/>
        <w:rPr/>
      </w:pPr>
      <w:r>
        <w:rPr>
          <w:rFonts w:ascii="IRNazanin" w:hAnsi="IRNazanin" w:eastAsia="IRNazanin"/>
          <w:color w:val="111111"/>
          <w:sz w:val="28"/>
          <w:sz w:val="28"/>
          <w:szCs w:val="28"/>
          <w:rtl w:val="true"/>
          <w:lang w:bidi="fa-IR"/>
        </w:rPr>
        <w:t>از حرم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دیدم که در صحن مقدس حرم،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است و ارواح مؤمنین در خدمت ایشان هستند حضرت از آن خادم خود شکایت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خلاف ادبی از ما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عزیزترین مهمان مرا از حرم با زجر بیرون کردی و من از تو راضی نیستم و خدا هم از تو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او را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 و نمی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 خانه حسین پاشاه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خیمه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 و دیشب به حرم ما آمده بود زیرا او را بر ما کاری بود که برایش انجام دادیم حاجت او شِفای فرزند مفلوجش بود و ما اورا شِفا دادیم و او فردا همراه با قبیله اش به حرم می آید پس تو از آنان استقبال کن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با چند نفر از خادمان به طرف خانه‌ی حسین پاشاه رفت و آن عرب را در آن جا پیدا کرد دستش را بوسید و با احترام او را به خانه‌ی خود آورده و به خوبی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به امر امام که در خواب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نفر خادم دیگر به استقبال آن مریض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از راه رفتند، دیدند که جمعی شادی کنان می آیند و آن بچه‌ی فلج که شِفا یافته بود را با خود آورده اند تا به حرم مطهر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w:t>
      </w:r>
      <w:r>
        <w:rPr>
          <w:rFonts w:eastAsia="IRNazanin" w:cs="IRNazanin"/>
          <w:color w:val="111111"/>
          <w:sz w:val="28"/>
          <w:szCs w:val="28"/>
          <w:rtl w:val="true"/>
          <w:lang w:bidi="fa-IR"/>
        </w:rPr>
        <w:t>.</w:t>
      </w:r>
      <w:r>
        <w:rPr>
          <w:rStyle w:val="FootnoteAnchor"/>
          <w:rtl w:val="true"/>
        </w:rPr>
        <w:footnoteReference w:id="84"/>
      </w:r>
      <w:bookmarkStart w:id="229" w:name="pg5672_46208"/>
    </w:p>
    <w:p>
      <w:pPr>
        <w:pStyle w:val="Heading2"/>
        <w:numPr>
          <w:ilvl w:val="1"/>
          <w:numId w:val="1"/>
        </w:numPr>
        <w:rPr/>
      </w:pPr>
      <w:bookmarkStart w:id="230" w:name="__RefHeading___Toc3527261_581953129"/>
      <w:bookmarkStart w:id="231" w:name="_Toc79"/>
      <w:bookmarkEnd w:id="229"/>
      <w:bookmarkEnd w:id="230"/>
      <w:r>
        <w:rPr>
          <w:rtl w:val="true"/>
        </w:rPr>
        <w:t>امام سجاد و عزاداری امام حسین</w:t>
      </w:r>
      <w:r>
        <w:rPr>
          <w:rtl w:val="true"/>
        </w:rPr>
        <w:t>(</w:t>
      </w:r>
      <w:r>
        <w:rPr>
          <w:rtl w:val="true"/>
        </w:rPr>
        <w:t>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همانند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عزای کربلاست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سَنَةً وَ مَا وُضِعَ بَینَ یَدَیهِ طَعَامٌ اِلَّا بَکَی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به یاد مصائب کربلا گریست و هر گز طعامی جلو روی آن حضرت گذاشته نشد مگر این که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عزاداری ها با عنایت ام الائمه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موقعیت و ارزش ویژه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ای نور چشم مصطفی</w:t>
      </w:r>
    </w:p>
    <w:p>
      <w:pPr>
        <w:pStyle w:val="BookText"/>
        <w:rPr/>
      </w:pPr>
      <w:r>
        <w:rPr>
          <w:rFonts w:ascii="IRNazanin" w:hAnsi="IRNazanin" w:eastAsia="IRNazanin"/>
          <w:color w:val="111111"/>
          <w:sz w:val="28"/>
          <w:sz w:val="28"/>
          <w:szCs w:val="28"/>
          <w:rtl w:val="true"/>
          <w:lang w:bidi="fa-IR"/>
        </w:rPr>
        <w:t>ای حسین ای زاده شیر خدا</w:t>
      </w:r>
    </w:p>
    <w:p>
      <w:pPr>
        <w:pStyle w:val="BookText"/>
        <w:rPr/>
      </w:pPr>
      <w:r>
        <w:rPr>
          <w:rFonts w:ascii="IRNazanin" w:hAnsi="IRNazanin" w:eastAsia="IRNazanin"/>
          <w:color w:val="111111"/>
          <w:sz w:val="28"/>
          <w:sz w:val="28"/>
          <w:szCs w:val="28"/>
          <w:rtl w:val="true"/>
          <w:lang w:bidi="fa-IR"/>
        </w:rPr>
        <w:t>از قفا ببریده اند رأس تو را</w:t>
      </w:r>
    </w:p>
    <w:p>
      <w:pPr>
        <w:pStyle w:val="BookText"/>
        <w:rPr/>
      </w:pPr>
      <w:r>
        <w:rPr>
          <w:rFonts w:ascii="IRNazanin" w:hAnsi="IRNazanin" w:eastAsia="IRNazanin"/>
          <w:color w:val="111111"/>
          <w:sz w:val="28"/>
          <w:sz w:val="28"/>
          <w:szCs w:val="28"/>
          <w:rtl w:val="true"/>
          <w:lang w:bidi="fa-IR"/>
        </w:rPr>
        <w:t>طاغوت دوران و فرعون دغا</w:t>
      </w:r>
    </w:p>
    <w:p>
      <w:pPr>
        <w:pStyle w:val="BookText"/>
        <w:rPr/>
      </w:pPr>
      <w:r>
        <w:rPr>
          <w:rFonts w:ascii="IRNazanin" w:hAnsi="IRNazanin" w:eastAsia="IRNazanin"/>
          <w:color w:val="111111"/>
          <w:sz w:val="28"/>
          <w:sz w:val="28"/>
          <w:szCs w:val="28"/>
          <w:rtl w:val="true"/>
          <w:lang w:bidi="fa-IR"/>
        </w:rPr>
        <w:t>قتلگاه دریای چون جیجون شده</w:t>
      </w:r>
    </w:p>
    <w:p>
      <w:pPr>
        <w:pStyle w:val="BookText"/>
        <w:rPr/>
      </w:pPr>
      <w:r>
        <w:rPr>
          <w:rFonts w:ascii="IRNazanin" w:hAnsi="IRNazanin" w:eastAsia="IRNazanin"/>
          <w:color w:val="111111"/>
          <w:sz w:val="28"/>
          <w:sz w:val="28"/>
          <w:szCs w:val="28"/>
          <w:rtl w:val="true"/>
          <w:lang w:bidi="fa-IR"/>
        </w:rPr>
        <w:t>غُسل پاکت از خون گلگون شده</w:t>
      </w:r>
    </w:p>
    <w:p>
      <w:pPr>
        <w:pStyle w:val="BookText"/>
        <w:rPr/>
      </w:pPr>
      <w:r>
        <w:rPr>
          <w:rFonts w:ascii="IRNazanin" w:hAnsi="IRNazanin" w:eastAsia="IRNazanin"/>
          <w:color w:val="111111"/>
          <w:sz w:val="28"/>
          <w:sz w:val="28"/>
          <w:szCs w:val="28"/>
          <w:rtl w:val="true"/>
          <w:lang w:bidi="fa-IR"/>
        </w:rPr>
        <w:t>مادرت از داغ تو نالان شده</w:t>
      </w:r>
    </w:p>
    <w:p>
      <w:pPr>
        <w:pStyle w:val="BookText"/>
        <w:rPr/>
      </w:pPr>
      <w:r>
        <w:rPr>
          <w:rFonts w:ascii="IRNazanin" w:hAnsi="IRNazanin" w:eastAsia="IRNazanin"/>
          <w:color w:val="111111"/>
          <w:sz w:val="28"/>
          <w:sz w:val="28"/>
          <w:szCs w:val="28"/>
          <w:rtl w:val="true"/>
          <w:lang w:bidi="fa-IR"/>
        </w:rPr>
        <w:t>در عزایت روز و شب گریان شده</w:t>
      </w:r>
      <w:r>
        <w:rPr>
          <w:rFonts w:eastAsia="IRNazanin" w:cs="IRNazanin"/>
          <w:color w:val="111111"/>
          <w:sz w:val="28"/>
          <w:szCs w:val="28"/>
          <w:rtl w:val="true"/>
          <w:lang w:bidi="fa-IR"/>
        </w:rPr>
        <w:t>.</w:t>
      </w:r>
    </w:p>
    <w:p>
      <w:pPr>
        <w:pStyle w:val="Heading2"/>
        <w:numPr>
          <w:ilvl w:val="1"/>
          <w:numId w:val="1"/>
        </w:numPr>
        <w:rPr/>
      </w:pPr>
      <w:bookmarkStart w:id="232" w:name="__RefHeading___Toc3527263_581953129"/>
      <w:bookmarkStart w:id="233" w:name="_Toc80"/>
      <w:bookmarkEnd w:id="232"/>
      <w:r>
        <w:rPr>
          <w:rtl w:val="true"/>
        </w:rPr>
        <w:t>روضه خواندن حضرت زهرا</w:t>
      </w:r>
      <w:r>
        <w:rPr>
          <w:rtl w:val="true"/>
        </w:rPr>
        <w:t>(</w:t>
      </w:r>
      <w:r>
        <w:rPr>
          <w:rtl w:val="true"/>
        </w:rPr>
        <w:t>علیهاالسّلام</w:t>
      </w:r>
      <w:r>
        <w:rPr>
          <w:rtl w:val="true"/>
        </w:rPr>
        <w:t>)</w:t>
      </w:r>
      <w:bookmarkEnd w:id="23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مورد اعتماد از مبلغین و روضه خوانان بحرینی، یک شب </w:t>
      </w:r>
      <w:bookmarkStart w:id="234" w:name="pg5672_46209"/>
    </w:p>
    <w:p>
      <w:pPr>
        <w:pStyle w:val="BookText"/>
        <w:rPr/>
      </w:pPr>
      <w:bookmarkEnd w:id="234"/>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می بیند که در بین زن ها نشسته اند و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و نوحه سرایی می کنند و این بیت شعر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وَاحُسَینًا وَا ذَبِیحًا مِن قَفَا</w:t>
      </w:r>
    </w:p>
    <w:p>
      <w:pPr>
        <w:pStyle w:val="BookText"/>
        <w:rPr/>
      </w:pPr>
      <w:r>
        <w:rPr>
          <w:rFonts w:ascii="Amiri" w:hAnsi="Amiri" w:eastAsia="Amiri" w:cs="Amiri"/>
          <w:color w:val="111111"/>
          <w:sz w:val="28"/>
          <w:sz w:val="28"/>
          <w:szCs w:val="28"/>
          <w:rtl w:val="true"/>
          <w:lang w:bidi="ar-SA"/>
        </w:rPr>
        <w:t>وَ احُسَینًا وَا غَسِیلاً بِالدِّمَاءِ</w:t>
      </w:r>
    </w:p>
    <w:p>
      <w:pPr>
        <w:pStyle w:val="BookText"/>
        <w:rPr/>
      </w:pPr>
      <w:r>
        <w:rPr>
          <w:rFonts w:ascii="IRNazanin" w:hAnsi="IRNazanin" w:eastAsia="IRNazanin"/>
          <w:color w:val="111111"/>
          <w:sz w:val="28"/>
          <w:sz w:val="28"/>
          <w:szCs w:val="28"/>
          <w:rtl w:val="true"/>
          <w:lang w:bidi="fa-IR"/>
        </w:rPr>
        <w:t>وای حسینم وای کشته‌ی که از قفا سر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حسینم که با خون غُسل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 سرورو سالار مادر</w:t>
      </w:r>
    </w:p>
    <w:p>
      <w:pPr>
        <w:pStyle w:val="BookText"/>
        <w:rPr/>
      </w:pPr>
      <w:r>
        <w:rPr>
          <w:rFonts w:ascii="IRNazanin" w:hAnsi="IRNazanin" w:eastAsia="IRNazanin"/>
          <w:color w:val="111111"/>
          <w:sz w:val="28"/>
          <w:sz w:val="28"/>
          <w:szCs w:val="28"/>
          <w:rtl w:val="true"/>
          <w:lang w:bidi="fa-IR"/>
        </w:rPr>
        <w:t>حسین ای بیکس و بی یار مادر</w:t>
      </w:r>
    </w:p>
    <w:p>
      <w:pPr>
        <w:pStyle w:val="BookText"/>
        <w:rPr/>
      </w:pPr>
      <w:r>
        <w:rPr>
          <w:rFonts w:ascii="IRNazanin" w:hAnsi="IRNazanin" w:eastAsia="IRNazanin"/>
          <w:color w:val="111111"/>
          <w:sz w:val="28"/>
          <w:sz w:val="28"/>
          <w:szCs w:val="28"/>
          <w:rtl w:val="true"/>
          <w:lang w:bidi="fa-IR"/>
        </w:rPr>
        <w:t>سرت را از قفا ازتن بریدند</w:t>
      </w:r>
    </w:p>
    <w:p>
      <w:pPr>
        <w:pStyle w:val="BookText"/>
        <w:rPr/>
      </w:pPr>
      <w:r>
        <w:rPr>
          <w:rFonts w:ascii="IRNazanin" w:hAnsi="IRNazanin" w:eastAsia="IRNazanin"/>
          <w:color w:val="111111"/>
          <w:sz w:val="28"/>
          <w:sz w:val="28"/>
          <w:szCs w:val="28"/>
          <w:rtl w:val="true"/>
          <w:lang w:bidi="fa-IR"/>
        </w:rPr>
        <w:t>تن پاکت به خاک و خون کشیدند</w:t>
      </w:r>
    </w:p>
    <w:p>
      <w:pPr>
        <w:pStyle w:val="BookText"/>
        <w:rPr/>
      </w:pPr>
      <w:r>
        <w:rPr>
          <w:rFonts w:ascii="IRNazanin" w:hAnsi="IRNazanin" w:eastAsia="IRNazanin"/>
          <w:color w:val="111111"/>
          <w:sz w:val="28"/>
          <w:sz w:val="28"/>
          <w:szCs w:val="28"/>
          <w:rtl w:val="true"/>
          <w:lang w:bidi="fa-IR"/>
        </w:rPr>
        <w:t>شده غُسل بدن از خون پاکت</w:t>
      </w:r>
    </w:p>
    <w:p>
      <w:pPr>
        <w:pStyle w:val="BookText"/>
        <w:rPr/>
      </w:pPr>
      <w:r>
        <w:rPr>
          <w:rFonts w:ascii="IRNazanin" w:hAnsi="IRNazanin" w:eastAsia="IRNazanin"/>
          <w:color w:val="111111"/>
          <w:sz w:val="28"/>
          <w:sz w:val="28"/>
          <w:szCs w:val="28"/>
          <w:rtl w:val="true"/>
          <w:lang w:bidi="fa-IR"/>
        </w:rPr>
        <w:t>حنوط و هم کفن با خون و خاکت</w:t>
      </w:r>
    </w:p>
    <w:p>
      <w:pPr>
        <w:pStyle w:val="BookText"/>
        <w:rPr/>
      </w:pPr>
      <w:r>
        <w:rPr>
          <w:rFonts w:ascii="IRNazanin" w:hAnsi="IRNazanin" w:eastAsia="IRNazanin"/>
          <w:color w:val="111111"/>
          <w:sz w:val="28"/>
          <w:sz w:val="28"/>
          <w:szCs w:val="28"/>
          <w:rtl w:val="true"/>
          <w:lang w:bidi="fa-IR"/>
        </w:rPr>
        <w:t>شب و روز در عزایت می گدازم</w:t>
      </w:r>
    </w:p>
    <w:p>
      <w:pPr>
        <w:pStyle w:val="BookText"/>
        <w:rPr/>
      </w:pPr>
      <w:r>
        <w:rPr>
          <w:rFonts w:ascii="IRNazanin" w:hAnsi="IRNazanin" w:eastAsia="IRNazanin"/>
          <w:color w:val="111111"/>
          <w:sz w:val="28"/>
          <w:sz w:val="28"/>
          <w:szCs w:val="28"/>
          <w:rtl w:val="true"/>
          <w:lang w:bidi="fa-IR"/>
        </w:rPr>
        <w:t>زداغِ جانگدازت نوحه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خواب بیدار شدم در حالی که گریه می کردم و آن بیت شعر حضرت زهرا را بر زبان داشتم</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235" w:name="__RefHeading___Toc3527265_581953129"/>
      <w:bookmarkStart w:id="236" w:name="_Toc81"/>
      <w:bookmarkEnd w:id="235"/>
      <w:r>
        <w:rPr>
          <w:rtl w:val="true"/>
        </w:rPr>
        <w:t>وداع آخر امام حسین</w:t>
      </w:r>
      <w:r>
        <w:rPr>
          <w:rtl w:val="true"/>
        </w:rPr>
        <w:t>(</w:t>
      </w:r>
      <w:r>
        <w:rPr>
          <w:rtl w:val="true"/>
        </w:rPr>
        <w:t>علیه السّلام</w:t>
      </w:r>
      <w:r>
        <w:rPr>
          <w:rtl w:val="true"/>
        </w:rPr>
        <w:t>)</w:t>
      </w:r>
      <w:bookmarkEnd w:id="2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سوزناک ترین مصائب جانسوز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داع آخر آن حضرت است که گویا محشری برپا شده بود و زن ها و کودکان با اشک </w:t>
      </w:r>
      <w:bookmarkStart w:id="237" w:name="pg5672_46210"/>
    </w:p>
    <w:p>
      <w:pPr>
        <w:pStyle w:val="BookText"/>
        <w:rPr/>
      </w:pPr>
      <w:bookmarkEnd w:id="237"/>
      <w:r>
        <w:rPr>
          <w:rFonts w:ascii="IRNazanin" w:hAnsi="IRNazanin" w:eastAsia="IRNazanin"/>
          <w:color w:val="111111"/>
          <w:sz w:val="28"/>
          <w:sz w:val="28"/>
          <w:szCs w:val="28"/>
          <w:rtl w:val="true"/>
          <w:lang w:bidi="fa-IR"/>
        </w:rPr>
        <w:t>و ناله اطراف امام جمع شده بودند، از وضعیت و سرنوشت شان فریاد می کردند و دامن حضرت را می گرفتند، امام آنان را تسلی می داد و برای اسارت و مصائب طاقت فرسا آماده و توصیه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قلبی که مصیبت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را بشنود و آن قلب نسوزد و پناه می برم از چشمی که مصیبت وداع آخر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اشک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نیز حکایت از اهمیت این مصیبت دارد</w:t>
      </w:r>
      <w:r>
        <w:rPr>
          <w:rFonts w:eastAsia="IRNazanin" w:cs="IRNazanin"/>
          <w:color w:val="111111"/>
          <w:sz w:val="28"/>
          <w:szCs w:val="28"/>
          <w:rtl w:val="true"/>
          <w:lang w:bidi="fa-IR"/>
        </w:rPr>
        <w:t>.</w:t>
      </w:r>
    </w:p>
    <w:p>
      <w:pPr>
        <w:pStyle w:val="Heading2"/>
        <w:numPr>
          <w:ilvl w:val="1"/>
          <w:numId w:val="1"/>
        </w:numPr>
        <w:rPr/>
      </w:pPr>
      <w:bookmarkStart w:id="238" w:name="__RefHeading___Toc3527267_581953129"/>
      <w:bookmarkStart w:id="239" w:name="_Toc82"/>
      <w:bookmarkEnd w:id="238"/>
      <w:r>
        <w:rPr>
          <w:rtl w:val="true"/>
        </w:rPr>
        <w:t>عنایت حضرت زهرا به وداع امام حسین</w:t>
      </w:r>
      <w:r>
        <w:rPr>
          <w:rtl w:val="true"/>
        </w:rPr>
        <w:t>(</w:t>
      </w:r>
      <w:r>
        <w:rPr>
          <w:rtl w:val="true"/>
        </w:rPr>
        <w:t>علیه السّلام</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 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پایین پای حضرت در اتاق روضة الصفا نشسته تدریس می کند، سپس مشغول موعظه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خواست مصیبت بخواند، کسی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أُذکُرِ المَصَائِبَ المُشتَمِلَةِ عَلَی وِدَاعِ وَلَدِیَ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بخوان که مشتمل بر وداع فرزند شهیدم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مردم زیادی جمع بودند و گریه و عزاداری عجیبی شد که مثل آن را در زندگانی خود ندیده بودم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سبط احمد بیکس و بی یاربود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زمین تا آسمان غمبار بود </w:t>
      </w:r>
      <w:bookmarkStart w:id="240" w:name="pg5672_46211"/>
    </w:p>
    <w:p>
      <w:pPr>
        <w:pStyle w:val="BookText"/>
        <w:rPr/>
      </w:pPr>
      <w:bookmarkEnd w:id="240"/>
      <w:r>
        <w:rPr>
          <w:rFonts w:ascii="IRNazanin" w:hAnsi="IRNazanin" w:eastAsia="IRNazanin"/>
          <w:color w:val="111111"/>
          <w:sz w:val="28"/>
          <w:sz w:val="28"/>
          <w:szCs w:val="28"/>
          <w:rtl w:val="true"/>
          <w:lang w:bidi="fa-IR"/>
        </w:rPr>
        <w:t>چون حسین تنها و بی یاور شده</w:t>
      </w:r>
    </w:p>
    <w:p>
      <w:pPr>
        <w:pStyle w:val="BookText"/>
        <w:rPr/>
      </w:pPr>
      <w:r>
        <w:rPr>
          <w:rFonts w:ascii="IRNazanin" w:hAnsi="IRNazanin" w:eastAsia="IRNazanin"/>
          <w:color w:val="111111"/>
          <w:sz w:val="28"/>
          <w:sz w:val="28"/>
          <w:szCs w:val="28"/>
          <w:rtl w:val="true"/>
          <w:lang w:bidi="fa-IR"/>
        </w:rPr>
        <w:t>بی ابوالفضل و علی اکبر شده</w:t>
      </w:r>
    </w:p>
    <w:p>
      <w:pPr>
        <w:pStyle w:val="BookText"/>
        <w:rPr/>
      </w:pPr>
      <w:r>
        <w:rPr>
          <w:rFonts w:ascii="IRNazanin" w:hAnsi="IRNazanin" w:eastAsia="IRNazanin"/>
          <w:color w:val="111111"/>
          <w:sz w:val="28"/>
          <w:sz w:val="28"/>
          <w:szCs w:val="28"/>
          <w:rtl w:val="true"/>
          <w:lang w:bidi="fa-IR"/>
        </w:rPr>
        <w:t>کودکان دارند فغان و شورو شین</w:t>
      </w:r>
    </w:p>
    <w:p>
      <w:pPr>
        <w:pStyle w:val="BookText"/>
        <w:rPr/>
      </w:pPr>
      <w:r>
        <w:rPr>
          <w:rFonts w:ascii="IRNazanin" w:hAnsi="IRNazanin" w:eastAsia="IRNazanin"/>
          <w:color w:val="111111"/>
          <w:sz w:val="28"/>
          <w:sz w:val="28"/>
          <w:szCs w:val="28"/>
          <w:rtl w:val="true"/>
          <w:lang w:bidi="fa-IR"/>
        </w:rPr>
        <w:t>زینبش گشته جلو دار حسین</w:t>
      </w:r>
    </w:p>
    <w:p>
      <w:pPr>
        <w:pStyle w:val="BookText"/>
        <w:rPr/>
      </w:pPr>
      <w:r>
        <w:rPr>
          <w:rFonts w:ascii="IRNazanin" w:hAnsi="IRNazanin" w:eastAsia="IRNazanin"/>
          <w:color w:val="111111"/>
          <w:sz w:val="28"/>
          <w:sz w:val="28"/>
          <w:szCs w:val="28"/>
          <w:rtl w:val="true"/>
          <w:lang w:bidi="fa-IR"/>
        </w:rPr>
        <w:t>تارقیه دامن بابا گرفت</w:t>
      </w:r>
    </w:p>
    <w:p>
      <w:pPr>
        <w:pStyle w:val="BookText"/>
        <w:rPr/>
      </w:pPr>
      <w:r>
        <w:rPr>
          <w:rFonts w:ascii="IRNazanin" w:hAnsi="IRNazanin" w:eastAsia="IRNazanin"/>
          <w:color w:val="111111"/>
          <w:sz w:val="28"/>
          <w:sz w:val="28"/>
          <w:szCs w:val="28"/>
          <w:rtl w:val="true"/>
          <w:lang w:bidi="fa-IR"/>
        </w:rPr>
        <w:t>کربلا هم محشر کبرا گرفت</w:t>
      </w:r>
    </w:p>
    <w:p>
      <w:pPr>
        <w:pStyle w:val="BookText"/>
        <w:rPr/>
      </w:pPr>
      <w:r>
        <w:rPr>
          <w:rFonts w:ascii="IRNazanin" w:hAnsi="IRNazanin" w:eastAsia="IRNazanin"/>
          <w:color w:val="111111"/>
          <w:sz w:val="28"/>
          <w:sz w:val="28"/>
          <w:szCs w:val="28"/>
          <w:rtl w:val="true"/>
          <w:lang w:bidi="fa-IR"/>
        </w:rPr>
        <w:t>اهل بیت مصطفی در کربلا</w:t>
      </w:r>
    </w:p>
    <w:p>
      <w:pPr>
        <w:pStyle w:val="BookText"/>
        <w:rPr/>
      </w:pPr>
      <w:r>
        <w:rPr>
          <w:rFonts w:ascii="IRNazanin" w:hAnsi="IRNazanin" w:eastAsia="IRNazanin"/>
          <w:color w:val="111111"/>
          <w:sz w:val="28"/>
          <w:sz w:val="28"/>
          <w:szCs w:val="28"/>
          <w:rtl w:val="true"/>
          <w:lang w:bidi="fa-IR"/>
        </w:rPr>
        <w:t>شد اسیر کوفیان بی حیا</w:t>
      </w:r>
    </w:p>
    <w:p>
      <w:pPr>
        <w:pStyle w:val="BookText"/>
        <w:rPr/>
      </w:pPr>
      <w:r>
        <w:rPr>
          <w:rFonts w:ascii="IRNazanin" w:hAnsi="IRNazanin" w:eastAsia="IRNazanin"/>
          <w:color w:val="111111"/>
          <w:sz w:val="28"/>
          <w:sz w:val="28"/>
          <w:szCs w:val="28"/>
          <w:rtl w:val="true"/>
          <w:lang w:bidi="fa-IR"/>
        </w:rPr>
        <w:t>زین مصیبت عالم و آدم گریست</w:t>
      </w:r>
    </w:p>
    <w:p>
      <w:pPr>
        <w:pStyle w:val="BookText"/>
        <w:rPr/>
      </w:pPr>
      <w:r>
        <w:rPr>
          <w:rFonts w:ascii="IRNazanin" w:hAnsi="IRNazanin" w:eastAsia="IRNazanin"/>
          <w:color w:val="111111"/>
          <w:sz w:val="28"/>
          <w:sz w:val="28"/>
          <w:szCs w:val="28"/>
          <w:rtl w:val="true"/>
          <w:lang w:bidi="fa-IR"/>
        </w:rPr>
        <w:t>حضرت زهرا و هم مریم گریست</w:t>
      </w:r>
      <w:r>
        <w:rPr>
          <w:rFonts w:eastAsia="IRNazanin" w:cs="IRNazanin"/>
          <w:color w:val="111111"/>
          <w:sz w:val="28"/>
          <w:szCs w:val="28"/>
          <w:rtl w:val="true"/>
          <w:lang w:bidi="fa-IR"/>
        </w:rPr>
        <w:t>.</w:t>
      </w:r>
    </w:p>
    <w:p>
      <w:pPr>
        <w:pStyle w:val="Heading2"/>
        <w:numPr>
          <w:ilvl w:val="1"/>
          <w:numId w:val="1"/>
        </w:numPr>
        <w:rPr/>
      </w:pPr>
      <w:bookmarkStart w:id="241" w:name="__RefHeading___Toc3527269_581953129"/>
      <w:bookmarkStart w:id="242" w:name="_Toc83"/>
      <w:bookmarkEnd w:id="241"/>
      <w:r>
        <w:rPr>
          <w:rtl w:val="true"/>
        </w:rPr>
        <w:t>قمر بنی هاشم ابوالفضل العباس</w:t>
      </w:r>
      <w:r>
        <w:rPr>
          <w:rtl w:val="true"/>
        </w:rPr>
        <w:t>(</w:t>
      </w:r>
      <w:r>
        <w:rPr>
          <w:rtl w:val="true"/>
        </w:rPr>
        <w:t>علیه السّلام</w:t>
      </w:r>
      <w:r>
        <w:rPr>
          <w:rtl w:val="true"/>
        </w:rPr>
        <w:t>)</w:t>
      </w:r>
      <w:bookmarkEnd w:id="242"/>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نورانی و زیبا داشت که او را قمر بنی هاشم و قمر العشیره می گفتند، آن حضرت از قامت قوی و نیرومند، بازوان ستبر ، دست های بلند، سینه‌ی کشیده و چشمان درشت برخور دار بود، هر گاه بر اسب کوه پیکری سوار می شد پاهایش به زمین کشیده می شد و اگر پاها را به رکاب می کرد زانوهایش از گوش اسب جلوتر قرار می گرفت</w:t>
      </w:r>
      <w:r>
        <w:rPr>
          <w:rFonts w:eastAsia="IRNazanin" w:cs="IRNazanin"/>
          <w:color w:val="111111"/>
          <w:sz w:val="28"/>
          <w:szCs w:val="28"/>
          <w:rtl w:val="true"/>
          <w:lang w:bidi="fa-IR"/>
        </w:rPr>
        <w:t>.</w:t>
      </w:r>
      <w:r>
        <w:rPr>
          <w:rStyle w:val="FootnoteAnchor"/>
          <w:rtl w:val="true"/>
        </w:rPr>
        <w:footnoteReference w:id="8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با این قد و قامت بلند، چه گونه مرقد مطهر آن حضرت کوچک است ، این مسئله حکایت از این دارد که دشمنان بدن مبارک آن </w:t>
      </w:r>
      <w:bookmarkStart w:id="243" w:name="pg5672_46212"/>
    </w:p>
    <w:p>
      <w:pPr>
        <w:pStyle w:val="BookText"/>
        <w:rPr/>
      </w:pPr>
      <w:bookmarkEnd w:id="243"/>
      <w:r>
        <w:rPr>
          <w:rFonts w:ascii="IRNazanin" w:hAnsi="IRNazanin" w:eastAsia="IRNazanin"/>
          <w:color w:val="111111"/>
          <w:sz w:val="28"/>
          <w:sz w:val="28"/>
          <w:szCs w:val="28"/>
          <w:rtl w:val="true"/>
          <w:lang w:bidi="fa-IR"/>
        </w:rPr>
        <w:t>حضرت را قطعه قطعه کرده بودند، به این داستان دقت شود</w:t>
      </w:r>
      <w:r>
        <w:rPr>
          <w:rFonts w:eastAsia="IRNazanin" w:cs="IRNazanin"/>
          <w:color w:val="111111"/>
          <w:sz w:val="28"/>
          <w:szCs w:val="28"/>
          <w:rtl w:val="true"/>
          <w:lang w:bidi="fa-IR"/>
        </w:rPr>
        <w:t>.</w:t>
      </w:r>
    </w:p>
    <w:p>
      <w:pPr>
        <w:pStyle w:val="Heading2"/>
        <w:numPr>
          <w:ilvl w:val="1"/>
          <w:numId w:val="1"/>
        </w:numPr>
        <w:rPr/>
      </w:pPr>
      <w:bookmarkStart w:id="244" w:name="__RefHeading___Toc3527271_581953129"/>
      <w:bookmarkStart w:id="245" w:name="_Toc84"/>
      <w:bookmarkEnd w:id="244"/>
      <w:r>
        <w:rPr>
          <w:rtl w:val="true"/>
        </w:rPr>
        <w:t>قبر کوچک ابوالفضل</w:t>
      </w:r>
      <w:r>
        <w:rPr>
          <w:rtl w:val="true"/>
        </w:rPr>
        <w:t>(</w:t>
      </w:r>
      <w:r>
        <w:rPr>
          <w:rtl w:val="true"/>
        </w:rPr>
        <w:t>علیه السّلام</w:t>
      </w:r>
      <w:r>
        <w:rPr>
          <w:rtl w:val="true"/>
        </w:rPr>
        <w:t xml:space="preserve">) </w:t>
      </w:r>
      <w:r>
        <w:rPr>
          <w:rtl w:val="true"/>
        </w:rPr>
        <w:t>مصیبت سوزناک</w:t>
      </w:r>
      <w:bookmarkEnd w:id="245"/>
    </w:p>
    <w:p>
      <w:pPr>
        <w:pStyle w:val="BookText"/>
        <w:rPr/>
      </w:pPr>
      <w:r>
        <w:rPr>
          <w:rFonts w:ascii="IRNazanin" w:hAnsi="IRNazanin" w:eastAsia="IRNazanin"/>
          <w:color w:val="111111"/>
          <w:sz w:val="28"/>
          <w:sz w:val="28"/>
          <w:szCs w:val="28"/>
          <w:rtl w:val="true"/>
          <w:lang w:bidi="fa-IR"/>
        </w:rPr>
        <w:t xml:space="preserve">در زمان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قبر مقدس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شده است نیاز به باز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علامه‌ی بحرالعلوم با بنّاء وارد سرداب شدند تا قبر را بازسازی کنند، استاد بنّاء یک نگاه حیرت انگیز، به قبر مطهر و یک نگاه به علامه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 سؤالی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استاد بنّاء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شنیده بودیم که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موزون و قد و قامت بلند و پیکر بسیار قوی داشته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بینم که قبر مطهر حضرت 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دید که علامه شروع کرد به های های گریه کردن و سر به دیوار تکیه داد و اشک می ریخت، بنَّاء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چه گفتم که این گونه متأثر و گریان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شما دل مرا به درد آورد، زیرا شنیده های شما کاملا درست است، اما من به یاد مصیبت های که برای عمویم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رشید و قد و قامت بلند و قوی داشتند، اما آن قدر شمشیر، نیزه، تیر و خنجر به پیکر نازنین او وارد کرده بودند که بدن مبارکش قطعه قطعه شده بود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بنی اسد آن قطعات نورانی را جمع آوری کرده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قبر آن حضرت بزرگتر از این باشد؟</w:t>
      </w:r>
      <w:r>
        <w:rPr>
          <w:rFonts w:eastAsia="IRNazanin" w:cs="IRNazanin"/>
          <w:color w:val="111111"/>
          <w:sz w:val="28"/>
          <w:szCs w:val="28"/>
          <w:rtl w:val="true"/>
          <w:lang w:bidi="fa-IR"/>
        </w:rPr>
        <w:t>!</w:t>
      </w:r>
      <w:r>
        <w:rPr>
          <w:rStyle w:val="FootnoteAnchor"/>
          <w:rtl w:val="true"/>
        </w:rPr>
        <w:footnoteReference w:id="89"/>
      </w:r>
      <w:bookmarkStart w:id="246" w:name="pg5672_46213"/>
    </w:p>
    <w:p>
      <w:pPr>
        <w:pStyle w:val="Heading2"/>
        <w:numPr>
          <w:ilvl w:val="1"/>
          <w:numId w:val="1"/>
        </w:numPr>
        <w:rPr/>
      </w:pPr>
      <w:bookmarkStart w:id="247" w:name="__RefHeading___Toc3527273_581953129"/>
      <w:bookmarkStart w:id="248" w:name="_Toc85"/>
      <w:bookmarkEnd w:id="246"/>
      <w:bookmarkEnd w:id="247"/>
      <w:r>
        <w:rPr>
          <w:rtl w:val="true"/>
        </w:rPr>
        <w:t>توجه ابوالفضل به این مصیبت</w:t>
      </w:r>
      <w:bookmarkEnd w:id="248"/>
    </w:p>
    <w:p>
      <w:pPr>
        <w:pStyle w:val="BookText"/>
        <w:rPr/>
      </w:pPr>
      <w:r>
        <w:rPr>
          <w:rFonts w:ascii="IRNazanin" w:hAnsi="IRNazanin" w:eastAsia="IRNazanin"/>
          <w:color w:val="111111"/>
          <w:sz w:val="28"/>
          <w:sz w:val="28"/>
          <w:szCs w:val="28"/>
          <w:rtl w:val="true"/>
          <w:lang w:bidi="fa-IR"/>
        </w:rPr>
        <w:t xml:space="preserve">حضرت حجت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کاظم سبتی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و معروف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حضرت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پیغامی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به محضر مقدس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کاظم 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مصیبت را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این مصیبت را نیزبخوان و آن این که هر سوار کاری که از اسب به زمین می افتد، در وقت افتادن دست های خود را سپر صورت و بدن خود قرار می دهد تا با صورت به زمین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خواهد داشت، کسی که سینه اش هدف تیرها قرار گرفته باشد و دست هایش را قطع کرده باشند و با عمود آهنین بر سرش زده باشند؟ و امیدش از رساندن آب به حرم قطع گردیده باشد، و در این حال با صورت به زمین افتد؟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زپشت زین فتاد ماه درخشان</w:t>
      </w:r>
    </w:p>
    <w:p>
      <w:pPr>
        <w:pStyle w:val="BookText"/>
        <w:rPr/>
      </w:pPr>
      <w:r>
        <w:rPr>
          <w:rFonts w:ascii="IRNazanin" w:hAnsi="IRNazanin" w:eastAsia="IRNazanin"/>
          <w:color w:val="111111"/>
          <w:sz w:val="28"/>
          <w:sz w:val="28"/>
          <w:szCs w:val="28"/>
          <w:rtl w:val="true"/>
          <w:lang w:bidi="fa-IR"/>
        </w:rPr>
        <w:t>میان خاک و خون در قلب میدان</w:t>
      </w:r>
    </w:p>
    <w:p>
      <w:pPr>
        <w:pStyle w:val="BookText"/>
        <w:rPr/>
      </w:pPr>
      <w:r>
        <w:rPr>
          <w:rFonts w:ascii="IRNazanin" w:hAnsi="IRNazanin" w:eastAsia="IRNazanin"/>
          <w:color w:val="111111"/>
          <w:sz w:val="28"/>
          <w:sz w:val="28"/>
          <w:szCs w:val="28"/>
          <w:rtl w:val="true"/>
          <w:lang w:bidi="fa-IR"/>
        </w:rPr>
        <w:t>ندارد دستی آن خورشید انور</w:t>
      </w:r>
    </w:p>
    <w:p>
      <w:pPr>
        <w:pStyle w:val="BookText"/>
        <w:rPr/>
      </w:pPr>
      <w:r>
        <w:rPr>
          <w:rFonts w:ascii="IRNazanin" w:hAnsi="IRNazanin" w:eastAsia="IRNazanin"/>
          <w:color w:val="111111"/>
          <w:sz w:val="28"/>
          <w:sz w:val="28"/>
          <w:szCs w:val="28"/>
          <w:rtl w:val="true"/>
          <w:lang w:bidi="fa-IR"/>
        </w:rPr>
        <w:t>سپر سازد برای جسم و پیکر</w:t>
      </w:r>
    </w:p>
    <w:p>
      <w:pPr>
        <w:pStyle w:val="BookText"/>
        <w:rPr/>
      </w:pPr>
      <w:r>
        <w:rPr>
          <w:rFonts w:ascii="IRNazanin" w:hAnsi="IRNazanin" w:eastAsia="IRNazanin"/>
          <w:color w:val="111111"/>
          <w:sz w:val="28"/>
          <w:sz w:val="28"/>
          <w:szCs w:val="28"/>
          <w:rtl w:val="true"/>
          <w:lang w:bidi="fa-IR"/>
        </w:rPr>
        <w:t>بگفتا یا اخا سردار عباس</w:t>
      </w:r>
    </w:p>
    <w:p>
      <w:pPr>
        <w:pStyle w:val="BookText"/>
        <w:rPr/>
      </w:pPr>
      <w:r>
        <w:rPr>
          <w:rFonts w:ascii="IRNazanin" w:hAnsi="IRNazanin" w:eastAsia="IRNazanin"/>
          <w:color w:val="111111"/>
          <w:sz w:val="28"/>
          <w:sz w:val="28"/>
          <w:szCs w:val="28"/>
          <w:rtl w:val="true"/>
          <w:lang w:bidi="fa-IR"/>
        </w:rPr>
        <w:t>به فریادم برس غمخوار عباس</w:t>
      </w:r>
    </w:p>
    <w:p>
      <w:pPr>
        <w:pStyle w:val="BookText"/>
        <w:rPr/>
      </w:pPr>
      <w:r>
        <w:rPr>
          <w:rFonts w:ascii="IRNazanin" w:hAnsi="IRNazanin" w:eastAsia="IRNazanin"/>
          <w:color w:val="111111"/>
          <w:sz w:val="28"/>
          <w:sz w:val="28"/>
          <w:szCs w:val="28"/>
          <w:rtl w:val="true"/>
          <w:lang w:bidi="fa-IR"/>
        </w:rPr>
        <w:t>دو دست و چشم من گشته فدایت</w:t>
      </w:r>
    </w:p>
    <w:p>
      <w:pPr>
        <w:pStyle w:val="BookText"/>
        <w:rPr/>
      </w:pPr>
      <w:r>
        <w:rPr>
          <w:rFonts w:ascii="IRNazanin" w:hAnsi="IRNazanin" w:eastAsia="IRNazanin"/>
          <w:color w:val="111111"/>
          <w:sz w:val="28"/>
          <w:sz w:val="28"/>
          <w:szCs w:val="28"/>
          <w:rtl w:val="true"/>
          <w:lang w:bidi="fa-IR"/>
        </w:rPr>
        <w:t>به چشمِ جان و دل شوق لقایت</w:t>
      </w:r>
    </w:p>
    <w:p>
      <w:pPr>
        <w:pStyle w:val="BookText"/>
        <w:rPr/>
      </w:pPr>
      <w:r>
        <w:rPr>
          <w:rFonts w:ascii="IRNazanin" w:hAnsi="IRNazanin" w:eastAsia="IRNazanin"/>
          <w:color w:val="111111"/>
          <w:sz w:val="28"/>
          <w:sz w:val="28"/>
          <w:szCs w:val="28"/>
          <w:rtl w:val="true"/>
          <w:lang w:bidi="fa-IR"/>
        </w:rPr>
        <w:t>تمام تیرها بر جان نشتند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جانم همه در هم شکستند</w:t>
      </w:r>
      <w:r>
        <w:rPr>
          <w:rFonts w:eastAsia="IRNazanin" w:cs="IRNazanin"/>
          <w:color w:val="111111"/>
          <w:sz w:val="28"/>
          <w:szCs w:val="28"/>
          <w:rtl w:val="true"/>
          <w:lang w:bidi="fa-IR"/>
        </w:rPr>
        <w:t xml:space="preserve">. </w:t>
      </w:r>
      <w:bookmarkStart w:id="249" w:name="pg5672_46214"/>
    </w:p>
    <w:p>
      <w:pPr>
        <w:pStyle w:val="Heading2"/>
        <w:numPr>
          <w:ilvl w:val="1"/>
          <w:numId w:val="1"/>
        </w:numPr>
        <w:rPr/>
      </w:pPr>
      <w:bookmarkStart w:id="250" w:name="__RefHeading___Toc3527275_581953129"/>
      <w:bookmarkStart w:id="251" w:name="_Toc86"/>
      <w:bookmarkEnd w:id="249"/>
      <w:bookmarkEnd w:id="250"/>
      <w:r>
        <w:rPr>
          <w:rtl w:val="true"/>
        </w:rPr>
        <w:t>حرم ابوالفضل وزنده شدن مرده</w:t>
      </w:r>
      <w:bookmarkEnd w:id="251"/>
    </w:p>
    <w:p>
      <w:pPr>
        <w:pStyle w:val="BookText"/>
        <w:rPr/>
      </w:pPr>
      <w:r>
        <w:rPr>
          <w:rFonts w:ascii="IRNazanin" w:hAnsi="IRNazanin" w:eastAsia="IRNazanin"/>
          <w:color w:val="111111"/>
          <w:sz w:val="28"/>
          <w:sz w:val="28"/>
          <w:szCs w:val="28"/>
          <w:rtl w:val="true"/>
          <w:lang w:bidi="fa-IR"/>
        </w:rPr>
        <w:t xml:space="preserve">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امامی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مهدی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در داخل حرم مطهر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زیارتنامه بودم، ناگهان دیدم یک زن عرب با عجله آمد در حالی که یک کودک مرده را به دوش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ضریح رسید آن کودک مرده را به ضریح زد و با لحن بسیار تند و داد و فریاد به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فرزندم مرده است، پدرش هم به کار رفته است و من خمیر آماده کرده بودم که نان تهیه کنم و کارهای دیگرم نیز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این بچه را زنده کن که الان شوهرم می آید، و من نه نان پخته ام و نه کارهای خانه را انجام داده ام، عجله دارم می خواهم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متحیر و از حرف های جدی آن زن درتعجب بودند، متوجه شدم دیدم که یک عده گریه می 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آن بچه‌ی مرده شروع کرد به سخن گفتن و زنده شد مردم برای تبرک هجوم آوردند، و به کمک خادمانِ حرم همراه مادرش از حرم بیرون شد و به منزل شان رفت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هلهله و گریه تمام حرم را فرا گرفته بود و عاشقان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ناله می زدند و حاجت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ابوالفضل علی سردار عشق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یاور و یار حسین دلدار عشق </w:t>
      </w:r>
      <w:bookmarkStart w:id="252" w:name="pg5672_46215"/>
    </w:p>
    <w:p>
      <w:pPr>
        <w:pStyle w:val="BookText"/>
        <w:rPr/>
      </w:pPr>
      <w:bookmarkEnd w:id="252"/>
      <w:r>
        <w:rPr>
          <w:rFonts w:ascii="IRNazanin" w:hAnsi="IRNazanin" w:eastAsia="IRNazanin"/>
          <w:color w:val="111111"/>
          <w:sz w:val="28"/>
          <w:sz w:val="28"/>
          <w:szCs w:val="28"/>
          <w:rtl w:val="true"/>
          <w:lang w:bidi="fa-IR"/>
        </w:rPr>
        <w:t>ای امیر لشکر کرب و بلا</w:t>
      </w:r>
    </w:p>
    <w:p>
      <w:pPr>
        <w:pStyle w:val="BookText"/>
        <w:rPr/>
      </w:pPr>
      <w:r>
        <w:rPr>
          <w:rFonts w:ascii="IRNazanin" w:hAnsi="IRNazanin" w:eastAsia="IRNazanin"/>
          <w:color w:val="111111"/>
          <w:sz w:val="28"/>
          <w:sz w:val="28"/>
          <w:szCs w:val="28"/>
          <w:rtl w:val="true"/>
          <w:lang w:bidi="fa-IR"/>
        </w:rPr>
        <w:t>جان فدای سرور و سالارعشق</w:t>
      </w:r>
    </w:p>
    <w:p>
      <w:pPr>
        <w:pStyle w:val="BookText"/>
        <w:rPr/>
      </w:pPr>
      <w:r>
        <w:rPr>
          <w:rFonts w:ascii="IRNazanin" w:hAnsi="IRNazanin" w:eastAsia="IRNazanin"/>
          <w:color w:val="111111"/>
          <w:sz w:val="28"/>
          <w:sz w:val="28"/>
          <w:szCs w:val="28"/>
          <w:rtl w:val="true"/>
          <w:lang w:bidi="fa-IR"/>
        </w:rPr>
        <w:t>ای تو سقای یتیمان حسین</w:t>
      </w:r>
    </w:p>
    <w:p>
      <w:pPr>
        <w:pStyle w:val="BookText"/>
        <w:rPr/>
      </w:pPr>
      <w:r>
        <w:rPr>
          <w:rFonts w:ascii="IRNazanin" w:hAnsi="IRNazanin" w:eastAsia="IRNazanin"/>
          <w:color w:val="111111"/>
          <w:sz w:val="28"/>
          <w:sz w:val="28"/>
          <w:szCs w:val="28"/>
          <w:rtl w:val="true"/>
          <w:lang w:bidi="fa-IR"/>
        </w:rPr>
        <w:t>ای علمدار و سپهسالار عشق</w:t>
      </w:r>
    </w:p>
    <w:p>
      <w:pPr>
        <w:pStyle w:val="BookText"/>
        <w:rPr/>
      </w:pPr>
      <w:r>
        <w:rPr>
          <w:rFonts w:ascii="IRNazanin" w:hAnsi="IRNazanin" w:eastAsia="IRNazanin"/>
          <w:color w:val="111111"/>
          <w:sz w:val="28"/>
          <w:sz w:val="28"/>
          <w:szCs w:val="28"/>
          <w:rtl w:val="true"/>
          <w:lang w:bidi="fa-IR"/>
        </w:rPr>
        <w:t>حاجت درماندگان را آوری</w:t>
      </w:r>
    </w:p>
    <w:p>
      <w:pPr>
        <w:pStyle w:val="BookText"/>
        <w:rPr/>
      </w:pPr>
      <w:r>
        <w:rPr>
          <w:rFonts w:ascii="IRNazanin" w:hAnsi="IRNazanin" w:eastAsia="IRNazanin"/>
          <w:color w:val="111111"/>
          <w:sz w:val="28"/>
          <w:sz w:val="28"/>
          <w:szCs w:val="28"/>
          <w:rtl w:val="true"/>
          <w:lang w:bidi="fa-IR"/>
        </w:rPr>
        <w:t>ای تویی شایسته اسرار عشق</w:t>
      </w:r>
    </w:p>
    <w:p>
      <w:pPr>
        <w:pStyle w:val="BookText"/>
        <w:rPr/>
      </w:pPr>
      <w:r>
        <w:rPr>
          <w:rFonts w:ascii="IRNazanin" w:hAnsi="IRNazanin" w:eastAsia="IRNazanin"/>
          <w:color w:val="111111"/>
          <w:sz w:val="28"/>
          <w:sz w:val="28"/>
          <w:szCs w:val="28"/>
          <w:rtl w:val="true"/>
          <w:lang w:bidi="fa-IR"/>
        </w:rPr>
        <w:t>تو به اذن حق شدی حاجت روا</w:t>
      </w:r>
    </w:p>
    <w:p>
      <w:pPr>
        <w:pStyle w:val="BookText"/>
        <w:rPr/>
      </w:pPr>
      <w:r>
        <w:rPr>
          <w:rFonts w:ascii="IRNazanin" w:hAnsi="IRNazanin" w:eastAsia="IRNazanin"/>
          <w:color w:val="111111"/>
          <w:sz w:val="28"/>
          <w:sz w:val="28"/>
          <w:szCs w:val="28"/>
          <w:rtl w:val="true"/>
          <w:lang w:bidi="fa-IR"/>
        </w:rPr>
        <w:t>رفتی در راه خدا بازار عشق</w:t>
      </w:r>
    </w:p>
    <w:p>
      <w:pPr>
        <w:pStyle w:val="BookText"/>
        <w:rPr/>
      </w:pPr>
      <w:r>
        <w:rPr>
          <w:rFonts w:ascii="IRNazanin" w:hAnsi="IRNazanin" w:eastAsia="IRNazanin"/>
          <w:color w:val="111111"/>
          <w:sz w:val="28"/>
          <w:sz w:val="28"/>
          <w:szCs w:val="28"/>
          <w:rtl w:val="true"/>
          <w:lang w:bidi="fa-IR"/>
        </w:rPr>
        <w:t>ای مسیح کربلا یار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لب تشنگان سردار عشق</w:t>
      </w:r>
      <w:r>
        <w:rPr>
          <w:rFonts w:eastAsia="IRNazanin" w:cs="IRNazanin"/>
          <w:color w:val="111111"/>
          <w:sz w:val="28"/>
          <w:szCs w:val="28"/>
          <w:rtl w:val="true"/>
          <w:lang w:bidi="fa-IR"/>
        </w:rPr>
        <w:t>.</w:t>
      </w:r>
    </w:p>
    <w:p>
      <w:pPr>
        <w:pStyle w:val="Heading2"/>
        <w:numPr>
          <w:ilvl w:val="1"/>
          <w:numId w:val="1"/>
        </w:numPr>
        <w:rPr/>
      </w:pPr>
      <w:bookmarkStart w:id="253" w:name="__RefHeading___Toc3527277_581953129"/>
      <w:bookmarkStart w:id="254" w:name="_Toc87"/>
      <w:bookmarkEnd w:id="253"/>
      <w:r>
        <w:rPr>
          <w:rtl w:val="true"/>
        </w:rPr>
        <w:t>شِفای مریض با توسل به ابی الفضل</w:t>
      </w:r>
      <w:r>
        <w:rPr>
          <w:rtl w:val="true"/>
        </w:rPr>
        <w:t>(</w:t>
      </w:r>
      <w:r>
        <w:rPr>
          <w:rtl w:val="true"/>
        </w:rPr>
        <w:t>علیه السّلام</w:t>
      </w:r>
      <w:r>
        <w:rPr>
          <w:rtl w:val="true"/>
        </w:rPr>
        <w:t>)</w:t>
      </w:r>
      <w:bookmarkEnd w:id="25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مرجع بزرگ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میرزا محمد حسن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فتوای تنباکو نقل کرده 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سامرّاء به منظور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کربلا شدم در مسیر به یکی از طوایفی که در آن جا سکونت داشتند رسیدم به ضیافت خانه‌ی 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طائفه از من پذیرایی گرمی کرد در این میان یک خانمی نزد من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خَادِمَ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برتو ای خادم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از رئیس طائفه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یک زمانی من مریض شده بودم به طوری که همه از زندگی من نا امید شده بودند و در حال مرگ قرار داشتم</w:t>
      </w:r>
      <w:r>
        <w:rPr>
          <w:rFonts w:eastAsia="IRNazanin" w:cs="IRNazanin"/>
          <w:color w:val="111111"/>
          <w:sz w:val="28"/>
          <w:szCs w:val="28"/>
          <w:rtl w:val="true"/>
          <w:lang w:bidi="fa-IR"/>
        </w:rPr>
        <w:t xml:space="preserve">. </w:t>
      </w:r>
      <w:bookmarkStart w:id="255" w:name="pg5672_46216"/>
    </w:p>
    <w:p>
      <w:pPr>
        <w:pStyle w:val="BookText"/>
        <w:rPr/>
      </w:pPr>
      <w:bookmarkEnd w:id="255"/>
      <w:r>
        <w:rPr>
          <w:rFonts w:ascii="IRNazanin" w:hAnsi="IRNazanin" w:eastAsia="IRNazanin"/>
          <w:color w:val="111111"/>
          <w:sz w:val="28"/>
          <w:sz w:val="28"/>
          <w:szCs w:val="28"/>
          <w:rtl w:val="true"/>
          <w:lang w:bidi="fa-IR"/>
        </w:rPr>
        <w:t>ناگهان منظره‌ای در برابر چشمم آشکار شد دیدم همین خواهرم بر بالای تپه‌ای رفت ورو به بارگاه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گیسوی پریشان و دیده‌ی گریان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برادرم را شِفا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دو بزرگواری به بالین من آمدند،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مرا وسیله‌ی شِفای برادرش نموده است از خدا بخواهید که او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است، این شخص باید از دنیا برود، دیدم خواهرم دومین بار و سومین بار تقاضایی عنایت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دیدم حضرت عباس با دیده‌ی اشکبار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از خدا بخواهید که این بیمار شِفا یابد و گرنه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کامل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خدایت سلام می رساند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برازنده‌ی توست و تا قیامت پابرجاست، ما به احترم تو این بیمار را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سلامتی خود را باز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این خواهرم به هر کسی که ارادت خاصی پیدا کند و مقام نورانی او در قلبش جا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العَبَّاس می خواند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256" w:name="__RefHeading___Toc3527279_581953129"/>
      <w:bookmarkStart w:id="257" w:name="_Toc88"/>
      <w:bookmarkEnd w:id="256"/>
      <w:r>
        <w:rPr>
          <w:rtl w:val="true"/>
        </w:rPr>
        <w:t>شِفای کودک با توسل به ابی الفضل</w:t>
      </w:r>
      <w:r>
        <w:rPr>
          <w:rtl w:val="true"/>
        </w:rPr>
        <w:t>(</w:t>
      </w:r>
      <w:r>
        <w:rPr>
          <w:rtl w:val="true"/>
        </w:rPr>
        <w:t>علیه السّلام</w:t>
      </w:r>
      <w:r>
        <w:rPr>
          <w:rtl w:val="true"/>
        </w:rPr>
        <w:t>)</w:t>
      </w:r>
      <w:bookmarkEnd w:id="2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علی ضوابطی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 و فرزند زاده ام به زیارت عتبات عالیات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چهار ساله ام که همراه ما بود بیمار شد و حال او وخیم شد و به حال بی هوشی افتاد</w:t>
      </w:r>
      <w:r>
        <w:rPr>
          <w:rFonts w:eastAsia="IRNazanin" w:cs="IRNazanin"/>
          <w:color w:val="111111"/>
          <w:sz w:val="28"/>
          <w:szCs w:val="28"/>
          <w:rtl w:val="true"/>
          <w:lang w:bidi="fa-IR"/>
        </w:rPr>
        <w:t xml:space="preserve">. </w:t>
      </w:r>
      <w:bookmarkStart w:id="258" w:name="pg5672_46217"/>
    </w:p>
    <w:p>
      <w:pPr>
        <w:pStyle w:val="BookText"/>
        <w:rPr/>
      </w:pPr>
      <w:bookmarkEnd w:id="258"/>
      <w:r>
        <w:rPr>
          <w:rFonts w:ascii="IRNazanin" w:hAnsi="IRNazanin" w:eastAsia="IRNazanin"/>
          <w:color w:val="111111"/>
          <w:sz w:val="28"/>
          <w:sz w:val="28"/>
          <w:szCs w:val="28"/>
          <w:rtl w:val="true"/>
          <w:lang w:bidi="fa-IR"/>
        </w:rPr>
        <w:t>دکتر حافظ الصحة را به بالینش آوردیم پس از معاینه نسخه‌ی نوشت و حرکت کرد، بیرون اتاق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بچه بسیار بد است</w:t>
      </w:r>
    </w:p>
    <w:p>
      <w:pPr>
        <w:pStyle w:val="BookText"/>
        <w:rPr/>
      </w:pPr>
      <w:r>
        <w:rPr>
          <w:rFonts w:ascii="IRNazanin" w:hAnsi="IRNazanin" w:eastAsia="IRNazanin"/>
          <w:color w:val="111111"/>
          <w:sz w:val="28"/>
          <w:sz w:val="28"/>
          <w:szCs w:val="28"/>
          <w:rtl w:val="true"/>
          <w:lang w:bidi="fa-IR"/>
        </w:rPr>
        <w:t>امید بهبودی او نیست، من نخواستم جلو خانم شما این حرف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اتاق دیگر این حرف دکتر را شنید، فورا چادرش را به 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روم و کار را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رفت بعد از لحظاتی دیدم آن طفل بیمار سر از بستر برداشته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مرا به آغوش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کودک بی هوش چه گونه ناگهان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برگرفتم آب خواست برایش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همسرمن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 تعجب بودم که خانم وارد شد و کودک را در آغوش من دید و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کار را به سامان</w:t>
      </w:r>
    </w:p>
    <w:p>
      <w:pPr>
        <w:pStyle w:val="BookText"/>
        <w:rPr/>
      </w:pPr>
      <w:r>
        <w:rPr>
          <w:rFonts w:ascii="IRNazanin" w:hAnsi="IRNazanin" w:eastAsia="IRNazanin"/>
          <w:color w:val="111111"/>
          <w:sz w:val="28"/>
          <w:sz w:val="28"/>
          <w:szCs w:val="28"/>
          <w:rtl w:val="true"/>
          <w:lang w:bidi="fa-IR"/>
        </w:rPr>
        <w:t>رساندم و برای بیماری که در شُرُف مرگ بود شِفا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 کجا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مولانا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زوار شما هستم، اگر باب الحوائج نبودید من به این آستان روی نمی آوردم اینک بچه ام در خطر مرگ است ، شِفای او را از شما می خواهم و گر نه من جواب پدر او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گفتم و از حرم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فهمیدم که در اثر توجه و عنایت خاص مولانا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بیمارم را خدا شِفا عنایت فرموده است</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259" w:name="__RefHeading___Toc3527281_581953129"/>
      <w:bookmarkStart w:id="260" w:name="_Toc89"/>
      <w:bookmarkEnd w:id="259"/>
      <w:r>
        <w:rPr>
          <w:rtl w:val="true"/>
        </w:rPr>
        <w:t>روضه خوان حسین و کرامت پس از دفن</w:t>
      </w:r>
      <w:bookmarkEnd w:id="2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حجة الاسلام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 تقی حسینی لعلی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صحبت کرد که حضرت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قنبر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لعل و سرجنگل افغانستان، روحانی و مبلغ و روضه خوانی داشتیم به نام حجة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سید رسول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شخص متدین و با تقوی بود و یکی از عادات شایسته‌ی ایشان این بود که در طول سال، هر شب جمعه در داخل منزل خود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و شهدا و اسیران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و عزاداری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بزرگوار فوت کرد در همان اولین شب ها پسرش در خواب می بیند که پدرش می گوید پسرم بیا دست مرا شستشو بده و دفن کن آن 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بر خواستم و نگران شدم بعد از نماز صبح به زیارت پدرم رفتم از دور دیدم قبرش کنده شده است نزدیک آمدم دیدم حیوانی در قسمت داخل قبر مرده است و دست پدرم از گلوی آن حیوان محکم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که آن حیوان قبر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مرده ها را از قبر کشیده می خورند، شب آمده و آن قبر تازه را شکافته است که پیکر آن خادم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بیرون کرده طعمه‌ی خود کند، که به لطف خدا دست پدرم معجزه آسا آن حیوان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پدرم را از مرده‌ی حیوان خلاص کرده آب کشیدم و دوباره داخل کفنش پیچیده دفن کردم و قبر را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حادثه‌ی شگفت انگیز بود که پسر آن مرحوم یک رأس گاو را نذر کرد و قرآن خوانی و روضه خوانی دایر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مرقد آن سید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سید رسول 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است و هر ساله مردم مؤمن در سالگرد رحلت آن مرحوم به زیارت قبر او می روند و نذر </w:t>
      </w:r>
      <w:bookmarkStart w:id="261" w:name="pg5672_46219"/>
    </w:p>
    <w:p>
      <w:pPr>
        <w:pStyle w:val="BookText"/>
        <w:rPr/>
      </w:pPr>
      <w:bookmarkEnd w:id="261"/>
      <w:r>
        <w:rPr>
          <w:rFonts w:ascii="IRNazanin" w:hAnsi="IRNazanin" w:eastAsia="IRNazanin"/>
          <w:color w:val="111111"/>
          <w:sz w:val="28"/>
          <w:sz w:val="28"/>
          <w:szCs w:val="28"/>
          <w:rtl w:val="true"/>
          <w:lang w:bidi="fa-IR"/>
        </w:rPr>
        <w:t>و اطعام می کنند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ها می گیرند و</w:t>
      </w:r>
      <w:r>
        <w:rPr>
          <w:rFonts w:eastAsia="IRNazanin" w:cs="IRNazanin"/>
          <w:color w:val="111111"/>
          <w:sz w:val="28"/>
          <w:szCs w:val="28"/>
          <w:rtl w:val="true"/>
          <w:lang w:bidi="fa-IR"/>
        </w:rPr>
        <w:t>...].</w:t>
      </w:r>
    </w:p>
    <w:p>
      <w:pPr>
        <w:pStyle w:val="Heading2"/>
        <w:numPr>
          <w:ilvl w:val="1"/>
          <w:numId w:val="1"/>
        </w:numPr>
        <w:rPr/>
      </w:pPr>
      <w:bookmarkStart w:id="262" w:name="__RefHeading___Toc3527283_581953129"/>
      <w:bookmarkStart w:id="263" w:name="_Toc90"/>
      <w:bookmarkEnd w:id="262"/>
      <w:r>
        <w:rPr>
          <w:rtl w:val="true"/>
        </w:rPr>
        <w:t>شِفای چشم جزائری با غبار حرم حسینی</w:t>
      </w:r>
      <w:bookmarkEnd w:id="263"/>
    </w:p>
    <w:p>
      <w:pPr>
        <w:pStyle w:val="BookText"/>
        <w:rPr/>
      </w:pPr>
      <w:r>
        <w:rPr>
          <w:rFonts w:ascii="IRNazanin" w:hAnsi="IRNazanin" w:eastAsia="IRNazanin"/>
          <w:color w:val="111111"/>
          <w:sz w:val="28"/>
          <w:sz w:val="28"/>
          <w:szCs w:val="28"/>
          <w:rtl w:val="true"/>
          <w:lang w:bidi="fa-IR"/>
        </w:rPr>
        <w:t xml:space="preserve">سید جلیل القدر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چشمم ضعیف شده بود روزی برای زیارت عرفه به کربلا مشرف شدم و زیر قبه‌ی نورانی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تا آن که زائران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خادمان حرم در روز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را جاروب می کردند و غباری از زمین بلند شده بود که مردم در میان روضه همدیگر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و جمعی که در آن جا 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غبارها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میان غبار ها آمدیم و چشمان مان را باز و بسته می کردیم تا غبار، داخل چشمان مان برود، وقتی که از روضه و حرم حضرت بیرون رفتیم دیدم چشمهایم نورانی، شفاف و روشن شده است سپس از همراهان سوال کردم آنان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مان نورانی شده است و از آن روز تا به حال هر گز چشم درد نگرفتم و همیشه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سرمه برچشم هایم می کشم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تربت پاک حسین باشد شفا</w:t>
      </w:r>
    </w:p>
    <w:p>
      <w:pPr>
        <w:pStyle w:val="BookText"/>
        <w:rPr/>
      </w:pPr>
      <w:r>
        <w:rPr>
          <w:rFonts w:ascii="IRNazanin" w:hAnsi="IRNazanin" w:eastAsia="IRNazanin"/>
          <w:color w:val="111111"/>
          <w:sz w:val="28"/>
          <w:sz w:val="28"/>
          <w:szCs w:val="28"/>
          <w:rtl w:val="true"/>
          <w:lang w:bidi="fa-IR"/>
        </w:rPr>
        <w:t>از برای شیعیان با وفا</w:t>
      </w:r>
    </w:p>
    <w:p>
      <w:pPr>
        <w:pStyle w:val="BookText"/>
        <w:rPr/>
      </w:pPr>
      <w:r>
        <w:rPr>
          <w:rFonts w:ascii="IRNazanin" w:hAnsi="IRNazanin" w:eastAsia="IRNazanin"/>
          <w:color w:val="111111"/>
          <w:sz w:val="28"/>
          <w:sz w:val="28"/>
          <w:szCs w:val="28"/>
          <w:rtl w:val="true"/>
          <w:lang w:bidi="fa-IR"/>
        </w:rPr>
        <w:t>تربت او سرمه‌ی چشمان 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پاکش دارو و درمان ما </w:t>
      </w:r>
      <w:bookmarkStart w:id="264" w:name="pg5672_46220"/>
    </w:p>
    <w:p>
      <w:pPr>
        <w:pStyle w:val="BookText"/>
        <w:rPr/>
      </w:pPr>
      <w:bookmarkEnd w:id="264"/>
      <w:r>
        <w:rPr>
          <w:rFonts w:ascii="IRNazanin" w:hAnsi="IRNazanin" w:eastAsia="IRNazanin"/>
          <w:color w:val="111111"/>
          <w:sz w:val="28"/>
          <w:sz w:val="28"/>
          <w:szCs w:val="28"/>
          <w:rtl w:val="true"/>
          <w:lang w:bidi="fa-IR"/>
        </w:rPr>
        <w:t>چشم من روشن شد از گرد حرم</w:t>
      </w:r>
    </w:p>
    <w:p>
      <w:pPr>
        <w:pStyle w:val="BookText"/>
        <w:rPr/>
      </w:pPr>
      <w:r>
        <w:rPr>
          <w:rFonts w:ascii="IRNazanin" w:hAnsi="IRNazanin" w:eastAsia="IRNazanin"/>
          <w:color w:val="111111"/>
          <w:sz w:val="28"/>
          <w:sz w:val="28"/>
          <w:szCs w:val="28"/>
          <w:rtl w:val="true"/>
          <w:lang w:bidi="fa-IR"/>
        </w:rPr>
        <w:t>لطف مولایم حسین شد یاورم</w:t>
      </w:r>
      <w:r>
        <w:rPr>
          <w:rFonts w:eastAsia="IRNazanin" w:cs="IRNazanin"/>
          <w:color w:val="111111"/>
          <w:sz w:val="28"/>
          <w:szCs w:val="28"/>
          <w:rtl w:val="true"/>
          <w:lang w:bidi="fa-IR"/>
        </w:rPr>
        <w:t>.</w:t>
      </w:r>
    </w:p>
    <w:p>
      <w:pPr>
        <w:pStyle w:val="Heading2"/>
        <w:numPr>
          <w:ilvl w:val="1"/>
          <w:numId w:val="1"/>
        </w:numPr>
        <w:rPr/>
      </w:pPr>
      <w:bookmarkStart w:id="265" w:name="__RefHeading___Toc3527285_581953129"/>
      <w:bookmarkStart w:id="266" w:name="_Toc91"/>
      <w:bookmarkEnd w:id="265"/>
      <w:r>
        <w:rPr>
          <w:rtl w:val="true"/>
        </w:rPr>
        <w:t>شفای فلج در مسیر کربلا</w:t>
      </w:r>
      <w:bookmarkEnd w:id="266"/>
    </w:p>
    <w:p>
      <w:pPr>
        <w:pStyle w:val="BookText"/>
        <w:rPr/>
      </w:pPr>
      <w:r>
        <w:rPr>
          <w:rFonts w:ascii="IRNazanin" w:hAnsi="IRNazanin" w:eastAsia="IRNazanin"/>
          <w:color w:val="111111"/>
          <w:sz w:val="28"/>
          <w:sz w:val="28"/>
          <w:szCs w:val="28"/>
          <w:rtl w:val="true"/>
          <w:lang w:bidi="fa-IR"/>
        </w:rPr>
        <w:t xml:space="preserve">حضرت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جعفر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جمعی از دوستان برای زیارت حضرت امام حسین از شهر و دیار مان بیرون شدیم و به طرف کربلا رفتیم وقتی که به دوفرسخی شهر کربلا رسیدیم یکی از همراهان من ناگهان بدنش خشک و کم کم فلج شد و همانند یک قطعه ای گوشت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ناراحتی و نگرانی به ما التماس می کرد که مرا با خود کربلا ببرید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بدهد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رفقا از او مراقبت و پرستاری می کرد، چون او نمی توانست خود را بالای حیوان نگهدارد لذا به مشکلات زیاد او را روی حیوان قرار داد تا به کربلا رسیدیم، آن گاه او را داخل پارچه‌ی گذاشتند و دو نفر از دوطرف پارچه گرفته بودند تا آن که وارد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او با گریه و ناله و زاری دعا می کرد و خدای بزرگ را به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داد که او را شِفا دهد تا آن دو نفر پارچه را به زمین گذاشتند آن مرد نشست سپس از جای خود بلند شد و راه رفت آن چنان که گویی از بند رهایی و نجات یافته است، مثل آن که اصلا مریض نبوده است</w:t>
      </w:r>
      <w:r>
        <w:rPr>
          <w:rFonts w:eastAsia="IRNazanin" w:cs="IRNazanin"/>
          <w:color w:val="111111"/>
          <w:sz w:val="28"/>
          <w:szCs w:val="28"/>
          <w:rtl w:val="true"/>
          <w:lang w:bidi="fa-IR"/>
        </w:rPr>
        <w:t>.</w:t>
      </w:r>
      <w:r>
        <w:rPr>
          <w:rStyle w:val="FootnoteAnchor"/>
          <w:rtl w:val="true"/>
        </w:rPr>
        <w:footnoteReference w:id="96"/>
      </w:r>
      <w:bookmarkStart w:id="267" w:name="pg5672_46221"/>
    </w:p>
    <w:p>
      <w:pPr>
        <w:pStyle w:val="Heading2"/>
        <w:numPr>
          <w:ilvl w:val="1"/>
          <w:numId w:val="1"/>
        </w:numPr>
        <w:rPr/>
      </w:pPr>
      <w:bookmarkStart w:id="268" w:name="__RefHeading___Toc3527287_581953129"/>
      <w:bookmarkStart w:id="269" w:name="_Toc92"/>
      <w:bookmarkEnd w:id="267"/>
      <w:bookmarkEnd w:id="268"/>
      <w:r>
        <w:rPr>
          <w:rtl w:val="true"/>
        </w:rPr>
        <w:t xml:space="preserve">نجات </w:t>
      </w:r>
      <w:r>
        <w:rPr/>
        <w:t>25</w:t>
      </w:r>
      <w:r>
        <w:rPr>
          <w:rtl w:val="true"/>
        </w:rPr>
        <w:t xml:space="preserve"> </w:t>
      </w:r>
      <w:r>
        <w:rPr>
          <w:rtl w:val="true"/>
        </w:rPr>
        <w:t>نفر با آهنگ صلوات</w:t>
      </w:r>
      <w:bookmarkEnd w:id="269"/>
    </w:p>
    <w:p>
      <w:pPr>
        <w:pStyle w:val="BookText"/>
        <w:rPr/>
      </w:pPr>
      <w:r>
        <w:rPr>
          <w:rFonts w:ascii="IRNazanin" w:hAnsi="IRNazanin" w:eastAsia="IRNazanin"/>
          <w:color w:val="111111"/>
          <w:sz w:val="28"/>
          <w:sz w:val="28"/>
          <w:szCs w:val="28"/>
          <w:rtl w:val="true"/>
          <w:lang w:bidi="fa-IR"/>
        </w:rPr>
        <w:t>در اواخر سال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که حجت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هیئتی ازطرف حضرت آیت الله محسنی رهبرحرکت اسلامی از ایران به افغانستان آمده بود و جبهات را بررسی وامور جهادی را بیشتر تقویه کردند، بنا شد که هیئتی هم از حرکت اسلامی به جبهات مرحوم جناب آقای جنرال سید محمدحسن در قیاق ولایت غزنی برود، لذا آقای جاوید،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طاهر 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عزیزالله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رسمی تعیین فرمود تا به جبهات آقای جنرال که فرمانده نظامی شورای اتفاق به رهبری حضرت آیت الله سید علی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برویم و برای همآهنگی های بین دوگروه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مسلح جمعا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که درولایت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غزنی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پر از خوف و خطر که بالگرد های دولتی گاه گاهی به مناطق آزاد شده گردش می کردند و مردم را به شهادت می رساندند و نیز برف زیاد بود؛ برخی جاها نزدیک به یک متر برف داشت و هوا خیلی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زحمت تمام از راهی تاله بیگم، سراب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قیاق رسیدیم و شش شب و روز در جبهه‌ی آقای سید محمد حسن جنرال بودیم و صحبت های خوبی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درآن زمان جبهات قوی، منظم و آبرومندی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روز در همان هوای برفی و سرد، 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پای پیاده و مسلح به طرف ناهور حرکت کردیم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کوهی بلندی بود که در پایین آن دره نمایی وجود داشت از بین برف ها می رفتیم، ناگهان صدای مهیب برف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بلندی کوه ایجاد </w:t>
      </w:r>
      <w:bookmarkStart w:id="270" w:name="pg5672_46222"/>
    </w:p>
    <w:p>
      <w:pPr>
        <w:pStyle w:val="BookText"/>
        <w:rPr/>
      </w:pPr>
      <w:bookmarkEnd w:id="270"/>
      <w:r>
        <w:rPr>
          <w:rFonts w:ascii="IRNazanin" w:hAnsi="IRNazanin" w:eastAsia="IRNazanin"/>
          <w:color w:val="111111"/>
          <w:sz w:val="28"/>
          <w:sz w:val="28"/>
          <w:szCs w:val="28"/>
          <w:rtl w:val="true"/>
          <w:lang w:bidi="fa-IR"/>
        </w:rPr>
        <w:t>شد و ما، ناگهان با صدای بلند یک صدا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از جای خود حدودا دومتر یا بیشتر پایین آمد و همانجا ماند که اگر پایین تر می آمد همه‌ی 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برف داخل گودی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طنین صلوات بلند بود که معجزه آسا ما را نجات داد</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271" w:name="__RefHeading___Toc3527289_581953129"/>
      <w:bookmarkStart w:id="272" w:name="_Toc93"/>
      <w:bookmarkEnd w:id="271"/>
      <w:r>
        <w:rPr>
          <w:rtl w:val="true"/>
        </w:rPr>
        <w:t xml:space="preserve">نجات </w:t>
      </w:r>
      <w:r>
        <w:rPr/>
        <w:t>4</w:t>
      </w:r>
      <w:r>
        <w:rPr>
          <w:rtl w:val="true"/>
        </w:rPr>
        <w:t xml:space="preserve"> </w:t>
      </w:r>
      <w:r>
        <w:rPr>
          <w:rtl w:val="true"/>
        </w:rPr>
        <w:t>نفر با استغاثه به ابی الفضل العباس</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جناب حاج محمد جواد حسنی قاری قرآن و مداح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والدین خویش را با ماشینی از چهارکنت به مزار شریف می بردم، در منطقه‌ی دشت هزار منی مسافر پیاده ای را بدون دریافت وجه برای رضای خدا سوار ماشین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 مرتب ذکر خدا می گفتند در منطقه‌ی خواجه قبتال در جایی حساسی به تندی راننده گی می کردم ناگهان ماشین من در محل پرتگاه واقع شد با احساس خطر جدی فریاد زدم یا ابالفضل فورا ماشین در همان پرتگاه آرام گرفت و توقف کرد، آنان از ماشین پیاده شدند و به زحمت ماشین را به طرف جاده دنده عقب آوردم و می دانیم که عنایت خداوند بزرگ و لطف بنده‌ی صالح او باب الحوائج آقا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نجات ما شد</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273" w:name="__RefHeading___Toc3527291_581953129"/>
      <w:bookmarkStart w:id="274" w:name="_Toc94"/>
      <w:bookmarkEnd w:id="273"/>
      <w:r>
        <w:rPr>
          <w:rtl w:val="true"/>
        </w:rPr>
        <w:t>برکت عزاداری برای امام حسین</w:t>
      </w:r>
      <w:r>
        <w:rPr>
          <w:rtl w:val="true"/>
        </w:rPr>
        <w:t>(</w:t>
      </w:r>
      <w:r>
        <w:rPr>
          <w:rtl w:val="true"/>
        </w:rPr>
        <w:t>علیه السّلام</w:t>
      </w:r>
      <w:r>
        <w:rPr>
          <w:rtl w:val="true"/>
        </w:rPr>
        <w:t>)</w:t>
      </w:r>
      <w:bookmarkEnd w:id="2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امام حسین باعث خیر و برکت می شود و یکی از وسایل مهم بهشتی شدن برای مؤمنین است؛ آری قطره‌ی اشک، گاهی راهگشای بهشت </w:t>
      </w:r>
      <w:bookmarkStart w:id="275" w:name="pg5672_46223"/>
    </w:p>
    <w:p>
      <w:pPr>
        <w:pStyle w:val="BookText"/>
        <w:rPr/>
      </w:pPr>
      <w:bookmarkEnd w:id="275"/>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عَینَاهُ فِینَا قَطرَةً بَوَّئَهُ اللهُ عَزَّوَجَلَّ الجَنَّةَ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هرکس که در مصیبت های ما قطره‌ی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اخلاص از شرایط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او را در بهشت جای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 پاداش بزرگ، می شود انسان شِفا و حاجت نیز در آن جلسات از خداوند به واسطه‌ی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Heading2"/>
        <w:numPr>
          <w:ilvl w:val="1"/>
          <w:numId w:val="1"/>
        </w:numPr>
        <w:rPr/>
      </w:pPr>
      <w:bookmarkStart w:id="276" w:name="__RefHeading___Toc3527293_581953129"/>
      <w:bookmarkStart w:id="277" w:name="_Toc95"/>
      <w:bookmarkEnd w:id="276"/>
      <w:r>
        <w:rPr>
          <w:rtl w:val="true"/>
        </w:rPr>
        <w:t>شِفای پسری در عزاداری حسین مظلوم</w:t>
      </w:r>
      <w:r>
        <w:rPr>
          <w:rtl w:val="true"/>
        </w:rPr>
        <w:t>(</w:t>
      </w:r>
      <w:r>
        <w:rPr>
          <w:rtl w:val="true"/>
        </w:rPr>
        <w:t>علیه السّلام</w:t>
      </w:r>
      <w:r>
        <w:rPr>
          <w:rtl w:val="true"/>
        </w:rPr>
        <w:t>)</w:t>
      </w:r>
      <w:bookmarkEnd w:id="277"/>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دستغیب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مولوی حسن جان قندهاری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تعریف کرد که در قندهار دختر عموی مادرم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عمه‌ی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طاهر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زندگی می کرد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درس نخوانده بود اما عقیده‌ی عجیبی داشت؛ وضو می گرفت و یک صلوات می فرستاد و دست روی خط قرآن گذاشته و آن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سطری صلوات می فرستاد و آن را می خواند و این برنامه‌ی او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پسری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و پشت او برآمدگی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خودم آن بر آمدگی را بارها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سالگی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عاشورایی اورا با خود در حسینه‌ی اجدای ما که در قندهار است می برد و در عزاداری شرکت </w:t>
      </w:r>
      <w:bookmarkStart w:id="278" w:name="pg5672_46224"/>
    </w:p>
    <w:p>
      <w:pPr>
        <w:pStyle w:val="BookText"/>
        <w:rPr/>
      </w:pPr>
      <w:bookmarkEnd w:id="27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عبدالرئوف معلول، به خاطر مریضی او آرزوی مرگش را داشتند زیرا خود بچه و اهل خانه خیلی در اذیت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عزاداری یک طرف پارچه را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دیگر آن را به منبر می بندند و دعا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این بچه را یا شِفا دهد و یا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ما خواب بودیم، ناگهان صدای غرشی ما را بیدار کرد دیدیم که بچه فریاد می زند و بلند شده و می افتد، فورا بچه را از حسینیه به منزل بردند تا سه چهار روز لرزش شدید بچه ادامه داشت و پس از این لرزش ها گوشت های زائد و برآمدگی کاملا صاف شد و هیچ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همان عبدالرئوف با مادرش به زیارت عتبات آمده بودند دیدم او جوان رشید و بلند قدی شده است</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279" w:name="__RefHeading___Toc3527295_581953129"/>
      <w:bookmarkStart w:id="280" w:name="_Toc96"/>
      <w:bookmarkEnd w:id="279"/>
      <w:r>
        <w:rPr>
          <w:rtl w:val="true"/>
        </w:rPr>
        <w:t>قبول شدن دعا در حرم امام حسین</w:t>
      </w:r>
      <w:r>
        <w:rPr>
          <w:rtl w:val="true"/>
        </w:rPr>
        <w:t>(</w:t>
      </w:r>
      <w:r>
        <w:rPr>
          <w:rtl w:val="true"/>
        </w:rPr>
        <w:t>علیه السّلام</w:t>
      </w:r>
      <w:r>
        <w:rPr>
          <w:rtl w:val="true"/>
        </w:rPr>
        <w:t>)</w:t>
      </w:r>
      <w:bookmarkEnd w:id="280"/>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وَاِجَابَةُ الدُّعَاءِ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جوار مرقد مطهر او دعا و نیایش پذیرفته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عقیده و اخلاص می خواهد تا انسان دعا کند 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بگیرد و چه بسا حاجت ها روا و بیماران شِفا گرفته اند و می گیرند که داستان های فراوانی وجود دارد</w:t>
      </w:r>
      <w:r>
        <w:rPr>
          <w:rFonts w:eastAsia="IRNazanin" w:cs="IRNazanin"/>
          <w:color w:val="111111"/>
          <w:sz w:val="28"/>
          <w:szCs w:val="28"/>
          <w:rtl w:val="true"/>
          <w:lang w:bidi="fa-IR"/>
        </w:rPr>
        <w:t xml:space="preserve">. </w:t>
      </w:r>
      <w:bookmarkStart w:id="281" w:name="pg5672_46225"/>
    </w:p>
    <w:p>
      <w:pPr>
        <w:pStyle w:val="Heading2"/>
        <w:numPr>
          <w:ilvl w:val="1"/>
          <w:numId w:val="1"/>
        </w:numPr>
        <w:rPr/>
      </w:pPr>
      <w:bookmarkStart w:id="282" w:name="__RefHeading___Toc3527297_581953129"/>
      <w:bookmarkStart w:id="283" w:name="_Toc97"/>
      <w:bookmarkEnd w:id="281"/>
      <w:bookmarkEnd w:id="282"/>
      <w:r>
        <w:rPr>
          <w:rtl w:val="true"/>
        </w:rPr>
        <w:t>شِفای ناصر رهبری در حرم حسینی</w:t>
      </w:r>
      <w:r>
        <w:rPr>
          <w:rtl w:val="true"/>
        </w:rPr>
        <w:t>(</w:t>
      </w:r>
      <w:r>
        <w:rPr>
          <w:rtl w:val="true"/>
        </w:rPr>
        <w:t>علیه السّلام</w:t>
      </w:r>
      <w:r>
        <w:rPr>
          <w:rtl w:val="true"/>
        </w:rPr>
        <w:t xml:space="preserve">) </w:t>
      </w:r>
      <w:r>
        <w:rPr>
          <w:rtl w:val="true"/>
        </w:rPr>
        <w:t>با آمین او</w:t>
      </w:r>
      <w:bookmarkEnd w:id="283"/>
    </w:p>
    <w:p>
      <w:pPr>
        <w:pStyle w:val="BookText"/>
        <w:rPr/>
      </w:pPr>
      <w:r>
        <w:rPr>
          <w:rFonts w:ascii="IRNazanin" w:hAnsi="IRNazanin" w:eastAsia="IRNazanin"/>
          <w:color w:val="111111"/>
          <w:sz w:val="28"/>
          <w:sz w:val="28"/>
          <w:szCs w:val="28"/>
          <w:rtl w:val="true"/>
          <w:lang w:bidi="fa-IR"/>
        </w:rPr>
        <w:t>خادم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عبدالرسول رسالت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تلگراف شد که آقای ناصر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 دانشکده‌ی کشاورزی تهران، جهت زیارت به کربلا مشرف می شود، از ایشان پذیرایی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جلو درب منزل ما ماشینی رسید که یک خانم از آن پیاده شد، آهسته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رهبری شوهر من است، هشت ماه است که ستون فقراتش خشکیده است و بیمارستان ها و حتی بیمارستان لندن گفته است که بیماری او علاج ندارد و به زودی تلف می شود، او توان راه رفتن هم ندارد لذا دو نفر حمال او را حرکت می دهند؛ در این سفر او برای شِفا گرفتن به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فعلاًسینه و پشت ایشان با فنرهای آهنی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چشم آقای رهبری به گنبد حرم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گنبد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ابوالفضل است، او با چشم گریان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آبرویی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شما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تا ایشان از خدا بخواهد که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هشت ساله او که همراهش بود با</w:t>
      </w:r>
    </w:p>
    <w:p>
      <w:pPr>
        <w:pStyle w:val="BookText"/>
        <w:rPr/>
      </w:pPr>
      <w:r>
        <w:rPr>
          <w:rFonts w:ascii="IRNazanin" w:hAnsi="IRNazanin" w:eastAsia="IRNazanin"/>
          <w:color w:val="111111"/>
          <w:sz w:val="28"/>
          <w:sz w:val="28"/>
          <w:szCs w:val="28"/>
          <w:rtl w:val="true"/>
          <w:lang w:bidi="fa-IR"/>
        </w:rPr>
        <w:t>گریه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قمر بنی هاشم زود است که من یتیم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مجلس عزاداری تو هستم پدرم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آقای رهبری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حرم ببرید، تا زیارت کنم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شود شما را حرم ببریم، آن وقت ما با زحمت او را داخل خانه بردیم و روی تخت خواباندیم؛زیرا ایشان قدرت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رهبری اصرار کرد که مرا به نجف، کاظمین ، سامرّا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تلف می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بیمیرم هم باید این مشاهد را زیارت کرده باشم، سپس اورا به تمام آن مشاهد فرستادیم حتی به زیارت سید محمد فرزند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آن در آن زمان اسفالت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مراجعت از زیارت سید محمد؛ یک نفر عرب که عمامه‌ی سبز بر سر داشت جلو ماشین آمد و با زبان عربی با راننده صحبت کرد، راننده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سید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تا اول جاده اسفالت برسان،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در بست شماست من اجازه سوار کردن نداردم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سوار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سید سوار شد سلام کرد و در کنار راننده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آقای رهبری ناله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آقای رهبری جریان بیماری ایشان را برای آن سید بزرگوار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بالاخره آقای رهبری نزدیک شد آن سید دست خود را به ستون فقرات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اگر خدا بخواهد شِفا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رهبری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سید امیدی پیدا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نذر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آقای رهبری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شما کجاست تا نذر را با پست برای شما بفرستیم؟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پست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برای ما نذر می کنید، هرسیدی را که دیدید به او بدهید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اسفالت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سید خواست پیاده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رهبری امشب شب جمعه است و خداوند اجابت دعا را تحت قبه‌ی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 را در تربت او قرار داده است، امشب خود </w:t>
      </w:r>
    </w:p>
    <w:p>
      <w:pPr>
        <w:pStyle w:val="BookText"/>
        <w:rPr/>
      </w:pPr>
      <w:r>
        <w:rPr>
          <w:rFonts w:ascii="IRNazanin" w:hAnsi="IRNazanin" w:eastAsia="IRNazanin"/>
          <w:color w:val="111111"/>
          <w:sz w:val="28"/>
          <w:sz w:val="28"/>
          <w:szCs w:val="28"/>
          <w:rtl w:val="true"/>
          <w:lang w:bidi="fa-IR"/>
        </w:rPr>
        <w:t>را به قبر او برسان و پیغام مرا به آن حضرت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پیغامی که می فرمایید، به ایشان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برای من دعا کرده است و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این جمله فرمود و رفت آنگاه من به خود آمدم که این آقا کی بود؟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سید به کدام سمت رفت او را پیدا کن، دیگر اثری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حرم، او را در همان شب جمعه به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من از شما یک آمین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 داشت که هر کس می دید به گریه 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منزل آوردم و روی تخت خواباندم حالش خیلی بدتر از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خوابیده بودم، خادمه‌ی منزل مرا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تماشا کن که آقای رهبری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آیینه درِ اتاق نگاه کردم دیدم که آقای رهبری روی سجاده ایستاده و مشغول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جریان شِفای ایشان را از خانمش سؤال کردم؟</w:t>
      </w:r>
    </w:p>
    <w:p>
      <w:pPr>
        <w:pStyle w:val="BookText"/>
        <w:rPr/>
      </w:pP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خوابیده بودم هنگام سحر مرا صدا زد که آب وضو بیاور که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هستی، نمی توانی وضو بگیری؟آقای رهبری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درخواب،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داد، برخیز و نماز بخوان و من اکنون می توانم برخیزم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آب وضو آوردم او با کمال آسانی وضو گرفت و به من اصرار کرد که کلیه‌ی فنرهای آهنی را از سینه و پشت ایشان باز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فرموده اند ، البته می توانم ایستاده نماز بخوانم ، حالا شما می بینید که ایستاده مشغول نماز خواندن است</w:t>
      </w:r>
      <w:r>
        <w:rPr>
          <w:rFonts w:eastAsia="IRNazanin" w:cs="IRNazanin"/>
          <w:color w:val="111111"/>
          <w:sz w:val="28"/>
          <w:szCs w:val="28"/>
          <w:rtl w:val="true"/>
          <w:lang w:bidi="fa-IR"/>
        </w:rPr>
        <w:t xml:space="preserve">! </w:t>
      </w:r>
      <w:bookmarkStart w:id="284" w:name="pg5672_46228"/>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را تمام کرد او را در بغل گرفتم و حمد و سپاس الهی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ایشان را به تهران خبر دادیم، چند تن از بستگان ایشان آمدند همگی برای زیارت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رفتند، سپس به تهران برگشتند و تا این تاریخ کاملا سالم است و چند بار کربلا و یکبار نیز به حج مشرف شده است</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285" w:name="__RefHeading___Toc3527299_581953129"/>
      <w:bookmarkStart w:id="286" w:name="_Toc98"/>
      <w:bookmarkEnd w:id="285"/>
      <w:r>
        <w:rPr>
          <w:rtl w:val="true"/>
        </w:rPr>
        <w:t>ائمه طاهرین</w:t>
      </w:r>
      <w:r>
        <w:rPr>
          <w:rtl w:val="true"/>
        </w:rPr>
        <w:t>(</w:t>
      </w:r>
      <w:r>
        <w:rPr>
          <w:rtl w:val="true"/>
        </w:rPr>
        <w:t>علیهم السّلام</w:t>
      </w:r>
      <w:r>
        <w:rPr>
          <w:rtl w:val="true"/>
        </w:rPr>
        <w:t xml:space="preserve">) </w:t>
      </w:r>
      <w:r>
        <w:rPr>
          <w:rtl w:val="true"/>
        </w:rPr>
        <w:t>و سیره عزاداری</w:t>
      </w:r>
      <w:bookmarkEnd w:id="286"/>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مصائب این خاندان عزاداری می کردند و این سیره و سنت حسنه الگوی سعادت گستر برای مسلمانان جهان به ویژه شیعیان است که به خصوص در محرم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 و اسیران کربلا به آن می پردازند و جلسات با شکوهی را دایر می کنند که خود باعث زنده کردن فرهنگ دینی به ویژه امر امامت و ولایت است، چنان چه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تَزَاوَرُوا وَ تَلاقُوا وَ تَذَاکَرُوا وَ اَحیُوا اَمرَنَا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زیارت و دیداری یگدیگر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یکدیگر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بیان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بپردازید،امرما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برنامه ها باعث نجات وسعادت دنیا و آخرت است و مورد عنایات خدا و پیامبر 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287" w:name="pg5672_46229"/>
    </w:p>
    <w:p>
      <w:pPr>
        <w:pStyle w:val="Heading2"/>
        <w:numPr>
          <w:ilvl w:val="1"/>
          <w:numId w:val="1"/>
        </w:numPr>
        <w:rPr/>
      </w:pPr>
      <w:bookmarkStart w:id="288" w:name="__RefHeading___Toc3527301_581953129"/>
      <w:bookmarkStart w:id="289" w:name="_Toc99"/>
      <w:bookmarkEnd w:id="287"/>
      <w:bookmarkEnd w:id="288"/>
      <w:r>
        <w:rPr>
          <w:rtl w:val="true"/>
        </w:rPr>
        <w:t>نجات عزاداران حسینی از بمباران</w:t>
      </w:r>
      <w:bookmarkEnd w:id="289"/>
    </w:p>
    <w:p>
      <w:pPr>
        <w:pStyle w:val="BookText"/>
        <w:rPr/>
      </w:pPr>
      <w:r>
        <w:rPr>
          <w:rFonts w:ascii="IRNazanin" w:hAnsi="IRNazanin" w:eastAsia="IRNazanin"/>
          <w:color w:val="111111"/>
          <w:sz w:val="28"/>
          <w:sz w:val="28"/>
          <w:szCs w:val="28"/>
          <w:rtl w:val="true"/>
          <w:lang w:bidi="fa-IR"/>
        </w:rPr>
        <w:t>حضرت حجة الاسلام والمسلمین سید جواد موسوی سخنران و پیشنماز شیعیان حسینیه‌ی آقای سید محمد هاشمی در شهر طالقان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 افغانستان،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کرامت و عنایت امام حسین و شهدا و اسیران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عزاداران عاشورا روشن تر از آفتاب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ایام محرم الحرام در حسینیه ای مذکور سخنرانی و عزاداری داشتیم و هر روز از ساعت هشت قبل از ظهر جلسات ما شروع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محرم نمایندگان مؤمنین منطقه‌ی ختایان آمدند و تقاضا کردند که شما مجلس عزاداری عمومی خود را در روز نهم محرم در این حسینیه خود تان برگزار کنید و در روز عاشورا، عموم شیعیان و اهل سنت در منطقه ختایان بیایید که عزاداری عمومی عاشورا را در آن جا دایر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پیشنهاد شان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نهم محرم در شهر طالقان جلسه‌ی حسینیه‌ی آقای سید محمد هاشمی را ختم کردیم و عصر روز نهم همه به طرف ختایان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آن جا عزاداری شد و در روز عاشورا ساعت هشت صبح در همان منطقه ختایان عزاداری عمومی داشتیم و در شهر طالقان حسینیه‌ی آقای هاشمی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حدودا ساعت نُه صبح روز عاشورا نا گهان دو فروند جت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طالبان در فضای شهر طالقان ظاهر شدند و آن منطقه‌ی حسینیه را شدیدا بمباران کردند و به لطف خدا و عنایت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منطقه نمانده بود و اگر برنامه‌ی عاشورا در آن حسینیه مثل هر روز در ساعت هشت دایر می بود، </w:t>
      </w:r>
      <w:bookmarkStart w:id="290" w:name="pg5672_46230"/>
    </w:p>
    <w:p>
      <w:pPr>
        <w:pStyle w:val="BookText"/>
        <w:rPr/>
      </w:pPr>
      <w:bookmarkEnd w:id="290"/>
      <w:r>
        <w:rPr>
          <w:rFonts w:ascii="IRNazanin" w:hAnsi="IRNazanin" w:eastAsia="IRNazanin"/>
          <w:color w:val="111111"/>
          <w:sz w:val="28"/>
          <w:sz w:val="28"/>
          <w:szCs w:val="28"/>
          <w:rtl w:val="true"/>
          <w:lang w:bidi="fa-IR"/>
        </w:rPr>
        <w:t>صدها نفر زن و مرد به شهادت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برای ما خبر آوردند که طبق خبرهای رسیده جاسوس ها به طالبان گزارش داده بودند که روز عاشورا در شهر طالقان در حسینیه‌ی آقای سید محمد هاشمی، شیعیان محفل و مجلس عمومی دارند و لذا طالبان آن منطقه را به شدت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منطقه که از این مصیبت بزرگ نجات یافته بودند، با اشک های شوق از عنایات خداوند و الطاف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شکرگزاری می کردند</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291" w:name="__RefHeading___Toc3527303_581953129"/>
      <w:bookmarkStart w:id="292" w:name="_Toc100"/>
      <w:bookmarkEnd w:id="291"/>
      <w:r>
        <w:rPr>
          <w:rtl w:val="true"/>
        </w:rPr>
        <w:t>شفا گرفتن از زیارت آقای نجفی</w:t>
      </w:r>
      <w:r>
        <w:rPr>
          <w:rtl w:val="true"/>
        </w:rPr>
        <w:t>(</w:t>
      </w:r>
      <w:r>
        <w:rPr>
          <w:rtl w:val="true"/>
        </w:rPr>
        <w:t>ره</w:t>
      </w:r>
      <w:r>
        <w:rPr>
          <w:rtl w:val="true"/>
        </w:rPr>
        <w:t>)</w:t>
      </w:r>
      <w:bookmarkEnd w:id="2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حجة الاسلام و المسلمین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سید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متدین بود که اکثر اوقات روزه داشتند و شب ها عبادت می کردند و در نجف اشرف سطوح را در زمان حضرت آیة الله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و بعد از تحصیلات خویش از نجف به افغانستان برگشت که برای اسلام ومؤمنین خدمت کند، آن بزرگوار در ییلاق چهارکنت مزار شریف که وطن پدری شان بود مستقر شد و مشغول تبلیغ و تدریس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زمان والدین ایشان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آن مرحوم در اثر مریضی،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رحمت حق پیوست، مؤمنین آن بزرگوار را در مقبره‌ی قریه خواجه بندی دفن کردند، و به ایشان خیلی عقیده داشتند و از ایشان کراماتی دیده بودند لذا مقبره‌ی ایشان را به عنوان یک زیارتگاه درست کردند و مردم سیل آسا به زیارتش می </w:t>
      </w:r>
      <w:bookmarkStart w:id="293" w:name="pg5672_46231"/>
    </w:p>
    <w:p>
      <w:pPr>
        <w:pStyle w:val="BookText"/>
        <w:rPr/>
      </w:pPr>
      <w:bookmarkEnd w:id="293"/>
      <w:r>
        <w:rPr>
          <w:rFonts w:ascii="IRNazanin" w:hAnsi="IRNazanin" w:eastAsia="IRNazanin"/>
          <w:color w:val="111111"/>
          <w:sz w:val="28"/>
          <w:sz w:val="28"/>
          <w:szCs w:val="28"/>
          <w:rtl w:val="true"/>
          <w:lang w:bidi="fa-IR"/>
        </w:rPr>
        <w:t>آمدند و شِفا و حاجت های زیادی می گرفتند؛ ازجمله جناب حاج برات علی جوانشیر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وقتی یک مریض جذامی از مناطق مرکزی افغانستان جهت شِفا گرفتن به آن زیارت آمد ودرآن زیارت شِفا یافت سپس یک سال در آن زیارت خدمت 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آقا من را شِفا داده است من یک سال در این زیارت خدمت می کنم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شِفا یافته ها در آن زیارت زیاد بوده اند که اگرمستند وبامدرک مطمئن به دستم رسید؛ در کتاب های بعدی ان شاء الله چاپ خواهم کرد</w:t>
      </w:r>
      <w:r>
        <w:rPr>
          <w:rFonts w:eastAsia="IRNazanin" w:cs="IRNazanin"/>
          <w:color w:val="111111"/>
          <w:sz w:val="28"/>
          <w:szCs w:val="28"/>
          <w:rtl w:val="true"/>
          <w:lang w:bidi="fa-IR"/>
        </w:rPr>
        <w:t>).</w:t>
      </w:r>
    </w:p>
    <w:p>
      <w:pPr>
        <w:pStyle w:val="Heading2"/>
        <w:numPr>
          <w:ilvl w:val="1"/>
          <w:numId w:val="1"/>
        </w:numPr>
        <w:rPr/>
      </w:pPr>
      <w:bookmarkStart w:id="294" w:name="__RefHeading___Toc3527305_581953129"/>
      <w:bookmarkStart w:id="295" w:name="_Toc101"/>
      <w:bookmarkEnd w:id="294"/>
      <w:r>
        <w:rPr>
          <w:rtl w:val="true"/>
        </w:rPr>
        <w:t>پیدا شدن فرزندی با توسل به ابی الفضل</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 xml:space="preserve">حضرت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 رضا اسدی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دزفول بودم در همسایگی ما خانمی می زیست که تنها یک پسر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پس از فوت پدرش به عللی از خانه بیرون شد وبه مسافرت رفت و برنگشت،</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آن مادر با فقر و محرومیت و گریه و ناله سپری کرد، تا آن که یک سالی همراه با دوخانم دیگر از آشنایانش به زیارت کربلا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پسر جوان گم شده اش بسیار گریست و فریاد می کشید تا آن که بی هوش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خانم همراه آن زن با زحمت تمام او را از حرم بیرون کردند تا به دکتر ببرند از کنار خیابانِ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تاکسی را گرفتند و آن خانم را سوار تاکسی کردند و با اشک و آه روانه شدند</w:t>
      </w:r>
      <w:r>
        <w:rPr>
          <w:rFonts w:eastAsia="IRNazanin" w:cs="IRNazanin"/>
          <w:color w:val="111111"/>
          <w:sz w:val="28"/>
          <w:szCs w:val="28"/>
          <w:rtl w:val="true"/>
          <w:lang w:bidi="fa-IR"/>
        </w:rPr>
        <w:t xml:space="preserve">. </w:t>
      </w:r>
      <w:bookmarkStart w:id="296" w:name="pg5672_46232"/>
    </w:p>
    <w:p>
      <w:pPr>
        <w:pStyle w:val="BookText"/>
        <w:rPr/>
      </w:pPr>
      <w:bookmarkEnd w:id="296"/>
      <w:r>
        <w:rPr>
          <w:rFonts w:ascii="IRNazanin" w:hAnsi="IRNazanin" w:eastAsia="IRNazanin"/>
          <w:color w:val="111111"/>
          <w:sz w:val="28"/>
          <w:sz w:val="28"/>
          <w:szCs w:val="28"/>
          <w:rtl w:val="true"/>
          <w:lang w:bidi="fa-IR"/>
        </w:rPr>
        <w:t>راننده تاکسی از آن خانم ها سؤال کرد که این خانم را چه شده است؟ و شما الآن کجا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پسر جوانش گم شده است و در حرم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گریه وناله کردتا از حال رفت وبیهوش شد، ما می خواهیم او را به دکتر برسانیم که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پرسید شما اهل کجا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دزفول هستیم، پرسید از کدام محله؟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محله‌ی مسجد، سؤال کرد اسم این خانم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پرسید نام پسر گمشده اش 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اشک های راننده جاری شد و فورا در کنار خیابان ماشین را خاموش کرد و با صدای لرزان و اشک ریزان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خانم هم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عجله از ماشین پیاده شدند و همدیگر را به آغوش کشیدند و گریه و زاری زیاد کردند که حاضران را به گریه وا داشتند،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با آن دو خانم همسفر او به منزلش برد</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297" w:name="__RefHeading___Toc3527307_581953129"/>
      <w:bookmarkStart w:id="298" w:name="_Toc102"/>
      <w:bookmarkEnd w:id="297"/>
      <w:r>
        <w:rPr>
          <w:rtl w:val="true"/>
        </w:rPr>
        <w:t>حرم ابی الفضل و گواهی طفلی از شکم مادر</w:t>
      </w:r>
      <w:bookmarkEnd w:id="2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فاطمی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اسحاق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کرارا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کرامت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به دو چشم خود ندیده باشم کور شوم و اگر به دو گوشم نشنیده باشم کر شوم و آن کرامت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بودم ناگهان دیدم جمعیتی زیادی از اعراب به دنبال دختری سراسیمه وارد حرم مطهر شدند و حرم مملو از جمعیت شد آن دختر به ضریح منور چسپید </w:t>
      </w:r>
    </w:p>
    <w:p>
      <w:pPr>
        <w:pStyle w:val="BookText"/>
        <w:rPr/>
      </w:pPr>
      <w:r>
        <w:rPr>
          <w:rFonts w:ascii="IRNazanin" w:hAnsi="IRNazanin" w:eastAsia="IRNazanin"/>
          <w:color w:val="111111"/>
          <w:sz w:val="28"/>
          <w:sz w:val="28"/>
          <w:szCs w:val="28"/>
          <w:rtl w:val="true"/>
          <w:lang w:bidi="fa-IR"/>
        </w:rPr>
        <w:t>و با صدای بلند سخنان و کلمات جسورانه می گفت که توجه همه را به خود جلب کرده بود، ناگهان دیدم تمام اهل حرم طوری ساکت شدند که گویی نفس ها قطع شده اند، یک مرتبه صدایی که همه آن را شنیدند بلند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شوهر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همان طفلی بود که در رحم آن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صدای حیرت آفرین همهه و هلهله در حرم بلند شد و مردم به این دختر هجوم آوردند خدام حرم دختر را به زحمت از بین جمعیت بیرون آوردند و نجات دادند و به بقعه ای که مرکز کلید داری آستانه‌ی مقدسه‌ی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دار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مرحوم 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با ایشان دوستی سابقه داشتم ، خدمت ایشان رفتم و قضیه آن دختر را از ایشان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طائفه‌ای از اعراب بادیه نشین اطراف کربلا هستند واین دختر در عقد پسر عمویش بوده است؛ در بین این اعراب قبل از عروسی قضیه نامزدی بازی و ارتباط برقرار کردن با همسر خیلی زشت و ننگین است تا جایی که اگر کشف شود ممکن است منجر به خون 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که نمی توانسته به همسرش برسد با کدورتی که با پدر خانمش داشته است ، یک وقتی در خلوتی به همسرش می رسد و همبستر می شود سپس جوان فرار می کند و مخفی می شود و قتی که حمل دختر ظاهر می‌شود بستگان او ناراحت می شوند و از دختر می پرسند؟ دختر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شوهر خودم حمل برداشته ام، وقتی آن ها موضوع را با شوهر دختر مطرح می کنند جوان از ترس یا به خاطر اذیت عمویش قضیه را جداً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می کند لذا و ضعیت خیلی خراب می شود بستگان دختر تصمیم می گیرند که دختر </w:t>
      </w:r>
      <w:bookmarkStart w:id="299" w:name="pg5672_46234"/>
    </w:p>
    <w:p>
      <w:pPr>
        <w:pStyle w:val="BookText"/>
        <w:rPr/>
      </w:pPr>
      <w:bookmarkEnd w:id="299"/>
      <w:r>
        <w:rPr>
          <w:rFonts w:ascii="IRNazanin" w:hAnsi="IRNazanin" w:eastAsia="IRNazanin"/>
          <w:color w:val="111111"/>
          <w:sz w:val="28"/>
          <w:sz w:val="28"/>
          <w:szCs w:val="28"/>
          <w:rtl w:val="true"/>
          <w:lang w:bidi="fa-IR"/>
        </w:rPr>
        <w:t>را بکشند دختر هر چی التماس می کند نتیجه نمی بخشد و کاملاً راه چاره برای دختر بسته می شود؛ آخر الامر دختر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قرار می دهیم، بستگان دختر قبول می کنند لذا با هم به حرم آمدند تا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و دختر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حرم مشرف شدند به لطف خدا و با عنایات باب الحوائج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شکم مادرش بود به پاکی مادرش شهادت داد و مشکل با کرامات آن حضرت حل شد</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300" w:name="__RefHeading___Toc3527309_581953129"/>
      <w:bookmarkStart w:id="301" w:name="_Toc103"/>
      <w:bookmarkEnd w:id="300"/>
      <w:r>
        <w:rPr>
          <w:rtl w:val="true"/>
        </w:rPr>
        <w:t>عاشورا و خونین شدن تربت حسین</w:t>
      </w:r>
      <w:r>
        <w:rPr>
          <w:rtl w:val="true"/>
        </w:rPr>
        <w:t>(</w:t>
      </w:r>
      <w:r>
        <w:rPr>
          <w:rtl w:val="true"/>
        </w:rPr>
        <w:t>علیه السّلام</w:t>
      </w:r>
      <w:r>
        <w:rPr>
          <w:rtl w:val="true"/>
        </w:rPr>
        <w:t>)</w:t>
      </w:r>
      <w:bookmarkEnd w:id="3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عبدالحسین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 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شده بود برای استشفاء،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جعفر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دو از علمای بزرگ و عدول بودند، فرستادند که غسل کنند و با لباس احرام، داخل سرداب قبر مطهر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از تربت مطهر با آداب وارده و مشروع بردارند و برای 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بیارند و هردو شهادت بدهند که آن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تربت تناول نماید تا شِفا یابد آن دو بزرگوار حسب الامر رفتند و از خاک مرقد مطهر حضرت برداشتند و بیرون آمدند سپس قدری از آن تربت پاک را به بعضی از حُضّار و اخیار عطا کردند که از جمله‌ی ایشان شخصی آبرومندی ازمعتبرین </w:t>
      </w:r>
      <w:bookmarkStart w:id="302" w:name="pg5672_46235"/>
    </w:p>
    <w:p>
      <w:pPr>
        <w:pStyle w:val="BookText"/>
        <w:rPr/>
      </w:pPr>
      <w:bookmarkEnd w:id="302"/>
      <w:r>
        <w:rPr>
          <w:rFonts w:ascii="IRNazanin" w:hAnsi="IRNazanin" w:eastAsia="IRNazanin"/>
          <w:color w:val="111111"/>
          <w:sz w:val="28"/>
          <w:sz w:val="28"/>
          <w:szCs w:val="28"/>
          <w:rtl w:val="true"/>
          <w:lang w:bidi="fa-IR"/>
        </w:rPr>
        <w:t>بود، من آن شخص را در مرض موت عیادت کردم و باقی مانده‌ی آن تربت را از ترس اینکه مبادا بعد از او به دست نا اهل افتد،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بسته را آوردم و در میان کفن والده 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روز عاشورا نظرم به ساروق آن کفن افتاد و رطوبتی در آن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را برداشتم و گشودم، دیدم کیسه‌ی که در آن تربت بوده است، رطوبت در آن به رنگ خون تیره عارض شده است و آن رطوبت از درون کیسه بیرون زده و به کفن و ساروق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کدام رطوبت و آبی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تربت را به جایش گذاشتم دوباره در روز یازدهم محرم ساروق را باز کردم دیدم آن تربت به حالت اول خود برگشته و کاملا سفید و خشک است، اما آن رنگ زردی که در کفن و ساروق، روز عاشورا پیدا شده بود کماکان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تاریخ در عاشورا هایی سال های دیگرکه آن تربت را مشاهده می کردم همان طور متغیر و به رنگ خون دیده می شد، لذا دانستم که خاک قبر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باشد در روزهای عاشورا شبیه خون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 خاک کربلا به خون که در حدیث ام سلمه آمده است مشهور است</w:t>
      </w:r>
      <w:r>
        <w:rPr>
          <w:rFonts w:eastAsia="IRNazanin" w:cs="IRNazanin"/>
          <w:color w:val="111111"/>
          <w:sz w:val="28"/>
          <w:szCs w:val="28"/>
          <w:rtl w:val="true"/>
          <w:lang w:bidi="fa-IR"/>
        </w:rPr>
        <w:t>.]</w:t>
      </w:r>
    </w:p>
    <w:p>
      <w:pPr>
        <w:pStyle w:val="Heading2"/>
        <w:numPr>
          <w:ilvl w:val="1"/>
          <w:numId w:val="1"/>
        </w:numPr>
        <w:rPr/>
      </w:pPr>
      <w:bookmarkStart w:id="303" w:name="__RefHeading___Toc3527311_581953129"/>
      <w:bookmarkStart w:id="304" w:name="_Toc104"/>
      <w:bookmarkEnd w:id="303"/>
      <w:r>
        <w:rPr>
          <w:rtl w:val="true"/>
        </w:rPr>
        <w:t>دست غیبی بچه را از چاه نجات داد</w:t>
      </w:r>
      <w:bookmarkEnd w:id="30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علی زمانی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حوزه‌ی علمیه قم، و از عالمان فرهیخته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مجلس سوگواری 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جلال </w:t>
      </w:r>
      <w:bookmarkStart w:id="305" w:name="pg5672_46236"/>
    </w:p>
    <w:p>
      <w:pPr>
        <w:pStyle w:val="BookText"/>
        <w:rPr/>
      </w:pPr>
      <w:bookmarkEnd w:id="305"/>
      <w:r>
        <w:rPr>
          <w:rFonts w:ascii="IRNazanin" w:hAnsi="IRNazanin" w:eastAsia="IRNazanin"/>
          <w:color w:val="111111"/>
          <w:sz w:val="28"/>
          <w:sz w:val="28"/>
          <w:szCs w:val="28"/>
          <w:rtl w:val="true"/>
          <w:lang w:bidi="fa-IR"/>
        </w:rPr>
        <w:t>چاوشی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شهرضا سخنرانی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بنده،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عبدالعلی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عجیبی را صحبت کرد که اهل مجلس همه آن قضیه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عبدالعلی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نود سال پیش،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چند ساله بوده است، همراه مادرش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جلال چاوشی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که روضه خوان مشغول مرثیه خوانی بوده است،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چاه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برداشتن آب آشامیدنی، سر آن باز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به داخل چاه آب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مجلس و بقیه‌ی مردم مضطرب می شوند و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در چاه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حاضرین سراسیمه می شوند و به اطراف چاه جمع می شوند، ناگاه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 طرف تر در گوشه‌ی باغچه گذاشته شده و سر تا پای او خیس است و آب ها از لباس های او به زمین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از او سؤال می کنند که چه گونه از چاه آب بیرون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عبدالخالق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وقتی که در چاه افتادم ناگهان دستی مرا گرفت و از چاه بیرون گذاشت</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306" w:name="__RefHeading___Toc3527313_581953129"/>
      <w:bookmarkStart w:id="307" w:name="_Toc105"/>
      <w:bookmarkEnd w:id="306"/>
      <w:r>
        <w:rPr>
          <w:rtl w:val="true"/>
        </w:rPr>
        <w:t>حرم ابی الفضل و حاجت گرفتن شوشتری</w:t>
      </w:r>
      <w:bookmarkEnd w:id="3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برجسته‌ی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شیخ عبدالرحیم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پس از زیارت حضرت به حرم حضرت </w:t>
      </w:r>
    </w:p>
    <w:p>
      <w:pPr>
        <w:pStyle w:val="BookText"/>
        <w:rPr/>
      </w:pPr>
      <w:r>
        <w:rPr>
          <w:rFonts w:ascii="IRNazanin" w:hAnsi="IRNazanin" w:eastAsia="IRNazanin"/>
          <w:color w:val="111111"/>
          <w:sz w:val="28"/>
          <w:sz w:val="28"/>
          <w:szCs w:val="28"/>
          <w:rtl w:val="true"/>
          <w:lang w:bidi="fa-IR"/>
        </w:rPr>
        <w:t>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آن حضرت زائری را دیدم که پسر معلول خود را به شبکه‌ی ضریح مقدس 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داده و با توسل و تضرع شِفای او را می خواهد، یک مرتبه دیدم پسر او از جای خود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 فَانِیَ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سرازیر شدند و لباس های او را پاره پاره کرده به عنوان تبرک بر می داشتند خادمان حرم آن فرزند را از بین جمعیت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حاجت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کرامت را به چشم خود دیدم، به ضریح مطهر چسپیدم و با عصبانیت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را شِفا می دهید و خوشحال می سازید و من که با تحمل زحمات علم و معرفت را تحصیل کرده ام و با آداب از محضر شما تمنا می کنم حاجت را نمی دهید و محرومم بر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مرا بر آورده نکنید، ابدا به زیارت تان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حال عصبانیت آرامش یافتم از سوء ادب خودم، به ساحت مقدس پروردگار استغفار کردم و از محضر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هدایت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به درجه یقین و هدایت بر ساند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زیارت به نجف اشرف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افتخارم بخشید و دو کیسه پول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از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برای خود خریداری کن و به حج بیت الله مشرف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توسل من به آن حضرت برای همین دو چیز بود</w:t>
      </w:r>
      <w:r>
        <w:rPr>
          <w:rFonts w:eastAsia="IRNazanin" w:cs="IRNazanin"/>
          <w:color w:val="111111"/>
          <w:sz w:val="28"/>
          <w:szCs w:val="28"/>
          <w:rtl w:val="true"/>
          <w:lang w:bidi="fa-IR"/>
        </w:rPr>
        <w:t>.</w:t>
      </w:r>
      <w:r>
        <w:rPr>
          <w:rStyle w:val="FootnoteAnchor"/>
          <w:rtl w:val="true"/>
        </w:rPr>
        <w:footnoteReference w:id="111"/>
      </w:r>
      <w:bookmarkStart w:id="308" w:name="pg5672_46238"/>
    </w:p>
    <w:p>
      <w:pPr>
        <w:pStyle w:val="Heading2"/>
        <w:numPr>
          <w:ilvl w:val="1"/>
          <w:numId w:val="1"/>
        </w:numPr>
        <w:rPr/>
      </w:pPr>
      <w:bookmarkStart w:id="309" w:name="__RefHeading___Toc3527315_581953129"/>
      <w:bookmarkStart w:id="310" w:name="_Toc106"/>
      <w:bookmarkEnd w:id="308"/>
      <w:bookmarkEnd w:id="309"/>
      <w:r>
        <w:rPr>
          <w:rtl w:val="true"/>
        </w:rPr>
        <w:t>احترام امام زمان به تربت امام حسین</w:t>
      </w:r>
      <w:r>
        <w:rPr>
          <w:rtl w:val="true"/>
        </w:rPr>
        <w:t>(</w:t>
      </w:r>
      <w:r>
        <w:rPr>
          <w:rtl w:val="true"/>
        </w:rPr>
        <w:t>علیه السّلام</w:t>
      </w:r>
      <w:r>
        <w:rPr>
          <w:rtl w:val="true"/>
        </w:rPr>
        <w:t>)</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ظهوریان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عباسعلی یکی از بانوان مؤمنه و با تقوا که حدودا نود سال از عمرش گذشته است و فعلا ده سال است که در اثر سکته از پا افتاده است و با تکیه به عصا به نماز جماعت شرکت می کند، آن بانو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سال پیش مُهر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خودم از کربلا آورده بودم یک وقت آن مُهر کمی چِرک شده بود من آن مهر نماز را با آب روان داخل شهر مشهد مقدس آب کشیدم و در بین سطل گذاشت برگشتم، وقتی که رو به روی مسجد دوازده امامی ها رسیدم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مهر را برگردانم تا وقتی که به منزل می رسم آن طرف مهر نیز خشک شود، مهر را که برگرداندم چون یک طرف آن خیس بود کمی از خاک مهر به ناخن من چسپید، من انگشت خود را به دیوار رو بروی مسجد مالیدم و رفتم، شب در عالم رؤیا دیدم، آقای بزرگواری که به ذهنم رسید حضرت حجة بن الحسن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نگاه کردم دیدم سر مبارک خود را به همان جای دیوار که من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 بودم گذاشته اند و به من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تربت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مالیده‌ای؟</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عظمت و قداست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خاک بهشت است باید توجه داشت وجایگاه مقدس اورا باید حفظ کرد</w:t>
      </w:r>
      <w:r>
        <w:rPr>
          <w:rFonts w:eastAsia="IRNazanin" w:cs="IRNazanin"/>
          <w:color w:val="111111"/>
          <w:sz w:val="28"/>
          <w:szCs w:val="28"/>
          <w:rtl w:val="true"/>
          <w:lang w:bidi="fa-IR"/>
        </w:rPr>
        <w:t>].</w:t>
      </w:r>
    </w:p>
    <w:p>
      <w:pPr>
        <w:pStyle w:val="Heading2"/>
        <w:numPr>
          <w:ilvl w:val="1"/>
          <w:numId w:val="1"/>
        </w:numPr>
        <w:rPr/>
      </w:pPr>
      <w:bookmarkStart w:id="311" w:name="__RefHeading___Toc3527317_581953129"/>
      <w:bookmarkStart w:id="312" w:name="_Toc107"/>
      <w:bookmarkEnd w:id="311"/>
      <w:r>
        <w:rPr>
          <w:rtl w:val="true"/>
        </w:rPr>
        <w:t>تاج الواعظین در قصر بهشتی</w:t>
      </w:r>
      <w:bookmarkEnd w:id="3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مرتاضی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bookmarkStart w:id="313" w:name="pg5672_46239"/>
    </w:p>
    <w:p>
      <w:pPr>
        <w:pStyle w:val="BookText"/>
        <w:rPr/>
      </w:pPr>
      <w:bookmarkEnd w:id="313"/>
      <w:r>
        <w:rPr>
          <w:rFonts w:ascii="IRNazanin" w:hAnsi="IRNazanin" w:eastAsia="IRNazanin"/>
          <w:color w:val="111111"/>
          <w:sz w:val="28"/>
          <w:sz w:val="28"/>
          <w:szCs w:val="28"/>
          <w:rtl w:val="true"/>
          <w:lang w:bidi="fa-IR"/>
        </w:rPr>
        <w:t xml:space="preserve">در عالم خواب، دیوار باغی را دیدم، آن قدر راه رفتم تا به در ورودی باغ رسیدم و چون در باز بود ، وارد باغ شدم، دیدم باغ بسیار زیبا ، عالی و پر از گل و گیاهی است که مثل آن را در تمام عمر خود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باغ قصری را دیدم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الواعظین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غرفه های آن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تاج این باغ و کاخ از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دیده بودم،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 قصر را مولایم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عنایت فرموده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خوشا به حال کسانی که نوکر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این حسین مولایی است که رسم بنده پروری را خوب می داند</w:t>
      </w:r>
      <w:r>
        <w:rPr>
          <w:rFonts w:eastAsia="IRNazanin" w:cs="IRNazanin"/>
          <w:color w:val="111111"/>
          <w:sz w:val="28"/>
          <w:szCs w:val="28"/>
          <w:rtl w:val="true"/>
          <w:lang w:bidi="fa-IR"/>
        </w:rPr>
        <w:t>.</w:t>
      </w:r>
    </w:p>
    <w:p>
      <w:pPr>
        <w:pStyle w:val="Heading2"/>
        <w:numPr>
          <w:ilvl w:val="1"/>
          <w:numId w:val="1"/>
        </w:numPr>
        <w:rPr/>
      </w:pPr>
      <w:bookmarkStart w:id="314" w:name="__RefHeading___Toc3527319_581953129"/>
      <w:bookmarkStart w:id="315" w:name="_Toc108"/>
      <w:bookmarkEnd w:id="314"/>
      <w:r>
        <w:rPr>
          <w:rtl w:val="true"/>
        </w:rPr>
        <w:t>جوزجان و مرقد یحیی بن زید شهید</w:t>
      </w:r>
      <w:bookmarkEnd w:id="315"/>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قهرمانی است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آن حضرت پس از شهادت پدر بزرگوارش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زین العابدین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پیکرغرقه به خون پدرش را مخفیانه دفن کرد از کوفه هجرت نمود او نخست به طرف نینوا و سپس به مدائن و از آنجا به خراسان رفت و بعد از تحولات پیش آمده نخستین بار به مناطق سرزمین بلخ هجرت کرد که داستان مفصلی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هجرتِ اول ایشان بود اما در مرحله‌ی دوم حضرت یحیی بن 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خراسان برگشته بود و مورد تعقیب قرار گرفت دوباره به سرزمین باختری بلخ بین مَرو رود و بلخ از خراسان بزرگ با تعدادی از یاران خود که </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 است وارد جوزجان 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ولید بن یزید لشکری هشت هزار نفری سواره نظام شامی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فرماندهی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احوزالمازنی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مقاتله با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او را شهید یا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جوزجان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ارعونه، ارغوه، ارغویه، با اختلاف تعابر تاریخ، همان تعبیر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مقابل هم قرار گرفتند و جنگ شدید میان آنان آغاز شد و تا سه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نابرابر اکثر یاران حضرت یحیی به شهادت رسیدند</w:t>
      </w:r>
      <w:r>
        <w:rPr>
          <w:rStyle w:val="FootnoteAnchor"/>
          <w:rtl w:val="true"/>
        </w:rPr>
        <w:footnoteReference w:id="115"/>
      </w:r>
      <w:r>
        <w:rPr>
          <w:rFonts w:ascii="IRNazanin" w:hAnsi="IRNazanin" w:eastAsia="IRNazanin"/>
          <w:color w:val="111111"/>
          <w:sz w:val="28"/>
          <w:sz w:val="28"/>
          <w:szCs w:val="28"/>
          <w:rtl w:val="true"/>
          <w:lang w:bidi="fa-IR"/>
        </w:rPr>
        <w:t>آنگاه در شدت جنگ و درگیری تیری به پیشانی حضرت یحیی اصابت کرد و آن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شهادت آن حضرت را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دشمن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حضرت یحیی را با دو تن از یارانش از بدن هایشان جدا کرد و سر حضرت یحیی را برای نصر بن سیّار استاندار خراسان فرستاد و او سر مبارک را به شام برای ولید بن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پس از شادمانی عجیب به خاطر آن پیروزی سر حضرت یحیی را برای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ابو هاشم عبد الله بن محمد حنفیه در مدینه‌ی منوره روانه کرد و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حضرت یحیی را با دو تن از یاران دیگرش به دروازه‌ی شهر سر پُل به درخت چناری به دار آویخت تا زمانی که ابومسلم خراسانی مروزی قیام کرد و بر اوضاع مسلط شد، آنگاه بدن آن حضرت را غسل و کفن کرده و بر او نماز خواند و بدنِ بی سراو را در نزدیکی آن مکان دفن کرد که مرقد </w:t>
      </w:r>
      <w:bookmarkStart w:id="316" w:name="pg5672_46241"/>
    </w:p>
    <w:p>
      <w:pPr>
        <w:pStyle w:val="BookText"/>
        <w:rPr/>
      </w:pPr>
      <w:bookmarkEnd w:id="316"/>
      <w:r>
        <w:rPr>
          <w:rFonts w:ascii="IRNazanin" w:hAnsi="IRNazanin" w:eastAsia="IRNazanin"/>
          <w:color w:val="111111"/>
          <w:sz w:val="28"/>
          <w:sz w:val="28"/>
          <w:szCs w:val="28"/>
          <w:rtl w:val="true"/>
          <w:lang w:bidi="fa-IR"/>
        </w:rPr>
        <w:t>او تاکنون زیارتگاه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قاتل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شرکای قتل او را به هلاکت رساند و مردم یک هفته برای حضرت یحیی عزاداری بر پا کردند، و در آن سال درخراسان پسرانی که به دنیا آمدند یحیی و زید نامگذاری کردند</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317" w:name="__RefHeading___Toc3527321_581953129"/>
      <w:bookmarkStart w:id="318" w:name="_Toc109"/>
      <w:bookmarkEnd w:id="317"/>
      <w:r>
        <w:rPr>
          <w:rtl w:val="true"/>
        </w:rPr>
        <w:t>جایگاه کنونی حرم یحیی بن زید شهید</w:t>
      </w:r>
      <w:r>
        <w:rPr>
          <w:rtl w:val="true"/>
        </w:rPr>
        <w:t>(</w:t>
      </w:r>
      <w:r>
        <w:rPr>
          <w:rtl w:val="true"/>
        </w:rPr>
        <w:t>علیهم السّلام</w:t>
      </w:r>
      <w:r>
        <w:rPr>
          <w:rtl w:val="true"/>
        </w:rPr>
        <w:t>)</w:t>
      </w:r>
      <w:bookmarkEnd w:id="318"/>
    </w:p>
    <w:p>
      <w:pPr>
        <w:pStyle w:val="BookText"/>
        <w:rPr/>
      </w:pPr>
      <w:r>
        <w:rPr>
          <w:rFonts w:ascii="IRNazanin" w:hAnsi="IRNazanin" w:eastAsia="IRNazanin"/>
          <w:color w:val="111111"/>
          <w:sz w:val="28"/>
          <w:sz w:val="28"/>
          <w:szCs w:val="28"/>
          <w:rtl w:val="true"/>
          <w:lang w:bidi="fa-IR"/>
        </w:rPr>
        <w:t>مرقد مطهرآن بزرگوار در مقبرة عمومی در دامنة تپه بزرگی در کنار شهر سرپل واقع شده است؛ در طول تاریخ مؤمنان و مسلمانان اعم از شیعه و سنی از آن حرم وتوسل به آن حضرت حاجت ها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تأسف کرامات آن بزرگوار وسایر زیارت ها، آن طور که لازم بوده است ثبت ومنتشر نشده است،زیرا حاکمان ومتولیان احساس مسؤلیت نکرده 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توجه خوانندگان را به این داستان جلب می کنم</w:t>
      </w:r>
      <w:r>
        <w:rPr>
          <w:rFonts w:eastAsia="IRNazanin" w:cs="IRNazanin"/>
          <w:color w:val="111111"/>
          <w:sz w:val="28"/>
          <w:szCs w:val="28"/>
          <w:rtl w:val="true"/>
          <w:lang w:bidi="fa-IR"/>
        </w:rPr>
        <w:t>.</w:t>
      </w:r>
    </w:p>
    <w:p>
      <w:pPr>
        <w:pStyle w:val="Heading2"/>
        <w:numPr>
          <w:ilvl w:val="1"/>
          <w:numId w:val="1"/>
        </w:numPr>
        <w:rPr/>
      </w:pPr>
      <w:bookmarkStart w:id="319" w:name="__RefHeading___Toc3527323_581953129"/>
      <w:bookmarkStart w:id="320" w:name="_Toc110"/>
      <w:bookmarkEnd w:id="319"/>
      <w:r>
        <w:rPr>
          <w:rtl w:val="true"/>
        </w:rPr>
        <w:t>حرم حضرت یحیی و شِفای بیماران</w:t>
      </w:r>
      <w:bookmarkEnd w:id="3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بومان سجادی فرزند مرحوم سید محمد حکیم سجادی متولد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از فرمانداری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چمتال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اوایل برج چهارم با یک عده از جوانان جهت راه اندازی نهرآب چمتال از دریاچه‌ی چشمه‌ی شفا کار کردیم و زحمت بسیار کشیدیم لذا بسیار خسته شده بودم و شب که به منزل برگشتم در هنگام خواب سالم بودم ولی نیمه های شب که از خواب بیدار شدم متوجه </w:t>
      </w:r>
    </w:p>
    <w:p>
      <w:pPr>
        <w:pStyle w:val="BookText"/>
        <w:rPr/>
      </w:pPr>
      <w:r>
        <w:rPr>
          <w:rFonts w:ascii="IRNazanin" w:hAnsi="IRNazanin" w:eastAsia="IRNazanin"/>
          <w:color w:val="111111"/>
          <w:sz w:val="28"/>
          <w:sz w:val="28"/>
          <w:szCs w:val="28"/>
          <w:rtl w:val="true"/>
          <w:lang w:bidi="fa-IR"/>
        </w:rPr>
        <w:t>شدم که همه‌ی بدنم فلج شده است و دست راستم که باز بود بسته نمی شد و دست چپم که بسته بود باز نمی شد و از هر دو پا کاملا فلج شده بودم که توان حرکت دادن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عجله مرا به شهر مزار نزد دکتر عبدالخالق برد و هنگامی که دکتر مرا معاینه کرد بسیار نگران شد و گفت این جوان از بین رفته است و قابل معالجه نیست پدرم به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هر دکتر دیگر برای معالجه‌ی فرزند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 کوشش کنید هر چه مصرف آن شد من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خاطر دارم که دکتر گفت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پسر شما مرده است و جز خداوند کسی دیگر مرده را زنده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روحانی بود مرا به خانه آورد و یک گاو را برای شِفا یافتن من نذر نیت کرد، 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من را به زیارت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مرا به حرم رساندند و تا تعطیل شدن حرم زائران زیادی در حرم بودند و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حرم تعطیل شد؛ تنها من داخل حرم ماندم و بقیه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برق های حرم را خاموش کرد و درِ حرم را بست، من به راز و نیازو گریه و ناله مشغول بودم و قدرت حرکت کردن نداشتم و مثل مرده‌ای به زمین افتاده بودم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خادم آمد و برق ها را روشن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وارد 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مریض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مریض ها را بالای سر من خواباندند و رو به ضریح کردند و گفتند یا حضرت یحیی ما این مریض را آوردیم که بمیرد از تو می خواهیم که جان او را بگیری و دیگر زندگی او را نمی خواهیم و بیمار دیگر را در قسمت پایین پای من خواباندند و گفتند یا حضرت یحیی این مریض را آوردیم که تو او را شفا دهی و ما از خدا می خواهیم که با آبروی شما این مریض ما را شفا دهد؛ ما بدون او به خانه نمی توانیم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نفرکه سالم بودند به همراه خادم برق ها را خاموش کردند و در را بستند و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آن مریضی که بالای سر من بود شروع کرد به دست و پا زدن و بعد از چند دقیقه مرد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دوباره خادم برق های حرم را روشن کرد و چند نفر همراه خادم وارد شدند و یک زن مریض را آوردند که بسیار دیوانگی می کرد و بد و بیراه می گفت و از روی پاهای من عبور کرد و من ناخودآگاه از جای خود حرکت کردم دیدم که شِفا پیدا کرده ام و استخوان های دست و پایم به صدا آمد و همه باز شد، من خیلی خوشحال شدم و ضریح را در آغوش گرفتم و گریه و ناله کردم سپس بیرون رفتم و وضو گرفتم و مشغول نماز شدم که پدرم وارد حرم شد فورا خوابیدم که پدرم متوجه نشود پدرم آمد دست خود را بالای سرم گذاشت و با من حرف زد من چیزی نگفتم پدرم گفت وای پسرم خوب نشده است وقتی ناراحتی پدرم را احساس کردم صدا زدم من خوب شده ام و شِفا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آغوش خود گرفت و خیلی خوشحال شد آنگاه نگاه کردم که آن دو بیمار دیگر هم شِفا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از بستگان آن خانم سوال کردم که حالا که این خانم شِفا یافته است داستانش چیست؟ گفتند ما در کابل زندگی می کنیم و این خانم هر سال یک فرزند می آورد و وقت زایمان دیوانه می شود ما او را به حرم حضرت یحیی می آوریم و وقتی به حرم می آید شفا پیدا می کند و ما او را به کابل بر میگردانیم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اخیر آقای سید بومان سجادی که مهاجر است و در تهران زندگی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شب چهار کرامت از حضرت یحیی بن زید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خودم و شِفا یافتن آن دو بیمار دیگر و مردنِ آن بیماری که آرزوی مردنش را داشتند</w:t>
      </w:r>
      <w:r>
        <w:rPr>
          <w:rFonts w:eastAsia="IRNazanin" w:cs="IRNazanin"/>
          <w:color w:val="111111"/>
          <w:sz w:val="28"/>
          <w:szCs w:val="28"/>
          <w:rtl w:val="true"/>
          <w:lang w:bidi="fa-IR"/>
        </w:rPr>
        <w:t>.</w:t>
      </w:r>
      <w:r>
        <w:rPr>
          <w:rStyle w:val="FootnoteAnchor"/>
          <w:rtl w:val="true"/>
        </w:rPr>
        <w:footnoteReference w:id="118"/>
      </w:r>
      <w:bookmarkStart w:id="321" w:name="pg5672_46244"/>
    </w:p>
    <w:p>
      <w:pPr>
        <w:pStyle w:val="Heading2"/>
        <w:numPr>
          <w:ilvl w:val="1"/>
          <w:numId w:val="1"/>
        </w:numPr>
        <w:rPr/>
      </w:pPr>
      <w:bookmarkStart w:id="322" w:name="__RefHeading___Toc3527325_581953129"/>
      <w:bookmarkStart w:id="323" w:name="_Toc111"/>
      <w:bookmarkEnd w:id="321"/>
      <w:bookmarkEnd w:id="322"/>
      <w:r>
        <w:rPr>
          <w:rtl w:val="true"/>
        </w:rPr>
        <w:t>حرم ابوالفضل</w:t>
      </w:r>
      <w:r>
        <w:rPr>
          <w:rtl w:val="true"/>
        </w:rPr>
        <w:t>(</w:t>
      </w:r>
      <w:r>
        <w:rPr>
          <w:rtl w:val="true"/>
        </w:rPr>
        <w:t>علیه السّلام</w:t>
      </w:r>
      <w:r>
        <w:rPr>
          <w:rtl w:val="true"/>
        </w:rPr>
        <w:t xml:space="preserve">) </w:t>
      </w:r>
      <w:r>
        <w:rPr>
          <w:rtl w:val="true"/>
        </w:rPr>
        <w:t>و شِفای دختر دیوانه</w:t>
      </w:r>
      <w:bookmarkEnd w:id="323"/>
    </w:p>
    <w:p>
      <w:pPr>
        <w:pStyle w:val="BookText"/>
        <w:rPr/>
      </w:pPr>
      <w:r>
        <w:rPr>
          <w:rFonts w:ascii="IRNazanin" w:hAnsi="IRNazanin" w:eastAsia="IRNazanin"/>
          <w:color w:val="111111"/>
          <w:sz w:val="28"/>
          <w:sz w:val="28"/>
          <w:szCs w:val="28"/>
          <w:rtl w:val="true"/>
          <w:lang w:bidi="fa-IR"/>
        </w:rPr>
        <w:t xml:space="preserve">حضرت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محمد معین الغربائی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نوه‌ای 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الغربائی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چهل سال پیش که هنوز ازدواج نکرده بودم ، یک شب جمعه از نجف اشرف پیاده به کربلای مُعَلّی رفتم و دعای کمیل را در حرم مطهر حضرت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در حین دعا خواندن به خواب رفتم و با سر و صدای عجیبی که در حرم برپا شده بود بیدار شدم داخل حرم رفتم دیدم که دختر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ضریح مقدس حضرت بسته اند، آن دختر چون جنون داشت به مردم جسارت می کرد، والدین و بستگان آن دختر اطراف او را گرفته بودند و در حق او دعا می کردند و شِفای او را از خداوند با توسل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ایرانی که خود را دکتر روان پزشک معرفی می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دختر را در فندق الحرمین بیاورند که من معاینه کنم؛ من به پدر آن دختر گفته‌ی دکتر را تذکر دادم، پدر دختر به زبان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پدر کسی که عقیده به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خجالت کشیدم و رفتم مشغول خواندن بقیه‌ی دعای کمیل شدم؛ دوباره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و صدا زیاد شد و من از خواب بیدار شدم دیدم حضرت باب الحوائج آن دختر را شِفا داده است و مردم جمع شده اند و از لباس او تبرک می گیرند، وآن دختر خود را زیر عبای پدرش می پوشاند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اطرافیان دختر هلهله می کردند و خوشحال بودند و مردم اشک شوق می ریختند، در آن موقع دیدم دکتر ایرانی خیلی تحت تأثیر قرار گرفته </w:t>
      </w:r>
      <w:bookmarkStart w:id="324" w:name="pg5672_46245"/>
    </w:p>
    <w:p>
      <w:pPr>
        <w:pStyle w:val="BookText"/>
        <w:rPr/>
      </w:pPr>
      <w:bookmarkEnd w:id="324"/>
      <w:r>
        <w:rPr>
          <w:rFonts w:ascii="IRNazanin" w:hAnsi="IRNazanin" w:eastAsia="IRNazanin"/>
          <w:color w:val="111111"/>
          <w:sz w:val="28"/>
          <w:sz w:val="28"/>
          <w:szCs w:val="28"/>
          <w:rtl w:val="true"/>
          <w:lang w:bidi="fa-IR"/>
        </w:rPr>
        <w:t>است و دو دسته بر سر خود می زند و گریه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غیر از ما دکتر های دیگری نیز وجود دارد</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325" w:name="__RefHeading___Toc3527327_581953129"/>
      <w:bookmarkStart w:id="326" w:name="_Toc112"/>
      <w:bookmarkEnd w:id="325"/>
      <w:r>
        <w:rPr>
          <w:rtl w:val="true"/>
        </w:rPr>
        <w:t>شِفای زائر امام حسین</w:t>
      </w:r>
      <w:r>
        <w:rPr>
          <w:rtl w:val="true"/>
        </w:rPr>
        <w:t>(</w:t>
      </w:r>
      <w:r>
        <w:rPr>
          <w:rtl w:val="true"/>
        </w:rPr>
        <w:t>علیه السّلام</w:t>
      </w:r>
      <w:r>
        <w:rPr>
          <w:rtl w:val="true"/>
        </w:rPr>
        <w:t xml:space="preserve">) </w:t>
      </w:r>
      <w:r>
        <w:rPr>
          <w:rtl w:val="true"/>
        </w:rPr>
        <w:t>در راه کربلا</w:t>
      </w:r>
      <w:bookmarkEnd w:id="326"/>
    </w:p>
    <w:p>
      <w:pPr>
        <w:pStyle w:val="BookText"/>
        <w:rPr/>
      </w:pPr>
      <w:r>
        <w:rPr>
          <w:rFonts w:ascii="IRNazanin" w:hAnsi="IRNazanin" w:eastAsia="IRNazanin"/>
          <w:color w:val="111111"/>
          <w:sz w:val="28"/>
          <w:sz w:val="28"/>
          <w:szCs w:val="28"/>
          <w:rtl w:val="true"/>
          <w:lang w:bidi="fa-IR"/>
        </w:rPr>
        <w:t xml:space="preserve">مجاهد مرد با 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هادی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حسین حسینی از سادات محترم بلخاب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افغانستان در مصاحبه‌ی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شده بودم و شب و روز از درد پا و کمر رنج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دکتری که مراجعه کردم،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عمل شوی و بدون عمل جراحی سالم نخواهی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 جمعیت زائران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جهان برای زیارت اربعین به عراق سرازیر شدند، تعدادی کثیری از مهاجرین مقیم ایران نیز با یک جهان شوق و شعف روانه‌ی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فرزندانم تقاضا کردم که مرا نیز به کربلا ببرند آنان قبول کردند، عصر روز بود که به مسجد سر مرز مهران رسیدیم ؛ خیلی خسته و ناراحت بودم وقتی که نماز ظهر را خواندم بین دو نماز بسیار گریه کردم و حالم منقلب شد و با صدای بلند یا حسین و یا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و گریه می کردم تا این که بی 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آمدم، متوجه شدم که چشمم روشن شده است و در وجود خود احساس سبکی کردم و دقت کردم که پاهایم درد ندارد؛ دانستم که امام حسین و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آرام بلند شدم و رفتم دوباره وضو گرفتم و نماز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327" w:name="pg5672_46246"/>
    </w:p>
    <w:p>
      <w:pPr>
        <w:pStyle w:val="BookText"/>
        <w:rPr/>
      </w:pPr>
      <w:bookmarkEnd w:id="327"/>
      <w:r>
        <w:rPr>
          <w:rFonts w:ascii="IRNazanin" w:hAnsi="IRNazanin" w:eastAsia="IRNazanin"/>
          <w:color w:val="111111"/>
          <w:sz w:val="28"/>
          <w:sz w:val="28"/>
          <w:szCs w:val="28"/>
          <w:rtl w:val="true"/>
          <w:lang w:bidi="fa-IR"/>
        </w:rPr>
        <w:t>عصا را گرفتم و آرام آرام از مرز مهران به طرف عراق رد شدم با این که هیچ مدرکی نداشتم، بحمد الله مأموران مرزی هم مزاحم 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پیاده رفتم تا این که ماشینی ما را سوار کرد و به طرف کربلا رفتیم و از آن روز تا کنون هیچ گونه اثری از درد و ناراحتی در پاهایم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عنایت امام حسین و حضرت باب الحوائج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چشم خود دیدم و با تمام وجودم درک کردم</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328" w:name="__RefHeading___Toc3527329_581953129"/>
      <w:bookmarkStart w:id="329" w:name="_Toc113"/>
      <w:bookmarkEnd w:id="328"/>
      <w:r>
        <w:rPr>
          <w:rtl w:val="true"/>
        </w:rPr>
        <w:t>دفن شدن در کربلا امان از هول قیامت</w:t>
      </w:r>
      <w:bookmarkEnd w:id="3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القدر حجة الاسلام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جریبی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بزرگ شیعه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تحصیل، روز های پنج شنبه درموقع عصر روز برای زیارت اهل قبور از کربلا خارج می شدم و به طرف خیمه گاه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دیدم که من آن جا رفتم و شهر کربلا رنگ دیگری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تمام کربلا خانه و ساختمانی وجود ندارد و تنها قبوری پیدا بودند که در مکان بلندی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آن منظره درعالم خواب وحشت کردم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بودم که شنیدم هاتفی به زبان فارسی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در این 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اگر چی با هزاران گناه باشد، از هول قیامت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است که از هول قیامت در سلامت باشد، کسی که در این زمین دفن نشود</w:t>
      </w:r>
      <w:r>
        <w:rPr>
          <w:rFonts w:eastAsia="IRNazanin" w:cs="IRNazanin"/>
          <w:color w:val="111111"/>
          <w:sz w:val="28"/>
          <w:szCs w:val="28"/>
          <w:rtl w:val="true"/>
          <w:lang w:bidi="fa-IR"/>
        </w:rPr>
        <w:t>.</w:t>
      </w:r>
      <w:r>
        <w:rPr>
          <w:rStyle w:val="FootnoteAnchor"/>
          <w:rtl w:val="true"/>
        </w:rPr>
        <w:footnoteReference w:id="121"/>
      </w:r>
      <w:bookmarkStart w:id="330" w:name="pg5672_46247"/>
    </w:p>
    <w:p>
      <w:pPr>
        <w:pStyle w:val="Heading2"/>
        <w:numPr>
          <w:ilvl w:val="1"/>
          <w:numId w:val="1"/>
        </w:numPr>
        <w:rPr/>
      </w:pPr>
      <w:bookmarkStart w:id="331" w:name="__RefHeading___Toc3527331_581953129"/>
      <w:bookmarkStart w:id="332" w:name="_Toc114"/>
      <w:bookmarkEnd w:id="330"/>
      <w:bookmarkEnd w:id="331"/>
      <w:r>
        <w:rPr>
          <w:rtl w:val="true"/>
        </w:rPr>
        <w:t>حضرت ابی الفضل</w:t>
      </w:r>
      <w:r>
        <w:rPr>
          <w:rtl w:val="true"/>
        </w:rPr>
        <w:t>:</w:t>
      </w:r>
      <w:r>
        <w:rPr>
          <w:rtl w:val="true"/>
        </w:rPr>
        <w:t>اجتهاد با درس خواندن</w:t>
      </w:r>
      <w:r>
        <w:rPr>
          <w:rtl w:val="true"/>
        </w:rPr>
        <w:t>!</w:t>
      </w:r>
      <w:bookmarkEnd w:id="332"/>
    </w:p>
    <w:p>
      <w:pPr>
        <w:pStyle w:val="BookText"/>
        <w:rPr/>
      </w:pPr>
      <w:r>
        <w:rPr>
          <w:rFonts w:ascii="IRNazanin" w:hAnsi="IRNazanin" w:eastAsia="IRNazanin"/>
          <w:color w:val="111111"/>
          <w:sz w:val="28"/>
          <w:sz w:val="28"/>
          <w:szCs w:val="28"/>
          <w:rtl w:val="true"/>
          <w:lang w:bidi="fa-IR"/>
        </w:rPr>
        <w:t>دانشجویی به شوق مجتهد شدن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فهمید که درس خواندن کاری بسیار سخت پر مشقتی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ایشان بخواهم که در حق من دعا کند و من بدون درس خواندن به درجه‌ی اجتهاد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پس از ساعت ها گریه و زاری و راز و نیاز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وجود نازنین و با عظمت حضرت عباس را دید که به خادمان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چوب و فلک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جوان را شلاق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ترس و</w:t>
      </w:r>
    </w:p>
    <w:p>
      <w:pPr>
        <w:pStyle w:val="BookText"/>
        <w:rPr/>
      </w:pPr>
      <w:r>
        <w:rPr>
          <w:rFonts w:ascii="IRNazanin" w:hAnsi="IRNazanin" w:eastAsia="IRNazanin"/>
          <w:color w:val="111111"/>
          <w:sz w:val="28"/>
          <w:sz w:val="28"/>
          <w:szCs w:val="28"/>
          <w:rtl w:val="true"/>
          <w:lang w:bidi="fa-IR"/>
        </w:rPr>
        <w:t>وحشت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درس خواندن و مطالعه و تحقیق تنبلی و تن پروری را پیشه‌ی خود ساخته‌ای؟ اگر می خواهی مجتهد شوی، برو مثل دیگران درس بخوان و تحقیق کن تا ما هم به تو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نتیجه می گیریم که باید درس خواند و در حد توان زحمت کشید و در تحصیل علوم کوشش کرد ودر کنار آن نباید توسل به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درگاه حق را فراموش کرد تا بتوانیم با مدد و یاری آنان بر مشکلات فائق آییم و به نتیجه‌ی مطلوب برسیم</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333" w:name="__RefHeading___Toc3527333_581953129"/>
      <w:bookmarkStart w:id="334" w:name="_Toc115"/>
      <w:bookmarkEnd w:id="333"/>
      <w:r>
        <w:rPr>
          <w:rtl w:val="true"/>
        </w:rPr>
        <w:t>ضمانت ابی الفضل</w:t>
      </w:r>
      <w:r>
        <w:rPr>
          <w:rtl w:val="true"/>
        </w:rPr>
        <w:t>(</w:t>
      </w:r>
      <w:r>
        <w:rPr>
          <w:rtl w:val="true"/>
        </w:rPr>
        <w:t>علیه السّلام</w:t>
      </w:r>
      <w:r>
        <w:rPr>
          <w:rtl w:val="true"/>
        </w:rPr>
        <w:t xml:space="preserve">) </w:t>
      </w:r>
      <w:r>
        <w:rPr>
          <w:rtl w:val="true"/>
        </w:rPr>
        <w:t xml:space="preserve">برای </w:t>
      </w:r>
      <w:r>
        <w:rPr/>
        <w:t>50</w:t>
      </w:r>
      <w:r>
        <w:rPr>
          <w:rtl w:val="true"/>
        </w:rPr>
        <w:t xml:space="preserve"> </w:t>
      </w:r>
      <w:r>
        <w:rPr>
          <w:rtl w:val="true"/>
        </w:rPr>
        <w:t>سال نماز</w:t>
      </w:r>
      <w:bookmarkEnd w:id="3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حجة الاسلام والمسلمین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ریاض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خلیل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علمایی بود که مادر ایشان در تهران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جنازه‌ی او را به کربلا آوردند، 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خلیل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 و موقعی که جنازه‌ی مادرش به کربلا رسید، دید که دماغ مادرش شکسته است؛ از کسانی که جنازه را آورده بودند سؤال کرد که برای چه دماغ مادرش شکسته است؟ آن 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از اسب افتاد و دماغ مادر شما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جنازه را به حرم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طواف بدهند و دفن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 خلیل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خانمِ مرحومه که صاحب عزا بود در حرم مطهر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مادرم صحیح نبود شما شفاعت کنید که او را عذاب نکنند من ضامن هستم که پول پنجاه سال نماز او را بدهم تا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پس از آن جنازه را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خلیل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شب در خواب دیدم که مادرم را بردرختی آویختند 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مادرم را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نجات یابد، فلان مبلغ پول بده تا او را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زده از خواب بیدار شدم و اجرت پنجاه سال نماز استجاری که قرار مرسوم آن زمان بود، حساب کردم و دیدم مطابق همان مبلغی است که در خواب برایم گفته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پول را خدمت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تا ایشان به افرادی بدهند که برای مادرم نماز بخوانند</w:t>
      </w:r>
      <w:r>
        <w:rPr>
          <w:rFonts w:eastAsia="IRNazanin" w:cs="IRNazanin"/>
          <w:color w:val="111111"/>
          <w:sz w:val="28"/>
          <w:szCs w:val="28"/>
          <w:rtl w:val="true"/>
          <w:lang w:bidi="fa-IR"/>
        </w:rPr>
        <w:t>.</w:t>
      </w:r>
      <w:r>
        <w:rPr>
          <w:rStyle w:val="FootnoteAnchor"/>
          <w:rtl w:val="true"/>
        </w:rPr>
        <w:footnoteReference w:id="123"/>
      </w:r>
      <w:bookmarkStart w:id="335" w:name="pg5672_46249"/>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خواب عبرتی است برای توجه به حقوق الهی و ترک مسامحه در ادای دین و واجبات میت، و راستی درآن درسی است برای هر کسی که به دیده‌ی عبرت گرفتن به این امور نگاه کند</w:t>
      </w:r>
      <w:r>
        <w:rPr>
          <w:rFonts w:eastAsia="IRNazanin" w:cs="IRNazanin"/>
          <w:color w:val="111111"/>
          <w:sz w:val="28"/>
          <w:szCs w:val="28"/>
          <w:rtl w:val="true"/>
          <w:lang w:bidi="fa-IR"/>
        </w:rPr>
        <w:t>).</w:t>
      </w:r>
    </w:p>
    <w:p>
      <w:pPr>
        <w:pStyle w:val="Heading2"/>
        <w:numPr>
          <w:ilvl w:val="1"/>
          <w:numId w:val="1"/>
        </w:numPr>
        <w:rPr/>
      </w:pPr>
      <w:bookmarkStart w:id="336" w:name="__RefHeading___Toc3527335_581953129"/>
      <w:bookmarkStart w:id="337" w:name="_Toc116"/>
      <w:bookmarkEnd w:id="336"/>
      <w:r>
        <w:rPr>
          <w:rtl w:val="true"/>
        </w:rPr>
        <w:t>شفایافتن کودکی بادعای سید مسلم مدرسی</w:t>
      </w:r>
      <w:bookmarkEnd w:id="337"/>
    </w:p>
    <w:p>
      <w:pPr>
        <w:pStyle w:val="BookText"/>
        <w:rPr/>
      </w:pPr>
      <w:r>
        <w:rPr>
          <w:rFonts w:ascii="IRNazanin" w:hAnsi="IRNazanin" w:eastAsia="IRNazanin"/>
          <w:color w:val="111111"/>
          <w:sz w:val="28"/>
          <w:sz w:val="28"/>
          <w:szCs w:val="28"/>
          <w:rtl w:val="true"/>
          <w:lang w:bidi="fa-IR"/>
        </w:rPr>
        <w:t>شفا یافتن کودکی با دعای سید مسلم مدرسی</w:t>
      </w:r>
    </w:p>
    <w:p>
      <w:pPr>
        <w:pStyle w:val="BookText"/>
        <w:rPr/>
      </w:pPr>
      <w:r>
        <w:rPr>
          <w:rFonts w:ascii="IRNazanin" w:hAnsi="IRNazanin" w:eastAsia="IRNazanin"/>
          <w:color w:val="111111"/>
          <w:sz w:val="28"/>
          <w:sz w:val="28"/>
          <w:szCs w:val="28"/>
          <w:rtl w:val="true"/>
          <w:lang w:bidi="fa-IR"/>
        </w:rPr>
        <w:t>کربلایی سید میر آقا عالمی بلخی سید متدین و با اخلاصی بود و همچنین همسر و خانواده ایشان دارای اخلاص و معنویت و صفا بودند</w:t>
      </w:r>
    </w:p>
    <w:p>
      <w:pPr>
        <w:pStyle w:val="BookText"/>
        <w:rPr/>
      </w:pPr>
      <w:r>
        <w:rPr>
          <w:rFonts w:ascii="IRNazanin" w:hAnsi="IRNazanin" w:eastAsia="IRNazanin"/>
          <w:color w:val="111111"/>
          <w:sz w:val="28"/>
          <w:sz w:val="28"/>
          <w:szCs w:val="28"/>
          <w:rtl w:val="true"/>
          <w:lang w:bidi="fa-IR"/>
        </w:rPr>
        <w:t xml:space="preserve">ایشان در بیلاق چهار کشت در روستای گور گاه زندگی می کردند یکی از دختران ایشان که حدودا سه ساله بود، مریض شد و روز به روز مریضی او سنگین می شد تا سرانجام از غذا خوردن ماند و در حال کما رفت، مدهوش و چشم پوشیده مانده بود، همه فکر می کردند که این دختر خوب شدنی نیست والدین آن دختر که از زندگی او مأیوس شده بودند شنید نال که از سید مسلم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سید اولیا و مید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آقا را به خانواده خود دعوت کرده و آن کودک را آوردند و به دامن آقا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زندگی این کودک نا امید شده ایم این جا دکتر و دارو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آن روستا تا شهر مزار حدودا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کیلومتر است، در آن زمان هیچگونه جاده و وسایل نقلیه در منطقه نبود لذا رفت و آمد بسیار مشکل بود و در تمام چهار کشت یک نفر دکتر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 کردند که اگر با اسب با الاغ او را به شهر مزار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بین راه فوت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آن کودک به آقای سید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که اگر او از این مرض سالم و خوب نمی شود زودتر فوت کند و از عذاب و رنج نجات یابد 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مسلم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را به بغل گرفت و شروع کرد </w:t>
      </w:r>
    </w:p>
    <w:p>
      <w:pPr>
        <w:pStyle w:val="BookText"/>
        <w:rPr/>
      </w:pPr>
      <w:r>
        <w:rPr>
          <w:rFonts w:ascii="IRNazanin" w:hAnsi="IRNazanin" w:eastAsia="IRNazanin"/>
          <w:color w:val="111111"/>
          <w:sz w:val="28"/>
          <w:sz w:val="28"/>
          <w:szCs w:val="28"/>
          <w:rtl w:val="true"/>
          <w:lang w:bidi="fa-IR"/>
        </w:rPr>
        <w:t xml:space="preserve">به دعا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جیب خود در آورد و به سر و صورت و روی ا یندی آن کودک کشید، سپس مقداری آب خواست و دعا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آن دختر چشم هایش را باز کرد، السید مسلم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جدم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میر آقا عالمی او و همسرش خیلی خوشحال شدند با خنده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که با دعای شما شفا یافته است، وقتی که بزرگ شد به پسر دوم شما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پدرم مرحوم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مسلم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فرزند مرحوم سید محسن ابرهای کرامات فراوانی داشت که فعلا مجال بحث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سواد نداشتند اما بسیار با اخلاص بودند و مهر کربلا همیشه داخل جیب شان بود و مردم منطقه بسیار به دعای ایشان عقیده داشتند زیرا که نتیجه های زیاد گرفته بودند، ایشان هر مریضی، اعم از انسان و حیوان را که دعا می کردند ، مهر کربلا بالای سر او می مالیدند و می گفتند خدا و جدم و امام حسین و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کرامت او را اطلاع دارم از جمله آن که کلاه و عمامه اش را در حسینیه روستای گورچه در داخل آتش انداخته بود و سالم مانده بود نسوخته بود که چندین نفر از مؤمنین حاضر وشاهد صحنه بوده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 مرحوم سید مسلمه از مرحوم سید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سرپرست و تکیه دار حسینیه ی دالان پایین بود و با تمام خانواده و فرزندانش همواره در خدمت حسینیه و مؤمنین آن جا بوده است</w:t>
      </w:r>
      <w:r>
        <w:rPr>
          <w:rFonts w:eastAsia="IRNazanin" w:cs="IRNazanin"/>
          <w:color w:val="111111"/>
          <w:sz w:val="28"/>
          <w:szCs w:val="28"/>
          <w:rtl w:val="true"/>
          <w:lang w:bidi="fa-IR"/>
        </w:rPr>
        <w:t xml:space="preserve">. </w:t>
      </w:r>
      <w:bookmarkStart w:id="338" w:name="pg5672_46254"/>
    </w:p>
    <w:p>
      <w:pPr>
        <w:pStyle w:val="Heading2"/>
        <w:numPr>
          <w:ilvl w:val="1"/>
          <w:numId w:val="1"/>
        </w:numPr>
        <w:rPr/>
      </w:pPr>
      <w:bookmarkStart w:id="339" w:name="__RefHeading___Toc3527337_581953129"/>
      <w:bookmarkStart w:id="340" w:name="_Toc117"/>
      <w:bookmarkEnd w:id="338"/>
      <w:bookmarkEnd w:id="339"/>
      <w:r>
        <w:rPr>
          <w:rtl w:val="true"/>
        </w:rPr>
        <w:t>جلوه های فراموش شده</w:t>
      </w:r>
      <w:bookmarkEnd w:id="3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در سراسر جهان ازخاندان وحی و دودمان رسالت، و مؤمنان مخلص با راز و نیاز و توسلات، کرامات فراوانی ظاهر شده اند اما متأسفانه ثبت نشده اند، تاجایی که نویسنده درجریان قرار گرفته است، صدها شِفا وحاجت از روضة مزار شریف، حرم امام زاده یحیی در سرپل، در زیارت آقای نجفی، زیارت شاه ظفر علی وصدها زیارت دیگر درنقاط مختلف ونیز کراماتی ازبرخی علما، سادات، شهدا و مؤمنان که نوشته وچاپ نشده است؛ بنده مشغول پژوهش جدی هستم تا هر تعدادی که مستند شود برای شیفتگان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برگ سبزی ارمغان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یاد آوری می کنم که پدربزرگوارم مرحوم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مسلم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کرامات فراوانی داشت که فعلا مصلحت و مجال بحث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سواد نداشتند اما بسیار با اخلاص بودند و مُهر کربلا را همیشه با خود داشت؛ مردم منطقه بسیار به دعاهایی ایشان عقیده داشتند زیرا که نتیجه های زیادی گرفته بودند، ایشان هر مریضی، اعم از انسان و حیوان را که دعا می کردند، مُهر کربلا را بالای سر او می مالیدند و می گفتند خدا و جدم و امام حسین و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کرامت او را اطلاع دارم از جمله شِفا یافتن کودک کربلایی سید میر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که کلاه و عمامه اش را درحسینیة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کورچه‌ی 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آتش انداخت، که سالم ماند و نسوخت در این باره من از پدرم شنیدم و نیز افراد زیادی برای من صحبت کردند چون چندین نفر از مؤمنین حاضر و شاهد صحنه بوده اند و این داستان در آن منطقه بسیار معروف می باشد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ما با کرامات اعجاب انگیز حضرت امام حسین و حضرت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حاجات در پرتو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bookmarkStart w:id="341" w:name="pg5672_46258"/>
    </w:p>
    <w:p>
      <w:pPr>
        <w:pStyle w:val="Heading2"/>
        <w:numPr>
          <w:ilvl w:val="1"/>
          <w:numId w:val="1"/>
        </w:numPr>
        <w:rPr/>
      </w:pPr>
      <w:bookmarkStart w:id="342" w:name="__RefHeading___Toc3527339_581953129"/>
      <w:bookmarkStart w:id="343" w:name="_Toc118"/>
      <w:bookmarkEnd w:id="341"/>
      <w:bookmarkEnd w:id="342"/>
      <w:r>
        <w:rPr>
          <w:rtl w:val="true"/>
        </w:rPr>
        <w:t>منابع عمدۀ تحقیق</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سید رضی الدین علی بن موسی ؛ طرائف، ترجمه و تحقیق،داود الهامی،چاپ پنجم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جعفربن محمدبن جعفربن قولویه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الزیارات،چاپ نجف اشرف، سال</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رشید الدین محمد بن علی بن شهر آشوب؛مناقب آل ابی طالب المطبعة العلمیه ،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احمد بن محمد بن خالد البرقی، المحاسن، تحقیق سید مهدی رجایی، نشر مجمع 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طبع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اصفهانی، محمد رضا ؛ آثار و برکات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کیمیا چاپ اول سال</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آیت الله سید عبد الحسین؛داستان های شگفت انگیز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خلخالی، علی، چهرۀ درخشان قمر بنی هاشم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وسائل الشیعه الی تحصیل مسائل الشریعه، نشر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ابو جعفرمحمد بن علی بن الحسین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چاپ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محب الدین احمد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فی مناقب ذوی القربی، مکتبة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 الشیخ محمود، دار السلام؛ المکتبة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نیشابوری،مسلم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تحقیق موسی شاهین،چاپ اول،سال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الهندی، علاء الدین، کنز العمال فی السنن و الافعال، هند، حیدر آباد،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و چاپ 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حجازی خورشید 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عتبات عالیات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ولایت چاپ اول،</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سیستانی، سید مرتضی؛ صحیفة مهدیّه؛ نشر حاذق، چاپ اول،</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المحدث النوری، دارالسلام فیما یتعلق بالرؤیا والمنام؛ انتشارات المعارف الاسلامة، قم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ملبوبی، محمد باقر؛ الوقائع والحوادث؛ نشر مؤسسة دین و دانش سال</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تحقیقات و نشر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الحسینیه،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خلف زاده،علی ، کرامات العباسیه سال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شاهرودی،آیت الله 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نامة حبیب بن مظاهر اسدی؛ آوای نور چاپ اول ،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النهاوندی، آیت الله الشیخ علی اکبر، العبقری الحسان؛ انتشارات دبستانی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هیثمی،علی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منابع دلیل تایید مطلب نیست</w:t>
      </w:r>
      <w:r>
        <w:rPr>
          <w:rFonts w:eastAsia="IRNazanin" w:cs="IRNazanin"/>
          <w:color w:val="111111"/>
          <w:sz w:val="28"/>
          <w:szCs w:val="28"/>
          <w:rtl w:val="true"/>
          <w:lang w:bidi="fa-IR"/>
        </w:rPr>
        <w:t xml:space="preserve">. </w:t>
      </w:r>
      <w:bookmarkStart w:id="344" w:name="pg5672_46262"/>
    </w:p>
    <w:p>
      <w:pPr>
        <w:pStyle w:val="Heading2"/>
        <w:numPr>
          <w:ilvl w:val="1"/>
          <w:numId w:val="1"/>
        </w:numPr>
        <w:rPr/>
      </w:pPr>
      <w:bookmarkStart w:id="345" w:name="__RefHeading___Toc3527341_581953129"/>
      <w:bookmarkStart w:id="346" w:name="_Toc119"/>
      <w:bookmarkEnd w:id="344"/>
      <w:bookmarkEnd w:id="345"/>
      <w:r>
        <w:rPr>
          <w:rtl w:val="true"/>
        </w:rPr>
        <w:t>آثار چاپ شده‌ی مؤلف</w:t>
      </w:r>
      <w:bookmarkEnd w:id="346"/>
    </w:p>
    <w:p>
      <w:pPr>
        <w:pStyle w:val="BookText"/>
        <w:rPr/>
      </w:pP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حرمین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عتبات عالیات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خوشه‌های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زیارات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با اضافات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و وصیّت‌نامه شرعی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 مهم ومسائل ضروری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آفتاب ؛ مجموعه 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مداحی، صلوات نامه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نوای جانسوز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شفا و حاجات در پرتو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نکاح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عقدنامه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بازبان فارسی وانگلیسی</w:t>
      </w:r>
      <w:r>
        <w:rPr>
          <w:rFonts w:eastAsia="IRNazanin" w:cs="IRNazanin"/>
          <w:color w:val="111111"/>
          <w:sz w:val="28"/>
          <w:szCs w:val="28"/>
          <w:rtl w:val="true"/>
          <w:lang w:bidi="fa-IR"/>
        </w:rPr>
        <w:t>.</w:t>
      </w:r>
    </w:p>
    <w:p>
      <w:pPr>
        <w:pStyle w:val="Heading2"/>
        <w:numPr>
          <w:ilvl w:val="1"/>
          <w:numId w:val="1"/>
        </w:numPr>
        <w:rPr/>
      </w:pPr>
      <w:bookmarkStart w:id="347" w:name="__RefHeading___Toc3527343_581953129"/>
      <w:bookmarkStart w:id="348" w:name="_Toc120"/>
      <w:bookmarkEnd w:id="347"/>
      <w:r>
        <w:rPr>
          <w:rtl w:val="true"/>
        </w:rPr>
        <w:t>آثار چاپ نشده‌ی مؤلف</w:t>
      </w:r>
      <w:bookmarkEnd w:id="348"/>
    </w:p>
    <w:p>
      <w:pPr>
        <w:pStyle w:val="BookText"/>
        <w:rPr/>
      </w:pP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شکوفه‌های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مدرّسی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پیرامون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شهید شیعه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انقلاب اسلامی چهار کنت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درباره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 وکارشناسی معارف در رادیوها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گلواژه‌های معارف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های درخشان تجوید؛ علمی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شِفا و حاجات در پرتو کرامات،جلد اول</w:t>
      </w:r>
    </w:p>
    <w:p>
      <w:pPr>
        <w:pStyle w:val="BookText"/>
        <w:rPr/>
      </w:pPr>
      <w:r>
        <w:rPr>
          <w:rFonts w:ascii="IRNazanin" w:hAnsi="IRNazanin" w:eastAsia="IRNazanin"/>
          <w:color w:val="111111"/>
          <w:sz w:val="28"/>
          <w:sz w:val="28"/>
          <w:szCs w:val="28"/>
          <w:rtl w:val="true"/>
          <w:lang w:bidi="fa-IR"/>
        </w:rPr>
        <w:t>شِفا و حاجات در پرتو کرامات،جلد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زید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مطالعه فرمایید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کتاب فهرست آن است، با کلید باز کنید</w:t>
      </w:r>
      <w:r>
        <w:rPr>
          <w:rFonts w:eastAsia="IRNazanin" w:cs="IRNazanin"/>
          <w:color w:val="111111"/>
          <w:sz w:val="28"/>
          <w:szCs w:val="28"/>
          <w:rtl w:val="true"/>
          <w:lang w:bidi="fa-IR"/>
        </w:rPr>
        <w:t xml:space="preserve">). </w:t>
      </w:r>
      <w:bookmarkStart w:id="349" w:name="pg5672_46266"/>
    </w:p>
    <w:p>
      <w:pPr>
        <w:pStyle w:val="Heading2"/>
        <w:numPr>
          <w:ilvl w:val="1"/>
          <w:numId w:val="1"/>
        </w:numPr>
        <w:rPr/>
      </w:pPr>
      <w:bookmarkStart w:id="350" w:name="__RefHeading___Toc3527345_581953129"/>
      <w:bookmarkStart w:id="351" w:name="_Toc121"/>
      <w:bookmarkEnd w:id="349"/>
      <w:bookmarkEnd w:id="350"/>
      <w:r>
        <w:rPr>
          <w:rtl w:val="true"/>
        </w:rPr>
        <w:t>مؤسسه قرآنی پژوهشی پیامبر رحمت</w:t>
      </w:r>
      <w:r>
        <w:rPr>
          <w:rtl w:val="true"/>
        </w:rPr>
        <w:t>(</w:t>
      </w:r>
      <w:r>
        <w:rPr>
          <w:rtl w:val="true"/>
        </w:rPr>
        <w:t xml:space="preserve">صلّی الله علیه و آله وسلّم </w:t>
      </w:r>
      <w:r>
        <w:rPr>
          <w:rtl w:val="true"/>
        </w:rPr>
        <w:t>)</w:t>
      </w:r>
      <w:bookmarkEnd w:id="351"/>
    </w:p>
    <w:p>
      <w:pPr>
        <w:pStyle w:val="BookText"/>
        <w:rPr/>
      </w:pPr>
      <w:r>
        <w:rPr>
          <w:rFonts w:ascii="IRNazanin" w:hAnsi="IRNazanin" w:eastAsia="IRNazanin"/>
          <w:color w:val="111111"/>
          <w:sz w:val="28"/>
          <w:sz w:val="28"/>
          <w:szCs w:val="28"/>
          <w:rtl w:val="true"/>
          <w:lang w:bidi="fa-IR"/>
        </w:rPr>
        <w:t xml:space="preserve">برای دریافت کتاب و نکاح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شماره های زیر تماس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09153226324</w:t>
      </w:r>
    </w:p>
    <w:p>
      <w:pPr>
        <w:pStyle w:val="BookText"/>
        <w:rPr/>
      </w:pP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http://t.me/modarresihejazi</w:t>
      </w:r>
    </w:p>
    <w:p>
      <w:pPr>
        <w:pStyle w:val="BookText"/>
        <w:rPr/>
      </w:pPr>
      <w:r>
        <w:rPr>
          <w:rFonts w:eastAsia="Times New Roman" w:cs="Times New Roman" w:ascii="Times New Roman" w:hAnsi="Times New Roman"/>
          <w:color w:val="111111"/>
          <w:sz w:val="28"/>
          <w:szCs w:val="28"/>
          <w:lang w:val="en-US" w:bidi="en-US"/>
        </w:rPr>
        <w:t>09015531657</w:t>
      </w:r>
    </w:p>
    <w:p>
      <w:pPr>
        <w:pStyle w:val="BookText"/>
        <w:rPr/>
      </w:pPr>
      <w:r>
        <w:rPr>
          <w:rFonts w:eastAsia="Times New Roman" w:cs="Times New Roman" w:ascii="Times New Roman" w:hAnsi="Times New Roman"/>
          <w:color w:val="111111"/>
          <w:sz w:val="28"/>
          <w:szCs w:val="28"/>
          <w:lang w:val="en-US" w:bidi="en-US"/>
        </w:rPr>
        <w:t>Instagram: modarresihejazi</w:t>
      </w:r>
    </w:p>
    <w:p>
      <w:pPr>
        <w:pStyle w:val="BookText"/>
        <w:rPr/>
      </w:pPr>
      <w:r>
        <w:rPr>
          <w:rFonts w:eastAsia="Times New Roman" w:cs="Times New Roman" w:ascii="Times New Roman" w:hAnsi="Times New Roman"/>
          <w:color w:val="111111"/>
          <w:sz w:val="28"/>
          <w:szCs w:val="28"/>
          <w:lang w:val="en-US" w:bidi="en-US"/>
        </w:rPr>
        <w:t>09307690905</w:t>
      </w:r>
    </w:p>
    <w:p>
      <w:pPr>
        <w:pStyle w:val="BookText"/>
        <w:rPr/>
      </w:pPr>
      <w:r>
        <w:rPr>
          <w:rFonts w:eastAsia="Times New Roman" w:cs="Times New Roman" w:ascii="Times New Roman" w:hAnsi="Times New Roman"/>
          <w:color w:val="111111"/>
          <w:sz w:val="28"/>
          <w:szCs w:val="28"/>
          <w:lang w:val="en-US" w:bidi="en-US"/>
        </w:rPr>
        <w:t>www.facebook.com/Modarresi.hejazi</w:t>
      </w:r>
    </w:p>
    <w:p>
      <w:pPr>
        <w:pStyle w:val="BookText"/>
        <w:rPr/>
      </w:pPr>
      <w:r>
        <w:rPr>
          <w:rFonts w:ascii="IRNazanin" w:hAnsi="IRNazanin" w:eastAsia="IRNazanin"/>
          <w:color w:val="111111"/>
          <w:sz w:val="28"/>
          <w:sz w:val="28"/>
          <w:szCs w:val="28"/>
          <w:rtl w:val="true"/>
          <w:lang w:bidi="fa-IR"/>
        </w:rPr>
        <w:t>برای ارائه کتاب‌ها و سی‌دی‌های فرهنگی؛ کلاس‌های تجوید قرآن، احکام، عقاید، اخلاق، مشاوره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طاهرمدرسی حجازی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سیدمحمد طاهرمدرسی حجازی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التوبه، 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و کامل الزیارات؛ کرامات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ذخایر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 های بلبل بوستان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 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زندگانی حبیب ،ص</w:t>
      </w:r>
      <w:r>
        <w:rPr>
          <w:rFonts w:eastAsia="IRNazanin" w:cs="IRNazanin"/>
          <w:b w:val="false"/>
          <w:bCs w:val="false"/>
          <w:i w:val="false"/>
          <w:iCs w:val="false"/>
          <w:color w:val="333333"/>
          <w:sz w:val="20"/>
          <w:szCs w:val="20"/>
        </w:rPr>
        <w:t>56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دین ما علمای ما ، ص</w:t>
      </w:r>
      <w:r>
        <w:rPr>
          <w:rFonts w:eastAsia="IRNazanin" w:cs="IRNazanin"/>
          <w:b w:val="false"/>
          <w:bCs w:val="false"/>
          <w:i w:val="false"/>
          <w:iCs w:val="false"/>
          <w:color w:val="333333"/>
          <w:sz w:val="20"/>
          <w:szCs w:val="20"/>
        </w:rPr>
        <w:t>183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ترجمه دار السلام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زیارت ناحیه مقدسه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کتابی دیگر و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المسک اذفر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ملاقات با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کتابی دیگر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خورشیدهای ولایت ، ص</w:t>
      </w:r>
      <w:r>
        <w:rPr>
          <w:rFonts w:eastAsia="IRNazanin" w:cs="IRNazanin"/>
          <w:b w:val="false"/>
          <w:bCs w:val="false"/>
          <w:i w:val="false"/>
          <w:iCs w:val="false"/>
          <w:color w:val="333333"/>
          <w:sz w:val="20"/>
          <w:szCs w:val="20"/>
        </w:rPr>
        <w:t>195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دارالسلام نوری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ج</w:t>
      </w:r>
      <w:r>
        <w:rPr>
          <w:rFonts w:eastAsia="IRNazanin" w:cs="IRNazanin"/>
          <w:b w:val="false"/>
          <w:bCs w:val="false"/>
          <w:i w:val="false"/>
          <w:iCs w:val="false"/>
          <w:color w:val="333333"/>
          <w:sz w:val="20"/>
          <w:szCs w:val="20"/>
        </w:rPr>
        <w:t>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دارالسلام مرحوم نوری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خورشیدهای ولایت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به نقل ثواب الاعمال ص</w:t>
      </w:r>
      <w:r>
        <w:rPr>
          <w:rFonts w:eastAsia="IRNazanin" w:cs="IRNazanin"/>
          <w:b w:val="false"/>
          <w:bCs w:val="false"/>
          <w:i w:val="false"/>
          <w:iCs w:val="false"/>
          <w:color w:val="333333"/>
          <w:sz w:val="20"/>
          <w:szCs w:val="20"/>
        </w:rPr>
        <w:t>291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مفصل می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سحاب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خورشید های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عراقی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دین ما ، علمای ما ص </w:t>
      </w:r>
      <w:r>
        <w:rPr>
          <w:rFonts w:eastAsia="IRNazanin" w:cs="IRNazanin"/>
          <w:b w:val="false"/>
          <w:bCs w:val="false"/>
          <w:i w:val="false"/>
          <w:iCs w:val="false"/>
          <w:color w:val="333333"/>
          <w:sz w:val="20"/>
          <w:szCs w:val="20"/>
        </w:rPr>
        <w:t>154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آیت الله 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کرامات الحسینیه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طرائف و صحیح مسلم ج</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الروح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الشهاده و 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آیت الله دستغیب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الحسینیه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خاک بهشت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دارالسلام نوری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السلام عراقی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نویس حجت الاسلام و المسلمین سید محمد عالمی و مصاحبه با حاج سید محمد احمدی و برخی از مؤمنین و بزرگان آن منطقه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ازدار السلام مرحوم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سحاب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کبریت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کرامات 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الاحزان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الشهادة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راحة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دار السلام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بحار الانوار و ملهوف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غلام نبی انسان بسیار متدین، با تقوا، متواضع و خدمتگذار بود؛ ایشان با اخلاص تبلیغ می کرد و روضه می خواندو دائم الذکر بود که بیشتر لا اله الا الله، صلوات و تسبیحات اربعه را به زبان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در چندین نوبت وکیل وکلای مراجع تقلید بود و صادقانه خدمت می کرد، هیچ گاه خودش از وجوهات استفاده نمی کرد و همواره با کشاورزی و کارهای دامداری مختصرِشخصی که داشت زندگی می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دید و آشنایی نویسنده و مردم محل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شفاهی حجة الاسلام و المسلمین شیخ محمد علی آخوند چهارکنتی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مردمان محل</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درگاه عباس که به زبان اردو چاپ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خورشید های ولایت به قلم نویسنده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جالب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و برکات حضرت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های دوگانه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عمدة الطالب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قضیه توسط آقای غروی از آیت الله شیخ مجتبی لنکرانی با عبارات دیگر نقل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 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آیت الله میرزا هادی خراسانی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کبریت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العباسیه کلباسی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العباسیه کلباسی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مولد العباس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حجة الإسلام حاج سید ناظر حسین هادی به نقل از چند نفر از علماء در مشهد مقدس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این داستان را از مرحوم حجة الإسلام و المسلمین سید جوهرشاه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ازجمله فرزندان آن مرحوم در مصاحبه با نویسنده درسال</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های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وقایع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خاک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عدل 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مرحوم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خاک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أسرارالشهادة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خزینة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ی نگارنده با فرمانده محمد یحیی بصیری در تاریخ </w:t>
      </w:r>
      <w:r>
        <w:rPr>
          <w:rFonts w:eastAsia="IRNazanin" w:cs="IRNazanin"/>
          <w:b w:val="false"/>
          <w:bCs w:val="false"/>
          <w:i w:val="false"/>
          <w:iCs w:val="false"/>
          <w:color w:val="333333"/>
          <w:sz w:val="20"/>
          <w:szCs w:val="20"/>
        </w:rPr>
        <w:t>12/5/1396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درخشان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دارالسلام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سالار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کبریت الاحمرو خورشید های ولایت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حضرت 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قیام حق ؛ کرامات العباسیه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های شفاهی حجج اسلام آقای مظفری و آقای سید محمد تقی حسینی و صحبت یک خانم از لعل سر جنگل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درسال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مشهدمقدس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به نقل از الزُهَر الربیع ؛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زندگانی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دعوات راوندی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دید مؤلف و همراهان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استان غزنی اتفاق افتاد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ی نویسنده با مداح اهل بیت جناب آقای حاج محمد جواد حسنی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حاج شیخ طاهر از علمای بزرگ افغانستان بود که در قندهار و هرات خدمات فرهنگی و تبلیغاتی فراوانی انجام داده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آیة الله 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های ولایت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مصاحبه‌ی مؤلف با حجة الاسلام و المسلمین سید جواد موسوی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مؤلف با جناب حاج براتعلی جوانشیر در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و برکات حضرت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الراحة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دارالسلام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زندگانی و شخصیت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العباسیة کلباسی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کرامات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متاسفانه از آن شهدا و مرقدهایشان خبری نیست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جوزجان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هرنوع گزارش مستندی به ما برسد منتشر خواهیم کردان شاءالله؛ منتظرهمکاری شمائیم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مصاحبه‌ی نویسنده با سید بومان سجادی شِفا یافته،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وبا تصدیق حجة الاسلام سید غلام حسین حسینی و چند نفر دیگر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هادی حسینی در تاریخ </w:t>
      </w:r>
      <w:r>
        <w:rPr>
          <w:rFonts w:eastAsia="IRNazanin" w:cs="IRNazanin"/>
          <w:b w:val="false"/>
          <w:bCs w:val="false"/>
          <w:i w:val="false"/>
          <w:iCs w:val="false"/>
          <w:color w:val="333333"/>
          <w:sz w:val="20"/>
          <w:szCs w:val="20"/>
        </w:rPr>
        <w:t>19/12/1396</w:t>
      </w:r>
      <w:r>
        <w:rPr>
          <w:rFonts w:ascii="IRNazanin" w:hAnsi="IRNazanin" w:eastAsia="IRNazanin"/>
          <w:b w:val="false"/>
          <w:b w:val="false"/>
          <w:bCs w:val="false"/>
          <w:i w:val="false"/>
          <w:i w:val="false"/>
          <w:iCs w:val="false"/>
          <w:color w:val="333333"/>
          <w:sz w:val="20"/>
          <w:sz w:val="20"/>
          <w:szCs w:val="20"/>
          <w:rtl w:val="true"/>
        </w:rPr>
        <w:t>درمشهد مقدس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بهشت به نقل از کلمه‌ی طیبه ؛ ترجمه‌ی دارالسلام مرحوم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کرامات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مردان علم در میدان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دارالسلام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چهره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شخصیت حضرت أبی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کبریت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35611</Words>
  <Characters>138338</Characters>
  <CharactersWithSpaces>172859</CharactersWithSpaces>
  <Paragraphs>1466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2026-08-19T03:36:16Z</dcterms:created>
  <dc:creator>ghaemiyeh.com</dc:creator>
  <dc:description/>
  <dc:language>en-US</dc:language>
  <cp:lastModifiedBy/>
  <dcterms:modified xsi:type="dcterms:W3CDTF">2026-08-19T07:06:21Z</dcterms:modified>
  <cp:revision>1</cp:revision>
  <dc:subject/>
  <dc:title>شفا و حاجات در پرتو کرامات کراماتی از سیدالشهداء و باب الحوائج ابوالفضل علیه السلام و</dc:title>
</cp:coreProperties>
</file>

<file path=docProps/custom.xml><?xml version="1.0" encoding="utf-8"?>
<Properties xmlns="http://schemas.openxmlformats.org/officeDocument/2006/custom-properties" xmlns:vt="http://schemas.openxmlformats.org/officeDocument/2006/docPropsVTypes"/>
</file>