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رمضان دریچه رویت سیر الی الله در سایه ی جوع صوم و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990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3990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39904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39906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939908_581953129">
            <w:r>
              <w:rPr>
                <w:webHidden/>
                <w:rStyle w:val="IndexLink"/>
                <w:rtl w:val="true"/>
              </w:rPr>
              <w:t>مقدمه‌ی مؤلف</w:t>
            </w:r>
            <w:r>
              <w:rPr>
                <w:rStyle w:val="IndexLink"/>
                <w:rtl w:val="true"/>
              </w:rPr>
              <w:tab/>
            </w:r>
            <w:r>
              <w:rPr>
                <w:rStyle w:val="IndexLink"/>
              </w:rPr>
              <w:t>17</w:t>
            </w:r>
          </w:hyperlink>
        </w:p>
        <w:p>
          <w:pPr>
            <w:pStyle w:val="Contents2"/>
            <w:tabs>
              <w:tab w:val="clear" w:pos="8743"/>
              <w:tab w:val="right" w:pos="9026" w:leader="dot"/>
            </w:tabs>
            <w:rPr/>
          </w:pPr>
          <w:hyperlink w:anchor="__RefHeading___Toc2939910_581953129">
            <w:r>
              <w:rPr>
                <w:webHidden/>
                <w:rStyle w:val="IndexLink"/>
                <w:rtl w:val="true"/>
              </w:rPr>
              <w:t>جلسه اول</w:t>
            </w:r>
            <w:r>
              <w:rPr>
                <w:rStyle w:val="IndexLink"/>
                <w:rtl w:val="true"/>
              </w:rPr>
              <w:t xml:space="preserve">: </w:t>
            </w:r>
            <w:r>
              <w:rPr>
                <w:rStyle w:val="IndexLink"/>
                <w:rtl w:val="true"/>
              </w:rPr>
              <w:t>روزه، مسیر فنای فی‌الله</w:t>
            </w:r>
            <w:r>
              <w:rPr>
                <w:rStyle w:val="IndexLink"/>
                <w:rtl w:val="true"/>
              </w:rPr>
              <w:tab/>
            </w:r>
            <w:r>
              <w:rPr>
                <w:rStyle w:val="IndexLink"/>
              </w:rPr>
              <w:t>20</w:t>
            </w:r>
          </w:hyperlink>
        </w:p>
        <w:p>
          <w:pPr>
            <w:pStyle w:val="Contents3"/>
            <w:tabs>
              <w:tab w:val="clear" w:pos="8459"/>
              <w:tab w:val="right" w:pos="9026" w:leader="dot"/>
            </w:tabs>
            <w:rPr/>
          </w:pPr>
          <w:hyperlink w:anchor="__RefHeading___Toc2939912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39914_581953129">
            <w:r>
              <w:rPr>
                <w:webHidden/>
                <w:rStyle w:val="IndexLink"/>
                <w:rtl w:val="true"/>
              </w:rPr>
              <w:t>ماوراء عقل</w:t>
            </w:r>
            <w:r>
              <w:rPr>
                <w:rStyle w:val="IndexLink"/>
                <w:rtl w:val="true"/>
              </w:rPr>
              <w:tab/>
            </w:r>
            <w:r>
              <w:rPr>
                <w:rStyle w:val="IndexLink"/>
              </w:rPr>
              <w:t>21</w:t>
            </w:r>
          </w:hyperlink>
        </w:p>
        <w:p>
          <w:pPr>
            <w:pStyle w:val="Contents3"/>
            <w:tabs>
              <w:tab w:val="clear" w:pos="8459"/>
              <w:tab w:val="right" w:pos="9026" w:leader="dot"/>
            </w:tabs>
            <w:rPr/>
          </w:pPr>
          <w:hyperlink w:anchor="__RefHeading___Toc2939916_581953129">
            <w:r>
              <w:rPr>
                <w:webHidden/>
                <w:rStyle w:val="IndexLink"/>
                <w:rtl w:val="true"/>
              </w:rPr>
              <w:t>شروع فنا</w:t>
            </w:r>
            <w:r>
              <w:rPr>
                <w:rStyle w:val="IndexLink"/>
                <w:rtl w:val="true"/>
              </w:rPr>
              <w:tab/>
            </w:r>
            <w:r>
              <w:rPr>
                <w:rStyle w:val="IndexLink"/>
              </w:rPr>
              <w:t>26</w:t>
            </w:r>
          </w:hyperlink>
        </w:p>
        <w:p>
          <w:pPr>
            <w:pStyle w:val="Contents3"/>
            <w:tabs>
              <w:tab w:val="clear" w:pos="8459"/>
              <w:tab w:val="right" w:pos="9026" w:leader="dot"/>
            </w:tabs>
            <w:rPr/>
          </w:pPr>
          <w:hyperlink w:anchor="__RefHeading___Toc2939918_581953129">
            <w:r>
              <w:rPr>
                <w:webHidden/>
                <w:rStyle w:val="IndexLink"/>
                <w:rtl w:val="true"/>
              </w:rPr>
              <w:t>زیبایی زندگی</w:t>
            </w:r>
            <w:r>
              <w:rPr>
                <w:rStyle w:val="IndexLink"/>
                <w:rtl w:val="true"/>
              </w:rPr>
              <w:tab/>
            </w:r>
            <w:r>
              <w:rPr>
                <w:rStyle w:val="IndexLink"/>
              </w:rPr>
              <w:t>30</w:t>
            </w:r>
          </w:hyperlink>
        </w:p>
        <w:p>
          <w:pPr>
            <w:pStyle w:val="Contents3"/>
            <w:tabs>
              <w:tab w:val="clear" w:pos="8459"/>
              <w:tab w:val="right" w:pos="9026" w:leader="dot"/>
            </w:tabs>
            <w:rPr/>
          </w:pPr>
          <w:hyperlink w:anchor="__RefHeading___Toc2939920_581953129">
            <w:r>
              <w:rPr>
                <w:webHidden/>
                <w:rStyle w:val="IndexLink"/>
                <w:rtl w:val="true"/>
              </w:rPr>
              <w:t>گرسنگی و شادی قلب</w:t>
            </w:r>
            <w:r>
              <w:rPr>
                <w:rStyle w:val="IndexLink"/>
                <w:rtl w:val="true"/>
              </w:rPr>
              <w:tab/>
            </w:r>
            <w:r>
              <w:rPr>
                <w:rStyle w:val="IndexLink"/>
              </w:rPr>
              <w:t>34</w:t>
            </w:r>
          </w:hyperlink>
        </w:p>
        <w:p>
          <w:pPr>
            <w:pStyle w:val="Contents3"/>
            <w:tabs>
              <w:tab w:val="clear" w:pos="8459"/>
              <w:tab w:val="right" w:pos="9026" w:leader="dot"/>
            </w:tabs>
            <w:rPr/>
          </w:pPr>
          <w:hyperlink w:anchor="__RefHeading___Toc2939922_581953129">
            <w:r>
              <w:rPr>
                <w:webHidden/>
                <w:rStyle w:val="IndexLink"/>
                <w:rtl w:val="true"/>
              </w:rPr>
              <w:t>یک لحظه آزاد از وسوسه‌های شیطان</w:t>
            </w:r>
            <w:r>
              <w:rPr>
                <w:rStyle w:val="IndexLink"/>
                <w:rtl w:val="true"/>
              </w:rPr>
              <w:tab/>
            </w:r>
            <w:r>
              <w:rPr>
                <w:rStyle w:val="IndexLink"/>
              </w:rPr>
              <w:t>37</w:t>
            </w:r>
          </w:hyperlink>
        </w:p>
        <w:p>
          <w:pPr>
            <w:pStyle w:val="Contents3"/>
            <w:tabs>
              <w:tab w:val="clear" w:pos="8459"/>
              <w:tab w:val="right" w:pos="9026" w:leader="dot"/>
            </w:tabs>
            <w:rPr/>
          </w:pPr>
          <w:hyperlink w:anchor="__RefHeading___Toc2939924_581953129">
            <w:r>
              <w:rPr>
                <w:webHidden/>
                <w:rStyle w:val="IndexLink"/>
                <w:rtl w:val="true"/>
              </w:rPr>
              <w:t>روزه به قصد لقاء</w:t>
            </w:r>
            <w:r>
              <w:rPr>
                <w:rStyle w:val="IndexLink"/>
                <w:rtl w:val="true"/>
              </w:rPr>
              <w:tab/>
            </w:r>
            <w:r>
              <w:rPr>
                <w:rStyle w:val="IndexLink"/>
              </w:rPr>
              <w:t>40</w:t>
            </w:r>
          </w:hyperlink>
        </w:p>
        <w:p>
          <w:pPr>
            <w:pStyle w:val="Contents3"/>
            <w:tabs>
              <w:tab w:val="clear" w:pos="8459"/>
              <w:tab w:val="right" w:pos="9026" w:leader="dot"/>
            </w:tabs>
            <w:rPr/>
          </w:pPr>
          <w:hyperlink w:anchor="__RefHeading___Toc2939926_581953129">
            <w:r>
              <w:rPr>
                <w:webHidden/>
                <w:rStyle w:val="IndexLink"/>
                <w:rtl w:val="true"/>
              </w:rPr>
              <w:t>روزه‌ی حقیقی</w:t>
            </w:r>
            <w:r>
              <w:rPr>
                <w:rStyle w:val="IndexLink"/>
                <w:rtl w:val="true"/>
              </w:rPr>
              <w:tab/>
            </w:r>
            <w:r>
              <w:rPr>
                <w:rStyle w:val="IndexLink"/>
              </w:rPr>
              <w:t>45</w:t>
            </w:r>
          </w:hyperlink>
        </w:p>
        <w:p>
          <w:pPr>
            <w:pStyle w:val="Contents2"/>
            <w:tabs>
              <w:tab w:val="clear" w:pos="8743"/>
              <w:tab w:val="right" w:pos="9026" w:leader="dot"/>
            </w:tabs>
            <w:rPr/>
          </w:pPr>
          <w:hyperlink w:anchor="__RefHeading___Toc2939928_581953129">
            <w:r>
              <w:rPr>
                <w:webHidden/>
                <w:rStyle w:val="IndexLink"/>
                <w:rtl w:val="true"/>
              </w:rPr>
              <w:t>جلسه دوم</w:t>
            </w:r>
            <w:r>
              <w:rPr>
                <w:rStyle w:val="IndexLink"/>
                <w:rtl w:val="true"/>
              </w:rPr>
              <w:t xml:space="preserve">: </w:t>
            </w:r>
            <w:r>
              <w:rPr>
                <w:rStyle w:val="IndexLink"/>
                <w:rtl w:val="true"/>
              </w:rPr>
              <w:t>راه‌های استفاده بیشتر از ماه رمضان</w:t>
            </w:r>
            <w:r>
              <w:rPr>
                <w:rStyle w:val="IndexLink"/>
                <w:rtl w:val="true"/>
              </w:rPr>
              <w:tab/>
            </w:r>
            <w:r>
              <w:rPr>
                <w:rStyle w:val="IndexLink"/>
              </w:rPr>
              <w:t>55</w:t>
            </w:r>
          </w:hyperlink>
        </w:p>
        <w:p>
          <w:pPr>
            <w:pStyle w:val="Contents3"/>
            <w:tabs>
              <w:tab w:val="clear" w:pos="8459"/>
              <w:tab w:val="right" w:pos="9026" w:leader="dot"/>
            </w:tabs>
            <w:rPr/>
          </w:pPr>
          <w:hyperlink w:anchor="__RefHeading___Toc2939930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939932_581953129">
            <w:r>
              <w:rPr>
                <w:webHidden/>
                <w:rStyle w:val="IndexLink"/>
                <w:rtl w:val="true"/>
              </w:rPr>
              <w:t>اولین قدم برای اصلاح خود</w:t>
            </w:r>
            <w:r>
              <w:rPr>
                <w:rStyle w:val="IndexLink"/>
                <w:rtl w:val="true"/>
              </w:rPr>
              <w:tab/>
            </w:r>
            <w:r>
              <w:rPr>
                <w:rStyle w:val="IndexLink"/>
              </w:rPr>
              <w:t>57</w:t>
            </w:r>
          </w:hyperlink>
        </w:p>
        <w:p>
          <w:pPr>
            <w:pStyle w:val="Contents3"/>
            <w:tabs>
              <w:tab w:val="clear" w:pos="8459"/>
              <w:tab w:val="right" w:pos="9026" w:leader="dot"/>
            </w:tabs>
            <w:rPr/>
          </w:pPr>
          <w:hyperlink w:anchor="__RefHeading___Toc2939934_581953129">
            <w:r>
              <w:rPr>
                <w:webHidden/>
                <w:rStyle w:val="IndexLink"/>
                <w:rtl w:val="true"/>
              </w:rPr>
              <w:t>شروع سلوک</w:t>
            </w:r>
            <w:r>
              <w:rPr>
                <w:rStyle w:val="IndexLink"/>
                <w:rtl w:val="true"/>
              </w:rPr>
              <w:tab/>
            </w:r>
            <w:r>
              <w:rPr>
                <w:rStyle w:val="IndexLink"/>
              </w:rPr>
              <w:t>59</w:t>
            </w:r>
          </w:hyperlink>
        </w:p>
        <w:p>
          <w:pPr>
            <w:pStyle w:val="Contents3"/>
            <w:tabs>
              <w:tab w:val="clear" w:pos="8459"/>
              <w:tab w:val="right" w:pos="9026" w:leader="dot"/>
            </w:tabs>
            <w:rPr/>
          </w:pPr>
          <w:hyperlink w:anchor="__RefHeading___Toc2939936_581953129">
            <w:r>
              <w:rPr>
                <w:webHidden/>
                <w:rStyle w:val="IndexLink"/>
                <w:rtl w:val="true"/>
              </w:rPr>
              <w:t>حجاب نفس امّاره</w:t>
            </w:r>
            <w:r>
              <w:rPr>
                <w:rStyle w:val="IndexLink"/>
                <w:rtl w:val="true"/>
              </w:rPr>
              <w:tab/>
            </w:r>
            <w:r>
              <w:rPr>
                <w:rStyle w:val="IndexLink"/>
              </w:rPr>
              <w:t>62</w:t>
            </w:r>
          </w:hyperlink>
        </w:p>
        <w:p>
          <w:pPr>
            <w:pStyle w:val="Contents3"/>
            <w:tabs>
              <w:tab w:val="clear" w:pos="8459"/>
              <w:tab w:val="right" w:pos="9026" w:leader="dot"/>
            </w:tabs>
            <w:rPr/>
          </w:pPr>
          <w:hyperlink w:anchor="__RefHeading___Toc2939938_581953129">
            <w:r>
              <w:rPr>
                <w:webHidden/>
                <w:rStyle w:val="IndexLink"/>
                <w:rtl w:val="true"/>
              </w:rPr>
              <w:t>اولین برکت روزه</w:t>
            </w:r>
            <w:r>
              <w:rPr>
                <w:rStyle w:val="IndexLink"/>
                <w:rtl w:val="true"/>
              </w:rPr>
              <w:tab/>
            </w:r>
            <w:r>
              <w:rPr>
                <w:rStyle w:val="IndexLink"/>
              </w:rPr>
              <w:t>65</w:t>
            </w:r>
          </w:hyperlink>
        </w:p>
        <w:p>
          <w:pPr>
            <w:pStyle w:val="Contents3"/>
            <w:tabs>
              <w:tab w:val="clear" w:pos="8459"/>
              <w:tab w:val="right" w:pos="9026" w:leader="dot"/>
            </w:tabs>
            <w:rPr/>
          </w:pPr>
          <w:hyperlink w:anchor="__RefHeading___Toc2939940_581953129">
            <w:r>
              <w:rPr>
                <w:webHidden/>
                <w:rStyle w:val="IndexLink"/>
                <w:rtl w:val="true"/>
              </w:rPr>
              <w:t>تفاوت ماه رمضان با ماه ‌های دیگر</w:t>
            </w:r>
            <w:r>
              <w:rPr>
                <w:rStyle w:val="IndexLink"/>
                <w:rtl w:val="true"/>
              </w:rPr>
              <w:tab/>
            </w:r>
            <w:r>
              <w:rPr>
                <w:rStyle w:val="IndexLink"/>
              </w:rPr>
              <w:t>67</w:t>
            </w:r>
          </w:hyperlink>
        </w:p>
        <w:p>
          <w:pPr>
            <w:pStyle w:val="Contents3"/>
            <w:tabs>
              <w:tab w:val="clear" w:pos="8459"/>
              <w:tab w:val="right" w:pos="9026" w:leader="dot"/>
            </w:tabs>
            <w:rPr/>
          </w:pPr>
          <w:hyperlink w:anchor="__RefHeading___Toc2939942_581953129">
            <w:r>
              <w:rPr>
                <w:webHidden/>
                <w:rStyle w:val="IndexLink"/>
                <w:rtl w:val="true"/>
              </w:rPr>
              <w:t>بهترین تقاضا در ماه رمضان</w:t>
            </w:r>
            <w:r>
              <w:rPr>
                <w:rStyle w:val="IndexLink"/>
                <w:rtl w:val="true"/>
              </w:rPr>
              <w:tab/>
            </w:r>
            <w:r>
              <w:rPr>
                <w:rStyle w:val="IndexLink"/>
              </w:rPr>
              <w:t>69</w:t>
            </w:r>
          </w:hyperlink>
        </w:p>
        <w:p>
          <w:pPr>
            <w:pStyle w:val="Contents3"/>
            <w:tabs>
              <w:tab w:val="clear" w:pos="8459"/>
              <w:tab w:val="right" w:pos="9026" w:leader="dot"/>
            </w:tabs>
            <w:rPr/>
          </w:pPr>
          <w:hyperlink w:anchor="__RefHeading___Toc2939944_581953129">
            <w:r>
              <w:rPr>
                <w:webHidden/>
                <w:rStyle w:val="IndexLink"/>
                <w:rtl w:val="true"/>
              </w:rPr>
              <w:t>حرمت ماه رمضان</w:t>
            </w:r>
            <w:r>
              <w:rPr>
                <w:rStyle w:val="IndexLink"/>
                <w:rtl w:val="true"/>
              </w:rPr>
              <w:tab/>
            </w:r>
            <w:r>
              <w:rPr>
                <w:rStyle w:val="IndexLink"/>
              </w:rPr>
              <w:t>72</w:t>
            </w:r>
          </w:hyperlink>
        </w:p>
        <w:p>
          <w:pPr>
            <w:pStyle w:val="Contents3"/>
            <w:tabs>
              <w:tab w:val="clear" w:pos="8459"/>
              <w:tab w:val="right" w:pos="9026" w:leader="dot"/>
            </w:tabs>
            <w:rPr/>
          </w:pPr>
          <w:hyperlink w:anchor="__RefHeading___Toc2939946_581953129">
            <w:r>
              <w:rPr>
                <w:webHidden/>
                <w:rStyle w:val="IndexLink"/>
                <w:rtl w:val="true"/>
              </w:rPr>
              <w:t>خوابِ‌هایی که عبادت است</w:t>
            </w:r>
            <w:r>
              <w:rPr>
                <w:rStyle w:val="IndexLink"/>
                <w:rtl w:val="true"/>
              </w:rPr>
              <w:tab/>
            </w:r>
            <w:r>
              <w:rPr>
                <w:rStyle w:val="IndexLink"/>
              </w:rPr>
              <w:t>75</w:t>
            </w:r>
          </w:hyperlink>
        </w:p>
        <w:p>
          <w:pPr>
            <w:pStyle w:val="Contents3"/>
            <w:tabs>
              <w:tab w:val="clear" w:pos="8459"/>
              <w:tab w:val="right" w:pos="9026" w:leader="dot"/>
            </w:tabs>
            <w:rPr/>
          </w:pPr>
          <w:hyperlink w:anchor="__RefHeading___Toc2939948_581953129">
            <w:r>
              <w:rPr>
                <w:webHidden/>
                <w:rStyle w:val="IndexLink"/>
                <w:rtl w:val="true"/>
              </w:rPr>
              <w:t>متخلق به صفات ملائکه</w:t>
            </w:r>
            <w:r>
              <w:rPr>
                <w:rStyle w:val="IndexLink"/>
                <w:rtl w:val="true"/>
              </w:rPr>
              <w:tab/>
            </w:r>
            <w:r>
              <w:rPr>
                <w:rStyle w:val="IndexLink"/>
              </w:rPr>
              <w:t>77</w:t>
            </w:r>
          </w:hyperlink>
        </w:p>
        <w:p>
          <w:pPr>
            <w:pStyle w:val="Contents3"/>
            <w:tabs>
              <w:tab w:val="clear" w:pos="8459"/>
              <w:tab w:val="right" w:pos="9026" w:leader="dot"/>
            </w:tabs>
            <w:rPr/>
          </w:pPr>
          <w:hyperlink w:anchor="__RefHeading___Toc2939950_581953129">
            <w:r>
              <w:rPr>
                <w:webHidden/>
                <w:rStyle w:val="IndexLink"/>
                <w:rtl w:val="true"/>
              </w:rPr>
              <w:t>گرسنگی روز قی</w:t>
            </w:r>
            <w:r>
              <w:rPr>
                <w:rStyle w:val="IndexLink"/>
                <w:rtl w:val="true"/>
              </w:rPr>
              <w:t>-</w:t>
            </w:r>
            <w:r>
              <w:rPr>
                <w:rStyle w:val="IndexLink"/>
                <w:rtl w:val="true"/>
              </w:rPr>
              <w:t>امت</w:t>
            </w:r>
            <w:r>
              <w:rPr>
                <w:rStyle w:val="IndexLink"/>
                <w:rtl w:val="true"/>
              </w:rPr>
              <w:tab/>
            </w:r>
            <w:r>
              <w:rPr>
                <w:rStyle w:val="IndexLink"/>
              </w:rPr>
              <w:t>80</w:t>
            </w:r>
          </w:hyperlink>
        </w:p>
        <w:p>
          <w:pPr>
            <w:pStyle w:val="Contents3"/>
            <w:tabs>
              <w:tab w:val="clear" w:pos="8459"/>
              <w:tab w:val="right" w:pos="9026" w:leader="dot"/>
            </w:tabs>
            <w:rPr/>
          </w:pPr>
          <w:hyperlink w:anchor="__RefHeading___Toc2939952_581953129">
            <w:r>
              <w:rPr>
                <w:webHidden/>
                <w:rStyle w:val="IndexLink"/>
                <w:rtl w:val="true"/>
              </w:rPr>
              <w:t>تلطیف روح</w:t>
            </w:r>
            <w:r>
              <w:rPr>
                <w:rStyle w:val="IndexLink"/>
                <w:rtl w:val="true"/>
              </w:rPr>
              <w:tab/>
            </w:r>
            <w:r>
              <w:rPr>
                <w:rStyle w:val="IndexLink"/>
              </w:rPr>
              <w:t>81</w:t>
            </w:r>
          </w:hyperlink>
        </w:p>
        <w:p>
          <w:pPr>
            <w:pStyle w:val="Contents3"/>
            <w:tabs>
              <w:tab w:val="clear" w:pos="8459"/>
              <w:tab w:val="right" w:pos="9026" w:leader="dot"/>
            </w:tabs>
            <w:rPr/>
          </w:pPr>
          <w:hyperlink w:anchor="__RefHeading___Toc2939954_581953129">
            <w:r>
              <w:rPr>
                <w:webHidden/>
                <w:rStyle w:val="IndexLink"/>
                <w:rtl w:val="true"/>
              </w:rPr>
              <w:t>کنترل خیال</w:t>
            </w:r>
            <w:r>
              <w:rPr>
                <w:rStyle w:val="IndexLink"/>
                <w:rtl w:val="true"/>
              </w:rPr>
              <w:tab/>
            </w:r>
            <w:r>
              <w:rPr>
                <w:rStyle w:val="IndexLink"/>
              </w:rPr>
              <w:t>84</w:t>
            </w:r>
          </w:hyperlink>
        </w:p>
        <w:p>
          <w:pPr>
            <w:pStyle w:val="Contents3"/>
            <w:tabs>
              <w:tab w:val="clear" w:pos="8459"/>
              <w:tab w:val="right" w:pos="9026" w:leader="dot"/>
            </w:tabs>
            <w:rPr/>
          </w:pPr>
          <w:hyperlink w:anchor="__RefHeading___Toc2939956_581953129">
            <w:r>
              <w:rPr>
                <w:webHidden/>
                <w:rStyle w:val="IndexLink"/>
                <w:rtl w:val="true"/>
              </w:rPr>
              <w:t>رقّت قلب</w:t>
            </w:r>
            <w:r>
              <w:rPr>
                <w:rStyle w:val="IndexLink"/>
                <w:rtl w:val="true"/>
              </w:rPr>
              <w:tab/>
            </w:r>
            <w:r>
              <w:rPr>
                <w:rStyle w:val="IndexLink"/>
              </w:rPr>
              <w:t>85</w:t>
            </w:r>
          </w:hyperlink>
        </w:p>
        <w:p>
          <w:pPr>
            <w:pStyle w:val="Contents3"/>
            <w:tabs>
              <w:tab w:val="clear" w:pos="8459"/>
              <w:tab w:val="right" w:pos="9026" w:leader="dot"/>
            </w:tabs>
            <w:rPr/>
          </w:pPr>
          <w:hyperlink w:anchor="__RefHeading___Toc2939958_581953129">
            <w:r>
              <w:rPr>
                <w:webHidden/>
                <w:rStyle w:val="IndexLink"/>
                <w:rtl w:val="true"/>
              </w:rPr>
              <w:t>شرایط گشایش راه</w:t>
            </w:r>
            <w:r>
              <w:rPr>
                <w:rStyle w:val="IndexLink"/>
                <w:rtl w:val="true"/>
              </w:rPr>
              <w:tab/>
            </w:r>
            <w:r>
              <w:rPr>
                <w:rStyle w:val="IndexLink"/>
              </w:rPr>
              <w:t>89</w:t>
            </w:r>
          </w:hyperlink>
        </w:p>
        <w:p>
          <w:pPr>
            <w:pStyle w:val="Contents3"/>
            <w:tabs>
              <w:tab w:val="clear" w:pos="8459"/>
              <w:tab w:val="right" w:pos="9026" w:leader="dot"/>
            </w:tabs>
            <w:rPr/>
          </w:pPr>
          <w:hyperlink w:anchor="__RefHeading___Toc2939960_581953129">
            <w:r>
              <w:rPr>
                <w:webHidden/>
                <w:rStyle w:val="IndexLink"/>
                <w:rtl w:val="true"/>
              </w:rPr>
              <w:t>بالاترین دستورالعمل</w:t>
            </w:r>
            <w:r>
              <w:rPr>
                <w:rStyle w:val="IndexLink"/>
                <w:rtl w:val="true"/>
              </w:rPr>
              <w:tab/>
            </w:r>
            <w:r>
              <w:rPr>
                <w:rStyle w:val="IndexLink"/>
              </w:rPr>
              <w:t>91</w:t>
            </w:r>
          </w:hyperlink>
        </w:p>
        <w:p>
          <w:pPr>
            <w:pStyle w:val="Contents3"/>
            <w:tabs>
              <w:tab w:val="clear" w:pos="8459"/>
              <w:tab w:val="right" w:pos="9026" w:leader="dot"/>
            </w:tabs>
            <w:rPr/>
          </w:pPr>
          <w:hyperlink w:anchor="__RefHeading___Toc2939962_581953129">
            <w:r>
              <w:rPr>
                <w:webHidden/>
                <w:rStyle w:val="IndexLink"/>
                <w:rtl w:val="true"/>
              </w:rPr>
              <w:t>رهایی از آتش</w:t>
            </w:r>
            <w:r>
              <w:rPr>
                <w:rStyle w:val="IndexLink"/>
                <w:rtl w:val="true"/>
              </w:rPr>
              <w:tab/>
            </w:r>
            <w:r>
              <w:rPr>
                <w:rStyle w:val="IndexLink"/>
              </w:rPr>
              <w:t>95</w:t>
            </w:r>
          </w:hyperlink>
        </w:p>
        <w:p>
          <w:pPr>
            <w:pStyle w:val="Contents3"/>
            <w:tabs>
              <w:tab w:val="clear" w:pos="8459"/>
              <w:tab w:val="right" w:pos="9026" w:leader="dot"/>
            </w:tabs>
            <w:rPr/>
          </w:pPr>
          <w:hyperlink w:anchor="__RefHeading___Toc2939964_581953129">
            <w:r>
              <w:rPr>
                <w:webHidden/>
                <w:rStyle w:val="IndexLink"/>
                <w:rtl w:val="true"/>
              </w:rPr>
              <w:t>به سوی بهش</w:t>
            </w:r>
            <w:r>
              <w:rPr>
                <w:rStyle w:val="IndexLink"/>
                <w:rtl w:val="true"/>
              </w:rPr>
              <w:t>-</w:t>
            </w:r>
            <w:r>
              <w:rPr>
                <w:rStyle w:val="IndexLink"/>
                <w:rtl w:val="true"/>
              </w:rPr>
              <w:t>ت</w:t>
            </w:r>
            <w:r>
              <w:rPr>
                <w:rStyle w:val="IndexLink"/>
                <w:rtl w:val="true"/>
              </w:rPr>
              <w:tab/>
            </w:r>
            <w:r>
              <w:rPr>
                <w:rStyle w:val="IndexLink"/>
              </w:rPr>
              <w:t>99</w:t>
            </w:r>
          </w:hyperlink>
        </w:p>
        <w:p>
          <w:pPr>
            <w:pStyle w:val="Contents3"/>
            <w:tabs>
              <w:tab w:val="clear" w:pos="8459"/>
              <w:tab w:val="right" w:pos="9026" w:leader="dot"/>
            </w:tabs>
            <w:rPr/>
          </w:pPr>
          <w:hyperlink w:anchor="__RefHeading___Toc2939966_581953129">
            <w:r>
              <w:rPr>
                <w:webHidden/>
                <w:rStyle w:val="IndexLink"/>
                <w:rtl w:val="true"/>
              </w:rPr>
              <w:t>رهایی از غضب خدا</w:t>
            </w:r>
            <w:r>
              <w:rPr>
                <w:rStyle w:val="IndexLink"/>
                <w:rtl w:val="true"/>
              </w:rPr>
              <w:tab/>
            </w:r>
            <w:r>
              <w:rPr>
                <w:rStyle w:val="IndexLink"/>
              </w:rPr>
              <w:t>100</w:t>
            </w:r>
          </w:hyperlink>
        </w:p>
        <w:p>
          <w:pPr>
            <w:pStyle w:val="Contents3"/>
            <w:tabs>
              <w:tab w:val="clear" w:pos="8459"/>
              <w:tab w:val="right" w:pos="9026" w:leader="dot"/>
            </w:tabs>
            <w:rPr/>
          </w:pPr>
          <w:hyperlink w:anchor="__RefHeading___Toc2939968_581953129">
            <w:r>
              <w:rPr>
                <w:webHidden/>
                <w:rStyle w:val="IndexLink"/>
                <w:rtl w:val="true"/>
              </w:rPr>
              <w:t>کرامت در قیامت</w:t>
            </w:r>
            <w:r>
              <w:rPr>
                <w:rStyle w:val="IndexLink"/>
                <w:rtl w:val="true"/>
              </w:rPr>
              <w:tab/>
            </w:r>
            <w:r>
              <w:rPr>
                <w:rStyle w:val="IndexLink"/>
              </w:rPr>
              <w:t>104</w:t>
            </w:r>
          </w:hyperlink>
        </w:p>
        <w:p>
          <w:pPr>
            <w:pStyle w:val="Contents3"/>
            <w:tabs>
              <w:tab w:val="clear" w:pos="8459"/>
              <w:tab w:val="right" w:pos="9026" w:leader="dot"/>
            </w:tabs>
            <w:rPr/>
          </w:pPr>
          <w:hyperlink w:anchor="__RefHeading___Toc2939970_581953129">
            <w:r>
              <w:rPr>
                <w:webHidden/>
                <w:rStyle w:val="IndexLink"/>
                <w:rtl w:val="true"/>
              </w:rPr>
              <w:t>اتصال به رحمت الهی</w:t>
            </w:r>
            <w:r>
              <w:rPr>
                <w:rStyle w:val="IndexLink"/>
                <w:rtl w:val="true"/>
              </w:rPr>
              <w:tab/>
            </w:r>
            <w:r>
              <w:rPr>
                <w:rStyle w:val="IndexLink"/>
              </w:rPr>
              <w:t>105</w:t>
            </w:r>
          </w:hyperlink>
        </w:p>
        <w:p>
          <w:pPr>
            <w:pStyle w:val="Contents3"/>
            <w:tabs>
              <w:tab w:val="clear" w:pos="8459"/>
              <w:tab w:val="right" w:pos="9026" w:leader="dot"/>
            </w:tabs>
            <w:rPr/>
          </w:pPr>
          <w:hyperlink w:anchor="__RefHeading___Toc2939972_581953129">
            <w:r>
              <w:rPr>
                <w:webHidden/>
                <w:rStyle w:val="IndexLink"/>
                <w:rtl w:val="true"/>
              </w:rPr>
              <w:t>دوری از آتش</w:t>
            </w:r>
            <w:r>
              <w:rPr>
                <w:rStyle w:val="IndexLink"/>
                <w:rtl w:val="true"/>
              </w:rPr>
              <w:tab/>
            </w:r>
            <w:r>
              <w:rPr>
                <w:rStyle w:val="IndexLink"/>
              </w:rPr>
              <w:t>107</w:t>
            </w:r>
          </w:hyperlink>
        </w:p>
        <w:p>
          <w:pPr>
            <w:pStyle w:val="Contents3"/>
            <w:tabs>
              <w:tab w:val="clear" w:pos="8459"/>
              <w:tab w:val="right" w:pos="9026" w:leader="dot"/>
            </w:tabs>
            <w:rPr/>
          </w:pPr>
          <w:hyperlink w:anchor="__RefHeading___Toc2939974_581953129">
            <w:r>
              <w:rPr>
                <w:webHidden/>
                <w:rStyle w:val="IndexLink"/>
                <w:rtl w:val="true"/>
              </w:rPr>
              <w:t>عامل سنگین‌شدن میزان</w:t>
            </w:r>
            <w:r>
              <w:rPr>
                <w:rStyle w:val="IndexLink"/>
                <w:rtl w:val="true"/>
              </w:rPr>
              <w:tab/>
            </w:r>
            <w:r>
              <w:rPr>
                <w:rStyle w:val="IndexLink"/>
              </w:rPr>
              <w:t>108</w:t>
            </w:r>
          </w:hyperlink>
        </w:p>
        <w:p>
          <w:pPr>
            <w:pStyle w:val="Contents3"/>
            <w:tabs>
              <w:tab w:val="clear" w:pos="8459"/>
              <w:tab w:val="right" w:pos="9026" w:leader="dot"/>
            </w:tabs>
            <w:rPr/>
          </w:pPr>
          <w:hyperlink w:anchor="__RefHeading___Toc2939976_581953129">
            <w:r>
              <w:rPr>
                <w:webHidden/>
                <w:rStyle w:val="IndexLink"/>
                <w:rtl w:val="true"/>
              </w:rPr>
              <w:t>قرآن؛ راهی گشوده شده بین عبد و ربّ</w:t>
            </w:r>
            <w:r>
              <w:rPr>
                <w:rStyle w:val="IndexLink"/>
                <w:rtl w:val="true"/>
              </w:rPr>
              <w:tab/>
            </w:r>
            <w:r>
              <w:rPr>
                <w:rStyle w:val="IndexLink"/>
              </w:rPr>
              <w:t>109</w:t>
            </w:r>
          </w:hyperlink>
        </w:p>
        <w:p>
          <w:pPr>
            <w:pStyle w:val="Contents2"/>
            <w:tabs>
              <w:tab w:val="clear" w:pos="8743"/>
              <w:tab w:val="right" w:pos="9026" w:leader="dot"/>
            </w:tabs>
            <w:rPr/>
          </w:pPr>
          <w:hyperlink w:anchor="__RefHeading___Toc2939978_581953129">
            <w:r>
              <w:rPr>
                <w:webHidden/>
                <w:rStyle w:val="IndexLink"/>
                <w:rtl w:val="true"/>
              </w:rPr>
              <w:t>جلسه سوم</w:t>
            </w:r>
            <w:r>
              <w:rPr>
                <w:rStyle w:val="IndexLink"/>
                <w:rtl w:val="true"/>
              </w:rPr>
              <w:t xml:space="preserve">: </w:t>
            </w:r>
            <w:r>
              <w:rPr>
                <w:rStyle w:val="IndexLink"/>
                <w:rtl w:val="true"/>
              </w:rPr>
              <w:t>ورع،گوهر اصلی ماه رمضان</w:t>
            </w:r>
            <w:r>
              <w:rPr>
                <w:rStyle w:val="IndexLink"/>
                <w:rtl w:val="true"/>
              </w:rPr>
              <w:tab/>
            </w:r>
            <w:r>
              <w:rPr>
                <w:rStyle w:val="IndexLink"/>
              </w:rPr>
              <w:t>112</w:t>
            </w:r>
          </w:hyperlink>
        </w:p>
        <w:p>
          <w:pPr>
            <w:pStyle w:val="Contents3"/>
            <w:tabs>
              <w:tab w:val="clear" w:pos="8459"/>
              <w:tab w:val="right" w:pos="9026" w:leader="dot"/>
            </w:tabs>
            <w:rPr/>
          </w:pPr>
          <w:hyperlink w:anchor="__RefHeading___Toc2939980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939982_581953129">
            <w:r>
              <w:rPr>
                <w:webHidden/>
                <w:rStyle w:val="IndexLink"/>
                <w:rtl w:val="true"/>
              </w:rPr>
              <w:t>عالَم وَرع</w:t>
            </w:r>
            <w:r>
              <w:rPr>
                <w:rStyle w:val="IndexLink"/>
                <w:rtl w:val="true"/>
              </w:rPr>
              <w:tab/>
            </w:r>
            <w:r>
              <w:rPr>
                <w:rStyle w:val="IndexLink"/>
              </w:rPr>
              <w:t>114</w:t>
            </w:r>
          </w:hyperlink>
        </w:p>
        <w:p>
          <w:pPr>
            <w:pStyle w:val="Contents3"/>
            <w:tabs>
              <w:tab w:val="clear" w:pos="8459"/>
              <w:tab w:val="right" w:pos="9026" w:leader="dot"/>
            </w:tabs>
            <w:rPr/>
          </w:pPr>
          <w:hyperlink w:anchor="__RefHeading___Toc2939984_581953129">
            <w:r>
              <w:rPr>
                <w:webHidden/>
                <w:rStyle w:val="IndexLink"/>
                <w:rtl w:val="true"/>
              </w:rPr>
              <w:t xml:space="preserve">ظهور </w:t>
            </w:r>
            <w:r>
              <w:rPr>
                <w:rStyle w:val="IndexLink"/>
                <w:rtl w:val="true"/>
              </w:rPr>
              <w:t>«</w:t>
            </w:r>
            <w:r>
              <w:rPr>
                <w:rStyle w:val="IndexLink"/>
                <w:rtl w:val="true"/>
              </w:rPr>
              <w:t>وَرَع</w:t>
            </w:r>
            <w:r>
              <w:rPr>
                <w:rStyle w:val="IndexLink"/>
                <w:rtl w:val="true"/>
              </w:rPr>
              <w:t>»</w:t>
              <w:tab/>
            </w:r>
            <w:r>
              <w:rPr>
                <w:rStyle w:val="IndexLink"/>
              </w:rPr>
              <w:t>117</w:t>
            </w:r>
          </w:hyperlink>
        </w:p>
        <w:p>
          <w:pPr>
            <w:pStyle w:val="Contents3"/>
            <w:tabs>
              <w:tab w:val="clear" w:pos="8459"/>
              <w:tab w:val="right" w:pos="9026" w:leader="dot"/>
            </w:tabs>
            <w:rPr/>
          </w:pPr>
          <w:hyperlink w:anchor="__RefHeading___Toc2939986_581953129">
            <w:r>
              <w:rPr>
                <w:webHidden/>
                <w:rStyle w:val="IndexLink"/>
                <w:rtl w:val="true"/>
              </w:rPr>
              <w:t>برکات تمرکز دینی</w:t>
            </w:r>
            <w:r>
              <w:rPr>
                <w:rStyle w:val="IndexLink"/>
                <w:rtl w:val="true"/>
              </w:rPr>
              <w:tab/>
            </w:r>
            <w:r>
              <w:rPr>
                <w:rStyle w:val="IndexLink"/>
              </w:rPr>
              <w:t>122</w:t>
            </w:r>
          </w:hyperlink>
        </w:p>
        <w:p>
          <w:pPr>
            <w:pStyle w:val="Contents3"/>
            <w:tabs>
              <w:tab w:val="clear" w:pos="8459"/>
              <w:tab w:val="right" w:pos="9026" w:leader="dot"/>
            </w:tabs>
            <w:rPr/>
          </w:pPr>
          <w:hyperlink w:anchor="__RefHeading___Toc2939988_581953129">
            <w:r>
              <w:rPr>
                <w:webHidden/>
                <w:rStyle w:val="IndexLink"/>
                <w:rtl w:val="true"/>
              </w:rPr>
              <w:t>وَرع؛ شالوده‌ی اسلام</w:t>
            </w:r>
            <w:r>
              <w:rPr>
                <w:rStyle w:val="IndexLink"/>
                <w:rtl w:val="true"/>
              </w:rPr>
              <w:tab/>
            </w:r>
            <w:r>
              <w:rPr>
                <w:rStyle w:val="IndexLink"/>
              </w:rPr>
              <w:t>123</w:t>
            </w:r>
          </w:hyperlink>
        </w:p>
        <w:p>
          <w:pPr>
            <w:pStyle w:val="Contents3"/>
            <w:tabs>
              <w:tab w:val="clear" w:pos="8459"/>
              <w:tab w:val="right" w:pos="9026" w:leader="dot"/>
            </w:tabs>
            <w:rPr/>
          </w:pPr>
          <w:hyperlink w:anchor="__RefHeading___Toc2939990_581953129">
            <w:r>
              <w:rPr>
                <w:webHidden/>
                <w:rStyle w:val="IndexLink"/>
                <w:rtl w:val="true"/>
              </w:rPr>
              <w:t>نگهبانی خاص</w:t>
            </w:r>
            <w:r>
              <w:rPr>
                <w:rStyle w:val="IndexLink"/>
                <w:rtl w:val="true"/>
              </w:rPr>
              <w:tab/>
            </w:r>
            <w:r>
              <w:rPr>
                <w:rStyle w:val="IndexLink"/>
              </w:rPr>
              <w:t>126</w:t>
            </w:r>
          </w:hyperlink>
        </w:p>
        <w:p>
          <w:pPr>
            <w:pStyle w:val="Contents3"/>
            <w:tabs>
              <w:tab w:val="clear" w:pos="8459"/>
              <w:tab w:val="right" w:pos="9026" w:leader="dot"/>
            </w:tabs>
            <w:rPr/>
          </w:pPr>
          <w:hyperlink w:anchor="__RefHeading___Toc2939992_581953129">
            <w:r>
              <w:rPr>
                <w:webHidden/>
                <w:rStyle w:val="IndexLink"/>
                <w:rtl w:val="true"/>
              </w:rPr>
              <w:t>مراتب وَرع</w:t>
            </w:r>
            <w:r>
              <w:rPr>
                <w:rStyle w:val="IndexLink"/>
                <w:rtl w:val="true"/>
              </w:rPr>
              <w:tab/>
            </w:r>
            <w:r>
              <w:rPr>
                <w:rStyle w:val="IndexLink"/>
              </w:rPr>
              <w:t>128</w:t>
            </w:r>
          </w:hyperlink>
        </w:p>
        <w:p>
          <w:pPr>
            <w:pStyle w:val="Contents3"/>
            <w:tabs>
              <w:tab w:val="clear" w:pos="8459"/>
              <w:tab w:val="right" w:pos="9026" w:leader="dot"/>
            </w:tabs>
            <w:rPr/>
          </w:pPr>
          <w:hyperlink w:anchor="__RefHeading___Toc2939994_581953129">
            <w:r>
              <w:rPr>
                <w:webHidden/>
                <w:rStyle w:val="IndexLink"/>
                <w:rtl w:val="true"/>
              </w:rPr>
              <w:t>عالی‌ترین نتیجه‌ی وَرع</w:t>
            </w:r>
            <w:r>
              <w:rPr>
                <w:rStyle w:val="IndexLink"/>
                <w:rtl w:val="true"/>
              </w:rPr>
              <w:tab/>
            </w:r>
            <w:r>
              <w:rPr>
                <w:rStyle w:val="IndexLink"/>
              </w:rPr>
              <w:t>130</w:t>
            </w:r>
          </w:hyperlink>
        </w:p>
        <w:p>
          <w:pPr>
            <w:pStyle w:val="Contents3"/>
            <w:tabs>
              <w:tab w:val="clear" w:pos="8459"/>
              <w:tab w:val="right" w:pos="9026" w:leader="dot"/>
            </w:tabs>
            <w:rPr/>
          </w:pPr>
          <w:hyperlink w:anchor="__RefHeading___Toc2939996_581953129">
            <w:r>
              <w:rPr>
                <w:webHidden/>
                <w:rStyle w:val="IndexLink"/>
                <w:rtl w:val="true"/>
              </w:rPr>
              <w:t>ورع و سیر از کثرت به وحدت</w:t>
            </w:r>
            <w:r>
              <w:rPr>
                <w:rStyle w:val="IndexLink"/>
                <w:rtl w:val="true"/>
              </w:rPr>
              <w:tab/>
            </w:r>
            <w:r>
              <w:rPr>
                <w:rStyle w:val="IndexLink"/>
              </w:rPr>
              <w:t>133</w:t>
            </w:r>
          </w:hyperlink>
        </w:p>
        <w:p>
          <w:pPr>
            <w:pStyle w:val="Contents3"/>
            <w:tabs>
              <w:tab w:val="clear" w:pos="8459"/>
              <w:tab w:val="right" w:pos="9026" w:leader="dot"/>
            </w:tabs>
            <w:rPr/>
          </w:pPr>
          <w:hyperlink w:anchor="__RefHeading___Toc2939998_581953129">
            <w:r>
              <w:rPr>
                <w:webHidden/>
                <w:rStyle w:val="IndexLink"/>
                <w:rtl w:val="true"/>
              </w:rPr>
              <w:t>قلب‌های صاحب تعقل</w:t>
            </w:r>
            <w:r>
              <w:rPr>
                <w:rStyle w:val="IndexLink"/>
                <w:rtl w:val="true"/>
              </w:rPr>
              <w:tab/>
            </w:r>
            <w:r>
              <w:rPr>
                <w:rStyle w:val="IndexLink"/>
              </w:rPr>
              <w:t>136</w:t>
            </w:r>
          </w:hyperlink>
        </w:p>
        <w:p>
          <w:pPr>
            <w:pStyle w:val="Contents3"/>
            <w:tabs>
              <w:tab w:val="clear" w:pos="8459"/>
              <w:tab w:val="right" w:pos="9026" w:leader="dot"/>
            </w:tabs>
            <w:rPr/>
          </w:pPr>
          <w:hyperlink w:anchor="__RefHeading___Toc2940000_581953129">
            <w:r>
              <w:rPr>
                <w:webHidden/>
                <w:rStyle w:val="IndexLink"/>
                <w:rtl w:val="true"/>
              </w:rPr>
              <w:t>معنی تفکر دینی</w:t>
            </w:r>
            <w:r>
              <w:rPr>
                <w:rStyle w:val="IndexLink"/>
                <w:rtl w:val="true"/>
              </w:rPr>
              <w:tab/>
            </w:r>
            <w:r>
              <w:rPr>
                <w:rStyle w:val="IndexLink"/>
              </w:rPr>
              <w:t>138</w:t>
            </w:r>
          </w:hyperlink>
        </w:p>
        <w:p>
          <w:pPr>
            <w:pStyle w:val="Contents3"/>
            <w:tabs>
              <w:tab w:val="clear" w:pos="8459"/>
              <w:tab w:val="right" w:pos="9026" w:leader="dot"/>
            </w:tabs>
            <w:rPr/>
          </w:pPr>
          <w:hyperlink w:anchor="__RefHeading___Toc2940002_581953129">
            <w:r>
              <w:rPr>
                <w:webHidden/>
                <w:rStyle w:val="IndexLink"/>
                <w:rtl w:val="true"/>
              </w:rPr>
              <w:t>پایه‌گذاری تمرکز در سرزمین روزه</w:t>
            </w:r>
            <w:r>
              <w:rPr>
                <w:rStyle w:val="IndexLink"/>
                <w:rtl w:val="true"/>
              </w:rPr>
              <w:tab/>
            </w:r>
            <w:r>
              <w:rPr>
                <w:rStyle w:val="IndexLink"/>
              </w:rPr>
              <w:t>141</w:t>
            </w:r>
          </w:hyperlink>
        </w:p>
        <w:p>
          <w:pPr>
            <w:pStyle w:val="Contents3"/>
            <w:tabs>
              <w:tab w:val="clear" w:pos="8459"/>
              <w:tab w:val="right" w:pos="9026" w:leader="dot"/>
            </w:tabs>
            <w:rPr/>
          </w:pPr>
          <w:hyperlink w:anchor="__RefHeading___Toc2940004_581953129">
            <w:r>
              <w:rPr>
                <w:webHidden/>
                <w:rStyle w:val="IndexLink"/>
                <w:rtl w:val="true"/>
              </w:rPr>
              <w:t>تفکّر معنوی و دوری از گناه</w:t>
            </w:r>
            <w:r>
              <w:rPr>
                <w:rStyle w:val="IndexLink"/>
                <w:rtl w:val="true"/>
              </w:rPr>
              <w:tab/>
            </w:r>
            <w:r>
              <w:rPr>
                <w:rStyle w:val="IndexLink"/>
              </w:rPr>
              <w:t>143</w:t>
            </w:r>
          </w:hyperlink>
        </w:p>
        <w:p>
          <w:pPr>
            <w:pStyle w:val="Contents3"/>
            <w:tabs>
              <w:tab w:val="clear" w:pos="8459"/>
              <w:tab w:val="right" w:pos="9026" w:leader="dot"/>
            </w:tabs>
            <w:rPr/>
          </w:pPr>
          <w:hyperlink w:anchor="__RefHeading___Toc2940006_581953129">
            <w:r>
              <w:rPr>
                <w:webHidden/>
                <w:rStyle w:val="IndexLink"/>
                <w:rtl w:val="true"/>
              </w:rPr>
              <w:t>معنی بی‌تقوایی</w:t>
            </w:r>
            <w:r>
              <w:rPr>
                <w:rStyle w:val="IndexLink"/>
                <w:rtl w:val="true"/>
              </w:rPr>
              <w:tab/>
            </w:r>
            <w:r>
              <w:rPr>
                <w:rStyle w:val="IndexLink"/>
              </w:rPr>
              <w:t>145</w:t>
            </w:r>
          </w:hyperlink>
        </w:p>
        <w:p>
          <w:pPr>
            <w:pStyle w:val="Contents3"/>
            <w:tabs>
              <w:tab w:val="clear" w:pos="8459"/>
              <w:tab w:val="right" w:pos="9026" w:leader="dot"/>
            </w:tabs>
            <w:rPr/>
          </w:pPr>
          <w:hyperlink w:anchor="__RefHeading___Toc2940008_581953129">
            <w:r>
              <w:rPr>
                <w:webHidden/>
                <w:rStyle w:val="IndexLink"/>
                <w:rtl w:val="true"/>
              </w:rPr>
              <w:t>آفات غفلت از حضورِ حق</w:t>
            </w:r>
            <w:r>
              <w:rPr>
                <w:rStyle w:val="IndexLink"/>
                <w:rtl w:val="true"/>
              </w:rPr>
              <w:tab/>
            </w:r>
            <w:r>
              <w:rPr>
                <w:rStyle w:val="IndexLink"/>
              </w:rPr>
              <w:t>146</w:t>
            </w:r>
          </w:hyperlink>
        </w:p>
        <w:p>
          <w:pPr>
            <w:pStyle w:val="Contents3"/>
            <w:tabs>
              <w:tab w:val="clear" w:pos="8459"/>
              <w:tab w:val="right" w:pos="9026" w:leader="dot"/>
            </w:tabs>
            <w:rPr/>
          </w:pPr>
          <w:hyperlink w:anchor="__RefHeading___Toc2940010_581953129">
            <w:r>
              <w:rPr>
                <w:webHidden/>
                <w:rStyle w:val="IndexLink"/>
                <w:rtl w:val="true"/>
              </w:rPr>
              <w:t>تفکّر و قلب آسوده</w:t>
            </w:r>
            <w:r>
              <w:rPr>
                <w:rStyle w:val="IndexLink"/>
                <w:rtl w:val="true"/>
              </w:rPr>
              <w:tab/>
            </w:r>
            <w:r>
              <w:rPr>
                <w:rStyle w:val="IndexLink"/>
              </w:rPr>
              <w:t>149</w:t>
            </w:r>
          </w:hyperlink>
        </w:p>
        <w:p>
          <w:pPr>
            <w:pStyle w:val="Contents3"/>
            <w:tabs>
              <w:tab w:val="clear" w:pos="8459"/>
              <w:tab w:val="right" w:pos="9026" w:leader="dot"/>
            </w:tabs>
            <w:rPr/>
          </w:pPr>
          <w:hyperlink w:anchor="__RefHeading___Toc2940012_581953129">
            <w:r>
              <w:rPr>
                <w:webHidden/>
                <w:rStyle w:val="IndexLink"/>
                <w:rtl w:val="true"/>
              </w:rPr>
              <w:t>ماه رمضان و نفی اشتغالات ذهنی</w:t>
            </w:r>
            <w:r>
              <w:rPr>
                <w:rStyle w:val="IndexLink"/>
                <w:rtl w:val="true"/>
              </w:rPr>
              <w:tab/>
            </w:r>
            <w:r>
              <w:rPr>
                <w:rStyle w:val="IndexLink"/>
              </w:rPr>
              <w:t>152</w:t>
            </w:r>
          </w:hyperlink>
        </w:p>
        <w:p>
          <w:pPr>
            <w:pStyle w:val="Contents3"/>
            <w:tabs>
              <w:tab w:val="clear" w:pos="8459"/>
              <w:tab w:val="right" w:pos="9026" w:leader="dot"/>
            </w:tabs>
            <w:rPr/>
          </w:pPr>
          <w:hyperlink w:anchor="__RefHeading___Toc2940014_581953129">
            <w:r>
              <w:rPr>
                <w:webHidden/>
                <w:rStyle w:val="IndexLink"/>
                <w:rtl w:val="true"/>
              </w:rPr>
              <w:t>صورت نهایی وَرع</w:t>
            </w:r>
            <w:r>
              <w:rPr>
                <w:rStyle w:val="IndexLink"/>
                <w:rtl w:val="true"/>
              </w:rPr>
              <w:tab/>
            </w:r>
            <w:r>
              <w:rPr>
                <w:rStyle w:val="IndexLink"/>
              </w:rPr>
              <w:t>155</w:t>
            </w:r>
          </w:hyperlink>
        </w:p>
        <w:p>
          <w:pPr>
            <w:pStyle w:val="Contents2"/>
            <w:tabs>
              <w:tab w:val="clear" w:pos="8743"/>
              <w:tab w:val="right" w:pos="9026" w:leader="dot"/>
            </w:tabs>
            <w:rPr/>
          </w:pPr>
          <w:hyperlink w:anchor="__RefHeading___Toc2940016_581953129">
            <w:r>
              <w:rPr>
                <w:webHidden/>
                <w:rStyle w:val="IndexLink"/>
                <w:rtl w:val="true"/>
              </w:rPr>
              <w:t>جلسه چهارم</w:t>
            </w:r>
            <w:r>
              <w:rPr>
                <w:rStyle w:val="IndexLink"/>
                <w:rtl w:val="true"/>
              </w:rPr>
              <w:t xml:space="preserve">: </w:t>
            </w:r>
            <w:r>
              <w:rPr>
                <w:rStyle w:val="IndexLink"/>
                <w:rtl w:val="true"/>
              </w:rPr>
              <w:t>ماه میهمانی در قلم اعلا و لوح محفوظ</w:t>
            </w:r>
            <w:r>
              <w:rPr>
                <w:rStyle w:val="IndexLink"/>
                <w:rtl w:val="true"/>
              </w:rPr>
              <w:tab/>
            </w:r>
            <w:r>
              <w:rPr>
                <w:rStyle w:val="IndexLink"/>
              </w:rPr>
              <w:t>160</w:t>
            </w:r>
          </w:hyperlink>
        </w:p>
        <w:p>
          <w:pPr>
            <w:pStyle w:val="Contents3"/>
            <w:tabs>
              <w:tab w:val="clear" w:pos="8459"/>
              <w:tab w:val="right" w:pos="9026" w:leader="dot"/>
            </w:tabs>
            <w:rPr/>
          </w:pPr>
          <w:hyperlink w:anchor="__RefHeading___Toc2940018_58195312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940020_581953129">
            <w:r>
              <w:rPr>
                <w:webHidden/>
                <w:rStyle w:val="IndexLink"/>
                <w:rtl w:val="true"/>
              </w:rPr>
              <w:t>ماه نظر بر جلال الهی</w:t>
            </w:r>
            <w:r>
              <w:rPr>
                <w:rStyle w:val="IndexLink"/>
                <w:rtl w:val="true"/>
              </w:rPr>
              <w:tab/>
            </w:r>
            <w:r>
              <w:rPr>
                <w:rStyle w:val="IndexLink"/>
              </w:rPr>
              <w:t>163</w:t>
            </w:r>
          </w:hyperlink>
        </w:p>
        <w:p>
          <w:pPr>
            <w:pStyle w:val="Contents3"/>
            <w:tabs>
              <w:tab w:val="clear" w:pos="8459"/>
              <w:tab w:val="right" w:pos="9026" w:leader="dot"/>
            </w:tabs>
            <w:rPr/>
          </w:pPr>
          <w:hyperlink w:anchor="__RefHeading___Toc2940022_581953129">
            <w:r>
              <w:rPr>
                <w:webHidden/>
                <w:rStyle w:val="IndexLink"/>
                <w:rtl w:val="true"/>
              </w:rPr>
              <w:t>مدرنیته و غفلت از کیفیات</w:t>
            </w:r>
            <w:r>
              <w:rPr>
                <w:rStyle w:val="IndexLink"/>
                <w:rtl w:val="true"/>
              </w:rPr>
              <w:tab/>
            </w:r>
            <w:r>
              <w:rPr>
                <w:rStyle w:val="IndexLink"/>
              </w:rPr>
              <w:t>165</w:t>
            </w:r>
          </w:hyperlink>
        </w:p>
        <w:p>
          <w:pPr>
            <w:pStyle w:val="Contents3"/>
            <w:tabs>
              <w:tab w:val="clear" w:pos="8459"/>
              <w:tab w:val="right" w:pos="9026" w:leader="dot"/>
            </w:tabs>
            <w:rPr/>
          </w:pPr>
          <w:hyperlink w:anchor="__RefHeading___Toc2940024_581953129">
            <w:r>
              <w:rPr>
                <w:webHidden/>
                <w:rStyle w:val="IndexLink"/>
                <w:rtl w:val="true"/>
              </w:rPr>
              <w:t>راز محرمات در زمان‌ها و مکان‌های خاص</w:t>
            </w:r>
            <w:r>
              <w:rPr>
                <w:rStyle w:val="IndexLink"/>
                <w:rtl w:val="true"/>
              </w:rPr>
              <w:tab/>
            </w:r>
            <w:r>
              <w:rPr>
                <w:rStyle w:val="IndexLink"/>
              </w:rPr>
              <w:t>167</w:t>
            </w:r>
          </w:hyperlink>
        </w:p>
        <w:p>
          <w:pPr>
            <w:pStyle w:val="Contents3"/>
            <w:tabs>
              <w:tab w:val="clear" w:pos="8459"/>
              <w:tab w:val="right" w:pos="9026" w:leader="dot"/>
            </w:tabs>
            <w:rPr/>
          </w:pPr>
          <w:hyperlink w:anchor="__RefHeading___Toc2940026_581953129">
            <w:r>
              <w:rPr>
                <w:webHidden/>
                <w:rStyle w:val="IndexLink"/>
                <w:rtl w:val="true"/>
              </w:rPr>
              <w:t>ماه صعود تا بیت المعمور</w:t>
            </w:r>
            <w:r>
              <w:rPr>
                <w:rStyle w:val="IndexLink"/>
                <w:rtl w:val="true"/>
              </w:rPr>
              <w:tab/>
            </w:r>
            <w:r>
              <w:rPr>
                <w:rStyle w:val="IndexLink"/>
              </w:rPr>
              <w:t>171</w:t>
            </w:r>
          </w:hyperlink>
        </w:p>
        <w:p>
          <w:pPr>
            <w:pStyle w:val="Contents3"/>
            <w:tabs>
              <w:tab w:val="clear" w:pos="8459"/>
              <w:tab w:val="right" w:pos="9026" w:leader="dot"/>
            </w:tabs>
            <w:rPr/>
          </w:pPr>
          <w:hyperlink w:anchor="__RefHeading___Toc2940028_581953129">
            <w:r>
              <w:rPr>
                <w:webHidden/>
                <w:rStyle w:val="IndexLink"/>
                <w:rtl w:val="true"/>
              </w:rPr>
              <w:t>زمانی با چندین برابر ظرفیت</w:t>
            </w:r>
            <w:r>
              <w:rPr>
                <w:rStyle w:val="IndexLink"/>
                <w:rtl w:val="true"/>
              </w:rPr>
              <w:tab/>
            </w:r>
            <w:r>
              <w:rPr>
                <w:rStyle w:val="IndexLink"/>
              </w:rPr>
              <w:t>177</w:t>
            </w:r>
          </w:hyperlink>
        </w:p>
        <w:p>
          <w:pPr>
            <w:pStyle w:val="Contents3"/>
            <w:tabs>
              <w:tab w:val="clear" w:pos="8459"/>
              <w:tab w:val="right" w:pos="9026" w:leader="dot"/>
            </w:tabs>
            <w:rPr/>
          </w:pPr>
          <w:hyperlink w:anchor="__RefHeading___Toc2940030_581953129">
            <w:r>
              <w:rPr>
                <w:webHidden/>
                <w:rStyle w:val="IndexLink"/>
                <w:rtl w:val="true"/>
              </w:rPr>
              <w:t>ماه میهمانی به مقام جمع توحیدی</w:t>
            </w:r>
            <w:r>
              <w:rPr>
                <w:rStyle w:val="IndexLink"/>
                <w:rtl w:val="true"/>
              </w:rPr>
              <w:tab/>
            </w:r>
            <w:r>
              <w:rPr>
                <w:rStyle w:val="IndexLink"/>
              </w:rPr>
              <w:t>180</w:t>
            </w:r>
          </w:hyperlink>
        </w:p>
        <w:p>
          <w:pPr>
            <w:pStyle w:val="Contents3"/>
            <w:tabs>
              <w:tab w:val="clear" w:pos="8459"/>
              <w:tab w:val="right" w:pos="9026" w:leader="dot"/>
            </w:tabs>
            <w:rPr/>
          </w:pPr>
          <w:hyperlink w:anchor="__RefHeading___Toc2940032_581953129">
            <w:r>
              <w:rPr>
                <w:webHidden/>
                <w:rStyle w:val="IndexLink"/>
                <w:rtl w:val="true"/>
              </w:rPr>
              <w:t>روزه و نجات از قوه‌ی واهمه</w:t>
            </w:r>
            <w:r>
              <w:rPr>
                <w:rStyle w:val="IndexLink"/>
                <w:rtl w:val="true"/>
              </w:rPr>
              <w:tab/>
            </w:r>
            <w:r>
              <w:rPr>
                <w:rStyle w:val="IndexLink"/>
              </w:rPr>
              <w:t>184</w:t>
            </w:r>
          </w:hyperlink>
        </w:p>
        <w:p>
          <w:pPr>
            <w:pStyle w:val="Contents3"/>
            <w:tabs>
              <w:tab w:val="clear" w:pos="8459"/>
              <w:tab w:val="right" w:pos="9026" w:leader="dot"/>
            </w:tabs>
            <w:rPr/>
          </w:pPr>
          <w:hyperlink w:anchor="__RefHeading___Toc2940034_581953129">
            <w:r>
              <w:rPr>
                <w:webHidden/>
                <w:rStyle w:val="IndexLink"/>
                <w:rtl w:val="true"/>
              </w:rPr>
              <w:t>به سوی لطافت روح</w:t>
            </w:r>
            <w:r>
              <w:rPr>
                <w:rStyle w:val="IndexLink"/>
                <w:rtl w:val="true"/>
              </w:rPr>
              <w:tab/>
            </w:r>
            <w:r>
              <w:rPr>
                <w:rStyle w:val="IndexLink"/>
              </w:rPr>
              <w:t>186</w:t>
            </w:r>
          </w:hyperlink>
        </w:p>
        <w:p>
          <w:pPr>
            <w:pStyle w:val="Contents3"/>
            <w:tabs>
              <w:tab w:val="clear" w:pos="8459"/>
              <w:tab w:val="right" w:pos="9026" w:leader="dot"/>
            </w:tabs>
            <w:rPr/>
          </w:pPr>
          <w:hyperlink w:anchor="__RefHeading___Toc2940036_581953129">
            <w:r>
              <w:rPr>
                <w:webHidden/>
                <w:rStyle w:val="IndexLink"/>
                <w:rtl w:val="true"/>
              </w:rPr>
              <w:t>تا رجوع الی الله</w:t>
            </w:r>
            <w:r>
              <w:rPr>
                <w:rStyle w:val="IndexLink"/>
                <w:rtl w:val="true"/>
              </w:rPr>
              <w:tab/>
            </w:r>
            <w:r>
              <w:rPr>
                <w:rStyle w:val="IndexLink"/>
              </w:rPr>
              <w:t>189</w:t>
            </w:r>
          </w:hyperlink>
        </w:p>
        <w:p>
          <w:pPr>
            <w:pStyle w:val="Contents2"/>
            <w:tabs>
              <w:tab w:val="clear" w:pos="8743"/>
              <w:tab w:val="right" w:pos="9026" w:leader="dot"/>
            </w:tabs>
            <w:rPr/>
          </w:pPr>
          <w:hyperlink w:anchor="__RefHeading___Toc2940038_581953129">
            <w:r>
              <w:rPr>
                <w:webHidden/>
                <w:rStyle w:val="IndexLink"/>
                <w:rtl w:val="true"/>
              </w:rPr>
              <w:t xml:space="preserve">جلسه پنجم </w:t>
            </w:r>
            <w:r>
              <w:rPr>
                <w:rStyle w:val="IndexLink"/>
                <w:rtl w:val="true"/>
              </w:rPr>
              <w:t xml:space="preserve">: </w:t>
            </w:r>
            <w:r>
              <w:rPr>
                <w:rStyle w:val="IndexLink"/>
                <w:rtl w:val="true"/>
              </w:rPr>
              <w:t>رمضان دریچه رؤیت</w:t>
            </w:r>
            <w:r>
              <w:rPr>
                <w:rStyle w:val="IndexLink"/>
                <w:rtl w:val="true"/>
              </w:rPr>
              <w:tab/>
            </w:r>
            <w:r>
              <w:rPr>
                <w:rStyle w:val="IndexLink"/>
              </w:rPr>
              <w:t>194</w:t>
            </w:r>
          </w:hyperlink>
        </w:p>
        <w:p>
          <w:pPr>
            <w:pStyle w:val="Contents3"/>
            <w:tabs>
              <w:tab w:val="clear" w:pos="8459"/>
              <w:tab w:val="right" w:pos="9026" w:leader="dot"/>
            </w:tabs>
            <w:rPr/>
          </w:pPr>
          <w:hyperlink w:anchor="__RefHeading___Toc2940040_58195312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940042_581953129">
            <w:r>
              <w:rPr>
                <w:webHidden/>
                <w:rStyle w:val="IndexLink"/>
                <w:rtl w:val="true"/>
              </w:rPr>
              <w:t>ره‌آورد روزه</w:t>
            </w:r>
            <w:r>
              <w:rPr>
                <w:rStyle w:val="IndexLink"/>
                <w:rtl w:val="true"/>
              </w:rPr>
              <w:tab/>
            </w:r>
            <w:r>
              <w:rPr>
                <w:rStyle w:val="IndexLink"/>
              </w:rPr>
              <w:t>195</w:t>
            </w:r>
          </w:hyperlink>
        </w:p>
        <w:p>
          <w:pPr>
            <w:pStyle w:val="Contents3"/>
            <w:tabs>
              <w:tab w:val="clear" w:pos="8459"/>
              <w:tab w:val="right" w:pos="9026" w:leader="dot"/>
            </w:tabs>
            <w:rPr/>
          </w:pPr>
          <w:hyperlink w:anchor="__RefHeading___Toc2940044_581953129">
            <w:r>
              <w:rPr>
                <w:webHidden/>
                <w:rStyle w:val="IndexLink"/>
                <w:rtl w:val="true"/>
              </w:rPr>
              <w:t>خدایِ جهاد اکبر</w:t>
            </w:r>
            <w:r>
              <w:rPr>
                <w:rStyle w:val="IndexLink"/>
                <w:rtl w:val="true"/>
              </w:rPr>
              <w:tab/>
            </w:r>
            <w:r>
              <w:rPr>
                <w:rStyle w:val="IndexLink"/>
              </w:rPr>
              <w:t>197</w:t>
            </w:r>
          </w:hyperlink>
        </w:p>
        <w:p>
          <w:pPr>
            <w:pStyle w:val="Contents3"/>
            <w:tabs>
              <w:tab w:val="clear" w:pos="8459"/>
              <w:tab w:val="right" w:pos="9026" w:leader="dot"/>
            </w:tabs>
            <w:rPr/>
          </w:pPr>
          <w:hyperlink w:anchor="__RefHeading___Toc2940046_581953129">
            <w:r>
              <w:rPr>
                <w:webHidden/>
                <w:rStyle w:val="IndexLink"/>
                <w:rtl w:val="true"/>
              </w:rPr>
              <w:t>رابطه‌ی روزه و رؤیت الله</w:t>
            </w:r>
            <w:r>
              <w:rPr>
                <w:rStyle w:val="IndexLink"/>
                <w:rtl w:val="true"/>
              </w:rPr>
              <w:tab/>
            </w:r>
            <w:r>
              <w:rPr>
                <w:rStyle w:val="IndexLink"/>
              </w:rPr>
              <w:t>202</w:t>
            </w:r>
          </w:hyperlink>
        </w:p>
        <w:p>
          <w:pPr>
            <w:pStyle w:val="Contents3"/>
            <w:tabs>
              <w:tab w:val="clear" w:pos="8459"/>
              <w:tab w:val="right" w:pos="9026" w:leader="dot"/>
            </w:tabs>
            <w:rPr/>
          </w:pPr>
          <w:hyperlink w:anchor="__RefHeading___Toc2940048_581953129">
            <w:r>
              <w:rPr>
                <w:webHidden/>
                <w:rStyle w:val="IndexLink"/>
                <w:rtl w:val="true"/>
              </w:rPr>
              <w:t>بزرگداشت انسان در روزه</w:t>
            </w:r>
            <w:r>
              <w:rPr>
                <w:rStyle w:val="IndexLink"/>
                <w:rtl w:val="true"/>
              </w:rPr>
              <w:tab/>
            </w:r>
            <w:r>
              <w:rPr>
                <w:rStyle w:val="IndexLink"/>
              </w:rPr>
              <w:t>207</w:t>
            </w:r>
          </w:hyperlink>
        </w:p>
        <w:p>
          <w:pPr>
            <w:pStyle w:val="Contents3"/>
            <w:tabs>
              <w:tab w:val="clear" w:pos="8459"/>
              <w:tab w:val="right" w:pos="9026" w:leader="dot"/>
            </w:tabs>
            <w:rPr/>
          </w:pPr>
          <w:hyperlink w:anchor="__RefHeading___Toc2940050_581953129">
            <w:r>
              <w:rPr>
                <w:webHidden/>
                <w:rStyle w:val="IndexLink"/>
                <w:rtl w:val="true"/>
              </w:rPr>
              <w:t>روزه و ظهور دلِ وجودبین</w:t>
            </w:r>
            <w:r>
              <w:rPr>
                <w:rStyle w:val="IndexLink"/>
                <w:rtl w:val="true"/>
              </w:rPr>
              <w:tab/>
            </w:r>
            <w:r>
              <w:rPr>
                <w:rStyle w:val="IndexLink"/>
              </w:rPr>
              <w:t>209</w:t>
            </w:r>
          </w:hyperlink>
        </w:p>
        <w:p>
          <w:pPr>
            <w:pStyle w:val="Contents3"/>
            <w:tabs>
              <w:tab w:val="clear" w:pos="8459"/>
              <w:tab w:val="right" w:pos="9026" w:leader="dot"/>
            </w:tabs>
            <w:rPr/>
          </w:pPr>
          <w:hyperlink w:anchor="__RefHeading___Toc2940052_581953129">
            <w:r>
              <w:rPr>
                <w:webHidden/>
                <w:rStyle w:val="IndexLink"/>
                <w:rtl w:val="true"/>
              </w:rPr>
              <w:t>ظرفیت قلب در شب قدر</w:t>
            </w:r>
            <w:r>
              <w:rPr>
                <w:rStyle w:val="IndexLink"/>
                <w:rtl w:val="true"/>
              </w:rPr>
              <w:tab/>
            </w:r>
            <w:r>
              <w:rPr>
                <w:rStyle w:val="IndexLink"/>
              </w:rPr>
              <w:t>213</w:t>
            </w:r>
          </w:hyperlink>
        </w:p>
        <w:p>
          <w:pPr>
            <w:pStyle w:val="Contents3"/>
            <w:tabs>
              <w:tab w:val="clear" w:pos="8459"/>
              <w:tab w:val="right" w:pos="9026" w:leader="dot"/>
            </w:tabs>
            <w:rPr/>
          </w:pPr>
          <w:hyperlink w:anchor="__RefHeading___Toc2940054_581953129">
            <w:r>
              <w:rPr>
                <w:webHidden/>
                <w:rStyle w:val="IndexLink"/>
                <w:rtl w:val="true"/>
              </w:rPr>
              <w:t>عبور از وَهم</w:t>
            </w:r>
            <w:r>
              <w:rPr>
                <w:rStyle w:val="IndexLink"/>
                <w:rtl w:val="true"/>
              </w:rPr>
              <w:tab/>
            </w:r>
            <w:r>
              <w:rPr>
                <w:rStyle w:val="IndexLink"/>
              </w:rPr>
              <w:t>218</w:t>
            </w:r>
          </w:hyperlink>
        </w:p>
        <w:p>
          <w:pPr>
            <w:pStyle w:val="Contents3"/>
            <w:tabs>
              <w:tab w:val="clear" w:pos="8459"/>
              <w:tab w:val="right" w:pos="9026" w:leader="dot"/>
            </w:tabs>
            <w:rPr/>
          </w:pPr>
          <w:hyperlink w:anchor="__RefHeading___Toc2940056_581953129">
            <w:r>
              <w:rPr>
                <w:webHidden/>
                <w:rStyle w:val="IndexLink"/>
                <w:rtl w:val="true"/>
              </w:rPr>
              <w:t>طلب قرب</w:t>
            </w:r>
            <w:r>
              <w:rPr>
                <w:rStyle w:val="IndexLink"/>
                <w:rtl w:val="true"/>
              </w:rPr>
              <w:tab/>
            </w:r>
            <w:r>
              <w:rPr>
                <w:rStyle w:val="IndexLink"/>
              </w:rPr>
              <w:t>219</w:t>
            </w:r>
          </w:hyperlink>
        </w:p>
        <w:p>
          <w:pPr>
            <w:pStyle w:val="Contents3"/>
            <w:tabs>
              <w:tab w:val="clear" w:pos="8459"/>
              <w:tab w:val="right" w:pos="9026" w:leader="dot"/>
            </w:tabs>
            <w:rPr/>
          </w:pPr>
          <w:hyperlink w:anchor="__RefHeading___Toc2940058_581953129">
            <w:r>
              <w:rPr>
                <w:webHidden/>
                <w:rStyle w:val="IndexLink"/>
                <w:rtl w:val="true"/>
              </w:rPr>
              <w:t>روزه؛ ورود در وادی خداخواهی</w:t>
            </w:r>
            <w:r>
              <w:rPr>
                <w:rStyle w:val="IndexLink"/>
                <w:rtl w:val="true"/>
              </w:rPr>
              <w:tab/>
            </w:r>
            <w:r>
              <w:rPr>
                <w:rStyle w:val="IndexLink"/>
              </w:rPr>
              <w:t>222</w:t>
            </w:r>
          </w:hyperlink>
        </w:p>
        <w:p>
          <w:pPr>
            <w:pStyle w:val="Contents3"/>
            <w:tabs>
              <w:tab w:val="clear" w:pos="8459"/>
              <w:tab w:val="right" w:pos="9026" w:leader="dot"/>
            </w:tabs>
            <w:rPr/>
          </w:pPr>
          <w:hyperlink w:anchor="__RefHeading___Toc2940060_581953129">
            <w:r>
              <w:rPr>
                <w:webHidden/>
                <w:rStyle w:val="IndexLink"/>
                <w:rtl w:val="true"/>
              </w:rPr>
              <w:t>شرط رسیدن به روزه‌ی واقعی</w:t>
            </w:r>
            <w:r>
              <w:rPr>
                <w:rStyle w:val="IndexLink"/>
                <w:rtl w:val="true"/>
              </w:rPr>
              <w:tab/>
            </w:r>
            <w:r>
              <w:rPr>
                <w:rStyle w:val="IndexLink"/>
              </w:rPr>
              <w:t>225</w:t>
            </w:r>
          </w:hyperlink>
        </w:p>
        <w:p>
          <w:pPr>
            <w:pStyle w:val="Contents3"/>
            <w:tabs>
              <w:tab w:val="clear" w:pos="8459"/>
              <w:tab w:val="right" w:pos="9026" w:leader="dot"/>
            </w:tabs>
            <w:rPr/>
          </w:pPr>
          <w:hyperlink w:anchor="__RefHeading___Toc2940062_581953129">
            <w:r>
              <w:rPr>
                <w:webHidden/>
                <w:rStyle w:val="IndexLink"/>
                <w:rtl w:val="true"/>
              </w:rPr>
              <w:t>روزه از مباح</w:t>
            </w:r>
            <w:r>
              <w:rPr>
                <w:rStyle w:val="IndexLink"/>
                <w:rtl w:val="true"/>
              </w:rPr>
              <w:tab/>
            </w:r>
            <w:r>
              <w:rPr>
                <w:rStyle w:val="IndexLink"/>
              </w:rPr>
              <w:t>231</w:t>
            </w:r>
          </w:hyperlink>
        </w:p>
        <w:p>
          <w:pPr>
            <w:pStyle w:val="Contents3"/>
            <w:tabs>
              <w:tab w:val="clear" w:pos="8459"/>
              <w:tab w:val="right" w:pos="9026" w:leader="dot"/>
            </w:tabs>
            <w:rPr/>
          </w:pPr>
          <w:hyperlink w:anchor="__RefHeading___Toc2940064_581953129">
            <w:r>
              <w:rPr>
                <w:webHidden/>
                <w:rStyle w:val="IndexLink"/>
                <w:rtl w:val="true"/>
              </w:rPr>
              <w:t>روزه از شنیدن سخنان بیهوده</w:t>
            </w:r>
            <w:r>
              <w:rPr>
                <w:rStyle w:val="IndexLink"/>
                <w:rtl w:val="true"/>
              </w:rPr>
              <w:tab/>
            </w:r>
            <w:r>
              <w:rPr>
                <w:rStyle w:val="IndexLink"/>
              </w:rPr>
              <w:t>233</w:t>
            </w:r>
          </w:hyperlink>
        </w:p>
        <w:p>
          <w:pPr>
            <w:pStyle w:val="Contents3"/>
            <w:tabs>
              <w:tab w:val="clear" w:pos="8459"/>
              <w:tab w:val="right" w:pos="9026" w:leader="dot"/>
            </w:tabs>
            <w:rPr/>
          </w:pPr>
          <w:hyperlink w:anchor="__RefHeading___Toc2940066_581953129">
            <w:r>
              <w:rPr>
                <w:webHidden/>
                <w:rStyle w:val="IndexLink"/>
                <w:rtl w:val="true"/>
              </w:rPr>
              <w:t>ادب قوه‌ی خیال</w:t>
            </w:r>
            <w:r>
              <w:rPr>
                <w:rStyle w:val="IndexLink"/>
                <w:rtl w:val="true"/>
              </w:rPr>
              <w:tab/>
            </w:r>
            <w:r>
              <w:rPr>
                <w:rStyle w:val="IndexLink"/>
              </w:rPr>
              <w:t>239</w:t>
            </w:r>
          </w:hyperlink>
        </w:p>
        <w:p>
          <w:pPr>
            <w:pStyle w:val="Contents3"/>
            <w:tabs>
              <w:tab w:val="clear" w:pos="8459"/>
              <w:tab w:val="right" w:pos="9026" w:leader="dot"/>
            </w:tabs>
            <w:rPr/>
          </w:pPr>
          <w:hyperlink w:anchor="__RefHeading___Toc2940068_581953129">
            <w:r>
              <w:rPr>
                <w:webHidden/>
                <w:rStyle w:val="IndexLink"/>
                <w:rtl w:val="true"/>
              </w:rPr>
              <w:t>قهرمانان اصلی</w:t>
            </w:r>
            <w:r>
              <w:rPr>
                <w:rStyle w:val="IndexLink"/>
                <w:rtl w:val="true"/>
              </w:rPr>
              <w:tab/>
            </w:r>
            <w:r>
              <w:rPr>
                <w:rStyle w:val="IndexLink"/>
              </w:rPr>
              <w:t>241</w:t>
            </w:r>
          </w:hyperlink>
        </w:p>
        <w:p>
          <w:pPr>
            <w:pStyle w:val="Contents3"/>
            <w:tabs>
              <w:tab w:val="clear" w:pos="8459"/>
              <w:tab w:val="right" w:pos="9026" w:leader="dot"/>
            </w:tabs>
            <w:rPr/>
          </w:pPr>
          <w:hyperlink w:anchor="__RefHeading___Toc2940070_581953129">
            <w:r>
              <w:rPr>
                <w:webHidden/>
                <w:rStyle w:val="IndexLink"/>
                <w:rtl w:val="true"/>
              </w:rPr>
              <w:t>روزه و نجات از خیالات واهی</w:t>
            </w:r>
            <w:r>
              <w:rPr>
                <w:rStyle w:val="IndexLink"/>
                <w:rtl w:val="true"/>
              </w:rPr>
              <w:tab/>
            </w:r>
            <w:r>
              <w:rPr>
                <w:rStyle w:val="IndexLink"/>
              </w:rPr>
              <w:t>245</w:t>
            </w:r>
          </w:hyperlink>
        </w:p>
        <w:p>
          <w:pPr>
            <w:pStyle w:val="Contents3"/>
            <w:tabs>
              <w:tab w:val="clear" w:pos="8459"/>
              <w:tab w:val="right" w:pos="9026" w:leader="dot"/>
            </w:tabs>
            <w:rPr/>
          </w:pPr>
          <w:hyperlink w:anchor="__RefHeading___Toc2940072_581953129">
            <w:r>
              <w:rPr>
                <w:webHidden/>
                <w:rStyle w:val="IndexLink"/>
                <w:rtl w:val="true"/>
              </w:rPr>
              <w:t>عوامل زنده نگه‌داشتن دل</w:t>
            </w:r>
            <w:r>
              <w:rPr>
                <w:rStyle w:val="IndexLink"/>
                <w:rtl w:val="true"/>
              </w:rPr>
              <w:tab/>
            </w:r>
            <w:r>
              <w:rPr>
                <w:rStyle w:val="IndexLink"/>
              </w:rPr>
              <w:t>249</w:t>
            </w:r>
          </w:hyperlink>
        </w:p>
        <w:p>
          <w:pPr>
            <w:pStyle w:val="Contents2"/>
            <w:tabs>
              <w:tab w:val="clear" w:pos="8743"/>
              <w:tab w:val="right" w:pos="9026" w:leader="dot"/>
            </w:tabs>
            <w:rPr/>
          </w:pPr>
          <w:hyperlink w:anchor="__RefHeading___Toc2940074_581953129">
            <w:r>
              <w:rPr>
                <w:webHidden/>
                <w:rStyle w:val="IndexLink"/>
                <w:rtl w:val="true"/>
              </w:rPr>
              <w:t>جلسه ششم</w:t>
            </w:r>
            <w:r>
              <w:rPr>
                <w:rStyle w:val="IndexLink"/>
                <w:rtl w:val="true"/>
              </w:rPr>
              <w:t xml:space="preserve">: </w:t>
            </w:r>
            <w:r>
              <w:rPr>
                <w:rStyle w:val="IndexLink"/>
                <w:rtl w:val="true"/>
              </w:rPr>
              <w:t>توحید و شدیدترین روزه</w:t>
            </w:r>
            <w:r>
              <w:rPr>
                <w:rStyle w:val="IndexLink"/>
                <w:rtl w:val="true"/>
              </w:rPr>
              <w:tab/>
            </w:r>
            <w:r>
              <w:rPr>
                <w:rStyle w:val="IndexLink"/>
              </w:rPr>
              <w:t>251</w:t>
            </w:r>
          </w:hyperlink>
        </w:p>
        <w:p>
          <w:pPr>
            <w:pStyle w:val="Contents3"/>
            <w:tabs>
              <w:tab w:val="clear" w:pos="8459"/>
              <w:tab w:val="right" w:pos="9026" w:leader="dot"/>
            </w:tabs>
            <w:rPr/>
          </w:pPr>
          <w:hyperlink w:anchor="__RefHeading___Toc2940076_581953129">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940078_581953129">
            <w:r>
              <w:rPr>
                <w:webHidden/>
                <w:rStyle w:val="IndexLink"/>
                <w:rtl w:val="true"/>
              </w:rPr>
              <w:t>نتیجه‌ی تقوا</w:t>
            </w:r>
            <w:r>
              <w:rPr>
                <w:rStyle w:val="IndexLink"/>
                <w:rtl w:val="true"/>
              </w:rPr>
              <w:tab/>
            </w:r>
            <w:r>
              <w:rPr>
                <w:rStyle w:val="IndexLink"/>
              </w:rPr>
              <w:t>252</w:t>
            </w:r>
          </w:hyperlink>
        </w:p>
        <w:p>
          <w:pPr>
            <w:pStyle w:val="Contents3"/>
            <w:tabs>
              <w:tab w:val="clear" w:pos="8459"/>
              <w:tab w:val="right" w:pos="9026" w:leader="dot"/>
            </w:tabs>
            <w:rPr/>
          </w:pPr>
          <w:hyperlink w:anchor="__RefHeading___Toc2940080_581953129">
            <w:r>
              <w:rPr>
                <w:webHidden/>
                <w:rStyle w:val="IndexLink"/>
                <w:rtl w:val="true"/>
              </w:rPr>
              <w:t>روزه و حضور در محضر حق</w:t>
            </w:r>
            <w:r>
              <w:rPr>
                <w:rStyle w:val="IndexLink"/>
                <w:rtl w:val="true"/>
              </w:rPr>
              <w:tab/>
            </w:r>
            <w:r>
              <w:rPr>
                <w:rStyle w:val="IndexLink"/>
              </w:rPr>
              <w:t>255</w:t>
            </w:r>
          </w:hyperlink>
        </w:p>
        <w:p>
          <w:pPr>
            <w:pStyle w:val="Contents3"/>
            <w:tabs>
              <w:tab w:val="clear" w:pos="8459"/>
              <w:tab w:val="right" w:pos="9026" w:leader="dot"/>
            </w:tabs>
            <w:rPr/>
          </w:pPr>
          <w:hyperlink w:anchor="__RefHeading___Toc2940082_581953129">
            <w:r>
              <w:rPr>
                <w:webHidden/>
                <w:rStyle w:val="IndexLink"/>
                <w:rtl w:val="true"/>
              </w:rPr>
              <w:t>روزه‌ی بدن و اعضا؛ شرط لقای حق</w:t>
            </w:r>
            <w:r>
              <w:rPr>
                <w:rStyle w:val="IndexLink"/>
                <w:rtl w:val="true"/>
              </w:rPr>
              <w:tab/>
            </w:r>
            <w:r>
              <w:rPr>
                <w:rStyle w:val="IndexLink"/>
              </w:rPr>
              <w:t>257</w:t>
            </w:r>
          </w:hyperlink>
        </w:p>
        <w:p>
          <w:pPr>
            <w:pStyle w:val="Contents3"/>
            <w:tabs>
              <w:tab w:val="clear" w:pos="8459"/>
              <w:tab w:val="right" w:pos="9026" w:leader="dot"/>
            </w:tabs>
            <w:rPr/>
          </w:pPr>
          <w:hyperlink w:anchor="__RefHeading___Toc2940084_581953129">
            <w:r>
              <w:rPr>
                <w:webHidden/>
                <w:rStyle w:val="IndexLink"/>
                <w:rtl w:val="true"/>
              </w:rPr>
              <w:t>ضیافت‌الله، شرایط رؤیت و شیدایی</w:t>
            </w:r>
            <w:r>
              <w:rPr>
                <w:rStyle w:val="IndexLink"/>
                <w:rtl w:val="true"/>
              </w:rPr>
              <w:tab/>
            </w:r>
            <w:r>
              <w:rPr>
                <w:rStyle w:val="IndexLink"/>
              </w:rPr>
              <w:t>261</w:t>
            </w:r>
          </w:hyperlink>
        </w:p>
        <w:p>
          <w:pPr>
            <w:pStyle w:val="Contents3"/>
            <w:tabs>
              <w:tab w:val="clear" w:pos="8459"/>
              <w:tab w:val="right" w:pos="9026" w:leader="dot"/>
            </w:tabs>
            <w:rPr/>
          </w:pPr>
          <w:hyperlink w:anchor="__RefHeading___Toc2940086_581953129">
            <w:r>
              <w:rPr>
                <w:webHidden/>
                <w:rStyle w:val="IndexLink"/>
                <w:rtl w:val="true"/>
              </w:rPr>
              <w:t>روزه؛ عامل ورود به وادی توحید</w:t>
            </w:r>
            <w:r>
              <w:rPr>
                <w:rStyle w:val="IndexLink"/>
                <w:rtl w:val="true"/>
              </w:rPr>
              <w:tab/>
            </w:r>
            <w:r>
              <w:rPr>
                <w:rStyle w:val="IndexLink"/>
              </w:rPr>
              <w:t>264</w:t>
            </w:r>
          </w:hyperlink>
        </w:p>
        <w:p>
          <w:pPr>
            <w:pStyle w:val="Contents3"/>
            <w:tabs>
              <w:tab w:val="clear" w:pos="8459"/>
              <w:tab w:val="right" w:pos="9026" w:leader="dot"/>
            </w:tabs>
            <w:rPr/>
          </w:pPr>
          <w:hyperlink w:anchor="__RefHeading___Toc2940088_581953129">
            <w:r>
              <w:rPr>
                <w:webHidden/>
                <w:rStyle w:val="IndexLink"/>
                <w:rtl w:val="true"/>
              </w:rPr>
              <w:t>روزه‌دار اصلی</w:t>
            </w:r>
            <w:r>
              <w:rPr>
                <w:rStyle w:val="IndexLink"/>
                <w:rtl w:val="true"/>
              </w:rPr>
              <w:tab/>
            </w:r>
            <w:r>
              <w:rPr>
                <w:rStyle w:val="IndexLink"/>
              </w:rPr>
              <w:t>268</w:t>
            </w:r>
          </w:hyperlink>
        </w:p>
        <w:p>
          <w:pPr>
            <w:pStyle w:val="Contents3"/>
            <w:tabs>
              <w:tab w:val="clear" w:pos="8459"/>
              <w:tab w:val="right" w:pos="9026" w:leader="dot"/>
            </w:tabs>
            <w:rPr/>
          </w:pPr>
          <w:hyperlink w:anchor="__RefHeading___Toc2940090_581953129">
            <w:r>
              <w:rPr>
                <w:webHidden/>
                <w:rStyle w:val="IndexLink"/>
                <w:rtl w:val="true"/>
              </w:rPr>
              <w:t>زندگی؛ لی</w:t>
            </w:r>
            <w:r>
              <w:rPr>
                <w:rStyle w:val="IndexLink"/>
                <w:rtl w:val="true"/>
              </w:rPr>
              <w:t>-</w:t>
            </w:r>
            <w:r>
              <w:rPr>
                <w:rStyle w:val="IndexLink"/>
                <w:rtl w:val="true"/>
              </w:rPr>
              <w:t>لة القدری است تا مطلع الفجرِ قیامت</w:t>
            </w:r>
            <w:r>
              <w:rPr>
                <w:rStyle w:val="IndexLink"/>
                <w:rtl w:val="true"/>
              </w:rPr>
              <w:tab/>
            </w:r>
            <w:r>
              <w:rPr>
                <w:rStyle w:val="IndexLink"/>
              </w:rPr>
              <w:t>273</w:t>
            </w:r>
          </w:hyperlink>
        </w:p>
        <w:p>
          <w:pPr>
            <w:pStyle w:val="Contents3"/>
            <w:tabs>
              <w:tab w:val="clear" w:pos="8459"/>
              <w:tab w:val="right" w:pos="9026" w:leader="dot"/>
            </w:tabs>
            <w:rPr/>
          </w:pPr>
          <w:hyperlink w:anchor="__RefHeading___Toc2940092_581953129">
            <w:r>
              <w:rPr>
                <w:webHidden/>
                <w:rStyle w:val="IndexLink"/>
                <w:rtl w:val="true"/>
              </w:rPr>
              <w:t>راه سلامت در مطلع‌الفجر قیامت</w:t>
            </w:r>
            <w:r>
              <w:rPr>
                <w:rStyle w:val="IndexLink"/>
                <w:rtl w:val="true"/>
              </w:rPr>
              <w:tab/>
            </w:r>
            <w:r>
              <w:rPr>
                <w:rStyle w:val="IndexLink"/>
              </w:rPr>
              <w:t>277</w:t>
            </w:r>
          </w:hyperlink>
        </w:p>
        <w:p>
          <w:pPr>
            <w:pStyle w:val="Contents3"/>
            <w:tabs>
              <w:tab w:val="clear" w:pos="8459"/>
              <w:tab w:val="right" w:pos="9026" w:leader="dot"/>
            </w:tabs>
            <w:rPr/>
          </w:pPr>
          <w:hyperlink w:anchor="__RefHeading___Toc2940094_581953129">
            <w:r>
              <w:rPr>
                <w:webHidden/>
                <w:rStyle w:val="IndexLink"/>
                <w:rtl w:val="true"/>
              </w:rPr>
              <w:t>نتیجه‌ی نهایی روزه</w:t>
            </w:r>
            <w:r>
              <w:rPr>
                <w:rStyle w:val="IndexLink"/>
                <w:rtl w:val="true"/>
              </w:rPr>
              <w:tab/>
            </w:r>
            <w:r>
              <w:rPr>
                <w:rStyle w:val="IndexLink"/>
              </w:rPr>
              <w:t>278</w:t>
            </w:r>
          </w:hyperlink>
        </w:p>
        <w:p>
          <w:pPr>
            <w:pStyle w:val="Contents2"/>
            <w:tabs>
              <w:tab w:val="clear" w:pos="8743"/>
              <w:tab w:val="right" w:pos="9026" w:leader="dot"/>
            </w:tabs>
            <w:rPr/>
          </w:pPr>
          <w:hyperlink w:anchor="__RefHeading___Toc2940096_581953129">
            <w:r>
              <w:rPr>
                <w:webHidden/>
                <w:rStyle w:val="IndexLink"/>
                <w:rtl w:val="true"/>
              </w:rPr>
              <w:t>منابع</w:t>
            </w:r>
            <w:r>
              <w:rPr>
                <w:rStyle w:val="IndexLink"/>
                <w:rtl w:val="true"/>
              </w:rPr>
              <w:tab/>
            </w:r>
            <w:r>
              <w:rPr>
                <w:rStyle w:val="IndexLink"/>
              </w:rPr>
              <w:t>283</w:t>
            </w:r>
          </w:hyperlink>
        </w:p>
        <w:p>
          <w:pPr>
            <w:pStyle w:val="Contents2"/>
            <w:tabs>
              <w:tab w:val="clear" w:pos="8743"/>
              <w:tab w:val="right" w:pos="9026" w:leader="dot"/>
            </w:tabs>
            <w:rPr/>
          </w:pPr>
          <w:hyperlink w:anchor="__RefHeading___Toc2940098_581953129">
            <w:r>
              <w:rPr>
                <w:webHidden/>
                <w:rStyle w:val="IndexLink"/>
                <w:rtl w:val="true"/>
              </w:rPr>
              <w:t>آثار منتشر شده از استاد طاهرزاده</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7_36328"/>
      <w:bookmarkStart w:id="1" w:name="pg5597_36328"/>
      <w:bookmarkEnd w:id="1"/>
    </w:p>
    <w:p>
      <w:pPr>
        <w:pStyle w:val="Heading2"/>
        <w:numPr>
          <w:ilvl w:val="1"/>
          <w:numId w:val="1"/>
        </w:numPr>
        <w:rPr/>
      </w:pPr>
      <w:bookmarkStart w:id="2" w:name="pg5597_36328"/>
      <w:bookmarkStart w:id="3" w:name="__RefHeading___Toc293990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دریچه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الی‌الله در سایه‌ی جوع ،صوم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 المیزان،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دینی؛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۲۷۸۴۵۰۲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990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رمضان دریچه رؤیت</w:t>
      </w:r>
    </w:p>
    <w:p>
      <w:pPr>
        <w:pStyle w:val="BookText"/>
        <w:rPr/>
      </w:pPr>
      <w:r>
        <w:rPr>
          <w:rFonts w:ascii="IRNazanin" w:hAnsi="IRNazanin" w:eastAsia="IRNazanin"/>
          <w:color w:val="111111"/>
          <w:sz w:val="28"/>
          <w:sz w:val="28"/>
          <w:szCs w:val="28"/>
          <w:rtl w:val="true"/>
          <w:lang w:bidi="fa-IR"/>
        </w:rPr>
        <w:t>سیر الی الله در سایه‌ی جوع، صوم و ماه رمضان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97_36332"/>
    </w:p>
    <w:p>
      <w:pPr>
        <w:pStyle w:val="Heading2"/>
        <w:numPr>
          <w:ilvl w:val="1"/>
          <w:numId w:val="1"/>
        </w:numPr>
        <w:rPr/>
      </w:pPr>
      <w:bookmarkStart w:id="8" w:name="__RefHeading___Toc293990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جلسه اول روزه، مسیر فنای فی‌الله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ماوراء عقل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شروع فنا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زیبایی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گرسنگی و شادی 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 لحظه آزاد از وسوسه‌های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روزه به قصد لقاء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روزه‌ی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جلسه دوم راه‌های استفاده بیشتر از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اولین قدم برای اصلاح خود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سلوک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حجاب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اولین برکت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تفاوت ماه رمضان با ماه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بهترین تقاضا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حرمت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خوابِ‌هایی که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متخلق به صفات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گرسنگی روز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تلطیف روح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کنترل خیال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رقّت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شرایط گشایش راه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بالاترین دستورالعمل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رهایی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 سوی بهش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رهایی از غضب خدا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کرامت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اتصال به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دوری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عامل سنگین‌شدن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قرآن؛ راهی گشوده شده بین عبد و ربّ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جلسه سوم ورع،گوهر اصلی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برکات تمرکز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وَرع؛ شالوده‌ی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نگهبانی خاص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مراتب 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عالی‌ترین نتیجه‌ی وَرع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ورع و سیر از کثرت به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قلب‌های صاحب تعقل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معنی تفکر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پایه‌گذاری تمرکز در سرزمین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تفکّر معنوی و 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معنی بی‌تقوایی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آفات غفلت از حضورِ حق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تفکّر و قلب آسوده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ماه رمضان و نفی اشتغالات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صورت نهایی وَرع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جلسه چهارم ماه میهمانی در قلم اعلا و لوح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ماه نظر بر جلال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مدرنیته و غفلت از کیفیات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راز محرمات در زمان‌ها و مکان‌های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ماه صعود تا بیت المعمور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زمانی با چندین برابر 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میهمانی به مقام جمع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روزه و نجات از قوه‌ی واهمه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به سوی لطافت روح</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تا رجوع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جلسه پنجم رمضان دریچه رؤیت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ره‌آورد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خدایِ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رابطه‌ی روزه و رؤیت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بزرگداشت انسان در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روزه و ظهور دلِ وجودبین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ظرفیت قلب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عبور از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طلب قرب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روزه؛ ورود در وادی خداخواهی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شرط رسیدن به روزه‌ی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روزه از مباح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روزه از شنیدن سخنان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ادب قوه‌ی خیال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قهرمانان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روزه و نجات از خیالات واهی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عوامل زنده نگه‌داشتن دل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جلسه ششم توحید و شدیدترین روزه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نتیجه‌ی تقوا </w:t>
      </w:r>
      <w:r>
        <w:rPr>
          <w:rFonts w:eastAsia="IRNazanin" w:cs="IRNazanin"/>
          <w:color w:val="111111"/>
          <w:sz w:val="28"/>
          <w:szCs w:val="28"/>
          <w:lang w:bidi="fa-IR"/>
        </w:rPr>
        <w:t>259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و حضور در محضر حق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روزه‌ی بدن و اعضا؛ شرط لقای حق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ضیافت‌الله، شرایط رؤیت و شیدایی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روزه؛ عامل ورود به وادی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روزه‌دار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زندگی؛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القدری است تا مطلع الفجرِ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راه سلامت در مطلع‌الفجر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نهایی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bookmarkStart w:id="10" w:name="pg5597_36338"/>
    </w:p>
    <w:p>
      <w:pPr>
        <w:pStyle w:val="Heading2"/>
        <w:numPr>
          <w:ilvl w:val="1"/>
          <w:numId w:val="1"/>
        </w:numPr>
        <w:rPr/>
      </w:pPr>
      <w:bookmarkStart w:id="11" w:name="__RefHeading___Toc293990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دریچه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سیر الی الله در سایه‌ی جوع، صوم و ماه رمضان، حاصل سلسله‌ی مباحث استاد طاهرزاده جهت آمادگی روح انسان در راستای اُنس قلب با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صدد است ما را متذکر راه‌هایی نماید که می‌توانیم از حاکمیت نفس امّاره رها شویم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نحوه‌ی وجود انسان در عالم می‌پردازد که آیا انسان در ذات خود چنین استعدادی را دارد که بتواند با حقایق عالَم اَعلا ارتباط پیدا کند، اگر می‌تواند چگونه باید عمل کند تا آن ارتباط برقرار شود؟ روشن می‌کند با توجه به جایگاه و وسعت نفس ناطقه‌ی انسان، انسان موجودی است بالاتر از بدن مادی و مقصد تمام دستورات دین و تکلیف‌های الهی بر این اساس است که انسان در صحنه‌ی عمل از خودِ برتر و جنبه‌ی معنوی و روحانی خود غافل نشود وگرنه قالب زندگی می‌ماند و قلب آن</w:t>
      </w:r>
    </w:p>
    <w:p>
      <w:pPr>
        <w:pStyle w:val="BookText"/>
        <w:rPr/>
      </w:pPr>
      <w:r>
        <w:rPr>
          <w:rFonts w:ascii="IRNazanin" w:hAnsi="IRNazanin" w:eastAsia="IRNazanin"/>
          <w:color w:val="111111"/>
          <w:sz w:val="28"/>
          <w:sz w:val="28"/>
          <w:szCs w:val="28"/>
          <w:rtl w:val="true"/>
          <w:lang w:bidi="fa-IR"/>
        </w:rPr>
        <w:t xml:space="preserve">می‌رود و بر این مبنا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این نوشتار آن است که ابتدا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شده تا خواننده بتواند از هرکدام بهره‌ی لازم را نصیب خود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متذکر این نکته است که حقایق، پدیده‌های نوری عالم هستند که به جهت نحوه‌ی وجودیِ برتری که دارند همواره در تجلی‌اند و لذا اگر انسان بتواند حجاب‌های بین خود و آن‌ها را کنار بزند جان او تحت تأثیر تجلیات نور آن حقایق قرار می‌گیرد و از کمالات مخصوصی که هر حقیقتی با خود دارد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نکته می‌پردازد که روزه‌داری از موضوعاتی است که اگر در زندگی انسان‌ها جای خود را باز کند موجب می‌شود تا آنچه عقل فهمید، دل احساس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محترم بر این نکته تأکید دارد که اگر کسی زیبایی زندگی را در گرسنگی ندید هنوز سالک نیست و نمی‌تواند حرکت به سوی مسیری را شروع کند که به مقصد متعالی جان او راه دارد و نشان می‌دهد آن‌هایی که به جایی رسیده‌اند تمام عمر با گرسنگی مأنوس بوده‌اند، آن‌ها غذا نمی‌خوردند که سیر شوند، غذا می‌خوردند که برای ادامه‌ی بندگی، قوّت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یکی از خصوصیات شیعیان را آن می‌دانند که به جهت روزه‌داری شکم‌هایشان به پشتشان چسبیده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خداوند نیز به رسول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مُحَمَّدُ مَا أَبْغَضْتُ وِعَاءً قَطُّ کَبُغْضِی بَطْناً مَلْآنا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ظرفی را مانند شکمِ پر دشمن نداشته‌ام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نکات مهمی که کتاب با خواننده‌ی خود در میان می‌گذارد این نکته است که وقتی در زندگیِ انسان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برکات آن معلوم گشت، انسان به دنبال زیباترین و کامل‌ترین شکلِ جوع خواهد بود و لذا از خود می‌پرسد مرز جواب به میل‌هایش کجاست و چگونه باید بر میل‌ها حاکم شود و در این مسیر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شکل مدیریت‌شده‌ی جوع در ذیل شریعت الهی است و وقتی خواست در پرتو صوم به بالاترین منازل معنویت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می‌بندند که حضرت‌سجاد علیه السلام مشخصه‌ی آن ماه را داشتن محرّمات فراوان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لَهُ مِنَ الْحُرُماتِ الْمَوْفُورَةِ و الْفَضائِلِ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 ماه محرّمات فراوان و فضایل مورد توجهی قرار داد و بر این مبنا مشتاقانِ صعود به عالم اعلا احترام خاصی برای ماه رمضان قائل‌اند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امیال نفس امّاره به میان آمد، ما از ارتباط با عالم بیکرانه‌ی معنویت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بفهمیم چگونه نفس امّاره، منبعِ بزرگی از شعف و مهربانی و رحمت، یعنی ارتباط با خدا را از ما می گیرد، متوجه می‌شویم با جدّیت تمام باید مسئله‌مان را با نفس امّاره</w:t>
      </w:r>
    </w:p>
    <w:p>
      <w:pPr>
        <w:pStyle w:val="BookText"/>
        <w:rPr/>
      </w:pPr>
      <w:r>
        <w:rPr>
          <w:rFonts w:ascii="IRNazanin" w:hAnsi="IRNazanin" w:eastAsia="IRNazanin"/>
          <w:color w:val="111111"/>
          <w:sz w:val="28"/>
          <w:sz w:val="28"/>
          <w:szCs w:val="28"/>
          <w:rtl w:val="true"/>
          <w:lang w:bidi="fa-IR"/>
        </w:rPr>
        <w:t>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دل آشکار است که نیل به جایگاه بلند معنویت ممکن نیست مگر با ریاضت‌های روحی و عقلی و با اندیشه‌های مقدس قلبی، پس از آن‌که جان آدمی از پلیدی‌های عالم طبیعت، پاک و پاکیزه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مرحله‌ی پاک‌کردن پلیدی‌های طبیعت را از جان آدمی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نگاه شما در این کتاب إن‌شاءالله مقصد روزه‌داری را خواهید شناخت و مقصد ما نیز در ارائه‌ی این کتاب به خوانندگان جز این نیست به امید آن‌که بذری باشد در زمین مستعد جان روزه داران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97_36342"/>
    </w:p>
    <w:p>
      <w:pPr>
        <w:pStyle w:val="Heading2"/>
        <w:numPr>
          <w:ilvl w:val="1"/>
          <w:numId w:val="1"/>
        </w:numPr>
        <w:rPr/>
      </w:pPr>
      <w:bookmarkStart w:id="14" w:name="__RefHeading___Toc2939908_581953129"/>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بنده نکاتی را به عنوان مقدمه عرض می‌کنم به امید آن‌که عزیزان بتوانند اصل آن نکات را در کتاب دنبال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 که ما باید خود را برای ابدیت بسازیم لازم می‌آید راه‌کارهای مخصوصی را دنبال کنیم که صرفاً به بدن و جسم نظر ندارند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عبور از حاکمیت بدن و پرورش‌یافتن در حیاتی متعالی‌تر از حیات دنیایی را می‌توان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امیال بدن بر انسان، از جمله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بشر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موانع برطرف می‌شود و معراج انسان شروع می‌گردد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برگشاده روح بالا بال‌ها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زده اندر زمین چنگال‌ها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درمان‌هایی است که درد عشق را درمان می‌کند و بُعد را به قرب تبدیل می‌نماید و انسان در راستای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بهبودِ خود ای دل ز ره دیگر کن</w:t>
      </w:r>
    </w:p>
    <w:p>
      <w:pPr>
        <w:pStyle w:val="BookText"/>
        <w:rPr/>
      </w:pPr>
      <w:r>
        <w:rPr>
          <w:rFonts w:ascii="IRNazanin" w:hAnsi="IRNazanin" w:eastAsia="IRNazanin"/>
          <w:color w:val="111111"/>
          <w:sz w:val="28"/>
          <w:sz w:val="28"/>
          <w:szCs w:val="28"/>
          <w:rtl w:val="true"/>
          <w:lang w:bidi="fa-IR"/>
        </w:rPr>
        <w:t>درد عاشق نشود بِهْ ز مداوای 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 بدن، انسان را از دنیا آزاد می‌کند و زهد در دنیا را که از جمله‌ی بهترین عبادات است به انسان برمی‌گرداند تا انسان بر فراز دنیا از تنگنای زندگی آزاد گردد و از سنگ‌هایی که با پرخوری همواره بر پاهای پرواز خود می‌بندد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بر پا سنگت آیو</w:t>
      </w:r>
    </w:p>
    <w:p>
      <w:pPr>
        <w:pStyle w:val="BookText"/>
        <w:rPr/>
      </w:pPr>
      <w:r>
        <w:rPr>
          <w:rFonts w:ascii="IRNazanin" w:hAnsi="IRNazanin" w:eastAsia="IRNazanin"/>
          <w:color w:val="111111"/>
          <w:sz w:val="28"/>
          <w:sz w:val="28"/>
          <w:szCs w:val="28"/>
          <w:rtl w:val="true"/>
          <w:lang w:bidi="fa-IR"/>
        </w:rPr>
        <w:t>جهان با این فراخی تنگت آیو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 با روزه‌داری، عهد قدیم خود با خدا را تجدید می‌کند و با ظهور این عهد بقیه‌ی عهدها نیز ظهور خواهند کرد و به همین جهت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بابٌ و باب العبادة الصوم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 روزه‌داری دیگر عبادات نیز رونق می‌گیرند و استوار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امید نجات از بحران‌های اخلاقی را در انسان تقویت می‌کند و انسان می‌فهمد حدّ بشر تنها آن اندازه‌ای نیست که جسمِ انسان به انسان تحمیل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عمل‌زده نیستند هرچند تنها عملی، عمل است که خردمندان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نوع عملِ خردمندانه‌ای است که با یک نوع بی‌عملی همراه است ولی بیکاری و تنبلی را به همراه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دلبستگی به حق در ذات انسان نهفته است، اگر دلبستگی به بدن بخواهد دلبستگیِ ما را نسبت به حق تحت تأثیر خود قرار دهد وظیفه داریم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ذاتی را تازه کنیم و به خود آییم و ناخود را خود نپنداریم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پذیرفتیم هرگز نباید تسلیم زندگی سرد و منجمد دنیا شویم و زندگی را تنها در برآوردن حوائج بدن محدود کنیم،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دل را به افق‌های بلند معنویت می‌دوزیم تا مفتخر به دیدار انوارِ آشنایی شویم که از جنس جان است و نه از جنس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درست است که تنهائیم ولی احساس غربت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حق ز خلقیّت جدایی است</w:t>
      </w:r>
    </w:p>
    <w:p>
      <w:pPr>
        <w:pStyle w:val="BookText"/>
        <w:rPr/>
      </w:pPr>
      <w:r>
        <w:rPr>
          <w:rFonts w:ascii="IRNazanin" w:hAnsi="IRNazanin" w:eastAsia="IRNazanin"/>
          <w:color w:val="111111"/>
          <w:sz w:val="28"/>
          <w:sz w:val="28"/>
          <w:szCs w:val="28"/>
          <w:rtl w:val="true"/>
          <w:lang w:bidi="fa-IR"/>
        </w:rPr>
        <w:t>ز خود بیگانه گشتن آشنایی است</w:t>
      </w:r>
    </w:p>
    <w:p>
      <w:pPr>
        <w:pStyle w:val="BookText"/>
        <w:rPr/>
      </w:pPr>
      <w:r>
        <w:rPr>
          <w:rFonts w:ascii="IRNazanin" w:hAnsi="IRNazanin" w:eastAsia="IRNazanin"/>
          <w:color w:val="111111"/>
          <w:sz w:val="28"/>
          <w:sz w:val="28"/>
          <w:szCs w:val="28"/>
          <w:rtl w:val="true"/>
          <w:lang w:bidi="fa-IR"/>
        </w:rPr>
        <w:t>چو ممکن گَرد امکان بر فشاند</w:t>
      </w:r>
    </w:p>
    <w:p>
      <w:pPr>
        <w:pStyle w:val="BookText"/>
        <w:rPr/>
      </w:pPr>
      <w:r>
        <w:rPr>
          <w:rFonts w:ascii="IRNazanin" w:hAnsi="IRNazanin" w:eastAsia="IRNazanin"/>
          <w:color w:val="111111"/>
          <w:sz w:val="28"/>
          <w:sz w:val="28"/>
          <w:szCs w:val="28"/>
          <w:rtl w:val="true"/>
          <w:lang w:bidi="fa-IR"/>
        </w:rPr>
        <w:t>به‌جز واجب دگر چیزی نماند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همان جایی می‌آید که خطر از آن‌جا آمد یعنی با گرفتارشدن در لذّات بدنی، با روزمرّگی ها و تنگناهای زندگیِ دنیایی روبرو می شویم و با آزادشدن از لذات بدنی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را در همان جایی جستجو خواهیم کرد که خطر از آن‌جا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 و این کتابی که می‌خواهد نجات را از همان جایی جستجو کند که خطر نیز در آن‌جا قرار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97_36346"/>
    </w:p>
    <w:p>
      <w:pPr>
        <w:pStyle w:val="Heading2"/>
        <w:numPr>
          <w:ilvl w:val="1"/>
          <w:numId w:val="1"/>
        </w:numPr>
        <w:rPr/>
      </w:pPr>
      <w:bookmarkStart w:id="17" w:name="__RefHeading___Toc2939910_581953129"/>
      <w:bookmarkStart w:id="18" w:name="_Toc6"/>
      <w:bookmarkEnd w:id="16"/>
      <w:bookmarkEnd w:id="17"/>
      <w:r>
        <w:rPr>
          <w:rtl w:val="true"/>
        </w:rPr>
        <w:t>جلسه اول</w:t>
      </w:r>
      <w:r>
        <w:rPr>
          <w:rtl w:val="true"/>
        </w:rPr>
        <w:t xml:space="preserve">: </w:t>
      </w:r>
      <w:r>
        <w:rPr>
          <w:rtl w:val="true"/>
        </w:rPr>
        <w:t>روزه، مسیر فنای فی‌الله</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39912_581953129"/>
      <w:bookmarkStart w:id="20" w:name="_Toc7"/>
      <w:bookmarkEnd w:id="19"/>
      <w:r>
        <w:rPr>
          <w:rtl w:val="true"/>
        </w:rPr>
        <w:t>اشاره</w:t>
      </w:r>
      <w:bookmarkStart w:id="21" w:name="pg5597_36348"/>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همین‌طور که شما با حسّ خود متوجه وجود واقعیت‌های محسوس می‌شوید و به طور بدیهی می‌دانید حسّ شما به شما دروغ نمی‌گوید، همین طور می‌دانید که با تعقل متوجه وجود حقایق معقول در عالم می‌شوید و درک می‌کنید عقل‌تان به طور بدیهی واقعیت‌های معقول را می‌یابد و به شما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انسانی که عقل خود را درست به کار گیرد می‌تواند متوجه واقعیت‌های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عالم هستی حقایقی هستند از جنس مجردات و چون در تغییر نیستند به آن‌ها حقایق می‌گویند، بر عکس پدیده‌های مادی که محقق و پایدار نیستند و دائماً در تغییر می‌باشند</w:t>
      </w:r>
      <w:r>
        <w:rPr>
          <w:rFonts w:eastAsia="IRNazanin" w:cs="IRNazanin"/>
          <w:color w:val="111111"/>
          <w:sz w:val="28"/>
          <w:szCs w:val="28"/>
          <w:rtl w:val="true"/>
          <w:lang w:bidi="fa-IR"/>
        </w:rPr>
        <w:t>.</w:t>
      </w:r>
    </w:p>
    <w:p>
      <w:pPr>
        <w:pStyle w:val="Heading3"/>
        <w:numPr>
          <w:ilvl w:val="2"/>
          <w:numId w:val="1"/>
        </w:numPr>
        <w:rPr/>
      </w:pPr>
      <w:bookmarkStart w:id="22" w:name="__RefHeading___Toc2939914_581953129"/>
      <w:bookmarkStart w:id="23" w:name="_Toc8"/>
      <w:bookmarkEnd w:id="22"/>
      <w:r>
        <w:rPr>
          <w:rtl w:val="true"/>
        </w:rPr>
        <w:t>ماوراء عقل</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پدیده‌های نوری عالم هستند که به جهت نحوه‌ی وجودی برتری که دارند همواره در تجلی می‌باشند، اگر جان انسان بتواند حجاب‌های بین خود و آن‌ها را کنار بزند جان انسان تحت تأثیر تجلیات نور حقایق قرار می‌گیرد و از کمالات مخصوصی که هر حقیقتی با خود دارد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کمک عقل متوجه وجود حقایق شدیم، قدم بعدی آن است که انسان به کمک قلب آمادگی ارتباط با حقایق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متوجه وجودِ حقایقی مثل خدا و ملائکه و اسماء الهی و سنن جاری در هستی می‌شود، ولی علم به وجود آن حقایق یک بحث است و ارتباط پیدا کردن با آن‌ها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هدیه بزرگی است که خداوند به بشر مرحمت فرموده تا بشر متوجه وجود حقایق شود، اما دل چیز دیگری است که اگر به کار گرفته نشود آن‌طور که شاید و باید از آن‌چه از طرفِ عقل به دست آورده، بهره‌ی کافی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ارزش وجودِ حقایق را برای ما ملموس می‌کند، ارتباط و اُنس با حقایق است و چون عقل می‌فهمد نورانیت حقایق مطلوب جان انسان است، مسیر ارتباط با حقایق را نیز متذکر می‌شود تا بعد از فهم حقایق زمینه‌ی ارتباط با حقایق را با پای عبودیت فراهم کنیم و جان‌مان هماهنگی لازم با عالم اعلا را در خود ایجاد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مجموعه‌ای از حالات عقلِ عملی است تا آن چه را عقل به آن نظر کرد و متوجه وجود آن شد، جان انسان با آن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انسان آهنگی خاص علاوه بر آنچه عقل نظری به دست آورد، در خود احساس می‌کند که به آن تعبّد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حیاتی روحانی است که موجب تحرک عقل نظری می‌شود و آن را به ثمر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نحوه‌ای از حیات است که موجب عزمی خاص در انسان می‌گردد تا انسان در آن حالت اراده کند رابطه‌ای بین او و حقایق ایجاد</w:t>
      </w:r>
    </w:p>
    <w:p>
      <w:pPr>
        <w:pStyle w:val="BookText"/>
        <w:rPr/>
      </w:pPr>
      <w:r>
        <w:rPr>
          <w:rFonts w:ascii="IRNazanin" w:hAnsi="IRNazanin" w:eastAsia="IRNazanin"/>
          <w:color w:val="111111"/>
          <w:sz w:val="28"/>
          <w:sz w:val="28"/>
          <w:szCs w:val="28"/>
          <w:rtl w:val="true"/>
          <w:lang w:bidi="fa-IR"/>
        </w:rPr>
        <w:t>شود و جان او در مرتبه‌ای خاص از عالم وجود قرار گیرد که تحت تأثیر پرتو انوار غیبی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حقیقت، کار عقل است و انسان از طریق عقل آگاه می‌شود چه حقایقی در عالم هستی وجود دارد، اما آن اراده‌ای که سبب می‌شود تا انسان به دانایی‌های متعالیِ خود بسنده نکند و با آن‌ها اُنس بگیرد، مربوط به روحیه‌ی عبودیت انسان می‌باشد و اُنس با حقایق با به صحنه‌آمدن قلب،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حقیقت و اتحاد با آن کار قلب است و از طریق تعبد محقق می‌شود و تفاوت فلسفه و عرفان در همین نکته است که عرفان روح اُنس با حقایق را در انسان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معنای تعبد روشن شد و توانستیم جایگاه آن را بشناسیم و به عنوان یک مبنا جهت فعلیت‌دادن به باورهای خود آن را وارد زندگی کردیم، در طول مباحث دائماً از زوایای مختلف متذکر آن خواهیم شد که چگونه شریعت الهی در صدد است انسان‌ها از طریق تعبد با حقایق مرتبط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اگر در زندگی انسان‌ها جای خود را باز کند موجب می‌شود تا آنچه عقل فهمید دل احساس کند، روزه‌داری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مبانی عقلی و قلبیِ روزه در کنار هم مطرح شود قلب و قالبِ روزه وارد زندگی انسان‌ها می‌شود و بهره‌ای که خداوند برای بندگانش اراده کرده ظهور می‌کند و مسلّم این هدیه‌ی بسیار ارزشمندی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نحوه‌ی وجود انسان در عالم چگونه است، آیا انسان در ذات خود چنین استعدادی را دارد که بتواند با حقایق عالَم اَعلا</w:t>
      </w:r>
    </w:p>
    <w:p>
      <w:pPr>
        <w:pStyle w:val="BookText"/>
        <w:rPr/>
      </w:pPr>
      <w:r>
        <w:rPr>
          <w:rFonts w:ascii="IRNazanin" w:hAnsi="IRNazanin" w:eastAsia="IRNazanin"/>
          <w:color w:val="111111"/>
          <w:sz w:val="28"/>
          <w:sz w:val="28"/>
          <w:szCs w:val="28"/>
          <w:rtl w:val="true"/>
          <w:lang w:bidi="fa-IR"/>
        </w:rPr>
        <w:t>ارتباط پیدا کند؟ اگر می‌تواند بر چه اساسی است و چگونه باید عمل کند تا ارتباط برقرار شود؟ همه‌ی عزیزان مستحضرند که با توجه به جایگاه و وسعت نفسِ ناطقه‌ی انسان، انسان موجودی بالاتر از بدن مادی است و مقصد تمام دستورات دین و تکلیف‌های الهی بر این اساس است که انسان از خودِ برتر و جنبه‌ی معنوی و روحانی خود در صحنه‌ی عمل غافل نشود وگرنه قالب زندگی می‌ماند و قلب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متوجه شد دارای یک جنبه‌ی روحانی و قدسی و یک جنبه‌ی زمینی است و هر کس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قدم بعدی آن است که در عالم ترکیب، جای هر یک از بدن و روح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جای اصل و فرع مشخص می‌شود و بدنی که در حدّ یک ابزار است جهت تعالی روح، به جای مقصد انسان قرار نمی‌گیرد و امیال بدن هدف زندگی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و قلبِ انسان متوجه شد که جنبه روحانی او اصل است و دارای استعدادی است که تا همنشینی خدا امکان صعود دارد و مقامش مقام فوق ملائکه است و حقیقت او از روح صادر شده و خداوند به جهت عظمت آن روح، آن را به خود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از روح خود در کالبد انسان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باید مواظب باشد جایگاه خود را پایین نیاورد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بنیاد انسان یعنی روح او را به خودش نسبت داد تا از عظمت و جایگاه متعالی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طوف کنم درفضای عالَم قدس</w:t>
      </w:r>
    </w:p>
    <w:p>
      <w:pPr>
        <w:pStyle w:val="BookText"/>
        <w:rPr/>
      </w:pPr>
      <w:r>
        <w:rPr>
          <w:rFonts w:ascii="IRNazanin" w:hAnsi="IRNazanin" w:eastAsia="IRNazanin"/>
          <w:color w:val="111111"/>
          <w:sz w:val="28"/>
          <w:sz w:val="28"/>
          <w:szCs w:val="28"/>
          <w:rtl w:val="true"/>
          <w:lang w:bidi="fa-IR"/>
        </w:rPr>
        <w:t xml:space="preserve">که در سراچه‌ی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تخته‌بندِ تنم</w:t>
      </w:r>
    </w:p>
    <w:p>
      <w:pPr>
        <w:pStyle w:val="BookText"/>
        <w:rPr/>
      </w:pPr>
      <w:r>
        <w:rPr>
          <w:rFonts w:ascii="IRNazanin" w:hAnsi="IRNazanin" w:eastAsia="IRNazanin"/>
          <w:color w:val="111111"/>
          <w:sz w:val="28"/>
          <w:sz w:val="28"/>
          <w:szCs w:val="28"/>
          <w:rtl w:val="true"/>
          <w:lang w:bidi="fa-IR"/>
        </w:rPr>
        <w:t>حافظ می‌داند باید در این زندگی که ترکیبی از روح و جسم است، غلبه‌ی جسم کم شود تا بتواند در فضای عالم قدس و معنا سیر کند و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نیست از حقیقت قدسیِ خود بگذرد و به تن و امیال آن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در سراچه‌ی ترکیب قرار دارد و مثل فرشتگان نیست که بدون انتخاب، به اقتضای ذات خود عمل کند، از خود می‌پرسد چرا من در این عالمِ ترکیب، تخته‌بند تن خود شده‌ام و طواف در عالم قدس را فراموش کرده‌ام، متوجه است باید برنامه‌ای بریزد تا از حقیقت خود محروم نشود و خود را در آن استعدادی وارد کند که می‌تواند همنشین خدا شود لذا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قفس نه سزای چو من خوش الحانی‌است</w:t>
      </w:r>
    </w:p>
    <w:p>
      <w:pPr>
        <w:pStyle w:val="BookText"/>
        <w:rPr/>
      </w:pP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هرچند می‌داند این کار خون دل‌خوردن می‌خواهد و باید از میل های تن دل بکند و لذا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خون دلم بوی شوق می‌آید</w:t>
      </w:r>
    </w:p>
    <w:p>
      <w:pPr>
        <w:pStyle w:val="BookText"/>
        <w:rPr/>
      </w:pPr>
      <w:r>
        <w:rPr>
          <w:rFonts w:ascii="IRNazanin" w:hAnsi="IRNazanin" w:eastAsia="IRNazanin"/>
          <w:color w:val="111111"/>
          <w:sz w:val="28"/>
          <w:sz w:val="28"/>
          <w:szCs w:val="28"/>
          <w:rtl w:val="true"/>
          <w:lang w:bidi="fa-IR"/>
        </w:rPr>
        <w:t>عجب مدار که همدرد ناقه‌ی ختنم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می‌کند با هر خون دلی که شده جای این تنی را که حجاب حقیقت اوست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پای جوع و صوم و رمضان پیدا می‌شود و شوق رسیدن به محبوب در انسان شعله می‌کشد و می‌بیند شأنی دارد که می‌تواند بر اساس این شأن تا همنشینی خدا جلو برود و در این</w:t>
      </w:r>
      <w:bookmarkStart w:id="24" w:name="pg5597_36353"/>
    </w:p>
    <w:p>
      <w:pPr>
        <w:pStyle w:val="BookText"/>
        <w:rPr/>
      </w:pPr>
      <w:bookmarkEnd w:id="24"/>
      <w:r>
        <w:rPr>
          <w:rFonts w:ascii="IRNazanin" w:hAnsi="IRNazanin" w:eastAsia="IRNazanin"/>
          <w:color w:val="111111"/>
          <w:sz w:val="28"/>
          <w:sz w:val="28"/>
          <w:szCs w:val="28"/>
          <w:rtl w:val="true"/>
          <w:lang w:bidi="fa-IR"/>
        </w:rPr>
        <w:t xml:space="preserve">منظر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می‌کشد و سیر شروع می‌شود و تا کسی به طلب نرسد نمی‌تواند در راستای عبور از امیال تن به سوی حقیقت قدسی، قدم بردارد</w:t>
      </w:r>
      <w:r>
        <w:rPr>
          <w:rFonts w:eastAsia="IRNazanin" w:cs="IRNazanin"/>
          <w:color w:val="111111"/>
          <w:sz w:val="28"/>
          <w:szCs w:val="28"/>
          <w:rtl w:val="true"/>
          <w:lang w:bidi="fa-IR"/>
        </w:rPr>
        <w:t>.</w:t>
      </w:r>
    </w:p>
    <w:p>
      <w:pPr>
        <w:pStyle w:val="Heading3"/>
        <w:numPr>
          <w:ilvl w:val="2"/>
          <w:numId w:val="1"/>
        </w:numPr>
        <w:rPr/>
      </w:pPr>
      <w:bookmarkStart w:id="25" w:name="__RefHeading___Toc2939916_581953129"/>
      <w:bookmarkStart w:id="26" w:name="_Toc9"/>
      <w:bookmarkEnd w:id="25"/>
      <w:r>
        <w:rPr>
          <w:rtl w:val="true"/>
        </w:rPr>
        <w:t>شروع فنا</w:t>
      </w:r>
      <w:bookmarkEnd w:id="26"/>
    </w:p>
    <w:p>
      <w:pPr>
        <w:pStyle w:val="BookText"/>
        <w:rPr/>
      </w:pPr>
      <w:r>
        <w:rPr>
          <w:rFonts w:ascii="IRNazanin" w:hAnsi="IRNazanin" w:eastAsia="IRNazanin"/>
          <w:color w:val="111111"/>
          <w:sz w:val="28"/>
          <w:sz w:val="28"/>
          <w:szCs w:val="28"/>
          <w:rtl w:val="true"/>
          <w:lang w:bidi="fa-IR"/>
        </w:rPr>
        <w:t xml:space="preserve">هر سالکی ابتدا با عقلش متوجه می‌شود استعدادهای بسیار متعالی دارد که امکان حضور در عالم معنا را به او می‌دهند و می‌فهمد برای حضور در آن عالم باید تکلیف تن خود را مشخص کند و نگذارد تن او برای او تکلیف تعیین نماید و این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عزمی که انسان حکم خدا را بر حکم نفس امّاره‌اش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راستای حاکمیت حکم خدا، آرام‌آرام روح خود را به تعادل نزدیک می‌کند و متوجه گوهری می شود که در جانش نهفته است و برای نزدیکی به آن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آن با تقیّدِ بیشتر به احکام الهی، زبانه می‌کشد و بهتر احساس می‌کند این تن مزاحم است و باید با روزه و جوع مزاحمت آن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راستای مقابله با تن است که هرچه بهتر معلوم می‌شود انسان باید گوهر آسمانی خود را بر بُعد غیر قدسی‌اش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مولوی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من یک بارگی در عاشقی پیچیده‌ام</w:t>
      </w:r>
    </w:p>
    <w:p>
      <w:pPr>
        <w:pStyle w:val="BookText"/>
        <w:rPr/>
      </w:pPr>
      <w:r>
        <w:rPr>
          <w:rFonts w:ascii="IRNazanin" w:hAnsi="IRNazanin" w:eastAsia="IRNazanin"/>
          <w:color w:val="111111"/>
          <w:sz w:val="28"/>
          <w:sz w:val="28"/>
          <w:szCs w:val="28"/>
          <w:rtl w:val="true"/>
          <w:lang w:bidi="fa-IR"/>
        </w:rPr>
        <w:t>این بار من یک بارگی از عافیت ببریده‌ام</w:t>
      </w:r>
    </w:p>
    <w:p>
      <w:pPr>
        <w:pStyle w:val="BookText"/>
        <w:rPr/>
      </w:pPr>
      <w:r>
        <w:rPr>
          <w:rFonts w:ascii="IRNazanin" w:hAnsi="IRNazanin" w:eastAsia="IRNazanin"/>
          <w:color w:val="111111"/>
          <w:sz w:val="28"/>
          <w:sz w:val="28"/>
          <w:szCs w:val="28"/>
          <w:rtl w:val="true"/>
          <w:lang w:bidi="fa-IR"/>
        </w:rPr>
        <w:t>دل را ز خود برکنده‌ام با چیز دیگر زنده‌ام</w:t>
      </w:r>
    </w:p>
    <w:p>
      <w:pPr>
        <w:pStyle w:val="BookText"/>
        <w:rPr/>
      </w:pPr>
      <w:r>
        <w:rPr>
          <w:rFonts w:ascii="IRNazanin" w:hAnsi="IRNazanin" w:eastAsia="IRNazanin"/>
          <w:color w:val="111111"/>
          <w:sz w:val="28"/>
          <w:sz w:val="28"/>
          <w:szCs w:val="28"/>
          <w:rtl w:val="true"/>
          <w:lang w:bidi="fa-IR"/>
        </w:rPr>
        <w:t>عقل‌و‌دل‌و‌اندیشه را از بیخ و بن سوزیده‌ام</w:t>
      </w:r>
    </w:p>
    <w:p>
      <w:pPr>
        <w:pStyle w:val="BookText"/>
        <w:rPr/>
      </w:pPr>
      <w:r>
        <w:rPr>
          <w:rFonts w:ascii="IRNazanin" w:hAnsi="IRNazanin" w:eastAsia="IRNazanin"/>
          <w:color w:val="111111"/>
          <w:sz w:val="28"/>
          <w:sz w:val="28"/>
          <w:szCs w:val="28"/>
          <w:rtl w:val="true"/>
          <w:lang w:bidi="fa-IR"/>
        </w:rPr>
        <w:t>امروز عقل من ز من یک بارگی بیزار شد</w:t>
      </w:r>
    </w:p>
    <w:p>
      <w:pPr>
        <w:pStyle w:val="BookText"/>
        <w:rPr/>
      </w:pPr>
      <w:r>
        <w:rPr>
          <w:rFonts w:ascii="IRNazanin" w:hAnsi="IRNazanin" w:eastAsia="IRNazanin"/>
          <w:color w:val="111111"/>
          <w:sz w:val="28"/>
          <w:sz w:val="28"/>
          <w:szCs w:val="28"/>
          <w:rtl w:val="true"/>
          <w:lang w:bidi="fa-IR"/>
        </w:rPr>
        <w:t>خواهدکه ترساند مرا پنداشت من نادیده‌ام</w:t>
      </w:r>
    </w:p>
    <w:p>
      <w:pPr>
        <w:pStyle w:val="BookText"/>
        <w:rPr/>
      </w:pPr>
      <w:r>
        <w:rPr>
          <w:rFonts w:ascii="IRNazanin" w:hAnsi="IRNazanin" w:eastAsia="IRNazanin"/>
          <w:color w:val="111111"/>
          <w:sz w:val="28"/>
          <w:sz w:val="28"/>
          <w:szCs w:val="28"/>
          <w:rtl w:val="true"/>
          <w:lang w:bidi="fa-IR"/>
        </w:rPr>
        <w:t>من از برای مصلحت در حبس دنیا مانده‌ام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حبس‌ازکجا من ازکجا مال‌که را دزدیده‌ام</w:t>
      </w:r>
    </w:p>
    <w:p>
      <w:pPr>
        <w:pStyle w:val="BookText"/>
        <w:rPr/>
      </w:pPr>
      <w:r>
        <w:rPr>
          <w:rFonts w:ascii="IRNazanin" w:hAnsi="IRNazanin" w:eastAsia="IRNazanin"/>
          <w:color w:val="111111"/>
          <w:sz w:val="28"/>
          <w:sz w:val="28"/>
          <w:szCs w:val="28"/>
          <w:rtl w:val="true"/>
          <w:lang w:bidi="fa-IR"/>
        </w:rPr>
        <w:t>پوسیده‌ای درگور تن رو پیش اسرافیل من</w:t>
      </w:r>
    </w:p>
    <w:p>
      <w:pPr>
        <w:pStyle w:val="BookText"/>
        <w:rPr/>
      </w:pPr>
      <w:r>
        <w:rPr>
          <w:rFonts w:ascii="IRNazanin" w:hAnsi="IRNazanin" w:eastAsia="IRNazanin"/>
          <w:color w:val="111111"/>
          <w:sz w:val="28"/>
          <w:sz w:val="28"/>
          <w:szCs w:val="28"/>
          <w:rtl w:val="true"/>
          <w:lang w:bidi="fa-IR"/>
        </w:rPr>
        <w:t>کز بهر من‌در صور دَم‌کزگور تن ریزیده‌ام</w:t>
      </w:r>
    </w:p>
    <w:p>
      <w:pPr>
        <w:pStyle w:val="BookText"/>
        <w:rPr/>
      </w:pPr>
      <w:r>
        <w:rPr>
          <w:rFonts w:ascii="IRNazanin" w:hAnsi="IRNazanin" w:eastAsia="IRNazanin"/>
          <w:color w:val="111111"/>
          <w:sz w:val="28"/>
          <w:sz w:val="28"/>
          <w:szCs w:val="28"/>
          <w:rtl w:val="true"/>
          <w:lang w:bidi="fa-IR"/>
        </w:rPr>
        <w:t>حافظ با توجه به حضور قدسی نفس ناطقه‌ی انسان در عالم غیب به خودش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 کنگره‌ی عرش می زنند صفیر</w:t>
      </w:r>
    </w:p>
    <w:p>
      <w:pPr>
        <w:pStyle w:val="BookText"/>
        <w:rPr/>
      </w:pP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او راز محرومیت خود را با خود در میان می‌گذارد که چرا و چگونه شد که در دام دنیا گرفتار شده‌ای در حالی‌که می‌توانی در گلستان عالم عرش و معنا حضور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راز محرومیت را دل بستن به لقمه‌های دنیایی می‌داند و برای رهایی از آن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لقمه گشت لقمانی گرو</w:t>
      </w:r>
    </w:p>
    <w:p>
      <w:pPr>
        <w:pStyle w:val="BookText"/>
        <w:rPr/>
      </w:pPr>
      <w:r>
        <w:rPr>
          <w:rFonts w:ascii="IRNazanin" w:hAnsi="IRNazanin" w:eastAsia="IRNazanin"/>
          <w:color w:val="111111"/>
          <w:sz w:val="28"/>
          <w:sz w:val="28"/>
          <w:szCs w:val="28"/>
          <w:rtl w:val="true"/>
          <w:lang w:bidi="fa-IR"/>
        </w:rPr>
        <w:t>وقت لقمان است ای لقمه برو</w:t>
      </w:r>
    </w:p>
    <w:p>
      <w:pPr>
        <w:pStyle w:val="BookText"/>
        <w:rPr/>
      </w:pPr>
      <w:r>
        <w:rPr>
          <w:rFonts w:ascii="IRNazanin" w:hAnsi="IRNazanin" w:eastAsia="IRNazanin"/>
          <w:color w:val="111111"/>
          <w:sz w:val="28"/>
          <w:sz w:val="28"/>
          <w:szCs w:val="28"/>
          <w:rtl w:val="true"/>
          <w:lang w:bidi="fa-IR"/>
        </w:rPr>
        <w:t>زیرا لقمانِ جان انسان در جایی بالاتر از این دنیا آشیان دارد و باید همچون حضرت خلیل دل را متوجه آن عالَم بگرداند و از امور فانی و ناپایدار به عالم بقاء و ثبات نظر کند، همچون عارف نامدار عبدالرحمن جامی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دست پرور مرغ گستاخ</w:t>
      </w:r>
    </w:p>
    <w:p>
      <w:pPr>
        <w:pStyle w:val="BookText"/>
        <w:rPr/>
      </w:pPr>
      <w:r>
        <w:rPr>
          <w:rFonts w:ascii="IRNazanin" w:hAnsi="IRNazanin" w:eastAsia="IRNazanin"/>
          <w:color w:val="111111"/>
          <w:sz w:val="28"/>
          <w:sz w:val="28"/>
          <w:szCs w:val="28"/>
          <w:rtl w:val="true"/>
          <w:lang w:bidi="fa-IR"/>
        </w:rPr>
        <w:t>که بودت آشیان بیرون از این کاخ</w:t>
      </w:r>
    </w:p>
    <w:p>
      <w:pPr>
        <w:pStyle w:val="BookText"/>
        <w:rPr/>
      </w:pPr>
      <w:r>
        <w:rPr>
          <w:rFonts w:ascii="IRNazanin" w:hAnsi="IRNazanin" w:eastAsia="IRNazanin"/>
          <w:color w:val="111111"/>
          <w:sz w:val="28"/>
          <w:sz w:val="28"/>
          <w:szCs w:val="28"/>
          <w:rtl w:val="true"/>
          <w:lang w:bidi="fa-IR"/>
        </w:rPr>
        <w:t>چه شد زان آشیان بیگانه گشتی</w:t>
      </w:r>
    </w:p>
    <w:p>
      <w:pPr>
        <w:pStyle w:val="BookText"/>
        <w:rPr/>
      </w:pPr>
      <w:r>
        <w:rPr>
          <w:rFonts w:ascii="IRNazanin" w:hAnsi="IRNazanin" w:eastAsia="IRNazanin"/>
          <w:color w:val="111111"/>
          <w:sz w:val="28"/>
          <w:sz w:val="28"/>
          <w:szCs w:val="28"/>
          <w:rtl w:val="true"/>
          <w:lang w:bidi="fa-IR"/>
        </w:rPr>
        <w:t>چو دونان مرغ این ویرانه گشتی</w:t>
      </w:r>
    </w:p>
    <w:p>
      <w:pPr>
        <w:pStyle w:val="BookText"/>
        <w:rPr/>
      </w:pPr>
      <w:r>
        <w:rPr>
          <w:rFonts w:ascii="IRNazanin" w:hAnsi="IRNazanin" w:eastAsia="IRNazanin"/>
          <w:color w:val="111111"/>
          <w:sz w:val="28"/>
          <w:sz w:val="28"/>
          <w:szCs w:val="28"/>
          <w:rtl w:val="true"/>
          <w:lang w:bidi="fa-IR"/>
        </w:rPr>
        <w:t>خلیل آسا دم از ملک یقین زن</w:t>
      </w:r>
    </w:p>
    <w:p>
      <w:pPr>
        <w:pStyle w:val="BookText"/>
        <w:rPr/>
      </w:pPr>
      <w:r>
        <w:rPr>
          <w:rFonts w:ascii="Amiri" w:hAnsi="Amiri" w:eastAsia="Amiri" w:cs="Amiri"/>
          <w:color w:val="111111"/>
          <w:sz w:val="28"/>
          <w:sz w:val="28"/>
          <w:szCs w:val="28"/>
          <w:rtl w:val="true"/>
          <w:lang w:bidi="ar-SA"/>
        </w:rPr>
        <w:t>نوای لا اُحِبُّ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آفلین زن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سالک نیمه‌های شب بلند می‌شود و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مشغول دنیا شدی؟ خجالت نکشیدی که دنیا را مقصد گرفتی؟ آخر چرا اینجائی شده‌ای در حالی که مال این جا نیستی؟ و با این تذکرات،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شوق به سوی منزل اصلی سر بر می‌آورد و در آن حال</w:t>
      </w:r>
    </w:p>
    <w:p>
      <w:pPr>
        <w:pStyle w:val="BookText"/>
        <w:rPr/>
      </w:pPr>
      <w:r>
        <w:rPr>
          <w:rFonts w:ascii="IRNazanin" w:hAnsi="IRNazanin" w:eastAsia="IRNazanin"/>
          <w:color w:val="111111"/>
          <w:sz w:val="28"/>
          <w:sz w:val="28"/>
          <w:szCs w:val="28"/>
          <w:rtl w:val="true"/>
          <w:lang w:bidi="fa-IR"/>
        </w:rPr>
        <w:t>خود را با تنی خاکی و جسمی گوشتی روبه‌رو می‌بیند که سنگینی می‌کند و با گرسنگی می‌تواند آن را بتراشد و از این طریق شوقِ به جوع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یعنی این‌که انسان خود را از سنگینیِ جسم که مانع پرواز روح می‌شود، آزاد کند به همین جهت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گِل است و گوشت، کمتر خور از این</w:t>
      </w:r>
    </w:p>
    <w:p>
      <w:pPr>
        <w:pStyle w:val="BookText"/>
        <w:rPr/>
      </w:pPr>
      <w:r>
        <w:rPr>
          <w:rFonts w:ascii="IRNazanin" w:hAnsi="IRNazanin" w:eastAsia="IRNazanin"/>
          <w:color w:val="111111"/>
          <w:sz w:val="28"/>
          <w:sz w:val="28"/>
          <w:szCs w:val="28"/>
          <w:rtl w:val="true"/>
          <w:lang w:bidi="fa-IR"/>
        </w:rPr>
        <w:t>تا نمانی همچوگِل اندر زمین</w:t>
      </w:r>
    </w:p>
    <w:p>
      <w:pPr>
        <w:pStyle w:val="BookText"/>
        <w:rPr/>
      </w:pPr>
      <w:r>
        <w:rPr>
          <w:rFonts w:ascii="IRNazanin" w:hAnsi="IRNazanin" w:eastAsia="IRNazanin"/>
          <w:color w:val="111111"/>
          <w:sz w:val="28"/>
          <w:sz w:val="28"/>
          <w:szCs w:val="28"/>
          <w:rtl w:val="true"/>
          <w:lang w:bidi="fa-IR"/>
        </w:rPr>
        <w:t>انسان چون گِلِ خوار شد به زمین می‌چسبد و برای آزادی از زمین باید خود را از میل تن بیرون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جان شیرین داده‌ام تا این بلا بخریده‌ام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گرسنگی را ارزان نخریده‌ام که به‌راحتی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اسیربودن در امیالِ جسم، عین فروافتادن در گور تن است که با نظر به چیزی بالاتر از تن و با روزه‌داری، جان در معرض صوراسرافیل قرار می‌گیرد و از گورِ خود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پوسیده‌ای‌درگور تن، رو پیش اسرافیل من</w:t>
      </w:r>
    </w:p>
    <w:p>
      <w:pPr>
        <w:pStyle w:val="BookText"/>
        <w:rPr/>
      </w:pPr>
      <w:r>
        <w:rPr>
          <w:rFonts w:ascii="IRNazanin" w:hAnsi="IRNazanin" w:eastAsia="IRNazanin"/>
          <w:color w:val="111111"/>
          <w:sz w:val="28"/>
          <w:sz w:val="28"/>
          <w:szCs w:val="28"/>
          <w:rtl w:val="true"/>
          <w:lang w:bidi="fa-IR"/>
        </w:rPr>
        <w:t>کز بهر من‌در صور دَم‌کزگور تن ریزیده‌ام</w:t>
      </w:r>
    </w:p>
    <w:p>
      <w:pPr>
        <w:pStyle w:val="BookText"/>
        <w:rPr/>
      </w:pPr>
      <w:r>
        <w:rPr>
          <w:rFonts w:ascii="IRNazanin" w:hAnsi="IRNazanin" w:eastAsia="IRNazanin"/>
          <w:color w:val="111111"/>
          <w:sz w:val="28"/>
          <w:sz w:val="28"/>
          <w:szCs w:val="28"/>
          <w:rtl w:val="true"/>
          <w:lang w:bidi="fa-IR"/>
        </w:rPr>
        <w:t>در این حال میل به جوع شروع می‌شود و گرایش به دنیا سرد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 رجوع به حقیقت آسمانی در کسی به وجود آمد دیگر نمی‌تواند دنیا را دوست داشته باشد، گرمای جذبه‌های دنیایی در او سرد می‌شود، نه دیگر به امور دنیایی گوش می‌دهد و نه به آن‌ها نظر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شوقِ به حق آن است که نمی‌تواند دنیا را بخواهد، دیگر دنبال کسی که از دنیا سخن می‌گوید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دیگر به دنیای زودگذر نیست و راز توصیه‌ی قرآن را می‌فهمد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w:t>
      </w:r>
    </w:p>
    <w:p>
      <w:pPr>
        <w:pStyle w:val="BookText"/>
        <w:rPr/>
      </w:pPr>
      <w:r>
        <w:rPr>
          <w:rFonts w:ascii="Amiri" w:hAnsi="Amiri" w:eastAsia="Amiri" w:cs="Amiri"/>
          <w:color w:val="111111"/>
          <w:sz w:val="28"/>
          <w:sz w:val="28"/>
          <w:szCs w:val="28"/>
          <w:rtl w:val="true"/>
          <w:lang w:bidi="ar-SA"/>
        </w:rPr>
        <w:t>إِلَی مَا مَتَّعْنَا بِه أَزْوَاجًا مِّنْهُمْ زَهْرَةَ الْحَیَاةِ الدُّنیَا لِنَفْتِنَهُمْ فیه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چشمان خود را به بهره‌هایی که به مردان و زنان کافر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بهره‌ها شکوفه‌های زودگذر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دستوری که در این آیه هست نور خداوند به قلب انسان می‌رسد و دیگر نمی‌تواند دنیا را با نگاه خریداری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تجلی عدمِ میل به دنیا و توجه به حق، علاقمندی به جوع و گرسنگی است، تا انسان را از دنیادوستی آزاد کند و امکان پروازِ روح را به سوی عالم ملکوت فراهم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جوع یا گرسنگی شروع لازمی است، هیچ‌کس به جایی نرسید مگر این‌که خورش او 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خطبه‌ی</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وصف پیامبران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علیه السلام بنگر، از سبزیِ زمین می‌خورد، چندان که به خاطر لاغری، رنگ آن سبزی از پوست تُنک شکم او نمایان بود و به عیسی بنگر که سنگ را بالین و جامه‌ی درشت بر تن می‌کرد و خورش او گرسنگی بود، مرکب او دو پایش و خدمتگزار وی دست‌هایش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پیامبر خود اقتدا کن که از دنیا چندان نخورد که دهان را پر کند و به دنیا ننگریست چندان که گوشه‌ی چشمی بدان افکند، شکم او از همه خالی‌تر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رسول خدا صلی الله علیه و آله برای تو نشانه‌هایی است که تو را به زشتی‌ها و عیب‌های دنیا راهنمایی می‌کند، چه او با نزدیکان خود گرسنه به سر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 رفت و از نعمت‌های آن سیر نخورد و به سلامتی به آخرت وارد شد و گناهی با خود نبرد، سنگی بر سنگی ننهاد تا جهان را ترک گفت</w:t>
      </w:r>
      <w:r>
        <w:rPr>
          <w:rFonts w:eastAsia="IRNazanin" w:cs="IRNazanin"/>
          <w:color w:val="111111"/>
          <w:sz w:val="28"/>
          <w:szCs w:val="28"/>
          <w:rtl w:val="true"/>
          <w:lang w:bidi="fa-IR"/>
        </w:rPr>
        <w:t>».</w:t>
      </w:r>
      <w:bookmarkStart w:id="27" w:name="pg5597_36357"/>
    </w:p>
    <w:p>
      <w:pPr>
        <w:pStyle w:val="Heading3"/>
        <w:numPr>
          <w:ilvl w:val="2"/>
          <w:numId w:val="1"/>
        </w:numPr>
        <w:rPr/>
      </w:pPr>
      <w:bookmarkStart w:id="28" w:name="__RefHeading___Toc2939918_581953129"/>
      <w:bookmarkStart w:id="29" w:name="_Toc10"/>
      <w:bookmarkEnd w:id="27"/>
      <w:bookmarkEnd w:id="28"/>
      <w:r>
        <w:rPr>
          <w:rtl w:val="true"/>
        </w:rPr>
        <w:t>زیبایی زندگی</w:t>
      </w:r>
      <w:bookmarkEnd w:id="29"/>
    </w:p>
    <w:p>
      <w:pPr>
        <w:pStyle w:val="BookText"/>
        <w:rPr/>
      </w:pPr>
      <w:r>
        <w:rPr>
          <w:rFonts w:ascii="IRNazanin" w:hAnsi="IRNazanin" w:eastAsia="IRNazanin"/>
          <w:color w:val="111111"/>
          <w:sz w:val="28"/>
          <w:sz w:val="28"/>
          <w:szCs w:val="28"/>
          <w:rtl w:val="true"/>
          <w:lang w:bidi="fa-IR"/>
        </w:rPr>
        <w:t>با دقت در سیره‌ی بزرگانِ دین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زیبایی زندگی را در گرسنگی ندید هنوز سالک نیست و نمی‌تواند حرکت به سوی مسیری را که راه به سوی مقصد متعالی جان او دارد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جایی رسیده‌اند تمام عمر با گرسنگی مأنوس بوده‌اند، غذا نمی‌خورند که سیر شوند، غذا می‌خورند که برای ادامه‌ی بندگی، قوّت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یکی از خصوصیات شیعیان را آن می‌دانند که به جهت روزه‌داری شکم‌هایشان به پشتشان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أَمِیرَ الْمُؤْمِنِینَ وَ مَا سِیمَاءُ الشِّیعَةِ قَالَ صُفْرُ الْوُجُوهِ مِنَ السَّهَرِ عُمْشُ الْعُیُونِ مِنَ الْبُکَاءِ ذُبُلُ الشِّفَاهِ مِنَ الدُّعَاءِ خُمْصُ الْبُطُونِ مِنَ الصِّیَامِ حُدْبُ الظُّهُورِ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شیعه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چهره‌ها از بی‌خوابی، تری چشم‌ها از گریه، خشکی لب‌ها از تشنگی، لاغری شکم از روزه، خم‌شدن پشت‌ها از نماز</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قدسی خداوند خطاب به رسول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مَا أَبْغَضْتُ وِعَاءً قَطُّ کَبُغْضِی بَطْناً مَلْآنا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ظرفی را مانند شکمِ پر دشمن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فقط در آن حدی که انسان را از پای در آورد برای انسان تقدیر نشده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برده‌اند یعنی آن مقداری که از آن چاره‌ای نیست که انسان بخورد، زیرا جوع در جای خود جهت امور دنیایی و آخرتیِ ما چیز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الْغِذَاءِ أَکْرَمُ لِلنَّفْسِ وَ أَدْوَمُ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غذا گرامی‌تر است از برای نفس، و پاینده‌تر است برای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أَکْلُهُ صَفَی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خوراکش کم باشد فکر او صاف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الْإِدَامُ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خورشی است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الْعَوْنُ عَلَی أَشَرِ النَّفْسِ وَ کَسْرِ عَادَتِهَا التَّجَوُّعُ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یاوری است گرسنگی در سختگیری بر نفس و شکستن عادت آن</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صلی الله علیه و آله روایت شده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أنْفُسَکم بِالْجُوع و العطش، فإنّ الأجرَ فی ذلک کَأجْرِ الْمجاهد فی سبیل اللّه و إنّه لیس مِن عمل أحبّ إلی اللّهِ مِن جوع و عطش</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با تشنگی و گرسنگی با نَفْس‌هایتان مبارزه کنید، همانا پاداش این کار همانند پاداش مبارزه در راه خداست و عملی دوست داشتنی‌تر از گرسنگی و تشنگی در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أَفْضَلُکُمْ مَنْزِلَةً عِنْدَ اللَّهِ تَعَالَی أَطْوَلُکُمْ جُوعاً وَ تَفَکُّراً وَ أَبْغَضُکُمْ إِلَی اللَّهِ تَعَالَی کُلُّ نَئُومٍ وَ أَکُولٍ وَ شَرُوب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برترین شما روز قیامت در نزد خدا کسی است که گرسنگی بیشتری کشیده و تفکر بیشتری نموده باشد و منفورترین شما نسبت به خداوند هر پرخواب و پرخورد و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اُسامه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یأتیک ملک الموت و بطنک جائع، و کبدک ظمآن فافعل، فإنّک تدرک بذلک أشرف المنازل، و تحلّ مع النبیّین، و تفرح بقدوم</w:t>
      </w:r>
    </w:p>
    <w:p>
      <w:pPr>
        <w:pStyle w:val="BookText"/>
        <w:rPr/>
      </w:pPr>
      <w:r>
        <w:rPr>
          <w:rFonts w:ascii="IRNazanin" w:hAnsi="IRNazanin" w:eastAsia="IRNazanin"/>
          <w:color w:val="111111"/>
          <w:sz w:val="28"/>
          <w:sz w:val="28"/>
          <w:szCs w:val="28"/>
          <w:rtl w:val="true"/>
          <w:lang w:bidi="fa-IR"/>
        </w:rPr>
        <w:t>روحک الملائکة، و یصلّی علیک الجبّار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می‌توانی در حال گرسنگی و تشنگی ملک الموت را ملاقات کنی پس این کار را بکن چرا که به بالاترین مقام‌ها رسیده و با پیامبران هم منزل شوی و ملائکه از دیدن روحت شادمان شوند و خداوند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أَجِیعُوا أَکْبَادَکُمْ، وأعروا أجسادکم لعلّ قلوبکم تری اللّه عزّ وجلّ</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گرسنگی بکشید و بر بدن‌هایتان سخت بگیرید شاید دل‌هایتان خداوند متعال را ببیند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زندگی انسان رجوعِ به جوع شروع شد معلوم است که انسان به دنبال زیباترین و کامل‌ترین شکل آن است، به این معنا که می‌خواهد زیر نظر انسان کاملی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بهترین شکل از زمینی بودن خود کم کند و به سوی آسمانِ معنویت سفر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می‌شود از طرف حضرت حق از طریق رسول خدا صلی الله علیه و آله فرمان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آن جوعی است که می‌تواند زیر فرمان حضرت رحمان به واسطه‌ی رسول خدا صلی الله علیه و آله انسان را به تقوا برساند و او را حاکم بر امیال نفسانی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باید به حقیقت جوع رسیده باشید تا معنی این آیه برایتان روشن شود و گرفتار افراط و تفریط نگردید و گرنه بعضی آنچنان در جوع و گرسنگی افراط می‌کنند که روزی یک</w:t>
      </w:r>
    </w:p>
    <w:p>
      <w:pPr>
        <w:pStyle w:val="BookText"/>
        <w:rPr/>
      </w:pPr>
      <w:r>
        <w:rPr>
          <w:rFonts w:ascii="IRNazanin" w:hAnsi="IRNazanin" w:eastAsia="IRNazanin"/>
          <w:color w:val="111111"/>
          <w:sz w:val="28"/>
          <w:sz w:val="28"/>
          <w:szCs w:val="28"/>
          <w:rtl w:val="true"/>
          <w:lang w:bidi="fa-IR"/>
        </w:rPr>
        <w:t>بادام می‌خورند چون از یک طرف متوجه‌اند گرسنگی و جوع چه اندازه حیات‌بخش است و با گرسنگی چه حالات خوبی به دست می‌آورند و از طرف دیگر چون در ذیل شریعت الهی عمل نمی‌کنند، هماهنگ با سایر عوامل موجود در هستی نیستند و لذا به مطلوب حقیقی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من نمی‌دانم وقتی آیه‌ی فوق در رابطه با روزه آمد از فرط شادی چه حالی به پیامبر صلی الله علیه و آله و مؤمنین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خداوند مسیر ارزنده‌ای را در جلو مسلمانان گشودند و با آن قسمت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نمودند این مسیری است که انسانیتِ انسان‌ها اقتضای آن را دارد و هیچ سالکی در هیچ دوره‌ای از آن مستثناء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قسمت اخیر آیه سلوک مسلمانان را به همه‌ی موحدان تاریخ متصل کرد تا مسلمانان گمان نکنند از آن‌ها عقب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روشن می‌کند؛ هرکس خواست به تقوا برسد و از حاکمیت بُعد ظلمانی خود آزاد شود باید در ذیل شریعت الهی روزه‌داری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ابتدا باید از خود بپرسد مرز جوابگویی به میل‌هایش کجاست و چگونه باید برآن‌ها حاکم شود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آیه آمده است را بفهمد و بداند به او خبر دادند از این طریق امکان کنترل میل‌ها فراهم است و مرز کنترل میل ها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ملکاتی برای شما حاصل شود که بتوانید بر امیال خود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ای دل که توانی بکوش</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بهشتت نه به کوشش دهند</w:t>
      </w:r>
      <w:bookmarkStart w:id="30" w:name="pg5597_36361"/>
    </w:p>
    <w:p>
      <w:pPr>
        <w:pStyle w:val="Heading3"/>
        <w:numPr>
          <w:ilvl w:val="2"/>
          <w:numId w:val="1"/>
        </w:numPr>
        <w:rPr/>
      </w:pPr>
      <w:bookmarkStart w:id="31" w:name="__RefHeading___Toc2939920_581953129"/>
      <w:bookmarkStart w:id="32" w:name="_Toc11"/>
      <w:bookmarkEnd w:id="30"/>
      <w:bookmarkEnd w:id="31"/>
      <w:r>
        <w:rPr>
          <w:rtl w:val="true"/>
        </w:rPr>
        <w:t>گرسنگی و شادی قلب</w:t>
      </w:r>
      <w:bookmarkEnd w:id="32"/>
    </w:p>
    <w:p>
      <w:pPr>
        <w:pStyle w:val="BookText"/>
        <w:rPr/>
      </w:pPr>
      <w:r>
        <w:rPr>
          <w:rFonts w:ascii="IRNazanin" w:hAnsi="IRNazanin" w:eastAsia="IRNazanin"/>
          <w:color w:val="111111"/>
          <w:sz w:val="28"/>
          <w:sz w:val="28"/>
          <w:szCs w:val="28"/>
          <w:rtl w:val="true"/>
          <w:lang w:bidi="fa-IR"/>
        </w:rPr>
        <w:t>در حدیث معراج داریم که خداوند خطاب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تَکُونَ أَوْرَعَ النَّاسِ فَازْهَدْ فِی الدُّنْیَا وَ ارْغَبْ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پارساترین مردم باشی، نسبت به دنیا بی‌رغبت و به آخرت تمایل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أَزْهَدُ فِی الدُّنْیَا وَ أَرْغَبُ فِی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الدُّنْیَا خِفّاً مِنَ الطَّعَامِ وَ الشَّرَابِ وَ اللِّبَاسِ وَ لَا تَدَّخِرْ لِغَدٍ وَ دُمْ عَلَی 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عمل نسبت به دنیا کاملاً بی‌رغبت باشم؟ پس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 و نوشیدنی ها و پوشیدنی‌ها به کمترین مقدار بسنده کن و برای فردای خود چیزی ذخیره ننمای و دائماً به یاد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خداوند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لَیْلَکَ نَهَاراً وَ نَهَارَکَ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نَوْمَکَ صَلَاةً وَ طَعَامَکَ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را چون روز نگه‌دار و روزت را چون شب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این‌چنین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نماز و طعامت را گرسنگی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کسی‌که گرسنگی را روشنی چشم و شادی قلب خود محسوب کند، وارد بهشت می‌سازم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 ذُقْتَ حَلَاوَةَ الْجُوعِ وَ الصَّمْتِ وَ الْخَلْوَةِ وَ مَا وَرِثُوا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مزه‌ی گرسنگی و سکوت و خلوت و تنهایی و آنچه که به خاطر این اعمال حاصل می‌شود را</w:t>
      </w:r>
    </w:p>
    <w:p>
      <w:pPr>
        <w:pStyle w:val="BookText"/>
        <w:rPr/>
      </w:pPr>
      <w:r>
        <w:rPr>
          <w:rFonts w:ascii="IRNazanin" w:hAnsi="IRNazanin" w:eastAsia="IRNazanin"/>
          <w:color w:val="111111"/>
          <w:sz w:val="28"/>
          <w:sz w:val="28"/>
          <w:szCs w:val="28"/>
          <w:rtl w:val="true"/>
          <w:lang w:bidi="fa-IR"/>
        </w:rPr>
        <w:t>می‌چشیدی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مِیرَاثُ الْجُوعِ؟ قَالَ الحِکْمَةُ وَ حِفْظُ الْقَلْبِ وَ التَّقَرُّبُ إِلَیَّ وَ الْحُزْنُ الدَّائِمُ وَ خِفَّةُ الْمَئُونَةِ بَیْنَ النَّاسِ وَ قَوْلُ الْحَقِّ وَ لَا یُبَالی عَاشَ بِیُسْرٍ أَوْ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 حاصل گرسنگی چیست؟ پروردگارش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راه‌یابی به حقایق، و حفظ قلب از وسوسه‌های شیطان، و تقرب و نزدیکی به من و حزن دائم و نجات از شادی‌های مستانه، و کم‌خرجی بین مردم، و اظهار گفتار حق، و آزادشدن از نگرانی از این‌که زندگی او به سختی بگذرد یا به آسانی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یَاأَحْمَدُ هَلْ تَدْرِی بِأَیِّ وَقْتٍ یَتَقَرَّبُ الْعَبْدُ إِلَی اللَّهِ؟ قَالَ لَا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جَائِعاً أَوْ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بنده‌ی من در چه شرایطی از همه وقت به من نزدیک‌تر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گرسنه یا در حال سجده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سؤالی به بزرگی این سؤال برای انسان وجود نداشته باشد که بخواهد بداند بهترین شرایط برای نزدیکی به خدا کدام است؟ چون هدف اصلی و اساسی هرکس خداوند است و حالا حضرت رسول اکرم صلی الله علیه و آله برای رسیدن به این هدفِ بزرگ سؤال می‌کنند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شرایط جهت قرب بنده به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اندازه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میل‌های خود را نفی کند، به همان اندازه نزدیکی به حق را در خود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گرسنگی می‌تواند میل‌های خود را نفی نماید که به آن نفیِ أنانیّت گویند و از طریق سجده، احساسِ هست‌بودن در مقابل خدا در انسان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دستورات برای آن است که انسان به گوهر قدسی خود دست یابد و از</w:t>
      </w:r>
    </w:p>
    <w:p>
      <w:pPr>
        <w:pStyle w:val="BookText"/>
        <w:rPr/>
      </w:pPr>
      <w:r>
        <w:rPr>
          <w:rFonts w:ascii="IRNazanin" w:hAnsi="IRNazanin" w:eastAsia="IRNazanin"/>
          <w:color w:val="111111"/>
          <w:sz w:val="28"/>
          <w:sz w:val="28"/>
          <w:szCs w:val="28"/>
          <w:rtl w:val="true"/>
          <w:lang w:bidi="fa-IR"/>
        </w:rPr>
        <w:t>طبع حیوانی خود آزاد گردد زیرا تا انسان بر طبع حیوانی خود حاکم نگردد نمی‌تواند با حقایق عالم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توکز سرای طبیعت نمی‌روی بیرون</w:t>
      </w:r>
    </w:p>
    <w:p>
      <w:pPr>
        <w:pStyle w:val="BookText"/>
        <w:rPr/>
      </w:pPr>
      <w:r>
        <w:rPr>
          <w:rFonts w:ascii="IRNazanin" w:hAnsi="IRNazanin" w:eastAsia="IRNazanin"/>
          <w:color w:val="111111"/>
          <w:sz w:val="28"/>
          <w:sz w:val="28"/>
          <w:szCs w:val="28"/>
          <w:rtl w:val="true"/>
          <w:lang w:bidi="fa-IR"/>
        </w:rPr>
        <w:t>کجا به کوی حقیقت گذر توانی کرد</w:t>
      </w:r>
    </w:p>
    <w:p>
      <w:pPr>
        <w:pStyle w:val="BookText"/>
        <w:rPr/>
      </w:pPr>
      <w:r>
        <w:rPr>
          <w:rFonts w:ascii="IRNazanin" w:hAnsi="IRNazanin" w:eastAsia="IRNazanin"/>
          <w:color w:val="111111"/>
          <w:sz w:val="28"/>
          <w:sz w:val="28"/>
          <w:szCs w:val="28"/>
          <w:rtl w:val="true"/>
          <w:lang w:bidi="fa-IR"/>
        </w:rPr>
        <w:t xml:space="preserve">جایگاه روزه عبارت است از غلبه بر طبع حیوانی جهت رسیدن به حقایق قدسی، دائماً باید به خودمان گوشزد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سرای طبیعت بیرون نمی روی، به کوی حقیقت راهت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کسی به کوی حقیقت نظر می‌کند که حدّ اقل با بیست و چند روز روزه‌داری بر طبع خود غلبه کرده باشد و با رعایت حرام و حلال الهی یک نحوه هماهنگی باحضرت صاحب الزمان عجل الله تعالی فرجه الشریف که صاحب شب قدر است، به دست آورده باشد که این مقام حتی از مقام ملائکه هم بالاتر است، زیرا حقیقت انسان روح است که مقامش مقام همنشینی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سوره‌ی قدر مژده می‌دهد که اگر سیر و سلوک خود را درست طی کنی و جوع خود را در ذیل برنامه‌ی شریعت الهی با صوم، مدیریت نمایی و صوم خود را در حریم ماه رمضان شکوفا کنی، به لطف و کرم الهی، به طواف کعبه‌ی شب قدر نایل می‌شوی، کعبه‌ای که محورش آن روحی است که در شب قدر بر قلب انسان کامل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واردشدن به ماه مبارک رمضان امید رسیدن به چنین احوالی در مسلمانان زنده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ماه مبارک رمضان جهت رسیدن به حقایق معنوی، راه بسیار فوق العاده‌ای است، از همان ابتدا نیت خود را گسترده کنید تا بیشترین نتیجه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ماه مقدس است که می‌فرماید تا</w:t>
      </w:r>
      <w:bookmarkStart w:id="33" w:name="pg5597_36364"/>
    </w:p>
    <w:p>
      <w:pPr>
        <w:pStyle w:val="BookText"/>
        <w:rPr/>
      </w:pPr>
      <w:bookmarkEnd w:id="33"/>
      <w:r>
        <w:rPr>
          <w:rFonts w:ascii="IRNazanin" w:hAnsi="IRNazanin" w:eastAsia="IRNazanin"/>
          <w:color w:val="111111"/>
          <w:sz w:val="28"/>
          <w:sz w:val="28"/>
          <w:szCs w:val="28"/>
          <w:rtl w:val="true"/>
          <w:lang w:bidi="fa-IR"/>
        </w:rPr>
        <w:t xml:space="preserve">روزه نیستی وارد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عذری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روزه اجازه‌ی ورود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سرزمین حرم الهی است که اگر انسان مُحرم نباشد اجازه‌ی ورود ندارد، این یک نحوه نفی انانیّت است تا انسان از خود فانی شود و بتواند به حق باقی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محروم‌شدن از امیال نفس امّاره، شرط ورود به حرم است تا انسان از برکات مسجد الحرام و کعبه بهره‌مند شود، جهت ورود به سرزمین رمضان نیز باید روزه‌دار باشی وگرنه راهتان نمی‌دهند و ملائکة الله به استقبالتان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رعایت آداب مربوطه وارد شدید امید داشته باشید به این‌که در ماه رمضان انواری از حقیقت بر عقل و قلب شما بریزد و شایسته‌ی درک شب قدر شوید، با آن خصوصیاتی که آن شب دارد و انسان را از گذشته و آینده آزاد می‌کند تا به حضور حقایق آسمانی در آید</w:t>
      </w:r>
      <w:r>
        <w:rPr>
          <w:rFonts w:eastAsia="IRNazanin" w:cs="IRNazanin"/>
          <w:color w:val="111111"/>
          <w:sz w:val="28"/>
          <w:szCs w:val="28"/>
          <w:rtl w:val="true"/>
          <w:lang w:bidi="fa-IR"/>
        </w:rPr>
        <w:t>.</w:t>
      </w:r>
    </w:p>
    <w:p>
      <w:pPr>
        <w:pStyle w:val="Heading3"/>
        <w:numPr>
          <w:ilvl w:val="2"/>
          <w:numId w:val="1"/>
        </w:numPr>
        <w:rPr/>
      </w:pPr>
      <w:bookmarkStart w:id="34" w:name="__RefHeading___Toc2939922_581953129"/>
      <w:bookmarkStart w:id="35" w:name="_Toc12"/>
      <w:bookmarkEnd w:id="34"/>
      <w:r>
        <w:rPr>
          <w:rtl w:val="true"/>
        </w:rPr>
        <w:t>یک لحظه آزاد از وسوسه‌های شیطان</w:t>
      </w:r>
      <w:bookmarkEnd w:id="35"/>
    </w:p>
    <w:p>
      <w:pPr>
        <w:pStyle w:val="BookText"/>
        <w:rPr/>
      </w:pPr>
      <w:r>
        <w:rPr>
          <w:rFonts w:ascii="IRNazanin" w:hAnsi="IRNazanin" w:eastAsia="IRNazanin"/>
          <w:color w:val="111111"/>
          <w:sz w:val="28"/>
          <w:sz w:val="28"/>
          <w:szCs w:val="28"/>
          <w:rtl w:val="true"/>
          <w:lang w:bidi="fa-IR"/>
        </w:rPr>
        <w:t>از احوالات نورانی که إن‌شاالله می‌توانید در ماه رمضان در خود احساس کنید آن نکته‌ای است که وجود مقدس پیامبر صلی الله علیه و آله در رابطه با بسته‌بودن شیطان مطرح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إِنَّ أَبْوَابَ الْجِنَانِ فِی هَذَا الشَّهْرِ مُفَتَّحَةٌ فَاسْأَلُوا رَبَّکُمْ أَنْ لَا یُغَلِّقَهَا عَلَیْکُمْ وَ أَبْوَابَ النِّیرَانِ مُغَلَّقَةٌ فَاسْأَلُوا رَبَّکُمْ أَنْ لَا یُفَتِّحَهَا عَلَیْکُمْ وَ الشَّیَاطِینَ مَغْلُولَةٌ فَاسْأَلُوا رَبَّکُمْ أَنْ لَا یُسَلِّطَهَا عَلَیْکُم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ای مردم درهای بهشت در این ماه باز است، از خداوند بخواهید که آن‌ها را بر شما نبندد و درهای جهنّم بر شما بسته است، از</w:t>
      </w:r>
    </w:p>
    <w:p>
      <w:pPr>
        <w:pStyle w:val="BookText"/>
        <w:rPr/>
      </w:pPr>
      <w:r>
        <w:rPr>
          <w:rFonts w:ascii="IRNazanin" w:hAnsi="IRNazanin" w:eastAsia="IRNazanin"/>
          <w:color w:val="111111"/>
          <w:sz w:val="28"/>
          <w:sz w:val="28"/>
          <w:szCs w:val="28"/>
          <w:rtl w:val="true"/>
          <w:lang w:bidi="fa-IR"/>
        </w:rPr>
        <w:t>خداوند بخواهید که آنها را بر شما باز نکند، و شیاطین در بند هستند، از خداوند بخواهید که آنان را بر شما مسلّط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می‌توانید در خودتان احساس کنید که چگونه در شروع ماه از وسوسه‌های شیطان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این حالت را نمی‌شناسیم و تصور می‌کنیم یک حالت عادی است که برایمان پیش آمده در حالی‌که خداوند می‌خواهد ما در ماه رمضان، زندگیِ بدون شیطان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بعضی از دوستان دارند، تصور ناصحیح از حالات معنوی‌شان است و نمی‌دانند اگر خودشان علت این حالات خوش هستند چرا این حالات از قبل نبود، در حالی‌که انسان فعلی همان انسان قبلی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شیطان تجربه‌ای است برای درون ما تا کشش‌های عبودی برایمان شیرین شود و دنبالش را بگیریم، در شروع هر ماه رمضانی چنین حالتی را به شما لطف می‌کنند تا آن را بشناسید و دنبال آن را بگیرید و برنامه‌ریزی کنید تا شیطانِ بسته‌شده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ماه رمضان دقت بفرمایید متوجه می‌شوید حالتی در رکوع برایتان پیش می‌آید که قبلاً نبود، از خود بپرسید این حالت دررکوع و سجده‌ی امروزی کجا بود؟ این رکوع و سجده را به شما دادند که بگویند اگر در زندگی درست سیر کنید بعد از چهل، پنجاه سال به این حالت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زندگیِ آزاد از وسوسه‌ی شیطانی را به ما می‌دهند اما می‌گویند آن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ما چون تخته بند تن هستیم کمی از آن را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کمک شریعت الهی این امکان را فراهم می‌کنند که اگر دنبال آن را بگیریم به مرور آن</w:t>
      </w:r>
    </w:p>
    <w:p>
      <w:pPr>
        <w:pStyle w:val="BookText"/>
        <w:rPr/>
      </w:pPr>
      <w:r>
        <w:rPr>
          <w:rFonts w:ascii="IRNazanin" w:hAnsi="IRNazanin" w:eastAsia="IRNazanin"/>
          <w:color w:val="111111"/>
          <w:sz w:val="28"/>
          <w:sz w:val="28"/>
          <w:szCs w:val="28"/>
          <w:rtl w:val="true"/>
          <w:lang w:bidi="fa-IR"/>
        </w:rPr>
        <w:t>حالات تا مرحله‌ی کاملِ صدق عبودیت جلو می‌رود تا به صورت کامل به صدق و عبودیت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قاعده‌ای است که همیشه هدایت و فیض از خدا شروع می‌شود و انسان‌ها باید آن را دنبال کنند، همین‌طور که فیض ماه رمضان از خدا شروع شد و شیطان را در آن ماه بر ما بستند ولی ملاحظه می‌فرمائید که به جهت عهد قلبی که با دنیا داریم، عموماً شیطانِ بسته، باز می‌شود، عده‌ای بعد از عید فطر شیطان‌شان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متأسفانه همان هفته‌ی اول ماه به سراغ شیطان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هفته‌ی دوم دیگر روزه نمی‌گیرند، بعضی‌ها هم بعد از بیست و سوم ماه به مسجد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روزهای اول ماه تصمیم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تو چو در آینه‌ی جام افتاد</w:t>
      </w:r>
    </w:p>
    <w:p>
      <w:pPr>
        <w:pStyle w:val="BookText"/>
        <w:rPr/>
      </w:pPr>
      <w:r>
        <w:rPr>
          <w:rFonts w:ascii="IRNazanin" w:hAnsi="IRNazanin" w:eastAsia="IRNazanin"/>
          <w:color w:val="111111"/>
          <w:sz w:val="28"/>
          <w:sz w:val="28"/>
          <w:szCs w:val="28"/>
          <w:rtl w:val="true"/>
          <w:lang w:bidi="fa-IR"/>
        </w:rPr>
        <w:t>عارف از خنده‌ی وی در طمع خام افتاد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آینه‌ی جام 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یعنی شور و نشاطی که در قلب انسان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عکس روی انوار الهی با بستن شیطان، بر قلب انسان می‌افتد، آدم در طمع خام قرار می‌گیرد و گمان می‌کند این حالات تا آخر از همین قرار است، در حالی که این لطف خدا است که بدون استحقاقِ بنده‌اش، به او ارزانی داشته است و باید آن را برای خود حفظ کند و زندگی را بر اساس حفظ حالات معنوی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حالاتِ خوب ماه رمضان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این کارهایی که در این ماه انجام می‌دهیم ادامه دهیم و زندگی را با همین حالات و اعمال بگذرانیم، غافل از این‌که اگر انسان‌ها به این راحتی خوب می‌شدند که همه پس از مدتی از اولیاء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باید</w:t>
      </w:r>
      <w:bookmarkStart w:id="36" w:name="pg5597_36367"/>
    </w:p>
    <w:p>
      <w:pPr>
        <w:pStyle w:val="BookText"/>
        <w:rPr/>
      </w:pPr>
      <w:bookmarkEnd w:id="36"/>
      <w:r>
        <w:rPr>
          <w:rFonts w:ascii="IRNazanin" w:hAnsi="IRNazanin" w:eastAsia="IRNazanin"/>
          <w:color w:val="111111"/>
          <w:sz w:val="28"/>
          <w:sz w:val="28"/>
          <w:szCs w:val="28"/>
          <w:rtl w:val="true"/>
          <w:lang w:bidi="fa-IR"/>
        </w:rPr>
        <w:t>بدانید این حالات به جهت بستن شیطان است و از طرف خدا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برنامه‌ریزی کنید و عوامل ورود شیطان را از زندگی خود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بگیرید آن را ببندید، وقتی هم که باز شود با رجوع به عبودیتِ پروردگار، دوباره او را خواهید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زندگی را با ماه رمضان معنا کنید تا از وسوسه‌های شیطانی که عمر شما را مشغول وَهمیات می‌کند، نجات یابید</w:t>
      </w:r>
      <w:r>
        <w:rPr>
          <w:rFonts w:eastAsia="IRNazanin" w:cs="IRNazanin"/>
          <w:color w:val="111111"/>
          <w:sz w:val="28"/>
          <w:szCs w:val="28"/>
          <w:rtl w:val="true"/>
          <w:lang w:bidi="fa-IR"/>
        </w:rPr>
        <w:t>.</w:t>
      </w:r>
    </w:p>
    <w:p>
      <w:pPr>
        <w:pStyle w:val="Heading3"/>
        <w:numPr>
          <w:ilvl w:val="2"/>
          <w:numId w:val="1"/>
        </w:numPr>
        <w:rPr/>
      </w:pPr>
      <w:bookmarkStart w:id="37" w:name="__RefHeading___Toc2939924_581953129"/>
      <w:bookmarkStart w:id="38" w:name="_Toc13"/>
      <w:bookmarkEnd w:id="37"/>
      <w:r>
        <w:rPr>
          <w:rtl w:val="true"/>
        </w:rPr>
        <w:t>روزه به قصد لقاء</w:t>
      </w:r>
      <w:bookmarkEnd w:id="38"/>
    </w:p>
    <w:p>
      <w:pPr>
        <w:pStyle w:val="BookText"/>
        <w:rPr/>
      </w:pPr>
      <w:r>
        <w:rPr>
          <w:rFonts w:ascii="IRNazanin" w:hAnsi="IRNazanin" w:eastAsia="IRNazanin"/>
          <w:color w:val="111111"/>
          <w:sz w:val="28"/>
          <w:sz w:val="28"/>
          <w:szCs w:val="28"/>
          <w:rtl w:val="true"/>
          <w:lang w:bidi="fa-IR"/>
        </w:rPr>
        <w:t>ماه مبارک رمضان به ما کمک می‌کند تا بفهمیم بعضی از دغدغه‌های ما پایه و اساس ندارند و مانع سیر ما به سوی مقصدهای متعالی هستند، از ابتدای ماه رمضان مقصد اصلی خود را رجوع الی الله تعیین کنید تا إن‌شاءالله با انوار اسماء الهی روبه رو شوید، وقتی مقصد اصلی شما رجوع الی الله شد، با رفع موانع به آن مقصد نظر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بزرگی است که با بستن شیطان خداوند امکان تصمیم‌های بزرگ را برای شما فراهم کرده، سعی کنید تصمیم‌های بزرگ بگیرید زیرا خداوند به اندازه‌ی انتظار شما از او به شما لطف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روزه کمتر از لقاء او در روز عید فطر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است و من مانده بر این تدبیرم</w:t>
      </w:r>
    </w:p>
    <w:p>
      <w:pPr>
        <w:pStyle w:val="BookText"/>
        <w:rPr/>
      </w:pPr>
      <w:r>
        <w:rPr>
          <w:rFonts w:ascii="IRNazanin" w:hAnsi="IRNazanin" w:eastAsia="IRNazanin"/>
          <w:color w:val="111111"/>
          <w:sz w:val="28"/>
          <w:sz w:val="28"/>
          <w:szCs w:val="28"/>
          <w:rtl w:val="true"/>
          <w:lang w:bidi="fa-IR"/>
        </w:rPr>
        <w:t>که دهم حاصل سی روزه و ساغر گیرم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ساغرِ محبت به حضرت حق، دریچه‌ی ورود به زندگی دینی است و در راستای محبت به خودش محبت به اهل البیت علیهم السلام را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محبت به اهل البیت علیهم السلام در شما ظهور کرد بدانید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 ی لقاء خود را برای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کلیم خود موسی علیه السلام را به پیامبر خود یعنی حضرت شعیب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 یَکُونُ هَذَا أَبَداً مِنْکَ إِنْ یَکُنْ هَذَا خَوْفاً مِنَ النَّارِ فَقَدْ أَجَرْتُکَ وَ إِنْ یَکُنْ شَوْقاً إِلَی الْجَنَّةِ فَقَدْ أَبَحْتُکَ قَالَ إِلَهی وَ سَیِّدی أَنْتَ تَعْلَمُ أَنِّی مَا بَکَیْتُ خَوْفاً مِنْ نَارِکَ وَ لَا شَوْقاً إِلَی جَنَّتِکَ وَ لَکِنْ عَقَدَ حُبُّکَ عَلَی قَلْبی فَلَسْتُ أَصْبِرُ أَوْ أَرَاکَ فَأَوْحَی اللَّهُ جَلَّ جَلَالُهُ إِلَیْهِ أَمَّا إِذَا کَانَ هَذَا هَکَذَا فَمِنْ أَجْلِ هَذَا سَأُخْدِمُکَ کَلیمی مُوسَی بْنَ عِمْرَان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شعیب علیه السلام از حبّ خدای عزّ و جلّ آن‌قدر گریست تا نابینا شد، پس حقّ تعالی بینایی را به او برگرداند، سپس آن‌قدر گریست تا بینایی خود را از دست داد، باز خداوند چشمانش را به او بازگرداند، پس از آن باز آن قدر گریست تا نابینا گردید، این بار نیز خدای عزّ و جلّ بینایی را به وی برگرداند، پس چون بار چهارم شد حقّ تعالی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تا کی این طور می‌کنی، اگر از خوف جهنّم گریه می‌کنی، تو را از آن آزاد و رها کردم و اگر به جهت شوق به بهشت گریه می‌کنی، بهشت را برایت مباح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نه از خوف جهنّم می‌گریم و نه به خاطر شوق بهشت اشک می‌ریزم بلکه حبّ و شوق تو قلبم را فرا گرفته به طوری که صبر نمی‌توانم نمود مگر آن‌که تو را</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کلیم و هم سخنم موسی‌بن‌عمران را به زودی خادم تو قرار می‌دهم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روشن می‌کند که چگونه حبّ الهی منجر به حبّ به اولیاءالهی می‌شود و چگونه با حبّ اولیاء الهی مسیر حبّ به خداوند و لقاء او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کردم که خدایا محبت تو را می‌خواهم و خداوند محبت حضرت علی علیه السلام را به من هدیه فرمود و سراپای وجودم را با آن محبت پر کرد، فهمیدم حقیقتاً دعایم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کسی محبت خدا را بخواهد از مسیر محبت اهل البیت علیهم السلام کارش حل می‌شود، این‌که عزیزان می‌پرسند چگونه برکات ماه مبارک رمضان را حفظ کنیم؟ جواب آن است که از طریق ارتباط با مؤمنینی که متذکر نور الهی و نور اهل‌البیت علیهم السلام اند، می‌توان روح عبادات را در خود حفظ کرد، به شرطی که موانعی مثل کبر و حسد و غضب و امثال آن‌ها را رقیق کرده باشیم تا راه به سوی جنبه‌ی باطنی و تکوینی جانمان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 پیدا می‌شود، راه که پیدا شد احساس می‌کنید می‌شود سیر کرد و با انوار عالم غیب مرتبط شد و جان را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خود را می‌نمایاند، و محبوبتان در منظر شما قرار می‌گیرد و با امید به لطف و رحمت او سیر خود را ادامه می‌دهید وگرنه از آن‌جایی که هیچ‌کس نیست که به نحوی سیری به سوی خدا نداشته باشد، اگر خود را اصلاح نکنیم خداوند با اسم قهر و غضبِ خود ما را به سوی خود می‌کشد و طوری وارد جنبه‌ی باطنی</w:t>
      </w:r>
    </w:p>
    <w:p>
      <w:pPr>
        <w:pStyle w:val="BookText"/>
        <w:rPr/>
      </w:pPr>
      <w:r>
        <w:rPr>
          <w:rFonts w:ascii="IRNazanin" w:hAnsi="IRNazanin" w:eastAsia="IRNazanin"/>
          <w:color w:val="111111"/>
          <w:sz w:val="28"/>
          <w:sz w:val="28"/>
          <w:szCs w:val="28"/>
          <w:rtl w:val="true"/>
          <w:lang w:bidi="fa-IR"/>
        </w:rPr>
        <w:t>خود می‌شویم که هیچ بهره‌ای از نسیم جانفزای عالم غیب و معنویت نصیب ما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لطف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 به وجه الله وارد ماه رمضان شدید و اگر دقت بفرمایید خداوند هم به معنی واقعی از طریق محبت به ائمه علیهم السلام ما را به وجه الله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وَجْهُه</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به خدا قسم مائیم وجه خداوند و خداوند در این صورت جزای روزه‌ی ما را به ما داده، همان‌طور که خودش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لِی وَ أَنَا أُجْزَی بِهِ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روزه برای من است و خودم جزای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بخواهد خودش را به ما بدهد قلبی به ما عطا می‌فرماید که بتوانیم در سیره‌ی اهل‌البیت علیهم السلام ، اسماء الهی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بخواهد خودش را به ما بدهد باید کاری با ما بکند که ما دیگر انانیتی نداشته باشیم و این نهایت نجات یک انسان است که ما و منیِ او را از او بگیرند و فقط خدا را در منظرش قرار دهند، انسان از این طریق آشنای ساحت الهی می‌شود و میهمان عالم قدس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قصه‌ی زیبایی را در این مورد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آمد درِ یاری بزد</w:t>
      </w:r>
    </w:p>
    <w:p>
      <w:pPr>
        <w:pStyle w:val="BookText"/>
        <w:rPr/>
      </w:pPr>
      <w:r>
        <w:rPr>
          <w:rFonts w:ascii="IRNazanin" w:hAnsi="IRNazanin" w:eastAsia="IRNazanin"/>
          <w:color w:val="111111"/>
          <w:sz w:val="28"/>
          <w:sz w:val="28"/>
          <w:szCs w:val="28"/>
          <w:rtl w:val="true"/>
          <w:lang w:bidi="fa-IR"/>
        </w:rPr>
        <w:t>گفت یارش کیستی ای معتمد</w:t>
      </w:r>
    </w:p>
    <w:p>
      <w:pPr>
        <w:pStyle w:val="BookText"/>
        <w:rPr/>
      </w:pPr>
      <w:r>
        <w:rPr>
          <w:rFonts w:ascii="IRNazanin" w:hAnsi="IRNazanin" w:eastAsia="IRNazanin"/>
          <w:color w:val="111111"/>
          <w:sz w:val="28"/>
          <w:sz w:val="28"/>
          <w:szCs w:val="28"/>
          <w:rtl w:val="true"/>
          <w:lang w:bidi="fa-IR"/>
        </w:rPr>
        <w:t>گفت من، گفتش برو هنگام نیست</w:t>
      </w:r>
    </w:p>
    <w:p>
      <w:pPr>
        <w:pStyle w:val="BookText"/>
        <w:rPr/>
      </w:pPr>
      <w:r>
        <w:rPr>
          <w:rFonts w:ascii="IRNazanin" w:hAnsi="IRNazanin" w:eastAsia="IRNazanin"/>
          <w:color w:val="111111"/>
          <w:sz w:val="28"/>
          <w:sz w:val="28"/>
          <w:szCs w:val="28"/>
          <w:rtl w:val="true"/>
          <w:lang w:bidi="fa-IR"/>
        </w:rPr>
        <w:t>بر چنین خوانی مقام خام نیست</w:t>
      </w:r>
    </w:p>
    <w:p>
      <w:pPr>
        <w:pStyle w:val="BookText"/>
        <w:rPr/>
      </w:pPr>
      <w:r>
        <w:rPr>
          <w:rFonts w:ascii="IRNazanin" w:hAnsi="IRNazanin" w:eastAsia="IRNazanin"/>
          <w:color w:val="111111"/>
          <w:sz w:val="28"/>
          <w:sz w:val="28"/>
          <w:szCs w:val="28"/>
          <w:rtl w:val="true"/>
          <w:lang w:bidi="fa-IR"/>
        </w:rPr>
        <w:t>خام را جز آتش هجر و فراق</w:t>
      </w:r>
    </w:p>
    <w:p>
      <w:pPr>
        <w:pStyle w:val="BookText"/>
        <w:rPr/>
      </w:pPr>
      <w:r>
        <w:rPr>
          <w:rFonts w:ascii="IRNazanin" w:hAnsi="IRNazanin" w:eastAsia="IRNazanin"/>
          <w:color w:val="111111"/>
          <w:sz w:val="28"/>
          <w:sz w:val="28"/>
          <w:szCs w:val="28"/>
          <w:rtl w:val="true"/>
          <w:lang w:bidi="fa-IR"/>
        </w:rPr>
        <w:t>کِی پزد، کِی وا رهاند از نفاق</w:t>
      </w:r>
    </w:p>
    <w:p>
      <w:pPr>
        <w:pStyle w:val="BookText"/>
        <w:rPr/>
      </w:pPr>
      <w:r>
        <w:rPr>
          <w:rFonts w:ascii="IRNazanin" w:hAnsi="IRNazanin" w:eastAsia="IRNazanin"/>
          <w:color w:val="111111"/>
          <w:sz w:val="28"/>
          <w:sz w:val="28"/>
          <w:szCs w:val="28"/>
          <w:rtl w:val="true"/>
          <w:lang w:bidi="fa-IR"/>
        </w:rPr>
        <w:t>رفت آن مسکین و سالی در سفر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فراق دوست سوزید از شرر</w:t>
      </w:r>
    </w:p>
    <w:p>
      <w:pPr>
        <w:pStyle w:val="BookText"/>
        <w:rPr/>
      </w:pPr>
      <w:r>
        <w:rPr>
          <w:rFonts w:ascii="IRNazanin" w:hAnsi="IRNazanin" w:eastAsia="IRNazanin"/>
          <w:color w:val="111111"/>
          <w:sz w:val="28"/>
          <w:sz w:val="28"/>
          <w:szCs w:val="28"/>
          <w:rtl w:val="true"/>
          <w:lang w:bidi="fa-IR"/>
        </w:rPr>
        <w:t>پخته گشت آن سوخته پس باز گشت</w:t>
      </w:r>
    </w:p>
    <w:p>
      <w:pPr>
        <w:pStyle w:val="BookText"/>
        <w:rPr/>
      </w:pPr>
      <w:r>
        <w:rPr>
          <w:rFonts w:ascii="IRNazanin" w:hAnsi="IRNazanin" w:eastAsia="IRNazanin"/>
          <w:color w:val="111111"/>
          <w:sz w:val="28"/>
          <w:sz w:val="28"/>
          <w:szCs w:val="28"/>
          <w:rtl w:val="true"/>
          <w:lang w:bidi="fa-IR"/>
        </w:rPr>
        <w:t>باز گِرد خانه‌ی همباز گشت</w:t>
      </w:r>
    </w:p>
    <w:p>
      <w:pPr>
        <w:pStyle w:val="BookText"/>
        <w:rPr/>
      </w:pPr>
      <w:r>
        <w:rPr>
          <w:rFonts w:ascii="IRNazanin" w:hAnsi="IRNazanin" w:eastAsia="IRNazanin"/>
          <w:color w:val="111111"/>
          <w:sz w:val="28"/>
          <w:sz w:val="28"/>
          <w:szCs w:val="28"/>
          <w:rtl w:val="true"/>
          <w:lang w:bidi="fa-IR"/>
        </w:rPr>
        <w:t>حلقه زد بر در به صد ترس و ادب</w:t>
      </w:r>
    </w:p>
    <w:p>
      <w:pPr>
        <w:pStyle w:val="BookText"/>
        <w:rPr/>
      </w:pPr>
      <w:r>
        <w:rPr>
          <w:rFonts w:ascii="Amiri" w:hAnsi="Amiri" w:eastAsia="Amiri" w:cs="Amiri"/>
          <w:color w:val="111111"/>
          <w:sz w:val="28"/>
          <w:sz w:val="28"/>
          <w:szCs w:val="28"/>
          <w:rtl w:val="true"/>
          <w:lang w:bidi="ar-SA"/>
        </w:rPr>
        <w:t>تا بِنَجْهَدْ بی‌ادب لفظی ز لب</w:t>
      </w:r>
    </w:p>
    <w:p>
      <w:pPr>
        <w:pStyle w:val="BookText"/>
        <w:rPr/>
      </w:pPr>
      <w:r>
        <w:rPr>
          <w:rFonts w:ascii="IRNazanin" w:hAnsi="IRNazanin" w:eastAsia="IRNazanin"/>
          <w:color w:val="111111"/>
          <w:sz w:val="28"/>
          <w:sz w:val="28"/>
          <w:szCs w:val="28"/>
          <w:rtl w:val="true"/>
          <w:lang w:bidi="fa-IR"/>
        </w:rPr>
        <w:t>بانگ زد یارش که بر در کیست آن</w:t>
      </w:r>
    </w:p>
    <w:p>
      <w:pPr>
        <w:pStyle w:val="BookText"/>
        <w:rPr/>
      </w:pPr>
      <w:r>
        <w:rPr>
          <w:rFonts w:ascii="IRNazanin" w:hAnsi="IRNazanin" w:eastAsia="IRNazanin"/>
          <w:color w:val="111111"/>
          <w:sz w:val="28"/>
          <w:sz w:val="28"/>
          <w:szCs w:val="28"/>
          <w:rtl w:val="true"/>
          <w:lang w:bidi="fa-IR"/>
        </w:rPr>
        <w:t>گفت بر درهم تویی ای دلستان</w:t>
      </w:r>
    </w:p>
    <w:p>
      <w:pPr>
        <w:pStyle w:val="BookText"/>
        <w:rPr/>
      </w:pPr>
      <w:r>
        <w:rPr>
          <w:rFonts w:ascii="IRNazanin" w:hAnsi="IRNazanin" w:eastAsia="IRNazanin"/>
          <w:color w:val="111111"/>
          <w:sz w:val="28"/>
          <w:sz w:val="28"/>
          <w:szCs w:val="28"/>
          <w:rtl w:val="true"/>
          <w:lang w:bidi="fa-IR"/>
        </w:rPr>
        <w:t>گفت اکنون چون منی ای من در آ</w:t>
      </w:r>
    </w:p>
    <w:p>
      <w:pPr>
        <w:pStyle w:val="BookText"/>
        <w:rPr/>
      </w:pPr>
      <w:r>
        <w:rPr>
          <w:rFonts w:ascii="IRNazanin" w:hAnsi="IRNazanin" w:eastAsia="IRNazanin"/>
          <w:color w:val="111111"/>
          <w:sz w:val="28"/>
          <w:sz w:val="28"/>
          <w:szCs w:val="28"/>
          <w:rtl w:val="true"/>
          <w:lang w:bidi="fa-IR"/>
        </w:rPr>
        <w:t>نیست گنجایی دو من را در سرا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لطف الهی از طریق روزه با توجه به آن روایت قدسی به جایی برسیم که بین خود و خداوند دوگانگی احساس نکنیم، چیزی جز حضور حضرت حق و اراده‌ی او در جای جای زندگی خود نخواهیم و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امسال هنوز راهتان ندادند بدانید هنوز خام هستید و هنوز برای خود نقش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اراده‌ی شما چیزی غیر از اراده‌ی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پخته شدید جهان شکل دیگری برای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می‌آیید به در خانه‌ی خدا و عرضه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روزه‌داری را به ما یاد دادی، خودت کمک کن که به کمک خودت آن‌طور که تو می‌خواهی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در نماز نمی‌گویید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عبادت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تو کمک می‌خواهیم که بتوانیم فقط تو را عبادت کنیم؟ پس باید توفیق روزه‌داریِ مطلوب را از خودش خواست، مثل میهمانی که منتظر است تا میزبان هرطور خودش می‌خواهد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که در خانه را می زنید و می‌پرسد کیست؟ می‌گوئید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هر چه می‌پرسید کیست که در می‌زند؟ می‌گفتی منم و راهت نمی‌داد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نمی‌گنجد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رسیدید به این‌که بناست با روزه‌داری خود را نفی کنید و او فرموده</w:t>
      </w:r>
      <w:r>
        <w:rPr>
          <w:rFonts w:eastAsia="IRNazanin" w:cs="IRNazanin"/>
          <w:color w:val="111111"/>
          <w:sz w:val="28"/>
          <w:szCs w:val="28"/>
          <w:rtl w:val="true"/>
          <w:lang w:bidi="fa-IR"/>
        </w:rPr>
        <w:t>:</w:t>
      </w:r>
      <w:bookmarkStart w:id="39" w:name="pg5597_3637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جزای روزه‌دار می‌شوم و خودم جای سمع و بصر روزه‌دار می‌نشینم دیگر نباید چیزی برای خود باقی گذارده باشید</w:t>
      </w:r>
      <w:r>
        <w:rPr>
          <w:rFonts w:eastAsia="IRNazanin" w:cs="IRNazanin"/>
          <w:color w:val="111111"/>
          <w:sz w:val="28"/>
          <w:szCs w:val="28"/>
          <w:rtl w:val="true"/>
          <w:lang w:bidi="fa-IR"/>
        </w:rPr>
        <w:t>.</w:t>
      </w:r>
    </w:p>
    <w:p>
      <w:pPr>
        <w:pStyle w:val="Heading3"/>
        <w:numPr>
          <w:ilvl w:val="2"/>
          <w:numId w:val="1"/>
        </w:numPr>
        <w:rPr/>
      </w:pPr>
      <w:bookmarkStart w:id="40" w:name="__RefHeading___Toc2939926_581953129"/>
      <w:bookmarkStart w:id="41" w:name="_Toc14"/>
      <w:bookmarkEnd w:id="40"/>
      <w:r>
        <w:rPr>
          <w:rtl w:val="true"/>
        </w:rPr>
        <w:t>روزه‌ی حقیقی</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حقیقی منیّت و انانیت انسان را ذوب می‌کند و اراده‌ی حق به جای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گاهی فلان عالم با یک ذکر، مریض را که در حال مرگ بود به سلامت کامل می‌رساند؟ چون پشتوانه‌ی ذکر او اراده‌ی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اندازه‌ی روزه، منیّت را مضمحل نمی‌کند تا حق به جای منیّت ما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صائمٍ دَعْوَةٌ مستجابة</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برای هر روزه‌داری دعای اجابت شده‌ای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به ما توصیه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ائمه‌ی ما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بِالصَّبْرِ، الصّوم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مراد از 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اگر کسی روزه ندارد و اهل امساک نیست،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بَابٌ وَ بَابُ الْعِبَادَة الصَّوم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برای هر چیزی بابی هست و باب عبادت روزه است، نفرمود باب عبادت نماز است زیرا عبادتِ خداوند به این معنا است که به خدا بنمایی که من نباشم و تو باشی و من در مقابل تو هیچ باشم، با روزه داری این نحوه‌ی نفیِ خود به بهترین شکل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به مدد</w:t>
      </w:r>
    </w:p>
    <w:p>
      <w:pPr>
        <w:pStyle w:val="BookText"/>
        <w:rPr/>
      </w:pPr>
      <w:r>
        <w:rPr>
          <w:rFonts w:ascii="IRNazanin" w:hAnsi="IRNazanin" w:eastAsia="IRNazanin"/>
          <w:color w:val="111111"/>
          <w:sz w:val="28"/>
          <w:sz w:val="28"/>
          <w:szCs w:val="28"/>
          <w:rtl w:val="true"/>
          <w:lang w:bidi="fa-IR"/>
        </w:rPr>
        <w:t>حضرت حق در راستای نفی منیت کارهایی می‌آید که از چیزهای دیگر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فرمودید که حضرت حق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لِی وَ أَنَا أُجْزَی بِهِ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روزه مال من است و خودم جزای روزه‌دار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من به خودم نظر داشته باشم خدا جزای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جزایش می‌شوم این است که خودم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رخ او زبانه ای زد</w:t>
      </w:r>
    </w:p>
    <w:p>
      <w:pPr>
        <w:pStyle w:val="BookText"/>
        <w:rPr/>
      </w:pPr>
      <w:r>
        <w:rPr>
          <w:rFonts w:ascii="IRNazanin" w:hAnsi="IRNazanin" w:eastAsia="IRNazanin"/>
          <w:color w:val="111111"/>
          <w:sz w:val="28"/>
          <w:sz w:val="28"/>
          <w:szCs w:val="28"/>
          <w:rtl w:val="true"/>
          <w:lang w:bidi="fa-IR"/>
        </w:rPr>
        <w:t>هم عقل بسوخت هم عبارت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شمع رخ او زبانه بزند و خودش را به جان ما بدهد، هم عقل می‌سوزد و هم سخن‌گفتن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مشاعر و ادراکات عبد را در اختیار می‌گیرد، در حدّی که به بنده‌ی خود یعنی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 إِذْ رَمَیْتَ وَ لکِنَّ اللَّهَ رَمی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آنگاه که تو تیر می‌انداختی تو نبودی که تیر انداختی،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داشته باشیدکه محال است تا هیچ نشوید خدا را بیابید زیرا خداوند بی‌نهایتِ مطلق است و اگر موجودی در کنار خدا باشد به این معنا است که او بی نهایتِ مطلق نیست چون با وجود شما در کنار خود نهایت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 هرگز به عنوان یک حقیقت بی‌نهایت در منظر شما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بی‌نهایتِ مطلق است و من هم خودم را در مقابل خدا حس کنم دیگر خدا بی‌نهایت نیست، و در این صورت خدا را نپرستیده‌ام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 را بپرستیم</w:t>
      </w:r>
    </w:p>
    <w:p>
      <w:pPr>
        <w:pStyle w:val="BookText"/>
        <w:rPr/>
      </w:pPr>
      <w:r>
        <w:rPr>
          <w:rFonts w:ascii="IRNazanin" w:hAnsi="IRNazanin" w:eastAsia="IRNazanin"/>
          <w:color w:val="111111"/>
          <w:sz w:val="28"/>
          <w:sz w:val="28"/>
          <w:szCs w:val="28"/>
          <w:rtl w:val="true"/>
          <w:lang w:bidi="fa-IR"/>
        </w:rPr>
        <w:t>باید نظر به خود را به نظر به خدا تغییر دهیم و این کار برای خود شرایطی دارد، یکی از آن شرایط روزه‌داری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اگر روزه را شروع کنید آرام‌آرام نظرِ نفس ناطقه به خود کم می‌شود و به همان اندازه نور خداوند در افق جان شما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ظهور خدا در افق جان انسان‌ها آن است که بدانیم در مقابل بی‌نهایت، هر وجودی، وجود حقیقی نیست و در مقابل خدای بی‌حدّ، هر چه باشد، حقیقت ندارد و به آن نباید به عنوان یک واقعیتِ مستقل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خودمان را در محضر حق، هیچ بدانیم و از این لحاظ خود را بنده‌ی حق و بندِ به حق احساس کنیم که هویت ما عین تعلقِ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 حد هر چه محدود است لاست</w:t>
      </w:r>
    </w:p>
    <w:p>
      <w:pPr>
        <w:pStyle w:val="BookText"/>
        <w:rPr/>
      </w:pPr>
      <w:r>
        <w:rPr>
          <w:rFonts w:ascii="Amiri" w:hAnsi="Amiri" w:eastAsia="Amiri" w:cs="Amiri"/>
          <w:color w:val="111111"/>
          <w:sz w:val="28"/>
          <w:sz w:val="28"/>
          <w:szCs w:val="28"/>
          <w:rtl w:val="true"/>
          <w:lang w:bidi="ar-SA"/>
        </w:rPr>
        <w:t>کُلُّ شَیءٍ غَیْرَ وَجْهَ الله فناست</w:t>
      </w:r>
    </w:p>
    <w:p>
      <w:pPr>
        <w:pStyle w:val="BookText"/>
        <w:rPr/>
      </w:pPr>
      <w:r>
        <w:rPr>
          <w:rFonts w:ascii="IRNazanin" w:hAnsi="IRNazanin" w:eastAsia="IRNazanin"/>
          <w:color w:val="111111"/>
          <w:sz w:val="28"/>
          <w:sz w:val="28"/>
          <w:szCs w:val="28"/>
          <w:rtl w:val="true"/>
          <w:lang w:bidi="fa-IR"/>
        </w:rPr>
        <w:t>هر موجود محدودی در مقابل خدا از نظر واقعیت،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مقابل خدا خودت را چیزی حساب کردی، خدا که محدود نمی‌شود، ولی شما بی خدا می‌شوید و با وَهمیات خود زندگی را 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نظر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واقعیتی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شدید و به حضرت حق نظر کردید، تا جان شما محل تجلیات انوار الهی گردد، همه‌ی انانیت‌ها می‌سوزد و بندگی شما فعلیت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تجلی کرد اوصاف قدیم</w:t>
      </w:r>
    </w:p>
    <w:p>
      <w:pPr>
        <w:pStyle w:val="BookText"/>
        <w:rPr/>
      </w:pPr>
      <w:r>
        <w:rPr>
          <w:rFonts w:ascii="IRNazanin" w:hAnsi="IRNazanin" w:eastAsia="IRNazanin"/>
          <w:color w:val="111111"/>
          <w:sz w:val="28"/>
          <w:sz w:val="28"/>
          <w:szCs w:val="28"/>
          <w:rtl w:val="true"/>
          <w:lang w:bidi="fa-IR"/>
        </w:rPr>
        <w:t>پس بسوزد وصف حادث را گلیم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موجوداتی هستیم که حادث شده‌ایم و حضرت حق ذاتی است که همواره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هرگز در مقابل قدیم هویتی ندارد و اگر قدیم تجلی کرد دیگر وصفِ حادث‌بودن حادث آتش می‌گیرد و فانی در</w:t>
      </w:r>
    </w:p>
    <w:p>
      <w:pPr>
        <w:pStyle w:val="BookText"/>
        <w:rPr/>
      </w:pPr>
      <w:r>
        <w:rPr>
          <w:rFonts w:ascii="IRNazanin" w:hAnsi="IRNazanin" w:eastAsia="IRNazanin"/>
          <w:color w:val="111111"/>
          <w:sz w:val="28"/>
          <w:sz w:val="28"/>
          <w:szCs w:val="28"/>
          <w:rtl w:val="true"/>
          <w:lang w:bidi="fa-IR"/>
        </w:rPr>
        <w:t>قدیم می‌شود و هرکس بدون نظر به خود، تماماً بر حقیقتی که عین قدیم بودن است نظر می‌کند، کافی است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اندیشی پذیرای فناست</w:t>
      </w:r>
    </w:p>
    <w:p>
      <w:pPr>
        <w:pStyle w:val="BookText"/>
        <w:rPr/>
      </w:pPr>
      <w:r>
        <w:rPr>
          <w:rFonts w:ascii="IRNazanin" w:hAnsi="IRNazanin" w:eastAsia="IRNazanin"/>
          <w:color w:val="111111"/>
          <w:sz w:val="28"/>
          <w:sz w:val="28"/>
          <w:szCs w:val="28"/>
          <w:rtl w:val="true"/>
          <w:lang w:bidi="fa-IR"/>
        </w:rPr>
        <w:t>آن که در اندیشه ناید او خداست</w:t>
      </w:r>
    </w:p>
    <w:p>
      <w:pPr>
        <w:pStyle w:val="BookText"/>
        <w:rPr/>
      </w:pPr>
      <w:r>
        <w:rPr>
          <w:rFonts w:ascii="IRNazanin" w:hAnsi="IRNazanin" w:eastAsia="IRNazanin"/>
          <w:color w:val="111111"/>
          <w:sz w:val="28"/>
          <w:sz w:val="28"/>
          <w:szCs w:val="28"/>
          <w:rtl w:val="true"/>
          <w:lang w:bidi="fa-IR"/>
        </w:rPr>
        <w:t>آزاد از فکر و اندیشه، دل را متوجه او کنید و این با نفی خود و نفی اندیشه‌های علمِ حصولی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وادی اَیْمن برای آن که برای حضرت موسی علیه السلام تجلی بفرماید،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 فَاخْلَعْ نَعْلَیْکَ 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نعلین خود را درآور که تو در وادی مقدس طور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می‌فرمایند به حضرت موسی علیه السلام دستور دادند نعلینِ عقلِ عملی و عقل نظری خود را درآور که این جا جای عقل نیست، جای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ای موسیِ جان خلع نعلین</w:t>
      </w:r>
    </w:p>
    <w:p>
      <w:pPr>
        <w:pStyle w:val="BookText"/>
        <w:rPr/>
      </w:pPr>
      <w:r>
        <w:rPr>
          <w:rFonts w:ascii="IRNazanin" w:hAnsi="IRNazanin" w:eastAsia="IRNazanin"/>
          <w:color w:val="111111"/>
          <w:sz w:val="28"/>
          <w:sz w:val="28"/>
          <w:szCs w:val="28"/>
          <w:rtl w:val="true"/>
          <w:lang w:bidi="fa-IR"/>
        </w:rPr>
        <w:t>که اندر گلشن جان نیست خاری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رؤیت حق که با دل باید طی کنی، خاری نیست که تو نیاز داشته باشی با کفش عقل نظری و عملی آن را طی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دل است و نظر به حق و سیر به سوی او</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منظورم این است که اگر قاعده‌ی روزه‌داری را که نفی خود است حفظ کنید به مقصد اصلیِ روزه‌داری که لقاء الهی است دست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 فَرْحَةٌ عِنْدَ إِفْطَارِهِ وَ فَرْحَةٌ عِنْدَ لِقَاءِ اللَّهِ عَزَّ وَ جَل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روزه دار را دو شادی است، یکی موقع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توانسته است وظیفه‌ی الهی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هنگام ملاقات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روشن می‌کنند روزه‌داری، انسان را تا لقاء الهی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رسول خدا صلی الله علیه و آله از قول خدای تعالی در حدیث قدسی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ابْنِ آدَمَ هُوَ لَهُ غَیْرَ الصِّیَامِ، هُوَ لِی وَ أَنَا أُجْزِی بِهِ وَ الصِّیَامُ جُنَّةُ الْعَبْدِ الْمُؤْمِنِ یَوْمَ الْقِیَامَةِ کَمَا یَقِی أَحَدَکُمْ سِلَاحُهُ فِی الدُّنْیَا وَ لَخُلُوفُ فَمِ الصَّائِمِ أَطْیَبُ عِنْدَ اللَّهِ عَزَّ وَ جَلَّ مِنْ رِیحِ الْمِسْکِ وَ الصَّائِمُ یَفْرَحُ بِفَرْحَتَیْنِ حِینَ یُفْطِرُ فَیَطْعَمُ وَ یَشْرَبُ وَ حِینَ یَلْقَانِی فَأُدْخِلُهُ الْجَنَّة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بنی آدم هر عملی انجام دهد از آن خودش است جز روزه که از آن من است و من خود پاداش آنم، و روزه نگه‌دارِ بنده‌ی مؤمن است در روز قیامت، همان طور که یکی از شما را در دنیا اسلحه‌اش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دهان روزه دار خدای را خوش‌تر آید از بوی مشک، و روزه دار دو قسم شادی دارد یکی هنگام افطار که می‌خورد و می‌آشامد و دیگری موقع دیدار من که در بهشتش جای خواهم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روزه‌داری به یک معنا به صفات الهی نزدیک می‌شود و از صبح تا شام نیاز به غذا را در خود فرو می‌نشاند و بر سکوت خود</w:t>
      </w:r>
    </w:p>
    <w:p>
      <w:pPr>
        <w:pStyle w:val="BookText"/>
        <w:rPr/>
      </w:pPr>
      <w:r>
        <w:rPr>
          <w:rFonts w:ascii="IRNazanin" w:hAnsi="IRNazanin" w:eastAsia="IRNazanin"/>
          <w:color w:val="111111"/>
          <w:sz w:val="28"/>
          <w:sz w:val="28"/>
          <w:szCs w:val="28"/>
          <w:rtl w:val="true"/>
          <w:lang w:bidi="fa-IR"/>
        </w:rPr>
        <w:t>می‌افزاید، به این معنا به مقام توحید صمدی یعنی بی‌نیازی از غیر، نزدیک می‌شود و در آن راستا که از خود فانی و به حق باقی می‌گردد، شرایط اتصال خود به خدا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خدا گم شو وصال این است و بس</w:t>
      </w:r>
    </w:p>
    <w:p>
      <w:pPr>
        <w:pStyle w:val="BookText"/>
        <w:rPr/>
      </w:pPr>
      <w:r>
        <w:rPr>
          <w:rFonts w:ascii="IRNazanin" w:hAnsi="IRNazanin" w:eastAsia="IRNazanin"/>
          <w:color w:val="111111"/>
          <w:sz w:val="28"/>
          <w:sz w:val="28"/>
          <w:szCs w:val="28"/>
          <w:rtl w:val="true"/>
          <w:lang w:bidi="fa-IR"/>
        </w:rPr>
        <w:t>گم شدن گم کن کمال این است و بس</w:t>
      </w:r>
    </w:p>
    <w:p>
      <w:pPr>
        <w:pStyle w:val="BookText"/>
        <w:rPr/>
      </w:pPr>
      <w:r>
        <w:rPr>
          <w:rFonts w:ascii="IRNazanin" w:hAnsi="IRNazanin" w:eastAsia="IRNazanin"/>
          <w:color w:val="111111"/>
          <w:sz w:val="28"/>
          <w:sz w:val="28"/>
          <w:szCs w:val="28"/>
          <w:rtl w:val="true"/>
          <w:lang w:bidi="fa-IR"/>
        </w:rPr>
        <w:t>در رجوع به روزه باید این نکته به خوبی مدّ نظر باشد که هر اندازه به میل‌های غیر منطقیِ خود جواب دهیم به همان اندازه خود را در مقابل خدا قرار داده و از فنای فی الله محروم گشته‌ایم، لذا خدا از منظر ما به خفا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دنبال کردن امیال غیر منطقی عملاً نفس امّاره اعلام می‌کند من هم هستم، شما با روزه‌داری به او بگویید تو کسی نیستی، چون متوجه‌اید ما در مقابل خدا هیچیم،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نفس امّاره نمی‌ماند که ما بخواهیم امیال آن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روزه‌داری سعی می‌کنید به لطف الهی این نفسی که کاردش تا استخوان شما رسیده است، از زندگی حذف کنید تا دیگر زندگی‌تان میدان وسوسه‌های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لقمه چو بستی ز هر حیله برستی</w:t>
      </w:r>
    </w:p>
    <w:p>
      <w:pPr>
        <w:pStyle w:val="BookText"/>
        <w:rPr/>
      </w:pPr>
      <w:r>
        <w:rPr>
          <w:rFonts w:ascii="IRNazanin" w:hAnsi="IRNazanin" w:eastAsia="IRNazanin"/>
          <w:color w:val="111111"/>
          <w:sz w:val="28"/>
          <w:sz w:val="28"/>
          <w:szCs w:val="28"/>
          <w:rtl w:val="true"/>
          <w:lang w:bidi="fa-IR"/>
        </w:rPr>
        <w:t>وگر حرص بنالد بگیریم کری‌ها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اگر با روزه‌داری این حرص‌های بی‌جا را بی‌محلی کنید از حاکمیت نفس امّاره آزاد می‌شوید، نگذارید نفس امّاره دروغ‌های خود را به عنوان نیازهای زندگی به شما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مثل کنترل هوس و طهارت روح و صفای دل، هدف‌های متوسط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روزه‌داری نفی انانیت است تا جان، شایسته‌ی تجلی انوار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 عبادی اهداف متوسط و اهداف عالی داریم نباید با نظر به اهداف متوسط از اهداف عالی آن خود را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إِنَّ الصَّلاةَ تَنْهی عَنِ الْفَحْشاءِ وَ الْمُنْکَرِ وَ لَذِکْرُ اللَّهِ أَکْبَر</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نماز را برپا دار، که نماز انسان را از زشتی‌ها و گناه بازمی‌دارد، و یاد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برای این‌که نماز، شما را از زشتی‌ها و گناهان باز می‌دارد ولی در آخر آیه متذکر می‌شود، یاد خدا از دوری از گناه و فحشاء بالاتر است و نماز چنین نتیجه‌ای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نماز بپا دار برای آن که به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هدفِ اصلی نماز است، هرچند هدف متوسط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اقامه‌ی نماز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به هدف اصلی آن بیندیش که یاد خدا است و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وَاعْبُدْرَبَّکَ حَتَّی یَأْتِیَکَ الْیَقِینُ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آن متذکر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را تا آنجا ادامه ده که به یقین برسی، یقین یعنی ارتباطِ بی‌حجاب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قرآن گاهی هدف متوسط را متذکر می‌شود تا ما آن را بگیریم و جلو برویم و سپس ما را متوجه هدف نهایی می‌کند و این امر در روزه نیز مورد نظر است به همین جهت عرض می‌شود هدف نهایی در روزه نفی خود است و حاکمیت حکم خدا بر میلِ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عالَمی شدیم که حکم خدا را بر حکم نفس امّاره ترجیح دادیم، وارد بندگی خدا شده‌ایم، چه در امور فردی و چه در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صدیقین به طور مفصل روشن می‌شود وجود همه‌ی موجودات از جمله وجود شما، عین ربط به حق است و اگر ربط ما به حق قطع شود، هیچ می‌شویم، این نشان می‌دهد هرچیز و هرکس در ذات خود بنده است، اگر خواست مطابق ذات و هستی خود عمل کند باید در زندگیِ خود نیز عین بندگی باشد تا ربط خود را در این ساحت از خدا قطع نکند و آنچه را خدا برای او اراده کرده است اختیار نماید، در راستای نفی دوگانگی بین خدا و بنده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مگو و دو مدان و دو مخوان</w:t>
      </w:r>
    </w:p>
    <w:p>
      <w:pPr>
        <w:pStyle w:val="BookText"/>
        <w:rPr/>
      </w:pPr>
      <w:r>
        <w:rPr>
          <w:rFonts w:ascii="IRNazanin" w:hAnsi="IRNazanin" w:eastAsia="IRNazanin"/>
          <w:color w:val="111111"/>
          <w:sz w:val="28"/>
          <w:sz w:val="28"/>
          <w:szCs w:val="28"/>
          <w:rtl w:val="true"/>
          <w:lang w:bidi="fa-IR"/>
        </w:rPr>
        <w:t>بنده را در خواجه‌ی خود محو دان</w:t>
      </w:r>
    </w:p>
    <w:p>
      <w:pPr>
        <w:pStyle w:val="BookText"/>
        <w:rPr/>
      </w:pPr>
      <w:r>
        <w:rPr>
          <w:rFonts w:ascii="IRNazanin" w:hAnsi="IRNazanin" w:eastAsia="IRNazanin"/>
          <w:color w:val="111111"/>
          <w:sz w:val="28"/>
          <w:sz w:val="28"/>
          <w:szCs w:val="28"/>
          <w:rtl w:val="true"/>
          <w:lang w:bidi="fa-IR"/>
        </w:rPr>
        <w:t>و در این حال که انسان تماماً حکم حق را بر جان خود حاکم کند و چیزی برای خود باقی نگذارد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جز سایه‌وار کی باشد</w:t>
      </w:r>
    </w:p>
    <w:p>
      <w:pPr>
        <w:pStyle w:val="BookText"/>
        <w:rPr/>
      </w:pPr>
      <w:r>
        <w:rPr>
          <w:rFonts w:ascii="IRNazanin" w:hAnsi="IRNazanin" w:eastAsia="IRNazanin"/>
          <w:color w:val="111111"/>
          <w:sz w:val="28"/>
          <w:sz w:val="28"/>
          <w:szCs w:val="28"/>
          <w:rtl w:val="true"/>
          <w:lang w:bidi="fa-IR"/>
        </w:rPr>
        <w:t>بنده را اختیار کی 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روزه‌داری، انسان بندگی خود را به صورت بالفعل محقق می‌کند و در عمل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هیچم جز عین اتصال به تو و این عالی‌ترین مرتبه‌ی تقواست که خداوند وعده فرمود و اگر از عهده‌ی روزه‌ی ماه رمضان برآیید این اتصال به عنوان پاداش به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شنیدن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بزنید زیرا خداوند مژده داده است که امکان رسیدن به مقصد اصلی را در این حکم در شما فراهم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 مژده بده یار پسندید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را بر شما نگاشتم</w:t>
      </w:r>
    </w:p>
    <w:p>
      <w:pPr>
        <w:pStyle w:val="BookText"/>
        <w:rPr/>
      </w:pPr>
      <w:r>
        <w:rPr>
          <w:rFonts w:ascii="IRNazanin" w:hAnsi="IRNazanin" w:eastAsia="IRNazanin"/>
          <w:color w:val="111111"/>
          <w:sz w:val="28"/>
          <w:sz w:val="28"/>
          <w:szCs w:val="28"/>
          <w:rtl w:val="true"/>
          <w:lang w:bidi="fa-IR"/>
        </w:rPr>
        <w:t>همان‌طور که بر اولیاء الهی و مؤمنانِ قبل از شما این راه را گشودم، به امید آن که به مقام تقوا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روزه‌داری را برای مؤمنینی که در گذشته بوده‌اند نگاشتم و اگر آن‌ها به جایی رسیدند و مقام تقوا را درک کردند، به جهت همین روزه‌داری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کس چنین تکلیفی نمی‌کند، باید انسان‌ها به درجه‌ای برسند که شایسته‌ی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بتوانند به وادی روزه‌داری راه یابند و در مسیر محمد صلی الله علیه و آله و یاران آن حضرت قرار گیرند، آن‌هایی که روزه‌داری را جزء زندگی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تمام سه ماه رجب و شعبان و رمضان را روزه‌دار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النَّبِیَّ صلی الله علیه و آله لَمْ یَکُنْ یَصُومُ مِنَ السَّنَةِ شَهْراً تَامّاً إِلَّا شَعْبَانَ یَصِلُ بِهِ رَمَضَان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رسول خدا صلی الله علیه و آله در هیچ ماهی تا پایان ماه روزه نمی‌گرفت مگر ماه شعبان که آن را به ماه رمضان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ماه شعبان که بین دو ماه رجب و رمضان است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 مومنین نسبت به روزه‌ی ماه رجب حساس بوده‌اند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ملّتی توانست با گرسنگی زندگی کند نه تنها از حاکمیت نفس امّاره در امور فردی‌اش آزاد می‌شود، از حاکمیت نظام‌های سیاسیِ شرک‌آلود نیز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 صلی الله علیه و آله و یاران او را در شعب ابیطالب گرسنه نگه داشت تا آن شوند که شدند، آنچنان گرسنه بودند که یک تکه پوستِ خشکیده‌ی شتر را می‌گذاشتند در آب بماند تا کمی از رمقش به آب سرایت کند و بعد آن آب را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گرسنگی برای ملّتی که می‌فهمد روح چگونه با گرسنگی به تعالی می‌رسد مطلوب است، زیرا زمینه‌ی اُنس جامعه و افراد را در اُنس با خدا فراهم می‌کند، امیدوارم در ما نیز استقبال از روزه و گرسنگی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تجربه کرده است که پرخوری و سیری چه اندازه روح را تاریک می‌کند و میل دوری از گناه را در انسان ضعیف می‌نماید تا آن‌جایی که بزرگی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نشد سیر شوم و معصیتی مرتکب نشوم یا قصد معصیت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قلب را دائماً بیدار نگه داشت و این با روزه‌داری محقق می‌شود، اگر از گرسنگی و تشنگی که در روزه‌داری پیش می‌آید استقبال کنید متوجه می‌شوید که روزه انسان را تا کجا جلو می‌برد و چگونه به راحتی شرایط نجوا با خدا در انسان ظهور می‌کند، این یکی از معجزات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ظهور چنین حالتی است که اولیاء دین به ما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شب‌های ماه رمضان با خدا مناجات کنید، دعای سحر و دعای ابوحمزه، قصه‌ی طلبِ پروازی است که روزه‌داری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روزه‌داری استقبال کردید نه تنها در شما طلبِ پرواز ظهور می‌کند بلکه إن‌شاءالله کم کم بال هم می‌زنید و پرواز می‌کنید و نتایج آن بال زدن آن حالاتی است که تنها بین شما می‌ماند و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إن‌شاءالله به من و شما کمک کند تا بتوانیم در ماه رمضان‌مان با امیدواری زیاد به رحمت واسعه‌ی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و به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2" w:name="pg5597_36382"/>
    </w:p>
    <w:p>
      <w:pPr>
        <w:pStyle w:val="Heading2"/>
        <w:numPr>
          <w:ilvl w:val="1"/>
          <w:numId w:val="1"/>
        </w:numPr>
        <w:rPr/>
      </w:pPr>
      <w:bookmarkStart w:id="43" w:name="__RefHeading___Toc2939928_581953129"/>
      <w:bookmarkStart w:id="44" w:name="_Toc15"/>
      <w:bookmarkEnd w:id="42"/>
      <w:bookmarkEnd w:id="43"/>
      <w:r>
        <w:rPr>
          <w:rtl w:val="true"/>
        </w:rPr>
        <w:t>جلسه دوم</w:t>
      </w:r>
      <w:r>
        <w:rPr>
          <w:rtl w:val="true"/>
        </w:rPr>
        <w:t xml:space="preserve">: </w:t>
      </w:r>
      <w:r>
        <w:rPr>
          <w:rtl w:val="true"/>
        </w:rPr>
        <w:t>راه‌های استفاده بیشتر از ماه رمضان</w:t>
      </w:r>
      <w:bookmarkEnd w:id="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939930_58195312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اَلْحَمْدُاللّهِ الَّذی هَدانا لِحَمْدِهِ وَ جَعَلْنا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الَّذی جَعَلَ مِنْ تِلْکَ‌السُّبُلِ شَهْرَهُ، شَهْرَ رَمَضان، شَهْرَالصّیام، وَ شَهْرَالاِسْلام، وَ شَهْرَالطَّهُور، وَ شَهْرَالتَّمْحیصِ، وَ شَهْرَ الْقیامِ، اَلَّذی اُنْزِلَ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فَاَبانَ فَضیلَتَهُ عَلی سائِرِالشُّهُورِ بِما جَعَل لَهُ مِنَ الْحُرُماتِ الْمَوْفُورَةِ و الْفَضائِلِ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اَلْهِمْنا مَعْرِفَةَ فَضْلِهِ وَ اِجْلالَ حُرْمَتِهِ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خدایی را که ما را راهنمایی نمود تا حمدش کنیم و ما را از اهل چنین حمدی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خدایی را که راه رضایت خودش را به ما نمایاند و یکی از آن راه‌ها را ماه رمضان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ماه اسلام، ماه پاکیزه شدن، ماه تصفیه، ماه به‌پاخاستن برای عبادت، ماهی که در آن قرآن جهت هدایت و روشنگری و هدایت مردم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نمود برتری آن ماه را با قراردادن محرّمات فراوانی که در ماههای دیگر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ما را متوجه بزرگی آن ماه و بزرگداشت حرمت آن، بگردان</w:t>
      </w:r>
      <w:r>
        <w:rPr>
          <w:rFonts w:eastAsia="IRNazanin" w:cs="IRNazanin"/>
          <w:color w:val="111111"/>
          <w:sz w:val="28"/>
          <w:szCs w:val="28"/>
          <w:rtl w:val="true"/>
          <w:lang w:bidi="fa-IR"/>
        </w:rPr>
        <w:t>.</w:t>
      </w:r>
      <w:bookmarkStart w:id="47" w:name="pg5597_36385"/>
    </w:p>
    <w:p>
      <w:pPr>
        <w:pStyle w:val="Heading3"/>
        <w:numPr>
          <w:ilvl w:val="2"/>
          <w:numId w:val="1"/>
        </w:numPr>
        <w:rPr/>
      </w:pPr>
      <w:bookmarkStart w:id="48" w:name="__RefHeading___Toc2939932_581953129"/>
      <w:bookmarkStart w:id="49" w:name="_Toc17"/>
      <w:bookmarkEnd w:id="47"/>
      <w:bookmarkEnd w:id="48"/>
      <w:r>
        <w:rPr>
          <w:rtl w:val="true"/>
        </w:rPr>
        <w:t>اولین قدم برای اصلاح خود</w:t>
      </w:r>
      <w:bookmarkEnd w:id="49"/>
    </w:p>
    <w:p>
      <w:pPr>
        <w:pStyle w:val="BookText"/>
        <w:rPr/>
      </w:pPr>
      <w:r>
        <w:rPr>
          <w:rFonts w:ascii="IRNazanin" w:hAnsi="IRNazanin" w:eastAsia="IRNazanin"/>
          <w:color w:val="111111"/>
          <w:sz w:val="28"/>
          <w:sz w:val="28"/>
          <w:szCs w:val="28"/>
          <w:rtl w:val="true"/>
          <w:lang w:bidi="fa-IR"/>
        </w:rPr>
        <w:t>عیدُ اللهِ اکبر، عید اولیاء خدا، ماه مبارک رمضان بزرگ‌تر از آن است که به سادگی با آن برخورد کنیم، امیدوارم همچنان‌که حضرت حق در رابطه با نتیجه‌ی روزه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ما را به تحقق تقوا امیدوار کرد، اعمال ما نیز در راستای رسیدن به تقوای مورد نظر خداوند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حضرت‌سجاد علیه السلام مشخصه‌ی ماه رمضان را داشتن محرّمات فراوان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لَهُ مِنَ الْحُرُماتِ الْمَوْفُورَةِ و الْفَضائِلِ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 ماه محرّمات فراوان و فضایل مورد توجهی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 فِیهِ ما اَحَلَّ فِی غَیْرِهِ اِعْظاماً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بزرگداشت این ماه، چیزهایی که در غیر این ماه حلال بود،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 فِیهِ الْمَطاعِمَ وَ الْمَشارِبَ اِکْراماً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اِکرام و بزرگواریِ این ماه، خوردنی‌ها و نوشیدنی‌ها را منع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ملاقات با حضرت پروردگار مانعی داریم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مانع را پیامبرخدا صلی الله علیه و آله به ما معرفی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دشمن‌ترین دشمنانت، نفس خودت است که در بین دو پهلویت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مانع اصلیِ ارتباط با معبود بشر را به بشریت معرفی نمودند و حالا برای این‌که این مانع برطرف شود باید مطلوبات آن را کنترل کرد و تمنّیات نفس امّاره همان‌هایی است که در حین روزه در ماه رمضان از آن ممنوع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و موانعِ فراوانی را خداوند در این ماه قرار داد، نظر به محرّمات و موانعی دارند که مربوط به نفس امّاره است و خداوند از طریق روزه و اعمال ماه رمضان اراده فرموده بین مطلوبات حقیقی بنده‌ی خود و بین مطلوبات نفس امّاره‌ی او جدایی بیفکند و این اولین قدم انسان است جهت راه‌افتادن به‌سوی خدا و روشن‌شدن جایگاه روزه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دوگانگی تمناهای نفس امّاره با جان ما روشن شد، عبادات معنی خود را پیدا می‌کند وگرنه چه بسا که عبادت می‌کنیم ولی نفس امّاره از آن بهره‌برداری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بابٌ وَ بابُ الْعِبادةِ الصَّوم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هر چیزی را دری است و محل ورود به عبادت،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روزه مقابل نفس امّاره می‌ایستیم و إن‌شاءالله، آرام‌آرام دشمنی آن برایمان آشکار می‌شود و در همین راستا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بِالصَّبْرِ وَالصَّلاَةِ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برای نجات از نفس امّاره 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اَلصَّوم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صبر در این‌جا به معنی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آیه‌ی فوق‌روزه را از نماز مقدم داشت و از آن جایی که روزه طریق جدایی جان انسان است از تمناهای نفس امّاره، باب همه‌ی عبادات محسوب می‌شود</w:t>
      </w:r>
      <w:r>
        <w:rPr>
          <w:rFonts w:eastAsia="IRNazanin" w:cs="IRNazanin"/>
          <w:color w:val="111111"/>
          <w:sz w:val="28"/>
          <w:szCs w:val="28"/>
          <w:rtl w:val="true"/>
          <w:lang w:bidi="fa-IR"/>
        </w:rPr>
        <w:t>.</w:t>
      </w:r>
      <w:bookmarkStart w:id="50" w:name="pg5597_36387"/>
    </w:p>
    <w:p>
      <w:pPr>
        <w:pStyle w:val="Heading3"/>
        <w:numPr>
          <w:ilvl w:val="2"/>
          <w:numId w:val="1"/>
        </w:numPr>
        <w:rPr/>
      </w:pPr>
      <w:bookmarkStart w:id="51" w:name="__RefHeading___Toc2939934_581953129"/>
      <w:bookmarkStart w:id="52" w:name="_Toc18"/>
      <w:bookmarkEnd w:id="50"/>
      <w:bookmarkEnd w:id="51"/>
      <w:r>
        <w:rPr>
          <w:rtl w:val="true"/>
        </w:rPr>
        <w:t>شروع سلوک</w:t>
      </w:r>
      <w:bookmarkEnd w:id="52"/>
    </w:p>
    <w:p>
      <w:pPr>
        <w:pStyle w:val="BookText"/>
        <w:rPr/>
      </w:pPr>
      <w:r>
        <w:rPr>
          <w:rFonts w:ascii="IRNazanin" w:hAnsi="IRNazanin" w:eastAsia="IRNazanin"/>
          <w:color w:val="111111"/>
          <w:sz w:val="28"/>
          <w:sz w:val="28"/>
          <w:szCs w:val="28"/>
          <w:rtl w:val="true"/>
          <w:lang w:bidi="fa-IR"/>
        </w:rPr>
        <w:t>تا ما جایگاه عباداتمان را نشناسیم از آن‌ها بهره‌ی لازم را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علیهم السلام بیش از آن‌که صورت یک عمل عبادی را به ما توصیه کنند، نیّت و جایگاه آن را به ما توصیه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سخت تر از عمل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جهت شناخت جایگاه نیتْ یا جهت اصلی عبادت است و این‌که جایگاه اعمال عبادی را چگونه در قلب خود بیابیم و به واقع این‌کار از خودِ عمل سخت‌تر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بنده می‌خواهم عرض کنم و بعد شاهد عرایضم را خطبه‌ی شعبانیه‌ی حضرت رسول‌الله صلی الله علیه و آله قرار دهم، رسیدن به این شعور است تا بدانیم ما نفس امّاره‌ای داریم که سعی دارد میل خود را به جای میل اصلی ما قرار دهد و لذا ابتدا باید مسئله‌ی خود را با نفس امّاره‌مان حل کنیم، با این که این موضوع کار می برد و تلاش زیادی می‌طلبد ولی برکات آن بسیار زیاد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الهی که بخواهیم انجام دهیم نفس امّاره به میان می ‌آید تا ما را از آن کار منصرف کند و یا آن را به نفع خودش تمام نماید ولی وقتی عزمی در شما به‌وجود آمد که بخواهید مسئله‌ی خود‌تان را با نفس امّاره تفکیک کنید بیداری یا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شروع شده است، به این معنی که تازه بیدار شده اید که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قدم در اصلاح خود از وقتی شروع می شود که مخالفت با نفس امّاره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هوا را تو وزیر خود مساز</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هین مرو اندر پی نفس چو زاغ</w:t>
      </w:r>
    </w:p>
    <w:p>
      <w:pPr>
        <w:pStyle w:val="BookText"/>
        <w:rPr/>
      </w:pPr>
      <w:r>
        <w:rPr>
          <w:rFonts w:ascii="IRNazanin" w:hAnsi="IRNazanin" w:eastAsia="IRNazanin"/>
          <w:color w:val="111111"/>
          <w:sz w:val="28"/>
          <w:sz w:val="28"/>
          <w:szCs w:val="28"/>
          <w:rtl w:val="true"/>
          <w:lang w:bidi="fa-IR"/>
        </w:rPr>
        <w:t>کو به گورستان برد، نِی سوی باغ</w:t>
      </w:r>
    </w:p>
    <w:p>
      <w:pPr>
        <w:pStyle w:val="BookText"/>
        <w:rPr/>
      </w:pPr>
      <w:r>
        <w:rPr>
          <w:rFonts w:ascii="IRNazanin" w:hAnsi="IRNazanin" w:eastAsia="IRNazanin"/>
          <w:color w:val="111111"/>
          <w:sz w:val="28"/>
          <w:sz w:val="28"/>
          <w:szCs w:val="28"/>
          <w:rtl w:val="true"/>
          <w:lang w:bidi="fa-IR"/>
        </w:rPr>
        <w:t>هرکس به جایی رسید از آن موقعی بود که بین خود و نفس امّاره‌اش تفکیک قائل شد و رضایت و نشاط نفس امّاره را رضایت و نشاط خود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احتیاج به مراقبه دارد تا در اثر مراقبه این حالت را در خود احساس کنید که میل‌هایی مخالف حکم شریعت در شما هست و در عین حال آن میل ها خود را از ما می‌دانند و متأسفانه طوری می‌شود که هر تصمیمی می‌گیریم در ذیل جواب‌گوئی به آن میل‌ها است مگر این‌که بتوانیم جای خود را در جایی جدای از جایگاه نفس امّاره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عرفانی که به یکی از شاگردان خود می‌نویسند،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تو باید در همه‌ی حرکات و سکنات و اندیشه و فکرت در توجه به خداوند متعال و ملکوت او باشد، چرا که به سوی خدای متعال مسافری و ممکن نیست در این سفر با قدم نفْس راه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نیست جز آن‌که با قدم خدا و رسول سفر کنی که مهاجرت از سرای نفس با گام‌های آن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با قدم نفس ره می‌سپاری، هنوز از دیار نفس خارج نشده و به سفر نپرداخته‌ای</w:t>
      </w:r>
      <w:r>
        <w:rPr>
          <w:rFonts w:eastAsia="IRNazanin" w:cs="IRNazanin"/>
          <w:color w:val="111111"/>
          <w:sz w:val="28"/>
          <w:szCs w:val="28"/>
          <w:rtl w:val="true"/>
          <w:lang w:bidi="fa-IR"/>
        </w:rPr>
        <w:t>».</w:t>
      </w:r>
      <w:r>
        <w:rPr>
          <w:rStyle w:val="FootnoteAnchor"/>
          <w:rtl w:val="true"/>
        </w:rPr>
        <w:footnoteReference w:id="4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این شعور رسید که باید با نفس امّاره‌اش مقابله کند و نظر جان خود را به انوار الهی و اسماء ربانی معطوف دارد، سلوکش شروع شده است زیرا در این حال است که متوجه می‌شود نفس امّاره به‌گونه ای</w:t>
      </w:r>
    </w:p>
    <w:p>
      <w:pPr>
        <w:pStyle w:val="BookText"/>
        <w:rPr/>
      </w:pPr>
      <w:r>
        <w:rPr>
          <w:rFonts w:ascii="IRNazanin" w:hAnsi="IRNazanin" w:eastAsia="IRNazanin"/>
          <w:color w:val="111111"/>
          <w:sz w:val="28"/>
          <w:sz w:val="28"/>
          <w:szCs w:val="28"/>
          <w:rtl w:val="true"/>
          <w:lang w:bidi="fa-IR"/>
        </w:rPr>
        <w:t>با او برخورد می‌کند که خودش را جای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آنچنان خود را وارد زندگی ما می‌کند که اگر دقت نکنیم به ما القاء می‌کند که اصلاً من خود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صاحب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کرد انسان و حیله‌اش دام بود</w:t>
      </w:r>
    </w:p>
    <w:p>
      <w:pPr>
        <w:pStyle w:val="BookText"/>
        <w:rPr/>
      </w:pPr>
      <w:r>
        <w:rPr>
          <w:rFonts w:ascii="IRNazanin" w:hAnsi="IRNazanin" w:eastAsia="IRNazanin"/>
          <w:color w:val="111111"/>
          <w:sz w:val="28"/>
          <w:sz w:val="28"/>
          <w:szCs w:val="28"/>
          <w:rtl w:val="true"/>
          <w:lang w:bidi="fa-IR"/>
        </w:rPr>
        <w:t>آنچه جان پنداشت، خون آشام بود</w:t>
      </w:r>
    </w:p>
    <w:p>
      <w:pPr>
        <w:pStyle w:val="BookText"/>
        <w:rPr/>
      </w:pPr>
      <w:r>
        <w:rPr>
          <w:rFonts w:ascii="IRNazanin" w:hAnsi="IRNazanin" w:eastAsia="IRNazanin"/>
          <w:color w:val="111111"/>
          <w:sz w:val="28"/>
          <w:sz w:val="28"/>
          <w:szCs w:val="28"/>
          <w:rtl w:val="true"/>
          <w:lang w:bidi="fa-IR"/>
        </w:rPr>
        <w:t>در ببست و دشم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اندر خانه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حیله‌ی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افسانه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همه‌ی بدبختی فرعون در همین یک نکته نهفته بود که دشمن خود را دوست خود گرفت و آنچه را که خون‌آشام او بود جان خود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است که تأکید می‌شود اولین مسأله و اولین قدم در اصلاح نفس، این است که باید جنگ با نفس امّاره را شروع کنیم و مواظب باشیم حیله‌های او را توجیه ننماییم و او را مبرّی از اتّهام نپنداریم و هماهنگ با یوسفِ جان خود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اُبَرِّءُ نَفْسی اِنَّ‌النَّفْسَ لَاَمّارَةٌ بِالسُّوء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من نفس خود را از این‌که برایم نقشه بکشد و به‌سوی هلاکت بکشاندم، مبرا نمی‌دانم، زیرا او کارش دستوردادن به بدی‌ها و زشتی‌ها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سفر از نفس امّاره به سوی خدا، بدون کمکِ خدا و توسل به پیامبر و ائمه علیهم السلام محالِ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توسل به خدا و پیامبر و ائمه علیهم السلام دراز نکند نمی‌فهمد نفس امّاره‌اش غیر از حقیقت اوست، چه رسد که بخواهد با آن درگیر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صباح، حضرت امیرالمؤمنین علیه السلام در محضر حق 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خَذَلَنِی نَصْرُکَ مُحارَبَةِ النَّفسِ وَ الشَّیْطانِ فَقَدْ وَکَلَنِی</w:t>
      </w:r>
      <w:bookmarkStart w:id="53" w:name="pg5597_36390"/>
    </w:p>
    <w:p>
      <w:pPr>
        <w:pStyle w:val="BookText"/>
        <w:rPr/>
      </w:pPr>
      <w:bookmarkEnd w:id="53"/>
      <w:r>
        <w:rPr>
          <w:rFonts w:ascii="IRNazanin" w:hAnsi="IRNazanin" w:eastAsia="IRNazanin"/>
          <w:color w:val="111111"/>
          <w:sz w:val="28"/>
          <w:sz w:val="28"/>
          <w:szCs w:val="28"/>
          <w:rtl w:val="true"/>
          <w:lang w:bidi="fa-IR"/>
        </w:rPr>
        <w:t>خِذْلانُکَ اِلی حَیْثُ النَّصَبِ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مقابله و مبارزه با نفس امّاره و شیطان دست از یاری‌ام بکشی، حتماً این عدم یاری‌ات مرا به‌سوی سختی و محرومیت از سعادت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حرف اولیاء الهی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تشخیص حیله‌های نفس امّاره و مبارزه با آن به خودم وابگذاری هیچ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همین راستا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بازخَرْ ما را از این نفس پلید</w:t>
      </w:r>
    </w:p>
    <w:p>
      <w:pPr>
        <w:pStyle w:val="BookText"/>
        <w:rPr/>
      </w:pPr>
      <w:r>
        <w:rPr>
          <w:rFonts w:ascii="IRNazanin" w:hAnsi="IRNazanin" w:eastAsia="IRNazanin"/>
          <w:color w:val="111111"/>
          <w:sz w:val="28"/>
          <w:sz w:val="28"/>
          <w:szCs w:val="28"/>
          <w:rtl w:val="true"/>
          <w:lang w:bidi="fa-IR"/>
        </w:rPr>
        <w:t>کاردش تا استخوانِ ما رسید</w:t>
      </w:r>
    </w:p>
    <w:p>
      <w:pPr>
        <w:pStyle w:val="BookText"/>
        <w:rPr/>
      </w:pPr>
      <w:r>
        <w:rPr>
          <w:rFonts w:ascii="IRNazanin" w:hAnsi="IRNazanin" w:eastAsia="IRNazanin"/>
          <w:color w:val="111111"/>
          <w:sz w:val="28"/>
          <w:sz w:val="28"/>
          <w:szCs w:val="28"/>
          <w:rtl w:val="true"/>
          <w:lang w:bidi="fa-IR"/>
        </w:rPr>
        <w:t>فهم این مسئله که باید با نفس امّاره جنگی اساسی داشت، چیزی نیست که بتوان از آن ساده گذشت، این درگیری در عین آن‌که آسان نیست ولی شروع مبارکی است زیرا از این طریق انسان در جاده‌ای قرار می‌گیرد که هرچه جلو برود به مقصد نورانی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 بتِ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w:t>
      </w:r>
    </w:p>
    <w:p>
      <w:pPr>
        <w:pStyle w:val="BookText"/>
        <w:rPr/>
      </w:pPr>
      <w:r>
        <w:rPr>
          <w:rFonts w:ascii="IRNazanin" w:hAnsi="IRNazanin" w:eastAsia="IRNazanin"/>
          <w:color w:val="111111"/>
          <w:sz w:val="28"/>
          <w:sz w:val="28"/>
          <w:szCs w:val="28"/>
          <w:rtl w:val="true"/>
          <w:lang w:bidi="fa-IR"/>
        </w:rPr>
        <w:t>زآن‌که‌آن بت،مار و این بت اژدهاست</w:t>
      </w:r>
    </w:p>
    <w:p>
      <w:pPr>
        <w:pStyle w:val="BookText"/>
        <w:rPr/>
      </w:pPr>
      <w:r>
        <w:rPr>
          <w:rFonts w:ascii="IRNazanin" w:hAnsi="IRNazanin" w:eastAsia="IRNazanin"/>
          <w:color w:val="111111"/>
          <w:sz w:val="28"/>
          <w:sz w:val="28"/>
          <w:szCs w:val="28"/>
          <w:rtl w:val="true"/>
          <w:lang w:bidi="fa-IR"/>
        </w:rPr>
        <w:t>بت‌شکستن سهل باشد، نیک سهل</w:t>
      </w:r>
    </w:p>
    <w:p>
      <w:pPr>
        <w:pStyle w:val="BookText"/>
        <w:rPr/>
      </w:pPr>
      <w:r>
        <w:rPr>
          <w:rFonts w:ascii="IRNazanin" w:hAnsi="IRNazanin" w:eastAsia="IRNazanin"/>
          <w:color w:val="111111"/>
          <w:sz w:val="28"/>
          <w:sz w:val="28"/>
          <w:szCs w:val="28"/>
          <w:rtl w:val="true"/>
          <w:lang w:bidi="fa-IR"/>
        </w:rPr>
        <w:t>سهل دیدن نفس را جهل است، جهل</w:t>
      </w:r>
    </w:p>
    <w:p>
      <w:pPr>
        <w:pStyle w:val="Heading3"/>
        <w:numPr>
          <w:ilvl w:val="2"/>
          <w:numId w:val="1"/>
        </w:numPr>
        <w:rPr/>
      </w:pPr>
      <w:bookmarkStart w:id="54" w:name="__RefHeading___Toc2939936_581953129"/>
      <w:bookmarkStart w:id="55" w:name="_Toc19"/>
      <w:bookmarkEnd w:id="54"/>
      <w:r>
        <w:rPr>
          <w:rtl w:val="true"/>
        </w:rPr>
        <w:t>حجاب نفس امّاره</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امیال نفس امّاره به میان آمد، ما از ارتباط با عالم بیکرانه‌ی معنویت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با تمام وجود خدا را طلب می‌کنید و با مناجات با خدا، دل را در حضور حق نگه می‌دارید و از انوار او بهره‌مند می‌شوید در همان حال یک‌مرتبه متوجه می‌شوید، نفس امّاره جلو آمد و هماهنگ با شما القاء می‌کند که بسیارخوب است ادامه بده تا بلکه فلان مشکلت حل شود و بتوانی از رقبایت جلو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دشمنی</w:t>
      </w:r>
    </w:p>
    <w:p>
      <w:pPr>
        <w:pStyle w:val="BookText"/>
        <w:rPr/>
      </w:pPr>
      <w:r>
        <w:rPr>
          <w:rFonts w:ascii="IRNazanin" w:hAnsi="IRNazanin" w:eastAsia="IRNazanin"/>
          <w:color w:val="111111"/>
          <w:sz w:val="28"/>
          <w:sz w:val="28"/>
          <w:szCs w:val="28"/>
          <w:rtl w:val="true"/>
          <w:lang w:bidi="fa-IR"/>
        </w:rPr>
        <w:t>است که در درون ما تلاش دارد قلب را از جهت اصلی‌اش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موضوعی فرعی؛ ذوقِ حضور و ارتباط با حق را در ما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بفهمیم چگونه نفس امّاره، حقیقت بزرگی از شعف و مهربانی و رحمت یعنی ارتباط خدا را از ما می گیرد، آن‌وقت متوجه می‌شویم با جدّیت تمام باید مسئله‌مان را با نفس امّاره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فاصله‌گرفتن از امیال نفس امّاره و باقی‌ماندن بر فطرت الهی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دل آشکار است که نیل به چنین جایگاه والا ممکن نیست مگر با ریاضت‌های روحی و عقلی و با اندیشه‌های مقدس قلبی پس از آن‌که جان آدمی از پلیدی‌های عالم طبیعت پاک و پاکیزه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به این مقصود حاصل نشود جز آن‌که آدمی همّت در کسب معارف الهی بگمارد و نظر را در آیات و اسماء ربوبی منحصر کند، به دنبال آن که انسان شرعی شد، بعد از آن‌که انسانِ بشری بلکه طبیعی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فهمیدیم با تبعیت از نفس امّاره از چه‌چیز بزرگی محروم می شویم، می فهمیم که با چه چیز باید جنگ کنیم و چرا باید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فهمیم‌در اثر این جنگ از ذوق حضور و ارتباط داشتن با حضرت حق، که مقصد و مقصود همه‌ی اولیاست، بهره‌مند می‌گردیم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چگونه نفس امّاره حتی وقتی که با خدایمان حرف می  زنیم به وسط می   آید و می‌خواهد ارتباطِ ما با خدا را به نفع خودش تغییر می‌دهد تا چیزی برای 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امّاره تا</w:t>
      </w:r>
    </w:p>
    <w:p>
      <w:pPr>
        <w:pStyle w:val="BookText"/>
        <w:rPr/>
      </w:pPr>
      <w:r>
        <w:rPr>
          <w:rFonts w:ascii="IRNazanin" w:hAnsi="IRNazanin" w:eastAsia="IRNazanin"/>
          <w:color w:val="111111"/>
          <w:sz w:val="28"/>
          <w:sz w:val="28"/>
          <w:szCs w:val="28"/>
          <w:rtl w:val="true"/>
          <w:lang w:bidi="fa-IR"/>
        </w:rPr>
        <w:t>آن‌جا نقش دارد که مانع ارتباط انسان با خدای خود می‌شود و ارتباط انسان را با مقصد و معبودش قطع می‌کند، پس راهی جز مقابله‌ی جدّی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می‌آید چگونه باید با نفس امّاره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فکر کنید که با به‌میان آمدن نفس امّاره، ما از چه چیز بزرگی محروم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 با خدا، چیز کمی است که بتوان محرومیت از آن را تحمل کرد؟ در حالی‌که منشأ آن محرومیت خودمان هستیم که به امیال نفس امّاره میدان دادیم و در مقابل آن مقاومت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دین، غیر از حرفِ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حقایق و ظرائفی را در جان ما می‌شناسد و گوشزد می‌کند که بقیه از فهم آن‌ها غافلند و به این جهت که انسان‌ها متوجه ظرائف دین الهی نیستند، بعضی‌از سر دلسوزی، ما را به پذیرفتن فرامین نفس امّاره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بخواهند و چه نخواهند به نحوی منکر حیله‌های نفس امّاره و وجود شیطان در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غفلت از حیله‌های نفس امّاره و شیطان، از تسویلات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حق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فلسفی کو دیو را مُنکِر بُوَد</w:t>
      </w:r>
    </w:p>
    <w:p>
      <w:pPr>
        <w:pStyle w:val="BookText"/>
        <w:rPr/>
      </w:pPr>
      <w:r>
        <w:rPr>
          <w:rFonts w:ascii="Amiri" w:hAnsi="Amiri" w:eastAsia="Amiri" w:cs="Amiri"/>
          <w:color w:val="111111"/>
          <w:sz w:val="28"/>
          <w:sz w:val="28"/>
          <w:szCs w:val="28"/>
          <w:rtl w:val="true"/>
          <w:lang w:bidi="ar-SA"/>
        </w:rPr>
        <w:t>در همان دم، سُخره‌ی دیوی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فلسفی در این‌جا معتزلیان هستند نه فیلسوفان بزرگی مثل ابن سینا و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کسانی که منکر نقش شیطان‌اند در همان زمان تحت تأثیر شیطان‌اند و در اثر وسوسه‌های شیطان، منکر شیطان هستند</w:t>
      </w:r>
      <w:r>
        <w:rPr>
          <w:rFonts w:eastAsia="IRNazanin" w:cs="IRNazanin"/>
          <w:color w:val="111111"/>
          <w:sz w:val="28"/>
          <w:szCs w:val="28"/>
          <w:rtl w:val="true"/>
          <w:lang w:bidi="fa-IR"/>
        </w:rPr>
        <w:t>.</w:t>
      </w:r>
      <w:bookmarkStart w:id="56" w:name="pg5597_36393"/>
    </w:p>
    <w:p>
      <w:pPr>
        <w:pStyle w:val="Heading3"/>
        <w:numPr>
          <w:ilvl w:val="2"/>
          <w:numId w:val="1"/>
        </w:numPr>
        <w:rPr/>
      </w:pPr>
      <w:bookmarkStart w:id="57" w:name="__RefHeading___Toc2939938_581953129"/>
      <w:bookmarkStart w:id="58" w:name="_Toc20"/>
      <w:bookmarkEnd w:id="56"/>
      <w:bookmarkEnd w:id="57"/>
      <w:r>
        <w:rPr>
          <w:rtl w:val="true"/>
        </w:rPr>
        <w:t>اولین برکت روزه</w:t>
      </w:r>
      <w:bookmarkEnd w:id="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تسویلات نفس امّاره و وسوسه‌های شیطان را احساس نمی‌کنیم به جهت آن است که در درون آن تسویلات و وسوسه‌ها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آن‌قدر مشغولِ یک میل و هوس شده که متوجه آفات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طریق دین، می‌توان متوجه وجود نفس امّاره و شیطان شد و سپس برای مقابله با آن برنامه‌ای را در زندگی خود پیاده کرد تا آرام‌آرام نور فطرت ظهور کند و وجود نفس امّاره و تسویلات آن را و وجود شیطان و وسوسه‌های 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فاصله‌گرفتن از حجاب‌هایی که نفس امّاره ایجاد می‌کند، توجه قلب به حقایق عالم می‌افتد و دل طالب نظر به خدا می‌گردد، چون با روزه‌داری سعی کرده از نفس امّاره عبور کند و دیگر مشغول امیالی نباشد که او را به خود دعوت می‌کند، در نتیجه انسان در افق جان خود چیز دیگری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به رسولش می‌فرماید وقتی بندگان من در آن حال سراغ مرا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قَریبٌ، 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هستم و می توانند با من ارتباط برقرار کنند و تقاضاهایشان را با من در میان بگذارند تا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وعده‌ی الهی در این آیه، جهت جان را از توجه به امیال نفس امّاره به چیزهایی بیندازید که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آمَنُواْ واتَّقَوْا لَمَثُوبَةٌ مِّنْ عِندِ اللَّه خَیْرٌ لَّوْ کَانُواْ یَعْلَمُونَ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اگر آن‌ها ایمان می‌آوردند و تقوا پیشه می‌کردند قطعاً پاداشی که از جانب خدا می‌یافتند بهتر بود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w:t>
      </w:r>
    </w:p>
    <w:p>
      <w:pPr>
        <w:pStyle w:val="BookText"/>
        <w:rPr/>
      </w:pPr>
      <w:r>
        <w:rPr>
          <w:rFonts w:ascii="Amiri" w:hAnsi="Amiri" w:eastAsia="Amiri" w:cs="Amiri"/>
          <w:color w:val="111111"/>
          <w:sz w:val="28"/>
          <w:sz w:val="28"/>
          <w:szCs w:val="28"/>
          <w:rtl w:val="true"/>
          <w:lang w:bidi="ar-SA"/>
        </w:rPr>
        <w:t>الزَّکَاةَ وَمَا تُقَدِّمُواْ لأَنفُسِکُم مِّنْ خَیْرٍ تَجِدُوهُ عِندَ اللّهِ إِنَّ اللّهَ بِمَا تَعْمَلُونَ بَصِیرٌ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نماز را به پا دارید و زکات را بدهید و هرگونه نیکی که برای خویش از پیش فرستید آن را نزد خدا باز خواهید یافت، آری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آنچه نزد خدا است برای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امیال نفس امّاره عبور کرده‌اند و به خداوند 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اول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سَئَلَکَ عِبادی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بندگان من از تو در باره‌ی من می پرسند، خودم نزدیک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شرایط نیز بین ما و خدا، پیامبر صلی الله علیه و آله واسطه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آن‌ها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 چون روزه‌دار در ماه رمضان دیگر از بندگیِ نفس امّاره‌ی خود خارج شده و به بندگیِ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خداوند در منظر جان او قرار می‌گیرد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روزه می‌توان ستون فقرات نفس امّاره را شکست و با ورود به عالم روزه‌داری، جنگ با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اساسی‌ترین مانعِ بین عبد و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هایی که در کتاب های اخلاق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موجب تقویت نیّت مقابله با نفس امّاره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ماه‌های رجب و شعبان و رمضان این روایات را مطالعه بفرمایید تا انگیزه‌ی</w:t>
      </w:r>
      <w:bookmarkStart w:id="59" w:name="pg5597_36395"/>
    </w:p>
    <w:p>
      <w:pPr>
        <w:pStyle w:val="BookText"/>
        <w:rPr/>
      </w:pPr>
      <w:bookmarkEnd w:id="59"/>
      <w:r>
        <w:rPr>
          <w:rFonts w:ascii="IRNazanin" w:hAnsi="IRNazanin" w:eastAsia="IRNazanin"/>
          <w:color w:val="111111"/>
          <w:sz w:val="28"/>
          <w:sz w:val="28"/>
          <w:szCs w:val="28"/>
          <w:rtl w:val="true"/>
          <w:lang w:bidi="fa-IR"/>
        </w:rPr>
        <w:t>مقابله با امیال نفس امّاره در شما شدت پیدا کند و روزه‌ی شما از نظر درجه‌ی وجودی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روزه‌گرفتن یک بحث است، روزه‌ی شدید و عمیق‌گرفتن، بحثی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شدت‌دادن به جوع و روزه مفیداند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دریچه ای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روایات به امید شدیدترشدن عزمِ روزه‌دار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شدید که روزه، ستونِ فقرات نفس امّاره را می‌شکند، ملاحظه خواهید کرد چگونه روایات مربوط به این امر دست‌های نفس امّاره را کوتاه و إن‌شاءالله قطع می‌کند و آن را از حاکمیت بر جان و قلب ما عزل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با دقت کامل به سخنان حضرت پیامبر صلی الله علیه و آله در آخرین جمعه‌ی ماه شعبان توجه فرمائید که چگونه حضرت برای آمادگیِ مؤمنین جهت ورود به ماه رمضان و رسیدن به بهترین نتایج، راه‌کارهای عملی نشان داده‌اند</w:t>
      </w:r>
      <w:r>
        <w:rPr>
          <w:rFonts w:eastAsia="IRNazanin" w:cs="IRNazanin"/>
          <w:color w:val="111111"/>
          <w:sz w:val="28"/>
          <w:szCs w:val="28"/>
          <w:rtl w:val="true"/>
          <w:lang w:bidi="fa-IR"/>
        </w:rPr>
        <w:t>.</w:t>
      </w:r>
    </w:p>
    <w:p>
      <w:pPr>
        <w:pStyle w:val="Heading3"/>
        <w:numPr>
          <w:ilvl w:val="2"/>
          <w:numId w:val="1"/>
        </w:numPr>
        <w:rPr/>
      </w:pPr>
      <w:bookmarkStart w:id="60" w:name="__RefHeading___Toc2939940_581953129"/>
      <w:bookmarkStart w:id="61" w:name="_Toc21"/>
      <w:bookmarkEnd w:id="60"/>
      <w:r>
        <w:rPr>
          <w:rtl w:val="true"/>
        </w:rPr>
        <w:t>تفاوت ماه رمضان با ماه ‌های دیگر</w:t>
      </w:r>
      <w:bookmarkEnd w:id="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این سؤال پیش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زمان‌ها با هم فرق می‌کنند که اعمال عبادی در ماه رمضان با اعمال در سایر ماه‌ها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حرف هایی است که بالاخره شیطان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گاهی وقت ها حرف های به‌ظاهر علمی می‌زند که، چه فرقی بین مثلاً ماه رمضان و ماه شوال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زمان‌ها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زمان‌ها فرق نمی ‌کنند، ولی حضرت حق اراده کرده است این ماه، این خصوصیات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اراده کرده است چشم من خواصی داشته باشد که آن خواص را، کف پای من ندارد، هرچند همه‌ی اعضای بدن من و شما اعم از چشم و دست و پا، از جنس ماده هستند، ولی خواصی که چشم در نمودن قوای بینایی دارد، کف پا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وارد نعمت بزرگ ماه مبارک رمضان می‌کند، علاوه بر خاصیت خاص آن ماه، همّت و اراده‌ی انسان‌هایی است که به استقبال آن ماه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اراده‌ی ورود به ماه رمضان و شروع احکامِ مربوط به این ماه، موجب ورود در شهرُالله یا ماه خدا می‌شود و این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ظاهرش هیچ کاری نیست ولی ملاحظه کنید چند درصد از آدم‌ها وقتی ماه رمضان فرا رسید، اراده می‌کنند وارد ماه رمضان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توفیق است که زمینه‌اش اعمال و عقاید پاکی است که از قبل در شما شکل گرفته و در این راستا آیات و روایات تأکید بر اهمیت استقبال از این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همین‌که اراده می‌کنید وارد نماز شوید، احوالاتتان احوال معنوی می‌شود و جهت جانتان به عالمی دیگر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استقبال از ماه رمضان و اعتماد به برکات این ماه، به جهت خواصی که در این ماه هست، ما را وارد احوالاتی می‌کند که آن احوالات در سایر ماه‌ها محقق نمی‌شود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می‌کنید در ماه رمضان احوالات خاصی نصیبتان می‌شود، سؤال می‌کنید چرا در ماه‌های دیگر این احوالات نیست؟ از خود بپرسید مگر در ماه   های دیگر می‌توانیم اراده کنیم وارد ماه رمضان بشویم؟ آری اگر ماه رمضان برسد ولی شما اراده نکنید وارد آن ماه بشوید نتایج مربوط</w:t>
      </w:r>
      <w:bookmarkStart w:id="62" w:name="pg5597_36397"/>
    </w:p>
    <w:p>
      <w:pPr>
        <w:pStyle w:val="BookText"/>
        <w:rPr/>
      </w:pPr>
      <w:bookmarkEnd w:id="62"/>
      <w:r>
        <w:rPr>
          <w:rFonts w:ascii="IRNazanin" w:hAnsi="IRNazanin" w:eastAsia="IRNazanin"/>
          <w:color w:val="111111"/>
          <w:sz w:val="28"/>
          <w:sz w:val="28"/>
          <w:szCs w:val="28"/>
          <w:rtl w:val="true"/>
          <w:lang w:bidi="fa-IR"/>
        </w:rPr>
        <w:t>به این ماه را به‌دست نمی‌آورید ولی نمی‌شود ماه رمضان نباشد و شما اراده کنید از برکات ماه رمضان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برکات این ماه نیازمند دو طرف است، یکی وسعت ظرف مخصوص یعنی انسانی که وارد ماه رمضان می‌شود، و دیگری مظروف یعنی زمان خاص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ماه رمضان فرا برسد و هم ما آماده باشیم و با اعتماد به برکات مخصوص این ماه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ماه رمضان، ماه رحمت و مغفرت و برکت است، ولی در روح خود باور نکنیم این ماه با ماه‌های دیگر فرق می‌کند، معلوم است که نتایج مربوطه را نخواهیم گرفت، وقتی به رحمت و مغفرت و برکت این ماه دست می‌یابیم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 این ماه را ماه مغفرت و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اراده کنیم که وارد ماه رمضان بشویم</w:t>
      </w:r>
      <w:r>
        <w:rPr>
          <w:rFonts w:eastAsia="IRNazanin" w:cs="IRNazanin"/>
          <w:color w:val="111111"/>
          <w:sz w:val="28"/>
          <w:szCs w:val="28"/>
          <w:rtl w:val="true"/>
          <w:lang w:bidi="fa-IR"/>
        </w:rPr>
        <w:t>.</w:t>
      </w:r>
    </w:p>
    <w:p>
      <w:pPr>
        <w:pStyle w:val="Heading3"/>
        <w:numPr>
          <w:ilvl w:val="2"/>
          <w:numId w:val="1"/>
        </w:numPr>
        <w:rPr/>
      </w:pPr>
      <w:bookmarkStart w:id="63" w:name="__RefHeading___Toc2939942_581953129"/>
      <w:bookmarkStart w:id="64" w:name="_Toc22"/>
      <w:bookmarkEnd w:id="63"/>
      <w:r>
        <w:rPr>
          <w:rtl w:val="true"/>
        </w:rPr>
        <w:t>بهترین تقاضا در ماه رمضان</w:t>
      </w:r>
      <w:bookmarkEnd w:id="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خطبه‌ی شعبانیه که بناست در این جلسه و جلسه بعد بر روی آن تأمل کنیم، تماماً یک روایت است که راوی آن حضرت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ذاتَ یَوْمٍ، فَقالَ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اَقبَلَ اِلَیْکُمْ 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جمعه‌ی آخر ماه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پیامبرخدا صلی الله علیه و آله برای ما خطبه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مردم ماه خدا به سوی شما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که ماه روزه و کنترل میل نفس امّاره است ماه خدا نامیدند، یعنی اگر نفس امّاره را در این ماه، زمین بگذارید خودِ خدا به‌سوی شما روی</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همه‌ی ماه‌ها ماه خدا است ولی این ماه را ماه خدا نامیدند زیرا خداوند در این ماه رابطه‌ای خاص با انسان‌ها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به سوی شما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رِکَةِ وَالرَّحْ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خصوصیت به‌سوی شما آمده تا شما را در چنین شرایطی قرار دهد و زمینه‌ی رجوع به سوی خدا را برای شما به بهترین نحو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ظرایفی خاص از معنویت را به همراه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بِرْکه، جایی را می‌گویند که آب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نرم جلوی سینه‌ی شتر را که خیلی نرم است نیز بَرَک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جان شما را سیراب می‌کند و با شما تماس خاصی که همراه با نرمی و ملایمت است پیش می‌آورد، بهتر است معنی کنیم این ماه برای جان شما فرح‌انگیز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لطفی است از خداوند که شامل کافر و مؤمن می‌شود، پس در این ماه گنا‌هان و حتی استحقاق‌ها را در نظر ندارند، بدون در نظر گرفتن این موانع شروع می‌کنند تا انسان‌ها را متوجه حقایق عالم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گذشته‌ها را می‌بخشند تا انسان‌ها سبک‌بال بتوانند به سیر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تجربه کرده‌اید که در تاریکی هستید، هیچ حال معنوی در خود احساس نمی‌کنید طالب حالتی هستید که شرایط را عوض کنید، پیش خود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آیا که درِ میکده‌ها بگشایند؟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از کار فرو بسته‌ی ما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درِ میکده به معنی بازکردن درِ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دنیا گیر افتاده‌ایم، باید درِ میکده‌ها را بگشایند تا گره از کار فروبسته ما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 موجب می‌شود که افق جان انسان آن‌چنان متوجه حق شود که گناهان، مزاحم ارتباط او با حق نگردد و حجاب گناه را از سر راه انسان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معجزه‌آسای ابوحمزه از خداوند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بَیْنِی وَ بَیْنَ ذَنْبِیَ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بین گناهی که مانع ارتباط بین من و خودت هست،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رفعِ آن ذنبِ مانع است، و با رفع حجاب بین عبد و ربّ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میان برداشته می‌شود و ماوراء گناهان، مسیر ارتباط با حق را برای ما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این‌طور نیست که فکر می‌کنید بناست ما تا آخر همین‌طور در تاریکی زندگی کنیم، مغفرت او می‌آید و راه را روشن می‌کند تا بتوانیم با نشاط و سرور جلو برویم،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بینی مرده و افسرده‌ای</w:t>
      </w:r>
    </w:p>
    <w:p>
      <w:pPr>
        <w:pStyle w:val="BookText"/>
        <w:rPr/>
      </w:pPr>
      <w:r>
        <w:rPr>
          <w:rFonts w:ascii="Amiri" w:hAnsi="Amiri" w:eastAsia="Amiri" w:cs="Amiri"/>
          <w:color w:val="111111"/>
          <w:sz w:val="28"/>
          <w:sz w:val="28"/>
          <w:szCs w:val="28"/>
          <w:rtl w:val="true"/>
          <w:lang w:bidi="ar-SA"/>
        </w:rPr>
        <w:t>زان بُوَد که ترک سَرْوَر کرده‌ای</w:t>
      </w:r>
    </w:p>
    <w:p>
      <w:pPr>
        <w:pStyle w:val="BookText"/>
        <w:rPr/>
      </w:pPr>
      <w:r>
        <w:rPr>
          <w:rFonts w:ascii="IRNazanin" w:hAnsi="IRNazanin" w:eastAsia="IRNazanin"/>
          <w:color w:val="111111"/>
          <w:sz w:val="28"/>
          <w:sz w:val="28"/>
          <w:szCs w:val="28"/>
          <w:rtl w:val="true"/>
          <w:lang w:bidi="fa-IR"/>
        </w:rPr>
        <w:t xml:space="preserve">سَروَر را با اسمِ غفّار بخوان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این ماه با غفّاریتش به‌میدان آمده است تا ما را از تاریکی‌های روحمان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برکت، رحمت و مغفرت به سراغ شما می‌آید باید آماده بود که بیشترین بهره را در آن راستا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نتایج بسنده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این راه نشانت دهند</w:t>
      </w:r>
    </w:p>
    <w:p>
      <w:pPr>
        <w:pStyle w:val="BookText"/>
        <w:rPr/>
      </w:pPr>
      <w:r>
        <w:rPr>
          <w:rFonts w:ascii="IRNazanin" w:hAnsi="IRNazanin" w:eastAsia="IRNazanin"/>
          <w:color w:val="111111"/>
          <w:sz w:val="28"/>
          <w:sz w:val="28"/>
          <w:szCs w:val="28"/>
          <w:rtl w:val="true"/>
          <w:lang w:bidi="fa-IR"/>
        </w:rPr>
        <w:t>گر نستانی، بِه از آنت دهند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مغفرت بخواهید تا حضرت ربّ هم با غفاریتش با شما برخورد کند، خداوند به دنبال بهانه است که رحمت و مغفرت و برکتِ خود را</w:t>
      </w:r>
      <w:bookmarkStart w:id="65" w:name="pg5597_36400"/>
    </w:p>
    <w:p>
      <w:pPr>
        <w:pStyle w:val="BookText"/>
        <w:rPr/>
      </w:pPr>
      <w:bookmarkEnd w:id="65"/>
      <w:r>
        <w:rPr>
          <w:rFonts w:ascii="IRNazanin" w:hAnsi="IRNazanin" w:eastAsia="IRNazanin"/>
          <w:color w:val="111111"/>
          <w:sz w:val="28"/>
          <w:sz w:val="28"/>
          <w:szCs w:val="28"/>
          <w:rtl w:val="true"/>
          <w:lang w:bidi="fa-IR"/>
        </w:rPr>
        <w:t>سرازیر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وقتی بهانه می‌گیرد و هر اسباب‌بازی که به او بدهند رد می‌کند، آخرش بابا خودِ بچه را بغل می‌کند، در این ماه می‌توان تا مقام قرب الهی پیش رفت، کمتر از قرب الهی طلب نکنید تا رحمت و برکت و مغفرتِ او به نتیجه‌ی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 را از آن جهت بخواهید تا حجاب بین شما و خودش را برطرف کند و در مقام قربِ با حضرت حق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کتب نمی‌شود رفع حُجُب</w:t>
      </w:r>
    </w:p>
    <w:p>
      <w:pPr>
        <w:pStyle w:val="BookText"/>
        <w:rPr/>
      </w:pPr>
      <w:r>
        <w:rPr>
          <w:rFonts w:ascii="IRNazanin" w:hAnsi="IRNazanin" w:eastAsia="IRNazanin"/>
          <w:color w:val="111111"/>
          <w:sz w:val="28"/>
          <w:sz w:val="28"/>
          <w:szCs w:val="28"/>
          <w:rtl w:val="true"/>
          <w:lang w:bidi="fa-IR"/>
        </w:rPr>
        <w:t>در رفع حجب‌کوش،نه در جمع کتب</w:t>
      </w:r>
    </w:p>
    <w:p>
      <w:pPr>
        <w:pStyle w:val="Heading3"/>
        <w:numPr>
          <w:ilvl w:val="2"/>
          <w:numId w:val="1"/>
        </w:numPr>
        <w:rPr/>
      </w:pPr>
      <w:bookmarkStart w:id="66" w:name="__RefHeading___Toc2939944_581953129"/>
      <w:bookmarkStart w:id="67" w:name="_Toc23"/>
      <w:bookmarkEnd w:id="66"/>
      <w:r>
        <w:rPr>
          <w:rtl w:val="true"/>
        </w:rPr>
        <w:t>حرمت ماه رمضان</w:t>
      </w:r>
      <w:bookmarkEnd w:id="67"/>
    </w:p>
    <w:p>
      <w:pPr>
        <w:pStyle w:val="BookText"/>
        <w:rPr/>
      </w:pPr>
      <w:r>
        <w:rPr>
          <w:rFonts w:ascii="IRNazanin" w:hAnsi="IRNazanin" w:eastAsia="IRNazanin"/>
          <w:color w:val="111111"/>
          <w:sz w:val="28"/>
          <w:sz w:val="28"/>
          <w:szCs w:val="28"/>
          <w:rtl w:val="true"/>
          <w:lang w:bidi="fa-IR"/>
        </w:rPr>
        <w:t>رسول خدا صلی الله علیه و آله در ادامه‌ی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هُوَ عِنْدَاللهِ اَفْضَلُ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نزد خدا برترینِ ماه‌هاست، زیرا ظرفیت بیشترین ارتباط با خداوند را در خود دارد، مثل شرایط خاص مسجدالحرام است که به‌جهت ظرفیتی که خداوند در آن مکان قرار داده هر نمازی در آن وسعت ده‌هزار نماز می‌یابد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اَیّامُهُ اَفْضَلُ الاَیّام، وَ لَیالیهِ اَفْضَلُ اللَّیالی، وَ ساعاتُهُ اَفْضَلُ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این ماه بهترین روزها و شب‌هایش بهترین شب‌ها و ساعاتش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به جعلِ خداوند چنین ظرفیتی در این ماه ایجاد شده است و در نتیجه حجابِ بین عبد و ربّ تا آن‌جا که ممکن است برداشته شده، و از جهت دیگر به سبب نیّت شما که عزم کرده‌اید وارد ماه رمضان شوید و حرمت آن را پاس دارید حجاب‌ها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حضرت سجاد علیه السلام از خداوند تقاضا</w:t>
      </w:r>
    </w:p>
    <w:p>
      <w:pPr>
        <w:pStyle w:val="BookText"/>
        <w:rPr/>
      </w:pPr>
      <w:r>
        <w:rPr>
          <w:rFonts w:ascii="Amiri" w:hAnsi="Amiri" w:eastAsia="Amiri" w:cs="Amiri"/>
          <w:color w:val="111111"/>
          <w:sz w:val="28"/>
          <w:sz w:val="28"/>
          <w:szCs w:val="28"/>
          <w:rtl w:val="true"/>
          <w:lang w:bidi="ar-SA"/>
        </w:rPr>
        <w:t>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اَلْهِمْنا مَعْرِفَةَ فَضْلِهِ وَ اِجلالَ حُرْمَتِهِ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برتری و حرمت این ماه را به قلب ما الهام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خداوند این ماه را به خودش اختصاص داده و یکی هم این‌که شما با روزه وارد آن می‌شوید، آ‌ن‌هم با روزه‌ی ماه رمضان که روزه‌ی فریضه است و نه روزه‌ی مستحب، زیرا روزه‌های فریضه بیشتر از روزه‌های مستحب مورد نظر خداوند است، در واقع روزه‌های مستحبی مقدمه می‌شود تا روزه‌های فریضه به طور کامل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عرض شد آن‌قدر ماه رمضان محترم است که هیچ انسان مکلّفی حق ندارد بدون روزه وارد آن شود، مثل سرزمین مقدس حَرَم الهی که شرط واردشدن در آن، مُحْرِم‌شدن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شرط واردشدن به زمان مقدس رمضان، روزه‌دار بودن و وارد محرّمات خاص الهی شدن است، همچنان‌که مُحْرِم در حرم اَمن خدا نباید به شهوات نزدیک شود و یا عطر مصرف کند و یا لباس دوخته بپوشد و کلاه بر سر بنهد و یا جدال کند، زیرا برای رسیدن به مواهب عظیم حجّ بیت‌الله باید امیالی که نفس امّاره طالب آن‌هاست زیر پا گذاشته شود، در ماه رمضان هم شرط رسیدن به لقای الهی، رعایت محرّمات خاصی است که خداوند آن‌ها را برای روزه‌دار ممنوع نموده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اِلی 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ماهی است که خداوند شما را به میهمانی خود دعوت کرده</w:t>
      </w:r>
    </w:p>
    <w:p>
      <w:pPr>
        <w:pStyle w:val="BookText"/>
        <w:rPr/>
      </w:pPr>
      <w:r>
        <w:rPr>
          <w:rFonts w:ascii="IRNazanin" w:hAnsi="IRNazanin" w:eastAsia="IRNazanin"/>
          <w:color w:val="111111"/>
          <w:sz w:val="28"/>
          <w:sz w:val="28"/>
          <w:szCs w:val="28"/>
          <w:rtl w:val="true"/>
          <w:lang w:bidi="fa-IR"/>
        </w:rPr>
        <w:t>است تا حضرت حق که جامعِ جمیع صفات عالیه است به عنوان میزبان، صفات خود را به بنده‌اش که میهمانی او را پذیرفته، بدهد، زیرا میزبانِ کریم از آنچه دارد بهترین را به میهمان خود می‌دهد و در این رابطه روزه‌دار در ماه رمضان مفتخر به صفات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میهمانی خدا نامیده شده چون انسان با رعایت آداب این ماه به درجه‌ای نایل می‌شود که به عنوان میهمان خدا، هم‌نشین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حائلِ بین انسان و خدا نفس امّاره‌ی اوست که با تزکیه‌های مطرح شده در این ماه این مانع إن‌شاءالله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را شهرالله نامید، اگر انسان در شهرالله به لقاء‌الله نرسد به باطن روزه نرسیده است، بلکه روزه‌ای در سطح طبیعت گرفته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در ادامه می‌فرماین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جُعِلْتُمْ فیهِ مِنْ اَهْلِ کَرامَةِ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شما را در این ماه از اهل کرامت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مقابل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اهل دنیا، اهل دنائت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بالاتر از دنیا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را در این دنیا کریم کرد که آلوده به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قرآن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قاکُمْ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بزرگوارترین شما نزد خدا متقی‌ترین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از شما متقی‌تر است، کریم‌تر</w:t>
      </w:r>
      <w:bookmarkStart w:id="68" w:name="pg5597_36403"/>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 خدا در این ماه شما را از اهل کرامت قرار داده، یعنی از دنیا بالاتر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داریم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الْکاتِبی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Style w:val="FootnoteAnchor"/>
          <w:rtl w:val="true"/>
        </w:rPr>
        <w:footnoteReference w:id="50"/>
      </w:r>
      <w:r>
        <w:rPr>
          <w:rFonts w:ascii="IRNazanin" w:hAnsi="IRNazanin" w:eastAsia="IRNazanin"/>
          <w:color w:val="111111"/>
          <w:sz w:val="28"/>
          <w:sz w:val="28"/>
          <w:szCs w:val="28"/>
          <w:rtl w:val="true"/>
          <w:lang w:bidi="fa-IR"/>
        </w:rPr>
        <w:t>یعنی اهل کرامت‌اند، معلوم است که در این ماه بنده به صفات فرشتگان مفتخر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خود را در مقام بقاء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لطف الهی از طریق روزه، نفس ما به چنین مقامی نایل می‌شود و در مقام بقاء و حضور در محضر حق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نَفَس‌تان در این ماه تسبیح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به روزه و رعایت حرمت ماه رمضان، انسان را وارد عالَمی می‌کند که به جنگ نفس امّاره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 نقطه از حیات انسان، حیاتی است که عین تسبیح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جنس ملائکه، جنس تسبیح است یعنی جنس توجه به حق و بزرگ‌داشتن او و ندیدن خود، و روزه‌دار وارد چنین عالَمی می‌شود</w:t>
      </w:r>
      <w:r>
        <w:rPr>
          <w:rFonts w:eastAsia="IRNazanin" w:cs="IRNazanin"/>
          <w:color w:val="111111"/>
          <w:sz w:val="28"/>
          <w:szCs w:val="28"/>
          <w:rtl w:val="true"/>
          <w:lang w:bidi="fa-IR"/>
        </w:rPr>
        <w:t>.</w:t>
      </w:r>
    </w:p>
    <w:p>
      <w:pPr>
        <w:pStyle w:val="Heading3"/>
        <w:numPr>
          <w:ilvl w:val="2"/>
          <w:numId w:val="1"/>
        </w:numPr>
        <w:rPr/>
      </w:pPr>
      <w:bookmarkStart w:id="69" w:name="__RefHeading___Toc2939946_581953129"/>
      <w:bookmarkStart w:id="70" w:name="_Toc24"/>
      <w:bookmarkEnd w:id="69"/>
      <w:r>
        <w:rPr>
          <w:rtl w:val="true"/>
        </w:rPr>
        <w:t>خوابِ‌هایی که عبادت است</w:t>
      </w:r>
      <w:bookmarkEnd w:id="70"/>
    </w:p>
    <w:p>
      <w:pPr>
        <w:pStyle w:val="BookText"/>
        <w:rPr/>
      </w:pPr>
      <w:r>
        <w:rPr>
          <w:rFonts w:ascii="IRNazanin" w:hAnsi="IRNazanin" w:eastAsia="IRNazanin"/>
          <w:color w:val="111111"/>
          <w:sz w:val="28"/>
          <w:sz w:val="28"/>
          <w:szCs w:val="28"/>
          <w:rtl w:val="true"/>
          <w:lang w:bidi="fa-IR"/>
        </w:rPr>
        <w:t>وقتی انسان به برزخ برود آنچنان از زمان و مکان آزاد می‌شود که دیگر گذران زمان در آنجا معنا ندارد، در آن‌جا شب نیست که روز بشود و یا روز نیست که شب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خطبه‌ی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خوبی ترسیم می‌کنند، با توجه به این‌که در فرهنگ دینی، قبر همان برزخ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همسایه‌ای</w:t>
      </w:r>
    </w:p>
    <w:p>
      <w:pPr>
        <w:pStyle w:val="BookText"/>
        <w:rPr/>
      </w:pPr>
      <w:r>
        <w:rPr>
          <w:rFonts w:ascii="IRNazanin" w:hAnsi="IRNazanin" w:eastAsia="IRNazanin"/>
          <w:color w:val="111111"/>
          <w:sz w:val="28"/>
          <w:sz w:val="28"/>
          <w:szCs w:val="28"/>
          <w:rtl w:val="true"/>
          <w:lang w:bidi="fa-IR"/>
        </w:rPr>
        <w:t>نیست که بتوان با آن اُنس گرفت، نه شب وعده‌ی دیدارِ صبح و نه روز قرار بازدید شب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حیاتی فوق گذشته و آینده و بناست شما در این دنیا و با نگه‌داشتن حرمت ماه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که فوق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در ماه رمضان خود را از آنچه ما را در حلقه‌های زمان گرفتار می‌کند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مشغولیات دنیایی برای خود درست‌کردن مکروه است، تا جایی که باید آدم خودش را در این ماه از مشغولیات آزاد کند،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برای اهلش یک حالت بقاء به‌وجود می‌آورد، توصیه‌ی نشستن در مسجد هم در همین راستا است که انسان در حالت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نَوْمُکُمْ فیهِ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در این ماه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نیت اکرامِ ماه رمضان، وارد روزه‌داری شده‌اید و جنبه‌ی ملکوتی خود را بر جنبه‌ی حیوانی غالب نموده‌اید و از زمان‌زدگی فاصله گرفته‌اید، در این حالت خواب شما هم خوابِ کسی خواهد شد که همچون ملائکه در حال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هر فکر و حال و خیالی که در بیداری داریم، با همان فکر و حال و خیال در خواب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خیالی کآمد و در تو نشست</w:t>
      </w:r>
    </w:p>
    <w:p>
      <w:pPr>
        <w:pStyle w:val="BookText"/>
        <w:rPr/>
      </w:pPr>
      <w:r>
        <w:rPr>
          <w:rFonts w:ascii="IRNazanin" w:hAnsi="IRNazanin" w:eastAsia="IRNazanin"/>
          <w:color w:val="111111"/>
          <w:sz w:val="28"/>
          <w:sz w:val="28"/>
          <w:szCs w:val="28"/>
          <w:rtl w:val="true"/>
          <w:lang w:bidi="fa-IR"/>
        </w:rPr>
        <w:t>هر کجا که می‌گریزی با تو هست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زان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 بخُسبی تا ازآن بیرون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شخصیت و هر خیالی که در بیداری دارید، با همان فکر و خیال در خواب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این ماه با اراده به رعایت حریم مقدس ماه رمضان و با روزه، وارد فکر و شخصیت و خیالِ باقی به بقای حق و حاضر</w:t>
      </w:r>
      <w:bookmarkStart w:id="71" w:name="pg5597_36405"/>
    </w:p>
    <w:p>
      <w:pPr>
        <w:pStyle w:val="BookText"/>
        <w:rPr/>
      </w:pPr>
      <w:bookmarkEnd w:id="71"/>
      <w:r>
        <w:rPr>
          <w:rFonts w:ascii="IRNazanin" w:hAnsi="IRNazanin" w:eastAsia="IRNazanin"/>
          <w:color w:val="111111"/>
          <w:sz w:val="28"/>
          <w:sz w:val="28"/>
          <w:szCs w:val="28"/>
          <w:rtl w:val="true"/>
          <w:lang w:bidi="fa-IR"/>
        </w:rPr>
        <w:t>در محضر حق می‌شوید و با همین حالت به خواب می‌روید، در واقع حضرت صلی الله علیه و آله خبر می‌دهند که اگر با عالَمی که مخصوص ماه رمضان است بخوابید، خوابتان هم عبادت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وَعَمَلُکُمْ فیهِ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عمل‌تان دراین ماه مورد قبول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ماه می‌تواند به مقامی برسد که بین او و پروردگارش هیچ حجاب و مانعی واقع نشود و تمام توجهش به خدا باشد، عملِ نامقبول عملی است که در آن عمل دلِ انسان در گرو خلق باشد، در ماه رمضان با انواری که از طرف خداوند بر قلب روزه‌دار تجلی می‌کند، دل انسان در گرو حق قرار می‌گیرد و عملش، عملی می‌شود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ماوراء موانع و حجاب‌های بین خود و خدا، در ماه میهمانی خدا توجه خود را به حق معطوف کنیم عمل ما به‌سوی حق سیر می‌کند و إن‌شاءالله مقبول خواهد شد</w:t>
      </w:r>
      <w:r>
        <w:rPr>
          <w:rFonts w:eastAsia="IRNazanin" w:cs="IRNazanin"/>
          <w:color w:val="111111"/>
          <w:sz w:val="28"/>
          <w:szCs w:val="28"/>
          <w:rtl w:val="true"/>
          <w:lang w:bidi="fa-IR"/>
        </w:rPr>
        <w:t>.</w:t>
      </w:r>
    </w:p>
    <w:p>
      <w:pPr>
        <w:pStyle w:val="Heading3"/>
        <w:numPr>
          <w:ilvl w:val="2"/>
          <w:numId w:val="1"/>
        </w:numPr>
        <w:rPr/>
      </w:pPr>
      <w:bookmarkStart w:id="72" w:name="__RefHeading___Toc2939948_581953129"/>
      <w:bookmarkStart w:id="73" w:name="_Toc25"/>
      <w:bookmarkEnd w:id="72"/>
      <w:r>
        <w:rPr>
          <w:rtl w:val="true"/>
        </w:rPr>
        <w:t>متخلق به صفات ملائکه</w:t>
      </w:r>
      <w:bookmarkEnd w:id="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دعایتان در این ماه،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دعاهایتان را عالی کنید تا نتایج عالی نصیب خود نمایید و به همین جهت پیامبرخدا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نیّت‌های صادق و قلب‌های پاک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صادق نیّتی است که فقط به خدا اعتماد کند و قلب پاک، قلبی است که میل به گناه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را بخواهید و هرگز به میل‌های آلوده میدان ندهید و با این دوسرمایه، از خدا بخواهید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یُوَفِّقَکُمُ اللهُ لِصِیامِهِ وَ تِلاوَةِ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روزه‌داری و تلاوت کتابش موفق گرداند تا در انجام روزه، روزه را با تمام ابعادش انجام دهید و در خواندن قرآن، یعنی؛ خواندن کتابِ یاد خدا، بهترین عبرت‌ها و هدایت‌ها را نصیب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توفیق در انجام روزه و تلاوت کتاب خداوند بسیار مهم است که باید با نیّتی صادق و قلبی پاک از خدا تقاضا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درگاه الهی التماس کنیم و از او بخواهیم آن‌طور روزه بگیریم که مفتخر به نتایج آن شویم و طبع حیوانی ما به طبع الهی ما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در جواب مریدانش که از کثرت روزه‌داری او گله‌مند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بتوانید روزه بگیرید، دیگر نمی‌توانید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حالِ خوش روزه‌داری برای آدم پیش آمد که توانست وارد صفات و حالات ملائکه شود، دیگر نمی‌تواند از روزه‌داری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ملائکه در ذات خود، ذکر است، روزه‌دار نیز چنین حالتی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ملائکه حالی است که خود را تماماً در محضر حق احساس می‌کنند، انسان در چنین حالتی از بودنش کیف می‌کند، برعکسِ مواقعی که بودنتان برایتان آزاردهنده است، زمین و زمان برایتان تنگ شده، از خودتان خجالت می‌کشید، سعی می‌کنید خودتان را در کارهای بیهوده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 را در محضر حق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کردید آنچنان وسعت می‌یابید که هیچ آرزویی جز باقی ماندن بر این حالت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گرفتار عالم ماده و بُعد مادیِ خود شده به جهت فطرت الهی که دارد، ادامه‌ی آن زندگی را نمی‌خواهد، سعی می‌کند به کمک</w:t>
      </w:r>
    </w:p>
    <w:p>
      <w:pPr>
        <w:pStyle w:val="BookText"/>
        <w:rPr/>
      </w:pPr>
      <w:r>
        <w:rPr>
          <w:rFonts w:ascii="IRNazanin" w:hAnsi="IRNazanin" w:eastAsia="IRNazanin"/>
          <w:color w:val="111111"/>
          <w:sz w:val="28"/>
          <w:sz w:val="28"/>
          <w:szCs w:val="28"/>
          <w:rtl w:val="true"/>
          <w:lang w:bidi="fa-IR"/>
        </w:rPr>
        <w:t>مدرکی، پولی، شغلی، پُزی، از آنچه هست فرار کند، در واقع با این چیزها می‌خواهد خودش را، در زیر این عنوان‌ها پنهان کند، ولی انسانی که فرشته‌گونه شد بودنش برایش عین صفاست، بدون این‌که بین او و حق چیزی واسطه باشد خود را در آغوش پروردگارش احساس می‌کند، چنین انسانی مجبور نیست به کارهای بیهوده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را خواندن به این معنا است که بتوانیم در نامه‌ی پروردگار که به سوی بندگانش فرستاده، تدبّر کنیم، در همین رابطه به ما دستور داده‌اند وقتی کتاب خدا را می‌خوانید حالتان این‌گونه باشد که احساس کنید خدا دارد با شما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ابتدای امر نمی‌تواند به‌راحتی وارد چنین حالتی بشود، ولی در ماه رمضان از همه جهات زمینه‌ی ورود به چنین حالتی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طریق الفاظ مقدس کتاب‌ِ خدا با حضرت حق مرتبط شدن آسان نیست ولی با پشت کار فتح باب می‌شود، اگر چنین حالتی محقَّقْ نمی‌شد رسول خدا صلی الله علیه و آله این‌طور نمی‌فرمودند که از خدا توفیق تلاوت کتابش را بخواهید و رهنمودهای آن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محل ظهور فضل و کرم خداوند به بندگانش است پس اگر توفیق تلاوت آن را پیدا کردیم با انوار فضل و کرم او روبرو می‌شویم تا در صعود روحانی خود شکست نخوریم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الشَّقِیَّ مَنْ حُرِمَ غُفْرانُ‌اللهِ فی هذَاالشَّهْرِالعظیم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در این ماه از غفران الهی محروم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تلاش نکند برای ارتباط با حق، با نفی رذائل اخلاقی، خود را آماده لقاءکند و هنوز فکر دنیا بر روح و روان او غلبه</w:t>
      </w:r>
      <w:bookmarkStart w:id="74" w:name="pg5597_36408"/>
    </w:p>
    <w:p>
      <w:pPr>
        <w:pStyle w:val="BookText"/>
        <w:rPr/>
      </w:pPr>
      <w:bookmarkEnd w:id="74"/>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نتواند آن سِیری را که خداوند برای بشریت قرار داده است تا به پروردگارش برسد، پیدا کند، بدبخت‌ترین آدم‌ها است زیرا در این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گُلْسِتان ز برایت گشوده‌اند</w:t>
      </w:r>
    </w:p>
    <w:p>
      <w:pPr>
        <w:pStyle w:val="BookText"/>
        <w:rPr/>
      </w:pPr>
      <w:r>
        <w:rPr>
          <w:rFonts w:ascii="IRNazanin" w:hAnsi="IRNazanin" w:eastAsia="IRNazanin"/>
          <w:color w:val="111111"/>
          <w:sz w:val="28"/>
          <w:sz w:val="28"/>
          <w:szCs w:val="28"/>
          <w:rtl w:val="true"/>
          <w:lang w:bidi="fa-IR"/>
        </w:rPr>
        <w:t>در خارزار، چون روی ای برهنه پای؟</w:t>
      </w:r>
    </w:p>
    <w:p>
      <w:pPr>
        <w:pStyle w:val="BookText"/>
        <w:rPr/>
      </w:pPr>
      <w:r>
        <w:rPr>
          <w:rFonts w:ascii="IRNazanin" w:hAnsi="IRNazanin" w:eastAsia="IRNazanin"/>
          <w:color w:val="111111"/>
          <w:sz w:val="28"/>
          <w:sz w:val="28"/>
          <w:szCs w:val="28"/>
          <w:rtl w:val="true"/>
          <w:lang w:bidi="fa-IR"/>
        </w:rPr>
        <w:t>شرایط به قدری آماده است که کافی است انسان قدمی جلو بگذارد، وارد گلستان معنویت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به سوی یار گذاری نمی‌کنی؟</w:t>
      </w:r>
    </w:p>
    <w:p>
      <w:pPr>
        <w:pStyle w:val="BookText"/>
        <w:rPr/>
      </w:pPr>
      <w:r>
        <w:rPr>
          <w:rFonts w:ascii="IRNazanin" w:hAnsi="IRNazanin" w:eastAsia="IRNazanin"/>
          <w:color w:val="111111"/>
          <w:sz w:val="28"/>
          <w:sz w:val="28"/>
          <w:szCs w:val="28"/>
          <w:rtl w:val="true"/>
          <w:lang w:bidi="fa-IR"/>
        </w:rPr>
        <w:t>اسباب جمع داری و کاری نمی‌کنی؟</w:t>
      </w:r>
    </w:p>
    <w:p>
      <w:pPr>
        <w:pStyle w:val="Heading3"/>
        <w:numPr>
          <w:ilvl w:val="2"/>
          <w:numId w:val="1"/>
        </w:numPr>
        <w:rPr/>
      </w:pPr>
      <w:bookmarkStart w:id="75" w:name="__RefHeading___Toc2939950_581953129"/>
      <w:bookmarkStart w:id="76" w:name="_Toc26"/>
      <w:bookmarkEnd w:id="75"/>
      <w:r>
        <w:rPr>
          <w:rtl w:val="true"/>
        </w:rPr>
        <w:t>گرسنگی روز قی</w:t>
      </w:r>
      <w:r>
        <w:rPr>
          <w:rtl w:val="true"/>
        </w:rPr>
        <w:t>-</w:t>
      </w:r>
      <w:r>
        <w:rPr>
          <w:rtl w:val="true"/>
        </w:rPr>
        <w:t>امت</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بِجُوعِکُمْ وَ عَطَشِکُمْ فیهِ جُوعَ الْقیامَةِ 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ماه گرسنه و تشنه می‌شوید، این گرسنگی و تشنگی برای شما یک ذکر باشد جهت انتقال به گرسنگی و تشنگی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 قیامت روح انسان گرسنه و تشنه است نه شکمش، چون میل به غذا را با خود برده، هرچند بدنی که غذا نیاز دارد را با خود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با یاد حق سیر می‌شود و احساس گرسنگی نمی‌کند ولی جسم با غذا 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دنیا قلب خود را با ذکر خدا سیر نکرده باشیم، در قیامت احساس گرسنگی و تشنگی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وقتی در دنیا گرسنگیِ کاذب سراغ شما می‌آید اگر بتوانید یاد حق را بر قلب خود حاکم کنید آن گرسنگی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جهت تقویت جنبه‌ی روحانی انسان، گرسنگی قدرت چندانی ندارد و قلب انسان به آن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bookmarkStart w:id="77" w:name="pg5597_36409"/>
    </w:p>
    <w:p>
      <w:pPr>
        <w:pStyle w:val="BookText"/>
        <w:rPr/>
      </w:pPr>
      <w:bookmarkEnd w:id="77"/>
      <w:r>
        <w:rPr>
          <w:rFonts w:ascii="IRNazanin" w:hAnsi="IRNazanin" w:eastAsia="IRNazanin"/>
          <w:color w:val="111111"/>
          <w:sz w:val="28"/>
          <w:sz w:val="28"/>
          <w:szCs w:val="28"/>
          <w:rtl w:val="true"/>
          <w:lang w:bidi="fa-IR"/>
        </w:rPr>
        <w:t>ره لقمه‌چو بستی، زِ هرحیله بِرستی</w:t>
      </w:r>
    </w:p>
    <w:p>
      <w:pPr>
        <w:pStyle w:val="BookText"/>
        <w:rPr/>
      </w:pPr>
      <w:r>
        <w:rPr>
          <w:rFonts w:ascii="IRNazanin" w:hAnsi="IRNazanin" w:eastAsia="IRNazanin"/>
          <w:color w:val="111111"/>
          <w:sz w:val="28"/>
          <w:sz w:val="28"/>
          <w:szCs w:val="28"/>
          <w:rtl w:val="true"/>
          <w:lang w:bidi="fa-IR"/>
        </w:rPr>
        <w:t>وگر حرص بنالد، بگیریم کری‌ها</w:t>
      </w:r>
    </w:p>
    <w:p>
      <w:pPr>
        <w:pStyle w:val="BookText"/>
        <w:rPr/>
      </w:pPr>
      <w:r>
        <w:rPr>
          <w:rFonts w:ascii="IRNazanin" w:hAnsi="IRNazanin" w:eastAsia="IRNazanin"/>
          <w:color w:val="111111"/>
          <w:sz w:val="28"/>
          <w:sz w:val="28"/>
          <w:szCs w:val="28"/>
          <w:rtl w:val="true"/>
          <w:lang w:bidi="fa-IR"/>
        </w:rPr>
        <w:t>همچنان‌که حضرت پیامبر صلی الله علیه و آله می‌فرمایند، گرسنگی و تشنگیِ قیامت یک اصل است که باید فکری برای آن کرد، در حین روزه‌داری موقعی که انسان گرسنه و تشنه است باید با یاد خدا متوجه گرسنگی و تشنگی قیامت شود و با تحمل این گرسنگی و تشنگی روحیه‌ای در خود ایجاد کند که آن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روحی است و نه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فکری برای گرسنگی و تشنگی قیامت نکنیم، در آن روز بسیار به خود می‌پیچیم، چون دل و جانمان گرسنه و تشنه است و تنها با یاد حق و با غذاهای روحانی جای خلأِ گرسنگی قیامتی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صحرای محشر ملکه‌ی یاد حق در قلب کسی نباشد از گرسنگی و تشنگی شیون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حق یک نوع سیریِ نابِ معنوی به آدم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متذکر می‌شوند که روزه را مقرر فرمودند تا دائماً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کمک تشنگی و گرسنگیِ دنیایی، تشنگی و گرسنگی در قیامت را از من رفع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 که عرض کردم در قیامت میل به غذا هنوز مانده است، بدون آن‌که غذا باشد و با روزه در دنیا این میل از حاکمیت می‌افتد و در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سوی خدا برگردید از این جهت در زحمت قرار نمی‌گیرید</w:t>
      </w:r>
      <w:r>
        <w:rPr>
          <w:rFonts w:eastAsia="IRNazanin" w:cs="IRNazanin"/>
          <w:color w:val="111111"/>
          <w:sz w:val="28"/>
          <w:szCs w:val="28"/>
          <w:rtl w:val="true"/>
          <w:lang w:bidi="fa-IR"/>
        </w:rPr>
        <w:t>.</w:t>
      </w:r>
    </w:p>
    <w:p>
      <w:pPr>
        <w:pStyle w:val="Heading3"/>
        <w:numPr>
          <w:ilvl w:val="2"/>
          <w:numId w:val="1"/>
        </w:numPr>
        <w:rPr/>
      </w:pPr>
      <w:bookmarkStart w:id="78" w:name="__RefHeading___Toc2939952_581953129"/>
      <w:bookmarkStart w:id="79" w:name="_Toc27"/>
      <w:bookmarkEnd w:id="78"/>
      <w:r>
        <w:rPr>
          <w:rtl w:val="true"/>
        </w:rPr>
        <w:t>تلطیف روح</w:t>
      </w:r>
      <w:bookmarkEnd w:id="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تَصَدَّقُوا عَلی فُقَرائِکُمْ وَ مَساکینِکُمْ، وَ وَقِّرُوا کِبارَکُمْ، وَارْحَمُوا صِغارَکُمْ، وَ صِلُوا اَرْحامَکُمْ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فقراء و مساکین</w:t>
      </w:r>
    </w:p>
    <w:p>
      <w:pPr>
        <w:pStyle w:val="BookText"/>
        <w:rPr/>
      </w:pPr>
      <w:r>
        <w:rPr>
          <w:rFonts w:ascii="IRNazanin" w:hAnsi="IRNazanin" w:eastAsia="IRNazanin"/>
          <w:color w:val="111111"/>
          <w:sz w:val="28"/>
          <w:sz w:val="28"/>
          <w:szCs w:val="28"/>
          <w:rtl w:val="true"/>
          <w:lang w:bidi="fa-IR"/>
        </w:rPr>
        <w:t>خود کمک کنید، بزرگانتان را محترم بشمارید و به کودکانتان ترحم کنید و صله رحم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بفرمائید که این دستورات، روح را لطیف می‌کند زیرا ما در اصلاح خود و جهت رسیدن به بهترین نتیجه در رابطه با روزه، دو نوع دستور داریم، یک نوع دستور برای انجام روزه و نیّت روزه داری است که باید تلاش کنیم آن عمل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دستور از نوع اخیر است که رابطه و نسبت ما را با اطرافمان تصحیح می‌کند و عشق به انسان‌ها را در ما رشد می‌دهد،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سینه‌ی پُرکینه، اَسرار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می‌تواند به حق نظر کند و برای لطیف‌کردن روح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عَلی فُقَرائِکُمْ وَ مَساکینِکُمْ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فقرا و مساکین کمک کنید تا رذیله‌ی بخل را در خود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بخیل است به خود نظر دارد و نمی‌تواند با خدا ارتباط برقرار کند، انسانی که غم فقراء را نمی‌خورد دارای روح خشن و سختی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فقرا را از مساکین جدا نام بردند به جهت آن بود که متوجه شویم دو نوع نیازمند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می‌گوید از امام باقر علیه السلام یا از امام صادق علیه السلام از تفاوت بین فقیر و مسکین پرسیدم،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الَّذِی لَا یَسْأَلُ وَ الْمِسْکِینُ الَّذِی هُوَ أَجْهَدُ مِنْهُ الَّذِی یَسْأَل</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سؤال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نیاز او از فقیر بیشتر است و مجبور شده برای رفع نیازش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فقیران و مساکین بود، نظر دارند به این</w:t>
      </w:r>
    </w:p>
    <w:p>
      <w:pPr>
        <w:pStyle w:val="BookText"/>
        <w:rPr/>
      </w:pPr>
      <w:r>
        <w:rPr>
          <w:rFonts w:ascii="IRNazanin" w:hAnsi="IRNazanin" w:eastAsia="IRNazanin"/>
          <w:color w:val="111111"/>
          <w:sz w:val="28"/>
          <w:sz w:val="28"/>
          <w:szCs w:val="28"/>
          <w:rtl w:val="true"/>
          <w:lang w:bidi="fa-IR"/>
        </w:rPr>
        <w:t>نکته که هوشیاری به خرج دهیم و متوجه شویم در اطراف ما کسانی هستند که در عین نیازمندی، اظهار نمی‌کنند ولی باید در امور آن‌ها دقت کرد و نسبت به رفع نیازشان کوشا بود تا از طریق صفایی که بدان وسیله نصیب روح و قلب انسان می‌شود، آرام‌آرام لطائف و مواهب مربوط به ماه رمضان در جان شما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وَقِّرُوا کِبارَکُمْ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بزرگان‌تان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کبر و خودبزرگ‌بینی آزاد شوید و به تعادل لازم دست یابید و روحیه‌ی حکمت و تأمل در شما رشد می‌کند و از دریای سینه‌ی پر از حکمت پیران جامعه خود را محروم نگردانید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وَارْحَمُوا صِغارَکُمْ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کودکان‌را دوست داشته باشید و از سر محبت و ملاطفت به کودکان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روحیه‌ی ترحم و عطوفت نسبت به کودکان را در خود رشد دادیم دل‌هایمان لَیِّن و نرم می شود و در نتیجه زمینه‌ی تجلی نور لطف خدا در آن‌ها فراهم گردد و به واردات قلبیه‌ی ارزشمندی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صله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رحمت رحمانیّه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 ارحامش ارتباط نداشته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هست که روز قیامت رَحِم می‌آید سرپل صراط می‌ایستد و به هرکس که از او ناراضی باشد اجازه ورود به بهشت</w:t>
      </w:r>
      <w:bookmarkStart w:id="80" w:name="pg5597_36412"/>
    </w:p>
    <w:p>
      <w:pPr>
        <w:pStyle w:val="BookText"/>
        <w:rPr/>
      </w:pPr>
      <w:bookmarkEnd w:id="80"/>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عده‌ای هستند که به وسیله‌ی یک مادر به هم وصل‌اند، این‌ها را ارحام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مستقیم است و آن‌ها ارحام نَسَبی هستند و گاهی غیر مستقیم است و آن‌ها ارحام سببی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من اسم خودم را روی رَحِم گذاشتم، که رَحِم محل ارتباط و انس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ارتباط با رَحِم به همین سادگی‌ها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مادر، حق پدر، حق برادر و خواهر حقوقی است که اگر کسی رعایت نکند در مسیر غفرانی که باید به‌دست آورد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w:t>
      </w:r>
    </w:p>
    <w:p>
      <w:pPr>
        <w:pStyle w:val="BookText"/>
        <w:rPr/>
      </w:pPr>
      <w:r>
        <w:rPr>
          <w:rFonts w:ascii="IRNazanin" w:hAnsi="IRNazanin" w:eastAsia="IRNazanin"/>
          <w:color w:val="111111"/>
          <w:sz w:val="28"/>
          <w:sz w:val="28"/>
          <w:szCs w:val="28"/>
          <w:rtl w:val="true"/>
          <w:lang w:bidi="fa-IR"/>
        </w:rPr>
        <w:t>احساس می‌کنید تاریک هستید بدانید که ارحام شما به شکلی از شما گله‌منداند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در این قسمت از تذکر خود می‌خواهند ما نسبت به این مسئله مهم، دقت لازم را داشته باشیم تا در استفاده کردن از ماه رمضان به نهایت موفقیت دست یابیم</w:t>
      </w:r>
      <w:r>
        <w:rPr>
          <w:rFonts w:eastAsia="IRNazanin" w:cs="IRNazanin"/>
          <w:color w:val="111111"/>
          <w:sz w:val="28"/>
          <w:szCs w:val="28"/>
          <w:rtl w:val="true"/>
          <w:lang w:bidi="fa-IR"/>
        </w:rPr>
        <w:t>.</w:t>
      </w:r>
    </w:p>
    <w:p>
      <w:pPr>
        <w:pStyle w:val="Heading3"/>
        <w:numPr>
          <w:ilvl w:val="2"/>
          <w:numId w:val="1"/>
        </w:numPr>
        <w:rPr/>
      </w:pPr>
      <w:bookmarkStart w:id="81" w:name="__RefHeading___Toc2939954_581953129"/>
      <w:bookmarkStart w:id="82" w:name="_Toc28"/>
      <w:bookmarkEnd w:id="81"/>
      <w:r>
        <w:rPr>
          <w:rtl w:val="true"/>
        </w:rPr>
        <w:t>کنترل خیال</w:t>
      </w:r>
      <w:bookmarkEnd w:id="82"/>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وَاحْفَظُوا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زبان حرّافی کند، دل مشغول می‌شود، دلی هم که مشغول شد از واردات قلبی که موجب سیر به سوی حضرت حق می‌شود محروم می‌گردد، چون انسان گرفتار الفاظ خود می‌شود و روحش دیگر آزاد نیست تا به عوالم غیب سر بزند و چیزی از انوار آن عوالم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 بحر است و گفتن همچو جو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می‌جوید تو را، جو را مجو</w:t>
      </w:r>
      <w:bookmarkStart w:id="83" w:name="pg5597_36413"/>
    </w:p>
    <w:p>
      <w:pPr>
        <w:pStyle w:val="BookText"/>
        <w:rPr/>
      </w:pPr>
      <w:bookmarkEnd w:id="83"/>
      <w:r>
        <w:rPr>
          <w:rFonts w:ascii="IRNazanin" w:hAnsi="IRNazanin" w:eastAsia="IRNazanin"/>
          <w:color w:val="111111"/>
          <w:sz w:val="28"/>
          <w:sz w:val="28"/>
          <w:szCs w:val="28"/>
          <w:rtl w:val="true"/>
          <w:lang w:bidi="fa-IR"/>
        </w:rPr>
        <w:t>از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p>
    <w:p>
      <w:pPr>
        <w:pStyle w:val="BookText"/>
        <w:rPr/>
      </w:pPr>
      <w:r>
        <w:rPr>
          <w:rFonts w:ascii="IRNazanin" w:hAnsi="IRNazanin" w:eastAsia="IRNazanin"/>
          <w:color w:val="111111"/>
          <w:sz w:val="28"/>
          <w:sz w:val="28"/>
          <w:szCs w:val="28"/>
          <w:rtl w:val="true"/>
          <w:lang w:bidi="fa-IR"/>
        </w:rPr>
        <w:t>پس سخن 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باید، والس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p>
    <w:p>
      <w:pPr>
        <w:pStyle w:val="BookText"/>
        <w:rPr/>
      </w:pPr>
      <w:r>
        <w:rPr>
          <w:rFonts w:ascii="IRNazanin" w:hAnsi="IRNazanin" w:eastAsia="IRNazanin"/>
          <w:color w:val="111111"/>
          <w:sz w:val="28"/>
          <w:sz w:val="28"/>
          <w:szCs w:val="28"/>
          <w:rtl w:val="true"/>
          <w:lang w:bidi="fa-IR"/>
        </w:rPr>
        <w:t>حضرت‌پیامبر صلی الله علیه و آله در ادامه خطبه‌ی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وَغَضُّوا عَمّا لا یَحِلُّ النَّظَرُ اِلَیْهِ اَبْصارَکُمْ، وَ عَمّا لا یَحِلُّ الْاِسْتِماعُ اِلَیْهِ اَسْماعَکُمْ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دیدنش حرام است، نبینید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در کنترل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را که شنیدنش حرام است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دستوری بسیار کارساز است، چون آنچه بیش از همه قلب را مشغول می‌کند نگاه کردن‌های حرام و گوش‌دادن‌های حرام و بی‌هدف است، این کار‌ها جهت‌گیری روح انسان را منحرف می‌کند و خیالات پراکنده را به صحنه‌ی قلب می‌آورد و تمام عمر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کمکمان کند اگر می‌خواهیم ماه رمضان، ماه صعود ما باشد این دستورالعمل را با عزم و تصمیمِ کامل عمل کنیم، حضرت راه را نشانمان داده‌اند نباید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توصیه‌ی ما این است که در این روزها سعی کنید در موضوعات و در جاهایی که قلب و ذهنتان به مسائل جزییِ زودگذر مشغول می‌شود، وارد نشوید، و به جدّ هم وارد نشوید، حیف من و شماست که توفیقات ماه رمضان‌مان را از دست بدهیم و خیالات خود را مشغول امور واهی بکنیم، هر اندازه این فراز از دستور رسول خدا صلی الله علیه و آله را عمل کنیم به همان اندازه به خیالِ پاک می‌رسیم و زمینه‌ی ارتباط قلبی با حقایق در ما فراهم می‌شود</w:t>
      </w:r>
      <w:r>
        <w:rPr>
          <w:rFonts w:eastAsia="IRNazanin" w:cs="IRNazanin"/>
          <w:color w:val="111111"/>
          <w:sz w:val="28"/>
          <w:szCs w:val="28"/>
          <w:rtl w:val="true"/>
          <w:lang w:bidi="fa-IR"/>
        </w:rPr>
        <w:t>.</w:t>
      </w:r>
    </w:p>
    <w:p>
      <w:pPr>
        <w:pStyle w:val="Heading3"/>
        <w:numPr>
          <w:ilvl w:val="2"/>
          <w:numId w:val="1"/>
        </w:numPr>
        <w:rPr/>
      </w:pPr>
      <w:bookmarkStart w:id="84" w:name="__RefHeading___Toc2939956_581953129"/>
      <w:bookmarkStart w:id="85" w:name="_Toc29"/>
      <w:bookmarkEnd w:id="84"/>
      <w:r>
        <w:rPr>
          <w:rtl w:val="true"/>
        </w:rPr>
        <w:t>رقّت قلب</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 عَلی اَیْتامِ النّاسِ، یُتَحَ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 عَلی اَیْتامِکُمْ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یتیم‌های مردم دلسوزی کنید تا برای یتیم‌هایتان دلسوزی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به یتیمان آثار وضعی بسیار زیادی دارد و یک نوع روحیه‌ی ملاطفت و رقّتِ قلب در انسان به‌وجود می‌آورد و از بی‌تفاوتی نسبت به کسانی که نیاز به محبت دارند ما را نجات می‌دهد، به خصوص اگر این کار در ماه رمضان صورت گیرد که شرایط آماده است تا خداوند نسبت به ما ملاطفت خاصی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نسبت به بندگان خدا که به ظاهر بی‌پشت و پناه‌اند دلسوزی از خود نشان دادیم و آن‌ها از این طریق احساس کردند مورد توجه هستند، خداوند هم به بی‌پشت و پناهی ما رحم می‌کند و در نتیجه در نظام هستی احساس پشت و پناه‌داشتن می‌کنیم و بر همین مبنا بر فرضِ یتیم‌شدن فرزندانمان نگران بی‌پشت و پناهی آن‌ها نیستیم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اِلَی‌اللهِ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به‌سوی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دستورالعملی است برای اصلاح قلب و بهره‌مند‌شدن از برکات خاص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توصیه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گذاشتید از گناهان خود توبه کنید تازه متوجه می‌شوید گناهانی دارید و همین امر موجب می‌شود تا از سر به هوایی نسبت به انجام گناه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گناهانتان شدید عزم توبه کردن در انسان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وقتی کتابی در دست مطالعه ندارید فکر می‌کنید کتابی نیست که مطالعه کنید اما وقتی یک کتاب را مطالعه کردید تازه متوجه می‌شوید چقدر کتاب هست که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عیناً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آدم می‌خواهد توبه بکند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گناهی کرده‌ام که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تصمیم به توبه نمود و شروع کرد از گناهان خود توبه کند و با نظر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 تازه خداوند</w:t>
      </w:r>
    </w:p>
    <w:p>
      <w:pPr>
        <w:pStyle w:val="BookText"/>
        <w:rPr/>
      </w:pPr>
      <w:r>
        <w:rPr>
          <w:rFonts w:ascii="IRNazanin" w:hAnsi="IRNazanin" w:eastAsia="IRNazanin"/>
          <w:color w:val="111111"/>
          <w:sz w:val="28"/>
          <w:sz w:val="28"/>
          <w:szCs w:val="28"/>
          <w:rtl w:val="true"/>
          <w:lang w:bidi="fa-IR"/>
        </w:rPr>
        <w:t>برای پاک‌کردن او از گناهان، نشانش می‌دهد که چه لغزش‌هایی داشته، آن‌جا به بندگان خدا بی‌محلی کردی و رعایت آبرویشان را ننمودی، آن‌جا طرف را سبک کردی، آن‌جا خودخواهی و خودنمایی نمودی، هرچه شما زلال‌تر شوید، گناهانتان را بیشتر حس می‌کنید و وقتی توبه شروع شد و روح انسان نسبت به گناهان حساس شد سلوک او شروع می‌شود و ماه رمضان و شب قدر را درست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یکی از اهل کرامت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با حاج‌آقا جهت دعا و نیایش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نان و پنیر و خیار هم ببریم آن بالا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پنیر و خیار را خریدیم و مقداری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فروشنده برداشتیم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حاج آقا شروع به دعا کردیم،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بروید پول نمک‌ها را بدهید و بیایید، خداوند حال دعا را به جهت آن نمک‌ها سلب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به خاطر نمکی که بدون اجازه برداشته شده، روح‌ها گرفتار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که می‌خواهند ما از ماه رمضان بهره‌ا‌ی کامل ببریم و از سنگینی گناه آزاد شویم با توجه به این امر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اِلَی‌اللهِ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به‌سوی خدا توبه کنید، خودِ خداوند گناهان را به یاد بندگانش می‌آورد تا آن‌ها را جبران کنند و در همین رابطه به قلب آن آقا انداخت که مشکل بی‌حالی در دعا، نمک‌هایی است که بدون اذن صاحب مغازه برداشته شده، این نشان می‌دهد می‌خواهند دعای ما را قبول کنند که به قلبمان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فلان جا سربه سر مردم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برو این مسأله را حل کن و بیا، می‌خواهیم به تو توجه کنیم ولی شرطش رفع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و بازگشت به سوی ستار‌العیوب و علام الغیوب آغاز راه سالکین و سرمایه پیروزمندان و نخستین گام مریدان و مَطلَع برگزیدگان و برگزیده‌ی مقربان است و توبه نقش اساسی در دین دارد، چرا که دین، انسان را به جداشدن از بدی‌ها و بازگشت به خیرات دعوت می‌کند و حقیقت توبه هم جز این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عالم فرزانه ملااحمد نراقی، معنای اصطلاحی توبه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به معنای بازگشت به خداست، با خالی‌ساختن دل از قصد معصیت و رجوع‌کردن به درگاه الهی و نزدیک‌شدن به او و تصمیم بر ترک گناه در حال، و انجام‌ندادن آن و عزم بر ترک گناه در آینده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توبه کاران واقعی، خود را از مجالس گناه دور می‌دارند و از عواملی که گناه را وسوسه و تداعی می‌کند، برحذر می‌باشند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باعث محو گناهان می‌شود و آن‌ها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 عَسی رَبُّکمْ أَنْ یکفِّرَ عَنْکمْ سَیئاتِکمْ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 کسانی که ایمان آورده‌اید توبه‌ی نصوح به درگاه الهی بکنید، امید است با این کار، پروردگارتان گناهان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توبه گناه را می‌پوشاند و از بین می‌برد، بلکه آن را مبدّل به</w:t>
      </w:r>
      <w:bookmarkStart w:id="86" w:name="pg5597_36417"/>
    </w:p>
    <w:p>
      <w:pPr>
        <w:pStyle w:val="BookText"/>
        <w:rPr/>
      </w:pPr>
      <w:bookmarkEnd w:id="86"/>
      <w:r>
        <w:rPr>
          <w:rFonts w:ascii="IRNazanin" w:hAnsi="IRNazanin" w:eastAsia="IRNazanin"/>
          <w:color w:val="111111"/>
          <w:sz w:val="28"/>
          <w:sz w:val="28"/>
          <w:szCs w:val="28"/>
          <w:rtl w:val="true"/>
          <w:lang w:bidi="fa-IR"/>
        </w:rPr>
        <w:t>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توبه کاملاً خالص باشد، خداوند آن چنان آثار گناه را می‌پوشاند که حتی فرشتگانی را که مأمور ثبت اعمال او هستند به فراموشی واداشته می‌شوند و به اعضای پیکر او که مأمور گواهی بر اعمال وی در قیامت‌اند دستور داده می‌شود که گناهان او را مستور بدارند و به زمین که گناه بر آن کرده و گواه بر عمل او در قیامت است نیز فرمان می‌دهند که آن عمل را کتمان کند، به گونه‌ای که روز قیامت هنگامی که در صحنه‌ی رستاخیر حضور می‌یابد، هیچ‌کس و هیچ‌چیز برضدّ او گواهی نخواهد داد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7" w:name="__RefHeading___Toc2939958_581953129"/>
      <w:bookmarkStart w:id="88" w:name="_Toc30"/>
      <w:bookmarkEnd w:id="87"/>
      <w:r>
        <w:rPr>
          <w:rtl w:val="true"/>
        </w:rPr>
        <w:t>شرایط گشایش راه</w:t>
      </w:r>
      <w:bookmarkEnd w:id="88"/>
    </w:p>
    <w:p>
      <w:pPr>
        <w:pStyle w:val="BookText"/>
        <w:rPr/>
      </w:pPr>
      <w:r>
        <w:rPr>
          <w:rFonts w:ascii="Amiri" w:hAnsi="Amiri" w:eastAsia="Amiri" w:cs="Amiri"/>
          <w:color w:val="111111"/>
          <w:sz w:val="28"/>
          <w:sz w:val="28"/>
          <w:szCs w:val="28"/>
          <w:rtl w:val="true"/>
          <w:lang w:bidi="ar-SA"/>
        </w:rPr>
        <w:t>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وَارْفَعُوا اِلَیْهِ اَیْدِیَکُمْ بِالدُّعاءِ فی اَوْقاتِ صَلَواتِکُمْ فَإنّها اَفْضَلُ السّاعاتِ یَنْظُرُاللهُ عَزَّوَجَلَّ فیها بِالرَّحْمَةِ اِلی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نماز دست‌هایتان را بالا ببرید که بهترین اوقات و شرایطی که خدا از سر رحمت به بنده اش نظر می‌کند در همین اوقات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خداوند موانع ارتباط با خودش را از میان برداشته راهی را به‌سوی او بگشایید تا در مواقع دیگر با شناختی که از آن راه پیدا</w:t>
      </w:r>
    </w:p>
    <w:p>
      <w:pPr>
        <w:pStyle w:val="BookText"/>
        <w:rPr/>
      </w:pPr>
      <w:r>
        <w:rPr>
          <w:rFonts w:ascii="IRNazanin" w:hAnsi="IRNazanin" w:eastAsia="IRNazanin"/>
          <w:color w:val="111111"/>
          <w:sz w:val="28"/>
          <w:sz w:val="28"/>
          <w:szCs w:val="28"/>
          <w:rtl w:val="true"/>
          <w:lang w:bidi="fa-IR"/>
        </w:rPr>
        <w:t>کرده‌اید با خداوند ارتباط برقرار کنید و این فلسفه‌ی عبادت در زمان‌ها و مکان‌های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زمان‌ها و مکان‌های مقدس شرایط ارتباط با خداوند بهتر فراهم است و لذا روح انسان راحت‌تر می‌تواند با حضرت پروردگار ارتباط پیدا کند و عملاً در آن شرایط راهی به‌سوی حق برای عبد باز می‌شود و چون راه باز شد، انسان در سایر شرایط هم می‌تواند از طریق راهی که به‌دست آورده با خداوند ارتباط برقرار کند و اگر از طریق راه گشوده شده، ارتباط با خداوند را ادامه داد، دیگر نه تنها برای ارتباط با خداوند به زحمت نخواهد بود بلکه همواره راه‌های بهتری برایش گشوده می‌شود و در برزخ و قیامت مشکلی جهت رجوعِ إلی‌الله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اِذا ناجُوهُ، وَ یُلَبّی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اِذا نادُوهُ، وَ یَسْتَجی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لَهُمْ اِذا 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وقتی دعا می‌کنید، دعایتان را اجابت می‌کند و وقتی ندا می‌دهید، به شما لبیک می‌گوید و وقتی که می‌خوانیدش، استجابت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از این شرایط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راه‌ها و شرایط ساده ولی پرنتیجه‌ای است، مواظب باشید سادگی آن موجب نشود از اهمیت آن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انسان‌های متقی این بوده است که نسبت به ماه رمضان و عظمت و حرمت آن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صادق علیه السلام به ما توصیه می‌کنند در این ماه در تعقیب هر نماز، خود را متذکر ماه رمضان و عظمت آن کنید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شَهْرٌ عَظَّمْتَهُ وَ کَرَّمْتَهُ وَ شَرَّفْتَهُ وَ فَضَّلْتَهُ عَلَی‌الشُّهُورِ، وَ هُوَ شَهْرُالَّذی فَرَضْتَ صِیامَهُ عَلَیَّ،</w:t>
      </w:r>
      <w:bookmarkStart w:id="89" w:name="pg5597_36419"/>
    </w:p>
    <w:p>
      <w:pPr>
        <w:pStyle w:val="BookText"/>
        <w:rPr/>
      </w:pPr>
      <w:bookmarkEnd w:id="89"/>
      <w:r>
        <w:rPr>
          <w:rFonts w:ascii="Amiri" w:hAnsi="Amiri" w:eastAsia="Amiri" w:cs="Amiri"/>
          <w:color w:val="111111"/>
          <w:sz w:val="28"/>
          <w:sz w:val="28"/>
          <w:szCs w:val="28"/>
          <w:rtl w:val="true"/>
          <w:lang w:bidi="ar-SA"/>
        </w:rPr>
        <w:t>وَ هُوَ شَهْرُ رَمَضان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ماه با عظمت و با کرامت و با فضیلت قرار دادی و روزه را در این ماه بر من واجب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روزمرّگی‌ها ما را نسبت به شرایطی که در آن قرار داریم غافل کند و در نتیجه استفاده هایی را که می‌توان به‌دست آورد، از دست بدهیم</w:t>
      </w:r>
      <w:r>
        <w:rPr>
          <w:rFonts w:eastAsia="IRNazanin" w:cs="IRNazanin"/>
          <w:color w:val="111111"/>
          <w:sz w:val="28"/>
          <w:szCs w:val="28"/>
          <w:rtl w:val="true"/>
          <w:lang w:bidi="fa-IR"/>
        </w:rPr>
        <w:t>.</w:t>
      </w:r>
    </w:p>
    <w:p>
      <w:pPr>
        <w:pStyle w:val="Heading3"/>
        <w:numPr>
          <w:ilvl w:val="2"/>
          <w:numId w:val="1"/>
        </w:numPr>
        <w:rPr/>
      </w:pPr>
      <w:bookmarkStart w:id="90" w:name="__RefHeading___Toc2939960_581953129"/>
      <w:bookmarkStart w:id="91" w:name="_Toc31"/>
      <w:bookmarkEnd w:id="90"/>
      <w:r>
        <w:rPr>
          <w:rtl w:val="true"/>
        </w:rPr>
        <w:t>بالاترین دستورالعمل</w:t>
      </w:r>
      <w:bookmarkEnd w:id="91"/>
    </w:p>
    <w:p>
      <w:pPr>
        <w:pStyle w:val="BookText"/>
        <w:rPr/>
      </w:pP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اَنْفُسَکُمْ مَرْهُونَةٌ بِاَعْمالِکُمْ، فَفُکُّوها بِاسْتِغْفارِکُمْ، وَ ظُهُورَکُمْ ثَقیلَةٌ مِنْ اَوْزارِکُمْ، فَخَفِّفُوا عَنْها بِطُولِ سُجُودِکُمْ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رهن اعمالتان است، با استغفار آن را از رهن و گرفتاری آزاد کنید و پشت‌های شما به جهت گناهانتان سنگین شده است، با سجد‌ه‌های طولانی از سنگینی آن بکاهید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در این فراز دو دستورالعمل اساسی را مطرح می‌فرمایند که می‌توان به صورت عملی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گرفتار عمل‌هایتان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مثل آن وقتی که یک چیزی را رهن می‌دهیم و مقداری پول می‌گیریم و بعد تا آن پول را ندهیم، آن چیز را به ما برنمی‌گردانند و آن را آزاد نمی‌کنند،گرفتار و رهن اعمال‌مان شده‌اند و برای نجات از گرفتاری آن اعمال، خداوند راهی را قرار داده که در این ماه تأثیرش صدچندان است و آن استغفار است تا از خودش بخواهید آثار سوء آن اعمال را بر ما بپوشاند و از ما بگذرد، این همان طلب غفران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فَفُکُّوها بِاسْتِغْفارِکُمْ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w:t>
      </w:r>
    </w:p>
    <w:p>
      <w:pPr>
        <w:pStyle w:val="BookText"/>
        <w:rPr/>
      </w:pPr>
      <w:r>
        <w:rPr>
          <w:rFonts w:ascii="IRNazanin" w:hAnsi="IRNazanin" w:eastAsia="IRNazanin"/>
          <w:color w:val="111111"/>
          <w:sz w:val="28"/>
          <w:sz w:val="28"/>
          <w:szCs w:val="28"/>
          <w:rtl w:val="true"/>
          <w:lang w:bidi="fa-IR"/>
        </w:rPr>
        <w:t>را با استغفار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و بالاترین دستورالعملی است که انسان را به راه می‌آورد، زیرا استغفار چیز عجیبی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برسی به این‌که گرفتار اعمالت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خیلی اعتماد داشته باشی و بدانی خداوند کارِ نشدنی را هم شدنی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بخواه از گناهانت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کاری از دست من برنمی‌آید و من نمی‌توانم با اراده‌ی خود مشکل را حل کنم، من نمی‌توانم کاری بکنم که دلم به راحتی با تو ارتباط داشته باشد، چون گرفتار بی‌مبالاتی‌هایم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طلب آمرزش می‌کنم تا از گناهانم بگذرد و اثر آن‌ها را از صحنه‌ی نفس و قلبم پاک بگرداند و با قلبی پاک با او روبه‌رو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حالت ناله و انابه به‌سوی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استغفار یکی از حالات خوب عبد است در مقابل ربّ، با چنین اعتقادی که می‌دانیم می‌توانیم از خدا بخواهیم از گناهان ما بگذرد، اراده می‌کنیم به‌سوی او روی کنیم تا او پذیرای ما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غبار بین عبد و ربّ را می‌زداید تا رابطه‌ی فطریِ بین عبد و ربّ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لَیُغانُ عَلی قَلْبی وَ اَنِّی لاَسْتَغْفِرُاللهَ فِی کُلِّ یَوْمٍ سَبْعینَ مَرَّة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گاهی قلبم را گَرد و غبار می‌گیرد و من هر روز هفتاد بار استغفار می‌کنم تا غبار و گَردش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قلب پیامبرِ خدا صلی الله علیه و آله را گرد می‌گیرد و شدت اُنس او با خدا کم می‌شود، قلب ما ظلمت می‌گیرد و از اُنس با پروردگارمان محروم می‌شویم ولی در هر صورت استغفار است که آن گرد و غبار و این ظلمت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استغفار کارهای مهمی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اعتماد به حضرت حق که غفار است و گناهان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تمثیل زیبایی، استغفار را تشبیه می‌کنند به تکانی که بر درختی وارد می شود و برگ‌های آن را بر زمین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الإِسْتِغْفارِ مَثَلُ وَرَق عَلی شَجَر تَحَرّکَ فَیَتَناثَرُ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مَثَل استغفار، مَثَل برگ بر درخت است که حرکت باد یا طوفان آن را بر زمین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طلب آمرزش از خداوند ، درخت عمل انسان را تکان می دهد و برگ های سیاه گناه را از شاخه های آن جدا می سازد و آمرزش خداوند را برای او به ارمغان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تَعَطَّروا بِالإِسْتِغْفارِ، فَلا تَفْضَحَنَّکُم رَوائِحُ الذُّنُوبِ</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با استغفار و آمرزش‌خواهی از خداوند، خود را معطّر کنید، تا بوی بد گناهان شما را رسوا نکند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پشت‌های‌تان به جهت گناهان سنگین است و فشار‌هایی به روحتان می‌آورد که امکان صعود برایش نمانده، با طول سجود آن سنگینی‌ها را سبک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نزدیک‌ترین حالت عبد به ربّ است،</w:t>
      </w:r>
      <w:r>
        <w:rPr>
          <w:rStyle w:val="FootnoteAnchor"/>
          <w:rtl w:val="true"/>
        </w:rPr>
        <w:footnoteReference w:id="62"/>
      </w:r>
      <w:r>
        <w:rPr>
          <w:rFonts w:ascii="IRNazanin" w:hAnsi="IRNazanin" w:eastAsia="IRNazanin"/>
          <w:color w:val="111111"/>
          <w:sz w:val="28"/>
          <w:sz w:val="28"/>
          <w:szCs w:val="28"/>
          <w:rtl w:val="true"/>
          <w:lang w:bidi="fa-IR"/>
        </w:rPr>
        <w:t>چون حقیقتِ عبد در مقابل ربّ، نمایش هیچ‌بودن او است در مقابل پروردگارش، و در سجده و آن حالتِ به خاک افتادن در مقابل پروردگار، عبد حقیقت خود را به نمایش می‌گذارد و وقتی عبد خود را</w:t>
      </w:r>
    </w:p>
    <w:p>
      <w:pPr>
        <w:pStyle w:val="BookText"/>
        <w:rPr/>
      </w:pPr>
      <w:r>
        <w:rPr>
          <w:rFonts w:ascii="IRNazanin" w:hAnsi="IRNazanin" w:eastAsia="IRNazanin"/>
          <w:color w:val="111111"/>
          <w:sz w:val="28"/>
          <w:sz w:val="28"/>
          <w:szCs w:val="28"/>
          <w:rtl w:val="true"/>
          <w:lang w:bidi="fa-IR"/>
        </w:rPr>
        <w:t>هیچ دید، عظمت ربّ بر قلب او تجلی می‌کند و حق را در جان خود احساس می‌نماید، چون در آن حالت خود را موجودی در مقابل خداوند نمی‌بیند، بلکه خود را در مقابل حضرت ربّ، هیچ می‌کند و متذکر عظمت و سبحانیت حضرت 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باشیم ای تو ما را جانِ جان</w:t>
      </w:r>
    </w:p>
    <w:p>
      <w:pPr>
        <w:pStyle w:val="BookText"/>
        <w:rPr/>
      </w:pPr>
      <w:r>
        <w:rPr>
          <w:rFonts w:ascii="IRNazanin" w:hAnsi="IRNazanin" w:eastAsia="IRNazanin"/>
          <w:color w:val="111111"/>
          <w:sz w:val="28"/>
          <w:sz w:val="28"/>
          <w:szCs w:val="28"/>
          <w:rtl w:val="true"/>
          <w:lang w:bidi="fa-IR"/>
        </w:rPr>
        <w:t>تا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این حالت است که انسان فقرِ محض‌بودن خود را به نمایش می‌گذارد و به قابلیت کامل جهت قبول فیض الهی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 وَ بِهِ اَفْتَخِر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فقر، فخر من است و به آن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فقر شد سبب افتخار ما</w:t>
      </w:r>
    </w:p>
    <w:p>
      <w:pPr>
        <w:pStyle w:val="BookText"/>
        <w:rPr/>
      </w:pPr>
      <w:r>
        <w:rPr>
          <w:rFonts w:ascii="IRNazanin" w:hAnsi="IRNazanin" w:eastAsia="IRNazanin"/>
          <w:color w:val="111111"/>
          <w:sz w:val="28"/>
          <w:sz w:val="28"/>
          <w:szCs w:val="28"/>
          <w:rtl w:val="true"/>
          <w:lang w:bidi="fa-IR"/>
        </w:rPr>
        <w:t>ای یار دلفریب بیفزای افتخار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حضرت رسول صلی الله علیه و آله دو کار باید کرد، یکی استغفار، جهت آزادشدن از تنگناهایی که اعمال‌مان برایمان به‌وجود آورده و دیگر سجده‌های طولانی، جهت سبک شدن روح از بار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وقت کسی مرتکب گناهی شد در واقع منیّت خود را در مقابل حضرت پروردگار مطرح کرد و حالا با سجده در مقابل پروردگار، آن منیّت را نفی می‌کند در نتیجه آثار آن هم که همان گناهان باشد، محو می‌شود و در رابطه با پاک‌شدن سرّ انسان از طریق سجده،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آن‌کسی که سجده‌های خود را نیکو سازد، هرگز از خدا دور</w:t>
      </w:r>
      <w:bookmarkStart w:id="92" w:name="pg5597_36423"/>
    </w:p>
    <w:p>
      <w:pPr>
        <w:pStyle w:val="BookText"/>
        <w:rPr/>
      </w:pPr>
      <w:bookmarkEnd w:id="92"/>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زیرا خداوند سجده را زمینه‌ساخته تا بنده از این راه با قلب و روح و سرّ خویش به او 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زمینه‌ی انجام دستوراتی که رسول خدا صلی الله علیه و آله می‌دهند در طول ماه رمضان بسیار فراهم است و نتیجه‌ی آن‌ها هم بسیار زیاد است، کوتاهی نکنید</w:t>
      </w:r>
      <w:r>
        <w:rPr>
          <w:rFonts w:eastAsia="IRNazanin" w:cs="IRNazanin"/>
          <w:color w:val="111111"/>
          <w:sz w:val="28"/>
          <w:szCs w:val="28"/>
          <w:rtl w:val="true"/>
          <w:lang w:bidi="fa-IR"/>
        </w:rPr>
        <w:t>.</w:t>
      </w:r>
    </w:p>
    <w:p>
      <w:pPr>
        <w:pStyle w:val="Heading3"/>
        <w:numPr>
          <w:ilvl w:val="2"/>
          <w:numId w:val="1"/>
        </w:numPr>
        <w:rPr/>
      </w:pPr>
      <w:bookmarkStart w:id="93" w:name="__RefHeading___Toc2939962_581953129"/>
      <w:bookmarkStart w:id="94" w:name="_Toc32"/>
      <w:bookmarkEnd w:id="93"/>
      <w:r>
        <w:rPr>
          <w:rtl w:val="true"/>
        </w:rPr>
        <w:t>رهایی از آتش</w:t>
      </w:r>
      <w:bookmarkEnd w:id="94"/>
    </w:p>
    <w:p>
      <w:pPr>
        <w:pStyle w:val="BookText"/>
        <w:rPr/>
      </w:pPr>
      <w:r>
        <w:rPr>
          <w:rFonts w:ascii="IRNazanin" w:hAnsi="IRNazanin" w:eastAsia="IRNazanin"/>
          <w:color w:val="111111"/>
          <w:sz w:val="28"/>
          <w:sz w:val="28"/>
          <w:szCs w:val="28"/>
          <w:rtl w:val="true"/>
          <w:lang w:bidi="fa-IR"/>
        </w:rPr>
        <w:t>حضرت رسول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جَلَّ ذِکْرُهُ ، اَقْسَمَ بِعِزَّتِهِ اَنْ لا یُعَذِّبَ الْمُصَلّینَ وَ السّاجِدینَ وَ اَنْ لا یُرَوِّعَهُمْ بِالنّارِ 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عزتش قسم خورده است، آن روزی که همه در محضر حق ایستاده‌اند نمازگزاران و ساجدین را به آتش عذاب نمی‌کند و آن‌ها را از آتش نمی‌ترساند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و ساجدین کسانی‌اند که ملکه‌ی آن‌ها سجده‌های طولانی و قیام به نماز در مقابل پروردگارشان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همه در صحرای محشر در مقابل رب‌العالمین به‌پا ایستاده‌اند و نگران عذاب آتش‌اند، آن‌ها را از عذاب ترسی نیست زیرا به کمک اُنسی که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قیام به نماز و سجده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پیدا کرده‌اند از هرگونه فزع و دلهره‌ای آزادند و این هدیه بزرگی است که خداوند با سجده و نمازِ مکرر در ماه رمضان برای انسان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مَنْ فَطَّرَ مِنْکُمْ صائِماً مُؤْمِناً فی هذَاالشَّهْرِ کانَ لَهُ بِذلِکَ عِتْقُ رَقَبَةٍ وَ مَغْفِرَةٌ لِما مَضی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این ماه، مؤمنِ روزه‌داری را افطاری بدهد، با این کار از یک طرف برای او ثوابِ آزادکردن بنده‌ای را منظور می‌دارند و از طرف دیگر گناهان گذشته‌ی او را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زیادی در روایات داریم که با اطعام فقرا عمده‌ی مشکلات انسان‌ها مرتفع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اطعام مشکل گشاست و نفسِ اطعام به فقرای مؤمن ثواب زیادی دارد، چه رسد به اطعامِ در ماه رمضان به مؤمن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همین‌طور که اطعام ثواب دارد، پذیرفتن دعوت مؤمنین نیز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اطعام‌هایی که ادارات می‌دهند باشید، اگر رئیس اداره‌ای از پول خودش و حقوق خودش دعوت کرده، بسیار خوب مانعی ندارد به شرطی که پول آب و برقی هم که در آن زمان در اداره مصرف می‌شود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مواظب باشید از مال بی‌شبهه افطار کنید، این بی‌احتیاطی‌ها، بیش از آن حدی که فکر می‌کنید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 چه طوری جرأت می‌کنند با پول کل مردم به عده‌ای خاص و بدون ملاکِ مشخص افطاری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بودجه‌ی آن‌هم پیش‌بینی شده باشد، مگر ما حق داریم بی‌محابا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پیر‌زن‌ها و پیر‌مردها و بچّه‌های بی‌سرپرست و فقرای گرسنه‌ی این کشور است باید در هر تصمیمی منافع آن‌ها مدّ نظر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باشید از غذایی که پولش با رودربایستی از مردم گرفته شده، افطار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 آموزی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مدرسه جهت تهیه‌ی جایزه</w:t>
      </w:r>
    </w:p>
    <w:p>
      <w:pPr>
        <w:pStyle w:val="BookText"/>
        <w:rPr/>
      </w:pPr>
      <w:r>
        <w:rPr>
          <w:rFonts w:ascii="IRNazanin" w:hAnsi="IRNazanin" w:eastAsia="IRNazanin"/>
          <w:color w:val="111111"/>
          <w:sz w:val="28"/>
          <w:sz w:val="28"/>
          <w:szCs w:val="28"/>
          <w:rtl w:val="true"/>
          <w:lang w:bidi="fa-IR"/>
        </w:rPr>
        <w:t>برای فرزندانمان پولی را از ما گرفتند، بعد متوجه شدیم با نصف آن پول جایزه‌ها را خریده‌اند و با بقیه‌ی آن افطاری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پدران این دانش‌آموزان راضی بودند؟ این‌ها حرامِ بَیِّن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را مواظب باشید؛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امامی که در نماز به او اقتدا می‌کنید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هرکسی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می‌گویند امام جماعت را بشناسید، نه این‌که خصوصیات شناسنامه‌ای‌اش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 وَفْدُکُمْ اِلَی‌اللهِ فَانْظُروا مَن تُوفِدوُنَ فی دینکُمْ وَ صَلَواتِکُمْ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 امامی که جلوی شما می‌ایستد، رسولِ شماست به سوی خدا، توجه کنید ببینید چه کسی را در دینتان و در نمازتان جلو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دیگری که می‌گویند باید بشناسید طعام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فَلْیَنْظُرِالاِنْسان اِلی طَعامِه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باید انسان بر طعام خود بنگرد، ببیند از کجا آمده است؟ پس نباید از سخن رسول‌الله صلی الله علیه و آله در مورد افطاری‌دادن به مؤمنین سوء استفاده شود و با پول‌های شبهه‌ناک این کار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افطاری دادن‌ها از مسیر اصلی خود خارج شده، باید ما گرفتار آن‌ها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افطاری‌دادن به مؤمنین این است که در یک فضای ایمانی مؤمنین افطار کنند و بعد قلب‌های یکدیگر را نسبت به وظایف الهیِ خود متذکر نمایند و فضای تذکر و تَنَبُّه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به‌واقع بتوانیم آن افطاردادنی که پیامبرخدا صلی الله علیه و آله می‌فرمایند را عمل کنیم، نه تنها ثواب آزاد کردن بنده‌ای را به همراه دارد نتیجه‌ی</w:t>
      </w:r>
    </w:p>
    <w:p>
      <w:pPr>
        <w:pStyle w:val="BookText"/>
        <w:rPr/>
      </w:pPr>
      <w:r>
        <w:rPr>
          <w:rFonts w:ascii="IRNazanin" w:hAnsi="IRNazanin" w:eastAsia="IRNazanin"/>
          <w:color w:val="111111"/>
          <w:sz w:val="28"/>
          <w:sz w:val="28"/>
          <w:szCs w:val="28"/>
          <w:rtl w:val="true"/>
          <w:lang w:bidi="fa-IR"/>
        </w:rPr>
        <w:t>دیگرش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لِما مَضی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از گناهان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ما نشان می‌دهند اگر می‌خواهید دل‌تان از گناهان پاک و زلال شود، به روزه‌داران اطعام بدهید، اگر می‌خواهید ثواب آزادکردن یک بنده‌را نصیب خود کنید، به مؤمنِ صائم افطاری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جایی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اطعام در راه خدا را دوست دارد و کسی را که در راه خدا اطعام می‌کند نیز دوست دارد، و ورودِ برکت در خانه چنین کسی از فرو رفتن کارد در کوهان شتر سریع‌تر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افطاردادن کجا، مجلس گپ‌زدن و وقت‌گذرانی به پا کردن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رمضان برای عبادت و مناجات است و نه برای شب‌نشینی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رسول خدا صلی الله علیه و آله از برکات اطعام به روزه‌داران سخن گفتند مردم پرسیدند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ما امکانات چنین کاری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یا رَسُول‌الله وَ لَیْسَ کُلُّنا نَقْدِرُ عَلی ذلِکَ،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اِتَّقُواالنّار وَلَوْ بِشِقِّ تَمْرَةٍ اِتَّقُواالنّار وَ لَوْ بِشَرْبَةٍ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آزاد کنید ولو به نصف خرما و یا به شربتی آب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ما مایل باشیم روزه‌داران را محترم شماریم و در افطاردادن به آن‌ها همت کنیم چنانچه با ساده برگزارکردن افطاری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مقصد برآورده می‌شود هم ثواب آن را برده‌ایم و هم از آفت سفره‌های رنگین نجات پیدا کرده‌ایم</w:t>
      </w:r>
      <w:r>
        <w:rPr>
          <w:rFonts w:eastAsia="IRNazanin" w:cs="IRNazanin"/>
          <w:color w:val="111111"/>
          <w:sz w:val="28"/>
          <w:szCs w:val="28"/>
          <w:rtl w:val="true"/>
          <w:lang w:bidi="fa-IR"/>
        </w:rPr>
        <w:t>.</w:t>
      </w:r>
      <w:bookmarkStart w:id="95" w:name="pg5597_36427"/>
    </w:p>
    <w:p>
      <w:pPr>
        <w:pStyle w:val="Heading3"/>
        <w:numPr>
          <w:ilvl w:val="2"/>
          <w:numId w:val="1"/>
        </w:numPr>
        <w:rPr/>
      </w:pPr>
      <w:bookmarkStart w:id="96" w:name="__RefHeading___Toc2939964_581953129"/>
      <w:bookmarkStart w:id="97" w:name="_Toc33"/>
      <w:bookmarkEnd w:id="95"/>
      <w:bookmarkEnd w:id="96"/>
      <w:r>
        <w:rPr>
          <w:rtl w:val="true"/>
        </w:rPr>
        <w:t>به سوی بهش</w:t>
      </w:r>
      <w:r>
        <w:rPr>
          <w:rtl w:val="true"/>
        </w:rPr>
        <w:t>-</w:t>
      </w:r>
      <w:r>
        <w:rPr>
          <w:rtl w:val="true"/>
        </w:rPr>
        <w:t>ت</w:t>
      </w:r>
      <w:bookmarkEnd w:id="97"/>
    </w:p>
    <w:p>
      <w:pPr>
        <w:pStyle w:val="BookText"/>
        <w:rPr/>
      </w:pPr>
      <w:r>
        <w:rPr>
          <w:rFonts w:ascii="Amiri" w:hAnsi="Amiri" w:eastAsia="Amiri" w:cs="Amiri"/>
          <w:color w:val="111111"/>
          <w:sz w:val="28"/>
          <w:sz w:val="28"/>
          <w:szCs w:val="28"/>
          <w:rtl w:val="true"/>
          <w:lang w:bidi="ar-SA"/>
        </w:rPr>
        <w:t>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اَیُّهَاالنّاسُ مَنْ حَسَّنَ مِنْکُمْ فی هذَا الشَّهْرِ خُلْقَهُ کانَ لَهُ جَوازٌ عَلَی الصِّراطِ یَوْمَ تَزِلُّ فیهِ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توانست در این ماه اخلاق خود را نیکو کند، آن خُلق نیکو جواز عبور از صراط است در روزی که قدم‌ها در صراط لغزان است و امکان سقوط در جهنم بسیار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 صراط بر روی جهنم است و به بهشت ختم می‌شود، اگر کسی در آن بلغزد در جهنم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سیر معنوی به سوی بهشت را می‌خواهد، شرطش این است که در این ماه خُلق خود را نیکو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عالی‌ترین مرحله برای نجات، اخلاق نیکو است و در ماه رمضان زمینه‌ی رسیدن به چنین صفاتی بیشتر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مؤمن کسی است که بهترین اخلاق را داشته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مانند خورشید که یخ را ذوب می‌کند، گناهان را ذوب می‌نماید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قیامت در میزان انسان بگذارند به حُسن خُلق نخواهد رسید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آیا در شرایطی که می‌توان به چنین روحیه‌ای نایل شد نباید همّت خود را به‌کار گیریم؟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مِنْکُمْ فی هذَاالشَّهْرِ عَمّا مَلَکَتْ 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خَفَّفَ اللهُ عَلَیْهِ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تکالیف افرادی را که</w:t>
      </w:r>
      <w:bookmarkStart w:id="98" w:name="pg5597_36428"/>
    </w:p>
    <w:p>
      <w:pPr>
        <w:pStyle w:val="BookText"/>
        <w:rPr/>
      </w:pPr>
      <w:bookmarkEnd w:id="98"/>
      <w:r>
        <w:rPr>
          <w:rFonts w:ascii="IRNazanin" w:hAnsi="IRNazanin" w:eastAsia="IRNazanin"/>
          <w:color w:val="111111"/>
          <w:sz w:val="28"/>
          <w:sz w:val="28"/>
          <w:szCs w:val="28"/>
          <w:rtl w:val="true"/>
          <w:lang w:bidi="fa-IR"/>
        </w:rPr>
        <w:t>زیردست شمایند و با شما ارتباط دارند، سبک کند، خداوند حساب او را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همسرتان کم‌تر دستور داده و انتظاراتتان را از همدیگر کم کنید، همین‌طور به هر کس که به نحوی با شما ارتباط دارد باید آسان بگیرید، بار سنگین بر دوش افرادِ تحت نظرتان نگذارید، تا زمینه‌ی سبکبالیِ‌تان فراهم شود</w:t>
      </w:r>
      <w:r>
        <w:rPr>
          <w:rFonts w:eastAsia="IRNazanin" w:cs="IRNazanin"/>
          <w:color w:val="111111"/>
          <w:sz w:val="28"/>
          <w:szCs w:val="28"/>
          <w:rtl w:val="true"/>
          <w:lang w:bidi="fa-IR"/>
        </w:rPr>
        <w:t>.</w:t>
      </w:r>
    </w:p>
    <w:p>
      <w:pPr>
        <w:pStyle w:val="Heading3"/>
        <w:numPr>
          <w:ilvl w:val="2"/>
          <w:numId w:val="1"/>
        </w:numPr>
        <w:rPr/>
      </w:pPr>
      <w:bookmarkStart w:id="99" w:name="__RefHeading___Toc2939966_581953129"/>
      <w:bookmarkStart w:id="100" w:name="_Toc34"/>
      <w:bookmarkEnd w:id="99"/>
      <w:r>
        <w:rPr>
          <w:rtl w:val="true"/>
        </w:rPr>
        <w:t>رهایی از غضب خدا</w:t>
      </w:r>
      <w:bookmarkEnd w:id="100"/>
    </w:p>
    <w:p>
      <w:pPr>
        <w:pStyle w:val="BookText"/>
        <w:rPr/>
      </w:pPr>
      <w:r>
        <w:rPr>
          <w:rFonts w:ascii="IRNazanin" w:hAnsi="IRNazanin" w:eastAsia="IRNazanin"/>
          <w:color w:val="111111"/>
          <w:sz w:val="28"/>
          <w:sz w:val="28"/>
          <w:szCs w:val="28"/>
          <w:rtl w:val="true"/>
          <w:lang w:bidi="fa-IR"/>
        </w:rPr>
        <w:t>در فراز بعدی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 فیهِ شَرَّهُ، کَفَّ اللهُ عَنْهُ غَضَبَهُ یَوْمَ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شرّش را از بقیه کم کند، روز قیامت که خداوند او را ملاقات می‌کند، غضبش 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این ماه سعی کنیم به مقامی برسیم که سایر مردم از دست و زبان ما اَمن باشند و روحیه‌ی محبت و خدمت نسبت به مردم را در خودمان رشد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به خدا نزدیک‌تر شویم علاقه به بندگان خدا در ما بیشتر می‌شود و هر اندازه به بندگان خدا بیشتر ابراز علاقه کنیم زمینه‌ی قرب خود به خدا را بیشتر فراهم کرده‌ایم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ارتباط اکثر ما با اطرافیان بدون نیش و کنایه نیست، چون روحمان در صلحِ کل با بندگان خدا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لجبازی را کنار بگذارید و عصبانیّت نسبت به خلق خدا را رها کنید، تا خداوند هم غضب خود را از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غضب من نسبت به آن‌کس که به او غضب کرده‌ام منطقی است و واقعاً به جهت</w:t>
      </w:r>
    </w:p>
    <w:p>
      <w:pPr>
        <w:pStyle w:val="BookText"/>
        <w:rPr/>
      </w:pPr>
      <w:r>
        <w:rPr>
          <w:rFonts w:ascii="IRNazanin" w:hAnsi="IRNazanin" w:eastAsia="IRNazanin"/>
          <w:color w:val="111111"/>
          <w:sz w:val="28"/>
          <w:sz w:val="28"/>
          <w:szCs w:val="28"/>
          <w:rtl w:val="true"/>
          <w:lang w:bidi="fa-IR"/>
        </w:rPr>
        <w:t>کارهای غلطِ طرف نسبت به او غضب کرده‌ام، غضب خدا نسبت به گناهان تو حتماً منطقی‌تر است، عرض بنده این است؛ آنگاه که بنا دارید از سر لجبازی و یا به هر دلیل دیگر، فردی را اذیت کنید، به‌خاطر بزرگداشت ماه رمضان چنین کاری را انجام ندهید زیرا سایه‌ی رقابت‌ها، شما را از نوشیدنِ نور حق باز می‌دارد، خود را از لجبازی‌ها و رقابت‌ها و کینه‌ها آزاد کنید تا نور حق نصیب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سخن‌های چو مار و کژدمت</w:t>
      </w:r>
    </w:p>
    <w:p>
      <w:pPr>
        <w:pStyle w:val="BookText"/>
        <w:rPr/>
      </w:pPr>
      <w:r>
        <w:rPr>
          <w:rFonts w:ascii="IRNazanin" w:hAnsi="IRNazanin" w:eastAsia="IRNazanin"/>
          <w:color w:val="111111"/>
          <w:sz w:val="28"/>
          <w:sz w:val="28"/>
          <w:szCs w:val="28"/>
          <w:rtl w:val="true"/>
          <w:lang w:bidi="fa-IR"/>
        </w:rPr>
        <w:t>مار و کژدم می‌شود گیرد دمت</w:t>
      </w:r>
    </w:p>
    <w:p>
      <w:pPr>
        <w:pStyle w:val="BookText"/>
        <w:rPr/>
      </w:pPr>
      <w:r>
        <w:rPr>
          <w:rFonts w:ascii="IRNazanin" w:hAnsi="IRNazanin" w:eastAsia="IRNazanin"/>
          <w:color w:val="111111"/>
          <w:sz w:val="28"/>
          <w:sz w:val="28"/>
          <w:szCs w:val="28"/>
          <w:rtl w:val="true"/>
          <w:lang w:bidi="fa-IR"/>
        </w:rPr>
        <w:t>این‌ها نمی‌گذارد به عالم قرب و معنویت صعود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خودخواهی و خودبینی آزاد شدیم لطف حق در جان ما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من ابر است و پرده است و کثیف</w:t>
      </w:r>
    </w:p>
    <w:p>
      <w:pPr>
        <w:pStyle w:val="BookText"/>
        <w:rPr/>
      </w:pPr>
      <w:r>
        <w:rPr>
          <w:rFonts w:ascii="IRNazanin" w:hAnsi="IRNazanin" w:eastAsia="IRNazanin"/>
          <w:color w:val="111111"/>
          <w:sz w:val="28"/>
          <w:sz w:val="28"/>
          <w:szCs w:val="28"/>
          <w:rtl w:val="true"/>
          <w:lang w:bidi="fa-IR"/>
        </w:rPr>
        <w:t>زانعکاس لطف حق او شد ضعیف</w:t>
      </w:r>
    </w:p>
    <w:p>
      <w:pPr>
        <w:pStyle w:val="BookText"/>
        <w:rPr/>
      </w:pPr>
      <w:r>
        <w:rPr>
          <w:rFonts w:ascii="IRNazanin" w:hAnsi="IRNazanin" w:eastAsia="IRNazanin"/>
          <w:color w:val="111111"/>
          <w:sz w:val="28"/>
          <w:sz w:val="28"/>
          <w:szCs w:val="28"/>
          <w:rtl w:val="true"/>
          <w:lang w:bidi="fa-IR"/>
        </w:rPr>
        <w:t>حالا باید با پذیرفتن دستور پیامبر صلی الله علیه و آله و به‌دست‌آوردن اخلاق نیکو، آن نوع بودنی را که مانع انعکاس لطف حق در جانمان می‌شود، تغییر دهیم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مکارم‌الاخلاق از امام‌سجاد علیه السلام داریم که حضرت از خدا تقاضا می‌کنند به ایشان توفیق دهد به آن‌هایی‌که از او بریده‌اند با سرزدن به آن‌ها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اُکافِی مَنْ قَطَعَنِی بِالصلة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آن‌هایی که پشت سر حضرت غیبت کرده‌اند، نه‌تنها غیبت‌شان را نکند، بلکه ذکر خیرشان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اُخالِفَ مَنِ اغْتابَنِی اِلی حُسْنِ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آن‌هایی که اموال حضرت را تهدید کرده‌اند و او را از اموال خود محروم کرده‌اند، نه‌تنها محروم‌شان نکند، بلکه به آن‌ها بخشش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اُثیبَ مَنْ حَرِمَنی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نیکوگردانیدن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توصیه‌ی پیامبرخدا صلی الله علیه و آله را در این ماه فراموش نکنید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خُلق خود را نیکو گرداند، برای او جواز عبور از صراط هست، در روزی که قدم‌ها از صراط لغزان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بناست در این ماه خُلق ما خیلی نیکو بشود، وگرنه چنین دستوری به ما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اندک بهانه‌ای دشمن سازی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اخلاق‌مان طوری است که اگر آن آقا برای‌ما جا باز نکرد، از دستش عصبانی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سلیقه‌اش با ما نخواند، مایلیم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روحیه‌ای داریم، قبول کنید که ماها خیلی زود با همه دشمن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ماه رمضان، طوری خود را تغییر بده که با همه رفیق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روحیه انسان طوری شد که شرّش را از بقیه برداشت خداوند در روز قیامت غضبش را از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با اندک بهانه‌ای تحت تأثیر وسوسه‌های شیطان، دشمن سازی می‌کنیم و بعد قلب خود را گرفتار آن دشمنی‌ها می‌نماییم، در حالی‌که دشمن را به دوست تبدیل کردن، کار اصحاب رمضان است و همّتی رمضانی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دومین سالگرد رحلت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نام انقلابی‌گری، به نام عدالت‌خواهی، به برادران خودمان، به مردم مؤمن، به کسانی که از لحاظ فکری با ما مخالفند، اما می‌دانیم که به اصل نظام اعتقاد دارند، به اسلام اعتقاد دارند، اهانت کردیم، آن‌ها را مورد ایذاء و آزار قرار دادیم، از خط امام منحرف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نام انقلابی‌گری و رفتار انقلابی، امنیت را از بخشی از مردم جامعه و کشورمان سلب کنیم، از خط امام منحرف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کشور آراء و عقاید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عنوان مجرمانه‌ای بر یک حرکتی، بر یک حرفی منطبق شود، این عنوان مجرمانه البته قابل تعقیب است؛ دستگاه‌های موظف باید تعقیب کنند و می‌کنند؛ اما اگر عنوان مجرمانه‌ای نباشد، کسی است که نمی‌خواهد براندازی کند، نمی‌خواهد خیانت کند، نمی‌خواهد دستور دشمن را در کشور اجرا کند، اما با سلیقه‌ی سیاسی ما، با مذاق سیاسی ما مخالف است، ما نمی‌توانیم امنیت را از او دریغ بداریم، عدالت را دریغ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لایجرمنّکم شنئان قوم علی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دستور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شما با یک قومی، موجب نشود که عدالت را فرو بگذارید و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مورد مخالف هم عدالت به خرج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عدالت، نزدیک‌تر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تقوا این است که انسان مخالف خودش را زیر پا له کند؛ نه، عدالت ورزیدن با تقوا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هوشیار باشیم، همه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هم نباید ابعاد دیگر را در سایه قرار بدهد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اَحْسَن، فَاِذَاالَّذی بَیْنَکَ وَ بَیْنَهُ عَداوَةٌ کَاَنَّهُ وَلِیٌّ حَمیمٌ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بدی را با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بهترین نوع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 که در این حالت بین تو و آن‌کسی که دشمنِ تو بود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گرم‌ترین نوع دوستی‌ها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دعای شریف مکارم الاخلاق از</w:t>
      </w:r>
      <w:bookmarkStart w:id="101" w:name="pg5597_36432"/>
    </w:p>
    <w:p>
      <w:pPr>
        <w:pStyle w:val="BookText"/>
        <w:rPr/>
      </w:pPr>
      <w:bookmarkEnd w:id="101"/>
      <w:r>
        <w:rPr>
          <w:rFonts w:ascii="IRNazanin" w:hAnsi="IRNazanin" w:eastAsia="IRNazanin"/>
          <w:color w:val="111111"/>
          <w:sz w:val="28"/>
          <w:sz w:val="28"/>
          <w:szCs w:val="28"/>
          <w:rtl w:val="true"/>
          <w:lang w:bidi="fa-IR"/>
        </w:rPr>
        <w:t>حضرت سجاد علیه السلام بسیار کارساز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بدانید حُسن خُلق سرمایه‌ی بزرگی است و در ماه رمضان می‌توان آن را برای خود ایجاد کرد و در آن حال انوار همه‌ی بهشت‌ها در قلب ما تجلی می‌کند، إن‌شاءالله</w:t>
      </w:r>
      <w:r>
        <w:rPr>
          <w:rFonts w:eastAsia="IRNazanin" w:cs="IRNazanin"/>
          <w:color w:val="111111"/>
          <w:sz w:val="28"/>
          <w:szCs w:val="28"/>
          <w:rtl w:val="true"/>
          <w:lang w:bidi="fa-IR"/>
        </w:rPr>
        <w:t>.</w:t>
      </w:r>
    </w:p>
    <w:p>
      <w:pPr>
        <w:pStyle w:val="Heading3"/>
        <w:numPr>
          <w:ilvl w:val="2"/>
          <w:numId w:val="1"/>
        </w:numPr>
        <w:rPr/>
      </w:pPr>
      <w:bookmarkStart w:id="102" w:name="__RefHeading___Toc2939968_581953129"/>
      <w:bookmarkStart w:id="103" w:name="_Toc35"/>
      <w:bookmarkEnd w:id="102"/>
      <w:r>
        <w:rPr>
          <w:rtl w:val="true"/>
        </w:rPr>
        <w:t>کرامت در قیامت</w:t>
      </w:r>
      <w:bookmarkEnd w:id="1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اَکْرَمَ فیهِ یَتیماً، اَکْرَمَهُ اللهُ یَوْمَ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یتیمی را اکرام کند، خداوند روزی که او را ملاقات کند، اکرامش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عالَم قیامت آن گاه که حضرت حق با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همه در محضر او خوار و کوچک خواهند بود مگر آن‌هایی که حضرت حق اراده کرده تا مورد احترام باشند و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اکرام در قیامت، اکرام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پشت و پناه کسانی باشد که پشت و پناهشان را از دست داده‌اند، در آن روزی که انسان هیچ پشت و پناهی ندارد، خداوند پشت و پناه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آن‌هایی که فکر می‌کنند مال دنیا وسیله‌ی کرامت و بزرگی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چنین نیست، شما در ارزیابی‌هایتان نسبت به اموالی که در اختیار دارید، غلط فکر کرده‌اید زیرا آن اموال را وسیله‌ی اکرام یتیمان و اطعام مسکینان قرار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اکرام نکردید چون یتیم نان</w:t>
      </w:r>
      <w:bookmarkStart w:id="104" w:name="pg5597_36433"/>
    </w:p>
    <w:p>
      <w:pPr>
        <w:pStyle w:val="BookText"/>
        <w:rPr/>
      </w:pPr>
      <w:bookmarkEnd w:id="104"/>
      <w:r>
        <w:rPr>
          <w:rFonts w:ascii="IRNazanin" w:hAnsi="IRNazanin" w:eastAsia="IRNazanin"/>
          <w:color w:val="111111"/>
          <w:sz w:val="28"/>
          <w:sz w:val="28"/>
          <w:szCs w:val="28"/>
          <w:rtl w:val="true"/>
          <w:lang w:bidi="fa-IR"/>
        </w:rPr>
        <w:t>نمی‌خواهد، احترام و پشت و پناه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مسکین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کنید، ولی یتیم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اکرام نمایید، و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 فجر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ارزش‌گذاری‌هایتان را تغییر دهید تا افراد به جهت ثروت‌شان مورد احترام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باید یک کاری بکنیم که حرمت و احترام یتیمان در چشم و قلب ما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باید یک کاری بکند، ما باید کاری کنیم که حرمت یتیمان در این ماه به شکلی چشم‌گیر ذهن‌ها را اشغال کند و در مورد یتیمان تجزیه و تحلیلی الهی پیدا کنیم تا مورد احترام ما باشند و نه مورد ترّحم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ما است که سریعاً جای اکرام، اطعام می‌گذاریم، خود خدا که می‌توانست بگوید اطعام کنید، ولی می‌فرمای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 وَ لا تحاضُّونَ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جایگاهِ دارایی‌هایتان اشتباه می‌کنید و لذا یتیم را اکرام نمی‌نمایید و از آن طرف هم تشویق نمی‌کنید تا مردم مسکینان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حضرت توصیه می‌کنند که هرکس در این ماه یتیمی را اکرام کند در قیامت که خداوند را ملاقات می‌کند مورد تکریم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دقت در برنامه‌ریزی‌ها است جهت اکرام یتیمان و از این کار سرسری نگذریم</w:t>
      </w:r>
      <w:r>
        <w:rPr>
          <w:rFonts w:eastAsia="IRNazanin" w:cs="IRNazanin"/>
          <w:color w:val="111111"/>
          <w:sz w:val="28"/>
          <w:szCs w:val="28"/>
          <w:rtl w:val="true"/>
          <w:lang w:bidi="fa-IR"/>
        </w:rPr>
        <w:t>.</w:t>
      </w:r>
    </w:p>
    <w:p>
      <w:pPr>
        <w:pStyle w:val="Heading3"/>
        <w:numPr>
          <w:ilvl w:val="2"/>
          <w:numId w:val="1"/>
        </w:numPr>
        <w:rPr/>
      </w:pPr>
      <w:bookmarkStart w:id="105" w:name="__RefHeading___Toc2939970_581953129"/>
      <w:bookmarkStart w:id="106" w:name="_Toc36"/>
      <w:bookmarkEnd w:id="105"/>
      <w:r>
        <w:rPr>
          <w:rtl w:val="true"/>
        </w:rPr>
        <w:t>اتصال به رحمت الهی</w:t>
      </w:r>
      <w:bookmarkEnd w:id="1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وَصَلَ فیهِ رَحِمَهُ، وَصَلَهُ اللهُ بِرَحْمَتِه یَوْمَ یَلْقاهُ وَ مَنْ قَطَعَ فیهِ رَحِمَهُ، قَطَعَ اللهُ عَنْهُ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یَوْمَ یَلْقاهُ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در این ماه به</w:t>
      </w:r>
    </w:p>
    <w:p>
      <w:pPr>
        <w:pStyle w:val="BookText"/>
        <w:rPr/>
      </w:pPr>
      <w:r>
        <w:rPr>
          <w:rFonts w:ascii="IRNazanin" w:hAnsi="IRNazanin" w:eastAsia="IRNazanin"/>
          <w:color w:val="111111"/>
          <w:sz w:val="28"/>
          <w:sz w:val="28"/>
          <w:szCs w:val="28"/>
          <w:rtl w:val="true"/>
          <w:lang w:bidi="fa-IR"/>
        </w:rPr>
        <w:t>رَحِم و آشنایان خود وصل شود، خداوند او را در روزی که ملاقاتش می‌کند، به رحمت خودش متصل می‌گرداند و هرکس در این ماه با ارحامش قطع رابطه کند، خداوند رحمت خود را در قیامت از او قطع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دستور را دوباره تکرار می‌کنند معلوم است رمزی در آن است و کمال خاصی در این کار در ماه رمضان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ارحام در این ماه موجب ظهور رحمت حضرت پروردگار در ابدیت انسان می‌شود، معلوم است که یک عنایت خاصی به صله‌ی رَحِم در این ماه دارند و این کار کمالات خاصی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جایگاه پربرکت صله‌ی رحم را می‌فهمیم که آثار شوم قطع رحم را متوجه باشیم، طبق دستور الهی ما حتی با محارم گناهکار خود باید طوری برخورد کنیم که منجر به قطع رحم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بگیرید؛ وقتی فرزند یکی از خلفا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امیرالمؤمنین علی علیه السلام توهین کرده است، حکمش چیست ؟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او را به قتل برسانم؟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عمرت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پدرش را کشت و بعد از یک‌سال هم خودش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امام معصوم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ملعون قتل است، با این همه وقتی پسرش حکم خدا را اجراکرد و ثواب آن را برد از آثار وضعی مقابله با رَحِمِ خود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می‌خواهند ما از محرومیتی که با قطع رَحِم پیش می‌آید،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کسی در این ماه صله رَحِم بکند، خداوند روز</w:t>
      </w:r>
      <w:bookmarkStart w:id="107" w:name="pg5597_36435"/>
    </w:p>
    <w:p>
      <w:pPr>
        <w:pStyle w:val="BookText"/>
        <w:rPr/>
      </w:pPr>
      <w:bookmarkEnd w:id="107"/>
      <w:r>
        <w:rPr>
          <w:rFonts w:ascii="IRNazanin" w:hAnsi="IRNazanin" w:eastAsia="IRNazanin"/>
          <w:color w:val="111111"/>
          <w:sz w:val="28"/>
          <w:sz w:val="28"/>
          <w:szCs w:val="28"/>
          <w:rtl w:val="true"/>
          <w:lang w:bidi="fa-IR"/>
        </w:rPr>
        <w:t>قیامت با او از سر رحمت برخورد می‌کند، قطع رَحِم موجب محرومیت از رحمت حضرت حق می‌شود، آن‌هم در قیامت و در آن شرایط ابدی گویا قطع رحم، رحمت حضرت حق را تا ابد از انسان قطع می‌کند</w:t>
      </w:r>
      <w:r>
        <w:rPr>
          <w:rFonts w:eastAsia="IRNazanin" w:cs="IRNazanin"/>
          <w:color w:val="111111"/>
          <w:sz w:val="28"/>
          <w:szCs w:val="28"/>
          <w:rtl w:val="true"/>
          <w:lang w:bidi="fa-IR"/>
        </w:rPr>
        <w:t>.</w:t>
      </w:r>
    </w:p>
    <w:p>
      <w:pPr>
        <w:pStyle w:val="Heading3"/>
        <w:numPr>
          <w:ilvl w:val="2"/>
          <w:numId w:val="1"/>
        </w:numPr>
        <w:rPr/>
      </w:pPr>
      <w:bookmarkStart w:id="108" w:name="__RefHeading___Toc2939972_581953129"/>
      <w:bookmarkStart w:id="109" w:name="_Toc37"/>
      <w:bookmarkEnd w:id="108"/>
      <w:r>
        <w:rPr>
          <w:rtl w:val="true"/>
        </w:rPr>
        <w:t>دوری از آتش</w:t>
      </w:r>
      <w:bookmarkEnd w:id="109"/>
    </w:p>
    <w:p>
      <w:pPr>
        <w:pStyle w:val="BookText"/>
        <w:rPr/>
      </w:pPr>
      <w:r>
        <w:rPr>
          <w:rFonts w:ascii="IRNazanin" w:hAnsi="IRNazanin" w:eastAsia="IRNazanin"/>
          <w:color w:val="111111"/>
          <w:sz w:val="28"/>
          <w:sz w:val="28"/>
          <w:szCs w:val="28"/>
          <w:rtl w:val="true"/>
          <w:lang w:bidi="fa-IR"/>
        </w:rPr>
        <w:t>سپس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فیهِ بِصَلوةٍ کَتَبَ اللهُ لَهُ بَرائَةً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ماه یک نماز مستحبی بخواند، خداوند دوری از آتش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شرطش آن است که با اعتماد به سخن خدا و پیامبر صلی الله علیه و آله ، کار را شروع کنیم و این‌که بدانیم در این ماه زمینه‌ی صعود اعمال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فرصت را غنیمت شمرد و از طریق نماز، راهی را که خداوند در این ماه به‌سوی بندگانش باز کرده، بر جان خود بگشائیم و پس از گشوده شدن آن راه، تلاش کنیم مسدود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اَدّی فیهِ فَرْضاً کانَ لَهُ ثَوابُ مَنْ اَدّی سَبْعی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فَریضَةً فیما 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ماه عمل واجبی را انجام بدهد، ثواب آن عمل هفتاد برابر آن عمل در ماه‌های دیگر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حجاب‌ها در این ماه برداشته شده و لذا روح به راحتی با حقیقتِ واجبات ارتباط برقرار می‌کند و برای انسان زمینه را در ماه‌های دیگر فراهم می‌نماید</w:t>
      </w:r>
      <w:r>
        <w:rPr>
          <w:rFonts w:eastAsia="IRNazanin" w:cs="IRNazanin"/>
          <w:color w:val="111111"/>
          <w:sz w:val="28"/>
          <w:szCs w:val="28"/>
          <w:rtl w:val="true"/>
          <w:lang w:bidi="fa-IR"/>
        </w:rPr>
        <w:t>.</w:t>
      </w:r>
      <w:bookmarkStart w:id="110" w:name="pg5597_36436"/>
    </w:p>
    <w:p>
      <w:pPr>
        <w:pStyle w:val="Heading3"/>
        <w:numPr>
          <w:ilvl w:val="2"/>
          <w:numId w:val="1"/>
        </w:numPr>
        <w:rPr/>
      </w:pPr>
      <w:bookmarkStart w:id="111" w:name="__RefHeading___Toc2939974_581953129"/>
      <w:bookmarkStart w:id="112" w:name="_Toc38"/>
      <w:bookmarkEnd w:id="110"/>
      <w:bookmarkEnd w:id="111"/>
      <w:r>
        <w:rPr>
          <w:rtl w:val="true"/>
        </w:rPr>
        <w:t>عامل سنگین‌شدن میزان</w:t>
      </w:r>
      <w:bookmarkEnd w:id="112"/>
    </w:p>
    <w:p>
      <w:pPr>
        <w:pStyle w:val="BookText"/>
        <w:rPr/>
      </w:pPr>
      <w:r>
        <w:rPr>
          <w:rFonts w:ascii="IRNazanin" w:hAnsi="IRNazanin" w:eastAsia="IRNazanin"/>
          <w:color w:val="111111"/>
          <w:sz w:val="28"/>
          <w:sz w:val="28"/>
          <w:szCs w:val="28"/>
          <w:rtl w:val="true"/>
          <w:lang w:bidi="fa-IR"/>
        </w:rPr>
        <w:t>حضرت رسول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اَکْثَرَ فیهِ مِنَ الصّلَواةِ عَلَیَّ ثَقَّل‌اللهُ میزانَهُ یَوْمَ تَخَفُّ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ماه بر من صلوات بفرستد، در روزی که میزان‌ها سبک است، میزان او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در قیامت فقط حق سنگین است، اگر کسی در آن عالَم میزانش سنگین بود، یعنی جانش از انوار الهی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ما همین‌طور از این دستورات، ساده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پیامبر صلی الله علیه و آله همین طوری این‌ها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متوجه باشیم نور وجود مقدس پیامبر صلی الله علیه و آله همان حقیقت دنیا و آخرت است و بر این اساس تمام دستوراتشان در رابطه‌ی با دنیا و آخرت ما داده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پیامبر و آل پیامبر صلی الله علیه و آله هزاران هزار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با خدا و ملائکه الهی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عَلَی‌النَّبی، یا اَیُهَاالَّذینَ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خداوند و ملائکه بر پیامبر صلوات می‌فرستند، ای مؤمنان شما هم بر او صلوات بفرستید و با تمام وجود تسلیم فرامین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او علیهم السلام ، یک نحوه سپاس‌گزاری از آن‌هاست که چگونه تلاش کردند تا قلب مبارکشان دریچه‌ی رحمت بزرگ الهی به‌سوی خلق باشد و خداوند از طریق آن‌ها دینش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او علیهم السلام اظهار یک‌نوع وفاداری است که با فرستادن صلوات بر آن‌ها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نسبت به شما وفاداریم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عامل یک‌نوع ارتباط قلبی با آن</w:t>
      </w:r>
      <w:bookmarkStart w:id="113" w:name="pg5597_36437"/>
    </w:p>
    <w:p>
      <w:pPr>
        <w:pStyle w:val="BookText"/>
        <w:rPr/>
      </w:pPr>
      <w:bookmarkEnd w:id="113"/>
      <w:r>
        <w:rPr>
          <w:rFonts w:ascii="IRNazanin" w:hAnsi="IRNazanin" w:eastAsia="IRNazanin"/>
          <w:color w:val="111111"/>
          <w:sz w:val="28"/>
          <w:sz w:val="28"/>
          <w:szCs w:val="28"/>
          <w:rtl w:val="true"/>
          <w:lang w:bidi="fa-IR"/>
        </w:rPr>
        <w:t>ذوات مقدسه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نکات دیگر که باید در جای دیگر مورد بررسی قرار گیرد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عمده آن است که با صلوات، رابطه‌مان را با پیامبر صلی الله علیه و آله و اهل بیت آن حضرت علیهم السلام حفظ کنیم و میزان خود را در قیامت سنگین نمائیم،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ثَقُلَتْ مَوازینُهُ، فَهُوَ فِی عِیشَةٍ راضِیةٍ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آن‌هایی در قیامت از حیات ابدیِ خود راضی‌اند که موازینشان در آنجا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از ابوعلقمه نقل کرده که روزی پیامبر صلی الله علیه و آله نماز صبح را با ما گزارد و بعد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عموی خود حمزه و برادرم جعفر را در خواب دیدم، از ایشان پرسیدم؛ فدایتان شوم کدام اعمال را برتر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را در سه 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شما، آب‌دادن به تشنگان و دوستیِ علی‌بن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معلوم است که صلوات فرستادن برپیامبر صلی الله علیه و آله یکی از عوامل رونق بخشیدن به حیات ابدی ما است و میزان‌مان را سنگین و گشایش‌هایی در زندگی قیامتی برایمان ایجاد می‌نماید</w:t>
      </w:r>
      <w:r>
        <w:rPr>
          <w:rFonts w:eastAsia="IRNazanin" w:cs="IRNazanin"/>
          <w:color w:val="111111"/>
          <w:sz w:val="28"/>
          <w:szCs w:val="28"/>
          <w:rtl w:val="true"/>
          <w:lang w:bidi="fa-IR"/>
        </w:rPr>
        <w:t>.</w:t>
      </w:r>
    </w:p>
    <w:p>
      <w:pPr>
        <w:pStyle w:val="Heading3"/>
        <w:numPr>
          <w:ilvl w:val="2"/>
          <w:numId w:val="1"/>
        </w:numPr>
        <w:rPr/>
      </w:pPr>
      <w:bookmarkStart w:id="114" w:name="__RefHeading___Toc2939976_581953129"/>
      <w:bookmarkStart w:id="115" w:name="_Toc39"/>
      <w:bookmarkEnd w:id="114"/>
      <w:r>
        <w:rPr>
          <w:rtl w:val="true"/>
        </w:rPr>
        <w:t>قرآن؛ راهی گشوده شده بین عبد و ربّ</w:t>
      </w:r>
      <w:bookmarkEnd w:id="1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در خطبه‌ی شعبانیه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تَلا فیهِ أیَةً مِنَ الْقُرانِ، کانَ لَهُ مِثْلُ اَجْرِ مَنْ خَتَمَ القُرانَ فی غَیْرِه مِنَ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هرکس</w:t>
      </w:r>
    </w:p>
    <w:p>
      <w:pPr>
        <w:pStyle w:val="BookText"/>
        <w:rPr/>
      </w:pPr>
      <w:r>
        <w:rPr>
          <w:rFonts w:ascii="IRNazanin" w:hAnsi="IRNazanin" w:eastAsia="IRNazanin"/>
          <w:color w:val="111111"/>
          <w:sz w:val="28"/>
          <w:sz w:val="28"/>
          <w:szCs w:val="28"/>
          <w:rtl w:val="true"/>
          <w:lang w:bidi="fa-IR"/>
        </w:rPr>
        <w:t>در این ماه آیه‌ای از قرآن تلاوت کند، برای او برابر پاداش کسی است که در ماه‌های دیگر ختم قرآن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ماه حجابِ بین عبد و ربّ به لطف حضرت پروردگار، برداشته شده تا عبد بدون موانع با کتاب خدا و کلمات حضرت حق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بنده‌اش را آماده ارتباط با پروردگارش کرد، آن بنده نکاتی از کتاب خدا را متوجه می‌شود که در شرایط دیگر برای به‌دست آوردن آن نکات باید تلاش بیشتری می‌کرد و از طرفی چون در ماه رمضان به اشارات و حقایق کتاب خدا آگاهی یافت، در سایر ماه‌ها از آن بهره‌برداری می‌کند و به همین جهت باید بدانیم فرصتِ ارتباط با قرآن در این ماه، فرصتی است استثنایی و نباید آن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الْجِنانِ فی هذَاالشَّهْرِ 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فَاسْئَلُوا رَبَّکُمْ اَنْ لایُغَلِّقَها عَلَیْکُمْ، وَ اَبْوابَ النّیرانِ مُغَلَّقَةٌ، فَاسْئَلُوا رَبَّکُمْ اَنْ لا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عَلَیْکُمْ، وَ الشَّیاطینَ مَغْلُولَةٌ، فَاسْئَلُوا رَبَّکُمْ اَنْ لا یُسَلِّطَها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گشوده شده است، از پروردگار خود بخواهید که آن را بر شما نبندد و درهای دوزخ بسته است، از پروردگار خود بخواهید که آن را بر شما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در زنجیرند، از پروردگار خود بخواهید که آنان را بر شما مسلط نسازد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تمام شرایط جهت ارتباط با حقایق معنوی فراهم است هم از آن جهت که راه ارتباط با حقایق را گشوده‌اند و هم از آن جهت که موانع را برداشته‌اند، تا انسانِ روزه‌دار با راحتی هرچه تمام‌تر بتواند به نور حق دست یابد و قلبش، حق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گشودن درهای بهشت و بستن درهای جهنم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دریچه‌ای به عالم</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عرایضی مطرح شده، اجازه دهید آن نکات را این‌جا تکرار نکنیم، ولی به این نکته عنایت کنید که چگونه خداوند شرایط صعود بنده‌اش را در این ماه در حدّ نهایی آن،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با آسودگی خاطر از این شرایط استفاده کنیم و با دقت تمام، دستورات رسول‌خدا صلی الله علیه و آله را در زندگی خود عملی سازیم و إن‌شاءالله به نتایج سرشار آن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که خدمتتان عرض شد حضرت‌علی علیه السلام هستند،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فَقُلْتُ یا رَسُولَ اللهِ ما اَفْضَلُ الْاَعْمالِ فی هذَاالشَّهْرِ ؟ فَقالَ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فی هَذاالشَّهْرِ، اَلْوَرَعُ عَنْ مَحارِمِ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اعمال‌در این ماه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پرهیز از حرام‌های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این مسئله را در مبحث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گوهر اصلی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سؤال‌کننده انسان فوق‌العاده‌ای است و جواب‌دهنده نیز پیامبرخدا صلی الله علیه و آله است و مسلم جواب پیامبرخدا صلی الله علیه و آله به حضرت علی علیه السلام جای بحث عمیقی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6" w:name="pg5597_36440"/>
    </w:p>
    <w:p>
      <w:pPr>
        <w:pStyle w:val="Heading2"/>
        <w:numPr>
          <w:ilvl w:val="1"/>
          <w:numId w:val="1"/>
        </w:numPr>
        <w:rPr/>
      </w:pPr>
      <w:bookmarkStart w:id="117" w:name="__RefHeading___Toc2939978_581953129"/>
      <w:bookmarkStart w:id="118" w:name="_Toc40"/>
      <w:bookmarkEnd w:id="116"/>
      <w:bookmarkEnd w:id="117"/>
      <w:r>
        <w:rPr>
          <w:rtl w:val="true"/>
        </w:rPr>
        <w:t>جلسه سوم</w:t>
      </w:r>
      <w:r>
        <w:rPr>
          <w:rtl w:val="true"/>
        </w:rPr>
        <w:t xml:space="preserve">: </w:t>
      </w:r>
      <w:r>
        <w:rPr>
          <w:rtl w:val="true"/>
        </w:rPr>
        <w:t>ورع،گوهر اصلی ماه رمضان</w:t>
      </w:r>
      <w:bookmarkEnd w:id="1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939980_581953129"/>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امیرالمؤمنین علیه السلام در آخر خطبه‌ی رسول خدا صلی الله علیه و آله که در رابطه با ماه رمضان ایراد فرمودند از پیامبر خدا صلی الله علیه و آله سؤالی کردند که حکایت از عطشی می‌کند که در حضرت مولی الموحدین علیه السلام نسبت به عالی‌ترین عمل در این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می‌کنند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اَفْضَلُ الْاَعْمَالِ 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 از فضای سؤال به‌دست می‌آید که انسان هوشیار باید همواره در هر شرایطی بگردد ببیند بهترین کار چیست؟ وقتی فرصت نداریم همه‌ی کارهای خوبی را که در ماه مبارک رمضان آمده است انجام دهیم، پس به دنبال بهترین اعمال باشیم، هرچند هر کس بنا به ظرفیت خود باید اعمال مناسب روح و جسم خود را انتخاب کند، زیرا ممکن است یک عمل برای من طاقت فرسا باشد ولی عملی با یک درجه پایین‌تر برایم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همّت کنیم و خود را محدود به آن عملی که برای مردم عادی توصیه می‌شود، نکنیم و در حدّ طاقت خودمان طالب افضل اعمال باشیم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حضرت مولی الموحدین علیه السلام از رسول خدا صلی الله علیه و آله نشان می‌دهد؛ هرکس باید این دغدغه را داشته باشد که در هر شرایطی با بهترین عمل بیشترین بهره را ببرد</w:t>
      </w:r>
      <w:r>
        <w:rPr>
          <w:rFonts w:eastAsia="IRNazanin" w:cs="IRNazanin"/>
          <w:color w:val="111111"/>
          <w:sz w:val="28"/>
          <w:szCs w:val="28"/>
          <w:rtl w:val="true"/>
          <w:lang w:bidi="fa-IR"/>
        </w:rPr>
        <w:t>.</w:t>
      </w:r>
      <w:bookmarkStart w:id="121" w:name="pg5597_36443"/>
    </w:p>
    <w:p>
      <w:pPr>
        <w:pStyle w:val="BookText"/>
        <w:rPr/>
      </w:pPr>
      <w:bookmarkEnd w:id="121"/>
      <w:r>
        <w:rPr>
          <w:rFonts w:ascii="IRNazanin" w:hAnsi="IRNazanin" w:eastAsia="IRNazanin"/>
          <w:color w:val="111111"/>
          <w:sz w:val="28"/>
          <w:sz w:val="28"/>
          <w:szCs w:val="28"/>
          <w:rtl w:val="true"/>
          <w:lang w:bidi="fa-IR"/>
        </w:rPr>
        <w:t>جوابِ وجود مقدس پیامبر صلی الله علیه و آله با توجه به فضای حاکم بین این دو انسان معصوم ما را دعوت می‌کند تا از آن جواب استفاده‌ی اساسی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سؤال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اَفْضَلُ الْاَعْمَال فی هَذَا الشَّهر 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در این ماه پرهیز از محارم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در ماهی که آنقدر ظرفیت دارد که تلاوت یک آیه‌ی آن ثواب یک ختم قرآن را دارد، رسول خدا صلی الله علیه و آله علی علیه السلام را به اصولی‌ترین مسیر سوق می‌دهند تا نه‌تنها از یک آیه‌ی قرآن ثواب یک ختم قرآن را نصیب خود کنند بلکه شخصیتی برای خود شکل دهند که تمام لحظات زندگی برای ایشان رجوع به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إن‌شاءالله با شرح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باشد این جمله از پیامبر خدا صلی الله علیه و آله خطاب به امیرالمؤمنین علیه السلام صادر شده است، تا علی علیه السلام علی بماند و در عالی‌ترین افق‌های دینداری مستقر باشد به همین جهت باید بر روی این جمله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ورع چیست و چگونه به دست می‌آید که در ماه ضیافت الله بهترین عمل است و مسلّم بهترین نتیجه را در پی دارد؟</w:t>
      </w:r>
    </w:p>
    <w:p>
      <w:pPr>
        <w:pStyle w:val="Heading3"/>
        <w:numPr>
          <w:ilvl w:val="2"/>
          <w:numId w:val="1"/>
        </w:numPr>
        <w:rPr/>
      </w:pPr>
      <w:bookmarkStart w:id="122" w:name="__RefHeading___Toc2939982_581953129"/>
      <w:bookmarkStart w:id="123" w:name="_Toc42"/>
      <w:bookmarkEnd w:id="122"/>
      <w:r>
        <w:rPr>
          <w:rtl w:val="true"/>
        </w:rPr>
        <w:t>عالَم وَرع</w:t>
      </w:r>
      <w:bookmarkEnd w:id="1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سخت‌ترین عبادت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از عمل به اعضاء و جوارح است، بلکه باید در سخت‌ترین میدان که میدان قلب است وارد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و در آن حوزه عمل نمود و شخصیت خاصی را برای خود شکل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 از آن که یک عمل باشد ایجاد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برای خود که خصوصیات خاص خود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علیه السلام برای رسیدن 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الْمُتَوَرِّعُ یَحْتَاجُ إِلَی ثَلَاثَةِ أُصُولٍ، الصَّفْحِ عَنْ عَثَرَاتِ الْخَلْقِ أَجْمَعَ وَ تَرْکِ خَوْضِهِ فِیهِمْ وَ اسْتِوَاءِ الْمَدْحِ وَ الذَّم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شخصی که اهل ورع است باید سه اصل اساسی را رعایت کند، از لغزش‌های مردم کاملاً چشم‌پوشی کند، در امور مردم دخالت و تجسس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مدح و نکوهش مردم برایش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الْوَرَعِ دَوَامُ الْمُحَاسَبَةِ وَ صِدْقُ الْمُقَاوَلَةِ وَ صَفَاءُ الْمُعَامَلَةِ وَ الْخُرُوجُ مِنْ کُلِّ شُبْهَةٍ وَ رَفْضُ کُلِّ عَیْبَةٍ وَ رِیبَةٍ وَ مُفَارَقَةُ جَمِیعِ مَا لَا یَعْنِیهِ وَ تَرْکُ فَتْحِ أَبْوَابٍ لَا یَدْرِی کَیْفَ یُغْلِقُهَا وَ لَا یُجَالِسُ مَنْ یُشْکِلُ عَلَیْهِ الْوَاضِحُ وَ لَا یُصَاحِبُ مُسْتَخِفِّی‌الدِّینِ وَ لَا یُعَارِضَ مِنَ الْعِلْمِ مَا لَا یَحْتَمِلُ قَلْبُهُ وَ لَا یَتَفَهَّمُهُ مِنْ قَائِلٍ وَ یَقْطَعَ مَنْ یَقْطَعُهُ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ورع آن است که انسان همواره به حساب خود برسد و راست سخن بگوید و ارتباط خود را با مردم نیک سازد، از شبهات دوری کند، شک و شبهه و عیب‌ها را از خود جدا سازد، از هرگونه لغوی خودداری نماید، درهائی را به روی خود باز نکند که بعد نتواند آن‌ها را ببندد، با کسی که او را خوب نمی‌شناسد هم‌نشین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دین را سبک می‌شمارند رفاقت نداشته باشد، در مسائلی که تحمل آن را ندارد و دلش آن‌ها را قبول نمی‌کند معارضه</w:t>
      </w:r>
    </w:p>
    <w:p>
      <w:pPr>
        <w:pStyle w:val="BookText"/>
        <w:rPr/>
      </w:pPr>
      <w:r>
        <w:rPr>
          <w:rFonts w:ascii="IRNazanin" w:hAnsi="IRNazanin" w:eastAsia="IRNazanin"/>
          <w:color w:val="111111"/>
          <w:sz w:val="28"/>
          <w:sz w:val="28"/>
          <w:szCs w:val="28"/>
          <w:rtl w:val="true"/>
          <w:lang w:bidi="fa-IR"/>
        </w:rPr>
        <w:t>نداشته باشد، اگر سخنی را از گوینده‌ای نفهمید با او مخالفت نکند و گفته‌ی کسی را که از خدا قاطعانه سخن می‌گوید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در چنین عالَمی که روایت فوق متذکر آن است قرار گرفت،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نتیجه‌ای نصیب او می‌شود که همه‌ی اسلام برای تحقق آن نتیجه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لَقَی اللّهَ سُبْحانَهُ وَرعاً أعْطاهُ اللّهُ ثَوابَ الإسلام کُلّه</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هرکس در حالی‌که دارای ملکه‌ی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 را ملاقات کند خداوند ثواب تمامی اسلام را به او عطا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جهت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بِالْوَرَعِ فَإِنَّهُ لَا یُنَالُ مَا عِنْدَ اللَّهِ إِلَّا بِالْوَرَع</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بر شما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کنید زیرا به دست نمی‌آید آنچه نزد خدا است مگر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قاعده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پاکی‌ها و نظر به عالم معنویت و دوری از گناه، آرام‌آرام ملکه‌ی وَرع در جان انسان 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تقواست و حالتی از حذر است که اگر در انسان شکل گرفت او را بسیار محتاط می‌نماید تا آنجا که نه‌تنها از گناه که حتی از شبهه هم بیمناک و فراری است و حریمی را در اطراف خود ایجاد می‌کند که روایات در وصف آن به سپر نام برده‌اند و امیرالمؤمنین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جُنَّةٌ مِنَ السَّیِّئَات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ورع همچون سپر است در مقابل</w:t>
      </w:r>
      <w:bookmarkStart w:id="124" w:name="pg5597_36446"/>
    </w:p>
    <w:p>
      <w:pPr>
        <w:pStyle w:val="BookText"/>
        <w:rPr/>
      </w:pPr>
      <w:bookmarkEnd w:id="124"/>
      <w:r>
        <w:rPr>
          <w:rFonts w:ascii="IRNazanin" w:hAnsi="IRNazanin" w:eastAsia="IRNazanin"/>
          <w:color w:val="111111"/>
          <w:sz w:val="28"/>
          <w:sz w:val="28"/>
          <w:szCs w:val="28"/>
          <w:rtl w:val="true"/>
          <w:lang w:bidi="fa-IR"/>
        </w:rPr>
        <w:t>گناهان 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برای تقوا تعبیر لباس را به کار می‌برند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قضیه از این قرار است که ابتدا باید با تمرکز و توجه قلب بر روی وظیفه و اوامر و نواهی الهی، روحیه‌ی نگهداریِ خود از لغزش‌ها در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انسان بر روی حرام الهی شدید شد و مواظب بود گرفتار گناه نشود آرام‌آرام ملکه‌ی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دریچه‌ای است بسیار متعالی و آنچنان انسان را از حجاب‌های بین خود و پروردگارش آزاد می‌کند که تا ملاقات خداوند و نظر به اسماء حسنای او جلو می‌برد</w:t>
      </w:r>
      <w:r>
        <w:rPr>
          <w:rFonts w:eastAsia="IRNazanin" w:cs="IRNazanin"/>
          <w:color w:val="111111"/>
          <w:sz w:val="28"/>
          <w:szCs w:val="28"/>
          <w:rtl w:val="true"/>
          <w:lang w:bidi="fa-IR"/>
        </w:rPr>
        <w:t>.</w:t>
      </w:r>
    </w:p>
    <w:p>
      <w:pPr>
        <w:pStyle w:val="Heading3"/>
        <w:numPr>
          <w:ilvl w:val="2"/>
          <w:numId w:val="1"/>
        </w:numPr>
        <w:rPr/>
      </w:pPr>
      <w:bookmarkStart w:id="125" w:name="__RefHeading___Toc2939984_581953129"/>
      <w:bookmarkStart w:id="126" w:name="_Toc43"/>
      <w:bookmarkEnd w:id="125"/>
      <w:r>
        <w:rPr>
          <w:rtl w:val="true"/>
        </w:rPr>
        <w:t xml:space="preserve">ظهور </w:t>
      </w:r>
      <w:r>
        <w:rPr>
          <w:rtl w:val="true"/>
        </w:rPr>
        <w:t>«</w:t>
      </w:r>
      <w:r>
        <w:rPr>
          <w:rtl w:val="true"/>
        </w:rPr>
        <w:t>وَرَع</w:t>
      </w:r>
      <w:r>
        <w:rPr>
          <w:rtl w:val="true"/>
        </w:rPr>
        <w:t>»</w:t>
      </w:r>
      <w:bookmarkEnd w:id="1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تمرکز قلبی و روحیه‌ی نگهبانی از خود نسبت به محارم الهی در انسان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نمی‌شود در همین رابطه در حدیث قدسی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 اجْتَنِبْ مَا حَرَّمْتُ عَلَیْکَ تَکُنْ مِنْ أَوْرَعِ النَّاس</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شده اجتناب کن تا با ورع ترین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ممکن است ما قالب و صورت ظاهری گناهان را بشناسیم و انجام ندهیم، مثل آن که دزدی نمی‌کنیم، ولی یک وقت دل ما بر دوری از گناه تمرکز دارد و از خود طوری نگهبانی می‌کند که به گناه نزدیک نشود، در این حالت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مجموعه‌ی روایات می‌توان این طور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توانایی و قدرتی است که به</w:t>
      </w:r>
    </w:p>
    <w:p>
      <w:pPr>
        <w:pStyle w:val="BookText"/>
        <w:rPr/>
      </w:pPr>
      <w:r>
        <w:rPr>
          <w:rFonts w:ascii="IRNazanin" w:hAnsi="IRNazanin" w:eastAsia="IRNazanin"/>
          <w:color w:val="111111"/>
          <w:sz w:val="28"/>
          <w:sz w:val="28"/>
          <w:szCs w:val="28"/>
          <w:rtl w:val="true"/>
          <w:lang w:bidi="fa-IR"/>
        </w:rPr>
        <w:t>توفیق حق، اجتناب از گناه و دوری از محرمات را در نفس انسان پدید می‌آورد تا انسان بتواند در ساحت آن ورع، مراتب ترقی و کمال را با سرعت طی کند و به کسب فضائل بیشتری نائل آید و به مقام قرب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ملتزم، معمولا در انجام واجبات کم نمی‌گذارد حتی سعی می‌کند برخی مستحبات را نیز انجام دهد با این حال نتیجه‌ی لازم را نمی‌گیرد زیرا قلب خود را در ترک محرمات تربیت نکرده تا به ورع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وَرع با تقوی نیز در همین نکته است، تقوی عبارت از انجام واجبات و ترک محرمات است ولی وَرع یک نوع پرهیز خاصی است از محرمات که انسان به واقع با روح و روان خود از محرمات دوری می‌کند،در این حالت است که انجام واجبات اثر مطلوبِ خود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دِینِکُمُ الْوَرَعُ</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بهترین دین شما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قرب الهی بدون ورع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زینت مؤمن و ستون دین است، مَثَل ورع مانند کشتی است، همان‌طور که از دریا کسی نجات پیدا نمی‌کند مگر به وسیله‌ی کشتی، همچنین پارسایان نجات پیدا نمی‌کنند مگر به وسیله‌ی ورع</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نجات و رستگاری از تلاطم دریای زندگی تنها به وسیله‌ی ورع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بهتر از درمان است، ورع در واقع بهداشت است تا انسان به گناه آلوده</w:t>
      </w:r>
    </w:p>
    <w:p>
      <w:pPr>
        <w:pStyle w:val="BookText"/>
        <w:rPr/>
      </w:pPr>
      <w:r>
        <w:rPr>
          <w:rFonts w:ascii="IRNazanin" w:hAnsi="IRNazanin" w:eastAsia="IRNazanin"/>
          <w:color w:val="111111"/>
          <w:sz w:val="28"/>
          <w:sz w:val="28"/>
          <w:szCs w:val="28"/>
          <w:rtl w:val="true"/>
          <w:lang w:bidi="fa-IR"/>
        </w:rPr>
        <w:t>نشود و مجبور باشد انرژی زیادی صرف کند تا از آن گناه نجات یابد و از صورت‌های خیالیه‌ی آن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خواستند حضرت علی علیه السلام در چنین عالَمی مستقر باشند و استقرار در چنین حالتی بالاترین عبادت در ماه رمضان است و زمینه‌ی درک شب قدر را برای انسان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تحقق وَرع در جان انسان تمرکز قلبی و توجه کامل بر روی حرام الهی است و این که انسان طوری خود را نگهبانی کند که به نواهی الهی نزدیک نشود، به همین جهت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w:t>
      </w:r>
    </w:p>
    <w:p>
      <w:pPr>
        <w:pStyle w:val="BookText"/>
        <w:rPr/>
      </w:pP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وَرع متوقف شدن در امور شبهه‌ناک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ملکه‌ای که انسان را هنگام برخورد با امر شبهه‌ناک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نگهبانی نسبت به اعمال شبهه‌ناک، قلب را به صحنه می‌آورد و روح انسان را از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امکان دوری از خدا را به همراه دارد متنفر می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رسول خدا صلی الله علیه و آله در حدیثی که عرض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ملاقات کرد در حالی که در مقام وَرع بود خداوند ثواب همه‌ی اسلام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پیش می‌آید که چه‌کار کنیم تا وقتی در قیامت به ملاقات خدا می‌رویم یک انسان با ورع باشیم؟ معلوم است که در قیامت ملکات ظهور می‌کند پس باید کاری کنیم تا ملکه‌ی وَرع در ما پیدا شود و این به وجود نمی‌آید مگر آن‌که قلب را به مقام پرهیز از چیزهای شبهه‌ناک برسانیم و بدانیم بنا به سخن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أَشَدَّ الْعِبَادَةِ الْوَرَع</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شدیدترین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باید وارد عالَمی شود که تماماً تحت ولایت احکام الهی است و چون وارد عالَمِ عنداللهی شد بنا به روایتی که از حضرت صادق علیه السلام ذکر گردید، آنچه را پیش خداست با ورع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اسماء الهی مرتبط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تمرکز قلبی و تفهیم ذکر و تفهیم حرام و حلال الهی به قلب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آداب قلبیّه‌ی عبادات، خصوصاً عبادات ذکریّه،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که انسان قلب خود را در ابتداء امر چون طفلی پندارد که زبان باز نکرده و آن را می‌خواهد تعلیم دهد؛ پس، هر یک از اذکار و اوراد و حقایق و اسرار عبادات را با کمال دقّت و سعی به آن تعلیم دهد و در هر مرتبه‌ای از کمال هست، آن حقیقتی را که ادراک نموده به قلب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فهم معانی قرآن و اذکار نیست و از اسرار عبادات بی‌بهره است، همان معنای اجمالی را که قرآنْ کلام خدا است و اذکارْ یادآوری حق است و عباداتْ اطاعت و فرمانبرداری پروردگار است تعلیم قلب کند و به قلب همین معانی اجمالیّه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فهم معانی صوریه‌ی قرآن و اذکار است، همان معانی صوریّه را، از قبیل وعد و وعید و امر و نهی، و از علم مبدأ و معاد به آن مقدار که ادراک نموده به قلب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کشف حقیقتی از حقایق معارف یا سرّی از اسرار عبادات برای او شده، همان را با کمال سعی و کوشش به قلب تعلیم کند و آن را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این تفهیم آن است که پس از مدّتی مواظبتْ زبان قلب گشوده شود و</w:t>
      </w:r>
    </w:p>
    <w:p>
      <w:pPr>
        <w:pStyle w:val="BookText"/>
        <w:rPr/>
      </w:pPr>
      <w:r>
        <w:rPr>
          <w:rFonts w:ascii="IRNazanin" w:hAnsi="IRNazanin" w:eastAsia="IRNazanin"/>
          <w:color w:val="111111"/>
          <w:sz w:val="28"/>
          <w:sz w:val="28"/>
          <w:szCs w:val="28"/>
          <w:rtl w:val="true"/>
          <w:lang w:bidi="fa-IR"/>
        </w:rPr>
        <w:t>قلبْ ذاکر و متذکّر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قلب متعلّم بود و زبانْ معلّم و به ذکر زبانْ قلبْ ذاکر می‌شد و قلب تابع زبان بود، و پس از گشوده شدن زبان قلبْ 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ذاکر گردد و زبان به ذکر آن ذکر گوید و به تبع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شود که در خواب نیز انسان به تبع ذکر قلبی ذکر لسانی گوید، زیرا که ذکر قلبی مختص به حال بیداری نیست و اگر قلب متذکّر شود زبان که تابع آن شده ذکر گوید و از ملکوت قلب به ظاهر سرایت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آن که زبان قلب گشوده شده آن است که تعب ذکر و زحمت آن مرتفع شود و نشاط و فرح رخ دهد و خستگی و رنج زایل گردد</w:t>
      </w:r>
      <w:r>
        <w:rPr>
          <w:rFonts w:eastAsia="IRNazanin" w:cs="IRNazanin"/>
          <w:color w:val="111111"/>
          <w:sz w:val="28"/>
          <w:szCs w:val="28"/>
          <w:rtl w:val="true"/>
          <w:lang w:bidi="fa-IR"/>
        </w:rPr>
        <w:t>.»</w:t>
      </w:r>
      <w:r>
        <w:rPr>
          <w:rStyle w:val="FootnoteAnchor"/>
          <w:rtl w:val="true"/>
        </w:rPr>
        <w:footnoteReference w:id="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بحث در این مورد آن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 بیاوریم و انتظار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بعضی‌ها نماز را آنقدر پائین می‌آورند که به واقع دیگر نماز نیست و بعد می‌گویند چرا نمازمان موجب دوری از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نماز را به پای دارید جهت ذکر و 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نماز طوری به صحنه آید که موجب احساس حضور نمازگزار در محضر حق گردد، آیا این نماز با این خصوصیات که موجب تجلی یاد خدا در قلب می‌شود، جایی برای میل‌های نفس امّاره در انسان باقی می‌گذارد که باز انسان به سوی گناه کشیده شود؟ لازم است که عزیزان متوجه باشند تقلیل‌دادن جایگاه حقایقِ دینی ضررهای اساسی به جامعه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چه ورعی است</w:t>
      </w:r>
      <w:bookmarkStart w:id="127" w:name="pg5597_36451"/>
    </w:p>
    <w:p>
      <w:pPr>
        <w:pStyle w:val="BookText"/>
        <w:rPr/>
      </w:pPr>
      <w:bookmarkEnd w:id="127"/>
      <w:r>
        <w:rPr>
          <w:rFonts w:ascii="IRNazanin" w:hAnsi="IRNazanin" w:eastAsia="IRNazanin"/>
          <w:color w:val="111111"/>
          <w:sz w:val="28"/>
          <w:sz w:val="28"/>
          <w:szCs w:val="28"/>
          <w:rtl w:val="true"/>
          <w:lang w:bidi="fa-IR"/>
        </w:rPr>
        <w:t>که حضرت 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عبادت است و بعد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آنچه را پیش خداست به دست آورد فقط با ورع می‌تواند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وَرع یک نگهبانی خاصی است نسبت به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مثل اساتید بزرگ عرفان، آنچه را که سالک در آخر به آن می‌رسد در ابتدا به او معرفی نمی‌کنند، چون سالک تصوری از آن ندارد، تازه حیرت هم می‌کند، لذا می‌آیند راهی نشان او می‌دهند که اگر آن راه را درست برود به آن چیزی می‌رسد که در ابتدا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آن ملکه‌ای است که اگر انسان مطابق آن جلو برود به چیزی می‌رسد که ثوابش همه‌ی اسلام است</w:t>
      </w:r>
      <w:r>
        <w:rPr>
          <w:rFonts w:eastAsia="IRNazanin" w:cs="IRNazanin"/>
          <w:color w:val="111111"/>
          <w:sz w:val="28"/>
          <w:szCs w:val="28"/>
          <w:rtl w:val="true"/>
          <w:lang w:bidi="fa-IR"/>
        </w:rPr>
        <w:t>.</w:t>
      </w:r>
    </w:p>
    <w:p>
      <w:pPr>
        <w:pStyle w:val="Heading3"/>
        <w:numPr>
          <w:ilvl w:val="2"/>
          <w:numId w:val="1"/>
        </w:numPr>
        <w:rPr/>
      </w:pPr>
      <w:bookmarkStart w:id="128" w:name="__RefHeading___Toc2939986_581953129"/>
      <w:bookmarkStart w:id="129" w:name="_Toc44"/>
      <w:bookmarkEnd w:id="128"/>
      <w:r>
        <w:rPr>
          <w:rtl w:val="true"/>
        </w:rPr>
        <w:t>برکات تمرکز دینی</w:t>
      </w:r>
      <w:bookmarkEnd w:id="1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کاملِ قلبی نسبت به دوری از حرام خدا، همان تفکر و تمرکز دینی است که با سایر تمرکزها و تفکرها که در ریاضیات و یا در فلسفه دارید فرق می‌کند، هر چند مزاحم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تمرکز ریاضی، شما کمّیت‌ها و رابطه‌ی بین آن‌ها را مدّ نظر دارید و با محاسبه‌های دقیق، ظریف‌ترین وسایل را می‌سازید ولی هرگز از این نوع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حاصل نمی‌شود، هر چند همچنان که عرض کردم این تفکر مزاحم ورع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و تمرکز منطقی و فلسفی مفاهیم مورد نظر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خدا و اثبات خدا از نظر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به خودی خود موجب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نمی‌شود، هر چند می‌تواند دریچه‌ی</w:t>
      </w:r>
      <w:bookmarkStart w:id="130" w:name="pg5597_36452"/>
    </w:p>
    <w:p>
      <w:pPr>
        <w:pStyle w:val="BookText"/>
        <w:rPr/>
      </w:pPr>
      <w:bookmarkEnd w:id="130"/>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تفکر و تمرکزهایِ از نوع ریاضی و فلسفی، تمرکز دیگری داریم که قلب انسان نسبت به حرام‌های الهی متمرکز می‌شود و خود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حرام‌ها ناخودآگاه انسان را در تفکری خاص وارد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خدا را مدّ نظر دارد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از جنبه‌ی حرام‌بودن و از آن جهت که آن عمل را خدا نهی کرده، دنبال می‌کند و نه از جنبه‌ی مضر بودن، از این طریق است که قلب انسان به درجه‌ای از توحید می‌رسد و می‌تواند در عوالم اعلا سیر کند، چون توحید نافذ است و قلب توحیدی چنین خاصیتی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کوه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قلب خود را تماماً در معرض اوامر و نواهی خداوند قرار داده و قلب خود را در این امر سخت نگهبانی کرده است</w:t>
      </w:r>
      <w:r>
        <w:rPr>
          <w:rFonts w:eastAsia="IRNazanin" w:cs="IRNazanin"/>
          <w:color w:val="111111"/>
          <w:sz w:val="28"/>
          <w:szCs w:val="28"/>
          <w:rtl w:val="true"/>
          <w:lang w:bidi="fa-IR"/>
        </w:rPr>
        <w:t>.</w:t>
      </w:r>
    </w:p>
    <w:p>
      <w:pPr>
        <w:pStyle w:val="Heading3"/>
        <w:numPr>
          <w:ilvl w:val="2"/>
          <w:numId w:val="1"/>
        </w:numPr>
        <w:rPr/>
      </w:pPr>
      <w:bookmarkStart w:id="131" w:name="__RefHeading___Toc2939988_581953129"/>
      <w:bookmarkStart w:id="132" w:name="_Toc45"/>
      <w:bookmarkEnd w:id="131"/>
      <w:r>
        <w:rPr>
          <w:rtl w:val="true"/>
        </w:rPr>
        <w:t>وَرع؛ شالوده‌ی اسلام</w:t>
      </w:r>
      <w:bookmarkEnd w:id="1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در وصیت خود به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ثَلَاثَةٌ مَنْ لَقِیَ اللَّهَ عَزَّ وَ جَلَّ بِهِنَّ فَهُوَ مِنْ أَفْضَلِ النَّاسِ مَنْ أَتَی اللَّهَ عَزَّ وَ جَلَّ بِمَا افْتَرَضَ عَلَیْهِ فَهُوَ مِنْ أَعْبَدِ النَّاسِ وَ مَنْ وَرِعَ عَنْ مَحَارِمِ اللَّهِ فَهُوَ مِنْ أَوْرَعِ النَّاسِ وَ مَنْ قَنِعَ بِمَا رَزَقَهُ اللَّهُ فَهُوَ مِنْ أَغْنَی النَّاسِ ثُمَّ قَالَ یَا عَلِیّ ثَلَاثٌ مَنْ لَمْ یَکُنَّ فِیهِ لَمْ یَتِمَّ عَمَلُهُ وَرَعٌ یَحْجُزُهُ عَنْ مَعَاصِی اللَّهِ وَ خُلُقٌ یُدَارِی بِهِ النَّاسَ وَ حِلْمٌ یَرُدُّ بِهِ جَهْلَ الْجَاهِلِ إِلَی أَنْ قَالَ یَا عَلِیّ الْإِسْلَامُ عُرْیَانٌ وَ</w:t>
      </w:r>
    </w:p>
    <w:p>
      <w:pPr>
        <w:pStyle w:val="BookText"/>
        <w:rPr/>
      </w:pPr>
      <w:r>
        <w:rPr>
          <w:rFonts w:ascii="Amiri" w:hAnsi="Amiri" w:eastAsia="Amiri" w:cs="Amiri"/>
          <w:color w:val="111111"/>
          <w:sz w:val="28"/>
          <w:sz w:val="28"/>
          <w:szCs w:val="28"/>
          <w:rtl w:val="true"/>
          <w:lang w:bidi="ar-SA"/>
        </w:rPr>
        <w:t>لِبَاسُهُ الْحَیَاءُ وَ زِینَتُهُ الْعَفَافُ وَ مُرُوءَتُهُ الْعَمَلُ الصَّالِحُ وَ عِمَادُهُ الْوَرَع</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با آن‌ها خدا را ملاقات کند از بهترین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انجام دهد آنچه را خدا بر او واجب کرده است از عابدترین مردم باشد، و هر که از حرام‌های الهی پرهیزکند از با ورع ترین مردم باشد، و هرکه قناعت و کفایت کند به آنچه خدا روزیش کرده است از بی‌نیازترین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دارا نباشد عملش تمام و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از معاصی الهی بازش دارد و خُلقی که به آن با مردم مدارا کند و حلمی که به آن جهلِ جاهل بر طرف شود،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جامه‌اش حیا و شرم است و زیورش پاکدامنی است و مردانگی‌اش عمل صالح است و شالوده‌اش ورع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دینی همان تفکر و تمرکز بر روی حقایق است برای این که ملکه‌ی نگهبانی ما نسبت به نواهی الهی قوت بگیرد و آن نوع نگهبانی و تمرکز که از طریق ورع و توجه به حرامِ خدا در قلب انسان ایجاد می‌شود، به صحنه آید و توحید انسان، توحیدی قلبی شود که آن توحید شالوده و پایه‌ی همه‌ی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متوجه حرام الهی شد دیگر برخورد انسان با موضوع فرق می‌کند و نحوه‌ی پرهیزکاری انسان از جنس سیر به سوی حقیقت است و ورع برای انسان منجر به رجوع الی الله می‌شود، چون وقتی دل مواظب حرام الهی بود آرام‌آرام راه می‌افتد و سیر انسان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موضوع درست تصور شود عنایت داشته باشید که در رعایت حرام‌های خداوند یعنی ورع، نگهبانیِ عمیقِ همه جانبه‌ای در میان می‌آید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در مقابل آن مشغله‌هایی است که در زندگی‌های روزمرّه برای روح و روان انسان‌ها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این نوع حواس جمعی که با نظر به حکم خدا و نگهبانی از آن حکم، شروع می‌شود، مرحله‌ی بعدی یعنی نگهبانی از حکم خدا زیر نظر حضرت حق به میان می‌آید و این است آن وَرع حقیقی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ورزشیِ دنیا آدم‌هایی هستند که در امور مربوط به رشته‌ی ورزشی خود فوق‌العاده تمرکز دارند و تا در رشته‌ی ورزشی خود وارد عالَم تمرکز نشوند قهرمان نمی‌شوند زیرا قهرمان‌شدن در یک رشته غیر از ورزشکار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در رشته‌ی خود نگهبانی خاصی دارند، آن‌ها بر روی یک فن و حرکتی خاص تمرکز می‌کنند و بعد بدنشان را برحسب آن شکل می‌دهند و تربیت می‌کنند تا آن حرکت به آن شکلِ خاص برایشان ملکه شود و بتوانند در هنگام مسابقه با رقیب، حرکاتشان مطابق ملکاتشان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 بر روی حرکت خاصی که باید ماهیچه‌های خود را طبق آن تربیت کنند متمرکز می‌شوند، سپس طبق آن حرکت، بدن خود را به کار می‌گیرند و مدت‌ها براساس آن صورت ذهنی، بدن خود را به حرکت وا می‌دارند، بعد از مدتی شکل ماهیچه‌ها همان‌طور می‌شود که می‌خواستند، از این به بعد بدن آن‌ها را آن صورت ذهنیه می‌تواند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نگهبانیِ قلب جهت دوری از</w:t>
      </w:r>
      <w:bookmarkStart w:id="133" w:name="pg5597_36455"/>
    </w:p>
    <w:p>
      <w:pPr>
        <w:pStyle w:val="BookText"/>
        <w:rPr/>
      </w:pPr>
      <w:bookmarkEnd w:id="133"/>
      <w:r>
        <w:rPr>
          <w:rFonts w:ascii="IRNazanin" w:hAnsi="IRNazanin" w:eastAsia="IRNazanin"/>
          <w:color w:val="111111"/>
          <w:sz w:val="28"/>
          <w:sz w:val="28"/>
          <w:szCs w:val="28"/>
          <w:rtl w:val="true"/>
          <w:lang w:bidi="fa-IR"/>
        </w:rPr>
        <w:t>محرمات و آن چه شبهه‌ناک است، اگر انسان وارد این نوع از تمرکز شود می‌تواند قلب خود را شکل دهد تا قلب او بر اساس آن حضوری که نسبت به محرمات دارد همواره متذکر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می‌شود تمرکز، شرط ورود به ملکه‌ی ورع است، در ورع، انسان یک نوع نگهبانی خاصی نسبت به حرام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کمی مشکل است و اگر فرمودند ورع اَشدُ العباده است، ورود به این نوع نگهبانی را مدّ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حضور قلب در نماز است که بسیار مشکل‌تر از انجام حرکات و الفاظ نماز است و بهترین جا برای اینکه ببینیم چقدر در وادی نظر به حضرت حق هستیم،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معتقدم اگر ورود به ملکه‌ی وَرع، درست انجام بشود إن‌شاءالله آن چیزی را که گاهی از به‌دست‌آوردن آن مأیوس می‌شوید، در نماز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چگونگی موضوع و راه تحقق آن را نمی‌شناسیم ولی می‌خواهیم آن را به‌دست آوریم و چون موفق نمی‌شویم مأیوس می‌گردیم</w:t>
      </w:r>
      <w:r>
        <w:rPr>
          <w:rFonts w:eastAsia="IRNazanin" w:cs="IRNazanin"/>
          <w:color w:val="111111"/>
          <w:sz w:val="28"/>
          <w:szCs w:val="28"/>
          <w:rtl w:val="true"/>
          <w:lang w:bidi="fa-IR"/>
        </w:rPr>
        <w:t>.</w:t>
      </w:r>
    </w:p>
    <w:p>
      <w:pPr>
        <w:pStyle w:val="Heading3"/>
        <w:numPr>
          <w:ilvl w:val="2"/>
          <w:numId w:val="1"/>
        </w:numPr>
        <w:rPr/>
      </w:pPr>
      <w:bookmarkStart w:id="134" w:name="__RefHeading___Toc2939990_581953129"/>
      <w:bookmarkStart w:id="135" w:name="_Toc46"/>
      <w:bookmarkEnd w:id="134"/>
      <w:r>
        <w:rPr>
          <w:rtl w:val="true"/>
        </w:rPr>
        <w:t>نگهبانی خاص</w:t>
      </w:r>
      <w:bookmarkEnd w:id="1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بعد از ایجاد نگهبانیِ عام و آزادشدن از مشغله‌های دنیایی، انسانی می‌شویم که می‌توانیم وارد نگهبانی خاص از حرام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نگهبانی که نگهبانی از خود جهت وارد نشدن به حرام خدا است، از طریق توجه قلبی به آن حرام، در ذیل نور حضرت پروردگار، فراهم می‌شود و نتیجه‌اش این می‌گردد که آرام‌آرام شما را در حضور می‌برد و این عالی‌ترین نتیجه‌ای است که می‌توان از اعمال ماه رمضان</w:t>
      </w:r>
    </w:p>
    <w:p>
      <w:pPr>
        <w:pStyle w:val="BookText"/>
        <w:rPr/>
      </w:pPr>
      <w:r>
        <w:rPr>
          <w:rFonts w:ascii="IRNazanin" w:hAnsi="IRNazanin" w:eastAsia="IRNazanin"/>
          <w:color w:val="111111"/>
          <w:sz w:val="28"/>
          <w:sz w:val="28"/>
          <w:szCs w:val="28"/>
          <w:rtl w:val="true"/>
          <w:lang w:bidi="fa-IR"/>
        </w:rPr>
        <w:t>به‌دست آورد، در این حال در عین این‌که انسان خود را با حضرت رب همنشین و مؤانس احساس می‌کند، در اثر آن ورع دیگر به آنچه از دنیا در دست مردم است هیچ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حَتَّی یَکُونَ عَامِلًا بِمَا عَلِمَ وَ لَا یَکُونُ عَابِداً حَتَّی یَکُونَ وَرِعاً وَ لَایَکُونُ وَرِعاً حَتَّی یَکُونَ زَاهِداً فِیمَا فِی أَیْدِی النَّاس</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انسان عالم نمی‌شود تا آن‌که به آن چه می‌داند عمل کند و عابد نمی‌شود تا این که اهل وَرع باشد و اهل وَرع نمی‌گردد مگر آن‌که به آن‌چه در دست مردم است بی‌رغبت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انسانی به آن‌چه در نزد خدا است نظر دارد و با آن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از خودِ مادونِ مایلِ به گناه و امور شبهه‌ناک به خودِ مافوق و آزاد از گناه سیر کرد و اصالت را به امیال خودِ مادون نداد و متوجه بود ارضای امیال نفس امّاره انسان را از مقصد اصلی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بفهمد نگهبانی از محرمات، انسان را تا کجا سیر می‌دهد و چگونه انسان، با وَرع از محارم الهی، خود را در محضر حق احساس می‌کند، به راحتی از امیال نفس امّاره می‌گذرد و نه‌تنها خوشحال نمی‌شود که نفس امّاره‌ی خود را ارضاء کرده بلکه با تنفر از امیال نفسانی،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خَر، ما را از این نفس پلید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کاردش تا استخوان ما رسید</w:t>
      </w:r>
      <w:bookmarkStart w:id="136" w:name="pg5597_36457"/>
    </w:p>
    <w:p>
      <w:pPr>
        <w:pStyle w:val="Heading3"/>
        <w:numPr>
          <w:ilvl w:val="2"/>
          <w:numId w:val="1"/>
        </w:numPr>
        <w:rPr/>
      </w:pPr>
      <w:bookmarkStart w:id="137" w:name="__RefHeading___Toc2939992_581953129"/>
      <w:bookmarkStart w:id="138" w:name="_Toc47"/>
      <w:bookmarkEnd w:id="136"/>
      <w:bookmarkEnd w:id="137"/>
      <w:r>
        <w:rPr>
          <w:rtl w:val="true"/>
        </w:rPr>
        <w:t>مراتب وَرع</w:t>
      </w:r>
      <w:bookmarkEnd w:id="1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اثر وَرع به جایی می‌رسد که گناه نکردن را زندگی می‌داند، زیرا از آن طریق وارد یک نوع زندگی در ساحتی فوق ساحت زندگی‌های معمولی می‌شود، ساحتی که اهل دنیا نمی‌توانند آن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است که آدم مایل به گناه است ولی مواظب است به آن نزدیک نشود و خود را کنترل می‌کند، این بسیار خوب است و وَرع از همین جا شروع می‌شود ولی هنوز منِ مادون در صحنه است، مثل اسبی است که دائم باید افسارش را در دست بگیرد که به بیراهه نرود و او را در سنگ‌لاخی به زمین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آن اسب آنچنان رام شده که عملاً در دست شما است، هر کاری که شما مایل بودید انجام می‌دهد، در این حالت منِ عالی شما اصالت پیدا کرده و منِ مادون به حاشیه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بزرگان سلوک برای ورع مراتب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ورع این است که شخص از آنچه بر او شبهه‌ناک است پرهیز کند و آن را ترک گوید، چه رسد به محرمات و گناهان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دیگر، ورعِ اهل دل است که دلِ خود را طوری تربیت کرده‌اند که از هر شبهه‌ناکی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مرحله‌ی ورعِ دل رسید مورد عنایت خاص خداوند قرار می‌گیرد و هر آنچه که مصلحتش باشد از خزانه‌ی غیب به او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قرب الهی برقرار می‌گردد و آن منتهای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این مرحله محو جمال الهی شده و تنها رضایت او برایش ملاک است، قانع به رزق الهی است و در راه خدا از هیچ ملامتی هراسان نیست، هر چه جلال و جمال الهی اقتضا کند</w:t>
      </w:r>
    </w:p>
    <w:p>
      <w:pPr>
        <w:pStyle w:val="BookText"/>
        <w:rPr/>
      </w:pPr>
      <w:r>
        <w:rPr>
          <w:rFonts w:ascii="IRNazanin" w:hAnsi="IRNazanin" w:eastAsia="IRNazanin"/>
          <w:color w:val="111111"/>
          <w:sz w:val="28"/>
          <w:sz w:val="28"/>
          <w:szCs w:val="28"/>
          <w:rtl w:val="true"/>
          <w:lang w:bidi="fa-IR"/>
        </w:rPr>
        <w:t>رفتارش را بر آن اساس منطبق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گذشتن و شکستن دیوارهای نفس امّاره، خود را به بالاترین مقامات معنوی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نه تنها دوری از گناه بلکه دوری از زمینه‌ی گناه است به طوری که اگر انسانِ متقی از کوچه‌هایی که امکان دارد گناهی در آن باشد، رد می شود اما مرتکب گناه نمی‌شود، انسان با ورع حتی از آن کوچه‌ها عبور هم نمی‌کند تا به کوچک‌ترین میلِ نفس امّاره‌ی خود نیز توجهی نکرده باشد، به همین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انسان را وارد عالَمی می‌کند که دیگر میلش میل گناه نکردن است، چون منِ عالی خود را به صحنه آورده و این با تمرکز و نگهبانی قلب نسبت به محرمات الهی به دست می‌آید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توصیف اباذر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رضوان‌الله‌تعالی‌علیه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أَکْثَرُ عِبَادَةِ أَبِی ذَرٍّ رَحِمَهُ اللَّه خَصْلَتَیْنِ، التَّفَکُّرَ وَ الِاعْتِبَار</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بیشترین عبادت اباذر دو خصلت بود یکی تفکر و دیگر عبرت‌گرفتن از حادثه‌ها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بصیری می‌خواهد که آدم متوجه شود در همه‌ی واقعه‌های عالم جای عبرت‌گرفتن است، به معنیِ عبور از ظاهر یک حادثه به سنتِ باطنی آن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اهل تفکر بود و این بیشترین عبادت اباذر بود و این را امام معصوم می‌فرمایند و آن کار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باید پرسید اباذردر این کار به چه چیزی رسیده و این تفکر چه تفکری است که بیشترین عبادات اباذر را تشکیل می‌داده است؟ این همان تفکری است که با ورع و از طریق ورع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توجه و حضور قلب نسبت به این‌که مواظب باشیم گناهان وارد</w:t>
      </w:r>
      <w:bookmarkStart w:id="139" w:name="pg5597_36459"/>
    </w:p>
    <w:p>
      <w:pPr>
        <w:pStyle w:val="BookText"/>
        <w:rPr/>
      </w:pPr>
      <w:bookmarkEnd w:id="139"/>
      <w:r>
        <w:rPr>
          <w:rFonts w:ascii="IRNazanin" w:hAnsi="IRNazanin" w:eastAsia="IRNazanin"/>
          <w:color w:val="111111"/>
          <w:sz w:val="28"/>
          <w:sz w:val="28"/>
          <w:szCs w:val="28"/>
          <w:rtl w:val="true"/>
          <w:lang w:bidi="fa-IR"/>
        </w:rPr>
        <w:t>زندگی‌مان نشود و عبرت بگیریم از سرنوشت آن‌هایی که با بی‌مبالاتی نسبت به حرام الهی، چگونه هلاک شدند، یک نوع تفکر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بیشترین عبادت اباذر بوده و او را به قرب الهی می‌رسانده و قلب او را در کنترل اوامر و نواهی پروردگارش قرار می‌داده و یک نوع همنشینی با پروردگارش برایش حاصل می‌شده است، این همان نگهبانی و تمرکزی است که منجر به احساس حضورِ انسان در محضر پروردگار می‌شود</w:t>
      </w:r>
      <w:r>
        <w:rPr>
          <w:rFonts w:eastAsia="IRNazanin" w:cs="IRNazanin"/>
          <w:color w:val="111111"/>
          <w:sz w:val="28"/>
          <w:szCs w:val="28"/>
          <w:rtl w:val="true"/>
          <w:lang w:bidi="fa-IR"/>
        </w:rPr>
        <w:t>.</w:t>
      </w:r>
    </w:p>
    <w:p>
      <w:pPr>
        <w:pStyle w:val="Heading3"/>
        <w:numPr>
          <w:ilvl w:val="2"/>
          <w:numId w:val="1"/>
        </w:numPr>
        <w:rPr/>
      </w:pPr>
      <w:bookmarkStart w:id="140" w:name="__RefHeading___Toc2939994_581953129"/>
      <w:bookmarkStart w:id="141" w:name="_Toc48"/>
      <w:bookmarkEnd w:id="140"/>
      <w:r>
        <w:rPr>
          <w:rtl w:val="true"/>
        </w:rPr>
        <w:t>عالی‌ترین نتیجه‌ی وَرع</w:t>
      </w:r>
      <w:bookmarkEnd w:id="1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بی‌تقوایی حالتی است که انسان را از حضور در محضر حق غافل می‌کند و موجب می‌گردد تا افراد نسبت به حرام الهی غفلت کنند و آن را به چیزی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حرام خدا همان عدم نگهبانی و تمرکزی است که باید در مقابل حضرت پروردگار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می‌گوئید مشروب نخور، نگاه به نامحرم نکن و دروغ نگو، در واقع دارید او را از سر به هوایی به تمرکز و نگهبانی دعوت می‌کنید و می‌خواهید به او بفهمانید سر به هوایی خسارت زیادی به همراه دارد، کسی می‌فهمد سر به هوایی چه اندازه ضرر دارد که برکات ورع و تقوا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به هر کاری دست می‌زنند ابتدا پذیرفته‌اند که نسبت به هیچ عملی و هیچ صفتی نباید تمرکز داشته باشند و خود را مواظبت کنند و به عبارت دیگر با سر به هوایی‌ها خود را وارد هلاکت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یعنی دوری از عوامل غفلت نسبت به آنچه موجب هلاکت انسان و اجتماع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باید نسبت به آن حساسیت نشان داد و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افکار و اعمال خود حساس شد می‌رسد به این که این حساسیت را به بهترین نحو مدیریت کند و آرام‌آرام به مرحله‌ی تقوا و ورع وارد می‌شود و قلب او طوری شکل می‌گیرد که متوجه حضور حق در عالم می‌گردد همین‌طور که اگر توانست خود را در محضر حق احساس کند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نگهبانی نسبت به محرمات الهی قلب انسان را شایسته حضور در محضر حق می‌کند و از طرف دیگر احساس حضور حق، انسان را از انجام محرمات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نتیجه گرفت با تمرکز و توجه نسبت به دوری از حرام الهی، آسان‌ترین راه جهت توجه به حضور در محضر حق را برای خود پدید آورده‌ایم و آنقدر نتیجه‌ی کار بزرگ است که وقتی به آن رسیدیم باورمان نمی‌شود با رعایت این دستورات این‌همه نتیجه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دستوالعمل رسول خدا صلی الله علیه و آله به امیرالمؤمنین علیه السلام در رابطه با ورع از محارم الهی، نتیجه‌ای کم‌تر از احساس حضور در محضرش ندارد و دستورالعمل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شریعت محمدی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جنس است، ظاهرش یک دستورالعمل ساده است ولی چون ریشه در تکوین عالم دارد، نتیجه‌اش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 رعایت آن دستورالعمل به بصیرتی می‌رسد که گناه را می‌شناسد و راه را از چاه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که رسول خدا صلی الله علیه و آله و یا علمای بالله در ذیل شریعت محمدی صلی الله علیه و آله می‌دهند، برای ما حکم استاد راهنمایی را دارد که به مقصدمان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استاد خیلی مهم است، زیرا او تصور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نسبت به اعمال دینی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هزار بار هم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آن نتایجی که باید بگیرید نمی‌گیرید ولی اگر استادِ ره رفته‌ای شما را به عالَم این ذکر ببرد، هر چه این ذکر را بگویید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از استاد خیلی کار برمی‌آید، حال استادی مثل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تو استاد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با تحقق انقلاب اسلامی و حضور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در شرایطی هستید که اگر به آنچه می‌دانید عمل کنید، نوری جلوی شما گشوده می‌شود که قلبتان می‌تواند مسیر خود را پیدا کند، کافی است عزم ما گناه نکردن و دوری از اعمال شبهه‌ناک بشود و جمله‌ی پیامبر خدا صلی الله علیه و آله به امیرالمومنین علیه السلام برای رسیدن به چنین ملکه‌ای است که با نگهبانی و تمرکز، از ورعِ خود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وارد آن نوع نگهبانی و کنترل نشود نتیجه‌اش را نمی‌فهمد، تصوری که در ابتدا دارد با آن چه پیش می‌آید فرق می‌کند، دنیا برایش معنی دیگری پیدا می‌کند، به یک نوع حضور خاصی در محضر حق می‌رسد و توحید را درست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حرکات و گفتار بزرگان دین می‌توانیم بفهمیم که چگونه با دوری از حرام الهی و امور شبهه‌ناک در دنیای دیگری زندگی می‌کنند</w:t>
      </w:r>
      <w:r>
        <w:rPr>
          <w:rFonts w:eastAsia="IRNazanin" w:cs="IRNazanin"/>
          <w:color w:val="111111"/>
          <w:sz w:val="28"/>
          <w:szCs w:val="28"/>
          <w:rtl w:val="true"/>
          <w:lang w:bidi="fa-IR"/>
        </w:rPr>
        <w:t>.</w:t>
      </w:r>
      <w:bookmarkStart w:id="142" w:name="pg5597_36462"/>
    </w:p>
    <w:p>
      <w:pPr>
        <w:pStyle w:val="Heading3"/>
        <w:numPr>
          <w:ilvl w:val="2"/>
          <w:numId w:val="1"/>
        </w:numPr>
        <w:rPr/>
      </w:pPr>
      <w:bookmarkStart w:id="143" w:name="__RefHeading___Toc2939996_581953129"/>
      <w:bookmarkStart w:id="144" w:name="_Toc49"/>
      <w:bookmarkEnd w:id="142"/>
      <w:bookmarkEnd w:id="143"/>
      <w:r>
        <w:rPr>
          <w:rtl w:val="true"/>
        </w:rPr>
        <w:t>ورع و سیر از کثرت به وحدت</w:t>
      </w:r>
      <w:bookmarkEnd w:id="144"/>
    </w:p>
    <w:p>
      <w:pPr>
        <w:pStyle w:val="BookText"/>
        <w:rPr/>
      </w:pPr>
      <w:r>
        <w:rPr>
          <w:rFonts w:ascii="IRNazanin" w:hAnsi="IRNazanin" w:eastAsia="IRNazanin"/>
          <w:color w:val="111111"/>
          <w:sz w:val="28"/>
          <w:sz w:val="28"/>
          <w:szCs w:val="28"/>
          <w:rtl w:val="true"/>
          <w:lang w:bidi="fa-IR"/>
        </w:rPr>
        <w:t>باید کلیه‌ی دستورات دینی را در فضای خودشان فهمید و بر روی نتیجه‌ای که دین الهی دنبال می‌کند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فضای حاکمیت مدرنیته، واژه‌های دینی را گم کرده‌ایم، 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یک لحظه تفکر، از عبادت یک سال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تفکری است؟ آیا می‌توان گفت منظور از تفکر در این روایت، تفکر فلسفی و یا تفکر ریاضی است؟ یا تفکری است که انسان را از کثرت به وحدت سیر می‌دهد و همه‌ی فیلسوفان و ریاضی‌دانان هم به دنبال آن هستند؟ همان تفکری که شیخ محمود شبستری در وصف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رفتن از باطل سوی حق</w:t>
      </w:r>
    </w:p>
    <w:p>
      <w:pPr>
        <w:pStyle w:val="BookText"/>
        <w:rPr/>
      </w:pPr>
      <w:r>
        <w:rPr>
          <w:rFonts w:ascii="IRNazanin" w:hAnsi="IRNazanin" w:eastAsia="IRNazanin"/>
          <w:color w:val="111111"/>
          <w:sz w:val="28"/>
          <w:sz w:val="28"/>
          <w:szCs w:val="28"/>
          <w:rtl w:val="true"/>
          <w:lang w:bidi="fa-IR"/>
        </w:rPr>
        <w:t>به جز واندر بدیدن کلّ مطلق</w:t>
      </w:r>
    </w:p>
    <w:p>
      <w:pPr>
        <w:pStyle w:val="BookText"/>
        <w:rPr/>
      </w:pPr>
      <w:r>
        <w:rPr>
          <w:rFonts w:ascii="IRNazanin" w:hAnsi="IRNazanin" w:eastAsia="IRNazanin"/>
          <w:color w:val="111111"/>
          <w:sz w:val="28"/>
          <w:sz w:val="28"/>
          <w:szCs w:val="28"/>
          <w:rtl w:val="true"/>
          <w:lang w:bidi="fa-IR"/>
        </w:rPr>
        <w:t>در راستای گمشدن معنی حقیقی واژه های دینی، معنی آن ورعی که پیامبر خدا صلی الله علیه و آله به علی علیه السلام متذکر می‌شوند نیز گم شده و عالَم آن قابل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رسول خدا صلی الله علیه و آله ، حضرت علی علیه السلام را که قهرمان دوری از محارم الهی است، به چه وَرعی دعوت می‌کنند، می‌خواهم عرض کنم همان‌طور که تفکر در دین سیری است از کثرت به سوی وحدت و راه به حضور رفتن است، آن وَرعی که مورد نظر دین است یک نوع نگهبانی از عصمت است تا انسان به گناه آلوده نشود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طورکه وقتی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تمرکز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غلبه‌ی قوای نفس ناطقه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هیچ وقت یک بدن</w:t>
      </w:r>
    </w:p>
    <w:p>
      <w:pPr>
        <w:pStyle w:val="BookText"/>
        <w:rPr/>
      </w:pPr>
      <w:r>
        <w:rPr>
          <w:rFonts w:ascii="Amiri" w:hAnsi="Amiri" w:eastAsia="Amiri" w:cs="Amiri"/>
          <w:color w:val="111111"/>
          <w:sz w:val="28"/>
          <w:sz w:val="28"/>
          <w:szCs w:val="28"/>
          <w:rtl w:val="true"/>
          <w:lang w:bidi="ar-SA"/>
        </w:rPr>
        <w:t>عادی نمی‌تواند انجام می‌دهد او انجام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علیه السلام در رابطه با کندن در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غلبه‌ی قوای الهی بر جسم مبارکشان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خَیْبَرَ بِقُوَّةٍ جِسْمَانِیَّةٍ وَ لَکِنْ بِقُوَّةٍ رَبَّانِیَّة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به خدا سوگند من در خیبر را به قوت ربّانی کندم و نه به قوه‌ی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توجه به عالم وحدانی است و قوت‌گرفتن از طریق عبور از کثرت به سوی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علی علیه السلام بر سر مرهب خیبری شمشیر می‌زنند و کلاه سنگی او را دو نیم می‌کنند و فرق سر او را می‌شکافند، با قدرت تفکر و تمرکز و سیر از کثرت به سوی وحدت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تفکر و تمرکز و سیر به عالم وحدانی آنچنان قدرتی به انسان می‌بخشد که می‌تواند به خوبی بر نفس امّاره‌ی خود حاکم شود و خود را از گناهان و اعمال شبهه‌ناک حفظ کند، زیرا این نوع تفکر موجب تجلی نور حق بر جان انسان می‌شود و هر چیزِ غیر حقی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بیرون و چه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 به یک نوع توجّه و حضور نسبت به محارم الهی دارد تا بتواند ورع را در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دستورات خدا تمرکزِ روحی و قلبی کنیم، همین جا مؤکداً عرض می‌کنم که این تمرکز و تفکر و تعقل بر روی اوامر و نواهی الهی،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داریم که پیامبراکرم صلی الله علیه و آله خطاب به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تَقَرَّبَ الْعِبَادُ إِلَی خَالِقِهِمْ بِالْبِرِّ فَتَقَرَّبْ إِلَیْهِ بِالْعَقْلِ تَسْبِقْهُمْ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w:t>
      </w:r>
    </w:p>
    <w:p>
      <w:pPr>
        <w:pStyle w:val="BookText"/>
        <w:rPr/>
      </w:pPr>
      <w:r>
        <w:rPr>
          <w:rFonts w:ascii="IRNazanin" w:hAnsi="IRNazanin" w:eastAsia="IRNazanin"/>
          <w:color w:val="111111"/>
          <w:sz w:val="28"/>
          <w:sz w:val="28"/>
          <w:szCs w:val="28"/>
          <w:rtl w:val="true"/>
          <w:lang w:bidi="fa-IR"/>
        </w:rPr>
        <w:t>بندگان جهت قرب به خالق‌شان به نیکی‌ها متوسل می‌شوند تو با عقل به سوی خالقت نزدیکی بجوی تا از آن‌ها سبقت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در این روایت امیرالمؤمنین علیه السلام را به تعقل و تفکر نسبت به حضرت خالق دعوت می‌کنند تا سیر از کثرت به وحدت ملکه‌ی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می‌کنید شیعه در تفکر و تعقلِ در دین نسبت به سایر مسلمانان پیش‌تاز است و رشد بیشتری کرده به‌جهت روشی است که امام شیعیان علیه السلام پیشه کرده‌اند و شیعه‌ی امیرالمؤمنین علیه السلام نسبت به موضوعات دین، عقل و قلب خود را به‌کار می‌گیرد و کثرت عبادات در شیعه اصل نیست، بلکه اصل آن است که با فعّال نگه‌داشتنِ عقل و قلب، خدا عبادت شود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قَسَمَ‌اللهُ لِلْعِبادِ شَیْئاً اَفْضَلَ مِنَ الْعَقْلِ، فَنَوْمُ الْعاقِلِ اَفْضَلُ مِنْ سَهْرِ الْجاهِل</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خداوند هیچ چیز را بین بندگان خود برتر از عقل تقسیم نکرد، پس خوابِ عاقل از بیداریِ جاهل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مؤمنی که عقلی رشدیافته و دل پاک دارد، با هر عبادتی، بسیار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ظاهر و قالب عبادات برای ما محور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عقل و دل امیرالمؤمنینی هر شب هزار رکعت نماز می‌خواندند ولی توصیه‌ی پیامبر صلی الله علیه و آله این است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عقل قدسی، یک نماز بخوانی، برابر هزار رکعت نتیجه می‌گیری، حال اگر هزار رکعت بخواند ببین چقدر نتیجه به‌دست می‌آورد</w:t>
      </w:r>
      <w:r>
        <w:rPr>
          <w:rFonts w:eastAsia="IRNazanin" w:cs="IRNazanin"/>
          <w:color w:val="111111"/>
          <w:sz w:val="28"/>
          <w:szCs w:val="28"/>
          <w:rtl w:val="true"/>
          <w:lang w:bidi="fa-IR"/>
        </w:rPr>
        <w:t>.</w:t>
      </w:r>
      <w:bookmarkStart w:id="145" w:name="pg5597_36465"/>
    </w:p>
    <w:p>
      <w:pPr>
        <w:pStyle w:val="Heading3"/>
        <w:numPr>
          <w:ilvl w:val="2"/>
          <w:numId w:val="1"/>
        </w:numPr>
        <w:rPr/>
      </w:pPr>
      <w:bookmarkStart w:id="146" w:name="__RefHeading___Toc2939998_581953129"/>
      <w:bookmarkStart w:id="147" w:name="_Toc50"/>
      <w:bookmarkEnd w:id="145"/>
      <w:bookmarkEnd w:id="146"/>
      <w:r>
        <w:rPr>
          <w:rtl w:val="true"/>
        </w:rPr>
        <w:t>قلب‌های صاحب تعقل</w:t>
      </w:r>
      <w:bookmarkEnd w:id="147"/>
    </w:p>
    <w:p>
      <w:pPr>
        <w:pStyle w:val="BookText"/>
        <w:rPr/>
      </w:pPr>
      <w:r>
        <w:rPr>
          <w:rFonts w:ascii="IRNazanin" w:hAnsi="IRNazanin" w:eastAsia="IRNazanin"/>
          <w:color w:val="111111"/>
          <w:sz w:val="28"/>
          <w:sz w:val="28"/>
          <w:szCs w:val="28"/>
          <w:rtl w:val="true"/>
          <w:lang w:bidi="fa-IR"/>
        </w:rPr>
        <w:t>خداوند خطر غفلتِ قلبی و عقلی نسبت به احکام الهی و نبوت انبیاء را این‌طور گوشزد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فَتَکُونَ لَهُمْ قُلُوبٌ یَعْقِلُونَ بِهَا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 پیامبر این‌ها که نبوت تو را نفی می‌کنند آیا سیری در زمین کرده‌اند تا با توجه به سرنوشت منکران نبوت، قلبی پیدا کنند که به کمک آن تعقل کنند؟پس در فرهنگ دینی، یک نوع تعقل هست که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لَهُمْ قُلُوبٌ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سرنوشت منکران نبوت نظر کنند برای آن‌ها قلبی ایجاد شود که بتوانند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قلب را قلب محمدی صلی الله علیه و آله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عقلی است که از نور قلب،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عین تعقل، دارای احساسی است که حضور حق را در می‌یابد و قلبی که حضور حق را به دست می‌آورد، اهل ورع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شجرةٌ أصلُها اَلتُّقی، و فرعُها ألحیاءُ، و ثَمرَتُها ألوَرعُ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درختی است که ریشه‌ی آن تقوا و شاخه‌ی آن حیا و میوه‌ی آن ورع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ما براساس دستوراتی که از طرف حزب و گروهمان می‌آید چیزهایی را برای خود حرام می‌کنیم، این حرام و حلالِ حزبی است و منجر به آن نوع وَرعی که قلب را آماده نظر به حق می‌کند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نیست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لَهُمْ قُلُوبٌ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دارای شعوری شود که بین فهم و کشف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این طور عاقل بودند که بین فهم و کشف جمع می‌کردند و توصیه‌ی رسول خدا صلی الله علیه و آله به حضرت که فرمودند به کمک عقلِ خود جلو برو توصیه به این نوع تعقل بود و شما آثار آن را در نهج البلاغه ملاحظه می‌کنید که حضرت چگونه حکمت و شهود را در سخنان خود جمع کرده‌اند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علیه السلام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بالاترین عبادت، تفکرِ دائمی در خدا و در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دعوت به تفکر فی‌الله می‌کنند و این غیر از این است که فکر کنیم جای خدا کجاست و جنسش چیست، این‌ها نشانه‌ی بی‌تفکری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نمی‌فهمد تفکر چیست این‌گونه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خدا عبارت است از سیر در اسماء و صفات الهی، تا انسان قلب خود را از حجاب‌ها آزاد کند و زمینه‌ی تجلی انوار اسماء الهی را بر جان خود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از محارم الله با چنین تفکری حاصل می‌شود و با این تمرکز و تفکر است که انسان به حقیقت ورع در ماه رمضان دست می‌یابد و می‌رسد به جایی که سراغ خدا را می‌گیرد، وقتی از پیامبر خدا صلی الله علیه و آله سراغ خدا را گرفت خدا بدون هیچ واسطه‌ای با او حرف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bookmarkStart w:id="148" w:name="pg5597_36467"/>
    </w:p>
    <w:p>
      <w:pPr>
        <w:pStyle w:val="Heading3"/>
        <w:numPr>
          <w:ilvl w:val="2"/>
          <w:numId w:val="1"/>
        </w:numPr>
        <w:rPr/>
      </w:pPr>
      <w:bookmarkStart w:id="149" w:name="__RefHeading___Toc2940000_581953129"/>
      <w:bookmarkStart w:id="150" w:name="_Toc51"/>
      <w:bookmarkEnd w:id="148"/>
      <w:bookmarkEnd w:id="149"/>
      <w:r>
        <w:rPr>
          <w:rtl w:val="true"/>
        </w:rPr>
        <w:t>معنی تفکر دینی</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شیعه جاری و حاکم بوده است و حالا دارد از آن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ابتدا بفهمیم؛ تفکر دینی یعنی چه، تا إن‌شاءالله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از محارم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اولاً؛ فکر دینی از فکر ریاضی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ریاضی، محاسبه می‌کنید که وزن و سنگینی این ستون را بر روی چه پایه و سطحی استوار کنید که سقف فرو نریزد، این کار، کار فکر ریاضی است و موضوعش به بیرون از وجود شما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فکر دینی در عین این‌که یک امر درونی است، ارتباط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فکر ریاضی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دینی، هم خیلی آسان و هم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ریاضی را باید با درس خواندن یاد گرفت، امّا فکر دینی تمرکز و توجّه بر روی حقایق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دینی را ابوذرِ بی‌سواد داراست امّا ابوسفیانِ با سواد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دینی طوری است که گاهی آدم‌های ساده از آن برخوردارند امّا ممکن است یک استاد دانشگاه از آن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دینی یعنی حضور و توجّه قلبی نسبت به حقایق عالم و نسبت به اوامر و نواهی الهی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و توجه قلبی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فراموش‌کاری، سهل‌انگاری، هر دم به‌کاری و بی‌بند و باری،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وحدت قلبی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بی‌تمرکزیِ فکرها و عدم توجه به حقایقِ موجود در آدم‌ها، مثل کار یک موش است که ده‌تا سوراخ را می‌شناسد و از این سوراخ به آن سوراخ می‌رود و همیشه در سوراخ‌های دنیا می‌خواهد سر بکشد و از مرز حس،</w:t>
      </w:r>
    </w:p>
    <w:p>
      <w:pPr>
        <w:pStyle w:val="BookText"/>
        <w:rPr/>
      </w:pPr>
      <w:r>
        <w:rPr>
          <w:rFonts w:ascii="IRNazanin" w:hAnsi="IRNazanin" w:eastAsia="IRNazanin"/>
          <w:color w:val="111111"/>
          <w:sz w:val="28"/>
          <w:sz w:val="28"/>
          <w:szCs w:val="28"/>
          <w:rtl w:val="true"/>
          <w:lang w:bidi="fa-IR"/>
        </w:rPr>
        <w:t>پا را بیرون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همه‌ی حوزه‌ی زندگی‌اش در محدوده‌ی کثرات دنیایی است و همه‌ی استعدادهایش را هم صرف آباد‌کردن همین دنیا می‌کند و دنیا را وطن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جانش موش شد سوراخ جو</w:t>
      </w:r>
    </w:p>
    <w:p>
      <w:pPr>
        <w:pStyle w:val="BookText"/>
        <w:rPr/>
      </w:pPr>
      <w:r>
        <w:rPr>
          <w:rFonts w:ascii="IRNazanin" w:hAnsi="IRNazanin" w:eastAsia="IRNazanin"/>
          <w:color w:val="111111"/>
          <w:sz w:val="28"/>
          <w:sz w:val="28"/>
          <w:szCs w:val="28"/>
          <w:rtl w:val="true"/>
          <w:lang w:bidi="fa-IR"/>
        </w:rPr>
        <w:t>چون شنید از گربکان، او عَرَّجوا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 آن سبب جانش وطن دید و قرار</w:t>
      </w:r>
    </w:p>
    <w:p>
      <w:pPr>
        <w:pStyle w:val="BookText"/>
        <w:rPr/>
      </w:pPr>
      <w:r>
        <w:rPr>
          <w:rFonts w:ascii="IRNazanin" w:hAnsi="IRNazanin" w:eastAsia="IRNazanin"/>
          <w:color w:val="111111"/>
          <w:sz w:val="28"/>
          <w:sz w:val="28"/>
          <w:szCs w:val="28"/>
          <w:rtl w:val="true"/>
          <w:lang w:bidi="fa-IR"/>
        </w:rPr>
        <w:t>اندر این سوراخ دنیا موش‌وار</w:t>
      </w:r>
    </w:p>
    <w:p>
      <w:pPr>
        <w:pStyle w:val="BookText"/>
        <w:rPr/>
      </w:pPr>
      <w:r>
        <w:rPr>
          <w:rFonts w:ascii="IRNazanin" w:hAnsi="IRNazanin" w:eastAsia="IRNazanin"/>
          <w:color w:val="111111"/>
          <w:sz w:val="28"/>
          <w:sz w:val="28"/>
          <w:szCs w:val="28"/>
          <w:rtl w:val="true"/>
          <w:lang w:bidi="fa-IR"/>
        </w:rPr>
        <w:t>چون متوجه عالم غیب و معنا نشد، همین دنیا را محل قرار و آرامش خود قرار داد، مثل 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سوراخ بنایی گرفت</w:t>
      </w:r>
    </w:p>
    <w:p>
      <w:pPr>
        <w:pStyle w:val="BookText"/>
        <w:rPr/>
      </w:pPr>
      <w:r>
        <w:rPr>
          <w:rFonts w:ascii="IRNazanin" w:hAnsi="IRNazanin" w:eastAsia="IRNazanin"/>
          <w:color w:val="111111"/>
          <w:sz w:val="28"/>
          <w:sz w:val="28"/>
          <w:szCs w:val="28"/>
          <w:rtl w:val="true"/>
          <w:lang w:bidi="fa-IR"/>
        </w:rPr>
        <w:t>در خور سوراخ دانایی گرفت</w:t>
      </w:r>
    </w:p>
    <w:p>
      <w:pPr>
        <w:pStyle w:val="BookText"/>
        <w:rPr/>
      </w:pPr>
      <w:r>
        <w:rPr>
          <w:rFonts w:ascii="IRNazanin" w:hAnsi="IRNazanin" w:eastAsia="IRNazanin"/>
          <w:color w:val="111111"/>
          <w:sz w:val="28"/>
          <w:sz w:val="28"/>
          <w:szCs w:val="28"/>
          <w:rtl w:val="true"/>
          <w:lang w:bidi="fa-IR"/>
        </w:rPr>
        <w:t>پیشه‌هایی که مر او را در مزید</w:t>
      </w:r>
    </w:p>
    <w:p>
      <w:pPr>
        <w:pStyle w:val="BookText"/>
        <w:rPr/>
      </w:pPr>
      <w:r>
        <w:rPr>
          <w:rFonts w:ascii="IRNazanin" w:hAnsi="IRNazanin" w:eastAsia="IRNazanin"/>
          <w:color w:val="111111"/>
          <w:sz w:val="28"/>
          <w:sz w:val="28"/>
          <w:szCs w:val="28"/>
          <w:rtl w:val="true"/>
          <w:lang w:bidi="fa-IR"/>
        </w:rPr>
        <w:t>کاندر این سوراخ کار آید گزید</w:t>
      </w:r>
    </w:p>
    <w:p>
      <w:pPr>
        <w:pStyle w:val="BookText"/>
        <w:rPr/>
      </w:pPr>
      <w:r>
        <w:rPr>
          <w:rFonts w:ascii="IRNazanin" w:hAnsi="IRNazanin" w:eastAsia="IRNazanin"/>
          <w:color w:val="111111"/>
          <w:sz w:val="28"/>
          <w:sz w:val="28"/>
          <w:szCs w:val="28"/>
          <w:rtl w:val="true"/>
          <w:lang w:bidi="fa-IR"/>
        </w:rPr>
        <w:t>حتی کارها و وظایفی را برای خود کار دانست که در حدّ همین سوراخ دنیا به‌کار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انکه دل بر کند از بیرون شدن</w:t>
      </w:r>
    </w:p>
    <w:p>
      <w:pPr>
        <w:pStyle w:val="BookText"/>
        <w:rPr/>
      </w:pPr>
      <w:r>
        <w:rPr>
          <w:rFonts w:ascii="IRNazanin" w:hAnsi="IRNazanin" w:eastAsia="IRNazanin"/>
          <w:color w:val="111111"/>
          <w:sz w:val="28"/>
          <w:sz w:val="28"/>
          <w:szCs w:val="28"/>
          <w:rtl w:val="true"/>
          <w:lang w:bidi="fa-IR"/>
        </w:rPr>
        <w:t>بسته شد راه رهیدن از بدن</w:t>
      </w:r>
    </w:p>
    <w:p>
      <w:pPr>
        <w:pStyle w:val="BookText"/>
        <w:rPr/>
      </w:pPr>
      <w:r>
        <w:rPr>
          <w:rFonts w:ascii="IRNazanin" w:hAnsi="IRNazanin" w:eastAsia="IRNazanin"/>
          <w:color w:val="111111"/>
          <w:sz w:val="28"/>
          <w:sz w:val="28"/>
          <w:szCs w:val="28"/>
          <w:rtl w:val="true"/>
          <w:lang w:bidi="fa-IR"/>
        </w:rPr>
        <w:t>کارش به جایی رسید که راه رهیدن از این بدن برایش بسته شد و دیگر وَرع را نمی‌شناسد تا بخواهد به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چنین تفکری، تفکر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ایمانی بیشتر غیب‌گراست؛ یعنی تمرکز و سیرش به سوی حقایقِ عالی است که با دل می‌توان با آنها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سبز عشقْ کو بی‌منتهاست</w:t>
      </w:r>
    </w:p>
    <w:p>
      <w:pPr>
        <w:pStyle w:val="BookText"/>
        <w:rPr/>
      </w:pPr>
      <w:r>
        <w:rPr>
          <w:rFonts w:ascii="IRNazanin" w:hAnsi="IRNazanin" w:eastAsia="IRNazanin"/>
          <w:color w:val="111111"/>
          <w:sz w:val="28"/>
          <w:sz w:val="28"/>
          <w:szCs w:val="28"/>
          <w:rtl w:val="true"/>
          <w:lang w:bidi="fa-IR"/>
        </w:rPr>
        <w:t>جز غم و شادی در آن‌بس میوه‌هاست</w:t>
      </w:r>
    </w:p>
    <w:p>
      <w:pPr>
        <w:pStyle w:val="BookText"/>
        <w:rPr/>
      </w:pPr>
      <w:r>
        <w:rPr>
          <w:rFonts w:ascii="IRNazanin" w:hAnsi="IRNazanin" w:eastAsia="IRNazanin"/>
          <w:color w:val="111111"/>
          <w:sz w:val="28"/>
          <w:sz w:val="28"/>
          <w:szCs w:val="28"/>
          <w:rtl w:val="true"/>
          <w:lang w:bidi="fa-IR"/>
        </w:rPr>
        <w:t>عاشقی زین هر دو حالت برتر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بهار و بی خزان سبز و تَر است</w:t>
      </w:r>
    </w:p>
    <w:p>
      <w:pPr>
        <w:pStyle w:val="BookText"/>
        <w:rPr/>
      </w:pPr>
      <w:r>
        <w:rPr>
          <w:rFonts w:ascii="IRNazanin" w:hAnsi="IRNazanin" w:eastAsia="IRNazanin"/>
          <w:color w:val="111111"/>
          <w:sz w:val="28"/>
          <w:sz w:val="28"/>
          <w:szCs w:val="28"/>
          <w:rtl w:val="true"/>
          <w:lang w:bidi="fa-IR"/>
        </w:rPr>
        <w:t>و این حالت را از درون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خود حبس جان‌های شما است</w:t>
      </w:r>
    </w:p>
    <w:p>
      <w:pPr>
        <w:pStyle w:val="BookText"/>
        <w:rPr/>
      </w:pPr>
      <w:r>
        <w:rPr>
          <w:rFonts w:ascii="IRNazanin" w:hAnsi="IRNazanin" w:eastAsia="IRNazanin"/>
          <w:color w:val="111111"/>
          <w:sz w:val="28"/>
          <w:sz w:val="28"/>
          <w:szCs w:val="28"/>
          <w:rtl w:val="true"/>
          <w:lang w:bidi="fa-IR"/>
        </w:rPr>
        <w:t>هین روید آن‌جا که صحرای شما است</w:t>
      </w:r>
    </w:p>
    <w:p>
      <w:pPr>
        <w:pStyle w:val="BookText"/>
        <w:rPr/>
      </w:pPr>
      <w:r>
        <w:rPr>
          <w:rFonts w:ascii="IRNazanin" w:hAnsi="IRNazanin" w:eastAsia="IRNazanin"/>
          <w:color w:val="111111"/>
          <w:sz w:val="28"/>
          <w:sz w:val="28"/>
          <w:szCs w:val="28"/>
          <w:rtl w:val="true"/>
          <w:lang w:bidi="fa-IR"/>
        </w:rPr>
        <w:t>صحرای شما باغ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هردم به‌کاری و فراموش‌کاری به جهت اشتغالات زندگی سازگار نیست و اگر زندگی‌مان طوری است که خودمان را خیلی در مشغله‌های دنیایی انداخته‌ایم، بدانید که تمرکزِ مورد نیازِ زندگی دینی را از دست می دهیم و وَرعِ اساسی و کارسازی 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با تعمّق ممکن است و نیاز به نگهبانیِ عمیقِ همه‌جانبه‌ی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موارد با تقوا به یک معنی به‌کار می‌رود، نقل است که از سالکی پرسیدند تقوا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زمینی وارد شدی که در آن خار وجود دارد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برمی‌گیرم و خویشتن را مواظبت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چنین کن که تقوا این‌گونه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می‌کنید که در آن حال، مجبور هستی با تمام دقت، لباس بلند خود را جمع کنی و بالا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نسبت به گنا‌هان در این دنیا این‌گونه زندگی می‌کند و به این معنا ورع و تقوا، حواس بسیار جمعی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ورع نیاز به یک نوع نگهبانی عمیق و همه‌جانبه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نگهبانی، نگهبانی و توجّه نسبت به حکم خداست؛ به طوری که دائماً انسان باید متوجّه حکم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این مسیر متوجّه خودِ خدا باشد تا بتواند به آن ورعِ مطلوب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بخواهد متوجّه خدا باشد باید نسبت به نحوه‌ی حضور توحید در</w:t>
      </w:r>
      <w:bookmarkStart w:id="151" w:name="pg5597_36470"/>
    </w:p>
    <w:p>
      <w:pPr>
        <w:pStyle w:val="BookText"/>
        <w:rPr/>
      </w:pPr>
      <w:bookmarkEnd w:id="151"/>
      <w:r>
        <w:rPr>
          <w:rFonts w:ascii="IRNazanin" w:hAnsi="IRNazanin" w:eastAsia="IRNazanin"/>
          <w:color w:val="111111"/>
          <w:sz w:val="28"/>
          <w:sz w:val="28"/>
          <w:szCs w:val="28"/>
          <w:rtl w:val="true"/>
          <w:lang w:bidi="fa-IR"/>
        </w:rPr>
        <w:t>عالم فکر کند و تفکر دینی چیزی جز توجّه به حضور حضرت حق در عالم و رعایت احکام و دستورات او جهت قرب به ساحت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است که اوّل مردم بی‌فکر می‌شوند و سپس بی‌تقوا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ریشه‌ی بی‌بند و باری و بی‌دینی، بی‌فکری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بی‌فکری غیر از آن بی‌فکری است که مردم عادی نسبت به کامپیوتر دارند، آدم بی‌بند و بار می‌تواند یک برنامه منظمّ برای کامپیوتر به شما بدهد، امّا چون فکرِ توجه به حضور حضرت حق را ندارد، بی‌بند و بار است و نمی‌تواند امیال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منجر به ورع می‌شود فکر خاصی است و انسان تا وقتی وارد آن فکر و تمرکز نشود از برخورد جدّی با خودش محروم است و نمی‌تواند با خودش گرم و جدّی باشد و حتّی نمی‌تواند مانع میل‌هایی شود که عقلاً نمی‌خواهد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 هیچ راهی ندارد، مگر این‌که بتواند برروی دستورات خدا متمرکز شود و توجّه به حضرت حق پیدا کند، در آن حال به مرور و کم‌کم می‌تواند این کاری را که عقلاً نمی‌خواهد انجام دهد، ولی انجام می‌دهد را ترک کند</w:t>
      </w:r>
      <w:r>
        <w:rPr>
          <w:rFonts w:eastAsia="IRNazanin" w:cs="IRNazanin"/>
          <w:color w:val="111111"/>
          <w:sz w:val="28"/>
          <w:szCs w:val="28"/>
          <w:rtl w:val="true"/>
          <w:lang w:bidi="fa-IR"/>
        </w:rPr>
        <w:t>.</w:t>
      </w:r>
    </w:p>
    <w:p>
      <w:pPr>
        <w:pStyle w:val="Heading3"/>
        <w:numPr>
          <w:ilvl w:val="2"/>
          <w:numId w:val="1"/>
        </w:numPr>
        <w:rPr/>
      </w:pPr>
      <w:bookmarkStart w:id="152" w:name="__RefHeading___Toc2940002_581953129"/>
      <w:bookmarkStart w:id="153" w:name="_Toc52"/>
      <w:bookmarkEnd w:id="152"/>
      <w:r>
        <w:rPr>
          <w:rtl w:val="true"/>
        </w:rPr>
        <w:t>پایه‌گذاری تمرکز در سرزمین روزه</w:t>
      </w:r>
      <w:bookmarkEnd w:id="15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روزه، رسیدن به تمرکزی که عرض شد بیشتر از سایر ماه‌ها فراهم است و می‌توانیم پایه‌ی این نوع تمرکز را در ماه رمضان بگذاریم در حالی‌که اگر از ماه رمضان خوب استفاده نکنیم به چنین تمرکزی نمی‌رسیم، در ماه رمضان است که اگر بخواهیم می‌توانیم آن ورعی را که امیر‌المؤمنین علیه السلام مأمور حفظ آن هستند، با تمرکز بر روی</w:t>
      </w:r>
    </w:p>
    <w:p>
      <w:pPr>
        <w:pStyle w:val="BookText"/>
        <w:rPr/>
      </w:pPr>
      <w:r>
        <w:rPr>
          <w:rFonts w:ascii="IRNazanin" w:hAnsi="IRNazanin" w:eastAsia="IRNazanin"/>
          <w:color w:val="111111"/>
          <w:sz w:val="28"/>
          <w:sz w:val="28"/>
          <w:szCs w:val="28"/>
          <w:rtl w:val="true"/>
          <w:lang w:bidi="fa-IR"/>
        </w:rPr>
        <w:t>حقایق معنوی و توجه به اوامر و نواهی الهی،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زمینه‌ای است که این ورع با تمرکز و تفکّری که روزه خودبه‌خود به‌وجود می‌آورد، رشد کند و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دیگر نمی‌گویید فهم معارف الهی و معارف اهل‌البیت علیهم السلام سخت است، بلکه چون از صرف‌کردنِ فکر برروی موضوعات سطحی آزاد شده‌اید و روی موضوعات عالی و الهی متمرکز هستید از آن‌ها لذت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صَعْبٌ مُسْتَصْعَبٌ لا یَحْتَمِلُهُ اِلاّ مَنْ کَتَبَ‌اللهُ فِی قَلْبِهِ الْاِیْمان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امر ما، سختِ پیچیده به سختی‌ها است و نمی‌تواند تحمل کند آن را مگر کسی که خداوند ایمان را در قلب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آمادگی تفکر و تمرکز بر روی حقایق و اوامر و نواهی الهی را ندارد و از اندیشه‌های عمیق گریزان است، آینده‌اش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فرمودید چگونه گریز از تفکّر و تعمّق در مسائل دینی، مبدأ بی‌ورعی و بی‌تقوایی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غیرمتّقی، متوجه بی‌فکری خود نیست و حتّی اگر به او تذکر دهی که در تفکر صحیحی قرار نداری،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مهندسی که می‌تواند چندین نقشه‌ی پیچیده را در یک روز بکشد، بگویید که فکر نداری،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نقشه‌ها را می‌کشم؟ نمی‌داند که فکر اساسی که عبارت باشد از فکرِ توجه به حضور حق، در او به حاشیه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هر کاله دانی که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خود را ندانی، احمقی است</w:t>
      </w:r>
      <w:bookmarkStart w:id="154" w:name="pg5597_36472"/>
    </w:p>
    <w:p>
      <w:pPr>
        <w:pStyle w:val="BookText"/>
        <w:rPr/>
      </w:pPr>
      <w:bookmarkEnd w:id="154"/>
      <w:r>
        <w:rPr>
          <w:rFonts w:ascii="IRNazanin" w:hAnsi="IRNazanin" w:eastAsia="IRNazanin"/>
          <w:color w:val="111111"/>
          <w:sz w:val="28"/>
          <w:sz w:val="28"/>
          <w:szCs w:val="28"/>
          <w:rtl w:val="true"/>
          <w:lang w:bidi="fa-IR"/>
        </w:rPr>
        <w:t>جان جمله علم‌ها این است، این</w:t>
      </w:r>
    </w:p>
    <w:p>
      <w:pPr>
        <w:pStyle w:val="BookText"/>
        <w:rPr/>
      </w:pPr>
      <w:r>
        <w:rPr>
          <w:rFonts w:ascii="IRNazanin" w:hAnsi="IRNazanin" w:eastAsia="IRNazanin"/>
          <w:color w:val="111111"/>
          <w:sz w:val="28"/>
          <w:sz w:val="28"/>
          <w:szCs w:val="28"/>
          <w:rtl w:val="true"/>
          <w:lang w:bidi="fa-IR"/>
        </w:rPr>
        <w:t>که بدانم من کی‌ام، فی یوم دین</w:t>
      </w:r>
    </w:p>
    <w:p>
      <w:pPr>
        <w:pStyle w:val="BookText"/>
        <w:rPr/>
      </w:pPr>
      <w:r>
        <w:rPr>
          <w:rFonts w:ascii="IRNazanin" w:hAnsi="IRNazanin" w:eastAsia="IRNazanin"/>
          <w:color w:val="111111"/>
          <w:sz w:val="28"/>
          <w:sz w:val="28"/>
          <w:szCs w:val="28"/>
          <w:rtl w:val="true"/>
          <w:lang w:bidi="fa-IR"/>
        </w:rPr>
        <w:t>این جهان پوشیده گشتی و غنی</w:t>
      </w:r>
    </w:p>
    <w:p>
      <w:pPr>
        <w:pStyle w:val="BookText"/>
        <w:rPr/>
      </w:pPr>
      <w:r>
        <w:rPr>
          <w:rFonts w:ascii="IRNazanin" w:hAnsi="IRNazanin" w:eastAsia="IRNazanin"/>
          <w:color w:val="111111"/>
          <w:sz w:val="28"/>
          <w:sz w:val="28"/>
          <w:szCs w:val="28"/>
          <w:rtl w:val="true"/>
          <w:lang w:bidi="fa-IR"/>
        </w:rPr>
        <w:t>چون‌از این‌جا می‌روی،چون می‌کنی؟</w:t>
      </w:r>
    </w:p>
    <w:p>
      <w:pPr>
        <w:pStyle w:val="Heading3"/>
        <w:numPr>
          <w:ilvl w:val="2"/>
          <w:numId w:val="1"/>
        </w:numPr>
        <w:rPr/>
      </w:pPr>
      <w:bookmarkStart w:id="155" w:name="__RefHeading___Toc2940004_581953129"/>
      <w:bookmarkStart w:id="156" w:name="_Toc53"/>
      <w:bookmarkEnd w:id="155"/>
      <w:r>
        <w:rPr>
          <w:rtl w:val="true"/>
        </w:rPr>
        <w:t>تفکّر معنوی و دوری از گناه</w:t>
      </w:r>
      <w:bookmarkEnd w:id="156"/>
    </w:p>
    <w:p>
      <w:pPr>
        <w:pStyle w:val="BookText"/>
        <w:rPr/>
      </w:pPr>
      <w:r>
        <w:rPr>
          <w:rFonts w:ascii="IRNazanin" w:hAnsi="IRNazanin" w:eastAsia="IRNazanin"/>
          <w:color w:val="111111"/>
          <w:sz w:val="28"/>
          <w:sz w:val="28"/>
          <w:szCs w:val="28"/>
          <w:rtl w:val="true"/>
          <w:lang w:bidi="fa-IR"/>
        </w:rPr>
        <w:t>هر اندازه نسبت به حضور حق بیشتر توجّه داشته باشیم، بیشتر در تفکّر و تأمّل معنوی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که بعضی جوانانِ ما با آن‌همه آمادگی که در پذیرش معارف دینی دارند، اهل تفکر و تأمل و کشیک نفس‌کشیدن، نیستند؟ این‌که تأمل و تفکر معنوی چیز آسانِ سختی است، نکته‌ی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چرا که ابوذرِ بی‌سواد هم می‌تواند آن را انجام دهد و سخت است، چون خیلی از با سوادان و افراد مطلع به علوم روز از آن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از خودِ مادون پا را بالاتر گذاشت و نظر را به مرتبه‌ی دیگری از عالَم وجود انداخت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نسبت به حضور حق بیشتر توجّه داشته باشیم، بیشتر تفکّر و تأمّل داریم و به همان اندازه از محارم الهی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بعضی‌ها ابداً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تأمل و توجه به حضور حضرت حق، حرام بودن این عمل سراسر قلبشان را پر کرده است ولی بعضی‌ها نمی‌توانند به نامحرم نگاه نکنند، میل آن‌ها از اختیارشان خارج است، همین‌که با نامحرمی روبه‌رو شدند، بدون هیچ توقف و کنترلی به او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قلب و توجه خود را مشغول حضور حضرت حق کرده‌اند، حضور نامحرم آن‌چنان برایشان بی‌رنگ و غیر قابل توجه</w:t>
      </w:r>
    </w:p>
    <w:p>
      <w:pPr>
        <w:pStyle w:val="BookText"/>
        <w:rPr/>
      </w:pPr>
      <w:r>
        <w:rPr>
          <w:rFonts w:ascii="IRNazanin" w:hAnsi="IRNazanin" w:eastAsia="IRNazanin"/>
          <w:color w:val="111111"/>
          <w:sz w:val="28"/>
          <w:sz w:val="28"/>
          <w:szCs w:val="28"/>
          <w:rtl w:val="true"/>
          <w:lang w:bidi="fa-IR"/>
        </w:rPr>
        <w:t>است که میل آن‌ها نمی‌تواند در درونشان تحرکی داشته باشد و آنها را به‌سوی نگاه به نامحرم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عثمان عموماً وقتی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 برمی‌گشت، چون خود را موظف می‌دانست که به امور مسلمین نظر کند، به سراغ دار‌الإماره می رفت تا از امور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می‌بیند در حالی که روز به انتها رسیده، مقدار زیادی درهم و دینار را در بیت المال گذاشته‌اند و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می‌گوید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دارالإماره تعطیل است، می‌خواهیم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یک شب که همراه یکدیگر در کوچه‌های مدینه می‌رفتیم، دیدیم برخلاف معمول، چراغ خانه‌ی پیامبر اکرم صلی الله علیه و آله روشن است، وقتی نزد ایشان رفتیم، عرض کردیم آیا امری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از بیت‌المال نزد من مانده بود، می‌خواستم این‌ها را به صاحبانشان برسانم و بعد بخوابم، و آن پول‌ها را به ما دادند تا به فقرا برسانیم؟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می‌روی، این اموال را به صاحبانشان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کعب‌الاحبار یعنی آن یهودیِ به ظاهر مسلمان که در کنار عثمان بود، به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عثمان نمی‌ترسی که این طور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قلبم از ترس خدا پر است که جایی برای ترس از عثمان نمانده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نقلِ این واقعه، جمله‌ی اخیر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حالی که جناب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در قلب انسان جز حضور حق و حضور حکم حق</w:t>
      </w:r>
      <w:bookmarkStart w:id="157" w:name="pg5597_36474"/>
    </w:p>
    <w:p>
      <w:pPr>
        <w:pStyle w:val="BookText"/>
        <w:rPr/>
      </w:pPr>
      <w:bookmarkEnd w:id="157"/>
      <w:r>
        <w:rPr>
          <w:rFonts w:ascii="IRNazanin" w:hAnsi="IRNazanin" w:eastAsia="IRNazanin"/>
          <w:color w:val="111111"/>
          <w:sz w:val="28"/>
          <w:sz w:val="28"/>
          <w:szCs w:val="28"/>
          <w:rtl w:val="true"/>
          <w:lang w:bidi="fa-IR"/>
        </w:rPr>
        <w:t>هیچ‌چیزی ارزش ندارد و یک حالت نگهبانی از حکم خدا تمام وجود انسان را اشغال کرده است ، عرض شد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اَکْثَرُ عِبادَةِ اَبی‌ذَرِّ رَحِمَهُ‌الله، التَّفَکُّرُ وَ الاِعْتِبار</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اکثر عبادت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تفکر و عبرت‌گیری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مجدد بنده این است تفکری که حضرت می‌فرمایند، چه تفکّری است که اکثر عبادات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نه تفکّر ریاضی است و نه تفکّر فلسفی؛ بلکه تفکّرِ توجّه به حضور حضرت حق است و چنین تفکری موجب پدیدآمدن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رسول‌خدا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در ماه رمضان همین وَرع از محارم الهی است که عبارت است از یک حالت نگهبانی و توجه قلبی نسبت به محارم الهی که منجر به سیر قلبی به‌سوی خدا می‌شود</w:t>
      </w:r>
      <w:r>
        <w:rPr>
          <w:rFonts w:eastAsia="IRNazanin" w:cs="IRNazanin"/>
          <w:color w:val="111111"/>
          <w:sz w:val="28"/>
          <w:szCs w:val="28"/>
          <w:rtl w:val="true"/>
          <w:lang w:bidi="fa-IR"/>
        </w:rPr>
        <w:t>.</w:t>
      </w:r>
    </w:p>
    <w:p>
      <w:pPr>
        <w:pStyle w:val="Heading3"/>
        <w:numPr>
          <w:ilvl w:val="2"/>
          <w:numId w:val="1"/>
        </w:numPr>
        <w:rPr/>
      </w:pPr>
      <w:bookmarkStart w:id="158" w:name="__RefHeading___Toc2940006_581953129"/>
      <w:bookmarkStart w:id="159" w:name="_Toc54"/>
      <w:bookmarkEnd w:id="158"/>
      <w:r>
        <w:rPr>
          <w:rtl w:val="true"/>
        </w:rPr>
        <w:t>معنی بی‌تقوایی</w:t>
      </w:r>
      <w:bookmarkEnd w:id="1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از همه‌چیز به ما نزدیک‌تر است و توجه به این نزدیکی و حضور، همان تفکر دینی است و هر چه این تفکر و احساسِ حضور بیشتر باشد، امکان وَرع ورزیدن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در دین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آن فکری که خودش عبادت است، و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 در واقع یک نوع سیر قلبی است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هم اصرار داریم که عزیزان متوجه باشند، فکر دینی یک تفکّر خاصّی است غیر تفکر ریاضی یا فلسفی</w:t>
      </w:r>
      <w:r>
        <w:rPr>
          <w:rFonts w:eastAsia="IRNazanin" w:cs="IRNazanin"/>
          <w:color w:val="111111"/>
          <w:sz w:val="28"/>
          <w:szCs w:val="28"/>
          <w:rtl w:val="true"/>
          <w:lang w:bidi="fa-IR"/>
        </w:rPr>
        <w:t>.</w:t>
      </w:r>
      <w:bookmarkStart w:id="160" w:name="pg5597_36475"/>
    </w:p>
    <w:p>
      <w:pPr>
        <w:pStyle w:val="Heading3"/>
        <w:numPr>
          <w:ilvl w:val="2"/>
          <w:numId w:val="1"/>
        </w:numPr>
        <w:rPr/>
      </w:pPr>
      <w:bookmarkStart w:id="161" w:name="__RefHeading___Toc2940008_581953129"/>
      <w:bookmarkStart w:id="162" w:name="_Toc55"/>
      <w:bookmarkEnd w:id="160"/>
      <w:bookmarkEnd w:id="161"/>
      <w:r>
        <w:rPr>
          <w:rtl w:val="true"/>
        </w:rPr>
        <w:t>آفات غفلت از حضورِ حق</w:t>
      </w:r>
      <w:bookmarkEnd w:id="162"/>
    </w:p>
    <w:p>
      <w:pPr>
        <w:pStyle w:val="BookText"/>
        <w:rPr/>
      </w:pPr>
      <w:r>
        <w:rPr>
          <w:rFonts w:ascii="IRNazanin" w:hAnsi="IRNazanin" w:eastAsia="IRNazanin"/>
          <w:color w:val="111111"/>
          <w:sz w:val="28"/>
          <w:sz w:val="28"/>
          <w:szCs w:val="28"/>
          <w:rtl w:val="true"/>
          <w:lang w:bidi="fa-IR"/>
        </w:rPr>
        <w:t>همه می‌دانیم حضرت حق از همه‌چیز به ما نزدیک‌تر است، از طرفی قبول داریم توجّه به حضور حق، همان تفکر دینی است، ولی چون به این مسئله حساس نیستیم که لازم است به حضور حق توجّه کنیم و قلبمان را دائماً در احساس حضورِ حق، بیدار نگه داریم، خود را از تفکر دینی محروم می‌کنیم و چون قلبمان را مشغول چیزهای دیگر کرده‌ایم، تفکر دینی برایمان سخت شده در حالی‌که بر اساس فطرت انسان از بس این کار، کار آسانی است، سخت شده، مثل این‌که گاهی از بس سؤالات امتحان آسان است نمی‌توانیم آن‌ها را جواب دهیم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هر‌قدر حضور و قرب حق را کمتر احساس کنیم بیشتر به بی‌فکری و پراکندگیِ قلب دچار می‌شویم و بیشتر از نزدیکی حق غافل خواهیم شد، در آن صورت از واقعی‌ترین واقعیات که همان نزدیکی حق است به ما،غافل شده‌ایم، ریشه‌ی این غفلت، بی‌فکری و بی‌توجهی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فرمودید، هر‌چیز که ما را به خودش مشغول کند و موجب شود تا ما حق را در جان خود احساس نکنیم، زمینه‌ی بی‌تقوایی ما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نکته آن است که مشخص شود چه‌چیز منشأ بی‌تقوایی و چه‌چیزی عامل تقوا است و متوجه باشیم، هر فکر و عملی که ما را از توجّه به حضور همیشگی حق باز دارد، حتماً زمینه‌ی بی‌تقوایی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تماماً مشغول ساختمان و ماشین و مدرک و حقوق شدیم، نتیجه‌اش این می‌شود که حضور حق را در جان خود کمتر درک می‌کنیم و عملاً میدان را به نفس امّاره می‌دهیم و پس از مدتی گرفتار گناهانی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می‌شویم که تصور آن را هم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آدم‌هایی که در ابتدا مؤمن بوده‌اند و رعایت آداب دینی را می‌کردند، ولی مشغول روزمرّگی‌ها شدند و قلبشان از احساسِ حضورِ حق، غافل شد، یک‌دفعه آنچنان از دین فاصله گرفتند که گویا حرامی در عالم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داشتیم که اوّل انقلاب، واقعاً مرد مؤمنی بود، امّا آرام‌آرام تحت تأثیر اطرافیان به دنیاداری و ریخت و پاش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 ادامه‌ی آن نوع زندگی، کم آورد و اموالی که مربوط به بیت‌المال بود را برای خود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باورمان نمی‌شد این‌کار را کرده باشد ولی با نظر به زندگی او متوجه شدیم وقتی انسان زندگی را طوری شکل دهد که قلب او فقط به کثراتِ دنیا نظر کند و متوجه حضور دائمی حق نباشد، کارش به این‌جاها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عرض کردم، ابتدا مشغولیات غیرالهی برای خود فراهم کرد و به همان اندازه از احساس حضور حق غافل شد، با غفلت از احساس حضور حق، بی‌تقوایی‌ها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به انسان می‌گویند هشت‌ساعت کار، هشت‌ساعت عبادت و هشت‌ساعت استراحت، در هشت‌ساعت عبادت، مگر یکی از بهترین عبادات تفکّر نیست؟ من تضمین می‌کنم که اگر عزم دوری از محارم الهی در ماه مبارک رمضان در شما شکل گرفت، ناخود‌آگاه فکر حضور حق شما را می‌رباید و زمینه‌ای به‌وجود می‌آید که مطلوب شما اُنس بیشتر با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ورع از محارم الهی خود را آماده کنید، احساس حضور حق از طرف خدا به شما لطف می‌شود و چیزهای جدیدی نصیب شما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یعنی دوری از عوامل غفلت‌زا نسبت به حضور حق تا از آن طریق مانع حاکمیت امیال نفس امّاره بر جان و روان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خودم نیست، نمی‌توانم پسِ خودم بربیایم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خودت نمی‌خواهی از پس خودت برآیی، چون نمی‌خواهی نسبت به حضور حضرت حق، تمرکز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فرصتی پیدا کردی خود را با چیزی مشغول می‌کنی تا هیچ‌وقت فرصت فکرکردن نداشته باشی، چون نمی‌خواهی با خودت باشی کارت به جایی می‌رسد که در اختیار امیال نفس امّاره قرار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تا روحی شجاع نداشته باشند، نمی‌توانند مسائل خود را حل کنند، باید قدرت برخورد با غفلت‌ها را در خود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مثل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نمی‌دهند تا حادثه‌ها آن‌ها را از جا برکنند و توجه قلبی‌شان به حضرت حق را از آن‌ها بربایند، شجاعت واقعی همین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اَفْضَلُ مِنْ عِبادِةِ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نکنید که چرا لحظه‌ای تفکر، از هفتاد سال عبادت بالاتر است، چون در اثر این تفکر، تذکری برای انسان حاصل می‌شود که متوجه حضور دائمی حضرت معبود می‌گردد و در نتیجه ابوابی از معارف و حقایق برای قلب انسان باز می‌شود که با عبادات هفتاد ساله حاصل نمی‌شود و انسان را چنان متوجه حضرت معبود می‌کند که با اعمال دیگر چنین نتیجه‌ای به‌دست نمی‌آید و به‌همین جهت ارزش آن را دارد که تمام تلاش خود را جهت رسیدن به آن حالت به‌کار گیریم تا صورت قلب، صورت حضور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گناه‌کردن جایی نخواهد داشت، چون نورِ</w:t>
      </w:r>
      <w:bookmarkStart w:id="163" w:name="pg5597_36478"/>
    </w:p>
    <w:p>
      <w:pPr>
        <w:pStyle w:val="BookText"/>
        <w:rPr/>
      </w:pPr>
      <w:bookmarkEnd w:id="163"/>
      <w:r>
        <w:rPr>
          <w:rFonts w:ascii="IRNazanin" w:hAnsi="IRNazanin" w:eastAsia="IRNazanin"/>
          <w:color w:val="111111"/>
          <w:sz w:val="28"/>
          <w:sz w:val="28"/>
          <w:szCs w:val="28"/>
          <w:rtl w:val="true"/>
          <w:lang w:bidi="fa-IR"/>
        </w:rPr>
        <w:t>احساس حضور حضرت حق در قلب، به اعضاء و جوارح سرایت می‌کند و تمام اعضاء تحت تأثیر آن حضور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تحت تأثیر قرارگرفتن تن به جهت حضور حق و عقل و عشق،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شاهنشاه جانِ بی‌وطن</w:t>
      </w:r>
    </w:p>
    <w:p>
      <w:pPr>
        <w:pStyle w:val="BookText"/>
        <w:rPr/>
      </w:pPr>
      <w:r>
        <w:rPr>
          <w:rFonts w:ascii="IRNazanin" w:hAnsi="IRNazanin" w:eastAsia="IRNazanin"/>
          <w:color w:val="111111"/>
          <w:sz w:val="28"/>
          <w:sz w:val="28"/>
          <w:szCs w:val="28"/>
          <w:rtl w:val="true"/>
          <w:lang w:bidi="fa-IR"/>
        </w:rPr>
        <w:t>چون اثر کرده‌ست اندر کُلّ تن؟</w:t>
      </w:r>
    </w:p>
    <w:p>
      <w:pPr>
        <w:pStyle w:val="BookText"/>
        <w:rPr/>
      </w:pPr>
      <w:r>
        <w:rPr>
          <w:rFonts w:ascii="IRNazanin" w:hAnsi="IRNazanin" w:eastAsia="IRNazanin"/>
          <w:color w:val="111111"/>
          <w:sz w:val="28"/>
          <w:sz w:val="28"/>
          <w:szCs w:val="28"/>
          <w:rtl w:val="true"/>
          <w:lang w:bidi="fa-IR"/>
        </w:rPr>
        <w:t>لطف عقل خوش نهاد خوش‌نسب</w:t>
      </w:r>
    </w:p>
    <w:p>
      <w:pPr>
        <w:pStyle w:val="BookText"/>
        <w:rPr/>
      </w:pPr>
      <w:r>
        <w:rPr>
          <w:rFonts w:ascii="IRNazanin" w:hAnsi="IRNazanin" w:eastAsia="IRNazanin"/>
          <w:color w:val="111111"/>
          <w:sz w:val="28"/>
          <w:sz w:val="28"/>
          <w:szCs w:val="28"/>
          <w:rtl w:val="true"/>
          <w:lang w:bidi="fa-IR"/>
        </w:rPr>
        <w:t>چون همه تن را در آرد در ادب؟</w:t>
      </w:r>
    </w:p>
    <w:p>
      <w:pPr>
        <w:pStyle w:val="BookText"/>
        <w:rPr/>
      </w:pPr>
      <w:r>
        <w:rPr>
          <w:rFonts w:ascii="IRNazanin" w:hAnsi="IRNazanin" w:eastAsia="IRNazanin"/>
          <w:color w:val="111111"/>
          <w:sz w:val="28"/>
          <w:sz w:val="28"/>
          <w:szCs w:val="28"/>
          <w:rtl w:val="true"/>
          <w:lang w:bidi="fa-IR"/>
        </w:rPr>
        <w:t>عشق شِنگ بی‌قرار بی‌سکون</w:t>
      </w:r>
    </w:p>
    <w:p>
      <w:pPr>
        <w:pStyle w:val="BookText"/>
        <w:rPr/>
      </w:pPr>
      <w:r>
        <w:rPr>
          <w:rFonts w:ascii="IRNazanin" w:hAnsi="IRNazanin" w:eastAsia="IRNazanin"/>
          <w:color w:val="111111"/>
          <w:sz w:val="28"/>
          <w:sz w:val="28"/>
          <w:szCs w:val="28"/>
          <w:rtl w:val="true"/>
          <w:lang w:bidi="fa-IR"/>
        </w:rPr>
        <w:t>چون در آرد کل تن را در جنون؟</w:t>
      </w:r>
    </w:p>
    <w:p>
      <w:pPr>
        <w:pStyle w:val="BookText"/>
        <w:rPr/>
      </w:pPr>
      <w:r>
        <w:rPr>
          <w:rFonts w:ascii="IRNazanin" w:hAnsi="IRNazanin" w:eastAsia="IRNazanin"/>
          <w:color w:val="111111"/>
          <w:sz w:val="28"/>
          <w:sz w:val="28"/>
          <w:szCs w:val="28"/>
          <w:rtl w:val="true"/>
          <w:lang w:bidi="fa-IR"/>
        </w:rPr>
        <w:t>پس اگر قلب متذکر حضور حق شد، اعضاء و جوارح مؤدّب به حکم حضرت حق می‌شوند و به وَرع نایل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وَرعِ حقیقی، همان سیر قلبی است از عالَم کثرت به‌سوی حضرت حق و در ماه رمضان باید در این میدان قدم گذاشت و خود را استوار نمود</w:t>
      </w:r>
      <w:r>
        <w:rPr>
          <w:rFonts w:eastAsia="IRNazanin" w:cs="IRNazanin"/>
          <w:color w:val="111111"/>
          <w:sz w:val="28"/>
          <w:szCs w:val="28"/>
          <w:rtl w:val="true"/>
          <w:lang w:bidi="fa-IR"/>
        </w:rPr>
        <w:t>.</w:t>
      </w:r>
    </w:p>
    <w:p>
      <w:pPr>
        <w:pStyle w:val="Heading3"/>
        <w:numPr>
          <w:ilvl w:val="2"/>
          <w:numId w:val="1"/>
        </w:numPr>
        <w:rPr/>
      </w:pPr>
      <w:bookmarkStart w:id="164" w:name="__RefHeading___Toc2940010_581953129"/>
      <w:bookmarkStart w:id="165" w:name="_Toc56"/>
      <w:bookmarkEnd w:id="164"/>
      <w:r>
        <w:rPr>
          <w:rtl w:val="true"/>
        </w:rPr>
        <w:t>تفکّر و قلب آسوده</w:t>
      </w:r>
      <w:bookmarkEnd w:id="1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احساس حضور حق باید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به این معنی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قهرمانان تفکّر الهی بوده‌اند، بعد از رسیدن به اجتهاد، بیشتر مطالعه‌شان تمرکز بوده است چون متوجه بودند این‌که گفته شده لحظه‌ای تفکر از هفتادسال عبادت بهتر است، نشان می‌دهد پس تفکّر یک نوع سلوک و در راه بودن است به سوی مقصدی حقیقی و اگر مشکل نبود این‌همه پاداش بر آن مترتب نمی‌شد و از طرف دیگر اگر ممکن نبود، نمی‌گفتند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عمده‌ی حرف بنده این است که عزیزان عنایت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قلب صاف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بی‌غلّ و غش می‌تواند تمرکز کند، ولی آدمی که</w:t>
      </w:r>
    </w:p>
    <w:p>
      <w:pPr>
        <w:pStyle w:val="BookText"/>
        <w:rPr/>
      </w:pPr>
      <w:r>
        <w:rPr>
          <w:rFonts w:ascii="IRNazanin" w:hAnsi="IRNazanin" w:eastAsia="IRNazanin"/>
          <w:color w:val="111111"/>
          <w:sz w:val="28"/>
          <w:sz w:val="28"/>
          <w:szCs w:val="28"/>
          <w:rtl w:val="true"/>
          <w:lang w:bidi="fa-IR"/>
        </w:rPr>
        <w:t>فکرش صد جا گرفتار است دیگر برایش تفکر مقدور نیست و امید رسیدن به وَرع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شیشه‌ی بی مِیّ، مِیِ بی‌شیشه طلب کن</w:t>
      </w:r>
    </w:p>
    <w:p>
      <w:pPr>
        <w:pStyle w:val="BookText"/>
        <w:rPr/>
      </w:pPr>
      <w:r>
        <w:rPr>
          <w:rFonts w:ascii="IRNazanin" w:hAnsi="IRNazanin" w:eastAsia="IRNazanin"/>
          <w:color w:val="111111"/>
          <w:sz w:val="28"/>
          <w:sz w:val="28"/>
          <w:szCs w:val="28"/>
          <w:rtl w:val="true"/>
          <w:lang w:bidi="fa-IR"/>
        </w:rPr>
        <w:t>حق را ز دلِ خالی از اندیشه، طلب کن</w:t>
      </w:r>
    </w:p>
    <w:p>
      <w:pPr>
        <w:pStyle w:val="BookText"/>
        <w:rPr/>
      </w:pPr>
      <w:r>
        <w:rPr>
          <w:rFonts w:ascii="IRNazanin" w:hAnsi="IRNazanin" w:eastAsia="IRNazanin"/>
          <w:color w:val="111111"/>
          <w:sz w:val="28"/>
          <w:sz w:val="28"/>
          <w:szCs w:val="28"/>
          <w:rtl w:val="true"/>
          <w:lang w:bidi="fa-IR"/>
        </w:rPr>
        <w:t>یعنی اول باید خود را از این دلواپسی‌های دنیا آزاد کنی تا بتوانی متوجه حضور حق گردی، اگر کسی بتواند با قلب سالم توجّه به حضور حق داشته باشد، آنگاه حق به او توجّه می‌کند و در نتیجه چیزهایی در خود می‌یابد که تصدیق می‌کند با برکت‌ترین کارها تفکر است و یکی از نتایج آن نوع تفکر، تجلی نور ورع از محارم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عرض شد قرآن مشکل منکران وَحی را نداشتن قلبی می‌داند که امکان تعقل ندارند، وگرنه می‌فهمیدند علت هلاکت ملت‌های گذشته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می‌تواند یک نوع تفکر و تعقلی داشته باشد که به کمک آن روحیه‌ی تسلیم در مقابل حکم خدا در او ایجاد شود</w:t>
      </w:r>
      <w:r>
        <w:rPr>
          <w:rStyle w:val="FootnoteAnchor"/>
          <w:rtl w:val="true"/>
        </w:rPr>
        <w:footnoteReference w:id="106"/>
      </w:r>
      <w:r>
        <w:rPr>
          <w:rFonts w:ascii="IRNazanin" w:hAnsi="IRNazanin" w:eastAsia="IRNazanin"/>
          <w:color w:val="111111"/>
          <w:sz w:val="28"/>
          <w:sz w:val="28"/>
          <w:szCs w:val="28"/>
          <w:rtl w:val="true"/>
          <w:lang w:bidi="fa-IR"/>
        </w:rPr>
        <w:t>و در ماه رمضان زمینه‌ی تحقق چنین حالتی فراهم است، همان حالتی که حضرت امام صادق علیه السلام در رابطه با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اِدْمانُ التَّفَکُّرِ فِی‌اللهِ وَ فی قُدْرَتِهِ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بالاترین عبادت، ادامه دادن تفکر در رابطه با خدا و در رابطه با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سیر و سلوک گفته‌اند آنچه به‌دست آورده‌ایم و موجب کنترل ما از گناهان شده، همه را از دامن فکر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برای تمرکز و تفکر قلبی، زانوی</w:t>
      </w:r>
    </w:p>
    <w:p>
      <w:pPr>
        <w:pStyle w:val="BookText"/>
        <w:rPr/>
      </w:pPr>
      <w:r>
        <w:rPr>
          <w:rFonts w:ascii="IRNazanin" w:hAnsi="IRNazanin" w:eastAsia="IRNazanin"/>
          <w:color w:val="111111"/>
          <w:sz w:val="28"/>
          <w:sz w:val="28"/>
          <w:szCs w:val="28"/>
          <w:rtl w:val="true"/>
          <w:lang w:bidi="fa-IR"/>
        </w:rPr>
        <w:t>خود را بغل می‌کنند و به حالت تمرکز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مورد برکت تفکر در این حالت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دبیرستان صوفی زانو است</w:t>
      </w:r>
    </w:p>
    <w:p>
      <w:pPr>
        <w:pStyle w:val="BookText"/>
        <w:rPr/>
      </w:pPr>
      <w:r>
        <w:rPr>
          <w:rFonts w:ascii="IRNazanin" w:hAnsi="IRNazanin" w:eastAsia="IRNazanin"/>
          <w:color w:val="111111"/>
          <w:sz w:val="28"/>
          <w:sz w:val="28"/>
          <w:szCs w:val="28"/>
          <w:rtl w:val="true"/>
          <w:lang w:bidi="fa-IR"/>
        </w:rPr>
        <w:t>حل مشکل را به زانو جادو است</w:t>
      </w:r>
    </w:p>
    <w:p>
      <w:pPr>
        <w:pStyle w:val="BookText"/>
        <w:rPr/>
      </w:pPr>
      <w:r>
        <w:rPr>
          <w:rFonts w:ascii="IRNazanin" w:hAnsi="IRNazanin" w:eastAsia="IRNazanin"/>
          <w:color w:val="111111"/>
          <w:sz w:val="28"/>
          <w:sz w:val="28"/>
          <w:szCs w:val="28"/>
          <w:rtl w:val="true"/>
          <w:lang w:bidi="fa-IR"/>
        </w:rPr>
        <w:t>یعنی اَدَبِستان و دبیرستان صوفی، آن حالت تفکری است که با بغل‌کردن زانو به‌دست می‌آورد و می‌گوید چنین حالتِ تفکری در رفع مشکل، جادو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مطالعه‌ی زیادی ندارند، ولی بنده و امثال بنده به‌شدّت از علوم آنها استفاده می‌کنیم و نیازمند این علوم هستیم، چون یاد گرفته‌اند تمرکز قلبی داشته باشند و در این راه زحمت هم کشیده‌اند و از جهت معارف الهی به دقایق خوبی رسیده‌اند و در واقع این‌ها به حقیقتِ وَرعِ از محارم‌الله دست یافته‌اند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نگهبانی قلب نسبت به حضور خدا از یک‌طرف و توجّه به محرمات الهی از طرف دیگر، همان تفکری است که مؤمنین باید در ماه رمضان در خود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حضور حق و دوری از محارم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کمک می‌کنند، پس اگر بخواهیم تمرکز را شروع کنیم و قلبمان را متوجه حضور حضرت حق نماییم باید مواظب گناهان باشیم و اگر بخواهیم گناه نکنیم، باید قلب را متوجه حضور دائمی حق بنماییم تا از نزدیکی به گناه متنفر گردیم</w:t>
      </w:r>
      <w:r>
        <w:rPr>
          <w:rFonts w:eastAsia="IRNazanin" w:cs="IRNazanin"/>
          <w:color w:val="111111"/>
          <w:sz w:val="28"/>
          <w:szCs w:val="28"/>
          <w:rtl w:val="true"/>
          <w:lang w:bidi="fa-IR"/>
        </w:rPr>
        <w:t>.</w:t>
      </w:r>
      <w:bookmarkStart w:id="166" w:name="pg5597_36481"/>
    </w:p>
    <w:p>
      <w:pPr>
        <w:pStyle w:val="Heading3"/>
        <w:numPr>
          <w:ilvl w:val="2"/>
          <w:numId w:val="1"/>
        </w:numPr>
        <w:rPr/>
      </w:pPr>
      <w:bookmarkStart w:id="167" w:name="__RefHeading___Toc2940012_581953129"/>
      <w:bookmarkStart w:id="168" w:name="_Toc57"/>
      <w:bookmarkEnd w:id="166"/>
      <w:bookmarkEnd w:id="167"/>
      <w:r>
        <w:rPr>
          <w:rtl w:val="true"/>
        </w:rPr>
        <w:t>ماه رمضان و نفی اشتغالات ذهنی</w:t>
      </w:r>
      <w:bookmarkEnd w:id="168"/>
    </w:p>
    <w:p>
      <w:pPr>
        <w:pStyle w:val="BookText"/>
        <w:rPr/>
      </w:pPr>
      <w:r>
        <w:rPr>
          <w:rFonts w:ascii="IRNazanin" w:hAnsi="IRNazanin" w:eastAsia="IRNazanin"/>
          <w:color w:val="111111"/>
          <w:sz w:val="28"/>
          <w:sz w:val="28"/>
          <w:szCs w:val="28"/>
          <w:rtl w:val="true"/>
          <w:lang w:bidi="fa-IR"/>
        </w:rPr>
        <w:t>ماه مبارک رمضان، ماه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ماه رمضان به لطف خدا ریشه‌ی اشتغالاتی را که باعث غفلت از حضور حق می‌شود، در ما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ماه‌های سال وقتی که صبح از خواب بیدار می‌شویم می‌خواهیم ببینیم که صبحانه چه بخوریم و وقتی صبحانه خوردیم، در پی آن هستیم که ظهر چه بخوریم و ناهار که خوردیم ذهن‌مان مشغول است که شام چه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ماه مبارک رمضان از ابتدای صبح زمینه را خداوند طوری فراهم نموده‌است که به روزه توجّه داشته باشیم و فکر افطار هم نکنیم، چون دشت پرمعنویت روزه در پیش روی مؤمنین است و آنقدر جهت‌های معنوی غلبه دارد که فکر افطار هم نخواهند بود و هنگام افطار هم چون گرسنه‌اند به فکر این نیستند چه نوع غذایی برای افطار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نفسم را گرسنه نگه داشته‌ام که به یک تکه نانِ خشک جُوین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می‌گیرید، نفس شما به یک تکه نان راضی می‌شود و در نتیجه دیگر انواع غذاها برایتان رخ نمی‌نمایانند تا ذهن مشغول آن‌ها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دشت روزه، داشتن اراده‌ی گرسنگی جهت امورِ معنوی، و روحیه‌ی انصراف از غذا، آنقدر انسان را مشغول می‌کند که دیگر به بقیّه‌ی اشتغالات نمی‌پردازد و این به‌جهت گرسنگی خاصی است که در راه خدا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رعایت یک حکم واجب برای خدا، گرسنگی می‌کشید، پس دیگر به هیچ‌چیز فکر نمی‌کنید و این خود زمینه‌ی حضور قلب در محضر خدا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و با دستور به</w:t>
      </w:r>
    </w:p>
    <w:p>
      <w:pPr>
        <w:pStyle w:val="BookText"/>
        <w:rPr/>
      </w:pPr>
      <w:r>
        <w:rPr>
          <w:rFonts w:ascii="IRNazanin" w:hAnsi="IRNazanin" w:eastAsia="IRNazanin"/>
          <w:color w:val="111111"/>
          <w:sz w:val="28"/>
          <w:sz w:val="28"/>
          <w:szCs w:val="28"/>
          <w:rtl w:val="true"/>
          <w:lang w:bidi="fa-IR"/>
        </w:rPr>
        <w:t>روزه‌داری، شرایط زندگی معنوی را فراهم آورده‌است، این هنر ما است که بتوانیم از آن شرایط استفاده‌ی کامل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عرض می‌شود در این ماه، شرایطِ احساس حضور حق را می‌توان پایه‌گذاری کرد، در همین راستا بزرگان توصیه می‌کنند اگر می توانید مشغولیات دنیایی و کسب و کارتان را در این ماه سبک کنید و در شب‌های این ماه با خود تنها باشید و در جلساتی که شرایط و حالت روحانیِ ماه رمضان را از شما می‌گیرد، شرکت نکنید وگرنه قلبتان از دستتان می‌رود و ماه مبارک رمضان هم تمام می‌شود و هیچ چیز دریافت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و خسران زیادی است اگر خود را در این ماه طوری مشغول کنیم که حال تفکر کردن در ما از بین برود و در نتیجه از سیر روحانی به‌سوی حقایق عالَم غیب 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برنامه‌ریزی کرد که فرصتی برای تفکر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حضور حق که در ماه رمضان إن‌شاءالله برای قلبتان پیش می‌آید، حالت حقیقی ایمانی است که هر انسانی به‌دنبال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اطعام کردن مؤمنین و امثال آن در ماه رمضان، فرع است و مقصد و هدف اصلیِ شما در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حضور حق را برای خود حل کردید، بقیّه فرع‌ها هم با ارزش و با برکت می‌شوند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قلب شما در حالت احساس حضور حق قرار گیرد، دستور‌العمل جامعِ حضرت آیت‌الله‌بهجت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کار کنیم که حالات اولیاء را به دست آوریم، با ملائکه همنشین شویم، شهود داشته باشیم، بهشت را در همین دنیا ببینیم</w:t>
      </w:r>
    </w:p>
    <w:p>
      <w:pPr>
        <w:pStyle w:val="BookText"/>
        <w:rPr/>
      </w:pPr>
      <w:r>
        <w:rPr>
          <w:rFonts w:ascii="IRNazanin" w:hAnsi="IRNazanin" w:eastAsia="IRNazanin"/>
          <w:color w:val="111111"/>
          <w:sz w:val="28"/>
          <w:sz w:val="28"/>
          <w:szCs w:val="28"/>
          <w:rtl w:val="true"/>
          <w:lang w:bidi="fa-IR"/>
        </w:rPr>
        <w:t>و در رؤیاها اهل‌البیت علیهم السلام را ملاقات کنیم؟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در این جمله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کنید دستور ایشان را عمل کنید، خدا می‌داند آنچه به اولیاء بزرگ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باشد از احساس حضور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گناه نکنیم، باید نگهبان خود باشیم، اگر بخواهیم نگهبان خود باشیم، باید تمرکز کنیم، اگر بخواهیم متمرکز باشیم، باید فکر کنیم، اگر بخواهیم به واقع فکر داشته باشیم، باید متوجه حضور حق باشیم و غیر از این هم راهی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به یاری خدا گناه نکنیم و اگر بتوانیم گناه نکنیم، خوابمان، خواب نورانی، بیداریمان بیداری نورانی و روحمان، روح رحمانی می‌شود و نعره‌ی مستانه‌ی مراوده با حق، سر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اگر بخواهیم همین‌طوری گناه نکنیم ممکن نیست، امّا راهش این است که احساس حضور حق را با تمرکز و تفکر در خودمان ایجاد نماییم تا اعضاء و جوارح ما مؤدّب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خدمت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می‌خواهیم که گناه نکنیم امّا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چراغ 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چراغ؛ یعنی معرفت به خدای حیّ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یعنی حق را حاضردیدن، پس باید حق را حیّ و حاضر بدانیم و بعد به حیّ و حاضربودن حق توجّه کنیم، آنگاه گناه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شما نصف‌شب بلند شوید و به تأمّل و تفکر فرو روید، در خود تأمل کنید، به آسمان پرستاره نظر کنید، و این آیه را تکرار کنید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السَّمَاء وَالْأَرْضَ</w:t>
      </w:r>
      <w:bookmarkStart w:id="169" w:name="pg5597_36484"/>
    </w:p>
    <w:p>
      <w:pPr>
        <w:pStyle w:val="BookText"/>
        <w:rPr/>
      </w:pPr>
      <w:bookmarkEnd w:id="169"/>
      <w:r>
        <w:rPr>
          <w:rFonts w:ascii="Amiri" w:hAnsi="Amiri" w:eastAsia="Amiri" w:cs="Amiri"/>
          <w:color w:val="111111"/>
          <w:sz w:val="28"/>
          <w:sz w:val="28"/>
          <w:szCs w:val="28"/>
          <w:rtl w:val="true"/>
          <w:lang w:bidi="ar-SA"/>
        </w:rPr>
        <w:t>وَمَا بَیْنَهُمَا بَاطِلًا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خلق نکردیم آسمان و زمین و هرچه بین آن‌ها است باطل 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می‌کنید دوتا چیز در شما پیش آمد،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 به این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حال میلتان به گنا‌هان کم و به عبادات زیاد می‌شود و حالا اگر بتوانید عبادات را وسیله‌ی تفکر قراردهید، همان عبادات مانع انجام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اندیشه‌تان را از امور دنیایی بالاتر می‌برید و به حضور متعالی حضرت حق متوجه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است؛ اگر کسی به‌واقع یک سبحان‌الله واقعی بگوید، آیا می‌تواند بنشیند و غیبت کند؟ این است که إن‌شاءالله دستورالعمل ایشان مبنی بر گناه‌نکردن در ماه مبارک رمضان را می‌توانید در شخصیت خود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فرصت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بکنید فرصتِ تمرکز و احساسِ حضور حق را در خود نهادینه نمایید</w:t>
      </w:r>
      <w:r>
        <w:rPr>
          <w:rFonts w:eastAsia="IRNazanin" w:cs="IRNazanin"/>
          <w:color w:val="111111"/>
          <w:sz w:val="28"/>
          <w:szCs w:val="28"/>
          <w:rtl w:val="true"/>
          <w:lang w:bidi="fa-IR"/>
        </w:rPr>
        <w:t>.</w:t>
      </w:r>
    </w:p>
    <w:p>
      <w:pPr>
        <w:pStyle w:val="Heading3"/>
        <w:numPr>
          <w:ilvl w:val="2"/>
          <w:numId w:val="1"/>
        </w:numPr>
        <w:rPr/>
      </w:pPr>
      <w:bookmarkStart w:id="170" w:name="__RefHeading___Toc2940014_581953129"/>
      <w:bookmarkStart w:id="171" w:name="_Toc58"/>
      <w:bookmarkEnd w:id="170"/>
      <w:r>
        <w:rPr>
          <w:rtl w:val="true"/>
        </w:rPr>
        <w:t>صورت نهایی وَرع</w:t>
      </w:r>
      <w:bookmarkEnd w:id="1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رسیدن به وَرع از محارم الهی یک وقت می‌گویی من فعلا بر چشمم می‌توانم مسلط باشم ولی هنوز بر قلبم نمی‌توانم مسلط باشم و لذا وقتی با نامحرمی روبه‌رو شدید چشم خود را کنترل می‌کنید، اما بدانید اگر این حالت را ادامه دادید به لطف الهی به مرحله‌ای می‌رسید که قلب از حرام بدش می‌آید و انسان دیگر تمایل به حرام ندارد و این حالت آن صورت نهایی ورع است که عبارت باشد از شدت خودداری از محارم</w:t>
      </w:r>
    </w:p>
    <w:p>
      <w:pPr>
        <w:pStyle w:val="BookText"/>
        <w:rPr/>
      </w:pPr>
      <w:r>
        <w:rPr>
          <w:rFonts w:ascii="Amiri" w:hAnsi="Amiri" w:eastAsia="Amiri" w:cs="Amiri"/>
          <w:color w:val="111111"/>
          <w:sz w:val="28"/>
          <w:sz w:val="28"/>
          <w:szCs w:val="28"/>
          <w:rtl w:val="true"/>
          <w:lang w:bidi="ar-SA"/>
        </w:rPr>
        <w:t>الهی و مقصد اصلی دین‌داری همین است که انسان به اینجا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الدِّینِ الْوَرَعُ کُنْ وَرِعاً تَکُنْ أَعْبَدَ النَّاس</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اصل دین وَرع است با ورع باش تا در عالی‌ترین درجه‌ی عبودیت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که انسان از کنترل جوارح شروع نماید بعد از این مرحله یک نحوه احساس حضور حق را در خود می‌یابد و چون تفکر و نگهبانی نسبت به محارم الهی در شما ظهور کرد، این تفکر و تمرکز، تفکر و تمرکزِ زیر فرمان حضرت رب است و نتیجه‌اش این می‌شود که احساس می‌کنید حق نزدیک است و از انوار او برخوردار می‌شوید و حرصِ آن‌که غذای بیشتر بخورید در شما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خدا صلی الله علیه و آله داریم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یَأْکُلُ فِی مِعَاءٍ وَاحِدَةٍ وَ الْمُنَافِقُ یَأْکُلُ فِی سَبْعَةِ أَمْعَاءٍ</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منافق با هفت شکم غذا می‌خورد و مؤمن با یک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انسانِ مؤمن می‌تواند برخلاف 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افراطی خود عمل کند، نور ایمانی است که از طرف حضرت حق به او می‌رسد و بر آن اساس به اندازه‌ی نیازش غذا می‌خورد نه بیشتر و راحت می‌تواند هوس غذاخوردنِ بیشتر را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غذای اضافی را پس بزنید ملاحظه کنید که نوری از طرف پروردگارتان به کمک‌تان می‌آید که حاصل همان وَرعی است که انتخاب کردید و آن ورع قدرت دفع هر نقصی را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وَرِعاً تَکُنْ زَکِیّاً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با ورع باش،</w:t>
      </w:r>
    </w:p>
    <w:p>
      <w:pPr>
        <w:pStyle w:val="BookText"/>
        <w:rPr/>
      </w:pPr>
      <w:r>
        <w:rPr>
          <w:rFonts w:ascii="IRNazanin" w:hAnsi="IRNazanin" w:eastAsia="IRNazanin"/>
          <w:color w:val="111111"/>
          <w:sz w:val="28"/>
          <w:sz w:val="28"/>
          <w:szCs w:val="28"/>
          <w:rtl w:val="true"/>
          <w:lang w:bidi="fa-IR"/>
        </w:rPr>
        <w:t>پاک‌ترین انسان‌ها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گمان کنید تا آخر عمر دائما مایل به غذای زیاد هستید و باید با همان شدتِ اولیه حرص خود را کنترل کنید، پس از مدتی با تجلی نور پروردگار، انسان از حاکمیت امیال نفس امّاره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عید فطر را عید آزادی از خود قرار داده‌اند، عید است چون انسان از دست خود آزاد شده و حقیقتاً جای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آن‌جا کن که خود را بشکنی</w:t>
      </w:r>
    </w:p>
    <w:p>
      <w:pPr>
        <w:pStyle w:val="BookText"/>
        <w:rPr/>
      </w:pPr>
      <w:r>
        <w:rPr>
          <w:rFonts w:ascii="IRNazanin" w:hAnsi="IRNazanin" w:eastAsia="IRNazanin"/>
          <w:color w:val="111111"/>
          <w:sz w:val="28"/>
          <w:sz w:val="28"/>
          <w:szCs w:val="28"/>
          <w:rtl w:val="true"/>
          <w:lang w:bidi="fa-IR"/>
        </w:rPr>
        <w:t>پنبه را از ریش شهوت بَر کنی</w:t>
      </w:r>
    </w:p>
    <w:p>
      <w:pPr>
        <w:pStyle w:val="BookText"/>
        <w:rPr/>
      </w:pPr>
      <w:r>
        <w:rPr>
          <w:rFonts w:ascii="IRNazanin" w:hAnsi="IRNazanin" w:eastAsia="IRNazanin"/>
          <w:color w:val="111111"/>
          <w:sz w:val="28"/>
          <w:sz w:val="28"/>
          <w:szCs w:val="28"/>
          <w:rtl w:val="true"/>
          <w:lang w:bidi="fa-IR"/>
        </w:rPr>
        <w:t>رقص و جولان بر سر میدان کنند</w:t>
      </w:r>
    </w:p>
    <w:p>
      <w:pPr>
        <w:pStyle w:val="BookText"/>
        <w:rPr/>
      </w:pPr>
      <w:r>
        <w:rPr>
          <w:rFonts w:ascii="IRNazanin" w:hAnsi="IRNazanin" w:eastAsia="IRNazanin"/>
          <w:color w:val="111111"/>
          <w:sz w:val="28"/>
          <w:sz w:val="28"/>
          <w:szCs w:val="28"/>
          <w:rtl w:val="true"/>
          <w:lang w:bidi="fa-IR"/>
        </w:rPr>
        <w:t>رقص اندر خون خود مردان کنند</w:t>
      </w:r>
    </w:p>
    <w:p>
      <w:pPr>
        <w:pStyle w:val="BookText"/>
        <w:rPr/>
      </w:pPr>
      <w:r>
        <w:rPr>
          <w:rFonts w:ascii="IRNazanin" w:hAnsi="IRNazanin" w:eastAsia="IRNazanin"/>
          <w:color w:val="111111"/>
          <w:sz w:val="28"/>
          <w:sz w:val="28"/>
          <w:szCs w:val="28"/>
          <w:rtl w:val="true"/>
          <w:lang w:bidi="fa-IR"/>
        </w:rPr>
        <w:t>چون رهند از دست خود دستی زنند</w:t>
      </w:r>
    </w:p>
    <w:p>
      <w:pPr>
        <w:pStyle w:val="BookText"/>
        <w:rPr/>
      </w:pPr>
      <w:r>
        <w:rPr>
          <w:rFonts w:ascii="IRNazanin" w:hAnsi="IRNazanin" w:eastAsia="IRNazanin"/>
          <w:color w:val="111111"/>
          <w:sz w:val="28"/>
          <w:sz w:val="28"/>
          <w:szCs w:val="28"/>
          <w:rtl w:val="true"/>
          <w:lang w:bidi="fa-IR"/>
        </w:rPr>
        <w:t>چون جهند از نقص خود رقصی کنند</w:t>
      </w:r>
    </w:p>
    <w:p>
      <w:pPr>
        <w:pStyle w:val="BookText"/>
        <w:rPr/>
      </w:pPr>
      <w:r>
        <w:rPr>
          <w:rFonts w:ascii="IRNazanin" w:hAnsi="IRNazanin" w:eastAsia="IRNazanin"/>
          <w:color w:val="111111"/>
          <w:sz w:val="28"/>
          <w:sz w:val="28"/>
          <w:szCs w:val="28"/>
          <w:rtl w:val="true"/>
          <w:lang w:bidi="fa-IR"/>
        </w:rPr>
        <w:t>مطربانْشان از درون دف می‌زنند</w:t>
      </w:r>
    </w:p>
    <w:p>
      <w:pPr>
        <w:pStyle w:val="BookText"/>
        <w:rPr/>
      </w:pPr>
      <w:r>
        <w:rPr>
          <w:rFonts w:ascii="IRNazanin" w:hAnsi="IRNazanin" w:eastAsia="IRNazanin"/>
          <w:color w:val="111111"/>
          <w:sz w:val="28"/>
          <w:sz w:val="28"/>
          <w:szCs w:val="28"/>
          <w:rtl w:val="true"/>
          <w:lang w:bidi="fa-IR"/>
        </w:rPr>
        <w:t>بحرها در شورشان کف می‌زنند</w:t>
      </w:r>
    </w:p>
    <w:p>
      <w:pPr>
        <w:pStyle w:val="BookText"/>
        <w:rPr/>
      </w:pPr>
      <w:r>
        <w:rPr>
          <w:rFonts w:ascii="IRNazanin" w:hAnsi="IRNazanin" w:eastAsia="IRNazanin"/>
          <w:color w:val="111111"/>
          <w:sz w:val="28"/>
          <w:sz w:val="28"/>
          <w:szCs w:val="28"/>
          <w:rtl w:val="true"/>
          <w:lang w:bidi="fa-IR"/>
        </w:rPr>
        <w:t>می‌گوید مردان الهی چون از دست خود راحت شوند کف می‌زنند و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به این نکته رسیده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وحدت در شخصیت انسان پدید می‌آورد و عدم تمرکز انسان را گرفتار تزلزل شخصیت می‌نماید، و تمرکز بر روی حلال و حرام خداوند، وحدت مناسب خود را که یک نحوه یگانگی با خدا است،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این حال به وحدتی دست یافته که موضوع آن موضوع حقیقی است و او را هم سنخ حضرت احد می‌کند و لذا در خود می‌یابد که جانش با خدا ارتباط پیدا کرده است، آن هم ارتباطی وجودی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دینداری قرب الی الله است و بهترین دینداری آن است که بهترین قرب را نصیب انسان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دِینِکُمُ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بهترین دین برای شما ورع است، چون شدیدترین قرب را نصیب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بالاتر از این هم در دنیا جایی هست؟ جایی که انسان کنار محبوب حقیقی‌اش منور به سیر به سوی باطن و ملکوت عالَم گردد؟ پیامبر صلی الله علیه و آله با این‌که این‌همه حرف دارند، در جواب بهترین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بهترین ماه خدا، موضوع وَرع از محارم الهی را پیش می‌کشند، زیرا بهترین نتیجه که همان اُنس با خدا باشد در وَرع از محارم الهی پیش می‌آید ولی با فاصله‌گرفتن از ورع کوشش‌ها بی‌ثمر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لَا یَنْفَعُ اجْتِهَادٌ لَا وَرَعَ فِیه</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بدان که تلاشِ بدون ورع سود نبخشد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راستای متخلق بودن به ورع است که روح و جان انسان با امامان معصوم همراهی خواهد داشت و با آن‌ها احساس نزدیکی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حَتَّی یَکُونَ لِجَمِیعِ أَمْرِنَا مُتَّبِعاً مُرِیداً أَلَا وَ إِنَّ مِنِ اتِّبَاعِ أَمْرِنَا وَ إِرَادَتِهِ الْوَرَعَ فَتَزَیَّنُوا بِهِ یَرْحَمْکُمُ اللَّهُ وَ کِیدُوا أَعْدَاءَنَا بِهِ یَنْعَشْکُمُ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ما شخصی را مؤمن نمی‌شماریم مگر این‌که از همه‌ی امر ما پیروی کند و از تبعیت امر ما، ورع و پرهیزکاری است، پس خود را به آن آراسته کنید تا خدا شما را رحمت کند و به واسطه‌ی پارسائی و ورع بر دشمنان ما غلبه کنید تا خدا شما را رفعت و بزرگی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أَصْحَابِی مَنِ اشْتَدَّ وَرَعُهُ وَ عَمِلَ لِخَالِقِهِ وَ رَجَا ثَوَابَهُ</w:t>
      </w:r>
    </w:p>
    <w:p>
      <w:pPr>
        <w:pStyle w:val="BookText"/>
        <w:rPr/>
      </w:pPr>
      <w:r>
        <w:rPr>
          <w:rFonts w:ascii="Amiri" w:hAnsi="Amiri" w:eastAsia="Amiri" w:cs="Amiri"/>
          <w:color w:val="111111"/>
          <w:sz w:val="28"/>
          <w:sz w:val="28"/>
          <w:szCs w:val="28"/>
          <w:rtl w:val="true"/>
          <w:lang w:bidi="ar-SA"/>
        </w:rPr>
        <w:t>هَؤُلَاءِ أَصْحَابِی</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اصحاب و یاران من کسانی هستند که دارای ورع شدید باشند و عملشان برای پروردگارشان باشد و امید به ثواب خداوند داشته باشند، اینان اصحاب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با رعایت وَرع از محارم الهی وارد عالَمی شویم که در زمره‌ی اصحابِ ذوات مقدس اهل‌البیت علیهم السلام قرار گیریم و از آن طریق دریچه‌های اُنس با پروردگارمان را بر جان خود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2" w:name="pg5597_36490"/>
    </w:p>
    <w:p>
      <w:pPr>
        <w:pStyle w:val="Heading2"/>
        <w:numPr>
          <w:ilvl w:val="1"/>
          <w:numId w:val="1"/>
        </w:numPr>
        <w:rPr/>
      </w:pPr>
      <w:bookmarkStart w:id="173" w:name="__RefHeading___Toc2940016_581953129"/>
      <w:bookmarkStart w:id="174" w:name="_Toc59"/>
      <w:bookmarkEnd w:id="172"/>
      <w:bookmarkEnd w:id="173"/>
      <w:r>
        <w:rPr>
          <w:rtl w:val="true"/>
        </w:rPr>
        <w:t>جلسه چهارم</w:t>
      </w:r>
      <w:r>
        <w:rPr>
          <w:rtl w:val="true"/>
        </w:rPr>
        <w:t xml:space="preserve">: </w:t>
      </w:r>
      <w:r>
        <w:rPr>
          <w:rtl w:val="true"/>
        </w:rPr>
        <w:t>ماه میهمانی در قلم اعلا و لوح محفوظ</w:t>
      </w:r>
      <w:bookmarkEnd w:id="17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2940018_581953129"/>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مستحضرید به اندازه‌ای که به مبادی عقلیِ دستورات عبادی نزدیک شویم به همان اندازه زمینه‌ی قلبی‌شدن آن‌ها راحت‌تر فراهم می‌شود و اعمال ما در حد قالب نمی‌ماند و امکان ارتباط با صورت‌های ملکوتی اعمال بهتر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در عبادات به ما نشان می‌دهد افق این عبادت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قلب راه می‌افتد تا خود را به آن افق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طرف اولیاء دین تأکید می‌شود تا آنجا که ممکن است جان خود را با عقل به حقیقتِ عبادات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توصیه‌ای که به امیرالمؤمنین علیه السلام دارند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تَقَرَّبَ الْعِبَادُ إِلَی خَالِقِهِمْ بِالْبِرِّ فَتَقَرَّبْ إِلَیْهِ بِالْعَقْلِ تَسْبِقْهُمْ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بندگان، جهت قرب به خالق‌شان به نیکی‌ها متوسل می‌شوند تو با عقل به سوی خالقت نزدیکی بجوی تا از آن‌ها سبقت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توصیه اصلِ کلی در کارهای عبادی ما باشد تا همواره</w:t>
      </w:r>
    </w:p>
    <w:p>
      <w:pPr>
        <w:pStyle w:val="BookText"/>
        <w:rPr/>
      </w:pPr>
      <w:r>
        <w:rPr>
          <w:rFonts w:ascii="IRNazanin" w:hAnsi="IRNazanin" w:eastAsia="IRNazanin"/>
          <w:color w:val="111111"/>
          <w:sz w:val="28"/>
          <w:sz w:val="28"/>
          <w:szCs w:val="28"/>
          <w:rtl w:val="true"/>
          <w:lang w:bidi="fa-IR"/>
        </w:rPr>
        <w:t>جنبه‌ی عقلانی مباحث دینی مدّ نظرمان قرار گیرد و إن‌شاءالله جنبه‌ی قلبی آن‌ها ظهور کند وگرنه با جنبه‌ی خیالیِ عقاید و اعمالِ خود به‌سر می‌بریم که امکان آلوده شدن به خرافات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مسیر 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جایگاه جوع و روزه تا حدّی روشن شد و ملاحظه فرمودید که چگونه اگر جوع و گرسنگی جهت‌دار باشد انسان را تا فنای از خود و بقای به حق جلو می‌برد و ملاحظه فرمودید که ماه مبارک رمضان منزلی است که اگر کسی در سلامت باشد ولی روزه‌دار نباشد حق توقف در این منزل را ندارد و عملاً بیرون از این مقام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ماه مبارک رمضان کمالاتی به مقیم خود می‌دهد که هیچ کس در هیچ جای دیگری در هیچ زمانی به آن کمالات نایل نمی‌شود، شرطش آن است که در عین روزه‌دار بودن، سایر دستوراتی که پیامبر خدا صلی الله علیه و آله در خطبه‌ی مشهور به خطبه‌ی شعبانیه، توصیه کرده‌اند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در ماه رمضان می‌توان به کمالاتی دست یافت که مخصوص همین ماه است و خداوند آن کمالات را برای چنین موقعیتی مقرر فرموده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که در ابتدای بحث عرض شد خداوند روشن می‌فرماید در ماه رمضان در نظام عالم تحولی خاص در راستای تجلی توحید الهی روی می‌دهد که اقتضا می‌کند هماهنگ با آن تحول انسان‌ها نیز با روزه‌داری، جنبه‌ی وحدانی خود را بر جنبه‌ی جسمانی خود غالب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بنده در این بحث نظر به شواهدی است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ظرفیت خاصی به‌خود گرفته که در اثر آن ظرفیت ،کثرات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bookmarkStart w:id="177" w:name="pg5597_36494"/>
    </w:p>
    <w:p>
      <w:pPr>
        <w:pStyle w:val="BookText"/>
        <w:rPr/>
      </w:pPr>
      <w:bookmarkEnd w:id="177"/>
      <w:r>
        <w:rPr>
          <w:rFonts w:ascii="IRNazanin" w:hAnsi="IRNazanin" w:eastAsia="IRNazanin"/>
          <w:color w:val="111111"/>
          <w:sz w:val="28"/>
          <w:sz w:val="28"/>
          <w:szCs w:val="28"/>
          <w:rtl w:val="true"/>
          <w:lang w:bidi="fa-IR"/>
        </w:rPr>
        <w:t>جمع گشته و شما می‌توانید در هرچیز حقایق گسترده‌ی معنوی را بیابید و به این معنا به مقام توحید دست یابید و حقیقت را در هر چیز به صورت جامع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پیامبر خدا صلی الله علیه و آله در آستانه‌ی ماه رمضان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قَدْ أَقْبَلَ إِلَیْکُمْ شَهْرُ اللَّهِ بِالْبَرَکَةِ وَ الرَّحْمَةِ وَ الْمَغْفِرَةِ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این جمله خبر از وقوع شرایطی خاص می‌دهد که برکت و رحمت و مغفرت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ظرایفی از حقایق غیبی نایل می‌شوید که مخصوص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کُرک‌های زیر سینه‌ی شتر با لطافت خاصی که دارد را بَرَکَه گویند، در ماه رمضان رحمت الهی که الطاف ماورای استحقاق شما است، به شما می‌رسد و چشم را بر گناهانتان نیز می‌بندند تا زمینه‌ی صعود معنوی شما تماماً فراهم شود و نگران هیچ چیز از گذشته‌ی خود نباشید چون خداوند در این ماه با نور رحمت و مغفرتش با شما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ادب این ماه را رعایت کنیم تا از نتایج تکوینی که در این ماه در عالم واقع می‌شود بهره‌مند شویم</w:t>
      </w:r>
      <w:r>
        <w:rPr>
          <w:rFonts w:eastAsia="IRNazanin" w:cs="IRNazanin"/>
          <w:color w:val="111111"/>
          <w:sz w:val="28"/>
          <w:szCs w:val="28"/>
          <w:rtl w:val="true"/>
          <w:lang w:bidi="fa-IR"/>
        </w:rPr>
        <w:t>.</w:t>
      </w:r>
    </w:p>
    <w:p>
      <w:pPr>
        <w:pStyle w:val="Heading3"/>
        <w:numPr>
          <w:ilvl w:val="2"/>
          <w:numId w:val="1"/>
        </w:numPr>
        <w:rPr/>
      </w:pPr>
      <w:bookmarkStart w:id="178" w:name="__RefHeading___Toc2940020_581953129"/>
      <w:bookmarkStart w:id="179" w:name="_Toc61"/>
      <w:bookmarkEnd w:id="178"/>
      <w:r>
        <w:rPr>
          <w:rtl w:val="true"/>
        </w:rPr>
        <w:t>ماه نظر بر جلال الهی</w:t>
      </w:r>
      <w:bookmarkEnd w:id="1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که دعای ورود به ماه رمضان است، دستوراتی می‌دهند که به ما کمک می‌کند تا ادب ورود به ماه رمضان را قلباً و قالباً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حمد خدا را می‌گویند که چگونه به ما لطف کردی و ما را به چنین شرایطی رساندی،عرضه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 جَعَلَ مِنْ تِلْکَ السُّبُلِ شَهْرَهُ شَهْرَ رَمَضَانَ، شَهْرَ الصِّیَامِ، وَ شَهْرَ الْإِسْلَامِ، وَ شَهْرَ الطَّهُورِ، وَ شَهْرَ التَّمْحِیصِ، وَ شَهْرَ الْقِیَامِ الَّذِی أُنْزِلَ فِیهِ الْقُرْآنُ، 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که از راه‌های رسیدن به خود، ماه خود، ماه رمضان را قرار داد که ماه روزه‌داری و ماه اسلام و ماه پاکیزه کنندگی و ماه خالص کردن و ماه قیام است، ماهی که قرآن در آن نازل شد تا هدایتی برای مردم باشد و حقایق روشنی است از هدایت و بصیرت و سپس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فَاَبَانَ فَضیلَتَهُ عَلَی سَائِرِ الْشُّهُورِ بِمَا جَعَلَ لَهُ مِنَ الْحُرُمَاتِ الْمَوْفُورَةِ، وَ الْفَضَائِلِ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کرد برتری آن را از سایر ماه‌ها به جهت حرمت‌ها و حرام‌های فراوان و فضائل مشخص که در آن ماه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دلایل برتری این ماه را چند چیز می‌دانند یکی از آن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 الْمَوْفُورَةِ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در این ماه چیزهای فراوانی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دلیل بر فضیلت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مشخصی است که جان انسان‌ها می‌تواند آن‌ها را بشناسد و به آن دست یابد، از جمله وجود شب قدر 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جهت تبیین موضوع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 فِیهِ مَا اَحَلَّ فِی غَیْرِهِ اِعْظَامَاً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 این ماه چیزهایی که در بقیه‌ی ماه‌ها حرام نیست، در این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تعظیم به این ماه هر کاری در این ماه نمی‌توان انجام داد، مثل این که شما در محضر انسان بزرگی ادب نگه می‌دارید و حرکاتی را که در سایر مکان‌ها انجام می‌دهید در آنجا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 فِیْهِ الْمَطَاعِمَ</w:t>
      </w:r>
      <w:bookmarkStart w:id="180" w:name="pg5597_36496"/>
    </w:p>
    <w:p>
      <w:pPr>
        <w:pStyle w:val="BookText"/>
        <w:rPr/>
      </w:pPr>
      <w:bookmarkEnd w:id="180"/>
      <w:r>
        <w:rPr>
          <w:rFonts w:ascii="IRNazanin" w:hAnsi="IRNazanin" w:eastAsia="IRNazanin"/>
          <w:color w:val="111111"/>
          <w:sz w:val="28"/>
          <w:sz w:val="28"/>
          <w:szCs w:val="28"/>
          <w:rtl w:val="true"/>
          <w:lang w:bidi="fa-IR"/>
        </w:rPr>
        <w:t>وَ الْمَشَارِبَ اِکْرَامَاً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این ماه از خوردن و نوشیدن به جهت احترام به این ماه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آماده‌ی پذیرش هدایت خاصه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صدد‌اند نسبت به این ماه به ما نگاه دقیق و عمیقی بدهند و راز محرمات این ماه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ظهور حقایق در این ماه برای انسانی که نظر خود را از دنیا و خوردنی ها و آشامیدنی‌های آن منصرف کرده باشد فراهم است فقط باید از بعضی کارها که در بقیه‌ی ماه‌ها مجاز بود که انجام دهد،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است که حقایقی در این عالم هست، اگر توانستیم حرمت مخصوصی که مربوط به تجلی آن حقایق است، نگه داریم جان ما آماده‌ی تجلی انوار آن حقایق می‌شود، به شرطی که آیات عظیم خدا را پائین نیاوریم بلکه پرده‌ی غفلتمان را نسبت به جایگاه آن‌ها عقب بزنیم و حریم آن‌ها را حفظ کنیم و بر حیرتمان نسبت به آن‌ها بیفزائیم و توجه خود را به سوی آن‌ها بیندازیم و جان خود را به آن‌ها نزدیک کنیم بدون آن که از عظمت آن‌ها بکاهیم</w:t>
      </w:r>
      <w:r>
        <w:rPr>
          <w:rFonts w:eastAsia="IRNazanin" w:cs="IRNazanin"/>
          <w:color w:val="111111"/>
          <w:sz w:val="28"/>
          <w:szCs w:val="28"/>
          <w:rtl w:val="true"/>
          <w:lang w:bidi="fa-IR"/>
        </w:rPr>
        <w:t>.</w:t>
      </w:r>
    </w:p>
    <w:p>
      <w:pPr>
        <w:pStyle w:val="Heading3"/>
        <w:numPr>
          <w:ilvl w:val="2"/>
          <w:numId w:val="1"/>
        </w:numPr>
        <w:rPr/>
      </w:pPr>
      <w:bookmarkStart w:id="181" w:name="__RefHeading___Toc2940022_581953129"/>
      <w:bookmarkStart w:id="182" w:name="_Toc62"/>
      <w:bookmarkEnd w:id="181"/>
      <w:r>
        <w:rPr>
          <w:rtl w:val="true"/>
        </w:rPr>
        <w:t>مدرنیته و غفلت از کیفیات</w:t>
      </w:r>
      <w:bookmarkEnd w:id="1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ضربه‌هایی که دنیای مدرن به دین زد این بود که دین را تقلیل داد و از حیرت انسان نسبت به دین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در دعای خود از خدا می‌خواهند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خدایا حیرتم را در مورد خودت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جلال تو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به جای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به آیات الهی نگاه کند و از این‌همه عظمت حیران شود، مطلب را آن‌قدر پائین می‌آورد که از عظمت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نظر به زیبایی‌های گل و این که چگونه این‌همه زیبایی یک جا جمع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چیزی جز مجموعه‌ی سلول‌های نباتی و سلولز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راحتی نگاه ما را نسبت به گل تقلیل می‌دهد و از نگاه به کیفیت‌های موجود در گل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گُل را به ما معرفی می‌کند که فقط جنبه‌های نظم ریاضی‌گونه‌ی آن مدّ نظر باشد، در این حال گُل با اسکلت فلزی یکی می‌شود، بر نظم فوق العاده‌ی ریاضی‌گونه‌ی گُل تأکید می‌کنند بدون آن که به عقل قدسیِ جاری در آن نظر کنند و زیبایی‌ها و لطافت‌های موجود در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اسقف غربی در نقد نگاه مدرنیته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ماه را که واقعاً ماه بود و در سقف نیلگون آسمان در یک مجموعه‌ای زیبا، روح و روان را تغذیه می‌کرد و با نگاه به آن به رابطه‌ی عجیبی که در آسمان به هم پیوسته شده بود و عقل را حیران می‌کرد منتقل می شدیم، از ما گرفت و آن را به کره‌ای سنگی تبدیل نمود که نور خورشید به آن می‌خورد و به زمین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باید بپرسیم واقعیت عالم کدام است؟ آیا آسمان آن مجموعه‌ی زیباست که ماه نیز در آن زیبایی نقش دارد تا زیبایی‌هایی را بنمایاند، یا آسمان چیزی نیست جز کره‌های سنگیِ کوچک و بزرگ که اکسیژن و هیدرژن و نیتروژن آن‌ها را فرا گرفته؟ آیا واقعیت گل همین اجزایی است که علم تجربی از آن حسّ می‌کند و یا کیفیاتی دیگر هم هست که آن‌ها را دل می‌فهمد و در مقابل شکوه آن خاضع می‌شود؟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bookmarkStart w:id="183" w:name="pg5597_36498"/>
    </w:p>
    <w:p>
      <w:pPr>
        <w:pStyle w:val="BookText"/>
        <w:rPr/>
      </w:pPr>
      <w:bookmarkEnd w:id="183"/>
      <w:r>
        <w:rPr>
          <w:rFonts w:ascii="IRNazanin" w:hAnsi="IRNazanin" w:eastAsia="IRNazanin"/>
          <w:color w:val="111111"/>
          <w:sz w:val="28"/>
          <w:sz w:val="28"/>
          <w:szCs w:val="28"/>
          <w:rtl w:val="true"/>
          <w:lang w:bidi="fa-IR"/>
        </w:rPr>
        <w:t>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می‌کنند چشم دلشان را بگشاید تا کیفیات و شکوه موجود در عالم را بنگرند و حیرتشان نسبت به عظمت خداوند زیادتر شود که چگونه این‌همه زیبائی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توصیه‌های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بفروش و حیرانی بخر</w:t>
      </w:r>
    </w:p>
    <w:p>
      <w:pPr>
        <w:pStyle w:val="BookText"/>
        <w:rPr/>
      </w:pPr>
      <w:r>
        <w:rPr>
          <w:rFonts w:ascii="IRNazanin" w:hAnsi="IRNazanin" w:eastAsia="IRNazanin"/>
          <w:color w:val="111111"/>
          <w:sz w:val="28"/>
          <w:sz w:val="28"/>
          <w:szCs w:val="28"/>
          <w:rtl w:val="true"/>
          <w:lang w:bidi="fa-IR"/>
        </w:rPr>
        <w:t>زیرکی ظن است و حیرانی نظر</w:t>
      </w:r>
    </w:p>
    <w:p>
      <w:pPr>
        <w:pStyle w:val="BookText"/>
        <w:rPr/>
      </w:pPr>
      <w:r>
        <w:rPr>
          <w:rFonts w:ascii="IRNazanin" w:hAnsi="IRNazanin" w:eastAsia="IRNazanin"/>
          <w:color w:val="111111"/>
          <w:sz w:val="28"/>
          <w:sz w:val="28"/>
          <w:szCs w:val="28"/>
          <w:rtl w:val="true"/>
          <w:lang w:bidi="fa-IR"/>
        </w:rPr>
        <w:t>زیرکی چون کبر و باد انگیز توست</w:t>
      </w:r>
    </w:p>
    <w:p>
      <w:pPr>
        <w:pStyle w:val="BookText"/>
        <w:rPr/>
      </w:pPr>
      <w:r>
        <w:rPr>
          <w:rFonts w:ascii="IRNazanin" w:hAnsi="IRNazanin" w:eastAsia="IRNazanin"/>
          <w:color w:val="111111"/>
          <w:sz w:val="28"/>
          <w:sz w:val="28"/>
          <w:szCs w:val="28"/>
          <w:rtl w:val="true"/>
          <w:lang w:bidi="fa-IR"/>
        </w:rPr>
        <w:t>ابلهی شو تا بماند دل درست</w:t>
      </w:r>
    </w:p>
    <w:p>
      <w:pPr>
        <w:pStyle w:val="BookText"/>
        <w:rPr/>
      </w:pPr>
      <w:r>
        <w:rPr>
          <w:rFonts w:ascii="IRNazanin" w:hAnsi="IRNazanin" w:eastAsia="IRNazanin"/>
          <w:color w:val="111111"/>
          <w:sz w:val="28"/>
          <w:sz w:val="28"/>
          <w:szCs w:val="28"/>
          <w:rtl w:val="true"/>
          <w:lang w:bidi="fa-IR"/>
        </w:rPr>
        <w:t>عقل را قربان کن اندر عشق دوست</w:t>
      </w:r>
    </w:p>
    <w:p>
      <w:pPr>
        <w:pStyle w:val="BookText"/>
        <w:rPr/>
      </w:pPr>
      <w:r>
        <w:rPr>
          <w:rFonts w:ascii="IRNazanin" w:hAnsi="IRNazanin" w:eastAsia="IRNazanin"/>
          <w:color w:val="111111"/>
          <w:sz w:val="28"/>
          <w:sz w:val="28"/>
          <w:szCs w:val="28"/>
          <w:rtl w:val="true"/>
          <w:lang w:bidi="fa-IR"/>
        </w:rPr>
        <w:t>عقل‌ها باری از آن سویَست کوست</w:t>
      </w:r>
    </w:p>
    <w:p>
      <w:pPr>
        <w:pStyle w:val="BookText"/>
        <w:rPr/>
      </w:pPr>
      <w:r>
        <w:rPr>
          <w:rFonts w:ascii="IRNazanin" w:hAnsi="IRNazanin" w:eastAsia="IRNazanin"/>
          <w:color w:val="111111"/>
          <w:sz w:val="28"/>
          <w:sz w:val="28"/>
          <w:szCs w:val="28"/>
          <w:rtl w:val="true"/>
          <w:lang w:bidi="fa-IR"/>
        </w:rPr>
        <w:t>زیرکی و رندی این است که خود را حاشا کنی، و نشانِ خودْ گم کنی، تا از حقیقتْ نشان بیابی</w:t>
      </w:r>
      <w:r>
        <w:rPr>
          <w:rFonts w:eastAsia="IRNazanin" w:cs="IRNazanin"/>
          <w:color w:val="111111"/>
          <w:sz w:val="28"/>
          <w:szCs w:val="28"/>
          <w:rtl w:val="true"/>
          <w:lang w:bidi="fa-IR"/>
        </w:rPr>
        <w:t>.</w:t>
      </w:r>
    </w:p>
    <w:p>
      <w:pPr>
        <w:pStyle w:val="Heading3"/>
        <w:numPr>
          <w:ilvl w:val="2"/>
          <w:numId w:val="1"/>
        </w:numPr>
        <w:rPr/>
      </w:pPr>
      <w:bookmarkStart w:id="184" w:name="__RefHeading___Toc2940024_581953129"/>
      <w:bookmarkStart w:id="185" w:name="_Toc63"/>
      <w:bookmarkEnd w:id="184"/>
      <w:r>
        <w:rPr>
          <w:rtl w:val="true"/>
        </w:rPr>
        <w:t>راز محرمات در زمان‌ها و مکان‌های خاص</w:t>
      </w:r>
      <w:bookmarkEnd w:id="1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در نگاه به ماه رمضان متوجه عظمت‌های آن ماه می‌شوند و راز وجود محرمات در آن ماه را عظمت آن ماه می‌دانند که باید حرمت نگه داشت و آن را مثل سایر شعائر عظیم داشته تا مفتخر به تقوای قلب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صفا و مروه از شعائر الهی است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کسی که شعائر الهی را بزرگ بدارد نشانه‌ی آن است که از تقوای قلب بهره‌مند است و قلبش از دسیسه‌های شیطانی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قلبِ آزاد از</w:t>
      </w:r>
    </w:p>
    <w:p>
      <w:pPr>
        <w:pStyle w:val="BookText"/>
        <w:rPr/>
      </w:pPr>
      <w:r>
        <w:rPr>
          <w:rFonts w:ascii="IRNazanin" w:hAnsi="IRNazanin" w:eastAsia="IRNazanin"/>
          <w:color w:val="111111"/>
          <w:sz w:val="28"/>
          <w:sz w:val="28"/>
          <w:szCs w:val="28"/>
          <w:rtl w:val="true"/>
          <w:lang w:bidi="fa-IR"/>
        </w:rPr>
        <w:t>دسیسه‌های شیطان، می‌تواند شعائر الهی را بشناسد و آن‌ها را بزرگ بدارد و ساده از کنار آن‌ها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شعائر الهی ماه رمضان است که مثل حضور در حرم الهی چیزهایی در آن حرام است که در غیر آن ماه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محرمات در زمان‌ها و یا مکان‌های خاص به جهت آن است که آن مکان‌ها و زمان‌ها دارای ملکوت خاصی هستند و شرط اتصال به آن ملکوت حرمت نگه داشتن است</w:t>
      </w:r>
      <w:r>
        <w:rPr>
          <w:rStyle w:val="FootnoteAnchor"/>
          <w:rtl w:val="true"/>
        </w:rPr>
        <w:footnoteReference w:id="1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راستای اتصال با ملکوت ماه</w:t>
      </w:r>
    </w:p>
    <w:p>
      <w:pPr>
        <w:pStyle w:val="BookText"/>
        <w:rPr/>
      </w:pPr>
      <w:r>
        <w:rPr>
          <w:rFonts w:ascii="IRNazanin" w:hAnsi="IRNazanin" w:eastAsia="IRNazanin"/>
          <w:color w:val="111111"/>
          <w:sz w:val="28"/>
          <w:sz w:val="28"/>
          <w:szCs w:val="28"/>
          <w:rtl w:val="true"/>
          <w:lang w:bidi="fa-IR"/>
        </w:rPr>
        <w:t>رمضان، رعایت دستورات این ماه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شکوهِ این ماه نظر کردید هر میلی که مانع تجلی انوار آن شود کوچک خواهد شد، همین‌طور که اگر درست به دریا نگاه کنید با شکوه دریا مرتبط می‌شوید و نه باصدف‌های کنار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نظر به حقایق ملکوتی عالم از طریق حضور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مناسک و اذکار و اوراد در وقتی نتیجه کامله دارد که صورت باطنه‌ی قلب شود و باطن ذات انسان به آن مخمّر گردد و دل انسان صورت عبودیّت به خود گیرد و از خودسری و سرکشی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و فوائد عبادات یکی آن است که اراده‌ی نفس قوی شود و نفس بر طبیعت چیره شود و قوای طبیعتْ مسخّرْ تحت قدرت و سلطنت نفس گردد و اراده‌ی نفس ملکوتی در ملک بدن نافذ گردد، بطوری که قوا چون ملائکةالله نسبت به حق تعالی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آن نکنند لمحه‌ای، و عمل کنند به آنچه فرمان برای آنها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اسرار عبادات و فوائد مهمّه، که همه مقدّمه‌ی آن است، آن است که جمیع مملکت باطن و ظاهر مسخّر در تحت اراده‌ی الله و متحرّک به تحریک الله شود و قوای ملکوتیّه و ملکیّه‌ی نفس از جنود الله شوند و همگی نسبت به حق تعالی سِمت ملائکة الله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مراتب نازله‌ی فنای قوا و ارادات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اراده‌ی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نتایج بزرگ بر این مترتّب شود و انسانِ طبیعی الهی گردد و نفس ارتیاض به عبادت الله پیدا کند و جنود ابلیس یکسره شکست خورده منقرض شوند و قلب و قوای آن تسلیم حق شوند و اسلام به بعض مراتب باطنه در آن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این تسلیمِ اراده به حق در دار آخرت آن شود که حق تعالی اراده‌ی او را در عوالم غیب نافذ فرماید و او را مَثَل اعلای خود قرار دهد و چنانچه خودِ ذات مقدّس هر چه را بخواهد ایجاد کند به مجرّد اراده موجود شود، اراده‌ی این بنده را هم آن طور قرار دهد؛ چنانچه بعضی از اهل معرفت روایت نمودند از رسول اکرم صلی الله علیه و آله راجع به اهل بهشت که ملکی می‌آید پیش آنها؛ پس از آن که اذن ورود می‌طلبد وارد می‌شود و نامه‌ای از جناب ربوبیّت به آنها می‌دهد بعد از آن که از خدای تعالی به آنها سلام ابلاغ نماید و در آن نامه است برای هر انسانی که مخاطب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الَّذی لا یَموُتُ الَی الْحَیِّ القَیُّومِ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اقُولُ لِلشَّیْ‌ءِ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جَعَلْتُکَ تَقولُ لِلشَّیْ‌ءِ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 احَدٌ مِنْ اهْلِ الجَنَّةِ لِلشَّیْ‌ءِ کُنْ الّا وَ یَکُون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از حیّ قیّومی که نمی‌میرد، به سوی حیّ قیّومی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چون به هر چیز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موجود می‌شود و تو را نیز چنان قرار دادم که به هر چیز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از اهل بهشت به چیزی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سلطنت الهیّه‌ای است</w:t>
      </w:r>
      <w:bookmarkStart w:id="186" w:name="pg5597_36502"/>
    </w:p>
    <w:p>
      <w:pPr>
        <w:pStyle w:val="BookText"/>
        <w:rPr/>
      </w:pPr>
      <w:bookmarkEnd w:id="186"/>
      <w:r>
        <w:rPr>
          <w:rFonts w:ascii="IRNazanin" w:hAnsi="IRNazanin" w:eastAsia="IRNazanin"/>
          <w:color w:val="111111"/>
          <w:sz w:val="28"/>
          <w:sz w:val="28"/>
          <w:szCs w:val="28"/>
          <w:rtl w:val="true"/>
          <w:lang w:bidi="fa-IR"/>
        </w:rPr>
        <w:t xml:space="preserve">که به بنده دهند از برای ترک اراده‌ی خود و ترک سلطنت هواهای نفسانیّه و اطاعت ابلیس و جنود او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ماه رمضان برای قلب‌هایی که سراسر منور به تقوای الهی هستند در نهایت شکوه است تا راه قلب‌ها را به سوی بیکرانه‌ی عالم غیب و معنویت بگشاید، هر اندازه حرمت آن را رعایت کنیم شکوه آن ظهور می‌کند و برکات رعایت محرمات این ماه نصیب ما می‌گردد، مثل حضور در مسجد الحرام و رعایت آداب و دستوراتی که در آن مکان وارد شده؛ با حضور در آن مکان احساس می‌کنید فضای جان شما تغییر کرد زیرا در مکانی قرار دارید که باطن آن بیت المعمور یعنی محل حضور ملائکه 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شما با رعایت آداب و دستورات مربوط به آن مکان شایسته‌ی ارتباط روحانی با بیت المعمور می‌شوید</w:t>
      </w:r>
      <w:r>
        <w:rPr>
          <w:rFonts w:eastAsia="IRNazanin" w:cs="IRNazanin"/>
          <w:color w:val="111111"/>
          <w:sz w:val="28"/>
          <w:szCs w:val="28"/>
          <w:rtl w:val="true"/>
          <w:lang w:bidi="fa-IR"/>
        </w:rPr>
        <w:t>.</w:t>
      </w:r>
    </w:p>
    <w:p>
      <w:pPr>
        <w:pStyle w:val="Heading3"/>
        <w:numPr>
          <w:ilvl w:val="2"/>
          <w:numId w:val="1"/>
        </w:numPr>
        <w:rPr/>
      </w:pPr>
      <w:bookmarkStart w:id="187" w:name="__RefHeading___Toc2940026_581953129"/>
      <w:bookmarkStart w:id="188" w:name="_Toc64"/>
      <w:bookmarkEnd w:id="187"/>
      <w:r>
        <w:rPr>
          <w:rtl w:val="true"/>
        </w:rPr>
        <w:t>ماه صعود تا بیت المعمور</w:t>
      </w:r>
      <w:bookmarkEnd w:id="1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این برای عزیزان یک قاعده باشد که با رعایت حرمت زمان‌ها و مکان‌های مقدس، زمینه‌ی ارتباط قلب خود را با جنبه‌های ملکوتی آن‌ها فراهم کنید و مواظب باشید با بی‌تفاوتی از کنار چنین زمان‌ها و مکان‌ها نگذرید به همین جهت عملاً برای حضور و ورود در فضای معنوی آن زمان‌ها و مکان‌ها توصیه می‌کنند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ملکوتی زمان‌ها و مکان‌های مقدس به عرش متصل می‌باشد و عالم عرش منور به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لِمَ سُمِّیَ الْکَعْبَةُ کَعْبَةً قَالَ لِأَنَّهَا مُرَبَّعَةٌ فَقِیلَ لَهُ وَ لِمَ صَارَتْ مُرَبَّعَةً قَالَ لِأَنَّهَا بِحِذَاءِ بَیْتِ الْمَعْمُورِ وَ هُوَ مُرَبَّعٌ فَقِیلَ لَهُ وَ لِمَ صَارَ الْبَیْتُ الْمَعْمُورُ مُرَبَّعاً قَالَ لِأَنَّهُ بِحِذَاءِ الْعَرْشِ وَ هُوَ مُرَبَّعٌ فَقِیلَ لَهُ وَ لِمَ صَارَ الْعَرْشُ مُرَبَّعاً قَالَ لِأَنَّ الْکَلِمَاتِ الَّتِی بُنِیَ عَلَیْهَا الْإِسْلَامُ أَرْبَعٌ سُبْحَانَ اللَّهِ وَ الْحَمْدُ لِلَّهِ وَ لَا إِلَهَ إِلَّا اللَّهُ وَ اللَّهُ أَکْبَر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چرا کعبه، کعبه نامیده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چهارگوش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بیت المعمور است که چهار گوش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المعمور چهار گوش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عرش است که چهار گوش است، گفته شد؟ چرا عرش چهار گوش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بر چهار اسم بنا شده که عبارت است از 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چگونه انسان در طواف خانه‌ی خدا محاذی بیت المعمور قرار می‌گیرد که محاذی عرش است و عرش الهی منور به اسماء چهارگانه‌ای است که دریچه‌ی نظر به حضرت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می‌شود انسان در سفر حج به ملاقات خداوند نایل می‌گردد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أُنْزِلَ الْقُرْآنُ فِی شَهْرِ رَمَضَانَ وَ إِنَّمَا أُنْزِلَ الْقُرْآنُ فِی مُدَّةِ عِشْرِینَ سَنَةً أَوَّلُهُ وَ آخِرُهُ فَقَالَ علیه السلام أُنْزِلَ الْقُرْآنُ جُمْلَةً وَاحِدَةً فِی شَهْرِ رَمَضَانَ إِلَی بَیْتِ الْمَعْمُورِ ثُمَّ أُنْزِلَ مِنَ</w:t>
      </w:r>
    </w:p>
    <w:p>
      <w:pPr>
        <w:pStyle w:val="BookText"/>
        <w:rPr/>
      </w:pPr>
      <w:r>
        <w:rPr>
          <w:rFonts w:ascii="Amiri" w:hAnsi="Amiri" w:eastAsia="Amiri" w:cs="Amiri"/>
          <w:color w:val="111111"/>
          <w:sz w:val="28"/>
          <w:sz w:val="28"/>
          <w:szCs w:val="28"/>
          <w:rtl w:val="true"/>
          <w:lang w:bidi="ar-SA"/>
        </w:rPr>
        <w:t>الْبَیْتِ الْمَعْمُورِ فِی مُدَّةِ عِشْرِینَ سَنَة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به من خبر ده از گفته‌ی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ماهی است که نازل شده در 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در ماه رمضان نازل شده در حالی که قرآن در مدت بیست سال از اول تا آخرش نازل شده؟ فرمود همه‌ی قرآن در ماه رمضان به بیت المعمور نازل شده و در مدت بیست سال از بیت المعمور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طریق رعایت آداب و دستورات ماه رمضان با بیت المعمور که مقام جامعیت قرآن در آن قرار دارد مرتبط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محرماتِ ماه رمضان، نفس امّاره در کنترل شما در می‌آید و از این طریق حجابِ بین شما و باطن ملکوتی زمان‌ها و مکان‌های مقدس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ما توصیه می‌شود به زیارت ائمه علیهم السلام و امام‌زاده‌ها بروید، ورود به حرم ائمه علیهم السلام مثل ورود به ماه رمضان است، فرقش آن است که ماه رمضان به سراغ ما می‌آید ولی ما باید به سراغ مکان‌های مقدس برویم تا با زیر پاگذاردن نفس امّاره و تحمل سختیِ راه در فضای روحانی مخصوص به آن مکان‌ها قرار گیریم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بشر در ابتدای امر آن است که امیال نفس امّاره‌اش را امیال خودش می‌داند، غافل از آن که حقیقت او از جنس ملکوت است ، ناخود را خود گرفته و نفس امّاره ‌ی او کاملاً خود را به جای خودِ واقعی او جا زده و به این راحتی‌ها هم آدم نمی‌فهمد چه کلاهی سرش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بعد از ده سال انسان متوجه می‌شود به جای رجوع به حقیقتِ معنوی خود که عین بندگیِ خدا است، در قالب زندگیِ دینی به دنبال ارضای</w:t>
      </w:r>
    </w:p>
    <w:p>
      <w:pPr>
        <w:pStyle w:val="BookText"/>
        <w:rPr/>
      </w:pPr>
      <w:r>
        <w:rPr>
          <w:rFonts w:ascii="IRNazanin" w:hAnsi="IRNazanin" w:eastAsia="IRNazanin"/>
          <w:color w:val="111111"/>
          <w:sz w:val="28"/>
          <w:sz w:val="28"/>
          <w:szCs w:val="28"/>
          <w:rtl w:val="true"/>
          <w:lang w:bidi="fa-IR"/>
        </w:rPr>
        <w:t>امیال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متوجه شود تمام کشف و شهودهایش، کشف و شهودِ نفس‌اش بوده است، نظر می‌کرده تا این بیمار شفا پیدا کند و شفا پیدا می‌کرده، فکر می‌کرده فانی در خود شده و به حق باقی گشته و مظهر اسم شافی خداوند شده است، بعد متوجه شده نفس‌اش قوی بوده و با قوت نفس آن بیماری را بهبود می‌بخشیده و قدمی در مسیر عبودیت الهی برنداشته است، عبدالنفس بوده، نه عبدالله و به همین جهت به هیچ قربی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کار سخت است، ولی بحمدالله برای رهایی از این خطر، جلوی ما راه قرار داده‌اند، راهش این است که آدم کاری بکند تا نفس امّاره‌اش را از خودش جدا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دشمن‌ترین دشمنانت همان نفسی است که از همه به تو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آسان بخواهیم معنا کنیم یعنی پیش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دشمن ما همچون دیوی در پیش ما است، به این معنی که احتمال این خطر هست که خودتان ضد خودتان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شما خود را به اسم شما مطرح می‌کند و شما می‌توانید از طریق رعایت محرمات الهی از آن فاصله بگیرید و این بهترین وسیله‌ای است که نفس امّاره را از فطرتمان جدا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در ماه مبارک رمضان بنا است با درگیری با نفس امّاره، حقیقت خود را از دست و چنگال آن نجات دهیم تا در فضایی دیگر تنفس کنیم و به عالم ملکوت متصل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بفرمائید تمام</w:t>
      </w:r>
    </w:p>
    <w:p>
      <w:pPr>
        <w:pStyle w:val="BookText"/>
        <w:rPr/>
      </w:pPr>
      <w:r>
        <w:rPr>
          <w:rFonts w:ascii="IRNazanin" w:hAnsi="IRNazanin" w:eastAsia="IRNazanin"/>
          <w:color w:val="111111"/>
          <w:sz w:val="28"/>
          <w:sz w:val="28"/>
          <w:szCs w:val="28"/>
          <w:rtl w:val="true"/>
          <w:lang w:bidi="fa-IR"/>
        </w:rPr>
        <w:t>دستورات شریعت به طور کلی و در ماه رمضان بخصوص، برای جدایی نفس امّاره از حقیقت خودمان است تا آن را خود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فاجعه را که به کرّات نفس امّاره‌ی خود را خود گرفته، حس نکند نمی‌فهمد دستور‌العمل‌های ماه رمضان که پیامبر صلی الله علیه و آله در خطبه‌ی شعبانیه می‌فرمایند چه اندازه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کرد انسان و حیله‌اش دام بود</w:t>
      </w:r>
    </w:p>
    <w:p>
      <w:pPr>
        <w:pStyle w:val="BookText"/>
        <w:rPr/>
      </w:pPr>
      <w:r>
        <w:rPr>
          <w:rFonts w:ascii="IRNazanin" w:hAnsi="IRNazanin" w:eastAsia="IRNazanin"/>
          <w:color w:val="111111"/>
          <w:sz w:val="28"/>
          <w:sz w:val="28"/>
          <w:szCs w:val="28"/>
          <w:rtl w:val="true"/>
          <w:lang w:bidi="fa-IR"/>
        </w:rPr>
        <w:t>آن‌که جان پنداشت خون‌آشام بود</w:t>
      </w:r>
    </w:p>
    <w:p>
      <w:pPr>
        <w:pStyle w:val="BookText"/>
        <w:rPr/>
      </w:pPr>
      <w:r>
        <w:rPr>
          <w:rFonts w:ascii="IRNazanin" w:hAnsi="IRNazanin" w:eastAsia="IRNazanin"/>
          <w:color w:val="111111"/>
          <w:sz w:val="28"/>
          <w:sz w:val="28"/>
          <w:szCs w:val="28"/>
          <w:rtl w:val="true"/>
          <w:lang w:bidi="fa-IR"/>
        </w:rPr>
        <w:t>انسان‌ها با زرنگی‌های نفس امّاره نقشه می‌کشند به این امید که از دام‌ها رها شوند، در حالی که در فضای عملِ مطابق نفس امّاره، همان نقشه‌ها دام است و آن چه را به عنوان راحتیِ جان می‌پندارند، خون‌آن‌ها را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ببست و دشمن اندر خانه بود</w:t>
      </w:r>
    </w:p>
    <w:p>
      <w:pPr>
        <w:pStyle w:val="BookText"/>
        <w:rPr/>
      </w:pPr>
      <w:r>
        <w:rPr>
          <w:rFonts w:ascii="IRNazanin" w:hAnsi="IRNazanin" w:eastAsia="IRNazanin"/>
          <w:color w:val="111111"/>
          <w:sz w:val="28"/>
          <w:sz w:val="28"/>
          <w:szCs w:val="28"/>
          <w:rtl w:val="true"/>
          <w:lang w:bidi="fa-IR"/>
        </w:rPr>
        <w:t>حیله‌ی فرعون از این افسانه 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به امید آن که دشمن وارد خانه نشود بست، غافل از این که دشمن در خانه بود و خود را جای صاحب خانه جا زده و صاحب خانه به قصد جای دادن به خود، به دشمن خود جای داده و این راه و رسم همه‌ی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مقابل حضرت موسی علیه السلام ایستاد تا نور حضرت وارد زندگی او نشود، زیرا چیزی را به جای خود گرفته بود که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آن را بیرون کند و حضرت موسی علیه السلام را بپذیرد، به مقابله با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همین‌طور عمل می‌کنیم که دشمن را به جای دوست می‌گیریم و دوست را از خود دور می‌کنیم تا بالأخره با طلوع ماه رمضان، یوسف زندانی سر برسد و به توصیه عزیز مصرِ جان از زنان حیله‌گرِ هوس‌بازِ امیال نفس امّاره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 إِذْ رَاوَدتُّنَّ</w:t>
      </w:r>
    </w:p>
    <w:p>
      <w:pPr>
        <w:pStyle w:val="BookText"/>
        <w:rPr/>
      </w:pPr>
      <w:r>
        <w:rPr>
          <w:rFonts w:ascii="Amiri" w:hAnsi="Amiri" w:eastAsia="Amiri" w:cs="Amiri"/>
          <w:color w:val="111111"/>
          <w:sz w:val="28"/>
          <w:sz w:val="28"/>
          <w:szCs w:val="28"/>
          <w:rtl w:val="true"/>
          <w:lang w:bidi="ar-SA"/>
        </w:rPr>
        <w:t>یُوسُفَ عَن نَّفْسِهِ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آن‌گاه که یوسف را به سوی خود دعوت کردید جریان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گفتند منزه است خدا ما هیچ عیبی در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مظهر کامل و تمام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الآن حق آشکار شد، من بودم که او را به سوی خود دعوت می‌کردم و خداوند با ظهور حق، زلیخا و زنان مصر را به اقرار واداشت، همان‌طور که رسول خدا صلی الله علیه و آله شیطان خود را تسلیم خود کردند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طلوع ماه رمضان شیطان بسته و نفس امّاره از تحرک باز می‌ایستد و یوسف جان شما ندا سر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أُبَرِّیءُ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من خود را از عیب‌ها بری نمی‌دانم، کار نفس دعوت به بدی‌ها است مگر آن که پروردگارم رحم کند؛ و حالا شرایط رحمت پروردگار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در چنین شرایطی باید مواظب باشد که یک جریانی در درون خود دارد که هر لحظه امکان ایجاد غفلت از محرمات ماه رمضان را در او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می‌فهمد یک ناخودی در درون دارد که باید به آن سوء ظن داشت و لذا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أُبَرِّیءُ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بیمناکم، یک خودِ دروغ‌گویی آمده جای خود راستین نشسته و می‌خواهد امیال خودش را به ما تحمیل کند</w:t>
      </w:r>
      <w:r>
        <w:rPr>
          <w:rFonts w:eastAsia="IRNazanin" w:cs="IRNazanin"/>
          <w:color w:val="111111"/>
          <w:sz w:val="28"/>
          <w:szCs w:val="28"/>
          <w:rtl w:val="true"/>
          <w:lang w:bidi="fa-IR"/>
        </w:rPr>
        <w:t>.</w:t>
      </w:r>
      <w:bookmarkStart w:id="189" w:name="pg5597_36508"/>
    </w:p>
    <w:p>
      <w:pPr>
        <w:pStyle w:val="Heading3"/>
        <w:numPr>
          <w:ilvl w:val="2"/>
          <w:numId w:val="1"/>
        </w:numPr>
        <w:rPr/>
      </w:pPr>
      <w:bookmarkStart w:id="190" w:name="__RefHeading___Toc2940028_581953129"/>
      <w:bookmarkStart w:id="191" w:name="_Toc65"/>
      <w:bookmarkEnd w:id="189"/>
      <w:bookmarkEnd w:id="190"/>
      <w:r>
        <w:rPr>
          <w:rtl w:val="true"/>
        </w:rPr>
        <w:t>زمانی با چندین برابر ظرفیت</w:t>
      </w:r>
      <w:bookmarkEnd w:id="1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نیت که خداوند اراده کرده است تا با دستورات ماه مبارک رمضان ما را از دست نفس امّاره برهاند به آن دستورات رجوع فرمائید تا نفس امّاره نتواند خود را به جای ما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چنین فضایی قرار گرفتیم آن می‌شود که رسول خدا صلی الله علیه و آله در وصف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اَنْفَاسُکُمْ فِیْهِ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فراهم می‌شود که نَفَس کشیدن‌هایتان حکم تسبیح حضرت پروردگار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انگیزه‌ی انسان متعالی شد صِرف بودن او در آن انگیزه، او را در حالتی روحانی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ماه رمضان شدیم و در عین روزه‌داری متوجه مقام و عظمت آن ماه گشتیم و حریم آن را رعایت کردیم، عادی‌ترین حرکاتِ ما که نفس‌کشیدن باشد تسبیح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در مسجد الحرام وارد می‌شوید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مُحرم باشید و محرمات آن مقام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در سرزمین حرم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ما دستور داده‌اند این نکته را هر روز و هر شب چند بار تکرار کنید که این ماه که ما در آن قرار داریم ماهی است که روزه بر آن واجب شده، تا روزمره‌گی‌ها ما را فرا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شَهْرٌ عَظَّمْتَهُ وَ کَرَّمْتَهُ وَ شَرَّفْتَهُ وَ فَضَّلْتَهُ عَلَی الشُّهُورِ وَ هُوَ الشَّهْرُ الَّذِی فَرَضْتَ صِیَامَهُ عَلَیَّ وَ هُوَ شَهْرُ رَمَضَانَ الَّذِی أَنْزَلْتَ فِیهِ الْقُرْآنَ هُدًی لِلنَّاسِ وَ بَیِّنَاتٍ مِنَ الْهُدَی وَ الْفُرْقَانِ وَ جَعَلْتَ فِیهِ لَیْلَةَ الْقَدْرِ وَ جَعَلْتَهَا خَیْرا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متذکر شدن به چنین موقعیتی که در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اَنْفَاسُکُمْ فِیْهِ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نفس‌کشیدن‌هایتان در افق دیگری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نَوْمُکُمْ فِیْهِ عِبَادَة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خوابیدن‌هایتان در این ماه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وقتی انسان در فضای آزاد از حاکمیت نفس امّاره قرار گرفت چگونه ساده‌ترین کارهایش نتیجه‌بخش خواهد بود چه رسد به کارهایی که با اراده‌ی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عَمَلُکُمْ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عمل‌هایتان که جهت رضایت الهی انجام می‌دهید مورد قبول حضرت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حجاب‌های بین عبد و رب بسیار رقیق شده و انسان‌ها امکان نظر به حق را در اعمال خود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به نحو خاصی حجاب‌های بین خود و بنده‌اش را برطرف می‌کند تا راهی را که بندگان می‌طلبند تا بین خودشان و مولایشان گشوده شود، باز شود و برای یک بار هم که شده مزه و معنی ارتباط با خداوند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أَدَّی فِیهِ فَرْضاً کَانَ لَهُ ثَوَابُ مَنْ أَدَّی سَبْعِینَ فَرِیضَةً فِیمَا 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واجب در این ماه انجام بدهد مثل آن است که هفتاد واجب در ماه‌های دیگر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تَلَا فیهِ آیَةً مِنَ الْقُرْآنِ کَانَ لَهُ مِثْلُ أَجْرِ مَنْ خَتَمَ الْقُرْآنَ فی غَیْرِهِ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یک آیه در این ماه تلاوت کند مثل این است که در ماه‌های دیگر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ظرفیت زمان در این ماه چقدر زیاد است، زیرا خداوند اراده کرده است رابطه‌ی بنده با پروردگارش به کامل‌ترین شکل هموار شود تا بندگان راه قرب به سوی خدا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راه پیدا شد، در سایر عبادات و در زمان‌های دیگر جهت‌گیری‌ها مشخص است و انسان سرگردان نیست، زیرا قلب می‌شناسد به کدام سمت جهت‌گیری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فِی مَسْجِدِی تَعْدِلُ عِنْدَ اللَّهِ عَشَرَةَ آلَافِ صَلَاةٍ فِی غَیْرِهِ مِنَ الْمَسَاجِدِ إِلَّا الْمَسْجِدَ الْحَرَامَ فَإِنَّ الصَّلَاةَ فِیهِ تَعْدِلُ مِائَةَ أَلْفِ صَلَاة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ثوابِ نماز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ده هزار نماز در مساجد دیگر، جز مسجد الحرام است، زیرا ثواب نماز در مسجد الحرام برابر ثواب یک صد هزار نماز در مساجد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بدین‌معنی است که اگر هزار رکعت نماز در مسجدِ محل زندگی‌تان بخوانید و نتایجی در راستای اُنس با خدا نصیبتان شود در مسجد النبی شرایط طوری فراهم است که با دو رکعت نماز به آن نتایج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اندازه حجابِ بین شما و خدا رقیق می‌شود و اگر صد هزار نماز در مسجدِ محل سکونت خود بخوانید و به نتایج فوق العاده‌ای برسید، در مسجدالحرام شرایطی فراهم است که با دو رکعت نماز به آن نتایج دست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 هزار رکعت نماز می‌خوانید تا حجاب‌های بین شما و خدا رقیق شود و قلبتان راحت‌تر بتواند به خداوند رجوع کند، خداوند در مسجدالحرام شرایطی فراهم کرده است که این رجوع به عالی‌ترین شکل فراهم گردد تا شما بتوانید راه را پیدا کنید و با عالم اعلا بهتر مأنوس شوید تا حدّی که معنی قلم اعلا و لوح محفوظ را بفهمید و برایتان روشن شود در حضور حق قرارگرفتن به چه معنی است و لطیفه‌ی ربانی چگونه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بعضی از مکان‌ها چنین توانایی‌هایی دارند، بعضی از زمان‌ها آنچنان پر برکت‌اند که انسان را تا رجوع به وجود مطلق و ضیافت الله صعود می‌دهند به همین جهت رسول خدا صلی الله علیه و آله در رابطه با ماه رمضان</w:t>
      </w:r>
      <w:bookmarkStart w:id="192" w:name="pg5597_36511"/>
    </w:p>
    <w:p>
      <w:pPr>
        <w:pStyle w:val="BookText"/>
        <w:rPr/>
      </w:pPr>
      <w:bookmarkEnd w:id="19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هُوَ عِنْدَ اللَّهِ أَفْضَلُ الشُّهُورِ وَ أَیَّامُهُ أَفْضَلُ الْأَیَّامِ وَ لَیَالِیهِ أَفْضَلُ اللَّیَالِی وَ سَاعَاتُهُ أَفْضَلُ السَّاعَاتِ هُوَ شَهْرٌ دُعِیتُمْ فِیهِ إِلَی ضِیَافَةِ اللَّهِ وَ جُعِلْتُمْ فِیهِ مِنْ أَهْلِ کَرَامَةِ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نزد خدا برترین ماه‌ها است و روزهای آن برترین روزها و شب‌های آن برترین شب‌ها و ساعات آن برترین ساعات است، ماهی است که شما را به میهمانی خداوند دعوت کرده‌اند و شما را در زمره‌ی اهل کرامتُ الله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قلب انسان در میهمانی خداوند با خداوند ملاقات می‌کند و در معرض پرتو علم ذاتی الهی قرار گیرد، به جهت واقع شدن در زمره‌ی اهل کرامت الهی، در معرض تجلیات انواری قرار می‌گیردکه از مطلق ذات تجلی می‌کند و از این طریق روزه‌دارِ ماه رمضان با علم و حیات الهی آشنا می‌گردد و می‌بیند سراسر عالم صورت علم اوست و وحدت موجود در بین اشیاءِ عالم را با جان و دلِ خود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میهمانش که بخواهد اکرامش کند کمتر از این می‌دهد؟</w:t>
      </w:r>
      <w:r>
        <w:rPr>
          <w:rFonts w:eastAsia="IRNazanin" w:cs="IRNazanin"/>
          <w:color w:val="111111"/>
          <w:sz w:val="28"/>
          <w:szCs w:val="28"/>
          <w:rtl w:val="true"/>
          <w:lang w:bidi="fa-IR"/>
        </w:rPr>
        <w:t>!</w:t>
      </w:r>
    </w:p>
    <w:p>
      <w:pPr>
        <w:pStyle w:val="Heading3"/>
        <w:numPr>
          <w:ilvl w:val="2"/>
          <w:numId w:val="1"/>
        </w:numPr>
        <w:rPr/>
      </w:pPr>
      <w:bookmarkStart w:id="193" w:name="__RefHeading___Toc2940030_581953129"/>
      <w:bookmarkStart w:id="194" w:name="_Toc66"/>
      <w:bookmarkEnd w:id="193"/>
      <w:r>
        <w:rPr>
          <w:rtl w:val="true"/>
        </w:rPr>
        <w:t>ماه میهمانی به مقام جمع توحیدی</w:t>
      </w:r>
      <w:bookmarkEnd w:id="1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ماه به علم قلوبِ اهل الله منور می‌گردد و راز ادعیه‌ای مثل دعای سحر و دعای ابوحمزه بر قلبش گشوده می‌شود و می‌فهمد این دعاها انعکاس آثار میهمانی خدا است و تنها قلبی آن‌ها را می‌فهمد که خودش اهل این میهمانی باشد و از ارتباط با اعلا علیین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نفرمائید ما از این جنس نیستیم، این جفا به سخن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کسی را استثناء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رَبَّکُمْ بِنِیَّاتٍ صَادِقَةٍ وَ قُلُوبٍ طَاهِرَةٍ أَنْ یُوَفِّقَکُمْ لِصِیَامِهِ وَ تِلَاوَةِ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های</w:t>
      </w:r>
    </w:p>
    <w:p>
      <w:pPr>
        <w:pStyle w:val="BookText"/>
        <w:rPr/>
      </w:pPr>
      <w:r>
        <w:rPr>
          <w:rFonts w:ascii="IRNazanin" w:hAnsi="IRNazanin" w:eastAsia="IRNazanin"/>
          <w:color w:val="111111"/>
          <w:sz w:val="28"/>
          <w:sz w:val="28"/>
          <w:szCs w:val="28"/>
          <w:rtl w:val="true"/>
          <w:lang w:bidi="fa-IR"/>
        </w:rPr>
        <w:t>صادق و قلب‌های پاکیزه از خداوند بخواهید که در روزه‌داری برای او و تلاوت کتاب او شما را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امیدوار به او باشید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ممکن است فکر کنید حضور در ماه رمضان و روزه‌داری چیزی نیست ولی وقتی ماه رمضان می‌رود و احساس خلأ آن را در خود می‌یابید متوجه می‌شوید چقدر شرایط با حالا فرق دارد، پس در حال حاضر امیدوار باشید که به میهمانی خدا وارد شده‌اید و راز این همه شادی و سروری که حضرت سجاد علیه السلام در دعای چهل و چهارم صحیفه‌ی سجادیه دارند را همین بدانید، چون حضرت به واقع مطمئن‌اند این ماه، ماه میهمانی خدا است و میزبان، میهمان خود را به اسماء و صفات خود نایل می‌کند و اسرار عالم وجود را بر قلب او می‌گشاید، آزاد از زمان گذشته و آینده، در بیکرانه‌ی عالم وجود راهش می‌دهد و به مقام جمع توحید می‌رساندش تا هر گونه شرکی را نجاست حساب کند و هرگز اجازه ندهد شرک وارد قلب‌اش شود و جهت جان او را به غیر خداوند بیندازد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توفیق دارید و چشم خود را به ماه رمضان دوخته‌اید حکایت از آن دارد که قلب‌تان آماده‌ی گشایشی است که ماه رمضان برایتان آورده و خداوند شما را متذکر آن گشایش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محبت خاص است که خداوند به دوستان خود دارد که آن‌ها را به مقام جمع توحیدی می‌رساند و راز آن را رسول خدا صلی الله علیه و آله آن‌جا فاش نمودند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تَلَا فیهِ آیَةً مِنَ الْقُرْآنِ کَانَ لَهُ مِثْلُ أَجْرِ مَنْ خَتَمَ الْقُرْآنَ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یک آیه از قرآن تلاوت کند اجر او برابر است با این که در ماه‌های دیگر قرآن را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روزه‌دار در ماه رمضان به نور</w:t>
      </w:r>
    </w:p>
    <w:p>
      <w:pPr>
        <w:pStyle w:val="BookText"/>
        <w:rPr/>
      </w:pPr>
      <w:r>
        <w:rPr>
          <w:rFonts w:ascii="IRNazanin" w:hAnsi="IRNazanin" w:eastAsia="IRNazanin"/>
          <w:color w:val="111111"/>
          <w:sz w:val="28"/>
          <w:sz w:val="28"/>
          <w:szCs w:val="28"/>
          <w:rtl w:val="true"/>
          <w:lang w:bidi="fa-IR"/>
        </w:rPr>
        <w:t>توحید با مقام جامعیت قرآن مرتبط می‌شود و می‌تواند در هر آیه‌ای همه‌ی قرآن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نظر به جامعیت قرآن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قرآن را در یک سوره‌ی کوچک قرآن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آنچنان قلب‌ها از کثرات به سوی وحدت سیر می‌کند که با رجوع به یک آیه، حقیقت وحدانی قرآن بر قلب روزه‌داران تجلی می‌کند و اوج این حالت در شب قدر است که همه‌ی قرآن در مقام وحدانی آن، برقلوب مستعد نازل می‌گردد به طوری که آن قلوب با نظر به مقام تفصیلی قرآن که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به مقام وحدانی آن منتقل می‌شوند، البته صورت کامله‌ی این حالت، قلب مبارک پیامبر صلی الله علیه و آله و امام علیه السلام است که دارای علم اجمالی در عین کشف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خواستم این نکته روشن شود که چرا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یک آیه ثواب یک ختم قرآن دارد و انجام یک فریضه ثواب هفتادسال در غیر این ماه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این بار ای دل در بکوبیم</w:t>
      </w:r>
    </w:p>
    <w:p>
      <w:pPr>
        <w:pStyle w:val="BookText"/>
        <w:rPr/>
      </w:pPr>
      <w:r>
        <w:rPr>
          <w:rFonts w:ascii="IRNazanin" w:hAnsi="IRNazanin" w:eastAsia="IRNazanin"/>
          <w:color w:val="111111"/>
          <w:sz w:val="28"/>
          <w:sz w:val="28"/>
          <w:szCs w:val="28"/>
          <w:rtl w:val="true"/>
          <w:lang w:bidi="fa-IR"/>
        </w:rPr>
        <w:t>بیا این بار محکم‌تر بکوبیم</w:t>
      </w:r>
    </w:p>
    <w:p>
      <w:pPr>
        <w:pStyle w:val="BookText"/>
        <w:rPr/>
      </w:pPr>
      <w:r>
        <w:rPr>
          <w:rFonts w:ascii="IRNazanin" w:hAnsi="IRNazanin" w:eastAsia="IRNazanin"/>
          <w:color w:val="111111"/>
          <w:sz w:val="28"/>
          <w:sz w:val="28"/>
          <w:szCs w:val="28"/>
          <w:rtl w:val="true"/>
          <w:lang w:bidi="fa-IR"/>
        </w:rPr>
        <w:t>چون همه‌ی شرایط و ابزار 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به سوی یار گذاری نمی‌کنی؟</w:t>
      </w:r>
    </w:p>
    <w:p>
      <w:pPr>
        <w:pStyle w:val="BookText"/>
        <w:rPr/>
      </w:pPr>
      <w:r>
        <w:rPr>
          <w:rFonts w:ascii="IRNazanin" w:hAnsi="IRNazanin" w:eastAsia="IRNazanin"/>
          <w:color w:val="111111"/>
          <w:sz w:val="28"/>
          <w:sz w:val="28"/>
          <w:szCs w:val="28"/>
          <w:rtl w:val="true"/>
          <w:lang w:bidi="fa-IR"/>
        </w:rPr>
        <w:t>ابزار جمع داری و کاری نمی‌کنی؟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تجلی نور توحید به عالی‌ترین صورت فراهم است تا راهِ عبور از کثرت به سوی وحدت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پیدا کردید بعد از ماه رمضان سرگردان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راهِ رجوع إلی الله را پیدا کرد دیگر بدون انقطاع جلو می‌رود و به چیزهایی می‌رسد که در هیچ کتاب و مدرسه‌ای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ساده نگیرید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شب از هزار ماه بهتر می‌شود؟ جز این است که در آن شب قلب می‌تواند راهی را بیابد که پس از آن هرچه می‌رود به مقصد نزدیک‌تر می‌شود؟ و جز این است که راهِ نظر به حقیقت وحدانی عالم را یافته و در رجوع به وجود، از سرگردانی در بین ماهیات و کثرات نجات‌یافته است؟ هزار ماه سرگردانی بین ماهیات کجا و یک شب راه‌یافتن به حقیقت وجود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راهِ رجوع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آرام‌آرام برای راه‌افتادن برنامه‌ریزی می‌کند و در این حالت است که هرچه برود به مقصد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ماه رمضان آن است که اگر ادب نگه دارید راه رجوع إلی الله پیدا می‌شود، این از الطاف رحمت رحمانیه‌ی خداوند است که او شروع‌کننده است و آنچه را باید انسان به‌دست آورد به نحوی به او نشان می‌دهد تا بفهمد چنین چیزی هست و بعد او را دعوت می‌کند که باید تلاش کند در طول عمر به آنچه به او نشان داده‌اند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میهمانی است که خداوند در این ماه انسان‌ها را به آن دعوت کرده و حقایق عالم قدس را در منظر آن ها قرار می دهد تا بتوانند به قلم اعلای الهی و لوح محفوظ نظر کنند و رازها برای آنها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همین راستا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دُعِیتُمْ فِیهِ اِلیَ ضِیَافَتِ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ماهی است که در آن به میهمانی خدا دعوت شده‌اید، معلوم است که میزبان کریم عالی‌ترین خورش‌ها را برای میهمان می‌آورد تا نشان دهد چه در نزد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کریم هرچه از آن بهتر است را برای میهمان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w:t>
      </w:r>
      <w:r>
        <w:rPr>
          <w:rFonts w:eastAsia="IRNazanin" w:cs="IRNazanin"/>
          <w:color w:val="111111"/>
          <w:sz w:val="28"/>
          <w:szCs w:val="28"/>
          <w:rtl w:val="true"/>
          <w:lang w:bidi="fa-IR"/>
        </w:rPr>
        <w:t>»</w:t>
      </w:r>
      <w:r>
        <w:rPr>
          <w:rStyle w:val="FootnoteAnchor"/>
          <w:rtl w:val="true"/>
        </w:rPr>
        <w:footnoteReference w:id="135"/>
      </w:r>
      <w:bookmarkStart w:id="195" w:name="pg5597_36515"/>
    </w:p>
    <w:p>
      <w:pPr>
        <w:pStyle w:val="BookText"/>
        <w:rPr/>
      </w:pPr>
      <w:bookmarkEnd w:id="195"/>
      <w:r>
        <w:rPr>
          <w:rFonts w:ascii="IRNazanin" w:hAnsi="IRNazanin" w:eastAsia="IRNazanin"/>
          <w:color w:val="111111"/>
          <w:sz w:val="28"/>
          <w:sz w:val="28"/>
          <w:szCs w:val="28"/>
          <w:rtl w:val="true"/>
          <w:lang w:bidi="fa-IR"/>
        </w:rPr>
        <w:t>خدا را اسماء حسنایی است، پس خداوند آنچه دارد، یعنی انوار اسماء حسنایش را در این ماه به قلب میهمان متجلی می‌کند تا فهم تقدیرات الهی توسط قلم اعلا و پذیرش مشیت‌های خداوند از طریق لوح محفوظ، برای روزه‌داران ممکن گردد و از این طریق معنی با خدا به‌سربردن در دیگر ماه‌ها را بشناسند زیرا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آن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اُجْزَی بِهِ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من خودم جزای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سیره‌ی اولیاء الهی است که هر آنچه در خانه دارند برای میهمان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الْجُودِ بَذْلُ الْمَوْجُود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بالاترین بخشش بذل آن چیزی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این رسم را از خدا دارند و از خدا آموخته‌اند که چگونه خداوند به میهمان خود همه‌ی اسماء خود را می‌دهد تا انسان در همه‌ی عالم و در همه‌ی مظاهر، اسماء خدا را بنگرد و با او مأنوس باشد</w:t>
      </w:r>
      <w:r>
        <w:rPr>
          <w:rFonts w:eastAsia="IRNazanin" w:cs="IRNazanin"/>
          <w:color w:val="111111"/>
          <w:sz w:val="28"/>
          <w:szCs w:val="28"/>
          <w:rtl w:val="true"/>
          <w:lang w:bidi="fa-IR"/>
        </w:rPr>
        <w:t>.</w:t>
      </w:r>
    </w:p>
    <w:p>
      <w:pPr>
        <w:pStyle w:val="Heading3"/>
        <w:numPr>
          <w:ilvl w:val="2"/>
          <w:numId w:val="1"/>
        </w:numPr>
        <w:rPr/>
      </w:pPr>
      <w:bookmarkStart w:id="196" w:name="__RefHeading___Toc2940032_581953129"/>
      <w:bookmarkStart w:id="197" w:name="_Toc67"/>
      <w:bookmarkEnd w:id="196"/>
      <w:r>
        <w:rPr>
          <w:rtl w:val="true"/>
        </w:rPr>
        <w:t>روزه و نجات از قوه‌ی واهمه</w:t>
      </w:r>
      <w:bookmarkEnd w:id="1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شد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بِجُوعِکُمْ وَ عَطَشِکُمْ فیهِ جُوعَ یَوْمِ الْقیَامَةِ 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احساس گرسنگی و تشنگی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به یاد گرسنگی و تشنگی روز قیامت باشید، می‌خواهند بفرمایند از گرسنگی و تشنگی دنیا دریچه‌ای باز کنید به گرسنگی و تشنگی قیامت که از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قیامت ظهور نیاز شدید جان انسان‌ها است به آب گوارایِ عقیده‌ی توحیدی و غذای مصفای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در قیامت شدیداً در عطش تجلی انوار الهی است تا خلأ جدایی از خدا را پر کند و انسان از ملاقات خداوند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در آن‌جا، گرسنگی و تشنگی به جهت پُرنبودنِ جان از معارف الهی و اعمال صالح ربانی است، باید در میهمانی خدا جهت جان را به سوی میزبانِ کریم انداخت و با استمرار بر روزه‌داری قلب را آماده کرد تا معارف لَدُنی بر آن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قیامت گرسنگی روح است که با انوار الهی جبران می‌شود مثل وقتی که جسم شما به غذا نیاز ندارد ولی قوه‌ی واهمه‌ی شما موجب می‌شود که شما میل به غذا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قوه‌ی واهمه گرسنه است ولی راه سیرشدن را اشتباه گرفته و می‌خواهد آن نیاز را با غذاهای جسمانی جبران کند، غافل از این‌که این نیاز از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دنیا از طریق انسِ با انوار معنویِ الهی این خلأ را جبران نکند همین حالت را به قیامت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بدنی که نیاز به غذای جسمانی داشته باشد نداریم، بدنی داریم که دست آن سخن می‌گوید و خداوند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أَیْدیهِمْ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دست آن‌ها با 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روحی را که عادت به غذاخوردن دارد و با غذا و آب کیف می‌کند، به قیامت ببریم به شدّت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می‌توان قوه‌ی وهمیه‌ای را که عادت کرده است با غذا خوردن به نشاط بیاید، طوری با روزه‌گرفتن ادب کرد که با یاد خدا به نشاط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w:t>
      </w:r>
      <w:bookmarkStart w:id="198" w:name="pg5597_36518"/>
    </w:p>
    <w:p>
      <w:pPr>
        <w:pStyle w:val="BookText"/>
        <w:rPr/>
      </w:pPr>
      <w:bookmarkEnd w:id="198"/>
      <w:r>
        <w:rPr>
          <w:rFonts w:ascii="IRNazanin" w:hAnsi="IRNazanin" w:eastAsia="IRNazanin"/>
          <w:color w:val="111111"/>
          <w:sz w:val="28"/>
          <w:sz w:val="28"/>
          <w:szCs w:val="28"/>
          <w:rtl w:val="true"/>
          <w:lang w:bidi="fa-IR"/>
        </w:rPr>
        <w:t>روایت توصیه می‌کنند با گرسنگی و تشنگیِ ماه رمضان سعی کنید وَهمیه را ادب کنید که نشاط خود را به خوردن نداند، به آن تفهیم شود با چند ساعت غذا نخوردن هیچ‌کس نمی‌میرد، و از این طریق زیباترین جبهه‌های مقابله با فریب‌کاری‌های نفس امّاره را در جان خود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 واهمه از آن فضول‌هایی است که به کرّات در زندگی ما دخالت کرده و ما را از رجوع به واقعیات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ماه رمضان به‌دست آورد فهم حیله‌های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آب‌داشتن و تشنه‌بودن یک چیز است ولی هوسِ آب‌خوردن و کیف‌کردن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با روزه‌داری ادب شود هوس آب‌خوردن و غذاخوردن است و اگر این هوس کنترل نشود در قیامت به‌شدت ما را به زحمت می‌اندازد، مثل معتادی که مواد مخدّر در دست ندارد ولی اعتیاد به آن مواد را در خود دارد</w:t>
      </w:r>
      <w:r>
        <w:rPr>
          <w:rFonts w:eastAsia="IRNazanin" w:cs="IRNazanin"/>
          <w:color w:val="111111"/>
          <w:sz w:val="28"/>
          <w:szCs w:val="28"/>
          <w:rtl w:val="true"/>
          <w:lang w:bidi="fa-IR"/>
        </w:rPr>
        <w:t>.</w:t>
      </w:r>
    </w:p>
    <w:p>
      <w:pPr>
        <w:pStyle w:val="Heading3"/>
        <w:numPr>
          <w:ilvl w:val="2"/>
          <w:numId w:val="1"/>
        </w:numPr>
        <w:rPr/>
      </w:pPr>
      <w:bookmarkStart w:id="199" w:name="__RefHeading___Toc2940034_581953129"/>
      <w:bookmarkStart w:id="200" w:name="_Toc68"/>
      <w:bookmarkEnd w:id="199"/>
      <w:r>
        <w:rPr>
          <w:rtl w:val="true"/>
        </w:rPr>
        <w:t>به سوی لطافت روح</w:t>
      </w:r>
      <w:bookmarkEnd w:id="200"/>
    </w:p>
    <w:p>
      <w:pPr>
        <w:pStyle w:val="BookText"/>
        <w:rPr/>
      </w:pPr>
      <w:r>
        <w:rPr>
          <w:rFonts w:ascii="IRNazanin" w:hAnsi="IRNazanin" w:eastAsia="IRNazanin"/>
          <w:color w:val="111111"/>
          <w:sz w:val="28"/>
          <w:sz w:val="28"/>
          <w:szCs w:val="28"/>
          <w:rtl w:val="true"/>
          <w:lang w:bidi="fa-IR"/>
        </w:rPr>
        <w:t>همچنان که در جلسات قبل ملاحظه کردید رسول خدا صلی الله علیه و آله در خطبه‌ی شعبانیه دستورالعمل‌هایی می‌دهند تا ماه رمضان بیشترین نتیجه را برای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فرازهای خطبه دستورالعمل‌هایی است که روح را لطیف می‌کند تا آمادگی بیشتری برای جذب انوار الهی داشته باشد، بعضی از دستورالعمل‌ها جهت کنترل خیال است و بعضی برای آزادشدن نفس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تَصَدَّقُوا عَلَی فَقُرَائِکُمْ وَ مَسَاکِینِکُمْ وَ وَقِّرُوا کِبَارَکُمْ وَ ارْحَمُوا صِغَارَکُمْ وَ صِلُوا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 xml:space="preserve">ماه به فقرا و مساکین صدقه دهید، سالمندان خود را احترام کنید و کودکان را ترحم نمایید و صله‌ی رحم به‌جا آورید، می خواهند روح و روان انسان از حجاب بخل رهایی یابد و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سینه‌ی پر کینه اسرار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ارحامِ خود مرتبط باشید تا غباری از کینه و تفرقه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فقیرند و ستون فقرات زندگی‌شان شکسته است ولی بعضی‌ها مسکین‌اند و چرخ زندگی‌شان فعلاً ساکن است با اندک کمکی دوباره به راه می‌افتند این‌ها را باید بشناسید و هرکدام را مناسب موقعیت آن‌ها کمک‌شان کنید تا روحتان لطیف شود و زیبایی غمخوار نیازمندان بودن، در شما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غم‌خواری نیازمندان، دل را لطیف و نورانی می‌کند، همین‌طور که احترام به سالمندان و ترحم به کودکان قلب را شایسته‌ی قبول تجلیات ربّانی می‌نماید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جان را پر می‌نماید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الرَّحْمَن عَزَّ وَ جَلَّ مَن وَصَلَهَا وَصَلهُ اللّه وَ مَن قَطَّعَهَا قَطَعَهُ اللّه تَعَالی</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رحم‌های شما رشته‌ای از حضرت رحمان است، کسی که به ارحامش وصل بشود به خدا وصل شده است و هرکس آن را قطع کند از خدا خود را منقطع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متعادل می‌توانند مفتخر به صله‌ی رحم باشند، برخلاف انسان‌های نامتعادل که ساعت‌ها با رفقایشان گپ می‌زنند ولی هیچ التفاتی به ارحام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حقوق ارحام و ارتباط با آن‌ها، روح به تعادل می‌رسد تا شایسته‌ی تجلیات انوار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أَلْسِنَتَکُمْ وَ غُضُّوا عَمَّا لَا یَحِلُّ النَّظَرُ إِلَیْهِ أَبْصَارَکُمْ وَ عَمَّا لَا یَحِلُّ الِاسْتِمَاعُ إِلَیْهِ أَسْمَاعَکُمْ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باید کنترل کنید و چشم و گوش خود را از آنچه حلال نیست به آن نظر کنید و یا به آن گوش دهید،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نگاه‌کردن و گوش‌دادن، خیال انسان را مشغول می‌کند و از سیر به سوی اهداف معنوی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علاوه بر این برای رقّت قلب پیشنهاد مهمی دارند، زیرا تا قلب رقیق نشود انسان تحت تأثیر باورهایش قرار نمی‌گیرد و توصیه‌های معنوی تأثیر لازم را بر قلب نمی‌گذارد،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تَحَنَّنُوا عَلَی أَیْتَامِ النَّاسِ حَتَّی یَتَحَنَّنَ عَلَی أَیْتَامِکُمْ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مردم مهربانی کنید تا به یتیم‌هایتان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روحِ خودبینی را از ما می‌زدایند تا شخصیت انسان به وسعت همه‌ی انسان‌ها وسیع شود و جان انسان به رحمت شامله‌ی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یتیمان ممکن است فقیر نباشند ولی در هر حال انسان‌هایی هستند جدا افتاده از شفقت و مهربانی پدر یا مادر که با ارتباط و دلجویی از آن‌ها فشار یتیمی از روح آن‌ها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قرآن که می‌فرماید مساکین را اطعام کنید، در مورد یتیمان می‌فرماید آن‌ها را اکرام نمایید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باید در حوزه‌ی زندگی خود دلجویی از یتیمان را وارد نماییم و نگذاریم آن‌ها برکه‌های جداشده از جامعه باشند، وگرنه خودخواهی‌ها و خودبینی‌های ما همچنان پایدار می‌ماند و از عالمِ جمعِ وجود در مسیر توحید بیرون می‌مانیم</w:t>
      </w:r>
      <w:r>
        <w:rPr>
          <w:rFonts w:eastAsia="IRNazanin" w:cs="IRNazanin"/>
          <w:color w:val="111111"/>
          <w:sz w:val="28"/>
          <w:szCs w:val="28"/>
          <w:rtl w:val="true"/>
          <w:lang w:bidi="fa-IR"/>
        </w:rPr>
        <w:t>.</w:t>
      </w:r>
      <w:bookmarkStart w:id="201" w:name="pg5597_36524"/>
    </w:p>
    <w:p>
      <w:pPr>
        <w:pStyle w:val="Heading3"/>
        <w:numPr>
          <w:ilvl w:val="2"/>
          <w:numId w:val="1"/>
        </w:numPr>
        <w:rPr/>
      </w:pPr>
      <w:bookmarkStart w:id="202" w:name="__RefHeading___Toc2940036_581953129"/>
      <w:bookmarkStart w:id="203" w:name="_Toc69"/>
      <w:bookmarkEnd w:id="201"/>
      <w:bookmarkEnd w:id="202"/>
      <w:r>
        <w:rPr>
          <w:rtl w:val="true"/>
        </w:rPr>
        <w:t>تا رجوع الی الله</w:t>
      </w:r>
      <w:bookmarkEnd w:id="203"/>
    </w:p>
    <w:p>
      <w:pPr>
        <w:pStyle w:val="BookText"/>
        <w:rPr/>
      </w:pPr>
      <w:r>
        <w:rPr>
          <w:rFonts w:ascii="IRNazanin" w:hAnsi="IRNazanin" w:eastAsia="IRNazanin"/>
          <w:color w:val="111111"/>
          <w:sz w:val="28"/>
          <w:sz w:val="28"/>
          <w:szCs w:val="28"/>
          <w:rtl w:val="true"/>
          <w:lang w:bidi="fa-IR"/>
        </w:rPr>
        <w:t>بعد از این مقدمات موضوع اصلی را که رجوع إلی الله است مطرح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إِلَی اللَّهِ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خود پشت کنید و به سوی خدا رجوع نمایید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أَنْفُسَکُمْ مَرْهُونَةٌ بِأَعْمَالِکُمْ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إلی الله جان شما گرفتار اعمال‌تان شده و از پرواز خود باز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فَفُکُّوهَا بِاسْتِغْفَارِکُمْ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استغفار و طلب غفران الهی آزاد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ظُهُورُکُمْ ثَقِیلَةٌ مِنْ أَوْزَارِکُمْ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رجوع إلی الله پشت‌های شما از گناهان سنگین شده و قلب‌تان به جای نظر به حق به خود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فَخَفِّفُوا عَنْهَا بِطُولِ سُجُودِکُمْ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سجده‌های طولانی بار خود را سبک کنید تا نفس شما خود را هیچ و حق را همه‌چیز بداند و تمام نظر خود را به حق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سجده‌های طولانی منیّت خود را خاک کنید، آن‌قدر که خودتان را هم نبینید که هرچه بلا بر سر ما می‌آید از همین خودبینی است، به طوری که به جای نظر به خدا، تماماً خودمان را در منظر خود داریم و با سجده‌های طولانی إن‌شاءالله از این بلا رها می‌شویم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ما نمی‌فهمیم دستوراتی که از طرف شریعت الهی به ما می‌رسد چه برکاتی دارد ولی اگر با اعتماد کامل به انجام آن‌ها مبادرت کنیم به نتایجی می‌رسیم که خودمان هم فکر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همراه پدرش به صحرا رفته بود، کودک سنگی را تکان داد و یک مار خوش خط و خال از زیر سنگ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کودک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تعجب از خود می‌پرسید چرا فرار کنم و</w:t>
      </w:r>
    </w:p>
    <w:p>
      <w:pPr>
        <w:pStyle w:val="BookText"/>
        <w:rPr/>
      </w:pPr>
      <w:r>
        <w:rPr>
          <w:rFonts w:ascii="IRNazanin" w:hAnsi="IRNazanin" w:eastAsia="IRNazanin"/>
          <w:color w:val="111111"/>
          <w:sz w:val="28"/>
          <w:sz w:val="28"/>
          <w:szCs w:val="28"/>
          <w:rtl w:val="true"/>
          <w:lang w:bidi="fa-IR"/>
        </w:rPr>
        <w:t>حیوانی به این زیبایی را برای خود بر ندارم در حالی‌که از هر اسباب‌بازی هم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حرف پدرش را بشنود یا نظر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حرف پدرش را شنید و همراه پدر فرار کرد و خطر از او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و تأثیر سجده‌های طولانی ممکن است ما چیزی نفهمیم ولی وقتی حضرت صلی الله علیه و آله می‌فرمایند با سجده‌ی طولانی سنگینی گناه را از پشت خود بکاهید رازی را برای ما آشکار می‌کنند که در تکوین ما نهفته است و تأثیر تکوینی آن نصیب کسانی می‌شود که به آن عمل کنند حال یا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ذکر سجده‌ی 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تأثیر عمیق سجده است که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تَعَالَی ذِکْرُهُ أَقْسَمَ بِعِزَّتِهِ أَنْ لَا یُعَذِّبَ الْمُصَلِّینَ وَ السَّاجِدِینَ وَ أَنْ لَا یُرَوِّعَهُمْ بِالنَّارِ 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به عزّت خود قسم یاد کرده که نمازگزاران و ساجدین را به آتش قیامت عذاب نمی‌کند و آن‌ها را آن‌وقتی که همه در محضر رب العالمین ایستاده‌اند، ازآتش قیامت نمی‌ترساند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خطبه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أَبْوَابَ الْجِنَانِ فِی هَذَا الشَّهْرِ مُفَتَّحَةٌ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گشوده شده و امکان حضور در ذیل انوار الهی برای جان انسان‌ها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درهای گوناگون دارد و هرکس باید بر طبق شخصیتی که برای خود ساخته از در مخصوصی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الْجهادَ بابٌ مِنْ ابواب الْجَنّة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جهاد دری است از درهای بهشت و یا</w:t>
      </w:r>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بِالصّدق فَاِنَّهُ بابٌ مِنْ ابواب الْجَنّة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بر شما است راست‌گویی زیرا که آن دری است از درهای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بهشت دری است که برای کسانی باز می‌شود که حاضر شدند برای خدا تشنگی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بَاباً یُدْعَی الرَّیَّانَ لَا یَدْخُلُ مِنْهُ إِلَّا الصَّائِمُون</w:t>
      </w:r>
      <w:r>
        <w:rPr>
          <w:rFonts w:eastAsia="IRNazanin" w:cs="IRNazanin"/>
          <w:color w:val="111111"/>
          <w:sz w:val="28"/>
          <w:szCs w:val="28"/>
          <w:rtl w:val="true"/>
          <w:lang w:bidi="fa-IR"/>
        </w:rPr>
        <w:t>»</w:t>
      </w:r>
      <w:r>
        <w:rPr>
          <w:rStyle w:val="FootnoteAnchor"/>
          <w:rtl w:val="true"/>
        </w:rPr>
        <w:footnoteReference w:id="14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 در وارد بهشت نمی‌شود، مگر روزه‌داران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نامیده شدن این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روزه‌دار را تشنگی زیاد، بیشتر به زحمت می‌اندازد تا گرسنگی، پس روزه‌دار چون از این در وارد شود آنچنان سیرآبی به او دست می‌دهد که دیگر بعد از آن هرگز احساس تشنگی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در این ماه همه‌ی درهای بهشت باز است به این معنا که زمینه‌ی رسیدن به همه‌ی سجایای اخلاقی فراهم است، یعنی مسیر هر راهِ خوبی که بخواهید به آن برسید برایتان باز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رَبَّکُمْ أَنْ لَا یُغَلِّقَهَا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آن‌ها را بر شما مبندد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أَبْوَابَ النِّیرَانِ مُغَلَّقَةٌ فَاسْأَلُوا رَبَّکُمْ أَنْ لَا یُفَتِّحَهَا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آتش بر روی شما بسته است از خدا بخواهید به رویتان گشوده نشود تا میل به انواع گناهان و رذایل در شما ظهور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حسادت شما در این ماه از تحرک می‌افتد، تعجب می‌کنید با این خویشاوند که چندین ماه است قهر بودید و یک سلام هم حاضر نبودید به او بکنید، حالا در درون شما تمایلی پیدا شده که پیش خود می‌گویید خوب است برویم یک سری به</w:t>
      </w:r>
    </w:p>
    <w:p>
      <w:pPr>
        <w:pStyle w:val="BookText"/>
        <w:rPr/>
      </w:pPr>
      <w:r>
        <w:rPr>
          <w:rFonts w:ascii="IRNazanin" w:hAnsi="IRNazanin" w:eastAsia="IRNazanin"/>
          <w:color w:val="111111"/>
          <w:sz w:val="28"/>
          <w:sz w:val="28"/>
          <w:szCs w:val="28"/>
          <w:rtl w:val="true"/>
          <w:lang w:bidi="fa-IR"/>
        </w:rPr>
        <w:t>او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یعنی درِ بهشت به سوی جان شما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 مَغْلُولَةٌ فَاسْأَلُوا رَبَّکُمْ أَنْ لَا یُسَلِّطَهَا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بسته‌اند از خدا بخواهید آن‌ها را بر شما مسلط نکند تا جان شما بتواند آزاد از وسوسه‌ی شیطان، نَفَسی بکشد و تصمیم‌های بزرگی بگیرد که سعادت دنیا و آخرت شما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همه‌ی شرایطِ کمال در این ماه فراهم است خود را وارد چنین موقعیتی بکنید تا آرام‌آرام بعد از ماه رمضان بتوانید به کمک تصمیماتی که گرفتید خود را جلو ببرید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که حضرت امیرالمؤمنین علیه السلام در انتها از رسول خدا صلی الله علیه و آله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أَفْضَلُ الْأَعْمَالِ 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این ماه چیست؟ ملاحظه کنید سؤال‌کننده شخص امیرالمؤمنین علیه السلام اند با آن ظرفیت بالایی که دارند و لذا رسول خدا صلی الله علیه و آله اساسی‌ترین دستورالعمل را به ایشان ارائه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أَفْضَلُ الْأَعْمَالِ فِی هَذَا الشَّهْرِ الْوَرَعُ عَنْ مَحَارِمِ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توصیه نه‌تنها گوهر اصلی ماه رمضان است، بلکه گوهر اصلی زندگی است ولی نطفه‌ی آن را می‌توان در ماه مبارک رمضان گذاشت و روحیه‌ی دوری از آنچه را خداوند حرام نموده است در این ماه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که مزه ورع را به خوبی چشیده‌اند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اساسُ التَّقْوی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ورع؛ اساس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الْوُقُوفُ عِنْدَ</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متوقف‌شدن در شبهات است به این معنی که وقتی امری برایمان مشتبه است و به حقانیت آن مطمئن نیستیم، وارد آن کار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 قدم در سیر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کمک آن انسان خود را از هرگونه لغزش به سوی گناه نجات می‌دهد، چون به نور ورع به زمینه‌هایی که موجب فروافتادن در گناه است نزدیک نمی‌شود و این سیره‌ی بزرگان بوده است که از پل صراطِ دنیا به‌خوبی گذشتند و جذب آتش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اقتدا به امیرالمؤمنین علیه السلام إن‌شاءالله مسیر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آسان می‌کنیم و از ظلمات آخرالزمان سرافراز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بنده در این جلسه بر روی آن سخن رسول خدا بود که فرمودند خواندن یک آیه از قرآن در این ماه مثل خواندن یک ختم قرآن در ماه‌های دیگر است و حضرت خواستند حقیقتی را برای ما روشن کنند که چگونه در عوالم معنوی، حقایق جمع می شود، همچنان که همه کمالات در خداوند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توانستیم در ماه رمضان نفس ناطقه خود را به معنویت نزدیک کنیم و به مقام جمع حقایق نایل شویم، معنی میهمانی خدا در قلم اعلی و لوح محفوظ را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نور ماه رمضان و به نور اسم رحمانت، آن نوع توحیدی را که منجر می‌شود در تمام عالم و در تمام عمر با همه‌ی اسماء تو مأنوس باشیم به ما مرحمت بفرما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4" w:name="pg5597_36537"/>
    </w:p>
    <w:p>
      <w:pPr>
        <w:pStyle w:val="Heading2"/>
        <w:numPr>
          <w:ilvl w:val="1"/>
          <w:numId w:val="1"/>
        </w:numPr>
        <w:rPr/>
      </w:pPr>
      <w:bookmarkStart w:id="205" w:name="__RefHeading___Toc2940038_581953129"/>
      <w:bookmarkStart w:id="206" w:name="_Toc70"/>
      <w:bookmarkEnd w:id="204"/>
      <w:bookmarkEnd w:id="205"/>
      <w:r>
        <w:rPr>
          <w:rtl w:val="true"/>
        </w:rPr>
        <w:t xml:space="preserve">جلسه پنجم </w:t>
      </w:r>
      <w:r>
        <w:rPr>
          <w:rtl w:val="true"/>
        </w:rPr>
        <w:t xml:space="preserve">: </w:t>
      </w:r>
      <w:r>
        <w:rPr>
          <w:rtl w:val="true"/>
        </w:rPr>
        <w:t>رمضان دریچه رؤیت</w:t>
      </w:r>
      <w:bookmarkEnd w:id="2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2940040_581953129"/>
      <w:bookmarkStart w:id="208" w:name="_Toc71"/>
      <w:bookmarkEnd w:id="207"/>
      <w:r>
        <w:rPr>
          <w:rtl w:val="true"/>
        </w:rPr>
        <w:t>اشاره</w:t>
      </w:r>
      <w:bookmarkStart w:id="209" w:name="pg5597_36541"/>
      <w:bookmarkEnd w:id="208"/>
    </w:p>
    <w:p>
      <w:pPr>
        <w:pStyle w:val="BookText"/>
        <w:rPr/>
      </w:pPr>
      <w:bookmarkEnd w:id="209"/>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سَأَلَکَ عِبادی عَنِّی فَاِنّی قَریبٌ اُجیبُ دَعْوَةَ الدّاعِ اِذا دَعانِ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هنگامی که بندگان من، از تو در باره‌ی من سؤال کنند، من نزدیکم، جواب آن‌کس که مرا بخواند می‌دهم</w:t>
      </w:r>
      <w:r>
        <w:rPr>
          <w:rFonts w:eastAsia="IRNazanin" w:cs="IRNazanin"/>
          <w:color w:val="111111"/>
          <w:sz w:val="28"/>
          <w:szCs w:val="28"/>
          <w:rtl w:val="true"/>
          <w:lang w:bidi="fa-IR"/>
        </w:rPr>
        <w:t>.</w:t>
      </w:r>
    </w:p>
    <w:p>
      <w:pPr>
        <w:pStyle w:val="Heading3"/>
        <w:numPr>
          <w:ilvl w:val="2"/>
          <w:numId w:val="1"/>
        </w:numPr>
        <w:rPr/>
      </w:pPr>
      <w:bookmarkStart w:id="210" w:name="__RefHeading___Toc2940042_581953129"/>
      <w:bookmarkStart w:id="211" w:name="_Toc72"/>
      <w:bookmarkEnd w:id="210"/>
      <w:r>
        <w:rPr>
          <w:rtl w:val="true"/>
        </w:rPr>
        <w:t>ره‌آورد روزه</w:t>
      </w:r>
      <w:bookmarkEnd w:id="211"/>
    </w:p>
    <w:p>
      <w:pPr>
        <w:pStyle w:val="BookText"/>
        <w:rPr/>
      </w:pPr>
      <w:r>
        <w:rPr>
          <w:rFonts w:ascii="IRNazanin" w:hAnsi="IRNazanin" w:eastAsia="IRNazanin"/>
          <w:color w:val="111111"/>
          <w:sz w:val="28"/>
          <w:sz w:val="28"/>
          <w:szCs w:val="28"/>
          <w:rtl w:val="true"/>
          <w:lang w:bidi="fa-IR"/>
        </w:rPr>
        <w:t>به امید آن‌که با نگهبانیِ بیشتر بتوانیم آنچه را که در حریم عظیم ماه خدا برای ما قرار داده‌اند حفظ‌کنیم و با قلبِ سلیم و پاک، به قلب صاحبِ شب قدر نزدیک‌بشویم و از مواهب عالیه‌ی شب قدر محروم‌نگردیم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دریچه‌ای به سوی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انتها، روزه داری در بستر ماه رمضان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و لقاء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از آیات روزه در ماه رمضان می‌فهمد که کار به رؤیت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آیات نظر بیندازیم تا روشن شود چگونه طبق وعده‌ی پروردگار می‌توان به تماشای خدا نشست، بهتر است رؤیت را بشناسیم تا معلوم شود رؤیت در فرهنگ دینی چگونه است و موضوع قابل رؤیت چه خصوصیاتی دارد که باید به دنبال دیدن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در فرهنگ دینی غیر از رؤیت در فرهنگ فلسفی است، زیرا یک رؤیت عقلی داریم و یک 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عقلی همان است که عقل با مفهوم حقایق عالم و خدا آشنا می‌شود و مفهوم حقایق کلی را درک می‌کند، در این‌جا عقل با خدا روبه رو می‌شود اما در حدّ مفهوم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رؤیت قلبی، جان انسان به تماشای انوار الهی و اسماء حسنای او نایل می‌شود و پرتو نور حضرت حق را از طریق مظاهر در جان خود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حادثه‌ای رخ می‌دهد و صدایی به گوش شما می‌رسد، از این طریق می‌فهمید چیزی در بیرون هست که عامل این صدا شده، ولی یک وقت ناظر آن حادثه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تماشاگری انوار الهی را در خطبه های توحیدی نهج البلاغه می‌توانید ملاحظه کنید که چگونه حضرت امیرالمؤمنین علیه السلام حق را تماشا می‌کنند و طوری موضوع را توصیف می‌کنند که ما را هم به تماشا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خطبه‌ها خبر از رؤیت خود نمی‌دهند بلکه قلبِ مخاطب خود را متوجه حقایقی می‌کنند که خودشان در حال رؤیت آن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اشیاء را به‌واسطه‌ی نوری که بین شما و اشیاء هست می‌بینید، هرچند متوجه این نور نباشید ولی آن نور در منظر شما هست، کافی است کسی شما را متذکر وجود آن نور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 شما از اشیایی که می‌بینید به نوری می‌افتد که سراسر محیط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نور را ببینید باید ساحت خود را از ساحتی که در آن ساحت، اشیاء را می‌بینید عوض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 نیست که در کنار بقیه‌ی اشیاء</w:t>
      </w:r>
      <w:bookmarkStart w:id="212" w:name="pg5597_36545"/>
    </w:p>
    <w:p>
      <w:pPr>
        <w:pStyle w:val="BookText"/>
        <w:rPr/>
      </w:pPr>
      <w:bookmarkEnd w:id="212"/>
      <w:r>
        <w:rPr>
          <w:rFonts w:ascii="IRNazanin" w:hAnsi="IRNazanin" w:eastAsia="IRNazanin"/>
          <w:color w:val="111111"/>
          <w:sz w:val="28"/>
          <w:sz w:val="28"/>
          <w:szCs w:val="28"/>
          <w:rtl w:val="true"/>
          <w:lang w:bidi="fa-IR"/>
        </w:rPr>
        <w:t>آن را ببینید، باید از استعداد دیگری از نفس ناطقه‌ی خود استفاده کنید اگر استعدادِ خاصِ نظر به نور را به میان نیاورید، نور در منظر شما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متذکر وجود نور کردند، با استعداد خاصی آن را می‌بینید، اما نه به آن نحوی که دست من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به کمک نور و با چشم می‌بینید ولی نور را با خودش و از طریق نفس ناطقه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در تعریف نور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ظاهِرٌ بِنَفسِه،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ذات خود ظاهر است و در عین حال عامل ظهور بقیه می‌باشد، و چون به ذات خود ظاهر است شما هم با ذات خود یعنی نفس ناطقه‌تان آن را می‌یابید و نه با چشم‌تان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نظر می‌کند و آن را احساس می‌نماید، چشم انسان کمک می‌کند تا نفس با ذاتِ نور مرتبط شود ولی مثل دیدن دست من نیست که چشم، تصویری از آن دست بر روی لکه‌ی زرد شبکیه بیندازد و پس از انتقال عصب به مغز، نفس ناطقه آماده شود تا صورتی مناسب آن در خود ابداع کند، بلکه نفس ناطقه با ذاتِ نور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می‌گوئیم نور را با ساحتی دیگر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چیزی است که خودش عین پیدایی است و شما استعدادی دارید که با عین پیدایی، ارتباط برقرار می‌کنید و جانتان آن را حس کند</w:t>
      </w:r>
      <w:r>
        <w:rPr>
          <w:rFonts w:eastAsia="IRNazanin" w:cs="IRNazanin"/>
          <w:color w:val="111111"/>
          <w:sz w:val="28"/>
          <w:szCs w:val="28"/>
          <w:rtl w:val="true"/>
          <w:lang w:bidi="fa-IR"/>
        </w:rPr>
        <w:t>.</w:t>
      </w:r>
    </w:p>
    <w:p>
      <w:pPr>
        <w:pStyle w:val="Heading3"/>
        <w:numPr>
          <w:ilvl w:val="2"/>
          <w:numId w:val="1"/>
        </w:numPr>
        <w:rPr/>
      </w:pPr>
      <w:bookmarkStart w:id="213" w:name="__RefHeading___Toc2940044_581953129"/>
      <w:bookmarkStart w:id="214" w:name="_Toc73"/>
      <w:bookmarkEnd w:id="213"/>
      <w:r>
        <w:rPr>
          <w:rtl w:val="true"/>
        </w:rPr>
        <w:t>خدایِ جهاد اکبر</w:t>
      </w:r>
      <w:bookmarkEnd w:id="2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رؤیت است که با کتاب و درس و استدلال برای انسان واقع می‌شود به نام رؤیت عقلی، اما یک نوع رؤیت است که با تغییر ساحت برای انسان حاصل می‌شود، حال اگر موضوعِ قابل رؤیت، حقایق مجرد</w:t>
      </w:r>
    </w:p>
    <w:p>
      <w:pPr>
        <w:pStyle w:val="BookText"/>
        <w:rPr/>
      </w:pPr>
      <w:r>
        <w:rPr>
          <w:rFonts w:ascii="IRNazanin" w:hAnsi="IRNazanin" w:eastAsia="IRNazanin"/>
          <w:color w:val="111111"/>
          <w:sz w:val="28"/>
          <w:sz w:val="28"/>
          <w:szCs w:val="28"/>
          <w:rtl w:val="true"/>
          <w:lang w:bidi="fa-IR"/>
        </w:rPr>
        <w:t>باشند نه‌تنها انسان باید با تغییر ساحتِ خود به آن‌ها نظر کند، بلکه باید بتواند از غلبه‌ی حجابِ بدن آزاد شود و روزه چنین کاری را به‌عهده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دعای فوق العاده عظیم ابوحمزه‌ی ثمالی به خدا عرض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خطاب می‌کنید در این رؤیت برای شناخت تو غیر از پیدایی خودت چیز دیگری در میان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اصطلاح رؤیت را برای حقایق مجرد به کار می‌بریم ابتدا باید معنای این رؤیت مشخص شود که مثل رؤیتِ در و دیوار نیست، تا معلوم شود چگونه روزه ما را به رؤیت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آیات روزه با جان پیامبر صلی الله علیه و آله چکار کرده است، ولی این آیات مژده‌ی بزرگی است به کسانی که آیات روزه را می‌خوانند و از درون آن آیات با این آیه روبه‌رو می‌شوند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هرگاه بندگان من از تو در باره‌ی من بپرسند من نزدیکم و دعای دعاکننده را به هنگامی که مرا بخواند، اجابت می‌کنم، پس مرا اجابت کنند و به من ایمان آورند، امید است که به حقیقت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خبر می‌دهد که از طریق روزه، معبودِ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عین و از گوش به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حالت انسان خدا را به علم حصولی و مفهومی می‌شناخت ولی حالا به جایی رسیده که خدا از علم به عین‌آمده و علم‌الیقین به عین‌الیقین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انسان خبری از خدا در عالم بود، حالا حضور او را احساس می‌کند و سراسر عالم را آینه‌ی وجود او می‌یابد، بدون آن‌که</w:t>
      </w:r>
    </w:p>
    <w:p>
      <w:pPr>
        <w:pStyle w:val="BookText"/>
        <w:rPr/>
      </w:pPr>
      <w:r>
        <w:rPr>
          <w:rFonts w:ascii="IRNazanin" w:hAnsi="IRNazanin" w:eastAsia="IRNazanin"/>
          <w:color w:val="111111"/>
          <w:sz w:val="28"/>
          <w:sz w:val="28"/>
          <w:szCs w:val="28"/>
          <w:rtl w:val="true"/>
          <w:lang w:bidi="fa-IR"/>
        </w:rPr>
        <w:t>مخلوقات، برای انسان، حجاب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تماشا نشستن حضرت پروردگار را در اسماء او از طریق مظاهر تنها راهی است که انسان را در این دنیا به نشاط می‌آورد و از تنهایی نجات می‌دهد و کتاب و درس و مدرسه مقدمه است تا جان انسان متوجه حقایق عالم شود و از چشمه‌ی آن حقایق بچشد و به نشاط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انسان گِله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دریا چه خواهی کرد، نَم؟</w:t>
      </w:r>
    </w:p>
    <w:p>
      <w:pPr>
        <w:pStyle w:val="BookText"/>
        <w:rPr/>
      </w:pPr>
      <w:r>
        <w:rPr>
          <w:rFonts w:ascii="IRNazanin" w:hAnsi="IRNazanin" w:eastAsia="IRNazanin"/>
          <w:color w:val="111111"/>
          <w:sz w:val="28"/>
          <w:sz w:val="28"/>
          <w:szCs w:val="28"/>
          <w:rtl w:val="true"/>
          <w:lang w:bidi="fa-IR"/>
        </w:rPr>
        <w:t>ای همه هستی چه می‌جویی، عدم؟</w:t>
      </w:r>
    </w:p>
    <w:p>
      <w:pPr>
        <w:pStyle w:val="BookText"/>
        <w:rPr/>
      </w:pPr>
      <w:r>
        <w:rPr>
          <w:rFonts w:ascii="IRNazanin" w:hAnsi="IRNazanin" w:eastAsia="IRNazanin"/>
          <w:color w:val="111111"/>
          <w:sz w:val="28"/>
          <w:sz w:val="28"/>
          <w:szCs w:val="28"/>
          <w:rtl w:val="true"/>
          <w:lang w:bidi="fa-IR"/>
        </w:rPr>
        <w:t>علم جویی از کتب‌های 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جویی تو ز حلوای سبوس؟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است انسان و چرخ او را عرض</w:t>
      </w:r>
    </w:p>
    <w:p>
      <w:pPr>
        <w:pStyle w:val="BookText"/>
        <w:rPr/>
      </w:pPr>
      <w:r>
        <w:rPr>
          <w:rFonts w:ascii="IRNazanin" w:hAnsi="IRNazanin" w:eastAsia="IRNazanin"/>
          <w:color w:val="111111"/>
          <w:sz w:val="28"/>
          <w:sz w:val="28"/>
          <w:szCs w:val="28"/>
          <w:rtl w:val="true"/>
          <w:lang w:bidi="fa-IR"/>
        </w:rPr>
        <w:t>جمله فرع و سایه‌اند و تو عرض</w:t>
      </w:r>
    </w:p>
    <w:p>
      <w:pPr>
        <w:pStyle w:val="BookText"/>
        <w:rPr/>
      </w:pPr>
      <w:r>
        <w:rPr>
          <w:rFonts w:ascii="IRNazanin" w:hAnsi="IRNazanin" w:eastAsia="IRNazanin"/>
          <w:color w:val="111111"/>
          <w:sz w:val="28"/>
          <w:sz w:val="28"/>
          <w:szCs w:val="28"/>
          <w:rtl w:val="true"/>
          <w:lang w:bidi="fa-IR"/>
        </w:rPr>
        <w:t>آفتاب از ذرّه کی شد وام‌خواه؟</w:t>
      </w:r>
    </w:p>
    <w:p>
      <w:pPr>
        <w:pStyle w:val="BookText"/>
        <w:rPr/>
      </w:pPr>
      <w:r>
        <w:rPr>
          <w:rFonts w:ascii="IRNazanin" w:hAnsi="IRNazanin" w:eastAsia="IRNazanin"/>
          <w:color w:val="111111"/>
          <w:sz w:val="28"/>
          <w:sz w:val="28"/>
          <w:szCs w:val="28"/>
          <w:rtl w:val="true"/>
          <w:lang w:bidi="fa-IR"/>
        </w:rPr>
        <w:t>زهره‌ای از خمره کی شد جام‌خواه؟</w:t>
      </w:r>
    </w:p>
    <w:p>
      <w:pPr>
        <w:pStyle w:val="BookText"/>
        <w:rPr/>
      </w:pPr>
      <w:r>
        <w:rPr>
          <w:rFonts w:ascii="IRNazanin" w:hAnsi="IRNazanin" w:eastAsia="IRNazanin"/>
          <w:color w:val="111111"/>
          <w:sz w:val="28"/>
          <w:sz w:val="28"/>
          <w:szCs w:val="28"/>
          <w:rtl w:val="true"/>
          <w:lang w:bidi="fa-IR"/>
        </w:rPr>
        <w:t>جان بی‌کیفی شده محبوس کیف</w:t>
      </w:r>
    </w:p>
    <w:p>
      <w:pPr>
        <w:pStyle w:val="BookText"/>
        <w:rPr/>
      </w:pPr>
      <w:r>
        <w:rPr>
          <w:rFonts w:ascii="IRNazanin" w:hAnsi="IRNazanin" w:eastAsia="IRNazanin"/>
          <w:color w:val="111111"/>
          <w:sz w:val="28"/>
          <w:sz w:val="28"/>
          <w:szCs w:val="28"/>
          <w:rtl w:val="true"/>
          <w:lang w:bidi="fa-IR"/>
        </w:rPr>
        <w:t>آفتابی حبس عقده، اینت حیف</w:t>
      </w:r>
    </w:p>
    <w:p>
      <w:pPr>
        <w:pStyle w:val="BookText"/>
        <w:rPr/>
      </w:pPr>
      <w:r>
        <w:rPr>
          <w:rFonts w:ascii="IRNazanin" w:hAnsi="IRNazanin" w:eastAsia="IRNazanin"/>
          <w:color w:val="111111"/>
          <w:sz w:val="28"/>
          <w:sz w:val="28"/>
          <w:szCs w:val="28"/>
          <w:rtl w:val="true"/>
          <w:lang w:bidi="fa-IR"/>
        </w:rPr>
        <w:t>انسان‌ها تا وقتی راه به سوی عالم بیکرانه‌ی ملکوت نبرده و به سوی ملاقات الهی قدم برنداشته‌اند، در کتاب‌هایی که افسانه‌هایی بیش نیستند به دنبال علم می‌باشند و از حلوای سبوس به دنبال عشق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وَلَا یُشْرِکْ بِعِبَادَةِ رَبِّهِ أَحَدًا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هرکس طالب لقاء پروردگار خویش است باید به عمل صالح مبادرت ورزد و در عبادت پروردگار خود به هیچ چیزِ دیگری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بعضی‌ها می‌خواهند به چیزهای دیگری جز خداوند دلخوش باشند، راه را پیدا نکرده‌اند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روزه‌داری به رؤیت خدا نائل می‌شوید و با نظر به رؤیت خدا روزه‌داری می‌کنید و این نوع رویکرد به رؤیت خدا است که نفس امّاره</w:t>
      </w:r>
    </w:p>
    <w:p>
      <w:pPr>
        <w:pStyle w:val="BookText"/>
        <w:rPr/>
      </w:pPr>
      <w:r>
        <w:rPr>
          <w:rFonts w:ascii="IRNazanin" w:hAnsi="IRNazanin" w:eastAsia="IRNazanin"/>
          <w:color w:val="111111"/>
          <w:sz w:val="28"/>
          <w:sz w:val="28"/>
          <w:szCs w:val="28"/>
          <w:rtl w:val="true"/>
          <w:lang w:bidi="fa-IR"/>
        </w:rPr>
        <w:t>را می‌کُشد و شما میدان حضور آن را در خود تنگ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انواع برهان‌ها خدا را اثبات کنید ولی با نور قلب به خدا رجوع نداشته باشید و به رؤیت خدا نایل نگردید به آن عشقی که موجب زیر پاگذاردن وسوسه‌های نفس امّاره می‌شود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پوزبند وسوسه عشق است و بس</w:t>
      </w:r>
    </w:p>
    <w:p>
      <w:pPr>
        <w:pStyle w:val="BookText"/>
        <w:rPr/>
      </w:pPr>
      <w:r>
        <w:rPr>
          <w:rFonts w:ascii="IRNazanin" w:hAnsi="IRNazanin" w:eastAsia="IRNazanin"/>
          <w:color w:val="111111"/>
          <w:sz w:val="28"/>
          <w:sz w:val="28"/>
          <w:szCs w:val="28"/>
          <w:rtl w:val="true"/>
          <w:lang w:bidi="fa-IR"/>
        </w:rPr>
        <w:t>ور نه کی وسواس را بسته ست کس؟</w:t>
      </w:r>
    </w:p>
    <w:p>
      <w:pPr>
        <w:pStyle w:val="BookText"/>
        <w:rPr/>
      </w:pPr>
      <w:r>
        <w:rPr>
          <w:rFonts w:ascii="IRNazanin" w:hAnsi="IRNazanin" w:eastAsia="IRNazanin"/>
          <w:color w:val="111111"/>
          <w:sz w:val="28"/>
          <w:sz w:val="28"/>
          <w:szCs w:val="28"/>
          <w:rtl w:val="true"/>
          <w:lang w:bidi="fa-IR"/>
        </w:rPr>
        <w:t>آن خدایی که آدم‌ها به راحتی حاضرند به خاطرش روزه بگیرند و منیّت‌شان را زیر پا بگذارند خدایی است که می‌توان به تماشای او رفت و مفتخر به لقاء او شد و با اُنس با انوارِ اسماء او به تمام خوشی‌های عالم دست یافت، این خدا غیر از آن خدایی است که شاعر در وصف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شیر نر خون‌خواره‌ای</w:t>
      </w:r>
    </w:p>
    <w:p>
      <w:pPr>
        <w:pStyle w:val="BookText"/>
        <w:rPr/>
      </w:pPr>
      <w:r>
        <w:rPr>
          <w:rFonts w:ascii="IRNazanin" w:hAnsi="IRNazanin" w:eastAsia="IRNazanin"/>
          <w:color w:val="111111"/>
          <w:sz w:val="28"/>
          <w:sz w:val="28"/>
          <w:szCs w:val="28"/>
          <w:rtl w:val="true"/>
          <w:lang w:bidi="fa-IR"/>
        </w:rPr>
        <w:t>غیر تسلیم و رضا کو چاره‌ای؟</w:t>
      </w:r>
    </w:p>
    <w:p>
      <w:pPr>
        <w:pStyle w:val="BookText"/>
        <w:rPr/>
      </w:pPr>
      <w:r>
        <w:rPr>
          <w:rFonts w:ascii="IRNazanin" w:hAnsi="IRNazanin" w:eastAsia="IRNazanin"/>
          <w:color w:val="111111"/>
          <w:sz w:val="28"/>
          <w:sz w:val="28"/>
          <w:szCs w:val="28"/>
          <w:rtl w:val="true"/>
          <w:lang w:bidi="fa-IR"/>
        </w:rPr>
        <w:t>آیا این خدای پیامبران است؟ این خدای علی علیه السلام و شیعیان آن حضرت است؟ خدایی که حضرت امیرالمؤمنین علیه السلام خطاب به او عرضه می‌دارند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عَبَدْتُکَ خَوْفاً مِنْ نَارِکَ وَ لَا طَمَعاً فِی جَنَّتِکَ لَکِنْ وَجَدْتُکَ أَهْلًا لِلْعِبَادَةِ فَعَبَدْتُک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من از جهت ترس از آتشِ دوزخ نیست و به انگیزه‌ی طمع و دستیابی به بهشت هم نیست، فقط چون تو را سزاوار عبادت و پرستش یافته‌ام عبادتت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به این معنا است که با عبادت است که به پروردگار خود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خدایی که با جهاد اکبر به‌دست می‌آید و استدلال، تنها می‌تواند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یافتن چنین خدایی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شده‌ای، ای دل سودات مبارک باد</w:t>
      </w:r>
    </w:p>
    <w:p>
      <w:pPr>
        <w:pStyle w:val="BookText"/>
        <w:rPr/>
      </w:pPr>
      <w:r>
        <w:rPr>
          <w:rFonts w:ascii="IRNazanin" w:hAnsi="IRNazanin" w:eastAsia="IRNazanin"/>
          <w:color w:val="111111"/>
          <w:sz w:val="28"/>
          <w:sz w:val="28"/>
          <w:szCs w:val="28"/>
          <w:rtl w:val="true"/>
          <w:lang w:bidi="fa-IR"/>
        </w:rPr>
        <w:t>از جا و مکان رستی، آنجات مبارک باد</w:t>
      </w:r>
    </w:p>
    <w:p>
      <w:pPr>
        <w:pStyle w:val="BookText"/>
        <w:rPr/>
      </w:pPr>
      <w:r>
        <w:rPr>
          <w:rFonts w:ascii="IRNazanin" w:hAnsi="IRNazanin" w:eastAsia="IRNazanin"/>
          <w:color w:val="111111"/>
          <w:sz w:val="28"/>
          <w:sz w:val="28"/>
          <w:szCs w:val="28"/>
          <w:rtl w:val="true"/>
          <w:lang w:bidi="fa-IR"/>
        </w:rPr>
        <w:t>از هر دو جهان بگذر تنها زن و تنها خور</w:t>
      </w:r>
    </w:p>
    <w:p>
      <w:pPr>
        <w:pStyle w:val="BookText"/>
        <w:rPr/>
      </w:pPr>
      <w:r>
        <w:rPr>
          <w:rFonts w:ascii="IRNazanin" w:hAnsi="IRNazanin" w:eastAsia="IRNazanin"/>
          <w:color w:val="111111"/>
          <w:sz w:val="28"/>
          <w:sz w:val="28"/>
          <w:szCs w:val="28"/>
          <w:rtl w:val="true"/>
          <w:lang w:bidi="fa-IR"/>
        </w:rPr>
        <w:t>تا مُلک و مَلَک گویند، تنهات مبارک باد</w:t>
      </w:r>
    </w:p>
    <w:p>
      <w:pPr>
        <w:pStyle w:val="BookText"/>
        <w:rPr/>
      </w:pPr>
      <w:r>
        <w:rPr>
          <w:rFonts w:ascii="IRNazanin" w:hAnsi="IRNazanin" w:eastAsia="IRNazanin"/>
          <w:color w:val="111111"/>
          <w:sz w:val="28"/>
          <w:sz w:val="28"/>
          <w:szCs w:val="28"/>
          <w:rtl w:val="true"/>
          <w:lang w:bidi="fa-IR"/>
        </w:rPr>
        <w:t>ای پیشرو مردی، امروز تو برخوردی</w:t>
      </w:r>
    </w:p>
    <w:p>
      <w:pPr>
        <w:pStyle w:val="BookText"/>
        <w:rPr/>
      </w:pPr>
      <w:r>
        <w:rPr>
          <w:rFonts w:ascii="IRNazanin" w:hAnsi="IRNazanin" w:eastAsia="IRNazanin"/>
          <w:color w:val="111111"/>
          <w:sz w:val="28"/>
          <w:sz w:val="28"/>
          <w:szCs w:val="28"/>
          <w:rtl w:val="true"/>
          <w:lang w:bidi="fa-IR"/>
        </w:rPr>
        <w:t>ای زاهد فردایی فردات مبارک باد</w:t>
      </w:r>
    </w:p>
    <w:p>
      <w:pPr>
        <w:pStyle w:val="BookText"/>
        <w:rPr/>
      </w:pPr>
      <w:r>
        <w:rPr>
          <w:rFonts w:ascii="IRNazanin" w:hAnsi="IRNazanin" w:eastAsia="IRNazanin"/>
          <w:color w:val="111111"/>
          <w:sz w:val="28"/>
          <w:sz w:val="28"/>
          <w:szCs w:val="28"/>
          <w:rtl w:val="true"/>
          <w:lang w:bidi="fa-IR"/>
        </w:rPr>
        <w:t>کفرت‌همگی دین‌شد تلخت‌همه‌شیرین‌شد</w:t>
      </w:r>
    </w:p>
    <w:p>
      <w:pPr>
        <w:pStyle w:val="BookText"/>
        <w:rPr/>
      </w:pPr>
      <w:r>
        <w:rPr>
          <w:rFonts w:ascii="IRNazanin" w:hAnsi="IRNazanin" w:eastAsia="IRNazanin"/>
          <w:color w:val="111111"/>
          <w:sz w:val="28"/>
          <w:sz w:val="28"/>
          <w:szCs w:val="28"/>
          <w:rtl w:val="true"/>
          <w:lang w:bidi="fa-IR"/>
        </w:rPr>
        <w:t>حلوا شده‌ای کلی، حلوات مبارک باد</w:t>
      </w:r>
    </w:p>
    <w:p>
      <w:pPr>
        <w:pStyle w:val="BookText"/>
        <w:rPr/>
      </w:pPr>
      <w:r>
        <w:rPr>
          <w:rFonts w:ascii="IRNazanin" w:hAnsi="IRNazanin" w:eastAsia="IRNazanin"/>
          <w:color w:val="111111"/>
          <w:sz w:val="28"/>
          <w:sz w:val="28"/>
          <w:szCs w:val="28"/>
          <w:rtl w:val="true"/>
          <w:lang w:bidi="fa-IR"/>
        </w:rPr>
        <w:t>در خانقهِ سینه غوغاست فقیران را</w:t>
      </w:r>
    </w:p>
    <w:p>
      <w:pPr>
        <w:pStyle w:val="BookText"/>
        <w:rPr/>
      </w:pPr>
      <w:r>
        <w:rPr>
          <w:rFonts w:ascii="IRNazanin" w:hAnsi="IRNazanin" w:eastAsia="IRNazanin"/>
          <w:color w:val="111111"/>
          <w:sz w:val="28"/>
          <w:sz w:val="28"/>
          <w:szCs w:val="28"/>
          <w:rtl w:val="true"/>
          <w:lang w:bidi="fa-IR"/>
        </w:rPr>
        <w:t>ای سینه‌ی بی‌کینه غوغات مبارک باد</w:t>
      </w:r>
    </w:p>
    <w:p>
      <w:pPr>
        <w:pStyle w:val="BookText"/>
        <w:rPr/>
      </w:pPr>
      <w:r>
        <w:rPr>
          <w:rFonts w:ascii="IRNazanin" w:hAnsi="IRNazanin" w:eastAsia="IRNazanin"/>
          <w:color w:val="111111"/>
          <w:sz w:val="28"/>
          <w:sz w:val="28"/>
          <w:szCs w:val="28"/>
          <w:rtl w:val="true"/>
          <w:lang w:bidi="fa-IR"/>
        </w:rPr>
        <w:t>ای عاشق پنهانی آن یارْ قرینت باد</w:t>
      </w:r>
    </w:p>
    <w:p>
      <w:pPr>
        <w:pStyle w:val="BookText"/>
        <w:rPr/>
      </w:pPr>
      <w:r>
        <w:rPr>
          <w:rFonts w:ascii="IRNazanin" w:hAnsi="IRNazanin" w:eastAsia="IRNazanin"/>
          <w:color w:val="111111"/>
          <w:sz w:val="28"/>
          <w:sz w:val="28"/>
          <w:szCs w:val="28"/>
          <w:rtl w:val="true"/>
          <w:lang w:bidi="fa-IR"/>
        </w:rPr>
        <w:t>ای طالب بالایی بالات مبارک باد</w:t>
      </w:r>
    </w:p>
    <w:p>
      <w:pPr>
        <w:pStyle w:val="BookText"/>
        <w:rPr/>
      </w:pPr>
      <w:r>
        <w:rPr>
          <w:rFonts w:ascii="IRNazanin" w:hAnsi="IRNazanin" w:eastAsia="IRNazanin"/>
          <w:color w:val="111111"/>
          <w:sz w:val="28"/>
          <w:sz w:val="28"/>
          <w:szCs w:val="28"/>
          <w:rtl w:val="true"/>
          <w:lang w:bidi="fa-IR"/>
        </w:rPr>
        <w:t>ای جانِ پسندیده جوییده و کوشیده</w:t>
      </w:r>
    </w:p>
    <w:p>
      <w:pPr>
        <w:pStyle w:val="BookText"/>
        <w:rPr/>
      </w:pPr>
      <w:r>
        <w:rPr>
          <w:rFonts w:ascii="IRNazanin" w:hAnsi="IRNazanin" w:eastAsia="IRNazanin"/>
          <w:color w:val="111111"/>
          <w:sz w:val="28"/>
          <w:sz w:val="28"/>
          <w:szCs w:val="28"/>
          <w:rtl w:val="true"/>
          <w:lang w:bidi="fa-IR"/>
        </w:rPr>
        <w:t>پرهات بروییده پرهات مبارک باد</w:t>
      </w:r>
    </w:p>
    <w:p>
      <w:pPr>
        <w:pStyle w:val="BookText"/>
        <w:rPr/>
      </w:pPr>
      <w:r>
        <w:rPr>
          <w:rFonts w:ascii="IRNazanin" w:hAnsi="IRNazanin" w:eastAsia="IRNazanin"/>
          <w:color w:val="111111"/>
          <w:sz w:val="28"/>
          <w:sz w:val="28"/>
          <w:szCs w:val="28"/>
          <w:rtl w:val="true"/>
          <w:lang w:bidi="fa-IR"/>
        </w:rPr>
        <w:t>خامش کن و پنهان کن بازار نکو کردی</w:t>
      </w:r>
    </w:p>
    <w:p>
      <w:pPr>
        <w:pStyle w:val="BookText"/>
        <w:rPr/>
      </w:pPr>
      <w:r>
        <w:rPr>
          <w:rFonts w:ascii="IRNazanin" w:hAnsi="IRNazanin" w:eastAsia="IRNazanin"/>
          <w:color w:val="111111"/>
          <w:sz w:val="28"/>
          <w:sz w:val="28"/>
          <w:szCs w:val="28"/>
          <w:rtl w:val="true"/>
          <w:lang w:bidi="fa-IR"/>
        </w:rPr>
        <w:t>کالای عجب بردی کالات مبارک باد</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اِحْتَجَبَ عَنِ الْعُقُول کَمَا اَحْتَجَبَ عَنْ الْاَبْصَار</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خداوند همان‌طور که از چشم‌ها محجوب است از عقل‌ها محجوب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نمی‌خواهند ما را از رؤیت حق مأیوس کنند بلکه می‌خواهند ما را متوجه ساحتی از جان خودمان بنمایند که با آن ساحت می‌توان خدا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ساحتی که با جهاد اکبر ظهور می‌کند و قلب را به صحنه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جواب ذِعلب 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را هنگام عبادت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نیستم که پروردگاری را عبادت کنم که او را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کَیْفَ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ذِعْلِبُ لَمْ تَرَهُ الْعُیُونُ بِمُشَاهَدَةِ الْأَبْصَارِ وَ لَکِنْ رَأَتْهُ الْقُلُوبُ بِحَقَائِقِ الْإِیمَانِ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هنگام</w:t>
      </w:r>
      <w:bookmarkStart w:id="215" w:name="pg5597_36556"/>
    </w:p>
    <w:p>
      <w:pPr>
        <w:pStyle w:val="BookText"/>
        <w:rPr/>
      </w:pPr>
      <w:bookmarkEnd w:id="215"/>
      <w:r>
        <w:rPr>
          <w:rFonts w:ascii="IRNazanin" w:hAnsi="IRNazanin" w:eastAsia="IRNazanin"/>
          <w:color w:val="111111"/>
          <w:sz w:val="28"/>
          <w:sz w:val="28"/>
          <w:szCs w:val="28"/>
          <w:rtl w:val="true"/>
          <w:lang w:bidi="fa-IR"/>
        </w:rPr>
        <w:t>نظر افکندن درک نمی‌کنند ولی دل‌ها با حقایقِ ایمان او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 که منور به نور ایمان شد متوجه است هر موجودی از کدام وجه آیت حق است و از کدام وجه خلق است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از حیث حقیقت و ذات و وجود، آیت حق است و از حیث تعیّن و تشخّص، خلق است، در این حال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هرچیزی از جهت جنبه‌ی خلقی هیچ است هیچ، مگر آن که آن چیز آینه‌ی نمایش حق و تنها محل ظهور اسماء الهی است و این مشاهده‌ی عظیمی است زیرا حق را در خلق و خلق را در حق یافته، بدون آن‌که یکی حجاب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قلب‌ها حق را به حقیقت ایمان مشاهده کنند و در هر منظری به مشاهده‌ی وجه الله نایل آیند و آیه‌ی شریفه را با جان و دل تصدیق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به هرجا نظر کنی آن‌جا وَجه الله است و کثرتی نیست مگر به حسب آینه که اسماء الهی را نشان می‌دهد</w:t>
      </w:r>
      <w:r>
        <w:rPr>
          <w:rFonts w:eastAsia="IRNazanin" w:cs="IRNazanin"/>
          <w:color w:val="111111"/>
          <w:sz w:val="28"/>
          <w:szCs w:val="28"/>
          <w:rtl w:val="true"/>
          <w:lang w:bidi="fa-IR"/>
        </w:rPr>
        <w:t>.</w:t>
      </w:r>
    </w:p>
    <w:p>
      <w:pPr>
        <w:pStyle w:val="Heading3"/>
        <w:numPr>
          <w:ilvl w:val="2"/>
          <w:numId w:val="1"/>
        </w:numPr>
        <w:rPr/>
      </w:pPr>
      <w:bookmarkStart w:id="216" w:name="__RefHeading___Toc2940046_581953129"/>
      <w:bookmarkStart w:id="217" w:name="_Toc74"/>
      <w:bookmarkEnd w:id="216"/>
      <w:r>
        <w:rPr>
          <w:rtl w:val="true"/>
        </w:rPr>
        <w:t>رابطه‌ی روزه و رؤیت الله</w:t>
      </w:r>
      <w:bookmarkEnd w:id="2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در باره ایمان به خدا و ارتباط قلبی با حضرت حق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الْعُیُونُ بِمُشَاهَدَةِ الْعِیَانِ وَ لَکِنْ تُدْرِکُهُ الْقُلُوبُ بِحَقَائِقِ الْإِیمَانِ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چشم‌ها او را نمی‌بینند و لکن قلب‌ها به کمک حقایق ایمانی، او</w:t>
      </w:r>
    </w:p>
    <w:p>
      <w:pPr>
        <w:pStyle w:val="BookText"/>
        <w:rPr/>
      </w:pPr>
      <w:r>
        <w:rPr>
          <w:rFonts w:ascii="IRNazanin" w:hAnsi="IRNazanin" w:eastAsia="IRNazanin"/>
          <w:color w:val="111111"/>
          <w:sz w:val="28"/>
          <w:sz w:val="28"/>
          <w:szCs w:val="28"/>
          <w:rtl w:val="true"/>
          <w:lang w:bidi="fa-IR"/>
        </w:rPr>
        <w:t>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انسان بتواند قلب خود را در مشاهده‌ی حضرت پروردگار به صحنه بیاورد و ارتباط مفهومی او به ارتباط قلبی و حضوری تبدیل گردد، می‌گویند آن فرد در مقام ایمانِ به خدا، محقَّق شده است و شهود قیام خلق کند به حق و شهود وحدت کند در کثرت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قلب نسبت به آن حقایقی که می یابد،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واقع قلب توان درک حقایق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مکتبی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خدا را نمی‌بینند، می‌فرماید قلب‌ها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راه ارتباط با حقایق را در خود زنده کرد و آن را به صحنه آورد، ملاحظه فرمودید که قرآن آن راه را قلب و فؤاد می‌داند و رسول خدا صلی الله علیه و آله در رابطه با نقش روزه و به صحنه‌آمدن قلب جهت رؤیت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أَجِیعُوا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أَکْبَادَکُمْ ،وأعروا أجسادکم لعلّ قلوبکم تری اللّه عزّ و جلّ</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گرسنگی بکشید و بر بدن هایتان سخت بگیرد شاید دلهایتان خداوند متعال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راه نشان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إِلَی اللَّهِ تَعَالَی بِالْقُلُوبِ أَبْلَغُ مِنْ إِتْعَابِ الْجَوَارِحِ بِالْأَعْمَال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سیر به سوی خدا به وسیله‌ی قلب‌ها رساتر است و انسان را زودتر به مقصد می‌رساند تا این‌که اعضاء و جوارحِ خود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سیر قلبی زودتر و راحت‌تر به انوار الهی می‌توان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قلبی نیاز به حرکت بدن و به‌کارانداختن آن</w:t>
      </w:r>
    </w:p>
    <w:p>
      <w:pPr>
        <w:pStyle w:val="BookText"/>
        <w:rPr/>
      </w:pPr>
      <w:r>
        <w:rPr>
          <w:rFonts w:ascii="IRNazanin" w:hAnsi="IRNazanin" w:eastAsia="IRNazanin"/>
          <w:color w:val="111111"/>
          <w:sz w:val="28"/>
          <w:sz w:val="28"/>
          <w:szCs w:val="28"/>
          <w:rtl w:val="true"/>
          <w:lang w:bidi="fa-IR"/>
        </w:rPr>
        <w:t>ندارد، سیر قلبی با گرسنگیِ جهت‌دار محقق می‌شود و به همین جهت رسول خدا صلی الله علیه و آله در روایتی که ملاحظه کردید از رابطه‌ی بین گرسنگی و رؤیت قلبی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بنگر ما نشسته می‌رویم</w:t>
      </w:r>
    </w:p>
    <w:p>
      <w:pPr>
        <w:pStyle w:val="BookText"/>
        <w:rPr/>
      </w:pPr>
      <w:r>
        <w:rPr>
          <w:rFonts w:ascii="IRNazanin" w:hAnsi="IRNazanin" w:eastAsia="IRNazanin"/>
          <w:color w:val="111111"/>
          <w:sz w:val="28"/>
          <w:sz w:val="28"/>
          <w:szCs w:val="28"/>
          <w:rtl w:val="true"/>
          <w:lang w:bidi="fa-IR"/>
        </w:rPr>
        <w:t>می نبینی قاصد جایِ نویم</w:t>
      </w:r>
    </w:p>
    <w:p>
      <w:pPr>
        <w:pStyle w:val="BookText"/>
        <w:rPr/>
      </w:pPr>
      <w:r>
        <w:rPr>
          <w:rFonts w:ascii="IRNazanin" w:hAnsi="IRNazanin" w:eastAsia="IRNazanin"/>
          <w:color w:val="111111"/>
          <w:sz w:val="28"/>
          <w:sz w:val="28"/>
          <w:szCs w:val="28"/>
          <w:rtl w:val="true"/>
          <w:lang w:bidi="fa-IR"/>
        </w:rPr>
        <w:t xml:space="preserve">سیر قلبی، سیر از عالمی به عالم دیگر و از ساحتی به ساحت دیگر است تا انسان از عالم کثرت به سوی عالم وحدت سیر کند و در نهایت با عالم وحدانی مأنوس گردد و از نوری به نوری نظر کند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الله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انسان در این مقام در صفات الهی سیر می‌کند و از سمیع به بصیر و از بصیر به علیم و از علیم به محیی و از اسمی به اسمی سیر می‌نماید و انوار الهی یکی بعد از دیگری قلب او را منور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روزه قلب انسان با عالم معنا آشنا می‌شود ولی در نهایت قلب او چشم دیدن حقایق را به دست می‌آورد و به لقاء الهی می‌رسد، آن روزه‌ای که تا این‌جاها انسان را جلو می‌برد، روزه‌ی ماه مبارک رمضان است با آن ملکوتی که مخصوص این ماه است و حضرت سجاد علیه السلام در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با آن ملکوت سخن می‌گویند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میهمانی در قلم اعلا 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روزه‌ی ماه رمضان وارد عالم معنا می‌شوید و ادب روزه را رعایت می‌کنید و به دستور پیامبر صلی الله علیه و آله نهایت ادب یعنی ورع از محارم الهی را مدّ نظر قرار می‌دهید، در چنین مسیری است که إن‌شاءالله به آن رؤیت مخصوص که در ماه مبارک رمضان محقق می‌شود نائل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ماه مبارک رمضان دارای ملکوت و حقیقتی است که برای اُنس با آن ملکوت باید روزه‌دار بود و چنانچه نتوانیم روزه بگیریم باید عزم کامل ما روزه‌داری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و با توجه به ملکوت خاص این ماه، مقام رؤیتِ حق نصیب سالک می‌شود زیرا وارد شرایطی شده‌اید که به تعبیر امام جواد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إلی الله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به سوی خدا از طریق قلب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وادی قلب تغییر جهت‌دادن می‌خواهد، نه تغییر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برای دیدن نور، جهت چشم خود را تغییر ندادید بلکه قلب خود را متوجه نور کردید، اگر انسان توانست از کثرت‌ها متوجه وحدت الهی در عالم شود، عمل قلبی شروع شده است و حقیقت عالم را در منظر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کز صدف‌کون و مکان بیرون بود</w:t>
      </w:r>
    </w:p>
    <w:p>
      <w:pPr>
        <w:pStyle w:val="BookText"/>
        <w:rPr/>
      </w:pP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کسی که نتواند از خدا به خدا و از پیدایی خدا به پیدایی خدا پی ببرد، خودش گمشده است چگونه می‌تواند گمشده‌ها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حقیقتِ وحدانی عالم روبه‌رو شد دیگر برای ارتباط با او جایی نمی‌خواهد برود، او را در همه‌جا در پیش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فقط به تماشا نشستن می‌ماند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بیش‌از این‌گرحرف‌گویم‌احمقی‌است</w:t>
      </w:r>
    </w:p>
    <w:p>
      <w:pPr>
        <w:pStyle w:val="BookText"/>
        <w:rPr/>
      </w:pPr>
      <w:r>
        <w:rPr>
          <w:rFonts w:ascii="IRNazanin" w:hAnsi="IRNazanin" w:eastAsia="IRNazanin"/>
          <w:color w:val="111111"/>
          <w:sz w:val="28"/>
          <w:sz w:val="28"/>
          <w:szCs w:val="28"/>
          <w:rtl w:val="true"/>
          <w:lang w:bidi="fa-IR"/>
        </w:rPr>
        <w:t>زان که فهم آن ورای آگهی است</w:t>
      </w:r>
    </w:p>
    <w:p>
      <w:pPr>
        <w:pStyle w:val="BookText"/>
        <w:rPr/>
      </w:pPr>
      <w:r>
        <w:rPr>
          <w:rFonts w:ascii="IRNazanin" w:hAnsi="IRNazanin" w:eastAsia="IRNazanin"/>
          <w:color w:val="111111"/>
          <w:sz w:val="28"/>
          <w:sz w:val="28"/>
          <w:szCs w:val="28"/>
          <w:rtl w:val="true"/>
          <w:lang w:bidi="fa-IR"/>
        </w:rPr>
        <w:t>لاجرم کوتاه کردم من زبان</w:t>
      </w:r>
    </w:p>
    <w:p>
      <w:pPr>
        <w:pStyle w:val="BookText"/>
        <w:rPr/>
      </w:pPr>
      <w:r>
        <w:rPr>
          <w:rFonts w:ascii="IRNazanin" w:hAnsi="IRNazanin" w:eastAsia="IRNazanin"/>
          <w:color w:val="111111"/>
          <w:sz w:val="28"/>
          <w:sz w:val="28"/>
          <w:szCs w:val="28"/>
          <w:rtl w:val="true"/>
          <w:lang w:bidi="fa-IR"/>
        </w:rPr>
        <w:t>گر تو خواهی از درون خود بخوان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 سؤال شما این باشد که چطور به رؤیت حق می رسیم، این نشان می‌دهد که یا ما در ارائه‌ی مطلب ناتوان بوده‌ایم یا شما در گرفتن آن</w:t>
      </w:r>
    </w:p>
    <w:p>
      <w:pPr>
        <w:pStyle w:val="BookText"/>
        <w:rPr/>
      </w:pPr>
      <w:r>
        <w:rPr>
          <w:rFonts w:ascii="IRNazanin" w:hAnsi="IRNazanin" w:eastAsia="IRNazanin"/>
          <w:color w:val="111111"/>
          <w:sz w:val="28"/>
          <w:sz w:val="28"/>
          <w:szCs w:val="28"/>
          <w:rtl w:val="true"/>
          <w:lang w:bidi="fa-IR"/>
        </w:rPr>
        <w:t>ناتوان هستید، می‌خواهید با همان ساحتی که دست مرا می‌بینید، حقیقت وحدانی عالم را بنگرید و قلب خود را به میان نیاورده‌اید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مژده‌ای که عرض کردم در آیات روزه مطرح است از آیه‌ی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شروع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مؤمنین سخن می‌گوید که شما را شایسته دیدم و روزه‌داری را برایتان نگاشتم، برای هر کس و ناکسی نمی‌شود روزه‌داری را نگاشت، همین‌طور که به کودکان و دیوانگان روزه تکلیف نشده، چون مقصدی در روزه‌داری مطرح است که هرکس آن را نمی‌فهمد و آن مقصد در جمله‌ی آخر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به دنبال تقوی هستید، شاید با روزه‌داری در ماه رمضان گم‌شده‌ی خود را به‌دست آورید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تقوی را نمی‌فهمد و نمی‌داند شرط ورود به عالم معنا تقوی است، چون عالم معنا را نمی‌شناسد، نمی‌تواند روزه‌دار باشد، مگر معنی روزه‌داری را می‌فهمد که بخواهد به آن دست یابد؟ مخاطب این آیه باید دو چیز را بداند یکی این‌که از تقوا چه کاری برمی‌آید، دیگر این که چه چیزی به ما کمک می‌کند که ما متقی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آن‌هایی که ارزش تقوا را در یگانه‌شدن با حقیقت هستی می‌شناسند، می‌گوید برنامه‌ای برایتان ترتیب داده‌ام که از طریق آن برنامه به تقوا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برای اهلش مژده‌ی بزرگی نیست؟ هر انسانی تمایل دارد امیال سرکش خود را کنترل نماید و از پراکندگیِ شخصیت نجات پیدا کند تا با یک روح یگانه و یک‌دله، با عالم معنا مرتبط شوید ولی راه و روش آن را</w:t>
      </w:r>
      <w:bookmarkStart w:id="218" w:name="pg5597_36566"/>
    </w:p>
    <w:p>
      <w:pPr>
        <w:pStyle w:val="BookText"/>
        <w:rPr/>
      </w:pPr>
      <w:bookmarkEnd w:id="218"/>
      <w:r>
        <w:rPr>
          <w:rFonts w:ascii="IRNazanin" w:hAnsi="IRNazanin" w:eastAsia="IRNazanin"/>
          <w:color w:val="111111"/>
          <w:sz w:val="28"/>
          <w:sz w:val="28"/>
          <w:szCs w:val="28"/>
          <w:rtl w:val="true"/>
          <w:lang w:bidi="fa-IR"/>
        </w:rPr>
        <w:t>نمی‌داند، او نمی‌داند ذاتش چگونه ساختاری دارد تا بتواند به یگانگی شخصیت، یعنی تقوا برسد، خداوند در این آیه مژده می‌دهد که راه‌کار رسیدن به تقوا را به او ارائه داده است</w:t>
      </w:r>
      <w:r>
        <w:rPr>
          <w:rFonts w:eastAsia="IRNazanin" w:cs="IRNazanin"/>
          <w:color w:val="111111"/>
          <w:sz w:val="28"/>
          <w:szCs w:val="28"/>
          <w:rtl w:val="true"/>
          <w:lang w:bidi="fa-IR"/>
        </w:rPr>
        <w:t>.</w:t>
      </w:r>
    </w:p>
    <w:p>
      <w:pPr>
        <w:pStyle w:val="Heading3"/>
        <w:numPr>
          <w:ilvl w:val="2"/>
          <w:numId w:val="1"/>
        </w:numPr>
        <w:rPr/>
      </w:pPr>
      <w:bookmarkStart w:id="219" w:name="__RefHeading___Toc2940048_581953129"/>
      <w:bookmarkStart w:id="220" w:name="_Toc75"/>
      <w:bookmarkEnd w:id="219"/>
      <w:r>
        <w:rPr>
          <w:rtl w:val="true"/>
        </w:rPr>
        <w:t>بزرگداشت انسان در روزه</w:t>
      </w:r>
      <w:bookmarkEnd w:id="220"/>
    </w:p>
    <w:p>
      <w:pPr>
        <w:pStyle w:val="BookText"/>
        <w:rPr/>
      </w:pPr>
      <w:r>
        <w:rPr>
          <w:rFonts w:ascii="IRNazanin" w:hAnsi="IRNazanin" w:eastAsia="IRNazanin"/>
          <w:color w:val="111111"/>
          <w:sz w:val="28"/>
          <w:sz w:val="28"/>
          <w:szCs w:val="28"/>
          <w:rtl w:val="true"/>
          <w:lang w:bidi="fa-IR"/>
        </w:rPr>
        <w:t>هرکس مایل است در تصمیمات خود استحکام داشته باشد و بازیچه‌ی خیالات‌اش نشود، باید تقوا پیشه کند، زیرا تقوا همان خود نگهداری است در مقابل وزش حرص و هوس و باعث می‌شود تا انسان اسیر تزلزلِ شخصیت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مشکلات فراوانِ تزلزل در تصمیم‌گیری‌ها را تجربه کرده و می‌فهمد تقوا درد او را دوا می‌کند، جایگاه آیه‌ی مربوط به روزه‌داری در ماه مبارک رمضان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بلای بی‌تقوایی را می‌شناسد این آیه برایش مژده‌ی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درجاتی دارد، در این آیه تقوای عادی به معنی آن که از دزدی و حرام‌خواری حذر شود، مورد نظر نیست زیرا خطاب آیه به مؤمنین است که از این ضعف‌ها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روزه بگیرید، شاید متقی شوید و بر خطورات ذهنی که عزم شما را ضعیف می‌کند فائق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می‌داند دغدغه‌ی مؤمنین در چگونگی رجوع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مرحوم آیت الله ملکی تبریزی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قلب را آماده‌ی تفکری که باعث شناخت می‌شود،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أجاعَ بَطنه عَظُمَتْ فِکْرَتُه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 خود را گرسنه نگهدارد اندیشه‌اش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فایده‌ی تفکر را درست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درباره‌ی تفکر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هفتاد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لیس تکلیفا بل تشریف یوجب شکرا بحسبه، و تری أنّ المنّة للّه تعالی فی إیجابه، و تعرف مکانة نداء اللّه لک فی کتابه فی آیة الصوم و تلتذّ من النداء إذا علمت أنّه نداء و دعوة لک لدار الوصول، و تعلم أنّ الحکمة فی تشریعه قلّة الأکل و تضعیف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تکلیف نیست بلکه خداوند به وسیله‌ی آن تو را بزرگ داشته و به‌خاطر واجب‌نمودن آن بر ما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 جهت شکر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دعوت خداوند به روزه را در کتابش، در آیه‌ی روزه می‌فهمی و اگر بدانی که این خطاب، دعوتِ تو به سرای پیوستن به خداست، از آن لذّت برده و می‌فهمی که علت واجب‌کردن آن کم‌خوردن و ضعیف‌کردن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ارزش کاری را که از تو خواسته شده، فهمیدی، برای رسیدن به نتیجه‌ی خوب، در جهت انجام درست و اخلاص در آن، تلاش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هدف از واجب‌شدن روزه را دانستی، می‌فهمی که چه‌چیزی باعث صفا و روشنی یا تیرگی آن می‌شود، و معنی این حدیث را می‌فهمی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فقط خودداری از خوردنی و آشامیدنی نیست و هنگامی که روزه گرفتی، گوش، چشم و زبانت نیز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که شایسته نیست نیت و هدف روزه، فقط مجازات‌نشدن یا به‌دست‌آوردن پاداش و بهشت و ناز و نعمت باشد، گرچه با روزه این دو نیز به‌دست می‌آید بلکه سزاوار است هدف و نیت روزه نزدیکی انسان به خداوند و همسایگی و خوشنودی او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از این حدّ هم بالاتر آمده و خودِ این عمل</w:t>
      </w:r>
      <w:bookmarkStart w:id="221" w:name="pg5597_36570"/>
    </w:p>
    <w:p>
      <w:pPr>
        <w:pStyle w:val="BookText"/>
        <w:rPr/>
      </w:pPr>
      <w:bookmarkEnd w:id="221"/>
      <w:r>
        <w:rPr>
          <w:rFonts w:ascii="IRNazanin" w:hAnsi="IRNazanin" w:eastAsia="IRNazanin"/>
          <w:color w:val="111111"/>
          <w:sz w:val="28"/>
          <w:sz w:val="28"/>
          <w:szCs w:val="28"/>
          <w:rtl w:val="true"/>
          <w:lang w:bidi="fa-IR"/>
        </w:rPr>
        <w:t>را به‌خاطر این‌که انسان را از صفات حیوانی خارج و به صفات روحانی نزدیک می‌گرداند، نزدیک‌شدن به خدا بداند، نه وسیله‌ای برای نزدیک‌شدن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درک این مطالب با کمی تأمل می‌توانی بفهمی که هر کار یا حال یا سخنی که تو را از مقام‌های بلند حضور در درگاه خدا دور سازد، مخالف مراد مولایت از مشرّف‌نمودن تو به این دعوت و میهمانی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نمی‌شوی در خانه‌ی میهمانیِ این پادشاه بزرگ از او روی بگردانی در حالی‌که به تو روی کرده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آن تقوایی را که به دنبالش هستید به شما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مژده‌ی الهی را می‌فهمد که در راه رسیدن به آن تقوایی که عرض شد تلاش‌ها کرده باشد و باز به نتیجه‌ی مطلوب خود دست نیافته باشد</w:t>
      </w:r>
      <w:r>
        <w:rPr>
          <w:rFonts w:eastAsia="IRNazanin" w:cs="IRNazanin"/>
          <w:color w:val="111111"/>
          <w:sz w:val="28"/>
          <w:szCs w:val="28"/>
          <w:rtl w:val="true"/>
          <w:lang w:bidi="fa-IR"/>
        </w:rPr>
        <w:t>.</w:t>
      </w:r>
    </w:p>
    <w:p>
      <w:pPr>
        <w:pStyle w:val="Heading3"/>
        <w:numPr>
          <w:ilvl w:val="2"/>
          <w:numId w:val="1"/>
        </w:numPr>
        <w:rPr/>
      </w:pPr>
      <w:bookmarkStart w:id="222" w:name="__RefHeading___Toc2940050_581953129"/>
      <w:bookmarkStart w:id="223" w:name="_Toc76"/>
      <w:bookmarkEnd w:id="222"/>
      <w:r>
        <w:rPr>
          <w:rtl w:val="true"/>
        </w:rPr>
        <w:t>روزه و ظهور دلِ وجودبین</w:t>
      </w:r>
      <w:bookmarkEnd w:id="2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نماز اراده می‌کنید نماز خود را با حضور قلب بخوانید، همین اراده سبب عدم حضور قلب می‌شود و ذهن‌ما را مشغول خودش می‌کند، به طوری که اراده‌ی شما ضد آن هدفی می‌شود که می‌خواستید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هنوز به یگانگی لازم نرسیده‌اید تا کاری شما را از کاری باز ندارد و خداوند در آیه‌ی مذکور به چنین یگانگی که تقوایِ خواص است مژده می‌دهد، نتیجه آن می‌شود که وحدت شما</w:t>
      </w:r>
    </w:p>
    <w:p>
      <w:pPr>
        <w:pStyle w:val="BookText"/>
        <w:rPr/>
      </w:pPr>
      <w:r>
        <w:rPr>
          <w:rFonts w:ascii="IRNazanin" w:hAnsi="IRNazanin" w:eastAsia="IRNazanin"/>
          <w:color w:val="111111"/>
          <w:sz w:val="28"/>
          <w:sz w:val="28"/>
          <w:szCs w:val="28"/>
          <w:rtl w:val="true"/>
          <w:lang w:bidi="fa-IR"/>
        </w:rPr>
        <w:t>شدت می‌یابد و به راحتی در حضور حضرت حق قرار می‌گیرید و کثرت‌ها در آن وحدتی که قلب شما به آن دست یافت، مضمحل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چنین تقوایی را نمی‌توانم به‌دست آورم، حضرت پروردگار می‌فرماید راهی به تو نشان دادم که بتوانی به آن تقوا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را کسی می‌فهمد که قبلا فهمیده باشد کنترل و حفاظت از طریق خودش محال است و از طرفی شدیداً به آن نیاز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که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أَجِیعُوا أَکْبَادَکُمْ، و أعروا أجسادکم لعلّ قلوبکم تری اللّه عزّ و جلّ</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گرسنگی بکشید و بر بدن هایتان سخت بگیرد شاید دل‌هایتان خداوند متعال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تفسیر آیه‌ی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آیه‌ی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چند آیه هست که به بیان احکام روزه‌ی مسافر و مریض و عدم طاقت افراد می‌پردازد و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روزه گرفتند و احکام آن را رعایت کردند می‌رسند به جایی که طالب رؤیت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حالا فکر می‌کردید زندگی دینی همین است که دستورات الهی را رعایت کنید تا أن‌شاءالله به بهشت برسید ولی در ماه رمضان و در همین دنیا طلب دیگری در شما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روزه‌داری که همه‌ی محدودیت‌ها را رعایت کرده است نزد پیامبر صلی الله علیه و آله می‌آید و سراغ خدا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من از تو سراغ مرا گرفتند، من نزدیکم، جواب کسی را که مرا بخواند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روزه‌دار به جایی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که خداوند در موردش به رسولش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اگر بنده‌ی من از تو در باره‌ی من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پیش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روزه‌ی ماه مبارک رمضان بنده‌ی من کاری با خود کرده که می‌تواند بی‌واسطه مرا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برایش روزه گرفتید طوری در دل شما جلوه کرده که به غیر از او هیچ چیز دیگری را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رسیده‌اید که از پیامبر سراغ خدا را می‌گیرید و خدا هم بدون واسطه خود را در جان شما حاضر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پیامبر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نزد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رسول خدا صلی الله علیه و آله در این شرایط بین بندگان و خدا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قربِ بدون واسطه و لقاء الهی به میان آمده، همان لقائی که حضرت صادق علیه السلام بدان متذکر می‌شوند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 فَرْحَةٌ عِنْدَ إِفْطَارِهِ وَ فَرْحَةٌ عِنْدَ لِقَاءِ اللَّهِ عَزَّ وَ جَلّ</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برای روزه دار دو نشاط هست یکی هنگام افطارش و دیگری هنگام ملاقات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هنگام افطار به مقام کنترل امیال خود موفق شده و لذا جای خوشحالی دارد و از این مهم‌تر مسیر لقاء الهی را برای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هنگام اصابت ضربت شمشیر به فرق مبارکشان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سال با این نفس امّاره‌ام جنگیدم و حالا در همان مسیر شهید شدم، مثل این‌که شما یک اسب چموش را با زحمت زیاد رام کنید و به جایگاهی که می‌خواهید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خبر می‌دهند که ای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 بعد از شصت سال حاکمیت بر نفس اماره دیگر راحت شدم، رستگار شدم از این که یک لحظه بر من حاکم نشد، شصت سال او را زیر منگنه‌ی حاکمیت دستورات الهی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افطار خوشحالید از این که نفس اماره نتوانست در طول روز مقاومت شما را بشکند، خوشحالید که نگذاشتید نفس امّاره دهان، چشم، گوش و قلب شما را تسخیر کند و خوشحالی بعدی از آن جهت است که خود را از حجاب‌های ظلمانی و نورانی عبور دادید و به رؤیت حق نایل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مناجات شعبانیه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انقطاع به سوی خود را به من ببخش تا آن‌جایی که حجاب‌های نوری نیز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حجاب‌های نوری، مثل عقل در میان نباشد، چون عقل، ما را تا نزدیک دریا جلو می‌برد از آن جا به بعد جای عقل نیست، دل باید به صحنه بیاید، روزه از اندیشه، یعنی دل بدون اندیشیدن، به حضرت حق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رابطه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به آن معنا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أَنْ یُوصَف</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بالاتر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خدا بزرگ‌تر است، لازم می‌آید چیزهای دیگری هم باشند و خدا از آن‌ها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واژه‌ی بزرگ‌تر غیر از این نمی‌فهمد که نسبت به بقیه چیزها بزرگ‌تر است ولی دل از نسبت و مقایسه آزاد است و بزرگی</w:t>
      </w:r>
      <w:bookmarkStart w:id="224" w:name="pg5597_36579"/>
    </w:p>
    <w:p>
      <w:pPr>
        <w:pStyle w:val="BookText"/>
        <w:rPr/>
      </w:pPr>
      <w:bookmarkEnd w:id="224"/>
      <w:r>
        <w:rPr>
          <w:rFonts w:ascii="IRNazanin" w:hAnsi="IRNazanin" w:eastAsia="IRNazanin"/>
          <w:color w:val="111111"/>
          <w:sz w:val="28"/>
          <w:sz w:val="28"/>
          <w:szCs w:val="28"/>
          <w:rtl w:val="true"/>
          <w:lang w:bidi="fa-IR"/>
        </w:rPr>
        <w:t>حق را طوری می‌نگرد که حق بالاتر از آن است که بشود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مولوی دقیق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 شش‌جهت‌حدّ است ودیگر راه نیست</w:t>
      </w:r>
    </w:p>
    <w:p>
      <w:pPr>
        <w:pStyle w:val="BookText"/>
        <w:rPr/>
      </w:pPr>
      <w:r>
        <w:rPr>
          <w:rFonts w:ascii="IRNazanin" w:hAnsi="IRNazanin" w:eastAsia="IRNazanin"/>
          <w:color w:val="111111"/>
          <w:sz w:val="28"/>
          <w:sz w:val="28"/>
          <w:szCs w:val="28"/>
          <w:rtl w:val="true"/>
          <w:lang w:bidi="fa-IR"/>
        </w:rPr>
        <w:t>عشق‌گوید راه هست و رفته‌ایم ما بارها</w:t>
      </w:r>
    </w:p>
    <w:p>
      <w:pPr>
        <w:pStyle w:val="BookText"/>
        <w:rPr/>
      </w:pPr>
      <w:r>
        <w:rPr>
          <w:rFonts w:ascii="IRNazanin" w:hAnsi="IRNazanin" w:eastAsia="IRNazanin"/>
          <w:color w:val="111111"/>
          <w:sz w:val="28"/>
          <w:sz w:val="28"/>
          <w:szCs w:val="28"/>
          <w:rtl w:val="true"/>
          <w:lang w:bidi="fa-IR"/>
        </w:rPr>
        <w:t xml:space="preserve">عقل نظرش به نسبت‌ها است ولی دل نظرش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که بالا و پائین ندارد، بالا و پائین مربوط به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می‌توان به حضرت حق نظر کرد و روزه‌صفایی به دل می‌بخشد که زمینه‌ی نظر به حق در آن فراهم می‌شود و حقایق برایش روشن می‌گردد،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خودش حجاب نوری است و تا از آن نگذرید و ماوراء آن به حقایق نظر نکنید، حقایق رُخ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باید دهان را ببندیم تا حرف بی‌جا نزنیم و باید چشم را کنترل کنیم تا چشم دل باز شود، باید از نگاه عقلِ نسبت‌نگر نیز عبور کرد تا دلِ وجودبین ظهور کند</w:t>
      </w:r>
      <w:r>
        <w:rPr>
          <w:rFonts w:eastAsia="IRNazanin" w:cs="IRNazanin"/>
          <w:color w:val="111111"/>
          <w:sz w:val="28"/>
          <w:szCs w:val="28"/>
          <w:rtl w:val="true"/>
          <w:lang w:bidi="fa-IR"/>
        </w:rPr>
        <w:t>.</w:t>
      </w:r>
    </w:p>
    <w:p>
      <w:pPr>
        <w:pStyle w:val="Heading3"/>
        <w:numPr>
          <w:ilvl w:val="2"/>
          <w:numId w:val="1"/>
        </w:numPr>
        <w:rPr/>
      </w:pPr>
      <w:bookmarkStart w:id="225" w:name="__RefHeading___Toc2940052_581953129"/>
      <w:bookmarkStart w:id="226" w:name="_Toc77"/>
      <w:bookmarkEnd w:id="225"/>
      <w:r>
        <w:rPr>
          <w:rtl w:val="true"/>
        </w:rPr>
        <w:t>ظرفیت قلب در شب قدر</w:t>
      </w:r>
      <w:bookmarkEnd w:id="22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مشخص شد لازمه‌ی رؤیت قلبی انصراف از کثرت به وحدت است، باید بدانیم این رؤیت، ادب خاص و الفبای مخصوص دارد و با ریاضت حاصل می‌شود، شما در حد رعایت دستورات شریعت به میدان بیائید بقیه‌اش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روزه داران من می‌آیم نزد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حاصل روزه داری آن است که انسانِ روزه‌دار با رفع حجاب‌های ظلمانی و نورانی، خدایی را</w:t>
      </w:r>
    </w:p>
    <w:p>
      <w:pPr>
        <w:pStyle w:val="BookText"/>
        <w:rPr/>
      </w:pPr>
      <w:r>
        <w:rPr>
          <w:rFonts w:ascii="IRNazanin" w:hAnsi="IRNazanin" w:eastAsia="IRNazanin"/>
          <w:color w:val="111111"/>
          <w:sz w:val="28"/>
          <w:sz w:val="28"/>
          <w:szCs w:val="28"/>
          <w:rtl w:val="true"/>
          <w:lang w:bidi="fa-IR"/>
        </w:rPr>
        <w:t>که از هر چیز حاضرتر است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که در مدخل ماه مبارک رمضان سروده‌اند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شد میّ و میخانه برافتاد</w:t>
      </w:r>
    </w:p>
    <w:p>
      <w:pPr>
        <w:pStyle w:val="BookText"/>
        <w:rPr/>
      </w:pPr>
      <w:r>
        <w:rPr>
          <w:rFonts w:ascii="IRNazanin" w:hAnsi="IRNazanin" w:eastAsia="IRNazanin"/>
          <w:color w:val="111111"/>
          <w:sz w:val="28"/>
          <w:sz w:val="28"/>
          <w:szCs w:val="28"/>
          <w:rtl w:val="true"/>
          <w:lang w:bidi="fa-IR"/>
        </w:rPr>
        <w:t>عشق و طرب و باده به وقت سحر افتاد</w:t>
      </w:r>
    </w:p>
    <w:p>
      <w:pPr>
        <w:pStyle w:val="BookText"/>
        <w:rPr/>
      </w:pPr>
      <w:r>
        <w:rPr>
          <w:rFonts w:ascii="IRNazanin" w:hAnsi="IRNazanin" w:eastAsia="IRNazanin"/>
          <w:color w:val="111111"/>
          <w:sz w:val="28"/>
          <w:sz w:val="28"/>
          <w:szCs w:val="28"/>
          <w:rtl w:val="true"/>
          <w:lang w:bidi="fa-IR"/>
        </w:rPr>
        <w:t>افطار به میّ کرد برم پیر خرابات</w:t>
      </w:r>
    </w:p>
    <w:p>
      <w:pPr>
        <w:pStyle w:val="BookText"/>
        <w:rPr/>
      </w:pPr>
      <w:r>
        <w:rPr>
          <w:rFonts w:ascii="IRNazanin" w:hAnsi="IRNazanin" w:eastAsia="IRNazanin"/>
          <w:color w:val="111111"/>
          <w:sz w:val="28"/>
          <w:sz w:val="28"/>
          <w:szCs w:val="28"/>
          <w:rtl w:val="true"/>
          <w:lang w:bidi="fa-IR"/>
        </w:rPr>
        <w:t>گفتا که تو را روزه به برگ و ثمر افتاد</w:t>
      </w:r>
    </w:p>
    <w:p>
      <w:pPr>
        <w:pStyle w:val="BookText"/>
        <w:rPr/>
      </w:pPr>
      <w:r>
        <w:rPr>
          <w:rFonts w:ascii="IRNazanin" w:hAnsi="IRNazanin" w:eastAsia="IRNazanin"/>
          <w:color w:val="111111"/>
          <w:sz w:val="28"/>
          <w:sz w:val="28"/>
          <w:szCs w:val="28"/>
          <w:rtl w:val="true"/>
          <w:lang w:bidi="fa-IR"/>
        </w:rPr>
        <w:t>می‌فرمایند پیر خرابات از طریق روزه‌داری و صیقل‌دادن دل، با دل نورانیِ خود نظر به حق کرد و بدین شکل افطار کرد و حضرت حق برایش روشن نمود که روزه‌ی تو به نتیجه رسید، چون توانست با به صحنه‌آوردن دل، به مقام رؤیت و شهود برسد و این همان عید فطر است که حافظ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است و من مانده بر این تدبیرم</w:t>
      </w:r>
    </w:p>
    <w:p>
      <w:pPr>
        <w:pStyle w:val="BookText"/>
        <w:rPr/>
      </w:pPr>
      <w:r>
        <w:rPr>
          <w:rFonts w:ascii="IRNazanin" w:hAnsi="IRNazanin" w:eastAsia="IRNazanin"/>
          <w:color w:val="111111"/>
          <w:sz w:val="28"/>
          <w:sz w:val="28"/>
          <w:szCs w:val="28"/>
          <w:rtl w:val="true"/>
          <w:lang w:bidi="fa-IR"/>
        </w:rPr>
        <w:t>که دهم حاصل سی روزه و ساغر گیرم</w:t>
      </w:r>
    </w:p>
    <w:p>
      <w:pPr>
        <w:pStyle w:val="BookText"/>
        <w:rPr/>
      </w:pPr>
      <w:r>
        <w:rPr>
          <w:rFonts w:ascii="IRNazanin" w:hAnsi="IRNazanin" w:eastAsia="IRNazanin"/>
          <w:color w:val="111111"/>
          <w:sz w:val="28"/>
          <w:sz w:val="28"/>
          <w:szCs w:val="28"/>
          <w:rtl w:val="true"/>
          <w:lang w:bidi="fa-IR"/>
        </w:rPr>
        <w:t xml:space="preserve">این یک فرهنگ است که عرفای ما متذکر آن هستند و حاصل یک ماه روزه‌داری را ساغری می‌دانند که از میِّ رؤیتِ حق توسط قلب پُر شده است، همان وعده‌ای که خداوند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روزه‌داران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در خودِ ما است که باورمان نیامده می‌توانیم با حضرت معبود ملاقات کنیم، هنوز تصورمان آن است که از معلول و مخلوق می‌توان به وجود علت و خالق پی برد در حالی که به ما توصیه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هنر دان دیدن آتش عیان</w:t>
      </w:r>
    </w:p>
    <w:p>
      <w:pPr>
        <w:pStyle w:val="BookText"/>
        <w:rPr/>
      </w:pPr>
      <w:r>
        <w:rPr>
          <w:rFonts w:ascii="IRNazanin" w:hAnsi="IRNazanin" w:eastAsia="IRNazanin"/>
          <w:color w:val="111111"/>
          <w:sz w:val="28"/>
          <w:sz w:val="28"/>
          <w:szCs w:val="28"/>
          <w:rtl w:val="true"/>
          <w:lang w:bidi="fa-IR"/>
        </w:rPr>
        <w:t>نی گپ دَلّ علی النّار دُخان</w:t>
      </w:r>
    </w:p>
    <w:p>
      <w:pPr>
        <w:pStyle w:val="BookText"/>
        <w:rPr/>
      </w:pPr>
      <w:r>
        <w:rPr>
          <w:rFonts w:ascii="IRNazanin" w:hAnsi="IRNazanin" w:eastAsia="IRNazanin"/>
          <w:color w:val="111111"/>
          <w:sz w:val="28"/>
          <w:sz w:val="28"/>
          <w:szCs w:val="28"/>
          <w:rtl w:val="true"/>
          <w:lang w:bidi="fa-IR"/>
        </w:rPr>
        <w:t>هنر آن است که خود آتش را بنگری نه این‌که در گپ و گفتگوی آن باشی که وجود دُود دلیل بر وجود آتش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که رؤیت حق با تزکیه حاصل می‌شود، می‌فهمیم چگونه از طریق روزه داری به کلاس تعلیمِ رؤیت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عمده‌ی</w:t>
      </w:r>
    </w:p>
    <w:p>
      <w:pPr>
        <w:pStyle w:val="BookText"/>
        <w:rPr/>
      </w:pPr>
      <w:r>
        <w:rPr>
          <w:rFonts w:ascii="IRNazanin" w:hAnsi="IRNazanin" w:eastAsia="IRNazanin"/>
          <w:color w:val="111111"/>
          <w:sz w:val="28"/>
          <w:sz w:val="28"/>
          <w:szCs w:val="28"/>
          <w:rtl w:val="true"/>
          <w:lang w:bidi="fa-IR"/>
        </w:rPr>
        <w:t>ما این است که در بسیاری اوقات می‌خواهیم از راهی به سوی خدا برویم که هرگز به لقای خدا ختم نمی‌شود و منظور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میخانه گشایید به رویم شب و روز</w:t>
      </w:r>
    </w:p>
    <w:p>
      <w:pPr>
        <w:pStyle w:val="BookText"/>
        <w:rPr/>
      </w:pPr>
      <w:r>
        <w:rPr>
          <w:rFonts w:ascii="IRNazanin" w:hAnsi="IRNazanin" w:eastAsia="IRNazanin"/>
          <w:color w:val="111111"/>
          <w:sz w:val="28"/>
          <w:sz w:val="28"/>
          <w:szCs w:val="28"/>
          <w:rtl w:val="true"/>
          <w:lang w:bidi="fa-IR"/>
        </w:rPr>
        <w:t>که‌من از مسجد و از مدرسه‌بیزار شدم</w:t>
      </w:r>
    </w:p>
    <w:p>
      <w:pPr>
        <w:pStyle w:val="BookText"/>
        <w:rPr/>
      </w:pPr>
      <w:r>
        <w:rPr>
          <w:rFonts w:ascii="IRNazanin" w:hAnsi="IRNazanin" w:eastAsia="IRNazanin"/>
          <w:color w:val="111111"/>
          <w:sz w:val="28"/>
          <w:sz w:val="28"/>
          <w:szCs w:val="28"/>
          <w:rtl w:val="true"/>
          <w:lang w:bidi="fa-IR"/>
        </w:rPr>
        <w:t>بگذارید که از بتکده یادی بکنم</w:t>
      </w:r>
    </w:p>
    <w:p>
      <w:pPr>
        <w:pStyle w:val="BookText"/>
        <w:rPr/>
      </w:pPr>
      <w:r>
        <w:rPr>
          <w:rFonts w:ascii="IRNazanin" w:hAnsi="IRNazanin" w:eastAsia="IRNazanin"/>
          <w:color w:val="111111"/>
          <w:sz w:val="28"/>
          <w:sz w:val="28"/>
          <w:szCs w:val="28"/>
          <w:rtl w:val="true"/>
          <w:lang w:bidi="fa-IR"/>
        </w:rPr>
        <w:t>من که از دست بت میکده بیدار شدم</w:t>
      </w:r>
    </w:p>
    <w:p>
      <w:pPr>
        <w:pStyle w:val="BookText"/>
        <w:rPr/>
      </w:pPr>
      <w:r>
        <w:rPr>
          <w:rFonts w:ascii="IRNazanin" w:hAnsi="IRNazanin" w:eastAsia="IRNazanin"/>
          <w:color w:val="111111"/>
          <w:sz w:val="28"/>
          <w:sz w:val="28"/>
          <w:szCs w:val="28"/>
          <w:rtl w:val="true"/>
          <w:lang w:bidi="fa-IR"/>
        </w:rPr>
        <w:t>در این غزل نظر به روش قلبی و برکاتی دارند که از این طریق حاصل می‌شود، زیرا در این روش انسان باید به کمک ریاضت‌های شرعی حجاب بین خود و پروردگارش را پاره کند به همین جهت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خود شدم‌وکوس اناالحق بزدم</w:t>
      </w:r>
    </w:p>
    <w:p>
      <w:pPr>
        <w:pStyle w:val="BookText"/>
        <w:rPr/>
      </w:pPr>
      <w:r>
        <w:rPr>
          <w:rFonts w:ascii="IRNazanin" w:hAnsi="IRNazanin" w:eastAsia="IRNazanin"/>
          <w:color w:val="111111"/>
          <w:sz w:val="28"/>
          <w:sz w:val="28"/>
          <w:szCs w:val="28"/>
          <w:rtl w:val="true"/>
          <w:lang w:bidi="fa-IR"/>
        </w:rPr>
        <w:t>همچو منصور خریدار سر دار شدم</w:t>
      </w:r>
    </w:p>
    <w:p>
      <w:pPr>
        <w:pStyle w:val="BookText"/>
        <w:rPr/>
      </w:pPr>
      <w:r>
        <w:rPr>
          <w:rFonts w:ascii="IRNazanin" w:hAnsi="IRNazanin" w:eastAsia="IRNazanin"/>
          <w:color w:val="111111"/>
          <w:sz w:val="28"/>
          <w:sz w:val="28"/>
          <w:szCs w:val="28"/>
          <w:rtl w:val="true"/>
          <w:lang w:bidi="fa-IR"/>
        </w:rPr>
        <w:t>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خود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چون این یک مکتب است، یک سیر است، باید روی آن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توجه کافی شود جای خود را باز می‌کند تا آن‌جایی که تقاضا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خویش خدایا به بهشتم نفرست</w:t>
      </w:r>
    </w:p>
    <w:p>
      <w:pPr>
        <w:pStyle w:val="BookText"/>
        <w:rPr/>
      </w:pPr>
      <w:r>
        <w:rPr>
          <w:rFonts w:ascii="IRNazanin" w:hAnsi="IRNazanin" w:eastAsia="IRNazanin"/>
          <w:color w:val="111111"/>
          <w:sz w:val="28"/>
          <w:sz w:val="28"/>
          <w:szCs w:val="28"/>
          <w:rtl w:val="true"/>
          <w:lang w:bidi="fa-IR"/>
        </w:rPr>
        <w:t>که‌سرکوی‌تو ازکون‌و‌مکان ما را بس</w:t>
      </w:r>
    </w:p>
    <w:p>
      <w:pPr>
        <w:pStyle w:val="BookText"/>
        <w:rPr/>
      </w:pPr>
      <w:r>
        <w:rPr>
          <w:rFonts w:ascii="IRNazanin" w:hAnsi="IRNazanin" w:eastAsia="IRNazanin"/>
          <w:color w:val="111111"/>
          <w:sz w:val="28"/>
          <w:sz w:val="28"/>
          <w:szCs w:val="28"/>
          <w:rtl w:val="true"/>
          <w:lang w:bidi="fa-IR"/>
        </w:rPr>
        <w:t>به خدا می‌گوییم می‌خواهیم پیش تو باشیم، ما روزه نگرفته‌ایم که به بهشت برویم، معلوم است آدمی که پیش خدا بیاید خدا بهشت هم به او می‌دهد ولی در عین این‌که او را سر کوی خود نگه می‌دارد، در بهشت جای می‌دهد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شروعِ مقیم‌شدن در سر کوی خدا است تا روزه‌دار به جایی برسد که به لقاء خداوند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آیه‌ای که مستحب است قبل از خواب بخوانید جهت شما را به سوی لقاء الهی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هرکس که می‌خواهد با پروردگارش ملاقات کند، باید عمل صالح انجام دهد و هیچ‌کس را در عرض پروردگارش قلمداد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علاوه بر انجام اعمال شرعی مثل رعایت حرام و حلال الهی، پروردگار خود را محور همه‌ی امور قرار دهد و هیچ‌کس و هیچ‌چیزِ دیگر را در میان نیاورد، در آن حال خداوند را در منظر جان خود می‌یابد و همه‌ی افقِ روح او را حضور پروردگارش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حجاب وقتی در صحنه است که نظرها به غیر خدا باشد و اعمال انسان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حافظ درست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راه بیفتید موانع بسیاری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جایی که آدم می تواند خود را بشناسد وقتی است که قلب او بنا 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وقتی‌که نیامده‌ایم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نبودیم حالا که راهِ رجوع به مقصد را پیدا کردیم قلب نمی‌داند چگونه به سوی این مقصد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آخر سوره‌ی کهف می‌گوید چگونه عمل کن و چه رویکردی داشته باش تا در شب قدر بتوانی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نیز همراهی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تعلقات طوری است که جان انسان را خسته می‌کند چون با دل‌سپردن به تعلقات دنیایی، رویکرد جان به سوی کثرات و اهداف پراکنده خواهند بود، همان‌طور که کینه‌ها نمی‌گذارند قلب به صحنه بیاید و به مقام توحیدی برسد و حقیقت هزار ماه را در یک شب بیابد و توحید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خدا که یکی است که همه‌ی حقیقت است، اگر جان انسان با رفع تعلقات به توحید رسید در شب قدر ظرفیت جمعِ روح و ملائکه را در جان خود یک‌جا دارد، در آن صورت راه هشتاد و چند ساله را به لطف الهی یک شبه طی می‌کند و اگر سال‌های بعد هم به همین صورت طی شد، در پنجاه سال زندگی، هزاران سال زندگی کرده، شرطش آن است که همه‌ی نظرها به حق باشد تا در توحیدی‌ترین شرایط یعنی شب قدر، حقیقت به جامع‌ترین شکل بر قلب شما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محنت وفاداری</w:t>
      </w:r>
    </w:p>
    <w:p>
      <w:pPr>
        <w:pStyle w:val="BookText"/>
        <w:rPr/>
      </w:pPr>
      <w:r>
        <w:rPr>
          <w:rFonts w:ascii="IRNazanin" w:hAnsi="IRNazanin" w:eastAsia="IRNazanin"/>
          <w:color w:val="111111"/>
          <w:sz w:val="28"/>
          <w:sz w:val="28"/>
          <w:szCs w:val="28"/>
          <w:rtl w:val="true"/>
          <w:lang w:bidi="fa-IR"/>
        </w:rPr>
        <w:t>برخدا اعتمادها داری</w:t>
      </w:r>
    </w:p>
    <w:p>
      <w:pPr>
        <w:pStyle w:val="BookText"/>
        <w:rPr/>
      </w:pPr>
      <w:r>
        <w:rPr>
          <w:rFonts w:ascii="IRNazanin" w:hAnsi="IRNazanin" w:eastAsia="IRNazanin"/>
          <w:color w:val="111111"/>
          <w:sz w:val="28"/>
          <w:sz w:val="28"/>
          <w:szCs w:val="28"/>
          <w:rtl w:val="true"/>
          <w:lang w:bidi="fa-IR"/>
        </w:rPr>
        <w:t>لطف‌هایی که کرد چندین گاه</w:t>
      </w:r>
    </w:p>
    <w:p>
      <w:pPr>
        <w:pStyle w:val="BookText"/>
        <w:rPr/>
      </w:pPr>
      <w:r>
        <w:rPr>
          <w:rFonts w:ascii="IRNazanin" w:hAnsi="IRNazanin" w:eastAsia="IRNazanin"/>
          <w:color w:val="111111"/>
          <w:sz w:val="28"/>
          <w:sz w:val="28"/>
          <w:szCs w:val="28"/>
          <w:rtl w:val="true"/>
          <w:lang w:bidi="fa-IR"/>
        </w:rPr>
        <w:t>یادآوراگر وفاداری</w:t>
      </w:r>
    </w:p>
    <w:p>
      <w:pPr>
        <w:pStyle w:val="BookText"/>
        <w:rPr/>
      </w:pPr>
      <w:r>
        <w:rPr>
          <w:rFonts w:ascii="IRNazanin" w:hAnsi="IRNazanin" w:eastAsia="IRNazanin"/>
          <w:color w:val="111111"/>
          <w:sz w:val="28"/>
          <w:sz w:val="28"/>
          <w:szCs w:val="28"/>
          <w:rtl w:val="true"/>
          <w:lang w:bidi="fa-IR"/>
        </w:rPr>
        <w:t>هرسحر مر تو را ندا آید</w:t>
      </w:r>
    </w:p>
    <w:p>
      <w:pPr>
        <w:pStyle w:val="BookText"/>
        <w:rPr/>
      </w:pPr>
      <w:r>
        <w:rPr>
          <w:rFonts w:ascii="IRNazanin" w:hAnsi="IRNazanin" w:eastAsia="IRNazanin"/>
          <w:color w:val="111111"/>
          <w:sz w:val="28"/>
          <w:sz w:val="28"/>
          <w:szCs w:val="28"/>
          <w:rtl w:val="true"/>
          <w:lang w:bidi="fa-IR"/>
        </w:rPr>
        <w:t>سوی ما آ، که داغ ما داری</w:t>
      </w:r>
    </w:p>
    <w:p>
      <w:pPr>
        <w:pStyle w:val="BookText"/>
        <w:rPr/>
      </w:pPr>
      <w:r>
        <w:rPr>
          <w:rFonts w:ascii="IRNazanin" w:hAnsi="IRNazanin" w:eastAsia="IRNazanin"/>
          <w:color w:val="111111"/>
          <w:sz w:val="28"/>
          <w:sz w:val="28"/>
          <w:szCs w:val="28"/>
          <w:rtl w:val="true"/>
          <w:lang w:bidi="fa-IR"/>
        </w:rPr>
        <w:t>پیش از این تن، تو جان پاک بُدی</w:t>
      </w:r>
    </w:p>
    <w:p>
      <w:pPr>
        <w:pStyle w:val="BookText"/>
        <w:rPr/>
      </w:pPr>
      <w:r>
        <w:rPr>
          <w:rFonts w:ascii="IRNazanin" w:hAnsi="IRNazanin" w:eastAsia="IRNazanin"/>
          <w:color w:val="111111"/>
          <w:sz w:val="28"/>
          <w:sz w:val="28"/>
          <w:szCs w:val="28"/>
          <w:rtl w:val="true"/>
          <w:lang w:bidi="fa-IR"/>
        </w:rPr>
        <w:t>چند خود را از آن جدا داری؟</w:t>
      </w:r>
    </w:p>
    <w:p>
      <w:pPr>
        <w:pStyle w:val="BookText"/>
        <w:rPr/>
      </w:pPr>
      <w:r>
        <w:rPr>
          <w:rFonts w:ascii="IRNazanin" w:hAnsi="IRNazanin" w:eastAsia="IRNazanin"/>
          <w:color w:val="111111"/>
          <w:sz w:val="28"/>
          <w:sz w:val="28"/>
          <w:szCs w:val="28"/>
          <w:rtl w:val="true"/>
          <w:lang w:bidi="fa-IR"/>
        </w:rPr>
        <w:t>جان پاکی، میان خاک سیاه</w:t>
      </w:r>
    </w:p>
    <w:p>
      <w:pPr>
        <w:pStyle w:val="BookText"/>
        <w:rPr/>
      </w:pPr>
      <w:r>
        <w:rPr>
          <w:rFonts w:ascii="IRNazanin" w:hAnsi="IRNazanin" w:eastAsia="IRNazanin"/>
          <w:color w:val="111111"/>
          <w:sz w:val="28"/>
          <w:sz w:val="28"/>
          <w:szCs w:val="28"/>
          <w:rtl w:val="true"/>
          <w:lang w:bidi="fa-IR"/>
        </w:rPr>
        <w:t>من نگویم، تو خود روا داری؟</w:t>
      </w:r>
      <w:r>
        <w:rPr>
          <w:rStyle w:val="FootnoteAnchor"/>
          <w:rtl w:val="true"/>
        </w:rPr>
        <w:footnoteReference w:id="1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لَیَجْرِی مِنِ ابْنِ آدَمَ مَجْرَی الدَّمِ فَضَیِّقُوا مَجَارِیَهُ بِالْجُوع</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شیطان چون خون در تن آدمی روان است، پس راه او را به گرسنه‌ماندن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روشن می‌کند چگونه خود را از وسوسه‌های شیطان آزاد کنیم تا قلب در مسیر رجوع الی الله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آرام‌آرام از بدن و مشغولیات مربوط به آن آزاد شد و سپس از خیالات واهی عبور کرد، روزه‌ی روح شروع می‌شود تا آنجایی که انسان می‌فهمد چه اعمال و افکاری رابطه‌ی او با پروردگارش</w:t>
      </w:r>
      <w:bookmarkStart w:id="227" w:name="pg5597_36589"/>
    </w:p>
    <w:p>
      <w:pPr>
        <w:pStyle w:val="BookText"/>
        <w:rPr/>
      </w:pPr>
      <w:bookmarkEnd w:id="227"/>
      <w:r>
        <w:rPr>
          <w:rFonts w:ascii="IRNazanin" w:hAnsi="IRNazanin" w:eastAsia="IRNazanin"/>
          <w:color w:val="111111"/>
          <w:sz w:val="28"/>
          <w:sz w:val="28"/>
          <w:szCs w:val="28"/>
          <w:rtl w:val="true"/>
          <w:lang w:bidi="fa-IR"/>
        </w:rPr>
        <w:t>را مختل می‌کند، به این صورت حساسیت‌های معنویِ انسان ظهور می‌کند و انسان وارد یک میدان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تقوا است و اگر این حساسیت را حفظ کند قلب به مقام رؤیت نایل می‌شود</w:t>
      </w:r>
      <w:r>
        <w:rPr>
          <w:rFonts w:eastAsia="IRNazanin" w:cs="IRNazanin"/>
          <w:color w:val="111111"/>
          <w:sz w:val="28"/>
          <w:szCs w:val="28"/>
          <w:rtl w:val="true"/>
          <w:lang w:bidi="fa-IR"/>
        </w:rPr>
        <w:t>.</w:t>
      </w:r>
    </w:p>
    <w:p>
      <w:pPr>
        <w:pStyle w:val="Heading3"/>
        <w:numPr>
          <w:ilvl w:val="2"/>
          <w:numId w:val="1"/>
        </w:numPr>
        <w:rPr/>
      </w:pPr>
      <w:bookmarkStart w:id="228" w:name="__RefHeading___Toc2940054_581953129"/>
      <w:bookmarkStart w:id="229" w:name="_Toc78"/>
      <w:bookmarkEnd w:id="228"/>
      <w:r>
        <w:rPr>
          <w:rtl w:val="true"/>
        </w:rPr>
        <w:t>عبور از وَهم</w:t>
      </w:r>
      <w:bookmarkEnd w:id="229"/>
    </w:p>
    <w:p>
      <w:pPr>
        <w:pStyle w:val="BookText"/>
        <w:rPr/>
      </w:pPr>
      <w:r>
        <w:rPr>
          <w:rFonts w:ascii="IRNazanin" w:hAnsi="IRNazanin" w:eastAsia="IRNazanin"/>
          <w:color w:val="111111"/>
          <w:sz w:val="28"/>
          <w:sz w:val="28"/>
          <w:szCs w:val="28"/>
          <w:rtl w:val="true"/>
          <w:lang w:bidi="fa-IR"/>
        </w:rPr>
        <w:t xml:space="preserve">یکی از حساسیت‌هایی که از طریق روزه در آدم ایجاد می‌شود سخن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حرفی که به درد نمی‌خورد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انتخاب کردیم که سخن بی‌جا نگوئیم خدا سخن‌گفتن با قلب ما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لَایَعْنِیه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از نیکویی اسلام انسان آن است که چیزهای بی‌جا و بی‌فایده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آزادکردن روح از پرحرفی، آرام‌آرام انسان چیزهایی را درک می‌کند که قبلاً چنین درکی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توصیه می‌شود که به جای سخن گفتن گوش دل را به میان آورید تا اسرار الهی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 را یک نفس این سو بدار</w:t>
      </w:r>
    </w:p>
    <w:p>
      <w:pPr>
        <w:pStyle w:val="BookText"/>
        <w:rPr/>
      </w:pPr>
      <w:r>
        <w:rPr>
          <w:rFonts w:ascii="IRNazanin" w:hAnsi="IRNazanin" w:eastAsia="IRNazanin"/>
          <w:color w:val="111111"/>
          <w:sz w:val="28"/>
          <w:sz w:val="28"/>
          <w:szCs w:val="28"/>
          <w:rtl w:val="true"/>
          <w:lang w:bidi="fa-IR"/>
        </w:rPr>
        <w:t>تا بگویم با تو از اسرار یار</w:t>
      </w:r>
    </w:p>
    <w:p>
      <w:pPr>
        <w:pStyle w:val="BookText"/>
        <w:rPr/>
      </w:pPr>
      <w:r>
        <w:rPr>
          <w:rFonts w:ascii="IRNazanin" w:hAnsi="IRNazanin" w:eastAsia="IRNazanin"/>
          <w:color w:val="111111"/>
          <w:sz w:val="28"/>
          <w:sz w:val="28"/>
          <w:szCs w:val="28"/>
          <w:rtl w:val="true"/>
          <w:lang w:bidi="fa-IR"/>
        </w:rPr>
        <w:t>وقتی جان با اسرار الهی آشنا شد به خوبی می‌فهمد چه چیزی واقعی است و چه چیزی وَهمی است و اگر توانستیم در این دنیا از وَهم آزاد شویم سیر ما در برزخ و قیامت به سوی حقیقت، خیلی سریع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نخودکی به قبرستان رفته بودند و صدای شخصی را که در دنیا خیار فروش بوده و حالا سالهاست مرده، شنیده بود که در قبر دارد</w:t>
      </w:r>
      <w:bookmarkStart w:id="230" w:name="pg5597_36591"/>
    </w:p>
    <w:p>
      <w:pPr>
        <w:pStyle w:val="BookText"/>
        <w:rPr/>
      </w:pPr>
      <w:bookmarkEnd w:id="230"/>
      <w:r>
        <w:rPr>
          <w:rFonts w:ascii="IRNazanin" w:hAnsi="IRNazanin" w:eastAsia="IRNazanin"/>
          <w:color w:val="111111"/>
          <w:sz w:val="28"/>
          <w:sz w:val="28"/>
          <w:szCs w:val="28"/>
          <w:rtl w:val="true"/>
          <w:lang w:bidi="fa-IR"/>
        </w:rPr>
        <w:t xml:space="preserve">داد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به سر دارد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از عادت‌های دنیایی و اوهام زندگی زمینی آزاد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روزه توانستیم از وَهم آزاد شویم در همین دنیا به جای متوقف‌شدن در ملکات وَهمیه، به سوی حقیقت 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عبور از وَهم است و روزه عامل ایجاد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نهایی آن، رؤیت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انسان پروردگار خود را ملاقات کرد همه‌ی خیالات وَهمی دور ریخته می‌شود و انسان آزاد از حجاب‌هایی که مانع اُنس با پروردگارش می‌شد، زندگی می‌کند</w:t>
      </w:r>
      <w:r>
        <w:rPr>
          <w:rFonts w:eastAsia="IRNazanin" w:cs="IRNazanin"/>
          <w:color w:val="111111"/>
          <w:sz w:val="28"/>
          <w:szCs w:val="28"/>
          <w:rtl w:val="true"/>
          <w:lang w:bidi="fa-IR"/>
        </w:rPr>
        <w:t>.</w:t>
      </w:r>
    </w:p>
    <w:p>
      <w:pPr>
        <w:pStyle w:val="Heading3"/>
        <w:numPr>
          <w:ilvl w:val="2"/>
          <w:numId w:val="1"/>
        </w:numPr>
        <w:rPr/>
      </w:pPr>
      <w:bookmarkStart w:id="231" w:name="__RefHeading___Toc2940056_581953129"/>
      <w:bookmarkStart w:id="232" w:name="_Toc79"/>
      <w:bookmarkEnd w:id="231"/>
      <w:r>
        <w:rPr>
          <w:rtl w:val="true"/>
        </w:rPr>
        <w:t>طلب قرب</w:t>
      </w:r>
      <w:bookmarkEnd w:id="232"/>
    </w:p>
    <w:p>
      <w:pPr>
        <w:pStyle w:val="BookText"/>
        <w:rPr/>
      </w:pPr>
      <w:r>
        <w:rPr>
          <w:rFonts w:ascii="IRNazanin" w:hAnsi="IRNazanin" w:eastAsia="IRNazanin"/>
          <w:color w:val="111111"/>
          <w:sz w:val="28"/>
          <w:sz w:val="28"/>
          <w:szCs w:val="28"/>
          <w:rtl w:val="true"/>
          <w:lang w:bidi="fa-IR"/>
        </w:rPr>
        <w:t>با توجه به مطالبی که گذشت خواستم عرض کنم حال و هوای انسانِ روزه دار در ماه رمضان طوری می شود که طلب قربِ به معبود برایش طلوع می‌کند و این طلب، طلب صحیحی است زیرا رجوع به حق دارد، روح او متوجه شده خبرهایی در عالم بالا هست؛ لذا باید عرض کرد کسی که از روزه کمتر از رؤیت حق انتظار داشته‌باشد طلوع طلب قربِ به حق را در خود خاموش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باید خودش را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رسول خدا صلی الله علیه و آله روشن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 تا لقاء و رؤیت پروردگارش می‌تواند پیش رود و در رویارویی با حق که مقصد و آرمان همه‌ی آفرینش است، چه شادی‌ها به او دست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کردید که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روزه‌گرفتن در ماه‌رمضان را واجب کردم، و خودِ خدا می‌داند که در اثر این روزه‌داری، مردم طالب رؤیت حق می‌شوند و از پیامبرخدا صلی الله علیه و آله سراغ خدا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سراغ مرا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از طریق روزه‌داری به جایی رسیده‌اند که می‌توانند بدون واسطه با خدا روبه‌رو شوند؛ چون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من نزدیکم،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بنده‌ی من که دلت هوای مرا کرده و از پیامبر سراغ مرا می‌گیری، نگاه کن، ببین من که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به عزیران این است که اگر امکان داشت معنی رؤیت را با گفتگو و مطالعه بفهمیم خودشان به ما می‌گفتند، و دیگر نیاز نبود روزه‌بگیریم تا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دین‌داری با تدریس و تعلیم این است که معلم در کلاسِ درس، می‌تواند مسائل قابل تعلیم و تدریس را طرح کند و دانش‌آموز و دانشجو و طلبه هم آن‌ها را بفهمند، اما بسیاری از مسائلِ دین گفتنی نیست،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بستگی دارد، باید تغییراتی در وجود و شخصیت انسان پدید آید تا به آن حقایق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ملکوت ماه رمضان همنوا با حضرت سجاد علیه 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خوردن، بسی خسته‌شده‌ایم، ما را به‌سوی روشناییِ رؤیت بکشان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روزه‌داری، امساک از خوردن محقق‌شد و از آنچه باید امساک کنیم، امساک کردیم و بدن به مقام روزه‌داری وارد گشت، روزه‌ی روح</w:t>
      </w:r>
    </w:p>
    <w:p>
      <w:pPr>
        <w:pStyle w:val="BookText"/>
        <w:rPr/>
      </w:pPr>
      <w:r>
        <w:rPr>
          <w:rFonts w:ascii="IRNazanin" w:hAnsi="IRNazanin" w:eastAsia="IRNazanin"/>
          <w:color w:val="111111"/>
          <w:sz w:val="28"/>
          <w:sz w:val="28"/>
          <w:szCs w:val="28"/>
          <w:rtl w:val="true"/>
          <w:lang w:bidi="fa-IR"/>
        </w:rPr>
        <w:t>شروع‌می‌شود، که عبارت است از نظر نکردنِ روح به هر چیزی که مخالف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نخوردن از مقدمات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نخوردن، حقیقت و برکات روزه برای قلبِ سالک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شما وارد روزه‌ی بدن شدی، تازه روزه‌ی روح شروع‌می‌شود که آن عبارت است از پرهیز از نظر و توجه‌کردن به آنچه که رضایت خدا در آن نیست، چون گفتیم مقصد روزه، رؤیت است پس باید برای رسیدن به رؤیتِ حق از رؤیت‌های غیرالهی، روزه‌بگیریم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روزه از خداست و باید تمام توجه به خدا باشد تا تَشبُّه به خدا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لی وَ أنَا اُجْزی بِه</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روزه از من است و خود من جزای روزه‌دار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می‌خواهد خودش را به ما بدهد، حجاب بین ما و او رفع می‌شود و توان نظر به اسماء الهی برایمان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و پاداشی از این بالاتر برای انسان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آرزویمان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سراغ تو آمدم، من را به بهشت حواله نده که از ارتباط با خودت محرومم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خویش، خدایا به بهشتم نفرست</w:t>
      </w:r>
    </w:p>
    <w:p>
      <w:pPr>
        <w:pStyle w:val="BookText"/>
        <w:rPr/>
      </w:pPr>
      <w:r>
        <w:rPr>
          <w:rFonts w:ascii="IRNazanin" w:hAnsi="IRNazanin" w:eastAsia="IRNazanin"/>
          <w:color w:val="111111"/>
          <w:sz w:val="28"/>
          <w:sz w:val="28"/>
          <w:szCs w:val="28"/>
          <w:rtl w:val="true"/>
          <w:lang w:bidi="fa-IR"/>
        </w:rPr>
        <w:t>که‌سرکوی‌تو از کون‌و‌مکان ما را بس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فرق است که آدم روزه بگیرد تا به بهشت برود با این‌که روزه بگیرد تا به اسماء الهی برسد و جانش در معرض اسماء الهی قرار گیرد</w:t>
      </w:r>
      <w:r>
        <w:rPr>
          <w:rStyle w:val="FootnoteAnchor"/>
          <w:rtl w:val="true"/>
        </w:rPr>
        <w:footnoteReference w:id="167"/>
      </w:r>
      <w:r>
        <w:rPr>
          <w:rFonts w:ascii="IRNazanin" w:hAnsi="IRNazanin" w:eastAsia="IRNazanin"/>
          <w:color w:val="111111"/>
          <w:sz w:val="28"/>
          <w:sz w:val="28"/>
          <w:szCs w:val="28"/>
          <w:rtl w:val="true"/>
          <w:lang w:bidi="fa-IR"/>
        </w:rPr>
        <w:t>بنده قصد ندارم از مقامات و مراتبی بگویم که به من و شما مربوط نیست، آنچه عرض می‌کنم همه‌اش به من و شما مربوط است؛ این‌جا از قول بزرگان دین قول‌می‌دهم اگر شما از روزه، انتظار رؤیت حق را داشته‌باشید و بفهمید رؤیت حق چگونه واقع می‌شود، چیزی نمی‌گذرد که احساس</w:t>
      </w:r>
      <w:bookmarkStart w:id="233" w:name="pg5597_36597"/>
    </w:p>
    <w:p>
      <w:pPr>
        <w:pStyle w:val="BookText"/>
        <w:rPr/>
      </w:pPr>
      <w:bookmarkEnd w:id="233"/>
      <w:r>
        <w:rPr>
          <w:rFonts w:ascii="IRNazanin" w:hAnsi="IRNazanin" w:eastAsia="IRNazanin"/>
          <w:color w:val="111111"/>
          <w:sz w:val="28"/>
          <w:sz w:val="28"/>
          <w:szCs w:val="28"/>
          <w:rtl w:val="true"/>
          <w:lang w:bidi="fa-IR"/>
        </w:rPr>
        <w:t>می‌کنید نسبت به حضور اسماء الهی در جانتان بیگانه نیستید و به یک معنی به مقام تجلیِ یاد خدا در جانتان نایل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خداست که باید جان‌بگیریم و به‌نشاط‌آییم؛ دیگر بس است شادی به وسیله‌ی سفره‌ی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لقمان است، ای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نکرده‌اید که خداوند در آیه‌ی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یَرْجُوا لِقَاءَ رَبِّهِ، فَلْیَعْمَلْ عَمَلاً صالِحاً وَ لایُشْرِکْ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لقاء پروردگارش برسد، باید عمل صالح انجام دهد و در انجام عمل صالح تمام مقصدش نظر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می‌خواهد هر چه می‌بیند، وجه‌الله ببیند و کس دیگری در صحنه‌ی زندگی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فقط ربّ خود را بنگرد، و با دیدنِ آثار ربّ به ربوبیت ربّ منتقل شود و هیچ‌چیز حجاب او نگردد، باید در انجام اعمال صالح هیچ‌گونه شرکی در جان او ظهور نداشته باشد و به توحید رسیده باشد و از آیات روزه برمی‌آید که با روزه‌داری به چنین مقامی 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توجه به این آیه این است که التفات داشته باشید خداوند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کشیده، منتها برای رسیدن به آن شروط و آدابی را مطرح فرموده است</w:t>
      </w:r>
      <w:r>
        <w:rPr>
          <w:rFonts w:eastAsia="IRNazanin" w:cs="IRNazanin"/>
          <w:color w:val="111111"/>
          <w:sz w:val="28"/>
          <w:szCs w:val="28"/>
          <w:rtl w:val="true"/>
          <w:lang w:bidi="fa-IR"/>
        </w:rPr>
        <w:t>.</w:t>
      </w:r>
    </w:p>
    <w:p>
      <w:pPr>
        <w:pStyle w:val="Heading3"/>
        <w:numPr>
          <w:ilvl w:val="2"/>
          <w:numId w:val="1"/>
        </w:numPr>
        <w:rPr/>
      </w:pPr>
      <w:bookmarkStart w:id="234" w:name="__RefHeading___Toc2940058_581953129"/>
      <w:bookmarkStart w:id="235" w:name="_Toc80"/>
      <w:bookmarkEnd w:id="234"/>
      <w:r>
        <w:rPr>
          <w:rtl w:val="true"/>
        </w:rPr>
        <w:t>روزه؛ ورود در وادی خداخواهی</w:t>
      </w:r>
      <w:bookmarkEnd w:id="2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بابٌ وَ بابُ‌الْعِبادةِ اَلصّوم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برای هر چیزی دری است و باب عبادت،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روزه در زندگی</w:t>
      </w:r>
    </w:p>
    <w:p>
      <w:pPr>
        <w:pStyle w:val="BookText"/>
        <w:rPr/>
      </w:pPr>
      <w:r>
        <w:rPr>
          <w:rFonts w:ascii="IRNazanin" w:hAnsi="IRNazanin" w:eastAsia="IRNazanin"/>
          <w:color w:val="111111"/>
          <w:sz w:val="28"/>
          <w:sz w:val="28"/>
          <w:szCs w:val="28"/>
          <w:rtl w:val="true"/>
          <w:lang w:bidi="fa-IR"/>
        </w:rPr>
        <w:t>انسان نیاید سایر عبادات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حالتی است که انسان می‌تواند از طریق آن خودخواهیِ خود را نفی کند و خداخواهی را در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روزه‌داری انسان وارد حالتی می‌شود که تمام توجهش متوجه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حالتی است پنهانی در نزد بنده و خدا، که جز خدا از آن اطلاع‌ندارد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نماز می‌خوانیم بقیه هم نماز خواندن ما را می‌توانند ببینند؛ چون رکوع و سجود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زکات می‌دهیم لااقل آن کسی که زکات را می‌گیرد می‌فهمد ما زکات داده‌ایم، در این نوع عبادات ناخودآگاه نظر به شخص یا اشخاصی که غیر از خدا هستند در میان است و وجهی از توجه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روزه این‌چنین نیست روزه‌داری هیچ شکلی برای نمایش به غیر ندارد و انسان روزه‌دار راحت می‌تواند در عبادت خودش با خدایش باشد و بر همین اساس از سخن رسول خدا صلی الله علیه و آله می‌توان فهمید چرا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روزه واقع‌نشود، عبادتی واقع‌نمی‌شود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روزه‌داری معنی عبادت را می‌فهمد و سعی می‌کند در سایر اعمال عبادی نیز بر همان اساس عمل کند که تماماً نظر خود را بر خدا بیندازد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مؤمنین چقدر تلاش می‌کنند که با خلوص نیت عملی را انجام دهند، مثلاً می‌خواهند هم به نماز جماعت حاضر شوند و هم در این امر غیرخدا مشغول‌شان‌نکند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مقامات عالیه‌ای است که امیدوارم خدا نصیب من و شما بکند،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لایَشْغَلُهُ اَمْرٌ عَنْ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او را از کاری باز نمی‌دارد و تماماً در حضور است، هرچند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انسان‌هایی است که متخلِّق به اخلاق الهی شده‌اند،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آنچنان است که کاری او را از کاری باز‌نمی‌دارد، یعنی در او غفلت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الهی به این حالت نزدیک می‌شوند و روزه، ورود به چنین حالتی است، چون عبادتی است که در آن جایی برای توجه به غیر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فهمیدیم شیطان تقویت‌نمی‌شود مگر به‌واسطه‌ی شهوات، متوجه‌می‌شویم که گرسنگی چگونه شهوات را که ابزار شیطان است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شهوت رفت، ما می‌مانیم و خدا، بدون مزاحمت 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ورود شیطان را با گرسنگی تنگ‌کنید و گرسنگی یک مصداق جامع دارد که روزه‌ی ماه مبارک رمضان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متوجه توحید و یگانگی خدا باشد مایل است بین او و خدا هیچ خیال و غبارِ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در میان نباشد زیرا هیچ آرامشی به اندازه‌ی این آرامش که آدم با خدا باشد و فقط خدا در منظرش باشد نیست و این حالت هرچند راحت به‌دست نمی‌آید ولی با روزه‌ی ماه رمضان امکان حصول آن فراهم می‌شود زیرا از آن‌جهت که روزه، قدرت تنگ‌کردن حضور و فعالیت شیطان را در فکر و خیال ما دارد، پیامبر خدا صلی الله علیه و آله می‌خواهند ما را متوجه این مسأله بنمایند تا تلاش کنیم از طریق روزه‌ی ماه رمضان، زندگیِ بدون وسوسه‌های شیطان را تمرین کنیم، وقتی وسوسه‌های شیطان در میدان قلب‌ها حاکم نبود، آرام‌آرام صدای الهام ملائکه به گوش خواهد رسید</w:t>
      </w:r>
      <w:r>
        <w:rPr>
          <w:rFonts w:eastAsia="IRNazanin" w:cs="IRNazanin"/>
          <w:color w:val="111111"/>
          <w:sz w:val="28"/>
          <w:szCs w:val="28"/>
          <w:rtl w:val="true"/>
          <w:lang w:bidi="fa-IR"/>
        </w:rPr>
        <w:t>.</w:t>
      </w:r>
      <w:bookmarkStart w:id="236" w:name="pg5597_36603"/>
    </w:p>
    <w:p>
      <w:pPr>
        <w:pStyle w:val="Heading3"/>
        <w:numPr>
          <w:ilvl w:val="2"/>
          <w:numId w:val="1"/>
        </w:numPr>
        <w:rPr/>
      </w:pPr>
      <w:bookmarkStart w:id="237" w:name="__RefHeading___Toc2940060_581953129"/>
      <w:bookmarkStart w:id="238" w:name="_Toc81"/>
      <w:bookmarkEnd w:id="236"/>
      <w:bookmarkEnd w:id="237"/>
      <w:r>
        <w:rPr>
          <w:rtl w:val="true"/>
        </w:rPr>
        <w:t>شرط رسیدن به روزه‌ی واقعی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خالی؛ مقدمه‌ی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وقتی گرفتار هضم غذاهایی که در معده انبار شده نبود، آرام‌آرام متوجه عهدی می‌شود که فطرتاً با خدای خود داشته و روحیه‌ی یگانه شدن و اُنس با یگانه‌ی مطلق در او تقویت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اواسط ماه رمضان نفس بین دو عهد سرگردان می‌شود یکی عهدی که با خدا داشته و به جهت فاصله‌گرفتن از بدن، به یاد آن می‌افتد و دیگر عهدی که از طریق بدن و امیال آن، با نفس امّاره دارد و به یاد می‌آورد قبل از ماه رمضان چقدر راحت ظهرها غذا می‌خورد، در این حالت چموش می‌شود زیرا از یک طرف می‌خواهد پرواز کند و از طرف دیگر با خاک و زندگی خاکی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بیشتری بر خود اِعمال کنید و نگذارید روحیه‌ی معنوی شما با پرخوری و پرحرفی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خیالات عجیب و غریب سراغتان آمد، سعی کنید یاد خداوند و مسیری را که به رؤیت الهی ختم می‌شود را به خود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تهذیب‌هایی مثل چلّه‌نشینی خطرناک است، برای این است که وقتی نفس از بدن و خیالات و افکار روزمرّه آزاد شد و مدّتی در تنهایی و روزه‌داری به سر برد و آماده‌ی پرواز شد و عزم عبور از زندگی زمینی در او به وجود آمد، عهد زندگی زمینی نیز سر بر می‌آورد و نفس انسان چموش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در این حالت نفس را جهت بدهیم توجه آن به عالم معنویت می‌افتد و حالاتی را احساس می‌کند که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مواظب نباشیم و حالت معنوی خود</w:t>
      </w:r>
    </w:p>
    <w:p>
      <w:pPr>
        <w:pStyle w:val="BookText"/>
        <w:rPr/>
      </w:pPr>
      <w:r>
        <w:rPr>
          <w:rFonts w:ascii="IRNazanin" w:hAnsi="IRNazanin" w:eastAsia="IRNazanin"/>
          <w:color w:val="111111"/>
          <w:sz w:val="28"/>
          <w:sz w:val="28"/>
          <w:szCs w:val="28"/>
          <w:rtl w:val="true"/>
          <w:lang w:bidi="fa-IR"/>
        </w:rPr>
        <w:t>را حفظ نکنیم شوق برگشت به چیزهایی که کمی از طریق روزه از آن‌ها آزاد شده ایم دوباره در قلب ما سر بر می‌آورد و نسبت به گرسنگی بی‌قرار‌می‌شویم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گرسنگی، فقط گرسنگیِ از غذا نیست، یک نوع میلِ به سیربودن روحی و روانی است و ریشه در قوه‌ی واهمه‌ی ما دارد و نه در نیاز طبیعی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دل بهانه‌ی غذا می‌گیرد بدون آن‌که گرسنه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صحرای محشر هم با این بدن دنیایی که طالب غذا است روبه‌رو نیستیم، در آن جا دلی که گرسنگی در ماه رمضان را زیر پا نگذارده، به‌شدت هوس نان و آبِ دنیا را می‌کند، در این حالت بسیار اذیت می‌شود زیرا اذیت دل اذیت روحی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عذاب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نظر به این موضوع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تشنگی و گرسنگیِ روزه، به یاد گرسنگی و تشنگیِ قیامت بیفتید و با مقاومت در مقابل این گرسنگی و تشنگی خود را از آن حالت که در قیامت برایتان اتفاق می‌افتد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دنیا در مقابل گرسنگی و تشنگی قیامت که از روح انسان‌ها سرچشمه می‌گیرد چیز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دلمان هوای نان بکند غیر از این است که بدنمان نان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بعضی مواقع با دلی روبه‌رو می‌شوید که هوس نان کرده است، اگر توانستید این میل را پشت سر بگذارید بر میل خود مسلط شده‌اید و حجابِ بین خود و عالم معنویت را رقیق کرده‌اید، این میل است که جلوی پرواز روح را می‌گیرد و برنامه‌ی ما در روزه‌گرفتن باید این باشد که بر این میل مسلط شویم زیرا نیاز خود به غذا را در افطار و سحر برآورده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روزه‌گرفت و روح انسان از تن آزاد شد اگر دارای نگاه توحیدی باشد، مسیر نزدیکی به حقایق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قرآن بخوانید و اذکاری را که نظر به اسماء و صفات الهی دارد به قلب متذکر شوید، تا پرواز نفس ناطقه به سوی حقایق درست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تدبّر در قرآن و تکرار اذکار معنوی باید برای عزیزان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مانع تمرکز در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تحقق روزه‌ی واقعی روزه‌ی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مریم‌وار در جایی که نیاز نیست، سخن نگوییم و سکوت پیشه کنیم، تا عیسای جان در گهواره‌ی خود به کلام آید؛ زیرا دیگر وقت رؤیت است نه وقت گفتن، 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شناخت، زبان و نطق او لال و گنگ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خلوتی که با رسول خود در معراج داشت او را متذکر برکات گرسنگی و سکوت و خلوت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أَحْمَدُ لَوْ ذُقْتَ حَلَاوَةَ الْجُوعِ وَ الصَّمْتِ وَ الْخَلْوَةِ وَ مَا وَرِثُوا مِنْهَا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شیرینی گرسنگی و سکوت و تنهایی و آن‌چه در اثر آن پیش می‌آید را می‌چشیدی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حضرت روشن نمود که نتیجه‌ی جوع، حکمت و حفظ زبان و تقرب به خدا است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الْعِبادةِ الصُّمتُ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عبادت، سکوت و روزه‌داری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جوع هم‌آغوش شو یا سخن‌ات را کم‌کن تا با حق هم‌آغوش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سخن‌گفتن، پراکندنِ گَرد و غبار است بین عبد و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می‌فرمایند زبان باید روزه باشد، به این معنا نیست که فقط نباید سخنان رکیک بگوید و از گفتن چنین سخنانی امساک کند بلکه باید از سخن مباح نیز امساک کند، مگر وقتی در ماه رمضان معده‌ی ما از غذا خالی است، از غذای حرام خودداری می‌کنیم که در این ماه باید از سخن حرام خودداری کنیم؟ روزه‌ی زبان مثل روزه‌ی غذا، کم‌کردن سخن است حتی از آنچه مباح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صِرفِ سخن‌گفتن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نتایجی که می‌توانیم در ماه رمضان به‌دست آوریم، عقب‌می‌اندازد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کَلَامُهُ کَثُرَ خَطَاؤُهُ وَ مَنْ کَثُرَ خَطَاؤُهُ قَلَّ حَیَاؤُهُ وَ مَنْ قَلَّ حَیَاؤُهُ قَلَّ وَرَعُهُ وَ مَنْ قَلَّ وَرَعُهُ مَاتَ قَلْبُهُ وَ مَنْ مَاتَ قَلْبُهُ دَخَلَ النَّار</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هرکس پر حرف شد خطایش هم زیادتر می‌گردد، و هرکس این چنین باشد حیائش کم می‌گردد و ورعش کاسته می‌شود، و هر کس ورعش کم شد دلش می‌میرد و هر کس دلش مرد وارد آتش می‌گردد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زمینه‌ی رسیدن لطف‌هایی به روزه‌داران فراهم می‌شود که باید شرایط رسیدن به آن‌ها را فراهم کرد، یکی از آن لطف‌ها نسیمی است که بر قلب شما می‌وزد و در نتیجه حرصِ سخن‌گفتن در شما فرو می‌نشیند و بیش از آن که مایل باشید با سخن‌گفتن خود را به میان آورید،</w:t>
      </w:r>
    </w:p>
    <w:p>
      <w:pPr>
        <w:pStyle w:val="BookText"/>
        <w:rPr/>
      </w:pPr>
      <w:r>
        <w:rPr>
          <w:rFonts w:ascii="IRNazanin" w:hAnsi="IRNazanin" w:eastAsia="IRNazanin"/>
          <w:color w:val="111111"/>
          <w:sz w:val="28"/>
          <w:sz w:val="28"/>
          <w:szCs w:val="28"/>
          <w:rtl w:val="true"/>
          <w:lang w:bidi="fa-IR"/>
        </w:rPr>
        <w:t>دل خود را به میان می‌آورید، مثل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دل‌ها با همدیگر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می‌کنید روح‌تان آماده است که سخن نگوید، گمان نکنید چیزی گم‌کرده‌اید، متوجه باشید درجه‌ای از روحانیت در شما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متوجه بود حال که نفس ناطقه از گرفتاری در هضم غذایِ شکم آزاد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در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بالاها پرواز دهید، و از پرحرفی که مانع آن پرواز است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روزه‌ی زبان روزه‌دار به جایی می‌رسد که دیگر جهت روحش از میل‌های زمینی عبور کرده و طالب انوار آسمانی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خورش‌ها اندک اندک باز بُر</w:t>
      </w:r>
    </w:p>
    <w:p>
      <w:pPr>
        <w:pStyle w:val="BookText"/>
        <w:rPr/>
      </w:pPr>
      <w:r>
        <w:rPr>
          <w:rFonts w:ascii="Amiri" w:hAnsi="Amiri" w:eastAsia="Amiri" w:cs="Amiri"/>
          <w:color w:val="111111"/>
          <w:sz w:val="28"/>
          <w:sz w:val="28"/>
          <w:szCs w:val="28"/>
          <w:rtl w:val="true"/>
          <w:lang w:bidi="ar-SA"/>
        </w:rPr>
        <w:t>کان غذای خر بود، نی آنِ حُرّ</w:t>
      </w:r>
    </w:p>
    <w:p>
      <w:pPr>
        <w:pStyle w:val="BookText"/>
        <w:rPr/>
      </w:pPr>
      <w:r>
        <w:rPr>
          <w:rFonts w:ascii="IRNazanin" w:hAnsi="IRNazanin" w:eastAsia="IRNazanin"/>
          <w:color w:val="111111"/>
          <w:sz w:val="28"/>
          <w:sz w:val="28"/>
          <w:szCs w:val="28"/>
          <w:rtl w:val="true"/>
          <w:lang w:bidi="fa-IR"/>
        </w:rPr>
        <w:t>تا غذای اصل را قابل شوی</w:t>
      </w:r>
    </w:p>
    <w:p>
      <w:pPr>
        <w:pStyle w:val="BookText"/>
        <w:rPr/>
      </w:pPr>
      <w:r>
        <w:rPr>
          <w:rFonts w:ascii="IRNazanin" w:hAnsi="IRNazanin" w:eastAsia="IRNazanin"/>
          <w:color w:val="111111"/>
          <w:sz w:val="28"/>
          <w:sz w:val="28"/>
          <w:szCs w:val="28"/>
          <w:rtl w:val="true"/>
          <w:lang w:bidi="fa-IR"/>
        </w:rPr>
        <w:t>لقمه‌های نور را آکل شوی</w:t>
      </w:r>
    </w:p>
    <w:p>
      <w:pPr>
        <w:pStyle w:val="BookText"/>
        <w:rPr/>
      </w:pPr>
      <w:r>
        <w:rPr>
          <w:rFonts w:ascii="IRNazanin" w:hAnsi="IRNazanin" w:eastAsia="IRNazanin"/>
          <w:color w:val="111111"/>
          <w:sz w:val="28"/>
          <w:sz w:val="28"/>
          <w:szCs w:val="28"/>
          <w:rtl w:val="true"/>
          <w:lang w:bidi="fa-IR"/>
        </w:rPr>
        <w:t>انسان از طریق زبان و سخن‌گفتن، به غیرِ خود تعلق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بنده در خدمت شما هستم و سخن می‌گویم، وقتی به خانه می‌روم مشغولیات این سخن‌گفتن را با خود می‌برم، چون همین‌که می‌خواهم مطلب خود را خدمت شما طرح کنم قلبم مشغول می‌شود، این است که فرموده‌اند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روزه‌ی زبان آماده می‌شوید تا روح، مشغول آدم‌ها نشود، و به سوی خدا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 بحراست و گفتن همچو جو</w:t>
      </w:r>
    </w:p>
    <w:p>
      <w:pPr>
        <w:pStyle w:val="BookText"/>
        <w:rPr/>
      </w:pPr>
      <w:r>
        <w:rPr>
          <w:rFonts w:ascii="IRNazanin" w:hAnsi="IRNazanin" w:eastAsia="IRNazanin"/>
          <w:color w:val="111111"/>
          <w:sz w:val="28"/>
          <w:sz w:val="28"/>
          <w:szCs w:val="28"/>
          <w:rtl w:val="true"/>
          <w:lang w:bidi="fa-IR"/>
        </w:rPr>
        <w:t>بحر می‌جوید ترا، جو را مجو</w:t>
      </w:r>
    </w:p>
    <w:p>
      <w:pPr>
        <w:pStyle w:val="BookText"/>
        <w:rPr/>
      </w:pPr>
      <w:r>
        <w:rPr>
          <w:rFonts w:ascii="IRNazanin" w:hAnsi="IRNazanin" w:eastAsia="IRNazanin"/>
          <w:color w:val="111111"/>
          <w:sz w:val="28"/>
          <w:sz w:val="28"/>
          <w:szCs w:val="28"/>
          <w:rtl w:val="true"/>
          <w:lang w:bidi="fa-IR"/>
        </w:rPr>
        <w:t>از اشارت‌های دریا سر متاب</w:t>
      </w:r>
    </w:p>
    <w:p>
      <w:pPr>
        <w:pStyle w:val="BookText"/>
        <w:rPr/>
      </w:pPr>
      <w:r>
        <w:rPr>
          <w:rFonts w:ascii="IRNazanin" w:hAnsi="IRNazanin" w:eastAsia="IRNazanin"/>
          <w:color w:val="111111"/>
          <w:sz w:val="28"/>
          <w:sz w:val="28"/>
          <w:szCs w:val="28"/>
          <w:rtl w:val="true"/>
          <w:lang w:bidi="fa-IR"/>
        </w:rPr>
        <w:t>ختم کن، و الله اَعلم بالصواب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همچون جوی آب محدود است، پرحرف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به‌سوی دریایِ وجود و کمالات نامحدود سیر کرد، دیگر سکوت بر او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کاری راهنمائی کن که به وسیله‌ی آن به بهشت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مگوئید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نیکی و خیر سخن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ده جزء است، نه جزء آن در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ذکر خدا سخن بسیار مگوئید، زیرا کسانی که در غیر ذکر خدا بسیار سخن می‌گویند دل‌هاشان را قساوت فرا گرفته است و خود نمی‌دانند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الْمُؤْمِنَ صَمُوتاً وَقُوراً فَادْنُوا مِنْهُ فَإِنَّهُ یُلْقِی الْحِکْمَة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چون مؤمنی را دیدید که کم سخن می‌گوید و دارای وقار است به او نزدیک شوید، زیرا که به او حکمت تلقین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به اباذر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أُعَلِّمُکَ عَمَلًا ثَقِیلًا فِی الْمِیزَانِ خَفِیفاً عَلَی اللِّسَانِ قَالَ بَلَی یَا رَسُولَ اللَّهِ قَالَ الصَّمْتُ وَ حُسْنُ الْخُلُقِ وَ تَرْکُ مَا لَا یَعْنِیک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آیا تو را عمل و کرداری نیاموزم که بر زبان آسان و در میزان سنگین باشد؟ عرض کرد 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سکوت و خوش خلقی و ترک‌نمودن حرف‌های بی‌فایده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از 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روزه‌ی واقعی پس از امساکِ زبان از کثرت کلام، امساک از مباح است، یعنی امساک از آنچه حلال است ولی ضروری نیست</w:t>
      </w:r>
      <w:r>
        <w:rPr>
          <w:rFonts w:eastAsia="IRNazanin" w:cs="IRNazanin"/>
          <w:color w:val="111111"/>
          <w:sz w:val="28"/>
          <w:szCs w:val="28"/>
          <w:rtl w:val="true"/>
          <w:lang w:bidi="fa-IR"/>
        </w:rPr>
        <w:t>.</w:t>
      </w:r>
      <w:bookmarkStart w:id="239" w:name="pg5597_36615"/>
    </w:p>
    <w:p>
      <w:pPr>
        <w:pStyle w:val="Heading3"/>
        <w:numPr>
          <w:ilvl w:val="2"/>
          <w:numId w:val="1"/>
        </w:numPr>
        <w:rPr/>
      </w:pPr>
      <w:bookmarkStart w:id="240" w:name="__RefHeading___Toc2940062_581953129"/>
      <w:bookmarkStart w:id="241" w:name="_Toc82"/>
      <w:bookmarkEnd w:id="239"/>
      <w:bookmarkEnd w:id="240"/>
      <w:r>
        <w:rPr>
          <w:rtl w:val="true"/>
        </w:rPr>
        <w:t>روزه از مباح</w:t>
      </w:r>
      <w:bookmarkEnd w:id="2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 از طریق روزه‌ی ماه رمضان امکان رسیدن به تقوا را در خود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کنترل امیال خود از هر چیزی که مانع صعود روحانی‌اش شود فاصله می‌گیرد که مصداق کامل آن روزه‌داری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دارید که در آخر آیه‌ی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که وجوب روزه‌ی ماه رمضان را مطرح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روزه‌ی ماه رمضان امکان دارد به آن تقوایی که به دنبال آن هستید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شد اگر درست در اطراف این آیه فکر کنیم متوجه می‌شویم در آخر آیه مژده‌ی بزرگی به آدم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وقتی که نسبت به روزه، به‌عنوان برنامه‌ی خدا برای نجات بشر، اطمینانِ کاملی پیدا نکرده‌ایم، آن‌طور که شایسته است به استقبال روزه‌داری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عده‌ای به سراغ شیخ و مرشد می‌روند و طالب دستورالعمل از آن‌ها هستند تا جنبه‌ی روحانی خود را رشد دهند، حالا رب انسان‌ها دستورالعملی جهت متقی‌شدن ارائه فرموده و ما با تمام وجود به آن دستورالعمل و نتیجه‌ی آن اعتماد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می‌دانید؛ فقط در مقام تقواست که هر عملی نتیجه‌بخش است و خداوند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خداوند از متقین هر چیزی را قبول می‌کند و چون کار متقین را قبول می‌کند، خودِ متقین را هم قبول کرده‌است، زیرا انسان از کار و نیت خودش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در ماه رمضان موجب تقوا می‌شود و تقوای کامل با اجتناب از</w:t>
      </w:r>
    </w:p>
    <w:p>
      <w:pPr>
        <w:pStyle w:val="BookText"/>
        <w:rPr/>
      </w:pPr>
      <w:r>
        <w:rPr>
          <w:rFonts w:ascii="IRNazanin" w:hAnsi="IRNazanin" w:eastAsia="IRNazanin"/>
          <w:color w:val="111111"/>
          <w:sz w:val="28"/>
          <w:sz w:val="28"/>
          <w:szCs w:val="28"/>
          <w:rtl w:val="true"/>
          <w:lang w:bidi="fa-IR"/>
        </w:rPr>
        <w:t>آنچه مباح است ولی ضروری نیست، شکل اصلی خود را نشان‌می‌دهد و انسان را در حصاری فوق‌العاده نورانی از انسجام توحیدی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انسان‌ها به جایی می‌رسند که خداوند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هُمْ عَنِ اللَّغْوِ مُعْرِضُونَ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آن‌ها کسانی‌اند که از لغو روی گردانند و می‌فهمند هر چیزی که برای حیات معنوی آن‌ها نقش اساسی ندارد نباید دنبال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به یکی از اصحاب خود در مورد تقوا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اتَّقَی اللَّهَ جَلَّ وَ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لَهُ مِنْ کِسْرَةٍ مِنْهُ یَشُدُّ بِهَا صُلْبَه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هرکس تقوای الهی داشته باشد، عزیز و قدرتمند و سیر و سیراب شود و در حالی که بدن او با مردم است، او از مردمِ زمانه‌ی خود بالاتر خواهد بود و عقل و قلب او آخرت را می‌نگرد و با نور قلب خود جاذبه‌ی آن چه از حب دنیا با چشم خود دیده، خاموش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دنیا را وامی‌گذارد و از آن چه شبهه‌ناک است فاصله می‌گیرد و به خدا قسم مال حلال دنیا را برای خود مضّر می‌داند مگر به اندازه‌ای که چاره ندارد تا بدان سدّ جوع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آنچه مباح است ولی ضروری نیست باعث می‌شود که جهت جان انسان‌ها از دنیا به سوی پروردگارشان سوق پیدا کند، عمده آن است</w:t>
      </w:r>
      <w:bookmarkStart w:id="242" w:name="pg5597_36620"/>
    </w:p>
    <w:p>
      <w:pPr>
        <w:pStyle w:val="BookText"/>
        <w:rPr/>
      </w:pPr>
      <w:bookmarkEnd w:id="242"/>
      <w:r>
        <w:rPr>
          <w:rFonts w:ascii="IRNazanin" w:hAnsi="IRNazanin" w:eastAsia="IRNazanin"/>
          <w:color w:val="111111"/>
          <w:sz w:val="28"/>
          <w:sz w:val="28"/>
          <w:szCs w:val="28"/>
          <w:rtl w:val="true"/>
          <w:lang w:bidi="fa-IR"/>
        </w:rPr>
        <w:t>که نفسِ خوردن و حرف‌زدنِ بیش از ضرورت را، یک نحوه همسفره شدن با شیطان بدانیم و برسیم به این حقیقت که هر اندازه از شیر شیطان فاصله بگیریم، حلوای معرفت و قرب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شیر دیو، تن را وابُری</w:t>
      </w:r>
    </w:p>
    <w:p>
      <w:pPr>
        <w:pStyle w:val="BookText"/>
        <w:rPr/>
      </w:pPr>
      <w:r>
        <w:rPr>
          <w:rFonts w:ascii="IRNazanin" w:hAnsi="IRNazanin" w:eastAsia="IRNazanin"/>
          <w:color w:val="111111"/>
          <w:sz w:val="28"/>
          <w:sz w:val="28"/>
          <w:szCs w:val="28"/>
          <w:rtl w:val="true"/>
          <w:lang w:bidi="fa-IR"/>
        </w:rPr>
        <w:t>در فطام او بسی حلوا خوری</w:t>
      </w:r>
    </w:p>
    <w:p>
      <w:pPr>
        <w:pStyle w:val="BookText"/>
        <w:rPr/>
      </w:pPr>
      <w:r>
        <w:rPr>
          <w:rFonts w:ascii="IRNazanin" w:hAnsi="IRNazanin" w:eastAsia="IRNazanin"/>
          <w:color w:val="111111"/>
          <w:sz w:val="28"/>
          <w:sz w:val="28"/>
          <w:szCs w:val="28"/>
          <w:rtl w:val="true"/>
          <w:lang w:bidi="fa-IR"/>
        </w:rPr>
        <w:t>شرطش آن است که معنی روزه از مباح را بفهمیم و بدان عمل کنیم، این به خودمان بستگی دارد که می‌خواهیم در چه درجه‌ای از روزه‌داری قرار بگیریم؟</w:t>
      </w:r>
    </w:p>
    <w:p>
      <w:pPr>
        <w:pStyle w:val="Heading3"/>
        <w:numPr>
          <w:ilvl w:val="2"/>
          <w:numId w:val="1"/>
        </w:numPr>
        <w:rPr/>
      </w:pPr>
      <w:bookmarkStart w:id="243" w:name="__RefHeading___Toc2940064_581953129"/>
      <w:bookmarkStart w:id="244" w:name="_Toc83"/>
      <w:bookmarkEnd w:id="243"/>
      <w:r>
        <w:rPr>
          <w:rtl w:val="true"/>
        </w:rPr>
        <w:t>روزه از شنیدن سخنان بیهوده</w:t>
      </w:r>
      <w:bookmarkEnd w:id="24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گوش از سخنان غیرمعنوی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روزه‌ی واقعی، امساک از گوش‌دادن است به آنچه ضرورت ندارد، زیرا این کار مقدمه‌ای می‌شود جهت وزیدن حقایقِ معنوی بر قلب و جان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کردی عده‌ای به جای فهم و تدبّر در آیات خدا، خود را مشغول اشکال کردن به آیات خدا کرده‌اند، از آن‌ها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فهم قرآن هم باید به دنبال گوهر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دل است که روزه باشد و در عین آن‌که آماده‌ی اُنس با حقایق معنوی است، گوش خود را به سخنان بیهوده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روزه‌بگیرید تا از نتایج عالیه‌ی آن برخوردار شوید، این که آدم روزه بگیرد تا فقط جهنم نرود، ظلم به روزه و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توجه کنید ببینید در اثر</w:t>
      </w:r>
    </w:p>
    <w:p>
      <w:pPr>
        <w:pStyle w:val="BookText"/>
        <w:rPr/>
      </w:pPr>
      <w:r>
        <w:rPr>
          <w:rFonts w:ascii="IRNazanin" w:hAnsi="IRNazanin" w:eastAsia="IRNazanin"/>
          <w:color w:val="111111"/>
          <w:sz w:val="28"/>
          <w:sz w:val="28"/>
          <w:szCs w:val="28"/>
          <w:rtl w:val="true"/>
          <w:lang w:bidi="fa-IR"/>
        </w:rPr>
        <w:t>روزه‌داری چه روح با صفایی پیدا کرده‌اید؛ روحی پیدا کرده‌اید که می‌تواند تا ملاقات انوار الهی پرواز کند، حال اگر گوش به حرف لغو سپردید این روح جهتش به سمت همان مقاصد‌ی که حرف‌های لغو به آن‌ها اشاره دارد،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روحیه‌ی تدبّر و تفکر در شما زیاد می‌شود تا با مطالعه‌ی موضوعات معنوی جواب صفای روح را بدهید، اما شیطان جهت مطالعه را با دل‌سپردن به مطالب لغو عوض می‌کند و این هم یک نوع گوش سپردن به سخنان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می‌تواند با گوش‌دادنِ دل به نداهای ملکوتی، پرواز کند زمینه‌ی چنین صعودی را با توجه به سخنان لغو،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اساسی‌تر از آن نیست که گوش دلتان را با توجه به حقایق غیبی، آماده‌ی نوازش سخنان غیبی کنید و حقایقی را که فوقِ الفاظ، به جان شما می‌رسد،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این نکته آید بی‌زبان</w:t>
      </w:r>
    </w:p>
    <w:p>
      <w:pPr>
        <w:pStyle w:val="BookText"/>
        <w:rPr/>
      </w:pPr>
      <w:r>
        <w:rPr>
          <w:rFonts w:ascii="IRNazanin" w:hAnsi="IRNazanin" w:eastAsia="IRNazanin"/>
          <w:color w:val="111111"/>
          <w:sz w:val="28"/>
          <w:sz w:val="28"/>
          <w:szCs w:val="28"/>
          <w:rtl w:val="true"/>
          <w:lang w:bidi="fa-IR"/>
        </w:rPr>
        <w:t>در دل آن‌کس که دارد نور جان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گوش خود را از سپردن به سخنان عادی کنترل کند تا آماده‌ی وزیدن حقایق معنوی گردد و با تمام قوا در الهی‌شدن اعضاء خود بکوشد تا از سیاهیِ خودبینی به روشنایی خدابینی برسد و روزه‌ی او برای او دریچه‌ی رؤیت حق و حقیقت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تقوا روزه می‌گیرند برای این‌که از خود فاصله بگیرند و به خدا نزدیک شوند، پس باید از کاری که نظرشان را به غیرخدا می‌اندازد خودداری نمایند و برای این کار لازم است بیرون و درون خود را پاک کنند، پاک کردن بیرون با مواظبت از گوش‌ندادن به حرف لغو محقق</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تجربه‌کرده‌اید که چگونه سخن لغو قلب را مشغول و آشفته می‌کند، در حدّی که آدم تعجب می‌کند چقدر سخن لغو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ماه رمضان تمرین کنیم چگونه می‌توان جهت گوش‌دادن را عوض کرد و گوش دل را به سوی سروش غیبی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 را یک دمی این سو بیار</w:t>
      </w:r>
    </w:p>
    <w:p>
      <w:pPr>
        <w:pStyle w:val="BookText"/>
        <w:rPr/>
      </w:pPr>
      <w:r>
        <w:rPr>
          <w:rFonts w:ascii="IRNazanin" w:hAnsi="IRNazanin" w:eastAsia="IRNazanin"/>
          <w:color w:val="111111"/>
          <w:sz w:val="28"/>
          <w:sz w:val="28"/>
          <w:szCs w:val="28"/>
          <w:rtl w:val="true"/>
          <w:lang w:bidi="fa-IR"/>
        </w:rPr>
        <w:t>تا بگویم با تو از اسرار یار</w:t>
      </w:r>
    </w:p>
    <w:p>
      <w:pPr>
        <w:pStyle w:val="BookText"/>
        <w:rPr/>
      </w:pPr>
      <w:r>
        <w:rPr>
          <w:rFonts w:ascii="IRNazanin" w:hAnsi="IRNazanin" w:eastAsia="IRNazanin"/>
          <w:color w:val="111111"/>
          <w:sz w:val="28"/>
          <w:sz w:val="28"/>
          <w:szCs w:val="28"/>
          <w:rtl w:val="true"/>
          <w:lang w:bidi="fa-IR"/>
        </w:rPr>
        <w:t>اگر جهت گوش‌دادن را عوض کردیم و خود را از توجه به حرف‌های لغو آزاد نمودیم و گوش قلب را به‌کار انداختیم، گوشِ قلب؛ اسرار یار را خواهد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تحقق روزه‌ی واقعی، روزه‌ی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آرام‌آرام روزه در تن و اعضا محقق‌شد، انسان آماده‌ی روزه‌ی اندیشه می‌شود تا فکر او در مسیر نور قرارگیرد و تفکر او الهی گردد به طوری که علم‌الیقینِ او عین‌الیقین شود و به علم حضوری با حقایق قدسی متحد گردد و به این معنا از اندیشه های حصولی امساک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بدن و اعضاء، مثل روزه‌ی گوش و چشم، مقدمه می‌شود تا جان انسان وارد میدانی بزرگ‌تر شود و با کنترل اندیشه از افکار لغو و پوچ، زمینه‌ی تجلی افکار متعالی در او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القَل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عَنِ الفِکرِ فِی الاَثامِ اَفضَلُ مِن صیامِ البَطنِ عَنِ الطَّعام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روزه قلب از فکر کردن نسبت به گناهان برتر است از روزه شکم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زمینه‌ی آن را دارد که یک ساعت تفکرش از هفتاد سال عبادت بهتر باشد، هرچند به سادگی نمی‌توان به این جاها رسید ولی راه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از هفتاد سال عبادت برتر است، یک نوع تفکر توحیدی است که انسان را تا قرب الهی جلو می‌برد، انسان در چنان حالتی هیچ مانعی جهت نظر به حضرت حق در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که بخواهیم تفکر کنیم با هزاران خیال روبه‌رو می‌شویم از غصه‌ی نان و آب بگیر تا نگرانی از آبروی خود در آینده‌های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خیالات جایی برای آن تفکری که رجوعش الی الله باشد برای ما می‌ماند؟ در حالی‌که اگر درست روزه بگیریم و اندیشه‌ی ما نیز از فرورفتن در موضوعات لغو کنترل شود و نگذاریم آرزوهای بلند دنیایی تفکر ما را به خود مشغول کند، به شکلی غیر قابل تصور این نوع خیالات از صحنه‌ی جان ما می‌روند و امکان نظر به حضرت حق فراهم می‌شود، بحمدالله اندیشه‌ی شما به چیزهایی مشغول می‌شود که قبلاً تصور آن‌ها را هم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نگران نان و آب هستید و نه نگران آینده، متوجه می‌شوید همه‌ی این‌ها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تفکرِ شما هم وارد وادیِ امساک از خیالات باطل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روزه‌ی بدن مقدمه‌ی روزه‌ی اعضاء و قوای بینایی و شنوایی می‌شود و گوش و چشم ما راحت‌تر از شنیدن سخنان لغو و مناظر باطل، آزاد می‌گردد، روزه‌ی بدن مقدمه می‌شود تا اندیشه ما راحت‌تر از خیالات باطل آزاد گردد و جان، بتواند در عالم غیب و معنویت وارد شود</w:t>
      </w:r>
    </w:p>
    <w:p>
      <w:pPr>
        <w:pStyle w:val="BookText"/>
        <w:rPr/>
      </w:pPr>
      <w:r>
        <w:rPr>
          <w:rFonts w:ascii="IRNazanin" w:hAnsi="IRNazanin" w:eastAsia="IRNazanin"/>
          <w:color w:val="111111"/>
          <w:sz w:val="28"/>
          <w:sz w:val="28"/>
          <w:szCs w:val="28"/>
          <w:rtl w:val="true"/>
          <w:lang w:bidi="fa-IR"/>
        </w:rPr>
        <w:t>و به شعوری نایل آید که در هیچ کتاب و مدرسه‌ای یافت نمی‌شود و به هیچ لفظ و سخنی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حالت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را اسرار حق آموختند</w:t>
      </w:r>
    </w:p>
    <w:p>
      <w:pPr>
        <w:pStyle w:val="BookText"/>
        <w:rPr/>
      </w:pPr>
      <w:r>
        <w:rPr>
          <w:rFonts w:ascii="IRNazanin" w:hAnsi="IRNazanin" w:eastAsia="IRNazanin"/>
          <w:color w:val="111111"/>
          <w:sz w:val="28"/>
          <w:sz w:val="28"/>
          <w:szCs w:val="28"/>
          <w:rtl w:val="true"/>
          <w:lang w:bidi="fa-IR"/>
        </w:rPr>
        <w:t>مهر کردند و لبانش دوختند</w:t>
      </w:r>
    </w:p>
    <w:p>
      <w:pPr>
        <w:pStyle w:val="BookText"/>
        <w:rPr/>
      </w:pPr>
      <w:r>
        <w:rPr>
          <w:rFonts w:ascii="IRNazanin" w:hAnsi="IRNazanin" w:eastAsia="IRNazanin"/>
          <w:color w:val="111111"/>
          <w:sz w:val="28"/>
          <w:sz w:val="28"/>
          <w:szCs w:val="28"/>
          <w:rtl w:val="true"/>
          <w:lang w:bidi="fa-IR"/>
        </w:rPr>
        <w:t>آری این‌طور نیست که شما فکرکنید در وادی روزه اگر کسی به جایی رسید می‌تواند داستان رسیدنش را بازگو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روزه از تفکر و تلاش برای در حضور رفتن، روزه از وَهمّیات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روزه آن است که قلب از تأثیر وهمیّات آزاد می‌شود و با زنده شدن قلب، دشمنی‌ها و دوستی‌هایِ بی‌جا جان و روان انسان را اشغال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قلب با کثرتِ طعام می‌میرد و با جوع و روزه‌داری زنده می‌شود، قلبِ زنده تحت تأثیر وهمیات قرار نمی‌گیرد زیرا با حقایق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الْحِکْمَةِ الْجُوعُ وَ التَّبَاعُدُ مِنَ اللَّهِ الشِّبَع</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نور حکمت در گرسنگی است و سیری آدمی را از خداوند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تُمِیتُوا الْقُلُوبَ بِکَثْرَةِ الطَّعَامِ وَ الشَّرَابِ وَ إِنَّ الْقُلُوبَ تَمُوتُ کَالزُّرُوعِ إِذَا کَثُرَ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خود را با پرخوردن و زیاد‌آشامیدن نمیرانید، دل‌ها هم مانند زراعت از آب زیاد تباه می‌گردند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انسان با نظر به حق و اُنس با پروردگار عالم، از تأثیرِِ وهمیّات نجات می‌یابد، همچنان‌که با گرسنگی و جوع منوّر به نور حکمت می‌شود، در این حالت از دشمنی بی‌جا و دوستی بی‌جا رها خواهد شد، همچنان‌که اگر انسان توانست خود را از دشمنی و دوستی‌های بی‌جا آزاد</w:t>
      </w:r>
    </w:p>
    <w:p>
      <w:pPr>
        <w:pStyle w:val="BookText"/>
        <w:rPr/>
      </w:pPr>
      <w:r>
        <w:rPr>
          <w:rFonts w:ascii="IRNazanin" w:hAnsi="IRNazanin" w:eastAsia="IRNazanin"/>
          <w:color w:val="111111"/>
          <w:sz w:val="28"/>
          <w:sz w:val="28"/>
          <w:szCs w:val="28"/>
          <w:rtl w:val="true"/>
          <w:lang w:bidi="fa-IR"/>
        </w:rPr>
        <w:t>کند آرام‌آرام متوجه حق می‌گردد و قلب او به حالت تعادل در می‌آید و رؤیت حق را در منظر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حالاتی متقابل در میان است، از یک طرف با خودداری از دشمنی‌ها و دوستی‌هایِ بی‌جا قلب منوّر به نور حق می‌شود و از طرف دیگر اگر قلب به نور حق منور شد از وهمیات و دشمنی‌ها و دوستی‌های بی‌جا و آرزو‌های بلند آزاد می‌شود و از این جهت روزه زمینه‌ی آزادی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ایجاد می‌کند و می‌تواند وَهمیات را بشناسد و از آن‌ها آزاد شود و از نفس امّاره به سوی نفس مطمئنّه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خداوند خطاب به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من در زمره‌ی بندگان خاص من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مستحضرید روزه باب عبادت است و می‌تواند شرایطی باشد تا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روزه‌دار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به‌راحتی به این بصیرت نمی‌رسیم که چقدر گرفتار وَهم هستیم، نمی‌دانیم که بسیاری از تصمیم های ما براساس وهمیّات ما است، کلیه‌ی رقابت‌ها انگیزه‌ی وَهمی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بی‌آبرویی و بی‌رزقی را باید در وَهم‌زدگی خود جستجو کنیم، صاحبان بصیرت تا آنجا انسان را جلو می‌برند که بفهمد توجه به ابزارها و اعتباریات اکثراً ریشه در وَهم دارند و روزه دریچه‌ای است که بسیاری از این وَهمیّات را به ما می‌شناساند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اندیشه‌ای وارد شد که آن اندیشه محل جَوَلان خیالات واهی نبود قلب او صحنه‌ی حضور حقایق نورانی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از طریق فاصله‌گرفتن از غذاهای جسمانی، غذاهای دیگری به ما بدهند تا</w:t>
      </w:r>
      <w:bookmarkStart w:id="245" w:name="pg5597_36632"/>
    </w:p>
    <w:p>
      <w:pPr>
        <w:pStyle w:val="BookText"/>
        <w:rPr/>
      </w:pPr>
      <w:bookmarkEnd w:id="245"/>
      <w:r>
        <w:rPr>
          <w:rFonts w:ascii="IRNazanin" w:hAnsi="IRNazanin" w:eastAsia="IRNazanin"/>
          <w:color w:val="111111"/>
          <w:sz w:val="28"/>
          <w:sz w:val="28"/>
          <w:szCs w:val="28"/>
          <w:rtl w:val="true"/>
          <w:lang w:bidi="fa-IR"/>
        </w:rPr>
        <w:t>إن‌شاءالله به رؤیت برسیم به شرطی که از کنترل خیالاتِ واهی غافل نباشیم</w:t>
      </w:r>
      <w:r>
        <w:rPr>
          <w:rFonts w:eastAsia="IRNazanin" w:cs="IRNazanin"/>
          <w:color w:val="111111"/>
          <w:sz w:val="28"/>
          <w:szCs w:val="28"/>
          <w:rtl w:val="true"/>
          <w:lang w:bidi="fa-IR"/>
        </w:rPr>
        <w:t>.</w:t>
      </w:r>
    </w:p>
    <w:p>
      <w:pPr>
        <w:pStyle w:val="Heading3"/>
        <w:numPr>
          <w:ilvl w:val="2"/>
          <w:numId w:val="1"/>
        </w:numPr>
        <w:rPr/>
      </w:pPr>
      <w:bookmarkStart w:id="246" w:name="__RefHeading___Toc2940066_581953129"/>
      <w:bookmarkStart w:id="247" w:name="_Toc84"/>
      <w:bookmarkEnd w:id="246"/>
      <w:r>
        <w:rPr>
          <w:rtl w:val="true"/>
        </w:rPr>
        <w:t>ادب قوه‌ی خیال</w:t>
      </w:r>
      <w:bookmarkEnd w:id="247"/>
    </w:p>
    <w:p>
      <w:pPr>
        <w:pStyle w:val="BookText"/>
        <w:rPr/>
      </w:pPr>
      <w:r>
        <w:rPr>
          <w:rFonts w:ascii="IRNazanin" w:hAnsi="IRNazanin" w:eastAsia="IRNazanin"/>
          <w:color w:val="111111"/>
          <w:sz w:val="28"/>
          <w:sz w:val="28"/>
          <w:szCs w:val="28"/>
          <w:rtl w:val="true"/>
          <w:lang w:bidi="fa-IR"/>
        </w:rPr>
        <w:t>همه‌ی مشکلات انسان از آنجا شروع می‌شود که خیالات خود را ادب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می‌کنیم آدم خوبی شده‌ایم بعد با ظهور یک فکرِ غلط آنچنان اعمال ناپسند، سرتاپای شخصیت ما را فرا می‌گیرند که تصور آن را هم نمی‌کردیم، در حدّی که ممکن است آن تصورات بدن ما را هم تحت تأثیر خود قرار دهد، زیرا رابطه‌ی متقابلی بین بدن و روح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روزه‌ی بدن محقق شد و سپس چشم و گوش هم کنترل شد و توانستید اندیشه‌ی خود را از پراکندگی نجات دهید و از وَهم و خیال آزاد شدید، به حالتی می‌رسید که گویا تمام قدرت‌ها در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برای این‌که بفهمید چقدر در مقابل هجوم وهمیات ضعیف هستید تصمیم‌بگیرید نمازتان را با حضور قلب بخوانید، آن‌وقت می‌فهمید که چقدر در این امر ناتوانید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دنبال حضور قلب در نماز نیست نمی‌فهمد چقدر در مقابل وَهمیات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می‌خواهد حضور قلب داشته باشد تازه متوجه می‌شود چقدر نیاز دارد در امر پاک کردن اندیشه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است که متوجه می‌شود چرا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صُمْتَ فَلْیَصُمْ سَمْعُکَ وَ بَصَرُکَ وَ لِسَانُکَ مِنَ الْقَبِیحِ وَ الْحَرَامِ وَ دَعِ الْمِرَاءَ وَ أَذَی الْخَادِمِ وَ لْیَکُنْ عَلَیْکَ وَقَارُ الصِّیَامِ</w:t>
      </w:r>
    </w:p>
    <w:p>
      <w:pPr>
        <w:pStyle w:val="BookText"/>
        <w:rPr/>
      </w:pPr>
      <w:r>
        <w:rPr>
          <w:rFonts w:ascii="Amiri" w:hAnsi="Amiri" w:eastAsia="Amiri" w:cs="Amiri"/>
          <w:color w:val="111111"/>
          <w:sz w:val="28"/>
          <w:sz w:val="28"/>
          <w:szCs w:val="28"/>
          <w:rtl w:val="true"/>
          <w:lang w:bidi="ar-SA"/>
        </w:rPr>
        <w:t>وَ لَا تَجْعَلْ یَوْمَ صَوْمِکَ مِثْلَ یَوْمِ فِطْرِکَ سَوَاء</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هنگامی که روزه می‌گیری باید گوش و چشم و زبان تو از کار حرام و زشت، روزه باشند و مجادله با خدمتکار و اذیت او را ترک کن، باید وقار روزه‌داری با تو باشد ، و روزی که روزه دار هستی با روزی که روزه‌دار نیستی یکسان نباشد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هنگام روزه‌داری سعی کنید مواظب چشم و گوش و زبان خود باشید، وقتی می‌خواهید با حضور قلب نماز بخوانید، احساس می‌کنید تا حدی آن کار برایتان ممکن شده، چون خداوند قول داد با روزه‌گرفتن شما را به تقوا می‌رساند،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 لِاَمْرِالله و قربةً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یعنی روزه بگیرید چون خدا گفته است و اعتماد دارید به قدرت خدا، این روزه، روزه‌ی حقیقی می‌شود و نتایج خود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هستیم آن خدایی که می‌خواهد بندگانش با ربوبیت او متعالی شوند دستور داده روزه بگیرند و سمع و بصر و سایر اعضایشان را کنترل کنند تا اندیشه‌ی آن‌ها را از وَهمیات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اندیشه‌ی ما در اختیار ما نیست؛ همین که تصمیم می‌گیریم با اندیشه‌ای آزاد از خیالات و با حضور قلب نماز بخوانیم، می‌بینیم که همان تصمیم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نیت، عین عدم حضور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قلب را به صحنه بیاوریم متوجه می‌شویم چگونه در خیالات خود گیر افتاده‌ایم ولی اگر آن مسیری که امام صادق علیه السلام فرمودند را عمل کنیم و سعی نماییم روزی که روزه هستیم شبیه روزی نباشد که روزه نیستیم، متوجه می‌شویم در دلِ روزه‌داری و رعایت آن دستورات، آن حضوری که می‌خواستیم رخ</w:t>
      </w:r>
      <w:bookmarkStart w:id="248" w:name="pg5597_36636"/>
    </w:p>
    <w:p>
      <w:pPr>
        <w:pStyle w:val="BookText"/>
        <w:rPr/>
      </w:pPr>
      <w:bookmarkEnd w:id="248"/>
      <w:r>
        <w:rPr>
          <w:rFonts w:ascii="IRNazanin" w:hAnsi="IRNazanin" w:eastAsia="IRNazanin"/>
          <w:color w:val="111111"/>
          <w:sz w:val="28"/>
          <w:sz w:val="28"/>
          <w:szCs w:val="28"/>
          <w:rtl w:val="true"/>
          <w:lang w:bidi="fa-IR"/>
        </w:rPr>
        <w:t>نمود، از این جهت می‌توان گفت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موظف کنیم بر گوش و زبان و چشممان تمرکز داشته باشیم و نگذاریم هرز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سخت کار، حضور قلب است، خدا با لطف خودش آن را آسان‌می‌کند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دنبال بهانه است که آن حضور را بدهد؛ یک‌باره شما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در محضر حق در شما ظهور کرد، احساسِ یک نوع ارتباط با خدا در شما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خطاب به تو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کفرت‌همگی‌دین‌شدتلخت‌همه شیرین شد</w:t>
      </w:r>
    </w:p>
    <w:p>
      <w:pPr>
        <w:pStyle w:val="BookText"/>
        <w:rPr/>
      </w:pPr>
      <w:r>
        <w:rPr>
          <w:rFonts w:ascii="IRNazanin" w:hAnsi="IRNazanin" w:eastAsia="IRNazanin"/>
          <w:color w:val="111111"/>
          <w:sz w:val="28"/>
          <w:sz w:val="28"/>
          <w:szCs w:val="28"/>
          <w:rtl w:val="true"/>
          <w:lang w:bidi="fa-IR"/>
        </w:rPr>
        <w:t>حلوا شده‌ای کلی، حلوات مبارک باد</w:t>
      </w:r>
    </w:p>
    <w:p>
      <w:pPr>
        <w:pStyle w:val="Heading3"/>
        <w:numPr>
          <w:ilvl w:val="2"/>
          <w:numId w:val="1"/>
        </w:numPr>
        <w:rPr/>
      </w:pPr>
      <w:bookmarkStart w:id="249" w:name="__RefHeading___Toc2940068_581953129"/>
      <w:bookmarkStart w:id="250" w:name="_Toc85"/>
      <w:bookmarkEnd w:id="249"/>
      <w:r>
        <w:rPr>
          <w:rtl w:val="true"/>
        </w:rPr>
        <w:t>قهرمانان اصلی</w:t>
      </w:r>
      <w:bookmarkEnd w:id="25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الْجُوعُ إِدَامٌ لِلْمُؤْمِنِینَ وَ غِذَاءٌ لِلرُّوحِ وَ طَعَامٌ لِلْقَلْبِ وَ صِحَّةٌ لِلْبَدَن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گرسنگی؛ خورش مؤمنان و غذای روح و طعام قلب و عامل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گرسنگی برای قلب همچون غذا است تا از غذاهای دروغین یعنی آرزوهای دنیایی و وَهمیات نجات یابد و به همین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روزه‌داری اندیشه‌ی انسان به لطف‌الهی به جایی می‌رسد که دیگر خیالات واهی بر آن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دفع خیالات وقت‌گذاشته باشید و نسبت به مزاحمت آن‌ها حساس باشید ملاحظه می‌کنید خیالات واهی چه اندازه آزار‌دهنده اند، در آن صورت است که به اهمیت راه‌های دفع آن پی‌می‌برید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اصلی آن‌هایی هستند که بر خیالات و وَهمیات خود</w:t>
      </w:r>
    </w:p>
    <w:p>
      <w:pPr>
        <w:pStyle w:val="BookText"/>
        <w:rPr/>
      </w:pPr>
      <w:r>
        <w:rPr>
          <w:rFonts w:ascii="IRNazanin" w:hAnsi="IRNazanin" w:eastAsia="IRNazanin"/>
          <w:color w:val="111111"/>
          <w:sz w:val="28"/>
          <w:sz w:val="28"/>
          <w:szCs w:val="28"/>
          <w:rtl w:val="true"/>
          <w:lang w:bidi="fa-IR"/>
        </w:rPr>
        <w:t>مسلط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بود چشم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کنند،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بی‌هوش‌تان کنیم چون باید بیست دقیقه پلک نزنید،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من چشم خود را باز نگه می‌دارم و ایشان حدود نیم ساعت چشم خود را باز نگه داشتند تا آن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خار و خاشاک نزدیک چشم‌مان می‌آید آنچنان واهمه فعال می‌شود که بر خلاف اختیارمان، چشم‌مان بسته می‌شود، حالا می‌خواهند چشم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جرّاحی کنند آقا چشم خود را باز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این اندازه روی چشم خود تمرکز کند که دلش جای دیگری نرود و کاملاً در اختیار اراده‌اش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بخواهم الآن روی موضوعی تمرکز کنم، همین که می‌خواهم تمرکز کنم خطوراتی وارد می‌شود و بر خلاف اراده‌ی من ذهنم را متوجه اموری دیگر می‌کند و همین منجر به آن می‌گردد که تمرکزم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نیم‌ساعت تمرکز کند که چشم خود را باز بگذارد، باید قلب خود را در مقابل وَهمیات و خطورات، در کنترل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می‌شود قلب را در کنترل گرفت، راهش انصراف نفس ناطقه است از امور کثیر به حقیقت واحد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نظر به حضرت حق و به دستور او، نفس ناطقه را از نظر به غذا آزاد‌کردن که همان روزه‌داری است، در این راستا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رویکردمان از کنترل غذاخوردن به کنترل اندیشیدن باشد دیگر خیالات مزاحم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اندازه‌ای که نمی‌توانیم تمرکز کنیم،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عدم تمرکز، خودمان در اختیار خیالات و وَهمیات هستیم و از رجوع به</w:t>
      </w:r>
    </w:p>
    <w:p>
      <w:pPr>
        <w:pStyle w:val="BookText"/>
        <w:rPr/>
      </w:pPr>
      <w:r>
        <w:rPr>
          <w:rFonts w:ascii="IRNazanin" w:hAnsi="IRNazanin" w:eastAsia="IRNazanin"/>
          <w:color w:val="111111"/>
          <w:sz w:val="28"/>
          <w:sz w:val="28"/>
          <w:szCs w:val="28"/>
          <w:rtl w:val="true"/>
          <w:lang w:bidi="fa-IR"/>
        </w:rPr>
        <w:t>حقیقی‌ترین حقایق، یعنی حضرت اَحد،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اصلی کسانی هستند که خیالات و وَهمیات خود را در اختیار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قوه‌ی خیال خود را ادب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به‌حال آن کس که با روزه‌ی اندیشه خود را آرام‌آرام از ظلمت خیال راحت‌کرده و از دستِ خیالاتِ چموش آزادشده و مشغول رؤیت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گفتی امّا راه حل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راه حل در دل فهم درست مسأله نهفته است؛ این سیر را دنبال کنید، بقیه‌اش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گر شرح گویم ابلهی است</w:t>
      </w:r>
    </w:p>
    <w:p>
      <w:pPr>
        <w:pStyle w:val="BookText"/>
        <w:rPr/>
      </w:pPr>
      <w:r>
        <w:rPr>
          <w:rFonts w:ascii="IRNazanin" w:hAnsi="IRNazanin" w:eastAsia="IRNazanin"/>
          <w:color w:val="111111"/>
          <w:sz w:val="28"/>
          <w:sz w:val="28"/>
          <w:szCs w:val="28"/>
          <w:rtl w:val="true"/>
          <w:lang w:bidi="fa-IR"/>
        </w:rPr>
        <w:t>چون که فهم آن ورای آگهی است</w:t>
      </w:r>
    </w:p>
    <w:p>
      <w:pPr>
        <w:pStyle w:val="BookText"/>
        <w:rPr/>
      </w:pPr>
      <w:r>
        <w:rPr>
          <w:rFonts w:ascii="IRNazanin" w:hAnsi="IRNazanin" w:eastAsia="IRNazanin"/>
          <w:color w:val="111111"/>
          <w:sz w:val="28"/>
          <w:sz w:val="28"/>
          <w:szCs w:val="28"/>
          <w:rtl w:val="true"/>
          <w:lang w:bidi="fa-IR"/>
        </w:rPr>
        <w:t>تا اینجایی که دست شماست بروید، و مطلوبتان این باشد که اندیشه‌تان مشغول پراکندگی‌های بیرون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اندیشه را تا آنجا که می‌توانید در اختیار حکم خدا بگذارید، آرام‌آرام بقیه‌اش درست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من وقتی به این لیوان نگاه‌می‌کنم به‌راحتی می‌توانم متمرکز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وارد برنامه‌ی رؤیت خدا شد، تمرکز پیش می‌آید، در نتیجه رؤیت به صورت ملموس‌تر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را خودِ خدا می‌دهد زیرا از زبان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 فَرْحَةٌ عِنْدَالْاِفْطار وَ فَرْحَةٌ عِنْدَ لِقاءِ رَبِّه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برای روزه‌دار دو شادی هست، یکی موقع افطار، و دیگر موقع لقاء حق، روزه‌دار در طریق روزه‌داری تا آن‌جا جلو می‌آید که منوّر به لقاء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حقیقی در روزه، رؤیت و لقاء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خود را وارد برنامه‌ی رؤیتِ حق کنیم،</w:t>
      </w:r>
    </w:p>
    <w:p>
      <w:pPr>
        <w:pStyle w:val="BookText"/>
        <w:rPr/>
      </w:pPr>
      <w:r>
        <w:rPr>
          <w:rFonts w:ascii="IRNazanin" w:hAnsi="IRNazanin" w:eastAsia="IRNazanin"/>
          <w:color w:val="111111"/>
          <w:sz w:val="28"/>
          <w:sz w:val="28"/>
          <w:szCs w:val="28"/>
          <w:rtl w:val="true"/>
          <w:lang w:bidi="fa-IR"/>
        </w:rPr>
        <w:t>ابتدا با شروع روزه یک رؤیت اجمالی محقق می‌شود، سپس با نور همین رؤیتِ اجمالی توجه اولیه‌ای به خدا حاصل می‌شود و تمرکز قلبی شروع می‌گردد، با روزه‌ی اندیشه این تمرکز به رؤیت نسبتاً روشن‌تری بدل می‌شود و نتیجه‌ی آن تمرکز قلبیِ شدیدتری خواهد بود که منجر به رؤیت روشن‌تر می‌گردد و همین طور مطلب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عزم و اراده‌ای است که بخواهیم خود را وارد برنامه‌ی رؤیت بکنیم و قلب را در این مسیر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آسان است، عرض می‌کنم رسیدن به این مقام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همه مستی و غرور است و تکبر</w:t>
      </w:r>
    </w:p>
    <w:p>
      <w:pPr>
        <w:pStyle w:val="BookText"/>
        <w:rPr/>
      </w:pPr>
      <w:r>
        <w:rPr>
          <w:rFonts w:ascii="IRNazanin" w:hAnsi="IRNazanin" w:eastAsia="IRNazanin"/>
          <w:color w:val="111111"/>
          <w:sz w:val="28"/>
          <w:sz w:val="28"/>
          <w:szCs w:val="28"/>
          <w:rtl w:val="true"/>
          <w:lang w:bidi="fa-IR"/>
        </w:rPr>
        <w:t>وز ما همه بیچارگی و عجز و نیاز است</w:t>
      </w:r>
    </w:p>
    <w:p>
      <w:pPr>
        <w:pStyle w:val="BookText"/>
        <w:rPr/>
      </w:pPr>
      <w:r>
        <w:rPr>
          <w:rFonts w:ascii="IRNazanin" w:hAnsi="IRNazanin" w:eastAsia="IRNazanin"/>
          <w:color w:val="111111"/>
          <w:sz w:val="28"/>
          <w:sz w:val="28"/>
          <w:szCs w:val="28"/>
          <w:rtl w:val="true"/>
          <w:lang w:bidi="fa-IR"/>
        </w:rPr>
        <w:t>او به ما نیاز ندارد، ولی همه‌ی مقصد و مقصود ما اوست و لذا راه کوتاه نیست، به همین جهت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سلوکی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شکن زلف خَم اندر خَم جانان</w:t>
      </w:r>
    </w:p>
    <w:p>
      <w:pPr>
        <w:pStyle w:val="BookText"/>
        <w:rPr/>
      </w:pPr>
      <w:r>
        <w:rPr>
          <w:rFonts w:ascii="IRNazanin" w:hAnsi="IRNazanin" w:eastAsia="IRNazanin"/>
          <w:color w:val="111111"/>
          <w:sz w:val="28"/>
          <w:sz w:val="28"/>
          <w:szCs w:val="28"/>
          <w:rtl w:val="true"/>
          <w:lang w:bidi="fa-IR"/>
        </w:rPr>
        <w:t>کوته نتوان کرد که این قصه دراز است</w:t>
      </w:r>
    </w:p>
    <w:p>
      <w:pPr>
        <w:pStyle w:val="BookText"/>
        <w:rPr/>
      </w:pPr>
      <w:r>
        <w:rPr>
          <w:rFonts w:ascii="IRNazanin" w:hAnsi="IRNazanin" w:eastAsia="IRNazanin"/>
          <w:color w:val="111111"/>
          <w:sz w:val="28"/>
          <w:sz w:val="28"/>
          <w:szCs w:val="28"/>
          <w:rtl w:val="true"/>
          <w:lang w:bidi="fa-IR"/>
        </w:rPr>
        <w:t>هرکس می‌خواهد بدون خونِ دل‌خوردن و بدون باقی ماندنِ دائمیِ جهت قلب در تمرکز، به رؤیت خدا برسد، بداند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دیده‌ی دل را به سوی حق معطوف کرد و به کمک روزه‌ی چشم، چشم خود را از همه‌چیز، غیرِ خدا باز دارد تا رؤیت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چشم‌برداشتن از همه‌ی عالم و بازشدن دیده به سوی رخ حضرت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بردوخته‌ام دیده چو باز از همه عالم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دیده‌ی من بر رخ زیبای تو باز است</w:t>
      </w:r>
      <w:bookmarkStart w:id="251" w:name="pg5597_36644"/>
    </w:p>
    <w:p>
      <w:pPr>
        <w:pStyle w:val="BookText"/>
        <w:rPr/>
      </w:pPr>
      <w:bookmarkEnd w:id="251"/>
      <w:r>
        <w:rPr>
          <w:rFonts w:ascii="IRNazanin" w:hAnsi="IRNazanin" w:eastAsia="IRNazanin"/>
          <w:color w:val="111111"/>
          <w:sz w:val="28"/>
          <w:sz w:val="28"/>
          <w:szCs w:val="28"/>
          <w:rtl w:val="true"/>
          <w:lang w:bidi="fa-IR"/>
        </w:rPr>
        <w:t>و این‌که بتوانیم چشم خود را از همه‌ی عالم باز داریم و نظر به رخ زیبای پروردگارمان بیندازیم، به کمک روزه عملی است</w:t>
      </w:r>
      <w:r>
        <w:rPr>
          <w:rFonts w:eastAsia="IRNazanin" w:cs="IRNazanin"/>
          <w:color w:val="111111"/>
          <w:sz w:val="28"/>
          <w:szCs w:val="28"/>
          <w:rtl w:val="true"/>
          <w:lang w:bidi="fa-IR"/>
        </w:rPr>
        <w:t>.</w:t>
      </w:r>
    </w:p>
    <w:p>
      <w:pPr>
        <w:pStyle w:val="Heading3"/>
        <w:numPr>
          <w:ilvl w:val="2"/>
          <w:numId w:val="1"/>
        </w:numPr>
        <w:rPr/>
      </w:pPr>
      <w:bookmarkStart w:id="252" w:name="__RefHeading___Toc2940070_581953129"/>
      <w:bookmarkStart w:id="253" w:name="_Toc86"/>
      <w:bookmarkEnd w:id="252"/>
      <w:r>
        <w:rPr>
          <w:rtl w:val="true"/>
        </w:rPr>
        <w:t>روزه و نجات از خیالات واهی</w:t>
      </w:r>
      <w:bookmarkEnd w:id="25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به اُسامه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أُسَامَةُ عَلَیْکَ بِالصَّوْمِ فَإِنَّهُ قُرْبَةٌ إِلَی اللَّه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ای اُسامه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روزه غافل مباش که آن نزدیکی به خدا است و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رَوْحِ اللَّهِ، التَّهَجُّدُ فِی اللَّیْلِ بِالصَّلَاةِ وَ لِقَاءُ الْإِخْوَانِ وَ الصَّوْم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سه چیز است که از مددهای خاص خداوند است، نماز شب و ملاقات برادران ایمانی و 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روایت جای آن روایت قدسی معلوم می‌شود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الصَّوْمُ لِی وَ أَنَا أُجْزَی بِهِ</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از برای من است و من جزای آن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در روزه‌داری هوای نفس به کنار می‌رود و قلب انسان که محل رجوعِ به حق است به صحنه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فَالصَّوْمُ یُمِیتُ هوی النَّفْسِ وَ شَهْوَةَ الطَّبْعِ وَ فِیهِ حیات الْقَلْبِ</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روزه خواهش‌های نفس و لذّت‌های بدنی را می‌میراند و به وسیله‌ی آن حیات قلب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زنده شد با خدا مأنوس می‌شود و عملاً همان می‌شود که در حدیث قدسی فرمود که خداوند خودش را به روزه‌دار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بالاتر از این می‌توان</w:t>
      </w:r>
    </w:p>
    <w:p>
      <w:pPr>
        <w:pStyle w:val="BookText"/>
        <w:rPr/>
      </w:pPr>
      <w:r>
        <w:rPr>
          <w:rFonts w:ascii="IRNazanin" w:hAnsi="IRNazanin" w:eastAsia="IRNazanin"/>
          <w:color w:val="111111"/>
          <w:sz w:val="28"/>
          <w:sz w:val="28"/>
          <w:szCs w:val="28"/>
          <w:rtl w:val="true"/>
          <w:lang w:bidi="fa-IR"/>
        </w:rPr>
        <w:t>تصور کرد که خداوند خود را به ما بدهد و ما خدا را داشته باشیم؟ مگر همه‌ی مصیبت‌های ما این نیست که غیر خدا وارد قلب ما می‌شود و ما را مشغول خودش می‌کند و نمی‌گذارد ما خودمان باشیم؟ با اطمینان به این روایات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خودت را به ما می‌دهی، اگر خودت را به ما بدهی و ما فکرمان به تو متوجه بشود، دیگر این‌قدر در زیر خیالات واهی خُرد نمی‌شویم، پس توفیق روزه‌داریِ واقعی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نگران نیستیم که عمرمان سر هیچ و پوچ می‌رود، خیالات بی‌جا، میل‌های بیخود، غم‌های پوچ، شادی‌های احمقانه، دشمنی‌های غیر واقعی، دوستی‌های بیخود، همه‌ی فرصت‌ها و استعدادهای ما را از بین می‌برد؟ خداوند می‌فرماید من با این روزه نجاتت می‌دهم و خودم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وقتی که خودش را به ما بدهد و ما هم منور به رؤیت 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جمال تو جواب هر سؤال</w:t>
      </w:r>
    </w:p>
    <w:p>
      <w:pPr>
        <w:pStyle w:val="BookText"/>
        <w:rPr/>
      </w:pPr>
      <w:r>
        <w:rPr>
          <w:rFonts w:ascii="IRNazanin" w:hAnsi="IRNazanin" w:eastAsia="IRNazanin"/>
          <w:color w:val="111111"/>
          <w:sz w:val="28"/>
          <w:sz w:val="28"/>
          <w:szCs w:val="28"/>
          <w:rtl w:val="true"/>
          <w:lang w:bidi="fa-IR"/>
        </w:rPr>
        <w:t>مشکل از تو حل شود بی قیل و قال</w:t>
      </w:r>
    </w:p>
    <w:p>
      <w:pPr>
        <w:pStyle w:val="BookText"/>
        <w:rPr/>
      </w:pPr>
      <w:r>
        <w:rPr>
          <w:rFonts w:ascii="IRNazanin" w:hAnsi="IRNazanin" w:eastAsia="IRNazanin"/>
          <w:color w:val="111111"/>
          <w:sz w:val="28"/>
          <w:sz w:val="28"/>
          <w:szCs w:val="28"/>
          <w:rtl w:val="true"/>
          <w:lang w:bidi="fa-IR"/>
        </w:rPr>
        <w:t xml:space="preserve">آن‌که از میل‌های غیرالهی بُرید و یک‌دله شد، همه‌چیز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فقط با او به‌نشاط می‌آید و جانش با او فربه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با یاد خدا به نشاط نمی‌آییم، برای این است که هنوز زشتی غفلت از خدا را نمی‌شناسیم و عزم رجوع به خدا را در خود شعله‌ور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چیزهایی خوشحالیم که ارزش خوشحالی ندارند و بعد از مدتی معلوم می‌شود چه خوشحالی‌های احمقانه‌ای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از این بالاتر که بعد از مدتی آدم بفهمد این همه وقتی که صرف‌کرد تا با آن</w:t>
      </w:r>
    </w:p>
    <w:p>
      <w:pPr>
        <w:pStyle w:val="BookText"/>
        <w:rPr/>
      </w:pPr>
      <w:r>
        <w:rPr>
          <w:rFonts w:ascii="IRNazanin" w:hAnsi="IRNazanin" w:eastAsia="IRNazanin"/>
          <w:color w:val="111111"/>
          <w:sz w:val="28"/>
          <w:sz w:val="28"/>
          <w:szCs w:val="28"/>
          <w:rtl w:val="true"/>
          <w:lang w:bidi="fa-IR"/>
        </w:rPr>
        <w:t xml:space="preserve">چیز به خوشحالی برسد، خوشحالی مسخره‌ای بود؟ آیا همان خوشحالی به غم تبدیل نمی‌شود؟ ولی اگر کسی با خدا باشد؛ و با اُنس با خدا نشاط پیدا کند و نه با میل‌های خود، همه چیز دارد و هرگز پشیمان نمی‌شود و این نوع بودن طبق آن روایت قدسی با روزه محقق می‌گردد، زیرا با روزه‌داری توانسته است خود را زیرپا گذارده و خدا و حکم او را بر جان و دلش حاکم کند، به همین جهت باید آیه‌ی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را ساده نگیریم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 وَ اِنَّها لَکَبیرَةٌ اِلاّ عَلَی‌الْخاشِعین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و این کار مشکلی است، مگر برای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یعنی آن‌هایی که میل‌های خود را زیر پا گذارده‌اند و قلب خود را در مقابل حکم خدا خاشع و پذیرا کرده‌اند، برای این افراد استعانت به صبر و نماز ممکن می‌شود، و امام‌صادق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 دریچه‌ی نماز هم روزه است، اول با روزه به معنی مقابله‌ی مستقیم با طبع حیوانی، شروع کن تا نمازت هم نماز بشود و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مقام رؤیت حق است، و بر همین اساس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لِذِکْرِی</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نماز را اقامه کنید برای آن که 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روزه‌داری مژده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من به تو نزدیکم و می‌توانی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روزه‌داری پیشه کردید نمازتان هم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تجربه نکرده‌اید در ماه رمضان و در فضای</w:t>
      </w:r>
    </w:p>
    <w:p>
      <w:pPr>
        <w:pStyle w:val="BookText"/>
        <w:rPr/>
      </w:pPr>
      <w:r>
        <w:rPr>
          <w:rFonts w:ascii="IRNazanin" w:hAnsi="IRNazanin" w:eastAsia="IRNazanin"/>
          <w:color w:val="111111"/>
          <w:sz w:val="28"/>
          <w:sz w:val="28"/>
          <w:szCs w:val="28"/>
          <w:rtl w:val="true"/>
          <w:lang w:bidi="fa-IR"/>
        </w:rPr>
        <w:t>روزه‌داری چگونه می‌توان به نماز مورد نظر نزدیک‌تر بود؟ زیرا زمینه‌ی یاد و حضور خدا در این ماه فراهم‌تر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ماه رمضان چون خود را به زحمت‌های بی‌جا گرفتار می‌کنیم، آن‌طور که باید و شاید روزه‌نمی‌گیریم، با خیالات واهی و خوردن غذای اضافی از نتایج روزه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واهی روح و روان و قلب ما را خسته می‌کنند؛ گوش‌دادن‌های بی‌جا و نگاه‌کردن‌های بی‌جا جهت روح را که با روزه‌داری می‌تواند به سوی حقایق عالیه سیر کند، منحرف می‌نماید و نمی‌توانیم نفس ناطقه‌ی خود را از کوچه‌های تاریک دنیا بیرون بیاوریم و طعم گوارای حقایق معنوی را به آن بچشانیم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بی‌احتیاطی در غذاخوردن نتایج روزه‌ی ما را کم می‌کند و شوق ادامه روزه‌داری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باید کاملاً مواظب باشیم؛ یک غذای مفیدِ متوسط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کم‌خوردن، نفس را پریشان می‌کند و روحیه‌ی نظر به عالم غیب را از آن می‌ستاند ولی زیادخوردن هم موجب می‌شود نفس انسان تا عصرِ همان روز مشغول هضم غذاهایی باشد که در سحر خورده است، پس چه موقع این نفس به سوی عالم قدس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کنترل غذایِ ماه رمضان کار سختی است، چه در افطار و چه 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دعاهایی که باید در حق همدیگر بکنیم، تعادل در غذاخوردن در ماه رمضان است؛ اگر زیاد بخورید از یک‌جهت عقب می‌افتید، کم هم بخورید یک‌طورِ دیگر نفس انسان مضطرب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کاری بکنیم تا نفس ناطقه‌ی انسان به بدنش مشغول نشود، ممکن است در ماه رمضان مدتی که روزه گرفتید،</w:t>
      </w:r>
      <w:bookmarkStart w:id="254" w:name="pg5597_36652"/>
    </w:p>
    <w:p>
      <w:pPr>
        <w:pStyle w:val="BookText"/>
        <w:rPr/>
      </w:pPr>
      <w:bookmarkEnd w:id="254"/>
      <w:r>
        <w:rPr>
          <w:rFonts w:ascii="IRNazanin" w:hAnsi="IRNazanin" w:eastAsia="IRNazanin"/>
          <w:color w:val="111111"/>
          <w:sz w:val="28"/>
          <w:sz w:val="28"/>
          <w:szCs w:val="28"/>
          <w:rtl w:val="true"/>
          <w:lang w:bidi="fa-IR"/>
        </w:rPr>
        <w:t>مشغول بدن‌تان شوید و هرچه می‌خواهید با حضور قلب نماز بخوانید حواس‌تان پرت شود و درست موقعی که باید نتیجه‌بگیرید به مشکل بیفتید و بی‌طاقت یا کسل شوید، این به جهت آن است که در روزهای گذشته یا زیاد خورده‌اید و یا کمتر از حد معمول از غذا استفاده کرده‌اید</w:t>
      </w:r>
      <w:r>
        <w:rPr>
          <w:rFonts w:eastAsia="IRNazanin" w:cs="IRNazanin"/>
          <w:color w:val="111111"/>
          <w:sz w:val="28"/>
          <w:szCs w:val="28"/>
          <w:rtl w:val="true"/>
          <w:lang w:bidi="fa-IR"/>
        </w:rPr>
        <w:t>.</w:t>
      </w:r>
    </w:p>
    <w:p>
      <w:pPr>
        <w:pStyle w:val="Heading3"/>
        <w:numPr>
          <w:ilvl w:val="2"/>
          <w:numId w:val="1"/>
        </w:numPr>
        <w:rPr/>
      </w:pPr>
      <w:bookmarkStart w:id="255" w:name="__RefHeading___Toc2940072_581953129"/>
      <w:bookmarkStart w:id="256" w:name="_Toc87"/>
      <w:bookmarkEnd w:id="255"/>
      <w:r>
        <w:rPr>
          <w:rtl w:val="true"/>
        </w:rPr>
        <w:t>عوامل زنده نگه‌داشتن دل</w:t>
      </w:r>
      <w:bookmarkEnd w:id="256"/>
    </w:p>
    <w:p>
      <w:pPr>
        <w:pStyle w:val="BookText"/>
        <w:rPr/>
      </w:pPr>
      <w:r>
        <w:rPr>
          <w:rFonts w:ascii="IRNazanin" w:hAnsi="IRNazanin" w:eastAsia="IRNazanin"/>
          <w:color w:val="111111"/>
          <w:sz w:val="28"/>
          <w:sz w:val="28"/>
          <w:szCs w:val="28"/>
          <w:rtl w:val="true"/>
          <w:lang w:bidi="fa-IR"/>
        </w:rPr>
        <w:t>پس از آن که مبانی فلسفی روزه‌داری معلوم شد و متوجه شدیم وقتی نفس ناطقه تا حدّی از بدن و امور کثیره‌ی دنیا منصرف شد می‌تواند به خود آید و با جنبه‌ی وحدانی خود به حقیقت وحدانی عالم نظر کند، پس از آن اگر به روایات صادر شده از معصومین علیهم السلام نظر کنیم تذکر خوبی جهت نورانی‌تر شدن روزه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روزه را در ماه رمضان مطالعه کنید، بر روی کتاب‌های اخلاقی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 روی کتاب‌هایی که روایات روزه را مطرح کرده‌اند نظر‌کنید، صیقلِ خوبی برای قلب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روایات‌مربوط به روزه، دل را زنده نگه می‌دارد و به مقاصد عالیه‌ای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واقعی، دل را به جاهایی می‌برد که در ابتدا فکر نمی‌کردید می‌شود آدم به این جاها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تذکرها را داشت، باید تذکرها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ذکر زنده می‌ماند، آن هم با ذکر قلبی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توجه کنید و با تدبّر در آن و با صوتی حزین آن را قرائت نمائید و با این کار به دل تفهیم کنید، که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خدا دارد با</w:t>
      </w:r>
    </w:p>
    <w:p>
      <w:pPr>
        <w:pStyle w:val="BookText"/>
        <w:rPr/>
      </w:pPr>
      <w:r>
        <w:rPr>
          <w:rFonts w:ascii="IRNazanin" w:hAnsi="IRNazanin" w:eastAsia="IRNazanin"/>
          <w:color w:val="111111"/>
          <w:sz w:val="28"/>
          <w:sz w:val="28"/>
          <w:szCs w:val="28"/>
          <w:rtl w:val="true"/>
          <w:lang w:bidi="fa-IR"/>
        </w:rPr>
        <w:t>تو حرف می‌زند، دوباره بخوانید و به دل تنبّه دهید، که ای دل با کلام خدا 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از عوامل بیداری دل است با حضور قلب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اقامه‌ی نماز، خود را در محضر خدا وارد کنید و آماده‌ی تجلی اسماء و صفات الهی به سوی قلب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اسماء الهی نظر بکنید و عملاً خدا را با این صفات به سوی قلب خود دعوت نمایید تا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مقام‌سبحانی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شما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مربوط به روزه، از عوامل بیداری دل، خواندن روایات اخلاقی و سلوکی است، مثل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اصول‌کافی و کتاب تحف العقول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زنده نگه داشتن دل، اذکاری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نکات را برای به فعلیت رساندن روزه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و کرمش ما را به روزه‌ای که مورد رضایتش است، نایل بگرداند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7" w:name="pg5597_36654"/>
    </w:p>
    <w:p>
      <w:pPr>
        <w:pStyle w:val="Heading2"/>
        <w:numPr>
          <w:ilvl w:val="1"/>
          <w:numId w:val="1"/>
        </w:numPr>
        <w:rPr/>
      </w:pPr>
      <w:bookmarkStart w:id="258" w:name="__RefHeading___Toc2940074_581953129"/>
      <w:bookmarkStart w:id="259" w:name="_Toc88"/>
      <w:bookmarkEnd w:id="257"/>
      <w:bookmarkEnd w:id="258"/>
      <w:r>
        <w:rPr>
          <w:rtl w:val="true"/>
        </w:rPr>
        <w:t>جلسه ششم</w:t>
      </w:r>
      <w:r>
        <w:rPr>
          <w:rtl w:val="true"/>
        </w:rPr>
        <w:t xml:space="preserve">: </w:t>
      </w:r>
      <w:r>
        <w:rPr>
          <w:rtl w:val="true"/>
        </w:rPr>
        <w:t>توحید و شدیدترین روزه</w:t>
      </w:r>
      <w:bookmarkEnd w:id="2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2940076_581953129"/>
      <w:bookmarkStart w:id="261" w:name="_Toc89"/>
      <w:bookmarkEnd w:id="260"/>
      <w:r>
        <w:rPr>
          <w:rtl w:val="true"/>
        </w:rPr>
        <w:t>اشاره</w:t>
      </w:r>
      <w:bookmarkStart w:id="262" w:name="pg5597_36656"/>
      <w:bookmarkEnd w:id="261"/>
    </w:p>
    <w:p>
      <w:pPr>
        <w:pStyle w:val="BookText"/>
        <w:rPr/>
      </w:pPr>
      <w:bookmarkEnd w:id="26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63" w:name="__RefHeading___Toc2940078_581953129"/>
      <w:bookmarkStart w:id="264" w:name="_Toc90"/>
      <w:bookmarkEnd w:id="263"/>
      <w:r>
        <w:rPr>
          <w:rtl w:val="true"/>
        </w:rPr>
        <w:t>نتیجه‌ی تقوا</w:t>
      </w:r>
      <w:bookmarkEnd w:id="264"/>
    </w:p>
    <w:p>
      <w:pPr>
        <w:pStyle w:val="BookText"/>
        <w:rPr/>
      </w:pPr>
      <w:r>
        <w:rPr>
          <w:rFonts w:ascii="Amiri" w:hAnsi="Amiri" w:eastAsia="Amiri" w:cs="Amiri"/>
          <w:color w:val="111111"/>
          <w:sz w:val="28"/>
          <w:sz w:val="28"/>
          <w:szCs w:val="28"/>
          <w:rtl w:val="true"/>
          <w:lang w:bidi="ar-SA"/>
        </w:rPr>
        <w:t>حضرت حق در آیه‌ای که جهت روزه‌داری در ماه رمضان، مؤمنین را مورد خطاب قرار می‌دهد،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رسیده‌اید به این که برای نظر به حقیقتِ وَحدانیِ عالم، شدیداً به تقوا نیاز دارید، یک راه فوق العاده آسان برایتان مقرر شده و آن روزه‌داری در ماه رمضان است و این راهی است که برای سایر مؤمنین در ملت‌های گذشته نیز مقرر بوده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متوجه شده است برای نگهبانی خود از کثرت‌گرایی و سیر به سوی وحدتِ حق، نیاز به تغییر ساحت دارد تا در دلِ کثرت متوجه حضرت اَحدی شود و به بصیرتی برسد که برای ممکن الوجود چیزی بیش از آینه‌ی نمایش انوار الهی قائل نباشد، بسیار خوشحال می‌شود که راه نگهبانی از خود را خداوند با دستورالعملی این‌چنین آسان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 این‌جاها نرسیده‌اند که نیاز حقیقی انسان آن توحیدی</w:t>
      </w:r>
    </w:p>
    <w:p>
      <w:pPr>
        <w:pStyle w:val="BookText"/>
        <w:rPr/>
      </w:pPr>
      <w:r>
        <w:rPr>
          <w:rFonts w:ascii="IRNazanin" w:hAnsi="IRNazanin" w:eastAsia="IRNazanin"/>
          <w:color w:val="111111"/>
          <w:sz w:val="28"/>
          <w:sz w:val="28"/>
          <w:szCs w:val="28"/>
          <w:rtl w:val="true"/>
          <w:lang w:bidi="fa-IR"/>
        </w:rPr>
        <w:t>است که بتواند در عالم ممکنات با حق مرتبط باشد و جلب وجود نورانی حق گردد، هر صورتی از صُوَر ممکن الوجودها آن‌ها را به خود جلب می‌کند، با خیالی به این طرف می‌روند و با تصوری دیگر از واقعه‌ها به طرف دیگر سوق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پرِ کاه، دائماً در آشفته‌بازارِ خیالات و صُوَرِ متکثره جابه‌جا می‌شوند و نمی‌دانند از آن‌جایی که از خدایند و به سوی خدا برمی‌گردند، باید در عالم توحید به‌سر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 برای خود نمی‌شناسند تا بررسی کنند چقدر به آن وطنِ توحیدی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 جایگاه هدیه‌ی روزه‌ی ماه رمضان را نمی‌توانند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نهایتش این است که در عین اکراه، روزه‌می‌گیرند تا از معصیتِ ترک روزه که موجب ورود آن‌ها درآتش می‌شود خود را رها کنند،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نتیجه‌ای را که این‌ها از روزه می‌خواهند به آن‌ها می‌دهد، در حالی‌که سیاق آیه‌ی مذکور چیز دیگری است و حالت مژده دارد تا مؤمنین از آن طریق بالا بیایند و ساحت خود را با تقوایِ لازم و با نظر به حقیقت وحدانیِ عالم، متعالی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متوجه شد هیچ ثباتی در شخصیت خود ندارد، به طوری که هر خیالی او را می‌جنباند و نمی‌تواند با این خیالاتی که همه‌ی زندگی‌اش را پُرکرده و او را هیچ و پوچ کرده است، مقابله کند و به ناتوانی خودش پی‌برده که در آن فضایی که هست کاری نمی‌تواند انجام دهد، از یک طرف از وضع موجودش ناراضی است و از طرف دیگر راهی برای رهایی نمی‌شناسد، چنین کسی وقتی این سخن خدا را می‌شنود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شاید متقی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می‌شود و</w:t>
      </w:r>
    </w:p>
    <w:p>
      <w:pPr>
        <w:pStyle w:val="BookText"/>
        <w:rPr/>
      </w:pPr>
      <w:r>
        <w:rPr>
          <w:rFonts w:ascii="IRNazanin" w:hAnsi="IRNazanin" w:eastAsia="IRNazanin"/>
          <w:color w:val="111111"/>
          <w:sz w:val="28"/>
          <w:sz w:val="28"/>
          <w:szCs w:val="28"/>
          <w:rtl w:val="true"/>
          <w:lang w:bidi="fa-IR"/>
        </w:rPr>
        <w:t>امید بزرگی در قلبش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بالاخره چیزی به شما می‌دهند، به اندازه‌ای که روزه‌ی واقعی بگیرید منوّر به نور تقوا و یگانگی شخصیت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کرد که تقوا یک حقیقت تشکیکی است و شدت و ضعف دارد همان‌طور که روزه‌داری یک حقیقت تشکیکی است و شدت و ضعف بر می‌دارد، مثل سایر اعمال عبادی حتی إذْنِ دخول جهت ورود به حرم ائمه علیهم السلام داری شدت و ضعف است و به بعضی‌ها کامل‌ترین اذن یا افضل اِذن را می‌دهند تا با کم‌ترین حجاب با نور امام مرتبط شوند و به بعضی اذن کمتری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دخول حرم اولیاء معصوم علیهم السلام تقاضا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لِی یَا مَولای فِی الدُخُول اَفْضل مَا اَذِنْتَ لِاَحَدٍ مِن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به من اجازه‌ی دخول بدهید آن هم بالاترین اجازه‌ای که به دوستان خود می‌دهید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 تشکیکی بودن روزه و تشکیکی‌بودن نتیجه‌ی آن که تقوا است، تلاش ما باید آن باشد که با شدیدترین روزه به شدیدترین تقوا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شدیدترین تقوا است که می‌فهمد چگونه با تقوای شدید تمام دل او به حق معطوف می‌شود و حجاب‌های بین او و محبوبش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چون زمینه‌ی رسیدن به حقیقت تقوا در ماه رمضان فراهم است انسان از رسیدن به شدیدترین روزه غفلت نمی‌کند و سعی می‌نماید در کنار نگه داشتن شکم و شهوت، چشم و گوش و دل را از همت‌های پست نگه دارد و تماماً به حضرت حق یعنی آن وجود منبسطی که تمام عالم آینه‌ی نمایش اوست، نظر نماید، این نتیجه‌ی تقوا است</w:t>
      </w:r>
      <w:r>
        <w:rPr>
          <w:rFonts w:eastAsia="IRNazanin" w:cs="IRNazanin"/>
          <w:color w:val="111111"/>
          <w:sz w:val="28"/>
          <w:szCs w:val="28"/>
          <w:rtl w:val="true"/>
          <w:lang w:bidi="fa-IR"/>
        </w:rPr>
        <w:t>.</w:t>
      </w:r>
      <w:bookmarkStart w:id="265" w:name="pg5597_36659"/>
    </w:p>
    <w:p>
      <w:pPr>
        <w:pStyle w:val="Heading3"/>
        <w:numPr>
          <w:ilvl w:val="2"/>
          <w:numId w:val="1"/>
        </w:numPr>
        <w:rPr/>
      </w:pPr>
      <w:bookmarkStart w:id="266" w:name="__RefHeading___Toc2940080_581953129"/>
      <w:bookmarkStart w:id="267" w:name="_Toc91"/>
      <w:bookmarkEnd w:id="265"/>
      <w:bookmarkEnd w:id="266"/>
      <w:r>
        <w:rPr>
          <w:rtl w:val="true"/>
        </w:rPr>
        <w:t>روزه و حضور در محضر حق</w:t>
      </w:r>
      <w:bookmarkEnd w:id="267"/>
    </w:p>
    <w:p>
      <w:pPr>
        <w:pStyle w:val="BookText"/>
        <w:rPr/>
      </w:pPr>
      <w:r>
        <w:rPr>
          <w:rFonts w:ascii="IRNazanin" w:hAnsi="IRNazanin" w:eastAsia="IRNazanin"/>
          <w:color w:val="111111"/>
          <w:sz w:val="28"/>
          <w:sz w:val="28"/>
          <w:szCs w:val="28"/>
          <w:rtl w:val="true"/>
          <w:lang w:bidi="fa-IR"/>
        </w:rPr>
        <w:t>اساسی‌ترین حقیقت، حضرت حق است، زیرا وجود هر واقعیتی از اوست و لذا او عین وجود است، در دعای جوشن کبیر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کُلُّ شَیْ‌ءٍ مُوجُودٌ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چیزی به او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حق، رجوع به حقیقی‌ترین حقایق عالم وجود است و اگر به هر چیز دیگر هم رجوع کنیم باید آن چیز را آینه‌ی نمایش حق بنگریم و بنای ما آن باشد که از طریق آن مخلوق به حق نظر کنیم و لازمه‌ی چنین رجوعی تقوا است زیرا انسان متقی از کثرت‌ها نظر به وحدت که همان حضرت اَحد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نگاه، نگاه انسان‌هایی است که نمی‌دانند چگونه حاکم بر امیالشان شوند و وسوسه‌ها را از میدان شخصیتشان بیرون کنند تا به جای جذب‌شدن توسط اشیاء، به خالق اشیاء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محروم‌شدن از نگاه وَحدانی، همین که می‌خواهیم به حق نظر کنیم و مظاهر را آینه‌ی او بنگریم،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ما در رجوع به حق در زیر وسوسه‌ها و گرایش به امور کثیره، سست و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حق را اساسی‌ترین حقیقت بدانیم، با ماندن در انواع آرزوها، جهت جان را از حق به سوی مقاصد وَهمی سیر می‌دهیم، مقاصدی که هیچ بهره‌ای از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تقوا این است که دل انسان را به سوی حضرت حق سوق می‌دهد و کار روزه ایجاد چنین تقوایی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طاووس خواهد جور هندوستان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دنبال چنین تقوایی است باید روزه‌ای در همان راستا بگیرد، به این معنا که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خود را در مسیر رسیدن به تقوا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الصَّوْمُ أمَانَةٌ، فَلْیَحفِظْ أحَدُکُم أمانَتَهُ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روزه امانت است پس باید که هرکدام از شما امانت پروردگار خود را حفظ کند تا ضایع نشود و از نتیجه‌ای که مترتب آن است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تلاش می‌کند روزه را از آدم برباید و نظر ما را به غیر حق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روزه به عنوان عبادت الهی، همه‌جانبه بودن آن در طول روز است و روزه‌دار می‌تواند در تمام طول روز بر آن باقی باشد؛ نماز را وقتی تمام کردیم، دیگر نماز نمی‌خوانیم، ولی روزه در تمام روز برای روزه‌دار باقی است و عبد را در حضور مولا قرار می‌دهد، به همین جهت اگر در ماه رمضان یک لحظه اراده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روزه‌تان باطل است؛ زیرا حیات روزه‌ی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روزه‌ی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 آن در تمام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با چنین شخصیت خاصی که دارد باید حفظ شود و این کارِ مشکلی است، البته نتیجه‌اش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ماه رمضان در طول روز، نور خود را به روزه‌دار می‌دهد و او را به تقوای مطلوب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تمام ماه رمضان و در طول هر روز در مقام روزه‌داری مستقر باشد و روزه‌ی او نورخود را به قلب او برساند، گشایشی نصیب او می‌شود که در روز عید فطر، جشن گشایشِ نظر به توحید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برای او عید وصال است زیرا از کثرت عبور کرده و به حضرت حق نایل شده و با مِیّ وصال افطار کرده،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چنین رجوعی می‌فرمایند</w:t>
      </w:r>
      <w:r>
        <w:rPr>
          <w:rFonts w:eastAsia="IRNazanin" w:cs="IRNazanin"/>
          <w:color w:val="111111"/>
          <w:sz w:val="28"/>
          <w:szCs w:val="28"/>
          <w:rtl w:val="true"/>
          <w:lang w:bidi="fa-IR"/>
        </w:rPr>
        <w:t>:</w:t>
      </w:r>
      <w:bookmarkStart w:id="268" w:name="pg5597_36661"/>
    </w:p>
    <w:p>
      <w:pPr>
        <w:pStyle w:val="BookText"/>
        <w:rPr/>
      </w:pPr>
      <w:bookmarkEnd w:id="268"/>
      <w:r>
        <w:rPr>
          <w:rFonts w:ascii="IRNazanin" w:hAnsi="IRNazanin" w:eastAsia="IRNazanin"/>
          <w:color w:val="111111"/>
          <w:sz w:val="28"/>
          <w:sz w:val="28"/>
          <w:szCs w:val="28"/>
          <w:rtl w:val="true"/>
          <w:lang w:bidi="fa-IR"/>
        </w:rPr>
        <w:t>افطار به مِیّ کرد بَرم پیر خرابات</w:t>
      </w:r>
    </w:p>
    <w:p>
      <w:pPr>
        <w:pStyle w:val="BookText"/>
        <w:rPr/>
      </w:pPr>
      <w:r>
        <w:rPr>
          <w:rFonts w:ascii="IRNazanin" w:hAnsi="IRNazanin" w:eastAsia="IRNazanin"/>
          <w:color w:val="111111"/>
          <w:sz w:val="28"/>
          <w:sz w:val="28"/>
          <w:szCs w:val="28"/>
          <w:rtl w:val="true"/>
          <w:lang w:bidi="fa-IR"/>
        </w:rPr>
        <w:t>گفتم که تو را روزه به برگ و ثمر افتاد</w:t>
      </w:r>
    </w:p>
    <w:p>
      <w:pPr>
        <w:pStyle w:val="BookText"/>
        <w:rPr/>
      </w:pPr>
      <w:r>
        <w:rPr>
          <w:rFonts w:ascii="IRNazanin" w:hAnsi="IRNazanin" w:eastAsia="IRNazanin"/>
          <w:color w:val="111111"/>
          <w:sz w:val="28"/>
          <w:sz w:val="28"/>
          <w:szCs w:val="28"/>
          <w:rtl w:val="true"/>
          <w:lang w:bidi="fa-IR"/>
        </w:rPr>
        <w:t>و یا حافظ در رابطه با عبور از کثرتِ سی روزه و نظر به شراب وحدتِ حق که قلب را سیراب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است و من مانده بر این تدبیرم</w:t>
      </w:r>
    </w:p>
    <w:p>
      <w:pPr>
        <w:pStyle w:val="BookText"/>
        <w:rPr/>
      </w:pPr>
      <w:r>
        <w:rPr>
          <w:rFonts w:ascii="IRNazanin" w:hAnsi="IRNazanin" w:eastAsia="IRNazanin"/>
          <w:color w:val="111111"/>
          <w:sz w:val="28"/>
          <w:sz w:val="28"/>
          <w:szCs w:val="28"/>
          <w:rtl w:val="true"/>
          <w:lang w:bidi="fa-IR"/>
        </w:rPr>
        <w:t>که دهم حاصل سی روزه و ساغر گیرم</w:t>
      </w:r>
    </w:p>
    <w:p>
      <w:pPr>
        <w:pStyle w:val="Heading3"/>
        <w:numPr>
          <w:ilvl w:val="2"/>
          <w:numId w:val="1"/>
        </w:numPr>
        <w:rPr/>
      </w:pPr>
      <w:bookmarkStart w:id="269" w:name="__RefHeading___Toc2940082_581953129"/>
      <w:bookmarkStart w:id="270" w:name="_Toc92"/>
      <w:bookmarkEnd w:id="269"/>
      <w:r>
        <w:rPr>
          <w:rtl w:val="true"/>
        </w:rPr>
        <w:t>روزه‌ی بدن و اعضا؛ شرط لقای حق</w:t>
      </w:r>
      <w:bookmarkEnd w:id="27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فَلْیَصُمْ سَمْعُکَ وَ بَصَرُکَ وَ لَا تَکُونَنَّ یَوْمَ صَوْمِکَ کَیَوْمِ فِطْرِک</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چون روزه می‌گیری، باید که گوش و چشم تو نیز روزه باشد، طوری عمل کن که روزی که روزه‌ای حالات و حرکاتت مانند روزی که روزه نیستی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و خیال و سایر اعضاء هم روزه باشند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عجب است که تأکید اولیاء دین بر روزه‌دار بودنِ سایر اعضاء و قوا را که مربوط به ابعاد روحانی ما است ساده می‌گیریم و غذا نخوردن را جدّی می‌گیریم و دهان خود را ده، دوازده ساعت می‌بندیم و غذا نمی‌خوریم و فکر می‌کنیم کار تمام است، در حالی‌که آب و غذا نخوردن اول کار است نه تمام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خِصالٍ یُفَطِّرْنَ الصَّائِم و ینقضن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الغیبة و النّمیمة و النّظر بشهوة و الیمین الکاذبة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پنج کار است که روزه را باطل می‌کند و وضو را می‌شکند، دروغ و غیبت و سخن چینی و نظر شهوت و</w:t>
      </w:r>
    </w:p>
    <w:p>
      <w:pPr>
        <w:pStyle w:val="BookText"/>
        <w:rPr/>
      </w:pP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روزه‌داری که فقط گرسنگی برایش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این روزه‌داری ممکن است جهنم نروند اما این روزه آن روزه‌ای نیست که از نتایج عالیه‌اش به ما خبر داده‌اند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تلاش کنیم روزه‌ی خود را شدت ببخشیم متوجه می‌شویم نتایج آن چقدر عجیب است و تا کجاها ما را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رابطه با چنین نتایجی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سِیَاحَةُ اُمَتیِ اَلصیام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سیاحت و سیر امت من روزه‌داری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برای ما مقرر فرموده‌اند، ما را تا عرش سیر می‌دهد و جان ما را با انوار اسماء الهی مرتبط می‌کند، همین‌که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روزه‌داری امکان متقی‌شدن برایتان هست، این بدین معنی است که همه‌ی آن چیزهایی که انسان می‌خواهد در نهایت از آن‌ها برخوردار شود و برای آن‌ها خلق شده،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در این دنیا که با تقوا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وَالَّذینَ مِنْ قَبْلِکُمْ لَعَلَّکُمْ تَتَّقُونَ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را عبادت کنید که شما و انسان‌های قبل از شما را آفرید، شاید در راستای این عبادت، متقی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فلسفه‌ی حیات، برای این است که ما متقی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وجوبِ روزه، همین تقوا را برای روزه‌دار متذکر می‌شود، به این معنا که با روزه‌داری و تقوای مربوط به آن، زندگیِ زمینی معنی واقعی پیدا می‌کند تا در قیامت و رجوع الی الله،</w:t>
      </w:r>
    </w:p>
    <w:p>
      <w:pPr>
        <w:pStyle w:val="BookText"/>
        <w:rPr/>
      </w:pPr>
      <w:r>
        <w:rPr>
          <w:rFonts w:ascii="IRNazanin" w:hAnsi="IRNazanin" w:eastAsia="IRNazanin"/>
          <w:color w:val="111111"/>
          <w:sz w:val="28"/>
          <w:sz w:val="28"/>
          <w:szCs w:val="28"/>
          <w:rtl w:val="true"/>
          <w:lang w:bidi="fa-IR"/>
        </w:rPr>
        <w:t>روح و قلب ما زمینه‌ی ارتباط با عالم غیب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بند از طعام و از شراب</w:t>
      </w:r>
    </w:p>
    <w:p>
      <w:pPr>
        <w:pStyle w:val="BookText"/>
        <w:rPr/>
      </w:pPr>
      <w:r>
        <w:rPr>
          <w:rFonts w:ascii="IRNazanin" w:hAnsi="IRNazanin" w:eastAsia="IRNazanin"/>
          <w:color w:val="111111"/>
          <w:sz w:val="28"/>
          <w:sz w:val="28"/>
          <w:szCs w:val="28"/>
          <w:rtl w:val="true"/>
          <w:lang w:bidi="fa-IR"/>
        </w:rPr>
        <w:t>سوی خوان آسمانی کن شتاب</w:t>
      </w:r>
    </w:p>
    <w:p>
      <w:pPr>
        <w:pStyle w:val="BookText"/>
        <w:rPr/>
      </w:pPr>
      <w:r>
        <w:rPr>
          <w:rFonts w:ascii="IRNazanin" w:hAnsi="IRNazanin" w:eastAsia="IRNazanin"/>
          <w:color w:val="111111"/>
          <w:sz w:val="28"/>
          <w:sz w:val="28"/>
          <w:szCs w:val="28"/>
          <w:rtl w:val="true"/>
          <w:lang w:bidi="fa-IR"/>
        </w:rPr>
        <w:t>دم‌به‌دم بر آسمان می‌دار امید</w:t>
      </w:r>
    </w:p>
    <w:p>
      <w:pPr>
        <w:pStyle w:val="BookText"/>
        <w:rPr/>
      </w:pPr>
      <w:r>
        <w:rPr>
          <w:rFonts w:ascii="IRNazanin" w:hAnsi="IRNazanin" w:eastAsia="IRNazanin"/>
          <w:color w:val="111111"/>
          <w:sz w:val="28"/>
          <w:sz w:val="28"/>
          <w:szCs w:val="28"/>
          <w:rtl w:val="true"/>
          <w:lang w:bidi="fa-IR"/>
        </w:rPr>
        <w:t>در هوای آسمان رقصان چو بید</w:t>
      </w:r>
    </w:p>
    <w:p>
      <w:pPr>
        <w:pStyle w:val="BookText"/>
        <w:rPr/>
      </w:pPr>
      <w:r>
        <w:rPr>
          <w:rFonts w:ascii="IRNazanin" w:hAnsi="IRNazanin" w:eastAsia="IRNazanin"/>
          <w:color w:val="111111"/>
          <w:sz w:val="28"/>
          <w:sz w:val="28"/>
          <w:szCs w:val="28"/>
          <w:rtl w:val="true"/>
          <w:lang w:bidi="fa-IR"/>
        </w:rPr>
        <w:t>جهد کن تا این طلب افزون شود</w:t>
      </w:r>
    </w:p>
    <w:p>
      <w:pPr>
        <w:pStyle w:val="BookText"/>
        <w:rPr/>
      </w:pPr>
      <w:r>
        <w:rPr>
          <w:rFonts w:ascii="IRNazanin" w:hAnsi="IRNazanin" w:eastAsia="IRNazanin"/>
          <w:color w:val="111111"/>
          <w:sz w:val="28"/>
          <w:sz w:val="28"/>
          <w:szCs w:val="28"/>
          <w:rtl w:val="true"/>
          <w:lang w:bidi="fa-IR"/>
        </w:rPr>
        <w:t>تا دلت زین چاهِ تن بیرون شود</w:t>
      </w:r>
    </w:p>
    <w:p>
      <w:pPr>
        <w:pStyle w:val="BookText"/>
        <w:rPr/>
      </w:pPr>
      <w:r>
        <w:rPr>
          <w:rFonts w:ascii="IRNazanin" w:hAnsi="IRNazanin" w:eastAsia="IRNazanin"/>
          <w:color w:val="111111"/>
          <w:sz w:val="28"/>
          <w:sz w:val="28"/>
          <w:szCs w:val="28"/>
          <w:rtl w:val="true"/>
          <w:lang w:bidi="fa-IR"/>
        </w:rPr>
        <w:t>خلق گوید مُرد مسکین آن فلان</w:t>
      </w:r>
    </w:p>
    <w:p>
      <w:pPr>
        <w:pStyle w:val="BookText"/>
        <w:rPr/>
      </w:pPr>
      <w:r>
        <w:rPr>
          <w:rFonts w:ascii="IRNazanin" w:hAnsi="IRNazanin" w:eastAsia="IRNazanin"/>
          <w:color w:val="111111"/>
          <w:sz w:val="28"/>
          <w:sz w:val="28"/>
          <w:szCs w:val="28"/>
          <w:rtl w:val="true"/>
          <w:lang w:bidi="fa-IR"/>
        </w:rPr>
        <w:t>تو بگویی زنده‌ام ای غافلان</w:t>
      </w:r>
    </w:p>
    <w:p>
      <w:pPr>
        <w:pStyle w:val="BookText"/>
        <w:rPr/>
      </w:pPr>
      <w:r>
        <w:rPr>
          <w:rFonts w:ascii="IRNazanin" w:hAnsi="IRNazanin" w:eastAsia="IRNazanin"/>
          <w:color w:val="111111"/>
          <w:sz w:val="28"/>
          <w:sz w:val="28"/>
          <w:szCs w:val="28"/>
          <w:rtl w:val="true"/>
          <w:lang w:bidi="fa-IR"/>
        </w:rPr>
        <w:t>گر نخواهد بی‌بدن جانِ تو زیست</w:t>
      </w:r>
    </w:p>
    <w:p>
      <w:pPr>
        <w:pStyle w:val="BookText"/>
        <w:rPr/>
      </w:pPr>
      <w:r>
        <w:rPr>
          <w:rFonts w:ascii="Amiri" w:hAnsi="Amiri" w:eastAsia="Amiri" w:cs="Amiri"/>
          <w:color w:val="111111"/>
          <w:sz w:val="28"/>
          <w:sz w:val="28"/>
          <w:szCs w:val="28"/>
          <w:rtl w:val="true"/>
          <w:lang w:bidi="ar-SA"/>
        </w:rPr>
        <w:t>فِی السَّماءِ رِزْقُکُمْ روزیِ کیست؟</w:t>
      </w:r>
    </w:p>
    <w:p>
      <w:pPr>
        <w:pStyle w:val="BookText"/>
        <w:rPr/>
      </w:pPr>
      <w:r>
        <w:rPr>
          <w:rFonts w:ascii="IRNazanin" w:hAnsi="IRNazanin" w:eastAsia="IRNazanin"/>
          <w:color w:val="111111"/>
          <w:sz w:val="28"/>
          <w:sz w:val="28"/>
          <w:szCs w:val="28"/>
          <w:rtl w:val="true"/>
          <w:lang w:bidi="fa-IR"/>
        </w:rPr>
        <w:t>معلوم است رزقی غیر از رزقی که در زمین هست برای ما گذاشته‌اند و آن رزق، رزق جان ما است و بدون این‌بدن می‌توانیم به آن رزق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الجوع طعام اللَّه یحیی به ابدان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طعام الهی است و بدن‌های صدیقین به کمک آن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الجوع طعامُ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گرسنگی طعام الهی نهفته است و قول رسول خدا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عِنْدَ رَبِّی یُطْعِمُنِی وَ یَسْقِینِی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شبی نزد پروردگارم بیتوته کردم، او مرا طعام می‌داد و نوشیدنی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نشان می‌دهد طعامی غیر از طعام جسمانی در عالم هست که با روزه‌داری به اهلش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برکات روزه و گرسنگی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وارهی زین روزی ریزه‌ی کثیف</w:t>
      </w:r>
    </w:p>
    <w:p>
      <w:pPr>
        <w:pStyle w:val="BookText"/>
        <w:rPr/>
      </w:pPr>
      <w:r>
        <w:rPr>
          <w:rFonts w:ascii="IRNazanin" w:hAnsi="IRNazanin" w:eastAsia="IRNazanin"/>
          <w:color w:val="111111"/>
          <w:sz w:val="28"/>
          <w:sz w:val="28"/>
          <w:szCs w:val="28"/>
          <w:rtl w:val="true"/>
          <w:lang w:bidi="fa-IR"/>
        </w:rPr>
        <w:t>در فُتی در لوت و در قوت شریف</w:t>
      </w:r>
    </w:p>
    <w:p>
      <w:pPr>
        <w:pStyle w:val="BookText"/>
        <w:rPr/>
      </w:pPr>
      <w:r>
        <w:rPr>
          <w:rFonts w:ascii="IRNazanin" w:hAnsi="IRNazanin" w:eastAsia="IRNazanin"/>
          <w:color w:val="111111"/>
          <w:sz w:val="28"/>
          <w:sz w:val="28"/>
          <w:szCs w:val="28"/>
          <w:rtl w:val="true"/>
          <w:lang w:bidi="fa-IR"/>
        </w:rPr>
        <w:t>از طعام اللَّه و قوت خوش گوار</w:t>
      </w:r>
    </w:p>
    <w:p>
      <w:pPr>
        <w:pStyle w:val="BookText"/>
        <w:rPr/>
      </w:pPr>
      <w:r>
        <w:rPr>
          <w:rFonts w:ascii="IRNazanin" w:hAnsi="IRNazanin" w:eastAsia="IRNazanin"/>
          <w:color w:val="111111"/>
          <w:sz w:val="28"/>
          <w:sz w:val="28"/>
          <w:szCs w:val="28"/>
          <w:rtl w:val="true"/>
          <w:lang w:bidi="fa-IR"/>
        </w:rPr>
        <w:t>بر چنان دریا چو کشتی شو سوار</w:t>
      </w:r>
    </w:p>
    <w:p>
      <w:pPr>
        <w:pStyle w:val="BookText"/>
        <w:rPr/>
      </w:pPr>
      <w:r>
        <w:rPr>
          <w:rFonts w:ascii="Amiri" w:hAnsi="Amiri" w:eastAsia="Amiri" w:cs="Amiri"/>
          <w:color w:val="111111"/>
          <w:sz w:val="28"/>
          <w:sz w:val="28"/>
          <w:szCs w:val="28"/>
          <w:rtl w:val="true"/>
          <w:lang w:bidi="ar-SA"/>
        </w:rPr>
        <w:t>باش در روزه شکیبا و مُصِر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دم‌به‌دم قُوْت خدا را منتظر</w:t>
      </w:r>
    </w:p>
    <w:p>
      <w:pPr>
        <w:pStyle w:val="BookText"/>
        <w:rPr/>
      </w:pPr>
      <w:r>
        <w:rPr>
          <w:rFonts w:ascii="IRNazanin" w:hAnsi="IRNazanin" w:eastAsia="IRNazanin"/>
          <w:color w:val="111111"/>
          <w:sz w:val="28"/>
          <w:sz w:val="28"/>
          <w:szCs w:val="28"/>
          <w:rtl w:val="true"/>
          <w:lang w:bidi="fa-IR"/>
        </w:rPr>
        <w:t>کان خدای خوب کارِ بُردبار</w:t>
      </w:r>
    </w:p>
    <w:p>
      <w:pPr>
        <w:pStyle w:val="BookText"/>
        <w:rPr/>
      </w:pPr>
      <w:r>
        <w:rPr>
          <w:rFonts w:ascii="IRNazanin" w:hAnsi="IRNazanin" w:eastAsia="IRNazanin"/>
          <w:color w:val="111111"/>
          <w:sz w:val="28"/>
          <w:sz w:val="28"/>
          <w:szCs w:val="28"/>
          <w:rtl w:val="true"/>
          <w:lang w:bidi="fa-IR"/>
        </w:rPr>
        <w:t>هدیه‌ها را می‌دهد در انتظار</w:t>
      </w:r>
    </w:p>
    <w:p>
      <w:pPr>
        <w:pStyle w:val="BookText"/>
        <w:rPr/>
      </w:pPr>
      <w:r>
        <w:rPr>
          <w:rFonts w:ascii="IRNazanin" w:hAnsi="IRNazanin" w:eastAsia="IRNazanin"/>
          <w:color w:val="111111"/>
          <w:sz w:val="28"/>
          <w:sz w:val="28"/>
          <w:szCs w:val="28"/>
          <w:rtl w:val="true"/>
          <w:lang w:bidi="fa-IR"/>
        </w:rPr>
        <w:t>هر گرسنه عاقبت قوتی بیافت</w:t>
      </w:r>
    </w:p>
    <w:p>
      <w:pPr>
        <w:pStyle w:val="BookText"/>
        <w:rPr/>
      </w:pPr>
      <w:r>
        <w:rPr>
          <w:rFonts w:ascii="IRNazanin" w:hAnsi="IRNazanin" w:eastAsia="IRNazanin"/>
          <w:color w:val="111111"/>
          <w:sz w:val="28"/>
          <w:sz w:val="28"/>
          <w:szCs w:val="28"/>
          <w:rtl w:val="true"/>
          <w:lang w:bidi="fa-IR"/>
        </w:rPr>
        <w:t>آفتاب دولتی بر وی بتافت</w:t>
      </w:r>
    </w:p>
    <w:p>
      <w:pPr>
        <w:pStyle w:val="BookText"/>
        <w:rPr/>
      </w:pPr>
      <w:r>
        <w:rPr>
          <w:rFonts w:ascii="IRNazanin" w:hAnsi="IRNazanin" w:eastAsia="IRNazanin"/>
          <w:color w:val="111111"/>
          <w:sz w:val="28"/>
          <w:sz w:val="28"/>
          <w:szCs w:val="28"/>
          <w:rtl w:val="true"/>
          <w:lang w:bidi="fa-IR"/>
        </w:rPr>
        <w:t>ضیفِ با همّت چو آشی کم خورد</w:t>
      </w:r>
    </w:p>
    <w:p>
      <w:pPr>
        <w:pStyle w:val="BookText"/>
        <w:rPr/>
      </w:pPr>
      <w:r>
        <w:rPr>
          <w:rFonts w:ascii="IRNazanin" w:hAnsi="IRNazanin" w:eastAsia="IRNazanin"/>
          <w:color w:val="111111"/>
          <w:sz w:val="28"/>
          <w:sz w:val="28"/>
          <w:szCs w:val="28"/>
          <w:rtl w:val="true"/>
          <w:lang w:bidi="fa-IR"/>
        </w:rPr>
        <w:t>صاحب خوان آش بهتر آورد</w:t>
      </w:r>
    </w:p>
    <w:p>
      <w:pPr>
        <w:pStyle w:val="BookText"/>
        <w:rPr/>
      </w:pPr>
      <w:r>
        <w:rPr>
          <w:rFonts w:ascii="IRNazanin" w:hAnsi="IRNazanin" w:eastAsia="IRNazanin"/>
          <w:color w:val="111111"/>
          <w:sz w:val="28"/>
          <w:sz w:val="28"/>
          <w:szCs w:val="28"/>
          <w:rtl w:val="true"/>
          <w:lang w:bidi="fa-IR"/>
        </w:rPr>
        <w:t>سر بر آور همچو کوهی ای سند</w:t>
      </w:r>
    </w:p>
    <w:p>
      <w:pPr>
        <w:pStyle w:val="BookText"/>
        <w:rPr/>
      </w:pPr>
      <w:r>
        <w:rPr>
          <w:rFonts w:ascii="IRNazanin" w:hAnsi="IRNazanin" w:eastAsia="IRNazanin"/>
          <w:color w:val="111111"/>
          <w:sz w:val="28"/>
          <w:sz w:val="28"/>
          <w:szCs w:val="28"/>
          <w:rtl w:val="true"/>
          <w:lang w:bidi="fa-IR"/>
        </w:rPr>
        <w:t>تا نخستین نورِ خُور بر تو زند</w:t>
      </w:r>
    </w:p>
    <w:p>
      <w:pPr>
        <w:pStyle w:val="BookText"/>
        <w:rPr/>
      </w:pPr>
      <w:r>
        <w:rPr>
          <w:rFonts w:ascii="IRNazanin" w:hAnsi="IRNazanin" w:eastAsia="IRNazanin"/>
          <w:color w:val="111111"/>
          <w:sz w:val="28"/>
          <w:sz w:val="28"/>
          <w:szCs w:val="28"/>
          <w:rtl w:val="true"/>
          <w:lang w:bidi="fa-IR"/>
        </w:rPr>
        <w:t>کان سر کوه بلندِ مستقر</w:t>
      </w:r>
    </w:p>
    <w:p>
      <w:pPr>
        <w:pStyle w:val="BookText"/>
        <w:rPr/>
      </w:pPr>
      <w:r>
        <w:rPr>
          <w:rFonts w:ascii="IRNazanin" w:hAnsi="IRNazanin" w:eastAsia="IRNazanin"/>
          <w:color w:val="111111"/>
          <w:sz w:val="28"/>
          <w:sz w:val="28"/>
          <w:szCs w:val="28"/>
          <w:rtl w:val="true"/>
          <w:lang w:bidi="fa-IR"/>
        </w:rPr>
        <w:t>هست خورشید سحر را منتظر</w:t>
      </w:r>
    </w:p>
    <w:p>
      <w:pPr>
        <w:pStyle w:val="BookText"/>
        <w:rPr/>
      </w:pPr>
      <w:r>
        <w:rPr>
          <w:rFonts w:ascii="IRNazanin" w:hAnsi="IRNazanin" w:eastAsia="IRNazanin"/>
          <w:color w:val="111111"/>
          <w:sz w:val="28"/>
          <w:sz w:val="28"/>
          <w:szCs w:val="28"/>
          <w:rtl w:val="true"/>
          <w:lang w:bidi="fa-IR"/>
        </w:rPr>
        <w:t>آن‌که از روزه‌ی بدن برای روزه‌ی جوارح نردبانی ساخت و چشم و گوش خود را نیز به وادی روزه وارد کرد، آرام آرام به روزه‌ی قلب می‌رسد، تا قلب را از فکر و وسوسه‌های مختلف به مشاهده‌ی حق و مظاهر حق بکشاند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بین وسوسه و الهام ساده نیست، اگر امیال نفس امّاره با ترک خوشی‌ها به ویژه به وسیله‌ی روزه‌ی یک ماهه‌ی ماه رمضان بُریده شود، چشم دل متوجه عالم معنا می‌گردد به طوری‌که قلب انسانِ روزه‌دار منوّر به معارف حقیقی شده و ریشه‌ی وسوسه‌ها را می‌شناسد و از آن‌ها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فقط حق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می‌فرماید برای روزه‌دار دو شادی هست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لِقَاءِ رَبِّه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مؤید این مطلب است که در دل روزه‌داری لقاء پروردگار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روزه‌ی بدن یک نردبان است تا آدم به پشت‌بام برسد، باید از نردبان استفاده کرد و خود را به بام رساند، وقتی انسان به بام رسید و به لقاء الهی نایل شد با گسترده‌ترین حقایق مرتبط می‌شود چون به ساغرِ ولایت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مورد انسان</w:t>
      </w:r>
      <w:bookmarkStart w:id="271" w:name="pg5597_36665"/>
    </w:p>
    <w:p>
      <w:pPr>
        <w:pStyle w:val="BookText"/>
        <w:rPr/>
      </w:pPr>
      <w:bookmarkEnd w:id="271"/>
      <w:r>
        <w:rPr>
          <w:rFonts w:ascii="IRNazanin" w:hAnsi="IRNazanin" w:eastAsia="IRNazanin"/>
          <w:color w:val="111111"/>
          <w:sz w:val="28"/>
          <w:sz w:val="28"/>
          <w:szCs w:val="28"/>
          <w:rtl w:val="true"/>
          <w:lang w:bidi="fa-IR"/>
        </w:rPr>
        <w:t>محجوب از حقایق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بس تنگ می‌بینم مگر ساغر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ساغرِ توحید رسیده بود دیگر این‌همه تنگ‌نظر نبود که نتواند بسیاری از حقایق را یک جا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روزه، روح و قلب انسان شدت یافته، افق برای او طور دیگری می‌شود 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عمری می‌دویدم در پی او کو به‌کو</w:t>
      </w:r>
    </w:p>
    <w:p>
      <w:pPr>
        <w:pStyle w:val="BookText"/>
        <w:rPr/>
      </w:pPr>
      <w:r>
        <w:rPr>
          <w:rFonts w:ascii="IRNazanin" w:hAnsi="IRNazanin" w:eastAsia="IRNazanin"/>
          <w:color w:val="111111"/>
          <w:sz w:val="28"/>
          <w:sz w:val="28"/>
          <w:szCs w:val="28"/>
          <w:rtl w:val="true"/>
          <w:lang w:bidi="fa-IR"/>
        </w:rPr>
        <w:t>ناگهانش یافتم با دل نشسته روبه رو</w:t>
      </w:r>
    </w:p>
    <w:p>
      <w:pPr>
        <w:pStyle w:val="BookText"/>
        <w:rPr/>
      </w:pPr>
      <w:r>
        <w:rPr>
          <w:rFonts w:ascii="IRNazanin" w:hAnsi="IRNazanin" w:eastAsia="IRNazanin"/>
          <w:color w:val="111111"/>
          <w:sz w:val="28"/>
          <w:sz w:val="28"/>
          <w:szCs w:val="28"/>
          <w:rtl w:val="true"/>
          <w:lang w:bidi="fa-IR"/>
        </w:rPr>
        <w:t xml:space="preserve">همان طور که عرض شدآیه‌ی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همین موضوع را تصدیق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بندگان من روزه گرفتند و یک رؤیت اجمالی نصیب‌شان شد و طالب رؤیت تفصیلی شدند و از تو سراغ مرا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روزه‌دار را تا این‌جا می‌کشاند که می‌تواند مخاطب خدا قرار گیرد و حضرت حق،ماوراء صورت‌های ممکنات، حقیقت وحدانی خود را به او بنمایاند و با نور توحیدش نزدیکی خود را برای او قابل احساس کند</w:t>
      </w:r>
      <w:r>
        <w:rPr>
          <w:rFonts w:eastAsia="IRNazanin" w:cs="IRNazanin"/>
          <w:color w:val="111111"/>
          <w:sz w:val="28"/>
          <w:szCs w:val="28"/>
          <w:rtl w:val="true"/>
          <w:lang w:bidi="fa-IR"/>
        </w:rPr>
        <w:t>.</w:t>
      </w:r>
    </w:p>
    <w:p>
      <w:pPr>
        <w:pStyle w:val="Heading3"/>
        <w:numPr>
          <w:ilvl w:val="2"/>
          <w:numId w:val="1"/>
        </w:numPr>
        <w:rPr/>
      </w:pPr>
      <w:bookmarkStart w:id="272" w:name="__RefHeading___Toc2940084_581953129"/>
      <w:bookmarkStart w:id="273" w:name="_Toc93"/>
      <w:bookmarkEnd w:id="272"/>
      <w:r>
        <w:rPr>
          <w:rtl w:val="true"/>
        </w:rPr>
        <w:t>ضیافت‌الله، شرایط رؤیت و شیدایی</w:t>
      </w:r>
      <w:bookmarkEnd w:id="2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حقیقت وحدانیِ حق در صورتی برای قلب قابل احساس می‌شود که نه تنها در مقابل خداوند برای عالم ممکن الوجود هیچ وجود استقلالی قائل نباشیم، بلکه قلب طوری به صحنه بیاید که از فکر هم بگذرد و طالب خدای دیدنی باشد و نه طالب خدای فهمیدنی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عین این‌که چیز خوبی است ولی در رجوع به حضرت حق باید قلب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 جایی خوب است که آدم را به دریا برساند از آن به بعد باید با کشتی راه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تا مراحلی به کار می‌آید که ما را</w:t>
      </w:r>
    </w:p>
    <w:p>
      <w:pPr>
        <w:pStyle w:val="BookText"/>
        <w:rPr/>
      </w:pPr>
      <w:r>
        <w:rPr>
          <w:rFonts w:ascii="IRNazanin" w:hAnsi="IRNazanin" w:eastAsia="IRNazanin"/>
          <w:color w:val="111111"/>
          <w:sz w:val="28"/>
          <w:sz w:val="28"/>
          <w:szCs w:val="28"/>
          <w:rtl w:val="true"/>
          <w:lang w:bidi="fa-IR"/>
        </w:rPr>
        <w:t xml:space="preserve">متوجه وجود حق کند ولی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او باید در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می‌شویم فکر مزاحم است که در محضر حق، فکر بخواهد نظر 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حق که جای فکر نیست، جای دل است و دیدن، به همین جهت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 از ماضی و مستقبل بود</w:t>
      </w:r>
    </w:p>
    <w:p>
      <w:pPr>
        <w:pStyle w:val="BookText"/>
        <w:rPr/>
      </w:pPr>
      <w:r>
        <w:rPr>
          <w:rFonts w:ascii="IRNazanin" w:hAnsi="IRNazanin" w:eastAsia="IRNazanin"/>
          <w:color w:val="111111"/>
          <w:sz w:val="28"/>
          <w:sz w:val="28"/>
          <w:szCs w:val="28"/>
          <w:rtl w:val="true"/>
          <w:lang w:bidi="fa-IR"/>
        </w:rPr>
        <w:t>چون از این دو رَست مشکل حل بود</w:t>
      </w:r>
    </w:p>
    <w:p>
      <w:pPr>
        <w:pStyle w:val="BookText"/>
        <w:rPr/>
      </w:pPr>
      <w:r>
        <w:rPr>
          <w:rFonts w:ascii="IRNazanin" w:hAnsi="IRNazanin" w:eastAsia="IRNazanin"/>
          <w:color w:val="111111"/>
          <w:sz w:val="28"/>
          <w:sz w:val="28"/>
          <w:szCs w:val="28"/>
          <w:rtl w:val="true"/>
          <w:lang w:bidi="fa-IR"/>
        </w:rPr>
        <w:t>فکر طوری است که ما را به گذشته و آینده مشغول می‌کند و در محضر حق باید از گذشته و آینده آزاد بود تا با خدایی که آزاد از گذشته و آینده است بتوان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گیریم، چون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عین وجود و بقاء است در صورتی‌که گذشته و آینده موجود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رفته است و یا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موجود نمی‌شود در عدم باشد،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احساس کردید فکرِ کارهای فردا آمد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ببرد،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فردا رسد فکر فردا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حق باید تماماً در توجه بود و توجه را به هیچ چیز دیگر نباید تبدیل کرد، این جا جای فکر نیست، جای نگاه است، در چنین حالتی متوجه می‌شوید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زندگی عادی به ما‌کمک می کرد تا برای آینده برنامه‌ریزی کنیم، حالا چه حجابی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اندیشی پذیرای فناست</w:t>
      </w:r>
    </w:p>
    <w:p>
      <w:pPr>
        <w:pStyle w:val="BookText"/>
        <w:rPr/>
      </w:pPr>
      <w:r>
        <w:rPr>
          <w:rFonts w:ascii="IRNazanin" w:hAnsi="IRNazanin" w:eastAsia="IRNazanin"/>
          <w:color w:val="111111"/>
          <w:sz w:val="28"/>
          <w:sz w:val="28"/>
          <w:szCs w:val="28"/>
          <w:rtl w:val="true"/>
          <w:lang w:bidi="fa-IR"/>
        </w:rPr>
        <w:t>وآن‌که در اندیشه ناید آن خداست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موضوعی که می‌توان به آن فکر کرد و اندیشه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تنها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ما می‌خواهیم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مرتبط باشیم و لذا باید از اندیشه هم روزه بگیری و از آن بگذری تا به ضیافت‌الله برسی، در ضیافت الله خداوند اراده کرده است خود را به میهمان نشان دهد، روش میزبانِ کریم آن است که از آنچه دارد بهترین را برای میهمان بیاورد، آیا بهتر از خودِ خدا هست که خداوند به میهمان خود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مال من است و خودم جزایش هستم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وقتی او می‌خواهد خودش را به ما بدهد ما باید قلب خودمان را به محضر او بیاوریم، حال آیا درست است در چنین محضری به معلومات خود رجوع کنیم؟ ما همه کار کردیم که خدا را داشته باشیم حالا در محضر او نظر خود را به کجا بیندازیم؟ از این جهت باید در ماه رمضان و در شب‌های قدر به اموری دل سپرد که حق را در منظر جان ما قرار می‌دهند، باید در این ماه طالب یار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یار نداری، چرا طلب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به یار رسیدی،چرا طرب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زندگی ما آن است که او را بیابیم و با او زندگی کنیم و این با تقوا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قدم آن است که او را یابی</w:t>
      </w:r>
    </w:p>
    <w:p>
      <w:pPr>
        <w:pStyle w:val="BookText"/>
        <w:rPr/>
      </w:pPr>
      <w:r>
        <w:rPr>
          <w:rFonts w:ascii="IRNazanin" w:hAnsi="IRNazanin" w:eastAsia="IRNazanin"/>
          <w:color w:val="111111"/>
          <w:sz w:val="28"/>
          <w:sz w:val="28"/>
          <w:szCs w:val="28"/>
          <w:rtl w:val="true"/>
          <w:lang w:bidi="fa-IR"/>
        </w:rPr>
        <w:t>آخر قدم آن است که با او باشی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وقت شیدایی و به‌سربردن با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ماه رمضان ماه دعا و ذکر و نماز و قرآن است، برای این است که انسان در این ماه به مقصد خود رسیده است؛ قرآن می‌خوانی چون در قرآن خدا با بنده‌اش حرف می‌زند، نماز می‌خوانید چون در نماز بنده‌ی خدا با خدا سخن می‌گوید و در دعا اوج ارتباط با پروردگار را به صحنه می‌آورید</w:t>
      </w:r>
      <w:r>
        <w:rPr>
          <w:rFonts w:eastAsia="IRNazanin" w:cs="IRNazanin"/>
          <w:color w:val="111111"/>
          <w:sz w:val="28"/>
          <w:szCs w:val="28"/>
          <w:rtl w:val="true"/>
          <w:lang w:bidi="fa-IR"/>
        </w:rPr>
        <w:t>.</w:t>
      </w:r>
      <w:bookmarkStart w:id="274" w:name="pg5597_36668"/>
    </w:p>
    <w:p>
      <w:pPr>
        <w:pStyle w:val="BookText"/>
        <w:rPr/>
      </w:pPr>
      <w:bookmarkEnd w:id="274"/>
      <w:r>
        <w:rPr>
          <w:rFonts w:ascii="IRNazanin" w:hAnsi="IRNazanin" w:eastAsia="IRNazanin"/>
          <w:color w:val="111111"/>
          <w:sz w:val="28"/>
          <w:sz w:val="28"/>
          <w:szCs w:val="28"/>
          <w:rtl w:val="true"/>
          <w:lang w:bidi="fa-IR"/>
        </w:rPr>
        <w:t>دعاهای این ماه ارتباط فوق العاده‌ای را بین عبد و مولا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خودش به ما کمک کند تا در این ماه از طریق دعا بتوانیم ارتباطمان را با خودش به عالی‌ترین درجات برسانیم و حقِ ماه رمضان را اداء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چشم‌زدن غافل از آن یارنباشید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Heading3"/>
        <w:numPr>
          <w:ilvl w:val="2"/>
          <w:numId w:val="1"/>
        </w:numPr>
        <w:rPr/>
      </w:pPr>
      <w:bookmarkStart w:id="275" w:name="__RefHeading___Toc2940086_581953129"/>
      <w:bookmarkStart w:id="276" w:name="_Toc94"/>
      <w:bookmarkEnd w:id="275"/>
      <w:r>
        <w:rPr>
          <w:rtl w:val="true"/>
        </w:rPr>
        <w:t>روزه؛ عامل ورود به وادی توحید</w:t>
      </w:r>
      <w:bookmarkEnd w:id="276"/>
    </w:p>
    <w:p>
      <w:pPr>
        <w:pStyle w:val="BookText"/>
        <w:rPr/>
      </w:pPr>
      <w:r>
        <w:rPr>
          <w:rFonts w:ascii="IRNazanin" w:hAnsi="IRNazanin" w:eastAsia="IRNazanin"/>
          <w:color w:val="111111"/>
          <w:sz w:val="28"/>
          <w:sz w:val="28"/>
          <w:szCs w:val="28"/>
          <w:rtl w:val="true"/>
          <w:lang w:bidi="fa-IR"/>
        </w:rPr>
        <w:t>به لطف و کرم الهی در ماه رمضان ما را به ضیافت الله خوانده‌اند و ملاحظه فرمودید که در ضیافت‌الله شدیدترین توحید نصیب میهمان خدا می‌شود، از این رو ماه رمضان از این جهت با دو ماه رجب و شعبان با آن‌همه برکات که در آن دو ماه هست، متفاوت است و آن دو ماه مقدمه بود تا انسان را شایسته‌ی میهمانی در این ماه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ماه را روزه بگیرید تا برای ماه رمضان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بعضی‌ها ماه رجب و شعبان برای ماه رمضان مثل اذان و اقامه برای نماز است و مقصد اصلی، ماه رمضان است و اگر رجب و شعبان را پاس داریم از نتایج عالیه‌ی ماه رمضان محروم نمی‌شویم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فرصت‌هایی را در ماه رمضان برایتان پیش آورد تا بتوانید با دلی آرام به روزه و دعا و نماز بپردازید بدانید لطف بزرگی نصیب شما شده است و از شکر چنین لطفی غافل نباشید، و فراغتی را که جهت اُنس بیشتر با خودش برایمان فراهم کرده است،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پیش از ظهر یا بعد از ظهرِ ماه رمضان فرصتی پیدا کرده‌اید که به دعاهای</w:t>
      </w:r>
    </w:p>
    <w:p>
      <w:pPr>
        <w:pStyle w:val="BookText"/>
        <w:rPr/>
      </w:pPr>
      <w:r>
        <w:rPr>
          <w:rFonts w:ascii="IRNazanin" w:hAnsi="IRNazanin" w:eastAsia="IRNazanin"/>
          <w:color w:val="111111"/>
          <w:sz w:val="28"/>
          <w:sz w:val="28"/>
          <w:szCs w:val="28"/>
          <w:rtl w:val="true"/>
          <w:lang w:bidi="fa-IR"/>
        </w:rPr>
        <w:t>آن روز بپردازید این فرصت به این معنا است که خدا لطف و کرمی به ما کرده و ما را در فراغت قرار داده‌است تا در آن فرصتِ تنهایی به بهترین نحو میهمانش باشیم، معونه‌ی ارتباط با خدا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در ماه رمضان فراهم است تا میزبان به بهترین نحو از میهمان پذیرائی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 میدان ماه رمضان به جایی رسید که از مشاهده‌ی غیر حق روزه‌گرفت و رسید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غیر از او دیّاری وجود استقلالی ندارد و با تمام وجود احساس کرد جز او هیچ مؤثری در عالم نیست، و متوجه شد همه‌جا او حاکم است و با کمال تعجب این حقیقت را ملاحظه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خداییم و همه به سوی او در سیر هستیم، در این حال انسان به توحید رسیده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انسان زشت نیست که وقتی مُرد، تازه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امروز در وسط خیابان حادثه‌ای اتفاق افتاد مگر جز این است که آن حادثه به‌دست خدا بود و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همواره در منظر خود متوجه این حقیقتِ توحیدی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 همه‌ی لوازمِ زندگی از خدائیم و به او برمی‌گردیم و این مربوط به فردا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 همیشه در همه‌ی امور عالم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فعلاً ما اینجا نشسته‌ایم لطف خداست، این لطف از اوست و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لامپ اتاق را روشن می‌کنید نور از لامپ تشعشع می‌کند و همین حالا به لامپ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تمام موجودات عالم نسبت به خدا، حقیقتاً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که همواره و در حال</w:t>
      </w:r>
    </w:p>
    <w:p>
      <w:pPr>
        <w:pStyle w:val="BookText"/>
        <w:rPr/>
      </w:pPr>
      <w:r>
        <w:rPr>
          <w:rFonts w:ascii="IRNazanin" w:hAnsi="IRNazanin" w:eastAsia="IRNazanin"/>
          <w:color w:val="111111"/>
          <w:sz w:val="28"/>
          <w:sz w:val="28"/>
          <w:szCs w:val="28"/>
          <w:rtl w:val="true"/>
          <w:lang w:bidi="fa-IR"/>
        </w:rPr>
        <w:t>حاضر به سوی شما می‌آید، از خدا منشأ می‌گیرد و همین حالا به خدا برگشت دارد و قلب شما تصدیق می‌کند که هیچ چیز از حق منقطع و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روزه این است و چنین نتایجی را به همراه دارد که انسان به شدیدترین شکل به خدا نزدیک می‌شود و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هیچ واقعیت مستقلی نیست، زیرا موجودات در ذات خود ممکن الوجود‌اند و ممکن الوجود لا اقتضا است، نه اقتضای وجود دارد و نه اقتضای عدم، پس آنچه در عالم واقعیت دارد نور جمال حضرت حق است که از آینه‌ی ممکن الوجود‌ها نمایان شده، هنر ما آن است که در هر منظری متوجه آن حقیقت یگانه‌ای شویم که خود را به آن شکل ظاهر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 بنگرم تو پدیدار آمدی</w:t>
      </w:r>
    </w:p>
    <w:p>
      <w:pPr>
        <w:pStyle w:val="BookText"/>
        <w:rPr/>
      </w:pPr>
      <w:r>
        <w:rPr>
          <w:rFonts w:ascii="IRNazanin" w:hAnsi="IRNazanin" w:eastAsia="IRNazanin"/>
          <w:color w:val="111111"/>
          <w:sz w:val="28"/>
          <w:sz w:val="28"/>
          <w:szCs w:val="28"/>
          <w:rtl w:val="true"/>
          <w:lang w:bidi="fa-IR"/>
        </w:rPr>
        <w:t>ای نانموده رخ، تو چه بسیار آمدی</w:t>
      </w:r>
    </w:p>
    <w:p>
      <w:pPr>
        <w:pStyle w:val="BookText"/>
        <w:rPr/>
      </w:pPr>
      <w:r>
        <w:rPr>
          <w:rFonts w:ascii="IRNazanin" w:hAnsi="IRNazanin" w:eastAsia="IRNazanin"/>
          <w:color w:val="111111"/>
          <w:sz w:val="28"/>
          <w:sz w:val="28"/>
          <w:szCs w:val="28"/>
          <w:rtl w:val="true"/>
          <w:lang w:bidi="fa-IR"/>
        </w:rPr>
        <w:t>روزه‌ی ماه رمضان چگونه چنین معجزه‌ای را در رابطه با توحید ایجاد می‌کند، من نمی‌دانم؛ ولی می‌دانم که در ماه ضیافت‌الله چنین وعده‌ای را به روزه‌دار داده‌اند و خلف وعده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هرکس به هرجا رسید از قلب توحیدی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واقعی‌ترین واقعیات، حضرت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از خداوند دور شد گرفتار وَهمیّات و خیالاتِ غیر واقعی می‌شود و هرکس به آن اندازه‌ای که به خدا نزدیک شد به حقیقت نزدیک شده و از اصالت دادن به غیر خدا آزاد گشته است، تا آن‌جاکه کمال انبیاء علیهم السلام به درجه‌ی توحیدی آن‌ها مربوط است، و در همین رابطه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الرُّسُلُ فَضَّلْنَا بَعْضَهُمْ عَلَی بَعْضٍ</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بعضی از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حقیقتی غیر از خدا اصالت ندارد و هر چیز در رابطه با خدا و در ازاء آن که مظهر اسماء و انوار الهی هست اصالت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دوازده ساعت گرسنگی این چنین توانایی را در توحیدی کردن انسان ندارد، این خاصیتی است که خداوند به روزه‌ی ماه رمضان داده است؛ خداوند به دنبال این است که نور توحید خود را به ظهور آورد و قلب انسان روزه‌دار در ماه رمضان محل تجلی آن توحید است تا آن حدّی که قلب انسان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به‌خوبی تصدیق می‌کند و به خدا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تو هرچه هست سراب ونمایش است</w:t>
      </w:r>
    </w:p>
    <w:p>
      <w:pPr>
        <w:pStyle w:val="BookText"/>
        <w:rPr/>
      </w:pPr>
      <w:r>
        <w:rPr>
          <w:rFonts w:ascii="IRNazanin" w:hAnsi="IRNazanin" w:eastAsia="IRNazanin"/>
          <w:color w:val="111111"/>
          <w:sz w:val="28"/>
          <w:sz w:val="28"/>
          <w:szCs w:val="28"/>
          <w:rtl w:val="true"/>
          <w:lang w:bidi="fa-IR"/>
        </w:rPr>
        <w:t>کانجا نه اندک است و نه بسیارآمده</w:t>
      </w:r>
    </w:p>
    <w:p>
      <w:pPr>
        <w:pStyle w:val="BookText"/>
        <w:rPr/>
      </w:pPr>
      <w:r>
        <w:rPr>
          <w:rFonts w:ascii="IRNazanin" w:hAnsi="IRNazanin" w:eastAsia="IRNazanin"/>
          <w:color w:val="111111"/>
          <w:sz w:val="28"/>
          <w:sz w:val="28"/>
          <w:szCs w:val="28"/>
          <w:rtl w:val="true"/>
          <w:lang w:bidi="fa-IR"/>
        </w:rPr>
        <w:t>روزه‌دار در این مرحله در همه‌چیز نور وحدانی او را مشاهده می‌کند 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حلول، کفر بود، اتحاد هم</w:t>
      </w:r>
    </w:p>
    <w:p>
      <w:pPr>
        <w:pStyle w:val="BookText"/>
        <w:rPr/>
      </w:pPr>
      <w:r>
        <w:rPr>
          <w:rFonts w:ascii="IRNazanin" w:hAnsi="IRNazanin" w:eastAsia="IRNazanin"/>
          <w:color w:val="111111"/>
          <w:sz w:val="28"/>
          <w:sz w:val="28"/>
          <w:szCs w:val="28"/>
          <w:rtl w:val="true"/>
          <w:lang w:bidi="fa-IR"/>
        </w:rPr>
        <w:t>کین‌وحدتی‌است لیک به تکرار آمده</w:t>
      </w:r>
    </w:p>
    <w:p>
      <w:pPr>
        <w:pStyle w:val="BookText"/>
        <w:rPr/>
      </w:pPr>
      <w:r>
        <w:rPr>
          <w:rFonts w:ascii="IRNazanin" w:hAnsi="IRNazanin" w:eastAsia="IRNazanin"/>
          <w:color w:val="111111"/>
          <w:sz w:val="28"/>
          <w:sz w:val="28"/>
          <w:szCs w:val="28"/>
          <w:rtl w:val="true"/>
          <w:lang w:bidi="fa-IR"/>
        </w:rPr>
        <w:t>آری وحدت است که در مظاهرِ ماهیات خود را می‌نمایاند بدون آن‌که حلول یا اتحاد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صانع است‌وصنع هزاران هزار بیش</w:t>
      </w:r>
    </w:p>
    <w:p>
      <w:pPr>
        <w:pStyle w:val="BookText"/>
        <w:rPr/>
      </w:pPr>
      <w:r>
        <w:rPr>
          <w:rFonts w:ascii="IRNazanin" w:hAnsi="IRNazanin" w:eastAsia="IRNazanin"/>
          <w:color w:val="111111"/>
          <w:sz w:val="28"/>
          <w:sz w:val="28"/>
          <w:szCs w:val="28"/>
          <w:rtl w:val="true"/>
          <w:lang w:bidi="fa-IR"/>
        </w:rPr>
        <w:t>جمله زنقد علم نمودار آمده</w:t>
      </w:r>
    </w:p>
    <w:p>
      <w:pPr>
        <w:pStyle w:val="BookText"/>
        <w:rPr/>
      </w:pPr>
      <w:r>
        <w:rPr>
          <w:rFonts w:ascii="IRNazanin" w:hAnsi="IRNazanin" w:eastAsia="IRNazanin"/>
          <w:color w:val="111111"/>
          <w:sz w:val="28"/>
          <w:sz w:val="28"/>
          <w:szCs w:val="28"/>
          <w:rtl w:val="true"/>
          <w:lang w:bidi="fa-IR"/>
        </w:rPr>
        <w:t>عکسی ز زیرِ پرده‌ی وحدت عَلَم زده</w:t>
      </w:r>
    </w:p>
    <w:p>
      <w:pPr>
        <w:pStyle w:val="BookText"/>
        <w:rPr/>
      </w:pPr>
      <w:r>
        <w:rPr>
          <w:rFonts w:ascii="IRNazanin" w:hAnsi="IRNazanin" w:eastAsia="IRNazanin"/>
          <w:color w:val="111111"/>
          <w:sz w:val="28"/>
          <w:sz w:val="28"/>
          <w:szCs w:val="28"/>
          <w:rtl w:val="true"/>
          <w:lang w:bidi="fa-IR"/>
        </w:rPr>
        <w:t>در صد هزار پرده‌ی پندار آمده</w:t>
      </w:r>
    </w:p>
    <w:p>
      <w:pPr>
        <w:pStyle w:val="BookText"/>
        <w:rPr/>
      </w:pPr>
      <w:r>
        <w:rPr>
          <w:rFonts w:ascii="IRNazanin" w:hAnsi="IRNazanin" w:eastAsia="IRNazanin"/>
          <w:color w:val="111111"/>
          <w:sz w:val="28"/>
          <w:sz w:val="28"/>
          <w:szCs w:val="28"/>
          <w:rtl w:val="true"/>
          <w:lang w:bidi="fa-IR"/>
        </w:rPr>
        <w:t>یک پرتو او فکنده، جهان گشته پرچراغ</w:t>
      </w:r>
    </w:p>
    <w:p>
      <w:pPr>
        <w:pStyle w:val="BookText"/>
        <w:rPr/>
      </w:pPr>
      <w:r>
        <w:rPr>
          <w:rFonts w:ascii="IRNazanin" w:hAnsi="IRNazanin" w:eastAsia="IRNazanin"/>
          <w:color w:val="111111"/>
          <w:sz w:val="28"/>
          <w:sz w:val="28"/>
          <w:szCs w:val="28"/>
          <w:rtl w:val="true"/>
          <w:lang w:bidi="fa-IR"/>
        </w:rPr>
        <w:t>یک تخم کِشته این همه پر بار آمده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ضیافت‌الله، معرفت به حقیقتِ توحید برای قلب سالک محقق می‌شود و قلب سالک، حقیقت توحید را تصدیق می‌کند، چون به تقوایی رسیده که تماماً به حقیقت یگانه‌ی عالم نظر دارد و با آن چشمِ توحیدی می‌فهمد همواره داستان عالم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bookmarkStart w:id="277" w:name="pg5597_36672"/>
    </w:p>
    <w:p>
      <w:pPr>
        <w:pStyle w:val="Heading3"/>
        <w:numPr>
          <w:ilvl w:val="2"/>
          <w:numId w:val="1"/>
        </w:numPr>
        <w:rPr/>
      </w:pPr>
      <w:bookmarkStart w:id="278" w:name="__RefHeading___Toc2940088_581953129"/>
      <w:bookmarkStart w:id="279" w:name="_Toc95"/>
      <w:bookmarkEnd w:id="277"/>
      <w:bookmarkEnd w:id="278"/>
      <w:r>
        <w:rPr>
          <w:rtl w:val="true"/>
        </w:rPr>
        <w:t>روزه‌دار اصلی</w:t>
      </w:r>
      <w:bookmarkEnd w:id="279"/>
    </w:p>
    <w:p>
      <w:pPr>
        <w:pStyle w:val="BookText"/>
        <w:rPr/>
      </w:pPr>
      <w:r>
        <w:rPr>
          <w:rFonts w:ascii="IRNazanin" w:hAnsi="IRNazanin" w:eastAsia="IRNazanin"/>
          <w:color w:val="111111"/>
          <w:sz w:val="28"/>
          <w:sz w:val="28"/>
          <w:szCs w:val="28"/>
          <w:rtl w:val="true"/>
          <w:lang w:bidi="fa-IR"/>
        </w:rPr>
        <w:t>از آنجایی که تنها با توحیدِ قلبی است که جان انسان متوجه خدا می‌شود و از آنجایی که شخص مشرک عبادتش صحیح نیست، پس درواقع هرکس به اندازه‌ای که روحش توحیدی است روزه‌اش به ثمر می‌رسد و نور توحیدش از قوه به فعلیت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معتقدیم روزه‌ی کسی که مشرک است صحیح نیست زیرا قُربةً إلی الله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قبولی اعمال عدم شرک است، و 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اکثر آن‌هایی که مدعی ایمان به خدا هستند مشرک‌اند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جهتی برای غیر خدا نقش استقلالی قائل‌اند و با همین روحیه در ماه میهمانی خدا روزه می‌گیرند، معلوم است که نباید جایی برای این نوع روزه‌داری باز کرد زیرا به همان اندازه روزه‌ی ما قبول می‌شود که عقیده‌ی توحیدی ما در میان باشد و ایمان آلوده به شرک روزه‌ای در حد خودش دارد با همان نتایج محدود، ولی اگر کسی در عمق جان خود به خدایی معتقد است که همه‌ی عالم منظر نمایش نور اوست با روزه‌داری این عقیده برایش فعلیت می‌یابد و آن توحیدی را که می‌طلبد، می‌یابد و خطاب به پروردگارش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جز تو نیست در هر دو جهان</w:t>
      </w:r>
    </w:p>
    <w:p>
      <w:pPr>
        <w:pStyle w:val="BookText"/>
        <w:rPr/>
      </w:pPr>
      <w:r>
        <w:rPr>
          <w:rFonts w:ascii="IRNazanin" w:hAnsi="IRNazanin" w:eastAsia="IRNazanin"/>
          <w:color w:val="111111"/>
          <w:sz w:val="28"/>
          <w:sz w:val="28"/>
          <w:szCs w:val="28"/>
          <w:rtl w:val="true"/>
          <w:lang w:bidi="fa-IR"/>
        </w:rPr>
        <w:t>برتر ز خیالی و مبرا زگمان</w:t>
      </w:r>
    </w:p>
    <w:p>
      <w:pPr>
        <w:pStyle w:val="BookText"/>
        <w:rPr/>
      </w:pPr>
      <w:r>
        <w:rPr>
          <w:rFonts w:ascii="IRNazanin" w:hAnsi="IRNazanin" w:eastAsia="IRNazanin"/>
          <w:color w:val="111111"/>
          <w:sz w:val="28"/>
          <w:sz w:val="28"/>
          <w:szCs w:val="28"/>
          <w:rtl w:val="true"/>
          <w:lang w:bidi="fa-IR"/>
        </w:rPr>
        <w:t>هر چند که عین هر نشانی لیکن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نشانت که تو را نیست نشان</w:t>
      </w:r>
    </w:p>
    <w:p>
      <w:pPr>
        <w:pStyle w:val="BookText"/>
        <w:rPr/>
      </w:pPr>
      <w:r>
        <w:rPr>
          <w:rFonts w:ascii="IRNazanin" w:hAnsi="IRNazanin" w:eastAsia="IRNazanin"/>
          <w:color w:val="111111"/>
          <w:sz w:val="28"/>
          <w:sz w:val="28"/>
          <w:szCs w:val="28"/>
          <w:rtl w:val="true"/>
          <w:lang w:bidi="fa-IR"/>
        </w:rPr>
        <w:t>با توجه به نکته‌ی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اصلی امام زمان عجل الله تعالی فرجه الشریف هستند که قلب مبارک‌شان توحید محض است و بقیه به اندازه‌ای که به امام زمان‌شان نزدیک‌اند روزه‌دار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اصلی، مربوط به آب است، بقیه چیزها به‌اندازه‌ای که با آب ارتباط دارند از تری و رطوبت بهره‌مند می‌شوند پس ما به اندازه‌ای که اعمال‌مان در محضر امام زمان عجل الله تعالی فرجه الشریف است و به آن حضرت و مقام آسمانی آن حضرت نظر داریم، اعمالمان قبول است و این که می‌فرمایند هر دوشنبه و پنج‌شنبه اعمال ما را در محضر امام می‌برند، به این معنا است که در هر دوشنبه و پنج‌شنبه پرده عقب می‌رود و هر کس می‌تواند اعمالش را در مقایسه با آن قلب موحدِ مطلقِ حیّ و حاضر، بازشناسی کند و بفهمد چه‌کاره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اصلی، انسان کامل است و بقیه به‌اندازه‌ای که به انسان کامل نزدیک‌اند روزه‌شان روزه است، هر کس با نزدیکی به امام زمان عجل الله تعالی فرجه الشریف به سرّ روزه دست می یابد، به‌خصوص اگر متوجه باشیم امام زمان عجل الله تعالی فرجه الشریف در قلب هرکس حیّ و حاضر است و هرکس می‌تواند با نور حضرت ارتباط پیدا کند و خود را ارزیابی نماید و ببیند چقدر به توحیدِ مجسّم نزدیک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کلید را همه‌ی ما داریم که حقیقت هر عبادتی به سرّ و باطن آن است و نه به قالب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به‌اندازه‌ای که سرّ هر عبادت را بشناسد و از طریق رعایت ظاهر، با باطن آن ارتباط پیدا‌کند، آن عبادت را انجام‌داده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عجل الله تعالی فرجه الشریف سرّ روزه را می‌دانند و با آن مرتبط هستند و از طرفی آن حضرت امام ما هستند و محل رجوع قلب ما به صورت کامل به اماممان است و خداوند جای او را در سِرّ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p>
    <w:p>
      <w:pPr>
        <w:pStyle w:val="BookText"/>
        <w:rPr/>
      </w:pPr>
      <w:r>
        <w:rPr>
          <w:rFonts w:ascii="IRNazanin" w:hAnsi="IRNazanin" w:eastAsia="IRNazanin"/>
          <w:color w:val="111111"/>
          <w:sz w:val="28"/>
          <w:sz w:val="28"/>
          <w:szCs w:val="28"/>
          <w:rtl w:val="true"/>
          <w:lang w:bidi="fa-IR"/>
        </w:rPr>
        <w:t>امر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سرّ روزه بی‌خبر است، از روزه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امام خود نزدیک نیست به همان اندازه از سرّ روزه بی‌خبر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بخواهد با سرّ روزه آشنا شود، باطن خود را به میدان می‌آورد، همان باطنی که در حشر به میان می‌آید، از طرفی راه رسیدن به باطنِ هر عبادتی توجه کامل به توحید محض است، چون جایگاه هر عبادتی در توحید محض نمایان می‌شود، آن وقت است که انسان می‌فهمد سرّ روزه انصراف از هر چیزی است که او را از خدا غافل کند و نظر روزه‌دار به حضرت حق است و در نتیجه امامِ خود را که مظهر کامل توحید است می‌شناسد و به او با تمام وجود نظر می‌کند،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داشتن علی علیه السلام را عبادت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ما برای عده‌ای جهت زندگی در بین مردم، نوری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بین مردم نورافشانی می‌کنند، چون همه‌ی رفتارشان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صراط‌اند که باید پیدایشان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مو باریک‌تر و از شمشیر تیزترند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همین رابطه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عَلِیّاً کَتَبَ اللَّهُ لَهُ بَرَاءَةً مِنَ النَّارِ وَ بَرَاءَةً مِنَ النِّفَاقِ وَ جَوَازاً عَلَی الصِّرَاطِ وَ أَمَاناً مِنَ الْعَذَاب </w:t>
      </w:r>
      <w:r>
        <w:rPr>
          <w:rFonts w:eastAsia="IRNazanin" w:cs="IRNazanin"/>
          <w:color w:val="111111"/>
          <w:sz w:val="28"/>
          <w:szCs w:val="28"/>
          <w:rtl w:val="true"/>
          <w:lang w:bidi="fa-IR"/>
        </w:rPr>
        <w:t>».</w:t>
      </w:r>
      <w:r>
        <w:rPr>
          <w:rStyle w:val="FootnoteAnchor"/>
          <w:rtl w:val="true"/>
        </w:rPr>
        <w:footnoteReference w:id="20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دوستدار علی علیه السلام باشد خداوند</w:t>
      </w:r>
    </w:p>
    <w:p>
      <w:pPr>
        <w:pStyle w:val="BookText"/>
        <w:rPr/>
      </w:pPr>
      <w:r>
        <w:rPr>
          <w:rFonts w:ascii="IRNazanin" w:hAnsi="IRNazanin" w:eastAsia="IRNazanin"/>
          <w:color w:val="111111"/>
          <w:sz w:val="28"/>
          <w:sz w:val="28"/>
          <w:szCs w:val="28"/>
          <w:rtl w:val="true"/>
          <w:lang w:bidi="fa-IR"/>
        </w:rPr>
        <w:t>برای او دوری از آتش و دوری از نفاق و امکان عبور از صراط و امان از عذاب را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اعمال عبادی با نظر به توحید نظر کرد متوجه باطن و سرّ آن اعمال می‌شود، در آن حال به‌خوبی می‌فهمد که مثلاً وضوگرفتن برای پاک‌شدن از آلودگی‌های باطنی است تا موانع بین او و خدا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دروغ‌گفتن یا ظلم‌کردن یا سرودن اشعار باطل وضو را نقض 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همچنان‌که در طرف مقابلِ آن، نماز موجب می‌شود تا آتش اعمال زشت را که هرکس بر پشت خود انباشته کرده خاموش کند</w:t>
      </w:r>
      <w:r>
        <w:rPr>
          <w:rStyle w:val="FootnoteAnchor"/>
          <w:rtl w:val="true"/>
        </w:rPr>
        <w:footnoteReference w:id="2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بتواند سیر توحیدی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نظر به سرّ روزه و یا نظر به سرّ سایر عبادات مشکل است، آری اگر امام زمان عجل الله تعالی فرجه الشریف نداشتیم سخت بود ولی به اندازه‌ای که در ذیل شخصیت امام عصر عجل الله تعالی فرجه الشریف با نظر به شخصیت و اهداف آن حضرت به او نزدیک شویم، روزه‌مان روزه می‌شود و شب قدرمان به ثمر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قلب ماه رمضان یعنی از نیمه‌ی دوم به بعد است همان‌طور‌که قلب قرآن یعنی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نصفه به بعد یعنی در 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کسی به قلب رمضان می‌رسد که با پشت سرگذاشتن دوسوم ماه رمضان از ظاهر به باطن سیر کرده باشد و آماده‌ی نظر به قلب عالَم هستی یعنی باطنی‌ترین و سرّی‌ترین مخلوق هستی شده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قلب‌ها، قلبِ مبارک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اصل هرچیزی قلب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 انسان کامل یعنی امام زمان عجل الله تعالی فرجه الشریف است، روزه‌ی ایشان اصل روزه‌ها است و با نظر به شخصیت ایشان و قرارگرفتن در ذیل شخصیت ایشان به روزه‌ی واقعی نزدیک می‌شویم و حال و هوای روزه‌داری به‌خود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حضرت در هستی و با نظر به ایشان و اهداف آن حضرت، از پرتو وجودی‌شان برخوردار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چگونه می‌توانم روزه‌ام را در ذیل شخصیت ایشان قرار دهم؟ بدانید که هراندازه‌در وادی توحید قدم بردارید و شخصیت وحدانی امام را مدّ نظر قرار دهید، به آن حضرت نزدیک می‌شوید و به طور متقابل همان‌طور که قبلاً عرض شد به اندازه‌ای که سعی بفرمائید روزه‌ای صحیح داشته باشید؛ به توحید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حقیقتی است که نسبت به سالک حالت تشکیکی و یا اجمالی و تفصیلی دارد، با توحیدِ خود به مقام انسان کامل نظر می‌اندازید و صورت تفصیلی آن را در حرکات و سکنات امامان می‌یابید و سپس از طریق آن‌ها متوجه حضرت حق می‌شوید زیرا آن‌ها آینه‌ی نمایش توحید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به آن‌ها محبت بورزیم، این محبت یک محبت عاطفیِ ساده نیست، بلکه نظر به انوار متعالیِ ساق عرش است که آن‌ها مظهر آن مرتبه هستند و به همین جهت محبت به آن‌ها موجب می‌شود تا بتوانیم بدون هیچ حجاب و واسطه‌ای به حق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w:t>
      </w:r>
      <w:bookmarkStart w:id="280" w:name="pg5597_36677"/>
    </w:p>
    <w:p>
      <w:pPr>
        <w:pStyle w:val="BookText"/>
        <w:rPr/>
      </w:pPr>
      <w:bookmarkEnd w:id="280"/>
      <w:r>
        <w:rPr>
          <w:rFonts w:ascii="Amiri" w:hAnsi="Amiri" w:eastAsia="Amiri" w:cs="Amiri"/>
          <w:color w:val="111111"/>
          <w:sz w:val="28"/>
          <w:sz w:val="28"/>
          <w:szCs w:val="28"/>
          <w:rtl w:val="true"/>
          <w:lang w:bidi="ar-SA"/>
        </w:rPr>
        <w:t>اللَّهُ إِلَیْهِ فَلْیَتَوَالَ آلَ مُحَمَّدٍ وَ یَتَبَرَّأْ مِنْ عَدُوِّهِمْ وَ یَأْتَمَّ بِالْإِمَامِ مِنْهُمْ فَإِنَّهُ إِذَا کَانَ کَذَلِکَ نَظَرَ اللَّهُ إِلَیْهِ وَ نَظَرَ إِلَی اللَّه</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هرکس مایل است بین او و خدا حجابی نباشد تا او خدا را ببیند و خداوند او را مشاهده کند باید آل محمّد علیهم السلام را دوست بدارد و از دشمنانشان بیزار باشد و پیرو امامی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او خدا را می‌بیند و خدا نیز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بر مبنایی که در این روایت مطرح می‌شود،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و روشن می‌نمایند خداوند خود را در آینه‌ی مخلوقات نمایانده و انسانِ موحّد از آینه‌ی مخلوقات به حضرت حق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آینه‌ی تمام‌نمای حق انسان‌های کامل‌اند</w:t>
      </w:r>
      <w:r>
        <w:rPr>
          <w:rFonts w:eastAsia="IRNazanin" w:cs="IRNazanin"/>
          <w:color w:val="111111"/>
          <w:sz w:val="28"/>
          <w:szCs w:val="28"/>
          <w:rtl w:val="true"/>
          <w:lang w:bidi="fa-IR"/>
        </w:rPr>
        <w:t>.</w:t>
      </w:r>
    </w:p>
    <w:p>
      <w:pPr>
        <w:pStyle w:val="Heading3"/>
        <w:numPr>
          <w:ilvl w:val="2"/>
          <w:numId w:val="1"/>
        </w:numPr>
        <w:rPr/>
      </w:pPr>
      <w:bookmarkStart w:id="281" w:name="__RefHeading___Toc2940090_581953129"/>
      <w:bookmarkStart w:id="282" w:name="_Toc96"/>
      <w:bookmarkEnd w:id="281"/>
      <w:r>
        <w:rPr>
          <w:rtl w:val="true"/>
        </w:rPr>
        <w:t>زندگی؛ لی</w:t>
      </w:r>
      <w:r>
        <w:rPr>
          <w:rtl w:val="true"/>
        </w:rPr>
        <w:t>-</w:t>
      </w:r>
      <w:r>
        <w:rPr>
          <w:rtl w:val="true"/>
        </w:rPr>
        <w:t>لة القدری است تا مطلع الفجرِ قیامت</w:t>
      </w:r>
      <w:bookmarkEnd w:id="28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جامع است و همه‌ی اسماء الهی در قلب توحیدی او جمع شده و یکی است که حامل این همه کمال است و از این جهت توحید را نشان می‌دهد، شب قدر نیز چنین رتبه‌ای دارد که ظرفیت جمع انوار روح را یک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از حقیقت را که هزار ماه امکان دریافت و ظهور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تفصیلِ بعد از اجمال حتماً مهدی عجل الله تعالی فرجه الشریف ظهور می‌کند و شب قدر به مطلع فجر می‌رسد، شب قدر شب است چون حقایق در آن شب در عین نزول، به صورت</w:t>
      </w:r>
    </w:p>
    <w:p>
      <w:pPr>
        <w:pStyle w:val="BookText"/>
        <w:rPr/>
      </w:pPr>
      <w:r>
        <w:rPr>
          <w:rFonts w:ascii="IRNazanin" w:hAnsi="IRNazanin" w:eastAsia="IRNazanin"/>
          <w:color w:val="111111"/>
          <w:sz w:val="28"/>
          <w:sz w:val="28"/>
          <w:szCs w:val="28"/>
          <w:rtl w:val="true"/>
          <w:lang w:bidi="fa-IR"/>
        </w:rPr>
        <w:t>اجمال هستند همان‌طور که قرآن در شب قدر به صورت اجمال نزول کرد و آن اجمال در عرض بیست و سه سال به تفصیل در آمد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شب قدر، شبی است که باید به فجر سالم برسد و توحید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کل زندگی یک شب است، برعکس قیامت که روز است؛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دنیا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إذَا عَسْعَس</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سوگند به شبی که ناپایدار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دائماً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صبح، حرفی از رفتن نزد،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الصُّبْحِ إذَا تَنَفَّس</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یعنی آنگاه که صبح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شب تمام است، فقط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زندگی یک شب است؛ اگر کسی توانست از این شب با جمع حقایق به صورت اجمال، به توحید برسد، در انتها که فجر محقق می‌شود با حقایق به شکل تفصیل روبه‌رو می‌گردد که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هیچ صبحی نمی‌رسند؛ دنیا آن‌ها را می‌رباید، در قیامت هم که آن‌ها را می‌آورند با ظلمتِ زندگی در دنیا به قیامت می‌آیند چون در شب قدر ملائکه و</w:t>
      </w:r>
    </w:p>
    <w:p>
      <w:pPr>
        <w:pStyle w:val="BookText"/>
        <w:rPr/>
      </w:pPr>
      <w:r>
        <w:rPr>
          <w:rFonts w:ascii="IRNazanin" w:hAnsi="IRNazanin" w:eastAsia="IRNazanin"/>
          <w:color w:val="111111"/>
          <w:sz w:val="28"/>
          <w:sz w:val="28"/>
          <w:szCs w:val="28"/>
          <w:rtl w:val="true"/>
          <w:lang w:bidi="fa-IR"/>
        </w:rPr>
        <w:t>روحی بر آن‌ها نازل نشد تا به توحید برسند، به توحید نظر نداشتند تا حقایق عالم غیب به صورت جامع در جان آن‌ها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این شب به حقیقتِ صبح می‌رسد و آن شب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زمان عجل الله تعالی فرجه الشریف می‌باشند، ایشان صاحب اصلی شب قدراند، چون حضرت در دنیا تحت تأثیر دنیا نیستند، آماده‌ی تجلی انوار ملائکه و روح می‌باشند و همچنان خود را در حالت پاکی و عصمت نگه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فجر طلوع کند و حقیقت هر چیز ظاهر گردد و نیز هر کس که در مسیر امام زمان عجل الله تعالی فرجه الشریف قرار گرفت به توحیدی می‌رسد که منور به صبح ظهور حقایق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اصحاب‌شان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من هم ماه رمضانی هست؟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شب قدر در ماه رمضان است و در شب قدر قرآن نازل می‌شود، آن قرآن بر چه کسی نازل می‌شود؟</w:t>
      </w:r>
      <w:r>
        <w:rPr>
          <w:rStyle w:val="FootnoteAnchor"/>
          <w:rtl w:val="true"/>
        </w:rPr>
        <w:footnoteReference w:id="210"/>
      </w:r>
      <w:r>
        <w:rPr>
          <w:rFonts w:ascii="IRNazanin" w:hAnsi="IRNazanin" w:eastAsia="IRNazanin"/>
          <w:color w:val="111111"/>
          <w:sz w:val="28"/>
          <w:sz w:val="28"/>
          <w:szCs w:val="28"/>
          <w:rtl w:val="true"/>
          <w:lang w:bidi="fa-IR"/>
        </w:rPr>
        <w:t>وقتی کل قرآن در شب قدر نازل می‌شود باید قلبی باشد که ظرفیت کل قرآن را داشته باشد و چنین کسی همان حجت خدا است که در مقام عصمت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هیچ نقص عقلی و عملی ندارد تا استعداد کسب همه‌ی‌حقیقت قرآن را داشته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قرآن را بگیرم هنوز ناقصم، پس معصوم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پرسیدند در شب قدر قرآن بر چه کسی نازل می‌شود؟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روحی‌له‌الفدا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تشریف داشتند، پیامبر دست‌شان را بر روی سر حضرت علی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ایشان و اولاد ایشان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بِلَیْلَةِ الْقَدْرِ فَإِنَّهُ یَنْزِلُ فِیهِ أَمْرُ السَّنَةِ وَ إِنَّ لِذَلِکَ وُلَاةً مِنْ بَعْدِی عَلِیَّ بْنَ أَبِی طَالِبٍ وَ أَحَدَ عَشَرَ مِنْ وُلْدِه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شب قدر ایمان بیاورید که در آن شب، کارهای سال مقدر می‌شود و همانا برای خلافتِ پس از من علی بن ابی طالب و یازده تن از نسل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امیرالمؤمنین علیه السلام به ابن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لَیْلَةَ الْقَدْرِ فِی کُلِ سَنَةٍ وَ إِنَّهُ یَنْزِلُ فِی تِلْکَ اللَّیْلَةِ أَمْرُ السَّنَةِ وَ لِذَلِکَ الْأَمْرِ وُلَاةٌ بَعْدَ رَسُولِ اللَّهِ صلی الله علیه و آله فَقَالَ ابْنُ عَبَّاسٍ مَنْ هُمْ قَالَ أَنَا وَ أَحَدَ عَشَرَ مِنْ صُلْبِی أَئِمَّةٌ مُحَدَّثُونَ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همانا شب قدر در هر سالی هست و در آن شب امر آن سال فرود می‌آید و برای آن امر بعد از رسول خدا صلی الله علیه و آله سرپرستانی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یازده تن از فرزندان صلبی من که امامان محدَّث باشند، یعنی کسانی که با عالم غیب مرتبط‌اند</w:t>
      </w:r>
      <w:r>
        <w:rPr>
          <w:rFonts w:eastAsia="IRNazanin" w:cs="IRNazanin"/>
          <w:color w:val="111111"/>
          <w:sz w:val="28"/>
          <w:szCs w:val="28"/>
          <w:rtl w:val="true"/>
          <w:lang w:bidi="fa-IR"/>
        </w:rPr>
        <w:t>.</w:t>
      </w:r>
      <w:bookmarkStart w:id="283" w:name="pg5597_36681"/>
    </w:p>
    <w:p>
      <w:pPr>
        <w:pStyle w:val="Heading3"/>
        <w:numPr>
          <w:ilvl w:val="2"/>
          <w:numId w:val="1"/>
        </w:numPr>
        <w:rPr/>
      </w:pPr>
      <w:bookmarkStart w:id="284" w:name="__RefHeading___Toc2940092_581953129"/>
      <w:bookmarkStart w:id="285" w:name="_Toc97"/>
      <w:bookmarkEnd w:id="283"/>
      <w:bookmarkEnd w:id="284"/>
      <w:r>
        <w:rPr>
          <w:rtl w:val="true"/>
        </w:rPr>
        <w:t>راه سلامت در مطلع‌الفجر قیامت</w:t>
      </w:r>
      <w:bookmarkEnd w:id="2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شب قدر امام زمان عجل الله تعالی فرجه الشریف هستند و شب قدر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زندگی را بدون هیچ نقصی به صبح می‌رسانند، برای این‌که ما نیز شب قدرِ زندگی را به سلامت به صبح برسانیم امامی معصوم نیاز داریم، بدون امام چنین سیری ممکن نیست، با نظر و توجه به امام و توسل به آن حضرت و اطاعت از او و امید به مدد آن حضرت، شب قدر به سلامت به طلوع فجر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عصر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وَ لَوْ لَا ذَلِکَ لَنَزَلَ بِکُمُ اللَّأْوَاءُ وَ اصْطَلَمَکُمُ الْأَعْدَاء</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ما در رعایت حال شما کوتاهی نمی‌کنیم و یاد شما را از خاطر نبرده‌ایم و اگر جز این بود از هر سو گرفتاری به شما رومی‌آورد و دشمنانتان، شما را از میان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از طرف امام هیچ‌گونه کوتاهی نیست ما باید خود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خبرداده‌اند امام پشت ابرِ غیبت هم که باشند نورشان به ما می‌رسد، ایشان بیشتر از آنچه ما آن حضرت را بخواهیم ما را می‌خواهند، ما هم که رسیده‌ایم به این‌که روزه‌ی بی‌امام،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امام همه‌ی توحید است و هر قلبی به اندازه‌ای که از شرک فاصله دارد و به توحید نزدیک است، عباداتش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روزة امام اصل و امامِ روزه‌ها است،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نابود می‌شود، همان‌طور که رطوبت‌ها و نم‌ها به آب برمی‌گردند، روزه‌ی ما به اندازه‌ی نظرکردن به قلب امام زمان عجل الله تعالی فرجه الشریف روزه است؛ پس باید از امام بخواهیم که کمک کنند و قلم</w:t>
      </w:r>
      <w:bookmarkStart w:id="286" w:name="pg5597_36682"/>
    </w:p>
    <w:p>
      <w:pPr>
        <w:pStyle w:val="BookText"/>
        <w:rPr/>
      </w:pPr>
      <w:bookmarkEnd w:id="286"/>
      <w:r>
        <w:rPr>
          <w:rFonts w:ascii="IRNazanin" w:hAnsi="IRNazanin" w:eastAsia="IRNazanin"/>
          <w:color w:val="111111"/>
          <w:sz w:val="28"/>
          <w:sz w:val="28"/>
          <w:szCs w:val="28"/>
          <w:rtl w:val="true"/>
          <w:lang w:bidi="fa-IR"/>
        </w:rPr>
        <w:t>مبارک خود را بر لوح دل ما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صاحب قلب‌اند و هرکس به اندازه‌ای که در اعمال خود حضور قلب داشت به قلب امام رجوع کرده است زیرا قلب، آینه‌ی اسم جامع الهی است، کافی است فعّال شود به گفته‌ی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قلب الهی شد، همه چیز انسان الهی می‌شود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87" w:name="__RefHeading___Toc2940094_581953129"/>
      <w:bookmarkStart w:id="288" w:name="_Toc98"/>
      <w:bookmarkEnd w:id="287"/>
      <w:r>
        <w:rPr>
          <w:rtl w:val="true"/>
        </w:rPr>
        <w:t>نتیجه‌ی نهایی روزه</w:t>
      </w:r>
      <w:bookmarkEnd w:id="288"/>
    </w:p>
    <w:p>
      <w:pPr>
        <w:pStyle w:val="BookText"/>
        <w:rPr/>
      </w:pPr>
      <w:r>
        <w:rPr>
          <w:rFonts w:ascii="IRNazanin" w:hAnsi="IRNazanin" w:eastAsia="IRNazanin"/>
          <w:color w:val="111111"/>
          <w:sz w:val="28"/>
          <w:sz w:val="28"/>
          <w:szCs w:val="28"/>
          <w:rtl w:val="true"/>
          <w:lang w:bidi="fa-IR"/>
        </w:rPr>
        <w:t>با توجه به نکاتی که عرض شد می‌خواستم دو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روزه باید شدیداً نگهبانی کرد چون می‌توان از آن استفاده‌ها‌ی فراوان نمود، دوم این‌که این نگهبانی به کمک نظر امام زمان عجل الله تعالی فرجه الشریف ممکن است، به کمک امامی که در مقام فعلیتِ همه‌ی ابعاد دین هستند، و نظر به چنین مقامی عقاید و اعمال ما را متعادل می‌کند و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امامی تقاضای کمک می‌کنیم تا بتوانیم روزه‌ی خود را حفظ کنیم و به مقام متقین برسیم و با حضور قلب در اعمال، زمینه‌ی رجوع به امام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 که از همه‌چیز روزه‌گرفت، در هر فعل و صفت و ذات، حق را می‌یابد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یعنی کسی که توانسته است به درجه‌ای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را در وحدت و وحدت را در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زیرا توحید مشاهده‌ی جمع است در عین تفصیل، و مشاهده تفصیل است در عین جمع، که همان تمیز حق است از خلق و فانی نمودن خلق است در حق و همه‌ی عالم را در حیطه‌ی</w:t>
      </w:r>
    </w:p>
    <w:p>
      <w:pPr>
        <w:pStyle w:val="BookText"/>
        <w:rPr/>
      </w:pPr>
      <w:r>
        <w:rPr>
          <w:rFonts w:ascii="Amiri" w:hAnsi="Amiri" w:eastAsia="Amiri" w:cs="Amiri"/>
          <w:color w:val="111111"/>
          <w:sz w:val="28"/>
          <w:sz w:val="28"/>
          <w:szCs w:val="28"/>
          <w:rtl w:val="true"/>
          <w:lang w:bidi="ar-SA"/>
        </w:rPr>
        <w:t>علم خدا دانستن و تصدیق این آیه شریفه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اِلاّ یَعْلَمُها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هیچ برگی فرو نمی‌افتد مگر این‌که خداوند به آن علم دارد و در حیطه‌ی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در عالم واقع شود و اگر صفتی ظهور کند همه و همه آینه‌ی نمایش انوار و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علیهم السلام می‌خواهند از طریق عبادات الهی ما را موحد کنند تا جز حق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بسیاری امور نشان‌مان می‌دهد که ببینیم همه‌ی کارها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چگونه به همه‌ی افراد امید داشتیم و کارمان حل نشد و بر خلاف همه‌ی کسانی که به آن‌ها امیدوار بودیم، خداوند مسأله‌ی ما را حل کرد، پس او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باز یادمان می‌رود و از زیباترین عقیده که همان توحید است و قرآن برای آن نازل شده،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همین توحید را از ما بگیرد همه چیز را از ما گرفته است و با بسته‌شدن شیطان در ماه رمضان إن‌شاءالله به‌مرور با روزه به جایی می‌رسیم که همه‌چیز را از خدا می‌دانیم، یا به عبارت دیگر در ضیافت الهی به جایی می‌رسیم که خدا خود را به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ماه‌رمضان فراموش نفرمائید و امیدوارانه کار را دنبال کنید که حضرت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نیکی ده برابر تا هفتصد برابرِ آن پاداش است مگر روزه، که آن برای من است و من پاداش آن هستم</w:t>
      </w:r>
      <w:r>
        <w:rPr>
          <w:rFonts w:eastAsia="IRNazanin" w:cs="IRNazanin"/>
          <w:color w:val="111111"/>
          <w:sz w:val="28"/>
          <w:szCs w:val="28"/>
          <w:rtl w:val="true"/>
          <w:lang w:bidi="fa-IR"/>
        </w:rPr>
        <w:t>.»</w:t>
      </w:r>
      <w:r>
        <w:rPr>
          <w:rStyle w:val="FootnoteAnchor"/>
          <w:rtl w:val="true"/>
        </w:rPr>
        <w:footnoteReference w:id="21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وعده‌ی الهی امید داشته باشید و معنی ضیافت الهی هم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علاوه بر انجام واجبات و ترک محرمات در حدّ توان خود، از آنچه مباح است و ضروری نیست اجتناب کند و برای نیل به جوار حق و رضوان او از آنها دوری جوید و به خواسته‌های مجاز و مباح خود نیز جواب ردّ دهد و قلب خویش را از یاد اغیار باز دارد و با تمام وجودش در طلب مقصود باشد، در حقیقت خود را کنار می‌زند و خود را نادیده می‌گیرد و خداوند را به صحنه می‌آورد و این معنی توحیدی است که قرآن برای تحقق آن نازل شده است و پیامبران و امامان علیهم السلام شخصیت‌های فعلیت‌یافته در این توحید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کنارگذاشتن خود و به صحنه‌آوردن حق است که انسان در باطنِ امر به جوار قدس ربوبی راه می‌یابد و لایق جوار او می‌گردد و در جوار او قرار می‌گیرد و از افاضات او بهره‌مند گشته و از طعام و شراب پاکِ ربوبی محظوظ می‌شود و به واقع در ضیافت الهی قرار می‌گیرد و اگر پرده‌ها کنار رود این ضیافت ربوبی برایش مشهود می‌شود و می‌فهمد در اثر روزه و در اثر قرارگرفتن در ماه میهمانی خدا، چگونه خداوند انوار خاص خودش را به میهمانش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بحث به انتهای خوبی برسد و این سؤالِ عزیزان هم که بالاخره اگر بخواهیم از طریق روزه به رؤیت حق نایل شویم، چه باید بکنیم، جواب داده شود؛ به این کلام متذکر می‌شوم که 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طَلَبَنی وَجَدَنی، وَ مَنْ وَجَدَنی عَرَفَنی، وَ مَنْ عَرَفَنی أحَبَّنی، وَ مَنْ أحَبَّنی عَشَقَنی، وَ مَنْ عَشَقَنی قَتَلْتُهُ، وَ مَنْ قَتَلْتُهُ فَعَلَیَّ دِیَتُهُ، وَ أنا 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مرا طلب کرد می‌یابدم و آن‌کس که مرا یافت می‌شناسدم</w:t>
      </w:r>
    </w:p>
    <w:p>
      <w:pPr>
        <w:pStyle w:val="BookText"/>
        <w:rPr/>
      </w:pPr>
      <w:r>
        <w:rPr>
          <w:rFonts w:ascii="IRNazanin" w:hAnsi="IRNazanin" w:eastAsia="IRNazanin"/>
          <w:color w:val="111111"/>
          <w:sz w:val="28"/>
          <w:sz w:val="28"/>
          <w:szCs w:val="28"/>
          <w:rtl w:val="true"/>
          <w:lang w:bidi="fa-IR"/>
        </w:rPr>
        <w:t>و آن‌کس که مرا شناخت دوستدارم می‌شود و آن‌کس که دوستدارم شد، عاشقم می‌گردد و آن‌کس را که عاشقم شد می‌کشم و هرکس را که کشتم دیه‌ی او بر من است و خودم دیه‌ی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روی نکته‌ی آخر است که می فرماید خودم دیه‌ی او می‌شوم یعنی خودم را به او می‌دهم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هنوز این سؤال باقی باشد که چطور دامن امام زمان‌مان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سخن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تو خدا را مطلوب خود قرار دهی و بخواهی او را پیدا کنی، او را می‌یابی و این یک قاعده است که اگر نفس ناطقه، حقایق قدسی را مطلوب خود را قرار داد، به جهت وسعتی که نفس دارد، آن حقایق را می‌یابد</w:t>
      </w:r>
      <w:r>
        <w:rPr>
          <w:rStyle w:val="FootnoteAnchor"/>
          <w:rtl w:val="true"/>
        </w:rPr>
        <w:footnoteReference w:id="217"/>
      </w:r>
      <w:r>
        <w:rPr>
          <w:rFonts w:ascii="IRNazanin" w:hAnsi="IRNazanin" w:eastAsia="IRNazanin"/>
          <w:color w:val="111111"/>
          <w:sz w:val="28"/>
          <w:sz w:val="28"/>
          <w:szCs w:val="28"/>
          <w:rtl w:val="true"/>
          <w:lang w:bidi="fa-IR"/>
        </w:rPr>
        <w:t>و نه‌تنها حقایق را می‌یابد و جایگاه قدسی آن‌ها را می‌شناسد، بلکه چون با عالی‌ترین مرتبه‌ی وجود روبه‌رو شده به آن‌ها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این‌طور نیست که شناخت حقایق قدسی مثل شناخت‌های حصولی باشد که انسان تحت تأثیر انوار آن‌ها قرار نگیرد، وقتی انسان از نور حقایق قدسی چشید با تمام وجود دل به آن‌ها می‌بندد و عاشق آن‌ها می‌شود و دیگر خودی برای خود نمی‌خواهد و تماماً خود را در مقابل نظر به آن‌ها فراموش می‌کند و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خودش خلاص می‌کنم، خداوند او را از نفس امّاره‌اش می‌گیرد و به خودِ حضرت حق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حافظ از خدا طلب می‌کند و از او می‌خواهدکه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و وجود خودم از یاد ببر</w:t>
      </w:r>
    </w:p>
    <w:p>
      <w:pPr>
        <w:pStyle w:val="BookText"/>
        <w:rPr/>
      </w:pPr>
      <w:r>
        <w:rPr>
          <w:rFonts w:ascii="IRNazanin" w:hAnsi="IRNazanin" w:eastAsia="IRNazanin"/>
          <w:color w:val="111111"/>
          <w:sz w:val="28"/>
          <w:sz w:val="28"/>
          <w:szCs w:val="28"/>
          <w:rtl w:val="true"/>
          <w:lang w:bidi="fa-IR"/>
        </w:rPr>
        <w:t>خرمن سوخته‌گان را تو بگو باد ببر</w:t>
      </w:r>
    </w:p>
    <w:p>
      <w:pPr>
        <w:pStyle w:val="BookText"/>
        <w:rPr/>
      </w:pPr>
      <w:r>
        <w:rPr>
          <w:rFonts w:ascii="IRNazanin" w:hAnsi="IRNazanin" w:eastAsia="IRNazanin"/>
          <w:color w:val="111111"/>
          <w:sz w:val="28"/>
          <w:sz w:val="28"/>
          <w:szCs w:val="28"/>
          <w:rtl w:val="true"/>
          <w:lang w:bidi="fa-IR"/>
        </w:rPr>
        <w:t>خداوند سالکِ طالب را به جایی می‌رساند که او دیگر جز به خدا نظر ندارد، چون خودش سوخته است و این است معنی آن که فرمود خودم را دیه‌ی او قرار می‌دهم و خدا سرمایه‌ی قلب و جان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انتظار خود را از روزه‌داری ماه رمضان تصحیح کنیم و راه رسیدن به مقصد را نیز به کار گیریم و قلب را همواره در صحنه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معشوق است و عاشق پرده‌ای</w:t>
      </w:r>
    </w:p>
    <w:p>
      <w:pPr>
        <w:pStyle w:val="BookText"/>
        <w:rPr/>
      </w:pPr>
      <w:r>
        <w:rPr>
          <w:rFonts w:ascii="IRNazanin" w:hAnsi="IRNazanin" w:eastAsia="IRNazanin"/>
          <w:color w:val="111111"/>
          <w:sz w:val="28"/>
          <w:sz w:val="28"/>
          <w:szCs w:val="28"/>
          <w:rtl w:val="true"/>
          <w:lang w:bidi="fa-IR"/>
        </w:rPr>
        <w:t>زنده معشوق است و عاشق پرده‌ای</w:t>
      </w:r>
    </w:p>
    <w:p>
      <w:pPr>
        <w:pStyle w:val="BookText"/>
        <w:rPr/>
      </w:pPr>
      <w:r>
        <w:rPr>
          <w:rFonts w:ascii="IRNazanin" w:hAnsi="IRNazanin" w:eastAsia="IRNazanin"/>
          <w:color w:val="111111"/>
          <w:sz w:val="28"/>
          <w:sz w:val="28"/>
          <w:szCs w:val="28"/>
          <w:rtl w:val="true"/>
          <w:lang w:bidi="fa-IR"/>
        </w:rPr>
        <w:t>نباید بپرسی چطور به امام‌زمان عجل الله تعالی فرجه الشریف برسم و از طریق آن حضرت روزه بگیرم که موجب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آخر دعای ابوحمزه‌ی ثمالی راهنمای ماست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 لِقائِکَ وَ اَحْبِبْ لِقائِی وَاجْعَلْ لی فی لِقائِکَ الرّاحَهَ وَالْفَرَجَ وَالْکَرامَهَ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لقاء و رؤیت خودت را برایم دوست‌داشتنی بگردان و تو نیز ملاقات مرا محبوب خود بدار و رؤیت خودت را برای من زمینه‌ی راحتی و گشایش و کرامت قرار 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9" w:name="pg5597_36688"/>
    </w:p>
    <w:p>
      <w:pPr>
        <w:pStyle w:val="Heading2"/>
        <w:numPr>
          <w:ilvl w:val="1"/>
          <w:numId w:val="1"/>
        </w:numPr>
        <w:rPr/>
      </w:pPr>
      <w:bookmarkStart w:id="290" w:name="__RefHeading___Toc2940096_581953129"/>
      <w:bookmarkStart w:id="291" w:name="_Toc99"/>
      <w:bookmarkEnd w:id="289"/>
      <w:bookmarkEnd w:id="290"/>
      <w:r>
        <w:rPr>
          <w:rtl w:val="true"/>
        </w:rPr>
        <w:t>منابع</w:t>
      </w:r>
      <w:bookmarkEnd w:id="29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سجادیّه</w:t>
      </w:r>
    </w:p>
    <w:p>
      <w:pPr>
        <w:pStyle w:val="BookText"/>
        <w:rPr/>
      </w:pPr>
      <w:r>
        <w:rPr>
          <w:rFonts w:ascii="IRNazanin" w:hAnsi="IRNazanin" w:eastAsia="IRNazanin"/>
          <w:color w:val="111111"/>
          <w:sz w:val="28"/>
          <w:sz w:val="28"/>
          <w:szCs w:val="28"/>
          <w:rtl w:val="true"/>
          <w:lang w:bidi="fa-IR"/>
        </w:rPr>
        <w:t>مفاتیح‌الجنان</w:t>
      </w:r>
    </w:p>
    <w:p>
      <w:pPr>
        <w:pStyle w:val="BookText"/>
        <w:rPr/>
      </w:pPr>
      <w:r>
        <w:rPr>
          <w:rFonts w:ascii="IRNazanin" w:hAnsi="IRNazanin" w:eastAsia="IRNazanin"/>
          <w:color w:val="111111"/>
          <w:sz w:val="28"/>
          <w:sz w:val="28"/>
          <w:szCs w:val="28"/>
          <w:rtl w:val="true"/>
          <w:lang w:bidi="fa-IR"/>
        </w:rPr>
        <w:t>نهج الفصاحه</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سرّالصلوة معراج السالکین و صلوة العارفین،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سحر،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آداب‌الصلواة،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الدین،ابوحامد غزالی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تحف العقول، ابومحمدحسن، حرانی، معروف به ابن شعبه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دفتر حفظ و نشر آثار حضرت آیت‌الله خامنه‌ای</w:t>
      </w:r>
    </w:p>
    <w:p>
      <w:pPr>
        <w:pStyle w:val="BookText"/>
        <w:rPr/>
      </w:pPr>
      <w:r>
        <w:rPr>
          <w:rFonts w:ascii="IRNazanin" w:hAnsi="IRNazanin" w:eastAsia="IRNazanin"/>
          <w:color w:val="111111"/>
          <w:sz w:val="28"/>
          <w:sz w:val="28"/>
          <w:szCs w:val="28"/>
          <w:rtl w:val="true"/>
          <w:lang w:bidi="fa-IR"/>
        </w:rPr>
        <w:t>ارشادالقلوب دیلمی</w:t>
      </w:r>
    </w:p>
    <w:p>
      <w:pPr>
        <w:pStyle w:val="BookText"/>
        <w:rPr/>
      </w:pPr>
      <w:r>
        <w:rPr>
          <w:rFonts w:ascii="IRNazanin" w:hAnsi="IRNazanin" w:eastAsia="IRNazanin"/>
          <w:color w:val="111111"/>
          <w:sz w:val="28"/>
          <w:sz w:val="28"/>
          <w:szCs w:val="28"/>
          <w:rtl w:val="true"/>
          <w:lang w:bidi="fa-IR"/>
        </w:rPr>
        <w:t>معانی الاخبار، شیخ صدوق</w:t>
      </w:r>
    </w:p>
    <w:p>
      <w:pPr>
        <w:pStyle w:val="BookText"/>
        <w:rPr/>
      </w:pPr>
      <w:r>
        <w:rPr>
          <w:rFonts w:ascii="IRNazanin" w:hAnsi="IRNazanin" w:eastAsia="IRNazanin"/>
          <w:color w:val="111111"/>
          <w:sz w:val="28"/>
          <w:sz w:val="28"/>
          <w:szCs w:val="28"/>
          <w:rtl w:val="true"/>
          <w:lang w:bidi="fa-IR"/>
        </w:rPr>
        <w:t>مشارق أنوار الیقین فی أسرار أمیر المؤمنین علیه السلام ، حافظ برسی</w:t>
      </w:r>
    </w:p>
    <w:p>
      <w:pPr>
        <w:pStyle w:val="BookText"/>
        <w:rPr/>
      </w:pPr>
      <w:r>
        <w:rPr>
          <w:rFonts w:ascii="IRNazanin" w:hAnsi="IRNazanin" w:eastAsia="IRNazanin"/>
          <w:color w:val="111111"/>
          <w:sz w:val="28"/>
          <w:sz w:val="28"/>
          <w:szCs w:val="28"/>
          <w:rtl w:val="true"/>
          <w:lang w:bidi="fa-IR"/>
        </w:rPr>
        <w:t>اعیان الشیعه، سید محسن امین عاملی</w:t>
      </w:r>
    </w:p>
    <w:p>
      <w:pPr>
        <w:pStyle w:val="BookText"/>
        <w:rPr/>
      </w:pPr>
      <w:r>
        <w:rPr>
          <w:rFonts w:ascii="IRNazanin" w:hAnsi="IRNazanin" w:eastAsia="IRNazanin"/>
          <w:color w:val="111111"/>
          <w:sz w:val="28"/>
          <w:sz w:val="28"/>
          <w:szCs w:val="28"/>
          <w:rtl w:val="true"/>
          <w:lang w:bidi="fa-IR"/>
        </w:rPr>
        <w:t>حلیة الاولیاء، ابونعیم، احمد بن عبدالله</w:t>
      </w:r>
    </w:p>
    <w:p>
      <w:pPr>
        <w:pStyle w:val="BookText"/>
        <w:rPr/>
      </w:pPr>
      <w:r>
        <w:rPr>
          <w:rFonts w:ascii="IRNazanin" w:hAnsi="IRNazanin" w:eastAsia="IRNazanin"/>
          <w:color w:val="111111"/>
          <w:sz w:val="28"/>
          <w:sz w:val="28"/>
          <w:szCs w:val="28"/>
          <w:rtl w:val="true"/>
          <w:lang w:bidi="fa-IR"/>
        </w:rPr>
        <w:t>الإرشاد فی معرفة حجج الله علی العباد</w:t>
      </w:r>
    </w:p>
    <w:p>
      <w:pPr>
        <w:pStyle w:val="BookText"/>
        <w:rPr/>
      </w:pPr>
      <w:r>
        <w:rPr>
          <w:rFonts w:ascii="IRNazanin" w:hAnsi="IRNazanin" w:eastAsia="IRNazanin"/>
          <w:color w:val="111111"/>
          <w:sz w:val="28"/>
          <w:sz w:val="28"/>
          <w:szCs w:val="28"/>
          <w:rtl w:val="true"/>
          <w:lang w:bidi="fa-IR"/>
        </w:rPr>
        <w:t>غرر الحکم و درر الکلم</w:t>
      </w:r>
    </w:p>
    <w:p>
      <w:pPr>
        <w:pStyle w:val="BookText"/>
        <w:rPr/>
      </w:pPr>
      <w:r>
        <w:rPr>
          <w:rFonts w:ascii="IRNazanin" w:hAnsi="IRNazanin" w:eastAsia="IRNazanin"/>
          <w:color w:val="111111"/>
          <w:sz w:val="28"/>
          <w:sz w:val="28"/>
          <w:szCs w:val="28"/>
          <w:rtl w:val="true"/>
          <w:lang w:bidi="fa-IR"/>
        </w:rPr>
        <w:t>إقبال الأعمال، سید بن طاووس</w:t>
      </w:r>
    </w:p>
    <w:p>
      <w:pPr>
        <w:pStyle w:val="BookText"/>
        <w:rPr/>
      </w:pPr>
      <w:r>
        <w:rPr>
          <w:rFonts w:ascii="IRNazanin" w:hAnsi="IRNazanin" w:eastAsia="IRNazanin"/>
          <w:color w:val="111111"/>
          <w:sz w:val="28"/>
          <w:sz w:val="28"/>
          <w:szCs w:val="28"/>
          <w:rtl w:val="true"/>
          <w:lang w:bidi="fa-IR"/>
        </w:rPr>
        <w:t>الغدیر، علامه‌ی امینی</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مصباح المتهجد و سلاح المتعبد، محمد بن الحسن طوسی</w:t>
      </w:r>
    </w:p>
    <w:p>
      <w:pPr>
        <w:pStyle w:val="BookText"/>
        <w:rPr/>
      </w:pPr>
      <w:r>
        <w:rPr>
          <w:rFonts w:ascii="IRNazanin" w:hAnsi="IRNazanin" w:eastAsia="IRNazanin"/>
          <w:color w:val="111111"/>
          <w:sz w:val="28"/>
          <w:sz w:val="28"/>
          <w:szCs w:val="28"/>
          <w:rtl w:val="true"/>
          <w:lang w:bidi="fa-IR"/>
        </w:rPr>
        <w:t>أمالی، صدوق</w:t>
      </w:r>
    </w:p>
    <w:p>
      <w:pPr>
        <w:pStyle w:val="BookText"/>
        <w:rPr/>
      </w:pPr>
      <w:r>
        <w:rPr>
          <w:rFonts w:ascii="IRNazanin" w:hAnsi="IRNazanin" w:eastAsia="IRNazanin"/>
          <w:color w:val="111111"/>
          <w:sz w:val="28"/>
          <w:sz w:val="28"/>
          <w:szCs w:val="28"/>
          <w:rtl w:val="true"/>
          <w:lang w:bidi="fa-IR"/>
        </w:rPr>
        <w:t>کنزالعمال، علاءالدین علی بن حسام معروف به متقی هندی</w:t>
      </w:r>
    </w:p>
    <w:p>
      <w:pPr>
        <w:pStyle w:val="BookText"/>
        <w:rPr/>
      </w:pPr>
      <w:r>
        <w:rPr>
          <w:rFonts w:ascii="IRNazanin" w:hAnsi="IRNazanin" w:eastAsia="IRNazanin"/>
          <w:color w:val="111111"/>
          <w:sz w:val="28"/>
          <w:sz w:val="28"/>
          <w:szCs w:val="28"/>
          <w:rtl w:val="true"/>
          <w:lang w:bidi="fa-IR"/>
        </w:rPr>
        <w:t>البرهان فی تفسیر القرآن، محدث بحرانی</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ascii="IRNazanin" w:hAnsi="IRNazanin" w:eastAsia="IRNazanin"/>
          <w:color w:val="111111"/>
          <w:sz w:val="28"/>
          <w:sz w:val="28"/>
          <w:szCs w:val="28"/>
          <w:rtl w:val="true"/>
          <w:lang w:bidi="fa-IR"/>
        </w:rPr>
        <w:t>مستدرک‌الوسائل، حاج میرزا حسین نوری، مشهور به محدث نوری</w:t>
      </w:r>
    </w:p>
    <w:p>
      <w:pPr>
        <w:pStyle w:val="BookText"/>
        <w:rPr/>
      </w:pPr>
      <w:r>
        <w:rPr>
          <w:rFonts w:ascii="IRNazanin" w:hAnsi="IRNazanin" w:eastAsia="IRNazanin"/>
          <w:color w:val="111111"/>
          <w:sz w:val="28"/>
          <w:sz w:val="28"/>
          <w:szCs w:val="28"/>
          <w:rtl w:val="true"/>
          <w:lang w:bidi="fa-IR"/>
        </w:rPr>
        <w:t>بلد الامین، کفعمی</w:t>
      </w:r>
    </w:p>
    <w:p>
      <w:pPr>
        <w:pStyle w:val="BookText"/>
        <w:rPr/>
      </w:pPr>
      <w:r>
        <w:rPr>
          <w:rFonts w:ascii="IRNazanin" w:hAnsi="IRNazanin" w:eastAsia="IRNazanin"/>
          <w:color w:val="111111"/>
          <w:sz w:val="28"/>
          <w:sz w:val="28"/>
          <w:szCs w:val="28"/>
          <w:rtl w:val="true"/>
          <w:lang w:bidi="fa-IR"/>
        </w:rPr>
        <w:t>عیون أخبار الرضا علیه السلام ، شیخ صدوق</w:t>
      </w:r>
    </w:p>
    <w:p>
      <w:pPr>
        <w:pStyle w:val="BookText"/>
        <w:rPr/>
      </w:pPr>
      <w:r>
        <w:rPr>
          <w:rFonts w:ascii="IRNazanin" w:hAnsi="IRNazanin" w:eastAsia="IRNazanin"/>
          <w:color w:val="111111"/>
          <w:sz w:val="28"/>
          <w:sz w:val="28"/>
          <w:szCs w:val="28"/>
          <w:rtl w:val="true"/>
          <w:lang w:bidi="fa-IR"/>
        </w:rPr>
        <w:t>جامع‌الأسرار، سید حیدر آملی</w:t>
      </w:r>
    </w:p>
    <w:p>
      <w:pPr>
        <w:pStyle w:val="BookText"/>
        <w:rPr/>
      </w:pPr>
      <w:r>
        <w:rPr>
          <w:rFonts w:ascii="IRNazanin" w:hAnsi="IRNazanin" w:eastAsia="IRNazanin"/>
          <w:color w:val="111111"/>
          <w:sz w:val="28"/>
          <w:sz w:val="28"/>
          <w:szCs w:val="28"/>
          <w:rtl w:val="true"/>
          <w:lang w:bidi="fa-IR"/>
        </w:rPr>
        <w:t>مجموعه آثار، شهید مطهری</w:t>
      </w:r>
    </w:p>
    <w:p>
      <w:pPr>
        <w:pStyle w:val="BookText"/>
        <w:rPr/>
      </w:pPr>
      <w:r>
        <w:rPr>
          <w:rFonts w:ascii="IRNazanin" w:hAnsi="IRNazanin" w:eastAsia="IRNazanin"/>
          <w:color w:val="111111"/>
          <w:sz w:val="28"/>
          <w:sz w:val="28"/>
          <w:szCs w:val="28"/>
          <w:rtl w:val="true"/>
          <w:lang w:bidi="fa-IR"/>
        </w:rPr>
        <w:t>المراقبات، آیت الله ملکی تبریزی</w:t>
      </w:r>
    </w:p>
    <w:p>
      <w:pPr>
        <w:pStyle w:val="BookText"/>
        <w:rPr/>
      </w:pPr>
      <w:r>
        <w:rPr>
          <w:rFonts w:ascii="IRNazanin" w:hAnsi="IRNazanin" w:eastAsia="IRNazanin"/>
          <w:color w:val="111111"/>
          <w:sz w:val="28"/>
          <w:sz w:val="28"/>
          <w:szCs w:val="28"/>
          <w:rtl w:val="true"/>
          <w:lang w:bidi="fa-IR"/>
        </w:rPr>
        <w:t>الشهاب الاخبار، قاضی قضاعی</w:t>
      </w:r>
    </w:p>
    <w:p>
      <w:pPr>
        <w:pStyle w:val="BookText"/>
        <w:rPr/>
      </w:pPr>
      <w:r>
        <w:rPr>
          <w:rFonts w:ascii="IRNazanin" w:hAnsi="IRNazanin" w:eastAsia="IRNazanin"/>
          <w:color w:val="111111"/>
          <w:sz w:val="28"/>
          <w:sz w:val="28"/>
          <w:szCs w:val="28"/>
          <w:rtl w:val="true"/>
          <w:lang w:bidi="fa-IR"/>
        </w:rPr>
        <w:t>جامع‌السعادات، المولی محمد مهدی النراقی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الشریعة،ترجمه عبد الرزاق گیلانی</w:t>
      </w:r>
    </w:p>
    <w:p>
      <w:pPr>
        <w:pStyle w:val="BookText"/>
        <w:rPr/>
      </w:pPr>
      <w:r>
        <w:rPr>
          <w:rFonts w:ascii="IRNazanin" w:hAnsi="IRNazanin" w:eastAsia="IRNazanin"/>
          <w:color w:val="111111"/>
          <w:sz w:val="28"/>
          <w:sz w:val="28"/>
          <w:szCs w:val="28"/>
          <w:rtl w:val="true"/>
          <w:lang w:bidi="fa-IR"/>
        </w:rPr>
        <w:t>مستدرک‌الوسائل، حاج میرزا حسین نوری، مشهور به محدث نوری</w:t>
      </w:r>
    </w:p>
    <w:p>
      <w:pPr>
        <w:pStyle w:val="BookText"/>
        <w:rPr/>
      </w:pPr>
      <w:r>
        <w:rPr>
          <w:rFonts w:ascii="IRNazanin" w:hAnsi="IRNazanin" w:eastAsia="IRNazanin"/>
          <w:color w:val="111111"/>
          <w:sz w:val="28"/>
          <w:sz w:val="28"/>
          <w:szCs w:val="28"/>
          <w:rtl w:val="true"/>
          <w:lang w:bidi="fa-IR"/>
        </w:rPr>
        <w:t>محجة البیضاء، فیض کاشانی</w:t>
      </w:r>
    </w:p>
    <w:p>
      <w:pPr>
        <w:pStyle w:val="BookText"/>
        <w:rPr/>
      </w:pPr>
      <w:r>
        <w:rPr>
          <w:rFonts w:ascii="IRNazanin" w:hAnsi="IRNazanin" w:eastAsia="IRNazanin"/>
          <w:color w:val="111111"/>
          <w:sz w:val="28"/>
          <w:sz w:val="28"/>
          <w:szCs w:val="28"/>
          <w:rtl w:val="true"/>
          <w:lang w:bidi="fa-IR"/>
        </w:rPr>
        <w:t>جامع الأخبار، تاج الدین شعیری</w:t>
      </w:r>
    </w:p>
    <w:p>
      <w:pPr>
        <w:pStyle w:val="BookText"/>
        <w:rPr/>
      </w:pPr>
      <w:r>
        <w:rPr>
          <w:rFonts w:ascii="IRNazanin" w:hAnsi="IRNazanin" w:eastAsia="IRNazanin"/>
          <w:color w:val="111111"/>
          <w:sz w:val="28"/>
          <w:sz w:val="28"/>
          <w:szCs w:val="28"/>
          <w:rtl w:val="true"/>
          <w:lang w:bidi="fa-IR"/>
        </w:rPr>
        <w:t>حکمت عبادات،آیت الله جوادی آملی</w:t>
      </w:r>
    </w:p>
    <w:p>
      <w:pPr>
        <w:pStyle w:val="BookText"/>
        <w:rPr/>
      </w:pPr>
      <w:r>
        <w:rPr>
          <w:rFonts w:ascii="IRNazanin" w:hAnsi="IRNazanin" w:eastAsia="IRNazanin"/>
          <w:color w:val="111111"/>
          <w:sz w:val="28"/>
          <w:sz w:val="28"/>
          <w:szCs w:val="28"/>
          <w:rtl w:val="true"/>
          <w:lang w:bidi="fa-IR"/>
        </w:rPr>
        <w:t>معراج السعاده، ملا احمد نراقی</w:t>
      </w:r>
    </w:p>
    <w:p>
      <w:pPr>
        <w:pStyle w:val="BookText"/>
        <w:rPr/>
      </w:pPr>
      <w:r>
        <w:rPr>
          <w:rFonts w:ascii="IRNazanin" w:hAnsi="IRNazanin" w:eastAsia="IRNazanin"/>
          <w:color w:val="111111"/>
          <w:sz w:val="28"/>
          <w:sz w:val="28"/>
          <w:szCs w:val="28"/>
          <w:rtl w:val="true"/>
          <w:lang w:bidi="fa-IR"/>
        </w:rPr>
        <w:t>عدة الداعی و نجاح الساعی، ابن فهد حلی</w:t>
      </w:r>
    </w:p>
    <w:p>
      <w:pPr>
        <w:pStyle w:val="BookText"/>
        <w:rPr/>
      </w:pPr>
      <w:r>
        <w:rPr>
          <w:rFonts w:ascii="IRNazanin" w:hAnsi="IRNazanin" w:eastAsia="IRNazanin"/>
          <w:color w:val="111111"/>
          <w:sz w:val="28"/>
          <w:sz w:val="28"/>
          <w:szCs w:val="28"/>
          <w:rtl w:val="true"/>
          <w:lang w:bidi="fa-IR"/>
        </w:rPr>
        <w:t>علل الشرائع، شیخ صدوق</w:t>
      </w:r>
    </w:p>
    <w:p>
      <w:pPr>
        <w:pStyle w:val="BookText"/>
        <w:rPr/>
      </w:pPr>
      <w:r>
        <w:rPr>
          <w:rFonts w:ascii="IRNazanin" w:hAnsi="IRNazanin" w:eastAsia="IRNazanin"/>
          <w:color w:val="111111"/>
          <w:sz w:val="28"/>
          <w:sz w:val="28"/>
          <w:szCs w:val="28"/>
          <w:rtl w:val="true"/>
          <w:lang w:bidi="fa-IR"/>
        </w:rPr>
        <w:t>ثواب الأعمال و عقاب الأعمال، شیخ صدوق</w:t>
      </w:r>
    </w:p>
    <w:p>
      <w:pPr>
        <w:pStyle w:val="BookText"/>
        <w:rPr/>
      </w:pPr>
      <w:r>
        <w:rPr>
          <w:rFonts w:ascii="IRNazanin" w:hAnsi="IRNazanin" w:eastAsia="IRNazanin"/>
          <w:color w:val="111111"/>
          <w:sz w:val="28"/>
          <w:sz w:val="28"/>
          <w:szCs w:val="28"/>
          <w:rtl w:val="true"/>
          <w:lang w:bidi="fa-IR"/>
        </w:rPr>
        <w:t>مشکاة الأنوار فی غرر الأخبار، فضل بن حسن حفید شیخ طبرسی</w:t>
      </w:r>
    </w:p>
    <w:p>
      <w:pPr>
        <w:pStyle w:val="BookText"/>
        <w:rPr/>
      </w:pPr>
      <w:r>
        <w:rPr>
          <w:rFonts w:ascii="IRNazanin" w:hAnsi="IRNazanin" w:eastAsia="IRNazanin"/>
          <w:color w:val="111111"/>
          <w:sz w:val="28"/>
          <w:sz w:val="28"/>
          <w:szCs w:val="28"/>
          <w:rtl w:val="true"/>
          <w:lang w:bidi="fa-IR"/>
        </w:rPr>
        <w:t>کشف الغمة فی معرفة الأئمة، ابوالحسن علی بن عیسی بن ابی الفتح اربلی</w:t>
      </w:r>
    </w:p>
    <w:p>
      <w:pPr>
        <w:pStyle w:val="BookText"/>
        <w:rPr/>
      </w:pPr>
      <w:r>
        <w:rPr>
          <w:rFonts w:ascii="IRNazanin" w:hAnsi="IRNazanin" w:eastAsia="IRNazanin"/>
          <w:color w:val="111111"/>
          <w:sz w:val="28"/>
          <w:sz w:val="28"/>
          <w:szCs w:val="28"/>
          <w:rtl w:val="true"/>
          <w:lang w:bidi="fa-IR"/>
        </w:rPr>
        <w:t>معانی الأخبار، شیخ صدوق</w:t>
      </w:r>
    </w:p>
    <w:p>
      <w:pPr>
        <w:pStyle w:val="BookText"/>
        <w:rPr/>
      </w:pPr>
      <w:r>
        <w:rPr>
          <w:rFonts w:ascii="IRNazanin" w:hAnsi="IRNazanin" w:eastAsia="IRNazanin"/>
          <w:color w:val="111111"/>
          <w:sz w:val="28"/>
          <w:sz w:val="28"/>
          <w:szCs w:val="28"/>
          <w:rtl w:val="true"/>
          <w:lang w:bidi="fa-IR"/>
        </w:rPr>
        <w:t>تحریر المواعظ العددیه، علی مشکینی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 ابوجعفر محمد بن حسن بن فرخ صفار قمی</w:t>
      </w:r>
      <w:bookmarkStart w:id="292" w:name="pg5597_36693"/>
    </w:p>
    <w:p>
      <w:pPr>
        <w:pStyle w:val="Heading2"/>
        <w:numPr>
          <w:ilvl w:val="1"/>
          <w:numId w:val="1"/>
        </w:numPr>
        <w:rPr/>
      </w:pPr>
      <w:bookmarkStart w:id="293" w:name="__RefHeading___Toc2940098_581953129"/>
      <w:bookmarkStart w:id="294" w:name="_Toc100"/>
      <w:bookmarkEnd w:id="292"/>
      <w:bookmarkEnd w:id="293"/>
      <w:r>
        <w:rPr>
          <w:rtl w:val="true"/>
        </w:rPr>
        <w:t>آثار منتشر شده از استاد طاهرزاده</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ذیل شخصیت امام 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یَا أَمِیرَالْمُؤْمِنِینَ وَ مَا سِیمَاءُ الشِّیعَةِ قَالَ صُفْرُ الْوُجُوهِ مِنَ 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عُمْشُ الْعُیُونِ مِنَ الْبُکَاءِ ذُبُلُ الشِّفَاهِ مِنَ الدُّعَاءِ خُمْصُ الْبُطُونِ مِنَ الصِّیَامِ حُدْبُ الظُّهُورِ مِنَ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الأخبار،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نشانه‌ی شیعه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زردی چهره‌ها از بی‌خوابی، تری چشم‌ها از گریه، خشکی لب‌ها از تشنگی، لاغری شکم از روزه، خم‌شدن پشت‌ها از نماز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 محسن فیض کاشانی،ج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چیزی دری است و در عبادت، روزه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جایگاه روح و علت آن که خداوند آن را به خود نسبت می‌دهد به جلسه‌ی دهم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خویشتن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ده نکته از معرفت نفس، رجوع فرمائید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تاج الدین شعیری،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آیت الله ملکی تبریزی،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آیت الله ملکی تبریزی،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ابن فهد حلی،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قاضی قضاعی،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قاضی قضاعی،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ابن فهد حلی،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که مقام رؤیت قلبی است و مربوط به سابقون است، اصحاب یمین که از مقام عقل نظری و عملی جلوتر نرفته‌اند، در نوری از ملکوت قرار دارند که صورت آن نور همان درخت سدر است ولی آن نور، بر عکسِ درخت‌های سدر زمین، از هر گونه خاری مبرا است و لذا قرآن در وصف 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سِدْرٍ 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یمین در سدری بدون خار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میوه‌ی درخت سدر هسته دارد، این هسته، صورت عقل نظری و عملی در توحید و عمل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اصحاب یمین از انوار قلبی نیز بهره منداند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موزهای منظم که هیچ گونه هسته‌ای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طلح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اصحاب یمین همان صورت قلبی معارف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شیخ 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مربوط به ورود به ماه رمضان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روضه‌ی کافی،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کان من دعائه علیه السلام إذا دخل شهر رمضان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عبادات، آیت‌الله جوادی آملی، بحث حکمت روزه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یکی از لغت‌هایی است که تقریباً در فارسی معادلش را نمی‌توان پیدا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آیه‌ی </w:t>
      </w:r>
      <w:r>
        <w:rPr>
          <w:rFonts w:eastAsia="IRNazanin" w:cs="IRNazanin"/>
          <w:b w:val="false"/>
          <w:bCs w:val="false"/>
          <w:i w:val="false"/>
          <w:iCs w:val="false"/>
          <w:color w:val="333333"/>
          <w:sz w:val="20"/>
          <w:szCs w:val="20"/>
        </w:rPr>
        <w:t>11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نکته‌ی دهم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خویشتن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 شَجْنَةٌ مِنَ الرَّحْمنِ فَمَنْ وَصَلَها وَصَلَهُ‌اللّ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مَنْ قَطَعَها قَطَعَهُ‌الله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رشته‌ای است از رحمان، هرکس به آن وصل شود خداوند به آن وصل خواهد شد و هرکس آن را قطع کند خداوند با او قطع رابطه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فیض کاشانی،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انتشارات هجرت،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باب توبه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ملکی تبریزی،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سجود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 جلد دوم، فصل</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فضیلت میهمان‌داری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تأمل بیشتر در دعای مکارم‌الاخلاق از حضرت سجاد علیه السلام می‌توانید به نوشتار شرح دعای مکارم الاخلاق از همین مؤلف رجوع فرمایید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بر پیامبر صلی الله علیه و آله عامل قدسی شدن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قارعه،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ترجمه‌ی عبدالرزاق گیلانی،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فضل بن حسن حفید شیخ طبرسی،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شرح آیه‌ی دوم سوره‌ی ملک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الْمَوْتَ وَالْحَیَاةَ لِیَبْلُوَکُمْ أَیُّکُمْ أَحْسَنُ عَمَلًا وَهُوَ الْعَزِیزُ 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می‌فرمایند؛ خداوند نفرمود عمل بیشتر، بلکه فرمود عمل بهتر که بستگی به نیت خالص انسان 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العددیه، علی مشکینی،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گربه‌ها از او خواستند بیاید جلو تا او را بدرانند به دنبال سوراخی است که از دست گربه‌ها فرار 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جزء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عقلی که از قلب جدا نیست،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رجایی عقلش بیشتر از علمش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کتاب‌الایمان و الکفر، باب التّفکر،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فضل بن حسن حفید شیخ طبرسی،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طرائف الحکم یا اندرزهای ممتاز،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سجاد علیه السلام در دعای وداع با ماه رمضان در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مثل وداع با دوستی بسیار والامقام ناله سر می‌دهند و خداحافظی می‌کنند زیرا متوجه ملکوت آن ماه شده‌اند، در قسمتی از آن دعا عرضه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خدایا و تو ماه رمضان را از کارهای برگزیده و واجبات مخصوصه، قرار داده‌ای، همان ماهی که آن را از همه‌ی ماه‌ها برتر اختصاص داده، و از همه‌ی زمان‌ها و روزگارها برتری داده، و بر همه‌ی وقت‌های سال برگزیده‌ای، به سبب قرآن و نوری که در آن فرو فرستادی، و به سبب آن‌که ایمان را در آن ماه چندین برابر نمودی و روزه را در آن واجب نمودی، و شب قدر را که از هزار ماه بهتر است در آن بزرگ گردانیدی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ماه در میان ما پسندیده زیست نمود، و با ما مصاحب و یار نیکو بود و به بهترین سودهای جهانیان ما را سودمند نمود، سپس هنگام پایان یافتنِ وقتش و به‌سررسیدن زمانش و تمام‌شدن شماره‌اش از ما جدا شد از این رو ما آن را وداع و بدرود می‌نمائیم مانند وداع کسی که جدایی از آن بر ما بزرگ و دشوار است، و رفتنش از میان ما، ما را اندوهگین ساخته و به وحشت و ترس افکنده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حافظ ای بزرگ‌ترین ماه خدا، و ای عید دوستان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ای گرامی‌ترین وقت‌هائی که با ما مصاحب و یار بودی، و ای بهترین ماه در روزها و ساعت‌ها، درود بر تو ماهی که آرزوها در آن نزدیک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مِنْ قَرِینٍ جَلَّ قَدْرُهُ مَوْجُوداً، وَ أَفْجَعَ فَقْدُهُ مَفْقُوداً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همدمی که انس و خو گرفت هنگامی که رو آورد و شاد گردانید، و وحشت و ترس افزود هنگامی که رفت و غمناک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مِنْ مُجَاوِرٍ رَقَّتْ فِیهِ الْقُلُوبُ، وَ قَلَّتْ فِیهِ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همسایه‌ای که دل‌ها در آن نرم و فروتن گردید، و گناهان در آن کم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مِنْ نَاصِرٍ أَعَانَ عَلَی الشَّیْطَانِ، وَ صَاحِبٍ سَهَّلَ سُبُلَ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یاری دهنده‌ای که ما را بر مغلوب ساختن شیطان یاری کرد، و مصاحب و یاری که راه‌های نیکی را آسان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نه آن‌که وداع و بدرود با او از روی دلتنگی باشد، و نه آن‌که روزه‌ی آن ترک شده از جهت به ستوه‌آمدن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که پیش از آمدنش خواسته شده بود، و پیش از رفتنش بر آن اندوهناکیم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 چگونه حضرت با ملکوت ماه رمضان وداع می‌نمایند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الصلواة،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شیخ 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النجم،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آیت الله ملکی تبریزی،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المراقبات،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نورالجنان، مرکز تحقیقات کامپیوتری علوم اسلامی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آیت الله ملکی تبریزی،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مولوی، غزل شماره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نقش تجلی اسماء الهی به جان انسان‌ها،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حسنا؛ دریچه‌های نظر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الاخبار، قاضی قضاعی،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عبد الرزاق گیلانی،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تاج الدین شعیری،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در موقع هر نمازی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شوید آتشی را که بر پشت خود انباشته‌اید با نماز خود خاموش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فَاطْفَئُواها بِصَلاَتِکُم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قرآن در سوره‌ی دخان در توصیف شب قدر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یُفْرَقُ کُلُّ أَمْرٍ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هر امر حکیمی جدا می‌شود، نسبت به مقام عنداللّهی می‌فرماید که در آن‌جا هیچ نحوه کثرتی نیست، حتی کثرت اجمالی، به همین جهت در آیه‌ی بعد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 مِّنْ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امری که نزد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که نزد خدا است در شب قدر به صورت جدا جدا نزول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اعیان اشیاء از مقام احدیت به مقام فیض اقدس نزول می کنند که از جهتی در مقام فیض و مخلوقیت قرار گرفته‌اند و از جهتی نسبت به فیض مقدس در مقام اجمال هستند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طرف قرآن در سوره قدر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قرآن در شب قدر نازل شد، از طرف دیگر در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رَمضانَ الَّذی اُنْزِلَ فیهِ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 رمضان، ماهی است که در آن قرآن نازل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نتیجه می‌گیریم که همواره در شب قدری که در ماه رمضان هست قرآن نازل می‌شود، البته مفصل این بحث را در سوره‌ی دخان در تفسیر المیزان می‌توانید تعقیب کنید، مبنی براین‌که نزول قرآن در شب قدر به صورت دفعی است، ولی در طول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صورت تدریجی نازل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وسعت نفس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67625</Words>
  <Characters>259154</Characters>
  <CharactersWithSpaces>324961</CharactersWithSpaces>
  <Paragraphs>2024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2026-08-19T03:02:32Z</dcterms:created>
  <dc:creator>ghaemiyeh.com</dc:creator>
  <dc:description/>
  <dc:language>en-US</dc:language>
  <cp:lastModifiedBy/>
  <dcterms:modified xsi:type="dcterms:W3CDTF">2026-08-19T06:32:39Z</dcterms:modified>
  <cp:revision>1</cp:revision>
  <dc:subject/>
  <dc:title>رمضان دریچه رویت سیر الی الله در سایه ی جوع صوم و ماه رمضان</dc:title>
</cp:coreProperties>
</file>

<file path=docProps/custom.xml><?xml version="1.0" encoding="utf-8"?>
<Properties xmlns="http://schemas.openxmlformats.org/officeDocument/2006/custom-properties" xmlns:vt="http://schemas.openxmlformats.org/officeDocument/2006/docPropsVTypes"/>
</file>